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124" w:type="dxa"/>
        <w:tblLook w:val="04A0"/>
      </w:tblPr>
      <w:tblGrid>
        <w:gridCol w:w="10416"/>
      </w:tblGrid>
      <w:tr w:rsidR="00404621" w:rsidRPr="00E23FCA" w:rsidTr="00404621">
        <w:trPr>
          <w:trHeight w:val="374"/>
        </w:trPr>
        <w:tc>
          <w:tcPr>
            <w:tcW w:w="10416" w:type="dxa"/>
          </w:tcPr>
          <w:p w:rsidR="00404621" w:rsidRDefault="00404621" w:rsidP="00404621"/>
          <w:p w:rsidR="00404621" w:rsidRDefault="00404621" w:rsidP="0040462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04621" w:rsidRPr="00E23FCA" w:rsidRDefault="00404621" w:rsidP="0040462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23FCA">
              <w:rPr>
                <w:b/>
                <w:bCs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404621" w:rsidRPr="00E23FCA" w:rsidTr="00404621">
        <w:tc>
          <w:tcPr>
            <w:tcW w:w="10416" w:type="dxa"/>
          </w:tcPr>
          <w:p w:rsidR="00404621" w:rsidRPr="00E23FCA" w:rsidRDefault="00404621" w:rsidP="00404621">
            <w:pPr>
              <w:pStyle w:val="1"/>
              <w:tabs>
                <w:tab w:val="left" w:pos="0"/>
              </w:tabs>
              <w:suppressAutoHyphens/>
              <w:overflowPunct/>
              <w:autoSpaceDE/>
              <w:snapToGrid w:val="0"/>
              <w:ind w:left="-270" w:right="5"/>
              <w:jc w:val="center"/>
              <w:textAlignment w:val="auto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404621" w:rsidRPr="00E23FCA" w:rsidTr="00404621">
        <w:trPr>
          <w:trHeight w:val="246"/>
        </w:trPr>
        <w:tc>
          <w:tcPr>
            <w:tcW w:w="10416" w:type="dxa"/>
          </w:tcPr>
          <w:p w:rsidR="00404621" w:rsidRPr="00E23FCA" w:rsidRDefault="00404621" w:rsidP="00404621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</w:rPr>
            </w:pPr>
            <w:r w:rsidRPr="00E23FCA">
              <w:rPr>
                <w:b/>
                <w:bCs/>
                <w:caps/>
              </w:rPr>
              <w:t xml:space="preserve">        Красноярский  государственный  педагогический  университет </w:t>
            </w:r>
            <w:r w:rsidRPr="00E23FCA">
              <w:rPr>
                <w:b/>
                <w:bCs/>
              </w:rPr>
              <w:t xml:space="preserve"> им. В.П. Астафьева</w:t>
            </w:r>
          </w:p>
        </w:tc>
      </w:tr>
    </w:tbl>
    <w:p w:rsidR="00404621" w:rsidRPr="00E23FCA" w:rsidRDefault="00404621" w:rsidP="00404621">
      <w:pPr>
        <w:jc w:val="center"/>
        <w:rPr>
          <w:sz w:val="22"/>
          <w:szCs w:val="22"/>
        </w:rPr>
      </w:pPr>
      <w:r w:rsidRPr="00E23FCA">
        <w:rPr>
          <w:sz w:val="22"/>
          <w:szCs w:val="22"/>
        </w:rPr>
        <w:t>(КГПУ им. В.П. Астафьева)</w:t>
      </w:r>
    </w:p>
    <w:p w:rsidR="00404621" w:rsidRPr="00E23FCA" w:rsidRDefault="00404621" w:rsidP="00404621">
      <w:pPr>
        <w:jc w:val="center"/>
        <w:rPr>
          <w:sz w:val="28"/>
          <w:szCs w:val="28"/>
        </w:rPr>
      </w:pPr>
    </w:p>
    <w:p w:rsidR="00404621" w:rsidRPr="00E23FCA" w:rsidRDefault="00404621" w:rsidP="00404621">
      <w:pPr>
        <w:jc w:val="center"/>
        <w:rPr>
          <w:sz w:val="28"/>
          <w:szCs w:val="28"/>
        </w:rPr>
      </w:pPr>
    </w:p>
    <w:p w:rsidR="00404621" w:rsidRPr="00E23FCA" w:rsidRDefault="00404621" w:rsidP="00404621">
      <w:pPr>
        <w:jc w:val="center"/>
        <w:rPr>
          <w:sz w:val="28"/>
          <w:szCs w:val="28"/>
        </w:rPr>
      </w:pPr>
    </w:p>
    <w:p w:rsidR="00404621" w:rsidRPr="00E23FCA" w:rsidRDefault="00404621" w:rsidP="00404621">
      <w:pPr>
        <w:jc w:val="center"/>
        <w:rPr>
          <w:b/>
          <w:sz w:val="28"/>
          <w:szCs w:val="28"/>
        </w:rPr>
      </w:pPr>
      <w:r w:rsidRPr="00E23FCA">
        <w:rPr>
          <w:b/>
          <w:sz w:val="28"/>
          <w:szCs w:val="28"/>
        </w:rPr>
        <w:t>кафедра отечественной истории</w:t>
      </w:r>
    </w:p>
    <w:p w:rsidR="00404621" w:rsidRPr="00E23FCA" w:rsidRDefault="00404621" w:rsidP="00404621">
      <w:pPr>
        <w:jc w:val="center"/>
        <w:rPr>
          <w:iCs/>
          <w:sz w:val="28"/>
          <w:szCs w:val="28"/>
        </w:rPr>
      </w:pPr>
    </w:p>
    <w:p w:rsidR="00404621" w:rsidRPr="00E23FCA" w:rsidRDefault="00404621" w:rsidP="00404621">
      <w:pPr>
        <w:pStyle w:val="ab"/>
        <w:jc w:val="center"/>
        <w:rPr>
          <w:rFonts w:ascii="Times New Roman" w:hAnsi="Times New Roman" w:cs="Times New Roman"/>
          <w:b/>
        </w:rPr>
      </w:pPr>
      <w:r w:rsidRPr="00E23FCA">
        <w:rPr>
          <w:rFonts w:ascii="Times New Roman" w:hAnsi="Times New Roman" w:cs="Times New Roman"/>
          <w:b/>
        </w:rPr>
        <w:t>РАБОЧАЯ  ПРОГРАММА ДИСЦИПЛИНЫ ПО ВЫБОРУ</w:t>
      </w:r>
    </w:p>
    <w:p w:rsidR="00404621" w:rsidRPr="00E23FCA" w:rsidRDefault="00404621" w:rsidP="00404621">
      <w:pPr>
        <w:pStyle w:val="a6"/>
        <w:jc w:val="center"/>
        <w:rPr>
          <w:b/>
        </w:rPr>
      </w:pPr>
    </w:p>
    <w:p w:rsidR="00404621" w:rsidRPr="00691132" w:rsidRDefault="00404621" w:rsidP="00404621">
      <w:pPr>
        <w:tabs>
          <w:tab w:val="left" w:pos="5040"/>
        </w:tabs>
        <w:jc w:val="center"/>
        <w:rPr>
          <w:b/>
          <w:bCs/>
          <w:caps/>
          <w:sz w:val="32"/>
          <w:szCs w:val="32"/>
        </w:rPr>
      </w:pPr>
      <w:r w:rsidRPr="00691132">
        <w:rPr>
          <w:b/>
          <w:bCs/>
          <w:caps/>
          <w:sz w:val="32"/>
          <w:szCs w:val="32"/>
        </w:rPr>
        <w:t>МОДЕРНИЗАЦИонные процессы в России в рамках школьного курса истории</w:t>
      </w:r>
    </w:p>
    <w:p w:rsidR="00404621" w:rsidRPr="00691132" w:rsidRDefault="00404621" w:rsidP="00404621">
      <w:pPr>
        <w:tabs>
          <w:tab w:val="left" w:pos="5040"/>
        </w:tabs>
        <w:jc w:val="center"/>
        <w:rPr>
          <w:caps/>
          <w:sz w:val="32"/>
          <w:szCs w:val="32"/>
        </w:rPr>
      </w:pPr>
      <w:r w:rsidRPr="00691132">
        <w:rPr>
          <w:b/>
          <w:bCs/>
          <w:caps/>
          <w:sz w:val="32"/>
          <w:szCs w:val="32"/>
        </w:rPr>
        <w:t xml:space="preserve"> </w:t>
      </w:r>
    </w:p>
    <w:p w:rsidR="00404621" w:rsidRPr="00691132" w:rsidRDefault="00404621" w:rsidP="00404621">
      <w:pPr>
        <w:pStyle w:val="ab"/>
        <w:rPr>
          <w:sz w:val="32"/>
          <w:szCs w:val="32"/>
        </w:rPr>
      </w:pPr>
    </w:p>
    <w:p w:rsidR="00404621" w:rsidRPr="00E23FCA" w:rsidRDefault="00404621" w:rsidP="00404621"/>
    <w:p w:rsidR="00404621" w:rsidRPr="00691132" w:rsidRDefault="00404621" w:rsidP="00404621">
      <w:pPr>
        <w:jc w:val="center"/>
        <w:rPr>
          <w:sz w:val="24"/>
          <w:szCs w:val="24"/>
        </w:rPr>
      </w:pPr>
      <w:r w:rsidRPr="00691132">
        <w:rPr>
          <w:sz w:val="24"/>
          <w:szCs w:val="24"/>
        </w:rPr>
        <w:t>Направление подготовки:</w:t>
      </w:r>
    </w:p>
    <w:p w:rsidR="00404621" w:rsidRPr="00691132" w:rsidRDefault="00404621" w:rsidP="00404621">
      <w:pPr>
        <w:jc w:val="center"/>
        <w:rPr>
          <w:sz w:val="24"/>
          <w:szCs w:val="24"/>
        </w:rPr>
      </w:pPr>
      <w:r w:rsidRPr="00691132">
        <w:rPr>
          <w:sz w:val="24"/>
          <w:szCs w:val="24"/>
        </w:rPr>
        <w:t xml:space="preserve">44.03.01 Педагогическое образование </w:t>
      </w:r>
    </w:p>
    <w:p w:rsidR="00404621" w:rsidRPr="00691132" w:rsidRDefault="00404621" w:rsidP="00404621">
      <w:pPr>
        <w:jc w:val="center"/>
        <w:rPr>
          <w:sz w:val="24"/>
          <w:szCs w:val="24"/>
        </w:rPr>
      </w:pPr>
      <w:r w:rsidRPr="00691132">
        <w:rPr>
          <w:sz w:val="24"/>
          <w:szCs w:val="24"/>
        </w:rPr>
        <w:t>Направленность (профиль) образовательной программы:</w:t>
      </w: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  <w:r w:rsidRPr="00691132">
        <w:rPr>
          <w:i/>
          <w:sz w:val="24"/>
          <w:szCs w:val="24"/>
        </w:rPr>
        <w:t xml:space="preserve"> «История» </w:t>
      </w: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  <w:r w:rsidRPr="00691132">
        <w:rPr>
          <w:i/>
          <w:sz w:val="24"/>
          <w:szCs w:val="24"/>
        </w:rPr>
        <w:t xml:space="preserve">Срок обучения – </w:t>
      </w:r>
      <w:r w:rsidR="003D7391" w:rsidRPr="00691132">
        <w:rPr>
          <w:i/>
          <w:sz w:val="24"/>
          <w:szCs w:val="24"/>
        </w:rPr>
        <w:t>5 лет</w:t>
      </w:r>
    </w:p>
    <w:p w:rsidR="00404621" w:rsidRPr="00691132" w:rsidRDefault="00404621" w:rsidP="00404621">
      <w:pPr>
        <w:jc w:val="center"/>
        <w:rPr>
          <w:sz w:val="24"/>
          <w:szCs w:val="24"/>
        </w:rPr>
      </w:pPr>
    </w:p>
    <w:p w:rsidR="00404621" w:rsidRDefault="00404621" w:rsidP="00404621">
      <w:pPr>
        <w:jc w:val="center"/>
        <w:rPr>
          <w:i/>
          <w:sz w:val="24"/>
          <w:szCs w:val="24"/>
        </w:rPr>
      </w:pPr>
      <w:r w:rsidRPr="00691132">
        <w:rPr>
          <w:sz w:val="24"/>
          <w:szCs w:val="24"/>
        </w:rPr>
        <w:t xml:space="preserve">квалификация (степень): </w:t>
      </w:r>
      <w:r w:rsidRPr="00691132">
        <w:rPr>
          <w:i/>
          <w:sz w:val="24"/>
          <w:szCs w:val="24"/>
        </w:rPr>
        <w:t>бакалавр</w:t>
      </w:r>
    </w:p>
    <w:p w:rsidR="00777E41" w:rsidRPr="00691132" w:rsidRDefault="00777E41" w:rsidP="00404621">
      <w:pPr>
        <w:jc w:val="center"/>
        <w:rPr>
          <w:i/>
          <w:sz w:val="24"/>
          <w:szCs w:val="24"/>
        </w:rPr>
      </w:pPr>
    </w:p>
    <w:p w:rsidR="00404621" w:rsidRPr="00691132" w:rsidRDefault="00E57719" w:rsidP="00404621">
      <w:pPr>
        <w:jc w:val="center"/>
        <w:rPr>
          <w:sz w:val="24"/>
          <w:szCs w:val="24"/>
        </w:rPr>
      </w:pPr>
      <w:r w:rsidRPr="00691132">
        <w:rPr>
          <w:sz w:val="24"/>
          <w:szCs w:val="24"/>
        </w:rPr>
        <w:t>(заочная форма обучения)</w:t>
      </w: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spacing w:line="360" w:lineRule="auto"/>
        <w:jc w:val="center"/>
        <w:rPr>
          <w:sz w:val="24"/>
          <w:szCs w:val="24"/>
        </w:rPr>
      </w:pPr>
    </w:p>
    <w:p w:rsidR="00404621" w:rsidRPr="00691132" w:rsidRDefault="00404621" w:rsidP="00404621">
      <w:pPr>
        <w:spacing w:line="360" w:lineRule="auto"/>
        <w:jc w:val="center"/>
        <w:rPr>
          <w:sz w:val="24"/>
          <w:szCs w:val="24"/>
        </w:rPr>
      </w:pPr>
    </w:p>
    <w:p w:rsidR="00404621" w:rsidRPr="00691132" w:rsidRDefault="00404621" w:rsidP="00404621">
      <w:pPr>
        <w:spacing w:line="360" w:lineRule="auto"/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i/>
          <w:sz w:val="24"/>
          <w:szCs w:val="24"/>
        </w:rPr>
      </w:pPr>
    </w:p>
    <w:p w:rsidR="00404621" w:rsidRPr="00691132" w:rsidRDefault="00404621" w:rsidP="00404621">
      <w:pPr>
        <w:jc w:val="center"/>
        <w:rPr>
          <w:sz w:val="24"/>
          <w:szCs w:val="24"/>
        </w:rPr>
      </w:pPr>
      <w:r w:rsidRPr="00691132">
        <w:rPr>
          <w:sz w:val="24"/>
          <w:szCs w:val="24"/>
        </w:rPr>
        <w:t>Красноярск 2018</w:t>
      </w:r>
    </w:p>
    <w:p w:rsidR="00404621" w:rsidRPr="00691132" w:rsidRDefault="00404621" w:rsidP="00404621">
      <w:pPr>
        <w:jc w:val="center"/>
        <w:rPr>
          <w:sz w:val="24"/>
          <w:szCs w:val="24"/>
        </w:rPr>
      </w:pPr>
    </w:p>
    <w:p w:rsidR="00404621" w:rsidRPr="00E23FCA" w:rsidRDefault="00404621" w:rsidP="00404621">
      <w:pPr>
        <w:overflowPunct/>
        <w:autoSpaceDE/>
        <w:spacing w:after="200" w:line="276" w:lineRule="auto"/>
        <w:textAlignment w:val="auto"/>
      </w:pPr>
      <w:r w:rsidRPr="00E23FCA">
        <w:br w:type="page"/>
      </w:r>
    </w:p>
    <w:p w:rsidR="00404621" w:rsidRPr="00E23FCA" w:rsidRDefault="00404621" w:rsidP="00404621">
      <w:pPr>
        <w:jc w:val="center"/>
      </w:pPr>
    </w:p>
    <w:p w:rsidR="00404621" w:rsidRPr="00691132" w:rsidRDefault="00404621" w:rsidP="00404621">
      <w:pPr>
        <w:pStyle w:val="14"/>
        <w:tabs>
          <w:tab w:val="left" w:pos="4820"/>
          <w:tab w:val="right" w:leader="underscore" w:pos="9072"/>
        </w:tabs>
        <w:ind w:left="284" w:right="-1"/>
        <w:rPr>
          <w:sz w:val="24"/>
          <w:szCs w:val="24"/>
        </w:rPr>
      </w:pPr>
      <w:r w:rsidRPr="00691132">
        <w:rPr>
          <w:sz w:val="24"/>
          <w:szCs w:val="24"/>
        </w:rPr>
        <w:t xml:space="preserve">Рабочая программа дисциплины ДВ «Модернизационные процессии в России в рамках школьного курса истории» составлена профессором, доктором ист. наук,  профессором кафедры отечественной истории Л.Н. Славиной </w:t>
      </w:r>
    </w:p>
    <w:p w:rsidR="00404621" w:rsidRPr="00691132" w:rsidRDefault="00404621" w:rsidP="00404621">
      <w:pPr>
        <w:pStyle w:val="14"/>
        <w:tabs>
          <w:tab w:val="right" w:leader="underscore" w:pos="9072"/>
        </w:tabs>
        <w:ind w:left="284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691132">
        <w:rPr>
          <w:sz w:val="24"/>
          <w:szCs w:val="24"/>
        </w:rPr>
        <w:t>Рабочая Программа обсуждена на заседании кафедры отечественной истории.</w:t>
      </w:r>
    </w:p>
    <w:p w:rsidR="00404621" w:rsidRPr="00691132" w:rsidRDefault="00404621" w:rsidP="00404621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right" w:leader="underscore" w:pos="9072"/>
        </w:tabs>
        <w:ind w:left="284" w:right="-1"/>
        <w:jc w:val="both"/>
        <w:rPr>
          <w:sz w:val="24"/>
          <w:szCs w:val="24"/>
        </w:rPr>
      </w:pPr>
      <w:r w:rsidRPr="00691132">
        <w:rPr>
          <w:sz w:val="24"/>
          <w:szCs w:val="24"/>
        </w:rPr>
        <w:t>Протокол № 6 от 09 марта 2017 г.</w:t>
      </w:r>
    </w:p>
    <w:p w:rsidR="00404621" w:rsidRPr="00691132" w:rsidRDefault="00404621" w:rsidP="00404621">
      <w:pPr>
        <w:pStyle w:val="14"/>
        <w:tabs>
          <w:tab w:val="right" w:leader="underscore" w:pos="9072"/>
        </w:tabs>
        <w:ind w:left="284" w:right="-1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  <w:r w:rsidRPr="00691132">
        <w:rPr>
          <w:sz w:val="24"/>
          <w:szCs w:val="24"/>
        </w:rPr>
        <w:t>Заведующая кафедрой   _________________</w:t>
      </w:r>
      <w:r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8" name="Рисунок 1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_И.Н. Ценюга</w:t>
      </w:r>
    </w:p>
    <w:p w:rsidR="00404621" w:rsidRPr="00691132" w:rsidRDefault="00404621" w:rsidP="00404621">
      <w:pPr>
        <w:pStyle w:val="14"/>
        <w:tabs>
          <w:tab w:val="left" w:pos="4253"/>
          <w:tab w:val="right" w:leader="underscore" w:pos="9072"/>
        </w:tabs>
        <w:ind w:left="284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691132">
        <w:rPr>
          <w:sz w:val="24"/>
          <w:szCs w:val="24"/>
        </w:rPr>
        <w:t xml:space="preserve">Одобрено </w:t>
      </w:r>
      <w:r w:rsidRPr="00691132">
        <w:rPr>
          <w:rFonts w:ascii="TimesNewRomanPSMT" w:eastAsia="Times New Roman" w:hAnsi="TimesNewRomanPSMT"/>
          <w:color w:val="000000"/>
          <w:sz w:val="24"/>
          <w:szCs w:val="24"/>
        </w:rPr>
        <w:t>научно-методическим советом специальности (направления</w:t>
      </w:r>
      <w:r w:rsidRPr="00691132">
        <w:rPr>
          <w:rFonts w:ascii="TimesNewRomanPSMT" w:eastAsia="Times New Roman" w:hAnsi="TimesNewRomanPSMT"/>
          <w:color w:val="000000"/>
          <w:sz w:val="24"/>
          <w:szCs w:val="24"/>
        </w:rPr>
        <w:br/>
        <w:t xml:space="preserve">подготовки) исторического </w:t>
      </w:r>
      <w:r w:rsidRPr="00691132">
        <w:rPr>
          <w:sz w:val="24"/>
          <w:szCs w:val="24"/>
        </w:rPr>
        <w:t xml:space="preserve">факультета </w:t>
      </w: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ind w:left="284"/>
        <w:rPr>
          <w:sz w:val="24"/>
          <w:szCs w:val="24"/>
        </w:rPr>
      </w:pPr>
      <w:r w:rsidRPr="00691132">
        <w:rPr>
          <w:sz w:val="24"/>
          <w:szCs w:val="24"/>
        </w:rPr>
        <w:t>Протокол №  8  от 23 мая 2017 г.</w:t>
      </w:r>
      <w:r w:rsidRPr="00691132">
        <w:rPr>
          <w:sz w:val="24"/>
          <w:szCs w:val="24"/>
        </w:rPr>
        <w:tab/>
      </w:r>
    </w:p>
    <w:p w:rsidR="00404621" w:rsidRPr="00691132" w:rsidRDefault="00404621" w:rsidP="00404621">
      <w:pPr>
        <w:pStyle w:val="14"/>
        <w:ind w:left="284"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left="284" w:right="-263"/>
        <w:rPr>
          <w:sz w:val="24"/>
          <w:szCs w:val="24"/>
        </w:rPr>
      </w:pPr>
      <w:r w:rsidRPr="00691132">
        <w:rPr>
          <w:sz w:val="24"/>
          <w:szCs w:val="24"/>
        </w:rPr>
        <w:t>Председатель  НМСС (Н)_____________</w:t>
      </w:r>
      <w:r w:rsidRPr="00691132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29" name="Рисунок 1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____Григорьев А.А.</w:t>
      </w: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691132">
        <w:rPr>
          <w:b/>
          <w:sz w:val="24"/>
          <w:szCs w:val="24"/>
        </w:rPr>
        <w:br w:type="page"/>
      </w:r>
      <w:r w:rsidRPr="00691132">
        <w:rPr>
          <w:sz w:val="24"/>
          <w:szCs w:val="24"/>
        </w:rPr>
        <w:lastRenderedPageBreak/>
        <w:t>Рабочая программа дисциплины обсуждена на заседании кафедры отечественной истории.</w:t>
      </w:r>
    </w:p>
    <w:p w:rsidR="00404621" w:rsidRPr="00691132" w:rsidRDefault="00404621" w:rsidP="00404621">
      <w:pPr>
        <w:pStyle w:val="14"/>
        <w:tabs>
          <w:tab w:val="right" w:leader="underscore" w:pos="9072"/>
        </w:tabs>
        <w:ind w:right="-1"/>
        <w:jc w:val="both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right" w:leader="underscore" w:pos="9072"/>
        </w:tabs>
        <w:ind w:right="-1"/>
        <w:jc w:val="both"/>
        <w:rPr>
          <w:sz w:val="24"/>
          <w:szCs w:val="24"/>
        </w:rPr>
      </w:pPr>
      <w:r w:rsidRPr="00691132">
        <w:rPr>
          <w:sz w:val="24"/>
          <w:szCs w:val="24"/>
        </w:rPr>
        <w:t>Протокол № 8 от 14.05.2018 г.</w:t>
      </w:r>
    </w:p>
    <w:p w:rsidR="00404621" w:rsidRPr="00691132" w:rsidRDefault="00404621" w:rsidP="00404621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>Заведующая кафедрой   _________________</w:t>
      </w:r>
      <w:r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И.Н. Ценюга</w:t>
      </w:r>
    </w:p>
    <w:p w:rsidR="00404621" w:rsidRPr="00691132" w:rsidRDefault="00404621" w:rsidP="00404621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404621" w:rsidRPr="00691132" w:rsidRDefault="00404621" w:rsidP="00404621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 xml:space="preserve"> Протокол № 9 от 25.06. 2018 г.</w:t>
      </w:r>
      <w:r w:rsidRPr="00691132">
        <w:rPr>
          <w:sz w:val="24"/>
          <w:szCs w:val="24"/>
        </w:rPr>
        <w:tab/>
      </w: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  <w:r w:rsidRPr="00691132">
        <w:rPr>
          <w:sz w:val="24"/>
          <w:szCs w:val="24"/>
        </w:rPr>
        <w:t>Председатель  НМСС (Н)_______________</w:t>
      </w:r>
      <w:r w:rsidRPr="00691132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31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_Григорьев А.А.</w:t>
      </w: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pStyle w:val="14"/>
        <w:ind w:right="-263"/>
        <w:rPr>
          <w:sz w:val="24"/>
          <w:szCs w:val="24"/>
        </w:rPr>
      </w:pPr>
    </w:p>
    <w:p w:rsidR="003F7F89" w:rsidRPr="00E23FCA" w:rsidRDefault="003F7F89">
      <w:pPr>
        <w:overflowPunct/>
        <w:autoSpaceDE/>
        <w:spacing w:after="200" w:line="276" w:lineRule="auto"/>
        <w:textAlignment w:val="auto"/>
        <w:rPr>
          <w:rFonts w:eastAsia="Arial"/>
          <w:sz w:val="28"/>
          <w:szCs w:val="28"/>
        </w:rPr>
      </w:pPr>
      <w:r w:rsidRPr="00691132">
        <w:rPr>
          <w:sz w:val="24"/>
          <w:szCs w:val="24"/>
        </w:rPr>
        <w:br w:type="page"/>
      </w:r>
    </w:p>
    <w:p w:rsidR="003F7F89" w:rsidRPr="00691132" w:rsidRDefault="003F7F89" w:rsidP="003F7F89">
      <w:pPr>
        <w:pStyle w:val="14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691132">
        <w:rPr>
          <w:sz w:val="24"/>
          <w:szCs w:val="24"/>
        </w:rPr>
        <w:lastRenderedPageBreak/>
        <w:t>Рабочая программа дисциплины пересмотрена и одобрена  на заседании кафедры отечественной истории.</w:t>
      </w:r>
    </w:p>
    <w:p w:rsidR="003F7F89" w:rsidRPr="00691132" w:rsidRDefault="003F7F89" w:rsidP="003F7F89">
      <w:pPr>
        <w:pStyle w:val="14"/>
        <w:tabs>
          <w:tab w:val="right" w:leader="underscore" w:pos="9072"/>
        </w:tabs>
        <w:ind w:right="-1"/>
        <w:jc w:val="both"/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right" w:leader="underscore" w:pos="9072"/>
        </w:tabs>
        <w:ind w:right="-1"/>
        <w:jc w:val="both"/>
        <w:rPr>
          <w:sz w:val="24"/>
          <w:szCs w:val="24"/>
        </w:rPr>
      </w:pPr>
      <w:r w:rsidRPr="00691132">
        <w:rPr>
          <w:sz w:val="24"/>
          <w:szCs w:val="24"/>
        </w:rPr>
        <w:t>Протокол № 8 от 24.04.2019 г.</w:t>
      </w:r>
    </w:p>
    <w:p w:rsidR="003F7F89" w:rsidRPr="00691132" w:rsidRDefault="003F7F89" w:rsidP="003F7F89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691132">
        <w:rPr>
          <w:sz w:val="24"/>
          <w:szCs w:val="24"/>
        </w:rPr>
        <w:t>Внесенные изменения утверждаю</w:t>
      </w:r>
    </w:p>
    <w:p w:rsidR="003F7F89" w:rsidRPr="00691132" w:rsidRDefault="003F7F89" w:rsidP="003F7F89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>Заведующая кафедрой _________________</w:t>
      </w:r>
      <w:r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И.Н. Ценюга</w:t>
      </w:r>
    </w:p>
    <w:p w:rsidR="003F7F89" w:rsidRPr="00691132" w:rsidRDefault="003F7F89" w:rsidP="003F7F89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3F7F89" w:rsidRPr="00691132" w:rsidRDefault="003F7F89" w:rsidP="003F7F89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3F7F89" w:rsidRPr="00691132" w:rsidRDefault="003F7F89" w:rsidP="003F7F89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91132">
        <w:rPr>
          <w:sz w:val="24"/>
          <w:szCs w:val="24"/>
        </w:rPr>
        <w:t xml:space="preserve"> Протокол № 9 от 28.05. 2019 г.</w:t>
      </w:r>
      <w:r w:rsidRPr="00691132">
        <w:rPr>
          <w:sz w:val="24"/>
          <w:szCs w:val="24"/>
        </w:rPr>
        <w:tab/>
      </w:r>
    </w:p>
    <w:p w:rsidR="003F7F89" w:rsidRPr="00691132" w:rsidRDefault="003F7F89" w:rsidP="003F7F89">
      <w:pPr>
        <w:pStyle w:val="14"/>
        <w:ind w:right="-263"/>
        <w:rPr>
          <w:sz w:val="24"/>
          <w:szCs w:val="24"/>
        </w:rPr>
      </w:pPr>
      <w:r w:rsidRPr="00691132">
        <w:rPr>
          <w:sz w:val="24"/>
          <w:szCs w:val="24"/>
        </w:rPr>
        <w:t>Председатель  НМСС (Н)_</w:t>
      </w:r>
      <w:r w:rsidR="00C96AAE" w:rsidRPr="00691132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C96AAE" w:rsidRPr="00691132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132">
        <w:rPr>
          <w:sz w:val="24"/>
          <w:szCs w:val="24"/>
        </w:rPr>
        <w:t>_Григорьев Д.В.</w:t>
      </w:r>
    </w:p>
    <w:p w:rsidR="003F7F89" w:rsidRPr="00691132" w:rsidRDefault="003F7F89" w:rsidP="003F7F89">
      <w:pPr>
        <w:pStyle w:val="14"/>
        <w:ind w:right="-263"/>
        <w:rPr>
          <w:sz w:val="24"/>
          <w:szCs w:val="24"/>
        </w:rPr>
      </w:pPr>
    </w:p>
    <w:p w:rsidR="003F7F89" w:rsidRPr="00691132" w:rsidRDefault="003F7F89" w:rsidP="003F7F89">
      <w:pPr>
        <w:pStyle w:val="14"/>
        <w:ind w:right="-263"/>
        <w:rPr>
          <w:sz w:val="24"/>
          <w:szCs w:val="24"/>
        </w:rPr>
      </w:pPr>
    </w:p>
    <w:p w:rsidR="003F7F89" w:rsidRPr="00691132" w:rsidRDefault="003F7F89" w:rsidP="003F7F89">
      <w:pPr>
        <w:pStyle w:val="14"/>
        <w:ind w:right="-263"/>
        <w:rPr>
          <w:sz w:val="24"/>
          <w:szCs w:val="24"/>
        </w:rPr>
      </w:pPr>
    </w:p>
    <w:p w:rsidR="003F7F89" w:rsidRPr="00691132" w:rsidRDefault="003F7F89" w:rsidP="003F7F89">
      <w:pPr>
        <w:pStyle w:val="14"/>
        <w:ind w:right="-263"/>
        <w:rPr>
          <w:sz w:val="24"/>
          <w:szCs w:val="24"/>
        </w:rPr>
      </w:pPr>
    </w:p>
    <w:p w:rsidR="00404621" w:rsidRPr="00691132" w:rsidRDefault="00404621" w:rsidP="00404621">
      <w:pPr>
        <w:ind w:left="567"/>
        <w:jc w:val="both"/>
        <w:rPr>
          <w:b/>
          <w:sz w:val="24"/>
          <w:szCs w:val="24"/>
        </w:rPr>
      </w:pPr>
    </w:p>
    <w:p w:rsidR="00404621" w:rsidRPr="00C11DA1" w:rsidRDefault="00404621" w:rsidP="00404621">
      <w:pPr>
        <w:overflowPunct/>
        <w:autoSpaceDE/>
        <w:spacing w:after="200" w:line="276" w:lineRule="auto"/>
        <w:textAlignment w:val="auto"/>
        <w:rPr>
          <w:b/>
          <w:sz w:val="24"/>
          <w:szCs w:val="24"/>
        </w:rPr>
      </w:pPr>
      <w:r w:rsidRPr="00E23FCA">
        <w:rPr>
          <w:b/>
          <w:sz w:val="28"/>
          <w:szCs w:val="28"/>
        </w:rPr>
        <w:br w:type="page"/>
      </w:r>
    </w:p>
    <w:p w:rsidR="00404621" w:rsidRPr="00C11DA1" w:rsidRDefault="00404621" w:rsidP="006A6753">
      <w:pPr>
        <w:ind w:firstLine="567"/>
        <w:jc w:val="center"/>
        <w:rPr>
          <w:b/>
          <w:sz w:val="24"/>
          <w:szCs w:val="24"/>
        </w:rPr>
      </w:pPr>
      <w:r w:rsidRPr="00C11DA1">
        <w:rPr>
          <w:b/>
          <w:sz w:val="24"/>
          <w:szCs w:val="24"/>
        </w:rPr>
        <w:lastRenderedPageBreak/>
        <w:t>Пояснительная записка</w:t>
      </w:r>
    </w:p>
    <w:p w:rsidR="00404621" w:rsidRPr="00C11DA1" w:rsidRDefault="00404621" w:rsidP="006A6753">
      <w:pPr>
        <w:ind w:firstLine="567"/>
        <w:jc w:val="center"/>
        <w:rPr>
          <w:b/>
          <w:sz w:val="24"/>
          <w:szCs w:val="24"/>
        </w:rPr>
      </w:pPr>
    </w:p>
    <w:p w:rsidR="00404621" w:rsidRPr="00C11DA1" w:rsidRDefault="00404621" w:rsidP="00EE4E4C">
      <w:pPr>
        <w:tabs>
          <w:tab w:val="left" w:pos="5040"/>
        </w:tabs>
        <w:ind w:firstLine="567"/>
        <w:jc w:val="center"/>
        <w:rPr>
          <w:sz w:val="24"/>
          <w:szCs w:val="24"/>
        </w:rPr>
      </w:pPr>
      <w:r w:rsidRPr="00C11DA1">
        <w:rPr>
          <w:b/>
          <w:sz w:val="24"/>
          <w:szCs w:val="24"/>
        </w:rPr>
        <w:t>1.1.Место дисциплины в структуре образовательной программы</w:t>
      </w:r>
    </w:p>
    <w:p w:rsidR="00E57719" w:rsidRPr="00C11DA1" w:rsidRDefault="00E57719" w:rsidP="00EE4E4C">
      <w:pPr>
        <w:pStyle w:val="Standard"/>
        <w:ind w:firstLine="567"/>
        <w:jc w:val="both"/>
      </w:pPr>
      <w:r w:rsidRPr="00C11DA1">
        <w:t xml:space="preserve">Программа дисциплины </w:t>
      </w:r>
      <w:r w:rsidR="00E0750A" w:rsidRPr="00E0750A">
        <w:rPr>
          <w:b/>
        </w:rPr>
        <w:t>«Модернизационные процессии в России в рамках школьного курса истории»</w:t>
      </w:r>
      <w:r w:rsidR="00E0750A" w:rsidRPr="00691132">
        <w:t xml:space="preserve"> </w:t>
      </w:r>
      <w:r w:rsidRPr="00C11DA1">
        <w:t xml:space="preserve">разработана в соответствии с федеральным государственным образовательным стандартом высшего образования по направлению подготовки 44.03.01 </w:t>
      </w:r>
      <w:r w:rsidRPr="00C11DA1">
        <w:rPr>
          <w:i/>
        </w:rPr>
        <w:t>Педагогическое образование (уровень бакалавриата)</w:t>
      </w:r>
      <w:r w:rsidRPr="00C11DA1">
        <w:t>, утвержденным приказом Министерством образования и науки Российской федерации от</w:t>
      </w:r>
      <w:r w:rsidRPr="00C11DA1">
        <w:rPr>
          <w:color w:val="008000"/>
        </w:rPr>
        <w:t xml:space="preserve"> </w:t>
      </w:r>
      <w:r w:rsidRPr="00C11DA1">
        <w:t xml:space="preserve">14 декабря 2015 г. N 1426, вступил в силу 14 января 2016 г., профессиональным стандартом «Педагог», утвержденным приказом Министерства труда и социальной защиты Российской Федерации от 18 октября 2013 г. № 544н. </w:t>
      </w:r>
    </w:p>
    <w:p w:rsidR="00E57719" w:rsidRPr="00C11DA1" w:rsidRDefault="00E57719" w:rsidP="00EE4E4C">
      <w:pPr>
        <w:pStyle w:val="Standard"/>
        <w:ind w:firstLine="567"/>
        <w:jc w:val="both"/>
      </w:pPr>
      <w:r w:rsidRPr="00C11DA1">
        <w:t>Составлена на основе следующих документов:</w:t>
      </w:r>
    </w:p>
    <w:p w:rsidR="00E57719" w:rsidRPr="00C11DA1" w:rsidRDefault="00E57719" w:rsidP="00EE4E4C">
      <w:pPr>
        <w:pStyle w:val="Standard"/>
        <w:ind w:firstLine="567"/>
        <w:jc w:val="both"/>
      </w:pPr>
      <w:r w:rsidRPr="00C11DA1">
        <w:rPr>
          <w:shd w:val="clear" w:color="auto" w:fill="FFFFFF"/>
        </w:rPr>
        <w:t>Федеральный закон «Об образовании в Российской Федерации» от 29.12.2012 №</w:t>
      </w:r>
      <w:r w:rsidRPr="00C11DA1">
        <w:t> </w:t>
      </w:r>
      <w:r w:rsidRPr="00C11DA1">
        <w:rPr>
          <w:shd w:val="clear" w:color="auto" w:fill="FFFFFF"/>
        </w:rPr>
        <w:t>273-ФЗ;</w:t>
      </w:r>
    </w:p>
    <w:p w:rsidR="00E57719" w:rsidRPr="00C11DA1" w:rsidRDefault="00E57719" w:rsidP="00EE4E4C">
      <w:pPr>
        <w:pStyle w:val="Standard"/>
        <w:ind w:firstLine="567"/>
        <w:jc w:val="both"/>
      </w:pPr>
      <w:r w:rsidRPr="00C11DA1">
        <w:t>Приказ Министерства образования РФ «Об утверждении положения о порядке проведения практики студентов образовательных учреждений высшего профессионального образования» от 25 марта 2003 г. № 1154;</w:t>
      </w:r>
    </w:p>
    <w:p w:rsidR="00E57719" w:rsidRPr="00C11DA1" w:rsidRDefault="00E57719" w:rsidP="00EE4E4C">
      <w:pPr>
        <w:pStyle w:val="Standard"/>
        <w:ind w:firstLine="567"/>
        <w:jc w:val="both"/>
        <w:rPr>
          <w:color w:val="000000"/>
        </w:rPr>
      </w:pPr>
      <w:r w:rsidRPr="00C11DA1">
        <w:rPr>
          <w:color w:val="000000"/>
        </w:rPr>
        <w:t>постановление Правительства РФ «Об утверждении Правил разработки и утверждения федеральных государственных стандартов» от 24 февраля 2009 г. N 142;</w:t>
      </w:r>
    </w:p>
    <w:p w:rsidR="00E57719" w:rsidRPr="00C11DA1" w:rsidRDefault="00E57719" w:rsidP="00EE4E4C">
      <w:pPr>
        <w:pStyle w:val="Standard"/>
        <w:ind w:firstLine="567"/>
        <w:jc w:val="both"/>
        <w:rPr>
          <w:color w:val="000000"/>
        </w:rPr>
      </w:pPr>
      <w:r w:rsidRPr="00C11DA1">
        <w:rPr>
          <w:color w:val="000000"/>
        </w:rPr>
        <w:t>Федеральные государственные образовательные стандарты высшего профессионального образования;</w:t>
      </w:r>
    </w:p>
    <w:p w:rsidR="00E57719" w:rsidRPr="00C11DA1" w:rsidRDefault="00E57719" w:rsidP="00EE4E4C">
      <w:pPr>
        <w:ind w:right="-1" w:firstLine="567"/>
        <w:jc w:val="both"/>
        <w:rPr>
          <w:color w:val="000000"/>
          <w:sz w:val="24"/>
          <w:szCs w:val="24"/>
        </w:rPr>
      </w:pPr>
      <w:r w:rsidRPr="00C11DA1">
        <w:rPr>
          <w:color w:val="000000"/>
          <w:sz w:val="24"/>
          <w:szCs w:val="24"/>
        </w:rPr>
        <w:t xml:space="preserve">нормативно-правовые документы, регламентирующие образовательный процесс в КГПУ им. В.П. Астафьева по направленности (профилю) образовательной программы </w:t>
      </w:r>
      <w:r w:rsidRPr="00C11DA1">
        <w:rPr>
          <w:i/>
          <w:color w:val="000000"/>
          <w:sz w:val="24"/>
          <w:szCs w:val="24"/>
        </w:rPr>
        <w:t>Ист</w:t>
      </w:r>
      <w:r w:rsidRPr="00C11DA1">
        <w:rPr>
          <w:i/>
          <w:color w:val="000000"/>
          <w:sz w:val="24"/>
          <w:szCs w:val="24"/>
        </w:rPr>
        <w:t>о</w:t>
      </w:r>
      <w:r w:rsidRPr="00C11DA1">
        <w:rPr>
          <w:i/>
          <w:color w:val="000000"/>
          <w:sz w:val="24"/>
          <w:szCs w:val="24"/>
        </w:rPr>
        <w:t>рия</w:t>
      </w:r>
      <w:r w:rsidRPr="00C11DA1">
        <w:rPr>
          <w:color w:val="000000"/>
          <w:sz w:val="24"/>
          <w:szCs w:val="24"/>
        </w:rPr>
        <w:t xml:space="preserve">, </w:t>
      </w:r>
      <w:r w:rsidRPr="00C11DA1">
        <w:rPr>
          <w:i/>
          <w:color w:val="000000"/>
          <w:sz w:val="24"/>
          <w:szCs w:val="24"/>
        </w:rPr>
        <w:t>заочной</w:t>
      </w:r>
      <w:r w:rsidRPr="00C11DA1">
        <w:rPr>
          <w:color w:val="000000"/>
          <w:sz w:val="24"/>
          <w:szCs w:val="24"/>
        </w:rPr>
        <w:t xml:space="preserve"> формы обучения на историческом факультете КГПУ им. В.П. Астафьева с пр</w:t>
      </w:r>
      <w:r w:rsidRPr="00C11DA1">
        <w:rPr>
          <w:color w:val="000000"/>
          <w:sz w:val="24"/>
          <w:szCs w:val="24"/>
        </w:rPr>
        <w:t>и</w:t>
      </w:r>
      <w:r w:rsidRPr="00C11DA1">
        <w:rPr>
          <w:color w:val="000000"/>
          <w:sz w:val="24"/>
          <w:szCs w:val="24"/>
        </w:rPr>
        <w:t xml:space="preserve">своением квалификации </w:t>
      </w:r>
      <w:r w:rsidRPr="00C11DA1">
        <w:rPr>
          <w:i/>
          <w:color w:val="000000"/>
          <w:sz w:val="24"/>
          <w:szCs w:val="24"/>
        </w:rPr>
        <w:t>бакалавр</w:t>
      </w:r>
      <w:r w:rsidRPr="00C11DA1">
        <w:rPr>
          <w:color w:val="000000"/>
          <w:sz w:val="24"/>
          <w:szCs w:val="24"/>
        </w:rPr>
        <w:t xml:space="preserve">. 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 xml:space="preserve">Дисциплина относится к </w:t>
      </w:r>
      <w:r w:rsidRPr="00C11DA1">
        <w:rPr>
          <w:b/>
          <w:sz w:val="24"/>
          <w:szCs w:val="24"/>
        </w:rPr>
        <w:t xml:space="preserve">вариативной </w:t>
      </w:r>
      <w:r w:rsidRPr="00C11DA1">
        <w:rPr>
          <w:sz w:val="24"/>
          <w:szCs w:val="24"/>
        </w:rPr>
        <w:t>части учебного плана</w:t>
      </w:r>
      <w:r w:rsidR="00691132" w:rsidRPr="00C11DA1">
        <w:rPr>
          <w:sz w:val="24"/>
          <w:szCs w:val="24"/>
        </w:rPr>
        <w:t>, к дисциплинам по выб</w:t>
      </w:r>
      <w:r w:rsidR="00691132" w:rsidRPr="00C11DA1">
        <w:rPr>
          <w:sz w:val="24"/>
          <w:szCs w:val="24"/>
        </w:rPr>
        <w:t>о</w:t>
      </w:r>
      <w:r w:rsidR="00691132" w:rsidRPr="00C11DA1">
        <w:rPr>
          <w:sz w:val="24"/>
          <w:szCs w:val="24"/>
        </w:rPr>
        <w:t>ру (</w:t>
      </w:r>
      <w:r w:rsidR="005234AB">
        <w:rPr>
          <w:sz w:val="24"/>
          <w:szCs w:val="24"/>
        </w:rPr>
        <w:t>Б1.</w:t>
      </w:r>
      <w:r w:rsidR="00E0750A">
        <w:rPr>
          <w:sz w:val="24"/>
          <w:szCs w:val="24"/>
        </w:rPr>
        <w:t>8.</w:t>
      </w:r>
      <w:r w:rsidR="005234AB">
        <w:rPr>
          <w:sz w:val="24"/>
          <w:szCs w:val="24"/>
        </w:rPr>
        <w:t>ДВ.</w:t>
      </w:r>
      <w:r w:rsidR="00E0750A">
        <w:rPr>
          <w:sz w:val="24"/>
          <w:szCs w:val="24"/>
        </w:rPr>
        <w:t>09.02</w:t>
      </w:r>
      <w:r w:rsidR="00691132" w:rsidRPr="00C11DA1">
        <w:rPr>
          <w:sz w:val="24"/>
          <w:szCs w:val="24"/>
        </w:rPr>
        <w:t>)</w:t>
      </w:r>
      <w:r w:rsidRPr="00C11DA1">
        <w:rPr>
          <w:sz w:val="24"/>
          <w:szCs w:val="24"/>
        </w:rPr>
        <w:t>.</w:t>
      </w:r>
    </w:p>
    <w:p w:rsidR="00E57719" w:rsidRPr="00C11DA1" w:rsidRDefault="00E57719" w:rsidP="00EE4E4C">
      <w:pPr>
        <w:ind w:firstLine="567"/>
        <w:jc w:val="both"/>
        <w:rPr>
          <w:color w:val="000000"/>
          <w:sz w:val="24"/>
          <w:szCs w:val="24"/>
        </w:rPr>
      </w:pPr>
    </w:p>
    <w:p w:rsidR="00E57719" w:rsidRPr="00C11DA1" w:rsidRDefault="00E57719" w:rsidP="00EE4E4C">
      <w:pPr>
        <w:ind w:firstLine="567"/>
        <w:jc w:val="center"/>
        <w:rPr>
          <w:b/>
          <w:sz w:val="24"/>
          <w:szCs w:val="24"/>
        </w:rPr>
      </w:pPr>
      <w:r w:rsidRPr="00C11DA1">
        <w:rPr>
          <w:b/>
          <w:sz w:val="24"/>
          <w:szCs w:val="24"/>
        </w:rPr>
        <w:t>1.2. Общая трудоемкость дисциплины в З.Е., часах и неделях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 xml:space="preserve">Общая трудоемкость дисциплины составляет </w:t>
      </w:r>
      <w:r w:rsidR="009D0D14" w:rsidRPr="00027E89">
        <w:rPr>
          <w:b/>
          <w:sz w:val="24"/>
          <w:szCs w:val="24"/>
        </w:rPr>
        <w:t>4</w:t>
      </w:r>
      <w:r w:rsidRPr="00C11DA1">
        <w:rPr>
          <w:b/>
          <w:sz w:val="24"/>
          <w:szCs w:val="24"/>
        </w:rPr>
        <w:t xml:space="preserve"> </w:t>
      </w:r>
      <w:r w:rsidRPr="00C11DA1">
        <w:rPr>
          <w:sz w:val="24"/>
          <w:szCs w:val="24"/>
        </w:rPr>
        <w:t xml:space="preserve">зачетные единицы, </w:t>
      </w:r>
      <w:r w:rsidR="009D0D14" w:rsidRPr="00027E89">
        <w:rPr>
          <w:b/>
          <w:sz w:val="24"/>
          <w:szCs w:val="24"/>
        </w:rPr>
        <w:t>144</w:t>
      </w:r>
      <w:r w:rsidRPr="00C11DA1">
        <w:rPr>
          <w:b/>
          <w:sz w:val="24"/>
          <w:szCs w:val="24"/>
        </w:rPr>
        <w:t xml:space="preserve"> </w:t>
      </w:r>
      <w:r w:rsidRPr="00C11DA1">
        <w:rPr>
          <w:sz w:val="24"/>
          <w:szCs w:val="24"/>
        </w:rPr>
        <w:t xml:space="preserve">часа. </w:t>
      </w:r>
      <w:r w:rsidR="00027E89">
        <w:rPr>
          <w:sz w:val="24"/>
          <w:szCs w:val="24"/>
        </w:rPr>
        <w:t>В том чи</w:t>
      </w:r>
      <w:r w:rsidR="00027E89">
        <w:rPr>
          <w:sz w:val="24"/>
          <w:szCs w:val="24"/>
        </w:rPr>
        <w:t>с</w:t>
      </w:r>
      <w:r w:rsidR="00027E89">
        <w:rPr>
          <w:sz w:val="24"/>
          <w:szCs w:val="24"/>
        </w:rPr>
        <w:t xml:space="preserve">ле:  аудиторные занятия </w:t>
      </w:r>
      <w:r w:rsidR="00027E89" w:rsidRPr="00027E89">
        <w:rPr>
          <w:b/>
          <w:sz w:val="24"/>
          <w:szCs w:val="24"/>
        </w:rPr>
        <w:t>18</w:t>
      </w:r>
      <w:r w:rsidR="00027E89">
        <w:rPr>
          <w:sz w:val="24"/>
          <w:szCs w:val="24"/>
        </w:rPr>
        <w:t xml:space="preserve"> час. (</w:t>
      </w:r>
      <w:r w:rsidR="00027E89" w:rsidRPr="00027E89">
        <w:rPr>
          <w:b/>
          <w:sz w:val="24"/>
          <w:szCs w:val="24"/>
        </w:rPr>
        <w:t>10</w:t>
      </w:r>
      <w:r w:rsidR="00027E89">
        <w:rPr>
          <w:sz w:val="24"/>
          <w:szCs w:val="24"/>
        </w:rPr>
        <w:t xml:space="preserve"> час. – лекции, </w:t>
      </w:r>
      <w:r w:rsidR="00027E89" w:rsidRPr="00027E89">
        <w:rPr>
          <w:b/>
          <w:sz w:val="24"/>
          <w:szCs w:val="24"/>
        </w:rPr>
        <w:t>8</w:t>
      </w:r>
      <w:r w:rsidR="00027E89">
        <w:rPr>
          <w:sz w:val="24"/>
          <w:szCs w:val="24"/>
        </w:rPr>
        <w:t xml:space="preserve"> час. – практические занятия), </w:t>
      </w:r>
      <w:r w:rsidR="00027E89" w:rsidRPr="00027E89">
        <w:rPr>
          <w:b/>
          <w:sz w:val="24"/>
          <w:szCs w:val="24"/>
        </w:rPr>
        <w:t>122</w:t>
      </w:r>
      <w:r w:rsidR="00027E89">
        <w:rPr>
          <w:sz w:val="24"/>
          <w:szCs w:val="24"/>
        </w:rPr>
        <w:t xml:space="preserve"> час. – самостоятельная работа, </w:t>
      </w:r>
      <w:r w:rsidR="00027E89" w:rsidRPr="00027E89">
        <w:rPr>
          <w:b/>
          <w:sz w:val="24"/>
          <w:szCs w:val="24"/>
        </w:rPr>
        <w:t>4</w:t>
      </w:r>
      <w:r w:rsidR="00027E89">
        <w:rPr>
          <w:sz w:val="24"/>
          <w:szCs w:val="24"/>
        </w:rPr>
        <w:t xml:space="preserve"> час. - контроль. </w:t>
      </w:r>
      <w:r w:rsidRPr="00C11DA1">
        <w:rPr>
          <w:sz w:val="24"/>
          <w:szCs w:val="24"/>
        </w:rPr>
        <w:t>Дисциплина, согласно графику учебного проце</w:t>
      </w:r>
      <w:r w:rsidRPr="00C11DA1">
        <w:rPr>
          <w:sz w:val="24"/>
          <w:szCs w:val="24"/>
        </w:rPr>
        <w:t>с</w:t>
      </w:r>
      <w:r w:rsidRPr="00C11DA1">
        <w:rPr>
          <w:sz w:val="24"/>
          <w:szCs w:val="24"/>
        </w:rPr>
        <w:t xml:space="preserve">са, реализуется на </w:t>
      </w:r>
      <w:r w:rsidRPr="00C11DA1">
        <w:rPr>
          <w:b/>
          <w:sz w:val="24"/>
          <w:szCs w:val="24"/>
        </w:rPr>
        <w:t>5</w:t>
      </w:r>
      <w:r w:rsidRPr="00C11DA1">
        <w:rPr>
          <w:sz w:val="24"/>
          <w:szCs w:val="24"/>
        </w:rPr>
        <w:t xml:space="preserve"> курсе в </w:t>
      </w:r>
      <w:r w:rsidR="00027E89">
        <w:rPr>
          <w:sz w:val="24"/>
          <w:szCs w:val="24"/>
        </w:rPr>
        <w:t>10</w:t>
      </w:r>
      <w:r w:rsidRPr="00C11DA1">
        <w:rPr>
          <w:sz w:val="24"/>
          <w:szCs w:val="24"/>
        </w:rPr>
        <w:t xml:space="preserve"> семестр</w:t>
      </w:r>
      <w:r w:rsidR="00AC7583" w:rsidRPr="00C11DA1">
        <w:rPr>
          <w:sz w:val="24"/>
          <w:szCs w:val="24"/>
        </w:rPr>
        <w:t>е</w:t>
      </w:r>
      <w:r w:rsidRPr="00C11DA1">
        <w:rPr>
          <w:sz w:val="24"/>
          <w:szCs w:val="24"/>
        </w:rPr>
        <w:t xml:space="preserve">. Форма контроля – </w:t>
      </w:r>
      <w:r w:rsidRPr="00C11DA1">
        <w:rPr>
          <w:b/>
          <w:sz w:val="24"/>
          <w:szCs w:val="24"/>
        </w:rPr>
        <w:t>з</w:t>
      </w:r>
      <w:r w:rsidRPr="00C11DA1">
        <w:rPr>
          <w:b/>
          <w:sz w:val="24"/>
          <w:szCs w:val="24"/>
        </w:rPr>
        <w:t>а</w:t>
      </w:r>
      <w:r w:rsidRPr="00C11DA1">
        <w:rPr>
          <w:b/>
          <w:sz w:val="24"/>
          <w:szCs w:val="24"/>
        </w:rPr>
        <w:t xml:space="preserve">чет </w:t>
      </w:r>
      <w:r w:rsidRPr="00C11DA1">
        <w:rPr>
          <w:sz w:val="24"/>
          <w:szCs w:val="24"/>
        </w:rPr>
        <w:t>.</w:t>
      </w:r>
    </w:p>
    <w:p w:rsidR="00E57719" w:rsidRPr="00C11DA1" w:rsidRDefault="00E57719" w:rsidP="00EE4E4C">
      <w:pPr>
        <w:ind w:firstLine="567"/>
        <w:jc w:val="both"/>
        <w:rPr>
          <w:b/>
          <w:sz w:val="24"/>
          <w:szCs w:val="24"/>
        </w:rPr>
      </w:pPr>
    </w:p>
    <w:p w:rsidR="00E57719" w:rsidRPr="00C11DA1" w:rsidRDefault="00E57719" w:rsidP="00EE4E4C">
      <w:pPr>
        <w:ind w:firstLine="567"/>
        <w:jc w:val="center"/>
        <w:rPr>
          <w:caps/>
          <w:sz w:val="24"/>
          <w:szCs w:val="24"/>
        </w:rPr>
      </w:pPr>
      <w:r w:rsidRPr="00C11DA1">
        <w:rPr>
          <w:b/>
          <w:sz w:val="24"/>
          <w:szCs w:val="24"/>
        </w:rPr>
        <w:t>1.3. Цели и задачи дисциплины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b/>
          <w:sz w:val="24"/>
          <w:szCs w:val="24"/>
        </w:rPr>
        <w:t>Целью</w:t>
      </w:r>
      <w:r w:rsidRPr="00C11DA1">
        <w:rPr>
          <w:sz w:val="24"/>
          <w:szCs w:val="24"/>
        </w:rPr>
        <w:t xml:space="preserve"> изучения дисциплины является формирование у обучающихся общекультурных и профессиональных компетенций в ходе изучения важнейших закономерностей, основных тенденций, особенностей и результатов </w:t>
      </w:r>
      <w:r w:rsidR="009D0D14" w:rsidRPr="00C11DA1">
        <w:rPr>
          <w:sz w:val="24"/>
          <w:szCs w:val="24"/>
        </w:rPr>
        <w:t>модернизации</w:t>
      </w:r>
      <w:r w:rsidRPr="00C11DA1">
        <w:rPr>
          <w:sz w:val="24"/>
          <w:szCs w:val="24"/>
        </w:rPr>
        <w:t xml:space="preserve"> России в </w:t>
      </w:r>
      <w:r w:rsidR="009D0D14" w:rsidRPr="00C11DA1">
        <w:rPr>
          <w:sz w:val="24"/>
          <w:szCs w:val="24"/>
        </w:rPr>
        <w:t>ХХ-ХХ</w:t>
      </w:r>
      <w:r w:rsidR="009D0D14" w:rsidRPr="00C11DA1">
        <w:rPr>
          <w:sz w:val="24"/>
          <w:szCs w:val="24"/>
          <w:lang w:val="en-US"/>
        </w:rPr>
        <w:t>I</w:t>
      </w:r>
      <w:r w:rsidR="009D0D14" w:rsidRPr="00C11DA1">
        <w:rPr>
          <w:sz w:val="24"/>
          <w:szCs w:val="24"/>
        </w:rPr>
        <w:t xml:space="preserve"> вв.</w:t>
      </w:r>
      <w:r w:rsidRPr="00C11DA1">
        <w:rPr>
          <w:sz w:val="24"/>
          <w:szCs w:val="24"/>
        </w:rPr>
        <w:t>, обусловленн</w:t>
      </w:r>
      <w:r w:rsidRPr="00C11DA1">
        <w:rPr>
          <w:sz w:val="24"/>
          <w:szCs w:val="24"/>
        </w:rPr>
        <w:t>о</w:t>
      </w:r>
      <w:r w:rsidRPr="00C11DA1">
        <w:rPr>
          <w:sz w:val="24"/>
          <w:szCs w:val="24"/>
        </w:rPr>
        <w:t>сти их объективными (политическими, экономическими, социальными и проч.) и субъекти</w:t>
      </w:r>
      <w:r w:rsidRPr="00C11DA1">
        <w:rPr>
          <w:sz w:val="24"/>
          <w:szCs w:val="24"/>
        </w:rPr>
        <w:t>в</w:t>
      </w:r>
      <w:r w:rsidRPr="00C11DA1">
        <w:rPr>
          <w:sz w:val="24"/>
          <w:szCs w:val="24"/>
        </w:rPr>
        <w:t xml:space="preserve">ными </w:t>
      </w:r>
      <w:r w:rsidR="00C11DA1" w:rsidRPr="00C11DA1">
        <w:rPr>
          <w:sz w:val="24"/>
          <w:szCs w:val="24"/>
        </w:rPr>
        <w:t>факторами</w:t>
      </w:r>
      <w:r w:rsidRPr="00C11DA1">
        <w:rPr>
          <w:sz w:val="24"/>
          <w:szCs w:val="24"/>
        </w:rPr>
        <w:t>.</w:t>
      </w:r>
    </w:p>
    <w:p w:rsidR="00E57719" w:rsidRPr="00C11DA1" w:rsidRDefault="00E57719" w:rsidP="00EE4E4C">
      <w:pPr>
        <w:ind w:firstLine="567"/>
        <w:jc w:val="both"/>
        <w:rPr>
          <w:b/>
          <w:sz w:val="24"/>
          <w:szCs w:val="24"/>
        </w:rPr>
      </w:pPr>
      <w:r w:rsidRPr="00C11DA1">
        <w:rPr>
          <w:b/>
          <w:sz w:val="24"/>
          <w:szCs w:val="24"/>
        </w:rPr>
        <w:t>Задачи: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>1.Сформировать систематизированные знания о закономерностях и основных тенде</w:t>
      </w:r>
      <w:r w:rsidRPr="00C11DA1">
        <w:rPr>
          <w:sz w:val="24"/>
          <w:szCs w:val="24"/>
        </w:rPr>
        <w:t>н</w:t>
      </w:r>
      <w:r w:rsidRPr="00C11DA1">
        <w:rPr>
          <w:sz w:val="24"/>
          <w:szCs w:val="24"/>
        </w:rPr>
        <w:t xml:space="preserve">циях </w:t>
      </w:r>
      <w:r w:rsidR="009D0D14" w:rsidRPr="00C11DA1">
        <w:rPr>
          <w:sz w:val="24"/>
          <w:szCs w:val="24"/>
        </w:rPr>
        <w:t xml:space="preserve">модернизации </w:t>
      </w:r>
      <w:r w:rsidRPr="00C11DA1">
        <w:rPr>
          <w:sz w:val="24"/>
          <w:szCs w:val="24"/>
        </w:rPr>
        <w:t xml:space="preserve">России в </w:t>
      </w:r>
      <w:r w:rsidR="009D0D14" w:rsidRPr="00C11DA1">
        <w:rPr>
          <w:sz w:val="24"/>
          <w:szCs w:val="24"/>
        </w:rPr>
        <w:t>ХХ-ХХ</w:t>
      </w:r>
      <w:r w:rsidR="009D0D14" w:rsidRPr="00C11DA1">
        <w:rPr>
          <w:sz w:val="24"/>
          <w:szCs w:val="24"/>
          <w:lang w:val="en-US"/>
        </w:rPr>
        <w:t>I</w:t>
      </w:r>
      <w:r w:rsidR="009D0D14" w:rsidRPr="00C11DA1">
        <w:rPr>
          <w:sz w:val="24"/>
          <w:szCs w:val="24"/>
        </w:rPr>
        <w:t xml:space="preserve"> вв.</w:t>
      </w:r>
      <w:r w:rsidRPr="00C11DA1">
        <w:rPr>
          <w:sz w:val="24"/>
          <w:szCs w:val="24"/>
        </w:rPr>
        <w:t xml:space="preserve"> на базе достижений современной историографии;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>2. Способствовать овладению навыками корректного и аргументированного обоснов</w:t>
      </w:r>
      <w:r w:rsidRPr="00C11DA1">
        <w:rPr>
          <w:sz w:val="24"/>
          <w:szCs w:val="24"/>
        </w:rPr>
        <w:t>а</w:t>
      </w:r>
      <w:r w:rsidRPr="00C11DA1">
        <w:rPr>
          <w:sz w:val="24"/>
          <w:szCs w:val="24"/>
        </w:rPr>
        <w:t>ния своей позиции по дискуссионным вопросам;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 xml:space="preserve">3.Создать теоретический фундамент для изучения конкретных проблем истории </w:t>
      </w:r>
      <w:r w:rsidR="009D0D14" w:rsidRPr="00C11DA1">
        <w:rPr>
          <w:sz w:val="24"/>
          <w:szCs w:val="24"/>
        </w:rPr>
        <w:t>моде</w:t>
      </w:r>
      <w:r w:rsidR="009D0D14" w:rsidRPr="00C11DA1">
        <w:rPr>
          <w:sz w:val="24"/>
          <w:szCs w:val="24"/>
        </w:rPr>
        <w:t>р</w:t>
      </w:r>
      <w:r w:rsidR="009D0D14" w:rsidRPr="00C11DA1">
        <w:rPr>
          <w:sz w:val="24"/>
          <w:szCs w:val="24"/>
        </w:rPr>
        <w:t xml:space="preserve">низации </w:t>
      </w:r>
      <w:r w:rsidRPr="00C11DA1">
        <w:rPr>
          <w:sz w:val="24"/>
          <w:szCs w:val="24"/>
        </w:rPr>
        <w:t xml:space="preserve">России </w:t>
      </w:r>
      <w:r w:rsidR="009D0D14" w:rsidRPr="00C11DA1">
        <w:rPr>
          <w:sz w:val="24"/>
          <w:szCs w:val="24"/>
        </w:rPr>
        <w:t>ХХ-ХХ</w:t>
      </w:r>
      <w:r w:rsidR="009D0D14" w:rsidRPr="00C11DA1">
        <w:rPr>
          <w:sz w:val="24"/>
          <w:szCs w:val="24"/>
          <w:lang w:val="en-US"/>
        </w:rPr>
        <w:t>I</w:t>
      </w:r>
      <w:r w:rsidR="009D0D14" w:rsidRPr="00C11DA1">
        <w:rPr>
          <w:sz w:val="24"/>
          <w:szCs w:val="24"/>
        </w:rPr>
        <w:t xml:space="preserve"> вв</w:t>
      </w:r>
      <w:r w:rsidRPr="00C11DA1">
        <w:rPr>
          <w:sz w:val="24"/>
          <w:szCs w:val="24"/>
        </w:rPr>
        <w:t>.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>4. Способствовать формированию у студентов современного научного, гуманистически ориентированного мировоззрения, системы ценностных ориентаций и идеалов, позволяющих развивать творческий потенциал и практически применять их в профессиональной деятел</w:t>
      </w:r>
      <w:r w:rsidRPr="00C11DA1">
        <w:rPr>
          <w:sz w:val="24"/>
          <w:szCs w:val="24"/>
        </w:rPr>
        <w:t>ь</w:t>
      </w:r>
      <w:r w:rsidRPr="00C11DA1">
        <w:rPr>
          <w:sz w:val="24"/>
          <w:szCs w:val="24"/>
        </w:rPr>
        <w:t>ности и общественной жизни.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lastRenderedPageBreak/>
        <w:t>5. Способствовать формированию сознательной гражданской позиции, чувства патри</w:t>
      </w:r>
      <w:r w:rsidRPr="00C11DA1">
        <w:rPr>
          <w:sz w:val="24"/>
          <w:szCs w:val="24"/>
        </w:rPr>
        <w:t>о</w:t>
      </w:r>
      <w:r w:rsidRPr="00C11DA1">
        <w:rPr>
          <w:sz w:val="24"/>
          <w:szCs w:val="24"/>
        </w:rPr>
        <w:t xml:space="preserve">тизма. </w:t>
      </w:r>
    </w:p>
    <w:p w:rsidR="00E57719" w:rsidRPr="00C11DA1" w:rsidRDefault="00E57719" w:rsidP="00EE4E4C">
      <w:pPr>
        <w:ind w:firstLine="567"/>
        <w:jc w:val="both"/>
        <w:rPr>
          <w:sz w:val="24"/>
          <w:szCs w:val="24"/>
        </w:rPr>
      </w:pPr>
      <w:r w:rsidRPr="00C11DA1">
        <w:rPr>
          <w:sz w:val="24"/>
          <w:szCs w:val="24"/>
        </w:rPr>
        <w:t>6. Способствовать преодолению фрагментарности знаний у студентов.</w:t>
      </w:r>
    </w:p>
    <w:p w:rsidR="00E57719" w:rsidRPr="00E23FCA" w:rsidRDefault="00E57719" w:rsidP="00EE4E4C">
      <w:pPr>
        <w:ind w:firstLine="567"/>
        <w:jc w:val="both"/>
        <w:rPr>
          <w:b/>
          <w:sz w:val="28"/>
          <w:szCs w:val="28"/>
        </w:rPr>
      </w:pPr>
    </w:p>
    <w:p w:rsidR="00E57719" w:rsidRPr="0081073B" w:rsidRDefault="00E57719" w:rsidP="00EE4E4C">
      <w:pPr>
        <w:ind w:firstLine="567"/>
        <w:jc w:val="both"/>
        <w:rPr>
          <w:b/>
          <w:sz w:val="24"/>
          <w:szCs w:val="24"/>
        </w:rPr>
      </w:pPr>
      <w:r w:rsidRPr="0081073B">
        <w:rPr>
          <w:b/>
          <w:sz w:val="24"/>
          <w:szCs w:val="24"/>
        </w:rPr>
        <w:t>1.4. Основные разделы содержания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>Раздел 1.</w:t>
      </w:r>
      <w:r w:rsidRPr="0081073B">
        <w:rPr>
          <w:sz w:val="24"/>
          <w:szCs w:val="24"/>
        </w:rPr>
        <w:t>Теоретико-методологические основы изучения процесса модернизации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2. </w:t>
      </w:r>
      <w:r w:rsidRPr="0081073B">
        <w:rPr>
          <w:sz w:val="24"/>
          <w:szCs w:val="24"/>
        </w:rPr>
        <w:t>Модернизация царской России.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3. </w:t>
      </w:r>
      <w:r w:rsidRPr="0081073B">
        <w:rPr>
          <w:sz w:val="24"/>
          <w:szCs w:val="24"/>
        </w:rPr>
        <w:t>Модернизационная модель первого советского десятилетия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4. </w:t>
      </w:r>
      <w:r w:rsidRPr="0081073B">
        <w:rPr>
          <w:sz w:val="24"/>
          <w:szCs w:val="24"/>
        </w:rPr>
        <w:t>Сталинский вариант модернизации страны и его реализация в довоенный п</w:t>
      </w:r>
      <w:r w:rsidRPr="0081073B">
        <w:rPr>
          <w:sz w:val="24"/>
          <w:szCs w:val="24"/>
        </w:rPr>
        <w:t>е</w:t>
      </w:r>
      <w:r w:rsidRPr="0081073B">
        <w:rPr>
          <w:sz w:val="24"/>
          <w:szCs w:val="24"/>
        </w:rPr>
        <w:t>риод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5. </w:t>
      </w:r>
      <w:r w:rsidRPr="0081073B">
        <w:rPr>
          <w:sz w:val="24"/>
          <w:szCs w:val="24"/>
        </w:rPr>
        <w:t>Великая Отечественная война и модернизация.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6. </w:t>
      </w:r>
      <w:r w:rsidRPr="0081073B">
        <w:rPr>
          <w:sz w:val="24"/>
          <w:szCs w:val="24"/>
        </w:rPr>
        <w:t xml:space="preserve">Этап поздней модернизации СССР. </w:t>
      </w:r>
    </w:p>
    <w:p w:rsidR="00404621" w:rsidRPr="0081073B" w:rsidRDefault="00404621" w:rsidP="00EE4E4C">
      <w:pPr>
        <w:ind w:firstLine="567"/>
        <w:jc w:val="both"/>
        <w:rPr>
          <w:b/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7. </w:t>
      </w:r>
      <w:r w:rsidRPr="0081073B">
        <w:rPr>
          <w:sz w:val="24"/>
          <w:szCs w:val="24"/>
        </w:rPr>
        <w:t>Перестройка – последний шанс модернизации советской модели социализма.</w:t>
      </w:r>
      <w:r w:rsidRPr="0081073B">
        <w:rPr>
          <w:b/>
          <w:sz w:val="24"/>
          <w:szCs w:val="24"/>
        </w:rPr>
        <w:t xml:space="preserve"> </w:t>
      </w:r>
    </w:p>
    <w:p w:rsidR="0040462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b/>
          <w:sz w:val="24"/>
          <w:szCs w:val="24"/>
        </w:rPr>
        <w:t xml:space="preserve">Раздел 8. </w:t>
      </w:r>
      <w:r w:rsidRPr="0081073B">
        <w:rPr>
          <w:sz w:val="24"/>
          <w:szCs w:val="24"/>
        </w:rPr>
        <w:t>Модернизация современной России</w:t>
      </w:r>
    </w:p>
    <w:p w:rsidR="00404621" w:rsidRPr="0081073B" w:rsidRDefault="00404621" w:rsidP="00EE4E4C">
      <w:pPr>
        <w:ind w:firstLine="567"/>
        <w:jc w:val="both"/>
        <w:rPr>
          <w:b/>
          <w:sz w:val="24"/>
          <w:szCs w:val="24"/>
        </w:rPr>
      </w:pPr>
    </w:p>
    <w:p w:rsidR="00404621" w:rsidRPr="0081073B" w:rsidRDefault="00404621" w:rsidP="00EE4E4C">
      <w:pPr>
        <w:ind w:firstLine="567"/>
        <w:jc w:val="both"/>
        <w:rPr>
          <w:b/>
          <w:sz w:val="24"/>
          <w:szCs w:val="24"/>
        </w:rPr>
      </w:pPr>
      <w:r w:rsidRPr="0081073B">
        <w:rPr>
          <w:b/>
          <w:sz w:val="24"/>
          <w:szCs w:val="24"/>
        </w:rPr>
        <w:t>1.5. Планируемые результаты обучения</w:t>
      </w:r>
    </w:p>
    <w:p w:rsidR="003D7391" w:rsidRPr="0081073B" w:rsidRDefault="00404621" w:rsidP="00EE4E4C">
      <w:pPr>
        <w:ind w:firstLine="567"/>
        <w:jc w:val="both"/>
        <w:rPr>
          <w:sz w:val="24"/>
          <w:szCs w:val="24"/>
        </w:rPr>
      </w:pPr>
      <w:r w:rsidRPr="0081073B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D7391" w:rsidRPr="0081073B" w:rsidRDefault="0064574B" w:rsidP="00EE4E4C">
      <w:pPr>
        <w:pStyle w:val="a6"/>
        <w:ind w:firstLine="567"/>
        <w:rPr>
          <w:sz w:val="24"/>
          <w:szCs w:val="24"/>
        </w:rPr>
      </w:pPr>
      <w:r w:rsidRPr="0081073B">
        <w:rPr>
          <w:b/>
          <w:sz w:val="24"/>
          <w:szCs w:val="24"/>
        </w:rPr>
        <w:t>ОК-1</w:t>
      </w:r>
      <w:r w:rsidR="003D7391" w:rsidRPr="0081073B">
        <w:rPr>
          <w:sz w:val="24"/>
          <w:szCs w:val="24"/>
        </w:rPr>
        <w:t xml:space="preserve"> - </w:t>
      </w:r>
      <w:r w:rsidR="0081073B" w:rsidRPr="00CA676D">
        <w:rPr>
          <w:sz w:val="24"/>
          <w:szCs w:val="24"/>
          <w:lang w:eastAsia="ru-RU"/>
        </w:rPr>
        <w:t>способность использовать основы философских и социогуманитарных знаний для формирования научного мировоззрения</w:t>
      </w:r>
      <w:r w:rsidR="003D7391" w:rsidRPr="0081073B">
        <w:rPr>
          <w:sz w:val="24"/>
          <w:szCs w:val="24"/>
        </w:rPr>
        <w:t>;</w:t>
      </w:r>
    </w:p>
    <w:p w:rsidR="0081073B" w:rsidRPr="0081073B" w:rsidRDefault="003D7391" w:rsidP="00EE4E4C">
      <w:pPr>
        <w:ind w:firstLine="567"/>
        <w:jc w:val="both"/>
        <w:rPr>
          <w:sz w:val="24"/>
          <w:szCs w:val="24"/>
          <w:lang w:eastAsia="ru-RU"/>
        </w:rPr>
      </w:pPr>
      <w:r w:rsidRPr="0081073B">
        <w:rPr>
          <w:b/>
          <w:sz w:val="24"/>
          <w:szCs w:val="24"/>
        </w:rPr>
        <w:t>ОК-2</w:t>
      </w:r>
      <w:r w:rsidRPr="0081073B">
        <w:rPr>
          <w:sz w:val="24"/>
          <w:szCs w:val="24"/>
        </w:rPr>
        <w:t xml:space="preserve"> - </w:t>
      </w:r>
      <w:r w:rsidR="0081073B" w:rsidRPr="0081073B">
        <w:rPr>
          <w:sz w:val="24"/>
          <w:szCs w:val="24"/>
          <w:lang w:eastAsia="ru-RU"/>
        </w:rPr>
        <w:t xml:space="preserve"> способность анализировать основные этапы</w:t>
      </w:r>
      <w:r w:rsidR="0081073B">
        <w:rPr>
          <w:sz w:val="24"/>
          <w:szCs w:val="24"/>
          <w:lang w:eastAsia="ru-RU"/>
        </w:rPr>
        <w:t xml:space="preserve"> и закономерности исторического </w:t>
      </w:r>
      <w:r w:rsidR="0081073B" w:rsidRPr="0081073B">
        <w:rPr>
          <w:sz w:val="24"/>
          <w:szCs w:val="24"/>
          <w:lang w:eastAsia="ru-RU"/>
        </w:rPr>
        <w:t>развития для формирования патриотизма и гражданской позиции ;</w:t>
      </w:r>
    </w:p>
    <w:p w:rsidR="0081073B" w:rsidRPr="0081073B" w:rsidRDefault="0064574B" w:rsidP="00EE4E4C">
      <w:pPr>
        <w:ind w:firstLine="567"/>
        <w:jc w:val="both"/>
        <w:rPr>
          <w:sz w:val="24"/>
          <w:szCs w:val="24"/>
          <w:lang w:eastAsia="ru-RU"/>
        </w:rPr>
      </w:pPr>
      <w:r w:rsidRPr="0081073B">
        <w:rPr>
          <w:b/>
          <w:sz w:val="24"/>
          <w:szCs w:val="24"/>
        </w:rPr>
        <w:t>ПК-4</w:t>
      </w:r>
      <w:r w:rsidR="009D0D14" w:rsidRPr="0081073B">
        <w:rPr>
          <w:sz w:val="24"/>
          <w:szCs w:val="24"/>
        </w:rPr>
        <w:t xml:space="preserve">- </w:t>
      </w:r>
      <w:r w:rsidR="0081073B" w:rsidRPr="0081073B">
        <w:rPr>
          <w:sz w:val="24"/>
          <w:szCs w:val="24"/>
          <w:lang w:eastAsia="ru-RU"/>
        </w:rPr>
        <w:t xml:space="preserve"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 </w:t>
      </w:r>
    </w:p>
    <w:p w:rsidR="00404621" w:rsidRPr="00E23FCA" w:rsidRDefault="00404621" w:rsidP="006A6753">
      <w:pPr>
        <w:overflowPunct/>
        <w:autoSpaceDE/>
        <w:ind w:firstLine="426"/>
        <w:textAlignment w:val="auto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4"/>
        <w:gridCol w:w="4410"/>
        <w:gridCol w:w="1567"/>
      </w:tblGrid>
      <w:tr w:rsidR="00404621" w:rsidRPr="0081073B" w:rsidTr="00AC7583">
        <w:tc>
          <w:tcPr>
            <w:tcW w:w="3804" w:type="dxa"/>
          </w:tcPr>
          <w:p w:rsidR="00404621" w:rsidRPr="0081073B" w:rsidRDefault="00404621" w:rsidP="00AC7583">
            <w:pPr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410" w:type="dxa"/>
          </w:tcPr>
          <w:p w:rsidR="00404621" w:rsidRPr="0081073B" w:rsidRDefault="00404621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Планируемые результаты обуч</w:t>
            </w:r>
            <w:r w:rsidRPr="0081073B">
              <w:rPr>
                <w:b/>
                <w:sz w:val="24"/>
                <w:szCs w:val="24"/>
              </w:rPr>
              <w:t>е</w:t>
            </w:r>
            <w:r w:rsidRPr="0081073B">
              <w:rPr>
                <w:b/>
                <w:sz w:val="24"/>
                <w:szCs w:val="24"/>
              </w:rPr>
              <w:t>ния по дисциплине (дескрипторы)</w:t>
            </w:r>
          </w:p>
        </w:tc>
        <w:tc>
          <w:tcPr>
            <w:tcW w:w="1567" w:type="dxa"/>
          </w:tcPr>
          <w:p w:rsidR="00404621" w:rsidRPr="0081073B" w:rsidRDefault="00404621" w:rsidP="006A6753">
            <w:pPr>
              <w:tabs>
                <w:tab w:val="left" w:pos="2163"/>
              </w:tabs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Код резул</w:t>
            </w:r>
            <w:r w:rsidRPr="0081073B">
              <w:rPr>
                <w:b/>
                <w:sz w:val="24"/>
                <w:szCs w:val="24"/>
              </w:rPr>
              <w:t>ь</w:t>
            </w:r>
            <w:r w:rsidRPr="0081073B">
              <w:rPr>
                <w:b/>
                <w:sz w:val="24"/>
                <w:szCs w:val="24"/>
              </w:rPr>
              <w:t>тата обуч</w:t>
            </w:r>
            <w:r w:rsidRPr="0081073B">
              <w:rPr>
                <w:b/>
                <w:sz w:val="24"/>
                <w:szCs w:val="24"/>
              </w:rPr>
              <w:t>е</w:t>
            </w:r>
            <w:r w:rsidRPr="0081073B">
              <w:rPr>
                <w:b/>
                <w:sz w:val="24"/>
                <w:szCs w:val="24"/>
              </w:rPr>
              <w:t>ния (комп</w:t>
            </w:r>
            <w:r w:rsidRPr="0081073B">
              <w:rPr>
                <w:b/>
                <w:sz w:val="24"/>
                <w:szCs w:val="24"/>
              </w:rPr>
              <w:t>е</w:t>
            </w:r>
            <w:r w:rsidRPr="0081073B">
              <w:rPr>
                <w:b/>
                <w:sz w:val="24"/>
                <w:szCs w:val="24"/>
              </w:rPr>
              <w:t>тенция)</w:t>
            </w:r>
          </w:p>
        </w:tc>
      </w:tr>
      <w:tr w:rsidR="008C3BC7" w:rsidRPr="0081073B" w:rsidTr="00AC7583">
        <w:tc>
          <w:tcPr>
            <w:tcW w:w="3804" w:type="dxa"/>
            <w:vMerge w:val="restart"/>
          </w:tcPr>
          <w:p w:rsidR="008C3BC7" w:rsidRDefault="008C3BC7" w:rsidP="0081073B">
            <w:pPr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1.Изучить основные движущие силы</w:t>
            </w:r>
            <w:r>
              <w:rPr>
                <w:sz w:val="24"/>
                <w:szCs w:val="24"/>
              </w:rPr>
              <w:t>,</w:t>
            </w:r>
            <w:r w:rsidRPr="0081073B">
              <w:rPr>
                <w:sz w:val="24"/>
                <w:szCs w:val="24"/>
              </w:rPr>
              <w:t xml:space="preserve"> закономерности</w:t>
            </w:r>
            <w:r>
              <w:rPr>
                <w:sz w:val="24"/>
                <w:szCs w:val="24"/>
              </w:rPr>
              <w:t xml:space="preserve"> и специф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ку </w:t>
            </w:r>
            <w:r w:rsidRPr="0081073B">
              <w:rPr>
                <w:sz w:val="24"/>
                <w:szCs w:val="24"/>
              </w:rPr>
              <w:t xml:space="preserve"> модернизационного процесса в России</w:t>
            </w:r>
            <w:r>
              <w:rPr>
                <w:sz w:val="24"/>
                <w:szCs w:val="24"/>
              </w:rPr>
              <w:t>;</w:t>
            </w:r>
          </w:p>
          <w:p w:rsidR="008C3BC7" w:rsidRDefault="008C3BC7" w:rsidP="008C3B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r w:rsidRPr="00CA676D">
              <w:rPr>
                <w:sz w:val="24"/>
                <w:szCs w:val="24"/>
                <w:lang w:eastAsia="ru-RU"/>
              </w:rPr>
              <w:t>использовать основы философских и социогуманита</w:t>
            </w:r>
            <w:r w:rsidRPr="00CA676D">
              <w:rPr>
                <w:sz w:val="24"/>
                <w:szCs w:val="24"/>
                <w:lang w:eastAsia="ru-RU"/>
              </w:rPr>
              <w:t>р</w:t>
            </w:r>
            <w:r w:rsidRPr="00CA676D">
              <w:rPr>
                <w:sz w:val="24"/>
                <w:szCs w:val="24"/>
                <w:lang w:eastAsia="ru-RU"/>
              </w:rPr>
              <w:t>ных знаний для формирования н</w:t>
            </w:r>
            <w:r w:rsidRPr="00CA676D">
              <w:rPr>
                <w:sz w:val="24"/>
                <w:szCs w:val="24"/>
                <w:lang w:eastAsia="ru-RU"/>
              </w:rPr>
              <w:t>а</w:t>
            </w:r>
            <w:r w:rsidRPr="00CA676D">
              <w:rPr>
                <w:sz w:val="24"/>
                <w:szCs w:val="24"/>
                <w:lang w:eastAsia="ru-RU"/>
              </w:rPr>
              <w:t>учного мировоззрения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8C3BC7" w:rsidRPr="0081073B" w:rsidRDefault="008C3BC7" w:rsidP="008C3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Научиться </w:t>
            </w:r>
            <w:r w:rsidRPr="0081073B">
              <w:rPr>
                <w:sz w:val="24"/>
                <w:szCs w:val="24"/>
                <w:lang w:eastAsia="ru-RU"/>
              </w:rPr>
              <w:t>использовать возмо</w:t>
            </w:r>
            <w:r w:rsidRPr="0081073B">
              <w:rPr>
                <w:sz w:val="24"/>
                <w:szCs w:val="24"/>
                <w:lang w:eastAsia="ru-RU"/>
              </w:rPr>
              <w:t>ж</w:t>
            </w:r>
            <w:r w:rsidRPr="0081073B">
              <w:rPr>
                <w:sz w:val="24"/>
                <w:szCs w:val="24"/>
                <w:lang w:eastAsia="ru-RU"/>
              </w:rPr>
              <w:t>ности образовательной среды для достижения личностных, мет</w:t>
            </w:r>
            <w:r w:rsidRPr="0081073B">
              <w:rPr>
                <w:sz w:val="24"/>
                <w:szCs w:val="24"/>
                <w:lang w:eastAsia="ru-RU"/>
              </w:rPr>
              <w:t>а</w:t>
            </w:r>
            <w:r w:rsidRPr="0081073B">
              <w:rPr>
                <w:sz w:val="24"/>
                <w:szCs w:val="24"/>
                <w:lang w:eastAsia="ru-RU"/>
              </w:rPr>
              <w:t>предметных и предметных резул</w:t>
            </w:r>
            <w:r w:rsidRPr="0081073B">
              <w:rPr>
                <w:sz w:val="24"/>
                <w:szCs w:val="24"/>
                <w:lang w:eastAsia="ru-RU"/>
              </w:rPr>
              <w:t>ь</w:t>
            </w:r>
            <w:r w:rsidRPr="0081073B">
              <w:rPr>
                <w:sz w:val="24"/>
                <w:szCs w:val="24"/>
                <w:lang w:eastAsia="ru-RU"/>
              </w:rPr>
              <w:t>татов обучения</w:t>
            </w:r>
          </w:p>
        </w:tc>
        <w:tc>
          <w:tcPr>
            <w:tcW w:w="4410" w:type="dxa"/>
          </w:tcPr>
          <w:p w:rsidR="008C3BC7" w:rsidRPr="0081073B" w:rsidRDefault="008C3BC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Знать: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 xml:space="preserve">- теоретические и методологические основы истории модернизации как учебной дисциплины; </w:t>
            </w:r>
          </w:p>
        </w:tc>
        <w:tc>
          <w:tcPr>
            <w:tcW w:w="1567" w:type="dxa"/>
          </w:tcPr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ОК-1;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ПК-4;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8C3BC7" w:rsidRPr="0081073B" w:rsidTr="00AC7583">
        <w:tc>
          <w:tcPr>
            <w:tcW w:w="3804" w:type="dxa"/>
            <w:vMerge/>
          </w:tcPr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8C3BC7" w:rsidRDefault="008C3BC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Уметь:</w:t>
            </w:r>
          </w:p>
          <w:p w:rsidR="008C3BC7" w:rsidRPr="0081073B" w:rsidRDefault="008C3BC7" w:rsidP="006A6753">
            <w:pPr>
              <w:ind w:firstLine="42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CA676D">
              <w:rPr>
                <w:sz w:val="24"/>
                <w:szCs w:val="24"/>
                <w:lang w:eastAsia="ru-RU"/>
              </w:rPr>
              <w:t>использовать основы философских и социогуманитарных знаний для фо</w:t>
            </w:r>
            <w:r w:rsidRPr="00CA676D">
              <w:rPr>
                <w:sz w:val="24"/>
                <w:szCs w:val="24"/>
                <w:lang w:eastAsia="ru-RU"/>
              </w:rPr>
              <w:t>р</w:t>
            </w:r>
            <w:r w:rsidRPr="00CA676D">
              <w:rPr>
                <w:sz w:val="24"/>
                <w:szCs w:val="24"/>
                <w:lang w:eastAsia="ru-RU"/>
              </w:rPr>
              <w:t>мирования научного мировоззрения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 использовать знания о модерниз</w:t>
            </w:r>
            <w:r w:rsidRPr="0081073B">
              <w:rPr>
                <w:sz w:val="24"/>
                <w:szCs w:val="24"/>
              </w:rPr>
              <w:t>а</w:t>
            </w:r>
            <w:r w:rsidRPr="0081073B">
              <w:rPr>
                <w:sz w:val="24"/>
                <w:szCs w:val="24"/>
              </w:rPr>
              <w:t>ции в профессиональной педагогич</w:t>
            </w:r>
            <w:r w:rsidRPr="0081073B">
              <w:rPr>
                <w:sz w:val="24"/>
                <w:szCs w:val="24"/>
              </w:rPr>
              <w:t>е</w:t>
            </w:r>
            <w:r w:rsidRPr="0081073B">
              <w:rPr>
                <w:sz w:val="24"/>
                <w:szCs w:val="24"/>
              </w:rPr>
              <w:t xml:space="preserve">ской и культурно-просветительской деятельности </w:t>
            </w:r>
          </w:p>
        </w:tc>
        <w:tc>
          <w:tcPr>
            <w:tcW w:w="1567" w:type="dxa"/>
          </w:tcPr>
          <w:p w:rsidR="008C3BC7" w:rsidRPr="0081073B" w:rsidRDefault="008C3BC7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8C3BC7" w:rsidRPr="0081073B" w:rsidRDefault="008C3BC7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ПК-4;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8C3BC7" w:rsidRPr="0081073B" w:rsidTr="00AC7583">
        <w:tc>
          <w:tcPr>
            <w:tcW w:w="3804" w:type="dxa"/>
            <w:vMerge/>
          </w:tcPr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8C3BC7" w:rsidRPr="0081073B" w:rsidRDefault="008C3BC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 xml:space="preserve">Владеть: </w:t>
            </w:r>
          </w:p>
          <w:p w:rsidR="008C3BC7" w:rsidRDefault="008C3BC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-необходимыми теоретическими знаниями для прохождения практик</w:t>
            </w:r>
            <w:r>
              <w:rPr>
                <w:sz w:val="24"/>
                <w:szCs w:val="24"/>
              </w:rPr>
              <w:t>;</w:t>
            </w:r>
          </w:p>
          <w:p w:rsidR="008C3BC7" w:rsidRPr="0081073B" w:rsidRDefault="008C3BC7" w:rsidP="008C3BC7">
            <w:pPr>
              <w:ind w:firstLine="42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-приемами формирования </w:t>
            </w:r>
            <w:r w:rsidRPr="0081073B">
              <w:rPr>
                <w:sz w:val="24"/>
                <w:szCs w:val="24"/>
                <w:lang w:eastAsia="ru-RU"/>
              </w:rPr>
              <w:t>патри</w:t>
            </w:r>
            <w:r w:rsidRPr="0081073B">
              <w:rPr>
                <w:sz w:val="24"/>
                <w:szCs w:val="24"/>
                <w:lang w:eastAsia="ru-RU"/>
              </w:rPr>
              <w:t>о</w:t>
            </w:r>
            <w:r w:rsidRPr="0081073B">
              <w:rPr>
                <w:sz w:val="24"/>
                <w:szCs w:val="24"/>
                <w:lang w:eastAsia="ru-RU"/>
              </w:rPr>
              <w:t>тизма и гражданской позиции</w:t>
            </w:r>
          </w:p>
        </w:tc>
        <w:tc>
          <w:tcPr>
            <w:tcW w:w="1567" w:type="dxa"/>
          </w:tcPr>
          <w:p w:rsidR="008C3BC7" w:rsidRPr="0081073B" w:rsidRDefault="008C3BC7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8C3BC7" w:rsidRPr="0081073B" w:rsidRDefault="008C3BC7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ПК-4;</w:t>
            </w:r>
          </w:p>
          <w:p w:rsidR="008C3BC7" w:rsidRPr="0081073B" w:rsidRDefault="008C3BC7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404621" w:rsidRPr="0081073B" w:rsidTr="00AC7583">
        <w:tc>
          <w:tcPr>
            <w:tcW w:w="3804" w:type="dxa"/>
          </w:tcPr>
          <w:p w:rsidR="00404621" w:rsidRPr="0081073B" w:rsidRDefault="00AC7583" w:rsidP="00AC7583">
            <w:pPr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2.</w:t>
            </w:r>
            <w:r w:rsidR="00404621" w:rsidRPr="0081073B">
              <w:rPr>
                <w:sz w:val="24"/>
                <w:szCs w:val="24"/>
              </w:rPr>
              <w:t>Сформировать способность р</w:t>
            </w:r>
            <w:r w:rsidR="00404621" w:rsidRPr="0081073B">
              <w:rPr>
                <w:sz w:val="24"/>
                <w:szCs w:val="24"/>
              </w:rPr>
              <w:t>а</w:t>
            </w:r>
            <w:r w:rsidR="00404621" w:rsidRPr="0081073B">
              <w:rPr>
                <w:sz w:val="24"/>
                <w:szCs w:val="24"/>
              </w:rPr>
              <w:t xml:space="preserve">ботать с разными источниками, </w:t>
            </w:r>
          </w:p>
        </w:tc>
        <w:tc>
          <w:tcPr>
            <w:tcW w:w="4410" w:type="dxa"/>
          </w:tcPr>
          <w:p w:rsidR="00404621" w:rsidRPr="0081073B" w:rsidRDefault="00404621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Знать: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 приемы эффективного поиска ра</w:t>
            </w:r>
            <w:r w:rsidRPr="0081073B">
              <w:rPr>
                <w:sz w:val="24"/>
                <w:szCs w:val="24"/>
              </w:rPr>
              <w:t>з</w:t>
            </w:r>
            <w:r w:rsidRPr="0081073B">
              <w:rPr>
                <w:sz w:val="24"/>
                <w:szCs w:val="24"/>
              </w:rPr>
              <w:t>ных источников информации;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9D0D14" w:rsidRPr="0081073B" w:rsidRDefault="009D0D14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ПК-</w:t>
            </w:r>
            <w:r w:rsidR="009D0D14" w:rsidRPr="0081073B">
              <w:rPr>
                <w:sz w:val="24"/>
                <w:szCs w:val="24"/>
              </w:rPr>
              <w:t>4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404621" w:rsidRPr="0081073B" w:rsidTr="00AC7583">
        <w:tc>
          <w:tcPr>
            <w:tcW w:w="3804" w:type="dxa"/>
          </w:tcPr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404621" w:rsidRPr="0081073B" w:rsidRDefault="00404621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Уметь: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 работать с различными историч</w:t>
            </w:r>
            <w:r w:rsidRPr="0081073B">
              <w:rPr>
                <w:sz w:val="24"/>
                <w:szCs w:val="24"/>
              </w:rPr>
              <w:t>е</w:t>
            </w:r>
            <w:r w:rsidRPr="0081073B">
              <w:rPr>
                <w:sz w:val="24"/>
                <w:szCs w:val="24"/>
              </w:rPr>
              <w:lastRenderedPageBreak/>
              <w:t>скими источниками,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 самостоятельно аналитически мыслить</w:t>
            </w:r>
          </w:p>
        </w:tc>
        <w:tc>
          <w:tcPr>
            <w:tcW w:w="1567" w:type="dxa"/>
          </w:tcPr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lastRenderedPageBreak/>
              <w:t>ОК-1</w:t>
            </w:r>
          </w:p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lastRenderedPageBreak/>
              <w:t>ПК-4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404621" w:rsidRPr="0081073B" w:rsidTr="00AC7583">
        <w:tc>
          <w:tcPr>
            <w:tcW w:w="3804" w:type="dxa"/>
          </w:tcPr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404621" w:rsidRPr="0081073B" w:rsidRDefault="00404621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Владеть: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- навыками анализа исторических источников, трактовки исторических текстов</w:t>
            </w:r>
            <w:r w:rsidR="008C3BC7">
              <w:rPr>
                <w:sz w:val="24"/>
                <w:szCs w:val="24"/>
              </w:rPr>
              <w:t>, использования их в процессе воспитания патриотизма и гражданской позиции</w:t>
            </w:r>
          </w:p>
        </w:tc>
        <w:tc>
          <w:tcPr>
            <w:tcW w:w="1567" w:type="dxa"/>
          </w:tcPr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</w:t>
            </w:r>
          </w:p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9D0D14" w:rsidRPr="0081073B" w:rsidRDefault="009D0D14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ПК-4</w:t>
            </w:r>
          </w:p>
          <w:p w:rsidR="00404621" w:rsidRPr="0081073B" w:rsidRDefault="00404621" w:rsidP="006A6753">
            <w:pPr>
              <w:ind w:firstLine="426"/>
              <w:rPr>
                <w:sz w:val="24"/>
                <w:szCs w:val="24"/>
              </w:rPr>
            </w:pPr>
          </w:p>
        </w:tc>
      </w:tr>
      <w:tr w:rsidR="00D63237" w:rsidRPr="0081073B" w:rsidTr="00AC7583">
        <w:tc>
          <w:tcPr>
            <w:tcW w:w="3804" w:type="dxa"/>
            <w:vMerge w:val="restart"/>
          </w:tcPr>
          <w:p w:rsidR="00D63237" w:rsidRPr="0081073B" w:rsidRDefault="00D63237" w:rsidP="00AC7583">
            <w:pPr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3. Развитие умений и навыков владеть навыками исторической аналитики, актуализации сущн</w:t>
            </w:r>
            <w:r w:rsidRPr="0081073B">
              <w:rPr>
                <w:sz w:val="24"/>
                <w:szCs w:val="24"/>
              </w:rPr>
              <w:t>о</w:t>
            </w:r>
            <w:r w:rsidRPr="0081073B">
              <w:rPr>
                <w:sz w:val="24"/>
                <w:szCs w:val="24"/>
              </w:rPr>
              <w:t>сти и применения основных видов исследовательской деятельности</w:t>
            </w:r>
            <w:r w:rsidR="008C3BC7">
              <w:rPr>
                <w:sz w:val="24"/>
                <w:szCs w:val="24"/>
              </w:rPr>
              <w:t xml:space="preserve">, </w:t>
            </w:r>
            <w:r w:rsidR="008C3BC7" w:rsidRPr="0081073B">
              <w:rPr>
                <w:sz w:val="24"/>
                <w:szCs w:val="24"/>
                <w:lang w:eastAsia="ru-RU"/>
              </w:rPr>
              <w:t>обеспечения качества учебно-воспитательного процесса средс</w:t>
            </w:r>
            <w:r w:rsidR="008C3BC7" w:rsidRPr="0081073B">
              <w:rPr>
                <w:sz w:val="24"/>
                <w:szCs w:val="24"/>
                <w:lang w:eastAsia="ru-RU"/>
              </w:rPr>
              <w:t>т</w:t>
            </w:r>
            <w:r w:rsidR="008C3BC7" w:rsidRPr="0081073B">
              <w:rPr>
                <w:sz w:val="24"/>
                <w:szCs w:val="24"/>
                <w:lang w:eastAsia="ru-RU"/>
              </w:rPr>
              <w:t>вами преподаваемого учебного предмета</w:t>
            </w:r>
            <w:r w:rsidRPr="008107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D63237" w:rsidRPr="0081073B" w:rsidRDefault="00D6323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Знать:</w:t>
            </w:r>
          </w:p>
          <w:p w:rsidR="00D63237" w:rsidRPr="0081073B" w:rsidRDefault="00D6323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 xml:space="preserve">- </w:t>
            </w:r>
            <w:r w:rsidRPr="0081073B">
              <w:rPr>
                <w:sz w:val="24"/>
                <w:szCs w:val="24"/>
              </w:rPr>
              <w:t>основы критического анализа сущности и применения основных в</w:t>
            </w:r>
            <w:r w:rsidRPr="0081073B">
              <w:rPr>
                <w:sz w:val="24"/>
                <w:szCs w:val="24"/>
              </w:rPr>
              <w:t>и</w:t>
            </w:r>
            <w:r w:rsidRPr="0081073B">
              <w:rPr>
                <w:sz w:val="24"/>
                <w:szCs w:val="24"/>
              </w:rPr>
              <w:t>дов исследовательской деятельности;</w:t>
            </w:r>
          </w:p>
        </w:tc>
        <w:tc>
          <w:tcPr>
            <w:tcW w:w="1567" w:type="dxa"/>
          </w:tcPr>
          <w:p w:rsidR="00D63237" w:rsidRPr="0081073B" w:rsidRDefault="00D63237" w:rsidP="00D63237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</w:t>
            </w:r>
          </w:p>
          <w:p w:rsidR="00D63237" w:rsidRPr="0081073B" w:rsidRDefault="00D63237" w:rsidP="00D63237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D63237" w:rsidRPr="0081073B" w:rsidRDefault="00D63237" w:rsidP="00AC7583">
            <w:pPr>
              <w:ind w:right="105" w:firstLine="426"/>
              <w:rPr>
                <w:sz w:val="24"/>
                <w:szCs w:val="24"/>
              </w:rPr>
            </w:pPr>
          </w:p>
        </w:tc>
      </w:tr>
      <w:tr w:rsidR="00D63237" w:rsidRPr="0081073B" w:rsidTr="00AC7583">
        <w:tc>
          <w:tcPr>
            <w:tcW w:w="3804" w:type="dxa"/>
            <w:vMerge/>
          </w:tcPr>
          <w:p w:rsidR="00D63237" w:rsidRPr="0081073B" w:rsidRDefault="00D63237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D63237" w:rsidRPr="0081073B" w:rsidRDefault="00D6323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Уметь:</w:t>
            </w:r>
          </w:p>
          <w:p w:rsidR="00D63237" w:rsidRPr="0081073B" w:rsidRDefault="00D6323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 xml:space="preserve">- </w:t>
            </w:r>
            <w:r w:rsidRPr="0081073B">
              <w:rPr>
                <w:sz w:val="24"/>
                <w:szCs w:val="24"/>
              </w:rPr>
              <w:t>выражать собственное критич</w:t>
            </w:r>
            <w:r w:rsidRPr="0081073B">
              <w:rPr>
                <w:sz w:val="24"/>
                <w:szCs w:val="24"/>
              </w:rPr>
              <w:t>е</w:t>
            </w:r>
            <w:r w:rsidRPr="0081073B">
              <w:rPr>
                <w:sz w:val="24"/>
                <w:szCs w:val="24"/>
              </w:rPr>
              <w:t>ское мнение при оценке сущности и применения основных видов исследов</w:t>
            </w:r>
            <w:r w:rsidRPr="0081073B">
              <w:rPr>
                <w:sz w:val="24"/>
                <w:szCs w:val="24"/>
              </w:rPr>
              <w:t>а</w:t>
            </w:r>
            <w:r w:rsidRPr="0081073B">
              <w:rPr>
                <w:sz w:val="24"/>
                <w:szCs w:val="24"/>
              </w:rPr>
              <w:t>тельской деятельности</w:t>
            </w:r>
          </w:p>
        </w:tc>
        <w:tc>
          <w:tcPr>
            <w:tcW w:w="1567" w:type="dxa"/>
          </w:tcPr>
          <w:p w:rsidR="00D63237" w:rsidRPr="0081073B" w:rsidRDefault="00D63237" w:rsidP="009D0D14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</w:t>
            </w:r>
          </w:p>
        </w:tc>
      </w:tr>
      <w:tr w:rsidR="00D63237" w:rsidRPr="0081073B" w:rsidTr="00AC7583">
        <w:tc>
          <w:tcPr>
            <w:tcW w:w="3804" w:type="dxa"/>
            <w:vMerge/>
          </w:tcPr>
          <w:p w:rsidR="00D63237" w:rsidRPr="0081073B" w:rsidRDefault="00D63237" w:rsidP="006A6753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410" w:type="dxa"/>
          </w:tcPr>
          <w:p w:rsidR="00D63237" w:rsidRPr="0081073B" w:rsidRDefault="00D63237" w:rsidP="006A6753">
            <w:pPr>
              <w:ind w:firstLine="426"/>
              <w:rPr>
                <w:b/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 xml:space="preserve">Владеть: </w:t>
            </w:r>
          </w:p>
          <w:p w:rsidR="00D63237" w:rsidRDefault="00D63237" w:rsidP="006A6753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b/>
                <w:sz w:val="24"/>
                <w:szCs w:val="24"/>
              </w:rPr>
              <w:t>-</w:t>
            </w:r>
            <w:r w:rsidRPr="0081073B">
              <w:rPr>
                <w:sz w:val="24"/>
                <w:szCs w:val="24"/>
              </w:rPr>
              <w:t>умениями и навыками критическ</w:t>
            </w:r>
            <w:r w:rsidRPr="0081073B">
              <w:rPr>
                <w:sz w:val="24"/>
                <w:szCs w:val="24"/>
              </w:rPr>
              <w:t>о</w:t>
            </w:r>
            <w:r w:rsidRPr="0081073B">
              <w:rPr>
                <w:sz w:val="24"/>
                <w:szCs w:val="24"/>
              </w:rPr>
              <w:t>го анализа исторического знания</w:t>
            </w:r>
            <w:r w:rsidR="008C3BC7">
              <w:rPr>
                <w:sz w:val="24"/>
                <w:szCs w:val="24"/>
              </w:rPr>
              <w:t>;</w:t>
            </w:r>
          </w:p>
          <w:p w:rsidR="008C3BC7" w:rsidRPr="0081073B" w:rsidRDefault="008C3BC7" w:rsidP="006A6753">
            <w:pPr>
              <w:ind w:firstLine="42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-методами </w:t>
            </w:r>
            <w:r w:rsidRPr="0081073B">
              <w:rPr>
                <w:sz w:val="24"/>
                <w:szCs w:val="24"/>
                <w:lang w:eastAsia="ru-RU"/>
              </w:rPr>
              <w:t>обеспечения качества учебно-воспитательного процесса сре</w:t>
            </w:r>
            <w:r w:rsidRPr="0081073B">
              <w:rPr>
                <w:sz w:val="24"/>
                <w:szCs w:val="24"/>
                <w:lang w:eastAsia="ru-RU"/>
              </w:rPr>
              <w:t>д</w:t>
            </w:r>
            <w:r w:rsidRPr="0081073B">
              <w:rPr>
                <w:sz w:val="24"/>
                <w:szCs w:val="24"/>
                <w:lang w:eastAsia="ru-RU"/>
              </w:rPr>
              <w:t>ствами преподаваемого учебного пре</w:t>
            </w:r>
            <w:r w:rsidRPr="0081073B">
              <w:rPr>
                <w:sz w:val="24"/>
                <w:szCs w:val="24"/>
                <w:lang w:eastAsia="ru-RU"/>
              </w:rPr>
              <w:t>д</w:t>
            </w:r>
            <w:r w:rsidRPr="0081073B">
              <w:rPr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1567" w:type="dxa"/>
          </w:tcPr>
          <w:p w:rsidR="00D63237" w:rsidRPr="0081073B" w:rsidRDefault="00D63237" w:rsidP="00D63237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ОК-1</w:t>
            </w:r>
          </w:p>
          <w:p w:rsidR="00D63237" w:rsidRPr="0081073B" w:rsidRDefault="00D63237" w:rsidP="00D63237">
            <w:pPr>
              <w:ind w:firstLine="426"/>
              <w:rPr>
                <w:sz w:val="24"/>
                <w:szCs w:val="24"/>
              </w:rPr>
            </w:pPr>
            <w:r w:rsidRPr="0081073B">
              <w:rPr>
                <w:sz w:val="24"/>
                <w:szCs w:val="24"/>
              </w:rPr>
              <w:t>ОК-2</w:t>
            </w:r>
          </w:p>
          <w:p w:rsidR="00D63237" w:rsidRPr="0081073B" w:rsidRDefault="00D63237" w:rsidP="009D0D14">
            <w:pPr>
              <w:ind w:firstLine="426"/>
              <w:rPr>
                <w:sz w:val="24"/>
                <w:szCs w:val="24"/>
              </w:rPr>
            </w:pPr>
          </w:p>
        </w:tc>
      </w:tr>
    </w:tbl>
    <w:p w:rsidR="00404621" w:rsidRPr="0081073B" w:rsidRDefault="00404621" w:rsidP="006A6753">
      <w:pPr>
        <w:ind w:firstLine="426"/>
        <w:rPr>
          <w:sz w:val="24"/>
          <w:szCs w:val="24"/>
        </w:rPr>
      </w:pPr>
    </w:p>
    <w:p w:rsidR="008C3BC7" w:rsidRPr="00515BDF" w:rsidRDefault="008C3BC7" w:rsidP="008C3BC7">
      <w:pPr>
        <w:ind w:left="426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1.6. Контроль результатов освоения дисциплины</w:t>
      </w:r>
    </w:p>
    <w:p w:rsidR="008C3BC7" w:rsidRPr="00515BDF" w:rsidRDefault="008C3BC7" w:rsidP="008C3BC7">
      <w:pPr>
        <w:ind w:firstLine="567"/>
        <w:rPr>
          <w:b/>
          <w:sz w:val="24"/>
          <w:szCs w:val="24"/>
        </w:rPr>
      </w:pPr>
      <w:r w:rsidRPr="00515BDF">
        <w:rPr>
          <w:sz w:val="24"/>
          <w:szCs w:val="24"/>
        </w:rPr>
        <w:t>В ходе изучения дисциплины используются такие методы текущего контроля успева</w:t>
      </w:r>
      <w:r w:rsidRPr="00515BDF">
        <w:rPr>
          <w:sz w:val="24"/>
          <w:szCs w:val="24"/>
        </w:rPr>
        <w:t>е</w:t>
      </w:r>
      <w:r w:rsidRPr="00515BDF">
        <w:rPr>
          <w:sz w:val="24"/>
          <w:szCs w:val="24"/>
        </w:rPr>
        <w:t>мости как устный опрос, решение проблемных задач, составление тестовых заданий, выпо</w:t>
      </w:r>
      <w:r w:rsidRPr="00515BDF">
        <w:rPr>
          <w:sz w:val="24"/>
          <w:szCs w:val="24"/>
        </w:rPr>
        <w:t>л</w:t>
      </w:r>
      <w:r w:rsidRPr="00515BDF">
        <w:rPr>
          <w:sz w:val="24"/>
          <w:szCs w:val="24"/>
        </w:rPr>
        <w:t xml:space="preserve">нение презентаций. Форма итогового контроля -  </w:t>
      </w:r>
      <w:r w:rsidRPr="00515BDF">
        <w:rPr>
          <w:b/>
          <w:sz w:val="24"/>
          <w:szCs w:val="24"/>
        </w:rPr>
        <w:t>экзамен.</w:t>
      </w:r>
    </w:p>
    <w:p w:rsidR="008C3BC7" w:rsidRPr="00515BDF" w:rsidRDefault="008C3BC7" w:rsidP="008C3BC7">
      <w:pPr>
        <w:ind w:right="-285" w:firstLine="567"/>
        <w:rPr>
          <w:sz w:val="24"/>
          <w:szCs w:val="24"/>
        </w:rPr>
      </w:pPr>
      <w:r w:rsidRPr="00515BDF">
        <w:rPr>
          <w:i/>
          <w:sz w:val="24"/>
          <w:szCs w:val="24"/>
        </w:rPr>
        <w:t>Текущий контроль</w:t>
      </w:r>
      <w:r w:rsidRPr="00515BDF">
        <w:rPr>
          <w:sz w:val="24"/>
          <w:szCs w:val="24"/>
        </w:rPr>
        <w:t xml:space="preserve"> успеваемости студентов проводится также путем оценки результатов посещения лекций, подготовки к семинарским занятиям и качества выступлений на них, в</w:t>
      </w:r>
      <w:r w:rsidRPr="00515BDF">
        <w:rPr>
          <w:sz w:val="24"/>
          <w:szCs w:val="24"/>
        </w:rPr>
        <w:t>ы</w:t>
      </w:r>
      <w:r w:rsidRPr="00515BDF">
        <w:rPr>
          <w:sz w:val="24"/>
          <w:szCs w:val="24"/>
        </w:rPr>
        <w:t>полнения домашних заданий, самостоятельных работ.</w:t>
      </w:r>
    </w:p>
    <w:p w:rsidR="008C3BC7" w:rsidRPr="00515BDF" w:rsidRDefault="008C3BC7" w:rsidP="008C3BC7">
      <w:pPr>
        <w:ind w:right="-285" w:firstLine="567"/>
        <w:rPr>
          <w:sz w:val="24"/>
          <w:szCs w:val="24"/>
        </w:rPr>
      </w:pPr>
      <w:r w:rsidRPr="00515BDF">
        <w:rPr>
          <w:i/>
          <w:sz w:val="24"/>
          <w:szCs w:val="24"/>
        </w:rPr>
        <w:t>Итоговый контроль</w:t>
      </w:r>
      <w:r w:rsidRPr="00515BDF">
        <w:rPr>
          <w:sz w:val="24"/>
          <w:szCs w:val="24"/>
        </w:rPr>
        <w:t xml:space="preserve"> по дисциплине осуществляется в форме </w:t>
      </w:r>
      <w:r w:rsidRPr="00515BDF">
        <w:rPr>
          <w:b/>
          <w:sz w:val="24"/>
          <w:szCs w:val="24"/>
        </w:rPr>
        <w:t>экзамена</w:t>
      </w:r>
      <w:r w:rsidRPr="00515BDF">
        <w:rPr>
          <w:sz w:val="24"/>
          <w:szCs w:val="24"/>
        </w:rPr>
        <w:t>, на котором уч</w:t>
      </w:r>
      <w:r w:rsidRPr="00515BDF">
        <w:rPr>
          <w:sz w:val="24"/>
          <w:szCs w:val="24"/>
        </w:rPr>
        <w:t>и</w:t>
      </w:r>
      <w:r w:rsidRPr="00515BDF">
        <w:rPr>
          <w:sz w:val="24"/>
          <w:szCs w:val="24"/>
        </w:rPr>
        <w:t>тываются все виды работ студентов в течение семестра.</w:t>
      </w:r>
    </w:p>
    <w:p w:rsidR="008C3BC7" w:rsidRPr="00515BDF" w:rsidRDefault="008C3BC7" w:rsidP="008C3BC7">
      <w:pPr>
        <w:ind w:firstLine="567"/>
        <w:rPr>
          <w:sz w:val="24"/>
          <w:szCs w:val="24"/>
        </w:rPr>
      </w:pPr>
      <w:r w:rsidRPr="00515BDF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средств для проведения промежуточной аттестации.</w:t>
      </w:r>
    </w:p>
    <w:p w:rsidR="00404621" w:rsidRPr="00E23FCA" w:rsidRDefault="00404621" w:rsidP="006A6753">
      <w:pPr>
        <w:ind w:firstLine="567"/>
        <w:jc w:val="center"/>
        <w:rPr>
          <w:b/>
          <w:sz w:val="28"/>
          <w:szCs w:val="28"/>
        </w:rPr>
      </w:pPr>
    </w:p>
    <w:p w:rsidR="00C57628" w:rsidRPr="00515BDF" w:rsidRDefault="00C57628" w:rsidP="00C57628">
      <w:pPr>
        <w:ind w:firstLine="567"/>
        <w:jc w:val="center"/>
        <w:rPr>
          <w:b/>
          <w:sz w:val="24"/>
          <w:szCs w:val="24"/>
        </w:rPr>
      </w:pPr>
      <w:r w:rsidRPr="00515BDF">
        <w:rPr>
          <w:b/>
          <w:sz w:val="24"/>
          <w:szCs w:val="24"/>
        </w:rPr>
        <w:t>1.7. Перечень образовательных технологий, используемых при освоении дисци</w:t>
      </w:r>
      <w:r w:rsidRPr="00515BDF">
        <w:rPr>
          <w:b/>
          <w:sz w:val="24"/>
          <w:szCs w:val="24"/>
        </w:rPr>
        <w:t>п</w:t>
      </w:r>
      <w:r w:rsidRPr="00515BDF">
        <w:rPr>
          <w:b/>
          <w:sz w:val="24"/>
          <w:szCs w:val="24"/>
        </w:rPr>
        <w:t>лины</w:t>
      </w:r>
    </w:p>
    <w:p w:rsidR="00C57628" w:rsidRPr="00515BDF" w:rsidRDefault="00C57628" w:rsidP="00C57628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Современное и традиционное обучение (лекционно-семинарская система).</w:t>
      </w:r>
    </w:p>
    <w:p w:rsidR="00C57628" w:rsidRPr="00515BDF" w:rsidRDefault="00C57628" w:rsidP="00C57628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Интерактивные технологии (дискуссии, решение ситуационных задач).</w:t>
      </w:r>
    </w:p>
    <w:p w:rsidR="00C57628" w:rsidRPr="00515BDF" w:rsidRDefault="00C57628" w:rsidP="00C57628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Технологии проектного обучения (кейс-метод).</w:t>
      </w:r>
    </w:p>
    <w:p w:rsidR="00C57628" w:rsidRPr="00515BDF" w:rsidRDefault="00C57628" w:rsidP="00C57628">
      <w:pPr>
        <w:ind w:firstLine="567"/>
        <w:jc w:val="both"/>
        <w:rPr>
          <w:sz w:val="24"/>
          <w:szCs w:val="24"/>
        </w:rPr>
      </w:pPr>
      <w:r w:rsidRPr="00515BDF">
        <w:rPr>
          <w:sz w:val="24"/>
          <w:szCs w:val="24"/>
        </w:rPr>
        <w:t>- Самостоятельная работа студентов (работа с текстами документов, монографий, ст</w:t>
      </w:r>
      <w:r w:rsidRPr="00515BDF">
        <w:rPr>
          <w:sz w:val="24"/>
          <w:szCs w:val="24"/>
        </w:rPr>
        <w:t>а</w:t>
      </w:r>
      <w:r w:rsidRPr="00515BDF">
        <w:rPr>
          <w:sz w:val="24"/>
          <w:szCs w:val="24"/>
        </w:rPr>
        <w:t>тей, их анализ, работа с порталами,</w:t>
      </w:r>
      <w:r w:rsidRPr="00515BDF">
        <w:rPr>
          <w:color w:val="000000"/>
          <w:sz w:val="24"/>
          <w:szCs w:val="24"/>
        </w:rPr>
        <w:t xml:space="preserve"> справочно-правовыми системами и сайтами в сети И</w:t>
      </w:r>
      <w:r w:rsidRPr="00515BDF">
        <w:rPr>
          <w:color w:val="000000"/>
          <w:sz w:val="24"/>
          <w:szCs w:val="24"/>
        </w:rPr>
        <w:t>н</w:t>
      </w:r>
      <w:r w:rsidRPr="00515BDF">
        <w:rPr>
          <w:color w:val="000000"/>
          <w:sz w:val="24"/>
          <w:szCs w:val="24"/>
        </w:rPr>
        <w:t>тернет, подготовка заданий).</w:t>
      </w:r>
    </w:p>
    <w:p w:rsidR="00C57628" w:rsidRPr="00515BDF" w:rsidRDefault="00C57628" w:rsidP="00C57628">
      <w:pPr>
        <w:ind w:firstLine="567"/>
        <w:jc w:val="center"/>
        <w:rPr>
          <w:b/>
          <w:sz w:val="24"/>
          <w:szCs w:val="24"/>
        </w:rPr>
      </w:pPr>
    </w:p>
    <w:p w:rsidR="00C57628" w:rsidRPr="00834C72" w:rsidRDefault="00C57628" w:rsidP="00C57628">
      <w:pPr>
        <w:ind w:right="-142"/>
        <w:rPr>
          <w:b/>
          <w:bCs/>
          <w:sz w:val="28"/>
          <w:szCs w:val="28"/>
        </w:rPr>
        <w:sectPr w:rsidR="00C57628" w:rsidRPr="00834C72" w:rsidSect="00DE621B">
          <w:footerReference w:type="default" r:id="rId11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C57628" w:rsidRPr="002D0D71" w:rsidRDefault="00C57628" w:rsidP="002D0D71">
      <w:pPr>
        <w:jc w:val="center"/>
        <w:rPr>
          <w:b/>
          <w:sz w:val="24"/>
          <w:szCs w:val="24"/>
          <w:lang w:eastAsia="en-US"/>
        </w:rPr>
      </w:pPr>
      <w:r w:rsidRPr="002D0D71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2D0D71" w:rsidRPr="002D0D71" w:rsidRDefault="002D0D71" w:rsidP="002D0D71">
      <w:pPr>
        <w:jc w:val="center"/>
        <w:rPr>
          <w:b/>
          <w:sz w:val="24"/>
          <w:szCs w:val="24"/>
        </w:rPr>
      </w:pPr>
      <w:r w:rsidRPr="002D0D71">
        <w:rPr>
          <w:b/>
          <w:bCs/>
          <w:sz w:val="24"/>
          <w:szCs w:val="24"/>
        </w:rPr>
        <w:t xml:space="preserve">2.1. </w:t>
      </w:r>
      <w:r w:rsidRPr="002D0D71">
        <w:rPr>
          <w:b/>
          <w:sz w:val="24"/>
          <w:szCs w:val="24"/>
        </w:rPr>
        <w:t xml:space="preserve">Технологическая карта обучения дисциплине «Модернизационные процессы в России в рамках школьного курса истории» </w:t>
      </w:r>
    </w:p>
    <w:p w:rsidR="002D0D71" w:rsidRPr="002D0D71" w:rsidRDefault="002D0D71" w:rsidP="002D0D71">
      <w:pPr>
        <w:jc w:val="center"/>
        <w:rPr>
          <w:b/>
          <w:sz w:val="24"/>
          <w:szCs w:val="24"/>
        </w:rPr>
      </w:pPr>
      <w:r w:rsidRPr="002D0D71">
        <w:rPr>
          <w:b/>
          <w:sz w:val="24"/>
          <w:szCs w:val="24"/>
        </w:rPr>
        <w:t>для обучающихся образовательной программы</w:t>
      </w:r>
    </w:p>
    <w:p w:rsidR="002D0D71" w:rsidRPr="002D0D71" w:rsidRDefault="002D0D71" w:rsidP="002D0D71">
      <w:pPr>
        <w:jc w:val="center"/>
        <w:rPr>
          <w:i/>
          <w:sz w:val="24"/>
          <w:szCs w:val="24"/>
        </w:rPr>
      </w:pPr>
      <w:r w:rsidRPr="002D0D71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программы: «И</w:t>
      </w:r>
      <w:r w:rsidRPr="002D0D71">
        <w:rPr>
          <w:i/>
          <w:sz w:val="24"/>
          <w:szCs w:val="24"/>
        </w:rPr>
        <w:t xml:space="preserve">стория» </w:t>
      </w:r>
    </w:p>
    <w:p w:rsidR="002D0D71" w:rsidRPr="002D0D71" w:rsidRDefault="002D0D71" w:rsidP="002D0D71">
      <w:pPr>
        <w:jc w:val="center"/>
        <w:rPr>
          <w:b/>
          <w:sz w:val="24"/>
          <w:szCs w:val="24"/>
        </w:rPr>
      </w:pPr>
      <w:r w:rsidRPr="002D0D71">
        <w:rPr>
          <w:b/>
          <w:sz w:val="24"/>
          <w:szCs w:val="24"/>
        </w:rPr>
        <w:t>по заочной форме обучения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134"/>
        <w:gridCol w:w="1134"/>
        <w:gridCol w:w="1134"/>
        <w:gridCol w:w="1134"/>
        <w:gridCol w:w="1134"/>
        <w:gridCol w:w="1134"/>
        <w:gridCol w:w="2552"/>
      </w:tblGrid>
      <w:tr w:rsidR="002D0D71" w:rsidRPr="002D0D71" w:rsidTr="00A150D6"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Всего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 xml:space="preserve"> часов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Внеа</w:t>
            </w:r>
            <w:r w:rsidRPr="002D0D71">
              <w:rPr>
                <w:bCs/>
                <w:sz w:val="24"/>
                <w:szCs w:val="24"/>
              </w:rPr>
              <w:t>у</w:t>
            </w:r>
            <w:r w:rsidRPr="002D0D71">
              <w:rPr>
                <w:bCs/>
                <w:sz w:val="24"/>
                <w:szCs w:val="24"/>
              </w:rPr>
              <w:t>ди-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торных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Формы и методы ко</w:t>
            </w:r>
            <w:r w:rsidRPr="002D0D71">
              <w:rPr>
                <w:bCs/>
                <w:sz w:val="24"/>
                <w:szCs w:val="24"/>
              </w:rPr>
              <w:t>н</w:t>
            </w:r>
            <w:r w:rsidRPr="002D0D71">
              <w:rPr>
                <w:bCs/>
                <w:sz w:val="24"/>
                <w:szCs w:val="24"/>
              </w:rPr>
              <w:t>троля</w:t>
            </w:r>
          </w:p>
        </w:tc>
      </w:tr>
      <w:tr w:rsidR="002D0D71" w:rsidRPr="002D0D71" w:rsidTr="00A150D6"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71" w:rsidRPr="002D0D71" w:rsidRDefault="002D0D71" w:rsidP="002D0D7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71" w:rsidRPr="002D0D71" w:rsidRDefault="002D0D71" w:rsidP="002D0D7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семин</w:t>
            </w:r>
            <w:r w:rsidRPr="002D0D71">
              <w:rPr>
                <w:bCs/>
                <w:sz w:val="24"/>
                <w:szCs w:val="24"/>
              </w:rPr>
              <w:t>а</w:t>
            </w:r>
            <w:r w:rsidRPr="002D0D71">
              <w:rPr>
                <w:bCs/>
                <w:sz w:val="24"/>
                <w:szCs w:val="24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лаборат.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71" w:rsidRPr="002D0D71" w:rsidRDefault="002D0D71" w:rsidP="002D0D7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71" w:rsidRPr="002D0D71" w:rsidRDefault="002D0D71" w:rsidP="002D0D71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027E89" w:rsidP="002D0D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7E89">
              <w:rPr>
                <w:b/>
                <w:bCs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027E89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7E89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777E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7E89"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7E89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027E89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27E89">
              <w:rPr>
                <w:b/>
                <w:bCs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4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Разд. 1. </w:t>
            </w:r>
            <w:r w:rsidRPr="00027E89">
              <w:rPr>
                <w:b/>
                <w:sz w:val="24"/>
                <w:szCs w:val="24"/>
              </w:rPr>
              <w:t>Теоретико-методологические основы изучения процесса модернизации</w:t>
            </w:r>
          </w:p>
          <w:p w:rsidR="002D0D71" w:rsidRPr="002D0D71" w:rsidRDefault="002D0D71" w:rsidP="002D0D7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sz w:val="24"/>
                <w:szCs w:val="24"/>
              </w:rPr>
              <w:t>1.</w:t>
            </w:r>
            <w:r w:rsidRPr="002D0D71">
              <w:rPr>
                <w:b/>
                <w:sz w:val="24"/>
                <w:szCs w:val="24"/>
              </w:rPr>
              <w:t xml:space="preserve"> </w:t>
            </w:r>
            <w:r w:rsidRPr="002D0D71">
              <w:rPr>
                <w:sz w:val="24"/>
                <w:szCs w:val="24"/>
              </w:rPr>
              <w:t>Понятие модернизации. Историография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Разд. 2. </w:t>
            </w:r>
            <w:r w:rsidRPr="00027E89">
              <w:rPr>
                <w:b/>
                <w:sz w:val="24"/>
                <w:szCs w:val="24"/>
              </w:rPr>
              <w:t>Модернизация царской России</w:t>
            </w:r>
            <w:r w:rsidRPr="002D0D71">
              <w:rPr>
                <w:sz w:val="24"/>
                <w:szCs w:val="24"/>
              </w:rPr>
              <w:t>.</w:t>
            </w:r>
          </w:p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A150D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5A89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2. Основные итоги модернизации царской Ро</w:t>
            </w:r>
            <w:r w:rsidRPr="002D0D71">
              <w:rPr>
                <w:sz w:val="24"/>
                <w:szCs w:val="24"/>
              </w:rPr>
              <w:t>с</w:t>
            </w:r>
            <w:r w:rsidRPr="002D0D71">
              <w:rPr>
                <w:sz w:val="24"/>
                <w:szCs w:val="24"/>
              </w:rPr>
              <w:t>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905A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5A8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905A89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905A89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842877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905A89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Составление тест</w:t>
            </w:r>
            <w:r w:rsidRPr="002D0D71">
              <w:rPr>
                <w:bCs/>
                <w:sz w:val="24"/>
                <w:szCs w:val="24"/>
              </w:rPr>
              <w:t>о</w:t>
            </w:r>
            <w:r w:rsidRPr="002D0D71">
              <w:rPr>
                <w:bCs/>
                <w:sz w:val="24"/>
                <w:szCs w:val="24"/>
              </w:rPr>
              <w:t xml:space="preserve">вых заданий 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3. Первая мировая война и модернизация стр</w:t>
            </w:r>
            <w:r w:rsidRPr="002D0D71">
              <w:rPr>
                <w:sz w:val="24"/>
                <w:szCs w:val="24"/>
              </w:rPr>
              <w:t>а</w:t>
            </w:r>
            <w:r w:rsidRPr="002D0D71">
              <w:rPr>
                <w:sz w:val="24"/>
                <w:szCs w:val="24"/>
              </w:rPr>
              <w:t>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905A89">
            <w:pPr>
              <w:rPr>
                <w:b/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Раздел 3. </w:t>
            </w:r>
            <w:r w:rsidRPr="00027E89">
              <w:rPr>
                <w:b/>
                <w:sz w:val="24"/>
                <w:szCs w:val="24"/>
              </w:rPr>
              <w:t>Модернизационная модель первого советского десятилетия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A150D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905A8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5A89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2D0D71">
            <w:pPr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4. Большевистская концепция строительства с</w:t>
            </w:r>
            <w:r w:rsidRPr="002D0D71">
              <w:rPr>
                <w:sz w:val="24"/>
                <w:szCs w:val="24"/>
              </w:rPr>
              <w:t>о</w:t>
            </w:r>
            <w:r w:rsidRPr="002D0D71">
              <w:rPr>
                <w:sz w:val="24"/>
                <w:szCs w:val="24"/>
              </w:rPr>
              <w:t>циализма «в действии»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905A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5A8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905A89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842877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Рецензирование ст</w:t>
            </w:r>
            <w:r w:rsidRPr="002D0D71">
              <w:rPr>
                <w:bCs/>
                <w:sz w:val="24"/>
                <w:szCs w:val="24"/>
              </w:rPr>
              <w:t>а</w:t>
            </w:r>
            <w:r w:rsidRPr="002D0D71">
              <w:rPr>
                <w:bCs/>
                <w:sz w:val="24"/>
                <w:szCs w:val="24"/>
              </w:rPr>
              <w:t>тей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905A89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5. НЭП и модернизация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905A89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905A89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Раздел 4. </w:t>
            </w:r>
            <w:r w:rsidRPr="00027E89">
              <w:rPr>
                <w:b/>
                <w:sz w:val="24"/>
                <w:szCs w:val="24"/>
              </w:rPr>
              <w:t>Сталинский вариант модернизации страны и его реализация в довоенный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A150D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5A89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6. Индустриализация как «стержень» сове</w:t>
            </w:r>
            <w:r w:rsidRPr="002D0D71">
              <w:rPr>
                <w:sz w:val="24"/>
                <w:szCs w:val="24"/>
              </w:rPr>
              <w:t>т</w:t>
            </w:r>
            <w:r w:rsidRPr="002D0D71">
              <w:rPr>
                <w:sz w:val="24"/>
                <w:szCs w:val="24"/>
              </w:rPr>
              <w:t>ской модернизации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905A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905A89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5A89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905A89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A150D6" w:rsidRDefault="00905A89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89" w:rsidRPr="002D0D71" w:rsidRDefault="00905A89" w:rsidP="00905A89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Рецензирование ст</w:t>
            </w:r>
            <w:r w:rsidRPr="002D0D71">
              <w:rPr>
                <w:bCs/>
                <w:sz w:val="24"/>
                <w:szCs w:val="24"/>
              </w:rPr>
              <w:t>а</w:t>
            </w:r>
            <w:r w:rsidRPr="002D0D71">
              <w:rPr>
                <w:bCs/>
                <w:sz w:val="24"/>
                <w:szCs w:val="24"/>
              </w:rPr>
              <w:t>тей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A150D6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7. Социалистическое преобразование деревни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Составление эссе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rPr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8. Культурная революция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905A89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9. Изменения в обществе.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842877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 xml:space="preserve">Составление </w:t>
            </w:r>
            <w:r w:rsidR="00842877">
              <w:rPr>
                <w:bCs/>
                <w:sz w:val="24"/>
                <w:szCs w:val="24"/>
              </w:rPr>
              <w:t>эссе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10. Политическая «модернизация».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Составление тест</w:t>
            </w:r>
            <w:r w:rsidRPr="002D0D71">
              <w:rPr>
                <w:bCs/>
                <w:sz w:val="24"/>
                <w:szCs w:val="24"/>
              </w:rPr>
              <w:t>о</w:t>
            </w:r>
            <w:r w:rsidRPr="002D0D71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Разд. 5. </w:t>
            </w:r>
            <w:r w:rsidRPr="00027E89">
              <w:rPr>
                <w:b/>
                <w:sz w:val="24"/>
                <w:szCs w:val="24"/>
              </w:rPr>
              <w:t>Великая Отечественная война и м</w:t>
            </w:r>
            <w:r w:rsidRPr="00027E89">
              <w:rPr>
                <w:b/>
                <w:sz w:val="24"/>
                <w:szCs w:val="24"/>
              </w:rPr>
              <w:t>о</w:t>
            </w:r>
            <w:r w:rsidRPr="00027E89">
              <w:rPr>
                <w:b/>
                <w:sz w:val="24"/>
                <w:szCs w:val="24"/>
              </w:rPr>
              <w:t>дернизация.</w:t>
            </w:r>
          </w:p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lastRenderedPageBreak/>
              <w:t xml:space="preserve">11.Влияние войны на модернизацию.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Составление тест</w:t>
            </w:r>
            <w:r w:rsidRPr="002D0D71">
              <w:rPr>
                <w:bCs/>
                <w:sz w:val="24"/>
                <w:szCs w:val="24"/>
              </w:rPr>
              <w:t>о</w:t>
            </w:r>
            <w:r w:rsidRPr="002D0D71">
              <w:rPr>
                <w:bCs/>
                <w:sz w:val="24"/>
                <w:szCs w:val="24"/>
              </w:rPr>
              <w:t xml:space="preserve">вых </w:t>
            </w:r>
            <w:r w:rsidRPr="002D0D71">
              <w:rPr>
                <w:bCs/>
                <w:sz w:val="24"/>
                <w:szCs w:val="24"/>
              </w:rPr>
              <w:lastRenderedPageBreak/>
              <w:t>заданий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905A89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2D0D71">
              <w:rPr>
                <w:b/>
                <w:sz w:val="24"/>
                <w:szCs w:val="24"/>
              </w:rPr>
              <w:lastRenderedPageBreak/>
              <w:t xml:space="preserve">Раздел 6. </w:t>
            </w:r>
            <w:r w:rsidRPr="00027E89">
              <w:rPr>
                <w:b/>
                <w:sz w:val="24"/>
                <w:szCs w:val="24"/>
              </w:rPr>
              <w:t>Этап поздней модернизации СССР</w:t>
            </w:r>
            <w:r w:rsidRPr="002D0D7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A150D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150D6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2D0D71" w:rsidRDefault="00A150D6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12. Превращение страны в сверхдержаву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 w:rsidRPr="0084287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842877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2D0D71" w:rsidRDefault="00A150D6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13. «Оттепель» и модернизация.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Составление тест</w:t>
            </w:r>
            <w:r w:rsidRPr="002D0D71">
              <w:rPr>
                <w:bCs/>
                <w:sz w:val="24"/>
                <w:szCs w:val="24"/>
              </w:rPr>
              <w:t>о</w:t>
            </w:r>
            <w:r w:rsidRPr="002D0D71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14. Модернизация в эпоху «брежневской стаб</w:t>
            </w:r>
            <w:r w:rsidRPr="002D0D71">
              <w:rPr>
                <w:sz w:val="24"/>
                <w:szCs w:val="24"/>
              </w:rPr>
              <w:t>и</w:t>
            </w:r>
            <w:r w:rsidRPr="002D0D71">
              <w:rPr>
                <w:sz w:val="24"/>
                <w:szCs w:val="24"/>
              </w:rPr>
              <w:t>лизации».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b/>
                <w:sz w:val="24"/>
                <w:szCs w:val="24"/>
              </w:rPr>
              <w:t xml:space="preserve">Раздел 7. </w:t>
            </w:r>
            <w:r w:rsidRPr="00027E89">
              <w:rPr>
                <w:b/>
                <w:sz w:val="24"/>
                <w:szCs w:val="24"/>
              </w:rPr>
              <w:t>Перестройка – последний шанс м</w:t>
            </w:r>
            <w:r w:rsidRPr="00027E89">
              <w:rPr>
                <w:b/>
                <w:sz w:val="24"/>
                <w:szCs w:val="24"/>
              </w:rPr>
              <w:t>о</w:t>
            </w:r>
            <w:r w:rsidRPr="00027E89">
              <w:rPr>
                <w:b/>
                <w:sz w:val="24"/>
                <w:szCs w:val="24"/>
              </w:rPr>
              <w:t>дернизации советской модели социализма</w:t>
            </w:r>
            <w:r w:rsidRPr="002D0D71">
              <w:rPr>
                <w:sz w:val="24"/>
                <w:szCs w:val="24"/>
              </w:rPr>
              <w:t>.</w:t>
            </w:r>
            <w:r w:rsidRPr="002D0D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A150D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A150D6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50D6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2D0D71" w:rsidRDefault="00A150D6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15. Попытки модернизации политической сист</w:t>
            </w:r>
            <w:r w:rsidRPr="002D0D71">
              <w:rPr>
                <w:sz w:val="24"/>
                <w:szCs w:val="24"/>
              </w:rPr>
              <w:t>е</w:t>
            </w:r>
            <w:r w:rsidRPr="002D0D71">
              <w:rPr>
                <w:sz w:val="24"/>
                <w:szCs w:val="24"/>
              </w:rPr>
              <w:t>мы СССР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842877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A150D6" w:rsidRDefault="00842877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 xml:space="preserve">Рецензирование </w:t>
            </w:r>
            <w:r>
              <w:rPr>
                <w:bCs/>
                <w:sz w:val="24"/>
                <w:szCs w:val="24"/>
              </w:rPr>
              <w:t>мон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графий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16. Попытки перестройки материально-технической базы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2D0D71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2D0D71">
              <w:rPr>
                <w:sz w:val="24"/>
                <w:szCs w:val="24"/>
              </w:rPr>
              <w:t>17. Социальные проекты перестройки.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2D0D71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Составление тест</w:t>
            </w:r>
            <w:r w:rsidRPr="002D0D71">
              <w:rPr>
                <w:bCs/>
                <w:sz w:val="24"/>
                <w:szCs w:val="24"/>
              </w:rPr>
              <w:t>о</w:t>
            </w:r>
            <w:r w:rsidRPr="002D0D71">
              <w:rPr>
                <w:bCs/>
                <w:sz w:val="24"/>
                <w:szCs w:val="24"/>
              </w:rPr>
              <w:t>вых заданий</w:t>
            </w:r>
          </w:p>
        </w:tc>
      </w:tr>
      <w:tr w:rsidR="002D0D71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both"/>
              <w:rPr>
                <w:sz w:val="24"/>
                <w:szCs w:val="24"/>
              </w:rPr>
            </w:pPr>
            <w:r w:rsidRPr="00DE621B">
              <w:rPr>
                <w:sz w:val="24"/>
                <w:szCs w:val="24"/>
              </w:rPr>
              <w:t>18. Духовное раскрепощение общества.</w:t>
            </w:r>
          </w:p>
          <w:p w:rsidR="002D0D71" w:rsidRPr="00DE621B" w:rsidRDefault="002D0D71" w:rsidP="002D0D71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905A89" w:rsidP="002D0D71">
            <w:pPr>
              <w:jc w:val="center"/>
              <w:rPr>
                <w:bCs/>
                <w:sz w:val="24"/>
                <w:szCs w:val="24"/>
              </w:rPr>
            </w:pPr>
            <w:r w:rsidRPr="002D0D71">
              <w:rPr>
                <w:bCs/>
                <w:sz w:val="24"/>
                <w:szCs w:val="24"/>
              </w:rPr>
              <w:t>Устный опрос</w:t>
            </w:r>
          </w:p>
        </w:tc>
      </w:tr>
      <w:tr w:rsidR="002D0D71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DE621B">
              <w:rPr>
                <w:sz w:val="24"/>
                <w:szCs w:val="24"/>
              </w:rPr>
              <w:t>19. Попытка модернизации межнациональных отношений.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842877">
            <w:pPr>
              <w:jc w:val="center"/>
              <w:rPr>
                <w:bCs/>
                <w:sz w:val="24"/>
                <w:szCs w:val="24"/>
              </w:rPr>
            </w:pPr>
            <w:r w:rsidRPr="00DE621B">
              <w:rPr>
                <w:bCs/>
                <w:sz w:val="24"/>
                <w:szCs w:val="24"/>
              </w:rPr>
              <w:t xml:space="preserve">Рецензирование </w:t>
            </w:r>
            <w:r w:rsidR="00842877">
              <w:rPr>
                <w:bCs/>
                <w:sz w:val="24"/>
                <w:szCs w:val="24"/>
              </w:rPr>
              <w:t>ст</w:t>
            </w:r>
            <w:r w:rsidR="00842877">
              <w:rPr>
                <w:bCs/>
                <w:sz w:val="24"/>
                <w:szCs w:val="24"/>
              </w:rPr>
              <w:t>а</w:t>
            </w:r>
            <w:r w:rsidR="00842877">
              <w:rPr>
                <w:bCs/>
                <w:sz w:val="24"/>
                <w:szCs w:val="24"/>
              </w:rPr>
              <w:t>тьи</w:t>
            </w:r>
          </w:p>
        </w:tc>
      </w:tr>
      <w:tr w:rsidR="002D0D71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both"/>
              <w:rPr>
                <w:sz w:val="24"/>
                <w:szCs w:val="24"/>
              </w:rPr>
            </w:pPr>
            <w:r w:rsidRPr="00DE621B">
              <w:rPr>
                <w:b/>
                <w:sz w:val="24"/>
                <w:szCs w:val="24"/>
              </w:rPr>
              <w:t xml:space="preserve">Раздел 8. </w:t>
            </w:r>
            <w:r w:rsidRPr="00027E89">
              <w:rPr>
                <w:b/>
                <w:sz w:val="24"/>
                <w:szCs w:val="24"/>
              </w:rPr>
              <w:t>Модернизация современной России</w:t>
            </w:r>
          </w:p>
          <w:p w:rsidR="002D0D71" w:rsidRPr="00DE621B" w:rsidRDefault="002D0D71" w:rsidP="002D0D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A150D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A150D6">
              <w:rPr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A150D6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A150D6" w:rsidRDefault="002D0D71" w:rsidP="002D0D7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150D6">
              <w:rPr>
                <w:b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50D6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DE621B" w:rsidRDefault="00A150D6" w:rsidP="002D0D71">
            <w:pPr>
              <w:jc w:val="both"/>
              <w:rPr>
                <w:b/>
                <w:sz w:val="24"/>
                <w:szCs w:val="24"/>
              </w:rPr>
            </w:pPr>
            <w:r w:rsidRPr="00DE621B">
              <w:rPr>
                <w:sz w:val="24"/>
                <w:szCs w:val="24"/>
              </w:rPr>
              <w:t>20. Начало нового этапа российской модерниз</w:t>
            </w:r>
            <w:r w:rsidRPr="00DE621B">
              <w:rPr>
                <w:sz w:val="24"/>
                <w:szCs w:val="24"/>
              </w:rPr>
              <w:t>а</w:t>
            </w:r>
            <w:r w:rsidRPr="00DE621B">
              <w:rPr>
                <w:sz w:val="24"/>
                <w:szCs w:val="24"/>
              </w:rPr>
              <w:t>ции в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 w:rsidRPr="008428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842877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4287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DE621B" w:rsidRDefault="00A150D6" w:rsidP="00A150D6">
            <w:pPr>
              <w:jc w:val="center"/>
              <w:rPr>
                <w:bCs/>
                <w:sz w:val="24"/>
                <w:szCs w:val="24"/>
              </w:rPr>
            </w:pPr>
            <w:r w:rsidRPr="00DE621B">
              <w:rPr>
                <w:bCs/>
                <w:sz w:val="24"/>
                <w:szCs w:val="24"/>
              </w:rPr>
              <w:t>Устный опрос</w:t>
            </w:r>
          </w:p>
          <w:p w:rsidR="00A150D6" w:rsidRPr="00DE621B" w:rsidRDefault="00A150D6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D71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both"/>
              <w:rPr>
                <w:b/>
                <w:sz w:val="24"/>
                <w:szCs w:val="24"/>
              </w:rPr>
            </w:pPr>
            <w:r w:rsidRPr="00DE621B">
              <w:rPr>
                <w:sz w:val="24"/>
                <w:szCs w:val="24"/>
              </w:rPr>
              <w:t>21. Специфика модернизации России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A150D6" w:rsidP="002D0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A150D6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842877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D6" w:rsidRPr="00DE621B" w:rsidRDefault="00A150D6" w:rsidP="00A150D6">
            <w:pPr>
              <w:jc w:val="center"/>
              <w:rPr>
                <w:bCs/>
                <w:sz w:val="24"/>
                <w:szCs w:val="24"/>
              </w:rPr>
            </w:pPr>
            <w:r w:rsidRPr="00DE621B">
              <w:rPr>
                <w:bCs/>
                <w:sz w:val="24"/>
                <w:szCs w:val="24"/>
              </w:rPr>
              <w:t>Устный опрос</w:t>
            </w:r>
          </w:p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</w:rPr>
            </w:pPr>
            <w:r w:rsidRPr="00DE621B">
              <w:rPr>
                <w:bCs/>
                <w:sz w:val="24"/>
                <w:szCs w:val="24"/>
              </w:rPr>
              <w:t>Рецензирование ст</w:t>
            </w:r>
            <w:r w:rsidRPr="00DE621B">
              <w:rPr>
                <w:bCs/>
                <w:sz w:val="24"/>
                <w:szCs w:val="24"/>
              </w:rPr>
              <w:t>а</w:t>
            </w:r>
            <w:r w:rsidRPr="00DE621B">
              <w:rPr>
                <w:bCs/>
                <w:sz w:val="24"/>
                <w:szCs w:val="24"/>
              </w:rPr>
              <w:t>тей</w:t>
            </w:r>
          </w:p>
        </w:tc>
      </w:tr>
      <w:tr w:rsidR="002D0D71" w:rsidRPr="00DE621B" w:rsidTr="00A150D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both"/>
              <w:rPr>
                <w:sz w:val="24"/>
                <w:szCs w:val="24"/>
              </w:rPr>
            </w:pPr>
            <w:r w:rsidRPr="00DE621B">
              <w:rPr>
                <w:sz w:val="24"/>
                <w:szCs w:val="24"/>
                <w:lang w:eastAsia="en-US"/>
              </w:rPr>
              <w:t>Форма промежуточной аттестации по учебн</w:t>
            </w:r>
            <w:r w:rsidRPr="00DE621B">
              <w:rPr>
                <w:sz w:val="24"/>
                <w:szCs w:val="24"/>
                <w:lang w:eastAsia="en-US"/>
              </w:rPr>
              <w:t>о</w:t>
            </w:r>
            <w:r w:rsidRPr="00DE621B">
              <w:rPr>
                <w:sz w:val="24"/>
                <w:szCs w:val="24"/>
                <w:lang w:eastAsia="en-US"/>
              </w:rPr>
              <w:t xml:space="preserve">му плану                                                </w:t>
            </w:r>
            <w:r w:rsidRPr="00DE621B">
              <w:rPr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E621B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71" w:rsidRPr="00DE621B" w:rsidRDefault="002D0D71" w:rsidP="002D0D71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0F" w:rsidRDefault="006B710F" w:rsidP="002D0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D0D71" w:rsidRPr="00DE621B" w:rsidRDefault="002D0D71" w:rsidP="002D0D71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1B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C57628" w:rsidRPr="00DE621B" w:rsidRDefault="00C57628" w:rsidP="002D0D71">
      <w:pPr>
        <w:jc w:val="center"/>
        <w:rPr>
          <w:bCs/>
          <w:sz w:val="24"/>
          <w:szCs w:val="24"/>
        </w:rPr>
      </w:pPr>
    </w:p>
    <w:p w:rsidR="00C57628" w:rsidRPr="00DE621B" w:rsidRDefault="00C57628" w:rsidP="002D0D71">
      <w:pPr>
        <w:pStyle w:val="14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C57628" w:rsidRPr="00DE621B" w:rsidRDefault="00C57628" w:rsidP="002D0D71">
      <w:pPr>
        <w:pStyle w:val="14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1) в форме контактной работе.</w:t>
      </w:r>
    </w:p>
    <w:p w:rsidR="00C57628" w:rsidRPr="00DE621B" w:rsidRDefault="00C57628" w:rsidP="002D0D71">
      <w:pPr>
        <w:pStyle w:val="14"/>
        <w:rPr>
          <w:sz w:val="24"/>
          <w:szCs w:val="24"/>
        </w:rPr>
      </w:pPr>
      <w:r w:rsidRPr="00DE621B">
        <w:rPr>
          <w:sz w:val="24"/>
          <w:szCs w:val="24"/>
        </w:rPr>
        <w:t xml:space="preserve">Контактные часы = Аудиторные часы + КРЗ  </w:t>
      </w:r>
    </w:p>
    <w:p w:rsidR="00C57628" w:rsidRPr="00DE621B" w:rsidRDefault="00C57628" w:rsidP="002D0D71">
      <w:pPr>
        <w:pStyle w:val="14"/>
        <w:rPr>
          <w:sz w:val="24"/>
          <w:szCs w:val="24"/>
        </w:rPr>
      </w:pPr>
      <w:r w:rsidRPr="00DE621B">
        <w:rPr>
          <w:sz w:val="24"/>
          <w:szCs w:val="24"/>
        </w:rPr>
        <w:t xml:space="preserve">Аудиторные часы = Лекции  Практические. </w:t>
      </w:r>
    </w:p>
    <w:p w:rsidR="00C57628" w:rsidRPr="00DE621B" w:rsidRDefault="00C57628" w:rsidP="002D0D71">
      <w:pPr>
        <w:pStyle w:val="14"/>
        <w:rPr>
          <w:sz w:val="24"/>
          <w:szCs w:val="24"/>
        </w:rPr>
      </w:pPr>
      <w:r w:rsidRPr="00DE621B">
        <w:rPr>
          <w:sz w:val="24"/>
          <w:szCs w:val="24"/>
        </w:rPr>
        <w:t xml:space="preserve">КРЗ – контактная работа на </w:t>
      </w:r>
      <w:r w:rsidR="002D0D71" w:rsidRPr="00DE621B">
        <w:rPr>
          <w:sz w:val="24"/>
          <w:szCs w:val="24"/>
        </w:rPr>
        <w:t>зачете</w:t>
      </w:r>
      <w:r w:rsidRPr="00DE621B">
        <w:rPr>
          <w:sz w:val="24"/>
          <w:szCs w:val="24"/>
        </w:rPr>
        <w:t>.</w:t>
      </w:r>
    </w:p>
    <w:p w:rsidR="00C57628" w:rsidRPr="00DE621B" w:rsidRDefault="00C57628" w:rsidP="002D0D71">
      <w:pPr>
        <w:pStyle w:val="14"/>
        <w:rPr>
          <w:sz w:val="24"/>
          <w:szCs w:val="24"/>
        </w:rPr>
      </w:pPr>
    </w:p>
    <w:p w:rsidR="00C57628" w:rsidRPr="00DE621B" w:rsidRDefault="00C57628" w:rsidP="002D0D71">
      <w:pPr>
        <w:pStyle w:val="14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 xml:space="preserve">2) </w:t>
      </w:r>
      <w:r w:rsidRPr="00DE621B">
        <w:rPr>
          <w:sz w:val="24"/>
          <w:szCs w:val="24"/>
        </w:rPr>
        <w:t xml:space="preserve">в форме </w:t>
      </w:r>
      <w:r w:rsidRPr="00DE621B">
        <w:rPr>
          <w:b/>
          <w:sz w:val="24"/>
          <w:szCs w:val="24"/>
        </w:rPr>
        <w:t xml:space="preserve">самостоятельной работы </w:t>
      </w:r>
      <w:r w:rsidRPr="00DE621B">
        <w:rPr>
          <w:sz w:val="24"/>
          <w:szCs w:val="24"/>
        </w:rPr>
        <w:t>обучающихся – работы обучающихся без непосредственного контакта с преподавателем;</w:t>
      </w:r>
    </w:p>
    <w:p w:rsidR="00C57628" w:rsidRPr="00DE621B" w:rsidRDefault="00C57628" w:rsidP="002D0D71">
      <w:pPr>
        <w:pStyle w:val="14"/>
        <w:jc w:val="both"/>
        <w:rPr>
          <w:sz w:val="24"/>
          <w:szCs w:val="24"/>
        </w:rPr>
      </w:pPr>
      <w:r w:rsidRPr="00DE621B">
        <w:rPr>
          <w:sz w:val="24"/>
          <w:szCs w:val="24"/>
        </w:rPr>
        <w:t xml:space="preserve">3) в </w:t>
      </w:r>
      <w:r w:rsidRPr="00DE621B">
        <w:rPr>
          <w:b/>
          <w:sz w:val="24"/>
          <w:szCs w:val="24"/>
        </w:rPr>
        <w:t>иных формах</w:t>
      </w:r>
      <w:r w:rsidRPr="00DE621B">
        <w:rPr>
          <w:sz w:val="24"/>
          <w:szCs w:val="24"/>
        </w:rPr>
        <w:t>, определяемых рабочей программой дисциплины.</w:t>
      </w:r>
    </w:p>
    <w:p w:rsidR="00C57628" w:rsidRPr="00DE621B" w:rsidRDefault="00C57628" w:rsidP="002D0D71">
      <w:pPr>
        <w:pStyle w:val="14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 xml:space="preserve">Контроль </w:t>
      </w:r>
      <w:r w:rsidRPr="00DE621B">
        <w:rPr>
          <w:sz w:val="24"/>
          <w:szCs w:val="24"/>
        </w:rPr>
        <w:t xml:space="preserve">– часы на подготовку к экзамену по очной и заочной формам обучения ИТОГО часов = </w:t>
      </w:r>
      <w:r w:rsidRPr="00DE621B">
        <w:rPr>
          <w:b/>
          <w:sz w:val="24"/>
          <w:szCs w:val="24"/>
        </w:rPr>
        <w:t>контактные часы</w:t>
      </w:r>
      <w:r w:rsidRPr="00DE621B">
        <w:rPr>
          <w:sz w:val="24"/>
          <w:szCs w:val="24"/>
        </w:rPr>
        <w:t xml:space="preserve"> + </w:t>
      </w:r>
      <w:r w:rsidRPr="00DE621B">
        <w:rPr>
          <w:b/>
          <w:sz w:val="24"/>
          <w:szCs w:val="24"/>
        </w:rPr>
        <w:t>самостоятельная работа</w:t>
      </w:r>
      <w:r w:rsidRPr="00DE621B">
        <w:rPr>
          <w:sz w:val="24"/>
          <w:szCs w:val="24"/>
        </w:rPr>
        <w:t xml:space="preserve">+ </w:t>
      </w:r>
      <w:r w:rsidRPr="00DE621B">
        <w:rPr>
          <w:b/>
          <w:sz w:val="24"/>
          <w:szCs w:val="24"/>
        </w:rPr>
        <w:t>контроль</w:t>
      </w:r>
    </w:p>
    <w:p w:rsidR="00C57628" w:rsidRPr="00DE621B" w:rsidRDefault="00C57628" w:rsidP="00C57628">
      <w:pPr>
        <w:overflowPunct/>
        <w:autoSpaceDE/>
        <w:rPr>
          <w:rFonts w:eastAsia="Arial"/>
          <w:sz w:val="24"/>
          <w:szCs w:val="24"/>
        </w:rPr>
        <w:sectPr w:rsidR="00C57628" w:rsidRPr="00DE621B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C57628" w:rsidRPr="00DE621B" w:rsidRDefault="00C57628" w:rsidP="00C57628">
      <w:pPr>
        <w:ind w:firstLine="567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lastRenderedPageBreak/>
        <w:t>2.2. Содержание основных разделов и тем дисциплины</w:t>
      </w:r>
    </w:p>
    <w:p w:rsidR="00C57628" w:rsidRPr="00DE621B" w:rsidRDefault="00C57628" w:rsidP="00C57628">
      <w:pPr>
        <w:ind w:firstLine="567"/>
        <w:jc w:val="both"/>
        <w:rPr>
          <w:b/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>Раздел 1.Теоретико-методологические основы изучения процесса модернизации</w:t>
      </w:r>
    </w:p>
    <w:p w:rsidR="00404621" w:rsidRPr="00DE621B" w:rsidRDefault="00404621" w:rsidP="006A6753">
      <w:pPr>
        <w:ind w:firstLine="567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</w:t>
      </w:r>
      <w:r w:rsidRPr="00DE621B">
        <w:rPr>
          <w:b/>
          <w:sz w:val="24"/>
          <w:szCs w:val="24"/>
        </w:rPr>
        <w:t>.</w:t>
      </w:r>
      <w:r w:rsidRPr="00DE621B">
        <w:rPr>
          <w:i/>
          <w:sz w:val="24"/>
          <w:szCs w:val="24"/>
          <w:u w:val="single"/>
        </w:rPr>
        <w:t xml:space="preserve">Модернизация 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 xml:space="preserve">как центральная проблема курса отечественной истории. </w:t>
      </w:r>
      <w:r w:rsidRPr="00DE621B">
        <w:rPr>
          <w:sz w:val="24"/>
          <w:szCs w:val="24"/>
        </w:rPr>
        <w:t>Теория модернизации и ее место в отечественном обществознании. Модернизационный подход как научная методология. Отечественная и зарубежная историография модерниз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ции России. Плюсы и минусы российских модернизаций. Концепция «консервативной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 России». Противоречия незавершенной модернизации страны.</w:t>
      </w:r>
    </w:p>
    <w:p w:rsidR="00404621" w:rsidRPr="00DE621B" w:rsidRDefault="00404621" w:rsidP="006A6753">
      <w:pPr>
        <w:ind w:firstLine="567"/>
        <w:rPr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>Раздел 2. Модернизация царской России.</w:t>
      </w:r>
    </w:p>
    <w:p w:rsidR="00976BB9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2.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 xml:space="preserve">Основные </w:t>
      </w:r>
      <w:r w:rsidR="00976BB9" w:rsidRPr="00DE621B">
        <w:rPr>
          <w:i/>
          <w:sz w:val="24"/>
          <w:szCs w:val="24"/>
          <w:u w:val="single"/>
        </w:rPr>
        <w:t>этапы российской</w:t>
      </w:r>
      <w:r w:rsidRPr="00DE621B">
        <w:rPr>
          <w:i/>
          <w:sz w:val="24"/>
          <w:szCs w:val="24"/>
          <w:u w:val="single"/>
        </w:rPr>
        <w:t xml:space="preserve"> модернизации </w:t>
      </w:r>
      <w:r w:rsidR="00976BB9" w:rsidRPr="00DE621B">
        <w:rPr>
          <w:i/>
          <w:sz w:val="24"/>
          <w:szCs w:val="24"/>
          <w:u w:val="single"/>
        </w:rPr>
        <w:t>до 1917 г.</w:t>
      </w:r>
      <w:r w:rsidRPr="00DE621B">
        <w:rPr>
          <w:sz w:val="24"/>
          <w:szCs w:val="24"/>
        </w:rPr>
        <w:t xml:space="preserve"> Петр </w:t>
      </w:r>
      <w:r w:rsidRPr="00DE621B">
        <w:rPr>
          <w:sz w:val="24"/>
          <w:szCs w:val="24"/>
          <w:lang w:val="en-US"/>
        </w:rPr>
        <w:t>I</w:t>
      </w:r>
      <w:r w:rsidRPr="00DE621B">
        <w:rPr>
          <w:sz w:val="24"/>
          <w:szCs w:val="24"/>
        </w:rPr>
        <w:t xml:space="preserve"> – первый моде</w:t>
      </w:r>
      <w:r w:rsidRPr="00DE621B">
        <w:rPr>
          <w:sz w:val="24"/>
          <w:szCs w:val="24"/>
        </w:rPr>
        <w:t>р</w:t>
      </w:r>
      <w:r w:rsidRPr="00DE621B">
        <w:rPr>
          <w:sz w:val="24"/>
          <w:szCs w:val="24"/>
        </w:rPr>
        <w:t xml:space="preserve">низатор России. Общее и особенное в петровской модернизации страны. Вклад в процесс следующих царей. Модернизация России во второй пол. </w:t>
      </w:r>
      <w:r w:rsidRPr="00DE621B">
        <w:rPr>
          <w:sz w:val="24"/>
          <w:szCs w:val="24"/>
          <w:lang w:val="en-US"/>
        </w:rPr>
        <w:t>XIX</w:t>
      </w:r>
      <w:r w:rsidRPr="00DE621B">
        <w:rPr>
          <w:sz w:val="24"/>
          <w:szCs w:val="24"/>
        </w:rPr>
        <w:t xml:space="preserve"> – нач. </w:t>
      </w:r>
      <w:r w:rsidRPr="00DE621B">
        <w:rPr>
          <w:sz w:val="24"/>
          <w:szCs w:val="24"/>
          <w:lang w:val="en-US"/>
        </w:rPr>
        <w:t>XX</w:t>
      </w:r>
      <w:r w:rsidRPr="00DE621B">
        <w:rPr>
          <w:sz w:val="24"/>
          <w:szCs w:val="24"/>
        </w:rPr>
        <w:t>. С.Ю. Витте. Пр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екты аграрной модернизации страны в дореволюционном обществе. Модель аграрной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дернизации, предложенная</w:t>
      </w:r>
      <w:r w:rsidR="00976BB9" w:rsidRPr="00DE621B">
        <w:rPr>
          <w:sz w:val="24"/>
          <w:szCs w:val="24"/>
        </w:rPr>
        <w:t xml:space="preserve"> </w:t>
      </w:r>
      <w:r w:rsidRPr="00DE621B">
        <w:rPr>
          <w:sz w:val="24"/>
          <w:szCs w:val="24"/>
        </w:rPr>
        <w:t>П.А. Столыпиным, ее оценка в мире. Источники индустриал</w:t>
      </w:r>
      <w:r w:rsidRPr="00DE621B">
        <w:rPr>
          <w:sz w:val="24"/>
          <w:szCs w:val="24"/>
        </w:rPr>
        <w:t>ь</w:t>
      </w:r>
      <w:r w:rsidRPr="00DE621B">
        <w:rPr>
          <w:sz w:val="24"/>
          <w:szCs w:val="24"/>
        </w:rPr>
        <w:t>ной модернизации в царской России, роль иностранного капитала. Уровень модернизир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ванности страны к 1914 г. Первая мировая война и модернизация страны.</w:t>
      </w:r>
      <w:r w:rsidRPr="00DE621B">
        <w:rPr>
          <w:i/>
          <w:sz w:val="24"/>
          <w:szCs w:val="24"/>
          <w:u w:val="single"/>
        </w:rPr>
        <w:t xml:space="preserve"> </w:t>
      </w:r>
      <w:r w:rsidRPr="00DE621B">
        <w:rPr>
          <w:sz w:val="24"/>
          <w:szCs w:val="24"/>
        </w:rPr>
        <w:t xml:space="preserve">Политический фактор модернизации. Специфика процесса в военные годы. </w:t>
      </w:r>
    </w:p>
    <w:p w:rsidR="00976BB9" w:rsidRPr="00DE621B" w:rsidRDefault="00976BB9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>Тема 3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Итоги модернизации царской России.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Проблема уровня развития России к 1917 г. и ее интерпретация в отечественной и з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рубежной историографии. Противоречивые итоги революции 1917 г. как фактора модерн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зации.</w:t>
      </w:r>
    </w:p>
    <w:p w:rsidR="00976BB9" w:rsidRPr="00DE621B" w:rsidRDefault="00976BB9" w:rsidP="006A6753">
      <w:pPr>
        <w:ind w:firstLine="567"/>
        <w:rPr>
          <w:b/>
          <w:sz w:val="24"/>
          <w:szCs w:val="24"/>
        </w:rPr>
      </w:pPr>
    </w:p>
    <w:p w:rsidR="00404621" w:rsidRPr="00DE621B" w:rsidRDefault="00404621" w:rsidP="006A6753">
      <w:pPr>
        <w:ind w:firstLine="567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3. Модернизационная модель первого советского десятилетия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4.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Большевистская концепция строительства социализма «в действии»</w:t>
      </w:r>
      <w:r w:rsidRPr="00DE621B">
        <w:rPr>
          <w:sz w:val="24"/>
          <w:szCs w:val="24"/>
        </w:rPr>
        <w:t xml:space="preserve"> Кра</w:t>
      </w:r>
      <w:r w:rsidRPr="00DE621B">
        <w:rPr>
          <w:sz w:val="24"/>
          <w:szCs w:val="24"/>
        </w:rPr>
        <w:t>с</w:t>
      </w:r>
      <w:r w:rsidRPr="00DE621B">
        <w:rPr>
          <w:sz w:val="24"/>
          <w:szCs w:val="24"/>
        </w:rPr>
        <w:t>ногвардейская атака на капитал, военный коммунизм - и модернизация. Политическая ст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рона модернизации. Социальные изменения. Состояние демографической сферы. Итоги гражданской войны – «Россия во мгле».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5.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НЭП и модернизация</w:t>
      </w:r>
      <w:r w:rsidRPr="00DE621B">
        <w:rPr>
          <w:sz w:val="24"/>
          <w:szCs w:val="24"/>
        </w:rPr>
        <w:t>. Восстановление отраслей экономики. Социальные п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следствия нэпа. Демографическое восстановление населения. Модернизация духовной сф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ры. Проблема научных кадров. Противоречивость модели нэпа как программы модерниз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 xml:space="preserve">ции. Итоги развития страны ко второй пол. 1920-х гг. 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4. Сталинский вариант модернизации страны и его реализация в довое</w:t>
      </w:r>
      <w:r w:rsidRPr="00DE621B">
        <w:rPr>
          <w:b/>
          <w:sz w:val="24"/>
          <w:szCs w:val="24"/>
        </w:rPr>
        <w:t>н</w:t>
      </w:r>
      <w:r w:rsidRPr="00DE621B">
        <w:rPr>
          <w:b/>
          <w:sz w:val="24"/>
          <w:szCs w:val="24"/>
        </w:rPr>
        <w:t>ный период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6</w:t>
      </w:r>
      <w:r w:rsidRPr="00DE621B">
        <w:rPr>
          <w:b/>
          <w:sz w:val="24"/>
          <w:szCs w:val="24"/>
        </w:rPr>
        <w:t>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Индустриализация как «стержень» советской модернизации</w:t>
      </w:r>
      <w:r w:rsidRPr="00DE621B">
        <w:rPr>
          <w:sz w:val="24"/>
          <w:szCs w:val="24"/>
        </w:rPr>
        <w:t>. Приоритеты развития отраслей. Источники капитальных вложений. Роль стран Запада в советской инд</w:t>
      </w:r>
      <w:r w:rsidRPr="00DE621B">
        <w:rPr>
          <w:sz w:val="24"/>
          <w:szCs w:val="24"/>
        </w:rPr>
        <w:t>у</w:t>
      </w:r>
      <w:r w:rsidRPr="00DE621B">
        <w:rPr>
          <w:sz w:val="24"/>
          <w:szCs w:val="24"/>
        </w:rPr>
        <w:t>стриализации. Темпы индустриализации. Изменение размещения производства. Военный аспект модернизации. Итоги индустриального рывка к началу войны.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 xml:space="preserve">Тема 7. </w:t>
      </w:r>
      <w:r w:rsidRPr="00DE621B">
        <w:rPr>
          <w:i/>
          <w:sz w:val="24"/>
          <w:szCs w:val="24"/>
          <w:u w:val="single"/>
        </w:rPr>
        <w:t>Социалистическое преобразование деревни</w:t>
      </w:r>
      <w:r w:rsidRPr="00DE621B">
        <w:rPr>
          <w:sz w:val="24"/>
          <w:szCs w:val="24"/>
        </w:rPr>
        <w:t>. Большевистские программы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 аграрного сектора страны. Коллективизация единоличных крестьянских х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зяйств как путь модернизации аграрного производства. Изменение материально-технической базы, организационной структуры и результатов аграрного производства. Пр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образование социальной структуры деревни. Раскрестьянивание. Итоги аграрного сектора к началу войны.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8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Культурная революция</w:t>
      </w:r>
      <w:r w:rsidRPr="00DE621B">
        <w:rPr>
          <w:sz w:val="24"/>
          <w:szCs w:val="24"/>
        </w:rPr>
        <w:t>. Рост образования народа. Создание советской инте</w:t>
      </w:r>
      <w:r w:rsidRPr="00DE621B">
        <w:rPr>
          <w:sz w:val="24"/>
          <w:szCs w:val="24"/>
        </w:rPr>
        <w:t>л</w:t>
      </w:r>
      <w:r w:rsidRPr="00DE621B">
        <w:rPr>
          <w:sz w:val="24"/>
          <w:szCs w:val="24"/>
        </w:rPr>
        <w:t>лигенции. Развитие советского искусства. Достижения советской науки. Политическое пр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свещение масс. Первые итоги формирования «советского человека».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9.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Изменения в обществе</w:t>
      </w:r>
      <w:r w:rsidRPr="00DE621B">
        <w:rPr>
          <w:sz w:val="24"/>
          <w:szCs w:val="24"/>
        </w:rPr>
        <w:t>. Удар по устоям традиционализма. Урбанизация. И</w:t>
      </w:r>
      <w:r w:rsidRPr="00DE621B">
        <w:rPr>
          <w:sz w:val="24"/>
          <w:szCs w:val="24"/>
        </w:rPr>
        <w:t>з</w:t>
      </w:r>
      <w:r w:rsidRPr="00DE621B">
        <w:rPr>
          <w:sz w:val="24"/>
          <w:szCs w:val="24"/>
        </w:rPr>
        <w:t>менения в размещении жителей страны. Социальная мобильность населения. Динамика жизненного уровня сельского и городского населения. Модернизация повседневности. Первые этапы демографической революции.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lastRenderedPageBreak/>
        <w:t>Тема 10.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Политическая «модернизация».</w:t>
      </w:r>
      <w:r w:rsidRPr="00DE621B">
        <w:rPr>
          <w:sz w:val="24"/>
          <w:szCs w:val="24"/>
        </w:rPr>
        <w:t xml:space="preserve"> Формирование сталинской системы. Пр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блемы советской демократии. Итоги первого этапа советской модернизации. «Консерв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тивная модернизация» СССР.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5. Великая Отечественная война и модернизация.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 xml:space="preserve">Тема 11. </w:t>
      </w:r>
      <w:r w:rsidRPr="00DE621B">
        <w:rPr>
          <w:i/>
          <w:sz w:val="24"/>
          <w:szCs w:val="24"/>
          <w:u w:val="single"/>
        </w:rPr>
        <w:t>Противоречивость влияния войны на модернизацию.</w:t>
      </w:r>
      <w:r w:rsidRPr="00DE621B">
        <w:rPr>
          <w:sz w:val="24"/>
          <w:szCs w:val="24"/>
        </w:rPr>
        <w:t xml:space="preserve">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Проблемы первого периода войны. Перебазирование производительных сил и научн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го потенциала на Восток. Перестройка экономики на военный лад.  Дальнейшая модерн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 xml:space="preserve">зация индустриальной сферы. Советская наука и ее роль в победе. Укрепление ВПК. Рост промышленного потенциала восточных районов страны. Рывок в сфере научно-технического прогресса к окончанию войны. </w:t>
      </w:r>
    </w:p>
    <w:p w:rsidR="00976BB9" w:rsidRPr="00DE621B" w:rsidRDefault="00976BB9" w:rsidP="006A6753">
      <w:pPr>
        <w:ind w:firstLine="567"/>
        <w:jc w:val="both"/>
        <w:rPr>
          <w:b/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6. Этап</w:t>
      </w:r>
      <w:r w:rsidR="00976BB9" w:rsidRPr="00DE621B">
        <w:rPr>
          <w:b/>
          <w:sz w:val="24"/>
          <w:szCs w:val="24"/>
        </w:rPr>
        <w:t>ы</w:t>
      </w:r>
      <w:r w:rsidRPr="00DE621B">
        <w:rPr>
          <w:b/>
          <w:sz w:val="24"/>
          <w:szCs w:val="24"/>
        </w:rPr>
        <w:t xml:space="preserve"> поздней модернизации СССР</w:t>
      </w:r>
      <w:r w:rsidRPr="00DE621B">
        <w:rPr>
          <w:sz w:val="24"/>
          <w:szCs w:val="24"/>
        </w:rPr>
        <w:t>.</w:t>
      </w:r>
      <w:r w:rsidRPr="00DE621B">
        <w:rPr>
          <w:b/>
          <w:sz w:val="24"/>
          <w:szCs w:val="24"/>
        </w:rPr>
        <w:t xml:space="preserve">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12.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 xml:space="preserve">Превращение страны в сверхдержаву. </w:t>
      </w:r>
      <w:r w:rsidRPr="00DE621B">
        <w:rPr>
          <w:sz w:val="24"/>
          <w:szCs w:val="24"/>
        </w:rPr>
        <w:t>Начало нового этапа советской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дернизации. Роль в нем «холодной войны». Проблемы гонки вооружений. Задача ликвид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ции атомной монополии США. Мобилизационная модель модернизации. Точечные проя</w:t>
      </w:r>
      <w:r w:rsidRPr="00DE621B">
        <w:rPr>
          <w:sz w:val="24"/>
          <w:szCs w:val="24"/>
        </w:rPr>
        <w:t>в</w:t>
      </w:r>
      <w:r w:rsidRPr="00DE621B">
        <w:rPr>
          <w:sz w:val="24"/>
          <w:szCs w:val="24"/>
        </w:rPr>
        <w:t>ления НТР. Суперпрограммы в сфере ВПК. Модернизация обычных вооружений. Полит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ческие, социальные, духовные, демографические стороны послевоенной модернизации.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13.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«Оттепель и модернизация».</w:t>
      </w:r>
      <w:r w:rsidRPr="00DE621B">
        <w:rPr>
          <w:sz w:val="24"/>
          <w:szCs w:val="24"/>
        </w:rPr>
        <w:t xml:space="preserve"> Попытки демократизации советского общества – политическая сторона модернизации. Проблемы НТП. Июльский пленум 1955 г. Развитие науки. Первые нобелевские лауреаты среди советских ученых. Пространственные аспекты модернизации – сдвиг производительных сил на восток страны. Начало агротехнической модернизации. Складывание первых предпосылок общества массового потребления в СССР. Противоречивость процессов духовного раскрепощения. Достижения советской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 в годы «оттепели». Космическая программа. Перевооружение армии на основе ракетно-ядерного оружия. Курс на строительство коммунизма как попытка общего моде</w:t>
      </w:r>
      <w:r w:rsidRPr="00DE621B">
        <w:rPr>
          <w:sz w:val="24"/>
          <w:szCs w:val="24"/>
        </w:rPr>
        <w:t>р</w:t>
      </w:r>
      <w:r w:rsidRPr="00DE621B">
        <w:rPr>
          <w:sz w:val="24"/>
          <w:szCs w:val="24"/>
        </w:rPr>
        <w:t>низационного прорыва СССР вперед. Программа строительства коммунизма.</w:t>
      </w: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14.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Модернизация в эпоху «брежневской стабилизации».</w:t>
      </w:r>
      <w:r w:rsidRPr="00DE621B">
        <w:rPr>
          <w:sz w:val="24"/>
          <w:szCs w:val="24"/>
        </w:rPr>
        <w:t xml:space="preserve"> Основные тенденции развития политической системы. Неосталинизация. Косыгинская реформа как инструмент модернизации социально-экономического развития СССР. Советский ВПК. Гонка за лид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ром и ее результаты. Провал аграрной модернизации. Продовольственная программа. Пр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тиворечивые результаты развития культуры и науки. Международное сотрудничество как источник модернизации. Изменения качества жизни. Жилье, продовольственное обеспеч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ние. Непродовольственные товары и услуги. Советская повседневность. Особенности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 социально-демографической сферы. СССР в середине 1980-х гг.</w:t>
      </w: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7. Перестройка – последний шанс модернизации советской модели соци</w:t>
      </w:r>
      <w:r w:rsidRPr="00DE621B">
        <w:rPr>
          <w:b/>
          <w:sz w:val="24"/>
          <w:szCs w:val="24"/>
        </w:rPr>
        <w:t>а</w:t>
      </w:r>
      <w:r w:rsidRPr="00DE621B">
        <w:rPr>
          <w:b/>
          <w:sz w:val="24"/>
          <w:szCs w:val="24"/>
        </w:rPr>
        <w:t xml:space="preserve">лизма.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15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Попытки модернизации политической системы СССР</w:t>
      </w:r>
      <w:r w:rsidRPr="00DE621B">
        <w:rPr>
          <w:sz w:val="24"/>
          <w:szCs w:val="24"/>
        </w:rPr>
        <w:t>. Кризис советской модернизации как фактор начала перестройки. Обновление политической элиты. Реорган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зация высших союзных и республиканских органов власти. Попытки демократизации о</w:t>
      </w:r>
      <w:r w:rsidRPr="00DE621B">
        <w:rPr>
          <w:sz w:val="24"/>
          <w:szCs w:val="24"/>
        </w:rPr>
        <w:t>т</w:t>
      </w:r>
      <w:r w:rsidRPr="00DE621B">
        <w:rPr>
          <w:sz w:val="24"/>
          <w:szCs w:val="24"/>
        </w:rPr>
        <w:t>дельных элементов политической системы. Общественно-политическая жизнь. Итоги м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дернизации политической системы СССР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16.</w:t>
      </w:r>
      <w:r w:rsidRPr="00DE621B">
        <w:rPr>
          <w:sz w:val="24"/>
          <w:szCs w:val="24"/>
          <w:u w:val="single"/>
        </w:rPr>
        <w:t xml:space="preserve"> </w:t>
      </w:r>
      <w:r w:rsidRPr="00DE621B">
        <w:rPr>
          <w:i/>
          <w:sz w:val="24"/>
          <w:szCs w:val="24"/>
          <w:u w:val="single"/>
        </w:rPr>
        <w:t>Попытки перестройки материально-технической базы страны</w:t>
      </w:r>
      <w:r w:rsidRPr="00DE621B">
        <w:rPr>
          <w:sz w:val="24"/>
          <w:szCs w:val="24"/>
        </w:rPr>
        <w:t>.  Смена ку</w:t>
      </w:r>
      <w:r w:rsidRPr="00DE621B">
        <w:rPr>
          <w:sz w:val="24"/>
          <w:szCs w:val="24"/>
        </w:rPr>
        <w:t>р</w:t>
      </w:r>
      <w:r w:rsidRPr="00DE621B">
        <w:rPr>
          <w:sz w:val="24"/>
          <w:szCs w:val="24"/>
        </w:rPr>
        <w:t>сов экономической политики и методов ее реализации. Ход и основные результаты индус</w:t>
      </w:r>
      <w:r w:rsidRPr="00DE621B">
        <w:rPr>
          <w:sz w:val="24"/>
          <w:szCs w:val="24"/>
        </w:rPr>
        <w:t>т</w:t>
      </w:r>
      <w:r w:rsidRPr="00DE621B">
        <w:rPr>
          <w:sz w:val="24"/>
          <w:szCs w:val="24"/>
        </w:rPr>
        <w:t>риального развития СССР. Неудачи попыток модернизации аграрной сферы. Отказ от прежней аграрной политики КПСС, базировавшейся на колхозно-совхозной системе. Пр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чины неудач перестройки в экономической сфере. Проблема собственности. Программы модернизации экономической основы СССР 1990 и 1991 гг. Провал модернизации экон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 xml:space="preserve">мической основы СССР. 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17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Социальные проекты перестройки</w:t>
      </w:r>
      <w:r w:rsidRPr="00DE621B">
        <w:rPr>
          <w:sz w:val="24"/>
          <w:szCs w:val="24"/>
        </w:rPr>
        <w:t>. Сфера потребления как главное поле битвы между социализмом и капитализмом. Попытки решения продовольственной, ж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lastRenderedPageBreak/>
        <w:t xml:space="preserve">лищной и прочих социальных проблем новыми способами. Состояние здравоохранения и демографическое воспроизводство населения.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18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Духовное раскрепощение общества</w:t>
      </w:r>
      <w:r w:rsidRPr="00DE621B">
        <w:rPr>
          <w:sz w:val="24"/>
          <w:szCs w:val="24"/>
        </w:rPr>
        <w:t>. Попытки модернизации сферы общего и специального образования. Радикальные изменения в науке. Расширение контактов в сфере науки в другими странными. Международные культурные связи. Роль изменений в духо</w:t>
      </w:r>
      <w:r w:rsidRPr="00DE621B">
        <w:rPr>
          <w:sz w:val="24"/>
          <w:szCs w:val="24"/>
        </w:rPr>
        <w:t>в</w:t>
      </w:r>
      <w:r w:rsidRPr="00DE621B">
        <w:rPr>
          <w:sz w:val="24"/>
          <w:szCs w:val="24"/>
        </w:rPr>
        <w:t xml:space="preserve">ной сфере в распаде СССР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19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Попытка модернизации межнациональных отношений</w:t>
      </w:r>
      <w:r w:rsidRPr="00DE621B">
        <w:rPr>
          <w:sz w:val="24"/>
          <w:szCs w:val="24"/>
        </w:rPr>
        <w:t>. Перестройка – и</w:t>
      </w:r>
      <w:r w:rsidRPr="00DE621B">
        <w:rPr>
          <w:sz w:val="24"/>
          <w:szCs w:val="24"/>
        </w:rPr>
        <w:t>м</w:t>
      </w:r>
      <w:r w:rsidRPr="00DE621B">
        <w:rPr>
          <w:sz w:val="24"/>
          <w:szCs w:val="24"/>
        </w:rPr>
        <w:t xml:space="preserve">пульс к модернизации федеративного устройства страны. Нарастание межнациональных противоречий. Парад суверенитетов. Распад СССР. Оценки причин этого события. Итоги советской модернизации. </w:t>
      </w: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</w:p>
    <w:p w:rsidR="00404621" w:rsidRPr="00DE621B" w:rsidRDefault="00404621" w:rsidP="006A6753">
      <w:pPr>
        <w:ind w:firstLine="567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Раздел 8. Модернизация современной России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20</w:t>
      </w:r>
      <w:r w:rsidRPr="00DE621B">
        <w:rPr>
          <w:sz w:val="24"/>
          <w:szCs w:val="24"/>
        </w:rPr>
        <w:t xml:space="preserve">. </w:t>
      </w:r>
      <w:r w:rsidRPr="00DE621B">
        <w:rPr>
          <w:i/>
          <w:sz w:val="24"/>
          <w:szCs w:val="24"/>
          <w:u w:val="single"/>
        </w:rPr>
        <w:t>Начало нового этапа российской модернизации в 1990-х гг</w:t>
      </w:r>
      <w:r w:rsidRPr="00DE621B">
        <w:rPr>
          <w:sz w:val="24"/>
          <w:szCs w:val="24"/>
        </w:rPr>
        <w:t>. Смена модели модернизации. Противоречия ее реализации. Смена форм собственности и перестройка о</w:t>
      </w:r>
      <w:r w:rsidRPr="00DE621B">
        <w:rPr>
          <w:sz w:val="24"/>
          <w:szCs w:val="24"/>
        </w:rPr>
        <w:t>т</w:t>
      </w:r>
      <w:r w:rsidRPr="00DE621B">
        <w:rPr>
          <w:sz w:val="24"/>
          <w:szCs w:val="24"/>
        </w:rPr>
        <w:t>раслевой структуры экономики. Радикальная трансформация социальной структуры общ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ства. Попытки модернизации духовной сферы по западному образцу. Наука в постсове</w:t>
      </w:r>
      <w:r w:rsidRPr="00DE621B">
        <w:rPr>
          <w:sz w:val="24"/>
          <w:szCs w:val="24"/>
        </w:rPr>
        <w:t>т</w:t>
      </w:r>
      <w:r w:rsidRPr="00DE621B">
        <w:rPr>
          <w:sz w:val="24"/>
          <w:szCs w:val="24"/>
        </w:rPr>
        <w:t>ском обществе, ее связь с заграницей. «Утечка умов». Попытки модернизации системы о</w:t>
      </w:r>
      <w:r w:rsidRPr="00DE621B">
        <w:rPr>
          <w:sz w:val="24"/>
          <w:szCs w:val="24"/>
        </w:rPr>
        <w:t>б</w:t>
      </w:r>
      <w:r w:rsidRPr="00DE621B">
        <w:rPr>
          <w:sz w:val="24"/>
          <w:szCs w:val="24"/>
        </w:rPr>
        <w:t>разования. Новый – регрессивный - этап демографического развития. Утрата части моде</w:t>
      </w:r>
      <w:r w:rsidRPr="00DE621B">
        <w:rPr>
          <w:sz w:val="24"/>
          <w:szCs w:val="24"/>
        </w:rPr>
        <w:t>р</w:t>
      </w:r>
      <w:r w:rsidRPr="00DE621B">
        <w:rPr>
          <w:sz w:val="24"/>
          <w:szCs w:val="24"/>
        </w:rPr>
        <w:t>низационных завоеваний советского периода. Приобретения новых качеств во всех сферах общества.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b/>
          <w:sz w:val="24"/>
          <w:szCs w:val="24"/>
          <w:u w:val="single"/>
        </w:rPr>
        <w:t>Тема 21.</w:t>
      </w:r>
      <w:r w:rsidRPr="00DE621B">
        <w:rPr>
          <w:sz w:val="24"/>
          <w:szCs w:val="24"/>
        </w:rPr>
        <w:t xml:space="preserve"> </w:t>
      </w:r>
      <w:r w:rsidRPr="00DE621B">
        <w:rPr>
          <w:i/>
          <w:sz w:val="24"/>
          <w:szCs w:val="24"/>
          <w:u w:val="single"/>
        </w:rPr>
        <w:t>Специфика модернизации России в 2000-х гг.</w:t>
      </w:r>
      <w:r w:rsidRPr="00DE621B">
        <w:rPr>
          <w:sz w:val="24"/>
          <w:szCs w:val="24"/>
        </w:rPr>
        <w:t xml:space="preserve"> Политический фактор моде</w:t>
      </w:r>
      <w:r w:rsidRPr="00DE621B">
        <w:rPr>
          <w:sz w:val="24"/>
          <w:szCs w:val="24"/>
        </w:rPr>
        <w:t>р</w:t>
      </w:r>
      <w:r w:rsidRPr="00DE621B">
        <w:rPr>
          <w:sz w:val="24"/>
          <w:szCs w:val="24"/>
        </w:rPr>
        <w:t>низации. «Консервативная модернизация» в новой интерпретации. Роль частного капитала и государства в модернизации научно-экономической основы России. Национальные пр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екты – попытки модернизации главных участков социальной сферы. Развитие ВПК. Роль иностранных государств в модернизационном развитии постсоветской России. Модерниз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 xml:space="preserve">ция образования. </w:t>
      </w:r>
    </w:p>
    <w:p w:rsidR="00404621" w:rsidRPr="00DE621B" w:rsidRDefault="00404621" w:rsidP="006A6753">
      <w:pPr>
        <w:ind w:firstLine="567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Итоги и уроки трехвековой модернизации России. Современные глобальные вызовы, стоящие перед Россией.</w:t>
      </w:r>
    </w:p>
    <w:p w:rsidR="00404621" w:rsidRPr="00E23FCA" w:rsidRDefault="00404621" w:rsidP="006A6753">
      <w:pPr>
        <w:ind w:firstLine="567"/>
        <w:jc w:val="center"/>
        <w:rPr>
          <w:b/>
          <w:sz w:val="28"/>
          <w:szCs w:val="28"/>
        </w:rPr>
      </w:pPr>
    </w:p>
    <w:p w:rsidR="00404621" w:rsidRPr="00DE621B" w:rsidRDefault="00404621" w:rsidP="006A6753">
      <w:pPr>
        <w:ind w:firstLine="567"/>
        <w:jc w:val="center"/>
        <w:rPr>
          <w:b/>
          <w:sz w:val="22"/>
          <w:szCs w:val="22"/>
        </w:rPr>
      </w:pPr>
      <w:r w:rsidRPr="00DE621B">
        <w:rPr>
          <w:b/>
          <w:sz w:val="22"/>
          <w:szCs w:val="22"/>
        </w:rPr>
        <w:t xml:space="preserve">2.3. Методические рекомендации по освоению дисциплины </w:t>
      </w:r>
    </w:p>
    <w:p w:rsidR="00404621" w:rsidRPr="00DE621B" w:rsidRDefault="00404621" w:rsidP="006A6753">
      <w:pPr>
        <w:ind w:firstLine="567"/>
        <w:jc w:val="center"/>
        <w:rPr>
          <w:b/>
          <w:sz w:val="22"/>
          <w:szCs w:val="22"/>
        </w:rPr>
      </w:pPr>
      <w:r w:rsidRPr="00DE621B">
        <w:rPr>
          <w:b/>
          <w:sz w:val="22"/>
          <w:szCs w:val="22"/>
        </w:rPr>
        <w:t>«Модернизационные процессии в России в рамках школьного курса истории»</w:t>
      </w:r>
      <w:r w:rsidRPr="00DE621B">
        <w:rPr>
          <w:sz w:val="22"/>
          <w:szCs w:val="22"/>
        </w:rPr>
        <w:t xml:space="preserve"> </w:t>
      </w:r>
      <w:r w:rsidRPr="00DE621B">
        <w:rPr>
          <w:b/>
          <w:sz w:val="22"/>
          <w:szCs w:val="22"/>
        </w:rPr>
        <w:t>для об</w:t>
      </w:r>
      <w:r w:rsidRPr="00DE621B">
        <w:rPr>
          <w:b/>
          <w:sz w:val="22"/>
          <w:szCs w:val="22"/>
        </w:rPr>
        <w:t>у</w:t>
      </w:r>
      <w:r w:rsidRPr="00DE621B">
        <w:rPr>
          <w:b/>
          <w:sz w:val="22"/>
          <w:szCs w:val="22"/>
        </w:rPr>
        <w:t xml:space="preserve">чающихся образовательной программы </w:t>
      </w:r>
    </w:p>
    <w:p w:rsidR="00A32BE1" w:rsidRPr="00DE621B" w:rsidRDefault="00A32BE1" w:rsidP="006A6753">
      <w:pPr>
        <w:ind w:firstLine="567"/>
        <w:jc w:val="center"/>
        <w:rPr>
          <w:b/>
          <w:sz w:val="22"/>
          <w:szCs w:val="22"/>
        </w:rPr>
      </w:pPr>
    </w:p>
    <w:p w:rsidR="00404621" w:rsidRPr="00DE621B" w:rsidRDefault="00404621" w:rsidP="006A6753">
      <w:pPr>
        <w:ind w:firstLine="567"/>
        <w:jc w:val="center"/>
        <w:rPr>
          <w:sz w:val="22"/>
          <w:szCs w:val="22"/>
        </w:rPr>
      </w:pPr>
      <w:r w:rsidRPr="00DE621B">
        <w:rPr>
          <w:sz w:val="22"/>
          <w:szCs w:val="22"/>
        </w:rPr>
        <w:t>Направление подготовки:</w:t>
      </w:r>
      <w:r w:rsidR="00A32BE1" w:rsidRPr="00DE621B">
        <w:rPr>
          <w:sz w:val="22"/>
          <w:szCs w:val="22"/>
        </w:rPr>
        <w:t xml:space="preserve"> </w:t>
      </w:r>
      <w:r w:rsidRPr="00DE621B">
        <w:rPr>
          <w:sz w:val="22"/>
          <w:szCs w:val="22"/>
        </w:rPr>
        <w:t xml:space="preserve">44.03.01 Педагогическое образование </w:t>
      </w:r>
    </w:p>
    <w:p w:rsidR="00404621" w:rsidRPr="00DE621B" w:rsidRDefault="00404621" w:rsidP="006A6753">
      <w:pPr>
        <w:ind w:firstLine="567"/>
        <w:jc w:val="center"/>
        <w:rPr>
          <w:sz w:val="22"/>
          <w:szCs w:val="22"/>
        </w:rPr>
      </w:pPr>
      <w:r w:rsidRPr="00DE621B">
        <w:rPr>
          <w:sz w:val="22"/>
          <w:szCs w:val="22"/>
        </w:rPr>
        <w:t>Направленность (профиль) образовательной программы:</w:t>
      </w:r>
    </w:p>
    <w:p w:rsidR="00404621" w:rsidRPr="00DE621B" w:rsidRDefault="00404621" w:rsidP="006A6753">
      <w:pPr>
        <w:ind w:firstLine="567"/>
        <w:jc w:val="center"/>
        <w:rPr>
          <w:i/>
          <w:sz w:val="22"/>
          <w:szCs w:val="22"/>
        </w:rPr>
      </w:pPr>
      <w:r w:rsidRPr="00DE621B">
        <w:rPr>
          <w:i/>
          <w:sz w:val="22"/>
          <w:szCs w:val="22"/>
        </w:rPr>
        <w:t xml:space="preserve"> «История» </w:t>
      </w:r>
    </w:p>
    <w:p w:rsidR="00404621" w:rsidRPr="00DE621B" w:rsidRDefault="00404621" w:rsidP="006A6753">
      <w:pPr>
        <w:ind w:firstLine="567"/>
        <w:jc w:val="center"/>
        <w:rPr>
          <w:b/>
          <w:sz w:val="22"/>
          <w:szCs w:val="22"/>
        </w:rPr>
      </w:pPr>
      <w:r w:rsidRPr="00DE621B">
        <w:rPr>
          <w:b/>
          <w:sz w:val="22"/>
          <w:szCs w:val="22"/>
        </w:rPr>
        <w:t xml:space="preserve">по </w:t>
      </w:r>
      <w:r w:rsidR="00A32BE1" w:rsidRPr="00DE621B">
        <w:rPr>
          <w:b/>
          <w:sz w:val="22"/>
          <w:szCs w:val="22"/>
        </w:rPr>
        <w:t>за</w:t>
      </w:r>
      <w:r w:rsidRPr="00DE621B">
        <w:rPr>
          <w:b/>
          <w:sz w:val="22"/>
          <w:szCs w:val="22"/>
        </w:rPr>
        <w:t>очной форме обучения</w:t>
      </w:r>
    </w:p>
    <w:p w:rsidR="00DE621B" w:rsidRPr="00DE621B" w:rsidRDefault="00DE621B" w:rsidP="00DE621B">
      <w:pPr>
        <w:ind w:firstLine="567"/>
        <w:jc w:val="center"/>
        <w:rPr>
          <w:b/>
          <w:sz w:val="22"/>
          <w:szCs w:val="22"/>
        </w:rPr>
      </w:pPr>
    </w:p>
    <w:p w:rsidR="00DE621B" w:rsidRPr="007C1218" w:rsidRDefault="00DE621B" w:rsidP="00DE621B">
      <w:pPr>
        <w:ind w:firstLine="567"/>
        <w:jc w:val="center"/>
        <w:rPr>
          <w:b/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лекциях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Лекции как вид учебных занятий выступают «несущей конструкцией» курса. Они вводят обучающихся в конкретную дисциплину, знакомят с ее научно-теоретической и м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тодологической базой. Освоение теоретических и методологических основ курса обяз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тельно для слушателей, но самостоятельно изучать их чрезвычайно сложно и практически  невозможно. На лекциях преподаватель также знакомит с основными историографическ</w:t>
      </w:r>
      <w:r w:rsidRPr="007C1218">
        <w:rPr>
          <w:sz w:val="24"/>
          <w:szCs w:val="24"/>
        </w:rPr>
        <w:t>и</w:t>
      </w:r>
      <w:r w:rsidRPr="007C1218">
        <w:rPr>
          <w:sz w:val="24"/>
          <w:szCs w:val="24"/>
        </w:rPr>
        <w:t>ми достижениями и «белыми пятнами» в исследовании конкретных тем, с дискуссионными проблемами, в частности, с так называемыми «трудными вопросами» отечественной ист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рии и т.п. Предназначение лекций - закладывать основы научных знаний, определять н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правление, основное содержание и характер всех видов учебных занятий, а также, что с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мое главное, самостоятельной работы студентов.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содержит определенный объем, как правило, самой важной информации ку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са, имеет определенную структуру (вводную часть, основное содержание, обобщение,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межуточные и итоговые выводы и др.), отражает соответствующую идею, логику раскр</w:t>
      </w:r>
      <w:r w:rsidRPr="007C1218">
        <w:rPr>
          <w:sz w:val="24"/>
          <w:szCs w:val="24"/>
        </w:rPr>
        <w:t>ы</w:t>
      </w:r>
      <w:r w:rsidRPr="007C1218">
        <w:rPr>
          <w:sz w:val="24"/>
          <w:szCs w:val="24"/>
        </w:rPr>
        <w:t>тия сущности рассматриваемых явлений.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По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помочь слушателям в осмыслении содержания лекции, усиливать доказательность изуча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мых закономерностей, раскрывать специфику рассматриваемого периода истории, характ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ра общественной жизни, взглядов, теорий и пр. Предлагаемая на лекция информация имеет разнообразный характер. Это - исторические справки, табличные и другие, например, ст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тистические, данные, графики, примеры проявления или использования психолого-педагогических закономерностей в учебно-воспитательном процессе и пр.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Лекции по каждой учебной дисциплине различаются предметом и методами исслед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вания изучаемых проблем, характером учебного материала, излагаемого на лекциях.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Систематическое посещение лекций, активная работа в ходе их не только значительно облегчает понимание изучаемой дисциплины, но и помогает успешно справляться с уче</w:t>
      </w:r>
      <w:r w:rsidRPr="007C1218">
        <w:rPr>
          <w:sz w:val="24"/>
          <w:szCs w:val="24"/>
        </w:rPr>
        <w:t>б</w:t>
      </w:r>
      <w:r w:rsidRPr="007C1218">
        <w:rPr>
          <w:sz w:val="24"/>
          <w:szCs w:val="24"/>
        </w:rPr>
        <w:t>ными заданиями на занятиях других видов (практических, лабораторных и т.д.), самосто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тельно накапливать знания во внеучебное время.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Некоторые рекомендации по работе на лекции.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Слушать лекции нужно сосредоточенно, не отвлекаясь на разговоры и посторонние дела. Механическое записывание отдельных фраз без их осмысления не оставляет следа ни в памяти, ни в сознании.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ходе лекции полезно внимательно следить за рассуждениями лектора, активно ре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гировать на предлагаемые им для осмысления и решения дискуссионные проблемы, ст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раться экстраполировать данные ситуации на возможности их воспроизведения на будущих собственных уроках в учебном заведении. При этом студенту следует вырабатывать у себя критическое отношение к существующим или новым научным положениям, не принимать всё сказанное на веру, а пытаться самостоятельно вникать в сущность изучаемого и стр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 xml:space="preserve">миться обнаружить имеющиеся порой несоответствия между тем, что наблюдается, и тем, что об этом говорит теория. А изучение истории России ХХ – </w:t>
      </w:r>
      <w:r w:rsidRPr="007C1218">
        <w:rPr>
          <w:sz w:val="24"/>
          <w:szCs w:val="24"/>
          <w:lang w:val="en-US"/>
        </w:rPr>
        <w:t>XXI</w:t>
      </w:r>
      <w:r w:rsidRPr="007C1218">
        <w:rPr>
          <w:sz w:val="24"/>
          <w:szCs w:val="24"/>
        </w:rPr>
        <w:t xml:space="preserve"> вв. непрерывно создает такие неоднозначные ситуации.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Обучающимся следует обращать особое внимание на указания и комментарии лектора при использовании им наглядных пособий (плакатов, схем, графиков и др.), следить за тем, что преподаватель показывает, а не конспектировать в это время. Демонстрируя таблицу, график и или другой элемент схемы, лектор анализирует предлагаемую им важную инфо</w:t>
      </w:r>
      <w:r w:rsidRPr="007C1218">
        <w:rPr>
          <w:sz w:val="24"/>
          <w:szCs w:val="24"/>
        </w:rPr>
        <w:t>р</w:t>
      </w:r>
      <w:r w:rsidRPr="007C1218">
        <w:rPr>
          <w:sz w:val="24"/>
          <w:szCs w:val="24"/>
        </w:rPr>
        <w:t>мацию. Одновременное восприятие ее визуально и на слух способствует лучшему усво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нию.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Опытные преподаватели при чтении лекций удачно проводят анализ явлений, соб</w:t>
      </w:r>
      <w:r w:rsidRPr="007C1218">
        <w:rPr>
          <w:sz w:val="24"/>
          <w:szCs w:val="24"/>
        </w:rPr>
        <w:t>ы</w:t>
      </w:r>
      <w:r w:rsidRPr="007C1218">
        <w:rPr>
          <w:sz w:val="24"/>
          <w:szCs w:val="24"/>
        </w:rPr>
        <w:t>тий, делают обобщения, умело оперируют фактическим материалом при доказательстве или опровержении каких-либо положений.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Лекция всегда выступает важным уроком, необходимым студентам для накопления собственного опыта. Поэтому надо внимательно слушать и смотреть то, как все делает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тор, какие средства использует, чтобы достичь убедительности и доказательности в расс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ждениях. Это помогает обучающимся выработать умение анализа и синтеза, способность к четкому и ясному изложению мыслей, логичному и аргументированному доказательству высказываний и положений. Кроме того, лекция как способ подачи учебного материала п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тем логически стройного, систематически последовательного и ясного изложения может выступать примером для будущих педагогов, как образец для их будущей учебной и вн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классной работы.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Многие преподаватели, начиная чтение курса, дают рекомендации относительно того, как конспектировать их лекции. Нужно следовать этим советам, поскольку рекомендации отражают специфику курса и манеру чтения лекций.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Конспект лекций - не стенограмма её содержания. Нужно прослушивать, обдумывать, а уже затем записывать высказанную лектором мысль. Дословно записывать лекцию нец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лесообразно, поскольку в этом случае не хватает времени на обдумывание. Следует схв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тывать общий смысл каждого этапа или периода лекции и сжато излагать его в конспекте.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При конспектировании лекций по истории и прочим гуманитарным наукам важно правильно выбрать момент записи. Обычно это тот момент, когда чувствуется, что преп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даватель должен переходить к новому вопросу или разделу. Во время этого перехода ле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тор обычно пользуется некоторыми «мостками» - связующими фразами или дополнител</w:t>
      </w:r>
      <w:r w:rsidRPr="007C1218">
        <w:rPr>
          <w:sz w:val="24"/>
          <w:szCs w:val="24"/>
        </w:rPr>
        <w:t>ь</w:t>
      </w:r>
      <w:r w:rsidRPr="007C1218">
        <w:rPr>
          <w:sz w:val="24"/>
          <w:szCs w:val="24"/>
        </w:rPr>
        <w:t>ными комментариями к прочитанному. Поэтому запись может быть сделана без ущерба для дальнейшего понимания лекции.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 конспект следует заносить записи, зарисовки, выполненные преподавателем на до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ке, особенно если он показывает постепенное, последовательное развитие какого-то пр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цесса, явления и т.п.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Надо стремиться записывать возникающие при слушании лекции мысли, вопросы, 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отдельных терминов, самых распространенных понятий и слов или же знаков внимания (восклицательный знак, знак вопроса, плюс, галочка и др.), которые следует проставлять на полях конспекта в тех ме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>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Если преподаватель при чтении лекции строго придерживается учебника (пособия), то нет смысла записывать содержания лекции. Но надо фиксировать отдельные резюмиру</w:t>
      </w:r>
      <w:r w:rsidRPr="007C1218">
        <w:rPr>
          <w:sz w:val="24"/>
          <w:szCs w:val="24"/>
        </w:rPr>
        <w:t>ю</w:t>
      </w:r>
      <w:r w:rsidRPr="007C1218">
        <w:rPr>
          <w:sz w:val="24"/>
          <w:szCs w:val="24"/>
        </w:rPr>
        <w:t>щие выводы или факты, которых нет в учебной литературе. Опытные лекторы, как правило, громкостью, темпом речи, интонацией выделяют по ходу лекции главные мысли и иллюс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ративный материал, который достаточно прослушать только для справки. Поэтому надо внимательно вслушиваться в речь преподавателя и сообразно ей конспектировать лекцию.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Качество конспекта в значительной мере зависит от индивидуальных особенностей восприятия и памяти студента. Один в состоянии, слушая лекцию, делать краткие записи её содержания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тельства, наиболее важные факты и т.п.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Для конспектов лекций целесообразно выделить отдельную общую тетрадь, в которой на каждой странице желательно оставлять поля примерно ¼ часть её ширины (а лучше – больше). Их можно использовать для записи вопросов, замечаний, возникающих по ходу лекции, а также для вынесения дополнений к отдельным разделам конспекта в ходе прор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ботке учебной и дополнительной литературы.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Нужно учитывать, что конспект лекций – это только дополнительный, хотя и базовый материал для самостоятельной работы. Он не может заменить учебник, учебное пособие или другую литературу. Вместе с тем, без хорошо законспектированной лекции намного труднее разобраться в дополнительном материале и его проработке.</w:t>
      </w:r>
    </w:p>
    <w:p w:rsidR="00DE621B" w:rsidRPr="007C1218" w:rsidRDefault="00DE621B" w:rsidP="00DE621B">
      <w:pPr>
        <w:ind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>К лекциям нужно готовиться, хотя некоторые студенты считают, что их можно сл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шать и без подготовки. Однако польза от этого не велика. Как правило, лектор в каждой п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следующей лекции опирается на ранее изложенные положения, выводы, закономерности и рассчитывает на то, что аудитория все это усвоила. Незнание предыдущего материала явл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ется причиной плохого понимания излагаемого на лекции, вынуждает преподавателя во</w:t>
      </w:r>
      <w:r w:rsidRPr="007C1218">
        <w:rPr>
          <w:sz w:val="24"/>
          <w:szCs w:val="24"/>
        </w:rPr>
        <w:t>з</w:t>
      </w:r>
      <w:r w:rsidRPr="007C1218">
        <w:rPr>
          <w:sz w:val="24"/>
          <w:szCs w:val="24"/>
        </w:rPr>
        <w:t>вращаться к пройденному материалу, снижая тем самым эффективность текущей лекции. Поэтому студенты обязаны готовиться к каждой лекции, прорабатывать конспект по про</w:t>
      </w:r>
      <w:r w:rsidRPr="007C1218">
        <w:rPr>
          <w:sz w:val="24"/>
          <w:szCs w:val="24"/>
        </w:rPr>
        <w:t>й</w:t>
      </w:r>
      <w:r w:rsidRPr="007C1218">
        <w:rPr>
          <w:sz w:val="24"/>
          <w:szCs w:val="24"/>
        </w:rPr>
        <w:t>денным темам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из услышанного легко восстановить в памяти.</w:t>
      </w:r>
    </w:p>
    <w:p w:rsidR="00DE621B" w:rsidRPr="007C1218" w:rsidRDefault="00DE621B" w:rsidP="00DE621B">
      <w:pPr>
        <w:ind w:firstLine="567"/>
        <w:jc w:val="center"/>
        <w:rPr>
          <w:sz w:val="24"/>
          <w:szCs w:val="24"/>
        </w:rPr>
      </w:pPr>
    </w:p>
    <w:p w:rsidR="00DE621B" w:rsidRPr="007C1218" w:rsidRDefault="00DE621B" w:rsidP="00DE621B">
      <w:pPr>
        <w:ind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работе на практических занятиях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Практические занятия ˗ это форма коллективной и самостоятельной работы обуча</w:t>
      </w:r>
      <w:r w:rsidRPr="007C1218">
        <w:rPr>
          <w:color w:val="000000"/>
          <w:sz w:val="24"/>
          <w:szCs w:val="24"/>
          <w:lang w:eastAsia="ru-RU"/>
        </w:rPr>
        <w:t>ю</w:t>
      </w:r>
      <w:r w:rsidRPr="007C1218">
        <w:rPr>
          <w:color w:val="000000"/>
          <w:sz w:val="24"/>
          <w:szCs w:val="24"/>
          <w:lang w:eastAsia="ru-RU"/>
        </w:rPr>
        <w:t xml:space="preserve">щихся, связанная с самостоятельным изучением и проработкой литературных источников. </w:t>
      </w:r>
      <w:r w:rsidRPr="007C1218">
        <w:rPr>
          <w:color w:val="000000"/>
          <w:sz w:val="24"/>
          <w:szCs w:val="24"/>
          <w:lang w:eastAsia="ru-RU"/>
        </w:rPr>
        <w:lastRenderedPageBreak/>
        <w:t>Обычно они проводятся в виде беседы или дискуссии, в процессе которых анализируются и углубляются основные положения ранее изученной темы, конкретизируются и обобщаются знания, закрепляются умения.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Практические занятия играют большую роль в развитии обучающихся. Они форм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руют навыки самообразования у обучающихся, умение работать с книгой, выступать с с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мостоятельным сообщением, обсуждать поставленные вопросы, самостоятельно анализ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ровать ответы коллег, аргументировать свою точку зрения, оперативно и четко применять свои знания. У обучающихся формируются умения составлять реферат, логично излагать свои мысли, подбирать факты из различных источников информации, находить убедител</w:t>
      </w:r>
      <w:r w:rsidRPr="007C1218">
        <w:rPr>
          <w:color w:val="000000"/>
          <w:sz w:val="24"/>
          <w:szCs w:val="24"/>
          <w:lang w:eastAsia="ru-RU"/>
        </w:rPr>
        <w:t>ь</w:t>
      </w:r>
      <w:r w:rsidRPr="007C1218">
        <w:rPr>
          <w:color w:val="000000"/>
          <w:sz w:val="24"/>
          <w:szCs w:val="24"/>
          <w:lang w:eastAsia="ru-RU"/>
        </w:rPr>
        <w:t>ные примеры. Выступления обучающихся на семинарах способствуют развитию монолог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ческой речи, повышают их культуру общения.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Структура практического занятия может быть различной. Ее определяют учебно-воспитательные цели, уровень подготовленности обучающихся к обсуждению проблемы. Наиболее распространенной является следующая структура практического занятия: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1. Вводное выступление преподавателя, в котором он напоминает задачи семинарск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го занятия, знакомит с планом его проведения, ставит проблему.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2. Выступления обучающихся (сообщения или доклады по заданным темам).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3. Дискуссия - обсуждение сообщений, докладов или же возникших по ходу занятия проблем.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4. Подведение итогов (на заключительном этапе занятия преподаватель анализирует выступления обучающихся, оценивает их участие в дискуссии, обобщает материал и делает выводы).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5. Задания на следующее занятие для рейтингового контроля успеваемости обуча</w:t>
      </w:r>
      <w:r w:rsidRPr="007C1218">
        <w:rPr>
          <w:color w:val="000000"/>
          <w:sz w:val="24"/>
          <w:szCs w:val="24"/>
          <w:lang w:eastAsia="ru-RU"/>
        </w:rPr>
        <w:t>ю</w:t>
      </w:r>
      <w:r w:rsidRPr="007C1218">
        <w:rPr>
          <w:color w:val="000000"/>
          <w:sz w:val="24"/>
          <w:szCs w:val="24"/>
          <w:lang w:eastAsia="ru-RU"/>
        </w:rPr>
        <w:t>щихся.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Эффективность семинара во многом зависит от подготовки к нему обучающихся.</w:t>
      </w:r>
    </w:p>
    <w:p w:rsidR="00DE621B" w:rsidRPr="007C1218" w:rsidRDefault="00DE621B" w:rsidP="00DE621B">
      <w:pPr>
        <w:shd w:val="clear" w:color="auto" w:fill="FFFFFF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Подготовку к практическому занятию необходимо начинать заблаговременно, пр</w:t>
      </w:r>
      <w:r w:rsidRPr="007C1218">
        <w:rPr>
          <w:color w:val="000000"/>
          <w:sz w:val="24"/>
          <w:szCs w:val="24"/>
          <w:lang w:eastAsia="ru-RU"/>
        </w:rPr>
        <w:t>и</w:t>
      </w:r>
      <w:r w:rsidRPr="007C1218">
        <w:rPr>
          <w:color w:val="000000"/>
          <w:sz w:val="24"/>
          <w:szCs w:val="24"/>
          <w:lang w:eastAsia="ru-RU"/>
        </w:rPr>
        <w:t>мерно за 1-2 недели. Преподаватель сообщает тему, задачи занятия, вопросы для обсужд</w:t>
      </w:r>
      <w:r w:rsidRPr="007C1218">
        <w:rPr>
          <w:color w:val="000000"/>
          <w:sz w:val="24"/>
          <w:szCs w:val="24"/>
          <w:lang w:eastAsia="ru-RU"/>
        </w:rPr>
        <w:t>е</w:t>
      </w:r>
      <w:r w:rsidRPr="007C1218">
        <w:rPr>
          <w:color w:val="000000"/>
          <w:sz w:val="24"/>
          <w:szCs w:val="24"/>
          <w:lang w:eastAsia="ru-RU"/>
        </w:rPr>
        <w:t>ния, распределяет доклады, рекомендует дополнительные источники, проводит консульт</w:t>
      </w:r>
      <w:r w:rsidRPr="007C1218">
        <w:rPr>
          <w:color w:val="000000"/>
          <w:sz w:val="24"/>
          <w:szCs w:val="24"/>
          <w:lang w:eastAsia="ru-RU"/>
        </w:rPr>
        <w:t>а</w:t>
      </w:r>
      <w:r w:rsidRPr="007C1218">
        <w:rPr>
          <w:color w:val="000000"/>
          <w:sz w:val="24"/>
          <w:szCs w:val="24"/>
          <w:lang w:eastAsia="ru-RU"/>
        </w:rPr>
        <w:t>ции.</w:t>
      </w:r>
    </w:p>
    <w:p w:rsidR="00DE621B" w:rsidRPr="007C1218" w:rsidRDefault="00DE621B" w:rsidP="00DE621B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Эффективность практического занятия зависит от умения обучающихся готовить до</w:t>
      </w:r>
      <w:r w:rsidRPr="007C1218">
        <w:rPr>
          <w:color w:val="000000"/>
          <w:sz w:val="24"/>
          <w:szCs w:val="24"/>
          <w:lang w:eastAsia="ru-RU"/>
        </w:rPr>
        <w:t>к</w:t>
      </w:r>
      <w:r w:rsidRPr="007C1218">
        <w:rPr>
          <w:color w:val="000000"/>
          <w:sz w:val="24"/>
          <w:szCs w:val="24"/>
          <w:lang w:eastAsia="ru-RU"/>
        </w:rPr>
        <w:t>лады, сообщения. Поэтому при подготовке к семинару преподаватель подробно объясняет, как готовить доклад, помогает определить его структуру и составить план, подобрать при необходимости нужную литературу (примеры, наглядные пособия), сделать выводы. На консультациях преподаватель просматривает доклады, отвечает на вопросы обучающихся, оказывает методическую помощь.</w:t>
      </w:r>
    </w:p>
    <w:p w:rsidR="00DE621B" w:rsidRPr="007C1218" w:rsidRDefault="00DE621B" w:rsidP="00DE621B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Сообщения и доклады должны быть небольшими, рассчитанными на 3˗5 минут.</w:t>
      </w:r>
    </w:p>
    <w:p w:rsidR="00DE621B" w:rsidRPr="007C1218" w:rsidRDefault="00DE621B" w:rsidP="00DE621B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7C1218">
        <w:rPr>
          <w:color w:val="000000"/>
          <w:sz w:val="24"/>
          <w:szCs w:val="24"/>
          <w:lang w:eastAsia="ru-RU"/>
        </w:rPr>
        <w:t>К практическому занятию должны готовиться все обучающиеся группы/потока. Кр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ме содержания выступлений, обучающимся необходимо подготовить вопр</w:t>
      </w:r>
      <w:r w:rsidRPr="007C1218">
        <w:rPr>
          <w:color w:val="000000"/>
          <w:sz w:val="24"/>
          <w:szCs w:val="24"/>
          <w:lang w:eastAsia="ru-RU"/>
        </w:rPr>
        <w:t>о</w:t>
      </w:r>
      <w:r w:rsidRPr="007C1218">
        <w:rPr>
          <w:color w:val="000000"/>
          <w:sz w:val="24"/>
          <w:szCs w:val="24"/>
          <w:lang w:eastAsia="ru-RU"/>
        </w:rPr>
        <w:t>сы/комментарии для обсуждения темы и принимать активное участие в нем.</w:t>
      </w:r>
    </w:p>
    <w:p w:rsidR="00DE621B" w:rsidRPr="007C1218" w:rsidRDefault="00DE621B" w:rsidP="00DE621B">
      <w:pPr>
        <w:ind w:firstLine="567"/>
        <w:jc w:val="both"/>
        <w:rPr>
          <w:b/>
          <w:sz w:val="24"/>
          <w:szCs w:val="24"/>
        </w:rPr>
      </w:pPr>
    </w:p>
    <w:p w:rsidR="00DE621B" w:rsidRPr="007C1218" w:rsidRDefault="00DE621B" w:rsidP="00DE621B">
      <w:pPr>
        <w:ind w:firstLine="567"/>
        <w:jc w:val="center"/>
        <w:rPr>
          <w:sz w:val="24"/>
          <w:szCs w:val="24"/>
        </w:rPr>
      </w:pPr>
      <w:r w:rsidRPr="007C1218">
        <w:rPr>
          <w:b/>
          <w:sz w:val="24"/>
          <w:szCs w:val="24"/>
        </w:rPr>
        <w:t>Рекомендации по подготовке к промежуточной аттестации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Экзамен – это глубокая итоговая проверка знаний, умений, навыков и компетенций обучающихся.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К сдаче экзамена допускаются обучающиеся, которые выполнили весь объём работы, предусмотренный учебной программой по дисциплине.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Организация подготовки к экзамену сугубо индивидуальна. Но можно выделить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сколько общих рациональных приёмов подготовки к нему, пригодных для многих случаев.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При подготовке к экзамену конспекты учебных занятий не должны являться единс</w:t>
      </w:r>
      <w:r w:rsidRPr="007C1218">
        <w:rPr>
          <w:sz w:val="24"/>
          <w:szCs w:val="24"/>
        </w:rPr>
        <w:t>т</w:t>
      </w:r>
      <w:r w:rsidRPr="007C1218">
        <w:rPr>
          <w:sz w:val="24"/>
          <w:szCs w:val="24"/>
        </w:rPr>
        <w:t>венным источником информации. Следует обязательно пользоваться ещё учебными пос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биями, специальной научно-методической литературой, материалами практических зан</w:t>
      </w:r>
      <w:r w:rsidRPr="007C1218">
        <w:rPr>
          <w:sz w:val="24"/>
          <w:szCs w:val="24"/>
        </w:rPr>
        <w:t>я</w:t>
      </w:r>
      <w:r w:rsidRPr="007C1218">
        <w:rPr>
          <w:sz w:val="24"/>
          <w:szCs w:val="24"/>
        </w:rPr>
        <w:t>тий, информацией из дополнительной научной литературы.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lastRenderedPageBreak/>
        <w:t>Усвоение, закрепление и обобщение учебного материала следует проводить в 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сколько этапов: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а) сквозное (тема за темой) повторение последовательных частей дисциплины; после каждой темы – воспроизведение учебного материала по памяти с использованием конспе</w:t>
      </w:r>
      <w:r w:rsidRPr="007C1218">
        <w:rPr>
          <w:sz w:val="24"/>
          <w:szCs w:val="24"/>
        </w:rPr>
        <w:t>к</w:t>
      </w:r>
      <w:r w:rsidRPr="007C1218">
        <w:rPr>
          <w:sz w:val="24"/>
          <w:szCs w:val="24"/>
        </w:rPr>
        <w:t>та и пособий в тех случаях, когда что-то ещё не усвоено; прохождение таким образом всего курса;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б) выборочное по отдельным темам и вопросам воспроизведение (мысленно или п</w:t>
      </w:r>
      <w:r w:rsidRPr="007C1218">
        <w:rPr>
          <w:sz w:val="24"/>
          <w:szCs w:val="24"/>
        </w:rPr>
        <w:t>у</w:t>
      </w:r>
      <w:r w:rsidRPr="007C1218">
        <w:rPr>
          <w:sz w:val="24"/>
          <w:szCs w:val="24"/>
        </w:rPr>
        <w:t>тём записи) учебного материала; выделение тем и вопросов, которые ещё не достаточно у</w:t>
      </w:r>
      <w:r w:rsidRPr="007C1218">
        <w:rPr>
          <w:sz w:val="24"/>
          <w:szCs w:val="24"/>
        </w:rPr>
        <w:t>с</w:t>
      </w:r>
      <w:r w:rsidRPr="007C1218">
        <w:rPr>
          <w:sz w:val="24"/>
          <w:szCs w:val="24"/>
        </w:rPr>
        <w:t xml:space="preserve">воены или поняты, и того, что уже хорошо запомнилось; 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в) повторение и осмысливание не усвоенного материала и воспроизведение его по п</w:t>
      </w:r>
      <w:r w:rsidRPr="007C1218">
        <w:rPr>
          <w:sz w:val="24"/>
          <w:szCs w:val="24"/>
        </w:rPr>
        <w:t>а</w:t>
      </w:r>
      <w:r w:rsidRPr="007C1218">
        <w:rPr>
          <w:sz w:val="24"/>
          <w:szCs w:val="24"/>
        </w:rPr>
        <w:t>мяти;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>г) выборочное для самоконтроля воспроизведение по памяти ответов на вопросы.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Повторять следует не отдельные вопросы, а темы в той последовательности, как они излагались лектором. Это обеспечивает получение цельного представления об изученной дисциплине, а не отрывочных знаний по отдельным вопросам.</w:t>
      </w:r>
    </w:p>
    <w:p w:rsidR="00DE621B" w:rsidRPr="007C1218" w:rsidRDefault="00DE621B" w:rsidP="00DE621B">
      <w:pPr>
        <w:ind w:firstLine="567"/>
        <w:jc w:val="both"/>
        <w:rPr>
          <w:sz w:val="24"/>
          <w:szCs w:val="24"/>
        </w:rPr>
      </w:pPr>
      <w:r w:rsidRPr="007C1218">
        <w:rPr>
          <w:sz w:val="24"/>
          <w:szCs w:val="24"/>
        </w:rPr>
        <w:t xml:space="preserve">    - Если в ходе повторения возникают какие-то неясности, затруднения в понимании определённых вопросов, их следует выписать отдельно и стремиться найти ответы сам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стоятельно, пользуясь конспектом лекций и литературой. В тех случаях, когда этого сд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лать не удаётся, надо обращаться за помощью к преподавателю на консультации, которая проводится перед экзаменом.</w:t>
      </w:r>
    </w:p>
    <w:p w:rsidR="00DE621B" w:rsidRPr="007C1218" w:rsidRDefault="00DE621B" w:rsidP="00DE621B">
      <w:pPr>
        <w:ind w:firstLine="567"/>
        <w:jc w:val="both"/>
        <w:rPr>
          <w:b/>
          <w:sz w:val="24"/>
          <w:szCs w:val="24"/>
        </w:rPr>
      </w:pPr>
      <w:r w:rsidRPr="007C1218">
        <w:rPr>
          <w:sz w:val="24"/>
          <w:szCs w:val="24"/>
        </w:rPr>
        <w:t>На экзамене по дисциплине «Современная история России» нужно не только показать фактические и теоретические знания по предмету, но и умение применить их при выполн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нии практических заданий. Фактически подготовка к экзамену должна проводиться в теч</w:t>
      </w:r>
      <w:r w:rsidRPr="007C1218">
        <w:rPr>
          <w:sz w:val="24"/>
          <w:szCs w:val="24"/>
        </w:rPr>
        <w:t>е</w:t>
      </w:r>
      <w:r w:rsidRPr="007C1218">
        <w:rPr>
          <w:sz w:val="24"/>
          <w:szCs w:val="24"/>
        </w:rPr>
        <w:t>ние всего изучения дисциплины. Время, отводимое в период промежуточной аттестации, даётся на то, чтобы восстановить в памяти изученный учебный материал и систематизир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вать его. Чем меньше усилий затрачивается на протяжении семестра, тем больше их прих</w:t>
      </w:r>
      <w:r w:rsidRPr="007C1218">
        <w:rPr>
          <w:sz w:val="24"/>
          <w:szCs w:val="24"/>
        </w:rPr>
        <w:t>о</w:t>
      </w:r>
      <w:r w:rsidRPr="007C1218">
        <w:rPr>
          <w:sz w:val="24"/>
          <w:szCs w:val="24"/>
        </w:rPr>
        <w:t>дится прилагать в дни подготовки к зачету. Поспешное усвоение материала оказывается поверхностным и непрочным. Лучший способ подготовки - регулярная учёба.</w:t>
      </w:r>
    </w:p>
    <w:p w:rsidR="00DE621B" w:rsidRPr="00834C72" w:rsidRDefault="00DE621B" w:rsidP="00DE621B">
      <w:pPr>
        <w:ind w:firstLine="567"/>
        <w:jc w:val="center"/>
        <w:rPr>
          <w:b/>
          <w:sz w:val="28"/>
          <w:szCs w:val="28"/>
        </w:rPr>
      </w:pPr>
    </w:p>
    <w:p w:rsidR="00DE621B" w:rsidRPr="00164EC8" w:rsidRDefault="00DE621B" w:rsidP="00DE621B">
      <w:pPr>
        <w:tabs>
          <w:tab w:val="left" w:pos="567"/>
        </w:tabs>
        <w:ind w:right="142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Количество часов, отведенных студенту для самостоятельной работы, равно числу часов аудиторной работы. Это позволяет студентам более основательно выполнять сам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 xml:space="preserve">стоятельные задания, предусмотренные рабочей программой дисциплины. 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Перед подготовкой самостоятельной работы студент должен ознакомиться с техн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>логической картой и уточнить число часов, отведенных на разные виды работы. После ч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 xml:space="preserve">го он должен создать свой график подготовки заданий. 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Как правило, задания для самостоятельной работы должны быть выполнены через неделю (реже – через две или через несколько дней) после их получения.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библиографии, реф</w:t>
      </w:r>
      <w:r w:rsidRPr="00164EC8">
        <w:rPr>
          <w:sz w:val="24"/>
          <w:szCs w:val="24"/>
        </w:rPr>
        <w:t>е</w:t>
      </w:r>
      <w:r w:rsidRPr="00164EC8">
        <w:rPr>
          <w:sz w:val="24"/>
          <w:szCs w:val="24"/>
        </w:rPr>
        <w:t>рата или эссе по предложенной теме; рецензирование научных статей и монографий, учебников, составление тестовых заданий, возможна подготовка учебной экскурсии. Пр</w:t>
      </w:r>
      <w:r w:rsidRPr="00164EC8">
        <w:rPr>
          <w:sz w:val="24"/>
          <w:szCs w:val="24"/>
        </w:rPr>
        <w:t>и</w:t>
      </w:r>
      <w:r w:rsidRPr="00164EC8">
        <w:rPr>
          <w:sz w:val="24"/>
          <w:szCs w:val="24"/>
        </w:rPr>
        <w:t>ем этих заданий проводится на занятиях, частично – в специально отведенное время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</w:p>
    <w:p w:rsidR="00DE621B" w:rsidRPr="00164EC8" w:rsidRDefault="00DE621B" w:rsidP="00DE621B">
      <w:pPr>
        <w:tabs>
          <w:tab w:val="left" w:pos="567"/>
        </w:tabs>
        <w:ind w:right="142" w:firstLine="567"/>
        <w:jc w:val="center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Разъяснения по работе с рейтинговой системой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В рейтинге учитываются посещение лекций, подготовка к семинарским занятия и степень активности на них, выполнение всех видов самостоятельной работы.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В конце изучения каждого раздела студент должен заполнить в рабочей тетради с</w:t>
      </w:r>
      <w:r w:rsidRPr="00164EC8">
        <w:rPr>
          <w:sz w:val="24"/>
          <w:szCs w:val="24"/>
        </w:rPr>
        <w:t>о</w:t>
      </w:r>
      <w:r w:rsidRPr="00164EC8">
        <w:rPr>
          <w:sz w:val="24"/>
          <w:szCs w:val="24"/>
        </w:rPr>
        <w:t xml:space="preserve">ответствующие таблицы, ответить на вопросы и т.д. Таким образом осуществляется </w:t>
      </w:r>
      <w:r w:rsidRPr="00164EC8">
        <w:rPr>
          <w:i/>
          <w:sz w:val="24"/>
          <w:szCs w:val="24"/>
        </w:rPr>
        <w:t>ко</w:t>
      </w:r>
      <w:r w:rsidRPr="00164EC8">
        <w:rPr>
          <w:i/>
          <w:sz w:val="24"/>
          <w:szCs w:val="24"/>
        </w:rPr>
        <w:t>н</w:t>
      </w:r>
      <w:r w:rsidRPr="00164EC8">
        <w:rPr>
          <w:i/>
          <w:sz w:val="24"/>
          <w:szCs w:val="24"/>
        </w:rPr>
        <w:t>троль</w:t>
      </w:r>
      <w:r w:rsidRPr="00164EC8">
        <w:rPr>
          <w:sz w:val="24"/>
          <w:szCs w:val="24"/>
        </w:rPr>
        <w:t xml:space="preserve"> за изучением дисциплины. 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lastRenderedPageBreak/>
        <w:t>Для получения зачета студент должен выполнить все виды работ, которые оценив</w:t>
      </w:r>
      <w:r w:rsidRPr="00164EC8">
        <w:rPr>
          <w:sz w:val="24"/>
          <w:szCs w:val="24"/>
        </w:rPr>
        <w:t>а</w:t>
      </w:r>
      <w:r w:rsidRPr="00164EC8">
        <w:rPr>
          <w:sz w:val="24"/>
          <w:szCs w:val="24"/>
        </w:rPr>
        <w:t>ются в рейтинге.</w:t>
      </w:r>
    </w:p>
    <w:p w:rsidR="00DE621B" w:rsidRPr="00164EC8" w:rsidRDefault="00DE621B" w:rsidP="00DE621B">
      <w:pPr>
        <w:tabs>
          <w:tab w:val="left" w:pos="567"/>
        </w:tabs>
        <w:ind w:right="142" w:firstLine="567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Для успешной сдачи экзамена по курсу студент должен набрать не менее 75 баллов. Если он набирает меньше 75 баллов, то сдача экзамена происходит в традиционной ус</w:t>
      </w:r>
      <w:r w:rsidRPr="00164EC8">
        <w:rPr>
          <w:sz w:val="24"/>
          <w:szCs w:val="24"/>
        </w:rPr>
        <w:t>т</w:t>
      </w:r>
      <w:r w:rsidRPr="00164EC8">
        <w:rPr>
          <w:sz w:val="24"/>
          <w:szCs w:val="24"/>
        </w:rPr>
        <w:t xml:space="preserve">ной форме по билетам. </w:t>
      </w:r>
    </w:p>
    <w:p w:rsidR="00DE621B" w:rsidRPr="00164EC8" w:rsidRDefault="00DE621B" w:rsidP="00DE621B">
      <w:pPr>
        <w:ind w:firstLine="567"/>
        <w:jc w:val="both"/>
        <w:rPr>
          <w:b/>
          <w:sz w:val="24"/>
          <w:szCs w:val="24"/>
        </w:rPr>
      </w:pPr>
    </w:p>
    <w:p w:rsidR="00404621" w:rsidRPr="00E23FCA" w:rsidRDefault="00404621" w:rsidP="00404621">
      <w:pPr>
        <w:ind w:left="284" w:right="-142" w:firstLine="426"/>
        <w:jc w:val="center"/>
        <w:rPr>
          <w:b/>
          <w:sz w:val="28"/>
          <w:szCs w:val="28"/>
        </w:rPr>
      </w:pPr>
    </w:p>
    <w:p w:rsidR="00404621" w:rsidRPr="00DE621B" w:rsidRDefault="00404621" w:rsidP="00404621">
      <w:pPr>
        <w:spacing w:line="360" w:lineRule="auto"/>
        <w:ind w:left="284" w:right="-142" w:firstLine="426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 xml:space="preserve">Работа с теоретическим материалом. </w:t>
      </w:r>
    </w:p>
    <w:p w:rsidR="00404621" w:rsidRPr="00DE621B" w:rsidRDefault="00404621" w:rsidP="006A6753">
      <w:pPr>
        <w:ind w:firstLine="426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Важная роль в освоении курса истории модернизации советской и современной России отводится самостоятельной работе студентов во внеаудиторное время с научными статьями и монографиями, а также с интернет-источниками, списки которых имеются в рекоменд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циях к практическим занятиям. Без знакомства с ними невозможно полноценное усвоение курса. Посещение практических занятий также является обязательным для полноценного овладения дисциплиной.</w:t>
      </w:r>
    </w:p>
    <w:p w:rsidR="00404621" w:rsidRPr="00DE621B" w:rsidRDefault="00404621" w:rsidP="006A6753">
      <w:pPr>
        <w:ind w:firstLine="426"/>
        <w:jc w:val="both"/>
        <w:rPr>
          <w:b/>
          <w:sz w:val="24"/>
          <w:szCs w:val="24"/>
        </w:rPr>
      </w:pPr>
    </w:p>
    <w:p w:rsidR="00FC5530" w:rsidRPr="00DE621B" w:rsidRDefault="00FC5530" w:rsidP="00FC5530">
      <w:pPr>
        <w:ind w:firstLine="851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Анализ монографий и учебников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Выполняется письменно. Объем работы составляет не более 7-8 страниц машин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писного текста. Текстовый материал оформляется 14 шрифтом через1,5 интервала, красная строка 1,25, интервал между абзацами «0», отступ: слева 3 см, справа 1 см, выравнивание текста по ширине страниц. Структура включает в себя: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-библиографическое описание (карточка) с полной информацией о рецензируемой монографии,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-раскрытие актуальности темы монографии (рассматривается во введении или пр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дисловии), ее цели, задач, качества источниковой основы, методов исследования;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-анализ структуры монографии, ее соответствия цели и задачам (введение, колич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ство глав, подглав (параграфов), заголовков иллюстраций, таблиц, графиков),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-анализ цитируемой литературы и источников (заинтересовавшие источники вып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сать; сколько источников).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-анализ выводов, полученных автором, их соответствия цели и задачам моногр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фии,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-оценка книги рецензентом</w:t>
      </w: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sz w:val="24"/>
          <w:szCs w:val="24"/>
        </w:rPr>
        <w:t>Требования к составлению тестовых заданий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b/>
          <w:i/>
          <w:sz w:val="24"/>
          <w:szCs w:val="24"/>
        </w:rPr>
        <w:t>1.Общие требования.</w:t>
      </w:r>
      <w:r w:rsidRPr="00DE621B">
        <w:rPr>
          <w:sz w:val="24"/>
          <w:szCs w:val="24"/>
        </w:rPr>
        <w:t xml:space="preserve"> 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Тестовые задания корректные и рассчитаны на оценку уровня учебных достижений студентов по конкретной области знаний.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При составлении тестовых заданий необходимо: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1.Избегать очевидных, малозначащих вопросов и формулировок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2.Соблюдать правила грамматики, пунктуации и риторики. Тестовые задания должны быть четкими, не допускающими неправильной интерпретации.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Задания сформулированы не в форме вопроса, а в форме утверждения грамотно, четко, ясно, без повторов, малопонятных слов и символов, без использования отрицател</w:t>
      </w:r>
      <w:r w:rsidRPr="00DE621B">
        <w:rPr>
          <w:sz w:val="24"/>
          <w:szCs w:val="24"/>
        </w:rPr>
        <w:t>ь</w:t>
      </w:r>
      <w:r w:rsidRPr="00DE621B">
        <w:rPr>
          <w:sz w:val="24"/>
          <w:szCs w:val="24"/>
        </w:rPr>
        <w:t>ных частиц.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3.Избегать использовать неясные выражения  и слова (исключая случаи составл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ния теста специально для этих целей). Если ключевое слово в тестовом задании неизвестно студенту, то даже самые лучшие обучающиеся сочтут этот вопрос «обманным».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4. Избегать потерь времени. Составлять задания, которые можно выполнить за м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нимальный срок.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5. Избегать взаимосвязанных заданий, где содержание одного задания подсказыв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ет ответ на другое.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lastRenderedPageBreak/>
        <w:t xml:space="preserve">6. Избегать непреднамеренных подсказок в заданиях и образцах ответа. , которые являются одним из способов угадывания правильного ответа без обладания необходимыми знаниями и умениями. Из текста задания нужно исключить все вербальные ассоциации, помогающие выбору правильного ответа на основе догадок. 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7. Не рекомендуется включать в тестовые задания: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дискуссионные вопросы и ответы;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задания с громоздкими формулировками;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Задачи, требующие сложных расчетов с калькулятором.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8. В каждом тесте разработчик указывает оптимальное время тестирования. Орие</w:t>
      </w:r>
      <w:r w:rsidRPr="00DE621B">
        <w:rPr>
          <w:sz w:val="24"/>
          <w:szCs w:val="24"/>
        </w:rPr>
        <w:t>н</w:t>
      </w:r>
      <w:r w:rsidRPr="00DE621B">
        <w:rPr>
          <w:sz w:val="24"/>
          <w:szCs w:val="24"/>
        </w:rPr>
        <w:t>тировочно на выполнение одного тестового задания отводится минимум 1 минута, макс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мум – не более 5 мин. В целом оптимальным временем для выполнения теста нужно сч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тать время от начала процедуры тестирования до момента утомления (в среднем через 40-50 мин.)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9. В тестовую работу можно включать от 25 до 40 заданий.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10. Суммарное время тестирования не должно превышать 45 мин.</w:t>
      </w:r>
    </w:p>
    <w:p w:rsidR="00FC5530" w:rsidRPr="00DE621B" w:rsidRDefault="00FC5530" w:rsidP="00FC5530">
      <w:pPr>
        <w:pStyle w:val="afa"/>
        <w:ind w:left="0"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11. Тестовое задание может быть представлено в одной из следующих стандарт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зированных форм: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 xml:space="preserve">- </w:t>
      </w:r>
      <w:r w:rsidRPr="00DE621B">
        <w:rPr>
          <w:sz w:val="24"/>
          <w:szCs w:val="24"/>
        </w:rPr>
        <w:t>закрытой (с выбором одного или нескольких вариантов из списка предложенных);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открытой (в текст задания вписывается слово, вставляется дата и т.д.);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на установление правильной последовательности (для описания событий);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12. Форма тестового задания должна быть узнаваемой и не требовать дополнител</w:t>
      </w:r>
      <w:r w:rsidRPr="00DE621B">
        <w:rPr>
          <w:sz w:val="24"/>
          <w:szCs w:val="24"/>
        </w:rPr>
        <w:t>ь</w:t>
      </w:r>
      <w:r w:rsidRPr="00DE621B">
        <w:rPr>
          <w:sz w:val="24"/>
          <w:szCs w:val="24"/>
        </w:rPr>
        <w:t>ных пояснений для тестируемого по способу ответа на задание.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13. При разработке тестовых заданий желательно придерживаться следующих с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отношений форм тестовых заданий в одном наборе: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-заданий закрытой формы – 60%;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заданий открытой формы – 20%;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заданий на установление правильной последовательности – 10%;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заданий на установление соответствия – 10%.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14. В конце формулировки каждого задания нужно указывать уровень его сложн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сти: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1 уровень – задание на узнавание;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2 уровень – задание на воспроизведение;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3 уровень – задание на осмысление;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 xml:space="preserve">4 уровень – задание на применение. </w:t>
      </w: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i/>
          <w:sz w:val="24"/>
          <w:szCs w:val="24"/>
          <w:lang w:val="en-US"/>
        </w:rPr>
        <w:t>II</w:t>
      </w:r>
      <w:r w:rsidRPr="00DE621B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-Тестовые задания закрытой формы – это задания на выбор правильного ответа (одного или нескольких ) из предложенных вариантов.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-Основная часть задания формулируется в форме утверждения, которое обращается в истинное или ложное высказывание после подстановки одного из вариантов ответа.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-Задание формулируется предельно кратко, как правило, в форме предложения, с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стоящего из 7-8 слов. В основную часть задания следует включать как можно больше слов, оставляя для ответа не более 2-3 самых важных, ключевых для данной темы понятий.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Из текста задания нужно исключить все ассоциации, способствующие выбору правильного ответа с помощью догадки.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Тестовые задания закрытой формы должны содержать не более пяти вариантов ответов на каждый вопрос.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Среди предложенных вариантов ответа может быть как один, так и несколько верных. Отсутствие верного ответа среди предложенных, как и отсутствие неверного, не допустимо.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lastRenderedPageBreak/>
        <w:t>-В ответах не рекомендуется использовать слова «все», «ни одного», «никогда», «всегда» и т.п., так как в отдельных случаях они способствуют угадыванию правильного ответа.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b/>
          <w:sz w:val="24"/>
          <w:szCs w:val="24"/>
        </w:rPr>
        <w:t>Пример</w:t>
      </w:r>
      <w:r w:rsidRPr="00DE621B">
        <w:rPr>
          <w:sz w:val="24"/>
          <w:szCs w:val="24"/>
        </w:rPr>
        <w:t>: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Начало перестройки в СССР было обусловлено: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а) случайным стечением обстоятельств,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 xml:space="preserve">б) происками внешних сил, 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в) объективной для СССР необходимостью сделать очередной модернизационный рывок,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г) субъективным желанием нового генсека ЦК КПСС и его ближайшего окруж</w:t>
      </w:r>
      <w:r w:rsidRPr="00DE621B">
        <w:rPr>
          <w:i/>
          <w:sz w:val="24"/>
          <w:szCs w:val="24"/>
        </w:rPr>
        <w:t>е</w:t>
      </w:r>
      <w:r w:rsidRPr="00DE621B">
        <w:rPr>
          <w:i/>
          <w:sz w:val="24"/>
          <w:szCs w:val="24"/>
        </w:rPr>
        <w:t>ния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(уровень сложности 1)</w:t>
      </w: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i/>
          <w:sz w:val="24"/>
          <w:szCs w:val="24"/>
          <w:lang w:val="en-US"/>
        </w:rPr>
        <w:t>III</w:t>
      </w:r>
      <w:r w:rsidRPr="00DE621B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-Тестовые задания открытой формы – это задания на дополнение предложенного текста пропущенным словом или словосочетанием.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Текст задания должен обладать предельно простой синтаксической конструкцией. В тексе задания не должно быть повторов и двойного отрицания.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-дополнение в тексте может быть только одно, место пропущенного понятия об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значается точками. Точки ставятся в местах ключевого элемента, знание которого является наиболее существенным для контролируемого материала.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FC5530" w:rsidRPr="00DE621B" w:rsidRDefault="00FC5530" w:rsidP="00FC5530">
      <w:pPr>
        <w:ind w:firstLine="851"/>
        <w:jc w:val="both"/>
        <w:rPr>
          <w:b/>
          <w:sz w:val="24"/>
          <w:szCs w:val="24"/>
        </w:rPr>
      </w:pPr>
      <w:r w:rsidRPr="00DE621B">
        <w:rPr>
          <w:sz w:val="24"/>
          <w:szCs w:val="24"/>
        </w:rPr>
        <w:t>- При указании составителем теста правильного ответа должны быть перечислены все возможные варианты написания слова-ответа.</w:t>
      </w:r>
    </w:p>
    <w:p w:rsidR="00FC5530" w:rsidRPr="00DE621B" w:rsidRDefault="00FC5530" w:rsidP="00FC5530">
      <w:pPr>
        <w:ind w:firstLine="851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 xml:space="preserve">Пример: 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 xml:space="preserve">Конституцией определено, что забастовка – это временный … отказ работников от выполнения обязанностей в целях разрешения спора. </w:t>
      </w:r>
      <w:r w:rsidRPr="00DE621B">
        <w:rPr>
          <w:i/>
          <w:sz w:val="24"/>
          <w:szCs w:val="24"/>
          <w:lang w:val="en-US"/>
        </w:rPr>
        <w:t>IV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Ответ: (добровольный)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>(уровень сложности 2).</w:t>
      </w: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i/>
          <w:sz w:val="24"/>
          <w:szCs w:val="24"/>
          <w:lang w:val="en-US"/>
        </w:rPr>
        <w:t>IV</w:t>
      </w:r>
      <w:r w:rsidRPr="00DE621B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-Тестовые задания на установление соответствия – это задания на определение св</w:t>
      </w:r>
      <w:r w:rsidRPr="00DE621B">
        <w:rPr>
          <w:sz w:val="24"/>
          <w:szCs w:val="24"/>
        </w:rPr>
        <w:t>я</w:t>
      </w:r>
      <w:r w:rsidRPr="00DE621B">
        <w:rPr>
          <w:sz w:val="24"/>
          <w:szCs w:val="24"/>
        </w:rPr>
        <w:t>зей между объектами, входящими в разные группы.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-Группы объектов, между которыми устанавливается соответствие, могут быть одинакового размера, но предпочтительнее, чтобы одна была больше другой (допускается одна лишняя позиция).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-Соответствие между объектами групп должно быть однозначным, одному элеме</w:t>
      </w:r>
      <w:r w:rsidRPr="00DE621B">
        <w:rPr>
          <w:sz w:val="24"/>
          <w:szCs w:val="24"/>
        </w:rPr>
        <w:t>н</w:t>
      </w:r>
      <w:r w:rsidRPr="00DE621B">
        <w:rPr>
          <w:sz w:val="24"/>
          <w:szCs w:val="24"/>
        </w:rPr>
        <w:t>ту первого множества должен соответствовать один элемент второго множества.</w:t>
      </w:r>
    </w:p>
    <w:p w:rsidR="00FC5530" w:rsidRPr="00DE621B" w:rsidRDefault="00FC5530" w:rsidP="00FC5530">
      <w:pPr>
        <w:ind w:firstLine="851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 xml:space="preserve">Пример: 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  <w:r w:rsidRPr="00DE621B">
        <w:rPr>
          <w:i/>
          <w:sz w:val="24"/>
          <w:szCs w:val="24"/>
        </w:rPr>
        <w:t xml:space="preserve">Соответствие между видами конфликтов и их характеристикой. </w:t>
      </w:r>
    </w:p>
    <w:p w:rsidR="00FC5530" w:rsidRPr="00DE621B" w:rsidRDefault="00FC5530" w:rsidP="00FC5530">
      <w:pPr>
        <w:ind w:firstLine="851"/>
        <w:jc w:val="both"/>
        <w:rPr>
          <w:i/>
          <w:sz w:val="24"/>
          <w:szCs w:val="24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6824"/>
        <w:gridCol w:w="2640"/>
      </w:tblGrid>
      <w:tr w:rsidR="00FC5530" w:rsidRPr="00DE621B" w:rsidTr="009D0D14">
        <w:tc>
          <w:tcPr>
            <w:tcW w:w="6824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Столкновение между личностью и группой</w:t>
            </w:r>
          </w:p>
        </w:tc>
        <w:tc>
          <w:tcPr>
            <w:tcW w:w="2640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Внутригрупповой</w:t>
            </w:r>
          </w:p>
        </w:tc>
      </w:tr>
      <w:tr w:rsidR="00FC5530" w:rsidRPr="00DE621B" w:rsidTr="009D0D14">
        <w:tc>
          <w:tcPr>
            <w:tcW w:w="6824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Внутреннее противоборство в человеке</w:t>
            </w:r>
          </w:p>
        </w:tc>
        <w:tc>
          <w:tcPr>
            <w:tcW w:w="2640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Внутриличностный</w:t>
            </w:r>
          </w:p>
        </w:tc>
      </w:tr>
      <w:tr w:rsidR="00FC5530" w:rsidRPr="00DE621B" w:rsidTr="009D0D14">
        <w:tc>
          <w:tcPr>
            <w:tcW w:w="6824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Столкновение между подразделениями организации</w:t>
            </w:r>
          </w:p>
        </w:tc>
        <w:tc>
          <w:tcPr>
            <w:tcW w:w="2640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Межгрупповой</w:t>
            </w:r>
          </w:p>
        </w:tc>
      </w:tr>
      <w:tr w:rsidR="00FC5530" w:rsidRPr="00DE621B" w:rsidTr="009D0D14">
        <w:tc>
          <w:tcPr>
            <w:tcW w:w="6824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Столкновение взаимодействующих лиц</w:t>
            </w:r>
          </w:p>
        </w:tc>
        <w:tc>
          <w:tcPr>
            <w:tcW w:w="2640" w:type="dxa"/>
          </w:tcPr>
          <w:p w:rsidR="00FC5530" w:rsidRPr="00DE621B" w:rsidRDefault="00FC5530" w:rsidP="009D0D14">
            <w:pPr>
              <w:jc w:val="both"/>
              <w:rPr>
                <w:i/>
                <w:sz w:val="24"/>
                <w:szCs w:val="24"/>
              </w:rPr>
            </w:pPr>
            <w:r w:rsidRPr="00DE621B">
              <w:rPr>
                <w:i/>
                <w:sz w:val="24"/>
                <w:szCs w:val="24"/>
              </w:rPr>
              <w:t>Межличностный</w:t>
            </w:r>
          </w:p>
        </w:tc>
      </w:tr>
    </w:tbl>
    <w:p w:rsidR="00FC5530" w:rsidRPr="00DE621B" w:rsidRDefault="00FC5530" w:rsidP="00FC5530">
      <w:pPr>
        <w:spacing w:line="360" w:lineRule="auto"/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(уровень сложности 3)</w:t>
      </w:r>
    </w:p>
    <w:p w:rsidR="00FC5530" w:rsidRPr="00DE621B" w:rsidRDefault="00FC5530" w:rsidP="00FC5530">
      <w:pPr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i/>
          <w:sz w:val="24"/>
          <w:szCs w:val="24"/>
          <w:lang w:val="en-US"/>
        </w:rPr>
        <w:t>V</w:t>
      </w:r>
      <w:r w:rsidRPr="00DE621B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-Тестовые задания на упорядочивание – это задания на систематизацию предл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женных понятий по какому-либо принципу (в основном, хронологическому).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-Последовательность устанавливаемых объектов должна быть однозначной, не р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комендуется составлять последовательность, требующую повторения одного из объектов.</w:t>
      </w:r>
    </w:p>
    <w:p w:rsidR="00FC5530" w:rsidRPr="00DE621B" w:rsidRDefault="00FC5530" w:rsidP="00FC5530">
      <w:pPr>
        <w:ind w:firstLine="851"/>
        <w:jc w:val="both"/>
        <w:rPr>
          <w:b/>
          <w:sz w:val="24"/>
          <w:szCs w:val="24"/>
        </w:rPr>
      </w:pPr>
      <w:r w:rsidRPr="00DE621B">
        <w:rPr>
          <w:sz w:val="24"/>
          <w:szCs w:val="24"/>
        </w:rPr>
        <w:lastRenderedPageBreak/>
        <w:t>-В основном тексте задания должно быть указание на направление последовател</w:t>
      </w:r>
      <w:r w:rsidRPr="00DE621B">
        <w:rPr>
          <w:sz w:val="24"/>
          <w:szCs w:val="24"/>
        </w:rPr>
        <w:t>ь</w:t>
      </w:r>
      <w:r w:rsidRPr="00DE621B">
        <w:rPr>
          <w:sz w:val="24"/>
          <w:szCs w:val="24"/>
        </w:rPr>
        <w:t>ности.</w:t>
      </w:r>
    </w:p>
    <w:p w:rsidR="00FC5530" w:rsidRPr="00DE621B" w:rsidRDefault="00FC5530" w:rsidP="00FC5530">
      <w:pPr>
        <w:ind w:firstLine="851"/>
        <w:jc w:val="both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Пример: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А) подготовительный этап,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Б) взаимное уточнение позиций участников,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Г) согласование позиций и выработка договоренностей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Е) анализ результатов переговоров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(уровень сложности 2)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</w:p>
    <w:p w:rsidR="00FC5530" w:rsidRPr="00DE621B" w:rsidRDefault="00FC5530" w:rsidP="00FC5530">
      <w:pPr>
        <w:ind w:firstLine="851"/>
        <w:jc w:val="center"/>
        <w:rPr>
          <w:b/>
          <w:color w:val="000000"/>
          <w:sz w:val="24"/>
          <w:szCs w:val="24"/>
        </w:rPr>
      </w:pPr>
      <w:r w:rsidRPr="00DE621B">
        <w:rPr>
          <w:b/>
          <w:color w:val="000000"/>
          <w:sz w:val="24"/>
          <w:szCs w:val="24"/>
        </w:rPr>
        <w:t>Рекомендации к написанию письменных работ (рефератов, докладов, ко</w:t>
      </w:r>
      <w:r w:rsidRPr="00DE621B">
        <w:rPr>
          <w:b/>
          <w:color w:val="000000"/>
          <w:sz w:val="24"/>
          <w:szCs w:val="24"/>
        </w:rPr>
        <w:t>н</w:t>
      </w:r>
      <w:r w:rsidRPr="00DE621B">
        <w:rPr>
          <w:b/>
          <w:color w:val="000000"/>
          <w:sz w:val="24"/>
          <w:szCs w:val="24"/>
        </w:rPr>
        <w:t>трольных и курсовых)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 xml:space="preserve">Во </w:t>
      </w:r>
      <w:r w:rsidRPr="00DE621B">
        <w:rPr>
          <w:i/>
          <w:color w:val="000000"/>
          <w:sz w:val="24"/>
          <w:szCs w:val="24"/>
        </w:rPr>
        <w:t xml:space="preserve">введении </w:t>
      </w:r>
      <w:r w:rsidRPr="00DE621B">
        <w:rPr>
          <w:color w:val="000000"/>
          <w:sz w:val="24"/>
          <w:szCs w:val="24"/>
        </w:rPr>
        <w:t>обосновывается актуальность темы, ее практическая значимость.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i/>
          <w:color w:val="000000"/>
          <w:sz w:val="24"/>
          <w:szCs w:val="24"/>
        </w:rPr>
        <w:t>Содержание</w:t>
      </w:r>
      <w:r w:rsidRPr="00DE621B">
        <w:rPr>
          <w:color w:val="000000"/>
          <w:sz w:val="24"/>
          <w:szCs w:val="24"/>
        </w:rPr>
        <w:t xml:space="preserve"> должно быть представлено в развернутом виде, может состоять из н</w:t>
      </w:r>
      <w:r w:rsidRPr="00DE621B">
        <w:rPr>
          <w:color w:val="000000"/>
          <w:sz w:val="24"/>
          <w:szCs w:val="24"/>
        </w:rPr>
        <w:t>е</w:t>
      </w:r>
      <w:r w:rsidRPr="00DE621B">
        <w:rPr>
          <w:color w:val="000000"/>
          <w:sz w:val="24"/>
          <w:szCs w:val="24"/>
        </w:rPr>
        <w:t>скольких глав, состоящих из ряда параграфов.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i/>
          <w:color w:val="000000"/>
          <w:sz w:val="24"/>
          <w:szCs w:val="24"/>
        </w:rPr>
        <w:t>Заголовки</w:t>
      </w:r>
      <w:r w:rsidRPr="00DE621B">
        <w:rPr>
          <w:color w:val="000000"/>
          <w:sz w:val="24"/>
          <w:szCs w:val="24"/>
        </w:rPr>
        <w:t>, в соответствии с оглавлением реферата, должны быть выделены в тексте жирным шрифтом (</w:t>
      </w:r>
      <w:r w:rsidRPr="00DE621B">
        <w:rPr>
          <w:i/>
          <w:iCs/>
          <w:color w:val="000000"/>
          <w:sz w:val="24"/>
          <w:szCs w:val="24"/>
        </w:rPr>
        <w:t>названия глав – заглавными буквами, названия параграфов - строчными буквами</w:t>
      </w:r>
      <w:r w:rsidRPr="00DE621B">
        <w:rPr>
          <w:color w:val="000000"/>
          <w:sz w:val="24"/>
          <w:szCs w:val="24"/>
        </w:rPr>
        <w:t>), выравнивание по центру. Точки в заголовках не ставятся.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При наличии в тексте таблицы желательно размещать их на одном листе, без пер</w:t>
      </w:r>
      <w:r w:rsidRPr="00DE621B">
        <w:rPr>
          <w:color w:val="000000"/>
          <w:sz w:val="24"/>
          <w:szCs w:val="24"/>
        </w:rPr>
        <w:t>е</w:t>
      </w:r>
      <w:r w:rsidRPr="00DE621B">
        <w:rPr>
          <w:color w:val="000000"/>
          <w:sz w:val="24"/>
          <w:szCs w:val="24"/>
        </w:rPr>
        <w:t>носов. Таблицы должны иметь сквозную нумерацию.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На каждую цитату в тексте необходимы ссылки.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 xml:space="preserve">В </w:t>
      </w:r>
      <w:r w:rsidRPr="00DE621B">
        <w:rPr>
          <w:i/>
          <w:color w:val="000000"/>
          <w:sz w:val="24"/>
          <w:szCs w:val="24"/>
        </w:rPr>
        <w:t xml:space="preserve">заключении </w:t>
      </w:r>
      <w:r w:rsidRPr="00DE621B">
        <w:rPr>
          <w:color w:val="000000"/>
          <w:sz w:val="24"/>
          <w:szCs w:val="24"/>
        </w:rPr>
        <w:t>излагаются краткие выводы по результатам работы, характеризу</w:t>
      </w:r>
      <w:r w:rsidRPr="00DE621B">
        <w:rPr>
          <w:color w:val="000000"/>
          <w:sz w:val="24"/>
          <w:szCs w:val="24"/>
        </w:rPr>
        <w:t>ю</w:t>
      </w:r>
      <w:r w:rsidRPr="00DE621B">
        <w:rPr>
          <w:color w:val="000000"/>
          <w:sz w:val="24"/>
          <w:szCs w:val="24"/>
        </w:rPr>
        <w:t>щие степень решения задач, поставленных во введении. Следует уточнить, в какой степени удалось реализовать цель, обозначить проблемы, которые не удалось решить в ходе нап</w:t>
      </w:r>
      <w:r w:rsidRPr="00DE621B">
        <w:rPr>
          <w:color w:val="000000"/>
          <w:sz w:val="24"/>
          <w:szCs w:val="24"/>
        </w:rPr>
        <w:t>и</w:t>
      </w:r>
      <w:r w:rsidRPr="00DE621B">
        <w:rPr>
          <w:color w:val="000000"/>
          <w:sz w:val="24"/>
          <w:szCs w:val="24"/>
        </w:rPr>
        <w:t>сания реферата.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Студент подбирает литературу самостоятельно. Желательно использовать матери</w:t>
      </w:r>
      <w:r w:rsidRPr="00DE621B">
        <w:rPr>
          <w:color w:val="000000"/>
          <w:sz w:val="24"/>
          <w:szCs w:val="24"/>
        </w:rPr>
        <w:t>а</w:t>
      </w:r>
      <w:r w:rsidRPr="00DE621B">
        <w:rPr>
          <w:color w:val="000000"/>
          <w:sz w:val="24"/>
          <w:szCs w:val="24"/>
        </w:rPr>
        <w:t>лы, публикуемые в журналах списка ВАК, монографий и других нормативно-правовых и</w:t>
      </w:r>
      <w:r w:rsidRPr="00DE621B">
        <w:rPr>
          <w:color w:val="000000"/>
          <w:sz w:val="24"/>
          <w:szCs w:val="24"/>
        </w:rPr>
        <w:t>с</w:t>
      </w:r>
      <w:r w:rsidRPr="00DE621B">
        <w:rPr>
          <w:color w:val="000000"/>
          <w:sz w:val="24"/>
          <w:szCs w:val="24"/>
        </w:rPr>
        <w:t>точников.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Перечень используемой литературы должен содержать минимум 10 наименований.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Список литературы оформляется в алфавитном порядке в соответствии требов</w:t>
      </w:r>
      <w:r w:rsidRPr="00DE621B">
        <w:rPr>
          <w:color w:val="000000"/>
          <w:sz w:val="24"/>
          <w:szCs w:val="24"/>
        </w:rPr>
        <w:t>а</w:t>
      </w:r>
      <w:r w:rsidRPr="00DE621B">
        <w:rPr>
          <w:color w:val="000000"/>
          <w:sz w:val="24"/>
          <w:szCs w:val="24"/>
        </w:rPr>
        <w:t>ниями ГОСТа.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Библиографическая запись на документ составляется в соответствии с ГОСТ: ГОСТ 7.80-2000 «Библиографическая запись. Заголовок. Общие требования и правила с</w:t>
      </w:r>
      <w:r w:rsidRPr="00DE621B">
        <w:rPr>
          <w:color w:val="000000"/>
          <w:sz w:val="24"/>
          <w:szCs w:val="24"/>
        </w:rPr>
        <w:t>о</w:t>
      </w:r>
      <w:r w:rsidRPr="00DE621B">
        <w:rPr>
          <w:color w:val="000000"/>
          <w:sz w:val="24"/>
          <w:szCs w:val="24"/>
        </w:rPr>
        <w:t>ставления».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 xml:space="preserve"> ГОСТ 7.1-2003 «Библиографическая запись. Библиографическое описание. Общие требования и правила составления».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ГОСТ 7.82-2001 «Библиографическая запись. Библиографическое описание эле</w:t>
      </w:r>
      <w:r w:rsidRPr="00DE621B">
        <w:rPr>
          <w:color w:val="000000"/>
          <w:sz w:val="24"/>
          <w:szCs w:val="24"/>
        </w:rPr>
        <w:t>к</w:t>
      </w:r>
      <w:r w:rsidRPr="00DE621B">
        <w:rPr>
          <w:color w:val="000000"/>
          <w:sz w:val="24"/>
          <w:szCs w:val="24"/>
        </w:rPr>
        <w:t>тронных ресурсов».</w:t>
      </w:r>
    </w:p>
    <w:p w:rsidR="00FC5530" w:rsidRPr="00DE621B" w:rsidRDefault="00FC5530" w:rsidP="00FC5530">
      <w:pPr>
        <w:ind w:firstLine="851"/>
        <w:jc w:val="both"/>
        <w:rPr>
          <w:i/>
          <w:color w:val="000000"/>
          <w:sz w:val="24"/>
          <w:szCs w:val="24"/>
        </w:rPr>
      </w:pPr>
      <w:r w:rsidRPr="00DE621B">
        <w:rPr>
          <w:i/>
          <w:color w:val="000000"/>
          <w:sz w:val="24"/>
          <w:szCs w:val="24"/>
        </w:rPr>
        <w:t>Схема библиографической записи на книгу: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Заголовок описания. Основное заглавие: сведения, относящиеся к заглавию. – Св</w:t>
      </w:r>
      <w:r w:rsidRPr="00DE621B">
        <w:rPr>
          <w:color w:val="000000"/>
          <w:sz w:val="24"/>
          <w:szCs w:val="24"/>
        </w:rPr>
        <w:t>е</w:t>
      </w:r>
      <w:r w:rsidRPr="00DE621B">
        <w:rPr>
          <w:color w:val="000000"/>
          <w:sz w:val="24"/>
          <w:szCs w:val="24"/>
        </w:rPr>
        <w:t>дения об ответственности. - Сведения об издании. - Место издания, дата издания. – Объем</w:t>
      </w:r>
    </w:p>
    <w:p w:rsidR="00FC5530" w:rsidRPr="00DE621B" w:rsidRDefault="00FC5530" w:rsidP="00FC5530">
      <w:pPr>
        <w:ind w:firstLine="851"/>
        <w:jc w:val="both"/>
        <w:rPr>
          <w:b/>
          <w:i/>
          <w:color w:val="000000"/>
          <w:sz w:val="24"/>
          <w:szCs w:val="24"/>
        </w:rPr>
      </w:pPr>
      <w:r w:rsidRPr="00DE621B">
        <w:rPr>
          <w:b/>
          <w:i/>
          <w:color w:val="000000"/>
          <w:sz w:val="24"/>
          <w:szCs w:val="24"/>
        </w:rPr>
        <w:t>Пример: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Абдуллина, О. А. Педагогическая практика студентов: учеб. пособие / О. А. Абду</w:t>
      </w:r>
      <w:r w:rsidRPr="00DE621B">
        <w:rPr>
          <w:color w:val="000000"/>
          <w:sz w:val="24"/>
          <w:szCs w:val="24"/>
        </w:rPr>
        <w:t>л</w:t>
      </w:r>
      <w:r w:rsidRPr="00DE621B">
        <w:rPr>
          <w:color w:val="000000"/>
          <w:sz w:val="24"/>
          <w:szCs w:val="24"/>
        </w:rPr>
        <w:t xml:space="preserve">лина, И. А. Загрязкина. – 2-е изд. – М.: Просвещение, 1990. – 175 с. 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 xml:space="preserve">Схема библиографической записи на составную часть документа (Аналитическое описание): 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Фамилия и инициалы автора. Название статьи / Фамилии и инициалы двух, трех или четырех авторов // Название документа. — Место издания, год издания. — Номер тома. —Страницы работы от и до.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lastRenderedPageBreak/>
        <w:t>Основное заглавие [Общее обозначение материала]: сведения, относящиеся к з</w:t>
      </w:r>
      <w:r w:rsidRPr="00DE621B">
        <w:rPr>
          <w:color w:val="000000"/>
          <w:sz w:val="24"/>
          <w:szCs w:val="24"/>
        </w:rPr>
        <w:t>а</w:t>
      </w:r>
      <w:r w:rsidRPr="00DE621B">
        <w:rPr>
          <w:color w:val="000000"/>
          <w:sz w:val="24"/>
          <w:szCs w:val="24"/>
        </w:rPr>
        <w:t>главию / сведения об ответственности. — Вид и объем ресурса. — Место издания или изг</w:t>
      </w:r>
      <w:r w:rsidRPr="00DE621B">
        <w:rPr>
          <w:color w:val="000000"/>
          <w:sz w:val="24"/>
          <w:szCs w:val="24"/>
        </w:rPr>
        <w:t>о</w:t>
      </w:r>
      <w:r w:rsidRPr="00DE621B">
        <w:rPr>
          <w:color w:val="000000"/>
          <w:sz w:val="24"/>
          <w:szCs w:val="24"/>
        </w:rPr>
        <w:t>товления: имя издателя или изготовителя, дата издания или изготовления. —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физические характеристики — (Заглавие серии или подсерии; номер выпуска серии или подсерии). — Примечания. — Режим доступа: условия доступности.</w:t>
      </w:r>
    </w:p>
    <w:p w:rsidR="00FC5530" w:rsidRPr="00DE621B" w:rsidRDefault="00FC5530" w:rsidP="00FC5530">
      <w:pPr>
        <w:ind w:firstLine="851"/>
        <w:jc w:val="both"/>
        <w:rPr>
          <w:b/>
          <w:i/>
          <w:color w:val="000000"/>
          <w:sz w:val="24"/>
          <w:szCs w:val="24"/>
        </w:rPr>
      </w:pPr>
      <w:r w:rsidRPr="00DE621B">
        <w:rPr>
          <w:b/>
          <w:i/>
          <w:color w:val="000000"/>
          <w:sz w:val="24"/>
          <w:szCs w:val="24"/>
        </w:rPr>
        <w:t>Примеры: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</w:t>
      </w:r>
      <w:r w:rsidRPr="00DE621B">
        <w:rPr>
          <w:color w:val="000000"/>
          <w:sz w:val="24"/>
          <w:szCs w:val="24"/>
        </w:rPr>
        <w:t>о</w:t>
      </w:r>
      <w:r w:rsidRPr="00DE621B">
        <w:rPr>
          <w:color w:val="000000"/>
          <w:sz w:val="24"/>
          <w:szCs w:val="24"/>
        </w:rPr>
        <w:t>логия двух императоров /Музей-панорама «Бородинская битва», Интерсофт. - Электрон. дан. – М., 1997. – 1 лектрон. опт. диск (CD-ROM).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Ресурсы удаленного доступа: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Российская государственная библиотека [Электронный ресурс] / Центр информ. технологий РГБ. - Электрон. дан. - М.: Рос. гос. б-ка, 1997- . - Режим доступа: http//www.rsl.ru, свободный.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Электронная статья: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</w:t>
      </w:r>
      <w:r w:rsidRPr="00DE621B">
        <w:rPr>
          <w:color w:val="000000"/>
          <w:sz w:val="24"/>
          <w:szCs w:val="24"/>
        </w:rPr>
        <w:t>о</w:t>
      </w:r>
      <w:r w:rsidRPr="00DE621B">
        <w:rPr>
          <w:color w:val="000000"/>
          <w:sz w:val="24"/>
          <w:szCs w:val="24"/>
        </w:rPr>
        <w:t>вания, ГНПБ им. К.Д. Ушинского. - М.: OIM.RU, 2000-2001. - Режим доступа: http://www.oim.ru. - 25.09.2000</w:t>
      </w:r>
    </w:p>
    <w:p w:rsidR="00FC5530" w:rsidRPr="00DE621B" w:rsidRDefault="00FC5530" w:rsidP="00FC5530">
      <w:pPr>
        <w:ind w:firstLine="851"/>
        <w:jc w:val="both"/>
        <w:rPr>
          <w:color w:val="000000"/>
          <w:sz w:val="24"/>
          <w:szCs w:val="24"/>
        </w:rPr>
      </w:pPr>
      <w:r w:rsidRPr="00DE621B">
        <w:rPr>
          <w:color w:val="000000"/>
          <w:sz w:val="24"/>
          <w:szCs w:val="24"/>
        </w:rPr>
        <w:t>Библиографическая запись на издание из ЭБС: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color w:val="000000"/>
          <w:sz w:val="24"/>
          <w:szCs w:val="24"/>
        </w:rPr>
        <w:t>Аверченко, В. И. Археология развития системы государственной безопасности России: учебное пособие / В. И. Аверченков, В. В. Ерохин, О. М. Голембиовская. – М.: Флинта, 2011. – 192 с. // ЭБС «Книгафонд» [Электронный ресурс]. – Сетевой режим дост</w:t>
      </w:r>
      <w:r w:rsidRPr="00DE621B">
        <w:rPr>
          <w:color w:val="000000"/>
          <w:sz w:val="24"/>
          <w:szCs w:val="24"/>
        </w:rPr>
        <w:t>у</w:t>
      </w:r>
      <w:r w:rsidRPr="00DE621B">
        <w:rPr>
          <w:color w:val="000000"/>
          <w:sz w:val="24"/>
          <w:szCs w:val="24"/>
        </w:rPr>
        <w:t>па: http//www.knigafond.ru. Васильев А.Д. Цели и средства игр в слова / А. Д. Васильев. – Красноярск, 2012. – 159 с. // ЭБС КГПУ [Электронный ресурс]. – Сетевой режим доступа:</w:t>
      </w:r>
      <w:r w:rsidRPr="00DE621B">
        <w:rPr>
          <w:color w:val="000000"/>
          <w:sz w:val="24"/>
          <w:szCs w:val="24"/>
        </w:rPr>
        <w:br/>
        <w:t>http://www.elib.kspu.ru</w:t>
      </w:r>
    </w:p>
    <w:p w:rsidR="00FC5530" w:rsidRPr="00DE621B" w:rsidRDefault="00FC5530" w:rsidP="00FC5530">
      <w:pPr>
        <w:ind w:firstLine="851"/>
        <w:jc w:val="both"/>
        <w:rPr>
          <w:b/>
          <w:i/>
          <w:sz w:val="24"/>
          <w:szCs w:val="24"/>
        </w:rPr>
      </w:pPr>
      <w:r w:rsidRPr="00DE621B">
        <w:rPr>
          <w:b/>
          <w:i/>
          <w:sz w:val="24"/>
          <w:szCs w:val="24"/>
        </w:rPr>
        <w:t>Написание эссе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Эссе необходимо сдать преподавателю в напечатанном виде. Объем эссе не более 10 стр. машинописного текста включая титульный лист, содержание и список литературы. Текстовый материал оформляется 14 шрифтом через 1,5 интервала, красная строка 1,25, и</w:t>
      </w:r>
      <w:r w:rsidRPr="00DE621B">
        <w:rPr>
          <w:sz w:val="24"/>
          <w:szCs w:val="24"/>
        </w:rPr>
        <w:t>н</w:t>
      </w:r>
      <w:r w:rsidRPr="00DE621B">
        <w:rPr>
          <w:sz w:val="24"/>
          <w:szCs w:val="24"/>
        </w:rPr>
        <w:t>тервал между абзацами «0», отступ: слева 3 с., справа 1 с., выравнивание текста по ширине страницы.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Структурными элементами являются: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-Титульный лист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-Содержание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-Введение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-Основная часть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-Заключение и выводы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-Библиографический список (источники и литература)</w:t>
      </w:r>
    </w:p>
    <w:p w:rsidR="00FC5530" w:rsidRPr="00DE621B" w:rsidRDefault="00FC5530" w:rsidP="00FC5530">
      <w:pPr>
        <w:ind w:firstLine="851"/>
        <w:jc w:val="both"/>
        <w:rPr>
          <w:sz w:val="24"/>
          <w:szCs w:val="24"/>
        </w:rPr>
      </w:pPr>
    </w:p>
    <w:p w:rsidR="00404621" w:rsidRPr="00DE621B" w:rsidRDefault="00404621" w:rsidP="006A6753">
      <w:pPr>
        <w:ind w:right="-142" w:hanging="284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 xml:space="preserve">ПРИМЕРНЫЕ ТЕМЫ </w:t>
      </w:r>
    </w:p>
    <w:p w:rsidR="00777E41" w:rsidRDefault="00404621" w:rsidP="006A6753">
      <w:pPr>
        <w:ind w:right="-142" w:hanging="284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эссе по курсу «Модернизационные процесс</w:t>
      </w:r>
      <w:r w:rsidR="00AF19B0" w:rsidRPr="00DE621B">
        <w:rPr>
          <w:b/>
          <w:sz w:val="24"/>
          <w:szCs w:val="24"/>
        </w:rPr>
        <w:t>ы</w:t>
      </w:r>
      <w:r w:rsidRPr="00DE621B">
        <w:rPr>
          <w:b/>
          <w:sz w:val="24"/>
          <w:szCs w:val="24"/>
        </w:rPr>
        <w:t xml:space="preserve"> в России в рамках школьного курса</w:t>
      </w:r>
    </w:p>
    <w:p w:rsidR="00404621" w:rsidRPr="00DE621B" w:rsidRDefault="00404621" w:rsidP="006A6753">
      <w:pPr>
        <w:ind w:right="-142" w:hanging="284"/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 xml:space="preserve"> истории»</w:t>
      </w:r>
    </w:p>
    <w:p w:rsidR="00404621" w:rsidRPr="00DE621B" w:rsidRDefault="00404621" w:rsidP="006A6753">
      <w:pPr>
        <w:ind w:right="-142" w:hanging="284"/>
        <w:jc w:val="center"/>
        <w:rPr>
          <w:b/>
          <w:sz w:val="24"/>
          <w:szCs w:val="24"/>
        </w:rPr>
      </w:pP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Производственная повседневность в довоенной деревне (культура колхозного труда).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Производственная повседневность в деревне в позднесоветский период (культура колхозного труда).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Производственная повседневность в довоенном городе (культура раннеиндустриал</w:t>
      </w:r>
      <w:r w:rsidRPr="00DE621B">
        <w:rPr>
          <w:rFonts w:ascii="Times New Roman" w:hAnsi="Times New Roman"/>
          <w:lang w:val="ru-RU"/>
        </w:rPr>
        <w:t>ь</w:t>
      </w:r>
      <w:r w:rsidRPr="00DE621B">
        <w:rPr>
          <w:rFonts w:ascii="Times New Roman" w:hAnsi="Times New Roman"/>
          <w:lang w:val="ru-RU"/>
        </w:rPr>
        <w:t>ного труда).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Производственная городская повседневность в послевоенные десятилетия (культура позднеиндустриального труда).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lastRenderedPageBreak/>
        <w:t>Становление общества массового потребления в СССР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Модернизация повседневной жизни в позднесоветский период.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Развитие системы здравоохранения в позднесоветский период.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Миграция населения из деревни в город как фактор модернизации.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Курс на «стирание граней между городом и деревней» и его результаты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Модернизация индустриальной сферы СССР (отдельно для каждого этапа советской истории)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Досуг советского человека на разных этапах послевоенной истории в городе и деревне (отдельно)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 xml:space="preserve"> Демографическая революция в СССР – достижения и потери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Демографическая сфера современных российских городов (допустимо исследование отдельных процессов)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Демографическая сфера современной российской деревни (допустимо исследование отдельных процессов)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Модернизация общего образования в СССР (на разных этапах)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Модернизация специального образования в СССР (на разных этапах)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>Модернизация высшего образования в СССР (на разных этапах)</w:t>
      </w:r>
    </w:p>
    <w:p w:rsidR="00404621" w:rsidRPr="00DE621B" w:rsidRDefault="00404621" w:rsidP="00FE184A">
      <w:pPr>
        <w:pStyle w:val="15"/>
        <w:numPr>
          <w:ilvl w:val="0"/>
          <w:numId w:val="26"/>
        </w:numPr>
        <w:spacing w:after="200" w:line="276" w:lineRule="auto"/>
        <w:ind w:left="0" w:right="-142" w:firstLine="0"/>
        <w:rPr>
          <w:rFonts w:ascii="Times New Roman" w:hAnsi="Times New Roman"/>
          <w:lang w:val="ru-RU"/>
        </w:rPr>
      </w:pPr>
      <w:r w:rsidRPr="00DE621B">
        <w:rPr>
          <w:rFonts w:ascii="Times New Roman" w:hAnsi="Times New Roman"/>
          <w:lang w:val="ru-RU"/>
        </w:rPr>
        <w:t xml:space="preserve"> Модернизация советского искусства (отдельно на разных этапах)</w:t>
      </w:r>
    </w:p>
    <w:p w:rsidR="00404621" w:rsidRPr="00DE621B" w:rsidRDefault="00404621" w:rsidP="00FE184A">
      <w:pPr>
        <w:pStyle w:val="15"/>
        <w:ind w:left="0"/>
        <w:rPr>
          <w:rFonts w:ascii="Times New Roman" w:hAnsi="Times New Roman"/>
          <w:lang w:val="ru-RU"/>
        </w:rPr>
      </w:pPr>
    </w:p>
    <w:p w:rsidR="00404621" w:rsidRPr="00DE621B" w:rsidRDefault="00404621" w:rsidP="00FE184A">
      <w:pPr>
        <w:jc w:val="center"/>
        <w:rPr>
          <w:b/>
          <w:sz w:val="24"/>
          <w:szCs w:val="24"/>
        </w:rPr>
      </w:pPr>
      <w:r w:rsidRPr="00DE621B">
        <w:rPr>
          <w:b/>
          <w:sz w:val="24"/>
          <w:szCs w:val="24"/>
        </w:rPr>
        <w:t>Требования к презентациям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Для достижения максимальной эффективности презентация должна быть построена с учетом следующих рекомендаций.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Цель. Нужно четко сформулировать цель презентации. Очень важно выр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жать ее в одном, максимум двух предложениях. Цель должна быть реальной, логичной и легкой для запоминания. В учебной презентации ее цель совпадает с целью урока.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Подборка информации и ее систематизация. Важно помнить, что на слайде должна быть только необходимая информация. Поэтому, во-первых, материал должен по</w:t>
      </w:r>
      <w:r w:rsidRPr="00DE621B">
        <w:rPr>
          <w:sz w:val="24"/>
          <w:szCs w:val="24"/>
        </w:rPr>
        <w:t>д</w:t>
      </w:r>
      <w:r w:rsidRPr="00DE621B">
        <w:rPr>
          <w:sz w:val="24"/>
          <w:szCs w:val="24"/>
        </w:rPr>
        <w:t>бираться так, чтобы его было достаточно для уверенного ориентирования лектора по теме, с другой, нет нужды выность на слайд всю найденную информацию. При подготовке пр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зентации желательно сразу же тезисно формул ровать слова и фразы, которые будут пом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щены на слайд. В этой савязи полезно пользоваться таблицей: в одной колонке содержится информация, которая доносится до аудитории, в другой – материалы, которые будут вын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сены на слайд (тезисы, выражения, иллюстрации).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Концепция презентации. При ее разработке нужно исходить из того, какой тип презентации будет использован. Для этого надо воспользоваться классификацией. В любом случае нужно, чтобы способ подачи и презентуемый материал четко соответствов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 xml:space="preserve">ли поставленной цели урока. 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b/>
          <w:sz w:val="24"/>
          <w:szCs w:val="24"/>
        </w:rPr>
      </w:pPr>
      <w:r w:rsidRPr="00DE621B">
        <w:rPr>
          <w:sz w:val="24"/>
          <w:szCs w:val="24"/>
        </w:rPr>
        <w:t xml:space="preserve">Дизайн презентации. При выполнении презентации в пакете </w:t>
      </w:r>
      <w:r w:rsidRPr="00DE621B">
        <w:rPr>
          <w:sz w:val="24"/>
          <w:szCs w:val="24"/>
          <w:lang w:val="en-US"/>
        </w:rPr>
        <w:t>Microsoft</w:t>
      </w:r>
      <w:r w:rsidRPr="00DE621B">
        <w:rPr>
          <w:sz w:val="24"/>
          <w:szCs w:val="24"/>
        </w:rPr>
        <w:t xml:space="preserve"> </w:t>
      </w:r>
      <w:r w:rsidRPr="00DE621B">
        <w:rPr>
          <w:sz w:val="24"/>
          <w:szCs w:val="24"/>
          <w:lang w:val="en-US"/>
        </w:rPr>
        <w:t>Power</w:t>
      </w:r>
      <w:r w:rsidRPr="00DE621B">
        <w:rPr>
          <w:sz w:val="24"/>
          <w:szCs w:val="24"/>
        </w:rPr>
        <w:t xml:space="preserve"> </w:t>
      </w:r>
      <w:r w:rsidRPr="00DE621B">
        <w:rPr>
          <w:sz w:val="24"/>
          <w:szCs w:val="24"/>
          <w:lang w:val="en-US"/>
        </w:rPr>
        <w:t>Point</w:t>
      </w:r>
      <w:r w:rsidRPr="00DE621B">
        <w:rPr>
          <w:sz w:val="24"/>
          <w:szCs w:val="24"/>
        </w:rPr>
        <w:t xml:space="preserve"> можно воспользоваться готовым дизайном слайдов, выбрав его из имеющихся шабл</w:t>
      </w:r>
      <w:r w:rsidRPr="00DE621B">
        <w:rPr>
          <w:sz w:val="24"/>
          <w:szCs w:val="24"/>
        </w:rPr>
        <w:t>о</w:t>
      </w:r>
      <w:r w:rsidRPr="00DE621B">
        <w:rPr>
          <w:sz w:val="24"/>
          <w:szCs w:val="24"/>
        </w:rPr>
        <w:t>нов. Но лучше всего придумать собственный стиль оформления презентаций. Это позволит создать уникальную атмосферу при подаче материала и сделает его более наглядным. Очень важно здесь решить какую цветовую гамму использовать в данном случае, какие элементы оформления слайда будут повторяющимися, каким образом будет осуществлят</w:t>
      </w:r>
      <w:r w:rsidRPr="00DE621B">
        <w:rPr>
          <w:sz w:val="24"/>
          <w:szCs w:val="24"/>
        </w:rPr>
        <w:t>ь</w:t>
      </w:r>
      <w:r w:rsidRPr="00DE621B">
        <w:rPr>
          <w:sz w:val="24"/>
          <w:szCs w:val="24"/>
        </w:rPr>
        <w:t xml:space="preserve">ся переход между слайдами. 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b/>
          <w:sz w:val="24"/>
          <w:szCs w:val="24"/>
        </w:rPr>
      </w:pPr>
      <w:r w:rsidRPr="00DE621B">
        <w:rPr>
          <w:sz w:val="24"/>
          <w:szCs w:val="24"/>
        </w:rPr>
        <w:t>Наполнение презентации информацией и мультимедиа. Если при подготовке материала использовалась таблица (см. пункт 2), то необходимо перенести информацию из второго столбца в «тело» слайда. Кроме того, помимо основного наполнения у слайдов должны быть заголовки и номера страниц. При необходимости вносятся также и графич</w:t>
      </w:r>
      <w:r w:rsidRPr="00DE621B">
        <w:rPr>
          <w:sz w:val="24"/>
          <w:szCs w:val="24"/>
        </w:rPr>
        <w:t>е</w:t>
      </w:r>
      <w:r w:rsidRPr="00DE621B">
        <w:rPr>
          <w:sz w:val="24"/>
          <w:szCs w:val="24"/>
        </w:rPr>
        <w:t>ские элементы (графики, диаграммы, другие объекты).</w:t>
      </w:r>
    </w:p>
    <w:p w:rsidR="00404621" w:rsidRPr="00DE621B" w:rsidRDefault="00404621" w:rsidP="006A6753">
      <w:pPr>
        <w:pStyle w:val="afa"/>
        <w:numPr>
          <w:ilvl w:val="0"/>
          <w:numId w:val="32"/>
        </w:numPr>
        <w:ind w:left="0" w:firstLine="720"/>
        <w:jc w:val="both"/>
        <w:rPr>
          <w:b/>
          <w:sz w:val="24"/>
          <w:szCs w:val="24"/>
        </w:rPr>
      </w:pPr>
      <w:r w:rsidRPr="00DE621B">
        <w:rPr>
          <w:sz w:val="24"/>
          <w:szCs w:val="24"/>
        </w:rPr>
        <w:lastRenderedPageBreak/>
        <w:t>Оптимизация текстового материала и графики. Как уже было отмечено, на слайде должна быть только необходимая информация. То есть то, на что учение должен о</w:t>
      </w:r>
      <w:r w:rsidRPr="00DE621B">
        <w:rPr>
          <w:sz w:val="24"/>
          <w:szCs w:val="24"/>
        </w:rPr>
        <w:t>б</w:t>
      </w:r>
      <w:r w:rsidRPr="00DE621B">
        <w:rPr>
          <w:sz w:val="24"/>
          <w:szCs w:val="24"/>
        </w:rPr>
        <w:t>ратить свое внимание. Причем, желательно, чтобы текст был, по возможности, заменен р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сунками, схемами или таблицами. Если текстовый фрагмент необходимо оставить, то для лучшей наглядности необходимо пользоваться следующими правилами: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крупные абзацы текста нужно постараться сократить, или разбить на несколько слайдов;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не нужно использовать выравнивание текста «по центру», поскольку это знач</w:t>
      </w:r>
      <w:r w:rsidRPr="00DE621B">
        <w:rPr>
          <w:sz w:val="24"/>
          <w:szCs w:val="24"/>
        </w:rPr>
        <w:t>и</w:t>
      </w:r>
      <w:r w:rsidRPr="00DE621B">
        <w:rPr>
          <w:sz w:val="24"/>
          <w:szCs w:val="24"/>
        </w:rPr>
        <w:t>тельно усложняет восприятие материала;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если в материале присутствует перечисление, то его желательно выполнить в виде списка «по пунктам»;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если в презентации используются эффекты анимации, то не следует их применять к тексту;</w:t>
      </w:r>
    </w:p>
    <w:p w:rsidR="00404621" w:rsidRPr="00DE621B" w:rsidRDefault="00404621" w:rsidP="006A6753">
      <w:pPr>
        <w:ind w:firstLine="720"/>
        <w:jc w:val="both"/>
        <w:rPr>
          <w:sz w:val="24"/>
          <w:szCs w:val="24"/>
        </w:rPr>
      </w:pPr>
      <w:r w:rsidRPr="00DE621B">
        <w:rPr>
          <w:sz w:val="24"/>
          <w:szCs w:val="24"/>
        </w:rPr>
        <w:t>- все количественные показатели можно представить в виде графиков или диаграмм, что не только значительно облегчит восприятие информации, но также и сделает презент</w:t>
      </w:r>
      <w:r w:rsidRPr="00DE621B">
        <w:rPr>
          <w:sz w:val="24"/>
          <w:szCs w:val="24"/>
        </w:rPr>
        <w:t>а</w:t>
      </w:r>
      <w:r w:rsidRPr="00DE621B">
        <w:rPr>
          <w:sz w:val="24"/>
          <w:szCs w:val="24"/>
        </w:rPr>
        <w:t>цию более интересной.</w:t>
      </w:r>
    </w:p>
    <w:p w:rsidR="00404621" w:rsidRPr="00DE621B" w:rsidRDefault="00404621" w:rsidP="006A6753">
      <w:pPr>
        <w:suppressAutoHyphens/>
        <w:overflowPunct/>
        <w:autoSpaceDE/>
        <w:ind w:firstLine="720"/>
        <w:textAlignment w:val="auto"/>
        <w:rPr>
          <w:sz w:val="24"/>
          <w:szCs w:val="24"/>
        </w:rPr>
      </w:pPr>
      <w:r w:rsidRPr="00DE621B">
        <w:rPr>
          <w:sz w:val="24"/>
          <w:szCs w:val="24"/>
        </w:rPr>
        <w:t>7. Верстка слайдов. На этом этапе для всех имеющихся текстов выбираются единые шрифты и цветовые схемы. При выравнивании основного текста или заголовков</w:t>
      </w:r>
      <w:r w:rsidR="00DE621B">
        <w:rPr>
          <w:sz w:val="24"/>
          <w:szCs w:val="24"/>
        </w:rPr>
        <w:t xml:space="preserve"> </w:t>
      </w:r>
      <w:r w:rsidRPr="00DE621B">
        <w:rPr>
          <w:sz w:val="24"/>
          <w:szCs w:val="24"/>
        </w:rPr>
        <w:t xml:space="preserve"> желательно воспользоваться сеткой, это поможет избежать перемещения элементов при переходе от слайда к слайду. Если автор желает добавить анимационные эффекты в презентацию, то нужно понимать, что они оправдывают себя.</w:t>
      </w:r>
    </w:p>
    <w:p w:rsidR="006A6753" w:rsidRPr="00E23FCA" w:rsidRDefault="006A6753">
      <w:pPr>
        <w:overflowPunct/>
        <w:autoSpaceDE/>
        <w:spacing w:after="200" w:line="276" w:lineRule="auto"/>
        <w:textAlignment w:val="auto"/>
        <w:rPr>
          <w:sz w:val="28"/>
          <w:szCs w:val="28"/>
        </w:rPr>
      </w:pPr>
      <w:r w:rsidRPr="00DE621B">
        <w:rPr>
          <w:sz w:val="24"/>
          <w:szCs w:val="24"/>
        </w:rPr>
        <w:br w:type="page"/>
      </w:r>
    </w:p>
    <w:p w:rsidR="00DE621B" w:rsidRPr="00545FAD" w:rsidRDefault="00DE621B" w:rsidP="00106F68">
      <w:pPr>
        <w:pStyle w:val="afa"/>
        <w:suppressAutoHyphens/>
        <w:overflowPunct/>
        <w:autoSpaceDE/>
        <w:ind w:left="1140" w:right="-142" w:hanging="856"/>
        <w:jc w:val="center"/>
        <w:rPr>
          <w:b/>
          <w:sz w:val="24"/>
          <w:szCs w:val="24"/>
        </w:rPr>
      </w:pPr>
      <w:r w:rsidRPr="00545FAD">
        <w:rPr>
          <w:b/>
          <w:sz w:val="24"/>
          <w:szCs w:val="24"/>
        </w:rPr>
        <w:lastRenderedPageBreak/>
        <w:t>3.</w:t>
      </w:r>
      <w:r w:rsidR="00106F68">
        <w:rPr>
          <w:b/>
          <w:sz w:val="24"/>
          <w:szCs w:val="24"/>
        </w:rPr>
        <w:t xml:space="preserve"> </w:t>
      </w:r>
      <w:r w:rsidRPr="00545FAD">
        <w:rPr>
          <w:b/>
          <w:sz w:val="24"/>
          <w:szCs w:val="24"/>
        </w:rPr>
        <w:t>КОМПОНЕНТЫ МОНИТОРИНГА УЧЕБНЫХ ДОСТИЖЕНИЙ СТУДЕНТОВ</w:t>
      </w:r>
    </w:p>
    <w:p w:rsidR="00404621" w:rsidRPr="00E23FCA" w:rsidRDefault="00404621" w:rsidP="00106F68">
      <w:pPr>
        <w:ind w:left="284" w:right="-142"/>
        <w:jc w:val="center"/>
        <w:rPr>
          <w:b/>
          <w:sz w:val="28"/>
          <w:szCs w:val="28"/>
        </w:rPr>
      </w:pPr>
      <w:r w:rsidRPr="00E23FCA">
        <w:rPr>
          <w:b/>
          <w:sz w:val="28"/>
          <w:szCs w:val="28"/>
        </w:rPr>
        <w:t>3.1.Технологическая карта рейтинга дисциплины «Модернизационные процесс</w:t>
      </w:r>
      <w:r w:rsidR="00AF19B0">
        <w:rPr>
          <w:b/>
          <w:sz w:val="28"/>
          <w:szCs w:val="28"/>
        </w:rPr>
        <w:t>ы</w:t>
      </w:r>
      <w:r w:rsidRPr="00E23FCA">
        <w:rPr>
          <w:b/>
          <w:sz w:val="28"/>
          <w:szCs w:val="28"/>
        </w:rPr>
        <w:t xml:space="preserve"> в России в рамках школьного курса истории»</w:t>
      </w:r>
    </w:p>
    <w:tbl>
      <w:tblPr>
        <w:tblW w:w="11136" w:type="dxa"/>
        <w:tblInd w:w="392" w:type="dxa"/>
        <w:tblLayout w:type="fixed"/>
        <w:tblLook w:val="0000"/>
      </w:tblPr>
      <w:tblGrid>
        <w:gridCol w:w="1701"/>
        <w:gridCol w:w="425"/>
        <w:gridCol w:w="3544"/>
        <w:gridCol w:w="1701"/>
        <w:gridCol w:w="1984"/>
        <w:gridCol w:w="142"/>
        <w:gridCol w:w="1639"/>
      </w:tblGrid>
      <w:tr w:rsidR="00404621" w:rsidRPr="00106F68" w:rsidTr="00106F68">
        <w:trPr>
          <w:gridAfter w:val="1"/>
          <w:wAfter w:w="1639" w:type="dxa"/>
          <w:trHeight w:val="936"/>
        </w:trPr>
        <w:tc>
          <w:tcPr>
            <w:tcW w:w="2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4621" w:rsidRPr="00106F68" w:rsidRDefault="00404621" w:rsidP="00404621">
            <w:pPr>
              <w:pStyle w:val="afc"/>
              <w:ind w:left="34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6A6753">
            <w:pPr>
              <w:pStyle w:val="afc"/>
              <w:snapToGri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404621" w:rsidRPr="00106F68" w:rsidRDefault="00404621" w:rsidP="006A6753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Количество</w:t>
            </w:r>
          </w:p>
          <w:p w:rsidR="00404621" w:rsidRPr="00106F68" w:rsidRDefault="00404621" w:rsidP="00404621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 xml:space="preserve"> зачетных</w:t>
            </w:r>
          </w:p>
          <w:p w:rsidR="00404621" w:rsidRPr="00106F68" w:rsidRDefault="00404621" w:rsidP="00404621">
            <w:pPr>
              <w:tabs>
                <w:tab w:val="left" w:pos="910"/>
              </w:tabs>
              <w:ind w:left="33" w:hanging="33"/>
              <w:jc w:val="center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 xml:space="preserve"> единиц</w:t>
            </w:r>
          </w:p>
        </w:tc>
      </w:tr>
      <w:tr w:rsidR="00404621" w:rsidRPr="00106F68" w:rsidTr="00106F68">
        <w:trPr>
          <w:gridAfter w:val="1"/>
          <w:wAfter w:w="1639" w:type="dxa"/>
          <w:trHeight w:val="382"/>
        </w:trPr>
        <w:tc>
          <w:tcPr>
            <w:tcW w:w="212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AF19B0">
            <w:pPr>
              <w:tabs>
                <w:tab w:val="left" w:pos="910"/>
              </w:tabs>
              <w:ind w:firstLine="34"/>
              <w:jc w:val="both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«Модернизац</w:t>
            </w:r>
            <w:r w:rsidRPr="00106F68">
              <w:rPr>
                <w:sz w:val="24"/>
                <w:szCs w:val="24"/>
              </w:rPr>
              <w:t>и</w:t>
            </w:r>
            <w:r w:rsidRPr="00106F68">
              <w:rPr>
                <w:sz w:val="24"/>
                <w:szCs w:val="24"/>
              </w:rPr>
              <w:t>онные процесс</w:t>
            </w:r>
            <w:r w:rsidR="00AF19B0" w:rsidRPr="00106F68">
              <w:rPr>
                <w:sz w:val="24"/>
                <w:szCs w:val="24"/>
              </w:rPr>
              <w:t>ы</w:t>
            </w:r>
            <w:r w:rsidRPr="00106F68">
              <w:rPr>
                <w:sz w:val="24"/>
                <w:szCs w:val="24"/>
              </w:rPr>
              <w:t xml:space="preserve"> в России в рамках школьного курса истории»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6A6753">
            <w:pPr>
              <w:jc w:val="center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Направление подготовки:</w:t>
            </w:r>
          </w:p>
          <w:p w:rsidR="00404621" w:rsidRPr="00106F68" w:rsidRDefault="00404621" w:rsidP="006A6753">
            <w:pPr>
              <w:jc w:val="center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44.03.01 Педагогическое образование</w:t>
            </w:r>
          </w:p>
          <w:p w:rsidR="00404621" w:rsidRPr="00106F68" w:rsidRDefault="00404621" w:rsidP="006A6753">
            <w:pPr>
              <w:jc w:val="center"/>
              <w:rPr>
                <w:i/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 xml:space="preserve">Направленность (профиль) образовательной программы: </w:t>
            </w:r>
            <w:r w:rsidRPr="00106F68">
              <w:rPr>
                <w:i/>
                <w:sz w:val="24"/>
                <w:szCs w:val="24"/>
              </w:rPr>
              <w:t xml:space="preserve"> «История»</w:t>
            </w:r>
          </w:p>
          <w:p w:rsidR="00404621" w:rsidRPr="00106F68" w:rsidRDefault="00AF19B0" w:rsidP="006A6753">
            <w:pPr>
              <w:jc w:val="center"/>
              <w:rPr>
                <w:i/>
                <w:sz w:val="24"/>
                <w:szCs w:val="24"/>
              </w:rPr>
            </w:pPr>
            <w:r w:rsidRPr="00106F68">
              <w:rPr>
                <w:i/>
                <w:sz w:val="24"/>
                <w:szCs w:val="24"/>
              </w:rPr>
              <w:t>Заочная форма обучения</w:t>
            </w:r>
          </w:p>
          <w:p w:rsidR="00404621" w:rsidRPr="00106F68" w:rsidRDefault="00404621" w:rsidP="006A6753">
            <w:pPr>
              <w:tabs>
                <w:tab w:val="left" w:pos="910"/>
              </w:tabs>
              <w:snapToGrid w:val="0"/>
              <w:ind w:left="3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tabs>
                <w:tab w:val="left" w:pos="910"/>
              </w:tabs>
              <w:ind w:left="567" w:hanging="720"/>
              <w:jc w:val="center"/>
              <w:rPr>
                <w:sz w:val="24"/>
                <w:szCs w:val="24"/>
              </w:rPr>
            </w:pPr>
          </w:p>
        </w:tc>
      </w:tr>
      <w:tr w:rsidR="00404621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404621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до 1917 г. </w:t>
            </w:r>
          </w:p>
        </w:tc>
      </w:tr>
      <w:tr w:rsidR="00404621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История России 1917-1991 гг., История современной России </w:t>
            </w:r>
          </w:p>
        </w:tc>
      </w:tr>
      <w:tr w:rsidR="00404621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rPr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Последующие: нет . Курс заканчивается наст. временем. </w:t>
            </w:r>
          </w:p>
        </w:tc>
      </w:tr>
      <w:tr w:rsidR="00404621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БАЗОВЫЙ РАЗДЕЛ</w:t>
            </w:r>
          </w:p>
        </w:tc>
      </w:tr>
      <w:tr w:rsidR="00404621" w:rsidRPr="00106F68" w:rsidTr="00106F68">
        <w:trPr>
          <w:gridAfter w:val="2"/>
          <w:wAfter w:w="1781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404621" w:rsidRPr="00106F68" w:rsidTr="00106F68">
        <w:trPr>
          <w:gridAfter w:val="2"/>
          <w:wAfter w:w="1781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404621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04621" w:rsidRPr="00106F68" w:rsidRDefault="00404621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04621" w:rsidRPr="00106F68" w:rsidRDefault="00404621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ind w:left="34" w:right="-25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bCs/>
                <w:sz w:val="24"/>
                <w:szCs w:val="24"/>
              </w:rPr>
            </w:pPr>
            <w:r w:rsidRPr="00106F68">
              <w:rPr>
                <w:bCs/>
                <w:sz w:val="24"/>
                <w:szCs w:val="24"/>
              </w:rPr>
              <w:t xml:space="preserve">2.Составление тестовых заданий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sz w:val="24"/>
                <w:szCs w:val="24"/>
              </w:rPr>
            </w:pPr>
            <w:r w:rsidRPr="00106F68">
              <w:rPr>
                <w:bCs/>
                <w:sz w:val="24"/>
                <w:szCs w:val="24"/>
              </w:rPr>
              <w:t>3.Подготовка  презентаций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bCs/>
                <w:sz w:val="24"/>
                <w:szCs w:val="24"/>
              </w:rPr>
            </w:pPr>
            <w:r w:rsidRPr="00106F68">
              <w:rPr>
                <w:bCs/>
                <w:sz w:val="24"/>
                <w:szCs w:val="24"/>
              </w:rPr>
              <w:t>4.Участие в дискуссиях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bCs/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5.Рецензирование статей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E621B" w:rsidRPr="00106F68" w:rsidTr="00106F68"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bCs/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6.Рецензирование монографий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81" w:type="dxa"/>
            <w:gridSpan w:val="2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21B" w:rsidRPr="00106F68" w:rsidTr="00106F68"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DE621B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ind w:left="34"/>
              <w:rPr>
                <w:sz w:val="24"/>
                <w:szCs w:val="24"/>
              </w:rPr>
            </w:pPr>
            <w:r w:rsidRPr="00106F6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1" w:type="dxa"/>
            <w:gridSpan w:val="2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E621B" w:rsidRPr="00106F68" w:rsidTr="00106F68">
        <w:trPr>
          <w:gridAfter w:val="2"/>
          <w:wAfter w:w="1781" w:type="dxa"/>
        </w:trPr>
        <w:tc>
          <w:tcPr>
            <w:tcW w:w="567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DE621B" w:rsidRPr="00106F68" w:rsidRDefault="00DE621B" w:rsidP="00DE621B">
            <w:pPr>
              <w:pStyle w:val="afc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DE621B" w:rsidRPr="00106F68" w:rsidRDefault="00DE621B" w:rsidP="00106F68">
            <w:pPr>
              <w:pStyle w:val="afc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175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94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DE621B" w:rsidRPr="00106F68" w:rsidTr="00106F68">
        <w:trPr>
          <w:gridAfter w:val="1"/>
          <w:wAfter w:w="1639" w:type="dxa"/>
          <w:trHeight w:val="12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567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E621B" w:rsidRPr="00106F68" w:rsidTr="00106F68">
        <w:trPr>
          <w:gridAfter w:val="1"/>
          <w:wAfter w:w="1639" w:type="dxa"/>
          <w:trHeight w:val="122"/>
        </w:trPr>
        <w:tc>
          <w:tcPr>
            <w:tcW w:w="170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snapToGrid w:val="0"/>
              <w:ind w:left="567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17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snapToGrid w:val="0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106F68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106F68" w:rsidRPr="00106F68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567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56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DE621B" w:rsidRPr="00106F68" w:rsidTr="00106F68">
        <w:trPr>
          <w:gridAfter w:val="1"/>
          <w:wAfter w:w="1639" w:type="dxa"/>
        </w:trPr>
        <w:tc>
          <w:tcPr>
            <w:tcW w:w="56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DE621B" w:rsidRPr="00106F68" w:rsidRDefault="00DE621B" w:rsidP="00404621">
            <w:pPr>
              <w:pStyle w:val="afc"/>
              <w:snapToGrid w:val="0"/>
              <w:ind w:left="567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621B" w:rsidRPr="00106F68" w:rsidRDefault="00DE621B" w:rsidP="00404621">
            <w:pPr>
              <w:pStyle w:val="afc"/>
              <w:ind w:left="567" w:hanging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6F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106F68" w:rsidRDefault="00106F68" w:rsidP="00106F68">
      <w:pPr>
        <w:ind w:firstLine="426"/>
        <w:rPr>
          <w:b/>
          <w:sz w:val="24"/>
          <w:szCs w:val="24"/>
        </w:rPr>
      </w:pPr>
    </w:p>
    <w:p w:rsidR="00106F68" w:rsidRPr="00164EC8" w:rsidRDefault="00106F68" w:rsidP="00106F68">
      <w:pPr>
        <w:ind w:firstLine="426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106F68" w:rsidRPr="00164EC8" w:rsidRDefault="00106F68" w:rsidP="00106F6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50 баллов – допуск к зачету;  60–74 – удовлетворительно;</w:t>
      </w:r>
    </w:p>
    <w:p w:rsidR="00106F68" w:rsidRPr="00164EC8" w:rsidRDefault="00106F68" w:rsidP="00106F68">
      <w:pPr>
        <w:ind w:firstLine="426"/>
        <w:rPr>
          <w:sz w:val="24"/>
          <w:szCs w:val="24"/>
        </w:rPr>
      </w:pPr>
      <w:r w:rsidRPr="00164EC8">
        <w:rPr>
          <w:sz w:val="24"/>
          <w:szCs w:val="24"/>
        </w:rPr>
        <w:t>75–86 – хорошо; 87–100 – отлично</w:t>
      </w:r>
    </w:p>
    <w:p w:rsidR="00106F68" w:rsidRPr="00164EC8" w:rsidRDefault="00106F68" w:rsidP="00106F68">
      <w:pPr>
        <w:ind w:firstLine="851"/>
        <w:rPr>
          <w:sz w:val="24"/>
          <w:szCs w:val="24"/>
        </w:rPr>
      </w:pPr>
    </w:p>
    <w:p w:rsidR="00106F68" w:rsidRPr="00164EC8" w:rsidRDefault="00106F68" w:rsidP="00106F68">
      <w:pPr>
        <w:pStyle w:val="14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Утверждено на заседании кафедры отечественной истории</w:t>
      </w:r>
    </w:p>
    <w:p w:rsidR="00106F68" w:rsidRPr="00164EC8" w:rsidRDefault="00106F68" w:rsidP="00106F68">
      <w:pPr>
        <w:pStyle w:val="14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164EC8">
        <w:rPr>
          <w:sz w:val="24"/>
          <w:szCs w:val="24"/>
        </w:rPr>
        <w:t>Протокол № 8 от 14.05.2018 г.</w:t>
      </w:r>
    </w:p>
    <w:p w:rsidR="00106F68" w:rsidRPr="00164EC8" w:rsidRDefault="00106F68" w:rsidP="00106F68">
      <w:pPr>
        <w:pStyle w:val="14"/>
        <w:tabs>
          <w:tab w:val="left" w:pos="4253"/>
          <w:tab w:val="right" w:leader="underscore" w:pos="9072"/>
        </w:tabs>
        <w:ind w:left="426"/>
        <w:rPr>
          <w:sz w:val="28"/>
          <w:szCs w:val="28"/>
        </w:rPr>
      </w:pPr>
      <w:r w:rsidRPr="00164EC8">
        <w:rPr>
          <w:sz w:val="24"/>
          <w:szCs w:val="24"/>
        </w:rPr>
        <w:t>Заведующая кафедрой   _________________</w:t>
      </w:r>
      <w:r w:rsidRPr="00164EC8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EC8">
        <w:rPr>
          <w:sz w:val="24"/>
          <w:szCs w:val="24"/>
        </w:rPr>
        <w:t>И.Н. Ценюга</w:t>
      </w:r>
    </w:p>
    <w:p w:rsidR="00106F68" w:rsidRPr="00164EC8" w:rsidRDefault="00106F68" w:rsidP="00106F68">
      <w:pPr>
        <w:ind w:firstLine="851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br w:type="page"/>
      </w:r>
    </w:p>
    <w:p w:rsidR="00404621" w:rsidRPr="00E23FCA" w:rsidRDefault="00404621" w:rsidP="0040462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23FCA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404621" w:rsidRPr="00E23FCA" w:rsidRDefault="00404621" w:rsidP="0040462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</w:p>
    <w:p w:rsidR="00404621" w:rsidRPr="00E23FCA" w:rsidRDefault="00404621" w:rsidP="00404621">
      <w:pPr>
        <w:shd w:val="clear" w:color="auto" w:fill="FFFFFF"/>
        <w:jc w:val="center"/>
        <w:rPr>
          <w:rFonts w:ascii="TimesNewRomanPS-BoldMT" w:hAnsi="TimesNewRomanPS-BoldMT"/>
          <w:b/>
          <w:bCs/>
          <w:color w:val="000000"/>
          <w:sz w:val="22"/>
        </w:rPr>
      </w:pPr>
      <w:r w:rsidRPr="00E23FCA">
        <w:rPr>
          <w:rFonts w:ascii="TimesNewRomanPS-BoldMT" w:hAnsi="TimesNewRomanPS-BoldMT"/>
          <w:b/>
          <w:bCs/>
          <w:color w:val="000000"/>
          <w:sz w:val="22"/>
        </w:rPr>
        <w:t>МИНИСТЕРСТВО НАУКИ И ВЫСШЕГО ОБРАЗОВАНИЯ РОССИЙСКОЙ ФЕДЕРАЦИИ</w:t>
      </w: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4"/>
        </w:rPr>
      </w:pPr>
      <w:r w:rsidRPr="00E23FCA">
        <w:rPr>
          <w:color w:val="000000"/>
          <w:sz w:val="24"/>
        </w:rPr>
        <w:t>федеральное государственное бюджетное образовательное учреждение высшего образов</w:t>
      </w:r>
      <w:r w:rsidRPr="00E23FCA">
        <w:rPr>
          <w:color w:val="000000"/>
          <w:sz w:val="24"/>
        </w:rPr>
        <w:t>а</w:t>
      </w:r>
      <w:r w:rsidRPr="00E23FCA">
        <w:rPr>
          <w:color w:val="000000"/>
          <w:sz w:val="24"/>
        </w:rPr>
        <w:t>ния Красноярский государственный педагогический университет</w:t>
      </w: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4"/>
        </w:rPr>
      </w:pPr>
      <w:r w:rsidRPr="00E23FCA">
        <w:rPr>
          <w:color w:val="000000"/>
          <w:sz w:val="24"/>
        </w:rPr>
        <w:t>им. В.П. Астафьева</w:t>
      </w:r>
    </w:p>
    <w:p w:rsidR="00404621" w:rsidRPr="00E23FCA" w:rsidRDefault="00404621" w:rsidP="00404621">
      <w:pPr>
        <w:shd w:val="clear" w:color="auto" w:fill="FFFFFF"/>
        <w:jc w:val="center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6"/>
          <w:szCs w:val="26"/>
        </w:rPr>
      </w:pPr>
      <w:r w:rsidRPr="00E23FCA">
        <w:rPr>
          <w:color w:val="000000"/>
          <w:sz w:val="26"/>
          <w:szCs w:val="26"/>
        </w:rPr>
        <w:t>Исторический факультет</w:t>
      </w: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6"/>
          <w:szCs w:val="26"/>
        </w:rPr>
      </w:pPr>
      <w:r w:rsidRPr="00E23FCA">
        <w:rPr>
          <w:color w:val="000000"/>
          <w:sz w:val="26"/>
          <w:szCs w:val="26"/>
        </w:rPr>
        <w:t>Кафедра-разработчик: кафедра отечественной истории</w:t>
      </w:r>
    </w:p>
    <w:p w:rsidR="00404621" w:rsidRPr="00E23FCA" w:rsidRDefault="00404621" w:rsidP="0040462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404621" w:rsidRPr="00E23FCA" w:rsidRDefault="00404621" w:rsidP="00404621">
      <w:pPr>
        <w:shd w:val="clear" w:color="auto" w:fill="FFFFFF"/>
        <w:rPr>
          <w:color w:val="000000"/>
          <w:sz w:val="26"/>
          <w:szCs w:val="26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4661"/>
        <w:gridCol w:w="4803"/>
      </w:tblGrid>
      <w:tr w:rsidR="00404621" w:rsidRPr="00E23FCA" w:rsidTr="00106F68">
        <w:tc>
          <w:tcPr>
            <w:tcW w:w="4747" w:type="dxa"/>
          </w:tcPr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 xml:space="preserve">УТВЕРЖДЕНО 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 xml:space="preserve">На заседании кафедры 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>Протокол № 6 от «14» мая 2018 г.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>Заведующий кафедрой ____________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000125" cy="390525"/>
                  <wp:effectExtent l="19050" t="0" r="9525" b="0"/>
                  <wp:docPr id="3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3FCA">
              <w:rPr>
                <w:color w:val="000000"/>
                <w:sz w:val="26"/>
                <w:szCs w:val="26"/>
              </w:rPr>
              <w:t xml:space="preserve">                  И.Н. Ценюга</w:t>
            </w:r>
          </w:p>
          <w:p w:rsidR="00404621" w:rsidRPr="00E23FCA" w:rsidRDefault="00404621" w:rsidP="00404621">
            <w:pPr>
              <w:rPr>
                <w:rFonts w:ascii="TimesNewRomanPSMT" w:hAnsi="TimesNewRomanPSMT"/>
                <w:color w:val="000000"/>
                <w:sz w:val="24"/>
              </w:rPr>
            </w:pPr>
          </w:p>
        </w:tc>
        <w:tc>
          <w:tcPr>
            <w:tcW w:w="4892" w:type="dxa"/>
          </w:tcPr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>ОДОБРЕНО</w:t>
            </w:r>
          </w:p>
          <w:p w:rsidR="00404621" w:rsidRPr="00E23FCA" w:rsidRDefault="00404621" w:rsidP="00404621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</w:rPr>
            </w:pPr>
            <w:r w:rsidRPr="00E23FCA">
              <w:rPr>
                <w:bCs/>
                <w:color w:val="000000"/>
                <w:sz w:val="26"/>
                <w:szCs w:val="26"/>
              </w:rPr>
              <w:t>На заседании научно-методического с</w:t>
            </w:r>
            <w:r w:rsidRPr="00E23FCA">
              <w:rPr>
                <w:bCs/>
                <w:color w:val="000000"/>
                <w:sz w:val="26"/>
                <w:szCs w:val="26"/>
              </w:rPr>
              <w:t>о</w:t>
            </w:r>
            <w:r w:rsidRPr="00E23FCA">
              <w:rPr>
                <w:bCs/>
                <w:color w:val="000000"/>
                <w:sz w:val="26"/>
                <w:szCs w:val="26"/>
              </w:rPr>
              <w:t xml:space="preserve">вета 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>специальности (направления подгото</w:t>
            </w:r>
            <w:r w:rsidRPr="00E23FCA">
              <w:rPr>
                <w:color w:val="000000"/>
                <w:sz w:val="26"/>
                <w:szCs w:val="26"/>
              </w:rPr>
              <w:t>в</w:t>
            </w:r>
            <w:r w:rsidRPr="00E23FCA">
              <w:rPr>
                <w:color w:val="000000"/>
                <w:sz w:val="26"/>
                <w:szCs w:val="26"/>
              </w:rPr>
              <w:t>ки)</w:t>
            </w:r>
          </w:p>
          <w:p w:rsidR="00404621" w:rsidRPr="00E23FCA" w:rsidRDefault="00404621" w:rsidP="00404621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E23FCA">
              <w:rPr>
                <w:color w:val="000000"/>
                <w:sz w:val="26"/>
                <w:szCs w:val="26"/>
              </w:rPr>
              <w:t>Протокол № 9 от «25» июня 2018 г.</w:t>
            </w:r>
          </w:p>
          <w:p w:rsidR="00404621" w:rsidRPr="00E23FCA" w:rsidRDefault="00404621" w:rsidP="00404621">
            <w:pPr>
              <w:shd w:val="clear" w:color="auto" w:fill="FFFFFF"/>
              <w:jc w:val="right"/>
              <w:rPr>
                <w:rFonts w:ascii="TimesNewRomanPSMT" w:hAnsi="TimesNewRomanPSMT"/>
                <w:color w:val="000000"/>
                <w:sz w:val="24"/>
              </w:rPr>
            </w:pPr>
            <w:r w:rsidRPr="00E23FCA">
              <w:rPr>
                <w:color w:val="000000"/>
                <w:sz w:val="26"/>
                <w:szCs w:val="26"/>
              </w:rPr>
              <w:t>Председатель НМСС (Н) ____________  А.А. Григорьев</w:t>
            </w:r>
            <w:r w:rsidRPr="00E23FCA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E23FCA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123950" cy="419100"/>
                  <wp:effectExtent l="19050" t="0" r="0" b="0"/>
                  <wp:docPr id="33" name="Рисунок 1" descr="D:\Desktop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3FCA">
              <w:rPr>
                <w:color w:val="000000"/>
                <w:sz w:val="26"/>
                <w:szCs w:val="26"/>
              </w:rPr>
              <w:br/>
            </w:r>
          </w:p>
        </w:tc>
      </w:tr>
    </w:tbl>
    <w:p w:rsidR="00404621" w:rsidRPr="00E23FCA" w:rsidRDefault="00404621" w:rsidP="0040462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rPr>
          <w:rFonts w:ascii="TimesNewRomanPSMT" w:hAnsi="TimesNewRomanPSMT"/>
          <w:color w:val="000000"/>
          <w:sz w:val="24"/>
        </w:rPr>
      </w:pPr>
    </w:p>
    <w:p w:rsidR="00404621" w:rsidRPr="00E23FCA" w:rsidRDefault="00404621" w:rsidP="00404621">
      <w:pPr>
        <w:shd w:val="clear" w:color="auto" w:fill="FFFFFF"/>
        <w:rPr>
          <w:color w:val="000000"/>
          <w:sz w:val="26"/>
          <w:szCs w:val="26"/>
        </w:rPr>
      </w:pPr>
    </w:p>
    <w:p w:rsidR="00404621" w:rsidRPr="00E23FCA" w:rsidRDefault="00404621" w:rsidP="00404621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04621" w:rsidRPr="000D7E1F" w:rsidRDefault="00404621" w:rsidP="00404621">
      <w:pPr>
        <w:shd w:val="clear" w:color="auto" w:fill="FFFFFF"/>
        <w:jc w:val="center"/>
        <w:rPr>
          <w:rFonts w:eastAsia="Arial"/>
          <w:b/>
          <w:kern w:val="3"/>
          <w:sz w:val="24"/>
          <w:szCs w:val="24"/>
        </w:rPr>
      </w:pPr>
      <w:r w:rsidRPr="000D7E1F">
        <w:rPr>
          <w:b/>
          <w:sz w:val="24"/>
          <w:szCs w:val="24"/>
        </w:rPr>
        <w:t>ФОНД</w:t>
      </w:r>
      <w:r w:rsidRPr="000D7E1F">
        <w:rPr>
          <w:rFonts w:eastAsia="Arial"/>
          <w:b/>
          <w:kern w:val="3"/>
          <w:sz w:val="24"/>
          <w:szCs w:val="24"/>
        </w:rPr>
        <w:t xml:space="preserve"> </w:t>
      </w:r>
      <w:r w:rsidRPr="000D7E1F">
        <w:rPr>
          <w:b/>
          <w:sz w:val="24"/>
          <w:szCs w:val="24"/>
        </w:rPr>
        <w:t>ОЦЕНОЧНЫХ СРЕДСТВ</w:t>
      </w:r>
    </w:p>
    <w:p w:rsidR="00404621" w:rsidRPr="000D7E1F" w:rsidRDefault="00404621" w:rsidP="00404621">
      <w:pPr>
        <w:shd w:val="clear" w:color="auto" w:fill="FFFFFF"/>
        <w:ind w:left="426"/>
        <w:jc w:val="center"/>
        <w:rPr>
          <w:b/>
          <w:sz w:val="24"/>
          <w:szCs w:val="24"/>
        </w:rPr>
      </w:pPr>
      <w:r w:rsidRPr="000D7E1F">
        <w:rPr>
          <w:sz w:val="24"/>
          <w:szCs w:val="24"/>
        </w:rPr>
        <w:t>для проведения текущего контроля и промежуточной аттестации обучающихся по ди</w:t>
      </w:r>
      <w:r w:rsidRPr="000D7E1F">
        <w:rPr>
          <w:sz w:val="24"/>
          <w:szCs w:val="24"/>
        </w:rPr>
        <w:t>с</w:t>
      </w:r>
      <w:r w:rsidRPr="000D7E1F">
        <w:rPr>
          <w:sz w:val="24"/>
          <w:szCs w:val="24"/>
        </w:rPr>
        <w:t xml:space="preserve">циплине </w:t>
      </w:r>
      <w:r w:rsidRPr="000D7E1F">
        <w:rPr>
          <w:b/>
          <w:sz w:val="24"/>
          <w:szCs w:val="24"/>
        </w:rPr>
        <w:t>«Модернизационные процессии в России в рамках школьного курса и</w:t>
      </w:r>
      <w:r w:rsidRPr="000D7E1F">
        <w:rPr>
          <w:b/>
          <w:sz w:val="24"/>
          <w:szCs w:val="24"/>
        </w:rPr>
        <w:t>с</w:t>
      </w:r>
      <w:r w:rsidRPr="000D7E1F">
        <w:rPr>
          <w:b/>
          <w:sz w:val="24"/>
          <w:szCs w:val="24"/>
        </w:rPr>
        <w:t>тории»</w:t>
      </w:r>
    </w:p>
    <w:p w:rsidR="00404621" w:rsidRPr="000D7E1F" w:rsidRDefault="00404621" w:rsidP="00404621">
      <w:pPr>
        <w:jc w:val="center"/>
        <w:rPr>
          <w:sz w:val="24"/>
          <w:szCs w:val="24"/>
        </w:rPr>
      </w:pPr>
      <w:r w:rsidRPr="000D7E1F">
        <w:rPr>
          <w:sz w:val="24"/>
          <w:szCs w:val="24"/>
        </w:rPr>
        <w:t>Направление подготовки:</w:t>
      </w:r>
    </w:p>
    <w:p w:rsidR="00404621" w:rsidRPr="000D7E1F" w:rsidRDefault="00404621" w:rsidP="00404621">
      <w:pPr>
        <w:jc w:val="center"/>
        <w:rPr>
          <w:sz w:val="24"/>
          <w:szCs w:val="24"/>
        </w:rPr>
      </w:pPr>
      <w:r w:rsidRPr="000D7E1F">
        <w:rPr>
          <w:sz w:val="24"/>
          <w:szCs w:val="24"/>
        </w:rPr>
        <w:t xml:space="preserve">44.03.01 Педагогическое образование </w:t>
      </w:r>
    </w:p>
    <w:p w:rsidR="00404621" w:rsidRPr="000D7E1F" w:rsidRDefault="00404621" w:rsidP="00404621">
      <w:pPr>
        <w:jc w:val="center"/>
        <w:rPr>
          <w:sz w:val="24"/>
          <w:szCs w:val="24"/>
        </w:rPr>
      </w:pPr>
      <w:r w:rsidRPr="000D7E1F">
        <w:rPr>
          <w:sz w:val="24"/>
          <w:szCs w:val="24"/>
        </w:rPr>
        <w:t>Направленность (профиль) образовательной программы:</w:t>
      </w:r>
    </w:p>
    <w:p w:rsidR="00404621" w:rsidRPr="000D7E1F" w:rsidRDefault="00404621" w:rsidP="00404621">
      <w:pPr>
        <w:jc w:val="center"/>
        <w:rPr>
          <w:i/>
          <w:sz w:val="24"/>
          <w:szCs w:val="24"/>
        </w:rPr>
      </w:pPr>
      <w:r w:rsidRPr="000D7E1F">
        <w:rPr>
          <w:i/>
          <w:sz w:val="24"/>
          <w:szCs w:val="24"/>
        </w:rPr>
        <w:t xml:space="preserve"> «История» </w:t>
      </w:r>
    </w:p>
    <w:p w:rsidR="00404621" w:rsidRPr="000D7E1F" w:rsidRDefault="00404621" w:rsidP="00404621">
      <w:pPr>
        <w:jc w:val="center"/>
        <w:rPr>
          <w:i/>
          <w:sz w:val="24"/>
          <w:szCs w:val="24"/>
        </w:rPr>
      </w:pPr>
    </w:p>
    <w:p w:rsidR="00404621" w:rsidRPr="000D7E1F" w:rsidRDefault="00404621" w:rsidP="00404621">
      <w:pPr>
        <w:ind w:left="426"/>
        <w:jc w:val="center"/>
        <w:rPr>
          <w:i/>
          <w:sz w:val="24"/>
          <w:szCs w:val="24"/>
        </w:rPr>
      </w:pPr>
      <w:r w:rsidRPr="000D7E1F">
        <w:rPr>
          <w:sz w:val="24"/>
          <w:szCs w:val="24"/>
        </w:rPr>
        <w:t>Квалификация: бакалавр</w:t>
      </w:r>
    </w:p>
    <w:p w:rsidR="00404621" w:rsidRPr="000D7E1F" w:rsidRDefault="00404621" w:rsidP="00404621">
      <w:pPr>
        <w:shd w:val="clear" w:color="auto" w:fill="FFFFFF"/>
        <w:jc w:val="center"/>
        <w:rPr>
          <w:sz w:val="24"/>
          <w:szCs w:val="24"/>
        </w:rPr>
      </w:pPr>
    </w:p>
    <w:p w:rsidR="00404621" w:rsidRPr="000D7E1F" w:rsidRDefault="00404621" w:rsidP="00404621">
      <w:pPr>
        <w:shd w:val="clear" w:color="auto" w:fill="FFFFFF"/>
        <w:jc w:val="center"/>
        <w:rPr>
          <w:sz w:val="24"/>
          <w:szCs w:val="24"/>
        </w:rPr>
      </w:pPr>
    </w:p>
    <w:p w:rsidR="00404621" w:rsidRPr="000D7E1F" w:rsidRDefault="00106F68" w:rsidP="00404621">
      <w:pPr>
        <w:shd w:val="clear" w:color="auto" w:fill="FFFFFF"/>
        <w:jc w:val="center"/>
        <w:rPr>
          <w:sz w:val="24"/>
          <w:szCs w:val="24"/>
        </w:rPr>
      </w:pPr>
      <w:r w:rsidRPr="000D7E1F">
        <w:rPr>
          <w:sz w:val="24"/>
          <w:szCs w:val="24"/>
        </w:rPr>
        <w:t>(заочная форма обучения)</w:t>
      </w:r>
    </w:p>
    <w:p w:rsidR="00404621" w:rsidRPr="000D7E1F" w:rsidRDefault="00404621" w:rsidP="00404621">
      <w:pPr>
        <w:shd w:val="clear" w:color="auto" w:fill="FFFFFF"/>
        <w:jc w:val="center"/>
        <w:rPr>
          <w:sz w:val="24"/>
          <w:szCs w:val="24"/>
        </w:rPr>
      </w:pPr>
    </w:p>
    <w:p w:rsidR="00404621" w:rsidRPr="00E23FCA" w:rsidRDefault="00404621" w:rsidP="00404621">
      <w:pPr>
        <w:shd w:val="clear" w:color="auto" w:fill="FFFFFF"/>
        <w:jc w:val="center"/>
      </w:pPr>
    </w:p>
    <w:p w:rsidR="00404621" w:rsidRPr="00E23FCA" w:rsidRDefault="00404621" w:rsidP="00404621">
      <w:pPr>
        <w:shd w:val="clear" w:color="auto" w:fill="FFFFFF"/>
        <w:jc w:val="center"/>
      </w:pPr>
    </w:p>
    <w:p w:rsidR="00404621" w:rsidRPr="00E23FCA" w:rsidRDefault="00404621" w:rsidP="00404621">
      <w:pPr>
        <w:shd w:val="clear" w:color="auto" w:fill="FFFFFF"/>
        <w:jc w:val="center"/>
      </w:pPr>
    </w:p>
    <w:p w:rsidR="00BB42FE" w:rsidRPr="00DD090B" w:rsidRDefault="00BB42FE" w:rsidP="00BB42FE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  Славина Л.Н., профессор кафедры отечественной истории</w:t>
      </w:r>
    </w:p>
    <w:p w:rsidR="00404621" w:rsidRPr="00E23FCA" w:rsidRDefault="00404621" w:rsidP="00404621">
      <w:pPr>
        <w:overflowPunct/>
        <w:autoSpaceDE/>
        <w:spacing w:after="200" w:line="276" w:lineRule="auto"/>
        <w:textAlignment w:val="auto"/>
        <w:rPr>
          <w:sz w:val="28"/>
          <w:szCs w:val="28"/>
        </w:rPr>
      </w:pPr>
      <w:r w:rsidRPr="00E23FCA">
        <w:rPr>
          <w:sz w:val="28"/>
          <w:szCs w:val="28"/>
        </w:rPr>
        <w:br w:type="page"/>
      </w:r>
    </w:p>
    <w:p w:rsidR="005559FE" w:rsidRPr="00E23FCA" w:rsidRDefault="005559FE" w:rsidP="005559FE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normaltextrun"/>
          <w:b/>
          <w:bCs/>
        </w:rPr>
      </w:pPr>
      <w:r w:rsidRPr="00E23FCA">
        <w:rPr>
          <w:rStyle w:val="normaltextrun"/>
          <w:b/>
          <w:bCs/>
        </w:rPr>
        <w:lastRenderedPageBreak/>
        <w:t>ЭКСПЕРНОЕ ЗАКЛЮЧЕНИЕ</w:t>
      </w:r>
    </w:p>
    <w:p w:rsidR="005559FE" w:rsidRPr="00E23FCA" w:rsidRDefault="005559FE" w:rsidP="005559FE">
      <w:pPr>
        <w:pStyle w:val="paragraph"/>
        <w:shd w:val="clear" w:color="auto" w:fill="FFFFFF"/>
        <w:spacing w:before="0" w:after="0"/>
        <w:jc w:val="center"/>
        <w:textAlignment w:val="baseline"/>
      </w:pPr>
    </w:p>
    <w:p w:rsidR="005559FE" w:rsidRPr="00E23FCA" w:rsidRDefault="005559FE" w:rsidP="005559FE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  <w:r w:rsidRPr="00E23FCA">
        <w:rPr>
          <w:rStyle w:val="normaltextrun"/>
          <w:bCs/>
          <w:sz w:val="26"/>
          <w:szCs w:val="26"/>
        </w:rPr>
        <w:t xml:space="preserve">Представленный </w:t>
      </w:r>
      <w:r w:rsidRPr="00E23FCA">
        <w:rPr>
          <w:rStyle w:val="normaltextrun"/>
          <w:b/>
          <w:bCs/>
          <w:sz w:val="26"/>
          <w:szCs w:val="26"/>
        </w:rPr>
        <w:t xml:space="preserve">фонд оценочных средств </w:t>
      </w:r>
      <w:r w:rsidRPr="00E23FCA">
        <w:rPr>
          <w:rStyle w:val="normaltextrun"/>
          <w:b/>
          <w:sz w:val="26"/>
          <w:szCs w:val="26"/>
        </w:rPr>
        <w:t>по дисциплине «</w:t>
      </w:r>
      <w:r w:rsidR="00446B4A" w:rsidRPr="00106F68">
        <w:rPr>
          <w:b/>
        </w:rPr>
        <w:t>Модернизационные процессы в России в рамках школьного курса истории</w:t>
      </w:r>
      <w:r w:rsidRPr="00E23FCA">
        <w:rPr>
          <w:rStyle w:val="normaltextrun"/>
          <w:b/>
          <w:sz w:val="26"/>
          <w:szCs w:val="26"/>
        </w:rPr>
        <w:t xml:space="preserve">» </w:t>
      </w:r>
      <w:r w:rsidRPr="00E23FCA">
        <w:rPr>
          <w:rStyle w:val="eop"/>
          <w:sz w:val="26"/>
          <w:szCs w:val="26"/>
        </w:rPr>
        <w:t xml:space="preserve">соответствует требованиям ФГОС ВО и </w:t>
      </w:r>
      <w:r w:rsidRPr="00E23FCA">
        <w:rPr>
          <w:sz w:val="26"/>
          <w:szCs w:val="26"/>
        </w:rPr>
        <w:t>профессиональным стандартам «Педагог» (педагогическая деятельность в сфере дошкольного, начального общего, основного общего, среднего общего образования) (воспитатель, учитель) и «Педагог профессионального обучения, профессионального образования и дополнительного профессионального образования».</w:t>
      </w:r>
    </w:p>
    <w:p w:rsidR="005559FE" w:rsidRPr="00E23FCA" w:rsidRDefault="005559FE" w:rsidP="005559FE">
      <w:pPr>
        <w:pStyle w:val="paragraph"/>
        <w:shd w:val="clear" w:color="auto" w:fill="FFFFFF"/>
        <w:spacing w:before="0" w:after="0" w:line="276" w:lineRule="auto"/>
        <w:ind w:firstLine="720"/>
        <w:jc w:val="both"/>
        <w:textAlignment w:val="baseline"/>
        <w:rPr>
          <w:sz w:val="26"/>
          <w:szCs w:val="26"/>
        </w:rPr>
      </w:pPr>
      <w:r w:rsidRPr="00E23FCA">
        <w:rPr>
          <w:sz w:val="26"/>
          <w:szCs w:val="26"/>
        </w:rPr>
        <w:t>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44.03.0</w:t>
      </w:r>
      <w:r w:rsidR="009C403E">
        <w:rPr>
          <w:sz w:val="26"/>
          <w:szCs w:val="26"/>
        </w:rPr>
        <w:t>1</w:t>
      </w:r>
      <w:r w:rsidRPr="00E23FCA">
        <w:rPr>
          <w:sz w:val="26"/>
          <w:szCs w:val="26"/>
        </w:rPr>
        <w:t xml:space="preserve"> Педагогическое образование</w:t>
      </w:r>
      <w:r w:rsidR="009C403E">
        <w:rPr>
          <w:sz w:val="26"/>
          <w:szCs w:val="26"/>
        </w:rPr>
        <w:t>,</w:t>
      </w:r>
      <w:r w:rsidRPr="00E23FCA">
        <w:rPr>
          <w:sz w:val="26"/>
          <w:szCs w:val="26"/>
        </w:rPr>
        <w:t xml:space="preserve"> направленность (профиль) образовательной программы: История, квалификация: Бакалавр, </w:t>
      </w:r>
      <w:r w:rsidR="009C403E">
        <w:rPr>
          <w:sz w:val="26"/>
          <w:szCs w:val="26"/>
        </w:rPr>
        <w:t>за</w:t>
      </w:r>
      <w:r w:rsidRPr="00E23FCA">
        <w:rPr>
          <w:sz w:val="26"/>
          <w:szCs w:val="26"/>
        </w:rPr>
        <w:t>очная форма обучения</w:t>
      </w:r>
      <w:r w:rsidR="009C403E">
        <w:rPr>
          <w:sz w:val="26"/>
          <w:szCs w:val="26"/>
        </w:rPr>
        <w:t>,</w:t>
      </w:r>
      <w:r w:rsidRPr="00E23FCA">
        <w:rPr>
          <w:sz w:val="26"/>
          <w:szCs w:val="26"/>
        </w:rPr>
        <w:t xml:space="preserve"> а также целям и задачам рабочей программы реализуемой дисциплины. </w:t>
      </w:r>
    </w:p>
    <w:p w:rsidR="005559FE" w:rsidRPr="00E23FCA" w:rsidRDefault="005559FE" w:rsidP="005559FE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pacing w:line="276" w:lineRule="auto"/>
        <w:ind w:firstLine="567"/>
        <w:jc w:val="both"/>
        <w:rPr>
          <w:sz w:val="26"/>
          <w:szCs w:val="26"/>
        </w:rPr>
      </w:pPr>
      <w:r w:rsidRPr="00E23FCA">
        <w:rPr>
          <w:sz w:val="26"/>
          <w:szCs w:val="26"/>
        </w:rPr>
        <w:t>Оценочные средства для промежуточной аттестации и текущего контроля у</w:t>
      </w:r>
      <w:r w:rsidRPr="00E23FCA">
        <w:rPr>
          <w:sz w:val="26"/>
          <w:szCs w:val="26"/>
        </w:rPr>
        <w:t>с</w:t>
      </w:r>
      <w:r w:rsidRPr="00E23FCA">
        <w:rPr>
          <w:sz w:val="26"/>
          <w:szCs w:val="26"/>
        </w:rPr>
        <w:t>певаемости по итогам освоения дисциплины и критерии оценивания представлены в полном объеме. 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</w:t>
      </w:r>
      <w:r w:rsidRPr="00E23FCA">
        <w:rPr>
          <w:sz w:val="26"/>
          <w:szCs w:val="26"/>
        </w:rPr>
        <w:t>м</w:t>
      </w:r>
      <w:r w:rsidRPr="00E23FCA">
        <w:rPr>
          <w:sz w:val="26"/>
          <w:szCs w:val="26"/>
        </w:rPr>
        <w:t>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</w:t>
      </w:r>
      <w:r w:rsidRPr="00E23FCA">
        <w:rPr>
          <w:sz w:val="26"/>
          <w:szCs w:val="26"/>
        </w:rPr>
        <w:t>ж</w:t>
      </w:r>
      <w:r w:rsidRPr="00E23FCA">
        <w:rPr>
          <w:sz w:val="26"/>
          <w:szCs w:val="26"/>
        </w:rPr>
        <w:t>дении высшего образования «Красноярский государственный педагогический ун</w:t>
      </w:r>
      <w:r w:rsidRPr="00E23FCA">
        <w:rPr>
          <w:sz w:val="26"/>
          <w:szCs w:val="26"/>
        </w:rPr>
        <w:t>и</w:t>
      </w:r>
      <w:r w:rsidRPr="00E23FCA">
        <w:rPr>
          <w:sz w:val="26"/>
          <w:szCs w:val="26"/>
        </w:rPr>
        <w:t>верситет им. В.П. Астафьева» и его филиалах.</w:t>
      </w:r>
    </w:p>
    <w:p w:rsidR="005559FE" w:rsidRPr="00E23FCA" w:rsidRDefault="005559FE" w:rsidP="005559FE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  <w:r w:rsidRPr="00E23FCA">
        <w:rPr>
          <w:sz w:val="26"/>
          <w:szCs w:val="26"/>
        </w:rPr>
        <w:t xml:space="preserve">Разработанный и представленный для экспертизы фонд оценочных средств </w:t>
      </w:r>
      <w:r w:rsidRPr="00E23FCA">
        <w:rPr>
          <w:b/>
          <w:sz w:val="26"/>
          <w:szCs w:val="26"/>
        </w:rPr>
        <w:t>рекомендуется к использованию</w:t>
      </w:r>
      <w:r w:rsidRPr="00E23FCA">
        <w:rPr>
          <w:sz w:val="26"/>
          <w:szCs w:val="26"/>
        </w:rPr>
        <w:t xml:space="preserve"> в процессе подготовки кадров квалификации </w:t>
      </w:r>
      <w:r w:rsidRPr="00E23FCA">
        <w:rPr>
          <w:rStyle w:val="eop"/>
          <w:sz w:val="26"/>
          <w:szCs w:val="26"/>
        </w:rPr>
        <w:t>«Бакалавр»</w:t>
      </w:r>
      <w:r w:rsidRPr="00E23FCA">
        <w:rPr>
          <w:rStyle w:val="normaltextrun"/>
          <w:sz w:val="26"/>
          <w:szCs w:val="26"/>
        </w:rPr>
        <w:t xml:space="preserve"> </w:t>
      </w:r>
      <w:r w:rsidRPr="00E23FCA">
        <w:rPr>
          <w:sz w:val="26"/>
          <w:szCs w:val="26"/>
        </w:rPr>
        <w:t>по указанной программе бакалавриата.</w:t>
      </w:r>
    </w:p>
    <w:p w:rsidR="007E5A9B" w:rsidRPr="00E23FCA" w:rsidRDefault="007E5A9B" w:rsidP="005559FE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</w:p>
    <w:p w:rsidR="007E5A9B" w:rsidRPr="00E23FCA" w:rsidRDefault="00F52600" w:rsidP="005559FE">
      <w:pPr>
        <w:pStyle w:val="paragraph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sz w:val="26"/>
          <w:szCs w:val="26"/>
        </w:rPr>
      </w:pPr>
      <w:r w:rsidRPr="00E23FCA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140335</wp:posOffset>
            </wp:positionV>
            <wp:extent cx="6235065" cy="1617980"/>
            <wp:effectExtent l="19050" t="0" r="0" b="0"/>
            <wp:wrapSquare wrapText="largest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1617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600" w:rsidRPr="00E23FCA" w:rsidRDefault="00F52600">
      <w:pPr>
        <w:overflowPunct/>
        <w:autoSpaceDE/>
        <w:spacing w:after="200" w:line="276" w:lineRule="auto"/>
        <w:textAlignment w:val="auto"/>
        <w:rPr>
          <w:kern w:val="1"/>
          <w:sz w:val="26"/>
          <w:szCs w:val="26"/>
        </w:rPr>
      </w:pPr>
      <w:r w:rsidRPr="00E23FCA">
        <w:rPr>
          <w:sz w:val="26"/>
          <w:szCs w:val="26"/>
        </w:rPr>
        <w:br w:type="page"/>
      </w:r>
    </w:p>
    <w:p w:rsidR="00404621" w:rsidRPr="00B11B63" w:rsidRDefault="00404621" w:rsidP="00B11B63">
      <w:pPr>
        <w:pStyle w:val="afa"/>
        <w:numPr>
          <w:ilvl w:val="0"/>
          <w:numId w:val="35"/>
        </w:num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right="-142"/>
        <w:jc w:val="center"/>
        <w:rPr>
          <w:b/>
          <w:bCs/>
          <w:sz w:val="24"/>
          <w:szCs w:val="24"/>
        </w:rPr>
      </w:pPr>
      <w:r w:rsidRPr="00B11B63">
        <w:rPr>
          <w:b/>
          <w:bCs/>
          <w:sz w:val="24"/>
          <w:szCs w:val="24"/>
        </w:rPr>
        <w:lastRenderedPageBreak/>
        <w:t>Назначение фонда оценочных средств</w:t>
      </w:r>
    </w:p>
    <w:p w:rsidR="00B11B63" w:rsidRPr="00B11B63" w:rsidRDefault="00B11B63" w:rsidP="00B11B63">
      <w:pPr>
        <w:pStyle w:val="afa"/>
        <w:numPr>
          <w:ilvl w:val="0"/>
          <w:numId w:val="35"/>
        </w:num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right="-142"/>
        <w:jc w:val="center"/>
        <w:rPr>
          <w:sz w:val="24"/>
          <w:szCs w:val="24"/>
        </w:rPr>
      </w:pPr>
    </w:p>
    <w:p w:rsidR="00404621" w:rsidRPr="00106F68" w:rsidRDefault="00404621" w:rsidP="00B11B6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>1.1.</w:t>
      </w:r>
      <w:r w:rsidRPr="00106F68">
        <w:rPr>
          <w:b/>
          <w:sz w:val="24"/>
          <w:szCs w:val="24"/>
        </w:rPr>
        <w:t xml:space="preserve"> </w:t>
      </w:r>
      <w:r w:rsidRPr="00106F68">
        <w:rPr>
          <w:sz w:val="24"/>
          <w:szCs w:val="24"/>
        </w:rPr>
        <w:t xml:space="preserve">Целью создания ФОС дисциплины </w:t>
      </w:r>
      <w:r w:rsidRPr="00106F68">
        <w:rPr>
          <w:b/>
          <w:sz w:val="24"/>
          <w:szCs w:val="24"/>
        </w:rPr>
        <w:t>«Модернизационные процесс</w:t>
      </w:r>
      <w:r w:rsidR="00AF19B0" w:rsidRPr="00106F68">
        <w:rPr>
          <w:b/>
          <w:sz w:val="24"/>
          <w:szCs w:val="24"/>
        </w:rPr>
        <w:t>ы</w:t>
      </w:r>
      <w:r w:rsidRPr="00106F68">
        <w:rPr>
          <w:b/>
          <w:sz w:val="24"/>
          <w:szCs w:val="24"/>
        </w:rPr>
        <w:t xml:space="preserve"> в Ро</w:t>
      </w:r>
      <w:r w:rsidRPr="00106F68">
        <w:rPr>
          <w:b/>
          <w:sz w:val="24"/>
          <w:szCs w:val="24"/>
        </w:rPr>
        <w:t>с</w:t>
      </w:r>
      <w:r w:rsidRPr="00106F68">
        <w:rPr>
          <w:b/>
          <w:sz w:val="24"/>
          <w:szCs w:val="24"/>
        </w:rPr>
        <w:t>сии в рамках школьного курса истории»</w:t>
      </w:r>
      <w:r w:rsidRPr="00106F68">
        <w:rPr>
          <w:sz w:val="24"/>
          <w:szCs w:val="24"/>
        </w:rPr>
        <w:t xml:space="preserve"> является установление соответствия уче</w:t>
      </w:r>
      <w:r w:rsidRPr="00106F68">
        <w:rPr>
          <w:sz w:val="24"/>
          <w:szCs w:val="24"/>
        </w:rPr>
        <w:t>б</w:t>
      </w:r>
      <w:r w:rsidRPr="00106F68">
        <w:rPr>
          <w:sz w:val="24"/>
          <w:szCs w:val="24"/>
        </w:rPr>
        <w:t>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404621" w:rsidRPr="00106F68" w:rsidRDefault="00404621" w:rsidP="00B11B63">
      <w:pPr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 xml:space="preserve">1.2. ФОС дисциплины </w:t>
      </w:r>
      <w:r w:rsidRPr="00106F68">
        <w:rPr>
          <w:b/>
          <w:sz w:val="24"/>
          <w:szCs w:val="24"/>
        </w:rPr>
        <w:t>«Модернизационные процесс</w:t>
      </w:r>
      <w:r w:rsidR="00AF19B0" w:rsidRPr="00106F68">
        <w:rPr>
          <w:b/>
          <w:sz w:val="24"/>
          <w:szCs w:val="24"/>
        </w:rPr>
        <w:t>ы</w:t>
      </w:r>
      <w:r w:rsidRPr="00106F68">
        <w:rPr>
          <w:b/>
          <w:sz w:val="24"/>
          <w:szCs w:val="24"/>
        </w:rPr>
        <w:t xml:space="preserve"> в России в рамках школьного курса истории» </w:t>
      </w:r>
      <w:r w:rsidRPr="00106F68">
        <w:rPr>
          <w:sz w:val="24"/>
          <w:szCs w:val="24"/>
        </w:rPr>
        <w:t>решает задачи:</w:t>
      </w:r>
    </w:p>
    <w:p w:rsidR="00404621" w:rsidRPr="00106F68" w:rsidRDefault="00404621" w:rsidP="00B11B63">
      <w:pPr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404621" w:rsidRPr="00106F68" w:rsidRDefault="00404621" w:rsidP="00B11B63">
      <w:pPr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</w:t>
      </w:r>
      <w:r w:rsidRPr="00106F68">
        <w:rPr>
          <w:sz w:val="24"/>
          <w:szCs w:val="24"/>
        </w:rPr>
        <w:t>и</w:t>
      </w:r>
      <w:r w:rsidRPr="00106F68">
        <w:rPr>
          <w:sz w:val="24"/>
          <w:szCs w:val="24"/>
        </w:rPr>
        <w:t>де набора общепрофессиональных и профессиональных компетенций выпускников;</w:t>
      </w:r>
    </w:p>
    <w:p w:rsidR="00404621" w:rsidRPr="00106F68" w:rsidRDefault="00404621" w:rsidP="00B11B63">
      <w:pPr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>– обеспечение соответствия результатов обучения задачам будущей професси</w:t>
      </w:r>
      <w:r w:rsidRPr="00106F68">
        <w:rPr>
          <w:sz w:val="24"/>
          <w:szCs w:val="24"/>
        </w:rPr>
        <w:t>о</w:t>
      </w:r>
      <w:r w:rsidRPr="00106F68">
        <w:rPr>
          <w:sz w:val="24"/>
          <w:szCs w:val="24"/>
        </w:rPr>
        <w:t>нальной деятельности через совершенствование традиционных методов обучения в о</w:t>
      </w:r>
      <w:r w:rsidRPr="00106F68">
        <w:rPr>
          <w:sz w:val="24"/>
          <w:szCs w:val="24"/>
        </w:rPr>
        <w:t>б</w:t>
      </w:r>
      <w:r w:rsidRPr="00106F68">
        <w:rPr>
          <w:sz w:val="24"/>
          <w:szCs w:val="24"/>
        </w:rPr>
        <w:t>разовательном процессе Университета.</w:t>
      </w:r>
    </w:p>
    <w:p w:rsidR="00C978E0" w:rsidRPr="00106F68" w:rsidRDefault="00C978E0" w:rsidP="00B11B63">
      <w:pPr>
        <w:shd w:val="clear" w:color="auto" w:fill="FFFFFF"/>
        <w:ind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 xml:space="preserve">1.3. ФОС разработан на основании </w:t>
      </w:r>
      <w:r w:rsidRPr="00106F68">
        <w:rPr>
          <w:b/>
          <w:sz w:val="24"/>
          <w:szCs w:val="24"/>
        </w:rPr>
        <w:t>нормативных документов</w:t>
      </w:r>
      <w:r w:rsidRPr="00106F68">
        <w:rPr>
          <w:sz w:val="24"/>
          <w:szCs w:val="24"/>
        </w:rPr>
        <w:t>:</w:t>
      </w:r>
    </w:p>
    <w:p w:rsidR="00C978E0" w:rsidRPr="00106F68" w:rsidRDefault="00C978E0" w:rsidP="00B11B63">
      <w:pPr>
        <w:ind w:left="284" w:right="141" w:firstLine="425"/>
        <w:jc w:val="both"/>
        <w:rPr>
          <w:b/>
          <w:bCs/>
          <w:iCs/>
          <w:color w:val="000000"/>
          <w:sz w:val="24"/>
          <w:szCs w:val="24"/>
          <w:lang w:eastAsia="hi-IN" w:bidi="hi-IN"/>
        </w:rPr>
      </w:pPr>
      <w:r w:rsidRPr="00106F68">
        <w:rPr>
          <w:sz w:val="24"/>
          <w:szCs w:val="24"/>
        </w:rPr>
        <w:t>- федерального государственного образовательного стандарта высшего образов</w:t>
      </w:r>
      <w:r w:rsidRPr="00106F68">
        <w:rPr>
          <w:sz w:val="24"/>
          <w:szCs w:val="24"/>
        </w:rPr>
        <w:t>а</w:t>
      </w:r>
      <w:r w:rsidRPr="00106F68">
        <w:rPr>
          <w:sz w:val="24"/>
          <w:szCs w:val="24"/>
        </w:rPr>
        <w:t xml:space="preserve">ния по направлению подготовки </w:t>
      </w:r>
      <w:r w:rsidRPr="00106F68">
        <w:rPr>
          <w:bCs/>
          <w:sz w:val="24"/>
          <w:szCs w:val="24"/>
        </w:rPr>
        <w:t xml:space="preserve"> </w:t>
      </w:r>
      <w:r w:rsidRPr="00106F68">
        <w:rPr>
          <w:sz w:val="24"/>
          <w:szCs w:val="24"/>
        </w:rPr>
        <w:t>44.03.01 Педагогическое образование (уровень бак</w:t>
      </w:r>
      <w:r w:rsidRPr="00106F68">
        <w:rPr>
          <w:sz w:val="24"/>
          <w:szCs w:val="24"/>
        </w:rPr>
        <w:t>а</w:t>
      </w:r>
      <w:r w:rsidRPr="00106F68">
        <w:rPr>
          <w:sz w:val="24"/>
          <w:szCs w:val="24"/>
        </w:rPr>
        <w:t>лавриата), утвержденным приказом Министерством образования и науки Российской федерации от 9 февраля 2016 г. № 91;</w:t>
      </w:r>
    </w:p>
    <w:p w:rsidR="00404621" w:rsidRPr="00106F68" w:rsidRDefault="00404621" w:rsidP="00B11B63">
      <w:pPr>
        <w:ind w:left="284" w:right="141" w:firstLine="425"/>
        <w:jc w:val="both"/>
        <w:rPr>
          <w:bCs/>
          <w:iCs/>
          <w:color w:val="000000"/>
          <w:sz w:val="24"/>
          <w:szCs w:val="24"/>
          <w:lang w:eastAsia="hi-IN" w:bidi="hi-IN"/>
        </w:rPr>
      </w:pPr>
      <w:r w:rsidRPr="00106F68">
        <w:rPr>
          <w:sz w:val="24"/>
          <w:szCs w:val="24"/>
        </w:rPr>
        <w:t>- образовательной программы</w:t>
      </w:r>
      <w:r w:rsidRPr="00106F68">
        <w:rPr>
          <w:bCs/>
          <w:iCs/>
          <w:color w:val="000000"/>
          <w:sz w:val="24"/>
          <w:szCs w:val="24"/>
          <w:lang w:eastAsia="hi-IN" w:bidi="hi-IN"/>
        </w:rPr>
        <w:t xml:space="preserve"> «История» </w:t>
      </w:r>
      <w:r w:rsidRPr="00106F68">
        <w:rPr>
          <w:color w:val="000000"/>
          <w:sz w:val="24"/>
          <w:szCs w:val="24"/>
        </w:rPr>
        <w:t>очной формы обучения</w:t>
      </w:r>
      <w:r w:rsidRPr="00106F68">
        <w:rPr>
          <w:sz w:val="24"/>
          <w:szCs w:val="24"/>
        </w:rPr>
        <w:t xml:space="preserve"> высшего образ</w:t>
      </w:r>
      <w:r w:rsidRPr="00106F68">
        <w:rPr>
          <w:sz w:val="24"/>
          <w:szCs w:val="24"/>
        </w:rPr>
        <w:t>о</w:t>
      </w:r>
      <w:r w:rsidRPr="00106F68">
        <w:rPr>
          <w:sz w:val="24"/>
          <w:szCs w:val="24"/>
        </w:rPr>
        <w:t>вания по направлению подготовки 44.03.01 Педагогическое образование;</w:t>
      </w:r>
    </w:p>
    <w:p w:rsidR="00404621" w:rsidRPr="00106F68" w:rsidRDefault="00404621" w:rsidP="00B11B63">
      <w:pPr>
        <w:shd w:val="clear" w:color="auto" w:fill="FFFFFF"/>
        <w:tabs>
          <w:tab w:val="left" w:pos="709"/>
        </w:tabs>
        <w:ind w:left="284" w:right="141" w:firstLine="709"/>
        <w:jc w:val="both"/>
        <w:rPr>
          <w:sz w:val="24"/>
          <w:szCs w:val="24"/>
        </w:rPr>
      </w:pPr>
      <w:r w:rsidRPr="00106F68">
        <w:rPr>
          <w:sz w:val="24"/>
          <w:szCs w:val="24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</w:t>
      </w:r>
      <w:r w:rsidRPr="00106F68">
        <w:rPr>
          <w:sz w:val="24"/>
          <w:szCs w:val="24"/>
        </w:rPr>
        <w:t>у</w:t>
      </w:r>
      <w:r w:rsidRPr="00106F68">
        <w:rPr>
          <w:sz w:val="24"/>
          <w:szCs w:val="24"/>
        </w:rPr>
        <w:t>чающихся по образовательным программам высшего образования – программам бак</w:t>
      </w:r>
      <w:r w:rsidRPr="00106F68">
        <w:rPr>
          <w:sz w:val="24"/>
          <w:szCs w:val="24"/>
        </w:rPr>
        <w:t>а</w:t>
      </w:r>
      <w:r w:rsidRPr="00106F68">
        <w:rPr>
          <w:sz w:val="24"/>
          <w:szCs w:val="24"/>
        </w:rPr>
        <w:t>лавриата, программам специалитета, программам магистратуры, программам подгото</w:t>
      </w:r>
      <w:r w:rsidRPr="00106F68">
        <w:rPr>
          <w:sz w:val="24"/>
          <w:szCs w:val="24"/>
        </w:rPr>
        <w:t>в</w:t>
      </w:r>
      <w:r w:rsidRPr="00106F68">
        <w:rPr>
          <w:sz w:val="24"/>
          <w:szCs w:val="24"/>
        </w:rPr>
        <w:t>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</w:t>
      </w:r>
      <w:r w:rsidRPr="00106F68">
        <w:rPr>
          <w:sz w:val="24"/>
          <w:szCs w:val="24"/>
        </w:rPr>
        <w:t>у</w:t>
      </w:r>
      <w:r w:rsidRPr="00106F68">
        <w:rPr>
          <w:sz w:val="24"/>
          <w:szCs w:val="24"/>
        </w:rPr>
        <w:t>дарственный педагогический университет им. В.П. Астафьева», утвержденного прик</w:t>
      </w:r>
      <w:r w:rsidRPr="00106F68">
        <w:rPr>
          <w:sz w:val="24"/>
          <w:szCs w:val="24"/>
        </w:rPr>
        <w:t>а</w:t>
      </w:r>
      <w:r w:rsidRPr="00106F68">
        <w:rPr>
          <w:sz w:val="24"/>
          <w:szCs w:val="24"/>
        </w:rPr>
        <w:t>зом ректора № 297 (п) от 28.04.2018.</w:t>
      </w:r>
    </w:p>
    <w:p w:rsidR="00404621" w:rsidRPr="00106F68" w:rsidRDefault="00404621" w:rsidP="00B11B63">
      <w:pPr>
        <w:shd w:val="clear" w:color="auto" w:fill="FFFFFF"/>
        <w:tabs>
          <w:tab w:val="left" w:pos="1157"/>
        </w:tabs>
        <w:ind w:left="284" w:right="141" w:firstLine="709"/>
        <w:jc w:val="both"/>
        <w:rPr>
          <w:b/>
          <w:bCs/>
          <w:sz w:val="24"/>
          <w:szCs w:val="24"/>
        </w:rPr>
      </w:pPr>
    </w:p>
    <w:p w:rsidR="00404621" w:rsidRPr="00B11B63" w:rsidRDefault="00404621" w:rsidP="00B11B63">
      <w:pPr>
        <w:shd w:val="clear" w:color="auto" w:fill="FFFFFF"/>
        <w:tabs>
          <w:tab w:val="left" w:pos="1157"/>
        </w:tabs>
        <w:ind w:left="284" w:right="141" w:firstLine="709"/>
        <w:jc w:val="both"/>
        <w:rPr>
          <w:b/>
          <w:bCs/>
          <w:sz w:val="24"/>
          <w:szCs w:val="24"/>
        </w:rPr>
      </w:pPr>
      <w:r w:rsidRPr="00B11B63">
        <w:rPr>
          <w:b/>
          <w:bCs/>
          <w:sz w:val="24"/>
          <w:szCs w:val="24"/>
        </w:rPr>
        <w:t xml:space="preserve">2. </w:t>
      </w:r>
      <w:r w:rsidRPr="00B11B63">
        <w:rPr>
          <w:b/>
          <w:sz w:val="24"/>
          <w:szCs w:val="24"/>
        </w:rPr>
        <w:t xml:space="preserve">Перечень компетенций </w:t>
      </w:r>
      <w:r w:rsidR="00106F68" w:rsidRPr="00B11B63">
        <w:rPr>
          <w:b/>
          <w:sz w:val="24"/>
          <w:szCs w:val="24"/>
        </w:rPr>
        <w:t>с указанием этапов их</w:t>
      </w:r>
      <w:r w:rsidRPr="00B11B63">
        <w:rPr>
          <w:b/>
          <w:sz w:val="24"/>
          <w:szCs w:val="24"/>
        </w:rPr>
        <w:t xml:space="preserve"> формировани</w:t>
      </w:r>
      <w:r w:rsidR="00106F68" w:rsidRPr="00B11B63">
        <w:rPr>
          <w:b/>
          <w:sz w:val="24"/>
          <w:szCs w:val="24"/>
        </w:rPr>
        <w:t>я</w:t>
      </w:r>
      <w:r w:rsidRPr="00B11B63">
        <w:rPr>
          <w:b/>
          <w:sz w:val="24"/>
          <w:szCs w:val="24"/>
        </w:rPr>
        <w:t xml:space="preserve"> в </w:t>
      </w:r>
      <w:r w:rsidR="00106F68" w:rsidRPr="00B11B63">
        <w:rPr>
          <w:b/>
          <w:sz w:val="24"/>
          <w:szCs w:val="24"/>
        </w:rPr>
        <w:t>процессе изучения</w:t>
      </w:r>
      <w:r w:rsidRPr="00B11B63">
        <w:rPr>
          <w:b/>
          <w:sz w:val="24"/>
          <w:szCs w:val="24"/>
        </w:rPr>
        <w:t xml:space="preserve"> дисциплины</w:t>
      </w:r>
      <w:r w:rsidRPr="00B11B63">
        <w:rPr>
          <w:b/>
          <w:bCs/>
          <w:sz w:val="24"/>
          <w:szCs w:val="24"/>
        </w:rPr>
        <w:t xml:space="preserve"> </w:t>
      </w:r>
    </w:p>
    <w:p w:rsidR="00404621" w:rsidRPr="00B11B63" w:rsidRDefault="00404621" w:rsidP="00B11B63">
      <w:pPr>
        <w:ind w:left="284" w:right="141" w:firstLine="709"/>
        <w:jc w:val="both"/>
        <w:rPr>
          <w:b/>
          <w:bCs/>
          <w:sz w:val="24"/>
          <w:szCs w:val="24"/>
        </w:rPr>
      </w:pPr>
      <w:r w:rsidRPr="00B11B63">
        <w:rPr>
          <w:b/>
          <w:bCs/>
          <w:sz w:val="24"/>
          <w:szCs w:val="24"/>
        </w:rPr>
        <w:t>2.1. Перечень компетенций, формируемых в процессе изучения дисципл</w:t>
      </w:r>
      <w:r w:rsidRPr="00B11B63">
        <w:rPr>
          <w:b/>
          <w:bCs/>
          <w:sz w:val="24"/>
          <w:szCs w:val="24"/>
        </w:rPr>
        <w:t>и</w:t>
      </w:r>
      <w:r w:rsidRPr="00B11B63">
        <w:rPr>
          <w:b/>
          <w:bCs/>
          <w:sz w:val="24"/>
          <w:szCs w:val="24"/>
        </w:rPr>
        <w:t xml:space="preserve">ны: </w:t>
      </w:r>
    </w:p>
    <w:p w:rsidR="00B11B63" w:rsidRDefault="00B11B63" w:rsidP="00B11B63">
      <w:pPr>
        <w:pStyle w:val="a6"/>
        <w:ind w:right="141" w:firstLine="709"/>
        <w:rPr>
          <w:b/>
          <w:sz w:val="24"/>
          <w:szCs w:val="24"/>
        </w:rPr>
      </w:pPr>
    </w:p>
    <w:p w:rsidR="00B11B63" w:rsidRPr="0081073B" w:rsidRDefault="00B11B63" w:rsidP="00B11B63">
      <w:pPr>
        <w:pStyle w:val="a6"/>
        <w:ind w:right="141" w:firstLine="709"/>
        <w:rPr>
          <w:sz w:val="24"/>
          <w:szCs w:val="24"/>
        </w:rPr>
      </w:pPr>
      <w:r w:rsidRPr="0081073B">
        <w:rPr>
          <w:b/>
          <w:sz w:val="24"/>
          <w:szCs w:val="24"/>
        </w:rPr>
        <w:t>ОК-1</w:t>
      </w:r>
      <w:r w:rsidRPr="0081073B">
        <w:rPr>
          <w:sz w:val="24"/>
          <w:szCs w:val="24"/>
        </w:rPr>
        <w:t xml:space="preserve"> - </w:t>
      </w:r>
      <w:r w:rsidRPr="00CA676D">
        <w:rPr>
          <w:sz w:val="24"/>
          <w:szCs w:val="24"/>
          <w:lang w:eastAsia="ru-RU"/>
        </w:rPr>
        <w:t>способность использовать основы философских и социогуманитарных зн</w:t>
      </w:r>
      <w:r w:rsidRPr="00CA676D">
        <w:rPr>
          <w:sz w:val="24"/>
          <w:szCs w:val="24"/>
          <w:lang w:eastAsia="ru-RU"/>
        </w:rPr>
        <w:t>а</w:t>
      </w:r>
      <w:r w:rsidRPr="00CA676D">
        <w:rPr>
          <w:sz w:val="24"/>
          <w:szCs w:val="24"/>
          <w:lang w:eastAsia="ru-RU"/>
        </w:rPr>
        <w:t>ний для формирования научного мировоззрения</w:t>
      </w:r>
      <w:r w:rsidRPr="0081073B">
        <w:rPr>
          <w:sz w:val="24"/>
          <w:szCs w:val="24"/>
        </w:rPr>
        <w:t>;</w:t>
      </w:r>
    </w:p>
    <w:p w:rsidR="00B11B63" w:rsidRPr="0081073B" w:rsidRDefault="00B11B63" w:rsidP="00B11B63">
      <w:pPr>
        <w:ind w:right="141" w:firstLine="709"/>
        <w:jc w:val="both"/>
        <w:rPr>
          <w:sz w:val="24"/>
          <w:szCs w:val="24"/>
          <w:lang w:eastAsia="ru-RU"/>
        </w:rPr>
      </w:pPr>
      <w:r w:rsidRPr="0081073B">
        <w:rPr>
          <w:b/>
          <w:sz w:val="24"/>
          <w:szCs w:val="24"/>
        </w:rPr>
        <w:t>ОК-2</w:t>
      </w:r>
      <w:r w:rsidRPr="0081073B">
        <w:rPr>
          <w:sz w:val="24"/>
          <w:szCs w:val="24"/>
        </w:rPr>
        <w:t xml:space="preserve"> - </w:t>
      </w:r>
      <w:r w:rsidRPr="0081073B">
        <w:rPr>
          <w:sz w:val="24"/>
          <w:szCs w:val="24"/>
          <w:lang w:eastAsia="ru-RU"/>
        </w:rPr>
        <w:t xml:space="preserve"> способность анализировать основные этапы</w:t>
      </w:r>
      <w:r>
        <w:rPr>
          <w:sz w:val="24"/>
          <w:szCs w:val="24"/>
          <w:lang w:eastAsia="ru-RU"/>
        </w:rPr>
        <w:t xml:space="preserve"> и закономерности историч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 xml:space="preserve">ского </w:t>
      </w:r>
      <w:r w:rsidRPr="0081073B">
        <w:rPr>
          <w:sz w:val="24"/>
          <w:szCs w:val="24"/>
          <w:lang w:eastAsia="ru-RU"/>
        </w:rPr>
        <w:t>развития для формирования патриотизма и гражданской позиции ;</w:t>
      </w:r>
    </w:p>
    <w:p w:rsidR="00B11B63" w:rsidRPr="0081073B" w:rsidRDefault="00B11B63" w:rsidP="00B11B63">
      <w:pPr>
        <w:ind w:right="141" w:firstLine="709"/>
        <w:jc w:val="both"/>
        <w:rPr>
          <w:sz w:val="24"/>
          <w:szCs w:val="24"/>
          <w:lang w:eastAsia="ru-RU"/>
        </w:rPr>
      </w:pPr>
      <w:r w:rsidRPr="0081073B">
        <w:rPr>
          <w:b/>
          <w:sz w:val="24"/>
          <w:szCs w:val="24"/>
        </w:rPr>
        <w:t>ПК-4</w:t>
      </w:r>
      <w:r w:rsidRPr="0081073B">
        <w:rPr>
          <w:sz w:val="24"/>
          <w:szCs w:val="24"/>
        </w:rPr>
        <w:t xml:space="preserve">- </w:t>
      </w:r>
      <w:r w:rsidRPr="0081073B">
        <w:rPr>
          <w:sz w:val="24"/>
          <w:szCs w:val="24"/>
          <w:lang w:eastAsia="ru-RU"/>
        </w:rPr>
        <w:t>способность использовать возможности образовательной среды для дост</w:t>
      </w:r>
      <w:r w:rsidRPr="0081073B">
        <w:rPr>
          <w:sz w:val="24"/>
          <w:szCs w:val="24"/>
          <w:lang w:eastAsia="ru-RU"/>
        </w:rPr>
        <w:t>и</w:t>
      </w:r>
      <w:r w:rsidRPr="0081073B">
        <w:rPr>
          <w:sz w:val="24"/>
          <w:szCs w:val="24"/>
          <w:lang w:eastAsia="ru-RU"/>
        </w:rPr>
        <w:t>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</w:t>
      </w:r>
      <w:r w:rsidRPr="0081073B">
        <w:rPr>
          <w:sz w:val="24"/>
          <w:szCs w:val="24"/>
          <w:lang w:eastAsia="ru-RU"/>
        </w:rPr>
        <w:t>е</w:t>
      </w:r>
      <w:r w:rsidRPr="0081073B">
        <w:rPr>
          <w:sz w:val="24"/>
          <w:szCs w:val="24"/>
          <w:lang w:eastAsia="ru-RU"/>
        </w:rPr>
        <w:t xml:space="preserve">та </w:t>
      </w:r>
    </w:p>
    <w:p w:rsidR="00B11B63" w:rsidRDefault="00B11B63" w:rsidP="00404621">
      <w:pPr>
        <w:pStyle w:val="afa"/>
        <w:ind w:left="1140" w:right="-142"/>
        <w:jc w:val="both"/>
        <w:rPr>
          <w:b/>
          <w:sz w:val="28"/>
          <w:szCs w:val="28"/>
        </w:rPr>
      </w:pPr>
    </w:p>
    <w:p w:rsidR="00446B4A" w:rsidRPr="00446B4A" w:rsidRDefault="00446B4A" w:rsidP="00446B4A">
      <w:pPr>
        <w:pStyle w:val="afa"/>
        <w:ind w:left="0"/>
        <w:jc w:val="center"/>
        <w:rPr>
          <w:b/>
          <w:sz w:val="24"/>
          <w:szCs w:val="24"/>
        </w:rPr>
      </w:pPr>
    </w:p>
    <w:p w:rsidR="00446B4A" w:rsidRPr="00446B4A" w:rsidRDefault="00446B4A" w:rsidP="00446B4A">
      <w:pPr>
        <w:pStyle w:val="afa"/>
        <w:numPr>
          <w:ilvl w:val="1"/>
          <w:numId w:val="35"/>
        </w:numPr>
        <w:jc w:val="center"/>
        <w:rPr>
          <w:b/>
          <w:sz w:val="24"/>
          <w:szCs w:val="24"/>
        </w:rPr>
      </w:pPr>
      <w:r w:rsidRPr="00446B4A">
        <w:rPr>
          <w:b/>
          <w:sz w:val="24"/>
          <w:szCs w:val="24"/>
        </w:rPr>
        <w:t>Оценочные средства</w:t>
      </w:r>
      <w:r>
        <w:rPr>
          <w:b/>
          <w:sz w:val="24"/>
          <w:szCs w:val="24"/>
        </w:rPr>
        <w:t xml:space="preserve"> (табл.)</w:t>
      </w:r>
    </w:p>
    <w:p w:rsidR="00446B4A" w:rsidRPr="00164EC8" w:rsidRDefault="00446B4A" w:rsidP="00B11B63">
      <w:pPr>
        <w:pStyle w:val="afa"/>
        <w:ind w:left="0"/>
        <w:jc w:val="both"/>
        <w:rPr>
          <w:sz w:val="24"/>
          <w:szCs w:val="24"/>
        </w:rPr>
      </w:pPr>
    </w:p>
    <w:p w:rsidR="00B11B63" w:rsidRPr="00164EC8" w:rsidRDefault="00B11B63" w:rsidP="00B11B63">
      <w:pPr>
        <w:ind w:right="-142"/>
        <w:rPr>
          <w:b/>
          <w:bCs/>
          <w:sz w:val="28"/>
          <w:szCs w:val="28"/>
        </w:rPr>
        <w:sectPr w:rsidR="00B11B63" w:rsidRPr="00164EC8" w:rsidSect="00B11B63">
          <w:footerReference w:type="default" r:id="rId13"/>
          <w:footnotePr>
            <w:pos w:val="beneathText"/>
          </w:footnotePr>
          <w:pgSz w:w="11905" w:h="16837"/>
          <w:pgMar w:top="1134" w:right="706" w:bottom="1134" w:left="1701" w:header="720" w:footer="709" w:gutter="0"/>
          <w:cols w:space="720"/>
          <w:docGrid w:linePitch="272"/>
        </w:sectPr>
      </w:pPr>
    </w:p>
    <w:tbl>
      <w:tblPr>
        <w:tblStyle w:val="afb"/>
        <w:tblW w:w="0" w:type="auto"/>
        <w:tblInd w:w="250" w:type="dxa"/>
        <w:tblLayout w:type="fixed"/>
        <w:tblLook w:val="04A0"/>
      </w:tblPr>
      <w:tblGrid>
        <w:gridCol w:w="2707"/>
        <w:gridCol w:w="7357"/>
        <w:gridCol w:w="1985"/>
        <w:gridCol w:w="992"/>
        <w:gridCol w:w="1494"/>
      </w:tblGrid>
      <w:tr w:rsidR="00B11B63" w:rsidRPr="00164EC8" w:rsidTr="00B11B63">
        <w:tc>
          <w:tcPr>
            <w:tcW w:w="2707" w:type="dxa"/>
            <w:vMerge w:val="restart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7357" w:type="dxa"/>
            <w:vMerge w:val="restart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985" w:type="dxa"/>
            <w:vMerge w:val="restart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486" w:type="dxa"/>
            <w:gridSpan w:val="2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B11B63" w:rsidRPr="00164EC8" w:rsidTr="00B11B63">
        <w:tc>
          <w:tcPr>
            <w:tcW w:w="2707" w:type="dxa"/>
            <w:vMerge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7" w:type="dxa"/>
            <w:vMerge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B11B63" w:rsidRPr="00164EC8" w:rsidTr="00B11B63">
        <w:tc>
          <w:tcPr>
            <w:tcW w:w="270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ОК-2  способность ан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лизировать основные этапы и закономерн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сти исторического ра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вития современной России</w:t>
            </w:r>
          </w:p>
        </w:tc>
        <w:tc>
          <w:tcPr>
            <w:tcW w:w="735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России, и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ностранный язык, русский язык и культура речи, информационная культура и технологии в образовании, социология, физическая культура и спорт, педагогика, основы учебной деятел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1B63" w:rsidRPr="00164EC8" w:rsidRDefault="00B11B63" w:rsidP="00B11B63">
            <w:pPr>
              <w:pStyle w:val="ac"/>
              <w:ind w:firstLine="317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</w:p>
          <w:p w:rsidR="00B11B63" w:rsidRPr="00164EC8" w:rsidRDefault="00B11B63" w:rsidP="00B11B63">
            <w:pPr>
              <w:pStyle w:val="a6"/>
              <w:jc w:val="center"/>
            </w:pPr>
            <w:r w:rsidRPr="00164EC8"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Подготовка эссе</w:t>
            </w:r>
          </w:p>
          <w:p w:rsidR="00B11B63" w:rsidRPr="00164EC8" w:rsidRDefault="00B11B63" w:rsidP="00B11B63">
            <w:pPr>
              <w:pStyle w:val="a6"/>
              <w:jc w:val="center"/>
            </w:pPr>
            <w:r w:rsidRPr="00164EC8">
              <w:rPr>
                <w:sz w:val="24"/>
                <w:szCs w:val="24"/>
              </w:rPr>
              <w:t>Устный о</w:t>
            </w:r>
            <w:r w:rsidRPr="00164EC8">
              <w:rPr>
                <w:sz w:val="24"/>
                <w:szCs w:val="24"/>
              </w:rPr>
              <w:t>п</w:t>
            </w:r>
            <w:r w:rsidRPr="00164EC8">
              <w:rPr>
                <w:sz w:val="24"/>
                <w:szCs w:val="24"/>
              </w:rPr>
              <w:t>рос</w:t>
            </w:r>
          </w:p>
        </w:tc>
      </w:tr>
      <w:tr w:rsidR="00B11B63" w:rsidRPr="00164EC8" w:rsidTr="00B11B63">
        <w:tc>
          <w:tcPr>
            <w:tcW w:w="270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ОК-7 - способность и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пользовать базовые правовые знания в ра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личных сферах де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735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B11B63" w:rsidRPr="00164EC8" w:rsidRDefault="00B11B63" w:rsidP="00B11B63">
            <w:pPr>
              <w:pStyle w:val="ac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B63" w:rsidRPr="00164EC8" w:rsidRDefault="00B11B63" w:rsidP="00B11B63">
            <w:pPr>
              <w:pStyle w:val="ac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     4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6</w:t>
            </w:r>
          </w:p>
          <w:p w:rsidR="00B11B63" w:rsidRPr="00164EC8" w:rsidRDefault="00B11B63" w:rsidP="00B11B63">
            <w:pPr>
              <w:pStyle w:val="a6"/>
              <w:jc w:val="center"/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B11B63" w:rsidRPr="00164EC8" w:rsidRDefault="00B11B63" w:rsidP="00B11B63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семинар 1-7</w:t>
            </w:r>
          </w:p>
        </w:tc>
      </w:tr>
      <w:tr w:rsidR="00B11B63" w:rsidRPr="00164EC8" w:rsidTr="00B11B63">
        <w:tc>
          <w:tcPr>
            <w:tcW w:w="2707" w:type="dxa"/>
          </w:tcPr>
          <w:p w:rsidR="00B11B63" w:rsidRPr="00164EC8" w:rsidRDefault="00B11B63" w:rsidP="00B11B63">
            <w:pPr>
              <w:pStyle w:val="ab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ОПК-4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Способен уст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навливать причинно-следственные связи, д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вать характеристику и оценку общественно-политическим и соц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ально-экономическим событиям и процессам, выявляя их связь с эк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номическим, социал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ным и культурно-цивилизационным ко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текстами, а также с об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ективными тенденциями и закономерностями комплексного развития на глобальном, макрор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гиональном, национал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но-государственном, р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гиональном и локальном </w:t>
            </w:r>
            <w:r w:rsidRPr="00164EC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уровнях</w:t>
            </w:r>
          </w:p>
        </w:tc>
        <w:tc>
          <w:tcPr>
            <w:tcW w:w="735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России, историография отечественной истории, , социол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гия, русский язык и культура речи, информационная культура и те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нологии в образовании, социология, физическая культура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B11B63" w:rsidRPr="00164EC8" w:rsidRDefault="00B11B63" w:rsidP="00B11B63">
            <w:pPr>
              <w:pStyle w:val="ac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B63" w:rsidRPr="00164EC8" w:rsidRDefault="00B11B63" w:rsidP="00B11B63">
            <w:pPr>
              <w:pStyle w:val="ac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     4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6</w:t>
            </w:r>
          </w:p>
          <w:p w:rsidR="00B11B63" w:rsidRPr="00164EC8" w:rsidRDefault="00B11B63" w:rsidP="00B11B63">
            <w:pPr>
              <w:pStyle w:val="a6"/>
              <w:jc w:val="center"/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Устный 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рос Подг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товка пр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 xml:space="preserve">зентации. </w:t>
            </w:r>
            <w:r w:rsidRPr="00164EC8">
              <w:rPr>
                <w:sz w:val="24"/>
                <w:szCs w:val="24"/>
              </w:rPr>
              <w:t>семинары 1-7</w:t>
            </w:r>
          </w:p>
        </w:tc>
      </w:tr>
      <w:tr w:rsidR="00B11B63" w:rsidRPr="00164EC8" w:rsidTr="00B11B63">
        <w:tc>
          <w:tcPr>
            <w:tcW w:w="2707" w:type="dxa"/>
          </w:tcPr>
          <w:p w:rsidR="00B11B63" w:rsidRPr="00164EC8" w:rsidRDefault="00B11B63" w:rsidP="00B11B63">
            <w:pPr>
              <w:pStyle w:val="a6"/>
              <w:rPr>
                <w:b/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lastRenderedPageBreak/>
              <w:t>ПК- 2- способность и</w:t>
            </w:r>
            <w:r w:rsidRPr="00164EC8">
              <w:rPr>
                <w:sz w:val="24"/>
                <w:szCs w:val="24"/>
              </w:rPr>
              <w:t>с</w:t>
            </w:r>
            <w:r w:rsidRPr="00164EC8">
              <w:rPr>
                <w:sz w:val="24"/>
                <w:szCs w:val="24"/>
              </w:rPr>
              <w:t>пользовать совреме</w:t>
            </w:r>
            <w:r w:rsidRPr="00164EC8">
              <w:rPr>
                <w:sz w:val="24"/>
                <w:szCs w:val="24"/>
              </w:rPr>
              <w:t>н</w:t>
            </w:r>
            <w:r w:rsidRPr="00164EC8">
              <w:rPr>
                <w:sz w:val="24"/>
                <w:szCs w:val="24"/>
              </w:rPr>
              <w:t>ные методы и технол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гии обучения и диагн</w:t>
            </w:r>
            <w:r w:rsidRPr="00164EC8">
              <w:rPr>
                <w:sz w:val="24"/>
                <w:szCs w:val="24"/>
              </w:rPr>
              <w:t>о</w:t>
            </w:r>
            <w:r w:rsidRPr="00164EC8">
              <w:rPr>
                <w:sz w:val="24"/>
                <w:szCs w:val="24"/>
              </w:rPr>
              <w:t>стики;</w:t>
            </w:r>
          </w:p>
        </w:tc>
        <w:tc>
          <w:tcPr>
            <w:tcW w:w="735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11B63" w:rsidRPr="00164EC8" w:rsidRDefault="00B11B63" w:rsidP="00B11B63">
            <w:pPr>
              <w:pStyle w:val="ac"/>
            </w:pPr>
          </w:p>
          <w:p w:rsidR="00B11B63" w:rsidRPr="00164EC8" w:rsidRDefault="00B11B63" w:rsidP="00B11B63">
            <w:pPr>
              <w:pStyle w:val="a6"/>
              <w:jc w:val="center"/>
            </w:pP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ние презе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тации зачет</w:t>
            </w:r>
          </w:p>
        </w:tc>
      </w:tr>
      <w:tr w:rsidR="00B11B63" w:rsidRPr="00164EC8" w:rsidTr="00B11B63">
        <w:tc>
          <w:tcPr>
            <w:tcW w:w="270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ПК-6 - готовность к взаимодействию с уч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стниками образов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7357" w:type="dxa"/>
          </w:tcPr>
          <w:p w:rsidR="00B11B63" w:rsidRPr="00164EC8" w:rsidRDefault="00B11B63" w:rsidP="00B11B63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985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B11B63" w:rsidRPr="00164EC8" w:rsidRDefault="00B11B63" w:rsidP="00B11B63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1B63" w:rsidRPr="00164EC8" w:rsidRDefault="00B11B63" w:rsidP="00B11B63">
            <w:pPr>
              <w:pStyle w:val="ac"/>
              <w:rPr>
                <w:sz w:val="24"/>
                <w:szCs w:val="24"/>
              </w:rPr>
            </w:pP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  <w:p w:rsidR="00B11B63" w:rsidRPr="00164EC8" w:rsidRDefault="00B11B63" w:rsidP="00B11B63">
            <w:pPr>
              <w:pStyle w:val="a6"/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B11B63" w:rsidRPr="00164EC8" w:rsidRDefault="00B11B63" w:rsidP="00B11B63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Рецензия на моногр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4EC8">
              <w:rPr>
                <w:rFonts w:ascii="Times New Roman" w:hAnsi="Times New Roman" w:cs="Times New Roman"/>
                <w:sz w:val="24"/>
                <w:szCs w:val="24"/>
              </w:rPr>
              <w:t>фию</w:t>
            </w:r>
          </w:p>
          <w:p w:rsidR="00B11B63" w:rsidRPr="00164EC8" w:rsidRDefault="00B11B63" w:rsidP="00B11B63">
            <w:pPr>
              <w:pStyle w:val="ac"/>
              <w:ind w:firstLine="0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Составл</w:t>
            </w:r>
            <w:r w:rsidRPr="00164EC8">
              <w:rPr>
                <w:sz w:val="24"/>
                <w:szCs w:val="24"/>
              </w:rPr>
              <w:t>е</w:t>
            </w:r>
            <w:r w:rsidRPr="00164EC8">
              <w:rPr>
                <w:sz w:val="24"/>
                <w:szCs w:val="24"/>
              </w:rPr>
              <w:t>ние презе</w:t>
            </w:r>
            <w:r w:rsidRPr="00164EC8">
              <w:rPr>
                <w:sz w:val="24"/>
                <w:szCs w:val="24"/>
              </w:rPr>
              <w:t>н</w:t>
            </w:r>
            <w:r w:rsidRPr="00164EC8">
              <w:rPr>
                <w:sz w:val="24"/>
                <w:szCs w:val="24"/>
              </w:rPr>
              <w:t>тации зачет</w:t>
            </w:r>
          </w:p>
        </w:tc>
      </w:tr>
    </w:tbl>
    <w:p w:rsidR="00B11B63" w:rsidRPr="00164EC8" w:rsidRDefault="00B11B63" w:rsidP="00B11B63">
      <w:pPr>
        <w:overflowPunct/>
        <w:autoSpaceDE/>
        <w:spacing w:after="200" w:line="276" w:lineRule="auto"/>
        <w:rPr>
          <w:rFonts w:eastAsia="DejaVu Sans"/>
          <w:b/>
          <w:sz w:val="24"/>
          <w:szCs w:val="24"/>
        </w:rPr>
      </w:pPr>
    </w:p>
    <w:p w:rsidR="00B11B63" w:rsidRPr="00164EC8" w:rsidRDefault="00B11B63" w:rsidP="00B11B63">
      <w:pPr>
        <w:shd w:val="clear" w:color="auto" w:fill="FFFFFF"/>
        <w:ind w:firstLine="708"/>
        <w:rPr>
          <w:sz w:val="24"/>
          <w:szCs w:val="24"/>
        </w:rPr>
        <w:sectPr w:rsidR="00B11B63" w:rsidRPr="00164EC8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64EC8">
        <w:rPr>
          <w:bCs/>
          <w:color w:val="000000"/>
          <w:sz w:val="24"/>
          <w:szCs w:val="24"/>
          <w:lang w:eastAsia="ru-RU"/>
        </w:rPr>
        <w:t xml:space="preserve">  </w:t>
      </w:r>
      <w:r w:rsidRPr="00164EC8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164EC8">
        <w:rPr>
          <w:color w:val="000000"/>
          <w:sz w:val="24"/>
          <w:szCs w:val="24"/>
          <w:lang w:eastAsia="ru-RU"/>
        </w:rPr>
        <w:t xml:space="preserve">            (</w:t>
      </w:r>
    </w:p>
    <w:p w:rsidR="00446B4A" w:rsidRPr="00B11B63" w:rsidRDefault="00446B4A" w:rsidP="00446B4A">
      <w:pPr>
        <w:ind w:left="284" w:right="141" w:firstLine="709"/>
        <w:jc w:val="center"/>
        <w:rPr>
          <w:b/>
          <w:sz w:val="24"/>
          <w:szCs w:val="24"/>
        </w:rPr>
      </w:pPr>
      <w:r w:rsidRPr="00B11B63">
        <w:rPr>
          <w:b/>
          <w:sz w:val="24"/>
          <w:szCs w:val="24"/>
        </w:rPr>
        <w:lastRenderedPageBreak/>
        <w:t>3.Фонд оценочных средств для промежуточной аттестации</w:t>
      </w:r>
    </w:p>
    <w:p w:rsidR="00446B4A" w:rsidRPr="00B11B63" w:rsidRDefault="00446B4A" w:rsidP="00446B4A">
      <w:pPr>
        <w:ind w:left="284" w:right="141" w:firstLine="709"/>
        <w:jc w:val="both"/>
        <w:rPr>
          <w:b/>
          <w:sz w:val="24"/>
          <w:szCs w:val="24"/>
        </w:rPr>
      </w:pPr>
    </w:p>
    <w:p w:rsidR="00446B4A" w:rsidRPr="00B11B63" w:rsidRDefault="00446B4A" w:rsidP="00446B4A">
      <w:pPr>
        <w:ind w:left="284" w:right="-142" w:firstLine="709"/>
        <w:jc w:val="both"/>
        <w:rPr>
          <w:i/>
          <w:sz w:val="24"/>
          <w:szCs w:val="24"/>
        </w:rPr>
      </w:pPr>
      <w:r w:rsidRPr="00B11B63">
        <w:rPr>
          <w:sz w:val="24"/>
          <w:szCs w:val="24"/>
        </w:rPr>
        <w:t xml:space="preserve"> Фонды оценочных средств включают: </w:t>
      </w:r>
      <w:r w:rsidRPr="00B11B63">
        <w:rPr>
          <w:i/>
          <w:sz w:val="24"/>
          <w:szCs w:val="24"/>
        </w:rPr>
        <w:t>зачет</w:t>
      </w:r>
    </w:p>
    <w:p w:rsidR="00446B4A" w:rsidRDefault="00446B4A" w:rsidP="00446B4A">
      <w:pPr>
        <w:ind w:left="284" w:right="-142" w:firstLine="709"/>
        <w:jc w:val="both"/>
        <w:rPr>
          <w:b/>
          <w:sz w:val="24"/>
          <w:szCs w:val="24"/>
        </w:rPr>
      </w:pPr>
    </w:p>
    <w:p w:rsidR="00446B4A" w:rsidRPr="00430319" w:rsidRDefault="00446B4A" w:rsidP="00446B4A">
      <w:pPr>
        <w:ind w:left="284" w:right="-142" w:firstLine="709"/>
        <w:jc w:val="both"/>
        <w:rPr>
          <w:i/>
          <w:sz w:val="24"/>
          <w:szCs w:val="24"/>
        </w:rPr>
      </w:pPr>
      <w:r w:rsidRPr="00B11B63">
        <w:rPr>
          <w:b/>
          <w:sz w:val="24"/>
          <w:szCs w:val="24"/>
        </w:rPr>
        <w:t xml:space="preserve">Критерии оценивания по оценочному средству - </w:t>
      </w:r>
      <w:r w:rsidRPr="00430319">
        <w:rPr>
          <w:i/>
          <w:sz w:val="24"/>
          <w:szCs w:val="24"/>
        </w:rPr>
        <w:t>зачет</w:t>
      </w:r>
    </w:p>
    <w:p w:rsidR="00446B4A" w:rsidRPr="00430319" w:rsidRDefault="00446B4A" w:rsidP="00446B4A">
      <w:pPr>
        <w:ind w:left="284" w:right="-142" w:firstLine="709"/>
        <w:jc w:val="center"/>
        <w:rPr>
          <w:i/>
          <w:sz w:val="28"/>
          <w:szCs w:val="28"/>
        </w:rPr>
      </w:pPr>
    </w:p>
    <w:tbl>
      <w:tblPr>
        <w:tblStyle w:val="afb"/>
        <w:tblW w:w="0" w:type="auto"/>
        <w:tblInd w:w="108" w:type="dxa"/>
        <w:tblLayout w:type="fixed"/>
        <w:tblLook w:val="04A0"/>
      </w:tblPr>
      <w:tblGrid>
        <w:gridCol w:w="1418"/>
        <w:gridCol w:w="2835"/>
        <w:gridCol w:w="2835"/>
        <w:gridCol w:w="2693"/>
      </w:tblGrid>
      <w:tr w:rsidR="00446B4A" w:rsidRPr="00E23FCA" w:rsidTr="00027E89">
        <w:tc>
          <w:tcPr>
            <w:tcW w:w="1418" w:type="dxa"/>
            <w:vMerge w:val="restart"/>
          </w:tcPr>
          <w:p w:rsidR="00446B4A" w:rsidRPr="00E23FCA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23FCA">
              <w:rPr>
                <w:b/>
                <w:sz w:val="24"/>
                <w:szCs w:val="24"/>
              </w:rPr>
              <w:t>Формиру</w:t>
            </w:r>
            <w:r w:rsidRPr="00E23FCA">
              <w:rPr>
                <w:b/>
                <w:sz w:val="24"/>
                <w:szCs w:val="24"/>
              </w:rPr>
              <w:t>е</w:t>
            </w:r>
            <w:r w:rsidRPr="00E23FCA">
              <w:rPr>
                <w:b/>
                <w:sz w:val="24"/>
                <w:szCs w:val="24"/>
              </w:rPr>
              <w:t>мые комп</w:t>
            </w:r>
            <w:r w:rsidRPr="00E23FCA">
              <w:rPr>
                <w:b/>
                <w:sz w:val="24"/>
                <w:szCs w:val="24"/>
              </w:rPr>
              <w:t>е</w:t>
            </w:r>
            <w:r w:rsidRPr="00E23FCA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835" w:type="dxa"/>
          </w:tcPr>
          <w:p w:rsidR="00446B4A" w:rsidRPr="00E23FCA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23FCA">
              <w:rPr>
                <w:b/>
                <w:sz w:val="24"/>
                <w:szCs w:val="24"/>
              </w:rPr>
              <w:t>Продвинутый уровень сформированности ко</w:t>
            </w:r>
            <w:r w:rsidRPr="00E23FCA">
              <w:rPr>
                <w:b/>
                <w:sz w:val="24"/>
                <w:szCs w:val="24"/>
              </w:rPr>
              <w:t>м</w:t>
            </w:r>
            <w:r w:rsidRPr="00E23FCA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835" w:type="dxa"/>
          </w:tcPr>
          <w:p w:rsidR="00446B4A" w:rsidRPr="00E23FCA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23FCA">
              <w:rPr>
                <w:b/>
                <w:sz w:val="24"/>
                <w:szCs w:val="24"/>
              </w:rPr>
              <w:t>Базовый уровень сфо</w:t>
            </w:r>
            <w:r w:rsidRPr="00E23FCA">
              <w:rPr>
                <w:b/>
                <w:sz w:val="24"/>
                <w:szCs w:val="24"/>
              </w:rPr>
              <w:t>р</w:t>
            </w:r>
            <w:r w:rsidRPr="00E23FCA">
              <w:rPr>
                <w:b/>
                <w:sz w:val="24"/>
                <w:szCs w:val="24"/>
              </w:rPr>
              <w:t>мированности комп</w:t>
            </w:r>
            <w:r w:rsidRPr="00E23FCA">
              <w:rPr>
                <w:b/>
                <w:sz w:val="24"/>
                <w:szCs w:val="24"/>
              </w:rPr>
              <w:t>е</w:t>
            </w:r>
            <w:r w:rsidRPr="00E23FCA">
              <w:rPr>
                <w:b/>
                <w:sz w:val="24"/>
                <w:szCs w:val="24"/>
              </w:rPr>
              <w:t>тенции</w:t>
            </w:r>
          </w:p>
        </w:tc>
        <w:tc>
          <w:tcPr>
            <w:tcW w:w="2693" w:type="dxa"/>
          </w:tcPr>
          <w:p w:rsidR="00446B4A" w:rsidRPr="00E23FCA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E23FCA">
              <w:rPr>
                <w:b/>
                <w:sz w:val="24"/>
                <w:szCs w:val="24"/>
              </w:rPr>
              <w:t>Пороговый уровень сформированности компетенции</w:t>
            </w:r>
          </w:p>
        </w:tc>
      </w:tr>
      <w:tr w:rsidR="00446B4A" w:rsidRPr="00E23FCA" w:rsidTr="00027E89">
        <w:tc>
          <w:tcPr>
            <w:tcW w:w="1418" w:type="dxa"/>
            <w:vMerge/>
          </w:tcPr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(87-100 баллов)</w:t>
            </w:r>
          </w:p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835" w:type="dxa"/>
          </w:tcPr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(73-86 баллов)</w:t>
            </w:r>
          </w:p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693" w:type="dxa"/>
          </w:tcPr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(60-72 баллов)</w:t>
            </w:r>
          </w:p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удовлетворительно/</w:t>
            </w:r>
          </w:p>
          <w:p w:rsidR="00446B4A" w:rsidRPr="00E23FCA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E23FCA">
              <w:rPr>
                <w:sz w:val="24"/>
                <w:szCs w:val="24"/>
              </w:rPr>
              <w:t>зачтено</w:t>
            </w:r>
          </w:p>
        </w:tc>
      </w:tr>
      <w:tr w:rsidR="00446B4A" w:rsidRPr="00E23FCA" w:rsidTr="00027E89">
        <w:tc>
          <w:tcPr>
            <w:tcW w:w="1418" w:type="dxa"/>
          </w:tcPr>
          <w:p w:rsidR="00446B4A" w:rsidRPr="00DF6962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DF6962">
              <w:rPr>
                <w:b/>
                <w:sz w:val="24"/>
                <w:szCs w:val="24"/>
              </w:rPr>
              <w:t>ОК-1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 xml:space="preserve">На продвинутом уровне способен </w:t>
            </w:r>
            <w:r w:rsidRPr="00CA676D">
              <w:rPr>
                <w:sz w:val="24"/>
                <w:szCs w:val="24"/>
                <w:lang w:eastAsia="ru-RU"/>
              </w:rPr>
              <w:t>использовать основы философских и социогуманитарных зн</w:t>
            </w:r>
            <w:r w:rsidRPr="00CA676D">
              <w:rPr>
                <w:sz w:val="24"/>
                <w:szCs w:val="24"/>
                <w:lang w:eastAsia="ru-RU"/>
              </w:rPr>
              <w:t>а</w:t>
            </w:r>
            <w:r w:rsidRPr="00CA676D">
              <w:rPr>
                <w:sz w:val="24"/>
                <w:szCs w:val="24"/>
                <w:lang w:eastAsia="ru-RU"/>
              </w:rPr>
              <w:t>ний для формирования научного мировоззрения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базовом уровне спос</w:t>
            </w:r>
            <w:r w:rsidRPr="00DF6962">
              <w:rPr>
                <w:sz w:val="24"/>
                <w:szCs w:val="24"/>
              </w:rPr>
              <w:t>о</w:t>
            </w:r>
            <w:r w:rsidRPr="00DF6962">
              <w:rPr>
                <w:sz w:val="24"/>
                <w:szCs w:val="24"/>
              </w:rPr>
              <w:t xml:space="preserve">бен </w:t>
            </w:r>
            <w:r w:rsidRPr="00CA676D">
              <w:rPr>
                <w:sz w:val="24"/>
                <w:szCs w:val="24"/>
                <w:lang w:eastAsia="ru-RU"/>
              </w:rPr>
              <w:t>использовать основы философских и социог</w:t>
            </w:r>
            <w:r w:rsidRPr="00CA676D">
              <w:rPr>
                <w:sz w:val="24"/>
                <w:szCs w:val="24"/>
                <w:lang w:eastAsia="ru-RU"/>
              </w:rPr>
              <w:t>у</w:t>
            </w:r>
            <w:r w:rsidRPr="00CA676D">
              <w:rPr>
                <w:sz w:val="24"/>
                <w:szCs w:val="24"/>
                <w:lang w:eastAsia="ru-RU"/>
              </w:rPr>
              <w:t>манитарных знаний для формирования научного мировоззрения</w:t>
            </w:r>
          </w:p>
        </w:tc>
        <w:tc>
          <w:tcPr>
            <w:tcW w:w="2693" w:type="dxa"/>
          </w:tcPr>
          <w:p w:rsidR="00446B4A" w:rsidRPr="00DF6962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 xml:space="preserve">На пороговом уровне способен </w:t>
            </w:r>
            <w:r w:rsidRPr="00CA676D">
              <w:rPr>
                <w:sz w:val="24"/>
                <w:szCs w:val="24"/>
                <w:lang w:eastAsia="ru-RU"/>
              </w:rPr>
              <w:t>использовать основы философских и социогуманитарных зн</w:t>
            </w:r>
            <w:r w:rsidRPr="00CA676D">
              <w:rPr>
                <w:sz w:val="24"/>
                <w:szCs w:val="24"/>
                <w:lang w:eastAsia="ru-RU"/>
              </w:rPr>
              <w:t>а</w:t>
            </w:r>
            <w:r w:rsidRPr="00CA676D">
              <w:rPr>
                <w:sz w:val="24"/>
                <w:szCs w:val="24"/>
                <w:lang w:eastAsia="ru-RU"/>
              </w:rPr>
              <w:t>ний для формирования научного мировоззрения</w:t>
            </w:r>
          </w:p>
        </w:tc>
      </w:tr>
      <w:tr w:rsidR="00446B4A" w:rsidRPr="00E23FCA" w:rsidTr="00027E89">
        <w:tc>
          <w:tcPr>
            <w:tcW w:w="1418" w:type="dxa"/>
          </w:tcPr>
          <w:p w:rsidR="00446B4A" w:rsidRPr="00DF6962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DF6962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ind w:right="-142"/>
              <w:jc w:val="center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продвинутом уровне готов</w:t>
            </w:r>
            <w:r>
              <w:rPr>
                <w:sz w:val="24"/>
                <w:szCs w:val="24"/>
              </w:rPr>
              <w:t xml:space="preserve"> </w:t>
            </w:r>
            <w:r w:rsidRPr="0081073B">
              <w:rPr>
                <w:sz w:val="24"/>
                <w:szCs w:val="24"/>
                <w:lang w:eastAsia="ru-RU"/>
              </w:rPr>
              <w:t>анализировать о</w:t>
            </w:r>
            <w:r w:rsidRPr="0081073B">
              <w:rPr>
                <w:sz w:val="24"/>
                <w:szCs w:val="24"/>
                <w:lang w:eastAsia="ru-RU"/>
              </w:rPr>
              <w:t>с</w:t>
            </w:r>
            <w:r w:rsidRPr="0081073B">
              <w:rPr>
                <w:sz w:val="24"/>
                <w:szCs w:val="24"/>
                <w:lang w:eastAsia="ru-RU"/>
              </w:rPr>
              <w:t>новные этапы</w:t>
            </w:r>
            <w:r>
              <w:rPr>
                <w:sz w:val="24"/>
                <w:szCs w:val="24"/>
                <w:lang w:eastAsia="ru-RU"/>
              </w:rPr>
              <w:t xml:space="preserve"> и закон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мерности исторического </w:t>
            </w:r>
            <w:r w:rsidRPr="0081073B">
              <w:rPr>
                <w:sz w:val="24"/>
                <w:szCs w:val="24"/>
                <w:lang w:eastAsia="ru-RU"/>
              </w:rPr>
              <w:t>развития для формиров</w:t>
            </w:r>
            <w:r w:rsidRPr="0081073B">
              <w:rPr>
                <w:sz w:val="24"/>
                <w:szCs w:val="24"/>
                <w:lang w:eastAsia="ru-RU"/>
              </w:rPr>
              <w:t>а</w:t>
            </w:r>
            <w:r w:rsidRPr="0081073B">
              <w:rPr>
                <w:sz w:val="24"/>
                <w:szCs w:val="24"/>
                <w:lang w:eastAsia="ru-RU"/>
              </w:rPr>
              <w:t>ния патриотизма и гра</w:t>
            </w:r>
            <w:r w:rsidRPr="0081073B">
              <w:rPr>
                <w:sz w:val="24"/>
                <w:szCs w:val="24"/>
                <w:lang w:eastAsia="ru-RU"/>
              </w:rPr>
              <w:t>ж</w:t>
            </w:r>
            <w:r w:rsidRPr="0081073B">
              <w:rPr>
                <w:sz w:val="24"/>
                <w:szCs w:val="24"/>
                <w:lang w:eastAsia="ru-RU"/>
              </w:rPr>
              <w:t>данской позиции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jc w:val="both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базовом уровне готов</w:t>
            </w:r>
            <w:r w:rsidRPr="0081073B">
              <w:rPr>
                <w:sz w:val="24"/>
                <w:szCs w:val="24"/>
                <w:lang w:eastAsia="ru-RU"/>
              </w:rPr>
              <w:t xml:space="preserve"> анализировать основные этапы</w:t>
            </w:r>
            <w:r>
              <w:rPr>
                <w:sz w:val="24"/>
                <w:szCs w:val="24"/>
                <w:lang w:eastAsia="ru-RU"/>
              </w:rPr>
              <w:t xml:space="preserve"> и закономерности исторического </w:t>
            </w:r>
            <w:r w:rsidRPr="0081073B">
              <w:rPr>
                <w:sz w:val="24"/>
                <w:szCs w:val="24"/>
                <w:lang w:eastAsia="ru-RU"/>
              </w:rPr>
              <w:t>развития для формирования па</w:t>
            </w:r>
            <w:r w:rsidRPr="0081073B">
              <w:rPr>
                <w:sz w:val="24"/>
                <w:szCs w:val="24"/>
                <w:lang w:eastAsia="ru-RU"/>
              </w:rPr>
              <w:t>т</w:t>
            </w:r>
            <w:r w:rsidRPr="0081073B">
              <w:rPr>
                <w:sz w:val="24"/>
                <w:szCs w:val="24"/>
                <w:lang w:eastAsia="ru-RU"/>
              </w:rPr>
              <w:t>риотизма и гражданской позиции</w:t>
            </w:r>
          </w:p>
        </w:tc>
        <w:tc>
          <w:tcPr>
            <w:tcW w:w="2693" w:type="dxa"/>
          </w:tcPr>
          <w:p w:rsidR="00446B4A" w:rsidRPr="00DF6962" w:rsidRDefault="00446B4A" w:rsidP="00027E89">
            <w:pPr>
              <w:jc w:val="both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пороговом уровне готов</w:t>
            </w:r>
            <w:r>
              <w:rPr>
                <w:sz w:val="24"/>
                <w:szCs w:val="24"/>
              </w:rPr>
              <w:t xml:space="preserve"> </w:t>
            </w:r>
            <w:r w:rsidRPr="0081073B">
              <w:rPr>
                <w:sz w:val="24"/>
                <w:szCs w:val="24"/>
                <w:lang w:eastAsia="ru-RU"/>
              </w:rPr>
              <w:t>анализировать основные этапы</w:t>
            </w:r>
            <w:r>
              <w:rPr>
                <w:sz w:val="24"/>
                <w:szCs w:val="24"/>
                <w:lang w:eastAsia="ru-RU"/>
              </w:rPr>
              <w:t xml:space="preserve"> и зак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номерности историч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 xml:space="preserve">ского </w:t>
            </w:r>
            <w:r w:rsidRPr="0081073B">
              <w:rPr>
                <w:sz w:val="24"/>
                <w:szCs w:val="24"/>
                <w:lang w:eastAsia="ru-RU"/>
              </w:rPr>
              <w:t>развития для формирования патри</w:t>
            </w:r>
            <w:r w:rsidRPr="0081073B">
              <w:rPr>
                <w:sz w:val="24"/>
                <w:szCs w:val="24"/>
                <w:lang w:eastAsia="ru-RU"/>
              </w:rPr>
              <w:t>о</w:t>
            </w:r>
            <w:r w:rsidRPr="0081073B">
              <w:rPr>
                <w:sz w:val="24"/>
                <w:szCs w:val="24"/>
                <w:lang w:eastAsia="ru-RU"/>
              </w:rPr>
              <w:t>тизма и гражданской позиции</w:t>
            </w:r>
          </w:p>
        </w:tc>
      </w:tr>
      <w:tr w:rsidR="00446B4A" w:rsidRPr="00E23FCA" w:rsidTr="00027E89">
        <w:tc>
          <w:tcPr>
            <w:tcW w:w="1418" w:type="dxa"/>
          </w:tcPr>
          <w:p w:rsidR="00446B4A" w:rsidRPr="00DF6962" w:rsidRDefault="00446B4A" w:rsidP="00027E89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DF6962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ind w:right="-142"/>
              <w:jc w:val="both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продвинутом уровне способен использовать возможности образов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тельной среды для дост</w:t>
            </w:r>
            <w:r w:rsidRPr="00DF6962">
              <w:rPr>
                <w:sz w:val="24"/>
                <w:szCs w:val="24"/>
              </w:rPr>
              <w:t>и</w:t>
            </w:r>
            <w:r w:rsidRPr="00DF6962">
              <w:rPr>
                <w:sz w:val="24"/>
                <w:szCs w:val="24"/>
              </w:rPr>
              <w:t>жения личностных, мет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предметных и предметных результатов обучения и обеспечения качества учебно-воспитательного процесса средствами пр</w:t>
            </w:r>
            <w:r w:rsidRPr="00DF6962">
              <w:rPr>
                <w:sz w:val="24"/>
                <w:szCs w:val="24"/>
              </w:rPr>
              <w:t>е</w:t>
            </w:r>
            <w:r w:rsidRPr="00DF6962">
              <w:rPr>
                <w:sz w:val="24"/>
                <w:szCs w:val="24"/>
              </w:rPr>
              <w:t>подаваемых учебных предметов</w:t>
            </w:r>
          </w:p>
        </w:tc>
        <w:tc>
          <w:tcPr>
            <w:tcW w:w="2835" w:type="dxa"/>
          </w:tcPr>
          <w:p w:rsidR="00446B4A" w:rsidRPr="00DF6962" w:rsidRDefault="00446B4A" w:rsidP="00027E89">
            <w:pPr>
              <w:ind w:right="-142"/>
              <w:jc w:val="both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базовом уровне сп</w:t>
            </w:r>
            <w:r w:rsidRPr="00DF6962">
              <w:rPr>
                <w:sz w:val="24"/>
                <w:szCs w:val="24"/>
              </w:rPr>
              <w:t>о</w:t>
            </w:r>
            <w:r w:rsidRPr="00DF6962">
              <w:rPr>
                <w:sz w:val="24"/>
                <w:szCs w:val="24"/>
              </w:rPr>
              <w:t>собность использовать возможности образов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тельной среды для дост</w:t>
            </w:r>
            <w:r w:rsidRPr="00DF6962">
              <w:rPr>
                <w:sz w:val="24"/>
                <w:szCs w:val="24"/>
              </w:rPr>
              <w:t>и</w:t>
            </w:r>
            <w:r w:rsidRPr="00DF6962">
              <w:rPr>
                <w:sz w:val="24"/>
                <w:szCs w:val="24"/>
              </w:rPr>
              <w:t>жения личностных, мет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предметных и предметных результатов обучения и обеспечения качества учебно-воспитательного процесса средствами пр</w:t>
            </w:r>
            <w:r w:rsidRPr="00DF6962">
              <w:rPr>
                <w:sz w:val="24"/>
                <w:szCs w:val="24"/>
              </w:rPr>
              <w:t>е</w:t>
            </w:r>
            <w:r w:rsidRPr="00DF6962">
              <w:rPr>
                <w:sz w:val="24"/>
                <w:szCs w:val="24"/>
              </w:rPr>
              <w:t>подаваемых учебных предметов</w:t>
            </w:r>
          </w:p>
        </w:tc>
        <w:tc>
          <w:tcPr>
            <w:tcW w:w="2693" w:type="dxa"/>
          </w:tcPr>
          <w:p w:rsidR="00446B4A" w:rsidRPr="00DF6962" w:rsidRDefault="00446B4A" w:rsidP="00027E89">
            <w:pPr>
              <w:jc w:val="both"/>
              <w:rPr>
                <w:sz w:val="24"/>
                <w:szCs w:val="24"/>
              </w:rPr>
            </w:pPr>
            <w:r w:rsidRPr="00DF6962">
              <w:rPr>
                <w:sz w:val="24"/>
                <w:szCs w:val="24"/>
              </w:rPr>
              <w:t>На пороговом уровне способность использ</w:t>
            </w:r>
            <w:r w:rsidRPr="00DF6962">
              <w:rPr>
                <w:sz w:val="24"/>
                <w:szCs w:val="24"/>
              </w:rPr>
              <w:t>о</w:t>
            </w:r>
            <w:r w:rsidRPr="00DF6962">
              <w:rPr>
                <w:sz w:val="24"/>
                <w:szCs w:val="24"/>
              </w:rPr>
              <w:t>вать возможности обр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зовательной среды для достижения личнос</w:t>
            </w:r>
            <w:r w:rsidRPr="00DF6962">
              <w:rPr>
                <w:sz w:val="24"/>
                <w:szCs w:val="24"/>
              </w:rPr>
              <w:t>т</w:t>
            </w:r>
            <w:r w:rsidRPr="00DF6962">
              <w:rPr>
                <w:sz w:val="24"/>
                <w:szCs w:val="24"/>
              </w:rPr>
              <w:t>ных, метапредметных и предметных результ</w:t>
            </w:r>
            <w:r w:rsidRPr="00DF6962">
              <w:rPr>
                <w:sz w:val="24"/>
                <w:szCs w:val="24"/>
              </w:rPr>
              <w:t>а</w:t>
            </w:r>
            <w:r w:rsidRPr="00DF6962">
              <w:rPr>
                <w:sz w:val="24"/>
                <w:szCs w:val="24"/>
              </w:rPr>
              <w:t>тов обучения и обесп</w:t>
            </w:r>
            <w:r w:rsidRPr="00DF6962">
              <w:rPr>
                <w:sz w:val="24"/>
                <w:szCs w:val="24"/>
              </w:rPr>
              <w:t>е</w:t>
            </w:r>
            <w:r w:rsidRPr="00DF6962">
              <w:rPr>
                <w:sz w:val="24"/>
                <w:szCs w:val="24"/>
              </w:rPr>
              <w:t>чения качества учебно-воспитательного пр</w:t>
            </w:r>
            <w:r w:rsidRPr="00DF6962">
              <w:rPr>
                <w:sz w:val="24"/>
                <w:szCs w:val="24"/>
              </w:rPr>
              <w:t>о</w:t>
            </w:r>
            <w:r w:rsidRPr="00DF6962">
              <w:rPr>
                <w:sz w:val="24"/>
                <w:szCs w:val="24"/>
              </w:rPr>
              <w:t>цесса средствами пр</w:t>
            </w:r>
            <w:r w:rsidRPr="00DF6962">
              <w:rPr>
                <w:sz w:val="24"/>
                <w:szCs w:val="24"/>
              </w:rPr>
              <w:t>е</w:t>
            </w:r>
            <w:r w:rsidRPr="00DF6962">
              <w:rPr>
                <w:sz w:val="24"/>
                <w:szCs w:val="24"/>
              </w:rPr>
              <w:t>подаваемых учебных предметов</w:t>
            </w:r>
          </w:p>
        </w:tc>
      </w:tr>
    </w:tbl>
    <w:p w:rsidR="00446B4A" w:rsidRDefault="00446B4A" w:rsidP="00446B4A">
      <w:pPr>
        <w:pStyle w:val="afa"/>
        <w:ind w:right="-142"/>
        <w:jc w:val="both"/>
        <w:rPr>
          <w:sz w:val="24"/>
          <w:szCs w:val="24"/>
        </w:rPr>
      </w:pPr>
    </w:p>
    <w:p w:rsidR="00446B4A" w:rsidRPr="00B11B63" w:rsidRDefault="00446B4A" w:rsidP="00446B4A">
      <w:pPr>
        <w:pStyle w:val="afa"/>
        <w:ind w:right="-142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Менее 60 баллов – компетенция не сформирована</w:t>
      </w:r>
    </w:p>
    <w:p w:rsidR="00446B4A" w:rsidRDefault="00446B4A" w:rsidP="00446B4A">
      <w:pPr>
        <w:pStyle w:val="afa"/>
        <w:ind w:left="1140" w:right="-142"/>
        <w:jc w:val="both"/>
        <w:rPr>
          <w:b/>
          <w:sz w:val="24"/>
          <w:szCs w:val="24"/>
        </w:rPr>
      </w:pPr>
    </w:p>
    <w:p w:rsidR="00446B4A" w:rsidRDefault="00446B4A" w:rsidP="00446B4A">
      <w:pPr>
        <w:pStyle w:val="afa"/>
        <w:ind w:left="1140" w:right="-142"/>
        <w:jc w:val="both"/>
        <w:rPr>
          <w:b/>
          <w:sz w:val="24"/>
          <w:szCs w:val="24"/>
        </w:rPr>
      </w:pPr>
    </w:p>
    <w:p w:rsidR="00446B4A" w:rsidRDefault="00446B4A" w:rsidP="00446B4A">
      <w:pPr>
        <w:pStyle w:val="afa"/>
        <w:ind w:left="1140" w:right="-142"/>
        <w:jc w:val="both"/>
        <w:rPr>
          <w:b/>
          <w:sz w:val="24"/>
          <w:szCs w:val="24"/>
        </w:rPr>
      </w:pPr>
    </w:p>
    <w:p w:rsidR="00446B4A" w:rsidRDefault="00446B4A" w:rsidP="00446B4A">
      <w:pPr>
        <w:pStyle w:val="afa"/>
        <w:ind w:left="1140" w:right="-142"/>
        <w:jc w:val="both"/>
        <w:rPr>
          <w:b/>
          <w:sz w:val="24"/>
          <w:szCs w:val="24"/>
        </w:rPr>
      </w:pPr>
    </w:p>
    <w:p w:rsidR="00446B4A" w:rsidRDefault="00446B4A">
      <w:pPr>
        <w:overflowPunct/>
        <w:autoSpaceDE/>
        <w:spacing w:after="200" w:line="276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11B63" w:rsidRPr="00B11B63" w:rsidRDefault="00B11B63" w:rsidP="00B11B63">
      <w:pPr>
        <w:ind w:firstLine="567"/>
        <w:jc w:val="center"/>
        <w:rPr>
          <w:b/>
          <w:sz w:val="24"/>
          <w:szCs w:val="24"/>
        </w:rPr>
      </w:pPr>
      <w:r w:rsidRPr="00B11B63">
        <w:rPr>
          <w:b/>
          <w:sz w:val="24"/>
          <w:szCs w:val="24"/>
        </w:rPr>
        <w:lastRenderedPageBreak/>
        <w:t>Вопросы к зачету по курсу «Модернизационные процессы в России в рамках школьного курса истории»</w:t>
      </w:r>
    </w:p>
    <w:p w:rsidR="00B11B63" w:rsidRPr="00B11B63" w:rsidRDefault="00B11B63" w:rsidP="00B11B63">
      <w:pPr>
        <w:pStyle w:val="afa"/>
        <w:ind w:left="142" w:right="-1" w:firstLine="567"/>
        <w:jc w:val="both"/>
        <w:rPr>
          <w:sz w:val="24"/>
          <w:szCs w:val="24"/>
        </w:rPr>
      </w:pPr>
    </w:p>
    <w:p w:rsidR="00B11B63" w:rsidRPr="00B11B63" w:rsidRDefault="00B11B63" w:rsidP="00B11B63">
      <w:pPr>
        <w:pStyle w:val="afa"/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1.Теоретико-методологические основы изучения процесса модернизации.</w:t>
      </w:r>
    </w:p>
    <w:p w:rsidR="00B11B63" w:rsidRPr="00B11B63" w:rsidRDefault="00B11B63" w:rsidP="00B11B63">
      <w:pPr>
        <w:pStyle w:val="afa"/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2. Модернизация в имперской России.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3.Модернизационное наследие, полученное большевиками после прихода к власти.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4. Первичные представления о модернизации большевиков и попытки их реализации в 1917-1920 гг.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 xml:space="preserve">5. НЭП и модернизация. Упущенные возможности и выигрыши. 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6. Сталинская индустриализация – ядро советской модернизации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 xml:space="preserve">7. Социалистическое преобразование деревни – модернизационный прорыв?.  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8. Соотношение культурной революции и модернизации духовной сферы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 xml:space="preserve">9. Советская довоенная повседневность и модернизация 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10. Демографическая революция в России и СССР в первой половине ХХ в.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11. Формирование сталинской общественно-политической системы и модернизация.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12. Модернизация и Великая Отечественная война. Достижения и потери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13. Холодная война и модернизация в послевоенный период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14. Оттепель в политической системе СССР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15. Проблемы НТП в годы «оттепели». Наука СССР.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16. Оттепель и индустриальная модернизация страны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17. Оттепель и начало модернизации аграрной сферы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18. Оттепель и общество массового потребления.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19. Оттепель и новые подходы к роли культуры в обществе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20. Достижения индустриальной модернизации в условиях «стабилизации» (сер. 1960-х – сер. 1980 гг.)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21. Модернизация агросферы в условиях «стабилизации» (сер. 1960-х – сер. 1980 гг.)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22. Политическая система СССР в условиях «стабилизации» (сер. 1960-х – сер. 1980 гг.)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23. Демографическая модернизация России в послевоенные советские десятилетия.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24. Культура в условиях «стабилизации» (сер. 1960-х – сер. 1980 гг.)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25. Советский социум в условиях «стабилизации» (сер. 1960-х – сер. 1980 гг.)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26. Последняя попытка модернизации советской системы в условиях перестройки. До</w:t>
      </w:r>
      <w:r w:rsidRPr="00B11B63">
        <w:rPr>
          <w:sz w:val="24"/>
          <w:szCs w:val="24"/>
        </w:rPr>
        <w:t>с</w:t>
      </w:r>
      <w:r w:rsidRPr="00B11B63">
        <w:rPr>
          <w:sz w:val="24"/>
          <w:szCs w:val="24"/>
        </w:rPr>
        <w:t>тижения и просчеты.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27. Новый этап российской модернизации 1990-х гг. на основе либеральной модели развития: политическая сфера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28. Новый этап российской модернизации 1990-х гг. на основе либеральной модели развития: экономическая сфера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29. Новый этап российской модернизации 1990-х гг. на основе либеральной модели развития: социальная, культурная и социокультурная сферы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 xml:space="preserve">30. Корректировка процесса модернизации России в 2000-х гг.: политическая сфера. 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31. Корректировка процесса модернизации России в 2000-х гг.: экономическая сфера.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32. Модернизация демографической сферы России в последнюю четверть века.</w:t>
      </w:r>
    </w:p>
    <w:p w:rsidR="00B11B63" w:rsidRPr="00B11B63" w:rsidRDefault="00B11B63" w:rsidP="00B11B63">
      <w:pPr>
        <w:ind w:left="142" w:right="-1" w:firstLine="567"/>
        <w:jc w:val="both"/>
        <w:rPr>
          <w:b/>
          <w:sz w:val="24"/>
          <w:szCs w:val="24"/>
        </w:rPr>
      </w:pPr>
      <w:r w:rsidRPr="00B11B63">
        <w:rPr>
          <w:sz w:val="24"/>
          <w:szCs w:val="24"/>
        </w:rPr>
        <w:t xml:space="preserve">33. Социум в условиях модернизационного перелома конца ХХ –  нач. </w:t>
      </w:r>
      <w:r w:rsidRPr="00B11B63">
        <w:rPr>
          <w:sz w:val="24"/>
          <w:szCs w:val="24"/>
          <w:lang w:val="en-US"/>
        </w:rPr>
        <w:t>XXI</w:t>
      </w:r>
      <w:r w:rsidRPr="00B11B63">
        <w:rPr>
          <w:sz w:val="24"/>
          <w:szCs w:val="24"/>
        </w:rPr>
        <w:t xml:space="preserve"> вв. Соц</w:t>
      </w:r>
      <w:r w:rsidRPr="00B11B63">
        <w:rPr>
          <w:sz w:val="24"/>
          <w:szCs w:val="24"/>
        </w:rPr>
        <w:t>и</w:t>
      </w:r>
      <w:r w:rsidRPr="00B11B63">
        <w:rPr>
          <w:sz w:val="24"/>
          <w:szCs w:val="24"/>
        </w:rPr>
        <w:t>альная структура, повседневность, наука и культура.</w:t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  <w:r w:rsidRPr="00B11B63">
        <w:rPr>
          <w:sz w:val="24"/>
          <w:szCs w:val="24"/>
        </w:rPr>
        <w:t>34. Сегодняшняя Россия перед лицом модернизационных вызовов</w:t>
      </w:r>
    </w:p>
    <w:p w:rsidR="00446B4A" w:rsidRDefault="00446B4A">
      <w:pPr>
        <w:overflowPunct/>
        <w:autoSpaceDE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1B63" w:rsidRPr="00B11B63" w:rsidRDefault="00B11B63" w:rsidP="00B11B63">
      <w:pPr>
        <w:ind w:left="142" w:right="-1" w:firstLine="567"/>
        <w:jc w:val="both"/>
        <w:rPr>
          <w:sz w:val="24"/>
          <w:szCs w:val="24"/>
        </w:rPr>
      </w:pPr>
    </w:p>
    <w:p w:rsidR="00B11B63" w:rsidRPr="00164EC8" w:rsidRDefault="00446B4A" w:rsidP="00B11B63">
      <w:pPr>
        <w:pStyle w:val="af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11B63" w:rsidRPr="00164EC8">
        <w:rPr>
          <w:b/>
          <w:sz w:val="24"/>
          <w:szCs w:val="24"/>
        </w:rPr>
        <w:t>. Фонд оценочных средств для текущего контроля</w:t>
      </w:r>
    </w:p>
    <w:p w:rsidR="00B11B63" w:rsidRPr="00164EC8" w:rsidRDefault="00B11B63" w:rsidP="00B11B63">
      <w:pPr>
        <w:ind w:firstLine="425"/>
        <w:jc w:val="both"/>
        <w:rPr>
          <w:b/>
          <w:sz w:val="24"/>
          <w:szCs w:val="24"/>
        </w:rPr>
      </w:pPr>
    </w:p>
    <w:p w:rsidR="00B11B63" w:rsidRPr="00164EC8" w:rsidRDefault="00B11B63" w:rsidP="00B11B63">
      <w:pPr>
        <w:ind w:firstLine="425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Фонды оценочных средств  включают</w:t>
      </w:r>
      <w:r w:rsidRPr="00164EC8">
        <w:rPr>
          <w:sz w:val="24"/>
          <w:szCs w:val="24"/>
        </w:rPr>
        <w:t>: устный опрос, работа на семинаре, составление тестов, подготовка презентации по теме, написание рецензий на статьи и монографии, эссе.</w:t>
      </w:r>
    </w:p>
    <w:p w:rsidR="00B11B63" w:rsidRPr="00164EC8" w:rsidRDefault="00B11B63" w:rsidP="00B11B63">
      <w:pPr>
        <w:ind w:firstLine="425"/>
        <w:jc w:val="both"/>
        <w:rPr>
          <w:b/>
          <w:sz w:val="24"/>
          <w:szCs w:val="24"/>
        </w:rPr>
      </w:pPr>
    </w:p>
    <w:p w:rsidR="00B11B63" w:rsidRPr="00164EC8" w:rsidRDefault="00B11B63" w:rsidP="00B11B63">
      <w:pPr>
        <w:ind w:firstLine="425"/>
        <w:jc w:val="both"/>
        <w:rPr>
          <w:b/>
          <w:sz w:val="24"/>
          <w:szCs w:val="24"/>
        </w:rPr>
      </w:pPr>
      <w:r w:rsidRPr="00164EC8">
        <w:rPr>
          <w:b/>
          <w:sz w:val="24"/>
          <w:szCs w:val="24"/>
        </w:rPr>
        <w:t>Критерии оценивания см. в технологической карте рейтинга рабочей программы дисциплины</w:t>
      </w:r>
    </w:p>
    <w:p w:rsidR="00B11B63" w:rsidRPr="00164EC8" w:rsidRDefault="00B11B63" w:rsidP="00B11B63">
      <w:pPr>
        <w:spacing w:after="120"/>
        <w:ind w:left="142" w:firstLine="283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 xml:space="preserve"> Критерии оценивания по оценочному средству 1</w:t>
      </w:r>
      <w:r w:rsidRPr="00164EC8">
        <w:rPr>
          <w:sz w:val="24"/>
          <w:szCs w:val="24"/>
        </w:rPr>
        <w:t xml:space="preserve"> - </w:t>
      </w:r>
      <w:r w:rsidRPr="00164EC8">
        <w:rPr>
          <w:i/>
          <w:sz w:val="24"/>
          <w:szCs w:val="24"/>
        </w:rPr>
        <w:t>устный опрос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8</w:t>
            </w:r>
          </w:p>
        </w:tc>
      </w:tr>
    </w:tbl>
    <w:p w:rsidR="00B11B63" w:rsidRPr="00164EC8" w:rsidRDefault="00B11B63" w:rsidP="00B11B63">
      <w:pPr>
        <w:ind w:left="284" w:firstLine="709"/>
        <w:jc w:val="both"/>
        <w:rPr>
          <w:sz w:val="24"/>
          <w:szCs w:val="24"/>
        </w:rPr>
      </w:pPr>
    </w:p>
    <w:p w:rsidR="00B11B63" w:rsidRPr="00164EC8" w:rsidRDefault="00B11B63" w:rsidP="00B11B63">
      <w:pPr>
        <w:ind w:left="284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4.2.1. Критерии оценивания по оценочному средству 2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тестов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</w:t>
            </w:r>
          </w:p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7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23</w:t>
            </w:r>
          </w:p>
        </w:tc>
      </w:tr>
    </w:tbl>
    <w:p w:rsidR="00B11B63" w:rsidRPr="00164EC8" w:rsidRDefault="00B11B63" w:rsidP="00B11B63">
      <w:pPr>
        <w:ind w:left="284" w:firstLine="709"/>
        <w:jc w:val="both"/>
        <w:rPr>
          <w:b/>
          <w:sz w:val="24"/>
          <w:szCs w:val="24"/>
        </w:rPr>
      </w:pPr>
    </w:p>
    <w:p w:rsidR="00B11B63" w:rsidRPr="00164EC8" w:rsidRDefault="00B11B63" w:rsidP="00B11B63">
      <w:pPr>
        <w:ind w:left="284"/>
        <w:jc w:val="both"/>
        <w:rPr>
          <w:i/>
          <w:sz w:val="24"/>
          <w:szCs w:val="24"/>
        </w:rPr>
      </w:pPr>
      <w:r w:rsidRPr="00164EC8">
        <w:rPr>
          <w:b/>
          <w:sz w:val="24"/>
          <w:szCs w:val="24"/>
        </w:rPr>
        <w:t>4.2.3. Критерии оценивания по оценочному средству 3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составление презентации</w:t>
      </w:r>
    </w:p>
    <w:tbl>
      <w:tblPr>
        <w:tblStyle w:val="afb"/>
        <w:tblW w:w="0" w:type="auto"/>
        <w:tblInd w:w="250" w:type="dxa"/>
        <w:tblLook w:val="04A0"/>
      </w:tblPr>
      <w:tblGrid>
        <w:gridCol w:w="7088"/>
        <w:gridCol w:w="2517"/>
      </w:tblGrid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Количество слайдов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16</w:t>
            </w:r>
          </w:p>
        </w:tc>
      </w:tr>
    </w:tbl>
    <w:p w:rsidR="00B11B63" w:rsidRPr="00164EC8" w:rsidRDefault="00B11B63" w:rsidP="00B11B63">
      <w:pPr>
        <w:ind w:left="284" w:firstLine="709"/>
        <w:jc w:val="both"/>
        <w:rPr>
          <w:sz w:val="24"/>
          <w:szCs w:val="24"/>
        </w:rPr>
      </w:pPr>
    </w:p>
    <w:p w:rsidR="00B11B63" w:rsidRPr="00164EC8" w:rsidRDefault="00B11B63" w:rsidP="00B11B63">
      <w:pPr>
        <w:ind w:left="284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4.2.4. Критерии оценивания по оценочному средству 4</w:t>
      </w:r>
      <w:r w:rsidRPr="00164EC8">
        <w:rPr>
          <w:sz w:val="24"/>
          <w:szCs w:val="24"/>
        </w:rPr>
        <w:t xml:space="preserve"> – </w:t>
      </w:r>
      <w:r w:rsidRPr="00164EC8">
        <w:rPr>
          <w:i/>
          <w:sz w:val="24"/>
          <w:szCs w:val="24"/>
        </w:rPr>
        <w:t>подготовка эссе</w:t>
      </w:r>
    </w:p>
    <w:p w:rsidR="00B11B63" w:rsidRPr="00164EC8" w:rsidRDefault="00B11B63" w:rsidP="00B11B63">
      <w:pPr>
        <w:ind w:left="284" w:firstLine="709"/>
        <w:jc w:val="both"/>
        <w:rPr>
          <w:sz w:val="24"/>
          <w:szCs w:val="24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7088"/>
        <w:gridCol w:w="2517"/>
      </w:tblGrid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Научный аппарат, источниковая база 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4</w:t>
            </w:r>
          </w:p>
        </w:tc>
      </w:tr>
      <w:tr w:rsidR="00B11B63" w:rsidRPr="00164EC8" w:rsidTr="00B11B63">
        <w:tc>
          <w:tcPr>
            <w:tcW w:w="7088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17</w:t>
            </w:r>
          </w:p>
        </w:tc>
      </w:tr>
    </w:tbl>
    <w:p w:rsidR="00B11B63" w:rsidRPr="00164EC8" w:rsidRDefault="00B11B63" w:rsidP="00B11B63">
      <w:pPr>
        <w:ind w:left="284" w:firstLine="709"/>
        <w:jc w:val="both"/>
        <w:rPr>
          <w:sz w:val="24"/>
          <w:szCs w:val="24"/>
        </w:rPr>
      </w:pPr>
    </w:p>
    <w:p w:rsidR="00B11B63" w:rsidRPr="00164EC8" w:rsidRDefault="00B11B63" w:rsidP="00B11B63">
      <w:pPr>
        <w:ind w:left="284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4.2.5. Критерии оценивания по оценочному средству 5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>рецензирование статей</w:t>
      </w:r>
    </w:p>
    <w:tbl>
      <w:tblPr>
        <w:tblStyle w:val="afb"/>
        <w:tblW w:w="9497" w:type="dxa"/>
        <w:tblInd w:w="250" w:type="dxa"/>
        <w:tblLook w:val="04A0"/>
      </w:tblPr>
      <w:tblGrid>
        <w:gridCol w:w="6804"/>
        <w:gridCol w:w="2693"/>
      </w:tblGrid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693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Понимание научных задач статьи</w:t>
            </w:r>
          </w:p>
        </w:tc>
        <w:tc>
          <w:tcPr>
            <w:tcW w:w="2693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2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693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693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10</w:t>
            </w:r>
          </w:p>
        </w:tc>
      </w:tr>
    </w:tbl>
    <w:p w:rsidR="00B11B63" w:rsidRPr="00164EC8" w:rsidRDefault="00B11B63" w:rsidP="00B11B63">
      <w:pPr>
        <w:ind w:left="284" w:firstLine="709"/>
        <w:jc w:val="both"/>
        <w:rPr>
          <w:sz w:val="24"/>
          <w:szCs w:val="24"/>
        </w:rPr>
      </w:pPr>
    </w:p>
    <w:p w:rsidR="00B11B63" w:rsidRPr="00164EC8" w:rsidRDefault="00B11B63" w:rsidP="00B11B63">
      <w:pPr>
        <w:ind w:left="284"/>
        <w:jc w:val="both"/>
        <w:rPr>
          <w:sz w:val="24"/>
          <w:szCs w:val="24"/>
        </w:rPr>
      </w:pPr>
      <w:r w:rsidRPr="00164EC8">
        <w:rPr>
          <w:b/>
          <w:sz w:val="24"/>
          <w:szCs w:val="24"/>
        </w:rPr>
        <w:t>4.2.5. Критерии оценивания по оценочному средству 6</w:t>
      </w:r>
      <w:r w:rsidRPr="00164EC8">
        <w:rPr>
          <w:sz w:val="24"/>
          <w:szCs w:val="24"/>
        </w:rPr>
        <w:t xml:space="preserve"> –</w:t>
      </w:r>
      <w:r w:rsidRPr="00164EC8">
        <w:rPr>
          <w:i/>
          <w:sz w:val="24"/>
          <w:szCs w:val="24"/>
        </w:rPr>
        <w:t xml:space="preserve"> рецензирование монографии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3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8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5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sz w:val="24"/>
                <w:szCs w:val="24"/>
              </w:rPr>
            </w:pPr>
            <w:r w:rsidRPr="00164EC8">
              <w:rPr>
                <w:sz w:val="24"/>
                <w:szCs w:val="24"/>
              </w:rPr>
              <w:t>10</w:t>
            </w:r>
          </w:p>
        </w:tc>
      </w:tr>
      <w:tr w:rsidR="00B11B63" w:rsidRPr="00164EC8" w:rsidTr="00B11B63">
        <w:tc>
          <w:tcPr>
            <w:tcW w:w="6804" w:type="dxa"/>
          </w:tcPr>
          <w:p w:rsidR="00B11B63" w:rsidRPr="00164EC8" w:rsidRDefault="00B11B63" w:rsidP="00B11B63">
            <w:pPr>
              <w:jc w:val="both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B11B63" w:rsidRPr="00164EC8" w:rsidRDefault="00B11B63" w:rsidP="00B11B63">
            <w:pPr>
              <w:jc w:val="center"/>
              <w:rPr>
                <w:b/>
                <w:sz w:val="24"/>
                <w:szCs w:val="24"/>
              </w:rPr>
            </w:pPr>
            <w:r w:rsidRPr="00164EC8">
              <w:rPr>
                <w:b/>
                <w:sz w:val="24"/>
                <w:szCs w:val="24"/>
              </w:rPr>
              <w:t>26</w:t>
            </w:r>
          </w:p>
        </w:tc>
      </w:tr>
    </w:tbl>
    <w:p w:rsidR="00546AB6" w:rsidRPr="00164EC8" w:rsidRDefault="00546AB6" w:rsidP="00546AB6">
      <w:pPr>
        <w:pStyle w:val="afa"/>
        <w:ind w:left="0"/>
        <w:jc w:val="both"/>
        <w:rPr>
          <w:sz w:val="24"/>
          <w:szCs w:val="24"/>
        </w:rPr>
      </w:pPr>
    </w:p>
    <w:p w:rsidR="00546AB6" w:rsidRDefault="00546AB6" w:rsidP="00546AB6">
      <w:pPr>
        <w:pStyle w:val="afa"/>
        <w:ind w:left="0"/>
        <w:jc w:val="both"/>
        <w:rPr>
          <w:sz w:val="24"/>
          <w:szCs w:val="24"/>
        </w:rPr>
      </w:pPr>
    </w:p>
    <w:p w:rsidR="00546AB6" w:rsidRDefault="00546AB6" w:rsidP="00546AB6">
      <w:pPr>
        <w:pStyle w:val="afa"/>
        <w:ind w:left="0"/>
        <w:jc w:val="both"/>
        <w:rPr>
          <w:sz w:val="24"/>
          <w:szCs w:val="24"/>
        </w:rPr>
      </w:pPr>
    </w:p>
    <w:p w:rsidR="00546AB6" w:rsidRPr="00446B4A" w:rsidRDefault="00546AB6" w:rsidP="00546AB6">
      <w:pPr>
        <w:pStyle w:val="afa"/>
        <w:ind w:left="0"/>
        <w:jc w:val="center"/>
        <w:rPr>
          <w:b/>
          <w:sz w:val="24"/>
          <w:szCs w:val="24"/>
        </w:rPr>
      </w:pPr>
    </w:p>
    <w:p w:rsidR="00546AB6" w:rsidRPr="00446B4A" w:rsidRDefault="00546AB6" w:rsidP="00546AB6">
      <w:pPr>
        <w:pStyle w:val="afa"/>
        <w:ind w:left="0"/>
        <w:jc w:val="center"/>
        <w:rPr>
          <w:b/>
          <w:sz w:val="24"/>
          <w:szCs w:val="24"/>
        </w:rPr>
      </w:pPr>
    </w:p>
    <w:p w:rsidR="00546AB6" w:rsidRPr="00446B4A" w:rsidRDefault="00546AB6" w:rsidP="00546AB6">
      <w:pPr>
        <w:pStyle w:val="afa"/>
        <w:ind w:left="0"/>
        <w:jc w:val="center"/>
        <w:rPr>
          <w:b/>
          <w:sz w:val="24"/>
          <w:szCs w:val="24"/>
        </w:rPr>
      </w:pPr>
    </w:p>
    <w:p w:rsidR="00B11B63" w:rsidRPr="00046E29" w:rsidRDefault="00B11B63" w:rsidP="00B11B63">
      <w:pPr>
        <w:overflowPunct/>
        <w:autoSpaceDE/>
        <w:spacing w:after="200" w:line="276" w:lineRule="auto"/>
        <w:rPr>
          <w:sz w:val="24"/>
          <w:szCs w:val="24"/>
        </w:rPr>
      </w:pPr>
    </w:p>
    <w:p w:rsidR="00B11B63" w:rsidRPr="00834C72" w:rsidRDefault="00B11B63" w:rsidP="00B11B63">
      <w:pPr>
        <w:overflowPunct/>
        <w:autoSpaceDE/>
        <w:spacing w:after="200" w:line="276" w:lineRule="auto"/>
        <w:rPr>
          <w:sz w:val="28"/>
          <w:szCs w:val="28"/>
        </w:rPr>
      </w:pPr>
      <w:r w:rsidRPr="00834C72">
        <w:rPr>
          <w:sz w:val="28"/>
          <w:szCs w:val="28"/>
        </w:rPr>
        <w:br w:type="page"/>
      </w:r>
    </w:p>
    <w:p w:rsidR="00EC10DD" w:rsidRDefault="00404621" w:rsidP="00EC10DD">
      <w:pPr>
        <w:ind w:left="284" w:right="-142"/>
        <w:jc w:val="center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lastRenderedPageBreak/>
        <w:t>3.3. АНАЛИЗ РЕЗУЛЬТАТОВ ОБУЧЕНИЯ И ПЕРЕЧЕНЬ КОРРЕКТИРУЮЩИ</w:t>
      </w:r>
      <w:r w:rsidR="00EC10DD">
        <w:rPr>
          <w:b/>
          <w:sz w:val="24"/>
          <w:szCs w:val="24"/>
        </w:rPr>
        <w:t>Х</w:t>
      </w:r>
    </w:p>
    <w:p w:rsidR="00404621" w:rsidRPr="00EC10DD" w:rsidRDefault="00404621" w:rsidP="00EC10DD">
      <w:pPr>
        <w:ind w:left="284" w:right="-142"/>
        <w:jc w:val="center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t xml:space="preserve"> МЕРОПРИЯТИЙ ПО УЧЕБНОЙ ДИСЦИПЛИНЕ </w:t>
      </w:r>
    </w:p>
    <w:p w:rsidR="00404621" w:rsidRPr="00EC10DD" w:rsidRDefault="00404621" w:rsidP="00404621">
      <w:pPr>
        <w:ind w:left="284" w:right="-142" w:firstLine="709"/>
        <w:jc w:val="both"/>
        <w:rPr>
          <w:sz w:val="24"/>
          <w:szCs w:val="24"/>
        </w:rPr>
      </w:pPr>
    </w:p>
    <w:p w:rsidR="00404621" w:rsidRPr="00EC10DD" w:rsidRDefault="00404621" w:rsidP="00404621">
      <w:pPr>
        <w:ind w:left="284" w:right="-142" w:firstLine="709"/>
        <w:jc w:val="center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t>Лист внесения изменений</w:t>
      </w:r>
    </w:p>
    <w:p w:rsidR="00404621" w:rsidRPr="00EC10DD" w:rsidRDefault="00404621" w:rsidP="00404621">
      <w:pPr>
        <w:ind w:left="284" w:right="-142" w:firstLine="709"/>
        <w:jc w:val="center"/>
        <w:rPr>
          <w:b/>
          <w:sz w:val="24"/>
          <w:szCs w:val="24"/>
        </w:rPr>
      </w:pPr>
    </w:p>
    <w:p w:rsidR="00404621" w:rsidRPr="00EC10DD" w:rsidRDefault="00404621" w:rsidP="00404621">
      <w:pPr>
        <w:ind w:left="284" w:right="-142" w:firstLine="709"/>
        <w:jc w:val="both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t>Дополнения и изменения в учебной программе на 2018 /2019 уч. год.</w:t>
      </w:r>
    </w:p>
    <w:p w:rsidR="00404621" w:rsidRPr="00EC10DD" w:rsidRDefault="00404621" w:rsidP="00404621">
      <w:pPr>
        <w:ind w:left="284" w:right="-142" w:firstLine="709"/>
        <w:jc w:val="both"/>
        <w:rPr>
          <w:b/>
          <w:sz w:val="24"/>
          <w:szCs w:val="24"/>
        </w:rPr>
      </w:pPr>
    </w:p>
    <w:p w:rsidR="00404621" w:rsidRPr="00EC10DD" w:rsidRDefault="00404621" w:rsidP="00404621">
      <w:pPr>
        <w:ind w:left="284" w:right="-142" w:firstLine="709"/>
        <w:jc w:val="both"/>
        <w:rPr>
          <w:sz w:val="24"/>
          <w:szCs w:val="24"/>
        </w:rPr>
      </w:pPr>
      <w:r w:rsidRPr="00EC10DD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404621" w:rsidRPr="00EC10DD" w:rsidRDefault="00404621" w:rsidP="00404621">
      <w:pPr>
        <w:ind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 w:firstLine="426"/>
        <w:jc w:val="both"/>
        <w:rPr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1. Список литературы обновлен учебными и учебно-методическими изданиями, эле</w:t>
      </w:r>
      <w:r w:rsidRPr="00EC10DD">
        <w:rPr>
          <w:rFonts w:ascii="TimesNewRomanPSMT" w:hAnsi="TimesNewRomanPSMT"/>
          <w:color w:val="000000"/>
          <w:sz w:val="24"/>
          <w:szCs w:val="24"/>
        </w:rPr>
        <w:t>к</w:t>
      </w:r>
      <w:r w:rsidRPr="00EC10DD">
        <w:rPr>
          <w:rFonts w:ascii="TimesNewRomanPSMT" w:hAnsi="TimesNewRomanPSMT"/>
          <w:color w:val="000000"/>
          <w:sz w:val="24"/>
          <w:szCs w:val="24"/>
        </w:rPr>
        <w:t>тронными образовательными ресурсами. Обновлен перечень современных професси</w:t>
      </w:r>
      <w:r w:rsidRPr="00EC10DD">
        <w:rPr>
          <w:rFonts w:ascii="TimesNewRomanPSMT" w:hAnsi="TimesNewRomanPSMT"/>
          <w:color w:val="000000"/>
          <w:sz w:val="24"/>
          <w:szCs w:val="24"/>
        </w:rPr>
        <w:t>о</w:t>
      </w:r>
      <w:r w:rsidRPr="00EC10DD">
        <w:rPr>
          <w:rFonts w:ascii="TimesNewRomanPSMT" w:hAnsi="TimesNewRomanPSMT"/>
          <w:color w:val="000000"/>
          <w:sz w:val="24"/>
          <w:szCs w:val="24"/>
        </w:rPr>
        <w:t>нальных баз данных и информационных справочных систем.</w:t>
      </w:r>
    </w:p>
    <w:p w:rsidR="00404621" w:rsidRPr="00EC10DD" w:rsidRDefault="00404621" w:rsidP="00404621">
      <w:pPr>
        <w:ind w:left="567" w:right="-142" w:firstLine="426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404621" w:rsidRPr="00EC10DD" w:rsidRDefault="00404621" w:rsidP="00404621">
      <w:pPr>
        <w:ind w:left="567" w:right="-142" w:firstLine="426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3. В фонд оценочных средств внесены изменения в соответствии с приказом «Об у</w:t>
      </w:r>
      <w:r w:rsidRPr="00EC10DD">
        <w:rPr>
          <w:rFonts w:ascii="TimesNewRomanPSMT" w:hAnsi="TimesNewRomanPSMT"/>
          <w:color w:val="000000"/>
          <w:sz w:val="24"/>
          <w:szCs w:val="24"/>
        </w:rPr>
        <w:t>т</w:t>
      </w:r>
      <w:r w:rsidRPr="00EC10DD">
        <w:rPr>
          <w:rFonts w:ascii="TimesNewRomanPSMT" w:hAnsi="TimesNewRomanPSMT"/>
          <w:color w:val="000000"/>
          <w:sz w:val="24"/>
          <w:szCs w:val="24"/>
        </w:rPr>
        <w:t xml:space="preserve">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(п). </w:t>
      </w:r>
    </w:p>
    <w:p w:rsidR="00404621" w:rsidRPr="00EC10DD" w:rsidRDefault="00404621" w:rsidP="00404621">
      <w:pPr>
        <w:ind w:left="709" w:right="-142" w:firstLine="284"/>
        <w:rPr>
          <w:b/>
          <w:bCs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4. На титульном листе РПД и ФОС изменено название ведомственной принадлежн</w:t>
      </w:r>
      <w:r w:rsidRPr="00EC10DD">
        <w:rPr>
          <w:rFonts w:ascii="TimesNewRomanPSMT" w:hAnsi="TimesNewRomanPSMT"/>
          <w:color w:val="000000"/>
          <w:sz w:val="24"/>
          <w:szCs w:val="24"/>
        </w:rPr>
        <w:t>о</w:t>
      </w:r>
      <w:r w:rsidRPr="00EC10DD">
        <w:rPr>
          <w:rFonts w:ascii="TimesNewRomanPSMT" w:hAnsi="TimesNewRomanPSMT"/>
          <w:color w:val="000000"/>
          <w:sz w:val="24"/>
          <w:szCs w:val="24"/>
        </w:rPr>
        <w:t>сти «Министерство науки и высшего образования» на основании приказа «О внесении изменений в сведения о КГПУ им. В.П. Астафьева» от 15.07.2018 № 457 (п)</w:t>
      </w:r>
    </w:p>
    <w:p w:rsidR="00404621" w:rsidRPr="00EC10DD" w:rsidRDefault="00404621" w:rsidP="00404621">
      <w:pPr>
        <w:ind w:left="567" w:right="-142" w:firstLine="426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 w:firstLine="426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 xml:space="preserve">Рабочая программа пересмотрена и одобрена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на заседании кафедры отечественной истории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 xml:space="preserve">Протокол № 6 от «14» мая 2018 г.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 xml:space="preserve">Внесенные изменения утверждаю: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Заведующая кафедрой ___</w:t>
      </w:r>
      <w:r w:rsidRPr="00EC10DD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EC10DD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4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0DD">
        <w:rPr>
          <w:rFonts w:ascii="TimesNewRomanPSMT" w:hAnsi="TimesNewRomanPSMT"/>
          <w:color w:val="000000"/>
          <w:sz w:val="24"/>
          <w:szCs w:val="24"/>
        </w:rPr>
        <w:t xml:space="preserve">___ И.Н. Ценюга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 xml:space="preserve">Одобрено НМСС (Н) исторического факультета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 xml:space="preserve">Протокол № 9 от «25» июня 2018 г. </w:t>
      </w:r>
    </w:p>
    <w:p w:rsidR="00404621" w:rsidRPr="00EC10DD" w:rsidRDefault="00404621" w:rsidP="00404621">
      <w:pPr>
        <w:ind w:left="567" w:right="-142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04621" w:rsidRPr="00EC10DD" w:rsidRDefault="00404621" w:rsidP="00404621">
      <w:pPr>
        <w:ind w:left="567" w:right="-142"/>
        <w:jc w:val="both"/>
        <w:rPr>
          <w:sz w:val="24"/>
          <w:szCs w:val="24"/>
        </w:rPr>
      </w:pPr>
      <w:r w:rsidRPr="00EC10DD">
        <w:rPr>
          <w:rFonts w:ascii="TimesNewRomanPSMT" w:hAnsi="TimesNewRomanPSMT"/>
          <w:color w:val="000000"/>
          <w:sz w:val="24"/>
          <w:szCs w:val="24"/>
        </w:rPr>
        <w:t>Председатель НМСС (Н) ___</w:t>
      </w:r>
      <w:r w:rsidRPr="00EC10DD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EC10DD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35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0DD">
        <w:rPr>
          <w:rFonts w:ascii="TimesNewRomanPSMT" w:hAnsi="TimesNewRomanPSMT"/>
          <w:color w:val="000000"/>
          <w:sz w:val="24"/>
          <w:szCs w:val="24"/>
        </w:rPr>
        <w:t>___ А.А. Григорьев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>
      <w:pPr>
        <w:overflowPunct/>
        <w:autoSpaceDE/>
        <w:spacing w:after="200" w:line="276" w:lineRule="auto"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br w:type="page"/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b/>
          <w:color w:val="000000"/>
          <w:sz w:val="24"/>
          <w:szCs w:val="24"/>
          <w:lang w:eastAsia="ru-RU"/>
        </w:rPr>
      </w:pPr>
      <w:r w:rsidRPr="00EC10DD">
        <w:rPr>
          <w:b/>
          <w:color w:val="000000"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b/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</w:t>
      </w:r>
      <w:r w:rsidRPr="00EC10DD">
        <w:rPr>
          <w:color w:val="000000"/>
          <w:sz w:val="24"/>
          <w:szCs w:val="24"/>
          <w:lang w:eastAsia="ru-RU"/>
        </w:rPr>
        <w:t>н</w:t>
      </w:r>
      <w:r w:rsidRPr="00EC10DD">
        <w:rPr>
          <w:color w:val="000000"/>
          <w:sz w:val="24"/>
          <w:szCs w:val="24"/>
          <w:lang w:eastAsia="ru-RU"/>
        </w:rPr>
        <w:t>ных и информационных справочных систем.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2. Обновлен перечень лицензионного программного обеспечения.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 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 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 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отечественной истории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Протокол № 8 от «24»апреля 201</w:t>
      </w:r>
      <w:r w:rsidR="00ED11B1" w:rsidRPr="00EC10DD">
        <w:rPr>
          <w:color w:val="000000"/>
          <w:sz w:val="24"/>
          <w:szCs w:val="24"/>
          <w:lang w:eastAsia="ru-RU"/>
        </w:rPr>
        <w:t>9</w:t>
      </w:r>
      <w:r w:rsidRPr="00EC10DD">
        <w:rPr>
          <w:color w:val="000000"/>
          <w:sz w:val="24"/>
          <w:szCs w:val="24"/>
          <w:lang w:eastAsia="ru-RU"/>
        </w:rPr>
        <w:t xml:space="preserve"> г.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Заведующая кафедрой _____________</w:t>
      </w:r>
      <w:r w:rsidRPr="00EC10DD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0DD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</w:p>
    <w:p w:rsidR="00304FBB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 xml:space="preserve"> Протокол № 9 от 28 мая 2019 г.</w:t>
      </w:r>
    </w:p>
    <w:p w:rsidR="00FE69EF" w:rsidRPr="00EC10DD" w:rsidRDefault="00FE69EF" w:rsidP="00FE69EF">
      <w:pPr>
        <w:shd w:val="clear" w:color="auto" w:fill="FFFFFF"/>
        <w:overflowPunct/>
        <w:autoSpaceDE/>
        <w:textAlignment w:val="auto"/>
        <w:rPr>
          <w:color w:val="000000"/>
          <w:sz w:val="24"/>
          <w:szCs w:val="24"/>
          <w:lang w:eastAsia="ru-RU"/>
        </w:rPr>
      </w:pPr>
      <w:r w:rsidRPr="00EC10DD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="00C96AAE" w:rsidRPr="00EC10DD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3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0DD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404621" w:rsidRPr="00EC10DD" w:rsidRDefault="00404621" w:rsidP="00404621">
      <w:pPr>
        <w:ind w:left="567" w:right="-142"/>
        <w:jc w:val="both"/>
        <w:rPr>
          <w:sz w:val="24"/>
          <w:szCs w:val="24"/>
        </w:rPr>
      </w:pPr>
    </w:p>
    <w:p w:rsidR="00FE69EF" w:rsidRPr="00EC10DD" w:rsidRDefault="00FE69EF" w:rsidP="00404621">
      <w:pPr>
        <w:ind w:left="567" w:right="-142"/>
        <w:jc w:val="both"/>
        <w:rPr>
          <w:sz w:val="24"/>
          <w:szCs w:val="24"/>
        </w:rPr>
      </w:pPr>
    </w:p>
    <w:p w:rsidR="00FE69EF" w:rsidRPr="00EC10DD" w:rsidRDefault="00FE69EF" w:rsidP="00404621">
      <w:pPr>
        <w:ind w:left="567" w:right="-142"/>
        <w:jc w:val="both"/>
        <w:rPr>
          <w:sz w:val="24"/>
          <w:szCs w:val="24"/>
        </w:rPr>
      </w:pPr>
    </w:p>
    <w:p w:rsidR="00FE69EF" w:rsidRPr="00EC10DD" w:rsidRDefault="00FE69EF" w:rsidP="00404621">
      <w:pPr>
        <w:ind w:left="567" w:right="-142"/>
        <w:jc w:val="both"/>
        <w:rPr>
          <w:sz w:val="24"/>
          <w:szCs w:val="24"/>
        </w:rPr>
      </w:pPr>
    </w:p>
    <w:p w:rsidR="00FE69EF" w:rsidRPr="00EC10DD" w:rsidRDefault="00FE69EF" w:rsidP="00404621">
      <w:pPr>
        <w:ind w:left="567" w:right="-142"/>
        <w:jc w:val="both"/>
        <w:rPr>
          <w:sz w:val="24"/>
          <w:szCs w:val="24"/>
        </w:rPr>
      </w:pPr>
    </w:p>
    <w:p w:rsidR="00404621" w:rsidRPr="00EC10DD" w:rsidRDefault="00404621" w:rsidP="00404621">
      <w:pPr>
        <w:ind w:left="284" w:right="-142" w:firstLine="709"/>
        <w:rPr>
          <w:sz w:val="24"/>
          <w:szCs w:val="24"/>
        </w:rPr>
      </w:pPr>
    </w:p>
    <w:p w:rsidR="00404621" w:rsidRPr="00E23FCA" w:rsidRDefault="00404621" w:rsidP="00404621">
      <w:pPr>
        <w:ind w:left="284" w:right="-142" w:firstLine="709"/>
        <w:rPr>
          <w:b/>
          <w:bCs/>
          <w:sz w:val="28"/>
          <w:szCs w:val="28"/>
        </w:rPr>
        <w:sectPr w:rsidR="00404621" w:rsidRPr="00E23FCA" w:rsidSect="006A6753">
          <w:footerReference w:type="default" r:id="rId14"/>
          <w:footnotePr>
            <w:pos w:val="beneathText"/>
          </w:footnotePr>
          <w:pgSz w:w="11905" w:h="16837"/>
          <w:pgMar w:top="1134" w:right="565" w:bottom="1134" w:left="1560" w:header="720" w:footer="709" w:gutter="0"/>
          <w:cols w:space="720"/>
          <w:docGrid w:linePitch="272"/>
        </w:sectPr>
      </w:pPr>
    </w:p>
    <w:p w:rsidR="00404621" w:rsidRPr="00EC10DD" w:rsidRDefault="00404621" w:rsidP="0040462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0DD">
        <w:rPr>
          <w:rFonts w:ascii="Times New Roman" w:hAnsi="Times New Roman" w:cs="Times New Roman"/>
          <w:b/>
          <w:sz w:val="24"/>
          <w:szCs w:val="24"/>
        </w:rPr>
        <w:lastRenderedPageBreak/>
        <w:t>3. УЧЕБНЫЕ РЕСУРСЫ</w:t>
      </w:r>
    </w:p>
    <w:p w:rsidR="00404621" w:rsidRPr="00EC10DD" w:rsidRDefault="00404621" w:rsidP="00404621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0DD">
        <w:rPr>
          <w:rFonts w:ascii="Times New Roman" w:hAnsi="Times New Roman" w:cs="Times New Roman"/>
          <w:b/>
          <w:sz w:val="24"/>
          <w:szCs w:val="24"/>
        </w:rPr>
        <w:t>3..1. КАРТА ЛИТЕРАТУРНОГО ОБЕСПЕЧЕНИЯ ДИСЦИПЛИНЫ «Модернизационные процессы в России в рамках школьного курса истории»  (ВКЛЮЧАЯ ЭЛЕКТРОННЫЕ РЕСУРСЫ)</w:t>
      </w:r>
    </w:p>
    <w:p w:rsidR="00404621" w:rsidRPr="00EC10DD" w:rsidRDefault="00404621" w:rsidP="00404621">
      <w:pPr>
        <w:jc w:val="center"/>
        <w:rPr>
          <w:i/>
          <w:sz w:val="24"/>
          <w:szCs w:val="24"/>
        </w:rPr>
      </w:pPr>
      <w:r w:rsidRPr="00EC10DD">
        <w:rPr>
          <w:sz w:val="24"/>
          <w:szCs w:val="24"/>
        </w:rPr>
        <w:t>Направление подготовки 44.03.01 Педагогическое образование. Направленность (профиль) образовательной программы: «И</w:t>
      </w:r>
      <w:r w:rsidRPr="00EC10DD">
        <w:rPr>
          <w:i/>
          <w:sz w:val="24"/>
          <w:szCs w:val="24"/>
        </w:rPr>
        <w:t xml:space="preserve">стория» </w:t>
      </w:r>
    </w:p>
    <w:p w:rsidR="00404621" w:rsidRPr="00EC10DD" w:rsidRDefault="00404621" w:rsidP="00404621">
      <w:pPr>
        <w:jc w:val="center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t xml:space="preserve">по </w:t>
      </w:r>
      <w:r w:rsidR="00EC10DD" w:rsidRPr="00EC10DD">
        <w:rPr>
          <w:b/>
          <w:sz w:val="24"/>
          <w:szCs w:val="24"/>
        </w:rPr>
        <w:t>за</w:t>
      </w:r>
      <w:r w:rsidRPr="00EC10DD">
        <w:rPr>
          <w:b/>
          <w:sz w:val="24"/>
          <w:szCs w:val="24"/>
        </w:rPr>
        <w:t>очной форме обучения</w:t>
      </w:r>
    </w:p>
    <w:tbl>
      <w:tblPr>
        <w:tblW w:w="145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900"/>
        <w:gridCol w:w="8747"/>
        <w:gridCol w:w="2549"/>
        <w:gridCol w:w="2373"/>
      </w:tblGrid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 xml:space="preserve">Место хранения </w:t>
            </w:r>
          </w:p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/ электронный адрес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 xml:space="preserve">Кол-во экземпляров </w:t>
            </w:r>
          </w:p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/ точка доступа</w:t>
            </w:r>
          </w:p>
        </w:tc>
      </w:tr>
      <w:tr w:rsidR="00404621" w:rsidRPr="00EC10DD" w:rsidTr="00404621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История</w:t>
            </w:r>
            <w:r w:rsidRPr="00EC10DD">
              <w:rPr>
                <w:rStyle w:val="aff1"/>
                <w:color w:val="000000"/>
                <w:sz w:val="24"/>
                <w:szCs w:val="24"/>
              </w:rPr>
              <w:t xml:space="preserve"> России</w:t>
            </w:r>
            <w:r w:rsidRPr="00EC10DD">
              <w:rPr>
                <w:color w:val="000000"/>
                <w:sz w:val="24"/>
                <w:szCs w:val="24"/>
              </w:rPr>
              <w:t xml:space="preserve"> [Текст] : учебник / А. С. </w:t>
            </w:r>
            <w:r w:rsidRPr="00EC10DD">
              <w:rPr>
                <w:rStyle w:val="aff1"/>
                <w:color w:val="000000"/>
                <w:sz w:val="24"/>
                <w:szCs w:val="24"/>
              </w:rPr>
              <w:t>Орлов</w:t>
            </w:r>
            <w:r w:rsidRPr="00EC10DD">
              <w:rPr>
                <w:color w:val="000000"/>
                <w:sz w:val="24"/>
                <w:szCs w:val="24"/>
              </w:rPr>
              <w:t xml:space="preserve"> [и др.]. - 3-е изд., перераб. и доп. - М. : Проспект, 2009. - 528 с.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84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Сахаров, А. Н. История России с древнейших времен до начала XXI века : учебное пособие / А. Н. Сахаров. - Москва : Директ-Медиа, 2014. - Ч. 3. Раздел VII–VIII. - 584 с. - ISBN 978-5-4458-6320-5; То же [Электронный ресурс]. - URL: </w:t>
            </w:r>
            <w:hyperlink r:id="rId15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http://biblioclub.ru/index.php?page=book&amp;id=227412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Сахаров, А. Н. История России с древнейших времен до начала XXI века : учебное пособие / А. Н. Сахаров. - Москва : Директ-Медиа, 2014. - Ч. 4. Раздел IX–XI. - 649 с. - ISBN 978-5-4458-6321-2 ; То же [Электронный ресурс]. - URL: </w:t>
            </w:r>
            <w:hyperlink r:id="rId16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http://biblioclub.ru/index.php?page=book&amp;id=227413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Сухов, А. Н. Историко-психологический анализ реформирования и модернизации России : учебное пособие / А. Н. Сухов. - 3-е изд., стер. - Москва : Издательство «Флинта», 2017. - 280 с. - ISBN 978-5-9765-1251-1 ; То же [Электронный ресурс]. - URL: </w:t>
            </w:r>
            <w:hyperlink r:id="rId17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http://biblioclub.ru/index.php?page=book&amp;id=103830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Вишневский, А. Серп и рубль: консервативная модернизация в СССР / А. Вишне</w:t>
            </w:r>
            <w:r w:rsidRPr="00EC10DD">
              <w:rPr>
                <w:color w:val="000000"/>
                <w:sz w:val="24"/>
                <w:szCs w:val="24"/>
              </w:rPr>
              <w:t>в</w:t>
            </w:r>
            <w:r w:rsidRPr="00EC10DD">
              <w:rPr>
                <w:color w:val="000000"/>
                <w:sz w:val="24"/>
                <w:szCs w:val="24"/>
              </w:rPr>
              <w:t>ский ; Государственный университет — Высшая школа экономики. - 2-е изд. - М</w:t>
            </w:r>
            <w:r w:rsidRPr="00EC10DD">
              <w:rPr>
                <w:color w:val="000000"/>
                <w:sz w:val="24"/>
                <w:szCs w:val="24"/>
              </w:rPr>
              <w:t>о</w:t>
            </w:r>
            <w:r w:rsidRPr="00EC10DD">
              <w:rPr>
                <w:color w:val="000000"/>
                <w:sz w:val="24"/>
                <w:szCs w:val="24"/>
              </w:rPr>
              <w:t xml:space="preserve">сква : Издательский дом Высшей школы экономики, 2010. - 432 с. : ил. - Библиогр. в кн. - ISBN 978-5-7598-0760-5; То же [Электронный ресурс]. - URL: </w:t>
            </w:r>
            <w:hyperlink r:id="rId18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http://biblioclub.ru/index.php?page=book&amp;id=445567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Ахиезер, А. С. История России: конец или новое начало? / А. С. Ахиезер, И. Кля</w:t>
            </w:r>
            <w:r w:rsidRPr="00EC10DD">
              <w:rPr>
                <w:color w:val="000000"/>
                <w:sz w:val="24"/>
                <w:szCs w:val="24"/>
              </w:rPr>
              <w:t>м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 xml:space="preserve">кин, И. Яковенко. - Москва : Новое издательство, 2008. - 464 с. - ISBN 978-5-98379-099-5 ; То же [Электронный ресурс]. - URL: </w:t>
            </w:r>
            <w:hyperlink r:id="rId19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http://biblioclub.ru/index.php?page=book&amp;id=64508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lastRenderedPageBreak/>
              <w:t xml:space="preserve">ЭБС «Университетская 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>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lastRenderedPageBreak/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Нефедов, С. А. История России. Факторный анализ / С. А. Нефедов. - Москва : И</w:t>
            </w:r>
            <w:r w:rsidRPr="00EC10DD">
              <w:rPr>
                <w:color w:val="000000"/>
                <w:sz w:val="24"/>
                <w:szCs w:val="24"/>
              </w:rPr>
              <w:t>з</w:t>
            </w:r>
            <w:r w:rsidRPr="00EC10DD">
              <w:rPr>
                <w:color w:val="000000"/>
                <w:sz w:val="24"/>
                <w:szCs w:val="24"/>
              </w:rPr>
              <w:t>дательский дом «Территория будущего», 2010. - Т. 2. От окончания Смуты до Фе</w:t>
            </w:r>
            <w:r w:rsidRPr="00EC10DD">
              <w:rPr>
                <w:color w:val="000000"/>
                <w:sz w:val="24"/>
                <w:szCs w:val="24"/>
              </w:rPr>
              <w:t>в</w:t>
            </w:r>
            <w:r w:rsidRPr="00EC10DD">
              <w:rPr>
                <w:color w:val="000000"/>
                <w:sz w:val="24"/>
                <w:szCs w:val="24"/>
              </w:rPr>
              <w:t>ральской революции. - 688 с. - (Университетская библиотека Александра Пог</w:t>
            </w:r>
            <w:r w:rsidRPr="00EC10DD">
              <w:rPr>
                <w:color w:val="000000"/>
                <w:sz w:val="24"/>
                <w:szCs w:val="24"/>
              </w:rPr>
              <w:t>о</w:t>
            </w:r>
            <w:r w:rsidRPr="00EC10DD">
              <w:rPr>
                <w:color w:val="000000"/>
                <w:sz w:val="24"/>
                <w:szCs w:val="24"/>
              </w:rPr>
              <w:t xml:space="preserve">рельского). - ISBN 978-5-91129-069-6 ; То же [Электронный ресурс]. - URL: </w:t>
            </w:r>
            <w:hyperlink r:id="rId20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http://biblioclub.ru/index.php?page=book&amp;id=85011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Демографическая модернизация России, 1900-2000 / ред. А. Г. Вишневский. - М</w:t>
            </w:r>
            <w:r w:rsidRPr="00EC10DD">
              <w:rPr>
                <w:color w:val="000000"/>
                <w:sz w:val="24"/>
                <w:szCs w:val="24"/>
              </w:rPr>
              <w:t>о</w:t>
            </w:r>
            <w:r w:rsidRPr="00EC10DD">
              <w:rPr>
                <w:color w:val="000000"/>
                <w:sz w:val="24"/>
                <w:szCs w:val="24"/>
              </w:rPr>
              <w:t>сква : Новое издательство, 2006. - 601 с. - ISBN 5-98379-042-0 ; То же [Электро</w:t>
            </w:r>
            <w:r w:rsidRPr="00EC10DD">
              <w:rPr>
                <w:color w:val="000000"/>
                <w:sz w:val="24"/>
                <w:szCs w:val="24"/>
              </w:rPr>
              <w:t>н</w:t>
            </w:r>
            <w:r w:rsidRPr="00EC10DD">
              <w:rPr>
                <w:color w:val="000000"/>
                <w:sz w:val="24"/>
                <w:szCs w:val="24"/>
              </w:rPr>
              <w:t xml:space="preserve">ный ресурс]. - URL: </w:t>
            </w:r>
            <w:hyperlink r:id="rId21">
              <w:r w:rsidRPr="00EC10DD">
                <w:rPr>
                  <w:rStyle w:val="-"/>
                  <w:color w:val="000000"/>
                  <w:sz w:val="24"/>
                  <w:szCs w:val="24"/>
                </w:rPr>
                <w:t>http://biblioclub.ru/index.php?page=book&amp;id=65010</w:t>
              </w:r>
            </w:hyperlink>
            <w:r w:rsidRPr="00EC10D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Учебно-методическое обеспечение самостоятельной работы студентов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Пивоваров, Ю. Л. Урбанизация России в ХХ веке: представления и реальность / Ю. Л. Пивоваров // ОНС. - 2001. - № 6. - С. 101-113.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>: https://dlib.eastview.com/browse/doc/3563953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Побережников, И. В. 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 xml:space="preserve">Экономическая модернизация: обзор теоретико-методологических подходов / И. В. </w:t>
            </w:r>
            <w:r w:rsidRPr="00EC10DD">
              <w:rPr>
                <w:color w:val="000000"/>
                <w:sz w:val="24"/>
                <w:szCs w:val="24"/>
              </w:rPr>
              <w:t xml:space="preserve">Побережников 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 xml:space="preserve">//Гуманитарные науки в Сибири. -  2008. - № 2. - С. 37-40. - 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://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  <w:shd w:val="clear" w:color="auto" w:fill="FFFFFF"/>
              </w:rPr>
              <w:t>/18898795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Рогалина, Н. Л. Задачи и уроки изучения российских аграрных реформ ХХ в. / Н. Л. Рогалина // Российская история. - 2011. - № 4. - С. 3-13.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/25818908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Бородкин, Л. И. Концепции модернизации и модерности в контексте российских трансформаций Х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I</w:t>
            </w:r>
            <w:r w:rsidRPr="00EC10DD">
              <w:rPr>
                <w:color w:val="000000"/>
                <w:sz w:val="24"/>
                <w:szCs w:val="24"/>
              </w:rPr>
              <w:t xml:space="preserve">Х-ХХ вв. / Л. И. Бородкин // Уральский исторический вестник. - 2017. - № 4. - С. 6-15.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ru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item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asp</w:t>
            </w:r>
            <w:r w:rsidRPr="00EC10DD">
              <w:rPr>
                <w:color w:val="000000"/>
                <w:sz w:val="24"/>
                <w:szCs w:val="24"/>
              </w:rPr>
              <w:t>?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id</w:t>
            </w:r>
            <w:r w:rsidRPr="00EC10DD">
              <w:rPr>
                <w:color w:val="000000"/>
                <w:sz w:val="24"/>
                <w:szCs w:val="24"/>
              </w:rPr>
              <w:t>=30564590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Кива, А. В. Многоликость российской модернизации / А. В. Кива // ОНС. - 2011. - № 1. - С. 42-51.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/24234931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Кудров, В. М. Экономика России в Европе и мире: прошлое настоящее и будущее / В. М. Кудров //ОНС. - 2011. - № 5. - С. 21-33.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Лебедева, Н. Н. Препятствия модернизации в современной России / Н. Н. Лебедева, 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 xml:space="preserve">К. А. Туманянц // ОНС. - 2012. - № 1. - С. 16-26.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/26785837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lastRenderedPageBreak/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lastRenderedPageBreak/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lastRenderedPageBreak/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Магарил, С. А. Мужество знать / С. А. Магарил // Социологические исследования. - 2014. - № 2. - С. 146-151.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/39230157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Медушевский, А. Н. Перестройка и причины крушения СССР с позиций аналит</w:t>
            </w:r>
            <w:r w:rsidRPr="00EC10DD">
              <w:rPr>
                <w:color w:val="000000"/>
                <w:sz w:val="24"/>
                <w:szCs w:val="24"/>
              </w:rPr>
              <w:t>и</w:t>
            </w:r>
            <w:r w:rsidRPr="00EC10DD">
              <w:rPr>
                <w:color w:val="000000"/>
                <w:sz w:val="24"/>
                <w:szCs w:val="24"/>
              </w:rPr>
              <w:t xml:space="preserve">ческой истории / А. Н. Медушевский // Российская история. - 2011. - № 6. - С. 3-30.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>: https://dlib.eastview.com/browse/doc/26675924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extAlignment w:val="auto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Плицкевич, Н. М.</w:t>
            </w:r>
            <w:r w:rsidRPr="00EC10D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C10DD">
              <w:rPr>
                <w:color w:val="000000"/>
                <w:sz w:val="24"/>
                <w:szCs w:val="24"/>
              </w:rPr>
              <w:t xml:space="preserve">Возможности трансформации в России и концепция Норта–Уоллиса–Вайнгаста Ст. 1. Срывы модернизации: вчера и сегодня / Н. М. Плицкевич // ОНС. - 2013. - № 5. - С 37-50.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/37277579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Терехов, А. Н. Нанотехнологические перспективы России: от «нанобума» к объе</w:t>
            </w:r>
            <w:r w:rsidRPr="00EC10DD">
              <w:rPr>
                <w:color w:val="000000"/>
                <w:sz w:val="24"/>
                <w:szCs w:val="24"/>
              </w:rPr>
              <w:t>к</w:t>
            </w:r>
            <w:r w:rsidRPr="00EC10DD">
              <w:rPr>
                <w:color w:val="000000"/>
                <w:sz w:val="24"/>
                <w:szCs w:val="24"/>
              </w:rPr>
              <w:t xml:space="preserve">тивным оценкам / А. Н. Терехов // ОНС. - 2011. - № 6. - С. 49-63.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/26388530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Тихонова, Н. Е. Динамика нормативно-ценностной системы российского общества (1995-2010 годы) / Н. Е. Тихонова //ОНС. - 2011. - № 4. - С. 5-19.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EC10DD">
              <w:rPr>
                <w:color w:val="000000"/>
                <w:sz w:val="24"/>
                <w:szCs w:val="24"/>
              </w:rPr>
              <w:t>/25823412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EC10DD">
              <w:rPr>
                <w:bCs/>
                <w:color w:val="000000"/>
                <w:sz w:val="24"/>
                <w:szCs w:val="24"/>
              </w:rPr>
              <w:t>ь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Ресурсы сети Интернет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</w:rPr>
            </w:pPr>
            <w:bookmarkStart w:id="0" w:name="__DdeLink__2448_1093035901"/>
            <w:r w:rsidRPr="00EC10DD">
              <w:rPr>
                <w:color w:val="000000"/>
                <w:sz w:val="24"/>
                <w:szCs w:val="24"/>
              </w:rPr>
              <w:t xml:space="preserve">Медведев, Д. А. Россия, вперед! / Д. А. Медведев // Президент России. - 2009. - 10 сент.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EC10DD">
              <w:rPr>
                <w:color w:val="000000"/>
                <w:sz w:val="24"/>
                <w:szCs w:val="24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kremlin</w:t>
            </w:r>
            <w:r w:rsidRPr="00EC10DD">
              <w:rPr>
                <w:color w:val="000000"/>
                <w:sz w:val="24"/>
                <w:szCs w:val="24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ru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EC10DD">
              <w:rPr>
                <w:color w:val="000000"/>
                <w:sz w:val="24"/>
                <w:szCs w:val="24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EC10DD">
              <w:rPr>
                <w:color w:val="000000"/>
                <w:sz w:val="24"/>
                <w:szCs w:val="24"/>
              </w:rPr>
              <w:t>/5413</w:t>
            </w:r>
            <w:bookmarkEnd w:id="0"/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2"/>
              <w:numPr>
                <w:ilvl w:val="1"/>
                <w:numId w:val="30"/>
              </w:numPr>
              <w:shd w:val="clear" w:color="auto" w:fill="FFFFFF"/>
              <w:overflowPunct/>
              <w:autoSpaceDE/>
              <w:snapToGrid w:val="0"/>
              <w:spacing w:before="0" w:after="0" w:line="11" w:lineRule="atLeas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EC10DD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404621" w:rsidRPr="00EC10DD" w:rsidRDefault="00404621" w:rsidP="00404621">
            <w:pPr>
              <w:pStyle w:val="3"/>
              <w:spacing w:line="11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Президента России</w:t>
            </w:r>
          </w:p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 xml:space="preserve">Путин, В.В. Россия на рубеже тысячелетий / В. В. Путин // Независимая газета. - 1999. - 30 дек. - </w:t>
            </w:r>
            <w:r w:rsidRPr="00EC10DD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EC10DD">
              <w:rPr>
                <w:color w:val="000000"/>
                <w:sz w:val="24"/>
                <w:szCs w:val="24"/>
              </w:rPr>
              <w:t xml:space="preserve">: </w:t>
            </w:r>
            <w:bookmarkStart w:id="1" w:name="__DdeLink__8142_1864997512"/>
            <w:r w:rsidRPr="00EC10DD">
              <w:rPr>
                <w:color w:val="000000"/>
                <w:sz w:val="24"/>
                <w:szCs w:val="24"/>
              </w:rPr>
              <w:t>http://www.ng.ru/politics/1999-12-30/4_millenium.html</w:t>
            </w:r>
            <w:bookmarkEnd w:id="1"/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Независимая газета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uppressAutoHyphens/>
              <w:snapToGrid w:val="0"/>
              <w:rPr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 xml:space="preserve">Путин, В. В. Россия сосредотачивается - вызовы, на которые мы должны ответить / В. В. Путин // Известия, 2012. - 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 xml:space="preserve">16 янв. - </w:t>
            </w:r>
            <w:r w:rsidRPr="00EC10DD">
              <w:rPr>
                <w:color w:val="000000"/>
                <w:sz w:val="24"/>
                <w:szCs w:val="24"/>
                <w:lang w:val="en-US" w:eastAsia="ru-RU"/>
              </w:rPr>
              <w:t>URL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>:</w:t>
            </w:r>
            <w:r w:rsidRPr="00EC10DD">
              <w:rPr>
                <w:color w:val="000000"/>
                <w:sz w:val="24"/>
                <w:szCs w:val="24"/>
                <w:lang w:val="en-US" w:eastAsia="ru-RU"/>
              </w:rPr>
              <w:t>https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>://</w:t>
            </w:r>
            <w:r w:rsidRPr="00EC10DD">
              <w:rPr>
                <w:color w:val="000000"/>
                <w:sz w:val="24"/>
                <w:szCs w:val="24"/>
                <w:lang w:val="en-US" w:eastAsia="ru-RU"/>
              </w:rPr>
              <w:t>iz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EC10DD">
              <w:rPr>
                <w:color w:val="000000"/>
                <w:sz w:val="24"/>
                <w:szCs w:val="24"/>
                <w:lang w:val="en-US" w:eastAsia="ru-RU"/>
              </w:rPr>
              <w:t>ru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>/</w:t>
            </w:r>
            <w:r w:rsidRPr="00EC10DD">
              <w:rPr>
                <w:color w:val="000000"/>
                <w:sz w:val="24"/>
                <w:szCs w:val="24"/>
                <w:lang w:val="en-US" w:eastAsia="ru-RU"/>
              </w:rPr>
              <w:t>news</w:t>
            </w:r>
            <w:r w:rsidRPr="00EC10DD">
              <w:rPr>
                <w:color w:val="000000"/>
                <w:sz w:val="24"/>
                <w:szCs w:val="24"/>
                <w:lang w:eastAsia="ru-RU"/>
              </w:rPr>
              <w:t>/511884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Известия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 xml:space="preserve">Путин В.В. 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Россия и меняющийся мир / В. В. Путин </w:t>
            </w:r>
            <w:r w:rsidRPr="00EC10DD">
              <w:rPr>
                <w:b/>
                <w:bCs/>
                <w:color w:val="000000"/>
                <w:sz w:val="24"/>
                <w:szCs w:val="24"/>
              </w:rPr>
              <w:t xml:space="preserve">// </w:t>
            </w:r>
            <w:r w:rsidRPr="00EC10DD">
              <w:rPr>
                <w:bCs/>
                <w:color w:val="000000"/>
                <w:sz w:val="24"/>
                <w:szCs w:val="24"/>
              </w:rPr>
              <w:t xml:space="preserve">Московские новости. - 2012. - 27 февр. - 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http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://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www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mn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EC10DD">
              <w:rPr>
                <w:bCs/>
                <w:color w:val="000000"/>
                <w:sz w:val="24"/>
                <w:szCs w:val="24"/>
                <w:lang w:val="en-US" w:eastAsia="ru-RU"/>
              </w:rPr>
              <w:t>politics</w:t>
            </w:r>
            <w:r w:rsidRPr="00EC10DD">
              <w:rPr>
                <w:bCs/>
                <w:color w:val="000000"/>
                <w:sz w:val="24"/>
                <w:szCs w:val="24"/>
                <w:lang w:eastAsia="ru-RU"/>
              </w:rPr>
              <w:t>/78738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Московские новости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snapToGrid w:val="0"/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404621" w:rsidRPr="00EC10DD" w:rsidTr="00404621">
        <w:tc>
          <w:tcPr>
            <w:tcW w:w="1456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b/>
                <w:bCs/>
                <w:color w:val="000000"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lastRenderedPageBreak/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EC10DD">
              <w:rPr>
                <w:bCs/>
                <w:color w:val="000000"/>
                <w:sz w:val="24"/>
                <w:szCs w:val="24"/>
              </w:rPr>
              <w:t>East View: универсальные базы данных [Электронный ресурс] : периодика России, Украины и стран СНГ . – Электрон.дан. – ООО ИВИС. – 2011.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информ. портал. – Москва, 2000.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Индивидуальный н</w:t>
            </w:r>
            <w:r w:rsidRPr="00EC10DD">
              <w:rPr>
                <w:color w:val="000000"/>
                <w:sz w:val="24"/>
                <w:szCs w:val="24"/>
              </w:rPr>
              <w:t>е</w:t>
            </w:r>
            <w:r w:rsidRPr="00EC10DD">
              <w:rPr>
                <w:color w:val="000000"/>
                <w:sz w:val="24"/>
                <w:szCs w:val="24"/>
              </w:rPr>
              <w:t>ограниченный доступ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Доступ из локальной сети вуза</w:t>
            </w:r>
          </w:p>
        </w:tc>
      </w:tr>
      <w:tr w:rsidR="00404621" w:rsidRPr="00EC10DD" w:rsidTr="00404621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pStyle w:val="af1"/>
              <w:numPr>
                <w:ilvl w:val="0"/>
                <w:numId w:val="31"/>
              </w:numPr>
              <w:overflowPunct/>
              <w:autoSpaceDE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tabs>
                <w:tab w:val="left" w:pos="510"/>
                <w:tab w:val="left" w:pos="870"/>
              </w:tabs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</w:tbl>
    <w:p w:rsidR="00404621" w:rsidRPr="00EC10DD" w:rsidRDefault="00404621" w:rsidP="00404621">
      <w:pPr>
        <w:jc w:val="center"/>
        <w:rPr>
          <w:sz w:val="24"/>
          <w:szCs w:val="24"/>
        </w:rPr>
      </w:pPr>
    </w:p>
    <w:p w:rsidR="00404621" w:rsidRPr="00EC10DD" w:rsidRDefault="00404621" w:rsidP="00404621">
      <w:pPr>
        <w:ind w:firstLine="708"/>
        <w:rPr>
          <w:sz w:val="24"/>
          <w:szCs w:val="24"/>
        </w:rPr>
      </w:pPr>
      <w:r w:rsidRPr="00EC10DD">
        <w:rPr>
          <w:sz w:val="24"/>
          <w:szCs w:val="24"/>
        </w:rPr>
        <w:t>Согласовано:</w:t>
      </w:r>
    </w:p>
    <w:p w:rsidR="00404621" w:rsidRPr="00EC10DD" w:rsidRDefault="00404621" w:rsidP="00404621">
      <w:pPr>
        <w:ind w:left="708" w:firstLine="708"/>
        <w:rPr>
          <w:sz w:val="24"/>
          <w:szCs w:val="24"/>
        </w:rPr>
      </w:pPr>
      <w:r w:rsidRPr="00EC10DD">
        <w:rPr>
          <w:sz w:val="24"/>
          <w:szCs w:val="24"/>
        </w:rPr>
        <w:t xml:space="preserve">          </w:t>
      </w:r>
      <w:r w:rsidRPr="00EC10DD">
        <w:rPr>
          <w:sz w:val="24"/>
          <w:szCs w:val="24"/>
          <w:u w:val="single"/>
        </w:rPr>
        <w:t xml:space="preserve">        главный библиотекарь           </w:t>
      </w:r>
      <w:r w:rsidRPr="00EC10DD">
        <w:rPr>
          <w:sz w:val="24"/>
          <w:szCs w:val="24"/>
        </w:rPr>
        <w:t xml:space="preserve">     </w:t>
      </w:r>
      <w:r w:rsidRPr="00EC10DD">
        <w:rPr>
          <w:noProof/>
          <w:sz w:val="24"/>
          <w:szCs w:val="24"/>
          <w:lang w:eastAsia="ru-RU"/>
        </w:rPr>
        <w:drawing>
          <wp:inline distT="0" distB="0" distL="0" distR="0">
            <wp:extent cx="1006475" cy="297815"/>
            <wp:effectExtent l="0" t="0" r="0" b="0"/>
            <wp:docPr id="36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0DD">
        <w:rPr>
          <w:sz w:val="24"/>
          <w:szCs w:val="24"/>
        </w:rPr>
        <w:t xml:space="preserve">      /   </w:t>
      </w:r>
      <w:r w:rsidRPr="00EC10DD">
        <w:rPr>
          <w:sz w:val="24"/>
          <w:szCs w:val="24"/>
          <w:u w:val="single"/>
        </w:rPr>
        <w:t>Казанцева Е.Ю.</w:t>
      </w:r>
      <w:r w:rsidRPr="00EC10DD">
        <w:rPr>
          <w:sz w:val="24"/>
          <w:szCs w:val="24"/>
        </w:rPr>
        <w:t xml:space="preserve">   </w:t>
      </w:r>
    </w:p>
    <w:p w:rsidR="00404621" w:rsidRPr="00EC10DD" w:rsidRDefault="00404621" w:rsidP="00404621">
      <w:pPr>
        <w:shd w:val="clear" w:color="auto" w:fill="FFFFFF"/>
        <w:spacing w:line="274" w:lineRule="exact"/>
        <w:ind w:left="708" w:firstLine="708"/>
        <w:textAlignment w:val="auto"/>
        <w:rPr>
          <w:sz w:val="24"/>
          <w:szCs w:val="24"/>
        </w:rPr>
      </w:pPr>
      <w:r w:rsidRPr="00EC10DD">
        <w:rPr>
          <w:bCs/>
          <w:color w:val="000000"/>
          <w:sz w:val="24"/>
          <w:szCs w:val="24"/>
          <w:lang w:eastAsia="ru-RU"/>
        </w:rPr>
        <w:t xml:space="preserve">  </w:t>
      </w:r>
      <w:r w:rsidRPr="00EC10DD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EC10DD">
        <w:rPr>
          <w:color w:val="000000"/>
          <w:sz w:val="24"/>
          <w:szCs w:val="24"/>
          <w:lang w:eastAsia="ru-RU"/>
        </w:rPr>
        <w:t xml:space="preserve">            (должность структурного подразделения)               (подпись)                               (Фамилия И.О.)   </w:t>
      </w:r>
      <w:r w:rsidRPr="00EC10DD">
        <w:rPr>
          <w:sz w:val="24"/>
          <w:szCs w:val="24"/>
        </w:rPr>
        <w:br w:type="page"/>
      </w:r>
    </w:p>
    <w:p w:rsidR="00404621" w:rsidRPr="00EC10DD" w:rsidRDefault="00404621" w:rsidP="00404621">
      <w:pPr>
        <w:rPr>
          <w:rFonts w:eastAsia="Arial"/>
          <w:sz w:val="24"/>
          <w:szCs w:val="24"/>
        </w:rPr>
        <w:sectPr w:rsidR="00404621" w:rsidRPr="00EC10DD">
          <w:footnotePr>
            <w:pos w:val="beneathText"/>
          </w:footnotePr>
          <w:pgSz w:w="16837" w:h="11905" w:orient="landscape"/>
          <w:pgMar w:top="1134" w:right="1134" w:bottom="1134" w:left="1134" w:header="720" w:footer="709" w:gutter="0"/>
          <w:cols w:space="720"/>
        </w:sectPr>
      </w:pPr>
    </w:p>
    <w:p w:rsidR="00404621" w:rsidRPr="00EC10DD" w:rsidRDefault="00546AB6" w:rsidP="00404621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404621" w:rsidRPr="00EC10DD">
        <w:rPr>
          <w:b/>
          <w:bCs/>
          <w:sz w:val="24"/>
          <w:szCs w:val="24"/>
        </w:rPr>
        <w:t>.2. КАРТА МАТЕРИАЛЬНО-ТЕХНИЧЕСКОЙ БАЗЫ ДИСЦИПЛИНЫ</w:t>
      </w:r>
    </w:p>
    <w:p w:rsidR="00404621" w:rsidRPr="00EC10DD" w:rsidRDefault="00404621" w:rsidP="00404621">
      <w:pPr>
        <w:jc w:val="center"/>
        <w:rPr>
          <w:sz w:val="24"/>
          <w:szCs w:val="24"/>
        </w:rPr>
      </w:pPr>
      <w:r w:rsidRPr="00EC10DD">
        <w:rPr>
          <w:b/>
          <w:sz w:val="24"/>
          <w:szCs w:val="24"/>
        </w:rPr>
        <w:t>«Модернизационные процессы в России в рамках школьного курса истории» «</w:t>
      </w:r>
      <w:r w:rsidRPr="00EC10DD">
        <w:rPr>
          <w:sz w:val="24"/>
          <w:szCs w:val="24"/>
        </w:rPr>
        <w:t>Н</w:t>
      </w:r>
      <w:r w:rsidRPr="00EC10DD">
        <w:rPr>
          <w:sz w:val="24"/>
          <w:szCs w:val="24"/>
        </w:rPr>
        <w:t>а</w:t>
      </w:r>
      <w:r w:rsidRPr="00EC10DD">
        <w:rPr>
          <w:sz w:val="24"/>
          <w:szCs w:val="24"/>
        </w:rPr>
        <w:t>правление подготовки 44.03.01 Педагогическое образование.</w:t>
      </w:r>
    </w:p>
    <w:p w:rsidR="00404621" w:rsidRPr="00EC10DD" w:rsidRDefault="00404621" w:rsidP="00404621">
      <w:pPr>
        <w:jc w:val="center"/>
        <w:rPr>
          <w:i/>
          <w:sz w:val="24"/>
          <w:szCs w:val="24"/>
        </w:rPr>
      </w:pPr>
      <w:r w:rsidRPr="00EC10DD">
        <w:rPr>
          <w:sz w:val="24"/>
          <w:szCs w:val="24"/>
        </w:rPr>
        <w:t xml:space="preserve"> Направленность (профиль) образовательной программы: «И</w:t>
      </w:r>
      <w:r w:rsidRPr="00EC10DD">
        <w:rPr>
          <w:i/>
          <w:sz w:val="24"/>
          <w:szCs w:val="24"/>
        </w:rPr>
        <w:t xml:space="preserve">стория» </w:t>
      </w:r>
    </w:p>
    <w:p w:rsidR="00404621" w:rsidRPr="00EC10DD" w:rsidRDefault="00404621" w:rsidP="00404621">
      <w:pPr>
        <w:jc w:val="center"/>
        <w:rPr>
          <w:b/>
          <w:sz w:val="24"/>
          <w:szCs w:val="24"/>
        </w:rPr>
      </w:pPr>
      <w:r w:rsidRPr="00EC10DD">
        <w:rPr>
          <w:b/>
          <w:sz w:val="24"/>
          <w:szCs w:val="24"/>
        </w:rPr>
        <w:t xml:space="preserve">по </w:t>
      </w:r>
      <w:r w:rsidR="00EC10DD">
        <w:rPr>
          <w:b/>
          <w:sz w:val="24"/>
          <w:szCs w:val="24"/>
        </w:rPr>
        <w:t>за</w:t>
      </w:r>
      <w:r w:rsidRPr="00EC10DD">
        <w:rPr>
          <w:b/>
          <w:sz w:val="24"/>
          <w:szCs w:val="24"/>
        </w:rPr>
        <w:t>очной форме обучения</w:t>
      </w:r>
    </w:p>
    <w:p w:rsidR="00404621" w:rsidRPr="00EC10DD" w:rsidRDefault="00404621" w:rsidP="00404621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42"/>
        <w:gridCol w:w="7052"/>
      </w:tblGrid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rFonts w:eastAsia="Calibri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rFonts w:eastAsia="Calibri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404621" w:rsidRPr="00EC10DD" w:rsidTr="00404621">
        <w:tc>
          <w:tcPr>
            <w:tcW w:w="9570" w:type="dxa"/>
            <w:gridSpan w:val="3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b/>
                <w:sz w:val="24"/>
                <w:szCs w:val="24"/>
                <w:shd w:val="clear" w:color="auto" w:fill="FFFFFF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</w:t>
            </w:r>
            <w:r w:rsidRPr="00EC10DD">
              <w:rPr>
                <w:b/>
                <w:sz w:val="24"/>
                <w:szCs w:val="24"/>
                <w:shd w:val="clear" w:color="auto" w:fill="FFFFFF"/>
              </w:rPr>
              <w:t>н</w:t>
            </w:r>
            <w:r w:rsidRPr="00EC10DD">
              <w:rPr>
                <w:b/>
                <w:sz w:val="24"/>
                <w:szCs w:val="24"/>
                <w:shd w:val="clear" w:color="auto" w:fill="FFFFFF"/>
              </w:rPr>
              <w:t>сультаций, текущего контроля успеваемости и промежуточной аттестации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5-101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доска-1шт.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5- 203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Проектор-1шт, экран-1шт, учебная доска-1шт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5- 207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доска-1шт.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color w:val="000000"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5-208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доска-1шт.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Экран-1шт, проектор-1шт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Экран-1шт, проектор-1шт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color w:val="000000"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5-219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доска-1шт.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color w:val="000000"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5-221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color w:val="000000"/>
                <w:sz w:val="24"/>
                <w:szCs w:val="24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доска- 1 шт.</w:t>
            </w:r>
          </w:p>
          <w:p w:rsidR="00404621" w:rsidRPr="00EC10DD" w:rsidRDefault="00404621" w:rsidP="00404621">
            <w:pPr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EC10DD">
              <w:rPr>
                <w:sz w:val="24"/>
                <w:szCs w:val="24"/>
                <w:lang w:eastAsia="ru-RU"/>
              </w:rPr>
              <w:t>: Нет</w:t>
            </w:r>
          </w:p>
        </w:tc>
      </w:tr>
      <w:tr w:rsidR="00404621" w:rsidRPr="00EC10DD" w:rsidTr="00404621">
        <w:tc>
          <w:tcPr>
            <w:tcW w:w="2518" w:type="dxa"/>
            <w:gridSpan w:val="2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5-301</w:t>
            </w:r>
          </w:p>
        </w:tc>
        <w:tc>
          <w:tcPr>
            <w:tcW w:w="7052" w:type="dxa"/>
            <w:shd w:val="clear" w:color="auto" w:fill="auto"/>
          </w:tcPr>
          <w:p w:rsidR="00404621" w:rsidRPr="00EC10DD" w:rsidRDefault="00404621" w:rsidP="00404621">
            <w:pPr>
              <w:rPr>
                <w:sz w:val="24"/>
                <w:szCs w:val="24"/>
                <w:lang w:eastAsia="ru-RU"/>
              </w:rPr>
            </w:pPr>
            <w:r w:rsidRPr="00EC10DD">
              <w:rPr>
                <w:color w:val="000000"/>
                <w:sz w:val="24"/>
                <w:szCs w:val="24"/>
              </w:rPr>
              <w:t>Учебная доска-1шт.</w:t>
            </w:r>
            <w:r w:rsidRPr="00EC10DD">
              <w:rPr>
                <w:sz w:val="24"/>
                <w:szCs w:val="24"/>
                <w:lang w:eastAsia="ru-RU"/>
              </w:rPr>
              <w:t xml:space="preserve"> </w:t>
            </w:r>
          </w:p>
          <w:p w:rsidR="00404621" w:rsidRPr="00EC10DD" w:rsidRDefault="00404621" w:rsidP="0040462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404621" w:rsidRPr="00EC10DD" w:rsidTr="00404621">
        <w:tc>
          <w:tcPr>
            <w:tcW w:w="9570" w:type="dxa"/>
            <w:gridSpan w:val="3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404621" w:rsidRPr="00EC10DD" w:rsidTr="00404621">
        <w:tc>
          <w:tcPr>
            <w:tcW w:w="2376" w:type="dxa"/>
            <w:shd w:val="clear" w:color="auto" w:fill="auto"/>
          </w:tcPr>
          <w:p w:rsidR="00404621" w:rsidRPr="00EC10DD" w:rsidRDefault="00404621" w:rsidP="00404621">
            <w:pPr>
              <w:jc w:val="center"/>
              <w:rPr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404621" w:rsidRPr="00EC10DD" w:rsidRDefault="00404621" w:rsidP="0040462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</w:rPr>
              <w:t>ауд. 5-209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404621" w:rsidRPr="00EC10DD" w:rsidRDefault="00404621" w:rsidP="00404621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EC10DD">
              <w:rPr>
                <w:sz w:val="24"/>
                <w:szCs w:val="24"/>
              </w:rPr>
              <w:t>Компьютер-15 шт, научно-справочная литература</w:t>
            </w:r>
            <w:r w:rsidRPr="00EC10DD">
              <w:rPr>
                <w:sz w:val="24"/>
                <w:szCs w:val="24"/>
                <w:lang w:eastAsia="ru-RU"/>
              </w:rPr>
              <w:t>.</w:t>
            </w:r>
          </w:p>
          <w:p w:rsidR="00404621" w:rsidRPr="00EC10DD" w:rsidRDefault="00404621" w:rsidP="00404621">
            <w:pPr>
              <w:ind w:left="28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C10DD">
              <w:rPr>
                <w:sz w:val="24"/>
                <w:szCs w:val="24"/>
                <w:u w:val="single"/>
                <w:lang w:eastAsia="ru-RU"/>
              </w:rPr>
              <w:t>Программное обеспечение</w:t>
            </w:r>
            <w:r w:rsidRPr="00EC10DD">
              <w:rPr>
                <w:sz w:val="24"/>
                <w:szCs w:val="24"/>
                <w:lang w:eastAsia="ru-RU"/>
              </w:rPr>
              <w:t xml:space="preserve">: </w:t>
            </w:r>
            <w:r w:rsidRPr="00EC10DD">
              <w:rPr>
                <w:sz w:val="24"/>
                <w:szCs w:val="24"/>
                <w:lang w:val="en-US"/>
              </w:rPr>
              <w:t>Microsoft</w:t>
            </w:r>
            <w:r w:rsidRPr="00EC10DD">
              <w:rPr>
                <w:sz w:val="24"/>
                <w:szCs w:val="24"/>
              </w:rPr>
              <w:t xml:space="preserve">® </w:t>
            </w:r>
            <w:r w:rsidRPr="00EC10DD">
              <w:rPr>
                <w:sz w:val="24"/>
                <w:szCs w:val="24"/>
                <w:lang w:val="en-US"/>
              </w:rPr>
              <w:t>Windows</w:t>
            </w:r>
            <w:r w:rsidRPr="00EC10DD">
              <w:rPr>
                <w:sz w:val="24"/>
                <w:szCs w:val="24"/>
              </w:rPr>
              <w:t xml:space="preserve">® 7 </w:t>
            </w:r>
            <w:r w:rsidRPr="00EC10DD">
              <w:rPr>
                <w:sz w:val="24"/>
                <w:szCs w:val="24"/>
                <w:lang w:val="en-US"/>
              </w:rPr>
              <w:t>Professional</w:t>
            </w:r>
            <w:r w:rsidRPr="00EC10DD">
              <w:rPr>
                <w:sz w:val="24"/>
                <w:szCs w:val="24"/>
              </w:rPr>
              <w:t xml:space="preserve"> Лицензия </w:t>
            </w:r>
            <w:r w:rsidRPr="00EC10DD">
              <w:rPr>
                <w:sz w:val="24"/>
                <w:szCs w:val="24"/>
                <w:lang w:val="en-US"/>
              </w:rPr>
              <w:t>Dreamspark</w:t>
            </w:r>
            <w:r w:rsidRPr="00EC10DD">
              <w:rPr>
                <w:sz w:val="24"/>
                <w:szCs w:val="24"/>
              </w:rPr>
              <w:t xml:space="preserve"> (</w:t>
            </w:r>
            <w:r w:rsidRPr="00EC10DD">
              <w:rPr>
                <w:sz w:val="24"/>
                <w:szCs w:val="24"/>
                <w:lang w:val="en-US"/>
              </w:rPr>
              <w:t>MSDN</w:t>
            </w:r>
            <w:r w:rsidRPr="00EC10DD">
              <w:rPr>
                <w:sz w:val="24"/>
                <w:szCs w:val="24"/>
              </w:rPr>
              <w:t xml:space="preserve"> </w:t>
            </w:r>
            <w:r w:rsidRPr="00EC10DD">
              <w:rPr>
                <w:sz w:val="24"/>
                <w:szCs w:val="24"/>
                <w:lang w:val="en-US"/>
              </w:rPr>
              <w:t>AA</w:t>
            </w:r>
            <w:r w:rsidRPr="00EC10DD">
              <w:rPr>
                <w:sz w:val="24"/>
                <w:szCs w:val="24"/>
              </w:rPr>
              <w:t xml:space="preserve">); </w:t>
            </w:r>
            <w:r w:rsidRPr="00EC10DD">
              <w:rPr>
                <w:sz w:val="24"/>
                <w:szCs w:val="24"/>
                <w:lang w:val="en-US"/>
              </w:rPr>
              <w:t>Kaspersky</w:t>
            </w:r>
            <w:r w:rsidRPr="00EC10DD">
              <w:rPr>
                <w:sz w:val="24"/>
                <w:szCs w:val="24"/>
              </w:rPr>
              <w:t xml:space="preserve"> </w:t>
            </w:r>
            <w:r w:rsidRPr="00EC10DD">
              <w:rPr>
                <w:sz w:val="24"/>
                <w:szCs w:val="24"/>
                <w:lang w:val="en-US"/>
              </w:rPr>
              <w:t>Endpoint</w:t>
            </w:r>
            <w:r w:rsidRPr="00EC10DD">
              <w:rPr>
                <w:sz w:val="24"/>
                <w:szCs w:val="24"/>
              </w:rPr>
              <w:t xml:space="preserve"> </w:t>
            </w:r>
            <w:r w:rsidRPr="00EC10DD">
              <w:rPr>
                <w:sz w:val="24"/>
                <w:szCs w:val="24"/>
                <w:lang w:val="en-US"/>
              </w:rPr>
              <w:t>Security</w:t>
            </w:r>
            <w:r w:rsidRPr="00EC10DD">
              <w:rPr>
                <w:sz w:val="24"/>
                <w:szCs w:val="24"/>
              </w:rPr>
              <w:t xml:space="preserve"> – Лиц сертификат  №2304- 180417-031116- 577-384. 7-Zip - (Свобо</w:t>
            </w:r>
            <w:r w:rsidRPr="00EC10DD">
              <w:rPr>
                <w:sz w:val="24"/>
                <w:szCs w:val="24"/>
              </w:rPr>
              <w:t>д</w:t>
            </w:r>
            <w:r w:rsidRPr="00EC10DD">
              <w:rPr>
                <w:sz w:val="24"/>
                <w:szCs w:val="24"/>
              </w:rPr>
              <w:t xml:space="preserve">ная лицензия GPL); </w:t>
            </w:r>
            <w:r w:rsidRPr="00EC10DD">
              <w:rPr>
                <w:sz w:val="24"/>
                <w:szCs w:val="24"/>
                <w:lang w:val="en-US"/>
              </w:rPr>
              <w:t>Adobe</w:t>
            </w:r>
            <w:r w:rsidRPr="00EC10DD">
              <w:rPr>
                <w:sz w:val="24"/>
                <w:szCs w:val="24"/>
              </w:rPr>
              <w:t xml:space="preserve"> </w:t>
            </w:r>
            <w:r w:rsidRPr="00EC10DD">
              <w:rPr>
                <w:sz w:val="24"/>
                <w:szCs w:val="24"/>
                <w:lang w:val="en-US"/>
              </w:rPr>
              <w:t>Acrobat</w:t>
            </w:r>
            <w:r w:rsidRPr="00EC10DD">
              <w:rPr>
                <w:sz w:val="24"/>
                <w:szCs w:val="24"/>
              </w:rPr>
              <w:t xml:space="preserve"> </w:t>
            </w:r>
            <w:r w:rsidRPr="00EC10DD">
              <w:rPr>
                <w:sz w:val="24"/>
                <w:szCs w:val="24"/>
                <w:lang w:val="en-US"/>
              </w:rPr>
              <w:t>Reader</w:t>
            </w:r>
            <w:r w:rsidRPr="00EC10DD">
              <w:rPr>
                <w:sz w:val="24"/>
                <w:szCs w:val="24"/>
              </w:rPr>
              <w:t xml:space="preserve"> – (Свободная лицензия); Google Chrome – (Свободная лицензия); Mozilla Firefox – (Свобо</w:t>
            </w:r>
            <w:r w:rsidRPr="00EC10DD">
              <w:rPr>
                <w:sz w:val="24"/>
                <w:szCs w:val="24"/>
              </w:rPr>
              <w:t>д</w:t>
            </w:r>
            <w:r w:rsidRPr="00EC10DD">
              <w:rPr>
                <w:sz w:val="24"/>
                <w:szCs w:val="24"/>
              </w:rPr>
              <w:t xml:space="preserve">ная лицензия); LibreOffice – (Свободная лицензия GPL); Java – (Свободная лицензия); </w:t>
            </w:r>
            <w:r w:rsidRPr="00EC10DD">
              <w:rPr>
                <w:sz w:val="24"/>
                <w:szCs w:val="24"/>
                <w:lang w:val="en-US"/>
              </w:rPr>
              <w:t>VLC</w:t>
            </w:r>
            <w:r w:rsidRPr="00EC10DD">
              <w:rPr>
                <w:sz w:val="24"/>
                <w:szCs w:val="24"/>
              </w:rPr>
              <w:t xml:space="preserve"> – (Свободная лицензия); Консультант Плюс - (Свободная лицензия для учебных целей); Гарант - (Св</w:t>
            </w:r>
            <w:r w:rsidRPr="00EC10DD">
              <w:rPr>
                <w:sz w:val="24"/>
                <w:szCs w:val="24"/>
              </w:rPr>
              <w:t>о</w:t>
            </w:r>
            <w:r w:rsidRPr="00EC10DD">
              <w:rPr>
                <w:sz w:val="24"/>
                <w:szCs w:val="24"/>
              </w:rPr>
              <w:t>бодная лицензия для учебных целей).</w:t>
            </w:r>
          </w:p>
        </w:tc>
      </w:tr>
    </w:tbl>
    <w:p w:rsidR="00404621" w:rsidRPr="00EC10DD" w:rsidRDefault="00404621" w:rsidP="00404621">
      <w:pPr>
        <w:rPr>
          <w:sz w:val="24"/>
          <w:szCs w:val="24"/>
        </w:rPr>
      </w:pPr>
    </w:p>
    <w:p w:rsidR="00404621" w:rsidRPr="00EC10DD" w:rsidRDefault="00404621" w:rsidP="00404621">
      <w:pPr>
        <w:rPr>
          <w:sz w:val="24"/>
          <w:szCs w:val="24"/>
        </w:rPr>
      </w:pPr>
    </w:p>
    <w:p w:rsidR="007D54E4" w:rsidRPr="00EC10DD" w:rsidRDefault="007D54E4">
      <w:pPr>
        <w:rPr>
          <w:sz w:val="24"/>
          <w:szCs w:val="24"/>
        </w:rPr>
      </w:pPr>
    </w:p>
    <w:sectPr w:rsidR="007D54E4" w:rsidRPr="00EC10DD" w:rsidSect="0040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5D" w:rsidRDefault="002D655D" w:rsidP="0069264C">
      <w:r>
        <w:separator/>
      </w:r>
    </w:p>
  </w:endnote>
  <w:endnote w:type="continuationSeparator" w:id="1">
    <w:p w:rsidR="002D655D" w:rsidRDefault="002D655D" w:rsidP="00692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79"/>
      <w:docPartObj>
        <w:docPartGallery w:val="Page Numbers (Bottom of Page)"/>
        <w:docPartUnique/>
      </w:docPartObj>
    </w:sdtPr>
    <w:sdtContent>
      <w:p w:rsidR="00027E89" w:rsidRDefault="00027E89">
        <w:pPr>
          <w:pStyle w:val="af"/>
        </w:pPr>
        <w:fldSimple w:instr=" PAGE   \* MERGEFORMAT ">
          <w:r w:rsidR="00842877">
            <w:rPr>
              <w:noProof/>
            </w:rPr>
            <w:t>9</w:t>
          </w:r>
        </w:fldSimple>
      </w:p>
    </w:sdtContent>
  </w:sdt>
  <w:p w:rsidR="00027E89" w:rsidRDefault="00027E8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481"/>
      <w:docPartObj>
        <w:docPartGallery w:val="Page Numbers (Bottom of Page)"/>
        <w:docPartUnique/>
      </w:docPartObj>
    </w:sdtPr>
    <w:sdtContent>
      <w:p w:rsidR="00027E89" w:rsidRDefault="00027E89">
        <w:pPr>
          <w:pStyle w:val="af"/>
        </w:pPr>
        <w:fldSimple w:instr=" PAGE   \* MERGEFORMAT ">
          <w:r w:rsidR="00A150D6">
            <w:rPr>
              <w:noProof/>
            </w:rPr>
            <w:t>11</w:t>
          </w:r>
        </w:fldSimple>
      </w:p>
    </w:sdtContent>
  </w:sdt>
  <w:p w:rsidR="00027E89" w:rsidRDefault="00027E8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83673"/>
      <w:docPartObj>
        <w:docPartGallery w:val="Page Numbers (Bottom of Page)"/>
        <w:docPartUnique/>
      </w:docPartObj>
    </w:sdtPr>
    <w:sdtContent>
      <w:p w:rsidR="00027E89" w:rsidRDefault="00027E89">
        <w:pPr>
          <w:pStyle w:val="af"/>
        </w:pPr>
        <w:fldSimple w:instr=" PAGE   \* MERGEFORMAT ">
          <w:r>
            <w:rPr>
              <w:noProof/>
            </w:rPr>
            <w:t>41</w:t>
          </w:r>
        </w:fldSimple>
      </w:p>
    </w:sdtContent>
  </w:sdt>
  <w:p w:rsidR="00027E89" w:rsidRDefault="00027E8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5D" w:rsidRDefault="002D655D" w:rsidP="0069264C">
      <w:r>
        <w:separator/>
      </w:r>
    </w:p>
  </w:footnote>
  <w:footnote w:type="continuationSeparator" w:id="1">
    <w:p w:rsidR="002D655D" w:rsidRDefault="002D655D" w:rsidP="00692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1401E9C"/>
    <w:multiLevelType w:val="hybridMultilevel"/>
    <w:tmpl w:val="2D6E2892"/>
    <w:lvl w:ilvl="0" w:tplc="5AAAC9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DE4505"/>
    <w:multiLevelType w:val="hybridMultilevel"/>
    <w:tmpl w:val="07E40BCE"/>
    <w:lvl w:ilvl="0" w:tplc="27961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35443"/>
    <w:multiLevelType w:val="hybridMultilevel"/>
    <w:tmpl w:val="7D3C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520A3"/>
    <w:multiLevelType w:val="hybridMultilevel"/>
    <w:tmpl w:val="3484052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B43AA"/>
    <w:multiLevelType w:val="hybridMultilevel"/>
    <w:tmpl w:val="49AA6C54"/>
    <w:lvl w:ilvl="0" w:tplc="56148F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ED76752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21434B17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7703C4F"/>
    <w:multiLevelType w:val="hybridMultilevel"/>
    <w:tmpl w:val="DF0A3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10DD"/>
    <w:multiLevelType w:val="hybridMultilevel"/>
    <w:tmpl w:val="84623C5A"/>
    <w:lvl w:ilvl="0" w:tplc="9B5CC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E07099"/>
    <w:multiLevelType w:val="hybridMultilevel"/>
    <w:tmpl w:val="F27C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94C51"/>
    <w:multiLevelType w:val="multilevel"/>
    <w:tmpl w:val="E2FC8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16">
    <w:nsid w:val="33E804B4"/>
    <w:multiLevelType w:val="hybridMultilevel"/>
    <w:tmpl w:val="544C53DC"/>
    <w:lvl w:ilvl="0" w:tplc="BA2E0B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A07683D"/>
    <w:multiLevelType w:val="hybridMultilevel"/>
    <w:tmpl w:val="8A1CD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BC78FE"/>
    <w:multiLevelType w:val="hybridMultilevel"/>
    <w:tmpl w:val="EEF82F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BD563D"/>
    <w:multiLevelType w:val="hybridMultilevel"/>
    <w:tmpl w:val="09A69D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F2777"/>
    <w:multiLevelType w:val="multilevel"/>
    <w:tmpl w:val="84F08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E74BA"/>
    <w:multiLevelType w:val="multilevel"/>
    <w:tmpl w:val="DB861E7C"/>
    <w:lvl w:ilvl="0">
      <w:start w:val="3"/>
      <w:numFmt w:val="decimal"/>
      <w:lvlText w:val="%1."/>
      <w:lvlJc w:val="left"/>
      <w:pPr>
        <w:ind w:left="1140" w:hanging="4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5EC3C6B"/>
    <w:multiLevelType w:val="hybridMultilevel"/>
    <w:tmpl w:val="EAB2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584EB2"/>
    <w:multiLevelType w:val="hybridMultilevel"/>
    <w:tmpl w:val="DF60E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23257C"/>
    <w:multiLevelType w:val="hybridMultilevel"/>
    <w:tmpl w:val="876A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012692"/>
    <w:multiLevelType w:val="hybridMultilevel"/>
    <w:tmpl w:val="DD5A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0511A4"/>
    <w:multiLevelType w:val="hybridMultilevel"/>
    <w:tmpl w:val="AB4859E2"/>
    <w:lvl w:ilvl="0" w:tplc="8E54AF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42523AD"/>
    <w:multiLevelType w:val="hybridMultilevel"/>
    <w:tmpl w:val="54D60A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3A5F33"/>
    <w:multiLevelType w:val="hybridMultilevel"/>
    <w:tmpl w:val="9374584C"/>
    <w:lvl w:ilvl="0" w:tplc="9DE00B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15F08C8"/>
    <w:multiLevelType w:val="hybridMultilevel"/>
    <w:tmpl w:val="AE686978"/>
    <w:lvl w:ilvl="0" w:tplc="B3F66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66B276C"/>
    <w:multiLevelType w:val="hybridMultilevel"/>
    <w:tmpl w:val="9BAA5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0B0DA3"/>
    <w:multiLevelType w:val="multilevel"/>
    <w:tmpl w:val="FBD606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2">
    <w:nsid w:val="7C1223E5"/>
    <w:multiLevelType w:val="hybridMultilevel"/>
    <w:tmpl w:val="CA28E9FE"/>
    <w:lvl w:ilvl="0" w:tplc="F704EF3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9"/>
  </w:num>
  <w:num w:numId="15">
    <w:abstractNumId w:val="14"/>
  </w:num>
  <w:num w:numId="16">
    <w:abstractNumId w:val="2"/>
  </w:num>
  <w:num w:numId="17">
    <w:abstractNumId w:val="4"/>
  </w:num>
  <w:num w:numId="18">
    <w:abstractNumId w:val="1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8"/>
  </w:num>
  <w:num w:numId="23">
    <w:abstractNumId w:val="7"/>
  </w:num>
  <w:num w:numId="24">
    <w:abstractNumId w:val="26"/>
  </w:num>
  <w:num w:numId="25">
    <w:abstractNumId w:val="3"/>
  </w:num>
  <w:num w:numId="26">
    <w:abstractNumId w:val="5"/>
  </w:num>
  <w:num w:numId="27">
    <w:abstractNumId w:val="13"/>
  </w:num>
  <w:num w:numId="28">
    <w:abstractNumId w:val="9"/>
  </w:num>
  <w:num w:numId="29">
    <w:abstractNumId w:val="22"/>
  </w:num>
  <w:num w:numId="30">
    <w:abstractNumId w:val="10"/>
  </w:num>
  <w:num w:numId="31">
    <w:abstractNumId w:val="20"/>
  </w:num>
  <w:num w:numId="32">
    <w:abstractNumId w:val="28"/>
  </w:num>
  <w:num w:numId="33">
    <w:abstractNumId w:val="12"/>
  </w:num>
  <w:num w:numId="34">
    <w:abstractNumId w:val="21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04621"/>
    <w:rsid w:val="00027E89"/>
    <w:rsid w:val="000767F0"/>
    <w:rsid w:val="00094D5F"/>
    <w:rsid w:val="000A3154"/>
    <w:rsid w:val="000D7E1F"/>
    <w:rsid w:val="00106F68"/>
    <w:rsid w:val="00130DA4"/>
    <w:rsid w:val="00182D4D"/>
    <w:rsid w:val="001D7965"/>
    <w:rsid w:val="002469AC"/>
    <w:rsid w:val="002D0D71"/>
    <w:rsid w:val="002D655D"/>
    <w:rsid w:val="00300D68"/>
    <w:rsid w:val="00304FBB"/>
    <w:rsid w:val="003613DF"/>
    <w:rsid w:val="003C4E24"/>
    <w:rsid w:val="003D7391"/>
    <w:rsid w:val="003F7F89"/>
    <w:rsid w:val="00404621"/>
    <w:rsid w:val="0042426F"/>
    <w:rsid w:val="00430319"/>
    <w:rsid w:val="00446B4A"/>
    <w:rsid w:val="00470480"/>
    <w:rsid w:val="004851AB"/>
    <w:rsid w:val="004F0068"/>
    <w:rsid w:val="005234AB"/>
    <w:rsid w:val="00546AB6"/>
    <w:rsid w:val="005559FE"/>
    <w:rsid w:val="005E5C2E"/>
    <w:rsid w:val="0060744D"/>
    <w:rsid w:val="00611F04"/>
    <w:rsid w:val="00622D0D"/>
    <w:rsid w:val="0064574B"/>
    <w:rsid w:val="00691132"/>
    <w:rsid w:val="0069264C"/>
    <w:rsid w:val="006A6753"/>
    <w:rsid w:val="006B710F"/>
    <w:rsid w:val="006D3699"/>
    <w:rsid w:val="00705062"/>
    <w:rsid w:val="007371F0"/>
    <w:rsid w:val="00777E41"/>
    <w:rsid w:val="007A3825"/>
    <w:rsid w:val="007D54E4"/>
    <w:rsid w:val="007E5A9B"/>
    <w:rsid w:val="0081073B"/>
    <w:rsid w:val="00842877"/>
    <w:rsid w:val="0089210F"/>
    <w:rsid w:val="008C3BC7"/>
    <w:rsid w:val="008E56DC"/>
    <w:rsid w:val="008E6413"/>
    <w:rsid w:val="008F46AE"/>
    <w:rsid w:val="00905A89"/>
    <w:rsid w:val="00936D86"/>
    <w:rsid w:val="00940363"/>
    <w:rsid w:val="009532D3"/>
    <w:rsid w:val="009611DC"/>
    <w:rsid w:val="00972BEC"/>
    <w:rsid w:val="00976BB9"/>
    <w:rsid w:val="009C403E"/>
    <w:rsid w:val="009C74F3"/>
    <w:rsid w:val="009D0D14"/>
    <w:rsid w:val="00A150D6"/>
    <w:rsid w:val="00A32BE1"/>
    <w:rsid w:val="00A33693"/>
    <w:rsid w:val="00A96F2D"/>
    <w:rsid w:val="00AA48CA"/>
    <w:rsid w:val="00AB2F0A"/>
    <w:rsid w:val="00AC7583"/>
    <w:rsid w:val="00AE7FD0"/>
    <w:rsid w:val="00AF19B0"/>
    <w:rsid w:val="00B11B63"/>
    <w:rsid w:val="00BB42FE"/>
    <w:rsid w:val="00C11DA1"/>
    <w:rsid w:val="00C25970"/>
    <w:rsid w:val="00C550E5"/>
    <w:rsid w:val="00C57628"/>
    <w:rsid w:val="00C6396A"/>
    <w:rsid w:val="00C7130F"/>
    <w:rsid w:val="00C83740"/>
    <w:rsid w:val="00C96AAE"/>
    <w:rsid w:val="00C978E0"/>
    <w:rsid w:val="00CA3CB2"/>
    <w:rsid w:val="00CA6FA5"/>
    <w:rsid w:val="00D63237"/>
    <w:rsid w:val="00DB1313"/>
    <w:rsid w:val="00DE621B"/>
    <w:rsid w:val="00DF6962"/>
    <w:rsid w:val="00E0750A"/>
    <w:rsid w:val="00E23FCA"/>
    <w:rsid w:val="00E57719"/>
    <w:rsid w:val="00E7398A"/>
    <w:rsid w:val="00EA6811"/>
    <w:rsid w:val="00EC10DD"/>
    <w:rsid w:val="00ED11B1"/>
    <w:rsid w:val="00EE4E4C"/>
    <w:rsid w:val="00F16BEA"/>
    <w:rsid w:val="00F52600"/>
    <w:rsid w:val="00F56984"/>
    <w:rsid w:val="00FC5530"/>
    <w:rsid w:val="00FD3B93"/>
    <w:rsid w:val="00FE184A"/>
    <w:rsid w:val="00FE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1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04621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04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04621"/>
    <w:pPr>
      <w:keepNext/>
      <w:overflowPunct/>
      <w:autoSpaceDE/>
      <w:spacing w:line="360" w:lineRule="auto"/>
      <w:jc w:val="center"/>
      <w:textAlignment w:val="auto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621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04621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404621"/>
    <w:rPr>
      <w:rFonts w:eastAsia="Times New Roman"/>
      <w:szCs w:val="20"/>
      <w:lang w:eastAsia="ru-RU"/>
    </w:rPr>
  </w:style>
  <w:style w:type="character" w:customStyle="1" w:styleId="WW8Num1z0">
    <w:name w:val="WW8Num1z0"/>
    <w:rsid w:val="0040462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404621"/>
  </w:style>
  <w:style w:type="character" w:customStyle="1" w:styleId="11">
    <w:name w:val="Основной шрифт абзаца1"/>
    <w:rsid w:val="00404621"/>
  </w:style>
  <w:style w:type="character" w:styleId="a3">
    <w:name w:val="page number"/>
    <w:basedOn w:val="11"/>
    <w:rsid w:val="00404621"/>
  </w:style>
  <w:style w:type="character" w:customStyle="1" w:styleId="a4">
    <w:name w:val="Символ нумерации"/>
    <w:rsid w:val="00404621"/>
  </w:style>
  <w:style w:type="character" w:customStyle="1" w:styleId="WW-Absatz-Standardschriftart">
    <w:name w:val="WW-Absatz-Standardschriftart"/>
    <w:rsid w:val="00404621"/>
  </w:style>
  <w:style w:type="character" w:customStyle="1" w:styleId="WW8Num3z0">
    <w:name w:val="WW8Num3z0"/>
    <w:rsid w:val="00404621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04621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04621"/>
    <w:rPr>
      <w:rFonts w:ascii="Times New Roman" w:eastAsia="Times New Roman" w:hAnsi="Times New Roman" w:cs="Times New Roman"/>
    </w:rPr>
  </w:style>
  <w:style w:type="paragraph" w:customStyle="1" w:styleId="a5">
    <w:name w:val="Заголовок"/>
    <w:basedOn w:val="a"/>
    <w:next w:val="a6"/>
    <w:rsid w:val="00404621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a6">
    <w:name w:val="Body Text"/>
    <w:basedOn w:val="a"/>
    <w:link w:val="a7"/>
    <w:rsid w:val="00404621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04621"/>
    <w:rPr>
      <w:rFonts w:eastAsia="Times New Roman"/>
      <w:szCs w:val="20"/>
      <w:lang w:eastAsia="ar-SA"/>
    </w:rPr>
  </w:style>
  <w:style w:type="paragraph" w:styleId="a8">
    <w:name w:val="List"/>
    <w:basedOn w:val="a6"/>
    <w:rsid w:val="00404621"/>
    <w:rPr>
      <w:rFonts w:ascii="Times" w:hAnsi="Times"/>
    </w:rPr>
  </w:style>
  <w:style w:type="paragraph" w:customStyle="1" w:styleId="12">
    <w:name w:val="Название1"/>
    <w:basedOn w:val="a"/>
    <w:rsid w:val="00404621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3">
    <w:name w:val="Указатель1"/>
    <w:basedOn w:val="a"/>
    <w:rsid w:val="00404621"/>
    <w:pPr>
      <w:suppressLineNumbers/>
    </w:pPr>
    <w:rPr>
      <w:rFonts w:ascii="Times" w:hAnsi="Times"/>
    </w:rPr>
  </w:style>
  <w:style w:type="paragraph" w:styleId="a9">
    <w:name w:val="Body Text Indent"/>
    <w:basedOn w:val="a"/>
    <w:link w:val="aa"/>
    <w:rsid w:val="00404621"/>
    <w:pPr>
      <w:spacing w:line="360" w:lineRule="auto"/>
      <w:ind w:firstLine="708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04621"/>
    <w:rPr>
      <w:rFonts w:eastAsia="Times New Roman"/>
      <w:szCs w:val="20"/>
      <w:lang w:eastAsia="ar-SA"/>
    </w:rPr>
  </w:style>
  <w:style w:type="paragraph" w:styleId="ab">
    <w:name w:val="Title"/>
    <w:basedOn w:val="a5"/>
    <w:next w:val="ac"/>
    <w:link w:val="ad"/>
    <w:qFormat/>
    <w:rsid w:val="00404621"/>
  </w:style>
  <w:style w:type="character" w:customStyle="1" w:styleId="ad">
    <w:name w:val="Название Знак"/>
    <w:basedOn w:val="a0"/>
    <w:link w:val="ab"/>
    <w:rsid w:val="00404621"/>
    <w:rPr>
      <w:rFonts w:ascii="Helvetica" w:eastAsia="DejaVu Sans" w:hAnsi="Helvetica" w:cs="DejaVu Sans"/>
      <w:lang w:eastAsia="ar-SA"/>
    </w:rPr>
  </w:style>
  <w:style w:type="paragraph" w:styleId="ac">
    <w:name w:val="Subtitle"/>
    <w:aliases w:val=" Знак"/>
    <w:basedOn w:val="a"/>
    <w:next w:val="a6"/>
    <w:link w:val="ae"/>
    <w:qFormat/>
    <w:rsid w:val="00404621"/>
    <w:pPr>
      <w:overflowPunct/>
      <w:autoSpaceDE/>
      <w:ind w:firstLine="709"/>
      <w:jc w:val="both"/>
      <w:textAlignment w:val="auto"/>
    </w:pPr>
    <w:rPr>
      <w:sz w:val="28"/>
      <w:szCs w:val="28"/>
    </w:rPr>
  </w:style>
  <w:style w:type="character" w:customStyle="1" w:styleId="ae">
    <w:name w:val="Подзаголовок Знак"/>
    <w:aliases w:val=" Знак Знак"/>
    <w:basedOn w:val="a0"/>
    <w:link w:val="ac"/>
    <w:rsid w:val="00404621"/>
    <w:rPr>
      <w:rFonts w:eastAsia="Times New Roman"/>
      <w:lang w:eastAsia="ar-SA"/>
    </w:rPr>
  </w:style>
  <w:style w:type="paragraph" w:styleId="af">
    <w:name w:val="footer"/>
    <w:basedOn w:val="a"/>
    <w:link w:val="af0"/>
    <w:uiPriority w:val="99"/>
    <w:qFormat/>
    <w:rsid w:val="004046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4621"/>
    <w:rPr>
      <w:rFonts w:eastAsia="Times New Roman"/>
      <w:sz w:val="20"/>
      <w:szCs w:val="20"/>
      <w:lang w:eastAsia="ar-SA"/>
    </w:rPr>
  </w:style>
  <w:style w:type="paragraph" w:customStyle="1" w:styleId="af1">
    <w:name w:val="Содержимое таблицы"/>
    <w:basedOn w:val="a"/>
    <w:qFormat/>
    <w:rsid w:val="00404621"/>
    <w:pPr>
      <w:suppressLineNumbers/>
    </w:pPr>
  </w:style>
  <w:style w:type="paragraph" w:customStyle="1" w:styleId="af2">
    <w:name w:val="Заголовок таблицы"/>
    <w:basedOn w:val="af1"/>
    <w:rsid w:val="00404621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404621"/>
  </w:style>
  <w:style w:type="paragraph" w:customStyle="1" w:styleId="21">
    <w:name w:val="Основной текст 21"/>
    <w:basedOn w:val="a"/>
    <w:rsid w:val="00404621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404621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04621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404621"/>
    <w:rPr>
      <w:sz w:val="28"/>
    </w:rPr>
  </w:style>
  <w:style w:type="paragraph" w:customStyle="1" w:styleId="p2">
    <w:name w:val="p2"/>
    <w:basedOn w:val="a"/>
    <w:rsid w:val="00404621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404621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404621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404621"/>
    <w:pPr>
      <w:ind w:firstLine="708"/>
      <w:jc w:val="both"/>
    </w:pPr>
    <w:rPr>
      <w:sz w:val="28"/>
    </w:rPr>
  </w:style>
  <w:style w:type="paragraph" w:customStyle="1" w:styleId="211">
    <w:name w:val="Продолжение списка 21"/>
    <w:basedOn w:val="a"/>
    <w:rsid w:val="00404621"/>
    <w:pPr>
      <w:overflowPunct/>
      <w:autoSpaceDE/>
      <w:spacing w:before="100" w:after="120"/>
      <w:ind w:left="566"/>
      <w:textAlignment w:val="auto"/>
    </w:pPr>
    <w:rPr>
      <w:sz w:val="24"/>
    </w:rPr>
  </w:style>
  <w:style w:type="paragraph" w:styleId="22">
    <w:name w:val="List 2"/>
    <w:basedOn w:val="a"/>
    <w:rsid w:val="00404621"/>
    <w:pPr>
      <w:ind w:left="566" w:hanging="283"/>
    </w:pPr>
  </w:style>
  <w:style w:type="paragraph" w:customStyle="1" w:styleId="14">
    <w:name w:val="Обычный1"/>
    <w:qFormat/>
    <w:rsid w:val="00404621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character" w:styleId="af4">
    <w:name w:val="Hyperlink"/>
    <w:basedOn w:val="a0"/>
    <w:rsid w:val="00404621"/>
    <w:rPr>
      <w:color w:val="0000FF"/>
      <w:u w:val="single"/>
    </w:rPr>
  </w:style>
  <w:style w:type="character" w:styleId="af5">
    <w:name w:val="FollowedHyperlink"/>
    <w:basedOn w:val="a0"/>
    <w:rsid w:val="00404621"/>
    <w:rPr>
      <w:color w:val="800080"/>
      <w:u w:val="single"/>
    </w:rPr>
  </w:style>
  <w:style w:type="character" w:customStyle="1" w:styleId="apple-converted-space">
    <w:name w:val="apple-converted-space"/>
    <w:basedOn w:val="a0"/>
    <w:rsid w:val="00404621"/>
  </w:style>
  <w:style w:type="character" w:styleId="af6">
    <w:name w:val="Emphasis"/>
    <w:basedOn w:val="a0"/>
    <w:qFormat/>
    <w:rsid w:val="00404621"/>
    <w:rPr>
      <w:i/>
      <w:iCs/>
    </w:rPr>
  </w:style>
  <w:style w:type="paragraph" w:styleId="af7">
    <w:name w:val="Normal (Web)"/>
    <w:basedOn w:val="a"/>
    <w:rsid w:val="00404621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3">
    <w:name w:val="Body Text Indent 2"/>
    <w:basedOn w:val="a"/>
    <w:link w:val="24"/>
    <w:rsid w:val="004046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04621"/>
    <w:rPr>
      <w:rFonts w:eastAsia="Times New Roman"/>
      <w:sz w:val="20"/>
      <w:szCs w:val="20"/>
      <w:lang w:eastAsia="ar-SA"/>
    </w:rPr>
  </w:style>
  <w:style w:type="paragraph" w:customStyle="1" w:styleId="BodyText23">
    <w:name w:val="Body Text 23"/>
    <w:basedOn w:val="a"/>
    <w:rsid w:val="00404621"/>
    <w:pPr>
      <w:overflowPunct/>
      <w:autoSpaceDE/>
      <w:textAlignment w:val="auto"/>
    </w:pPr>
    <w:rPr>
      <w:sz w:val="28"/>
      <w:lang w:eastAsia="ru-RU"/>
    </w:rPr>
  </w:style>
  <w:style w:type="paragraph" w:customStyle="1" w:styleId="BodyText22">
    <w:name w:val="Body Text 22"/>
    <w:basedOn w:val="a"/>
    <w:rsid w:val="00404621"/>
    <w:pPr>
      <w:overflowPunct/>
      <w:autoSpaceDE/>
      <w:spacing w:line="360" w:lineRule="auto"/>
      <w:ind w:firstLine="708"/>
      <w:jc w:val="both"/>
      <w:textAlignment w:val="auto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404621"/>
    <w:pPr>
      <w:overflowPunct/>
      <w:autoSpaceDE/>
      <w:spacing w:line="360" w:lineRule="auto"/>
      <w:jc w:val="both"/>
      <w:textAlignment w:val="auto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404621"/>
    <w:pPr>
      <w:overflowPunct/>
      <w:autoSpaceDE/>
      <w:spacing w:line="360" w:lineRule="auto"/>
      <w:ind w:firstLine="567"/>
      <w:jc w:val="both"/>
      <w:textAlignment w:val="auto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404621"/>
    <w:pPr>
      <w:overflowPunct/>
      <w:autoSpaceDE/>
      <w:spacing w:line="360" w:lineRule="auto"/>
      <w:jc w:val="center"/>
      <w:textAlignment w:val="auto"/>
    </w:pPr>
    <w:rPr>
      <w:sz w:val="28"/>
      <w:lang w:eastAsia="ru-RU"/>
    </w:rPr>
  </w:style>
  <w:style w:type="paragraph" w:customStyle="1" w:styleId="tit2">
    <w:name w:val="tit2"/>
    <w:basedOn w:val="a"/>
    <w:rsid w:val="00404621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5">
    <w:name w:val="Body Text 2"/>
    <w:basedOn w:val="a"/>
    <w:link w:val="26"/>
    <w:rsid w:val="00404621"/>
    <w:pPr>
      <w:tabs>
        <w:tab w:val="left" w:pos="10605"/>
      </w:tabs>
      <w:overflowPunct/>
      <w:autoSpaceDE/>
      <w:spacing w:before="100" w:after="100"/>
      <w:jc w:val="both"/>
      <w:textAlignment w:val="auto"/>
    </w:pPr>
    <w:rPr>
      <w:rFonts w:ascii="Arial" w:hAnsi="Arial"/>
      <w:color w:val="000000"/>
      <w:lang w:eastAsia="ru-RU"/>
    </w:rPr>
  </w:style>
  <w:style w:type="character" w:customStyle="1" w:styleId="26">
    <w:name w:val="Основной текст 2 Знак"/>
    <w:basedOn w:val="a0"/>
    <w:link w:val="25"/>
    <w:rsid w:val="00404621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40462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04621"/>
    <w:rPr>
      <w:rFonts w:eastAsia="Times New Roman"/>
      <w:sz w:val="20"/>
      <w:szCs w:val="20"/>
      <w:lang w:eastAsia="ar-SA"/>
    </w:rPr>
  </w:style>
  <w:style w:type="paragraph" w:styleId="afa">
    <w:name w:val="List Paragraph"/>
    <w:basedOn w:val="a"/>
    <w:uiPriority w:val="34"/>
    <w:qFormat/>
    <w:rsid w:val="00404621"/>
    <w:pPr>
      <w:ind w:left="720"/>
      <w:contextualSpacing/>
    </w:pPr>
  </w:style>
  <w:style w:type="table" w:styleId="afb">
    <w:name w:val="Table Grid"/>
    <w:basedOn w:val="a1"/>
    <w:rsid w:val="004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qFormat/>
    <w:rsid w:val="00404621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d">
    <w:name w:val="Базовый"/>
    <w:rsid w:val="00404621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8z0">
    <w:name w:val="WW8Num8z0"/>
    <w:rsid w:val="00404621"/>
    <w:rPr>
      <w:rFonts w:ascii="Symbol" w:hAnsi="Symbol"/>
    </w:rPr>
  </w:style>
  <w:style w:type="character" w:customStyle="1" w:styleId="fontstyle01">
    <w:name w:val="fontstyle01"/>
    <w:basedOn w:val="a0"/>
    <w:rsid w:val="00404621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styleId="afe">
    <w:name w:val="Strong"/>
    <w:basedOn w:val="a0"/>
    <w:uiPriority w:val="22"/>
    <w:qFormat/>
    <w:rsid w:val="00404621"/>
    <w:rPr>
      <w:b/>
      <w:bCs/>
    </w:rPr>
  </w:style>
  <w:style w:type="paragraph" w:customStyle="1" w:styleId="a-txt">
    <w:name w:val="a-txt"/>
    <w:basedOn w:val="a"/>
    <w:rsid w:val="00404621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40462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0462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21">
    <w:name w:val="fontstyle21"/>
    <w:basedOn w:val="a0"/>
    <w:rsid w:val="004046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15">
    <w:name w:val="Абзац списка1"/>
    <w:basedOn w:val="a"/>
    <w:rsid w:val="00404621"/>
    <w:pPr>
      <w:overflowPunct/>
      <w:autoSpaceDE/>
      <w:ind w:left="720"/>
      <w:contextualSpacing/>
      <w:textAlignment w:val="auto"/>
    </w:pPr>
    <w:rPr>
      <w:rFonts w:ascii="Calibri" w:hAnsi="Calibri"/>
      <w:sz w:val="24"/>
      <w:szCs w:val="24"/>
      <w:lang w:val="en-US" w:eastAsia="en-US"/>
    </w:rPr>
  </w:style>
  <w:style w:type="character" w:customStyle="1" w:styleId="b-history-eventevent-text-extract">
    <w:name w:val="b-history-event__event-text-extract"/>
    <w:basedOn w:val="a0"/>
    <w:rsid w:val="00404621"/>
  </w:style>
  <w:style w:type="character" w:customStyle="1" w:styleId="-">
    <w:name w:val="Интернет-ссылка"/>
    <w:basedOn w:val="a0"/>
    <w:rsid w:val="00404621"/>
    <w:rPr>
      <w:color w:val="0000FF"/>
      <w:u w:val="single"/>
    </w:rPr>
  </w:style>
  <w:style w:type="character" w:customStyle="1" w:styleId="aff1">
    <w:name w:val="Выделение жирным"/>
    <w:qFormat/>
    <w:rsid w:val="00404621"/>
    <w:rPr>
      <w:b/>
      <w:bCs/>
    </w:rPr>
  </w:style>
  <w:style w:type="paragraph" w:customStyle="1" w:styleId="Standard">
    <w:name w:val="Standard"/>
    <w:qFormat/>
    <w:rsid w:val="00404621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character" w:customStyle="1" w:styleId="fontstyle31">
    <w:name w:val="fontstyle31"/>
    <w:basedOn w:val="a0"/>
    <w:rsid w:val="00CA6FA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textrun">
    <w:name w:val="normaltextrun"/>
    <w:rsid w:val="005559FE"/>
  </w:style>
  <w:style w:type="character" w:customStyle="1" w:styleId="eop">
    <w:name w:val="eop"/>
    <w:rsid w:val="005559FE"/>
  </w:style>
  <w:style w:type="paragraph" w:customStyle="1" w:styleId="paragraph">
    <w:name w:val="paragraph"/>
    <w:basedOn w:val="a"/>
    <w:rsid w:val="005559FE"/>
    <w:pPr>
      <w:widowControl w:val="0"/>
      <w:suppressAutoHyphens/>
      <w:overflowPunct/>
      <w:autoSpaceDE/>
      <w:spacing w:before="280" w:after="280"/>
      <w:textAlignment w:val="auto"/>
    </w:pPr>
    <w:rPr>
      <w:kern w:val="1"/>
      <w:sz w:val="24"/>
      <w:szCs w:val="24"/>
    </w:rPr>
  </w:style>
  <w:style w:type="paragraph" w:customStyle="1" w:styleId="Default">
    <w:name w:val="Default"/>
    <w:rsid w:val="00304FB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biblioclub.ru/index.php?page=book&amp;id=445567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6501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biblioclub.ru/index.php?page=book&amp;id=1038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27413" TargetMode="External"/><Relationship Id="rId20" Type="http://schemas.openxmlformats.org/officeDocument/2006/relationships/hyperlink" Target="http://biblioclub.ru/index.php?page=book&amp;id=85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2741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biblioclub.ru/index.php?page=book&amp;id=645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E7B3-9692-469A-BBFE-D4E6F834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41</Pages>
  <Words>12832</Words>
  <Characters>73146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36</cp:revision>
  <dcterms:created xsi:type="dcterms:W3CDTF">2019-05-30T03:38:00Z</dcterms:created>
  <dcterms:modified xsi:type="dcterms:W3CDTF">2019-11-23T18:50:00Z</dcterms:modified>
</cp:coreProperties>
</file>