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E43" w:rsidRDefault="007A6E43" w:rsidP="007A6E43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 w:line="259" w:lineRule="auto"/>
        <w:jc w:val="center"/>
      </w:pPr>
      <w:r>
        <w:rPr>
          <w:rFonts w:ascii="Times New Roman" w:hAnsi="Times New Roman" w:cs="Times New Roman"/>
        </w:rPr>
        <w:t xml:space="preserve">МИНИСТЕРСТВО ОБРАЗОВАНИЯ И НАУКИ </w:t>
      </w:r>
    </w:p>
    <w:p w:rsidR="007A6E43" w:rsidRDefault="007A6E43" w:rsidP="007A6E43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 w:line="259" w:lineRule="auto"/>
        <w:jc w:val="center"/>
      </w:pPr>
      <w:r>
        <w:rPr>
          <w:rFonts w:ascii="Times New Roman" w:hAnsi="Times New Roman" w:cs="Times New Roman"/>
        </w:rPr>
        <w:t>РОССИЙСКОЙ ФЕДЕРАЦИИ</w:t>
      </w:r>
    </w:p>
    <w:p w:rsidR="007A6E43" w:rsidRDefault="007A6E43" w:rsidP="007A6E43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 w:line="259" w:lineRule="auto"/>
        <w:jc w:val="center"/>
      </w:pPr>
    </w:p>
    <w:p w:rsidR="007A6E43" w:rsidRDefault="007A6E43" w:rsidP="007A6E43">
      <w:pPr>
        <w:pStyle w:val="af5"/>
        <w:jc w:val="center"/>
      </w:pPr>
      <w:r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A6E43" w:rsidRDefault="007A6E43" w:rsidP="007A6E43">
      <w:pPr>
        <w:pStyle w:val="af5"/>
        <w:jc w:val="center"/>
      </w:pPr>
      <w:r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7A6E43" w:rsidRDefault="007A6E43" w:rsidP="007A6E43">
      <w:pPr>
        <w:pStyle w:val="af5"/>
        <w:jc w:val="center"/>
      </w:pPr>
      <w:r>
        <w:rPr>
          <w:i/>
          <w:iCs/>
          <w:sz w:val="28"/>
          <w:szCs w:val="28"/>
        </w:rPr>
        <w:t>университет им. В.П. Астафьева»</w:t>
      </w: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  <w:r>
        <w:rPr>
          <w:sz w:val="28"/>
          <w:szCs w:val="28"/>
        </w:rPr>
        <w:t>Кафедра социальной педагогики и социальной работы</w:t>
      </w: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a"/>
        <w:jc w:val="center"/>
      </w:pPr>
      <w:r>
        <w:rPr>
          <w:rFonts w:cs="Arial"/>
        </w:rPr>
        <w:t>УЧЕБНО-МЕТОДИЧЕСКИЙ КОМПЛЕКС ДИСЦИПЛИНЫ</w:t>
      </w:r>
    </w:p>
    <w:p w:rsidR="0008209D" w:rsidRDefault="0008209D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08209D" w:rsidRPr="00AF5C1F" w:rsidRDefault="0008209D">
      <w:pPr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F5C1F">
        <w:rPr>
          <w:rFonts w:ascii="Arial" w:hAnsi="Arial" w:cs="Arial"/>
          <w:b/>
          <w:bCs/>
          <w:caps/>
          <w:sz w:val="28"/>
          <w:szCs w:val="28"/>
        </w:rPr>
        <w:t xml:space="preserve">основы социального государства </w:t>
      </w:r>
    </w:p>
    <w:p w:rsidR="0008209D" w:rsidRPr="00AF5C1F" w:rsidRDefault="0008209D">
      <w:pPr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F5C1F">
        <w:rPr>
          <w:rFonts w:ascii="Arial" w:hAnsi="Arial" w:cs="Arial"/>
          <w:b/>
          <w:bCs/>
          <w:caps/>
          <w:sz w:val="28"/>
          <w:szCs w:val="28"/>
        </w:rPr>
        <w:t xml:space="preserve">и гражданского общества </w:t>
      </w:r>
    </w:p>
    <w:p w:rsidR="0008209D" w:rsidRDefault="0008209D">
      <w:pPr>
        <w:pStyle w:val="ad"/>
        <w:spacing w:line="360" w:lineRule="auto"/>
        <w:jc w:val="left"/>
        <w:rPr>
          <w:szCs w:val="28"/>
        </w:rPr>
      </w:pPr>
    </w:p>
    <w:p w:rsidR="0008209D" w:rsidRDefault="0008209D">
      <w:pPr>
        <w:pStyle w:val="ad"/>
        <w:spacing w:line="360" w:lineRule="auto"/>
        <w:rPr>
          <w:rFonts w:ascii="Arial" w:hAnsi="Arial" w:cs="Arial"/>
          <w:szCs w:val="28"/>
        </w:rPr>
      </w:pPr>
    </w:p>
    <w:p w:rsidR="0008209D" w:rsidRDefault="0008209D">
      <w:pPr>
        <w:pStyle w:val="ad"/>
        <w:spacing w:line="360" w:lineRule="auto"/>
        <w:rPr>
          <w:rFonts w:ascii="Arial" w:hAnsi="Arial" w:cs="Arial"/>
          <w:szCs w:val="28"/>
        </w:rPr>
      </w:pPr>
    </w:p>
    <w:p w:rsidR="007A6E43" w:rsidRDefault="007A6E43" w:rsidP="007A6E43">
      <w:pPr>
        <w:pStyle w:val="af5"/>
        <w:jc w:val="center"/>
      </w:pPr>
      <w:r>
        <w:rPr>
          <w:sz w:val="28"/>
          <w:szCs w:val="28"/>
        </w:rPr>
        <w:t xml:space="preserve">Направление подготовки: </w:t>
      </w:r>
      <w:r>
        <w:rPr>
          <w:i/>
          <w:sz w:val="28"/>
          <w:szCs w:val="28"/>
        </w:rPr>
        <w:t xml:space="preserve">040400.62 Социальная работа </w:t>
      </w:r>
    </w:p>
    <w:p w:rsidR="007A6E43" w:rsidRDefault="007A6E43" w:rsidP="007A6E43">
      <w:pPr>
        <w:pStyle w:val="af5"/>
        <w:jc w:val="center"/>
      </w:pPr>
      <w:r>
        <w:rPr>
          <w:sz w:val="28"/>
          <w:szCs w:val="28"/>
        </w:rPr>
        <w:t xml:space="preserve">Профиль: </w:t>
      </w:r>
      <w:r>
        <w:rPr>
          <w:i/>
          <w:sz w:val="28"/>
          <w:szCs w:val="28"/>
        </w:rPr>
        <w:t>«Социальная работа в системе социальных служб»</w:t>
      </w:r>
    </w:p>
    <w:p w:rsidR="007A6E43" w:rsidRDefault="007A6E43" w:rsidP="007A6E43">
      <w:pPr>
        <w:pStyle w:val="af5"/>
        <w:jc w:val="center"/>
      </w:pPr>
      <w:r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</w:p>
    <w:p w:rsidR="007A6E43" w:rsidRDefault="007A6E43" w:rsidP="007A6E43">
      <w:pPr>
        <w:pStyle w:val="af5"/>
        <w:jc w:val="center"/>
      </w:pPr>
      <w:r>
        <w:rPr>
          <w:sz w:val="28"/>
          <w:szCs w:val="28"/>
        </w:rPr>
        <w:t>Красноярск 2014</w:t>
      </w:r>
    </w:p>
    <w:p w:rsidR="0008209D" w:rsidRDefault="0008209D">
      <w:pPr>
        <w:pStyle w:val="14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Рабочая программа составлена </w:t>
      </w:r>
      <w:r>
        <w:rPr>
          <w:sz w:val="28"/>
          <w:szCs w:val="28"/>
          <w:u w:val="single"/>
        </w:rPr>
        <w:t xml:space="preserve">к.и.н., доцентом кафедры социальной педагогики и социальной работы Ковалевым А.С. </w:t>
      </w: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Рабочая программа обсуждена на заседании кафедры</w:t>
      </w: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"__" _____________201__ г.</w:t>
      </w: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08209D" w:rsidRDefault="0008209D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кафедрой ______________________________</w:t>
      </w: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(ф.и.о., подпись)</w:t>
      </w:r>
    </w:p>
    <w:p w:rsidR="0008209D" w:rsidRDefault="0008209D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08209D" w:rsidRDefault="0008209D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Одобрено учебно-методическим советом</w:t>
      </w: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08209D" w:rsidRDefault="0008209D">
      <w:pPr>
        <w:pStyle w:val="14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_____________________________</w:t>
      </w: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(ф.и.о., подпись)</w:t>
      </w:r>
    </w:p>
    <w:p w:rsidR="0008209D" w:rsidRDefault="0008209D">
      <w:pPr>
        <w:spacing w:line="360" w:lineRule="auto"/>
        <w:ind w:left="720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ind w:left="720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ind w:left="720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ind w:left="720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08209D" w:rsidRDefault="0008209D">
      <w:pPr>
        <w:spacing w:line="360" w:lineRule="auto"/>
        <w:ind w:left="720"/>
        <w:rPr>
          <w:b/>
          <w:bCs/>
        </w:rPr>
      </w:pPr>
    </w:p>
    <w:p w:rsidR="00AF5C1F" w:rsidRDefault="00AF5C1F" w:rsidP="00AF5C1F">
      <w:pPr>
        <w:pStyle w:val="23"/>
        <w:jc w:val="center"/>
      </w:pPr>
      <w:r>
        <w:rPr>
          <w:b/>
          <w:caps/>
          <w:sz w:val="28"/>
          <w:szCs w:val="28"/>
        </w:rPr>
        <w:lastRenderedPageBreak/>
        <w:t>Пояснительная записка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«</w:t>
      </w:r>
      <w:r w:rsidR="009C6245">
        <w:rPr>
          <w:sz w:val="28"/>
          <w:szCs w:val="28"/>
        </w:rPr>
        <w:t>Основы социального государства и гражданского общества</w:t>
      </w:r>
      <w:r>
        <w:rPr>
          <w:sz w:val="28"/>
          <w:szCs w:val="28"/>
        </w:rPr>
        <w:t>» включает в себя следующие элементы: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учебная программа дисциплины;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тематическая карта дисциплины;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теоретического курса;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технологическая карта обучения дисциплине»;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карта литературного обеспечения дисциплины; 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технологическая карта рейтинга учебных достижений студентов;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фонд оценочных средств;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методические рекомендации по освоению дисциплины;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рабочая тетрадь для студентов заочного отделения.</w:t>
      </w:r>
    </w:p>
    <w:p w:rsidR="00AF5C1F" w:rsidRPr="00AF5C1F" w:rsidRDefault="00AF5C1F" w:rsidP="00AF5C1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анализ результатов обучения и перечень корректирующих мероприятий.</w:t>
      </w: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pageBreakBefore/>
        <w:jc w:val="center"/>
      </w:pPr>
      <w:r>
        <w:rPr>
          <w:sz w:val="28"/>
          <w:szCs w:val="28"/>
        </w:rPr>
        <w:lastRenderedPageBreak/>
        <w:t xml:space="preserve">Кафедра </w:t>
      </w:r>
      <w:r>
        <w:rPr>
          <w:i/>
          <w:sz w:val="28"/>
          <w:szCs w:val="28"/>
        </w:rPr>
        <w:t>социальной педагогики и социальной работы</w:t>
      </w: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a"/>
      </w:pPr>
    </w:p>
    <w:p w:rsidR="00AF5C1F" w:rsidRDefault="00AF5C1F" w:rsidP="00AF5C1F">
      <w:pPr>
        <w:pStyle w:val="af5"/>
      </w:pPr>
    </w:p>
    <w:p w:rsidR="00AF5C1F" w:rsidRDefault="00AF5C1F" w:rsidP="00AF5C1F">
      <w:pPr>
        <w:pStyle w:val="af5"/>
      </w:pPr>
    </w:p>
    <w:p w:rsidR="00AF5C1F" w:rsidRDefault="00AF5C1F" w:rsidP="00AF5C1F">
      <w:pPr>
        <w:pStyle w:val="aa"/>
        <w:jc w:val="center"/>
      </w:pPr>
      <w:r>
        <w:rPr>
          <w:rFonts w:cs="Arial"/>
        </w:rPr>
        <w:t>УЧЕБНАЯ ПРОГРАММА ДИСЦИПЛИНЫ</w:t>
      </w:r>
    </w:p>
    <w:p w:rsidR="00AF5C1F" w:rsidRDefault="00AF5C1F" w:rsidP="00AF5C1F">
      <w:pPr>
        <w:pStyle w:val="af5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a"/>
        <w:jc w:val="center"/>
        <w:rPr>
          <w:rFonts w:cs="Arial"/>
          <w:b/>
        </w:rPr>
      </w:pPr>
      <w:r>
        <w:rPr>
          <w:rFonts w:cs="Arial"/>
          <w:b/>
        </w:rPr>
        <w:t xml:space="preserve">ОСНОВЫ СОЦИАЛЬНОГО ГОСУДАРСТВА </w:t>
      </w:r>
    </w:p>
    <w:p w:rsidR="00AF5C1F" w:rsidRDefault="00AF5C1F" w:rsidP="00AF5C1F">
      <w:pPr>
        <w:pStyle w:val="aa"/>
        <w:jc w:val="center"/>
      </w:pPr>
      <w:r>
        <w:rPr>
          <w:rFonts w:cs="Arial"/>
          <w:b/>
        </w:rPr>
        <w:t>И ГРАЖДАНСКОГО ОБЩЕСТВА</w:t>
      </w:r>
    </w:p>
    <w:p w:rsidR="00AF5C1F" w:rsidRDefault="00AF5C1F" w:rsidP="00AF5C1F">
      <w:pPr>
        <w:pStyle w:val="aa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  <w:r>
        <w:rPr>
          <w:sz w:val="28"/>
          <w:szCs w:val="28"/>
        </w:rPr>
        <w:t xml:space="preserve">Направление подготовки: </w:t>
      </w:r>
      <w:r>
        <w:rPr>
          <w:i/>
          <w:sz w:val="28"/>
          <w:szCs w:val="28"/>
        </w:rPr>
        <w:t xml:space="preserve">040400.62 Социальная работа </w:t>
      </w:r>
    </w:p>
    <w:p w:rsidR="00AF5C1F" w:rsidRDefault="00AF5C1F" w:rsidP="00AF5C1F">
      <w:pPr>
        <w:pStyle w:val="af5"/>
        <w:jc w:val="center"/>
      </w:pPr>
      <w:r>
        <w:rPr>
          <w:sz w:val="28"/>
          <w:szCs w:val="28"/>
        </w:rPr>
        <w:t xml:space="preserve">Профиль: </w:t>
      </w:r>
      <w:r>
        <w:rPr>
          <w:i/>
          <w:sz w:val="28"/>
          <w:szCs w:val="28"/>
        </w:rPr>
        <w:t>«Социальная работа в системе социальных служб»</w:t>
      </w:r>
    </w:p>
    <w:p w:rsidR="00AF5C1F" w:rsidRDefault="00AF5C1F" w:rsidP="00AF5C1F">
      <w:pPr>
        <w:pStyle w:val="af5"/>
        <w:jc w:val="center"/>
      </w:pPr>
      <w:r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AF5C1F" w:rsidRDefault="00AF5C1F" w:rsidP="00AF5C1F">
      <w:pPr>
        <w:pStyle w:val="af5"/>
        <w:keepNext/>
        <w:tabs>
          <w:tab w:val="left" w:pos="1152"/>
        </w:tabs>
        <w:ind w:left="576" w:hanging="576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keepNext/>
        <w:jc w:val="center"/>
      </w:pPr>
    </w:p>
    <w:p w:rsidR="00AF5C1F" w:rsidRDefault="00AF5C1F" w:rsidP="00AF5C1F">
      <w:pPr>
        <w:pStyle w:val="af5"/>
        <w:jc w:val="both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AF5C1F" w:rsidRDefault="00AF5C1F" w:rsidP="00AF5C1F">
      <w:pPr>
        <w:pStyle w:val="af5"/>
        <w:jc w:val="center"/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08209D" w:rsidRDefault="0008209D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AF5C1F" w:rsidRPr="00AF5C1F" w:rsidRDefault="00AF5C1F" w:rsidP="00160B93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курс «Основы социального государства и гражданского общества» входит в базовую часть </w:t>
      </w:r>
      <w:r w:rsidR="00160B93">
        <w:rPr>
          <w:sz w:val="28"/>
          <w:szCs w:val="28"/>
        </w:rPr>
        <w:t>г</w:t>
      </w:r>
      <w:r w:rsidRPr="00160B93">
        <w:rPr>
          <w:sz w:val="28"/>
          <w:szCs w:val="28"/>
        </w:rPr>
        <w:t>уманитарн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>, социальн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 xml:space="preserve"> и экономическ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 xml:space="preserve"> цикл</w:t>
      </w:r>
      <w:r w:rsidR="00160B93" w:rsidRPr="00160B93">
        <w:rPr>
          <w:sz w:val="28"/>
          <w:szCs w:val="28"/>
        </w:rPr>
        <w:t>а</w:t>
      </w:r>
      <w:r>
        <w:rPr>
          <w:sz w:val="28"/>
          <w:szCs w:val="28"/>
        </w:rPr>
        <w:t xml:space="preserve">дисциплин ФГОС ВПО по направлению «Социальная работа» (бакалавриат) и включает в себя основные компоненты знаний по теории социального </w:t>
      </w:r>
      <w:r w:rsidR="00160B93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, необходимых студенту для участия в </w:t>
      </w:r>
      <w:r w:rsidR="00160B93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социальной политики и социальной работы с различными категориями населения. </w:t>
      </w:r>
      <w:r w:rsidRPr="00AF5C1F">
        <w:rPr>
          <w:sz w:val="28"/>
          <w:szCs w:val="28"/>
        </w:rPr>
        <w:t xml:space="preserve">Изучение дисциплины </w:t>
      </w:r>
      <w:r w:rsidR="00160B93">
        <w:rPr>
          <w:sz w:val="28"/>
          <w:szCs w:val="28"/>
        </w:rPr>
        <w:t xml:space="preserve">«Основы социального государства и гражданского общества» </w:t>
      </w:r>
      <w:r w:rsidRPr="00AF5C1F">
        <w:rPr>
          <w:sz w:val="28"/>
          <w:szCs w:val="28"/>
        </w:rPr>
        <w:t xml:space="preserve">позволяет </w:t>
      </w:r>
      <w:r w:rsidR="00160B93">
        <w:rPr>
          <w:sz w:val="28"/>
          <w:szCs w:val="28"/>
        </w:rPr>
        <w:t xml:space="preserve">сформировать представление о становлении российской Федерации как государства всеобщего благосостояния с развитым гражданским обществом, которое позволяет эффективно решать </w:t>
      </w:r>
      <w:r w:rsidRPr="00AF5C1F">
        <w:rPr>
          <w:sz w:val="28"/>
          <w:szCs w:val="28"/>
        </w:rPr>
        <w:t>практически</w:t>
      </w:r>
      <w:r w:rsidR="00160B93">
        <w:rPr>
          <w:sz w:val="28"/>
          <w:szCs w:val="28"/>
        </w:rPr>
        <w:t>е</w:t>
      </w:r>
      <w:r w:rsidRPr="00AF5C1F">
        <w:rPr>
          <w:sz w:val="28"/>
          <w:szCs w:val="28"/>
        </w:rPr>
        <w:t xml:space="preserve"> задач</w:t>
      </w:r>
      <w:r w:rsidR="00160B93">
        <w:rPr>
          <w:sz w:val="28"/>
          <w:szCs w:val="28"/>
        </w:rPr>
        <w:t>и</w:t>
      </w:r>
      <w:r w:rsidRPr="00AF5C1F">
        <w:rPr>
          <w:sz w:val="28"/>
          <w:szCs w:val="28"/>
        </w:rPr>
        <w:t xml:space="preserve"> социальной работы в России. </w:t>
      </w:r>
    </w:p>
    <w:p w:rsidR="0008209D" w:rsidRDefault="0008209D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08209D" w:rsidRDefault="0008209D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«Основы социального государства и гражданского общества» формирование профессиональной культуры будущего бакалавра по социальной работе, обогащение его знаниями о формировании государства социальной ответственности, гуманистическими ценностями гражданского общества, выработанными в процессе мировой практики функционирования социального государства.</w:t>
      </w:r>
    </w:p>
    <w:p w:rsidR="0008209D" w:rsidRDefault="0008209D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 w:rsidR="0008209D" w:rsidRDefault="0008209D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«Основы социального государства и гражданского общества» разработана в соответствии с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Федерации. </w:t>
      </w:r>
    </w:p>
    <w:p w:rsidR="0008209D" w:rsidRDefault="0008209D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 – способствовать овладению студентами теоретико-методологических основ социального государства и гражданского общества в </w:t>
      </w:r>
      <w:r>
        <w:rPr>
          <w:sz w:val="28"/>
          <w:szCs w:val="28"/>
        </w:rPr>
        <w:lastRenderedPageBreak/>
        <w:t xml:space="preserve">историческом аспекте и в современном мире, сформировать целостное представление об основных социальных функциях государства, дать студентам необходимые знания о сущности, принципах и моделях социального государства. </w:t>
      </w:r>
    </w:p>
    <w:p w:rsidR="0008209D" w:rsidRDefault="0008209D">
      <w:pPr>
        <w:pStyle w:val="2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задачи курса: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приобретение студентами базовых теоретических знаний о концепциях гражданского общества и социального государства;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изучение опыта создания социального государства в отечественной и зарубежной практике;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овладение студентами понятийно-категориальным аппаратом и методологией изучения социального государства и гражданского общества;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у студентов научных представлений о сущности концепций гражданского общества и общественных движений, о формах появления и деятельности неправительственных организаций и других структур гражданского общества в России и за рубежом;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приобретение студентами знаний, умений и навыков, необходимых для профессиональной деятельности, в частности, умения работать в коллективе;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формирование представлений о специфике развития общественной активности граждан в современном обществе;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расширение у студентов политологического и профессионального кругозора, формирование представлений об основных отраслях общественных движений в современном мире и России;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получение практических навыков анализа общественных движений и организаций гражданского общества; </w:t>
      </w:r>
    </w:p>
    <w:p w:rsidR="0008209D" w:rsidRDefault="0008209D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воспитание у студентов чувства уважения к деятельности структур гражданского общества как важной компоненты демократической политической системы.</w:t>
      </w:r>
    </w:p>
    <w:p w:rsidR="0008209D" w:rsidRDefault="000820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сущность понятия социального государства, гражданского общества и основные этапы их развития;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современные представления о социальном государстве и гражданском обществе;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строение гражданского общества, его компоненты;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характеристики и свойства гражданина-основы гражданского общества;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понятие социального капитала;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основы гражданской этики;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формы и способы формирования гражданских представлений;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основные представления об общественных движениях и моделях их изучения;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историю возникновения гражданских организаций и движений; </w:t>
      </w:r>
    </w:p>
    <w:p w:rsidR="0008209D" w:rsidRDefault="0008209D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развития общественных движений и гражданского общества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временной России.</w:t>
      </w:r>
    </w:p>
    <w:p w:rsidR="0008209D" w:rsidRDefault="0008209D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08209D" w:rsidRDefault="0008209D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оперировать основными терминами и понятиями; </w:t>
      </w:r>
    </w:p>
    <w:p w:rsidR="0008209D" w:rsidRDefault="0008209D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воспроизводить содержание тем дисциплины, апеллируя к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мым источникам; </w:t>
      </w:r>
    </w:p>
    <w:p w:rsidR="0008209D" w:rsidRDefault="0008209D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полученные знания и навыки в практике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08209D" w:rsidRDefault="0008209D">
      <w:pPr>
        <w:tabs>
          <w:tab w:val="left" w:pos="969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</w:rPr>
        <w:t xml:space="preserve">Владеть: </w:t>
      </w:r>
      <w:r>
        <w:rPr>
          <w:rFonts w:eastAsia="MS Mincho"/>
          <w:sz w:val="28"/>
          <w:szCs w:val="28"/>
        </w:rPr>
        <w:t>навыками современного поиска и обработки информации;методами критической оценки информации.</w:t>
      </w:r>
    </w:p>
    <w:p w:rsidR="0008209D" w:rsidRDefault="0008209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Процесс изучения дисциплины направлен на </w:t>
      </w:r>
      <w:r>
        <w:rPr>
          <w:b/>
          <w:sz w:val="28"/>
          <w:szCs w:val="28"/>
        </w:rPr>
        <w:t>формирование следующих компетенций: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владеть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логически верно, аргументированно и ясно строить устную и письменную речь (ОК-2);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быть готовым к сотрудничеству с коллегами, работе в коллективе по вопросам формирования социального государства (ОК-3);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способным находить организационно-управленческие решения в нестандартных ситуациях и готовым нести за них ответственность (ОК-4);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использовать в своей деятельности нормативные правовые документы, касающиеся развития социального государства (ОК-5);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стремиться к саморазвитию, повышению квалификации и мастерства (ОК-6);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понимать сущность и значение информации в развитии современного социального государства, сознавать опасности и угрозы, возникающие в этом процессе, соблюдать основные требования социальной безопасности (ОК-11);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владеть способностью понимать и использовать в профессиональной и общественной деятельности современное сочетание инновационного и традиционного, социально-исторического и повседневно-прагматического, социогенетического и актуально-сетевого, технологического и феноменологического (ОК-18);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способным использовать специфику этнокультурного развития своей страны для формирования и эффективного использования социально-технологических практик обеспечения психосоциальной, структурной и комплексно ориентированной социальной работы (ОК-19);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готовым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благополучия (ОК-20).</w:t>
      </w:r>
    </w:p>
    <w:p w:rsidR="0008209D" w:rsidRDefault="0008209D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Межпредметные связи дисциплины.</w:t>
      </w:r>
    </w:p>
    <w:p w:rsidR="0008209D" w:rsidRDefault="0008209D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данного курса рассматриваются в контексте школьного курса «Обществознание» и ранее изученных вузовских дисциплин, таких как «История», «Социология», «Культурология», параллельно с изучением дисциплин «Философия», «Экономика», «Основы права», «Введение в профессию». Содержание курса в рамках междисциплинарных и межпредметных связей скоординировано с предметами, входящими в учебный </w:t>
      </w:r>
      <w:r>
        <w:rPr>
          <w:sz w:val="28"/>
          <w:szCs w:val="28"/>
        </w:rPr>
        <w:lastRenderedPageBreak/>
        <w:t xml:space="preserve">план и являющимися базовыми компонентами государственного образовательного стандарта. </w:t>
      </w: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08209D">
      <w:pPr>
        <w:spacing w:line="360" w:lineRule="auto"/>
        <w:ind w:left="708" w:firstLine="348"/>
        <w:rPr>
          <w:b/>
          <w:bCs/>
        </w:rPr>
      </w:pPr>
    </w:p>
    <w:p w:rsidR="0008209D" w:rsidRDefault="00160B93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8209D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08209D" w:rsidRDefault="0008209D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08209D" w:rsidRDefault="0008209D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0" w:type="auto"/>
        <w:tblInd w:w="-17" w:type="dxa"/>
        <w:tblLayout w:type="fixed"/>
        <w:tblLook w:val="0000"/>
      </w:tblPr>
      <w:tblGrid>
        <w:gridCol w:w="2945"/>
        <w:gridCol w:w="2120"/>
        <w:gridCol w:w="2380"/>
        <w:gridCol w:w="2843"/>
      </w:tblGrid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tabs>
                <w:tab w:val="left" w:pos="2043"/>
              </w:tabs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Отечественной истории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Социология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Философии </w:t>
            </w:r>
          </w:p>
          <w:p w:rsidR="0008209D" w:rsidRDefault="0008209D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ind w:right="120"/>
              <w:jc w:val="right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Философии </w:t>
            </w:r>
          </w:p>
          <w:p w:rsidR="0008209D" w:rsidRDefault="0008209D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Философии </w:t>
            </w:r>
          </w:p>
          <w:p w:rsidR="0008209D" w:rsidRDefault="0008209D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Экономической теории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Политологии</w:t>
            </w:r>
          </w:p>
          <w:p w:rsidR="0008209D" w:rsidRDefault="0008209D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права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профессию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08209D" w:rsidRDefault="0008209D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8209D" w:rsidRDefault="0008209D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ab/>
      </w:r>
    </w:p>
    <w:p w:rsidR="0008209D" w:rsidRDefault="0008209D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НМС __________________________________</w:t>
      </w:r>
    </w:p>
    <w:p w:rsidR="0008209D" w:rsidRDefault="0008209D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8B2ED6" w:rsidRPr="004056A5" w:rsidRDefault="00E87BE0" w:rsidP="008B2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B2ED6"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8B2ED6" w:rsidRPr="004056A5" w:rsidRDefault="008B2ED6" w:rsidP="008B2ED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 «</w:t>
      </w:r>
      <w:r w:rsidR="009A3E0D">
        <w:rPr>
          <w:b/>
          <w:sz w:val="28"/>
          <w:szCs w:val="28"/>
        </w:rPr>
        <w:t>Основы социального государства и гражданского общества</w:t>
      </w:r>
      <w:r w:rsidRPr="004056A5">
        <w:rPr>
          <w:b/>
          <w:sz w:val="28"/>
          <w:szCs w:val="28"/>
        </w:rPr>
        <w:t>»</w:t>
      </w:r>
    </w:p>
    <w:p w:rsidR="008B2ED6" w:rsidRPr="004056A5" w:rsidRDefault="008B2ED6" w:rsidP="008B2ED6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8B2ED6" w:rsidRPr="004056A5" w:rsidRDefault="008B2ED6" w:rsidP="008B2ED6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8B2ED6" w:rsidRPr="004056A5" w:rsidRDefault="008B2ED6" w:rsidP="008B2ED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8B2ED6" w:rsidRPr="004056A5" w:rsidRDefault="008B2ED6" w:rsidP="008B2ED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8B2ED6" w:rsidRPr="004056A5" w:rsidRDefault="008B2ED6" w:rsidP="00E87BE0">
      <w:pPr>
        <w:jc w:val="center"/>
        <w:rPr>
          <w:bCs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8B2ED6" w:rsidRPr="004056A5" w:rsidRDefault="008B2ED6" w:rsidP="008B2ED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8B2ED6" w:rsidRPr="00417301" w:rsidRDefault="008B2ED6" w:rsidP="008B2ED6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E87BE0">
        <w:rPr>
          <w:bCs/>
          <w:sz w:val="28"/>
          <w:szCs w:val="28"/>
        </w:rPr>
        <w:t>2</w:t>
      </w:r>
      <w:r w:rsidRPr="00417301">
        <w:rPr>
          <w:bCs/>
          <w:sz w:val="28"/>
          <w:szCs w:val="28"/>
        </w:rPr>
        <w:t>___ з.е.)</w:t>
      </w:r>
    </w:p>
    <w:p w:rsidR="008B2ED6" w:rsidRPr="004056A5" w:rsidRDefault="008B2ED6" w:rsidP="008B2ED6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588"/>
        <w:gridCol w:w="5442"/>
        <w:gridCol w:w="946"/>
        <w:gridCol w:w="946"/>
        <w:gridCol w:w="946"/>
        <w:gridCol w:w="1372"/>
      </w:tblGrid>
      <w:tr w:rsidR="008B2ED6" w:rsidRPr="008B2ED6" w:rsidTr="00CE15EC">
        <w:trPr>
          <w:trHeight w:val="65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B2ED6" w:rsidRPr="008B2ED6" w:rsidTr="00CE15EC">
        <w:trPr>
          <w:trHeight w:val="656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D6" w:rsidRPr="008B2ED6" w:rsidTr="00CE15EC">
        <w:trPr>
          <w:trHeight w:val="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E0D" w:rsidRPr="009A3E0D" w:rsidRDefault="009A3E0D" w:rsidP="009A3E0D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8B2ED6" w:rsidRPr="009A3E0D" w:rsidRDefault="009A3E0D" w:rsidP="009A3E0D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14734A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14734A" w:rsidP="00CE15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8B2ED6" w:rsidRDefault="0014734A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F3E60" w:rsidRPr="008B2ED6" w:rsidTr="00CE15EC">
        <w:trPr>
          <w:trHeight w:val="30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8F3E6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F3E60" w:rsidRDefault="008F3E60" w:rsidP="008F3E6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философские ко</w:t>
            </w:r>
            <w:r w:rsidRPr="008F3E60">
              <w:rPr>
                <w:sz w:val="28"/>
                <w:szCs w:val="28"/>
                <w:lang w:eastAsia="ru-RU"/>
              </w:rPr>
              <w:t>р</w:t>
            </w:r>
            <w:r w:rsidRPr="008F3E60">
              <w:rPr>
                <w:sz w:val="28"/>
                <w:szCs w:val="28"/>
                <w:lang w:eastAsia="ru-RU"/>
              </w:rPr>
              <w:t>ни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B2ED6" w:rsidRDefault="00791D93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B2ED6" w:rsidRDefault="00791D93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6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3E60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8F3E6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F3E60" w:rsidRDefault="008F3E60" w:rsidP="008F3E6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принципы и модели социальн</w:t>
            </w:r>
            <w:r w:rsidRPr="008F3E60">
              <w:rPr>
                <w:sz w:val="28"/>
                <w:szCs w:val="28"/>
                <w:lang w:eastAsia="ru-RU"/>
              </w:rPr>
              <w:t>о</w:t>
            </w:r>
            <w:r w:rsidRPr="008F3E60">
              <w:rPr>
                <w:sz w:val="28"/>
                <w:szCs w:val="28"/>
                <w:lang w:eastAsia="ru-RU"/>
              </w:rPr>
              <w:t>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6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3E60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8F3E6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F3E60" w:rsidRDefault="008F3E60" w:rsidP="008F3E6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t>Модуль II. Экономические и правовые принципыфункционирования социального государства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60" w:rsidRPr="00131AA0" w:rsidRDefault="0014734A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946010" w:rsidRPr="008B2ED6" w:rsidTr="00CE15EC">
        <w:trPr>
          <w:trHeight w:val="4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94601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946010" w:rsidRDefault="00946010" w:rsidP="0094601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Экономическая основа социального гос</w:t>
            </w:r>
            <w:r w:rsidRPr="00946010">
              <w:rPr>
                <w:sz w:val="28"/>
                <w:szCs w:val="28"/>
                <w:lang w:eastAsia="ru-RU"/>
              </w:rPr>
              <w:t>у</w:t>
            </w:r>
            <w:r w:rsidRPr="0094601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010" w:rsidRPr="008B2ED6" w:rsidTr="00CE15EC">
        <w:trPr>
          <w:trHeight w:val="3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8B2ED6" w:rsidRDefault="00946010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946010" w:rsidRDefault="00946010" w:rsidP="0094601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государс</w:t>
            </w:r>
            <w:r w:rsidRPr="00946010">
              <w:rPr>
                <w:sz w:val="28"/>
                <w:szCs w:val="28"/>
                <w:lang w:eastAsia="ru-RU"/>
              </w:rPr>
              <w:t>т</w:t>
            </w:r>
            <w:r w:rsidRPr="00946010">
              <w:rPr>
                <w:sz w:val="28"/>
                <w:szCs w:val="28"/>
                <w:lang w:eastAsia="ru-RU"/>
              </w:rPr>
              <w:t>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1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B2ED6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8B2ED6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131AA0" w:rsidRDefault="00131AA0" w:rsidP="00131AA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8B2ED6" w:rsidRDefault="0014734A" w:rsidP="00CE15E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31AA0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8B2ED6" w:rsidRDefault="00131AA0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131AA0" w:rsidRDefault="00131AA0" w:rsidP="00131AA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A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31AA0" w:rsidRPr="008B2ED6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8B2ED6" w:rsidRDefault="00131AA0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131AA0" w:rsidRDefault="00131AA0" w:rsidP="00131AA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AA0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A0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3E60" w:rsidRPr="0014734A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B2ED6" w:rsidRDefault="008F3E60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131AA0" w:rsidRDefault="00131AA0" w:rsidP="00131AA0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20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60" w:rsidRPr="0014734A" w:rsidRDefault="0014734A" w:rsidP="00CE15E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4734A">
              <w:rPr>
                <w:b/>
                <w:sz w:val="28"/>
                <w:szCs w:val="28"/>
              </w:rPr>
              <w:t>10</w:t>
            </w:r>
          </w:p>
        </w:tc>
      </w:tr>
      <w:tr w:rsidR="00A62EEC" w:rsidRPr="008B2ED6" w:rsidTr="00CE15EC">
        <w:trPr>
          <w:trHeight w:val="3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8B2ED6" w:rsidRDefault="00A62EEC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A62EEC" w:rsidRDefault="00A62EEC" w:rsidP="00A62E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EC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2EEC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8B2ED6" w:rsidRDefault="00A62EEC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A62EEC" w:rsidRDefault="00A62EEC" w:rsidP="00A62E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14734A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EC" w:rsidRPr="008B2ED6" w:rsidRDefault="0014734A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B2ED6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8B2ED6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8B2ED6" w:rsidP="00CE15E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B2ED6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791D93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8B2ED6" w:rsidRDefault="00791D93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 w:rsidR="00E87BE0" w:rsidRDefault="00E87BE0" w:rsidP="003D7BFE">
      <w:pPr>
        <w:jc w:val="center"/>
        <w:rPr>
          <w:b/>
          <w:sz w:val="28"/>
          <w:szCs w:val="28"/>
        </w:rPr>
      </w:pPr>
    </w:p>
    <w:p w:rsidR="00E87BE0" w:rsidRDefault="00E87BE0" w:rsidP="003D7BFE">
      <w:pPr>
        <w:jc w:val="center"/>
        <w:rPr>
          <w:b/>
          <w:sz w:val="28"/>
          <w:szCs w:val="28"/>
        </w:rPr>
      </w:pPr>
    </w:p>
    <w:p w:rsidR="003D7BFE" w:rsidRPr="004056A5" w:rsidRDefault="003D7BFE" w:rsidP="003D7BF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3D7BFE" w:rsidRPr="004056A5" w:rsidRDefault="003D7BFE" w:rsidP="003D7BF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Основы социального государства и гражданского общества</w:t>
      </w:r>
      <w:r w:rsidRPr="004056A5">
        <w:rPr>
          <w:b/>
          <w:sz w:val="28"/>
          <w:szCs w:val="28"/>
        </w:rPr>
        <w:t>»</w:t>
      </w:r>
    </w:p>
    <w:p w:rsidR="003D7BFE" w:rsidRPr="004056A5" w:rsidRDefault="003D7BFE" w:rsidP="003D7BF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3D7BFE" w:rsidRPr="004056A5" w:rsidRDefault="003D7BFE" w:rsidP="003D7BFE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3D7BFE" w:rsidRPr="004056A5" w:rsidRDefault="003D7BFE" w:rsidP="003D7BF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3D7BFE" w:rsidRPr="004056A5" w:rsidRDefault="003D7BFE" w:rsidP="003D7BF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3D7BFE" w:rsidRPr="004056A5" w:rsidRDefault="003D7BFE" w:rsidP="003D7BF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3D7BFE" w:rsidRPr="004056A5" w:rsidRDefault="003D7BFE" w:rsidP="003D7BF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7D572D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3D7BFE" w:rsidRPr="00417301" w:rsidRDefault="003D7BFE" w:rsidP="003D7BFE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E87BE0">
        <w:rPr>
          <w:bCs/>
          <w:sz w:val="28"/>
          <w:szCs w:val="28"/>
        </w:rPr>
        <w:t>2</w:t>
      </w:r>
      <w:r w:rsidRPr="00417301">
        <w:rPr>
          <w:bCs/>
          <w:sz w:val="28"/>
          <w:szCs w:val="28"/>
        </w:rPr>
        <w:t>___ з.е.)</w:t>
      </w:r>
    </w:p>
    <w:p w:rsidR="003D7BFE" w:rsidRPr="004056A5" w:rsidRDefault="003D7BFE" w:rsidP="003D7BFE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588"/>
        <w:gridCol w:w="5442"/>
        <w:gridCol w:w="946"/>
        <w:gridCol w:w="946"/>
        <w:gridCol w:w="946"/>
        <w:gridCol w:w="1372"/>
      </w:tblGrid>
      <w:tr w:rsidR="003D7BFE" w:rsidRPr="008B2ED6" w:rsidTr="00CE15EC">
        <w:trPr>
          <w:trHeight w:val="65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3D7BFE" w:rsidRPr="008B2ED6" w:rsidTr="00CE15EC">
        <w:trPr>
          <w:trHeight w:val="656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BFE" w:rsidRPr="008B2ED6" w:rsidTr="00CE15EC">
        <w:trPr>
          <w:trHeight w:val="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9A3E0D" w:rsidRDefault="003D7BFE" w:rsidP="00CE15E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3D7BFE" w:rsidRPr="009A3E0D" w:rsidRDefault="003D7BFE" w:rsidP="00CE15E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3D7BFE" w:rsidRPr="008B2ED6" w:rsidTr="00CE15EC">
        <w:trPr>
          <w:trHeight w:val="30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F3E60" w:rsidRDefault="003D7BFE" w:rsidP="00CE15E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философские ко</w:t>
            </w:r>
            <w:r w:rsidRPr="008F3E60">
              <w:rPr>
                <w:sz w:val="28"/>
                <w:szCs w:val="28"/>
                <w:lang w:eastAsia="ru-RU"/>
              </w:rPr>
              <w:t>р</w:t>
            </w:r>
            <w:r w:rsidRPr="008F3E60">
              <w:rPr>
                <w:sz w:val="28"/>
                <w:szCs w:val="28"/>
                <w:lang w:eastAsia="ru-RU"/>
              </w:rPr>
              <w:t>ни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E87BE0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BFE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3D7BF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F3E60" w:rsidRDefault="003D7BFE" w:rsidP="00CE15E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принципы и модели социальн</w:t>
            </w:r>
            <w:r w:rsidRPr="008F3E60">
              <w:rPr>
                <w:sz w:val="28"/>
                <w:szCs w:val="28"/>
                <w:lang w:eastAsia="ru-RU"/>
              </w:rPr>
              <w:t>о</w:t>
            </w:r>
            <w:r w:rsidRPr="008F3E60">
              <w:rPr>
                <w:sz w:val="28"/>
                <w:szCs w:val="28"/>
                <w:lang w:eastAsia="ru-RU"/>
              </w:rPr>
              <w:t>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E87BE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42CD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F642CD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F3E60" w:rsidRDefault="00F642CD" w:rsidP="00CE15E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t>Модуль II. Экономические и правовые принципыфункционирования социального государства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F642CD" w:rsidRPr="008B2ED6" w:rsidTr="00CE15EC">
        <w:trPr>
          <w:trHeight w:val="4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F642CD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946010" w:rsidRDefault="00F642CD" w:rsidP="00CE15E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Экономическая основа социального гос</w:t>
            </w:r>
            <w:r w:rsidRPr="00946010">
              <w:rPr>
                <w:sz w:val="28"/>
                <w:szCs w:val="28"/>
                <w:lang w:eastAsia="ru-RU"/>
              </w:rPr>
              <w:t>у</w:t>
            </w:r>
            <w:r w:rsidRPr="0094601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E87BE0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642CD" w:rsidRPr="008B2ED6" w:rsidTr="00CE15EC">
        <w:trPr>
          <w:trHeight w:val="3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F642CD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946010" w:rsidRDefault="00F642CD" w:rsidP="00CE15E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государс</w:t>
            </w:r>
            <w:r w:rsidRPr="00946010">
              <w:rPr>
                <w:sz w:val="28"/>
                <w:szCs w:val="28"/>
                <w:lang w:eastAsia="ru-RU"/>
              </w:rPr>
              <w:t>т</w:t>
            </w:r>
            <w:r w:rsidRPr="00946010">
              <w:rPr>
                <w:sz w:val="28"/>
                <w:szCs w:val="28"/>
                <w:lang w:eastAsia="ru-RU"/>
              </w:rPr>
              <w:t>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E87BE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642CD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F642CD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131AA0" w:rsidRDefault="00F642CD" w:rsidP="00CE15E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F642CD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F642CD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131AA0" w:rsidRDefault="00F642CD" w:rsidP="00CE15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E87BE0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642CD" w:rsidRPr="008B2ED6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8B2ED6" w:rsidRDefault="00F642CD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131AA0" w:rsidRDefault="00F642CD" w:rsidP="00CE15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2CD" w:rsidRPr="00CE15EC" w:rsidRDefault="00E87BE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CD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022E" w:rsidRPr="0014734A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22E" w:rsidRPr="008B2ED6" w:rsidRDefault="0019022E" w:rsidP="001902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22E" w:rsidRPr="00131AA0" w:rsidRDefault="0019022E" w:rsidP="0019022E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22E" w:rsidRPr="008B2ED6" w:rsidRDefault="0019022E" w:rsidP="001902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22E" w:rsidRPr="00CE15EC" w:rsidRDefault="0019022E" w:rsidP="0019022E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22E" w:rsidRPr="008B2ED6" w:rsidRDefault="0019022E" w:rsidP="00190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22E" w:rsidRPr="008B2ED6" w:rsidRDefault="0019022E" w:rsidP="0019022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3D7BFE" w:rsidRPr="008B2ED6" w:rsidTr="00CE15EC">
        <w:trPr>
          <w:trHeight w:val="3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3D7BFE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A62EEC" w:rsidRDefault="003D7BFE" w:rsidP="00CE15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E87BE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BFE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3D7BFE" w:rsidP="00CE15EC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A62EEC" w:rsidRDefault="003D7BFE" w:rsidP="00CE15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E87BE0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7BE0" w:rsidRPr="008B2ED6" w:rsidTr="00F04663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BE0" w:rsidRPr="008B2ED6" w:rsidRDefault="00E87BE0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BE0" w:rsidRPr="00A62EEC" w:rsidRDefault="00E87BE0" w:rsidP="00CE15E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 </w:t>
            </w:r>
          </w:p>
        </w:tc>
        <w:tc>
          <w:tcPr>
            <w:tcW w:w="42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BE0" w:rsidRPr="008B2ED6" w:rsidRDefault="00E87BE0" w:rsidP="00CE15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D7BFE" w:rsidRPr="008B2ED6" w:rsidTr="0019022E">
        <w:trPr>
          <w:trHeight w:val="341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3D7BFE" w:rsidP="00CE15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8B2ED6" w:rsidRDefault="003D7BFE" w:rsidP="00CE15E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B2ED6">
              <w:rPr>
                <w:b/>
                <w:bCs/>
                <w:sz w:val="28"/>
                <w:szCs w:val="28"/>
              </w:rPr>
              <w:t>ИТОГО:</w:t>
            </w:r>
            <w:r w:rsidR="0019022E">
              <w:rPr>
                <w:b/>
                <w:bCs/>
                <w:sz w:val="28"/>
                <w:szCs w:val="28"/>
              </w:rPr>
              <w:t xml:space="preserve">                                                 72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BFE" w:rsidRPr="00CE15EC" w:rsidRDefault="0019022E" w:rsidP="00CE15E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FE" w:rsidRPr="008B2ED6" w:rsidRDefault="0019022E" w:rsidP="00CE15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19022E" w:rsidRDefault="0019022E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ТЕОРЕТИКО-МЕТОДОЛОГИЧЕСКАИЕ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СОЦИАЛЬНОГО ГОСУДАРСТВА</w:t>
      </w: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Историко-социальные и философские корни социального государства.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понятия социального государства. История развития социально ориентированной экономики. Формирование концепции социально-ориентированной рыночной экономики. Дискуссии венской (Й. Шумпетер) и фрайбургской (фон Хайек, В. Ойкен) школ. Основные элементы социально-ориентированной рыночной экономики. Социально-ориентированная рыночная экономика и государство.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Дж. Кейнс и концепция «социального государства». Взаимодействие экономической и социальной политики. Активная социальная политика.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концепции «государства всеобщего благосостояния» как развитие идей кейнсианства. Понятие «государства всеобщего благосостояния». Теория гражданства (У. Робсон) и ее оппоненты.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«государства всеобщего благосостояния». Г. Эспинг-Андерсен: типы моделей государства всеобщего благосостояния (нео-либеральный, социально-демократический, корпоративный). Параметры типологизации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Сущность, принципы и модели социального государства.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социальный институт и политическая организация общества. Объективные факторы и условия возникновения и развития социального государства: краткая история мирового опыта.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социальном государстве. Понятие и сущность социального государства. Главные цели и задачи социального </w:t>
      </w:r>
      <w:r>
        <w:rPr>
          <w:sz w:val="28"/>
          <w:szCs w:val="28"/>
        </w:rPr>
        <w:lastRenderedPageBreak/>
        <w:t>государства. Основные функции социального государства. Принципы социального государства. Важнейшие признаки социального государства. Модели социального государства.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ЭКОНОМИЧЕСКИЕ И ПРАВОВЫЕ ПРИНЦИПЫ ФУНКЦИОНИРОВАНИЯ СОЦИАЛЬНОГО ГОСУДАРСТВА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основа социального государства.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социального государства в регулировании деятельности субъектов рыночных отношений: уроки развитых стран. Поиск разумного компромисса между темпами экономического роста и динамикой социальных показателей. Особенности бюджетной, налоговой и ценовой политики. Роль социального государства в регулировании кредитно-денежных отношений. Понятие корпоративной социальной ответственности.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социально ответственного бизнеса в России: оценка тенденций. Реализация стратегического курса на создание в России инновационной экономики - необходимое условие повышения уровня и качества жизни населения.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социально ответственного бизнеса: опыт, проблемы, решения.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современного уровня российской экономики с позиций ее соответствия требованиям социального рыночного хозяйства. Критерии и показатели эффективности социального рыночного хозяйства.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активность трудоспособной части общества. Система распределения вновь созданной стоимости между государством, трудом и капиталом. Социальные приоритеты государственного и частного секторов российской экономики. 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основы социального государства.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Механизмы обеспечения необходимых условий для успешной деятельности социального государства. Роль социального государства в обеспечении правовой защищенности человека и гражданина. Признаки правового государства. Важнейшие характеристики социального правового государства (из опыта развитых стран). Понятие демократического режима власти. Гражданское общество и его отношения с социальным государством. Процесс формирования правовой основы социального государства в Российской Федерации. Социальное законодательство: оценка состояния, актуальные проблемы и пути их решения.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ГРАЖДАНСКАЯ СОЛИДАРНОСТЬ И ПРИНЦИПЫ ПАРТНЕРСТВА В РЕШЕНИИ СОЦИАЛЬНЫХ ПРОБЛЕМ ОБЩЕСТВА.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Гражданское общество и его роль в формировании социального государства.</w:t>
      </w:r>
    </w:p>
    <w:p w:rsidR="0008209D" w:rsidRDefault="0008209D">
      <w:pPr>
        <w:spacing w:line="360" w:lineRule="auto"/>
        <w:ind w:left="720"/>
        <w:jc w:val="both"/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понятия гражданского общества. Идеи гражданского общества в трудах Гегеля. История становления концепции гражданского общества в мире и в России. Появление и развитие понятия гражданского общества в России.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гражданском обществе. Структура гражданского общества: возможные варианты классификации и роль «третьего сектора». Гражданское общество и государство.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Теории массового общества, модерна и постмодерна.  Международные движения современности: экологическое, правозащитное, антиглобалистское, пацифистское. </w:t>
      </w:r>
    </w:p>
    <w:p w:rsidR="0008209D" w:rsidRDefault="0008209D">
      <w:pPr>
        <w:spacing w:line="360" w:lineRule="auto"/>
        <w:ind w:left="720"/>
        <w:rPr>
          <w:b/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Социальное партнерство. Социальный аудит.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Социальное партнерство как метод регулирования социально-трудовых отношений. Основные принципы социального партнерства. Субъекты социального партнерства. Уровни и формы взаимодействия субъектов социального партнерства. Практика социального партнерства: сравнительный анализ российского и зарубежного опыта.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аудит как технология оценки результатов социальной деятельности государственных и местных органов власти, бизнес-структур и общественных организаций.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модель социального аудита: основные положения. 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IV. СОВРЕМЕННАЯ МОДЕЛЬ СОЦИАЛЬНОГО ГОСУДАРСТВА В РОССИИ</w:t>
      </w:r>
    </w:p>
    <w:p w:rsidR="0008209D" w:rsidRDefault="0008209D">
      <w:pPr>
        <w:spacing w:line="360" w:lineRule="auto"/>
        <w:jc w:val="center"/>
        <w:rPr>
          <w:b/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социального государства Российской Федерации.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социального государства Российской Федерации: основные положения и механизмы. Процесс реализации конституционных целей социального государства в России: анализ тенденций. Приоритеты современного этапа развития российского государства.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государства: стандарты развитых стран и современной России. Международные нормы достойного уровня (качества) жизни. 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политика социального государства.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социальной политики социального государства. Принципы осуществления социальной политики. Субъекты социальной политики социального государства. Уровни социальной политики. Важнейшие направления социальной политики. Модели социальной политики социального государства.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Механизмы эффективной социальной политики социального государства. Система социальных стандартов как основа социальной политики социального государства. Проведение политики доходов и расходов государства в интересах всего общества. Стимулирование корпоративной социальной политики. Последовательная и системная борьба с коррупцией. Персональная ответственность должностных лиц. 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социальной политики российского государства: анализ тенденций. Роль приоритетных национальных проектов в активизации социальной политики российского государства. Причины, затрудняющие проведение в современной России эффективной социальной политики. Перспективы государственной социальной политики на этапе становления в России социального государства.</w:t>
      </w:r>
    </w:p>
    <w:p w:rsidR="0008209D" w:rsidRDefault="000820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эффективной социальной политики социального государства. </w:t>
      </w:r>
    </w:p>
    <w:p w:rsidR="0008209D" w:rsidRDefault="0008209D">
      <w:pPr>
        <w:spacing w:line="360" w:lineRule="auto"/>
        <w:rPr>
          <w:sz w:val="28"/>
          <w:szCs w:val="28"/>
        </w:rPr>
      </w:pP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rPr>
          <w:b/>
          <w:bCs/>
          <w:sz w:val="28"/>
          <w:szCs w:val="28"/>
        </w:rPr>
      </w:pPr>
    </w:p>
    <w:p w:rsidR="0008209D" w:rsidRDefault="0008209D">
      <w:pPr>
        <w:sectPr w:rsidR="0008209D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08209D" w:rsidRDefault="00082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08209D" w:rsidRDefault="0008209D">
      <w:pPr>
        <w:pStyle w:val="14"/>
        <w:ind w:right="-1"/>
        <w:rPr>
          <w:b/>
          <w:bCs/>
          <w:sz w:val="28"/>
          <w:szCs w:val="28"/>
        </w:rPr>
      </w:pPr>
    </w:p>
    <w:p w:rsidR="0008209D" w:rsidRDefault="00082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 и гражданского общества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08209D" w:rsidRDefault="0008209D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студентов ООП</w:t>
      </w:r>
    </w:p>
    <w:p w:rsidR="0008209D" w:rsidRDefault="0008209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040400.62 «Социальная работа в системе социальных служб» (бакалавриат) 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08209D" w:rsidRDefault="0008209D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p w:rsidR="0008209D" w:rsidRDefault="0008209D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3685"/>
        <w:gridCol w:w="2269"/>
      </w:tblGrid>
      <w:tr w:rsidR="00EE69CC" w:rsidRPr="00EE69CC" w:rsidTr="003172F0">
        <w:tc>
          <w:tcPr>
            <w:tcW w:w="2628" w:type="dxa"/>
            <w:vMerge w:val="restart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 часов</w:t>
            </w: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Внеауд. часов</w:t>
            </w:r>
          </w:p>
        </w:tc>
        <w:tc>
          <w:tcPr>
            <w:tcW w:w="3685" w:type="dxa"/>
            <w:vMerge w:val="restart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2269" w:type="dxa"/>
            <w:vMerge w:val="restart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Формы </w:t>
            </w: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контроля</w:t>
            </w:r>
          </w:p>
        </w:tc>
      </w:tr>
      <w:tr w:rsidR="00EE69CC" w:rsidRPr="00EE69CC" w:rsidTr="003172F0">
        <w:tc>
          <w:tcPr>
            <w:tcW w:w="2628" w:type="dxa"/>
            <w:vMerge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Лабор.</w:t>
            </w:r>
          </w:p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EE69CC" w:rsidRPr="00EE69CC" w:rsidRDefault="00EE69CC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E69CC" w:rsidRPr="00EE69CC" w:rsidTr="003172F0">
        <w:tc>
          <w:tcPr>
            <w:tcW w:w="2628" w:type="dxa"/>
          </w:tcPr>
          <w:p w:rsidR="00EE69CC" w:rsidRPr="009A3E0D" w:rsidRDefault="00EE69CC" w:rsidP="00EE69C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EE69CC" w:rsidRPr="009A3E0D" w:rsidRDefault="00EE69CC" w:rsidP="00EE69C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1440" w:type="dxa"/>
          </w:tcPr>
          <w:p w:rsidR="00EE69CC" w:rsidRPr="008B2ED6" w:rsidRDefault="00EE69CC" w:rsidP="00EE69C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EE69CC" w:rsidRPr="008B2ED6" w:rsidRDefault="00EE69CC" w:rsidP="00EE69C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EE69CC" w:rsidRPr="008B2ED6" w:rsidRDefault="00EE69CC" w:rsidP="00EE69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E69CC" w:rsidRPr="00EE69CC" w:rsidTr="003172F0">
        <w:tc>
          <w:tcPr>
            <w:tcW w:w="2628" w:type="dxa"/>
          </w:tcPr>
          <w:p w:rsidR="00EE69CC" w:rsidRPr="008F3E60" w:rsidRDefault="00EE69CC" w:rsidP="00EE69C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лософские корни социального гос</w:t>
            </w:r>
            <w:r w:rsidRPr="008F3E60">
              <w:rPr>
                <w:sz w:val="28"/>
                <w:szCs w:val="28"/>
                <w:lang w:eastAsia="ru-RU"/>
              </w:rPr>
              <w:t>у</w:t>
            </w:r>
            <w:r w:rsidRPr="008F3E6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1440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8F3E60" w:rsidRDefault="00EE69CC" w:rsidP="00EE69C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пы и модели соц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ального государс</w:t>
            </w:r>
            <w:r w:rsidRPr="008F3E60">
              <w:rPr>
                <w:sz w:val="28"/>
                <w:szCs w:val="28"/>
                <w:lang w:eastAsia="ru-RU"/>
              </w:rPr>
              <w:t>т</w:t>
            </w:r>
            <w:r w:rsidRPr="008F3E60">
              <w:rPr>
                <w:sz w:val="28"/>
                <w:szCs w:val="28"/>
                <w:lang w:eastAsia="ru-RU"/>
              </w:rPr>
              <w:t>ва.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монографии</w:t>
            </w:r>
          </w:p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Кочетковой Л.Н. «Социальное государство: опыт философского анализа»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Краткий конспект-рецензия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8F3E60" w:rsidRDefault="00EE69CC" w:rsidP="00EE69C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lastRenderedPageBreak/>
              <w:t>Модуль II. Экономические и правовые принципыфункционирования социального государства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131AA0" w:rsidRDefault="00EE69CC" w:rsidP="00EE69C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E69CC" w:rsidRPr="00EE69CC" w:rsidTr="003172F0">
        <w:tc>
          <w:tcPr>
            <w:tcW w:w="2628" w:type="dxa"/>
          </w:tcPr>
          <w:p w:rsidR="00EE69CC" w:rsidRPr="00946010" w:rsidRDefault="00EE69CC" w:rsidP="00EE69C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Экономическая о</w:t>
            </w:r>
            <w:r w:rsidRPr="00946010">
              <w:rPr>
                <w:sz w:val="28"/>
                <w:szCs w:val="28"/>
                <w:lang w:eastAsia="ru-RU"/>
              </w:rPr>
              <w:t>с</w:t>
            </w:r>
            <w:r w:rsidRPr="00946010">
              <w:rPr>
                <w:sz w:val="28"/>
                <w:szCs w:val="28"/>
                <w:lang w:eastAsia="ru-RU"/>
              </w:rPr>
              <w:t>нова социального государства.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модели инновационного социального предприятия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946010" w:rsidRDefault="00EE69CC" w:rsidP="00EE69C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</w:t>
            </w:r>
            <w:r w:rsidRPr="00946010">
              <w:rPr>
                <w:sz w:val="28"/>
                <w:szCs w:val="28"/>
                <w:lang w:eastAsia="ru-RU"/>
              </w:rPr>
              <w:t>у</w:t>
            </w:r>
            <w:r w:rsidRPr="0094601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современного законодательства РФ на предмет выявления соответствия требованиям 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131AA0" w:rsidRDefault="00EE69CC" w:rsidP="00EE69C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E69CC" w:rsidRPr="00EE69CC" w:rsidTr="003172F0">
        <w:tc>
          <w:tcPr>
            <w:tcW w:w="2628" w:type="dxa"/>
          </w:tcPr>
          <w:p w:rsidR="00EE69CC" w:rsidRPr="00131AA0" w:rsidRDefault="00EE69CC" w:rsidP="00EE69C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3172F0" w:rsidP="003172F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монографии Д. Грина «Возвращение в гражданское общество»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рецензии, собеседование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131AA0" w:rsidRDefault="00EE69CC" w:rsidP="00EE69C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lastRenderedPageBreak/>
              <w:t>Социальное партнерство. Социальный аудит.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EE69CC" w:rsidRPr="00EE69CC" w:rsidTr="003172F0">
        <w:tc>
          <w:tcPr>
            <w:tcW w:w="2628" w:type="dxa"/>
          </w:tcPr>
          <w:p w:rsidR="00EE69CC" w:rsidRPr="00131AA0" w:rsidRDefault="00EE69CC" w:rsidP="00EE69CC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Cs w:val="0"/>
                <w:sz w:val="28"/>
                <w:szCs w:val="28"/>
              </w:rPr>
              <w:t>6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14734A" w:rsidRDefault="00EE69CC" w:rsidP="00EE69C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4734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EE69CC" w:rsidRPr="00EE69CC" w:rsidRDefault="00EE69CC" w:rsidP="00EE69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E69CC" w:rsidRPr="00EE69CC" w:rsidTr="003172F0">
        <w:tc>
          <w:tcPr>
            <w:tcW w:w="2628" w:type="dxa"/>
          </w:tcPr>
          <w:p w:rsidR="00EE69CC" w:rsidRPr="00A62EEC" w:rsidRDefault="00EE69CC" w:rsidP="00EE69CC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w="144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E69CC" w:rsidRPr="00CE15EC" w:rsidRDefault="00EE69CC" w:rsidP="00EE69CC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EE69CC" w:rsidRPr="00EE69CC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69CC" w:rsidRPr="008B2ED6" w:rsidRDefault="00EE69CC" w:rsidP="00EE69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EE69CC" w:rsidRPr="00EE69CC" w:rsidRDefault="003172F0" w:rsidP="00EE69C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3172F0" w:rsidRPr="00EE69CC" w:rsidTr="003172F0">
        <w:tc>
          <w:tcPr>
            <w:tcW w:w="2628" w:type="dxa"/>
          </w:tcPr>
          <w:p w:rsidR="003172F0" w:rsidRPr="00A62EEC" w:rsidRDefault="003172F0" w:rsidP="003172F0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1440" w:type="dxa"/>
          </w:tcPr>
          <w:p w:rsidR="003172F0" w:rsidRPr="00CE15EC" w:rsidRDefault="003172F0" w:rsidP="003172F0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3172F0" w:rsidRPr="00CE15EC" w:rsidRDefault="003172F0" w:rsidP="003172F0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3172F0" w:rsidRPr="00CE15EC" w:rsidRDefault="003172F0" w:rsidP="003172F0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3172F0" w:rsidRPr="00CE15EC" w:rsidRDefault="003172F0" w:rsidP="003172F0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3172F0" w:rsidRPr="00EE69CC" w:rsidRDefault="003172F0" w:rsidP="003172F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172F0" w:rsidRPr="008B2ED6" w:rsidRDefault="003172F0" w:rsidP="003172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172F0" w:rsidRPr="00EE69CC" w:rsidRDefault="003172F0" w:rsidP="003172F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3172F0" w:rsidRPr="00EE69CC" w:rsidRDefault="003172F0" w:rsidP="003172F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</w:tbl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3172F0" w:rsidRDefault="003172F0" w:rsidP="003172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3172F0" w:rsidRDefault="003172F0" w:rsidP="003172F0">
      <w:pPr>
        <w:pStyle w:val="14"/>
        <w:ind w:right="-1"/>
        <w:rPr>
          <w:b/>
          <w:bCs/>
          <w:sz w:val="28"/>
          <w:szCs w:val="28"/>
        </w:rPr>
      </w:pPr>
    </w:p>
    <w:p w:rsidR="003172F0" w:rsidRDefault="003172F0" w:rsidP="00317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 и гражданского общества</w:t>
      </w:r>
    </w:p>
    <w:p w:rsidR="003172F0" w:rsidRDefault="003172F0" w:rsidP="003172F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3172F0" w:rsidRDefault="003172F0" w:rsidP="003172F0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студентов ООП</w:t>
      </w:r>
    </w:p>
    <w:p w:rsidR="003172F0" w:rsidRDefault="003172F0" w:rsidP="003172F0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040400.62 «Социальная работа в системе социальных служб» (бакалавриат) </w:t>
      </w:r>
    </w:p>
    <w:p w:rsidR="003172F0" w:rsidRDefault="003172F0" w:rsidP="003172F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3172F0" w:rsidRDefault="003172F0" w:rsidP="003172F0">
      <w:pPr>
        <w:jc w:val="center"/>
        <w:rPr>
          <w:b/>
        </w:rPr>
      </w:pPr>
      <w:r>
        <w:rPr>
          <w:b/>
        </w:rPr>
        <w:t>по заочной форме обучения</w:t>
      </w:r>
    </w:p>
    <w:p w:rsidR="003172F0" w:rsidRDefault="003172F0" w:rsidP="003172F0">
      <w:pPr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p w:rsidR="003172F0" w:rsidRDefault="003172F0" w:rsidP="003172F0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3685"/>
        <w:gridCol w:w="2269"/>
      </w:tblGrid>
      <w:tr w:rsidR="003172F0" w:rsidRPr="00EE69CC" w:rsidTr="00AD0ED8">
        <w:tc>
          <w:tcPr>
            <w:tcW w:w="2628" w:type="dxa"/>
            <w:vMerge w:val="restart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 часов</w:t>
            </w: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Внеауд. часов</w:t>
            </w:r>
          </w:p>
        </w:tc>
        <w:tc>
          <w:tcPr>
            <w:tcW w:w="3685" w:type="dxa"/>
            <w:vMerge w:val="restart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2269" w:type="dxa"/>
            <w:vMerge w:val="restart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Формы </w:t>
            </w: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контроля</w:t>
            </w:r>
          </w:p>
        </w:tc>
      </w:tr>
      <w:tr w:rsidR="003172F0" w:rsidRPr="00EE69CC" w:rsidTr="00AD0ED8">
        <w:tc>
          <w:tcPr>
            <w:tcW w:w="2628" w:type="dxa"/>
            <w:vMerge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Лабор.</w:t>
            </w:r>
          </w:p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3172F0" w:rsidRPr="00EE69CC" w:rsidRDefault="003172F0" w:rsidP="00AD0ED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25ED" w:rsidRPr="00EE69CC" w:rsidTr="00DE6EB6">
        <w:tc>
          <w:tcPr>
            <w:tcW w:w="2628" w:type="dxa"/>
          </w:tcPr>
          <w:p w:rsidR="009725ED" w:rsidRPr="009A3E0D" w:rsidRDefault="009725ED" w:rsidP="009725ED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9725ED" w:rsidRPr="009A3E0D" w:rsidRDefault="009725ED" w:rsidP="009725ED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725ED" w:rsidRPr="00EE69CC" w:rsidTr="00DE6EB6">
        <w:tc>
          <w:tcPr>
            <w:tcW w:w="2628" w:type="dxa"/>
          </w:tcPr>
          <w:p w:rsidR="009725ED" w:rsidRPr="008F3E60" w:rsidRDefault="009725ED" w:rsidP="009725E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лософские корни социального гос</w:t>
            </w:r>
            <w:r w:rsidRPr="008F3E60">
              <w:rPr>
                <w:sz w:val="28"/>
                <w:szCs w:val="28"/>
                <w:lang w:eastAsia="ru-RU"/>
              </w:rPr>
              <w:t>у</w:t>
            </w:r>
            <w:r w:rsidRPr="008F3E6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8F3E60" w:rsidRDefault="009725ED" w:rsidP="009725E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пы и модели соц</w:t>
            </w:r>
            <w:r w:rsidRPr="008F3E60">
              <w:rPr>
                <w:sz w:val="28"/>
                <w:szCs w:val="28"/>
                <w:lang w:eastAsia="ru-RU"/>
              </w:rPr>
              <w:t>и</w:t>
            </w:r>
            <w:r w:rsidRPr="008F3E60">
              <w:rPr>
                <w:sz w:val="28"/>
                <w:szCs w:val="28"/>
                <w:lang w:eastAsia="ru-RU"/>
              </w:rPr>
              <w:t>ального государс</w:t>
            </w:r>
            <w:r w:rsidRPr="008F3E60">
              <w:rPr>
                <w:sz w:val="28"/>
                <w:szCs w:val="28"/>
                <w:lang w:eastAsia="ru-RU"/>
              </w:rPr>
              <w:t>т</w:t>
            </w:r>
            <w:r w:rsidRPr="008F3E60">
              <w:rPr>
                <w:sz w:val="28"/>
                <w:szCs w:val="28"/>
                <w:lang w:eastAsia="ru-RU"/>
              </w:rPr>
              <w:t>ва.</w:t>
            </w:r>
          </w:p>
        </w:tc>
        <w:tc>
          <w:tcPr>
            <w:tcW w:w="144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9725ED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монографии</w:t>
            </w:r>
          </w:p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Кочетковой Л.Н. «Социальное государство: опыт философского анализа»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Краткий конспект-рецензия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8F3E60" w:rsidRDefault="009725ED" w:rsidP="009725ED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lastRenderedPageBreak/>
              <w:t>Модуль II. Экономические и правовые принципыфункционирования социального государства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725ED" w:rsidRPr="00EE69CC" w:rsidTr="00DE6EB6">
        <w:tc>
          <w:tcPr>
            <w:tcW w:w="2628" w:type="dxa"/>
          </w:tcPr>
          <w:p w:rsidR="009725ED" w:rsidRPr="00946010" w:rsidRDefault="009725ED" w:rsidP="009725E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Экономическая о</w:t>
            </w:r>
            <w:r w:rsidRPr="00946010">
              <w:rPr>
                <w:sz w:val="28"/>
                <w:szCs w:val="28"/>
                <w:lang w:eastAsia="ru-RU"/>
              </w:rPr>
              <w:t>с</w:t>
            </w:r>
            <w:r w:rsidRPr="00946010">
              <w:rPr>
                <w:sz w:val="28"/>
                <w:szCs w:val="28"/>
                <w:lang w:eastAsia="ru-RU"/>
              </w:rPr>
              <w:t>нова социального государства.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модели инновационного социального предприятия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946010" w:rsidRDefault="009725ED" w:rsidP="009725E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</w:t>
            </w:r>
            <w:r w:rsidRPr="00946010">
              <w:rPr>
                <w:sz w:val="28"/>
                <w:szCs w:val="28"/>
                <w:lang w:eastAsia="ru-RU"/>
              </w:rPr>
              <w:t>у</w:t>
            </w:r>
            <w:r w:rsidRPr="00946010">
              <w:rPr>
                <w:sz w:val="28"/>
                <w:szCs w:val="28"/>
                <w:lang w:eastAsia="ru-RU"/>
              </w:rPr>
              <w:t>дарства.</w:t>
            </w:r>
          </w:p>
        </w:tc>
        <w:tc>
          <w:tcPr>
            <w:tcW w:w="144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современного законодательства РФ на предмет выявления соответствия требованиям 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131AA0" w:rsidRDefault="009725ED" w:rsidP="009725ED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725ED" w:rsidRPr="00EE69CC" w:rsidTr="00DE6EB6">
        <w:tc>
          <w:tcPr>
            <w:tcW w:w="2628" w:type="dxa"/>
          </w:tcPr>
          <w:p w:rsidR="009725ED" w:rsidRPr="00131AA0" w:rsidRDefault="009725ED" w:rsidP="009725ED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монографии Д. Грина «Возвращение в гражданское общество»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рецензии, собеседование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131AA0" w:rsidRDefault="009725ED" w:rsidP="009725ED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lastRenderedPageBreak/>
              <w:t>Социальное партнерство. Социальный аудит.</w:t>
            </w:r>
          </w:p>
        </w:tc>
        <w:tc>
          <w:tcPr>
            <w:tcW w:w="144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131AA0" w:rsidRDefault="009725ED" w:rsidP="009725ED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144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725ED" w:rsidRPr="008B2ED6" w:rsidRDefault="009725ED" w:rsidP="009725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725ED" w:rsidRPr="00EE69CC" w:rsidTr="00DE6EB6">
        <w:tc>
          <w:tcPr>
            <w:tcW w:w="2628" w:type="dxa"/>
          </w:tcPr>
          <w:p w:rsidR="009725ED" w:rsidRPr="00A62EEC" w:rsidRDefault="009725ED" w:rsidP="009725ED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w="144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9725ED" w:rsidRPr="00EE69CC" w:rsidTr="00DE6EB6">
        <w:tc>
          <w:tcPr>
            <w:tcW w:w="2628" w:type="dxa"/>
          </w:tcPr>
          <w:p w:rsidR="009725ED" w:rsidRPr="00A62EEC" w:rsidRDefault="009725ED" w:rsidP="009725ED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144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9725ED" w:rsidRPr="00CE15EC" w:rsidRDefault="009725ED" w:rsidP="009725ED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25ED" w:rsidRPr="008B2ED6" w:rsidRDefault="009725ED" w:rsidP="009725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9725ED" w:rsidRPr="00EE69CC" w:rsidRDefault="009725ED" w:rsidP="009725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</w:tbl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08209D">
      <w:pPr>
        <w:jc w:val="center"/>
        <w:rPr>
          <w:bCs/>
          <w:sz w:val="28"/>
          <w:szCs w:val="28"/>
        </w:rPr>
      </w:pPr>
    </w:p>
    <w:p w:rsidR="0008209D" w:rsidRDefault="0019022E">
      <w:pPr>
        <w:pStyle w:val="ad"/>
        <w:rPr>
          <w:b/>
        </w:rPr>
      </w:pPr>
      <w:r>
        <w:rPr>
          <w:b/>
        </w:rPr>
        <w:br w:type="page"/>
      </w:r>
      <w:r w:rsidR="0008209D">
        <w:rPr>
          <w:b/>
        </w:rPr>
        <w:lastRenderedPageBreak/>
        <w:t>КАРТА ЛИТЕРАТУРНОГО ОБЕСПЕЧЕНИЯ ДИСЦИПЛИНЫ</w:t>
      </w:r>
    </w:p>
    <w:p w:rsidR="0008209D" w:rsidRDefault="0008209D">
      <w:pPr>
        <w:jc w:val="center"/>
        <w:rPr>
          <w:b/>
        </w:rPr>
      </w:pPr>
    </w:p>
    <w:p w:rsidR="0008209D" w:rsidRDefault="00082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 и гражданского общества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08209D" w:rsidRDefault="0008209D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студентов ООП</w:t>
      </w:r>
    </w:p>
    <w:p w:rsidR="0008209D" w:rsidRDefault="0008209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040400.62 «Социальная работа в системе социальных служб» (бакалавриат) 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08209D" w:rsidRDefault="0008209D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08209D" w:rsidRDefault="0008209D">
      <w:pPr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p w:rsidR="0008209D" w:rsidRDefault="0008209D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77"/>
        <w:gridCol w:w="2160"/>
        <w:gridCol w:w="1260"/>
        <w:gridCol w:w="1106"/>
      </w:tblGrid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</w:p>
          <w:p w:rsidR="0008209D" w:rsidRDefault="00082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Н.Н., Н.А.Волгин, Ю.Н.Попов, Ф.И. Шарков, А.А.Шулус. Основы социального государства: учебник для вузов / под общ. ред. д.э.н., проф. Н.Н.Гриценко, д.э.н., проф. А.А.Шулуса – М.:. Издательский дом «АТиСО», 2009.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37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 С.В. Очерки теории социального государства. М.: «Экономика»,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О.И., ШулусА.А. Социальная ответственность бизнеса: уроки истории, опыт развитых стран и современной России. Монография. – М.: ИД «АТиСО», 2008.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сплоченность и допуск к социальным правам: Сборник / Под общ. ред. О.И.Косенко – М.: АТиСО, 2005.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правосудие и социальное государство: Сборник. – М.: Институт права и публичной политики. – 2003.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483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Косенко О.И., Охотский Е.В. Становление  социального государства в России: актуальные проблемы государственного управления и пути их решения. Монография. – М.: ИД «АТИСО», 2010.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483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Киселев В.Н. Российская модель социального партнерства (теоретико-концептуальный аспект). Монография. – М.: ИД «АТиСО», 2008.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Российской Федерации: принята всенародным голосованием 12 декабря 1993 года. - М.: Юрист, 1997.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Методкабинет ФППД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социального государства Российской Федерации, Материалы научно-практической конференции 20.01.2004. М.: - АТиСО,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 и проблемы бедности: Сборник. – М.: АТиСО,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Т.Л. Социальная безопасность в России: теоретико-методологические основы и механизмы обеспечения. – М.: Социальные отношения,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 И.В.Современное социальное государство: сущность, признаки, проблемы формирования. – М.: МГИМО – Университет, 2006.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государство. Краткий словарь-справочник. Ред. колл.:Н.Н.Гриценко и др. – М.: АТиСО, 2002.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 В.В.Социальная защита в странах Европейского союза. История, организация, финансирование, проблемы. – М.: Экономика,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(кафедра СПиСР)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Бобылев А.И. Теория и практика формирования правового и социального государства // Право и политика. - 2003. - № 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ЧекуновН.А. Социальное правовое государство. Вопросы теории и практики // Правоведение. – 2003. - №4.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 С.В. Функциональная теория социального государства. М., Экономика, 2002.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ШулусА.А. Социоэкономика  как  межотраслевая наука: предмет, метод, формы институционализации // Труд и социальные отношения. – 2008. - №1.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КаменецкийВ.А. Основы социального рыночного хозяйства. Учебное пособие. – М.: АТиСО,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Человеческое развитие: новое измерение социально-экономического прогресса / Под общ. ред. В.П.Колесова и Т. Маккинли: Учебное пособие. М.: Изд-во Права человека., 2000.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СулимоваТ.С. Формирование социального рыночного хозяйства в России. – М.: Альфа – Пресс,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МамутЛ.С. Социальное государство с точки зрения права // Государство и право. – 2001. № 7.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Эрхард Л. Благосостояние  для всех (пер. с нем.). – М.: Дело, 2001.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КулишоваР.С. Параметры человеческого капитала и модели управления // Труд и социальные отношения. – 2003. № 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III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российской модели социального аудита  // Труд и социальные отношения. – 2007.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К.О. Социальная справедливость: этико-правовое значение для социального государства и гражданского общества // Социология власти. – 2004.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Кучерена А. Гражданская основа социального государства //Финансовый контроль. – 2004. - № 7.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Будько В. Социальное партнерство в России: теория и реалии // Труд и социальные отношения. – 2001. - №4.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Аверин А.Н. Социальная политика и социальная ответственность предприятия. – М.: Альфа-Пресс, 2008.</w:t>
            </w:r>
          </w:p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(кафедра)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партнерство: Словарь-справочник / Под ред. Н.Н. Гриценко. 2-е изд..испр. и доп. - М.: АТиСО, 2002.</w:t>
            </w:r>
          </w:p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ГайнуллинаФ.И. Политические аспекты социального партнерства в России. - М.: Профиздат, 2001.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государство: концепция и сущность: Доклады Института Европы РАН / Отв. ред. М.В.Каргалова. – М.: изд. «Огни»,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РимашевскаяН.М. Базисные принципы социальной доктрины России // Народонаселение. – 2004.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политика. Учебник. / Под ред. Н.А.Волгина. – М.: Экзамен, 2008.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(методкабинет ФППД)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задачи социального государства по обеспечению качества жизни населения Российской Федерации: Сборник / А.Г.Тюриков и др. – М.: Муниципальный мир, 2007.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Галаганов В.П. Государственная социальная помощь в системе права социального обеспечения // Труд и социальные отношения. - 2003. - № 2.</w:t>
            </w:r>
          </w:p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государство: мировой опыт и реалии России: Сборник / Под общ. ред. Г.А.Николаева. – М.: АТиСО, 2003.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209D" w:rsidRDefault="0008209D">
      <w:pPr>
        <w:jc w:val="center"/>
        <w:rPr>
          <w:bCs/>
          <w:sz w:val="28"/>
          <w:szCs w:val="28"/>
        </w:rPr>
        <w:sectPr w:rsidR="0008209D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8209D" w:rsidRDefault="0008209D">
      <w:pPr>
        <w:ind w:firstLine="851"/>
        <w:jc w:val="center"/>
        <w:rPr>
          <w:b/>
        </w:rPr>
      </w:pPr>
      <w:r>
        <w:rPr>
          <w:b/>
        </w:rPr>
        <w:lastRenderedPageBreak/>
        <w:t>ТЕХНОЛОГИЧЕСКАЯ КАРТА РЕЙТИНГА</w:t>
      </w:r>
    </w:p>
    <w:p w:rsidR="0008209D" w:rsidRDefault="0008209D">
      <w:pPr>
        <w:ind w:firstLine="851"/>
        <w:jc w:val="both"/>
      </w:pPr>
    </w:p>
    <w:tbl>
      <w:tblPr>
        <w:tblW w:w="0" w:type="auto"/>
        <w:tblInd w:w="-477" w:type="dxa"/>
        <w:tblLayout w:type="fixed"/>
        <w:tblLook w:val="0000"/>
      </w:tblPr>
      <w:tblGrid>
        <w:gridCol w:w="2853"/>
        <w:gridCol w:w="3240"/>
        <w:gridCol w:w="2160"/>
        <w:gridCol w:w="2322"/>
      </w:tblGrid>
      <w:tr w:rsidR="0008209D">
        <w:trPr>
          <w:trHeight w:val="276"/>
        </w:trPr>
        <w:tc>
          <w:tcPr>
            <w:tcW w:w="2853" w:type="dxa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Наименование</w:t>
            </w:r>
          </w:p>
          <w:p w:rsidR="0008209D" w:rsidRDefault="0008209D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Уровень/ступень образования</w:t>
            </w:r>
          </w:p>
          <w:p w:rsidR="0008209D" w:rsidRDefault="0008209D">
            <w:pPr>
              <w:jc w:val="center"/>
            </w:pPr>
            <w:r>
              <w:t>(бакалавриат, магистратура)</w:t>
            </w:r>
          </w:p>
          <w:p w:rsidR="0008209D" w:rsidRDefault="0008209D">
            <w:pPr>
              <w:jc w:val="both"/>
            </w:pPr>
          </w:p>
        </w:tc>
        <w:tc>
          <w:tcPr>
            <w:tcW w:w="216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 xml:space="preserve">Статус дисциплины в рабочем учебном плане </w:t>
            </w:r>
          </w:p>
          <w:p w:rsidR="0008209D" w:rsidRDefault="0008209D">
            <w:pPr>
              <w:jc w:val="center"/>
            </w:pPr>
            <w:r>
              <w:t>(А, В, С)</w:t>
            </w:r>
          </w:p>
        </w:tc>
        <w:tc>
          <w:tcPr>
            <w:tcW w:w="2322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08209D">
        <w:trPr>
          <w:trHeight w:val="276"/>
        </w:trPr>
        <w:tc>
          <w:tcPr>
            <w:tcW w:w="285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 xml:space="preserve">Основы социального государства </w:t>
            </w:r>
          </w:p>
          <w:p w:rsidR="0008209D" w:rsidRDefault="0008209D">
            <w:pPr>
              <w:jc w:val="both"/>
            </w:pPr>
            <w:r>
              <w:t>и гражданского общества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Бакалавриат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 xml:space="preserve">А 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2 кредита (ЗЕТ)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Смежные дисциплины по учебному плану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Предшествующие: школьный курс по обществознанию, вузовский курс по истории, социологии, экономике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Последующие: введение в профессию, история социальной работы, теория социальной работы, технология социальной работы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</w:tr>
    </w:tbl>
    <w:p w:rsidR="0008209D" w:rsidRDefault="0008209D">
      <w:pPr>
        <w:jc w:val="both"/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80"/>
        <w:gridCol w:w="2390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  <w:caps/>
              </w:rPr>
              <w:t>Входной</w:t>
            </w:r>
            <w:r>
              <w:rPr>
                <w:b/>
              </w:rPr>
              <w:t xml:space="preserve"> МОДУЛЬ</w:t>
            </w:r>
          </w:p>
          <w:p w:rsidR="0008209D" w:rsidRDefault="0008209D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5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08209D" w:rsidRDefault="0008209D"/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1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20 %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8209D" w:rsidRDefault="0008209D">
      <w:pPr>
        <w:jc w:val="both"/>
      </w:pPr>
    </w:p>
    <w:p w:rsidR="0008209D" w:rsidRDefault="0008209D">
      <w:pPr>
        <w:jc w:val="both"/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15 %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8209D" w:rsidRDefault="0008209D">
      <w:pPr>
        <w:jc w:val="both"/>
      </w:pPr>
    </w:p>
    <w:p w:rsidR="0008209D" w:rsidRDefault="0008209D">
      <w:pPr>
        <w:jc w:val="both"/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3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15 %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8209D" w:rsidRDefault="0008209D">
      <w:pPr>
        <w:jc w:val="both"/>
      </w:pPr>
    </w:p>
    <w:p w:rsidR="0008209D" w:rsidRDefault="0008209D">
      <w:pPr>
        <w:jc w:val="both"/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4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20 %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8209D" w:rsidRDefault="0008209D">
      <w:pPr>
        <w:jc w:val="both"/>
      </w:pPr>
    </w:p>
    <w:p w:rsidR="0008209D" w:rsidRDefault="0008209D">
      <w:pPr>
        <w:jc w:val="both"/>
      </w:pPr>
    </w:p>
    <w:p w:rsidR="0008209D" w:rsidRDefault="0008209D">
      <w:pPr>
        <w:jc w:val="both"/>
      </w:pPr>
    </w:p>
    <w:p w:rsidR="0008209D" w:rsidRDefault="0008209D">
      <w:pPr>
        <w:jc w:val="both"/>
      </w:pPr>
    </w:p>
    <w:p w:rsidR="0008209D" w:rsidRDefault="0008209D">
      <w:pPr>
        <w:jc w:val="both"/>
      </w:pPr>
    </w:p>
    <w:p w:rsidR="0008209D" w:rsidRDefault="0008209D"/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Итоговый модуль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 25 %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Итоговое 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08209D" w:rsidRDefault="0008209D"/>
    <w:tbl>
      <w:tblPr>
        <w:tblW w:w="0" w:type="auto"/>
        <w:tblInd w:w="-477" w:type="dxa"/>
        <w:tblLayout w:type="fixed"/>
        <w:tblLook w:val="0000"/>
      </w:tblPr>
      <w:tblGrid>
        <w:gridCol w:w="3108"/>
        <w:gridCol w:w="3060"/>
        <w:gridCol w:w="2338"/>
        <w:gridCol w:w="2172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ДОПОЛНИТЕЛЬНЫЙ МОДУЛЬ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Базовый модуль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  <w:r>
              <w:t>Количество баллов</w:t>
            </w:r>
          </w:p>
        </w:tc>
      </w:tr>
      <w:tr w:rsidR="0008209D">
        <w:trPr>
          <w:trHeight w:val="276"/>
        </w:trPr>
        <w:tc>
          <w:tcPr>
            <w:tcW w:w="3108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Модуль № 1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Модуль № 2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Модуль № 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  <w:r>
              <w:t>Модуль № 4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</w:pPr>
            <w:r>
              <w:t>Итого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</w:pP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 w:rsidR="0008209D" w:rsidRDefault="0008209D">
            <w:pPr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 w:rsidR="0008209D" w:rsidRDefault="0008209D">
            <w:pPr>
              <w:jc w:val="center"/>
              <w:rPr>
                <w:b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8209D" w:rsidRDefault="0008209D">
      <w:pPr>
        <w:jc w:val="both"/>
      </w:pPr>
    </w:p>
    <w:p w:rsidR="0008209D" w:rsidRDefault="0008209D">
      <w:pPr>
        <w:jc w:val="both"/>
      </w:pPr>
      <w:r>
        <w:t>ФИО преподавателя:___</w:t>
      </w:r>
      <w:r>
        <w:rPr>
          <w:u w:val="single"/>
        </w:rPr>
        <w:t>Ковалев Александр Сергеевич</w:t>
      </w:r>
    </w:p>
    <w:p w:rsidR="0008209D" w:rsidRDefault="0008209D">
      <w:pPr>
        <w:jc w:val="both"/>
      </w:pPr>
      <w:r>
        <w:t>Утверждено на заседании кафедры «___»_______200__г. Протокол №______</w:t>
      </w:r>
    </w:p>
    <w:p w:rsidR="0008209D" w:rsidRDefault="0008209D">
      <w:pPr>
        <w:jc w:val="both"/>
      </w:pPr>
      <w:r>
        <w:t>Зав. кафедрой________________________</w:t>
      </w:r>
    </w:p>
    <w:p w:rsidR="0008209D" w:rsidRDefault="0008209D">
      <w:pPr>
        <w:pStyle w:val="af"/>
        <w:rPr>
          <w:sz w:val="24"/>
          <w:szCs w:val="24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ТЕСТОВЫЕ ЗАДАНИЯ ДЛЯ ТЕКУЩЕГО КОНТРОЛЯ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(разработаны и рекомендованы УМО)</w:t>
      </w:r>
    </w:p>
    <w:p w:rsidR="0008209D" w:rsidRDefault="001C3654" w:rsidP="001C3654">
      <w:pPr>
        <w:tabs>
          <w:tab w:val="left" w:pos="8229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8209D" w:rsidRDefault="000820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направлены на проверку: </w:t>
      </w:r>
    </w:p>
    <w:p w:rsidR="0008209D" w:rsidRDefault="0008209D">
      <w:pPr>
        <w:spacing w:line="360" w:lineRule="auto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знания </w:t>
      </w:r>
      <w:r>
        <w:rPr>
          <w:sz w:val="28"/>
          <w:szCs w:val="28"/>
        </w:rPr>
        <w:t xml:space="preserve">понятия социального государства, гражданского общества и основные этапы их развития;  представлений о социальном государстве и гражданском обществе;  характеристиках и свойствах гражданского общества; основных представлений об общественных движениях и моделях их изучения; </w:t>
      </w:r>
    </w:p>
    <w:p w:rsidR="0008209D" w:rsidRDefault="000820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>
        <w:rPr>
          <w:rFonts w:eastAsia="MS Mincho"/>
          <w:sz w:val="28"/>
          <w:szCs w:val="28"/>
        </w:rPr>
        <w:t xml:space="preserve">мений </w:t>
      </w:r>
      <w:r>
        <w:rPr>
          <w:sz w:val="28"/>
          <w:szCs w:val="28"/>
        </w:rPr>
        <w:t>оперировать основными терминами и понятиями и использовать полученные знания и навыки при решении профессиональных задач.</w:t>
      </w:r>
    </w:p>
    <w:p w:rsidR="0008209D" w:rsidRDefault="0008209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сформированности компетенций: владеть культурой мышления, способностью к обобщению, анализу, восприятию информации, постановке цели и выбору путей ее достижения (ОК-1), понимать сущность и значение информации в развитии современного социального государства, сознавать опасности и угрозы, возникающие в этом процессе, соблюдать основные требования социальной безопасности (ОК-11); </w:t>
      </w:r>
    </w:p>
    <w:p w:rsidR="0008209D" w:rsidRDefault="000820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Возникновение в обществе социального государства является закономерным результатом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эволюционного развития общественных отношений;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революционных преобразований в обществе;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целенаправленных действий властных структур;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активного воздействия на систему власти со стороны других государств.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Социальное государство признает высшей ценностью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общество в целом;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правящий класс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отдельные социальные группы;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гражданина данного государства;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человека, живущего на территории данного государства.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Социальное государство несет ответственность за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социальное благополучие всех членов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сохранение минимальных доходов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социальную поддержку малоимущих слоев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обеспечение высокого уровня и качества жизни среднего класса.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Высокий уровень бюджетных расходов на социальные нужды общества обеспечивает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либеральная модель социального государства;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корпоративная (континентальная) модель социального государства;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общественная (социал-демократическая) модель социального государства.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Приоритетной задачей современного этапа становления в России социального государства является: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сглаживание социального неравенства в обществе;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бюджетная поддержка неэффективно работающих бизнес-структур;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оказание материальной помощи другим государствам.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Органы государственной власти современной России содействуют осуществлению  материальной обеспеченности человека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 уровне  стандартов развитых стран;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в соответствии с рациональными госстандартами, учитывающими реальные возможности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руководствуясь минимальными государственными стандартами.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Российское государство активно поддерживает систему социального страхования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для всех членов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для малоимущих слоев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для обеспеченных людей.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Социализация рыночной экономики означает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участие бизнеса в реализации социальных программ по остаточному принципу;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 ориентация бизнеса на социальные приоритеты в ущерб экономической целесообразности;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стремление бизнеса к улучшению своей деятельности за счет своевременного решения социальных проблем.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Участие бизнеса в социальной деятельности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ведет к необратимым издержкам  и снижению конкурентоспособности фирмы;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обеспечивает стабильную и эффективную деятельность фирмы в долгосрочной перспективе;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ухудшает экономические результаты фирмы, но улучшает ее общественный престиж.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Х. Социальная ответственность бизнеса находит свое выражение в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проведении добросовестной деловой практики;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социальных инвестициях в персонал;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развитии местного сообщества;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оказании помощи незащищенным слоям населения;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(просьба продолжить этот перечень)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________________________________________________________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_________________________________________________________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Причины, затрудняющие формирование в России социально ответственного бизнеса (указать по степени важности)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высокий  уровень коррумпированности госчиновников;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слабое влияние на этот процесс со стороны институтов гражданского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отсутствие у представителей бизнеса соответствующей мотивации;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 xml:space="preserve">неэффективное управление социальной ответственности бизнеса со стороны органов власти и управления.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 признакам правового государства относятся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господство права;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верховенство закона;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разделение власти на законодательную, исполнительную и судебную;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реальное гарантирование основных прав и свобод человека;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(указать 5-й признак).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Социальное правовое государство обеспечивает всем гражданам равные права на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достойную жизнь и свободное развитие;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социальную поддержку в сложной жизненной ситуации;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минимальный уровень личного благосостояния.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Наиболее существенными недостатками правовой основы российского государства можно считать (указать по степени важности)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правовой нигилизм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низкое качество законодательства;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отсутствие подлинной независимости судов;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недостатки юридического образования;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неэффективность мер борьбы с правонарушителями.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 основе деятельности гражданского общества лежат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общие интересы людей;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частные интересы людей;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сочетание общих и частных интересов.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Под «экономической демократией» понимается право работников (указать по степени важности)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 xml:space="preserve">делегировать своих представителей в органы управления предприятием;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участвовать в распределении и присвоении доли прибыли;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получать информацию о положении дел на предприятии;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вносить предложения по некоторым вопросам производственной  и социальной жизни;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налагать вето на принимаемые работодателем решения.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К субъектам социального партнерства не относятся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представитель власти;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профсоюзы;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работодатель;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отдельный работник.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Главной целью социальной политики социального государства является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максимально возможное удовлетворение социальных потребностей членов общества;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сохранение минимальных доходов населения;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оказание социальной помощи малоимущим слоям населения;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обеспечение экономической безопасности и финансовой стабильности общества.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Приоритетами государственной социальной политики в современной России следует считать (указать по степени важности)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обеспечение роста денежных доходов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помощь населению в трудоустройстве;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совершенствование системы общего и профессионального образования;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реформирование системы обязательного социального страхования;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принятие неотложных мер по охране окружающей среды;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повышение качества медицинской помощи населению;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ab/>
        <w:t xml:space="preserve">создание благоприятных условий для развития бизнеса;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государственная поддержка фундаментальной науки;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значительное сокращение бедности;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 улучшение условий труда на предприятиях.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ХХ. Социальная политика  российского бизнеса в наибольшей степени сегодня ориентирована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 развитие персонала предприятий;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поддержку малоимущих слоев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участие в реализации социальных программ федерального уровня;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оказание помощи депрессивным регионам.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ХХI. В роли  субъектов проводимой сегодня в России социальной политики наиболее эффективно выступают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федеральные органы государственной власти;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органы местного самоуправления;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коммерческие организации;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институты гражданского общества;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региональные органы государственной власти;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 государственные бизнес-структуры.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ХХII. В основе социальной политики российского государства лежат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минимальные государственные социальные стандарты;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государственные социальные стандарты достойной жизни людей;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рациональные государственные социальные стандарты;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социальные стандарты, обеспечиваемые ресурсами бизнес-структур;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социальные стандарты, осуществляемые за счет средств самого гражданина. </w:t>
      </w:r>
    </w:p>
    <w:p w:rsidR="0008209D" w:rsidRDefault="0008209D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ХХIII. Социальная ответственность государства находит свое выражение в проведении эффективной социальной политики в интересах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 xml:space="preserve">всех членов общества;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малоимущих слоев населения;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представителей малого бизнеса; </w:t>
      </w:r>
    </w:p>
    <w:p w:rsidR="0008209D" w:rsidRDefault="0008209D">
      <w:pPr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политической элиты общества.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К ЗАЧЕТУ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(ИТОГОВЫЙ КОНТРОЛЬ)</w:t>
      </w:r>
    </w:p>
    <w:p w:rsidR="0008209D" w:rsidRDefault="0008209D">
      <w:pPr>
        <w:spacing w:line="360" w:lineRule="auto"/>
        <w:jc w:val="center"/>
        <w:rPr>
          <w:b/>
          <w:bCs/>
          <w:sz w:val="28"/>
          <w:szCs w:val="28"/>
        </w:rPr>
      </w:pP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государство: условия возникновения и этапы развития.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представления о сущности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Принципы социального государства и их обоснование.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деятельности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Важнейшие признаки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Модели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государства. 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Значение Концепции социального государства Российской Федерации для развития российского общества.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Причины, затрудняющие становление социального государства в России.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социального государства в формировании социального рыночного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 социального рыночного хозяйства.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Критерии  и показатели эффективности социального рыночного хозяйства.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современного уровня российской экономики с позиций ее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ствия требованиям социальной рыночной экономики.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Признаки правового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Важнейшие  черты социального правового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Формирование правовой основы социального государства в современной России: состояние  и перспективы.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Гражданское общество и его отношения с социальным государством.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демократия: сущность и основные формы.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Социальное партнерство как  метод регулирования социально-трудовых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ношений.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эффективности демократического режима власти. 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Важнейшие цели  социальной политики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Субъекты  социальной политики социального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социальных стандартов как основа социальной политики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и роль приоритетных национальных проектов в социальной политике российского государства.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Социальный аудит: основные цели и сфера применения. </w:t>
      </w:r>
    </w:p>
    <w:p w:rsidR="0008209D" w:rsidRDefault="0008209D">
      <w:pPr>
        <w:numPr>
          <w:ilvl w:val="0"/>
          <w:numId w:val="3"/>
        </w:numPr>
        <w:tabs>
          <w:tab w:val="left" w:pos="720"/>
        </w:tabs>
        <w:suppressAutoHyphens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и показатели эффективности социальной политики социального государства. </w:t>
      </w:r>
    </w:p>
    <w:p w:rsidR="0008209D" w:rsidRDefault="0008209D">
      <w:pPr>
        <w:spacing w:line="360" w:lineRule="auto"/>
        <w:jc w:val="both"/>
        <w:rPr>
          <w:b/>
          <w:bCs/>
          <w:sz w:val="28"/>
          <w:szCs w:val="28"/>
        </w:rPr>
      </w:pPr>
    </w:p>
    <w:p w:rsidR="0008209D" w:rsidRDefault="0008209D">
      <w:pPr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преподавателя:___</w:t>
      </w:r>
      <w:r>
        <w:rPr>
          <w:sz w:val="28"/>
          <w:szCs w:val="28"/>
          <w:u w:val="single"/>
        </w:rPr>
        <w:t>Ковалев Александр Сергеевич</w:t>
      </w:r>
    </w:p>
    <w:p w:rsidR="0008209D" w:rsidRDefault="0008209D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«___»_______200__г. Протокол №______</w:t>
      </w:r>
    </w:p>
    <w:p w:rsidR="0008209D" w:rsidRDefault="000820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08209D" w:rsidRDefault="0008209D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Pr="00911B9B" w:rsidRDefault="00D057F8" w:rsidP="00D057F8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федеральное государственное бюджетное образовательное учреждение </w:t>
      </w:r>
      <w:r w:rsidRPr="00911B9B">
        <w:rPr>
          <w:szCs w:val="28"/>
        </w:rPr>
        <w:lastRenderedPageBreak/>
        <w:t xml:space="preserve">высшего профессионального образования </w:t>
      </w:r>
    </w:p>
    <w:p w:rsidR="00D057F8" w:rsidRPr="00911B9B" w:rsidRDefault="00D057F8" w:rsidP="00D057F8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«Красноярский государственный </w:t>
      </w:r>
    </w:p>
    <w:p w:rsidR="00D057F8" w:rsidRPr="00911B9B" w:rsidRDefault="00D057F8" w:rsidP="00D057F8">
      <w:pPr>
        <w:pStyle w:val="af"/>
        <w:jc w:val="center"/>
        <w:rPr>
          <w:szCs w:val="28"/>
        </w:rPr>
      </w:pPr>
      <w:r w:rsidRPr="00911B9B">
        <w:rPr>
          <w:szCs w:val="28"/>
        </w:rPr>
        <w:t>педагогический университет им. В.П. Астафьева»</w:t>
      </w: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jc w:val="center"/>
        <w:rPr>
          <w:szCs w:val="28"/>
        </w:rPr>
      </w:pPr>
      <w:r w:rsidRPr="00911B9B">
        <w:rPr>
          <w:szCs w:val="28"/>
        </w:rPr>
        <w:t>Кафедра социальной педагогики и социальной работы</w:t>
      </w: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jc w:val="center"/>
        <w:rPr>
          <w:szCs w:val="28"/>
        </w:rPr>
      </w:pPr>
    </w:p>
    <w:p w:rsidR="00D057F8" w:rsidRPr="00911B9B" w:rsidRDefault="00D057F8" w:rsidP="00D057F8">
      <w:pPr>
        <w:pStyle w:val="af"/>
        <w:rPr>
          <w:szCs w:val="28"/>
        </w:rPr>
      </w:pPr>
    </w:p>
    <w:p w:rsidR="00D057F8" w:rsidRPr="00911B9B" w:rsidRDefault="00D057F8" w:rsidP="00D057F8">
      <w:pPr>
        <w:pStyle w:val="af"/>
        <w:jc w:val="center"/>
        <w:rPr>
          <w:szCs w:val="28"/>
        </w:rPr>
      </w:pPr>
    </w:p>
    <w:p w:rsidR="00D057F8" w:rsidRPr="00911B9B" w:rsidRDefault="00D057F8" w:rsidP="00D057F8">
      <w:pPr>
        <w:pStyle w:val="af"/>
        <w:jc w:val="center"/>
        <w:rPr>
          <w:szCs w:val="28"/>
        </w:rPr>
      </w:pPr>
    </w:p>
    <w:p w:rsidR="00D057F8" w:rsidRDefault="00D057F8" w:rsidP="00D057F8">
      <w:pPr>
        <w:pStyle w:val="af"/>
        <w:jc w:val="center"/>
        <w:rPr>
          <w:b/>
          <w:szCs w:val="28"/>
        </w:rPr>
      </w:pPr>
      <w:r w:rsidRPr="00EF091A">
        <w:rPr>
          <w:b/>
          <w:szCs w:val="28"/>
        </w:rPr>
        <w:t>«</w:t>
      </w:r>
      <w:r>
        <w:rPr>
          <w:b/>
          <w:szCs w:val="28"/>
        </w:rPr>
        <w:t xml:space="preserve">ОСНОВЫ СОЦИАЛЬНОГО ГОСУДАРСТВА </w:t>
      </w:r>
    </w:p>
    <w:p w:rsidR="00D057F8" w:rsidRPr="00EF091A" w:rsidRDefault="00D057F8" w:rsidP="00D057F8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И ГРАЖДАНСКОГО ОБЩЕСТВА</w:t>
      </w:r>
      <w:r w:rsidRPr="00EF091A">
        <w:rPr>
          <w:b/>
          <w:szCs w:val="28"/>
        </w:rPr>
        <w:t>»</w:t>
      </w:r>
    </w:p>
    <w:p w:rsidR="00D057F8" w:rsidRPr="00911B9B" w:rsidRDefault="00D057F8" w:rsidP="00D057F8">
      <w:pPr>
        <w:pStyle w:val="af"/>
        <w:jc w:val="center"/>
        <w:rPr>
          <w:caps/>
          <w:szCs w:val="28"/>
        </w:rPr>
      </w:pPr>
    </w:p>
    <w:p w:rsidR="00D057F8" w:rsidRPr="00911B9B" w:rsidRDefault="00D057F8" w:rsidP="00D057F8">
      <w:pPr>
        <w:pStyle w:val="af"/>
        <w:jc w:val="center"/>
        <w:rPr>
          <w:caps/>
          <w:szCs w:val="28"/>
        </w:rPr>
      </w:pPr>
    </w:p>
    <w:p w:rsidR="00D057F8" w:rsidRPr="00911B9B" w:rsidRDefault="00D057F8" w:rsidP="00D057F8">
      <w:pPr>
        <w:pStyle w:val="af"/>
        <w:jc w:val="center"/>
        <w:rPr>
          <w:caps/>
          <w:szCs w:val="28"/>
        </w:rPr>
      </w:pPr>
    </w:p>
    <w:p w:rsidR="00D057F8" w:rsidRPr="00911B9B" w:rsidRDefault="00D057F8" w:rsidP="00D057F8">
      <w:pPr>
        <w:pStyle w:val="af"/>
        <w:jc w:val="center"/>
        <w:rPr>
          <w:caps/>
          <w:szCs w:val="28"/>
        </w:rPr>
      </w:pPr>
    </w:p>
    <w:p w:rsidR="00D057F8" w:rsidRPr="00911B9B" w:rsidRDefault="00D057F8" w:rsidP="00D057F8">
      <w:pPr>
        <w:pStyle w:val="af"/>
        <w:jc w:val="center"/>
        <w:rPr>
          <w:caps/>
          <w:szCs w:val="28"/>
        </w:rPr>
      </w:pPr>
    </w:p>
    <w:p w:rsidR="00D057F8" w:rsidRPr="00945CAC" w:rsidRDefault="00D057F8" w:rsidP="00D057F8">
      <w:pPr>
        <w:pStyle w:val="af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 xml:space="preserve">Рабочая тетрадь </w:t>
      </w:r>
    </w:p>
    <w:p w:rsidR="00D057F8" w:rsidRPr="00945CAC" w:rsidRDefault="00D057F8" w:rsidP="00D057F8">
      <w:pPr>
        <w:pStyle w:val="af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>для студентов заочного отделения</w:t>
      </w:r>
    </w:p>
    <w:p w:rsidR="00D057F8" w:rsidRPr="00911B9B" w:rsidRDefault="00D057F8" w:rsidP="00D057F8">
      <w:pPr>
        <w:pStyle w:val="af"/>
        <w:jc w:val="center"/>
        <w:rPr>
          <w:szCs w:val="28"/>
        </w:rPr>
      </w:pPr>
    </w:p>
    <w:p w:rsidR="00D057F8" w:rsidRPr="009C436A" w:rsidRDefault="00D057F8" w:rsidP="00D057F8">
      <w:pPr>
        <w:pStyle w:val="af"/>
        <w:jc w:val="center"/>
        <w:rPr>
          <w:b/>
          <w:szCs w:val="28"/>
        </w:rPr>
      </w:pPr>
    </w:p>
    <w:p w:rsidR="00D057F8" w:rsidRPr="009C436A" w:rsidRDefault="00D057F8" w:rsidP="00D057F8">
      <w:pPr>
        <w:pStyle w:val="af"/>
        <w:rPr>
          <w:b/>
          <w:szCs w:val="28"/>
        </w:rPr>
      </w:pPr>
    </w:p>
    <w:p w:rsidR="00D057F8" w:rsidRPr="009C436A" w:rsidRDefault="00D057F8" w:rsidP="00D057F8">
      <w:pPr>
        <w:pStyle w:val="af"/>
        <w:jc w:val="center"/>
        <w:rPr>
          <w:b/>
          <w:szCs w:val="28"/>
        </w:rPr>
      </w:pPr>
    </w:p>
    <w:p w:rsidR="00D057F8" w:rsidRPr="009C436A" w:rsidRDefault="00D057F8" w:rsidP="00D057F8">
      <w:pPr>
        <w:pStyle w:val="af"/>
        <w:jc w:val="center"/>
        <w:rPr>
          <w:b/>
          <w:szCs w:val="28"/>
        </w:rPr>
      </w:pPr>
    </w:p>
    <w:p w:rsidR="00D057F8" w:rsidRPr="009C436A" w:rsidRDefault="00D057F8" w:rsidP="00D057F8">
      <w:pPr>
        <w:pStyle w:val="af"/>
        <w:jc w:val="center"/>
        <w:rPr>
          <w:b/>
          <w:szCs w:val="28"/>
        </w:rPr>
      </w:pPr>
    </w:p>
    <w:p w:rsidR="00D057F8" w:rsidRPr="004C2EC0" w:rsidRDefault="00D057F8" w:rsidP="00D057F8">
      <w:pPr>
        <w:spacing w:line="360" w:lineRule="auto"/>
        <w:jc w:val="center"/>
        <w:rPr>
          <w:sz w:val="28"/>
          <w:szCs w:val="28"/>
        </w:rPr>
      </w:pPr>
      <w:r w:rsidRPr="004C2EC0">
        <w:rPr>
          <w:sz w:val="28"/>
          <w:szCs w:val="28"/>
        </w:rPr>
        <w:t xml:space="preserve">Направление подготовки: </w:t>
      </w:r>
    </w:p>
    <w:p w:rsidR="00D057F8" w:rsidRPr="004C2EC0" w:rsidRDefault="00D057F8" w:rsidP="00D057F8">
      <w:pPr>
        <w:spacing w:line="360" w:lineRule="auto"/>
        <w:jc w:val="center"/>
        <w:rPr>
          <w:sz w:val="28"/>
          <w:szCs w:val="28"/>
        </w:rPr>
      </w:pPr>
    </w:p>
    <w:p w:rsidR="00D057F8" w:rsidRPr="004C2EC0" w:rsidRDefault="00D057F8" w:rsidP="00D057F8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>040400.62 «Социальная работа в системе социальных служб»</w:t>
      </w:r>
    </w:p>
    <w:p w:rsidR="00D057F8" w:rsidRPr="004C2EC0" w:rsidRDefault="00D057F8" w:rsidP="00D057F8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057F8" w:rsidRDefault="00D057F8">
      <w:pPr>
        <w:spacing w:line="360" w:lineRule="auto"/>
        <w:jc w:val="center"/>
      </w:pPr>
    </w:p>
    <w:p w:rsidR="00DE583A" w:rsidRPr="008632E2" w:rsidRDefault="008632E2" w:rsidP="00DE583A">
      <w:pPr>
        <w:spacing w:line="360" w:lineRule="auto"/>
        <w:jc w:val="both"/>
        <w:rPr>
          <w:b/>
          <w:sz w:val="28"/>
          <w:szCs w:val="28"/>
        </w:rPr>
      </w:pPr>
      <w:r w:rsidRPr="008632E2">
        <w:rPr>
          <w:b/>
          <w:sz w:val="28"/>
          <w:szCs w:val="28"/>
        </w:rPr>
        <w:t>Вопросы для повторения.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</w:p>
    <w:p w:rsidR="008632E2" w:rsidRDefault="00DE583A" w:rsidP="00DE583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По каким признакам можно отличить социальное государство от несоциального?</w:t>
      </w:r>
    </w:p>
    <w:p w:rsidR="008632E2" w:rsidRDefault="00DE583A" w:rsidP="00DE583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Чем отличается либеральная модель социального государства от корпоративной модели социального государства?</w:t>
      </w:r>
    </w:p>
    <w:p w:rsidR="008632E2" w:rsidRDefault="00DE583A" w:rsidP="00DE583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Почему в рамках общественной (социал-демократической) модели социального государства обостряется проблема социального иждивенчества?</w:t>
      </w:r>
    </w:p>
    <w:p w:rsidR="00DE583A" w:rsidRPr="008632E2" w:rsidRDefault="00DE583A" w:rsidP="00DE583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Каковы основные причины кризиса «государства всеобщего благоденствия» (из опыта развитых стран)?</w:t>
      </w:r>
    </w:p>
    <w:p w:rsidR="008632E2" w:rsidRDefault="008632E2" w:rsidP="008632E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 xml:space="preserve">Какие принципы социального государства успешно действуют в современной России, а какие </w:t>
      </w:r>
      <w:r w:rsidR="007C22D3">
        <w:rPr>
          <w:sz w:val="28"/>
          <w:szCs w:val="28"/>
        </w:rPr>
        <w:t xml:space="preserve">– </w:t>
      </w:r>
      <w:r w:rsidRPr="008632E2">
        <w:rPr>
          <w:sz w:val="28"/>
          <w:szCs w:val="28"/>
        </w:rPr>
        <w:t>нет и почему?</w:t>
      </w:r>
    </w:p>
    <w:p w:rsidR="008632E2" w:rsidRDefault="008632E2" w:rsidP="008632E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Факторы, от которых зависит реализация стратегического курса на построение в России социального государства?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составляет предмет социоэкономики?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На какие принципиальные вопросы можно получить обоснованные ответы в процессе социоэкономических исследований?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методы исследования использует социоэкономика?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При каких условиях рыночная экономика становится социальной рыночной экономикой?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социального государства в формировании социального рыночного хозяйства?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критериями эффективности социального рыночного хозяйства?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Соответствует ли критериям эффективности социального рыночного хозяйства современный этап развития российской экономики?</w:t>
      </w:r>
    </w:p>
    <w:p w:rsidR="00406DE6" w:rsidRPr="00DE583A" w:rsidRDefault="00406DE6" w:rsidP="00406DE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затрудняет процесс формирования социальной рыночной экономики в современной России?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права в социальном государстве?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lastRenderedPageBreak/>
        <w:t>Почему социальное государство заинтересовано в демократизации общественных отношений?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вопросы можно успешно решать с помощью коллективных переговоров в сфере социально-трудовых отношений?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Какими важнейшими признаками обладает социальное правовое государство?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Какими гарантиями социального государства обеспечивается правовая защищенность человека и гражданина?</w:t>
      </w:r>
    </w:p>
    <w:p w:rsidR="006E4258" w:rsidRPr="00DE583A" w:rsidRDefault="006E4258" w:rsidP="006E425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затрудняет процесс формирования в России правовой основы социального государства?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«гражданским обществом» и каков характер его отношений с социальным государством?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Каковы главные цели и сферы осуществления социальной политики социального государства?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Кто выступает субъектами социальной политики социального государства и какие функции они выполняют?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социальных стандартов в проведении эффективной социальной политики социального государства?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факторы и условия влияют сегодня на эффективность проводимой в России социальной политики?</w:t>
      </w:r>
    </w:p>
    <w:p w:rsidR="00A847F8" w:rsidRPr="00DE583A" w:rsidRDefault="00A847F8" w:rsidP="00A847F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приоритетных национальных проектов в активизации социальной политики российского государства?</w:t>
      </w:r>
    </w:p>
    <w:p w:rsidR="007F72A9" w:rsidRPr="00DE583A" w:rsidRDefault="007F72A9" w:rsidP="007F72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«социальной ответственностью государства» и чем ее можно измерить?</w:t>
      </w:r>
    </w:p>
    <w:p w:rsidR="007F72A9" w:rsidRPr="00DE583A" w:rsidRDefault="007F72A9" w:rsidP="007F72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задачи сегодня решает корпоративная социальная политика в развитых странах и в России?</w:t>
      </w:r>
    </w:p>
    <w:p w:rsidR="007F72A9" w:rsidRPr="00DE583A" w:rsidRDefault="007F72A9" w:rsidP="007F72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В какой степени государство и бизнес-структуры заинтересованы в развитии социальной ответственности гражданина?</w:t>
      </w:r>
    </w:p>
    <w:p w:rsidR="007F72A9" w:rsidRPr="00DE583A" w:rsidRDefault="007F72A9" w:rsidP="007F72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E583A">
        <w:rPr>
          <w:sz w:val="28"/>
          <w:szCs w:val="28"/>
        </w:rPr>
        <w:t>Понятие социальной ответственности государства.</w:t>
      </w:r>
    </w:p>
    <w:p w:rsidR="00DE583A" w:rsidRDefault="00DE583A" w:rsidP="00DE583A">
      <w:pPr>
        <w:spacing w:line="360" w:lineRule="auto"/>
        <w:jc w:val="both"/>
        <w:rPr>
          <w:sz w:val="28"/>
          <w:szCs w:val="28"/>
        </w:rPr>
      </w:pPr>
    </w:p>
    <w:p w:rsidR="008632E2" w:rsidRDefault="008632E2" w:rsidP="00DE583A">
      <w:pPr>
        <w:spacing w:line="360" w:lineRule="auto"/>
        <w:jc w:val="both"/>
        <w:rPr>
          <w:sz w:val="28"/>
          <w:szCs w:val="28"/>
        </w:rPr>
      </w:pPr>
    </w:p>
    <w:p w:rsidR="008632E2" w:rsidRPr="00DE583A" w:rsidRDefault="008632E2" w:rsidP="00DE583A">
      <w:pPr>
        <w:spacing w:line="360" w:lineRule="auto"/>
        <w:jc w:val="both"/>
        <w:rPr>
          <w:sz w:val="28"/>
          <w:szCs w:val="28"/>
        </w:rPr>
      </w:pPr>
    </w:p>
    <w:p w:rsidR="00DE583A" w:rsidRPr="008632E2" w:rsidRDefault="00DE583A" w:rsidP="00DE583A">
      <w:pPr>
        <w:spacing w:line="360" w:lineRule="auto"/>
        <w:jc w:val="both"/>
        <w:rPr>
          <w:b/>
          <w:sz w:val="28"/>
          <w:szCs w:val="28"/>
        </w:rPr>
      </w:pPr>
      <w:r w:rsidRPr="008632E2">
        <w:rPr>
          <w:b/>
          <w:sz w:val="28"/>
          <w:szCs w:val="28"/>
        </w:rPr>
        <w:t>Зад</w:t>
      </w:r>
      <w:r w:rsidR="008632E2" w:rsidRPr="008632E2">
        <w:rPr>
          <w:b/>
          <w:sz w:val="28"/>
          <w:szCs w:val="28"/>
        </w:rPr>
        <w:t>ания для самостоятельной работы.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</w:p>
    <w:p w:rsidR="008632E2" w:rsidRDefault="00DE583A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Ознакомившись с учебными материалами, да</w:t>
      </w:r>
      <w:r w:rsidR="008632E2" w:rsidRPr="008632E2">
        <w:rPr>
          <w:sz w:val="28"/>
          <w:szCs w:val="28"/>
        </w:rPr>
        <w:t xml:space="preserve">йте </w:t>
      </w:r>
      <w:r w:rsidR="00406DE6">
        <w:rPr>
          <w:sz w:val="28"/>
          <w:szCs w:val="28"/>
        </w:rPr>
        <w:t xml:space="preserve">различные и общее </w:t>
      </w:r>
      <w:r w:rsidR="008632E2" w:rsidRPr="008632E2">
        <w:rPr>
          <w:sz w:val="28"/>
          <w:szCs w:val="28"/>
        </w:rPr>
        <w:t xml:space="preserve">определения понятию </w:t>
      </w:r>
      <w:r w:rsidR="00406DE6">
        <w:rPr>
          <w:sz w:val="28"/>
          <w:szCs w:val="28"/>
        </w:rPr>
        <w:t>«</w:t>
      </w:r>
      <w:r w:rsidRPr="008632E2">
        <w:rPr>
          <w:sz w:val="28"/>
          <w:szCs w:val="28"/>
        </w:rPr>
        <w:t>социальное государство</w:t>
      </w:r>
      <w:r w:rsidR="00406DE6">
        <w:rPr>
          <w:sz w:val="28"/>
          <w:szCs w:val="28"/>
        </w:rPr>
        <w:t>»</w:t>
      </w:r>
      <w:r w:rsidR="008632E2" w:rsidRPr="008632E2">
        <w:rPr>
          <w:sz w:val="28"/>
          <w:szCs w:val="28"/>
        </w:rPr>
        <w:t>.</w:t>
      </w:r>
    </w:p>
    <w:p w:rsidR="008632E2" w:rsidRDefault="008632E2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632E2">
        <w:rPr>
          <w:sz w:val="28"/>
          <w:szCs w:val="28"/>
        </w:rPr>
        <w:t>Выделите к</w:t>
      </w:r>
      <w:r w:rsidR="00DE583A" w:rsidRPr="008632E2">
        <w:rPr>
          <w:sz w:val="28"/>
          <w:szCs w:val="28"/>
        </w:rPr>
        <w:t>ачественные характеристики современного этапа становления в</w:t>
      </w:r>
      <w:r>
        <w:rPr>
          <w:sz w:val="28"/>
          <w:szCs w:val="28"/>
        </w:rPr>
        <w:t xml:space="preserve"> России социального государства.</w:t>
      </w:r>
    </w:p>
    <w:p w:rsidR="00406DE6" w:rsidRDefault="008632E2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406DE6">
        <w:rPr>
          <w:sz w:val="28"/>
          <w:szCs w:val="28"/>
        </w:rPr>
        <w:t>Напишите эссе по теме: «</w:t>
      </w:r>
      <w:r w:rsidR="00DE583A" w:rsidRPr="00406DE6">
        <w:rPr>
          <w:sz w:val="28"/>
          <w:szCs w:val="28"/>
        </w:rPr>
        <w:t>Социальное иждивенчество в социальном государстве</w:t>
      </w:r>
      <w:r w:rsidRPr="00406DE6">
        <w:rPr>
          <w:sz w:val="28"/>
          <w:szCs w:val="28"/>
        </w:rPr>
        <w:t>»</w:t>
      </w:r>
      <w:r w:rsidR="00DE583A" w:rsidRPr="00406DE6">
        <w:rPr>
          <w:sz w:val="28"/>
          <w:szCs w:val="28"/>
        </w:rPr>
        <w:t>.</w:t>
      </w:r>
    </w:p>
    <w:p w:rsidR="00A847F8" w:rsidRDefault="00406DE6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Ознакомившись с учебными материалами, дайте различные и общее определения понятиям: «</w:t>
      </w:r>
      <w:r w:rsidR="00DE583A" w:rsidRPr="00A847F8">
        <w:rPr>
          <w:sz w:val="28"/>
          <w:szCs w:val="28"/>
        </w:rPr>
        <w:t>социоэкономика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 xml:space="preserve">, </w:t>
      </w:r>
      <w:r w:rsidRPr="00A847F8">
        <w:rPr>
          <w:sz w:val="28"/>
          <w:szCs w:val="28"/>
        </w:rPr>
        <w:t>«</w:t>
      </w:r>
      <w:r w:rsidR="00DE583A" w:rsidRPr="00A847F8">
        <w:rPr>
          <w:sz w:val="28"/>
          <w:szCs w:val="28"/>
        </w:rPr>
        <w:t>социальное рыночное хозяйство</w:t>
      </w:r>
      <w:r w:rsidRPr="00A847F8">
        <w:rPr>
          <w:sz w:val="28"/>
          <w:szCs w:val="28"/>
        </w:rPr>
        <w:t>».</w:t>
      </w:r>
    </w:p>
    <w:p w:rsidR="00A847F8" w:rsidRDefault="00406DE6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Ознакомившись с учебными материалами, дайте различные и общее определения понятию</w:t>
      </w:r>
      <w:r w:rsidR="00DE583A" w:rsidRPr="00A847F8">
        <w:rPr>
          <w:sz w:val="28"/>
          <w:szCs w:val="28"/>
        </w:rPr>
        <w:t xml:space="preserve">: </w:t>
      </w:r>
      <w:r w:rsidRPr="00A847F8">
        <w:rPr>
          <w:sz w:val="28"/>
          <w:szCs w:val="28"/>
        </w:rPr>
        <w:t>«</w:t>
      </w:r>
      <w:r w:rsidR="00DE583A" w:rsidRPr="00A847F8">
        <w:rPr>
          <w:sz w:val="28"/>
          <w:szCs w:val="28"/>
        </w:rPr>
        <w:t>правовое обеспечение деятельности социального государства</w:t>
      </w:r>
      <w:r w:rsidRPr="00A847F8">
        <w:rPr>
          <w:sz w:val="28"/>
          <w:szCs w:val="28"/>
        </w:rPr>
        <w:t>», «и</w:t>
      </w:r>
      <w:r w:rsidR="00DE583A" w:rsidRPr="00A847F8">
        <w:rPr>
          <w:sz w:val="28"/>
          <w:szCs w:val="28"/>
        </w:rPr>
        <w:t>нституты гражданского общества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6E4258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Напишите эссе по теме: «</w:t>
      </w:r>
      <w:r w:rsidR="00DE583A" w:rsidRPr="00A847F8">
        <w:rPr>
          <w:sz w:val="28"/>
          <w:szCs w:val="28"/>
        </w:rPr>
        <w:t>Роль социального государства в обеспечении правовой защищенности гражданина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6E4258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Напишите эссе по теме: «</w:t>
      </w:r>
      <w:r w:rsidR="00DE583A" w:rsidRPr="00A847F8">
        <w:rPr>
          <w:sz w:val="28"/>
          <w:szCs w:val="28"/>
        </w:rPr>
        <w:t xml:space="preserve">Социальное законодательство Российской федерации </w:t>
      </w:r>
      <w:r w:rsidRPr="00A847F8">
        <w:rPr>
          <w:sz w:val="28"/>
          <w:szCs w:val="28"/>
        </w:rPr>
        <w:t xml:space="preserve">– </w:t>
      </w:r>
      <w:r w:rsidR="00DE583A" w:rsidRPr="00A847F8">
        <w:rPr>
          <w:sz w:val="28"/>
          <w:szCs w:val="28"/>
        </w:rPr>
        <w:t>актуальные проблемы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A847F8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Охарактеризуйте в</w:t>
      </w:r>
      <w:r w:rsidR="00DE583A" w:rsidRPr="00A847F8">
        <w:rPr>
          <w:sz w:val="28"/>
          <w:szCs w:val="28"/>
        </w:rPr>
        <w:t>ажнейшие цели и субъекты социальной политики социального государства.</w:t>
      </w:r>
    </w:p>
    <w:p w:rsidR="00A847F8" w:rsidRDefault="00A847F8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847F8">
        <w:rPr>
          <w:sz w:val="28"/>
          <w:szCs w:val="28"/>
        </w:rPr>
        <w:t>Составьте сравнительную таблицу: «</w:t>
      </w:r>
      <w:r w:rsidR="00DE583A" w:rsidRPr="00A847F8">
        <w:rPr>
          <w:sz w:val="28"/>
          <w:szCs w:val="28"/>
        </w:rPr>
        <w:t>Система социальных стандартов как основа социальной политики социального государства</w:t>
      </w:r>
      <w:r w:rsidRPr="00A847F8">
        <w:rPr>
          <w:sz w:val="28"/>
          <w:szCs w:val="28"/>
        </w:rPr>
        <w:t>» н</w:t>
      </w:r>
      <w:r w:rsidR="00DE583A" w:rsidRPr="00A847F8">
        <w:rPr>
          <w:sz w:val="28"/>
          <w:szCs w:val="28"/>
        </w:rPr>
        <w:t>а основе анализа тенденций российского и зарубежного опыта.</w:t>
      </w:r>
    </w:p>
    <w:p w:rsidR="007F72A9" w:rsidRDefault="00A847F8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основе статистических материалов выделите к</w:t>
      </w:r>
      <w:r w:rsidR="00DE583A" w:rsidRPr="00A847F8">
        <w:rPr>
          <w:sz w:val="28"/>
          <w:szCs w:val="28"/>
        </w:rPr>
        <w:t>ритерии эффективности социальной п</w:t>
      </w:r>
      <w:r>
        <w:rPr>
          <w:sz w:val="28"/>
          <w:szCs w:val="28"/>
        </w:rPr>
        <w:t>олитики социального государства в современной России.</w:t>
      </w:r>
    </w:p>
    <w:p w:rsidR="007F72A9" w:rsidRPr="007F72A9" w:rsidRDefault="007F72A9" w:rsidP="00DE583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F72A9">
        <w:rPr>
          <w:sz w:val="28"/>
          <w:szCs w:val="28"/>
        </w:rPr>
        <w:t>Напишите эссе на тему: «Как я проявляю свою социальную ответственность»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</w:p>
    <w:p w:rsidR="00DE583A" w:rsidRPr="007F72A9" w:rsidRDefault="007F72A9" w:rsidP="007F72A9">
      <w:pPr>
        <w:spacing w:line="360" w:lineRule="auto"/>
        <w:jc w:val="center"/>
        <w:rPr>
          <w:b/>
          <w:sz w:val="28"/>
          <w:szCs w:val="28"/>
        </w:rPr>
      </w:pPr>
      <w:r w:rsidRPr="007F72A9">
        <w:rPr>
          <w:b/>
          <w:sz w:val="28"/>
          <w:szCs w:val="28"/>
        </w:rPr>
        <w:lastRenderedPageBreak/>
        <w:t>ГЛОССАРИЙ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Государственные социальные стандарты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устанавливаемые государством нормы и нормативы, обеспечивающие реализацию гарантированных конституцией социальных прав граждан.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Государство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это социальный институт организации жизни общества, удовлетворяющий общественные потребности людей, реализующий их общие интересы; основной орган политической власти, руководящий всеми сферами общественной жизни и использующий при этом различные средства, в т.ч. принуждение.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Государство всеобщего благоденствия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это особый тип социального государства, политика которого направлена на обеспечение высокого уровня и качества жизни всех членов общества путем создания государственной системы образования, здравоохранения, жилищного строительства, реализации программы социального обеспечения, регулирования минимального размера заработной платы, а также защиты национальной культуры.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Гражданское общество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это система независимых от государства структур (хозяйствующих субъектов, общественных организаций и творческих объединений), создаваемых для защиты и реализации частных интересов граждан. Социальное государство признает и поддерживает деятельность гражданского общества, предоставляя институтам гражданского общества возможность влиять на социальную политику государства.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Минимальные государственные социальные стандарты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государственные услуги, предоставление которых гражданам на безвозмездной и безвозвратной основах (за счет финансирования из бюджетов всех уровней бюджетной системы РФ и бюджетов государственных внебюджетных фондов) гарантируется государством на определенном минимально допустимом уровне на всей территории РФ.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Модели социального государства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различаются механизмами реализации принципов социального государства.В условиях либеральной модели </w:t>
      </w:r>
      <w:r w:rsidRPr="00DE583A">
        <w:rPr>
          <w:sz w:val="28"/>
          <w:szCs w:val="28"/>
        </w:rPr>
        <w:lastRenderedPageBreak/>
        <w:t>социальное государство отвечает лишь за сохранение минимальных доходов людей и адресную поддержку социально уязвимых слоев населения.Корпоративная модель социального государства предусматривает создание условий, активизирующих участие в социальной деятельности государства бизнес-структур, а также проведение ими эффективной социальной политики по отношению к работникам и местному сообществу.В рамках общественной (социал-демократической) модели социальное государство несет основную ответственность за благополучие всех людей.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Основные функции социальной политики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противодействие тенденции ухудшения демографической ситуации, предотвращение массовой бедности населения, сдерживание процесса имущественного расслоения на очень бедных и очень богатых; минимизация отрицательных последствий массовой безработицы; целенаправленная помощь населению, попавшему в кризисное состояние.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Патернализм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(от лат. pater</w:t>
      </w:r>
      <w:r w:rsidR="00530C71">
        <w:rPr>
          <w:sz w:val="28"/>
          <w:szCs w:val="28"/>
        </w:rPr>
        <w:t>– о</w:t>
      </w:r>
      <w:r w:rsidRPr="00DE583A">
        <w:rPr>
          <w:sz w:val="28"/>
          <w:szCs w:val="28"/>
        </w:rPr>
        <w:t>тец, patemus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отцовский) идеология, политика и практика благотворительности, «отцовской заботы», осуществляемая: 1) государством по отношению к своим гражданам; 2) администрацией фирм, корпораций, учреждений к своим работникам и др. организациям; 3) одной страной по отношению к другой и т.д.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Правовое государство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особая организация публичной политической власти, основанная на праве и законе, реализуемая преимущественно в правовых формах и пределах, ограниченных правами (законом). Правовое государство провозглашает основные права и свободы человека и гарантирует их реальное осуществление.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Правовая основа социального государства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совокупность внутригосударственных и международно-правовых актов, провозглашающих и гарантирующих социально-экономические права личности. В социальном государстве нормативно-правовые акты закрепляют определенные социальные стандарты, соблюдение которых составляет конституционную обязанность государства.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lastRenderedPageBreak/>
        <w:t>Признаки социального государства</w:t>
      </w:r>
      <w:r w:rsidR="00530C71">
        <w:rPr>
          <w:sz w:val="28"/>
          <w:szCs w:val="28"/>
        </w:rPr>
        <w:t xml:space="preserve"> – э</w:t>
      </w:r>
      <w:r w:rsidRPr="00DE583A">
        <w:rPr>
          <w:sz w:val="28"/>
          <w:szCs w:val="28"/>
        </w:rPr>
        <w:t>то совокупность важнейших качественных характеристик социального государства, позволяющих отличать социальное государство от иных государственных образований. К числу этих признаков относят: ответственность государства за уровень личного благосостояния каждого члена общества, соблюдение прав и свобод человека, наличие государственной системы социальной защиты и социального обеспечения, ответственность государства за развитие демократических основ общественной жизни, создание условий для эффективной деятельности гражданского общества и др.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Принципы социального государства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это система важнейших положений, лежащих в основе деятельности социального государства. К числу этих принципов относят: экономическую свободу человека; доверие к регулирующей роли рынка и, при необходимости, государственное регулирование рыночных отношений; становление эффективного социального рыночного хозяйства, социальную справедливость, социальную солидарность, гендерное равенство мужчин и женщин; участие граждан в управлении государственными и общественными делами и участие работников в управлении производством.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Проблема социальная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объективно возникающее в процессе функционирования и развития общества противоречие; комплекс вопросов, требующих решения средствами социального управления.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Система социальной безопасности </w:t>
      </w:r>
      <w:r w:rsidR="00530C71">
        <w:rPr>
          <w:b/>
          <w:sz w:val="28"/>
          <w:szCs w:val="28"/>
        </w:rPr>
        <w:t xml:space="preserve">– </w:t>
      </w:r>
      <w:r w:rsidRPr="00DE583A">
        <w:rPr>
          <w:sz w:val="28"/>
          <w:szCs w:val="28"/>
        </w:rPr>
        <w:t>все виды социальных расходов, направляемые малообеспеченным слоям населения</w:t>
      </w:r>
      <w:r w:rsidR="00530C71">
        <w:rPr>
          <w:sz w:val="28"/>
          <w:szCs w:val="28"/>
        </w:rPr>
        <w:t xml:space="preserve">; </w:t>
      </w:r>
      <w:r w:rsidRPr="00DE583A">
        <w:rPr>
          <w:sz w:val="28"/>
          <w:szCs w:val="28"/>
        </w:rPr>
        <w:t>система пособий, выплачиваемых в целях борьбы с бедностью.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защита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деятельность государства по воплощению в жизнь целей и приоритетных задач социальной политики по реализации совокупности законодательно закрепленных экономических, правовых и социальных гарантий, обеспечивающих каждому члену общества соблюдение его важнейших социальных прав</w:t>
      </w:r>
      <w:r w:rsidR="00530C71">
        <w:rPr>
          <w:sz w:val="28"/>
          <w:szCs w:val="28"/>
        </w:rPr>
        <w:t xml:space="preserve">; </w:t>
      </w:r>
      <w:r w:rsidRPr="00DE583A">
        <w:rPr>
          <w:sz w:val="28"/>
          <w:szCs w:val="28"/>
        </w:rPr>
        <w:t xml:space="preserve">комплекс целенаправленных конкретных </w:t>
      </w:r>
      <w:r w:rsidRPr="00DE583A">
        <w:rPr>
          <w:sz w:val="28"/>
          <w:szCs w:val="28"/>
        </w:rPr>
        <w:lastRenderedPageBreak/>
        <w:t>мероприятий экономического, правового и организационного характера для поддержки наиболее уязвимых слоев населения.</w:t>
      </w:r>
    </w:p>
    <w:p w:rsidR="00DE583A" w:rsidRPr="00DE583A" w:rsidRDefault="00530C71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</w:t>
      </w:r>
      <w:r w:rsidR="00DE583A" w:rsidRPr="00530C71">
        <w:rPr>
          <w:b/>
          <w:sz w:val="28"/>
          <w:szCs w:val="28"/>
        </w:rPr>
        <w:t>оциальная ответственность гражданина</w:t>
      </w:r>
      <w:r>
        <w:rPr>
          <w:sz w:val="28"/>
          <w:szCs w:val="28"/>
        </w:rPr>
        <w:t xml:space="preserve">– </w:t>
      </w:r>
      <w:r w:rsidR="00DE583A" w:rsidRPr="00DE583A">
        <w:rPr>
          <w:sz w:val="28"/>
          <w:szCs w:val="28"/>
        </w:rPr>
        <w:t>ответственность перед обществом, что выражается в соблюдении законов и других правовых норм, а также выплате им налогов на общественные и социальные нужды</w:t>
      </w:r>
      <w:r>
        <w:rPr>
          <w:sz w:val="28"/>
          <w:szCs w:val="28"/>
        </w:rPr>
        <w:t xml:space="preserve">; </w:t>
      </w:r>
      <w:r w:rsidR="00DE583A" w:rsidRPr="00DE583A">
        <w:rPr>
          <w:sz w:val="28"/>
          <w:szCs w:val="28"/>
        </w:rPr>
        <w:t>ответственность перед своими близкими, что проявляется, в первую очередь, в заботе о членах своей семьи.</w:t>
      </w:r>
    </w:p>
    <w:p w:rsidR="00530C71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ответственность бизнеса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проявляется, прежде всего, в высоком качестве выпускаемой продукции, в противодействии нечестной конкуренции, в своевременной выплате работникам достойной заработной платы и обеспечении всех условий для воспроизводства рабочей силы, в проведении эффективной кадровой политики. Социально ответственный бизнес принимает участие в создании и развитии системы корпоративного пенсионного страхования, в софинансировании объектов социальной сферы, в реализации социальных программ по оказанию помощи малообеспеченным слоям населения.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ответственность органов власти и управления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находит свое выражение в их активной и результативной деятельности по реализации социальных программ в интересах различных слоев населения. Социально ответственные органы власти и управления обеспечивают эффективное функционирование отраслей социальной инфраструктуры (образование, наука, здравоохранение, культура и др.), контролируют соблюдение государственных социальных стандартов, успешно выполняют другие функции социального характера.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Социальная политика (в широком понимании)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совокупность теоретических принципов и практических мер, вырабатываемых и реализуемых государственными и негосударственными органами, организациями и учреждениями, направленных на создание необходимых условий жизнедеятельности, удовлетворение социальных потребностей населения, создание в обществе благоприятного социального климата.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lastRenderedPageBreak/>
        <w:t>Социальная политика (в узком смысле)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это деятельность государства, других политических и социальных институтов, направленная на обеспечение прогрессивного развития социальной сферы общества, совершенствование условий, образа и качества жизни людей, удовлетворения их социальных потребностей, оказание им необходимой социальной помощи и поддержки в сложных для них жизненных ситуациях.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рыночная экономика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экономика, выдвигающая на первый план наряду с развитием рыночного хозяйства приоритет социальной защиты и социальной справедливости над экономической эффективностью, что обеспечивается реализацией эффективной социальной политики и государственным регулированием экономики.</w:t>
      </w:r>
    </w:p>
    <w:p w:rsidR="00530C71" w:rsidRDefault="00DE583A" w:rsidP="00DE583A">
      <w:pPr>
        <w:spacing w:line="360" w:lineRule="auto"/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Социальное государство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 xml:space="preserve">понятие, призванное подчеркнуть, что социальные проблемы входят в состав приоритетных направлений деятельности данного государства. 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Социальное обеспечение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государственная программа полного или частичного содержания нетрудоспособных. Этот система социально-экономических мероприятий, гарантирующих: материальное обеспечение граждан в старости, в период временной нетрудоспособности, при потере кормильца в семье; обеспечение пособиями и предоставление льгот женщинам-матерям, семьям со сравнительно низкими среднедушевыми доходами и др.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Социальное партнерство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 или органами местного самоуправления, направленная на согласование интересов работников и работодателей по вопросам регулирования трудовых отношений и иных непосредственно связанных с ними отношений. Социальное партнерство посредством коллективных переговоров обеспечивает принятие компромиссных решений и их оформление в виде коллективных соглашений и договоров. Возникающие в процессе переговоров коллективные споры или </w:t>
      </w:r>
      <w:r w:rsidRPr="00DE583A">
        <w:rPr>
          <w:sz w:val="28"/>
          <w:szCs w:val="28"/>
        </w:rPr>
        <w:lastRenderedPageBreak/>
        <w:t>конфликты разрешаются в соответствии с нормами национального законодательства.</w:t>
      </w:r>
    </w:p>
    <w:p w:rsidR="00DE583A" w:rsidRPr="00DE583A" w:rsidRDefault="0019689D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</w:t>
      </w:r>
      <w:r w:rsidR="00DE583A" w:rsidRPr="0019689D">
        <w:rPr>
          <w:b/>
          <w:sz w:val="28"/>
          <w:szCs w:val="28"/>
        </w:rPr>
        <w:t>оциальное правовое государство</w:t>
      </w:r>
      <w:r>
        <w:rPr>
          <w:sz w:val="28"/>
          <w:szCs w:val="28"/>
        </w:rPr>
        <w:t xml:space="preserve"> – </w:t>
      </w:r>
      <w:r w:rsidR="00DE583A" w:rsidRPr="00DE583A">
        <w:rPr>
          <w:sz w:val="28"/>
          <w:szCs w:val="28"/>
        </w:rPr>
        <w:t>особы</w:t>
      </w:r>
      <w:r>
        <w:rPr>
          <w:sz w:val="28"/>
          <w:szCs w:val="28"/>
        </w:rPr>
        <w:t>й</w:t>
      </w:r>
      <w:r w:rsidR="00DE583A" w:rsidRPr="00DE583A">
        <w:rPr>
          <w:sz w:val="28"/>
          <w:szCs w:val="28"/>
        </w:rPr>
        <w:t xml:space="preserve"> исторически</w:t>
      </w:r>
      <w:r>
        <w:rPr>
          <w:sz w:val="28"/>
          <w:szCs w:val="28"/>
        </w:rPr>
        <w:t>й</w:t>
      </w:r>
      <w:r w:rsidR="00DE583A" w:rsidRPr="00DE583A">
        <w:rPr>
          <w:sz w:val="28"/>
          <w:szCs w:val="28"/>
        </w:rPr>
        <w:t xml:space="preserve"> вид социального государства, который основан на взаимопроникновении двух идей: формального равенства людей (главный признак правового государства) и фактического благополучия людей (главный признак социального государства).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Социальные права человека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совокупность конституционных прав человека, позволяющих ему претендовать на получение от государства определенных материальных благ. Обычно к социальным правам человека относят: право на социальное обеспечение; право на образование; право на охрану здоровья и медицинскую помощь; право на жилище; особые права детей и права инвалидов.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Социальный аудит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специфическая форма анализа условий социальной среды организации с целью выявления реальных угроз обострения социальных отношений, выявления нарушений правовых норм национального и международного законодательства в сфере социальных отношений, определения основных причин возникновения социальных рисков и путей их минимизации. Социальный аудит — это важнейший инструмент социального партнерства, обеспечивающий достижение социального консенсуса путем принятия согласованных мер по развитию человеческих ресурсов.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Социоэкономика</w:t>
      </w:r>
      <w:r w:rsidR="0019689D">
        <w:rPr>
          <w:sz w:val="28"/>
          <w:szCs w:val="28"/>
        </w:rPr>
        <w:t>– э</w:t>
      </w:r>
      <w:r w:rsidRPr="00DE583A">
        <w:rPr>
          <w:sz w:val="28"/>
          <w:szCs w:val="28"/>
        </w:rPr>
        <w:t>то научная школа по изучению социоэкономических отношений, конкретной исторической формы социально-экономических отношений, возникающих на этапе постиндустриального информационного общества. Предметом социоэкономики является процесс воспроизводства человека как участника экономической жизни общества в единстве его функций производителя, потребителя и субъекта свободного времени.</w:t>
      </w:r>
    </w:p>
    <w:p w:rsidR="00DE583A" w:rsidRPr="00DE583A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Функции социального государства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это деятельность социального государства, направленная на сглаживание социального неравенства в обществе и создание условий, необходимых для обеспечения достойной жизни человека и его свободного развития. С этой целью социальным государством </w:t>
      </w:r>
      <w:r w:rsidRPr="00DE583A">
        <w:rPr>
          <w:sz w:val="28"/>
          <w:szCs w:val="28"/>
        </w:rPr>
        <w:lastRenderedPageBreak/>
        <w:t>принимаются меры по развитию рынка труда и обеспечению занятости трудоспособного населения, совершенствованию системы социального страхования и пенсионного обеспечения, социальной защите нуждающихся, предоставлению людям доступного и качественного здравоохранения, образования и других социальных благ.</w:t>
      </w:r>
    </w:p>
    <w:p w:rsidR="00D057F8" w:rsidRDefault="00DE583A" w:rsidP="00DE583A">
      <w:pPr>
        <w:spacing w:line="360" w:lineRule="auto"/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Экономическая демократия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характеризуется участием субъектов экономических отношений в управлении производством и распределением его результатов. Экономическая демократия предусматривает ограничение прав собственников имущества или капитала и передачу части этих прав наемным работникам, органам местного самоуправления, государственным или иным институтам.</w:t>
      </w: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090E3C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090E3C" w:rsidRDefault="00090E3C" w:rsidP="00090E3C">
      <w:pPr>
        <w:pStyle w:val="14"/>
        <w:ind w:firstLine="851"/>
        <w:rPr>
          <w:sz w:val="24"/>
          <w:szCs w:val="24"/>
        </w:rPr>
      </w:pP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Переработано содержание теоретического курса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Обновлена карта обеспеченности литературой.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Обновлен фонд оценочных средств, перечень вопросов к экзамену.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200__г.</w:t>
      </w: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090E3C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090E3C" w:rsidRDefault="00090E3C" w:rsidP="00090E3C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</w:p>
    <w:p w:rsidR="00090E3C" w:rsidRDefault="00090E3C" w:rsidP="00090E3C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090E3C" w:rsidRDefault="00090E3C" w:rsidP="00090E3C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090E3C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090E3C" w:rsidRDefault="00090E3C" w:rsidP="00090E3C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090E3C" w:rsidRDefault="00090E3C" w:rsidP="00DE583A">
      <w:pPr>
        <w:spacing w:line="360" w:lineRule="auto"/>
        <w:jc w:val="both"/>
        <w:rPr>
          <w:sz w:val="28"/>
          <w:szCs w:val="28"/>
        </w:rPr>
      </w:pPr>
    </w:p>
    <w:p w:rsidR="00090E3C" w:rsidRDefault="00090E3C" w:rsidP="0009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обучения в 2011-2013 гг. показывает, что назрела потребность пересмотреть целесообразность преподавания настоящей дисциплины на 1 курсе. Студенты, еще не изучившие философию, экономику, социологию, социальную политику, не могут в полном объеме овладеть дисциплиной. Приходится преподавать материал в более упрощенной форме, между тем как перенос дисциплины на 3 курс позволил бы сформировать у бакалавров социальной работы более целостное восприятие теории социального госу</w:t>
      </w:r>
      <w:bookmarkStart w:id="0" w:name="_GoBack"/>
      <w:bookmarkEnd w:id="0"/>
      <w:r>
        <w:rPr>
          <w:sz w:val="28"/>
          <w:szCs w:val="28"/>
        </w:rPr>
        <w:t>дарства.</w:t>
      </w:r>
    </w:p>
    <w:p w:rsidR="00090E3C" w:rsidRDefault="00090E3C" w:rsidP="00090E3C">
      <w:pPr>
        <w:spacing w:line="360" w:lineRule="auto"/>
        <w:ind w:firstLine="708"/>
        <w:jc w:val="both"/>
        <w:rPr>
          <w:sz w:val="28"/>
          <w:szCs w:val="28"/>
        </w:rPr>
      </w:pPr>
    </w:p>
    <w:p w:rsidR="00090E3C" w:rsidRPr="00DE583A" w:rsidRDefault="00090E3C" w:rsidP="00DE583A">
      <w:pPr>
        <w:spacing w:line="360" w:lineRule="auto"/>
        <w:jc w:val="both"/>
        <w:rPr>
          <w:sz w:val="28"/>
          <w:szCs w:val="28"/>
        </w:rPr>
      </w:pPr>
    </w:p>
    <w:sectPr w:rsidR="00090E3C" w:rsidRPr="00DE583A" w:rsidSect="00840260">
      <w:footerReference w:type="default" r:id="rId8"/>
      <w:footerReference w:type="first" r:id="rId9"/>
      <w:footnotePr>
        <w:pos w:val="beneathText"/>
      </w:footnotePr>
      <w:pgSz w:w="11905" w:h="16837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D0" w:rsidRDefault="00F006D0">
      <w:r>
        <w:separator/>
      </w:r>
    </w:p>
  </w:endnote>
  <w:endnote w:type="continuationSeparator" w:id="1">
    <w:p w:rsidR="00F006D0" w:rsidRDefault="00F0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9D" w:rsidRDefault="0008209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9D" w:rsidRDefault="000820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D0" w:rsidRDefault="00F006D0">
      <w:r>
        <w:separator/>
      </w:r>
    </w:p>
  </w:footnote>
  <w:footnote w:type="continuationSeparator" w:id="1">
    <w:p w:rsidR="00F006D0" w:rsidRDefault="00F00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E797123"/>
    <w:multiLevelType w:val="hybridMultilevel"/>
    <w:tmpl w:val="2C42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5491B"/>
    <w:multiLevelType w:val="hybridMultilevel"/>
    <w:tmpl w:val="8DFC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D7CA4"/>
    <w:multiLevelType w:val="multilevel"/>
    <w:tmpl w:val="D86898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A20630A"/>
    <w:multiLevelType w:val="multilevel"/>
    <w:tmpl w:val="67A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E64229B"/>
    <w:multiLevelType w:val="hybridMultilevel"/>
    <w:tmpl w:val="5A02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057F8"/>
    <w:rsid w:val="0001615C"/>
    <w:rsid w:val="0008209D"/>
    <w:rsid w:val="00090E3C"/>
    <w:rsid w:val="000B669F"/>
    <w:rsid w:val="000F392A"/>
    <w:rsid w:val="00131AA0"/>
    <w:rsid w:val="0014734A"/>
    <w:rsid w:val="00160B93"/>
    <w:rsid w:val="0019022E"/>
    <w:rsid w:val="0019689D"/>
    <w:rsid w:val="001C3654"/>
    <w:rsid w:val="00281319"/>
    <w:rsid w:val="002A1F5A"/>
    <w:rsid w:val="003172F0"/>
    <w:rsid w:val="003D7BFE"/>
    <w:rsid w:val="00406DE6"/>
    <w:rsid w:val="004609B4"/>
    <w:rsid w:val="005016F5"/>
    <w:rsid w:val="00530C71"/>
    <w:rsid w:val="005B5F02"/>
    <w:rsid w:val="006E4258"/>
    <w:rsid w:val="00791D93"/>
    <w:rsid w:val="007A6E43"/>
    <w:rsid w:val="007C22D3"/>
    <w:rsid w:val="007D572D"/>
    <w:rsid w:val="007F72A9"/>
    <w:rsid w:val="00840260"/>
    <w:rsid w:val="008632E2"/>
    <w:rsid w:val="00894D37"/>
    <w:rsid w:val="008B2ED6"/>
    <w:rsid w:val="008F3E60"/>
    <w:rsid w:val="00946010"/>
    <w:rsid w:val="009725ED"/>
    <w:rsid w:val="009A3E0D"/>
    <w:rsid w:val="009C6245"/>
    <w:rsid w:val="00A62EEC"/>
    <w:rsid w:val="00A847F8"/>
    <w:rsid w:val="00AF5C1F"/>
    <w:rsid w:val="00CE15EC"/>
    <w:rsid w:val="00D057F8"/>
    <w:rsid w:val="00DE583A"/>
    <w:rsid w:val="00DF6E3B"/>
    <w:rsid w:val="00E87BE0"/>
    <w:rsid w:val="00EE69CC"/>
    <w:rsid w:val="00F006D0"/>
    <w:rsid w:val="00F04663"/>
    <w:rsid w:val="00F51822"/>
    <w:rsid w:val="00F6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6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40260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4026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840260"/>
    <w:rPr>
      <w:rFonts w:ascii="Symbol" w:hAnsi="Symbol"/>
      <w:b/>
      <w:sz w:val="24"/>
    </w:rPr>
  </w:style>
  <w:style w:type="character" w:customStyle="1" w:styleId="WW8Num3z0">
    <w:name w:val="WW8Num3z0"/>
    <w:rsid w:val="00840260"/>
    <w:rPr>
      <w:rFonts w:ascii="Symbol" w:hAnsi="Symbol"/>
    </w:rPr>
  </w:style>
  <w:style w:type="character" w:customStyle="1" w:styleId="WW8Num4z0">
    <w:name w:val="WW8Num4z0"/>
    <w:rsid w:val="00840260"/>
    <w:rPr>
      <w:rFonts w:ascii="Symbol" w:hAnsi="Symbol"/>
    </w:rPr>
  </w:style>
  <w:style w:type="character" w:customStyle="1" w:styleId="10">
    <w:name w:val="Основной шрифт абзаца1"/>
    <w:rsid w:val="00840260"/>
  </w:style>
  <w:style w:type="character" w:customStyle="1" w:styleId="20">
    <w:name w:val="Заголовок 2 Знак"/>
    <w:rsid w:val="00840260"/>
    <w:rPr>
      <w:rFonts w:ascii="Arial" w:eastAsia="Times New Roman" w:hAnsi="Arial" w:cs="Arial"/>
      <w:b/>
      <w:bCs/>
      <w:i/>
      <w:iCs/>
    </w:rPr>
  </w:style>
  <w:style w:type="character" w:customStyle="1" w:styleId="a3">
    <w:name w:val="Название Знак"/>
    <w:rsid w:val="00840260"/>
    <w:rPr>
      <w:rFonts w:eastAsia="Times New Roman"/>
      <w:szCs w:val="20"/>
    </w:rPr>
  </w:style>
  <w:style w:type="character" w:customStyle="1" w:styleId="a4">
    <w:name w:val="Подзаголовок Знак"/>
    <w:rsid w:val="008402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Текст Знак"/>
    <w:rsid w:val="00840260"/>
    <w:rPr>
      <w:rFonts w:ascii="Courier New" w:eastAsia="Times New Roman" w:hAnsi="Courier New" w:cs="Courier New"/>
    </w:rPr>
  </w:style>
  <w:style w:type="character" w:customStyle="1" w:styleId="a6">
    <w:name w:val="Основной текст с отступом Знак"/>
    <w:rsid w:val="00840260"/>
    <w:rPr>
      <w:rFonts w:eastAsia="Times New Roman"/>
      <w:sz w:val="28"/>
    </w:rPr>
  </w:style>
  <w:style w:type="character" w:customStyle="1" w:styleId="11">
    <w:name w:val="Заголовок 1 Знак"/>
    <w:rsid w:val="0084026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rsid w:val="00840260"/>
    <w:rPr>
      <w:rFonts w:eastAsia="Times New Roman"/>
      <w:sz w:val="24"/>
      <w:szCs w:val="24"/>
    </w:rPr>
  </w:style>
  <w:style w:type="character" w:customStyle="1" w:styleId="a7">
    <w:name w:val="Основной текст Знак"/>
    <w:rsid w:val="00840260"/>
    <w:rPr>
      <w:rFonts w:eastAsia="Times New Roman"/>
      <w:sz w:val="24"/>
      <w:szCs w:val="24"/>
    </w:rPr>
  </w:style>
  <w:style w:type="character" w:customStyle="1" w:styleId="a8">
    <w:name w:val="Верхний колонтитул Знак"/>
    <w:rsid w:val="00840260"/>
    <w:rPr>
      <w:rFonts w:eastAsia="Times New Roman"/>
      <w:sz w:val="24"/>
      <w:szCs w:val="24"/>
    </w:rPr>
  </w:style>
  <w:style w:type="character" w:customStyle="1" w:styleId="a9">
    <w:name w:val="Нижний колонтитул Знак"/>
    <w:rsid w:val="00840260"/>
    <w:rPr>
      <w:rFonts w:eastAsia="Times New Roman"/>
      <w:sz w:val="24"/>
      <w:szCs w:val="24"/>
    </w:rPr>
  </w:style>
  <w:style w:type="paragraph" w:customStyle="1" w:styleId="aa">
    <w:name w:val="Заголовок"/>
    <w:basedOn w:val="a"/>
    <w:next w:val="ab"/>
    <w:rsid w:val="008402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840260"/>
    <w:pPr>
      <w:spacing w:after="120"/>
    </w:pPr>
  </w:style>
  <w:style w:type="paragraph" w:styleId="ac">
    <w:name w:val="List"/>
    <w:basedOn w:val="ab"/>
    <w:semiHidden/>
    <w:rsid w:val="00840260"/>
    <w:rPr>
      <w:rFonts w:ascii="Arial" w:hAnsi="Arial" w:cs="Tahoma"/>
    </w:rPr>
  </w:style>
  <w:style w:type="paragraph" w:customStyle="1" w:styleId="12">
    <w:name w:val="Название1"/>
    <w:basedOn w:val="a"/>
    <w:rsid w:val="0084026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40260"/>
    <w:pPr>
      <w:suppressLineNumbers/>
    </w:pPr>
    <w:rPr>
      <w:rFonts w:ascii="Arial" w:hAnsi="Arial" w:cs="Tahoma"/>
    </w:rPr>
  </w:style>
  <w:style w:type="paragraph" w:customStyle="1" w:styleId="14">
    <w:name w:val="Обычный1"/>
    <w:rsid w:val="00840260"/>
    <w:pPr>
      <w:suppressAutoHyphens/>
    </w:pPr>
    <w:rPr>
      <w:lang w:eastAsia="ar-SA"/>
    </w:rPr>
  </w:style>
  <w:style w:type="paragraph" w:styleId="ad">
    <w:name w:val="Title"/>
    <w:basedOn w:val="a"/>
    <w:next w:val="a"/>
    <w:qFormat/>
    <w:rsid w:val="00840260"/>
    <w:pPr>
      <w:jc w:val="center"/>
    </w:pPr>
    <w:rPr>
      <w:sz w:val="28"/>
      <w:szCs w:val="20"/>
    </w:rPr>
  </w:style>
  <w:style w:type="paragraph" w:styleId="ae">
    <w:name w:val="Subtitle"/>
    <w:basedOn w:val="a"/>
    <w:next w:val="a"/>
    <w:qFormat/>
    <w:rsid w:val="00840260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840260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4026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2">
    <w:name w:val="Обычный2"/>
    <w:rsid w:val="00840260"/>
    <w:pPr>
      <w:widowControl w:val="0"/>
      <w:suppressAutoHyphens/>
      <w:spacing w:line="278" w:lineRule="auto"/>
      <w:ind w:firstLine="300"/>
      <w:jc w:val="both"/>
    </w:pPr>
    <w:rPr>
      <w:lang w:eastAsia="ar-SA"/>
    </w:rPr>
  </w:style>
  <w:style w:type="paragraph" w:styleId="af">
    <w:name w:val="Body Text Indent"/>
    <w:basedOn w:val="a"/>
    <w:rsid w:val="00840260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840260"/>
    <w:pPr>
      <w:spacing w:after="120" w:line="480" w:lineRule="auto"/>
    </w:pPr>
  </w:style>
  <w:style w:type="paragraph" w:styleId="af0">
    <w:name w:val="header"/>
    <w:basedOn w:val="a"/>
    <w:semiHidden/>
    <w:rsid w:val="00840260"/>
    <w:pPr>
      <w:tabs>
        <w:tab w:val="center" w:pos="4677"/>
        <w:tab w:val="right" w:pos="9355"/>
      </w:tabs>
    </w:pPr>
  </w:style>
  <w:style w:type="paragraph" w:styleId="af1">
    <w:name w:val="footer"/>
    <w:basedOn w:val="a"/>
    <w:semiHidden/>
    <w:rsid w:val="00840260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840260"/>
    <w:pPr>
      <w:suppressLineNumbers/>
    </w:pPr>
  </w:style>
  <w:style w:type="paragraph" w:customStyle="1" w:styleId="af3">
    <w:name w:val="Заголовок таблицы"/>
    <w:basedOn w:val="af2"/>
    <w:rsid w:val="00840260"/>
    <w:pPr>
      <w:jc w:val="center"/>
    </w:pPr>
    <w:rPr>
      <w:b/>
      <w:bCs/>
    </w:rPr>
  </w:style>
  <w:style w:type="paragraph" w:customStyle="1" w:styleId="af4">
    <w:name w:val="Содержимое врезки"/>
    <w:basedOn w:val="ab"/>
    <w:rsid w:val="00840260"/>
  </w:style>
  <w:style w:type="character" w:customStyle="1" w:styleId="60">
    <w:name w:val="Заголовок 6 Знак"/>
    <w:link w:val="6"/>
    <w:uiPriority w:val="9"/>
    <w:semiHidden/>
    <w:rsid w:val="008B2ED6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af5">
    <w:name w:val="Базовый"/>
    <w:rsid w:val="007A6E43"/>
    <w:pPr>
      <w:tabs>
        <w:tab w:val="left" w:pos="709"/>
      </w:tabs>
      <w:suppressAutoHyphens/>
      <w:spacing w:after="160" w:line="259" w:lineRule="auto"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F5C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F5C1F"/>
    <w:rPr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090E3C"/>
    <w:pPr>
      <w:suppressAutoHyphens w:val="0"/>
      <w:ind w:left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86F2A-0C9A-4CBA-9702-3FF93628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8558</Words>
  <Characters>48785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</dc:creator>
  <cp:lastModifiedBy>User</cp:lastModifiedBy>
  <cp:revision>2</cp:revision>
  <cp:lastPrinted>2011-05-25T03:51:00Z</cp:lastPrinted>
  <dcterms:created xsi:type="dcterms:W3CDTF">2014-09-26T13:20:00Z</dcterms:created>
  <dcterms:modified xsi:type="dcterms:W3CDTF">2014-09-26T13:20:00Z</dcterms:modified>
</cp:coreProperties>
</file>