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0" w:type="dxa"/>
        <w:tblLayout w:type="fixed"/>
        <w:tblLook w:val="04A0"/>
      </w:tblPr>
      <w:tblGrid>
        <w:gridCol w:w="10410"/>
      </w:tblGrid>
      <w:tr w:rsidR="00156611" w:rsidRPr="00B53945" w:rsidTr="003D2E0F">
        <w:trPr>
          <w:trHeight w:val="374"/>
        </w:trPr>
        <w:tc>
          <w:tcPr>
            <w:tcW w:w="10410" w:type="dxa"/>
            <w:hideMark/>
          </w:tcPr>
          <w:p w:rsidR="00156611" w:rsidRPr="00B53945" w:rsidRDefault="00156611" w:rsidP="00DF4311">
            <w:pPr>
              <w:snapToGrid w:val="0"/>
              <w:spacing w:after="0" w:line="240" w:lineRule="auto"/>
              <w:jc w:val="center"/>
              <w:rPr>
                <w:rFonts w:ascii="Times New Roman" w:hAnsi="Times New Roman" w:cs="Times New Roman"/>
                <w:b/>
                <w:bCs/>
                <w:szCs w:val="20"/>
              </w:rPr>
            </w:pPr>
            <w:r w:rsidRPr="00B53945">
              <w:rPr>
                <w:rFonts w:ascii="Times New Roman" w:hAnsi="Times New Roman" w:cs="Times New Roman"/>
                <w:b/>
                <w:bCs/>
                <w:szCs w:val="20"/>
              </w:rPr>
              <w:t>МИНИСТЕРСТВО НАУКИ И ВЫСШЕГО ОБРАЗОВАНИЯ РОССИЙСКОЙ ФЕДЕРАЦИИ</w:t>
            </w:r>
          </w:p>
        </w:tc>
      </w:tr>
      <w:tr w:rsidR="00156611" w:rsidRPr="00B53945" w:rsidTr="003D2E0F">
        <w:tc>
          <w:tcPr>
            <w:tcW w:w="10410" w:type="dxa"/>
            <w:hideMark/>
          </w:tcPr>
          <w:p w:rsidR="00156611" w:rsidRPr="00C36414" w:rsidRDefault="00156611" w:rsidP="00DF4311">
            <w:pPr>
              <w:pStyle w:val="1"/>
              <w:tabs>
                <w:tab w:val="left" w:pos="0"/>
              </w:tabs>
              <w:snapToGrid w:val="0"/>
              <w:ind w:left="-270" w:right="5"/>
              <w:jc w:val="center"/>
              <w:rPr>
                <w:sz w:val="22"/>
                <w:szCs w:val="22"/>
              </w:rPr>
            </w:pPr>
            <w:r w:rsidRPr="00C36414">
              <w:rPr>
                <w:sz w:val="22"/>
                <w:szCs w:val="22"/>
              </w:rPr>
              <w:t>федеральное государственное бюджетное образовательное учреждение высшего образования</w:t>
            </w:r>
          </w:p>
        </w:tc>
      </w:tr>
      <w:tr w:rsidR="00156611" w:rsidRPr="00B53945" w:rsidTr="003D2E0F">
        <w:trPr>
          <w:trHeight w:val="246"/>
        </w:trPr>
        <w:tc>
          <w:tcPr>
            <w:tcW w:w="10410" w:type="dxa"/>
            <w:hideMark/>
          </w:tcPr>
          <w:p w:rsidR="00156611" w:rsidRPr="008031A1" w:rsidRDefault="00156611" w:rsidP="00DF4311">
            <w:pPr>
              <w:tabs>
                <w:tab w:val="left" w:pos="25"/>
              </w:tabs>
              <w:snapToGrid w:val="0"/>
              <w:spacing w:before="170" w:after="0" w:line="240" w:lineRule="auto"/>
              <w:ind w:left="-683" w:right="5"/>
              <w:jc w:val="center"/>
              <w:rPr>
                <w:rFonts w:ascii="Times New Roman" w:hAnsi="Times New Roman" w:cs="Times New Roman"/>
                <w:b/>
                <w:bCs/>
                <w:sz w:val="20"/>
                <w:szCs w:val="20"/>
              </w:rPr>
            </w:pPr>
            <w:r w:rsidRPr="008031A1">
              <w:rPr>
                <w:rFonts w:ascii="Times New Roman" w:hAnsi="Times New Roman" w:cs="Times New Roman"/>
                <w:b/>
                <w:bCs/>
                <w:caps/>
                <w:sz w:val="20"/>
                <w:szCs w:val="20"/>
              </w:rPr>
              <w:t xml:space="preserve">«Красноярский  государственный  педагогический  университет </w:t>
            </w:r>
            <w:r w:rsidRPr="008031A1">
              <w:rPr>
                <w:rFonts w:ascii="Times New Roman" w:hAnsi="Times New Roman" w:cs="Times New Roman"/>
                <w:b/>
                <w:bCs/>
                <w:sz w:val="20"/>
                <w:szCs w:val="20"/>
              </w:rPr>
              <w:t xml:space="preserve"> им. В.П. Астафьева»</w:t>
            </w:r>
          </w:p>
        </w:tc>
      </w:tr>
    </w:tbl>
    <w:p w:rsidR="00156611" w:rsidRDefault="00156611" w:rsidP="00156611">
      <w:pPr>
        <w:spacing w:after="0" w:line="240" w:lineRule="auto"/>
        <w:jc w:val="center"/>
        <w:rPr>
          <w:rFonts w:ascii="Times New Roman" w:hAnsi="Times New Roman" w:cs="Times New Roman"/>
          <w:b/>
          <w:i/>
          <w:sz w:val="28"/>
          <w:szCs w:val="28"/>
        </w:rPr>
      </w:pPr>
      <w:r w:rsidRPr="00B53945">
        <w:rPr>
          <w:rFonts w:ascii="Times New Roman" w:hAnsi="Times New Roman" w:cs="Times New Roman"/>
        </w:rPr>
        <w:t>(КГПУ им. В.П. Астафьева)</w:t>
      </w:r>
    </w:p>
    <w:p w:rsidR="00156611" w:rsidRDefault="00156611" w:rsidP="00156611">
      <w:pPr>
        <w:spacing w:line="360" w:lineRule="auto"/>
        <w:jc w:val="center"/>
        <w:rPr>
          <w:rFonts w:ascii="Times New Roman" w:hAnsi="Times New Roman" w:cs="Times New Roman"/>
          <w:b/>
          <w:i/>
          <w:sz w:val="28"/>
          <w:szCs w:val="28"/>
        </w:rPr>
      </w:pPr>
    </w:p>
    <w:p w:rsidR="00156611" w:rsidRDefault="00156611" w:rsidP="00156611">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Кафедра-разработчик</w:t>
      </w:r>
    </w:p>
    <w:p w:rsidR="00156611" w:rsidRDefault="00156611" w:rsidP="00156611">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w:t>
      </w:r>
      <w:r>
        <w:rPr>
          <w:rFonts w:ascii="Times New Roman" w:eastAsia="Times New Roman" w:hAnsi="Times New Roman" w:cs="Times New Roman"/>
          <w:sz w:val="28"/>
          <w:szCs w:val="28"/>
        </w:rPr>
        <w:t xml:space="preserve"> </w:t>
      </w:r>
      <w:r>
        <w:rPr>
          <w:rFonts w:ascii="Times New Roman" w:hAnsi="Times New Roman" w:cs="Times New Roman"/>
          <w:sz w:val="28"/>
          <w:szCs w:val="28"/>
        </w:rPr>
        <w:t>социальной педагогики и социальной работы</w:t>
      </w:r>
    </w:p>
    <w:p w:rsidR="00156611" w:rsidRDefault="00156611" w:rsidP="00156611">
      <w:pPr>
        <w:jc w:val="center"/>
        <w:rPr>
          <w:rFonts w:ascii="Times New Roman" w:hAnsi="Times New Roman" w:cs="Times New Roman"/>
          <w:sz w:val="28"/>
          <w:szCs w:val="28"/>
        </w:rPr>
      </w:pPr>
    </w:p>
    <w:p w:rsidR="00156611" w:rsidRDefault="00156611" w:rsidP="00156611">
      <w:pPr>
        <w:jc w:val="center"/>
        <w:rPr>
          <w:rFonts w:ascii="Times New Roman" w:hAnsi="Times New Roman" w:cs="Times New Roman"/>
          <w:sz w:val="28"/>
          <w:szCs w:val="28"/>
        </w:rPr>
      </w:pPr>
    </w:p>
    <w:p w:rsidR="00156611" w:rsidRDefault="00156611" w:rsidP="00156611">
      <w:pPr>
        <w:pStyle w:val="a4"/>
        <w:rPr>
          <w:color w:val="000000"/>
          <w:sz w:val="32"/>
          <w:szCs w:val="32"/>
          <w:lang w:eastAsia="ru-RU"/>
        </w:rPr>
      </w:pPr>
      <w:r w:rsidRPr="008F1753">
        <w:rPr>
          <w:color w:val="000000"/>
          <w:sz w:val="32"/>
          <w:szCs w:val="32"/>
          <w:lang w:eastAsia="ru-RU"/>
        </w:rPr>
        <w:t>РАБОЧАЯ ПРОГРАММА ДИСЦИПЛИНЫ</w:t>
      </w:r>
    </w:p>
    <w:p w:rsidR="00156611" w:rsidRPr="00156611" w:rsidRDefault="00156611" w:rsidP="00156611">
      <w:pPr>
        <w:pStyle w:val="a5"/>
        <w:rPr>
          <w:lang w:eastAsia="ru-RU"/>
        </w:rPr>
      </w:pPr>
    </w:p>
    <w:p w:rsidR="00156611" w:rsidRDefault="00156611" w:rsidP="00156611">
      <w:pPr>
        <w:pStyle w:val="a3"/>
        <w:snapToGrid w:val="0"/>
        <w:jc w:val="center"/>
        <w:rPr>
          <w:rFonts w:eastAsiaTheme="minorEastAsia"/>
          <w:b/>
          <w:sz w:val="32"/>
          <w:szCs w:val="32"/>
          <w:lang w:eastAsia="ru-RU"/>
        </w:rPr>
      </w:pPr>
      <w:r w:rsidRPr="00156611">
        <w:rPr>
          <w:rFonts w:eastAsiaTheme="minorEastAsia"/>
          <w:b/>
          <w:sz w:val="32"/>
          <w:szCs w:val="32"/>
          <w:lang w:eastAsia="ru-RU"/>
        </w:rPr>
        <w:t xml:space="preserve">ОСНОВЫ ЗОЖ И ГИГИЕНЫ </w:t>
      </w:r>
    </w:p>
    <w:p w:rsidR="00156611" w:rsidRPr="00156611" w:rsidRDefault="00156611" w:rsidP="00156611">
      <w:pPr>
        <w:pStyle w:val="a3"/>
        <w:snapToGrid w:val="0"/>
        <w:jc w:val="center"/>
        <w:rPr>
          <w:rFonts w:eastAsiaTheme="minorEastAsia"/>
          <w:b/>
          <w:sz w:val="32"/>
          <w:szCs w:val="32"/>
          <w:lang w:eastAsia="ru-RU"/>
        </w:rPr>
      </w:pPr>
    </w:p>
    <w:p w:rsidR="00156611" w:rsidRPr="008F1753" w:rsidRDefault="00156611" w:rsidP="00156611">
      <w:pPr>
        <w:pStyle w:val="a3"/>
        <w:snapToGrid w:val="0"/>
        <w:jc w:val="center"/>
        <w:rPr>
          <w:bCs/>
          <w:sz w:val="28"/>
          <w:szCs w:val="28"/>
        </w:rPr>
      </w:pPr>
      <w:r w:rsidRPr="008F1753">
        <w:rPr>
          <w:sz w:val="28"/>
          <w:szCs w:val="28"/>
        </w:rPr>
        <w:t xml:space="preserve">Направление подготовки: </w:t>
      </w:r>
      <w:r w:rsidRPr="008F1753">
        <w:rPr>
          <w:bCs/>
          <w:sz w:val="28"/>
          <w:szCs w:val="28"/>
        </w:rPr>
        <w:t>39</w:t>
      </w:r>
      <w:r>
        <w:rPr>
          <w:bCs/>
          <w:sz w:val="28"/>
          <w:szCs w:val="28"/>
        </w:rPr>
        <w:t>.</w:t>
      </w:r>
      <w:r w:rsidRPr="008F1753">
        <w:rPr>
          <w:bCs/>
          <w:sz w:val="28"/>
          <w:szCs w:val="28"/>
        </w:rPr>
        <w:t>03</w:t>
      </w:r>
      <w:r>
        <w:rPr>
          <w:bCs/>
          <w:sz w:val="28"/>
          <w:szCs w:val="28"/>
        </w:rPr>
        <w:t>.</w:t>
      </w:r>
      <w:r w:rsidRPr="008F1753">
        <w:rPr>
          <w:bCs/>
          <w:sz w:val="28"/>
          <w:szCs w:val="28"/>
        </w:rPr>
        <w:t>02</w:t>
      </w:r>
      <w:r>
        <w:rPr>
          <w:bCs/>
          <w:sz w:val="28"/>
          <w:szCs w:val="28"/>
        </w:rPr>
        <w:t>.</w:t>
      </w:r>
      <w:r w:rsidRPr="008F1753">
        <w:rPr>
          <w:bCs/>
          <w:sz w:val="28"/>
          <w:szCs w:val="28"/>
        </w:rPr>
        <w:t xml:space="preserve"> Социальная работа </w:t>
      </w:r>
    </w:p>
    <w:p w:rsidR="00156611" w:rsidRDefault="00156611" w:rsidP="00156611">
      <w:pPr>
        <w:pStyle w:val="a3"/>
        <w:snapToGrid w:val="0"/>
        <w:jc w:val="center"/>
        <w:rPr>
          <w:sz w:val="28"/>
          <w:szCs w:val="28"/>
        </w:rPr>
      </w:pPr>
      <w:r>
        <w:rPr>
          <w:bCs/>
          <w:sz w:val="28"/>
          <w:szCs w:val="28"/>
        </w:rPr>
        <w:t>Направленность (п</w:t>
      </w:r>
      <w:r w:rsidRPr="008F1753">
        <w:rPr>
          <w:bCs/>
          <w:sz w:val="28"/>
          <w:szCs w:val="28"/>
        </w:rPr>
        <w:t>рофиль</w:t>
      </w:r>
      <w:r>
        <w:rPr>
          <w:bCs/>
          <w:sz w:val="28"/>
          <w:szCs w:val="28"/>
        </w:rPr>
        <w:t>)</w:t>
      </w:r>
      <w:r w:rsidRPr="008F1753">
        <w:rPr>
          <w:bCs/>
          <w:sz w:val="28"/>
          <w:szCs w:val="28"/>
        </w:rPr>
        <w:t>:</w:t>
      </w:r>
      <w:r w:rsidRPr="008031A1">
        <w:rPr>
          <w:sz w:val="28"/>
          <w:szCs w:val="28"/>
        </w:rPr>
        <w:t xml:space="preserve"> </w:t>
      </w:r>
      <w:r>
        <w:rPr>
          <w:sz w:val="28"/>
          <w:szCs w:val="28"/>
        </w:rPr>
        <w:t>образовательной программы</w:t>
      </w:r>
    </w:p>
    <w:p w:rsidR="00156611" w:rsidRPr="008F1753" w:rsidRDefault="00156611" w:rsidP="00156611">
      <w:pPr>
        <w:pStyle w:val="a3"/>
        <w:snapToGrid w:val="0"/>
        <w:jc w:val="center"/>
        <w:rPr>
          <w:bCs/>
          <w:sz w:val="28"/>
          <w:szCs w:val="28"/>
        </w:rPr>
      </w:pPr>
      <w:r>
        <w:rPr>
          <w:sz w:val="28"/>
          <w:szCs w:val="28"/>
        </w:rPr>
        <w:t>"</w:t>
      </w:r>
      <w:r w:rsidRPr="008F1753">
        <w:rPr>
          <w:bCs/>
          <w:sz w:val="28"/>
          <w:szCs w:val="28"/>
        </w:rPr>
        <w:t xml:space="preserve"> </w:t>
      </w:r>
      <w:proofErr w:type="spellStart"/>
      <w:r>
        <w:rPr>
          <w:bCs/>
          <w:sz w:val="28"/>
          <w:szCs w:val="28"/>
        </w:rPr>
        <w:t>Реабилитолог</w:t>
      </w:r>
      <w:proofErr w:type="spellEnd"/>
      <w:r w:rsidRPr="008F1753">
        <w:rPr>
          <w:bCs/>
          <w:sz w:val="28"/>
          <w:szCs w:val="28"/>
        </w:rPr>
        <w:t xml:space="preserve"> в социальн</w:t>
      </w:r>
      <w:r>
        <w:rPr>
          <w:bCs/>
          <w:sz w:val="28"/>
          <w:szCs w:val="28"/>
        </w:rPr>
        <w:t>ой</w:t>
      </w:r>
      <w:r w:rsidRPr="008F1753">
        <w:rPr>
          <w:bCs/>
          <w:sz w:val="28"/>
          <w:szCs w:val="28"/>
        </w:rPr>
        <w:t xml:space="preserve"> с</w:t>
      </w:r>
      <w:r>
        <w:rPr>
          <w:bCs/>
          <w:sz w:val="28"/>
          <w:szCs w:val="28"/>
        </w:rPr>
        <w:t>фере"</w:t>
      </w:r>
    </w:p>
    <w:p w:rsidR="00156611" w:rsidRDefault="00156611" w:rsidP="00156611">
      <w:pPr>
        <w:spacing w:after="0" w:line="240" w:lineRule="auto"/>
        <w:jc w:val="center"/>
        <w:rPr>
          <w:rFonts w:ascii="Times New Roman" w:hAnsi="Times New Roman" w:cs="Times New Roman"/>
          <w:bCs/>
          <w:sz w:val="28"/>
          <w:szCs w:val="28"/>
        </w:rPr>
      </w:pPr>
      <w:r w:rsidRPr="008F1753">
        <w:rPr>
          <w:rFonts w:ascii="Times New Roman" w:hAnsi="Times New Roman" w:cs="Times New Roman"/>
          <w:sz w:val="28"/>
          <w:szCs w:val="28"/>
        </w:rPr>
        <w:t xml:space="preserve">квалификация (степень):  </w:t>
      </w:r>
      <w:r w:rsidRPr="008F1753">
        <w:rPr>
          <w:rFonts w:ascii="Times New Roman" w:hAnsi="Times New Roman" w:cs="Times New Roman"/>
          <w:bCs/>
          <w:sz w:val="28"/>
          <w:szCs w:val="28"/>
        </w:rPr>
        <w:t>бакалавр</w:t>
      </w:r>
    </w:p>
    <w:p w:rsidR="00156611" w:rsidRPr="008F1753" w:rsidRDefault="00156611" w:rsidP="00156611">
      <w:pPr>
        <w:spacing w:after="0" w:line="240" w:lineRule="auto"/>
        <w:jc w:val="center"/>
        <w:rPr>
          <w:rFonts w:ascii="Times New Roman" w:hAnsi="Times New Roman" w:cs="Times New Roman"/>
          <w:i/>
          <w:sz w:val="28"/>
          <w:szCs w:val="28"/>
        </w:rPr>
      </w:pPr>
      <w:r>
        <w:rPr>
          <w:rFonts w:ascii="Times New Roman" w:hAnsi="Times New Roman" w:cs="Times New Roman"/>
          <w:bCs/>
          <w:sz w:val="28"/>
          <w:szCs w:val="28"/>
        </w:rPr>
        <w:t>очная форма обучения</w:t>
      </w:r>
    </w:p>
    <w:p w:rsidR="00156611" w:rsidRPr="008F1753" w:rsidRDefault="00156611" w:rsidP="00156611">
      <w:pPr>
        <w:jc w:val="center"/>
        <w:rPr>
          <w:rFonts w:ascii="Times New Roman" w:hAnsi="Times New Roman" w:cs="Times New Roman"/>
          <w:i/>
          <w:sz w:val="28"/>
          <w:szCs w:val="28"/>
        </w:rPr>
      </w:pPr>
    </w:p>
    <w:p w:rsidR="00156611" w:rsidRPr="008F1753"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Default="00156611" w:rsidP="00156611">
      <w:pPr>
        <w:jc w:val="center"/>
        <w:rPr>
          <w:rFonts w:ascii="Times New Roman" w:hAnsi="Times New Roman" w:cs="Times New Roman"/>
          <w:i/>
        </w:rPr>
      </w:pPr>
    </w:p>
    <w:p w:rsidR="00156611" w:rsidRDefault="00156611" w:rsidP="00156611">
      <w:pPr>
        <w:jc w:val="center"/>
        <w:rPr>
          <w:rFonts w:ascii="Times New Roman" w:hAnsi="Times New Roman" w:cs="Times New Roman"/>
          <w:i/>
        </w:rPr>
      </w:pPr>
    </w:p>
    <w:p w:rsidR="00156611" w:rsidRDefault="00156611" w:rsidP="00156611">
      <w:pPr>
        <w:jc w:val="center"/>
        <w:rPr>
          <w:rFonts w:ascii="Times New Roman" w:hAnsi="Times New Roman" w:cs="Times New Roman"/>
          <w:i/>
        </w:rPr>
      </w:pPr>
    </w:p>
    <w:p w:rsidR="00156611" w:rsidRPr="008F1753" w:rsidRDefault="00156611" w:rsidP="00156611">
      <w:pPr>
        <w:jc w:val="center"/>
        <w:rPr>
          <w:rFonts w:ascii="Times New Roman" w:hAnsi="Times New Roman" w:cs="Times New Roman"/>
          <w:i/>
        </w:rPr>
      </w:pPr>
    </w:p>
    <w:p w:rsidR="00156611" w:rsidRDefault="00156611" w:rsidP="00156611">
      <w:pPr>
        <w:jc w:val="center"/>
        <w:rPr>
          <w:rFonts w:ascii="Times New Roman" w:hAnsi="Times New Roman" w:cs="Times New Roman"/>
          <w:sz w:val="28"/>
          <w:szCs w:val="28"/>
        </w:rPr>
      </w:pPr>
      <w:r w:rsidRPr="008F1753">
        <w:rPr>
          <w:rFonts w:ascii="Times New Roman" w:hAnsi="Times New Roman" w:cs="Times New Roman"/>
          <w:sz w:val="28"/>
          <w:szCs w:val="28"/>
        </w:rPr>
        <w:t>Красноярск 201</w:t>
      </w:r>
      <w:r>
        <w:rPr>
          <w:rFonts w:ascii="Times New Roman" w:hAnsi="Times New Roman" w:cs="Times New Roman"/>
          <w:sz w:val="28"/>
          <w:szCs w:val="28"/>
        </w:rPr>
        <w:t>9</w:t>
      </w:r>
    </w:p>
    <w:p w:rsidR="00156611" w:rsidRDefault="00156611" w:rsidP="00156611">
      <w:pPr>
        <w:rPr>
          <w:rFonts w:ascii="Times New Roman" w:hAnsi="Times New Roman" w:cs="Times New Roman"/>
          <w:sz w:val="28"/>
          <w:szCs w:val="28"/>
        </w:rPr>
      </w:pPr>
    </w:p>
    <w:p w:rsidR="00023754" w:rsidRDefault="00023754" w:rsidP="00023754">
      <w:pPr>
        <w:rPr>
          <w:rFonts w:ascii="Times New Roman" w:hAnsi="Times New Roman" w:cs="Times New Roman"/>
          <w:sz w:val="28"/>
          <w:szCs w:val="28"/>
        </w:rPr>
      </w:pPr>
      <w:r>
        <w:rPr>
          <w:rFonts w:ascii="Times New Roman" w:hAnsi="Times New Roman" w:cs="Times New Roman"/>
          <w:sz w:val="28"/>
          <w:szCs w:val="28"/>
        </w:rPr>
        <w:lastRenderedPageBreak/>
        <w:t>Рабочая</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программа</w:t>
      </w:r>
      <w:r>
        <w:rPr>
          <w:rFonts w:ascii="Times New Roman" w:eastAsia="Times New Roman" w:hAnsi="Times New Roman" w:cs="Times New Roman"/>
          <w:sz w:val="28"/>
          <w:szCs w:val="28"/>
        </w:rPr>
        <w:t xml:space="preserve"> дисциплины «</w:t>
      </w:r>
      <w:r w:rsidR="00156611">
        <w:rPr>
          <w:rFonts w:ascii="Times New Roman" w:hAnsi="Times New Roman" w:cs="Times New Roman"/>
          <w:sz w:val="28"/>
          <w:szCs w:val="43"/>
        </w:rPr>
        <w:t>Основы ЗОЖ и гигиены</w:t>
      </w:r>
      <w:r>
        <w:rPr>
          <w:rFonts w:ascii="Times New Roman" w:hAnsi="Times New Roman" w:cs="Times New Roman"/>
          <w:sz w:val="28"/>
          <w:szCs w:val="43"/>
        </w:rPr>
        <w:t>»</w:t>
      </w:r>
      <w:r>
        <w:rPr>
          <w:rFonts w:ascii="Times New Roman" w:hAnsi="Times New Roman" w:cs="Times New Roman"/>
          <w:sz w:val="28"/>
          <w:szCs w:val="28"/>
        </w:rPr>
        <w:t xml:space="preserve"> составлена д.м.н. проф. </w:t>
      </w:r>
      <w:proofErr w:type="spellStart"/>
      <w:r>
        <w:rPr>
          <w:rFonts w:ascii="Times New Roman" w:hAnsi="Times New Roman" w:cs="Times New Roman"/>
          <w:sz w:val="28"/>
          <w:szCs w:val="28"/>
        </w:rPr>
        <w:t>Л.Г.Климацкой</w:t>
      </w:r>
      <w:proofErr w:type="spellEnd"/>
    </w:p>
    <w:p w:rsidR="00023754" w:rsidRDefault="00023754" w:rsidP="00023754">
      <w:pPr>
        <w:rPr>
          <w:rFonts w:ascii="Times New Roman" w:hAnsi="Times New Roman" w:cs="Times New Roman"/>
          <w:sz w:val="28"/>
          <w:szCs w:val="28"/>
        </w:rPr>
      </w:pPr>
    </w:p>
    <w:p w:rsidR="00023754" w:rsidRDefault="00023754" w:rsidP="00023754">
      <w:pPr>
        <w:pStyle w:val="11"/>
        <w:tabs>
          <w:tab w:val="left" w:pos="4820"/>
          <w:tab w:val="right" w:leader="underscore" w:pos="9072"/>
        </w:tabs>
        <w:rPr>
          <w:sz w:val="28"/>
          <w:szCs w:val="28"/>
        </w:rPr>
      </w:pPr>
      <w:r>
        <w:rPr>
          <w:sz w:val="28"/>
          <w:szCs w:val="28"/>
        </w:rPr>
        <w:t>Рабочая программа дисциплины обсуждена на заседании выпускающей кафедры социальной педагогики и социальной работы</w:t>
      </w:r>
    </w:p>
    <w:p w:rsidR="00023754" w:rsidRDefault="00023754" w:rsidP="00023754">
      <w:pPr>
        <w:pStyle w:val="11"/>
        <w:tabs>
          <w:tab w:val="right" w:leader="underscore" w:pos="9072"/>
        </w:tabs>
        <w:spacing w:line="360" w:lineRule="auto"/>
        <w:ind w:right="-1"/>
        <w:rPr>
          <w:sz w:val="28"/>
          <w:szCs w:val="28"/>
        </w:rPr>
      </w:pPr>
      <w:r w:rsidRPr="005823FF">
        <w:rPr>
          <w:sz w:val="28"/>
          <w:szCs w:val="28"/>
        </w:rPr>
        <w:t>протокол №</w:t>
      </w:r>
      <w:r>
        <w:rPr>
          <w:sz w:val="28"/>
          <w:szCs w:val="28"/>
        </w:rPr>
        <w:t xml:space="preserve">9 от </w:t>
      </w:r>
      <w:r w:rsidRPr="005823FF">
        <w:rPr>
          <w:sz w:val="28"/>
          <w:szCs w:val="28"/>
        </w:rPr>
        <w:t xml:space="preserve"> </w:t>
      </w:r>
      <w:r>
        <w:rPr>
          <w:sz w:val="28"/>
          <w:szCs w:val="28"/>
        </w:rPr>
        <w:t xml:space="preserve"> 13.05. </w:t>
      </w:r>
      <w:r w:rsidRPr="005823FF">
        <w:rPr>
          <w:sz w:val="28"/>
          <w:szCs w:val="28"/>
        </w:rPr>
        <w:t>201</w:t>
      </w:r>
      <w:r>
        <w:rPr>
          <w:sz w:val="28"/>
          <w:szCs w:val="28"/>
        </w:rPr>
        <w:t>9</w:t>
      </w:r>
      <w:r w:rsidRPr="005823FF">
        <w:rPr>
          <w:sz w:val="28"/>
          <w:szCs w:val="28"/>
        </w:rPr>
        <w:t xml:space="preserve"> г. </w:t>
      </w:r>
    </w:p>
    <w:p w:rsidR="00023754" w:rsidRPr="005823FF" w:rsidRDefault="00023754" w:rsidP="00023754">
      <w:pPr>
        <w:pStyle w:val="11"/>
        <w:tabs>
          <w:tab w:val="right" w:leader="underscore" w:pos="9072"/>
        </w:tabs>
        <w:spacing w:line="360" w:lineRule="auto"/>
        <w:ind w:right="-1"/>
      </w:pPr>
    </w:p>
    <w:p w:rsidR="00023754" w:rsidRDefault="00023754" w:rsidP="00023754">
      <w:pPr>
        <w:pStyle w:val="11"/>
        <w:tabs>
          <w:tab w:val="left" w:pos="4253"/>
          <w:tab w:val="right" w:leader="underscore" w:pos="9072"/>
        </w:tabs>
        <w:rPr>
          <w:sz w:val="28"/>
          <w:szCs w:val="28"/>
        </w:rPr>
      </w:pPr>
      <w:r w:rsidRPr="00F017FB">
        <w:rPr>
          <w:sz w:val="28"/>
          <w:szCs w:val="28"/>
        </w:rPr>
        <w:t>Заведующий кафедрой</w:t>
      </w:r>
      <w:r>
        <w:rPr>
          <w:sz w:val="28"/>
          <w:szCs w:val="28"/>
        </w:rPr>
        <w:t xml:space="preserve"> </w:t>
      </w:r>
    </w:p>
    <w:p w:rsidR="00023754" w:rsidRDefault="00023754" w:rsidP="00023754">
      <w:pPr>
        <w:pStyle w:val="11"/>
        <w:tabs>
          <w:tab w:val="left" w:pos="4253"/>
          <w:tab w:val="right" w:leader="underscore" w:pos="9072"/>
        </w:tabs>
        <w:rPr>
          <w:szCs w:val="24"/>
        </w:rPr>
      </w:pPr>
      <w:r>
        <w:rPr>
          <w:sz w:val="28"/>
          <w:szCs w:val="28"/>
        </w:rPr>
        <w:t>д</w:t>
      </w:r>
      <w:r w:rsidR="00156611">
        <w:rPr>
          <w:sz w:val="28"/>
          <w:szCs w:val="28"/>
        </w:rPr>
        <w:t>.</w:t>
      </w:r>
      <w:r>
        <w:rPr>
          <w:sz w:val="28"/>
          <w:szCs w:val="28"/>
        </w:rPr>
        <w:t>п</w:t>
      </w:r>
      <w:r w:rsidR="00156611">
        <w:rPr>
          <w:sz w:val="28"/>
          <w:szCs w:val="28"/>
        </w:rPr>
        <w:t>.</w:t>
      </w:r>
      <w:r>
        <w:rPr>
          <w:sz w:val="28"/>
          <w:szCs w:val="28"/>
        </w:rPr>
        <w:t>н</w:t>
      </w:r>
      <w:r w:rsidR="00156611">
        <w:rPr>
          <w:sz w:val="28"/>
          <w:szCs w:val="28"/>
        </w:rPr>
        <w:t>.</w:t>
      </w:r>
      <w:r>
        <w:rPr>
          <w:sz w:val="28"/>
          <w:szCs w:val="28"/>
        </w:rPr>
        <w:t>, проф.</w:t>
      </w:r>
      <w:r>
        <w:rPr>
          <w:szCs w:val="24"/>
        </w:rPr>
        <w:t xml:space="preserve">                                     </w:t>
      </w:r>
      <w:r>
        <w:rPr>
          <w:noProof/>
          <w:lang w:eastAsia="ru-RU"/>
        </w:rPr>
        <w:drawing>
          <wp:inline distT="0" distB="0" distL="0" distR="0">
            <wp:extent cx="1224959" cy="276447"/>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225830" cy="276644"/>
                    </a:xfrm>
                    <a:prstGeom prst="rect">
                      <a:avLst/>
                    </a:prstGeom>
                    <a:noFill/>
                    <a:ln w="9525">
                      <a:noFill/>
                      <a:miter lim="800000"/>
                      <a:headEnd/>
                      <a:tailEnd/>
                    </a:ln>
                  </pic:spPr>
                </pic:pic>
              </a:graphicData>
            </a:graphic>
          </wp:inline>
        </w:drawing>
      </w:r>
      <w:r>
        <w:rPr>
          <w:noProof/>
          <w:lang w:eastAsia="ru-RU"/>
        </w:rPr>
        <w:t xml:space="preserve">                     </w:t>
      </w:r>
      <w:r>
        <w:rPr>
          <w:szCs w:val="24"/>
        </w:rPr>
        <w:t xml:space="preserve"> </w:t>
      </w:r>
      <w:r w:rsidRPr="00F017FB">
        <w:rPr>
          <w:sz w:val="28"/>
          <w:szCs w:val="28"/>
        </w:rPr>
        <w:t xml:space="preserve">Т.В. </w:t>
      </w:r>
      <w:proofErr w:type="spellStart"/>
      <w:r w:rsidRPr="00F017FB">
        <w:rPr>
          <w:sz w:val="28"/>
          <w:szCs w:val="28"/>
        </w:rPr>
        <w:t>Фуряева</w:t>
      </w:r>
      <w:proofErr w:type="spellEnd"/>
    </w:p>
    <w:p w:rsidR="00023754" w:rsidRPr="005823FF" w:rsidRDefault="00023754" w:rsidP="00023754">
      <w:pPr>
        <w:pStyle w:val="11"/>
        <w:tabs>
          <w:tab w:val="left" w:pos="5670"/>
          <w:tab w:val="right" w:leader="underscore" w:pos="9072"/>
        </w:tabs>
        <w:spacing w:line="360" w:lineRule="auto"/>
        <w:rPr>
          <w:sz w:val="28"/>
          <w:szCs w:val="28"/>
        </w:rPr>
      </w:pPr>
    </w:p>
    <w:p w:rsidR="00023754" w:rsidRPr="00F017FB" w:rsidRDefault="00023754" w:rsidP="00023754">
      <w:pPr>
        <w:pStyle w:val="11"/>
        <w:tabs>
          <w:tab w:val="left" w:pos="5670"/>
          <w:tab w:val="right" w:leader="underscore" w:pos="9072"/>
        </w:tabs>
        <w:spacing w:line="360" w:lineRule="auto"/>
        <w:rPr>
          <w:sz w:val="28"/>
          <w:szCs w:val="28"/>
        </w:rPr>
      </w:pPr>
      <w:r w:rsidRPr="00F017FB">
        <w:rPr>
          <w:sz w:val="28"/>
          <w:szCs w:val="28"/>
        </w:rPr>
        <w:t xml:space="preserve">Одобрено научно-методическим советом института социально-гуманитарных технологий </w:t>
      </w:r>
    </w:p>
    <w:p w:rsidR="00023754" w:rsidRPr="005823FF" w:rsidRDefault="00023754" w:rsidP="00023754">
      <w:pPr>
        <w:pStyle w:val="11"/>
        <w:tabs>
          <w:tab w:val="left" w:pos="5670"/>
          <w:tab w:val="right" w:leader="underscore" w:pos="9072"/>
        </w:tabs>
        <w:spacing w:line="360" w:lineRule="auto"/>
        <w:rPr>
          <w:sz w:val="28"/>
          <w:szCs w:val="28"/>
        </w:rPr>
      </w:pPr>
      <w:r w:rsidRPr="00F017FB">
        <w:rPr>
          <w:sz w:val="28"/>
          <w:szCs w:val="28"/>
        </w:rPr>
        <w:t>протокол №</w:t>
      </w:r>
      <w:r>
        <w:rPr>
          <w:sz w:val="28"/>
          <w:szCs w:val="28"/>
        </w:rPr>
        <w:t xml:space="preserve"> 9   </w:t>
      </w:r>
      <w:r w:rsidRPr="00F017FB">
        <w:rPr>
          <w:sz w:val="28"/>
          <w:szCs w:val="28"/>
        </w:rPr>
        <w:t xml:space="preserve">от </w:t>
      </w:r>
      <w:r>
        <w:rPr>
          <w:sz w:val="28"/>
          <w:szCs w:val="28"/>
        </w:rPr>
        <w:t xml:space="preserve"> 14.05. </w:t>
      </w:r>
      <w:r w:rsidRPr="00F017FB">
        <w:rPr>
          <w:sz w:val="28"/>
          <w:szCs w:val="28"/>
        </w:rPr>
        <w:t>201</w:t>
      </w:r>
      <w:r>
        <w:rPr>
          <w:sz w:val="28"/>
          <w:szCs w:val="28"/>
        </w:rPr>
        <w:t>9</w:t>
      </w:r>
      <w:r w:rsidRPr="00F017FB">
        <w:rPr>
          <w:sz w:val="28"/>
          <w:szCs w:val="28"/>
        </w:rPr>
        <w:t xml:space="preserve"> г.</w:t>
      </w:r>
    </w:p>
    <w:p w:rsidR="008D034F" w:rsidRPr="004E4853" w:rsidRDefault="008D034F" w:rsidP="008D034F">
      <w:pPr>
        <w:pStyle w:val="11"/>
        <w:tabs>
          <w:tab w:val="left" w:pos="5670"/>
          <w:tab w:val="right" w:leader="underscore" w:pos="10206"/>
        </w:tabs>
        <w:ind w:left="3686" w:right="-1"/>
        <w:rPr>
          <w:sz w:val="16"/>
          <w:szCs w:val="16"/>
        </w:rPr>
      </w:pPr>
    </w:p>
    <w:p w:rsidR="008D034F" w:rsidRPr="00473A7C" w:rsidRDefault="008D034F" w:rsidP="008D034F">
      <w:pPr>
        <w:pStyle w:val="11"/>
        <w:tabs>
          <w:tab w:val="left" w:pos="5670"/>
          <w:tab w:val="right" w:leader="underscore" w:pos="10206"/>
        </w:tabs>
        <w:ind w:right="-1"/>
        <w:rPr>
          <w:szCs w:val="24"/>
        </w:rPr>
      </w:pPr>
    </w:p>
    <w:p w:rsidR="008D034F" w:rsidRPr="00473A7C" w:rsidRDefault="008D034F" w:rsidP="008D034F">
      <w:pPr>
        <w:pStyle w:val="11"/>
        <w:tabs>
          <w:tab w:val="left" w:pos="5670"/>
          <w:tab w:val="right" w:leader="underscore" w:pos="10206"/>
        </w:tabs>
        <w:ind w:right="-1"/>
        <w:rPr>
          <w:szCs w:val="24"/>
        </w:rPr>
      </w:pPr>
    </w:p>
    <w:p w:rsidR="008D034F" w:rsidRPr="00473A7C" w:rsidRDefault="008D034F" w:rsidP="008D034F">
      <w:pPr>
        <w:pStyle w:val="11"/>
        <w:tabs>
          <w:tab w:val="left" w:pos="4253"/>
          <w:tab w:val="right" w:leader="underscore" w:pos="9072"/>
        </w:tabs>
        <w:ind w:right="-1"/>
        <w:rPr>
          <w:szCs w:val="24"/>
        </w:rPr>
      </w:pPr>
      <w:r w:rsidRPr="003D2E0F">
        <w:rPr>
          <w:sz w:val="28"/>
          <w:szCs w:val="28"/>
        </w:rPr>
        <w:t xml:space="preserve">Председатель    </w:t>
      </w:r>
      <w:r>
        <w:rPr>
          <w:szCs w:val="24"/>
        </w:rPr>
        <w:t xml:space="preserve">                                             </w:t>
      </w:r>
      <w:r>
        <w:rPr>
          <w:noProof/>
          <w:lang w:eastAsia="ru-RU"/>
        </w:rPr>
        <w:drawing>
          <wp:inline distT="0" distB="0" distL="0" distR="0">
            <wp:extent cx="1095091" cy="3721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98740" cy="373380"/>
                    </a:xfrm>
                    <a:prstGeom prst="rect">
                      <a:avLst/>
                    </a:prstGeom>
                    <a:noFill/>
                    <a:ln w="9525">
                      <a:noFill/>
                      <a:miter lim="800000"/>
                      <a:headEnd/>
                      <a:tailEnd/>
                    </a:ln>
                  </pic:spPr>
                </pic:pic>
              </a:graphicData>
            </a:graphic>
          </wp:inline>
        </w:drawing>
      </w:r>
      <w:r>
        <w:rPr>
          <w:noProof/>
          <w:lang w:eastAsia="ru-RU"/>
        </w:rPr>
        <w:t xml:space="preserve">                                    </w:t>
      </w:r>
      <w:r w:rsidRPr="003D2E0F">
        <w:rPr>
          <w:sz w:val="28"/>
          <w:szCs w:val="28"/>
        </w:rPr>
        <w:t xml:space="preserve">Е.П. </w:t>
      </w:r>
      <w:proofErr w:type="spellStart"/>
      <w:r w:rsidRPr="003D2E0F">
        <w:rPr>
          <w:sz w:val="28"/>
          <w:szCs w:val="28"/>
        </w:rPr>
        <w:t>Кунстман</w:t>
      </w:r>
      <w:proofErr w:type="spellEnd"/>
    </w:p>
    <w:p w:rsidR="008D034F" w:rsidRDefault="008D034F" w:rsidP="008D034F">
      <w:pPr>
        <w:pStyle w:val="11"/>
        <w:tabs>
          <w:tab w:val="left" w:pos="5670"/>
          <w:tab w:val="right" w:leader="underscore" w:pos="10206"/>
        </w:tabs>
        <w:ind w:right="-1"/>
        <w:rPr>
          <w:szCs w:val="24"/>
        </w:rPr>
      </w:pPr>
    </w:p>
    <w:p w:rsidR="008D034F" w:rsidRDefault="008D034F" w:rsidP="008D034F">
      <w:pPr>
        <w:pStyle w:val="11"/>
        <w:tabs>
          <w:tab w:val="left" w:pos="5670"/>
          <w:tab w:val="right" w:leader="underscore" w:pos="10206"/>
        </w:tabs>
        <w:ind w:right="-1"/>
        <w:rPr>
          <w:szCs w:val="24"/>
        </w:rPr>
      </w:pPr>
    </w:p>
    <w:p w:rsidR="008D034F" w:rsidRDefault="008D034F" w:rsidP="008D034F">
      <w:pPr>
        <w:tabs>
          <w:tab w:val="left" w:pos="6900"/>
        </w:tabs>
      </w:pPr>
    </w:p>
    <w:p w:rsidR="008D034F" w:rsidRDefault="008D034F" w:rsidP="008D034F">
      <w:pPr>
        <w:tabs>
          <w:tab w:val="left" w:pos="6900"/>
        </w:tabs>
      </w:pPr>
    </w:p>
    <w:p w:rsidR="008D034F" w:rsidRDefault="008D034F" w:rsidP="008D034F">
      <w:pPr>
        <w:tabs>
          <w:tab w:val="left" w:pos="6900"/>
        </w:tabs>
      </w:pPr>
    </w:p>
    <w:p w:rsidR="008D034F" w:rsidRDefault="008D034F" w:rsidP="008D034F">
      <w:pPr>
        <w:tabs>
          <w:tab w:val="left" w:pos="6900"/>
        </w:tabs>
      </w:pPr>
    </w:p>
    <w:p w:rsidR="008D034F" w:rsidRDefault="008D034F" w:rsidP="008D034F">
      <w:pPr>
        <w:tabs>
          <w:tab w:val="left" w:pos="6900"/>
        </w:tabs>
      </w:pPr>
    </w:p>
    <w:p w:rsidR="008D034F" w:rsidRDefault="008D034F" w:rsidP="008D034F">
      <w:pPr>
        <w:tabs>
          <w:tab w:val="left" w:pos="6900"/>
        </w:tabs>
      </w:pPr>
    </w:p>
    <w:p w:rsidR="00945926" w:rsidRPr="008F1753" w:rsidRDefault="00945926" w:rsidP="00945926">
      <w:pPr>
        <w:pStyle w:val="11"/>
        <w:tabs>
          <w:tab w:val="left" w:pos="5670"/>
          <w:tab w:val="right" w:leader="underscore" w:pos="10206"/>
        </w:tabs>
        <w:spacing w:line="360" w:lineRule="auto"/>
        <w:ind w:right="-1"/>
        <w:rPr>
          <w:szCs w:val="24"/>
        </w:rPr>
      </w:pPr>
    </w:p>
    <w:p w:rsidR="00945926" w:rsidRPr="008F1753" w:rsidRDefault="00945926" w:rsidP="00945926">
      <w:pPr>
        <w:pStyle w:val="11"/>
        <w:tabs>
          <w:tab w:val="left" w:pos="5670"/>
          <w:tab w:val="right" w:leader="underscore" w:pos="10206"/>
        </w:tabs>
        <w:spacing w:line="360" w:lineRule="auto"/>
        <w:ind w:right="-1"/>
        <w:rPr>
          <w:szCs w:val="24"/>
        </w:rPr>
      </w:pPr>
    </w:p>
    <w:p w:rsidR="00945926" w:rsidRPr="008F1753" w:rsidRDefault="00945926" w:rsidP="00945926">
      <w:pPr>
        <w:pStyle w:val="11"/>
        <w:tabs>
          <w:tab w:val="left" w:pos="5670"/>
          <w:tab w:val="right" w:leader="underscore" w:pos="10206"/>
        </w:tabs>
        <w:spacing w:line="360" w:lineRule="auto"/>
        <w:ind w:right="-1"/>
        <w:rPr>
          <w:szCs w:val="24"/>
        </w:rPr>
      </w:pPr>
    </w:p>
    <w:p w:rsidR="00945926" w:rsidRPr="008F1753" w:rsidRDefault="00945926" w:rsidP="00945926">
      <w:pPr>
        <w:pStyle w:val="11"/>
        <w:tabs>
          <w:tab w:val="left" w:pos="5670"/>
          <w:tab w:val="right" w:leader="underscore" w:pos="10206"/>
        </w:tabs>
        <w:spacing w:line="360" w:lineRule="auto"/>
        <w:ind w:right="-1"/>
        <w:rPr>
          <w:szCs w:val="24"/>
        </w:rPr>
        <w:sectPr w:rsidR="00945926" w:rsidRPr="008F1753">
          <w:footnotePr>
            <w:pos w:val="beneathText"/>
          </w:footnotePr>
          <w:pgSz w:w="11905" w:h="16837"/>
          <w:pgMar w:top="1417" w:right="991" w:bottom="1134" w:left="1273" w:header="720" w:footer="720" w:gutter="0"/>
          <w:cols w:space="720"/>
          <w:docGrid w:linePitch="360"/>
        </w:sectPr>
      </w:pPr>
    </w:p>
    <w:p w:rsidR="008F1753" w:rsidRPr="008F1753" w:rsidRDefault="008F1753" w:rsidP="008F1753">
      <w:pPr>
        <w:pStyle w:val="21"/>
        <w:pageBreakBefore/>
        <w:spacing w:before="120" w:after="120"/>
        <w:jc w:val="center"/>
        <w:rPr>
          <w:i w:val="0"/>
          <w:szCs w:val="28"/>
        </w:rPr>
      </w:pPr>
      <w:r w:rsidRPr="008F1753">
        <w:rPr>
          <w:i w:val="0"/>
          <w:szCs w:val="28"/>
        </w:rPr>
        <w:t>ПОЯСНИТЕЛЬНАЯ ЗАПИСКА</w:t>
      </w:r>
    </w:p>
    <w:p w:rsidR="00A4080B" w:rsidRDefault="00A4080B" w:rsidP="00A4080B">
      <w:pPr>
        <w:pStyle w:val="a3"/>
        <w:snapToGrid w:val="0"/>
        <w:jc w:val="both"/>
        <w:rPr>
          <w:sz w:val="28"/>
          <w:szCs w:val="28"/>
        </w:rPr>
      </w:pPr>
      <w:r>
        <w:rPr>
          <w:sz w:val="28"/>
          <w:szCs w:val="28"/>
        </w:rPr>
        <w:t xml:space="preserve">1. </w:t>
      </w:r>
      <w:r w:rsidRPr="00653241">
        <w:rPr>
          <w:sz w:val="28"/>
          <w:szCs w:val="28"/>
        </w:rPr>
        <w:t xml:space="preserve">Рабочая программа по дисциплине </w:t>
      </w:r>
      <w:r>
        <w:rPr>
          <w:sz w:val="28"/>
          <w:szCs w:val="28"/>
        </w:rPr>
        <w:t>«</w:t>
      </w:r>
      <w:r>
        <w:rPr>
          <w:sz w:val="28"/>
          <w:szCs w:val="43"/>
        </w:rPr>
        <w:t>Основы ЗОЖ и гигиены»</w:t>
      </w:r>
      <w:r w:rsidRPr="00653241">
        <w:rPr>
          <w:sz w:val="28"/>
          <w:szCs w:val="28"/>
        </w:rPr>
        <w:t xml:space="preserve"> отвечает требованиям федерального государственного образовательного стандарта высшего образования (далее – ФГОС ВО) </w:t>
      </w:r>
      <w:r w:rsidRPr="00653241">
        <w:rPr>
          <w:sz w:val="28"/>
          <w:szCs w:val="28"/>
          <w:lang w:eastAsia="ru-RU"/>
        </w:rPr>
        <w:t xml:space="preserve">по направлению подготовки </w:t>
      </w:r>
      <w:r w:rsidRPr="008F1753">
        <w:rPr>
          <w:sz w:val="28"/>
          <w:szCs w:val="28"/>
        </w:rPr>
        <w:t>39.03.02 Социальная работа</w:t>
      </w:r>
      <w:r w:rsidR="00DF4311">
        <w:rPr>
          <w:sz w:val="28"/>
          <w:szCs w:val="28"/>
        </w:rPr>
        <w:t>.</w:t>
      </w:r>
      <w:r w:rsidRPr="008F1753">
        <w:rPr>
          <w:sz w:val="28"/>
          <w:szCs w:val="28"/>
        </w:rPr>
        <w:t xml:space="preserve"> </w:t>
      </w:r>
      <w:r>
        <w:rPr>
          <w:bCs/>
          <w:sz w:val="28"/>
          <w:szCs w:val="28"/>
        </w:rPr>
        <w:t>Направленность (п</w:t>
      </w:r>
      <w:r w:rsidRPr="008F1753">
        <w:rPr>
          <w:bCs/>
          <w:sz w:val="28"/>
          <w:szCs w:val="28"/>
        </w:rPr>
        <w:t>рофиль</w:t>
      </w:r>
      <w:r>
        <w:rPr>
          <w:bCs/>
          <w:sz w:val="28"/>
          <w:szCs w:val="28"/>
        </w:rPr>
        <w:t>)</w:t>
      </w:r>
      <w:r w:rsidRPr="008F1753">
        <w:rPr>
          <w:bCs/>
          <w:sz w:val="28"/>
          <w:szCs w:val="28"/>
        </w:rPr>
        <w:t>:</w:t>
      </w:r>
      <w:r w:rsidRPr="008031A1">
        <w:rPr>
          <w:sz w:val="28"/>
          <w:szCs w:val="28"/>
        </w:rPr>
        <w:t xml:space="preserve"> </w:t>
      </w:r>
      <w:r>
        <w:rPr>
          <w:sz w:val="28"/>
          <w:szCs w:val="28"/>
        </w:rPr>
        <w:t>образовательной программы "</w:t>
      </w:r>
      <w:r w:rsidRPr="008F1753">
        <w:rPr>
          <w:bCs/>
          <w:sz w:val="28"/>
          <w:szCs w:val="28"/>
        </w:rPr>
        <w:t xml:space="preserve"> </w:t>
      </w:r>
      <w:proofErr w:type="spellStart"/>
      <w:r>
        <w:rPr>
          <w:bCs/>
          <w:sz w:val="28"/>
          <w:szCs w:val="28"/>
        </w:rPr>
        <w:t>Реабилитолог</w:t>
      </w:r>
      <w:proofErr w:type="spellEnd"/>
      <w:r w:rsidRPr="008F1753">
        <w:rPr>
          <w:bCs/>
          <w:sz w:val="28"/>
          <w:szCs w:val="28"/>
        </w:rPr>
        <w:t xml:space="preserve"> в социальн</w:t>
      </w:r>
      <w:r>
        <w:rPr>
          <w:bCs/>
          <w:sz w:val="28"/>
          <w:szCs w:val="28"/>
        </w:rPr>
        <w:t>ой</w:t>
      </w:r>
      <w:r w:rsidRPr="008F1753">
        <w:rPr>
          <w:bCs/>
          <w:sz w:val="28"/>
          <w:szCs w:val="28"/>
        </w:rPr>
        <w:t xml:space="preserve"> с</w:t>
      </w:r>
      <w:r>
        <w:rPr>
          <w:bCs/>
          <w:sz w:val="28"/>
          <w:szCs w:val="28"/>
        </w:rPr>
        <w:t>фере"</w:t>
      </w:r>
      <w:r w:rsidRPr="008F1753">
        <w:rPr>
          <w:sz w:val="28"/>
          <w:szCs w:val="28"/>
        </w:rPr>
        <w:t xml:space="preserve">(уровень </w:t>
      </w:r>
      <w:proofErr w:type="spellStart"/>
      <w:r w:rsidRPr="008F1753">
        <w:rPr>
          <w:sz w:val="28"/>
          <w:szCs w:val="28"/>
        </w:rPr>
        <w:t>бакалавриата</w:t>
      </w:r>
      <w:proofErr w:type="spellEnd"/>
      <w:r w:rsidRPr="008F1753">
        <w:rPr>
          <w:sz w:val="28"/>
          <w:szCs w:val="28"/>
        </w:rPr>
        <w:t>)</w:t>
      </w:r>
      <w:r>
        <w:rPr>
          <w:sz w:val="28"/>
          <w:szCs w:val="28"/>
        </w:rPr>
        <w:t>.  Образовательный стандарт №76 от 05.02.2018 г.</w:t>
      </w:r>
      <w:r w:rsidRPr="00653241">
        <w:rPr>
          <w:sz w:val="28"/>
          <w:szCs w:val="28"/>
        </w:rPr>
        <w:t xml:space="preserve"> </w:t>
      </w:r>
      <w:r>
        <w:rPr>
          <w:sz w:val="28"/>
          <w:szCs w:val="28"/>
        </w:rPr>
        <w:t xml:space="preserve">Данная дисциплина </w:t>
      </w:r>
      <w:r w:rsidRPr="000E009D">
        <w:rPr>
          <w:sz w:val="28"/>
          <w:szCs w:val="28"/>
        </w:rPr>
        <w:t xml:space="preserve">включена в список </w:t>
      </w:r>
      <w:r w:rsidRPr="00672782">
        <w:rPr>
          <w:sz w:val="28"/>
          <w:szCs w:val="28"/>
        </w:rPr>
        <w:t xml:space="preserve">дисциплин </w:t>
      </w:r>
      <w:r>
        <w:rPr>
          <w:sz w:val="28"/>
          <w:szCs w:val="28"/>
        </w:rPr>
        <w:t>Модуля 3 "</w:t>
      </w:r>
      <w:proofErr w:type="spellStart"/>
      <w:r>
        <w:rPr>
          <w:sz w:val="28"/>
          <w:szCs w:val="28"/>
        </w:rPr>
        <w:t>Здоровьесберегающий</w:t>
      </w:r>
      <w:proofErr w:type="spellEnd"/>
      <w:r>
        <w:rPr>
          <w:sz w:val="28"/>
          <w:szCs w:val="28"/>
        </w:rPr>
        <w:t>"</w:t>
      </w:r>
      <w:r w:rsidRPr="00FC423E">
        <w:rPr>
          <w:sz w:val="28"/>
          <w:szCs w:val="28"/>
        </w:rPr>
        <w:t xml:space="preserve"> </w:t>
      </w:r>
      <w:r w:rsidRPr="00672782">
        <w:rPr>
          <w:sz w:val="28"/>
          <w:szCs w:val="28"/>
        </w:rPr>
        <w:t>Б1.</w:t>
      </w:r>
      <w:r>
        <w:rPr>
          <w:sz w:val="28"/>
          <w:szCs w:val="28"/>
        </w:rPr>
        <w:t>ОДП.01.03</w:t>
      </w:r>
      <w:r w:rsidRPr="00672782">
        <w:rPr>
          <w:sz w:val="28"/>
          <w:szCs w:val="28"/>
        </w:rPr>
        <w:t xml:space="preserve"> в </w:t>
      </w:r>
      <w:r>
        <w:rPr>
          <w:sz w:val="28"/>
          <w:szCs w:val="28"/>
        </w:rPr>
        <w:t>1</w:t>
      </w:r>
      <w:r w:rsidRPr="00672782">
        <w:rPr>
          <w:sz w:val="28"/>
          <w:szCs w:val="28"/>
        </w:rPr>
        <w:t>семестр</w:t>
      </w:r>
      <w:r w:rsidR="00AF7308">
        <w:rPr>
          <w:sz w:val="28"/>
          <w:szCs w:val="28"/>
        </w:rPr>
        <w:t xml:space="preserve">е (1 курс) учебного плана по </w:t>
      </w:r>
      <w:r>
        <w:rPr>
          <w:sz w:val="28"/>
          <w:szCs w:val="28"/>
        </w:rPr>
        <w:t xml:space="preserve">очной форме обучения. </w:t>
      </w:r>
    </w:p>
    <w:p w:rsidR="00A4080B" w:rsidRDefault="00A4080B" w:rsidP="00A4080B">
      <w:pPr>
        <w:pStyle w:val="a3"/>
        <w:snapToGrid w:val="0"/>
        <w:jc w:val="both"/>
        <w:rPr>
          <w:sz w:val="28"/>
          <w:szCs w:val="28"/>
        </w:rPr>
      </w:pPr>
      <w:r>
        <w:rPr>
          <w:sz w:val="28"/>
          <w:szCs w:val="28"/>
        </w:rPr>
        <w:t>Год начала подготовки - 2019.</w:t>
      </w:r>
    </w:p>
    <w:p w:rsidR="00A4080B" w:rsidRDefault="00A4080B" w:rsidP="00A4080B">
      <w:pPr>
        <w:spacing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2.Трудоемкость дисциплины составляет 2</w:t>
      </w:r>
      <w:r w:rsidRPr="00243703">
        <w:rPr>
          <w:rFonts w:ascii="Times New Roman" w:hAnsi="Times New Roman" w:cs="Times New Roman"/>
          <w:sz w:val="28"/>
          <w:szCs w:val="28"/>
        </w:rPr>
        <w:t xml:space="preserve"> </w:t>
      </w:r>
      <w:proofErr w:type="spellStart"/>
      <w:r w:rsidRPr="00243703">
        <w:rPr>
          <w:rFonts w:ascii="Times New Roman" w:hAnsi="Times New Roman" w:cs="Times New Roman"/>
          <w:sz w:val="28"/>
          <w:szCs w:val="28"/>
        </w:rPr>
        <w:t>з.е</w:t>
      </w:r>
      <w:proofErr w:type="spellEnd"/>
      <w:r w:rsidRPr="00243703">
        <w:rPr>
          <w:rFonts w:ascii="Times New Roman" w:hAnsi="Times New Roman" w:cs="Times New Roman"/>
          <w:sz w:val="28"/>
          <w:szCs w:val="28"/>
        </w:rPr>
        <w:t xml:space="preserve">., </w:t>
      </w:r>
      <w:r>
        <w:rPr>
          <w:rFonts w:ascii="Times New Roman" w:hAnsi="Times New Roman" w:cs="Times New Roman"/>
          <w:sz w:val="28"/>
          <w:szCs w:val="28"/>
        </w:rPr>
        <w:t>72</w:t>
      </w:r>
      <w:r w:rsidRPr="00243703">
        <w:rPr>
          <w:rFonts w:ascii="Times New Roman" w:hAnsi="Times New Roman" w:cs="Times New Roman"/>
          <w:sz w:val="28"/>
          <w:szCs w:val="28"/>
        </w:rPr>
        <w:t xml:space="preserve"> час</w:t>
      </w:r>
      <w:r>
        <w:rPr>
          <w:rFonts w:ascii="Times New Roman" w:hAnsi="Times New Roman" w:cs="Times New Roman"/>
          <w:sz w:val="28"/>
          <w:szCs w:val="28"/>
        </w:rPr>
        <w:t>ов</w:t>
      </w:r>
      <w:r w:rsidRPr="00D1303F">
        <w:rPr>
          <w:rFonts w:ascii="Times New Roman" w:hAnsi="Times New Roman" w:cs="Times New Roman"/>
          <w:sz w:val="28"/>
          <w:szCs w:val="28"/>
        </w:rPr>
        <w:t xml:space="preserve"> общего</w:t>
      </w:r>
      <w:r>
        <w:rPr>
          <w:rFonts w:ascii="Times New Roman" w:hAnsi="Times New Roman" w:cs="Times New Roman"/>
          <w:sz w:val="28"/>
          <w:szCs w:val="28"/>
        </w:rPr>
        <w:t xml:space="preserve"> объема времени. </w:t>
      </w:r>
      <w:r w:rsidRPr="00FC6AD6">
        <w:rPr>
          <w:rFonts w:ascii="Times New Roman" w:hAnsi="Times New Roman" w:cs="Times New Roman"/>
          <w:sz w:val="28"/>
          <w:szCs w:val="28"/>
        </w:rPr>
        <w:t>Форма</w:t>
      </w:r>
      <w:r>
        <w:rPr>
          <w:rFonts w:ascii="Times New Roman" w:hAnsi="Times New Roman" w:cs="Times New Roman"/>
          <w:sz w:val="28"/>
          <w:szCs w:val="28"/>
        </w:rPr>
        <w:t xml:space="preserve"> промежуточной аттестации ˗ экзамен по модулю 3.</w:t>
      </w:r>
    </w:p>
    <w:p w:rsidR="00DF4311" w:rsidRDefault="00A4080B" w:rsidP="00AF7308">
      <w:pPr>
        <w:pStyle w:val="a3"/>
        <w:snapToGrid w:val="0"/>
        <w:jc w:val="both"/>
        <w:rPr>
          <w:sz w:val="28"/>
          <w:szCs w:val="28"/>
        </w:rPr>
      </w:pPr>
      <w:r>
        <w:rPr>
          <w:sz w:val="28"/>
          <w:szCs w:val="28"/>
        </w:rPr>
        <w:tab/>
        <w:t>3.</w:t>
      </w:r>
      <w:r w:rsidR="00AF7308">
        <w:rPr>
          <w:sz w:val="28"/>
          <w:szCs w:val="28"/>
        </w:rPr>
        <w:t xml:space="preserve"> </w:t>
      </w:r>
      <w:r>
        <w:rPr>
          <w:b/>
          <w:bCs/>
          <w:i/>
          <w:iCs/>
          <w:sz w:val="28"/>
          <w:szCs w:val="28"/>
        </w:rPr>
        <w:t xml:space="preserve">Цель освоения дисциплины: </w:t>
      </w:r>
      <w:r>
        <w:rPr>
          <w:sz w:val="28"/>
          <w:szCs w:val="28"/>
        </w:rPr>
        <w:t>содействие становлению профессионально-профильных компетенций студентов по с</w:t>
      </w:r>
      <w:r w:rsidRPr="008F1753">
        <w:rPr>
          <w:sz w:val="28"/>
          <w:szCs w:val="28"/>
        </w:rPr>
        <w:t>оциальн</w:t>
      </w:r>
      <w:r>
        <w:rPr>
          <w:sz w:val="28"/>
          <w:szCs w:val="28"/>
        </w:rPr>
        <w:t>ой</w:t>
      </w:r>
      <w:r w:rsidRPr="008F1753">
        <w:rPr>
          <w:sz w:val="28"/>
          <w:szCs w:val="28"/>
        </w:rPr>
        <w:t xml:space="preserve"> работ</w:t>
      </w:r>
      <w:r>
        <w:rPr>
          <w:sz w:val="28"/>
          <w:szCs w:val="28"/>
        </w:rPr>
        <w:t>е</w:t>
      </w:r>
      <w:r w:rsidRPr="008F1753">
        <w:rPr>
          <w:sz w:val="28"/>
          <w:szCs w:val="28"/>
        </w:rPr>
        <w:t xml:space="preserve"> </w:t>
      </w:r>
    </w:p>
    <w:p w:rsidR="00A4080B" w:rsidRDefault="00DF4311" w:rsidP="00AF7308">
      <w:pPr>
        <w:pStyle w:val="a3"/>
        <w:snapToGrid w:val="0"/>
        <w:jc w:val="both"/>
        <w:rPr>
          <w:sz w:val="28"/>
          <w:szCs w:val="28"/>
        </w:rPr>
      </w:pPr>
      <w:r>
        <w:rPr>
          <w:sz w:val="28"/>
          <w:szCs w:val="28"/>
        </w:rPr>
        <w:t>"</w:t>
      </w:r>
      <w:r w:rsidRPr="008F1753">
        <w:rPr>
          <w:bCs/>
          <w:sz w:val="28"/>
          <w:szCs w:val="28"/>
        </w:rPr>
        <w:t xml:space="preserve"> </w:t>
      </w:r>
      <w:proofErr w:type="spellStart"/>
      <w:r>
        <w:rPr>
          <w:bCs/>
          <w:sz w:val="28"/>
          <w:szCs w:val="28"/>
        </w:rPr>
        <w:t>Реабилитолог</w:t>
      </w:r>
      <w:proofErr w:type="spellEnd"/>
      <w:r w:rsidRPr="008F1753">
        <w:rPr>
          <w:bCs/>
          <w:sz w:val="28"/>
          <w:szCs w:val="28"/>
        </w:rPr>
        <w:t xml:space="preserve"> в социальн</w:t>
      </w:r>
      <w:r>
        <w:rPr>
          <w:bCs/>
          <w:sz w:val="28"/>
          <w:szCs w:val="28"/>
        </w:rPr>
        <w:t>ой</w:t>
      </w:r>
      <w:r w:rsidRPr="008F1753">
        <w:rPr>
          <w:bCs/>
          <w:sz w:val="28"/>
          <w:szCs w:val="28"/>
        </w:rPr>
        <w:t xml:space="preserve"> с</w:t>
      </w:r>
      <w:r>
        <w:rPr>
          <w:bCs/>
          <w:sz w:val="28"/>
          <w:szCs w:val="28"/>
        </w:rPr>
        <w:t xml:space="preserve">фере" </w:t>
      </w:r>
      <w:r w:rsidR="00A4080B">
        <w:rPr>
          <w:sz w:val="28"/>
          <w:szCs w:val="28"/>
        </w:rPr>
        <w:t>на основе овладения содержанием дисциплины.</w:t>
      </w:r>
    </w:p>
    <w:p w:rsidR="00A4080B" w:rsidRPr="00C049F9" w:rsidRDefault="00A4080B" w:rsidP="00A4080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Pr="00C049F9">
        <w:rPr>
          <w:rFonts w:ascii="Times New Roman" w:hAnsi="Times New Roman" w:cs="Times New Roman"/>
          <w:sz w:val="28"/>
          <w:szCs w:val="28"/>
        </w:rPr>
        <w:t>Планируемые результаты обучения</w:t>
      </w:r>
    </w:p>
    <w:tbl>
      <w:tblPr>
        <w:tblW w:w="0" w:type="auto"/>
        <w:tblInd w:w="-10" w:type="dxa"/>
        <w:tblLayout w:type="fixed"/>
        <w:tblLook w:val="0000"/>
      </w:tblPr>
      <w:tblGrid>
        <w:gridCol w:w="10"/>
        <w:gridCol w:w="2518"/>
        <w:gridCol w:w="3851"/>
        <w:gridCol w:w="29"/>
        <w:gridCol w:w="3066"/>
        <w:gridCol w:w="14"/>
      </w:tblGrid>
      <w:tr w:rsidR="00A4080B" w:rsidRPr="00361CCB" w:rsidTr="00A4080B">
        <w:tc>
          <w:tcPr>
            <w:tcW w:w="2528" w:type="dxa"/>
            <w:gridSpan w:val="2"/>
            <w:tcBorders>
              <w:top w:val="single" w:sz="4" w:space="0" w:color="000000"/>
              <w:left w:val="single" w:sz="4" w:space="0" w:color="000000"/>
              <w:bottom w:val="single" w:sz="4" w:space="0" w:color="000000"/>
            </w:tcBorders>
            <w:shd w:val="clear" w:color="auto" w:fill="auto"/>
          </w:tcPr>
          <w:p w:rsidR="00A4080B" w:rsidRPr="00361CCB" w:rsidRDefault="00A4080B" w:rsidP="00DF4311">
            <w:pPr>
              <w:tabs>
                <w:tab w:val="left" w:pos="817"/>
              </w:tabs>
              <w:spacing w:after="0" w:line="240" w:lineRule="auto"/>
              <w:jc w:val="center"/>
              <w:rPr>
                <w:rFonts w:ascii="Times New Roman" w:eastAsia="Times New Roman" w:hAnsi="Times New Roman" w:cs="Times New Roman"/>
                <w:sz w:val="24"/>
                <w:szCs w:val="24"/>
              </w:rPr>
            </w:pPr>
            <w:r w:rsidRPr="00361CCB">
              <w:rPr>
                <w:rFonts w:ascii="Times New Roman" w:eastAsia="Times New Roman" w:hAnsi="Times New Roman" w:cs="Times New Roman"/>
                <w:sz w:val="24"/>
                <w:szCs w:val="24"/>
              </w:rPr>
              <w:t>Задачи освоения дисциплины</w:t>
            </w:r>
          </w:p>
        </w:tc>
        <w:tc>
          <w:tcPr>
            <w:tcW w:w="3880" w:type="dxa"/>
            <w:gridSpan w:val="2"/>
            <w:tcBorders>
              <w:top w:val="single" w:sz="4" w:space="0" w:color="000000"/>
              <w:left w:val="single" w:sz="4" w:space="0" w:color="000000"/>
              <w:bottom w:val="single" w:sz="4" w:space="0" w:color="000000"/>
            </w:tcBorders>
            <w:shd w:val="clear" w:color="auto" w:fill="auto"/>
          </w:tcPr>
          <w:p w:rsidR="00A4080B" w:rsidRPr="00361CCB" w:rsidRDefault="00A4080B" w:rsidP="00DF4311">
            <w:pPr>
              <w:tabs>
                <w:tab w:val="left" w:pos="817"/>
              </w:tabs>
              <w:spacing w:after="0" w:line="240" w:lineRule="auto"/>
              <w:jc w:val="center"/>
              <w:rPr>
                <w:rFonts w:ascii="Times New Roman" w:eastAsia="Times New Roman" w:hAnsi="Times New Roman" w:cs="Times New Roman"/>
                <w:sz w:val="24"/>
                <w:szCs w:val="24"/>
              </w:rPr>
            </w:pPr>
            <w:r w:rsidRPr="00361CCB">
              <w:rPr>
                <w:rFonts w:ascii="Times New Roman" w:eastAsia="Times New Roman" w:hAnsi="Times New Roman" w:cs="Times New Roman"/>
                <w:sz w:val="24"/>
                <w:szCs w:val="24"/>
              </w:rPr>
              <w:t>Планируемые результаты обучения по дисциплине (дескрипторы)</w:t>
            </w:r>
          </w:p>
        </w:tc>
        <w:tc>
          <w:tcPr>
            <w:tcW w:w="3080" w:type="dxa"/>
            <w:gridSpan w:val="2"/>
            <w:tcBorders>
              <w:top w:val="single" w:sz="4" w:space="0" w:color="000000"/>
              <w:left w:val="single" w:sz="4" w:space="0" w:color="000000"/>
              <w:bottom w:val="single" w:sz="4" w:space="0" w:color="000000"/>
              <w:right w:val="single" w:sz="4" w:space="0" w:color="000000"/>
            </w:tcBorders>
            <w:shd w:val="clear" w:color="auto" w:fill="auto"/>
          </w:tcPr>
          <w:p w:rsidR="00A4080B" w:rsidRPr="00361CCB" w:rsidRDefault="00A4080B" w:rsidP="00DF4311">
            <w:pPr>
              <w:tabs>
                <w:tab w:val="left" w:pos="817"/>
              </w:tabs>
              <w:spacing w:after="0" w:line="240" w:lineRule="auto"/>
              <w:jc w:val="center"/>
              <w:rPr>
                <w:rFonts w:ascii="Times New Roman" w:eastAsia="Times New Roman" w:hAnsi="Times New Roman" w:cs="Times New Roman"/>
                <w:sz w:val="24"/>
                <w:szCs w:val="24"/>
              </w:rPr>
            </w:pPr>
            <w:r w:rsidRPr="00361CCB">
              <w:rPr>
                <w:rFonts w:ascii="Times New Roman" w:eastAsia="Times New Roman" w:hAnsi="Times New Roman" w:cs="Times New Roman"/>
                <w:sz w:val="24"/>
                <w:szCs w:val="24"/>
              </w:rPr>
              <w:t>Код результатов обучения</w:t>
            </w:r>
          </w:p>
          <w:p w:rsidR="00A4080B" w:rsidRPr="00361CCB" w:rsidRDefault="00A4080B" w:rsidP="00DF4311">
            <w:pPr>
              <w:tabs>
                <w:tab w:val="left" w:pos="817"/>
              </w:tabs>
              <w:spacing w:after="0" w:line="240" w:lineRule="auto"/>
              <w:jc w:val="center"/>
              <w:rPr>
                <w:rFonts w:ascii="Times New Roman" w:eastAsia="Times New Roman" w:hAnsi="Times New Roman" w:cs="Times New Roman"/>
                <w:sz w:val="24"/>
                <w:szCs w:val="24"/>
              </w:rPr>
            </w:pPr>
            <w:r w:rsidRPr="00361CCB">
              <w:rPr>
                <w:rFonts w:ascii="Times New Roman" w:eastAsia="Times New Roman" w:hAnsi="Times New Roman" w:cs="Times New Roman"/>
                <w:sz w:val="24"/>
                <w:szCs w:val="24"/>
              </w:rPr>
              <w:t>(компетенция)</w:t>
            </w:r>
          </w:p>
        </w:tc>
      </w:tr>
      <w:tr w:rsidR="008F1753" w:rsidRPr="00361CCB" w:rsidTr="00A408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 w:type="dxa"/>
          <w:wAfter w:w="14" w:type="dxa"/>
          <w:trHeight w:val="4746"/>
        </w:trPr>
        <w:tc>
          <w:tcPr>
            <w:tcW w:w="2518" w:type="dxa"/>
          </w:tcPr>
          <w:p w:rsidR="008F1753" w:rsidRPr="00361CCB" w:rsidRDefault="0014018B" w:rsidP="00383065">
            <w:pPr>
              <w:spacing w:after="0" w:line="240" w:lineRule="auto"/>
              <w:ind w:right="45" w:firstLine="709"/>
              <w:jc w:val="both"/>
              <w:rPr>
                <w:rFonts w:ascii="Times New Roman" w:hAnsi="Times New Roman" w:cs="Times New Roman"/>
                <w:sz w:val="24"/>
                <w:szCs w:val="24"/>
              </w:rPr>
            </w:pPr>
            <w:r w:rsidRPr="00361CCB">
              <w:rPr>
                <w:rFonts w:ascii="Times New Roman" w:hAnsi="Times New Roman" w:cs="Times New Roman"/>
                <w:sz w:val="24"/>
                <w:szCs w:val="24"/>
              </w:rPr>
              <w:t>Сформировать систему знаний, умений и навыков, направленных на формирование и поддержание ЗОЖ для витальной и профессиональной успешности;</w:t>
            </w:r>
          </w:p>
          <w:p w:rsidR="00383065" w:rsidRPr="00361CCB" w:rsidRDefault="00383065" w:rsidP="00383065">
            <w:pPr>
              <w:spacing w:after="0" w:line="240" w:lineRule="auto"/>
              <w:ind w:right="45"/>
              <w:jc w:val="both"/>
              <w:rPr>
                <w:rFonts w:ascii="Times New Roman" w:hAnsi="Times New Roman" w:cs="Times New Roman"/>
                <w:sz w:val="24"/>
                <w:szCs w:val="24"/>
              </w:rPr>
            </w:pPr>
          </w:p>
        </w:tc>
        <w:tc>
          <w:tcPr>
            <w:tcW w:w="3851" w:type="dxa"/>
          </w:tcPr>
          <w:p w:rsidR="00C1009B" w:rsidRDefault="00C1009B" w:rsidP="00C1009B">
            <w:pPr>
              <w:pStyle w:val="Default"/>
              <w:rPr>
                <w:rFonts w:eastAsia="Times New Roman"/>
              </w:rPr>
            </w:pPr>
            <w:r w:rsidRPr="00D13A7E">
              <w:rPr>
                <w:b/>
              </w:rPr>
              <w:t>Знать</w:t>
            </w:r>
            <w:r>
              <w:t xml:space="preserve"> базовые основы физической подготовленности и здорового образа </w:t>
            </w:r>
            <w:r w:rsidR="00FE3DCB">
              <w:t xml:space="preserve">жизни </w:t>
            </w:r>
            <w:r w:rsidRPr="0051102D">
              <w:rPr>
                <w:lang w:eastAsia="zh-CN"/>
              </w:rPr>
              <w:t>для обеспечения полноценной социальной и профессиональной деятельности</w:t>
            </w:r>
            <w:r w:rsidRPr="00644F90">
              <w:rPr>
                <w:rFonts w:eastAsia="Times New Roman"/>
              </w:rPr>
              <w:t xml:space="preserve"> в среде обитания</w:t>
            </w:r>
            <w:r>
              <w:rPr>
                <w:rFonts w:eastAsia="Times New Roman"/>
              </w:rPr>
              <w:t xml:space="preserve">; </w:t>
            </w:r>
          </w:p>
          <w:p w:rsidR="00C1009B" w:rsidRDefault="00C1009B" w:rsidP="00C1009B">
            <w:pPr>
              <w:spacing w:after="0" w:line="240" w:lineRule="auto"/>
              <w:rPr>
                <w:rFonts w:ascii="Times New Roman" w:hAnsi="Times New Roman" w:cs="Times New Roman"/>
                <w:sz w:val="24"/>
                <w:szCs w:val="24"/>
              </w:rPr>
            </w:pPr>
            <w:r w:rsidRPr="00D13A7E">
              <w:rPr>
                <w:rFonts w:ascii="Times New Roman" w:hAnsi="Times New Roman" w:cs="Times New Roman"/>
                <w:b/>
                <w:sz w:val="24"/>
                <w:szCs w:val="24"/>
              </w:rPr>
              <w:t>Уметь</w:t>
            </w:r>
            <w:r>
              <w:t xml:space="preserve"> </w:t>
            </w:r>
            <w:r w:rsidRPr="00D13A7E">
              <w:rPr>
                <w:rFonts w:ascii="Times New Roman" w:hAnsi="Times New Roman" w:cs="Times New Roman"/>
                <w:color w:val="000000"/>
                <w:sz w:val="24"/>
                <w:szCs w:val="24"/>
              </w:rPr>
              <w:t xml:space="preserve">использовать основы физической подготовленности для осознанного выбора и применения </w:t>
            </w:r>
            <w:proofErr w:type="spellStart"/>
            <w:r w:rsidRPr="00D13A7E">
              <w:rPr>
                <w:rFonts w:ascii="Times New Roman" w:hAnsi="Times New Roman" w:cs="Times New Roman"/>
                <w:color w:val="000000"/>
                <w:sz w:val="24"/>
                <w:szCs w:val="24"/>
              </w:rPr>
              <w:t>здоровьесберегающих</w:t>
            </w:r>
            <w:proofErr w:type="spellEnd"/>
            <w:r w:rsidRPr="00D13A7E">
              <w:rPr>
                <w:rFonts w:ascii="Times New Roman" w:hAnsi="Times New Roman" w:cs="Times New Roman"/>
                <w:color w:val="000000"/>
                <w:sz w:val="24"/>
                <w:szCs w:val="24"/>
              </w:rPr>
              <w:t xml:space="preserve"> технологий для обеспечения полноценной социальной и профессиональной деятельности </w:t>
            </w:r>
          </w:p>
          <w:p w:rsidR="008F1753" w:rsidRPr="00361CCB" w:rsidRDefault="00C1009B" w:rsidP="00FE3DCB">
            <w:pPr>
              <w:spacing w:after="0" w:line="240" w:lineRule="auto"/>
              <w:rPr>
                <w:rFonts w:ascii="Times New Roman" w:hAnsi="Times New Roman" w:cs="Times New Roman"/>
                <w:sz w:val="24"/>
                <w:szCs w:val="24"/>
              </w:rPr>
            </w:pPr>
            <w:r w:rsidRPr="00D13A7E">
              <w:rPr>
                <w:rFonts w:ascii="Times New Roman" w:hAnsi="Times New Roman" w:cs="Times New Roman"/>
                <w:b/>
                <w:sz w:val="24"/>
                <w:szCs w:val="24"/>
              </w:rPr>
              <w:t>Владеть</w:t>
            </w:r>
            <w:r>
              <w:rPr>
                <w:rFonts w:ascii="Times New Roman" w:hAnsi="Times New Roman" w:cs="Times New Roman"/>
                <w:sz w:val="24"/>
                <w:szCs w:val="24"/>
              </w:rPr>
              <w:t xml:space="preserve"> </w:t>
            </w:r>
            <w:r w:rsidRPr="00D13A7E">
              <w:rPr>
                <w:rFonts w:ascii="Times New Roman" w:hAnsi="Times New Roman" w:cs="Times New Roman"/>
                <w:sz w:val="24"/>
                <w:szCs w:val="24"/>
              </w:rPr>
              <w:t>должным уровнем физической подготовленности для обеспечения полноценной социальной и профессиональной деятельности, поддерживает его и соблюдает нормы здорового образа жизни</w:t>
            </w:r>
          </w:p>
        </w:tc>
        <w:tc>
          <w:tcPr>
            <w:tcW w:w="3095" w:type="dxa"/>
            <w:gridSpan w:val="2"/>
          </w:tcPr>
          <w:p w:rsidR="00861326" w:rsidRPr="00361CCB" w:rsidRDefault="00A4080B" w:rsidP="00861326">
            <w:pPr>
              <w:rPr>
                <w:rFonts w:ascii="Times New Roman" w:hAnsi="Times New Roman" w:cs="Times New Roman"/>
                <w:sz w:val="24"/>
                <w:szCs w:val="24"/>
              </w:rPr>
            </w:pPr>
            <w:r w:rsidRPr="00361CCB">
              <w:rPr>
                <w:rFonts w:ascii="Times New Roman" w:hAnsi="Times New Roman" w:cs="Times New Roman"/>
                <w:b/>
                <w:sz w:val="24"/>
                <w:szCs w:val="24"/>
                <w:lang w:eastAsia="zh-CN"/>
              </w:rPr>
              <w:t xml:space="preserve">УК-7. </w:t>
            </w:r>
            <w:r w:rsidRPr="00361CCB">
              <w:rPr>
                <w:rFonts w:ascii="Times New Roman" w:hAnsi="Times New Roman" w:cs="Times New Roman"/>
                <w:sz w:val="24"/>
                <w:szCs w:val="24"/>
                <w:lang w:eastAsia="zh-CN"/>
              </w:rPr>
              <w:t>Способен поддерживать</w:t>
            </w:r>
            <w:r w:rsidRPr="00361CCB">
              <w:rPr>
                <w:rFonts w:ascii="Times New Roman" w:hAnsi="Times New Roman" w:cs="Times New Roman"/>
                <w:b/>
                <w:sz w:val="24"/>
                <w:szCs w:val="24"/>
                <w:lang w:eastAsia="zh-CN"/>
              </w:rPr>
              <w:t xml:space="preserve"> </w:t>
            </w:r>
            <w:r w:rsidRPr="00361CCB">
              <w:rPr>
                <w:rFonts w:ascii="Times New Roman" w:hAnsi="Times New Roman" w:cs="Times New Roman"/>
                <w:sz w:val="24"/>
                <w:szCs w:val="24"/>
                <w:lang w:eastAsia="zh-CN"/>
              </w:rPr>
              <w:t>должный уровень физической подготовленности для обеспечения полноценной социальной и профессиональной деятельности</w:t>
            </w:r>
          </w:p>
        </w:tc>
      </w:tr>
    </w:tbl>
    <w:p w:rsidR="00A4080B" w:rsidRDefault="00A4080B" w:rsidP="00A0749D">
      <w:pPr>
        <w:widowControl w:val="0"/>
        <w:numPr>
          <w:ilvl w:val="0"/>
          <w:numId w:val="1"/>
        </w:numPr>
        <w:tabs>
          <w:tab w:val="left" w:pos="709"/>
          <w:tab w:val="left" w:pos="1134"/>
        </w:tabs>
        <w:suppressAutoHyphens/>
        <w:spacing w:after="0" w:line="240" w:lineRule="auto"/>
        <w:jc w:val="both"/>
        <w:rPr>
          <w:rFonts w:ascii="Times New Roman" w:hAnsi="Times New Roman" w:cs="Times New Roman"/>
          <w:bCs/>
          <w:sz w:val="28"/>
          <w:szCs w:val="28"/>
        </w:rPr>
      </w:pPr>
    </w:p>
    <w:p w:rsidR="008F5741" w:rsidRDefault="008F5741" w:rsidP="00A0749D">
      <w:pPr>
        <w:widowControl w:val="0"/>
        <w:numPr>
          <w:ilvl w:val="0"/>
          <w:numId w:val="1"/>
        </w:numPr>
        <w:tabs>
          <w:tab w:val="left" w:pos="709"/>
          <w:tab w:val="left" w:pos="1134"/>
        </w:tabs>
        <w:suppressAutoHyphen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8F1753" w:rsidRPr="008F1753">
        <w:rPr>
          <w:rFonts w:ascii="Times New Roman" w:hAnsi="Times New Roman" w:cs="Times New Roman"/>
          <w:bCs/>
          <w:sz w:val="28"/>
          <w:szCs w:val="28"/>
        </w:rPr>
        <w:t>Контроль результатов освоения дисциплины.</w:t>
      </w:r>
    </w:p>
    <w:p w:rsidR="008F1753" w:rsidRPr="008F1753" w:rsidRDefault="008F1753" w:rsidP="00A0749D">
      <w:pPr>
        <w:widowControl w:val="0"/>
        <w:numPr>
          <w:ilvl w:val="0"/>
          <w:numId w:val="1"/>
        </w:numPr>
        <w:tabs>
          <w:tab w:val="left" w:pos="709"/>
          <w:tab w:val="left" w:pos="1134"/>
        </w:tabs>
        <w:suppressAutoHyphens/>
        <w:spacing w:after="0" w:line="240" w:lineRule="auto"/>
        <w:jc w:val="both"/>
        <w:rPr>
          <w:rFonts w:ascii="Times New Roman" w:hAnsi="Times New Roman" w:cs="Times New Roman"/>
          <w:bCs/>
          <w:sz w:val="28"/>
          <w:szCs w:val="28"/>
        </w:rPr>
      </w:pPr>
      <w:r w:rsidRPr="008F1753">
        <w:rPr>
          <w:rFonts w:ascii="Times New Roman" w:hAnsi="Times New Roman" w:cs="Times New Roman"/>
          <w:bCs/>
          <w:sz w:val="28"/>
          <w:szCs w:val="28"/>
        </w:rPr>
        <w:t xml:space="preserve">В процессе изучения дисциплины предполагается использовать следующие методы текущего контроля успеваемости: посещение лекций, подготовка к семинарам,  написание рефератов и т.д.). По окончанию изучения дисциплины проводится </w:t>
      </w:r>
      <w:r w:rsidR="00526087">
        <w:rPr>
          <w:rFonts w:ascii="Times New Roman" w:hAnsi="Times New Roman" w:cs="Times New Roman"/>
          <w:bCs/>
          <w:sz w:val="28"/>
          <w:szCs w:val="28"/>
        </w:rPr>
        <w:t>экзамен по модулю 3</w:t>
      </w:r>
      <w:r w:rsidRPr="008F1753">
        <w:rPr>
          <w:rFonts w:ascii="Times New Roman" w:hAnsi="Times New Roman" w:cs="Times New Roman"/>
          <w:bCs/>
          <w:sz w:val="28"/>
          <w:szCs w:val="28"/>
        </w:rPr>
        <w:t xml:space="preserve">. </w:t>
      </w:r>
    </w:p>
    <w:p w:rsidR="008F1753" w:rsidRPr="008F1753" w:rsidRDefault="008F1753" w:rsidP="00A0749D">
      <w:pPr>
        <w:widowControl w:val="0"/>
        <w:numPr>
          <w:ilvl w:val="0"/>
          <w:numId w:val="1"/>
        </w:numPr>
        <w:tabs>
          <w:tab w:val="left" w:pos="709"/>
          <w:tab w:val="left" w:pos="1134"/>
        </w:tabs>
        <w:suppressAutoHyphens/>
        <w:spacing w:after="0" w:line="240" w:lineRule="auto"/>
        <w:jc w:val="both"/>
        <w:rPr>
          <w:rFonts w:ascii="Times New Roman" w:hAnsi="Times New Roman" w:cs="Times New Roman"/>
          <w:bCs/>
          <w:sz w:val="28"/>
          <w:szCs w:val="28"/>
        </w:rPr>
      </w:pPr>
      <w:r w:rsidRPr="008F1753">
        <w:rPr>
          <w:rFonts w:ascii="Times New Roman" w:hAnsi="Times New Roman" w:cs="Times New Roman"/>
          <w:bCs/>
          <w:sz w:val="28"/>
          <w:szCs w:val="28"/>
        </w:rPr>
        <w:t xml:space="preserve">Оценочные средства результатов освоения дисциплины, критерии оценки выполнения заданий представлены в разделе «Фонды оценочных средств» по дисциплине </w:t>
      </w:r>
      <w:r w:rsidR="00383065" w:rsidRPr="008D034F">
        <w:rPr>
          <w:rFonts w:ascii="Times New Roman" w:hAnsi="Times New Roman" w:cs="Times New Roman"/>
          <w:sz w:val="28"/>
          <w:szCs w:val="28"/>
        </w:rPr>
        <w:t>«Основы ЗОЖ и гигиены»</w:t>
      </w:r>
      <w:r w:rsidR="00383065">
        <w:rPr>
          <w:rFonts w:ascii="Times New Roman" w:hAnsi="Times New Roman" w:cs="Times New Roman"/>
          <w:sz w:val="28"/>
          <w:szCs w:val="28"/>
        </w:rPr>
        <w:t>.</w:t>
      </w:r>
    </w:p>
    <w:p w:rsidR="00A0749D" w:rsidRPr="00A0749D" w:rsidRDefault="008F5741" w:rsidP="00A0749D">
      <w:pPr>
        <w:spacing w:after="0" w:line="240" w:lineRule="auto"/>
        <w:rPr>
          <w:rFonts w:ascii="Times New Roman" w:hAnsi="Times New Roman" w:cs="Times New Roman"/>
          <w:bCs/>
          <w:sz w:val="28"/>
          <w:szCs w:val="28"/>
        </w:rPr>
      </w:pPr>
      <w:r>
        <w:rPr>
          <w:rFonts w:ascii="Times New Roman" w:hAnsi="Times New Roman" w:cs="Times New Roman"/>
          <w:bCs/>
          <w:sz w:val="28"/>
          <w:szCs w:val="28"/>
        </w:rPr>
        <w:t>6. Перечень образовательных технологий, используемых при</w:t>
      </w:r>
      <w:r w:rsidR="00526087">
        <w:rPr>
          <w:rFonts w:ascii="Times New Roman" w:hAnsi="Times New Roman" w:cs="Times New Roman"/>
          <w:bCs/>
          <w:sz w:val="28"/>
          <w:szCs w:val="28"/>
        </w:rPr>
        <w:t xml:space="preserve"> </w:t>
      </w:r>
      <w:r>
        <w:rPr>
          <w:rFonts w:ascii="Times New Roman" w:hAnsi="Times New Roman" w:cs="Times New Roman"/>
          <w:bCs/>
          <w:sz w:val="28"/>
          <w:szCs w:val="28"/>
        </w:rPr>
        <w:t>освоении дисциплины</w:t>
      </w:r>
      <w:r w:rsidR="00A0749D" w:rsidRPr="00A0749D">
        <w:t xml:space="preserve"> </w:t>
      </w:r>
      <w:r w:rsidR="00A0749D" w:rsidRPr="00A0749D">
        <w:rPr>
          <w:rFonts w:ascii="Times New Roman" w:hAnsi="Times New Roman" w:cs="Times New Roman"/>
          <w:bCs/>
          <w:sz w:val="28"/>
          <w:szCs w:val="28"/>
        </w:rPr>
        <w:t>Перечень образовательных технологий, используемых при освоении дисциплины:</w:t>
      </w:r>
    </w:p>
    <w:p w:rsidR="00A0749D" w:rsidRPr="00A0749D" w:rsidRDefault="00A0749D" w:rsidP="00A0749D">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A0749D">
        <w:rPr>
          <w:rFonts w:ascii="Times New Roman" w:hAnsi="Times New Roman" w:cs="Times New Roman"/>
          <w:bCs/>
          <w:sz w:val="28"/>
          <w:szCs w:val="28"/>
        </w:rPr>
        <w:t>Современное традиционное обучение (</w:t>
      </w:r>
      <w:proofErr w:type="spellStart"/>
      <w:r w:rsidRPr="00A0749D">
        <w:rPr>
          <w:rFonts w:ascii="Times New Roman" w:hAnsi="Times New Roman" w:cs="Times New Roman"/>
          <w:bCs/>
          <w:sz w:val="28"/>
          <w:szCs w:val="28"/>
        </w:rPr>
        <w:t>лекционно-семинарская-зачетная</w:t>
      </w:r>
      <w:proofErr w:type="spellEnd"/>
      <w:r w:rsidRPr="00A0749D">
        <w:rPr>
          <w:rFonts w:ascii="Times New Roman" w:hAnsi="Times New Roman" w:cs="Times New Roman"/>
          <w:bCs/>
          <w:sz w:val="28"/>
          <w:szCs w:val="28"/>
        </w:rPr>
        <w:t xml:space="preserve"> система).</w:t>
      </w:r>
    </w:p>
    <w:p w:rsidR="00A0749D" w:rsidRPr="00A0749D" w:rsidRDefault="00A0749D" w:rsidP="00A0749D">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A0749D">
        <w:rPr>
          <w:rFonts w:ascii="Times New Roman" w:hAnsi="Times New Roman" w:cs="Times New Roman"/>
          <w:bCs/>
          <w:sz w:val="28"/>
          <w:szCs w:val="28"/>
        </w:rPr>
        <w:t>Педагогические технологии на основе активизации и интенсификации деятельности обучающихся (активные методы обучения), технология проектного обучения.</w:t>
      </w:r>
    </w:p>
    <w:p w:rsidR="00A0749D" w:rsidRDefault="00A0749D" w:rsidP="00A0749D">
      <w:pPr>
        <w:spacing w:after="0" w:line="240" w:lineRule="auto"/>
        <w:rPr>
          <w:rFonts w:ascii="Times New Roman" w:hAnsi="Times New Roman" w:cs="Times New Roman"/>
          <w:bCs/>
          <w:sz w:val="28"/>
          <w:szCs w:val="28"/>
        </w:rPr>
        <w:sectPr w:rsidR="00A0749D" w:rsidSect="009D6994">
          <w:footnotePr>
            <w:pos w:val="beneathText"/>
          </w:footnotePr>
          <w:pgSz w:w="11905" w:h="16837"/>
          <w:pgMar w:top="1134" w:right="1134" w:bottom="1134" w:left="1134" w:header="720" w:footer="720" w:gutter="0"/>
          <w:cols w:space="720"/>
          <w:docGrid w:linePitch="360"/>
        </w:sectPr>
      </w:pPr>
      <w:r>
        <w:rPr>
          <w:rFonts w:ascii="Times New Roman" w:hAnsi="Times New Roman" w:cs="Times New Roman"/>
          <w:bCs/>
          <w:sz w:val="28"/>
          <w:szCs w:val="28"/>
        </w:rPr>
        <w:t>-</w:t>
      </w:r>
      <w:r w:rsidRPr="00A0749D">
        <w:rPr>
          <w:rFonts w:ascii="Times New Roman" w:hAnsi="Times New Roman" w:cs="Times New Roman"/>
          <w:bCs/>
          <w:sz w:val="28"/>
          <w:szCs w:val="28"/>
        </w:rPr>
        <w:t>Педагогические технологии на основе эффективности управления и организации учебного процесса: технологии индивидуализации обучения;  коллективный способ обучения.</w:t>
      </w:r>
    </w:p>
    <w:p w:rsidR="008F1753" w:rsidRPr="008F1753" w:rsidRDefault="008F1753" w:rsidP="00701B82">
      <w:pPr>
        <w:autoSpaceDE w:val="0"/>
        <w:autoSpaceDN w:val="0"/>
        <w:adjustRightInd w:val="0"/>
        <w:spacing w:after="0" w:line="240" w:lineRule="auto"/>
        <w:jc w:val="center"/>
        <w:rPr>
          <w:rFonts w:ascii="Times New Roman" w:hAnsi="Times New Roman" w:cs="Times New Roman"/>
          <w:b/>
          <w:bCs/>
          <w:color w:val="000000"/>
          <w:sz w:val="28"/>
          <w:szCs w:val="28"/>
        </w:rPr>
      </w:pPr>
      <w:r w:rsidRPr="008F1753">
        <w:rPr>
          <w:rFonts w:ascii="Times New Roman" w:hAnsi="Times New Roman" w:cs="Times New Roman"/>
          <w:b/>
          <w:bCs/>
          <w:color w:val="000000"/>
          <w:sz w:val="28"/>
          <w:szCs w:val="28"/>
        </w:rPr>
        <w:t>1. Организационно-методические документы</w:t>
      </w:r>
    </w:p>
    <w:p w:rsidR="008F1753" w:rsidRDefault="008F1753" w:rsidP="00701B82">
      <w:pPr>
        <w:numPr>
          <w:ilvl w:val="0"/>
          <w:numId w:val="1"/>
        </w:numPr>
        <w:suppressAutoHyphens/>
        <w:spacing w:after="0" w:line="240" w:lineRule="auto"/>
        <w:jc w:val="center"/>
        <w:rPr>
          <w:rFonts w:ascii="Times New Roman" w:hAnsi="Times New Roman" w:cs="Times New Roman"/>
          <w:bCs/>
          <w:sz w:val="28"/>
          <w:szCs w:val="28"/>
        </w:rPr>
      </w:pPr>
      <w:r w:rsidRPr="008F1753">
        <w:rPr>
          <w:rFonts w:ascii="Times New Roman" w:hAnsi="Times New Roman" w:cs="Times New Roman"/>
          <w:bCs/>
          <w:sz w:val="28"/>
          <w:szCs w:val="28"/>
        </w:rPr>
        <w:t>1.1.Технологическая карта обучения дисциплине</w:t>
      </w:r>
    </w:p>
    <w:p w:rsidR="00920C31" w:rsidRDefault="00920C31" w:rsidP="00701B82">
      <w:pPr>
        <w:suppressAutoHyphens/>
        <w:spacing w:after="0" w:line="240" w:lineRule="auto"/>
        <w:jc w:val="center"/>
        <w:rPr>
          <w:rFonts w:ascii="Times New Roman" w:hAnsi="Times New Roman" w:cs="Times New Roman"/>
          <w:bCs/>
          <w:sz w:val="28"/>
          <w:szCs w:val="28"/>
        </w:rPr>
      </w:pPr>
      <w:r w:rsidRPr="008D034F">
        <w:rPr>
          <w:rFonts w:ascii="Times New Roman" w:hAnsi="Times New Roman" w:cs="Times New Roman"/>
          <w:sz w:val="28"/>
          <w:szCs w:val="28"/>
        </w:rPr>
        <w:t>«Основы ЗОЖ и гигиены»</w:t>
      </w:r>
      <w:r>
        <w:rPr>
          <w:rFonts w:ascii="Times New Roman" w:hAnsi="Times New Roman" w:cs="Times New Roman"/>
          <w:sz w:val="28"/>
          <w:szCs w:val="28"/>
        </w:rPr>
        <w:t>.</w:t>
      </w:r>
    </w:p>
    <w:p w:rsidR="00920C31" w:rsidRPr="00D205F0" w:rsidRDefault="00920C31" w:rsidP="00701B82">
      <w:pPr>
        <w:pStyle w:val="a3"/>
        <w:numPr>
          <w:ilvl w:val="0"/>
          <w:numId w:val="1"/>
        </w:numPr>
        <w:snapToGrid w:val="0"/>
        <w:jc w:val="center"/>
        <w:rPr>
          <w:bCs/>
          <w:sz w:val="24"/>
          <w:szCs w:val="24"/>
        </w:rPr>
      </w:pPr>
      <w:r w:rsidRPr="00D205F0">
        <w:rPr>
          <w:sz w:val="24"/>
          <w:szCs w:val="24"/>
        </w:rPr>
        <w:t xml:space="preserve">Направление подготовки: </w:t>
      </w:r>
      <w:r>
        <w:rPr>
          <w:bCs/>
          <w:sz w:val="24"/>
          <w:szCs w:val="24"/>
        </w:rPr>
        <w:t>39.03.02</w:t>
      </w:r>
      <w:r w:rsidRPr="00D205F0">
        <w:rPr>
          <w:bCs/>
          <w:sz w:val="24"/>
          <w:szCs w:val="24"/>
        </w:rPr>
        <w:t xml:space="preserve"> Социальная работа </w:t>
      </w:r>
      <w:r w:rsidR="007A61B0" w:rsidRPr="007A61B0">
        <w:rPr>
          <w:bCs/>
          <w:sz w:val="24"/>
          <w:szCs w:val="24"/>
        </w:rPr>
        <w:t xml:space="preserve">" </w:t>
      </w:r>
      <w:proofErr w:type="spellStart"/>
      <w:r w:rsidR="007A61B0" w:rsidRPr="007A61B0">
        <w:rPr>
          <w:bCs/>
          <w:sz w:val="24"/>
          <w:szCs w:val="24"/>
        </w:rPr>
        <w:t>Реабилитолог</w:t>
      </w:r>
      <w:proofErr w:type="spellEnd"/>
      <w:r w:rsidR="007A61B0" w:rsidRPr="007A61B0">
        <w:rPr>
          <w:bCs/>
          <w:sz w:val="24"/>
          <w:szCs w:val="24"/>
        </w:rPr>
        <w:t xml:space="preserve"> в социальной сфере"</w:t>
      </w:r>
    </w:p>
    <w:p w:rsidR="00920C31" w:rsidRPr="00B914AF" w:rsidRDefault="00920C31" w:rsidP="00701B82">
      <w:pPr>
        <w:numPr>
          <w:ilvl w:val="0"/>
          <w:numId w:val="1"/>
        </w:numPr>
        <w:suppressAutoHyphens/>
        <w:spacing w:after="0" w:line="240" w:lineRule="auto"/>
        <w:jc w:val="center"/>
        <w:rPr>
          <w:i/>
          <w:sz w:val="24"/>
          <w:szCs w:val="24"/>
        </w:rPr>
      </w:pPr>
      <w:r w:rsidRPr="00D205F0">
        <w:rPr>
          <w:sz w:val="24"/>
          <w:szCs w:val="24"/>
        </w:rPr>
        <w:t>квалификация -</w:t>
      </w:r>
      <w:r w:rsidRPr="00D205F0">
        <w:rPr>
          <w:bCs/>
          <w:sz w:val="24"/>
          <w:szCs w:val="24"/>
        </w:rPr>
        <w:t xml:space="preserve"> бакалавр</w:t>
      </w:r>
    </w:p>
    <w:p w:rsidR="00920C31" w:rsidRPr="007F45CB" w:rsidRDefault="007F45CB" w:rsidP="00701B82">
      <w:pPr>
        <w:numPr>
          <w:ilvl w:val="0"/>
          <w:numId w:val="1"/>
        </w:numPr>
        <w:suppressAutoHyphens/>
        <w:spacing w:after="0" w:line="240" w:lineRule="auto"/>
        <w:jc w:val="center"/>
      </w:pPr>
      <w:r w:rsidRPr="007F45CB">
        <w:t xml:space="preserve">по </w:t>
      </w:r>
      <w:proofErr w:type="spellStart"/>
      <w:r w:rsidRPr="007F45CB">
        <w:t>_</w:t>
      </w:r>
      <w:r w:rsidR="00920C31" w:rsidRPr="007F45CB">
        <w:t>очной_форме</w:t>
      </w:r>
      <w:proofErr w:type="spellEnd"/>
      <w:r w:rsidR="00920C31" w:rsidRPr="007F45CB">
        <w:t xml:space="preserve"> обучения</w:t>
      </w:r>
    </w:p>
    <w:p w:rsidR="00920C31" w:rsidRPr="003C59D1" w:rsidRDefault="00920C31" w:rsidP="00701B82">
      <w:pPr>
        <w:numPr>
          <w:ilvl w:val="0"/>
          <w:numId w:val="1"/>
        </w:numPr>
        <w:suppressAutoHyphens/>
        <w:spacing w:after="0" w:line="240" w:lineRule="auto"/>
        <w:jc w:val="center"/>
        <w:rPr>
          <w:bCs/>
          <w:sz w:val="24"/>
          <w:szCs w:val="24"/>
        </w:rPr>
      </w:pPr>
      <w:r w:rsidRPr="003C59D1">
        <w:rPr>
          <w:bCs/>
          <w:sz w:val="24"/>
          <w:szCs w:val="24"/>
        </w:rPr>
        <w:t>(общая трудоемкость __</w:t>
      </w:r>
      <w:r>
        <w:rPr>
          <w:bCs/>
          <w:sz w:val="24"/>
          <w:szCs w:val="24"/>
        </w:rPr>
        <w:t>2</w:t>
      </w:r>
      <w:r w:rsidRPr="003C59D1">
        <w:rPr>
          <w:bCs/>
          <w:sz w:val="24"/>
          <w:szCs w:val="24"/>
        </w:rPr>
        <w:t xml:space="preserve">__ </w:t>
      </w:r>
      <w:proofErr w:type="spellStart"/>
      <w:r w:rsidRPr="003C59D1">
        <w:rPr>
          <w:bCs/>
          <w:sz w:val="24"/>
          <w:szCs w:val="24"/>
        </w:rPr>
        <w:t>з.е</w:t>
      </w:r>
      <w:proofErr w:type="spellEnd"/>
      <w:r w:rsidRPr="003C59D1">
        <w:rPr>
          <w:bCs/>
          <w:sz w:val="24"/>
          <w:szCs w:val="24"/>
        </w:rPr>
        <w:t>.)</w:t>
      </w:r>
    </w:p>
    <w:tbl>
      <w:tblPr>
        <w:tblpPr w:leftFromText="180" w:rightFromText="180" w:vertAnchor="text" w:horzAnchor="margin" w:tblpXSpec="center" w:tblpY="202"/>
        <w:tblW w:w="14492" w:type="dxa"/>
        <w:tblLayout w:type="fixed"/>
        <w:tblLook w:val="0000"/>
      </w:tblPr>
      <w:tblGrid>
        <w:gridCol w:w="4144"/>
        <w:gridCol w:w="773"/>
        <w:gridCol w:w="900"/>
        <w:gridCol w:w="900"/>
        <w:gridCol w:w="762"/>
        <w:gridCol w:w="284"/>
        <w:gridCol w:w="709"/>
        <w:gridCol w:w="3969"/>
        <w:gridCol w:w="2051"/>
      </w:tblGrid>
      <w:tr w:rsidR="00920C31" w:rsidRPr="00EB011F" w:rsidTr="007F45CB">
        <w:trPr>
          <w:trHeight w:val="253"/>
        </w:trPr>
        <w:tc>
          <w:tcPr>
            <w:tcW w:w="4144" w:type="dxa"/>
            <w:vMerge w:val="restart"/>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Наименование модулей,  разделов и тем</w:t>
            </w:r>
          </w:p>
        </w:tc>
        <w:tc>
          <w:tcPr>
            <w:tcW w:w="773" w:type="dxa"/>
            <w:vMerge w:val="restart"/>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Всего часов</w:t>
            </w:r>
          </w:p>
          <w:p w:rsidR="00920C31" w:rsidRPr="00EB011F" w:rsidRDefault="00920C31" w:rsidP="007F45CB">
            <w:pPr>
              <w:spacing w:after="0" w:line="240" w:lineRule="auto"/>
              <w:rPr>
                <w:rFonts w:ascii="Times New Roman" w:hAnsi="Times New Roman" w:cs="Times New Roman"/>
                <w:bCs/>
                <w:sz w:val="20"/>
                <w:szCs w:val="20"/>
              </w:rPr>
            </w:pPr>
          </w:p>
        </w:tc>
        <w:tc>
          <w:tcPr>
            <w:tcW w:w="2846" w:type="dxa"/>
            <w:gridSpan w:val="4"/>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Аудиторных часов</w:t>
            </w:r>
          </w:p>
        </w:tc>
        <w:tc>
          <w:tcPr>
            <w:tcW w:w="709" w:type="dxa"/>
            <w:vMerge w:val="restart"/>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roofErr w:type="spellStart"/>
            <w:r w:rsidRPr="00EB011F">
              <w:rPr>
                <w:rFonts w:ascii="Times New Roman" w:hAnsi="Times New Roman" w:cs="Times New Roman"/>
                <w:bCs/>
                <w:sz w:val="20"/>
                <w:szCs w:val="20"/>
              </w:rPr>
              <w:t>Внеауди</w:t>
            </w:r>
            <w:proofErr w:type="spellEnd"/>
            <w:r w:rsidRPr="00EB011F">
              <w:rPr>
                <w:rFonts w:ascii="Times New Roman" w:hAnsi="Times New Roman" w:cs="Times New Roman"/>
                <w:bCs/>
                <w:sz w:val="20"/>
                <w:szCs w:val="20"/>
              </w:rPr>
              <w:t>-</w:t>
            </w:r>
          </w:p>
          <w:p w:rsidR="00920C31" w:rsidRPr="00EB011F" w:rsidRDefault="00920C31" w:rsidP="007F45CB">
            <w:pPr>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торных</w:t>
            </w:r>
          </w:p>
          <w:p w:rsidR="00920C31" w:rsidRPr="00EB011F" w:rsidRDefault="00920C31" w:rsidP="007F45CB">
            <w:pPr>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часов</w:t>
            </w:r>
          </w:p>
        </w:tc>
        <w:tc>
          <w:tcPr>
            <w:tcW w:w="3969" w:type="dxa"/>
            <w:vMerge w:val="restart"/>
            <w:tcBorders>
              <w:top w:val="single" w:sz="4" w:space="0" w:color="000000"/>
              <w:left w:val="single" w:sz="4" w:space="0" w:color="000000"/>
            </w:tcBorders>
          </w:tcPr>
          <w:p w:rsidR="00920C31" w:rsidRPr="00EB011F" w:rsidRDefault="00920C31" w:rsidP="007F45CB">
            <w:pPr>
              <w:snapToGrid w:val="0"/>
              <w:spacing w:after="0" w:line="240" w:lineRule="auto"/>
              <w:jc w:val="center"/>
              <w:rPr>
                <w:rFonts w:ascii="Times New Roman" w:hAnsi="Times New Roman" w:cs="Times New Roman"/>
                <w:bCs/>
                <w:sz w:val="20"/>
                <w:szCs w:val="20"/>
              </w:rPr>
            </w:pPr>
            <w:r w:rsidRPr="00EB011F">
              <w:rPr>
                <w:rFonts w:ascii="Times New Roman" w:hAnsi="Times New Roman" w:cs="Times New Roman"/>
                <w:bCs/>
                <w:sz w:val="20"/>
                <w:szCs w:val="20"/>
              </w:rPr>
              <w:t>Содержание внеаудиторной работы</w:t>
            </w:r>
          </w:p>
        </w:tc>
        <w:tc>
          <w:tcPr>
            <w:tcW w:w="2051" w:type="dxa"/>
            <w:vMerge w:val="restart"/>
            <w:tcBorders>
              <w:top w:val="single" w:sz="4" w:space="0" w:color="000000"/>
              <w:left w:val="single" w:sz="4" w:space="0" w:color="000000"/>
              <w:bottom w:val="single" w:sz="4" w:space="0" w:color="000000"/>
              <w:right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Формы контроля</w:t>
            </w:r>
          </w:p>
        </w:tc>
      </w:tr>
      <w:tr w:rsidR="00920C31" w:rsidRPr="00EB011F" w:rsidTr="007F45CB">
        <w:trPr>
          <w:trHeight w:val="499"/>
        </w:trPr>
        <w:tc>
          <w:tcPr>
            <w:tcW w:w="4144" w:type="dxa"/>
            <w:vMerge/>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
        </w:tc>
        <w:tc>
          <w:tcPr>
            <w:tcW w:w="773" w:type="dxa"/>
            <w:vMerge/>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
        </w:tc>
        <w:tc>
          <w:tcPr>
            <w:tcW w:w="900" w:type="dxa"/>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всего</w:t>
            </w:r>
          </w:p>
        </w:tc>
        <w:tc>
          <w:tcPr>
            <w:tcW w:w="900" w:type="dxa"/>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лекций</w:t>
            </w:r>
          </w:p>
        </w:tc>
        <w:tc>
          <w:tcPr>
            <w:tcW w:w="762" w:type="dxa"/>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семинаров</w:t>
            </w:r>
          </w:p>
        </w:tc>
        <w:tc>
          <w:tcPr>
            <w:tcW w:w="284" w:type="dxa"/>
            <w:tcBorders>
              <w:top w:val="single" w:sz="4" w:space="0" w:color="000000"/>
              <w:left w:val="single" w:sz="4" w:space="0" w:color="000000"/>
              <w:bottom w:val="single" w:sz="4" w:space="0" w:color="000000"/>
            </w:tcBorders>
          </w:tcPr>
          <w:p w:rsidR="00920C31" w:rsidRPr="00EB011F" w:rsidRDefault="00920C31" w:rsidP="007F45CB">
            <w:pPr>
              <w:spacing w:after="0" w:line="240" w:lineRule="auto"/>
              <w:rPr>
                <w:rFonts w:ascii="Times New Roman" w:hAnsi="Times New Roman" w:cs="Times New Roman"/>
                <w:bCs/>
                <w:sz w:val="20"/>
                <w:szCs w:val="20"/>
              </w:rPr>
            </w:pPr>
          </w:p>
        </w:tc>
        <w:tc>
          <w:tcPr>
            <w:tcW w:w="709" w:type="dxa"/>
            <w:vMerge/>
            <w:tcBorders>
              <w:top w:val="single" w:sz="4" w:space="0" w:color="000000"/>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
        </w:tc>
        <w:tc>
          <w:tcPr>
            <w:tcW w:w="3969" w:type="dxa"/>
            <w:vMerge/>
            <w:tcBorders>
              <w:left w:val="single" w:sz="4" w:space="0" w:color="000000"/>
              <w:bottom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
        </w:tc>
        <w:tc>
          <w:tcPr>
            <w:tcW w:w="2051" w:type="dxa"/>
            <w:vMerge/>
            <w:tcBorders>
              <w:top w:val="single" w:sz="4" w:space="0" w:color="000000"/>
              <w:left w:val="single" w:sz="4" w:space="0" w:color="000000"/>
              <w:bottom w:val="single" w:sz="4" w:space="0" w:color="000000"/>
              <w:right w:val="single" w:sz="4" w:space="0" w:color="000000"/>
            </w:tcBorders>
          </w:tcPr>
          <w:p w:rsidR="00920C31" w:rsidRPr="00EB011F" w:rsidRDefault="00920C31" w:rsidP="007F45CB">
            <w:pPr>
              <w:snapToGrid w:val="0"/>
              <w:spacing w:after="0" w:line="240" w:lineRule="auto"/>
              <w:rPr>
                <w:rFonts w:ascii="Times New Roman" w:hAnsi="Times New Roman" w:cs="Times New Roman"/>
                <w:bCs/>
                <w:sz w:val="20"/>
                <w:szCs w:val="20"/>
              </w:rPr>
            </w:pPr>
          </w:p>
        </w:tc>
      </w:tr>
      <w:tr w:rsidR="003D06E3" w:rsidRPr="00EB011F" w:rsidTr="007F45CB">
        <w:trPr>
          <w:trHeight w:val="483"/>
        </w:trPr>
        <w:tc>
          <w:tcPr>
            <w:tcW w:w="4144" w:type="dxa"/>
            <w:tcBorders>
              <w:top w:val="single" w:sz="4" w:space="0" w:color="000000"/>
              <w:left w:val="single" w:sz="4" w:space="0" w:color="000000"/>
              <w:bottom w:val="single" w:sz="4" w:space="0" w:color="000000"/>
            </w:tcBorders>
          </w:tcPr>
          <w:p w:rsidR="003D06E3" w:rsidRPr="00EB011F" w:rsidRDefault="00E60451" w:rsidP="007F45CB">
            <w:pPr>
              <w:spacing w:after="0" w:line="240" w:lineRule="auto"/>
              <w:rPr>
                <w:rFonts w:ascii="Times New Roman" w:hAnsi="Times New Roman" w:cs="Times New Roman"/>
                <w:b/>
              </w:rPr>
            </w:pPr>
            <w:r w:rsidRPr="00E60451">
              <w:rPr>
                <w:rFonts w:ascii="Times New Roman" w:hAnsi="Times New Roman" w:cs="Times New Roman"/>
                <w:b/>
              </w:rPr>
              <w:t xml:space="preserve">Раздел 1. </w:t>
            </w:r>
            <w:r w:rsidR="001D6399" w:rsidRPr="002D1ED2">
              <w:rPr>
                <w:rFonts w:ascii="Times New Roman" w:hAnsi="Times New Roman" w:cs="Times New Roman"/>
              </w:rPr>
              <w:t xml:space="preserve"> Введение в дисциплину.</w:t>
            </w:r>
            <w:r w:rsidR="001D6399">
              <w:rPr>
                <w:rFonts w:ascii="Times New Roman" w:hAnsi="Times New Roman" w:cs="Times New Roman"/>
              </w:rPr>
              <w:t xml:space="preserve"> </w:t>
            </w:r>
          </w:p>
        </w:tc>
        <w:tc>
          <w:tcPr>
            <w:tcW w:w="773"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36 </w:t>
            </w:r>
          </w:p>
        </w:tc>
        <w:tc>
          <w:tcPr>
            <w:tcW w:w="900"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18</w:t>
            </w:r>
          </w:p>
        </w:tc>
        <w:tc>
          <w:tcPr>
            <w:tcW w:w="900"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10</w:t>
            </w:r>
          </w:p>
        </w:tc>
        <w:tc>
          <w:tcPr>
            <w:tcW w:w="762"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284"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rPr>
                <w:rFonts w:ascii="Times New Roman" w:hAnsi="Times New Roman" w:cs="Times New Roman"/>
                <w:b/>
                <w:bCs/>
                <w:sz w:val="20"/>
                <w:szCs w:val="20"/>
              </w:rPr>
            </w:pPr>
          </w:p>
        </w:tc>
        <w:tc>
          <w:tcPr>
            <w:tcW w:w="709"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18</w:t>
            </w:r>
          </w:p>
        </w:tc>
        <w:tc>
          <w:tcPr>
            <w:tcW w:w="3969"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rPr>
            </w:pPr>
          </w:p>
        </w:tc>
        <w:tc>
          <w:tcPr>
            <w:tcW w:w="2051" w:type="dxa"/>
            <w:tcBorders>
              <w:top w:val="single" w:sz="4" w:space="0" w:color="000000"/>
              <w:left w:val="single" w:sz="4" w:space="0" w:color="000000"/>
              <w:bottom w:val="single" w:sz="4" w:space="0" w:color="000000"/>
              <w:right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rPr>
            </w:pPr>
          </w:p>
        </w:tc>
      </w:tr>
      <w:tr w:rsidR="003D06E3" w:rsidRPr="00EB011F" w:rsidTr="007F45CB">
        <w:trPr>
          <w:trHeight w:val="855"/>
        </w:trPr>
        <w:tc>
          <w:tcPr>
            <w:tcW w:w="4144" w:type="dxa"/>
            <w:tcBorders>
              <w:top w:val="single" w:sz="4" w:space="0" w:color="000000"/>
              <w:left w:val="single" w:sz="4" w:space="0" w:color="000000"/>
              <w:bottom w:val="single" w:sz="4" w:space="0" w:color="000000"/>
            </w:tcBorders>
          </w:tcPr>
          <w:p w:rsidR="00955BDE" w:rsidRDefault="003D06E3" w:rsidP="007F45CB">
            <w:pPr>
              <w:spacing w:after="0" w:line="240" w:lineRule="auto"/>
              <w:rPr>
                <w:rFonts w:ascii="Times New Roman" w:hAnsi="Times New Roman" w:cs="Times New Roman"/>
              </w:rPr>
            </w:pPr>
            <w:r w:rsidRPr="00EB011F">
              <w:rPr>
                <w:rFonts w:ascii="Times New Roman" w:hAnsi="Times New Roman" w:cs="Times New Roman"/>
              </w:rPr>
              <w:t xml:space="preserve">Тема 1. </w:t>
            </w:r>
            <w:r w:rsidR="0020179D" w:rsidRPr="0020179D">
              <w:rPr>
                <w:rFonts w:ascii="Times New Roman" w:hAnsi="Times New Roman" w:cs="Times New Roman"/>
              </w:rPr>
              <w:t xml:space="preserve">Предмет </w:t>
            </w:r>
            <w:r w:rsidR="006F1522">
              <w:t xml:space="preserve"> </w:t>
            </w:r>
            <w:r w:rsidR="006F1522" w:rsidRPr="006F1522">
              <w:rPr>
                <w:rFonts w:ascii="Times New Roman" w:hAnsi="Times New Roman" w:cs="Times New Roman"/>
              </w:rPr>
              <w:t>задачи, и методы гигиены.</w:t>
            </w:r>
            <w:r w:rsidR="00BF09AB" w:rsidRPr="00E60451">
              <w:rPr>
                <w:rFonts w:ascii="Times New Roman" w:hAnsi="Times New Roman" w:cs="Times New Roman"/>
              </w:rPr>
              <w:t xml:space="preserve"> </w:t>
            </w:r>
            <w:r w:rsidR="00E4112E">
              <w:rPr>
                <w:rFonts w:ascii="Times New Roman" w:hAnsi="Times New Roman" w:cs="Times New Roman"/>
              </w:rPr>
              <w:t xml:space="preserve">Гигиена как профилактическая наука формирующая и сохраняющая здоровье.  </w:t>
            </w:r>
            <w:r w:rsidR="00955BDE">
              <w:t xml:space="preserve"> </w:t>
            </w:r>
            <w:r w:rsidR="00955BDE" w:rsidRPr="00955BDE">
              <w:rPr>
                <w:rFonts w:ascii="Times New Roman" w:hAnsi="Times New Roman" w:cs="Times New Roman"/>
              </w:rPr>
              <w:t>Основные  разделы гигиены</w:t>
            </w:r>
          </w:p>
          <w:p w:rsidR="001D6399" w:rsidRPr="00EB011F" w:rsidRDefault="00E4112E" w:rsidP="007F45CB">
            <w:pPr>
              <w:spacing w:after="0" w:line="240" w:lineRule="auto"/>
              <w:rPr>
                <w:rFonts w:ascii="Times New Roman" w:hAnsi="Times New Roman" w:cs="Times New Roman"/>
              </w:rPr>
            </w:pPr>
            <w:r>
              <w:rPr>
                <w:rFonts w:ascii="Times New Roman" w:hAnsi="Times New Roman" w:cs="Times New Roman"/>
              </w:rPr>
              <w:t>.</w:t>
            </w:r>
          </w:p>
        </w:tc>
        <w:tc>
          <w:tcPr>
            <w:tcW w:w="773"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20</w:t>
            </w:r>
          </w:p>
        </w:tc>
        <w:tc>
          <w:tcPr>
            <w:tcW w:w="900"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10</w:t>
            </w:r>
          </w:p>
        </w:tc>
        <w:tc>
          <w:tcPr>
            <w:tcW w:w="900"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62"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284"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10</w:t>
            </w:r>
          </w:p>
        </w:tc>
        <w:tc>
          <w:tcPr>
            <w:tcW w:w="3969" w:type="dxa"/>
            <w:tcBorders>
              <w:top w:val="single" w:sz="4" w:space="0" w:color="000000"/>
              <w:left w:val="single" w:sz="4" w:space="0" w:color="000000"/>
              <w:bottom w:val="single" w:sz="4" w:space="0" w:color="000000"/>
            </w:tcBorders>
            <w:vAlign w:val="bottom"/>
          </w:tcPr>
          <w:p w:rsidR="003D06E3" w:rsidRPr="000B6D03" w:rsidRDefault="003D06E3" w:rsidP="007F45CB">
            <w:pPr>
              <w:snapToGrid w:val="0"/>
              <w:spacing w:after="0" w:line="240" w:lineRule="auto"/>
              <w:rPr>
                <w:rFonts w:ascii="Times New Roman" w:hAnsi="Times New Roman" w:cs="Times New Roman"/>
              </w:rPr>
            </w:pPr>
            <w:r w:rsidRPr="000B6D03">
              <w:rPr>
                <w:rFonts w:ascii="Times New Roman" w:hAnsi="Times New Roman" w:cs="Times New Roman"/>
              </w:rPr>
              <w:t>Обзор литературных источников, составление библиографического списка Представление изучаемого теоретического материала в виде таблицы или схемы</w:t>
            </w:r>
            <w:r w:rsidR="00EE5750">
              <w:rPr>
                <w:rFonts w:ascii="Times New Roman" w:hAnsi="Times New Roman" w:cs="Times New Roman"/>
              </w:rPr>
              <w:t xml:space="preserve"> по разделам гигиены</w:t>
            </w:r>
          </w:p>
        </w:tc>
        <w:tc>
          <w:tcPr>
            <w:tcW w:w="2051" w:type="dxa"/>
            <w:tcBorders>
              <w:top w:val="single" w:sz="4" w:space="0" w:color="000000"/>
              <w:left w:val="single" w:sz="4" w:space="0" w:color="000000"/>
              <w:bottom w:val="single" w:sz="4" w:space="0" w:color="000000"/>
              <w:right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Конспект</w:t>
            </w:r>
          </w:p>
        </w:tc>
      </w:tr>
      <w:tr w:rsidR="00D428D7" w:rsidRPr="00EB011F" w:rsidTr="007F45CB">
        <w:trPr>
          <w:trHeight w:val="749"/>
        </w:trPr>
        <w:tc>
          <w:tcPr>
            <w:tcW w:w="4144" w:type="dxa"/>
            <w:tcBorders>
              <w:top w:val="single" w:sz="4" w:space="0" w:color="000000"/>
              <w:left w:val="single" w:sz="4" w:space="0" w:color="000000"/>
            </w:tcBorders>
          </w:tcPr>
          <w:p w:rsidR="00D428D7" w:rsidRPr="00EB011F" w:rsidRDefault="00D428D7" w:rsidP="007F45CB">
            <w:pPr>
              <w:spacing w:after="0" w:line="240" w:lineRule="auto"/>
              <w:rPr>
                <w:rFonts w:ascii="Times New Roman" w:hAnsi="Times New Roman" w:cs="Times New Roman"/>
              </w:rPr>
            </w:pPr>
            <w:r w:rsidRPr="00EB011F">
              <w:rPr>
                <w:rFonts w:ascii="Times New Roman" w:hAnsi="Times New Roman" w:cs="Times New Roman"/>
              </w:rPr>
              <w:t>Тема 2.</w:t>
            </w:r>
            <w:r>
              <w:t xml:space="preserve"> </w:t>
            </w:r>
            <w:r w:rsidRPr="00D428D7">
              <w:rPr>
                <w:rFonts w:ascii="Times New Roman" w:hAnsi="Times New Roman" w:cs="Times New Roman"/>
              </w:rPr>
              <w:t>Законодательно-нормативная база. Основные документы и понятия в области соблюдения.</w:t>
            </w:r>
            <w:r w:rsidRPr="00EB011F">
              <w:rPr>
                <w:rFonts w:ascii="Times New Roman" w:hAnsi="Times New Roman" w:cs="Times New Roman"/>
              </w:rPr>
              <w:t xml:space="preserve">  </w:t>
            </w:r>
          </w:p>
        </w:tc>
        <w:tc>
          <w:tcPr>
            <w:tcW w:w="773" w:type="dxa"/>
            <w:tcBorders>
              <w:top w:val="single" w:sz="4" w:space="0" w:color="000000"/>
              <w:left w:val="single" w:sz="4" w:space="0" w:color="000000"/>
            </w:tcBorders>
          </w:tcPr>
          <w:p w:rsidR="00D428D7"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16</w:t>
            </w:r>
          </w:p>
        </w:tc>
        <w:tc>
          <w:tcPr>
            <w:tcW w:w="900" w:type="dxa"/>
            <w:tcBorders>
              <w:top w:val="single" w:sz="4" w:space="0" w:color="000000"/>
              <w:left w:val="single" w:sz="4" w:space="0" w:color="000000"/>
            </w:tcBorders>
          </w:tcPr>
          <w:p w:rsidR="00D428D7"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8</w:t>
            </w:r>
          </w:p>
        </w:tc>
        <w:tc>
          <w:tcPr>
            <w:tcW w:w="900" w:type="dxa"/>
            <w:tcBorders>
              <w:top w:val="single" w:sz="4" w:space="0" w:color="000000"/>
              <w:left w:val="single" w:sz="4" w:space="0" w:color="000000"/>
            </w:tcBorders>
          </w:tcPr>
          <w:p w:rsidR="00D428D7"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62" w:type="dxa"/>
            <w:tcBorders>
              <w:top w:val="single" w:sz="4" w:space="0" w:color="000000"/>
              <w:left w:val="single" w:sz="4" w:space="0" w:color="000000"/>
            </w:tcBorders>
          </w:tcPr>
          <w:p w:rsidR="00D428D7" w:rsidRPr="00EB011F" w:rsidRDefault="00EE5750"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284" w:type="dxa"/>
            <w:tcBorders>
              <w:top w:val="single" w:sz="4" w:space="0" w:color="000000"/>
              <w:left w:val="single" w:sz="4" w:space="0" w:color="000000"/>
            </w:tcBorders>
          </w:tcPr>
          <w:p w:rsidR="00D428D7" w:rsidRPr="00EB011F" w:rsidRDefault="00D428D7" w:rsidP="007F45CB">
            <w:pPr>
              <w:snapToGrid w:val="0"/>
              <w:spacing w:after="0" w:line="240" w:lineRule="auto"/>
              <w:rPr>
                <w:rFonts w:ascii="Times New Roman" w:hAnsi="Times New Roman" w:cs="Times New Roman"/>
                <w:bCs/>
                <w:sz w:val="20"/>
                <w:szCs w:val="20"/>
              </w:rPr>
            </w:pPr>
          </w:p>
        </w:tc>
        <w:tc>
          <w:tcPr>
            <w:tcW w:w="709" w:type="dxa"/>
            <w:tcBorders>
              <w:top w:val="single" w:sz="4" w:space="0" w:color="000000"/>
              <w:left w:val="single" w:sz="4" w:space="0" w:color="000000"/>
            </w:tcBorders>
          </w:tcPr>
          <w:p w:rsidR="00D428D7" w:rsidRPr="00EB011F" w:rsidRDefault="007F45CB" w:rsidP="007F45CB">
            <w:pPr>
              <w:snapToGrid w:val="0"/>
              <w:spacing w:after="0" w:line="240" w:lineRule="auto"/>
              <w:rPr>
                <w:rFonts w:ascii="Times New Roman" w:hAnsi="Times New Roman" w:cs="Times New Roman"/>
                <w:bCs/>
                <w:sz w:val="20"/>
                <w:szCs w:val="20"/>
              </w:rPr>
            </w:pPr>
            <w:r>
              <w:rPr>
                <w:rFonts w:ascii="Times New Roman" w:hAnsi="Times New Roman" w:cs="Times New Roman"/>
                <w:bCs/>
                <w:sz w:val="20"/>
                <w:szCs w:val="20"/>
              </w:rPr>
              <w:t>8</w:t>
            </w:r>
          </w:p>
        </w:tc>
        <w:tc>
          <w:tcPr>
            <w:tcW w:w="3969" w:type="dxa"/>
            <w:tcBorders>
              <w:top w:val="single" w:sz="4" w:space="0" w:color="000000"/>
              <w:left w:val="single" w:sz="4" w:space="0" w:color="auto"/>
              <w:right w:val="single" w:sz="4" w:space="0" w:color="auto"/>
            </w:tcBorders>
            <w:vAlign w:val="bottom"/>
          </w:tcPr>
          <w:p w:rsidR="00D428D7" w:rsidRDefault="00D428D7" w:rsidP="007F45CB">
            <w:pPr>
              <w:snapToGrid w:val="0"/>
              <w:spacing w:after="0" w:line="240" w:lineRule="auto"/>
              <w:rPr>
                <w:rFonts w:ascii="Times New Roman" w:hAnsi="Times New Roman" w:cs="Times New Roman"/>
              </w:rPr>
            </w:pPr>
            <w:r w:rsidRPr="000B6D03">
              <w:rPr>
                <w:rFonts w:ascii="Times New Roman" w:hAnsi="Times New Roman" w:cs="Times New Roman"/>
              </w:rPr>
              <w:t xml:space="preserve"> Написание реферата</w:t>
            </w:r>
            <w:r>
              <w:rPr>
                <w:rFonts w:ascii="Times New Roman" w:hAnsi="Times New Roman" w:cs="Times New Roman"/>
              </w:rPr>
              <w:t>/доклада.</w:t>
            </w:r>
            <w:r w:rsidRPr="000B6D03">
              <w:rPr>
                <w:rFonts w:ascii="Times New Roman" w:hAnsi="Times New Roman" w:cs="Times New Roman"/>
              </w:rPr>
              <w:t xml:space="preserve"> Подготовка презентации к реферату</w:t>
            </w:r>
          </w:p>
          <w:p w:rsidR="00D428D7" w:rsidRPr="000B6D03" w:rsidRDefault="00D428D7" w:rsidP="007F45CB">
            <w:pPr>
              <w:snapToGrid w:val="0"/>
              <w:spacing w:after="0" w:line="240" w:lineRule="auto"/>
              <w:rPr>
                <w:rFonts w:ascii="Times New Roman" w:hAnsi="Times New Roman" w:cs="Times New Roman"/>
              </w:rPr>
            </w:pPr>
          </w:p>
        </w:tc>
        <w:tc>
          <w:tcPr>
            <w:tcW w:w="2051" w:type="dxa"/>
            <w:tcBorders>
              <w:top w:val="single" w:sz="4" w:space="0" w:color="000000"/>
              <w:left w:val="single" w:sz="4" w:space="0" w:color="auto"/>
              <w:right w:val="single" w:sz="4" w:space="0" w:color="000000"/>
            </w:tcBorders>
          </w:tcPr>
          <w:p w:rsidR="00D428D7" w:rsidRPr="00EB011F" w:rsidRDefault="00D428D7"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 xml:space="preserve">Проверка </w:t>
            </w:r>
            <w:r>
              <w:rPr>
                <w:rFonts w:ascii="Times New Roman" w:hAnsi="Times New Roman" w:cs="Times New Roman"/>
                <w:bCs/>
                <w:sz w:val="20"/>
                <w:szCs w:val="20"/>
              </w:rPr>
              <w:t>реферата/доклада и презентации</w:t>
            </w:r>
          </w:p>
        </w:tc>
      </w:tr>
      <w:tr w:rsidR="003D06E3" w:rsidRPr="00EB011F" w:rsidTr="007F45CB">
        <w:trPr>
          <w:trHeight w:val="253"/>
        </w:trPr>
        <w:tc>
          <w:tcPr>
            <w:tcW w:w="4144" w:type="dxa"/>
            <w:tcBorders>
              <w:top w:val="single" w:sz="4" w:space="0" w:color="000000"/>
              <w:left w:val="single" w:sz="4" w:space="0" w:color="000000"/>
              <w:bottom w:val="single" w:sz="4" w:space="0" w:color="000000"/>
            </w:tcBorders>
          </w:tcPr>
          <w:p w:rsidR="003D06E3" w:rsidRPr="00EB011F" w:rsidRDefault="00994BA1" w:rsidP="007F45CB">
            <w:pPr>
              <w:spacing w:after="0" w:line="240" w:lineRule="auto"/>
              <w:jc w:val="both"/>
              <w:rPr>
                <w:rFonts w:ascii="Times New Roman" w:hAnsi="Times New Roman" w:cs="Times New Roman"/>
                <w:b/>
              </w:rPr>
            </w:pPr>
            <w:r>
              <w:rPr>
                <w:rFonts w:ascii="Times New Roman" w:hAnsi="Times New Roman" w:cs="Times New Roman"/>
                <w:b/>
              </w:rPr>
              <w:t>Раздел 2. Образ жизни. ЗОЖ</w:t>
            </w:r>
            <w:r w:rsidR="00E60451" w:rsidRPr="00E60451">
              <w:rPr>
                <w:rFonts w:ascii="Times New Roman" w:hAnsi="Times New Roman" w:cs="Times New Roman"/>
                <w:b/>
              </w:rPr>
              <w:t xml:space="preserve"> как основа сохранения здоровья</w:t>
            </w:r>
            <w:r w:rsidR="007A3B54">
              <w:rPr>
                <w:rFonts w:ascii="Times New Roman" w:hAnsi="Times New Roman" w:cs="Times New Roman"/>
                <w:b/>
              </w:rPr>
              <w:t xml:space="preserve"> </w:t>
            </w:r>
          </w:p>
        </w:tc>
        <w:tc>
          <w:tcPr>
            <w:tcW w:w="773" w:type="dxa"/>
            <w:tcBorders>
              <w:top w:val="single" w:sz="4" w:space="0" w:color="000000"/>
              <w:left w:val="single" w:sz="4" w:space="0" w:color="000000"/>
              <w:bottom w:val="single" w:sz="4" w:space="0" w:color="000000"/>
            </w:tcBorders>
          </w:tcPr>
          <w:p w:rsidR="003D06E3" w:rsidRPr="00EB011F" w:rsidRDefault="003D06E3" w:rsidP="007F45CB">
            <w:pPr>
              <w:spacing w:after="0" w:line="240" w:lineRule="auto"/>
              <w:jc w:val="center"/>
              <w:rPr>
                <w:rFonts w:ascii="Times New Roman" w:hAnsi="Times New Roman" w:cs="Times New Roman"/>
                <w:b/>
                <w:sz w:val="20"/>
                <w:szCs w:val="20"/>
              </w:rPr>
            </w:pPr>
            <w:r>
              <w:rPr>
                <w:rFonts w:ascii="Times New Roman" w:hAnsi="Times New Roman" w:cs="Times New Roman"/>
                <w:b/>
                <w:bCs/>
                <w:sz w:val="20"/>
                <w:szCs w:val="20"/>
              </w:rPr>
              <w:t>36</w:t>
            </w:r>
          </w:p>
        </w:tc>
        <w:tc>
          <w:tcPr>
            <w:tcW w:w="900"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900"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762" w:type="dxa"/>
            <w:tcBorders>
              <w:top w:val="single" w:sz="4" w:space="0" w:color="000000"/>
              <w:left w:val="single" w:sz="4" w:space="0" w:color="000000"/>
              <w:bottom w:val="single" w:sz="4" w:space="0" w:color="000000"/>
            </w:tcBorders>
          </w:tcPr>
          <w:p w:rsidR="003D06E3" w:rsidRPr="00EB011F" w:rsidRDefault="00EE5750"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284"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jc w:val="center"/>
              <w:rPr>
                <w:rFonts w:ascii="Times New Roman" w:hAnsi="Times New Roman" w:cs="Times New Roman"/>
                <w:b/>
                <w:bCs/>
                <w:sz w:val="20"/>
                <w:szCs w:val="20"/>
              </w:rPr>
            </w:pPr>
          </w:p>
        </w:tc>
        <w:tc>
          <w:tcPr>
            <w:tcW w:w="709" w:type="dxa"/>
            <w:tcBorders>
              <w:top w:val="single" w:sz="4" w:space="0" w:color="000000"/>
              <w:left w:val="single" w:sz="4" w:space="0" w:color="000000"/>
              <w:bottom w:val="single" w:sz="4" w:space="0" w:color="000000"/>
            </w:tcBorders>
          </w:tcPr>
          <w:p w:rsidR="003D06E3" w:rsidRPr="00EB011F" w:rsidRDefault="007F45CB"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969" w:type="dxa"/>
            <w:tcBorders>
              <w:top w:val="single" w:sz="4" w:space="0" w:color="000000"/>
              <w:left w:val="single" w:sz="4" w:space="0" w:color="000000"/>
              <w:bottom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highlight w:val="yellow"/>
              </w:rPr>
            </w:pPr>
          </w:p>
        </w:tc>
        <w:tc>
          <w:tcPr>
            <w:tcW w:w="2051" w:type="dxa"/>
            <w:tcBorders>
              <w:top w:val="single" w:sz="4" w:space="0" w:color="000000"/>
              <w:left w:val="single" w:sz="4" w:space="0" w:color="000000"/>
              <w:bottom w:val="single" w:sz="4" w:space="0" w:color="000000"/>
              <w:right w:val="single" w:sz="4" w:space="0" w:color="000000"/>
            </w:tcBorders>
          </w:tcPr>
          <w:p w:rsidR="003D06E3" w:rsidRPr="00EB011F" w:rsidRDefault="003D06E3" w:rsidP="007F45CB">
            <w:pPr>
              <w:snapToGrid w:val="0"/>
              <w:spacing w:after="0" w:line="240" w:lineRule="auto"/>
              <w:rPr>
                <w:rFonts w:ascii="Times New Roman" w:hAnsi="Times New Roman" w:cs="Times New Roman"/>
                <w:bCs/>
                <w:sz w:val="20"/>
                <w:szCs w:val="20"/>
                <w:highlight w:val="yellow"/>
              </w:rPr>
            </w:pPr>
          </w:p>
        </w:tc>
      </w:tr>
      <w:tr w:rsidR="003D06E3" w:rsidRPr="00EB011F" w:rsidTr="007F45CB">
        <w:trPr>
          <w:trHeight w:val="1039"/>
        </w:trPr>
        <w:tc>
          <w:tcPr>
            <w:tcW w:w="4144" w:type="dxa"/>
            <w:tcBorders>
              <w:top w:val="single" w:sz="4" w:space="0" w:color="000000"/>
              <w:left w:val="single" w:sz="4" w:space="0" w:color="000000"/>
              <w:bottom w:val="single" w:sz="4" w:space="0" w:color="auto"/>
            </w:tcBorders>
          </w:tcPr>
          <w:p w:rsidR="003D06E3" w:rsidRDefault="00E60451" w:rsidP="007F45CB">
            <w:pPr>
              <w:spacing w:after="0" w:line="240" w:lineRule="auto"/>
              <w:rPr>
                <w:rFonts w:ascii="Times New Roman" w:hAnsi="Times New Roman" w:cs="Times New Roman"/>
              </w:rPr>
            </w:pPr>
            <w:r w:rsidRPr="00E60451">
              <w:rPr>
                <w:rFonts w:ascii="Times New Roman" w:hAnsi="Times New Roman" w:cs="Times New Roman"/>
              </w:rPr>
              <w:t>Тема 3. Формировании здорового образа жизни граждан России.</w:t>
            </w:r>
          </w:p>
          <w:p w:rsidR="00A9579C" w:rsidRPr="00EB011F" w:rsidRDefault="00A9579C" w:rsidP="007F45CB">
            <w:pPr>
              <w:snapToGrid w:val="0"/>
              <w:spacing w:after="0" w:line="240" w:lineRule="auto"/>
              <w:jc w:val="center"/>
              <w:rPr>
                <w:rFonts w:ascii="Times New Roman" w:hAnsi="Times New Roman" w:cs="Times New Roman"/>
              </w:rPr>
            </w:pPr>
          </w:p>
        </w:tc>
        <w:tc>
          <w:tcPr>
            <w:tcW w:w="773" w:type="dxa"/>
            <w:tcBorders>
              <w:top w:val="single" w:sz="4" w:space="0" w:color="000000"/>
              <w:left w:val="single" w:sz="4" w:space="0" w:color="000000"/>
              <w:bottom w:val="single" w:sz="4" w:space="0" w:color="auto"/>
            </w:tcBorders>
          </w:tcPr>
          <w:p w:rsidR="003D06E3" w:rsidRPr="00EB011F" w:rsidRDefault="003D06E3" w:rsidP="007F45CB">
            <w:pPr>
              <w:snapToGrid w:val="0"/>
              <w:spacing w:after="0" w:line="240" w:lineRule="auto"/>
              <w:jc w:val="center"/>
              <w:rPr>
                <w:rFonts w:ascii="Times New Roman" w:hAnsi="Times New Roman" w:cs="Times New Roman"/>
                <w:bCs/>
                <w:sz w:val="20"/>
                <w:szCs w:val="20"/>
              </w:rPr>
            </w:pPr>
          </w:p>
        </w:tc>
        <w:tc>
          <w:tcPr>
            <w:tcW w:w="900" w:type="dxa"/>
            <w:tcBorders>
              <w:top w:val="single" w:sz="4" w:space="0" w:color="000000"/>
              <w:left w:val="single" w:sz="4" w:space="0" w:color="000000"/>
              <w:bottom w:val="single" w:sz="4" w:space="0" w:color="auto"/>
            </w:tcBorders>
          </w:tcPr>
          <w:p w:rsidR="003D06E3" w:rsidRPr="00EB011F" w:rsidRDefault="00A819E1"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900" w:type="dxa"/>
            <w:tcBorders>
              <w:top w:val="single" w:sz="4" w:space="0" w:color="000000"/>
              <w:left w:val="single" w:sz="4" w:space="0" w:color="000000"/>
              <w:bottom w:val="single" w:sz="4" w:space="0" w:color="auto"/>
            </w:tcBorders>
          </w:tcPr>
          <w:p w:rsidR="003D06E3" w:rsidRPr="00EB011F" w:rsidRDefault="00EE5750"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62" w:type="dxa"/>
            <w:tcBorders>
              <w:top w:val="single" w:sz="4" w:space="0" w:color="000000"/>
              <w:left w:val="single" w:sz="4" w:space="0" w:color="000000"/>
              <w:bottom w:val="single" w:sz="4" w:space="0" w:color="auto"/>
            </w:tcBorders>
          </w:tcPr>
          <w:p w:rsidR="003D06E3" w:rsidRDefault="00EE5750"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p w:rsidR="003D06E3" w:rsidRDefault="003D06E3" w:rsidP="007F45CB">
            <w:pPr>
              <w:snapToGrid w:val="0"/>
              <w:spacing w:after="0" w:line="240" w:lineRule="auto"/>
              <w:jc w:val="center"/>
              <w:rPr>
                <w:rFonts w:ascii="Times New Roman" w:hAnsi="Times New Roman" w:cs="Times New Roman"/>
                <w:bCs/>
                <w:sz w:val="20"/>
                <w:szCs w:val="20"/>
              </w:rPr>
            </w:pPr>
          </w:p>
          <w:p w:rsidR="003D06E3" w:rsidRPr="00EB011F" w:rsidRDefault="003D06E3" w:rsidP="007F45CB">
            <w:pPr>
              <w:snapToGrid w:val="0"/>
              <w:spacing w:after="0" w:line="240" w:lineRule="auto"/>
              <w:jc w:val="center"/>
              <w:rPr>
                <w:rFonts w:ascii="Times New Roman" w:hAnsi="Times New Roman" w:cs="Times New Roman"/>
                <w:bCs/>
                <w:sz w:val="20"/>
                <w:szCs w:val="20"/>
              </w:rPr>
            </w:pPr>
          </w:p>
        </w:tc>
        <w:tc>
          <w:tcPr>
            <w:tcW w:w="284" w:type="dxa"/>
            <w:tcBorders>
              <w:top w:val="single" w:sz="4" w:space="0" w:color="000000"/>
              <w:left w:val="single" w:sz="4" w:space="0" w:color="000000"/>
              <w:bottom w:val="single" w:sz="4" w:space="0" w:color="auto"/>
            </w:tcBorders>
          </w:tcPr>
          <w:p w:rsidR="003D06E3" w:rsidRPr="00EB011F" w:rsidRDefault="003D06E3" w:rsidP="007F45CB">
            <w:pPr>
              <w:snapToGrid w:val="0"/>
              <w:spacing w:after="0" w:line="240" w:lineRule="auto"/>
              <w:jc w:val="center"/>
              <w:rPr>
                <w:rFonts w:ascii="Times New Roman" w:hAnsi="Times New Roman" w:cs="Times New Roman"/>
                <w:bCs/>
                <w:sz w:val="20"/>
                <w:szCs w:val="20"/>
              </w:rPr>
            </w:pPr>
          </w:p>
        </w:tc>
        <w:tc>
          <w:tcPr>
            <w:tcW w:w="709" w:type="dxa"/>
            <w:tcBorders>
              <w:top w:val="single" w:sz="4" w:space="0" w:color="000000"/>
              <w:left w:val="single" w:sz="4" w:space="0" w:color="000000"/>
              <w:bottom w:val="single" w:sz="4" w:space="0" w:color="auto"/>
            </w:tcBorders>
          </w:tcPr>
          <w:p w:rsidR="003D06E3" w:rsidRPr="00EB011F" w:rsidRDefault="00A819E1"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r w:rsidR="007F45CB">
              <w:rPr>
                <w:rFonts w:ascii="Times New Roman" w:hAnsi="Times New Roman" w:cs="Times New Roman"/>
                <w:bCs/>
                <w:sz w:val="20"/>
                <w:szCs w:val="20"/>
              </w:rPr>
              <w:t>0</w:t>
            </w:r>
          </w:p>
        </w:tc>
        <w:tc>
          <w:tcPr>
            <w:tcW w:w="3969" w:type="dxa"/>
            <w:tcBorders>
              <w:top w:val="single" w:sz="4" w:space="0" w:color="000000"/>
              <w:left w:val="single" w:sz="4" w:space="0" w:color="000000"/>
              <w:bottom w:val="single" w:sz="4" w:space="0" w:color="auto"/>
            </w:tcBorders>
            <w:vAlign w:val="bottom"/>
          </w:tcPr>
          <w:p w:rsidR="003D06E3" w:rsidRDefault="003D06E3" w:rsidP="007F45CB">
            <w:pPr>
              <w:snapToGrid w:val="0"/>
              <w:spacing w:after="0" w:line="240" w:lineRule="auto"/>
              <w:rPr>
                <w:rFonts w:ascii="Times New Roman" w:hAnsi="Times New Roman" w:cs="Times New Roman"/>
              </w:rPr>
            </w:pPr>
            <w:r>
              <w:rPr>
                <w:rFonts w:ascii="Times New Roman" w:hAnsi="Times New Roman" w:cs="Times New Roman"/>
              </w:rPr>
              <w:t>У</w:t>
            </w:r>
            <w:r w:rsidRPr="00DD64F0">
              <w:rPr>
                <w:rFonts w:ascii="Times New Roman" w:hAnsi="Times New Roman" w:cs="Times New Roman"/>
              </w:rPr>
              <w:t>чебно</w:t>
            </w:r>
            <w:r>
              <w:rPr>
                <w:rFonts w:ascii="Times New Roman" w:hAnsi="Times New Roman" w:cs="Times New Roman"/>
              </w:rPr>
              <w:t>е</w:t>
            </w:r>
            <w:r w:rsidRPr="00DD64F0">
              <w:rPr>
                <w:rFonts w:ascii="Times New Roman" w:hAnsi="Times New Roman" w:cs="Times New Roman"/>
              </w:rPr>
              <w:t xml:space="preserve"> задани</w:t>
            </w:r>
            <w:r>
              <w:rPr>
                <w:rFonts w:ascii="Times New Roman" w:hAnsi="Times New Roman" w:cs="Times New Roman"/>
              </w:rPr>
              <w:t xml:space="preserve">е </w:t>
            </w:r>
          </w:p>
          <w:p w:rsidR="006F1522" w:rsidRDefault="003D06E3" w:rsidP="007F45CB">
            <w:pPr>
              <w:snapToGrid w:val="0"/>
              <w:spacing w:after="0" w:line="240" w:lineRule="auto"/>
              <w:rPr>
                <w:rFonts w:ascii="Times New Roman" w:hAnsi="Times New Roman" w:cs="Times New Roman"/>
              </w:rPr>
            </w:pPr>
            <w:r w:rsidRPr="000B6D03">
              <w:rPr>
                <w:rFonts w:ascii="Times New Roman" w:hAnsi="Times New Roman" w:cs="Times New Roman"/>
              </w:rPr>
              <w:t>презентаци</w:t>
            </w:r>
            <w:r>
              <w:rPr>
                <w:rFonts w:ascii="Times New Roman" w:hAnsi="Times New Roman" w:cs="Times New Roman"/>
              </w:rPr>
              <w:t>я по учебному заданию</w:t>
            </w:r>
          </w:p>
          <w:p w:rsidR="00EE5750" w:rsidRDefault="00EE5750" w:rsidP="007F45CB">
            <w:pPr>
              <w:snapToGrid w:val="0"/>
              <w:spacing w:after="0" w:line="240" w:lineRule="auto"/>
              <w:rPr>
                <w:rFonts w:ascii="Times New Roman" w:hAnsi="Times New Roman" w:cs="Times New Roman"/>
              </w:rPr>
            </w:pPr>
          </w:p>
          <w:p w:rsidR="005527FC" w:rsidRPr="000B6D03" w:rsidRDefault="005527FC" w:rsidP="007F45CB">
            <w:pPr>
              <w:snapToGrid w:val="0"/>
              <w:spacing w:after="0" w:line="240" w:lineRule="auto"/>
              <w:rPr>
                <w:rFonts w:ascii="Times New Roman" w:hAnsi="Times New Roman" w:cs="Times New Roman"/>
              </w:rPr>
            </w:pPr>
          </w:p>
        </w:tc>
        <w:tc>
          <w:tcPr>
            <w:tcW w:w="2051" w:type="dxa"/>
            <w:tcBorders>
              <w:top w:val="single" w:sz="4" w:space="0" w:color="000000"/>
              <w:left w:val="single" w:sz="4" w:space="0" w:color="000000"/>
              <w:bottom w:val="single" w:sz="4" w:space="0" w:color="auto"/>
              <w:right w:val="single" w:sz="4" w:space="0" w:color="000000"/>
            </w:tcBorders>
          </w:tcPr>
          <w:p w:rsidR="00701B82" w:rsidRPr="00EB011F" w:rsidRDefault="00701B82"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 xml:space="preserve">Проверка </w:t>
            </w:r>
            <w:r>
              <w:rPr>
                <w:rFonts w:ascii="Times New Roman" w:hAnsi="Times New Roman" w:cs="Times New Roman"/>
                <w:bCs/>
                <w:sz w:val="20"/>
                <w:szCs w:val="20"/>
              </w:rPr>
              <w:t xml:space="preserve"> результатов </w:t>
            </w:r>
            <w:r w:rsidR="00994BA1">
              <w:rPr>
                <w:rFonts w:ascii="Times New Roman" w:hAnsi="Times New Roman" w:cs="Times New Roman"/>
                <w:bCs/>
                <w:sz w:val="20"/>
                <w:szCs w:val="20"/>
              </w:rPr>
              <w:t xml:space="preserve">учебно-исследовательского </w:t>
            </w:r>
            <w:r>
              <w:rPr>
                <w:rFonts w:ascii="Times New Roman" w:hAnsi="Times New Roman" w:cs="Times New Roman"/>
                <w:bCs/>
                <w:sz w:val="20"/>
                <w:szCs w:val="20"/>
              </w:rPr>
              <w:t>задания</w:t>
            </w:r>
          </w:p>
        </w:tc>
      </w:tr>
      <w:tr w:rsidR="003D06E3" w:rsidRPr="00EB011F" w:rsidTr="007F45CB">
        <w:trPr>
          <w:trHeight w:val="867"/>
        </w:trPr>
        <w:tc>
          <w:tcPr>
            <w:tcW w:w="4144" w:type="dxa"/>
            <w:tcBorders>
              <w:top w:val="single" w:sz="4" w:space="0" w:color="auto"/>
              <w:left w:val="single" w:sz="4" w:space="0" w:color="000000"/>
              <w:bottom w:val="single" w:sz="4" w:space="0" w:color="000000"/>
            </w:tcBorders>
          </w:tcPr>
          <w:p w:rsidR="00D428D7" w:rsidRPr="00EB011F" w:rsidRDefault="00CA4EA2" w:rsidP="007F45CB">
            <w:pPr>
              <w:spacing w:after="0" w:line="240" w:lineRule="auto"/>
              <w:rPr>
                <w:rFonts w:ascii="Times New Roman" w:hAnsi="Times New Roman" w:cs="Times New Roman"/>
              </w:rPr>
            </w:pPr>
            <w:r w:rsidRPr="00CA4EA2">
              <w:rPr>
                <w:rFonts w:ascii="Times New Roman" w:hAnsi="Times New Roman" w:cs="Times New Roman"/>
              </w:rPr>
              <w:t>Тема 4.  Риски, наносящие вред здоровью и затрудняющие здоровый образ жизни.</w:t>
            </w:r>
            <w:r w:rsidR="00360331">
              <w:rPr>
                <w:rFonts w:ascii="Times New Roman" w:hAnsi="Times New Roman" w:cs="Times New Roman"/>
              </w:rPr>
              <w:t xml:space="preserve"> </w:t>
            </w:r>
            <w:r>
              <w:rPr>
                <w:rFonts w:ascii="Times New Roman" w:hAnsi="Times New Roman" w:cs="Times New Roman"/>
              </w:rPr>
              <w:t xml:space="preserve"> </w:t>
            </w:r>
            <w:r w:rsidR="008C43E2">
              <w:rPr>
                <w:rFonts w:ascii="Times New Roman" w:hAnsi="Times New Roman" w:cs="Times New Roman"/>
              </w:rPr>
              <w:t>Профилактика</w:t>
            </w:r>
          </w:p>
          <w:p w:rsidR="003D06E3" w:rsidRPr="00EB011F" w:rsidRDefault="003D06E3" w:rsidP="007F45CB">
            <w:pPr>
              <w:spacing w:after="0" w:line="240" w:lineRule="auto"/>
              <w:rPr>
                <w:rFonts w:ascii="Times New Roman" w:hAnsi="Times New Roman" w:cs="Times New Roman"/>
              </w:rPr>
            </w:pPr>
          </w:p>
        </w:tc>
        <w:tc>
          <w:tcPr>
            <w:tcW w:w="773" w:type="dxa"/>
            <w:tcBorders>
              <w:top w:val="single" w:sz="4" w:space="0" w:color="auto"/>
              <w:left w:val="single" w:sz="4" w:space="0" w:color="000000"/>
              <w:bottom w:val="single" w:sz="4" w:space="0" w:color="000000"/>
            </w:tcBorders>
          </w:tcPr>
          <w:p w:rsidR="003D06E3" w:rsidRDefault="007A3B54"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18</w:t>
            </w:r>
          </w:p>
        </w:tc>
        <w:tc>
          <w:tcPr>
            <w:tcW w:w="900" w:type="dxa"/>
            <w:tcBorders>
              <w:top w:val="single" w:sz="4" w:space="0" w:color="auto"/>
              <w:left w:val="single" w:sz="4" w:space="0" w:color="000000"/>
              <w:bottom w:val="single" w:sz="4" w:space="0" w:color="000000"/>
            </w:tcBorders>
          </w:tcPr>
          <w:p w:rsidR="003D06E3" w:rsidRDefault="007A3B54"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900" w:type="dxa"/>
            <w:tcBorders>
              <w:top w:val="single" w:sz="4" w:space="0" w:color="auto"/>
              <w:left w:val="single" w:sz="4" w:space="0" w:color="000000"/>
              <w:bottom w:val="single" w:sz="4" w:space="0" w:color="000000"/>
            </w:tcBorders>
          </w:tcPr>
          <w:p w:rsidR="003D06E3" w:rsidRPr="00EB011F" w:rsidRDefault="00EE5750"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762" w:type="dxa"/>
            <w:tcBorders>
              <w:top w:val="single" w:sz="4" w:space="0" w:color="auto"/>
              <w:left w:val="single" w:sz="4" w:space="0" w:color="000000"/>
              <w:bottom w:val="single" w:sz="4" w:space="0" w:color="000000"/>
            </w:tcBorders>
          </w:tcPr>
          <w:p w:rsidR="003D06E3" w:rsidRDefault="00EE5750"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284" w:type="dxa"/>
            <w:tcBorders>
              <w:top w:val="single" w:sz="4" w:space="0" w:color="auto"/>
              <w:left w:val="single" w:sz="4" w:space="0" w:color="000000"/>
              <w:bottom w:val="single" w:sz="4" w:space="0" w:color="000000"/>
            </w:tcBorders>
          </w:tcPr>
          <w:p w:rsidR="003D06E3" w:rsidRPr="00EB011F" w:rsidRDefault="003D06E3" w:rsidP="007F45CB">
            <w:pPr>
              <w:snapToGrid w:val="0"/>
              <w:spacing w:after="0" w:line="240" w:lineRule="auto"/>
              <w:jc w:val="center"/>
              <w:rPr>
                <w:rFonts w:ascii="Times New Roman" w:hAnsi="Times New Roman" w:cs="Times New Roman"/>
                <w:bCs/>
                <w:sz w:val="20"/>
                <w:szCs w:val="20"/>
              </w:rPr>
            </w:pPr>
          </w:p>
        </w:tc>
        <w:tc>
          <w:tcPr>
            <w:tcW w:w="709" w:type="dxa"/>
            <w:tcBorders>
              <w:top w:val="single" w:sz="4" w:space="0" w:color="auto"/>
              <w:left w:val="single" w:sz="4" w:space="0" w:color="000000"/>
              <w:bottom w:val="single" w:sz="4" w:space="0" w:color="000000"/>
            </w:tcBorders>
          </w:tcPr>
          <w:p w:rsidR="003D06E3" w:rsidRDefault="007F45CB" w:rsidP="007F45CB">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3969" w:type="dxa"/>
            <w:tcBorders>
              <w:top w:val="single" w:sz="4" w:space="0" w:color="auto"/>
              <w:left w:val="single" w:sz="4" w:space="0" w:color="000000"/>
              <w:bottom w:val="single" w:sz="4" w:space="0" w:color="000000"/>
            </w:tcBorders>
            <w:vAlign w:val="bottom"/>
          </w:tcPr>
          <w:p w:rsidR="003D06E3" w:rsidRDefault="003D06E3" w:rsidP="007F45CB">
            <w:pPr>
              <w:snapToGrid w:val="0"/>
              <w:spacing w:after="0" w:line="240" w:lineRule="auto"/>
              <w:rPr>
                <w:rFonts w:ascii="Times New Roman" w:hAnsi="Times New Roman" w:cs="Times New Roman"/>
              </w:rPr>
            </w:pPr>
            <w:r>
              <w:rPr>
                <w:rFonts w:ascii="Times New Roman" w:hAnsi="Times New Roman" w:cs="Times New Roman"/>
              </w:rPr>
              <w:t>У</w:t>
            </w:r>
            <w:r w:rsidRPr="00DD64F0">
              <w:rPr>
                <w:rFonts w:ascii="Times New Roman" w:hAnsi="Times New Roman" w:cs="Times New Roman"/>
              </w:rPr>
              <w:t>чебно</w:t>
            </w:r>
            <w:r>
              <w:rPr>
                <w:rFonts w:ascii="Times New Roman" w:hAnsi="Times New Roman" w:cs="Times New Roman"/>
              </w:rPr>
              <w:t>е</w:t>
            </w:r>
            <w:r w:rsidRPr="00DD64F0">
              <w:rPr>
                <w:rFonts w:ascii="Times New Roman" w:hAnsi="Times New Roman" w:cs="Times New Roman"/>
              </w:rPr>
              <w:t xml:space="preserve"> задани</w:t>
            </w:r>
            <w:r>
              <w:rPr>
                <w:rFonts w:ascii="Times New Roman" w:hAnsi="Times New Roman" w:cs="Times New Roman"/>
              </w:rPr>
              <w:t xml:space="preserve">е </w:t>
            </w:r>
          </w:p>
          <w:p w:rsidR="003D06E3" w:rsidRDefault="003D06E3" w:rsidP="007F45CB">
            <w:pPr>
              <w:snapToGrid w:val="0"/>
              <w:spacing w:after="0" w:line="240" w:lineRule="auto"/>
              <w:rPr>
                <w:rFonts w:ascii="Times New Roman" w:hAnsi="Times New Roman" w:cs="Times New Roman"/>
              </w:rPr>
            </w:pPr>
            <w:r w:rsidRPr="000B6D03">
              <w:rPr>
                <w:rFonts w:ascii="Times New Roman" w:hAnsi="Times New Roman" w:cs="Times New Roman"/>
              </w:rPr>
              <w:t>презентаци</w:t>
            </w:r>
            <w:r>
              <w:rPr>
                <w:rFonts w:ascii="Times New Roman" w:hAnsi="Times New Roman" w:cs="Times New Roman"/>
              </w:rPr>
              <w:t>я по учебному заданию</w:t>
            </w:r>
          </w:p>
          <w:p w:rsidR="003D06E3" w:rsidRDefault="003D06E3" w:rsidP="007F45CB">
            <w:pPr>
              <w:snapToGrid w:val="0"/>
              <w:spacing w:after="0" w:line="240" w:lineRule="auto"/>
              <w:rPr>
                <w:rFonts w:ascii="Times New Roman" w:hAnsi="Times New Roman" w:cs="Times New Roman"/>
              </w:rPr>
            </w:pPr>
          </w:p>
          <w:p w:rsidR="003D06E3" w:rsidRDefault="003D06E3" w:rsidP="007F45CB">
            <w:pPr>
              <w:snapToGrid w:val="0"/>
              <w:spacing w:after="0" w:line="240" w:lineRule="auto"/>
              <w:rPr>
                <w:rFonts w:ascii="Times New Roman" w:hAnsi="Times New Roman" w:cs="Times New Roman"/>
              </w:rPr>
            </w:pPr>
          </w:p>
        </w:tc>
        <w:tc>
          <w:tcPr>
            <w:tcW w:w="2051" w:type="dxa"/>
            <w:tcBorders>
              <w:top w:val="single" w:sz="4" w:space="0" w:color="auto"/>
              <w:left w:val="single" w:sz="4" w:space="0" w:color="000000"/>
              <w:bottom w:val="single" w:sz="4" w:space="0" w:color="000000"/>
              <w:right w:val="single" w:sz="4" w:space="0" w:color="000000"/>
            </w:tcBorders>
          </w:tcPr>
          <w:p w:rsidR="003D06E3" w:rsidRDefault="00CA4EA2" w:rsidP="007F45CB">
            <w:pPr>
              <w:snapToGrid w:val="0"/>
              <w:spacing w:after="0" w:line="240" w:lineRule="auto"/>
              <w:rPr>
                <w:rFonts w:ascii="Times New Roman" w:hAnsi="Times New Roman" w:cs="Times New Roman"/>
                <w:bCs/>
                <w:sz w:val="20"/>
                <w:szCs w:val="20"/>
              </w:rPr>
            </w:pPr>
            <w:r w:rsidRPr="00EB011F">
              <w:rPr>
                <w:rFonts w:ascii="Times New Roman" w:hAnsi="Times New Roman" w:cs="Times New Roman"/>
                <w:bCs/>
                <w:sz w:val="20"/>
                <w:szCs w:val="20"/>
              </w:rPr>
              <w:t xml:space="preserve">Проверка </w:t>
            </w:r>
            <w:r>
              <w:rPr>
                <w:rFonts w:ascii="Times New Roman" w:hAnsi="Times New Roman" w:cs="Times New Roman"/>
                <w:bCs/>
                <w:sz w:val="20"/>
                <w:szCs w:val="20"/>
              </w:rPr>
              <w:t xml:space="preserve"> результатов задания</w:t>
            </w:r>
          </w:p>
        </w:tc>
      </w:tr>
      <w:tr w:rsidR="004E0289" w:rsidRPr="00EB011F" w:rsidTr="007F45CB">
        <w:trPr>
          <w:trHeight w:val="253"/>
        </w:trPr>
        <w:tc>
          <w:tcPr>
            <w:tcW w:w="4144" w:type="dxa"/>
            <w:tcBorders>
              <w:top w:val="single" w:sz="4" w:space="0" w:color="000000"/>
              <w:left w:val="single" w:sz="4" w:space="0" w:color="000000"/>
              <w:bottom w:val="single" w:sz="4" w:space="0" w:color="000000"/>
            </w:tcBorders>
          </w:tcPr>
          <w:p w:rsidR="004E0289" w:rsidRPr="00EB011F" w:rsidRDefault="004E0289" w:rsidP="007F45CB">
            <w:pPr>
              <w:spacing w:after="0" w:line="240" w:lineRule="auto"/>
              <w:rPr>
                <w:rFonts w:ascii="Times New Roman" w:hAnsi="Times New Roman" w:cs="Times New Roman"/>
                <w:b/>
                <w:sz w:val="20"/>
                <w:szCs w:val="20"/>
              </w:rPr>
            </w:pPr>
            <w:r w:rsidRPr="00EB011F">
              <w:rPr>
                <w:rFonts w:ascii="Times New Roman" w:hAnsi="Times New Roman" w:cs="Times New Roman"/>
                <w:b/>
                <w:sz w:val="20"/>
                <w:szCs w:val="20"/>
              </w:rPr>
              <w:t>Итого:</w:t>
            </w:r>
          </w:p>
        </w:tc>
        <w:tc>
          <w:tcPr>
            <w:tcW w:w="773" w:type="dxa"/>
            <w:tcBorders>
              <w:top w:val="single" w:sz="4" w:space="0" w:color="000000"/>
              <w:left w:val="single" w:sz="4" w:space="0" w:color="000000"/>
              <w:bottom w:val="single" w:sz="4" w:space="0" w:color="000000"/>
            </w:tcBorders>
          </w:tcPr>
          <w:p w:rsidR="004E0289" w:rsidRPr="00EB011F" w:rsidRDefault="004E0289" w:rsidP="007F45CB">
            <w:pPr>
              <w:snapToGrid w:val="0"/>
              <w:spacing w:after="0" w:line="240" w:lineRule="auto"/>
              <w:jc w:val="center"/>
              <w:rPr>
                <w:rFonts w:ascii="Times New Roman" w:hAnsi="Times New Roman" w:cs="Times New Roman"/>
                <w:b/>
                <w:bCs/>
                <w:sz w:val="20"/>
                <w:szCs w:val="20"/>
              </w:rPr>
            </w:pPr>
            <w:r w:rsidRPr="00EB011F">
              <w:rPr>
                <w:rFonts w:ascii="Times New Roman" w:hAnsi="Times New Roman" w:cs="Times New Roman"/>
                <w:b/>
                <w:bCs/>
                <w:sz w:val="20"/>
                <w:szCs w:val="20"/>
              </w:rPr>
              <w:t>72 ч.</w:t>
            </w:r>
          </w:p>
          <w:p w:rsidR="004E0289" w:rsidRPr="00EB011F" w:rsidRDefault="004E0289" w:rsidP="007F45CB">
            <w:pPr>
              <w:snapToGrid w:val="0"/>
              <w:spacing w:after="0" w:line="240" w:lineRule="auto"/>
              <w:jc w:val="center"/>
              <w:rPr>
                <w:rFonts w:ascii="Times New Roman" w:hAnsi="Times New Roman" w:cs="Times New Roman"/>
                <w:b/>
                <w:bCs/>
                <w:sz w:val="20"/>
                <w:szCs w:val="20"/>
              </w:rPr>
            </w:pPr>
            <w:r w:rsidRPr="00EB011F">
              <w:rPr>
                <w:rFonts w:ascii="Times New Roman" w:hAnsi="Times New Roman" w:cs="Times New Roman"/>
                <w:b/>
                <w:bCs/>
                <w:sz w:val="20"/>
                <w:szCs w:val="20"/>
              </w:rPr>
              <w:t>(2 ЗЕ)</w:t>
            </w:r>
          </w:p>
        </w:tc>
        <w:tc>
          <w:tcPr>
            <w:tcW w:w="900" w:type="dxa"/>
            <w:tcBorders>
              <w:top w:val="single" w:sz="4" w:space="0" w:color="000000"/>
              <w:left w:val="single" w:sz="4" w:space="0" w:color="000000"/>
              <w:bottom w:val="single" w:sz="4" w:space="0" w:color="000000"/>
            </w:tcBorders>
          </w:tcPr>
          <w:p w:rsidR="004E0289" w:rsidRPr="00EB011F" w:rsidRDefault="002018E5"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900" w:type="dxa"/>
            <w:tcBorders>
              <w:top w:val="single" w:sz="4" w:space="0" w:color="000000"/>
              <w:left w:val="single" w:sz="4" w:space="0" w:color="000000"/>
              <w:bottom w:val="single" w:sz="4" w:space="0" w:color="000000"/>
            </w:tcBorders>
          </w:tcPr>
          <w:p w:rsidR="004E0289" w:rsidRPr="00EB011F" w:rsidRDefault="002018E5"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762" w:type="dxa"/>
            <w:tcBorders>
              <w:top w:val="single" w:sz="4" w:space="0" w:color="000000"/>
              <w:left w:val="single" w:sz="4" w:space="0" w:color="000000"/>
              <w:bottom w:val="single" w:sz="4" w:space="0" w:color="000000"/>
            </w:tcBorders>
          </w:tcPr>
          <w:p w:rsidR="004E0289" w:rsidRPr="00EB011F" w:rsidRDefault="002018E5"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284" w:type="dxa"/>
            <w:tcBorders>
              <w:top w:val="single" w:sz="4" w:space="0" w:color="000000"/>
              <w:left w:val="single" w:sz="4" w:space="0" w:color="000000"/>
              <w:bottom w:val="single" w:sz="4" w:space="0" w:color="000000"/>
            </w:tcBorders>
          </w:tcPr>
          <w:p w:rsidR="004E0289" w:rsidRPr="00EB011F" w:rsidRDefault="004E0289" w:rsidP="007F45CB">
            <w:pPr>
              <w:snapToGrid w:val="0"/>
              <w:spacing w:after="0" w:line="240" w:lineRule="auto"/>
              <w:jc w:val="center"/>
              <w:rPr>
                <w:rFonts w:ascii="Times New Roman" w:hAnsi="Times New Roman" w:cs="Times New Roman"/>
                <w:b/>
                <w:bCs/>
                <w:sz w:val="20"/>
                <w:szCs w:val="20"/>
              </w:rPr>
            </w:pPr>
          </w:p>
        </w:tc>
        <w:tc>
          <w:tcPr>
            <w:tcW w:w="709" w:type="dxa"/>
            <w:tcBorders>
              <w:top w:val="single" w:sz="4" w:space="0" w:color="000000"/>
              <w:left w:val="single" w:sz="4" w:space="0" w:color="000000"/>
              <w:bottom w:val="single" w:sz="4" w:space="0" w:color="000000"/>
            </w:tcBorders>
          </w:tcPr>
          <w:p w:rsidR="004E0289" w:rsidRPr="00EB011F" w:rsidRDefault="002018E5" w:rsidP="007F45CB">
            <w:pPr>
              <w:snapToGri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3969" w:type="dxa"/>
            <w:tcBorders>
              <w:top w:val="single" w:sz="4" w:space="0" w:color="auto"/>
              <w:left w:val="single" w:sz="4" w:space="0" w:color="000000"/>
              <w:bottom w:val="single" w:sz="4" w:space="0" w:color="auto"/>
            </w:tcBorders>
            <w:vAlign w:val="bottom"/>
          </w:tcPr>
          <w:p w:rsidR="004E0289" w:rsidRPr="000B6D03" w:rsidRDefault="004E0289" w:rsidP="007F45CB">
            <w:pPr>
              <w:snapToGrid w:val="0"/>
              <w:spacing w:after="0" w:line="240" w:lineRule="auto"/>
              <w:rPr>
                <w:rFonts w:ascii="Times New Roman" w:hAnsi="Times New Roman" w:cs="Times New Roman"/>
              </w:rPr>
            </w:pPr>
          </w:p>
        </w:tc>
        <w:tc>
          <w:tcPr>
            <w:tcW w:w="2051" w:type="dxa"/>
            <w:tcBorders>
              <w:top w:val="single" w:sz="4" w:space="0" w:color="auto"/>
              <w:left w:val="single" w:sz="4" w:space="0" w:color="000000"/>
              <w:bottom w:val="single" w:sz="4" w:space="0" w:color="auto"/>
              <w:right w:val="single" w:sz="4" w:space="0" w:color="000000"/>
            </w:tcBorders>
          </w:tcPr>
          <w:p w:rsidR="004E0289" w:rsidRPr="00EB011F" w:rsidRDefault="004E0289" w:rsidP="007F45CB">
            <w:pPr>
              <w:snapToGrid w:val="0"/>
              <w:spacing w:after="0" w:line="240" w:lineRule="auto"/>
              <w:rPr>
                <w:rFonts w:ascii="Times New Roman" w:hAnsi="Times New Roman" w:cs="Times New Roman"/>
                <w:b/>
                <w:bCs/>
                <w:sz w:val="20"/>
                <w:szCs w:val="20"/>
              </w:rPr>
            </w:pPr>
          </w:p>
        </w:tc>
      </w:tr>
      <w:tr w:rsidR="00E81CC0" w:rsidRPr="00EB011F" w:rsidTr="007F45CB">
        <w:trPr>
          <w:trHeight w:val="253"/>
        </w:trPr>
        <w:tc>
          <w:tcPr>
            <w:tcW w:w="12441" w:type="dxa"/>
            <w:gridSpan w:val="8"/>
            <w:tcBorders>
              <w:top w:val="single" w:sz="4" w:space="0" w:color="000000"/>
              <w:left w:val="single" w:sz="4" w:space="0" w:color="000000"/>
              <w:bottom w:val="single" w:sz="4" w:space="0" w:color="000000"/>
            </w:tcBorders>
          </w:tcPr>
          <w:p w:rsidR="00E81CC0" w:rsidRPr="000B6D03" w:rsidRDefault="00E81CC0" w:rsidP="007F45CB">
            <w:pPr>
              <w:spacing w:after="0" w:line="240" w:lineRule="auto"/>
              <w:rPr>
                <w:rFonts w:ascii="Times New Roman" w:hAnsi="Times New Roman" w:cs="Times New Roman"/>
              </w:rPr>
            </w:pPr>
            <w:r w:rsidRPr="00E81CC0">
              <w:rPr>
                <w:rFonts w:ascii="Times New Roman" w:hAnsi="Times New Roman" w:cs="Times New Roman"/>
                <w:b/>
                <w:sz w:val="20"/>
                <w:szCs w:val="20"/>
              </w:rPr>
              <w:t xml:space="preserve">Форма итогового контроля </w:t>
            </w:r>
            <w:r>
              <w:rPr>
                <w:rFonts w:ascii="Times New Roman" w:hAnsi="Times New Roman" w:cs="Times New Roman"/>
                <w:b/>
                <w:sz w:val="20"/>
                <w:szCs w:val="20"/>
              </w:rPr>
              <w:t>п</w:t>
            </w:r>
            <w:r w:rsidRPr="00E81CC0">
              <w:rPr>
                <w:rFonts w:ascii="Times New Roman" w:hAnsi="Times New Roman" w:cs="Times New Roman"/>
                <w:b/>
                <w:sz w:val="20"/>
                <w:szCs w:val="20"/>
              </w:rPr>
              <w:t>о учебному плану</w:t>
            </w:r>
          </w:p>
        </w:tc>
        <w:tc>
          <w:tcPr>
            <w:tcW w:w="2051" w:type="dxa"/>
            <w:tcBorders>
              <w:top w:val="single" w:sz="4" w:space="0" w:color="auto"/>
              <w:left w:val="single" w:sz="4" w:space="0" w:color="000000"/>
              <w:bottom w:val="single" w:sz="4" w:space="0" w:color="000000"/>
              <w:right w:val="single" w:sz="4" w:space="0" w:color="000000"/>
            </w:tcBorders>
          </w:tcPr>
          <w:p w:rsidR="00E81CC0" w:rsidRPr="00EB011F" w:rsidRDefault="00E81CC0" w:rsidP="007F45CB">
            <w:pPr>
              <w:snapToGri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Экзамен по модулю</w:t>
            </w:r>
          </w:p>
        </w:tc>
      </w:tr>
    </w:tbl>
    <w:p w:rsidR="00920C31" w:rsidRDefault="00920C31" w:rsidP="00383065">
      <w:pPr>
        <w:suppressAutoHyphens/>
        <w:spacing w:after="0" w:line="240" w:lineRule="auto"/>
        <w:jc w:val="center"/>
        <w:rPr>
          <w:rFonts w:ascii="Times New Roman" w:hAnsi="Times New Roman" w:cs="Times New Roman"/>
          <w:bCs/>
          <w:sz w:val="28"/>
          <w:szCs w:val="28"/>
        </w:rPr>
        <w:sectPr w:rsidR="00920C31" w:rsidSect="00920C31">
          <w:footnotePr>
            <w:pos w:val="beneathText"/>
          </w:footnotePr>
          <w:pgSz w:w="16837" w:h="11905" w:orient="landscape"/>
          <w:pgMar w:top="1134" w:right="1134" w:bottom="1134" w:left="1134" w:header="720" w:footer="720" w:gutter="0"/>
          <w:cols w:space="720"/>
          <w:docGrid w:linePitch="360"/>
        </w:sectPr>
      </w:pPr>
    </w:p>
    <w:p w:rsidR="008F1753" w:rsidRPr="006D1E93" w:rsidRDefault="008F1753" w:rsidP="008F1753">
      <w:pPr>
        <w:pStyle w:val="aa"/>
        <w:numPr>
          <w:ilvl w:val="0"/>
          <w:numId w:val="1"/>
        </w:numPr>
        <w:jc w:val="center"/>
        <w:rPr>
          <w:rFonts w:ascii="Times New Roman" w:hAnsi="Times New Roman" w:cs="Times New Roman"/>
          <w:bCs/>
          <w:sz w:val="28"/>
          <w:szCs w:val="28"/>
        </w:rPr>
      </w:pPr>
      <w:r w:rsidRPr="008F1753">
        <w:rPr>
          <w:rFonts w:ascii="Times New Roman" w:hAnsi="Times New Roman" w:cs="Times New Roman"/>
          <w:b/>
          <w:bCs/>
          <w:sz w:val="28"/>
          <w:szCs w:val="28"/>
        </w:rPr>
        <w:t>1.2. Содержание основных разделов дисциплины</w:t>
      </w:r>
    </w:p>
    <w:p w:rsidR="006D1E93" w:rsidRDefault="006D1E93" w:rsidP="006D1E93">
      <w:pPr>
        <w:pStyle w:val="aa"/>
        <w:numPr>
          <w:ilvl w:val="0"/>
          <w:numId w:val="1"/>
        </w:numPr>
        <w:jc w:val="center"/>
        <w:rPr>
          <w:rFonts w:ascii="Times New Roman" w:hAnsi="Times New Roman" w:cs="Times New Roman"/>
          <w:sz w:val="28"/>
          <w:szCs w:val="28"/>
        </w:rPr>
      </w:pPr>
      <w:r w:rsidRPr="006D1E93">
        <w:rPr>
          <w:rFonts w:ascii="Times New Roman" w:hAnsi="Times New Roman" w:cs="Times New Roman"/>
          <w:sz w:val="28"/>
          <w:szCs w:val="28"/>
        </w:rPr>
        <w:t>«Основы ЗОЖ и гигиены»</w:t>
      </w:r>
    </w:p>
    <w:p w:rsidR="00F426E6" w:rsidRPr="006D1E93" w:rsidRDefault="00F426E6" w:rsidP="006D1E93">
      <w:pPr>
        <w:pStyle w:val="aa"/>
        <w:numPr>
          <w:ilvl w:val="0"/>
          <w:numId w:val="1"/>
        </w:numPr>
        <w:jc w:val="center"/>
        <w:rPr>
          <w:rFonts w:ascii="Times New Roman" w:hAnsi="Times New Roman" w:cs="Times New Roman"/>
          <w:sz w:val="28"/>
          <w:szCs w:val="28"/>
        </w:rPr>
      </w:pPr>
    </w:p>
    <w:p w:rsidR="00A9579C" w:rsidRPr="00A9579C" w:rsidRDefault="006D1E93" w:rsidP="006D1E93">
      <w:pPr>
        <w:pStyle w:val="aa"/>
        <w:numPr>
          <w:ilvl w:val="0"/>
          <w:numId w:val="1"/>
        </w:numPr>
        <w:spacing w:after="0" w:line="360" w:lineRule="auto"/>
        <w:rPr>
          <w:rFonts w:ascii="Times New Roman" w:hAnsi="Times New Roman" w:cs="Times New Roman"/>
          <w:bCs/>
          <w:sz w:val="24"/>
          <w:szCs w:val="24"/>
        </w:rPr>
      </w:pPr>
      <w:r w:rsidRPr="00A9579C">
        <w:rPr>
          <w:rFonts w:ascii="Times New Roman" w:eastAsia="Times New Roman" w:hAnsi="Times New Roman" w:cs="Times New Roman"/>
          <w:b/>
          <w:sz w:val="28"/>
          <w:szCs w:val="28"/>
        </w:rPr>
        <w:t xml:space="preserve">Раздел 1. </w:t>
      </w:r>
      <w:r w:rsidR="00A9579C" w:rsidRPr="00A9579C">
        <w:rPr>
          <w:rFonts w:ascii="Times New Roman" w:hAnsi="Times New Roman" w:cs="Times New Roman"/>
          <w:b/>
          <w:bCs/>
          <w:sz w:val="24"/>
          <w:szCs w:val="24"/>
        </w:rPr>
        <w:t>Введение в дисциплину ЗОЖ и г</w:t>
      </w:r>
      <w:r w:rsidR="00F426E6" w:rsidRPr="00A9579C">
        <w:rPr>
          <w:rFonts w:ascii="Times New Roman" w:hAnsi="Times New Roman" w:cs="Times New Roman"/>
          <w:b/>
          <w:bCs/>
          <w:sz w:val="24"/>
          <w:szCs w:val="24"/>
        </w:rPr>
        <w:t xml:space="preserve">игиена </w:t>
      </w:r>
    </w:p>
    <w:p w:rsidR="008726BD" w:rsidRDefault="00A25AD1" w:rsidP="008726BD">
      <w:pPr>
        <w:pStyle w:val="aa"/>
        <w:numPr>
          <w:ilvl w:val="0"/>
          <w:numId w:val="1"/>
        </w:numPr>
        <w:spacing w:after="0" w:line="240" w:lineRule="auto"/>
        <w:jc w:val="both"/>
        <w:rPr>
          <w:rFonts w:ascii="Times New Roman" w:hAnsi="Times New Roman" w:cs="Times New Roman"/>
          <w:bCs/>
          <w:sz w:val="24"/>
          <w:szCs w:val="24"/>
        </w:rPr>
      </w:pPr>
      <w:r w:rsidRPr="00955BDE">
        <w:rPr>
          <w:rFonts w:ascii="Times New Roman" w:hAnsi="Times New Roman" w:cs="Times New Roman"/>
          <w:b/>
          <w:bCs/>
          <w:sz w:val="24"/>
          <w:szCs w:val="24"/>
        </w:rPr>
        <w:t>Тема 1</w:t>
      </w:r>
      <w:r w:rsidRPr="00955BDE">
        <w:rPr>
          <w:rFonts w:ascii="Times New Roman" w:hAnsi="Times New Roman" w:cs="Times New Roman"/>
          <w:bCs/>
          <w:sz w:val="24"/>
          <w:szCs w:val="24"/>
        </w:rPr>
        <w:t xml:space="preserve">. </w:t>
      </w:r>
      <w:r w:rsidR="005E6E63" w:rsidRPr="00955BDE">
        <w:rPr>
          <w:rFonts w:ascii="Times New Roman" w:hAnsi="Times New Roman" w:cs="Times New Roman"/>
          <w:bCs/>
          <w:sz w:val="24"/>
          <w:szCs w:val="24"/>
        </w:rPr>
        <w:t>Гигиена</w:t>
      </w:r>
      <w:r w:rsidR="00955BDE">
        <w:rPr>
          <w:rFonts w:ascii="Times New Roman" w:hAnsi="Times New Roman" w:cs="Times New Roman"/>
          <w:bCs/>
          <w:sz w:val="24"/>
          <w:szCs w:val="24"/>
        </w:rPr>
        <w:t xml:space="preserve"> </w:t>
      </w:r>
      <w:r w:rsidR="005E6E63" w:rsidRPr="00955BDE">
        <w:rPr>
          <w:rFonts w:ascii="Times New Roman" w:hAnsi="Times New Roman" w:cs="Times New Roman"/>
          <w:bCs/>
          <w:sz w:val="24"/>
          <w:szCs w:val="24"/>
        </w:rPr>
        <w:t xml:space="preserve">как </w:t>
      </w:r>
      <w:r w:rsidR="00C65A2E" w:rsidRPr="00955BDE">
        <w:rPr>
          <w:rFonts w:ascii="Times New Roman" w:hAnsi="Times New Roman" w:cs="Times New Roman"/>
          <w:bCs/>
          <w:sz w:val="24"/>
          <w:szCs w:val="24"/>
        </w:rPr>
        <w:t>наука,</w:t>
      </w:r>
      <w:r w:rsidR="005E6E63" w:rsidRPr="00955BDE">
        <w:rPr>
          <w:rFonts w:ascii="Times New Roman" w:hAnsi="Times New Roman" w:cs="Times New Roman"/>
          <w:bCs/>
          <w:sz w:val="24"/>
          <w:szCs w:val="24"/>
        </w:rPr>
        <w:t xml:space="preserve"> изучающая влияние условий жизни и труда на здоровье человека и разрабатывающая мероприятия по профилактике заболеваний, обеспечению оптимальных условий существования, сохранению здоровья и продлению жизни.</w:t>
      </w:r>
    </w:p>
    <w:p w:rsidR="008C43E2" w:rsidRPr="008C43E2" w:rsidRDefault="005E6E63" w:rsidP="008726BD">
      <w:pPr>
        <w:pStyle w:val="aa"/>
        <w:numPr>
          <w:ilvl w:val="0"/>
          <w:numId w:val="1"/>
        </w:numPr>
        <w:spacing w:after="0" w:line="240" w:lineRule="auto"/>
        <w:jc w:val="both"/>
        <w:rPr>
          <w:rFonts w:ascii="Times New Roman" w:hAnsi="Times New Roman" w:cs="Times New Roman"/>
          <w:bCs/>
          <w:sz w:val="24"/>
          <w:szCs w:val="24"/>
        </w:rPr>
      </w:pPr>
      <w:r w:rsidRPr="00955BDE">
        <w:rPr>
          <w:rFonts w:ascii="Times New Roman" w:hAnsi="Times New Roman" w:cs="Times New Roman"/>
          <w:bCs/>
          <w:sz w:val="24"/>
          <w:szCs w:val="24"/>
        </w:rPr>
        <w:t xml:space="preserve"> </w:t>
      </w:r>
      <w:r w:rsidR="008C43E2" w:rsidRPr="008C43E2">
        <w:rPr>
          <w:rFonts w:ascii="Times New Roman" w:hAnsi="Times New Roman" w:cs="Times New Roman"/>
          <w:bCs/>
          <w:sz w:val="24"/>
          <w:szCs w:val="24"/>
        </w:rPr>
        <w:t xml:space="preserve">Основные понятия:  здоровье;  гигиеническая культура;  </w:t>
      </w:r>
      <w:proofErr w:type="spellStart"/>
      <w:r w:rsidR="008C43E2" w:rsidRPr="008C43E2">
        <w:rPr>
          <w:rFonts w:ascii="Times New Roman" w:hAnsi="Times New Roman" w:cs="Times New Roman"/>
          <w:bCs/>
          <w:sz w:val="24"/>
          <w:szCs w:val="24"/>
        </w:rPr>
        <w:t>здоровьеформирующие</w:t>
      </w:r>
      <w:proofErr w:type="spellEnd"/>
      <w:r w:rsidR="008C43E2" w:rsidRPr="008C43E2">
        <w:rPr>
          <w:rFonts w:ascii="Times New Roman" w:hAnsi="Times New Roman" w:cs="Times New Roman"/>
          <w:bCs/>
          <w:sz w:val="24"/>
          <w:szCs w:val="24"/>
        </w:rPr>
        <w:t xml:space="preserve"> и </w:t>
      </w:r>
      <w:proofErr w:type="spellStart"/>
      <w:r w:rsidR="008C43E2" w:rsidRPr="008C43E2">
        <w:rPr>
          <w:rFonts w:ascii="Times New Roman" w:hAnsi="Times New Roman" w:cs="Times New Roman"/>
          <w:bCs/>
          <w:sz w:val="24"/>
          <w:szCs w:val="24"/>
        </w:rPr>
        <w:t>здоровьесберегающие</w:t>
      </w:r>
      <w:proofErr w:type="spellEnd"/>
      <w:r w:rsidR="008C43E2" w:rsidRPr="008C43E2">
        <w:rPr>
          <w:rFonts w:ascii="Times New Roman" w:hAnsi="Times New Roman" w:cs="Times New Roman"/>
          <w:bCs/>
          <w:sz w:val="24"/>
          <w:szCs w:val="24"/>
        </w:rPr>
        <w:t xml:space="preserve"> факторы, образ жизни, ЗОЖ. Виды профилактики (первичная , вторичная, третичная). Профил</w:t>
      </w:r>
      <w:r w:rsidR="008C43E2">
        <w:rPr>
          <w:rFonts w:ascii="Times New Roman" w:hAnsi="Times New Roman" w:cs="Times New Roman"/>
          <w:bCs/>
          <w:sz w:val="24"/>
          <w:szCs w:val="24"/>
        </w:rPr>
        <w:t>а</w:t>
      </w:r>
      <w:r w:rsidR="008C43E2" w:rsidRPr="008C43E2">
        <w:rPr>
          <w:rFonts w:ascii="Times New Roman" w:hAnsi="Times New Roman" w:cs="Times New Roman"/>
          <w:bCs/>
          <w:sz w:val="24"/>
          <w:szCs w:val="24"/>
        </w:rPr>
        <w:t>ктика– комплекс различного рода мероприятий, направленных на предупреждение какого-либо явления и/или устранение факторов риска.</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В зависимости от состояния здоровья, наличия факторов риска заболевания или выраженной патологии можно рассмотреть три вида профилактики.</w:t>
      </w:r>
    </w:p>
    <w:p w:rsidR="008C43E2" w:rsidRPr="008726BD" w:rsidRDefault="008C43E2" w:rsidP="008726BD">
      <w:pPr>
        <w:pStyle w:val="aa"/>
        <w:numPr>
          <w:ilvl w:val="0"/>
          <w:numId w:val="1"/>
        </w:numPr>
        <w:spacing w:after="0" w:line="240" w:lineRule="auto"/>
        <w:jc w:val="both"/>
        <w:rPr>
          <w:rFonts w:ascii="Times New Roman" w:hAnsi="Times New Roman" w:cs="Times New Roman"/>
          <w:bCs/>
          <w:sz w:val="24"/>
          <w:szCs w:val="24"/>
        </w:rPr>
      </w:pPr>
      <w:r w:rsidRPr="008726BD">
        <w:rPr>
          <w:rFonts w:ascii="Times New Roman" w:hAnsi="Times New Roman" w:cs="Times New Roman"/>
          <w:bCs/>
          <w:sz w:val="24"/>
          <w:szCs w:val="24"/>
        </w:rPr>
        <w:t>Первичная профилактика – система мер предупреждения возникновения и воздействия факторов риска развития заболеваний (вакцинация, рациональный режим труда и отдыха, рациональное качественное питание, физическая активность, охрана окружающей среды и т. д.).</w:t>
      </w:r>
      <w:r w:rsidR="008726BD" w:rsidRPr="008726BD">
        <w:rPr>
          <w:rFonts w:ascii="Times New Roman" w:hAnsi="Times New Roman" w:cs="Times New Roman"/>
          <w:bCs/>
          <w:sz w:val="24"/>
          <w:szCs w:val="24"/>
        </w:rPr>
        <w:t xml:space="preserve"> </w:t>
      </w:r>
      <w:r w:rsidRPr="008726BD">
        <w:rPr>
          <w:rFonts w:ascii="Times New Roman" w:hAnsi="Times New Roman" w:cs="Times New Roman"/>
          <w:bCs/>
          <w:sz w:val="24"/>
          <w:szCs w:val="24"/>
        </w:rPr>
        <w:t>Вторичная профилактика – комплекс мероприятий, направленных на устранение выраженных факторов риска, которые при определенных условиях (стресс, ослабление иммунитета, чрезмерные нагрузки на любые другие функциональные системы организма). Наиболее эффективным методом вторичной профилактики является диспансеризация как комплексный метод раннего выявления заболеваний.</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Третичная профилактика как комплекс мероприятий, по реабилитации больных, утративших возможность полноценной жизнедеятельности. Третичная профилактика имеет целью социальную (формирование уверенности в собственной социальной пригодности), трудовую (возможность восстановления трудовых навыков), психологическую (восстановление поведенческой активности) и медицинскую (восстановление функций органов и систем организма) реабилитацию.</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Основные  разделы гигиены,</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i/>
          <w:sz w:val="24"/>
          <w:szCs w:val="24"/>
        </w:rPr>
        <w:t>Гигиена коммунальная</w:t>
      </w:r>
      <w:r w:rsidRPr="008C43E2">
        <w:rPr>
          <w:rFonts w:ascii="Times New Roman" w:hAnsi="Times New Roman" w:cs="Times New Roman"/>
          <w:bCs/>
          <w:sz w:val="24"/>
          <w:szCs w:val="24"/>
        </w:rPr>
        <w:t xml:space="preserve"> – раздел гигиены, изучающий влияние на организм природных и социальных факторов в условиях населенных мест и разрабатывающий гигиенические нормативы и санитарные меры для создания оптимальных условий проживания. Включает гигиену воздуха, воды, почвы, планировку населённых мест, жилые и общественные здания, водоснабжение и водоотведение, санитарную очистку и др.</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i/>
          <w:sz w:val="24"/>
          <w:szCs w:val="24"/>
        </w:rPr>
        <w:t>Гигиена питания</w:t>
      </w:r>
      <w:r w:rsidRPr="008C43E2">
        <w:rPr>
          <w:rFonts w:ascii="Times New Roman" w:hAnsi="Times New Roman" w:cs="Times New Roman"/>
          <w:bCs/>
          <w:sz w:val="24"/>
          <w:szCs w:val="24"/>
        </w:rPr>
        <w:t xml:space="preserve"> – отрасль гигиены, занимающаяся изучением качества пищевых продуктов и их влияния на организм человека и разрабатывающая нормативы, требования и рекомендации по их изготовлению, хранению и применению (режиму питания, составу рациона и качеству блюд).</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 xml:space="preserve">Приоритетной задачами гигиены питания являются проведение мониторинга состояния фактического питания различных групп населения, оценка причинно-следственных связей между питанием и состоянием здоровья людей, обоснование и реализация практических мероприятий по рационализации питания, способствующих обезвреживанию и элиминации загрязнителей, снижению уровня гастроэнтерологической, онкологической заболеваемости населения, степени его </w:t>
      </w:r>
      <w:proofErr w:type="spellStart"/>
      <w:r w:rsidRPr="008C43E2">
        <w:rPr>
          <w:rFonts w:ascii="Times New Roman" w:hAnsi="Times New Roman" w:cs="Times New Roman"/>
          <w:bCs/>
          <w:sz w:val="24"/>
          <w:szCs w:val="24"/>
        </w:rPr>
        <w:t>аллергизации</w:t>
      </w:r>
      <w:proofErr w:type="spellEnd"/>
      <w:r w:rsidRPr="008C43E2">
        <w:rPr>
          <w:rFonts w:ascii="Times New Roman" w:hAnsi="Times New Roman" w:cs="Times New Roman"/>
          <w:bCs/>
          <w:sz w:val="24"/>
          <w:szCs w:val="24"/>
        </w:rPr>
        <w:t>.</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i/>
          <w:sz w:val="24"/>
          <w:szCs w:val="24"/>
        </w:rPr>
        <w:t>Радиационная гигиена</w:t>
      </w:r>
      <w:r w:rsidRPr="008C43E2">
        <w:rPr>
          <w:rFonts w:ascii="Times New Roman" w:hAnsi="Times New Roman" w:cs="Times New Roman"/>
          <w:bCs/>
          <w:sz w:val="24"/>
          <w:szCs w:val="24"/>
        </w:rPr>
        <w:t xml:space="preserve"> – раздел гигиены, изучающий источники, уровни и последствия воздействия ионизирующих излучений на человека с целью разработки и обоснования нормативов, мер профилактики и защиты от повреждающего воздействия этих излучений. Направления исследований в радиационной гигиене: дозиметрическое, радиобиологическое, теоретическое и санитарно-законодательное.</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i/>
          <w:sz w:val="24"/>
          <w:szCs w:val="24"/>
        </w:rPr>
        <w:t>Гигиена труда</w:t>
      </w:r>
      <w:r w:rsidRPr="008C43E2">
        <w:rPr>
          <w:rFonts w:ascii="Times New Roman" w:hAnsi="Times New Roman" w:cs="Times New Roman"/>
          <w:bCs/>
          <w:sz w:val="24"/>
          <w:szCs w:val="24"/>
        </w:rPr>
        <w:t>– это раздел гигиены, изучающий условия и характер труда, их влияние на здоровье и функциональное состояние человека и разрабатывающая научные основы и практические меры, направленные на профилактику вредного и опасного воздействия факторов производственной среды и трудового процесса на работающих.</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Гигиена труда изучает: формы и методы организации труда и отдыха, состояние организма в процессе трудовой деятельности, характер и особенности рабочих движений, положений тела при работе, инструменты и орудия труда, применяемое сырье, технологию процессов, техническое оборудование, готовые и промежуточные продукты, отходы производства с точки зрения их воздействия на работающих и окружающее население и т.д.</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i/>
          <w:sz w:val="24"/>
          <w:szCs w:val="24"/>
        </w:rPr>
        <w:t>Гигиена детей и подростков</w:t>
      </w:r>
      <w:r w:rsidRPr="008C43E2">
        <w:rPr>
          <w:rFonts w:ascii="Times New Roman" w:hAnsi="Times New Roman" w:cs="Times New Roman"/>
          <w:bCs/>
          <w:sz w:val="24"/>
          <w:szCs w:val="24"/>
        </w:rPr>
        <w:t xml:space="preserve"> – раздел гигиены, изучающий влияние различных факторов окружающей среды на организм ребёнка и разрабатывающий гигиенические нормативы, направленные на охрану и укрепление здоровья, гармоническое развитие и совершенствование функциональных возможностей организма детей и подростков.</w:t>
      </w:r>
    </w:p>
    <w:p w:rsidR="008C43E2" w:rsidRPr="008C43E2" w:rsidRDefault="008C43E2" w:rsidP="008726BD">
      <w:pPr>
        <w:pStyle w:val="aa"/>
        <w:numPr>
          <w:ilvl w:val="0"/>
          <w:numId w:val="1"/>
        </w:numPr>
        <w:spacing w:after="0" w:line="240" w:lineRule="auto"/>
        <w:jc w:val="both"/>
        <w:rPr>
          <w:rFonts w:ascii="Times New Roman" w:hAnsi="Times New Roman" w:cs="Times New Roman"/>
          <w:bCs/>
          <w:sz w:val="24"/>
          <w:szCs w:val="24"/>
        </w:rPr>
      </w:pPr>
      <w:r w:rsidRPr="008C43E2">
        <w:rPr>
          <w:rFonts w:ascii="Times New Roman" w:hAnsi="Times New Roman" w:cs="Times New Roman"/>
          <w:bCs/>
          <w:sz w:val="24"/>
          <w:szCs w:val="24"/>
        </w:rPr>
        <w:t>Предмет изучения гигиены детей и подростков – гигиена учебного процесса, трудового обучения, физического воспитания и режима дня; гигиена труда работающих подростков, гигиена строительства, благоустройства и оборудования образовательных учреждений; гигиена питания.</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физическое и психическое развитие детей и подростков;</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зданий дошкольного</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организации педагогического процесса в образовательных учреждениях</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питания для детей и подростков;</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изготовлении мебели и одежды для детей и подростков;</w:t>
      </w:r>
    </w:p>
    <w:p w:rsidR="008C43E2" w:rsidRP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современных образовательных программ на состояние здоровья дошкольников,</w:t>
      </w:r>
    </w:p>
    <w:p w:rsidR="008C43E2" w:rsidRDefault="008C43E2" w:rsidP="008C43E2">
      <w:pPr>
        <w:pStyle w:val="aa"/>
        <w:numPr>
          <w:ilvl w:val="0"/>
          <w:numId w:val="1"/>
        </w:numPr>
        <w:spacing w:after="0" w:line="240" w:lineRule="auto"/>
        <w:rPr>
          <w:rFonts w:ascii="Times New Roman" w:hAnsi="Times New Roman" w:cs="Times New Roman"/>
          <w:bCs/>
          <w:sz w:val="24"/>
          <w:szCs w:val="24"/>
        </w:rPr>
      </w:pPr>
      <w:r w:rsidRPr="008C43E2">
        <w:rPr>
          <w:rFonts w:ascii="Times New Roman" w:hAnsi="Times New Roman" w:cs="Times New Roman"/>
          <w:bCs/>
          <w:sz w:val="24"/>
          <w:szCs w:val="24"/>
        </w:rPr>
        <w:t>•</w:t>
      </w:r>
      <w:r w:rsidRPr="008C43E2">
        <w:rPr>
          <w:rFonts w:ascii="Times New Roman" w:hAnsi="Times New Roman" w:cs="Times New Roman"/>
          <w:bCs/>
          <w:sz w:val="24"/>
          <w:szCs w:val="24"/>
        </w:rPr>
        <w:tab/>
        <w:t>вариативных форм воспитания детей.</w:t>
      </w:r>
    </w:p>
    <w:p w:rsidR="008726BD" w:rsidRPr="008C43E2" w:rsidRDefault="008726BD" w:rsidP="008C43E2">
      <w:pPr>
        <w:pStyle w:val="aa"/>
        <w:numPr>
          <w:ilvl w:val="0"/>
          <w:numId w:val="1"/>
        </w:numPr>
        <w:spacing w:after="0" w:line="240" w:lineRule="auto"/>
        <w:rPr>
          <w:rFonts w:ascii="Times New Roman" w:hAnsi="Times New Roman" w:cs="Times New Roman"/>
          <w:bCs/>
          <w:sz w:val="24"/>
          <w:szCs w:val="24"/>
        </w:rPr>
      </w:pPr>
    </w:p>
    <w:p w:rsidR="00C65A2E" w:rsidRDefault="009E2E26" w:rsidP="00D428D7">
      <w:pPr>
        <w:pStyle w:val="ae"/>
        <w:spacing w:before="0" w:beforeAutospacing="0" w:after="0" w:afterAutospacing="0"/>
        <w:ind w:firstLine="0"/>
        <w:jc w:val="both"/>
      </w:pPr>
      <w:r w:rsidRPr="00DA67D6">
        <w:rPr>
          <w:b/>
        </w:rPr>
        <w:t>Тема 2.</w:t>
      </w:r>
      <w:r w:rsidRPr="00EB011F">
        <w:t xml:space="preserve"> </w:t>
      </w:r>
      <w:r w:rsidR="00C65A2E">
        <w:t>З</w:t>
      </w:r>
      <w:r w:rsidR="00C65A2E" w:rsidRPr="00C65A2E">
        <w:t>аконодательно</w:t>
      </w:r>
      <w:r w:rsidR="0076414A">
        <w:t>-</w:t>
      </w:r>
      <w:r w:rsidR="00C65A2E" w:rsidRPr="00C65A2E">
        <w:t>нормативн</w:t>
      </w:r>
      <w:r w:rsidR="00C65A2E">
        <w:t>ая</w:t>
      </w:r>
      <w:r w:rsidR="00C65A2E" w:rsidRPr="00C65A2E">
        <w:t xml:space="preserve"> баз</w:t>
      </w:r>
      <w:r w:rsidR="00C65A2E">
        <w:t>а.</w:t>
      </w:r>
      <w:r w:rsidR="00C65A2E" w:rsidRPr="00C65A2E">
        <w:t xml:space="preserve"> Основные</w:t>
      </w:r>
      <w:r w:rsidR="00C65A2E">
        <w:t xml:space="preserve"> документы</w:t>
      </w:r>
      <w:r w:rsidR="00C65A2E" w:rsidRPr="00C65A2E">
        <w:t xml:space="preserve"> </w:t>
      </w:r>
      <w:r w:rsidR="00C65A2E">
        <w:t xml:space="preserve">и </w:t>
      </w:r>
      <w:r w:rsidR="00C65A2E" w:rsidRPr="00C65A2E">
        <w:t>понятия в области соблюдения</w:t>
      </w:r>
      <w:r w:rsidR="00C65A2E">
        <w:t>.</w:t>
      </w:r>
    </w:p>
    <w:p w:rsidR="00C65A2E" w:rsidRDefault="00DA67D6" w:rsidP="00D428D7">
      <w:pPr>
        <w:pStyle w:val="ae"/>
        <w:spacing w:before="0" w:beforeAutospacing="0" w:after="0" w:afterAutospacing="0"/>
        <w:ind w:firstLine="0"/>
        <w:jc w:val="both"/>
      </w:pPr>
      <w:r w:rsidRPr="00DA67D6">
        <w:t>Федеральный закон от 21 ноября 2011 г. N 323-ФЗ "Об основах охраны здоровья граждан в Российской Федерации"</w:t>
      </w:r>
      <w:r>
        <w:t>.</w:t>
      </w:r>
      <w:r w:rsidRPr="00DA67D6">
        <w:t xml:space="preserve"> </w:t>
      </w:r>
      <w:r w:rsidR="00C65A2E">
        <w:t xml:space="preserve">Законодательство в области обеспечения </w:t>
      </w:r>
      <w:proofErr w:type="spellStart"/>
      <w:r w:rsidR="00C65A2E">
        <w:t>санитарноэпидемиологического</w:t>
      </w:r>
      <w:proofErr w:type="spellEnd"/>
      <w:r w:rsidR="00C65A2E">
        <w:t xml:space="preserve"> благополучия населения (санитарное законодательство)</w:t>
      </w:r>
      <w:r w:rsidR="0076414A" w:rsidRPr="0076414A">
        <w:t xml:space="preserve"> (</w:t>
      </w:r>
      <w:r w:rsidR="0076414A">
        <w:t xml:space="preserve">ФЗ </w:t>
      </w:r>
      <w:r w:rsidR="0076414A" w:rsidRPr="0076414A">
        <w:t>с изменениями на 3 августа 2018 года) (редакция, действующая с 21 октября 2018 года)</w:t>
      </w:r>
      <w:r w:rsidR="00C65A2E">
        <w:t xml:space="preserve"> основывается на Конституции РФ</w:t>
      </w:r>
      <w:r w:rsidR="0076414A">
        <w:t>,</w:t>
      </w:r>
      <w:r w:rsidR="00C65A2E">
        <w:t xml:space="preserve"> состоит из настоящего Федерального закона, других федеральных законов, а также принимаемых в соответствии с ними иных нормативных правовых актов </w:t>
      </w:r>
      <w:r w:rsidR="00C60DE0">
        <w:t>РФ</w:t>
      </w:r>
      <w:r w:rsidR="00C65A2E">
        <w:t xml:space="preserve">, законов и иных нормативных правовых актов субъектов </w:t>
      </w:r>
      <w:r w:rsidR="00C60DE0">
        <w:t>РФ</w:t>
      </w:r>
      <w:r w:rsidR="00C65A2E">
        <w:t>.</w:t>
      </w:r>
      <w:r w:rsidR="00C60DE0" w:rsidRPr="00C60DE0">
        <w:t xml:space="preserve"> </w:t>
      </w:r>
      <w:r w:rsidR="00C60DE0">
        <w:t>Национальные стандарты (</w:t>
      </w:r>
      <w:proofErr w:type="spellStart"/>
      <w:r w:rsidR="00C60DE0">
        <w:t>ГОСТы</w:t>
      </w:r>
      <w:proofErr w:type="spellEnd"/>
      <w:r w:rsidR="00C60DE0">
        <w:t>)</w:t>
      </w:r>
    </w:p>
    <w:p w:rsidR="00C65A2E" w:rsidRDefault="00C60DE0" w:rsidP="00D428D7">
      <w:pPr>
        <w:pStyle w:val="ae"/>
        <w:spacing w:before="0" w:beforeAutospacing="0" w:after="0" w:afterAutospacing="0"/>
        <w:ind w:firstLine="0"/>
        <w:jc w:val="both"/>
      </w:pPr>
      <w:r w:rsidRPr="00C60DE0">
        <w:rPr>
          <w:i/>
        </w:rPr>
        <w:t>Санитарно-эпидемиологическое благополучие населения</w:t>
      </w:r>
      <w:r>
        <w:t xml:space="preserve">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 </w:t>
      </w:r>
      <w:r w:rsidRPr="00C60DE0">
        <w:rPr>
          <w:i/>
        </w:rPr>
        <w:t>Среда обитания человека</w:t>
      </w:r>
      <w:r>
        <w:t xml:space="preserve"> - совокупность объектов, явлений и факторов окружающей (природной и искусственной) среды, определяющая условия жизнедеятельности человека; </w:t>
      </w:r>
      <w:r w:rsidRPr="00C60DE0">
        <w:rPr>
          <w:i/>
        </w:rPr>
        <w:t>Факторы среды обитания</w:t>
      </w:r>
      <w:r>
        <w:t xml:space="preserve">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 </w:t>
      </w:r>
      <w:r w:rsidRPr="00C60DE0">
        <w:rPr>
          <w:i/>
        </w:rPr>
        <w:t>Вредное воздействие на человека</w:t>
      </w:r>
      <w:r>
        <w:t xml:space="preserve"> - воздействие факторов среды обитания, создающее угрозу жизни или здоровью человека либо угрозу жизни или здоровью будущих поколений; </w:t>
      </w:r>
      <w:r w:rsidRPr="00C60DE0">
        <w:rPr>
          <w:i/>
        </w:rPr>
        <w:t>Благоприятные условия жизнедеятельности человека</w:t>
      </w:r>
      <w:r>
        <w:t xml:space="preserve">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 </w:t>
      </w:r>
      <w:r w:rsidRPr="00C60DE0">
        <w:rPr>
          <w:i/>
        </w:rPr>
        <w:t>Безопасные условия для человека</w:t>
      </w:r>
      <w:r>
        <w:t xml:space="preserve"> - состояние среды обитания, при котором отсутствует опасность вредного воздействия ее факторов на человека; </w:t>
      </w:r>
      <w:r w:rsidRPr="00C60DE0">
        <w:rPr>
          <w:i/>
        </w:rPr>
        <w:t xml:space="preserve">Санитарно-эпидемиологическая обстановка </w:t>
      </w:r>
      <w:r>
        <w:t xml:space="preserve">- состояние здоровья населения и среды обитания на определенной территории в конкретно указанное время; </w:t>
      </w:r>
      <w:r w:rsidRPr="00C60DE0">
        <w:rPr>
          <w:i/>
        </w:rPr>
        <w:t>Гигиенический норматив</w:t>
      </w:r>
      <w:r>
        <w:t xml:space="preserve">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 </w:t>
      </w:r>
      <w:r w:rsidRPr="00C60DE0">
        <w:rPr>
          <w:i/>
        </w:rPr>
        <w:t>Санитарно-эпидемиологические требования</w:t>
      </w:r>
      <w:r>
        <w:t xml:space="preserve">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РФ, и техническими регламентами; </w:t>
      </w:r>
      <w:r w:rsidRPr="00C60DE0">
        <w:rPr>
          <w:i/>
        </w:rPr>
        <w:t xml:space="preserve">Социально-гигиенический мониторинг </w:t>
      </w:r>
      <w:r>
        <w:t xml:space="preserve">-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w:t>
      </w:r>
      <w:r w:rsidRPr="00C60DE0">
        <w:rPr>
          <w:i/>
        </w:rPr>
        <w:t xml:space="preserve">Федеральный государственный </w:t>
      </w:r>
      <w:proofErr w:type="spellStart"/>
      <w:r w:rsidRPr="00C60DE0">
        <w:rPr>
          <w:i/>
        </w:rPr>
        <w:t>санитарноэпидемиологический</w:t>
      </w:r>
      <w:proofErr w:type="spellEnd"/>
      <w:r w:rsidRPr="00C60DE0">
        <w:rPr>
          <w:i/>
        </w:rPr>
        <w:t xml:space="preserve"> надзор</w:t>
      </w:r>
      <w:r>
        <w:t xml:space="preserve"> - деятельность по предупреждению, обнаружению, пресечению нарушений законодательства РФ в области обеспечения санитарно-эпидемиологического благополучия населения в целях охраны здоровья населения и среды обитания; </w:t>
      </w:r>
      <w:r w:rsidRPr="00C60DE0">
        <w:rPr>
          <w:i/>
        </w:rPr>
        <w:t>Санитарно-противоэпидемические</w:t>
      </w:r>
      <w:r>
        <w:t xml:space="preserve"> </w:t>
      </w:r>
      <w:r w:rsidRPr="00C60DE0">
        <w:rPr>
          <w:i/>
        </w:rPr>
        <w:t>(профилактические) мероприятия</w:t>
      </w:r>
      <w:r>
        <w:t xml:space="preserve"> - организационные, административные, </w:t>
      </w:r>
      <w:proofErr w:type="spellStart"/>
      <w:r>
        <w:t>инженернотехнические</w:t>
      </w:r>
      <w:proofErr w:type="spellEnd"/>
      <w:r>
        <w:t>,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E4112E" w:rsidRPr="00E4112E" w:rsidRDefault="00E4112E" w:rsidP="00D428D7">
      <w:pPr>
        <w:pStyle w:val="aa"/>
        <w:numPr>
          <w:ilvl w:val="0"/>
          <w:numId w:val="1"/>
        </w:numPr>
        <w:spacing w:after="0" w:line="240" w:lineRule="auto"/>
        <w:rPr>
          <w:rFonts w:ascii="Times New Roman" w:hAnsi="Times New Roman" w:cs="Times New Roman"/>
          <w:b/>
          <w:bCs/>
          <w:sz w:val="24"/>
          <w:szCs w:val="24"/>
        </w:rPr>
      </w:pPr>
    </w:p>
    <w:p w:rsidR="00C644E7" w:rsidRPr="00EE5750" w:rsidRDefault="000A4006" w:rsidP="008726BD">
      <w:pPr>
        <w:pStyle w:val="aa"/>
        <w:numPr>
          <w:ilvl w:val="0"/>
          <w:numId w:val="1"/>
        </w:numPr>
        <w:spacing w:after="0" w:line="240" w:lineRule="auto"/>
        <w:rPr>
          <w:rFonts w:ascii="Times New Roman" w:hAnsi="Times New Roman" w:cs="Times New Roman"/>
          <w:b/>
          <w:bCs/>
          <w:sz w:val="24"/>
          <w:szCs w:val="24"/>
        </w:rPr>
      </w:pPr>
      <w:r w:rsidRPr="00DA67D6">
        <w:rPr>
          <w:rFonts w:ascii="Times New Roman" w:hAnsi="Times New Roman" w:cs="Times New Roman"/>
          <w:b/>
          <w:sz w:val="28"/>
          <w:szCs w:val="28"/>
        </w:rPr>
        <w:t>Раздел 2</w:t>
      </w:r>
      <w:r w:rsidRPr="00DA67D6">
        <w:rPr>
          <w:rFonts w:ascii="Times New Roman" w:hAnsi="Times New Roman" w:cs="Times New Roman"/>
          <w:b/>
        </w:rPr>
        <w:t xml:space="preserve">. </w:t>
      </w:r>
      <w:r w:rsidR="00C644E7" w:rsidRPr="00DA67D6">
        <w:rPr>
          <w:rFonts w:ascii="Times New Roman" w:hAnsi="Times New Roman" w:cs="Times New Roman"/>
          <w:b/>
          <w:bCs/>
          <w:sz w:val="24"/>
          <w:szCs w:val="24"/>
        </w:rPr>
        <w:t>Образ жизни, ЗОЖ.</w:t>
      </w:r>
      <w:r w:rsidR="00C644E7" w:rsidRPr="00DA67D6">
        <w:rPr>
          <w:b/>
        </w:rPr>
        <w:t xml:space="preserve"> </w:t>
      </w:r>
      <w:r w:rsidR="00C644E7" w:rsidRPr="00DA67D6">
        <w:rPr>
          <w:rFonts w:ascii="Times New Roman" w:hAnsi="Times New Roman" w:cs="Times New Roman"/>
          <w:b/>
          <w:sz w:val="24"/>
          <w:szCs w:val="24"/>
        </w:rPr>
        <w:t>Здоровый образ жизни как основа сохранения нравственного, психического и физического здоровья</w:t>
      </w:r>
    </w:p>
    <w:p w:rsidR="003D347F" w:rsidRDefault="004E0289" w:rsidP="008726BD">
      <w:pPr>
        <w:spacing w:after="0" w:line="240" w:lineRule="auto"/>
        <w:rPr>
          <w:rFonts w:ascii="Times New Roman" w:hAnsi="Times New Roman" w:cs="Times New Roman"/>
          <w:bCs/>
          <w:sz w:val="24"/>
        </w:rPr>
      </w:pPr>
      <w:r w:rsidRPr="00DA67D6">
        <w:rPr>
          <w:rFonts w:ascii="Times New Roman" w:hAnsi="Times New Roman" w:cs="Times New Roman"/>
          <w:b/>
          <w:bCs/>
          <w:sz w:val="24"/>
          <w:szCs w:val="24"/>
        </w:rPr>
        <w:t xml:space="preserve">Тема </w:t>
      </w:r>
      <w:r w:rsidR="002D1ED2" w:rsidRPr="00DA67D6">
        <w:rPr>
          <w:rFonts w:ascii="Times New Roman" w:hAnsi="Times New Roman" w:cs="Times New Roman"/>
          <w:b/>
          <w:bCs/>
          <w:sz w:val="24"/>
          <w:szCs w:val="24"/>
        </w:rPr>
        <w:t>3</w:t>
      </w:r>
      <w:r w:rsidRPr="00DA67D6">
        <w:rPr>
          <w:rFonts w:ascii="Times New Roman" w:hAnsi="Times New Roman" w:cs="Times New Roman"/>
          <w:b/>
          <w:bCs/>
          <w:sz w:val="24"/>
          <w:szCs w:val="24"/>
        </w:rPr>
        <w:t>.</w:t>
      </w:r>
      <w:r w:rsidR="003D347F" w:rsidRPr="003D347F">
        <w:rPr>
          <w:rFonts w:ascii="Times New Roman" w:hAnsi="Times New Roman" w:cs="Times New Roman"/>
          <w:bCs/>
          <w:sz w:val="24"/>
        </w:rPr>
        <w:t xml:space="preserve"> </w:t>
      </w:r>
      <w:r w:rsidR="00B27F05">
        <w:rPr>
          <w:rFonts w:ascii="Times New Roman" w:hAnsi="Times New Roman" w:cs="Times New Roman"/>
          <w:bCs/>
          <w:sz w:val="24"/>
        </w:rPr>
        <w:t>Ф</w:t>
      </w:r>
      <w:r w:rsidR="003D347F" w:rsidRPr="00BD1DE8">
        <w:rPr>
          <w:rFonts w:ascii="Times New Roman" w:hAnsi="Times New Roman" w:cs="Times New Roman"/>
          <w:bCs/>
          <w:sz w:val="24"/>
        </w:rPr>
        <w:t>ормировании здорового образа жизни граждан России</w:t>
      </w:r>
      <w:r w:rsidR="003D347F">
        <w:rPr>
          <w:rFonts w:ascii="Times New Roman" w:hAnsi="Times New Roman" w:cs="Times New Roman"/>
          <w:bCs/>
          <w:sz w:val="24"/>
        </w:rPr>
        <w:t>.</w:t>
      </w:r>
    </w:p>
    <w:p w:rsidR="003D347F" w:rsidRPr="003D347F" w:rsidRDefault="003D347F" w:rsidP="008726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ЗОЖ как </w:t>
      </w:r>
      <w:r w:rsidRPr="003D347F">
        <w:rPr>
          <w:rFonts w:ascii="Times New Roman" w:hAnsi="Times New Roman" w:cs="Times New Roman"/>
          <w:bCs/>
          <w:sz w:val="24"/>
          <w:szCs w:val="24"/>
        </w:rPr>
        <w:t>феномен, включа</w:t>
      </w:r>
      <w:r w:rsidR="001A4792">
        <w:rPr>
          <w:rFonts w:ascii="Times New Roman" w:hAnsi="Times New Roman" w:cs="Times New Roman"/>
          <w:bCs/>
          <w:sz w:val="24"/>
          <w:szCs w:val="24"/>
        </w:rPr>
        <w:t>ет</w:t>
      </w:r>
      <w:r w:rsidRPr="003D347F">
        <w:rPr>
          <w:rFonts w:ascii="Times New Roman" w:hAnsi="Times New Roman" w:cs="Times New Roman"/>
          <w:bCs/>
          <w:sz w:val="24"/>
          <w:szCs w:val="24"/>
        </w:rPr>
        <w:t xml:space="preserve"> в себя биологическую, социальную, экономическую,</w:t>
      </w:r>
    </w:p>
    <w:p w:rsidR="001A4792" w:rsidRPr="00381C71" w:rsidRDefault="003D347F" w:rsidP="008726BD">
      <w:pPr>
        <w:spacing w:after="0" w:line="240" w:lineRule="auto"/>
        <w:jc w:val="both"/>
        <w:rPr>
          <w:rFonts w:ascii="Times New Roman" w:hAnsi="Times New Roman" w:cs="Times New Roman"/>
          <w:sz w:val="24"/>
          <w:szCs w:val="24"/>
        </w:rPr>
      </w:pPr>
      <w:r w:rsidRPr="003D347F">
        <w:rPr>
          <w:rFonts w:ascii="Times New Roman" w:hAnsi="Times New Roman" w:cs="Times New Roman"/>
          <w:bCs/>
          <w:sz w:val="24"/>
          <w:szCs w:val="24"/>
        </w:rPr>
        <w:t>культурную, нравственную составляющие</w:t>
      </w:r>
      <w:r>
        <w:rPr>
          <w:rFonts w:ascii="Times New Roman" w:hAnsi="Times New Roman" w:cs="Times New Roman"/>
          <w:bCs/>
          <w:sz w:val="24"/>
          <w:szCs w:val="24"/>
        </w:rPr>
        <w:t>.</w:t>
      </w:r>
      <w:r>
        <w:t xml:space="preserve"> </w:t>
      </w:r>
      <w:r w:rsidR="001A4792" w:rsidRPr="001A4792">
        <w:rPr>
          <w:rFonts w:ascii="Times New Roman" w:hAnsi="Times New Roman" w:cs="Times New Roman"/>
          <w:sz w:val="24"/>
          <w:szCs w:val="24"/>
        </w:rPr>
        <w:t xml:space="preserve">Характеристика основных компонентов </w:t>
      </w:r>
      <w:r w:rsidR="001A4792">
        <w:rPr>
          <w:rFonts w:ascii="Times New Roman" w:hAnsi="Times New Roman" w:cs="Times New Roman"/>
          <w:sz w:val="24"/>
          <w:szCs w:val="24"/>
        </w:rPr>
        <w:t>ЗОЖ</w:t>
      </w:r>
      <w:r w:rsidR="001A4792" w:rsidRPr="001A4792">
        <w:rPr>
          <w:rFonts w:ascii="Times New Roman" w:hAnsi="Times New Roman" w:cs="Times New Roman"/>
          <w:sz w:val="24"/>
          <w:szCs w:val="24"/>
        </w:rPr>
        <w:t>: полноценный отдых; активная жизненная позиция; удовлетворенность работой, физический и душевный комфорт; сбалансированное питание; высокая медицинская активность; экономическая и материальная независимость; психофизиологическая удовлетворенность в семье; регулярная физическая и двигательная активность.</w:t>
      </w:r>
    </w:p>
    <w:p w:rsidR="001A4792" w:rsidRDefault="003D347F" w:rsidP="008726BD">
      <w:pPr>
        <w:spacing w:after="0" w:line="240" w:lineRule="auto"/>
        <w:jc w:val="both"/>
        <w:rPr>
          <w:rFonts w:ascii="Times New Roman" w:hAnsi="Times New Roman" w:cs="Times New Roman"/>
          <w:bCs/>
          <w:sz w:val="24"/>
        </w:rPr>
      </w:pPr>
      <w:r>
        <w:rPr>
          <w:rFonts w:ascii="Times New Roman" w:hAnsi="Times New Roman" w:cs="Times New Roman"/>
          <w:bCs/>
          <w:sz w:val="24"/>
        </w:rPr>
        <w:t>П</w:t>
      </w:r>
      <w:r w:rsidRPr="00BD1DE8">
        <w:rPr>
          <w:rFonts w:ascii="Times New Roman" w:hAnsi="Times New Roman" w:cs="Times New Roman"/>
          <w:bCs/>
          <w:sz w:val="24"/>
        </w:rPr>
        <w:t>равовое регулирование</w:t>
      </w:r>
      <w:r>
        <w:rPr>
          <w:rFonts w:ascii="Times New Roman" w:hAnsi="Times New Roman" w:cs="Times New Roman"/>
          <w:bCs/>
          <w:sz w:val="24"/>
        </w:rPr>
        <w:t xml:space="preserve"> </w:t>
      </w:r>
      <w:r w:rsidRPr="00BD1DE8">
        <w:rPr>
          <w:rFonts w:ascii="Times New Roman" w:hAnsi="Times New Roman" w:cs="Times New Roman"/>
          <w:bCs/>
          <w:sz w:val="24"/>
        </w:rPr>
        <w:t xml:space="preserve"> в сфере формирования здоров</w:t>
      </w:r>
      <w:r w:rsidR="00224E77">
        <w:rPr>
          <w:rFonts w:ascii="Times New Roman" w:hAnsi="Times New Roman" w:cs="Times New Roman"/>
          <w:bCs/>
          <w:sz w:val="24"/>
        </w:rPr>
        <w:t>ого образа жизни граждан России,</w:t>
      </w:r>
      <w:r w:rsidRPr="00BD1DE8">
        <w:rPr>
          <w:rFonts w:ascii="Times New Roman" w:hAnsi="Times New Roman" w:cs="Times New Roman"/>
          <w:bCs/>
          <w:sz w:val="24"/>
        </w:rPr>
        <w:t xml:space="preserve"> включа</w:t>
      </w:r>
      <w:r w:rsidR="001A4792">
        <w:rPr>
          <w:rFonts w:ascii="Times New Roman" w:hAnsi="Times New Roman" w:cs="Times New Roman"/>
          <w:bCs/>
          <w:sz w:val="24"/>
        </w:rPr>
        <w:t>ет</w:t>
      </w:r>
      <w:r w:rsidR="00224E77" w:rsidRPr="00224E77">
        <w:rPr>
          <w:rFonts w:ascii="Helvetica" w:hAnsi="Helvetica"/>
          <w:i/>
          <w:iCs/>
          <w:color w:val="333333"/>
          <w:sz w:val="20"/>
          <w:szCs w:val="20"/>
        </w:rPr>
        <w:t xml:space="preserve"> </w:t>
      </w:r>
      <w:r w:rsidR="00224E77" w:rsidRPr="00224E77">
        <w:rPr>
          <w:rFonts w:ascii="Times New Roman" w:hAnsi="Times New Roman" w:cs="Times New Roman"/>
          <w:iCs/>
          <w:color w:val="333333"/>
          <w:sz w:val="24"/>
          <w:szCs w:val="24"/>
        </w:rPr>
        <w:t>регулярную диспансеризацию населения</w:t>
      </w:r>
      <w:r w:rsidR="00224E77">
        <w:rPr>
          <w:rFonts w:ascii="Times New Roman" w:hAnsi="Times New Roman" w:cs="Times New Roman"/>
          <w:iCs/>
          <w:color w:val="333333"/>
          <w:sz w:val="24"/>
          <w:szCs w:val="24"/>
        </w:rPr>
        <w:t>,</w:t>
      </w:r>
      <w:r w:rsidRPr="00BD1DE8">
        <w:rPr>
          <w:rFonts w:ascii="Times New Roman" w:hAnsi="Times New Roman" w:cs="Times New Roman"/>
          <w:bCs/>
          <w:sz w:val="24"/>
        </w:rPr>
        <w:t xml:space="preserve">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w:t>
      </w:r>
      <w:r w:rsidR="00224E77">
        <w:rPr>
          <w:rFonts w:ascii="Times New Roman" w:hAnsi="Times New Roman" w:cs="Times New Roman"/>
          <w:bCs/>
          <w:sz w:val="24"/>
        </w:rPr>
        <w:t>.</w:t>
      </w:r>
      <w:r w:rsidRPr="003D347F">
        <w:rPr>
          <w:rFonts w:ascii="Times New Roman" w:hAnsi="Times New Roman" w:cs="Times New Roman"/>
          <w:bCs/>
          <w:sz w:val="24"/>
        </w:rPr>
        <w:t xml:space="preserve"> </w:t>
      </w:r>
    </w:p>
    <w:p w:rsidR="001971A0" w:rsidRPr="008726BD" w:rsidRDefault="003D347F" w:rsidP="008726BD">
      <w:pPr>
        <w:spacing w:after="0" w:line="240" w:lineRule="auto"/>
        <w:jc w:val="both"/>
        <w:rPr>
          <w:rFonts w:ascii="Times New Roman" w:hAnsi="Times New Roman" w:cs="Times New Roman"/>
          <w:i/>
          <w:iCs/>
          <w:color w:val="0D0D0D" w:themeColor="text1" w:themeTint="F2"/>
          <w:sz w:val="24"/>
          <w:szCs w:val="24"/>
        </w:rPr>
      </w:pPr>
      <w:r w:rsidRPr="008726BD">
        <w:rPr>
          <w:rFonts w:ascii="Times New Roman" w:hAnsi="Times New Roman" w:cs="Times New Roman"/>
          <w:bCs/>
          <w:color w:val="0D0D0D" w:themeColor="text1" w:themeTint="F2"/>
          <w:sz w:val="24"/>
        </w:rPr>
        <w:t xml:space="preserve"> </w:t>
      </w:r>
      <w:r w:rsidRPr="008726BD">
        <w:rPr>
          <w:rFonts w:ascii="Times New Roman" w:hAnsi="Times New Roman" w:cs="Times New Roman"/>
          <w:i/>
          <w:iCs/>
          <w:color w:val="0D0D0D" w:themeColor="text1" w:themeTint="F2"/>
          <w:sz w:val="24"/>
          <w:szCs w:val="24"/>
        </w:rPr>
        <w:t>Дейс</w:t>
      </w:r>
      <w:r w:rsidR="00224E77" w:rsidRPr="008726BD">
        <w:rPr>
          <w:rFonts w:ascii="Times New Roman" w:hAnsi="Times New Roman" w:cs="Times New Roman"/>
          <w:i/>
          <w:iCs/>
          <w:color w:val="0D0D0D" w:themeColor="text1" w:themeTint="F2"/>
          <w:sz w:val="24"/>
          <w:szCs w:val="24"/>
        </w:rPr>
        <w:t>твия Правительства, направлен</w:t>
      </w:r>
      <w:r w:rsidRPr="008726BD">
        <w:rPr>
          <w:rFonts w:ascii="Times New Roman" w:hAnsi="Times New Roman" w:cs="Times New Roman"/>
          <w:i/>
          <w:iCs/>
          <w:color w:val="0D0D0D" w:themeColor="text1" w:themeTint="F2"/>
          <w:sz w:val="24"/>
          <w:szCs w:val="24"/>
        </w:rPr>
        <w:t>ы на увеличение числа граждан, ответственно относящихся к своему здоровью и ведущих здоровый образ жизни.</w:t>
      </w:r>
      <w:r w:rsidR="001971A0" w:rsidRPr="008726BD">
        <w:rPr>
          <w:rFonts w:ascii="Times New Roman" w:hAnsi="Times New Roman" w:cs="Times New Roman"/>
          <w:i/>
          <w:iCs/>
          <w:color w:val="0D0D0D" w:themeColor="text1" w:themeTint="F2"/>
          <w:sz w:val="24"/>
          <w:szCs w:val="24"/>
        </w:rPr>
        <w:t xml:space="preserve"> </w:t>
      </w:r>
    </w:p>
    <w:p w:rsidR="001971A0" w:rsidRPr="008726BD" w:rsidRDefault="001971A0" w:rsidP="008726BD">
      <w:pPr>
        <w:spacing w:after="0" w:line="240" w:lineRule="auto"/>
        <w:jc w:val="both"/>
        <w:rPr>
          <w:rFonts w:ascii="Times New Roman" w:hAnsi="Times New Roman" w:cs="Times New Roman"/>
          <w:iCs/>
          <w:color w:val="0D0D0D" w:themeColor="text1" w:themeTint="F2"/>
          <w:sz w:val="24"/>
          <w:szCs w:val="24"/>
        </w:rPr>
      </w:pPr>
      <w:r w:rsidRPr="008726BD">
        <w:rPr>
          <w:rFonts w:ascii="Times New Roman" w:hAnsi="Times New Roman" w:cs="Times New Roman"/>
          <w:iCs/>
          <w:color w:val="0D0D0D" w:themeColor="text1" w:themeTint="F2"/>
          <w:sz w:val="24"/>
          <w:szCs w:val="24"/>
        </w:rPr>
        <w:t>Указ Президента России от 7 мая 2012 года №598 «О совершенствовании государственной политики в сфере здравоохранения» (подпункт «а» пункта 2). Федеральный закон от 7 июня 2013 года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Федеральный закон от 21 октября 2013 года №274-ФЗ «О внесении изменений в Кодекс Российской Федерации об административных правонарушениях и Федеральный закон “О рекламе” в связи с принятием Федерального закона “Об охране здоровья граждан от воздействия окружающего табачного дыма и последствий потребления табака”», 21 декабря 2013 года принят Федеральный закон №365-ФЗ «О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w:t>
      </w:r>
    </w:p>
    <w:p w:rsidR="001971A0" w:rsidRPr="008726BD" w:rsidRDefault="001971A0" w:rsidP="008726BD">
      <w:pPr>
        <w:spacing w:after="0" w:line="240" w:lineRule="auto"/>
        <w:jc w:val="both"/>
        <w:rPr>
          <w:rFonts w:ascii="Times New Roman" w:hAnsi="Times New Roman" w:cs="Times New Roman"/>
          <w:iCs/>
          <w:color w:val="0D0D0D" w:themeColor="text1" w:themeTint="F2"/>
          <w:sz w:val="24"/>
          <w:szCs w:val="24"/>
        </w:rPr>
      </w:pPr>
      <w:r w:rsidRPr="008726BD">
        <w:rPr>
          <w:rFonts w:ascii="Times New Roman" w:hAnsi="Times New Roman" w:cs="Times New Roman"/>
          <w:iCs/>
          <w:color w:val="0D0D0D" w:themeColor="text1" w:themeTint="F2"/>
          <w:sz w:val="24"/>
          <w:szCs w:val="24"/>
        </w:rPr>
        <w:t xml:space="preserve"> постановление Правительства Российской Федерации от 23 декабря 2013 года №1214 «Об утверждении Положения о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1971A0" w:rsidRPr="008726BD" w:rsidRDefault="001971A0" w:rsidP="008726BD">
      <w:pPr>
        <w:spacing w:after="0" w:line="240" w:lineRule="auto"/>
        <w:jc w:val="both"/>
        <w:rPr>
          <w:rFonts w:ascii="Times New Roman" w:hAnsi="Times New Roman" w:cs="Times New Roman"/>
          <w:iCs/>
          <w:color w:val="0D0D0D" w:themeColor="text1" w:themeTint="F2"/>
          <w:sz w:val="24"/>
          <w:szCs w:val="24"/>
        </w:rPr>
      </w:pPr>
      <w:r w:rsidRPr="008726BD">
        <w:rPr>
          <w:rFonts w:ascii="Times New Roman" w:hAnsi="Times New Roman" w:cs="Times New Roman"/>
          <w:iCs/>
          <w:color w:val="0D0D0D" w:themeColor="text1" w:themeTint="F2"/>
          <w:sz w:val="24"/>
          <w:szCs w:val="24"/>
        </w:rPr>
        <w:t xml:space="preserve">Продолжается осуществление комплексной коммуникационной кампании по формированию здорового образа жизни граждан России, в том числе поддержка </w:t>
      </w:r>
      <w:proofErr w:type="spellStart"/>
      <w:r w:rsidRPr="008726BD">
        <w:rPr>
          <w:rFonts w:ascii="Times New Roman" w:hAnsi="Times New Roman" w:cs="Times New Roman"/>
          <w:iCs/>
          <w:color w:val="0D0D0D" w:themeColor="text1" w:themeTint="F2"/>
          <w:sz w:val="24"/>
          <w:szCs w:val="24"/>
        </w:rPr>
        <w:t>интернет-портала</w:t>
      </w:r>
      <w:proofErr w:type="spellEnd"/>
      <w:r w:rsidRPr="008726BD">
        <w:rPr>
          <w:rFonts w:ascii="Times New Roman" w:hAnsi="Times New Roman" w:cs="Times New Roman"/>
          <w:iCs/>
          <w:color w:val="0D0D0D" w:themeColor="text1" w:themeTint="F2"/>
          <w:sz w:val="24"/>
          <w:szCs w:val="24"/>
        </w:rPr>
        <w:t xml:space="preserve"> о здоровом образе жизни </w:t>
      </w:r>
      <w:proofErr w:type="spellStart"/>
      <w:r w:rsidRPr="008726BD">
        <w:rPr>
          <w:rFonts w:ascii="Times New Roman" w:hAnsi="Times New Roman" w:cs="Times New Roman"/>
          <w:iCs/>
          <w:color w:val="0D0D0D" w:themeColor="text1" w:themeTint="F2"/>
          <w:sz w:val="24"/>
          <w:szCs w:val="24"/>
        </w:rPr>
        <w:t>www.takzdorovo.ru</w:t>
      </w:r>
      <w:proofErr w:type="spellEnd"/>
      <w:r w:rsidRPr="008726BD">
        <w:rPr>
          <w:rFonts w:ascii="Times New Roman" w:hAnsi="Times New Roman" w:cs="Times New Roman"/>
          <w:iCs/>
          <w:color w:val="0D0D0D" w:themeColor="text1" w:themeTint="F2"/>
          <w:sz w:val="24"/>
          <w:szCs w:val="24"/>
        </w:rPr>
        <w:t xml:space="preserve"> и единой телефонной справочной службы программы «Здоровая Россия» 8-800-200-0-200, предоставляющей круглосуточно бесплатные консультации населению России по вопросам работы центров здоровья, здорового питания, физической активности, рисков потребления алкоголя, табака и наркотиков. </w:t>
      </w:r>
    </w:p>
    <w:p w:rsidR="001971A0" w:rsidRPr="008726BD" w:rsidRDefault="001971A0" w:rsidP="008726BD">
      <w:pPr>
        <w:spacing w:after="0" w:line="240" w:lineRule="auto"/>
        <w:jc w:val="both"/>
        <w:rPr>
          <w:rFonts w:ascii="Times New Roman" w:hAnsi="Times New Roman" w:cs="Times New Roman"/>
          <w:color w:val="0D0D0D" w:themeColor="text1" w:themeTint="F2"/>
          <w:sz w:val="24"/>
          <w:szCs w:val="24"/>
        </w:rPr>
      </w:pPr>
      <w:r w:rsidRPr="008726BD">
        <w:rPr>
          <w:rFonts w:ascii="Times New Roman" w:hAnsi="Times New Roman" w:cs="Times New Roman"/>
          <w:color w:val="0D0D0D" w:themeColor="text1" w:themeTint="F2"/>
          <w:sz w:val="24"/>
          <w:szCs w:val="24"/>
        </w:rPr>
        <w:t xml:space="preserve">Гигиеническое обучение ЗОЖ, </w:t>
      </w:r>
      <w:proofErr w:type="spellStart"/>
      <w:r w:rsidRPr="008726BD">
        <w:rPr>
          <w:rFonts w:ascii="Times New Roman" w:hAnsi="Times New Roman" w:cs="Times New Roman"/>
          <w:color w:val="0D0D0D" w:themeColor="text1" w:themeTint="F2"/>
          <w:sz w:val="24"/>
          <w:szCs w:val="24"/>
        </w:rPr>
        <w:t>факторальный</w:t>
      </w:r>
      <w:proofErr w:type="spellEnd"/>
      <w:r w:rsidRPr="008726BD">
        <w:rPr>
          <w:rFonts w:ascii="Times New Roman" w:hAnsi="Times New Roman" w:cs="Times New Roman"/>
          <w:color w:val="0D0D0D" w:themeColor="text1" w:themeTint="F2"/>
          <w:sz w:val="24"/>
          <w:szCs w:val="24"/>
        </w:rPr>
        <w:t xml:space="preserve"> подход: соблюдение гигиенических норм и правил труда и отдыха; соблюдение режима дня; рационально</w:t>
      </w:r>
      <w:r w:rsidR="007578A1" w:rsidRPr="008726BD">
        <w:rPr>
          <w:rFonts w:ascii="Times New Roman" w:hAnsi="Times New Roman" w:cs="Times New Roman"/>
          <w:color w:val="0D0D0D" w:themeColor="text1" w:themeTint="F2"/>
          <w:sz w:val="24"/>
          <w:szCs w:val="24"/>
        </w:rPr>
        <w:t>го</w:t>
      </w:r>
      <w:r w:rsidRPr="008726BD">
        <w:rPr>
          <w:rFonts w:ascii="Times New Roman" w:hAnsi="Times New Roman" w:cs="Times New Roman"/>
          <w:color w:val="0D0D0D" w:themeColor="text1" w:themeTint="F2"/>
          <w:sz w:val="24"/>
          <w:szCs w:val="24"/>
        </w:rPr>
        <w:t xml:space="preserve"> питани</w:t>
      </w:r>
      <w:r w:rsidR="007578A1" w:rsidRPr="008726BD">
        <w:rPr>
          <w:rFonts w:ascii="Times New Roman" w:hAnsi="Times New Roman" w:cs="Times New Roman"/>
          <w:color w:val="0D0D0D" w:themeColor="text1" w:themeTint="F2"/>
          <w:sz w:val="24"/>
          <w:szCs w:val="24"/>
        </w:rPr>
        <w:t>я</w:t>
      </w:r>
      <w:r w:rsidRPr="008726BD">
        <w:rPr>
          <w:rFonts w:ascii="Times New Roman" w:hAnsi="Times New Roman" w:cs="Times New Roman"/>
          <w:color w:val="0D0D0D" w:themeColor="text1" w:themeTint="F2"/>
          <w:sz w:val="24"/>
          <w:szCs w:val="24"/>
        </w:rPr>
        <w:t>;  дозированны</w:t>
      </w:r>
      <w:r w:rsidR="007578A1" w:rsidRPr="008726BD">
        <w:rPr>
          <w:rFonts w:ascii="Times New Roman" w:hAnsi="Times New Roman" w:cs="Times New Roman"/>
          <w:color w:val="0D0D0D" w:themeColor="text1" w:themeTint="F2"/>
          <w:sz w:val="24"/>
          <w:szCs w:val="24"/>
        </w:rPr>
        <w:t>х</w:t>
      </w:r>
      <w:r w:rsidRPr="008726BD">
        <w:rPr>
          <w:rFonts w:ascii="Times New Roman" w:hAnsi="Times New Roman" w:cs="Times New Roman"/>
          <w:color w:val="0D0D0D" w:themeColor="text1" w:themeTint="F2"/>
          <w:sz w:val="24"/>
          <w:szCs w:val="24"/>
        </w:rPr>
        <w:t xml:space="preserve"> физически</w:t>
      </w:r>
      <w:r w:rsidR="007578A1" w:rsidRPr="008726BD">
        <w:rPr>
          <w:rFonts w:ascii="Times New Roman" w:hAnsi="Times New Roman" w:cs="Times New Roman"/>
          <w:color w:val="0D0D0D" w:themeColor="text1" w:themeTint="F2"/>
          <w:sz w:val="24"/>
          <w:szCs w:val="24"/>
        </w:rPr>
        <w:t>х</w:t>
      </w:r>
      <w:r w:rsidRPr="008726BD">
        <w:rPr>
          <w:rFonts w:ascii="Times New Roman" w:hAnsi="Times New Roman" w:cs="Times New Roman"/>
          <w:color w:val="0D0D0D" w:themeColor="text1" w:themeTint="F2"/>
          <w:sz w:val="24"/>
          <w:szCs w:val="24"/>
        </w:rPr>
        <w:t xml:space="preserve"> нагруз</w:t>
      </w:r>
      <w:r w:rsidR="007578A1" w:rsidRPr="008726BD">
        <w:rPr>
          <w:rFonts w:ascii="Times New Roman" w:hAnsi="Times New Roman" w:cs="Times New Roman"/>
          <w:color w:val="0D0D0D" w:themeColor="text1" w:themeTint="F2"/>
          <w:sz w:val="24"/>
          <w:szCs w:val="24"/>
        </w:rPr>
        <w:t>ок</w:t>
      </w:r>
      <w:r w:rsidRPr="008726BD">
        <w:rPr>
          <w:rFonts w:ascii="Times New Roman" w:hAnsi="Times New Roman" w:cs="Times New Roman"/>
          <w:color w:val="0D0D0D" w:themeColor="text1" w:themeTint="F2"/>
          <w:sz w:val="24"/>
          <w:szCs w:val="24"/>
        </w:rPr>
        <w:t>; полноценн</w:t>
      </w:r>
      <w:r w:rsidR="007578A1" w:rsidRPr="008726BD">
        <w:rPr>
          <w:rFonts w:ascii="Times New Roman" w:hAnsi="Times New Roman" w:cs="Times New Roman"/>
          <w:color w:val="0D0D0D" w:themeColor="text1" w:themeTint="F2"/>
          <w:sz w:val="24"/>
          <w:szCs w:val="24"/>
        </w:rPr>
        <w:t>ого с</w:t>
      </w:r>
      <w:r w:rsidRPr="008726BD">
        <w:rPr>
          <w:rFonts w:ascii="Times New Roman" w:hAnsi="Times New Roman" w:cs="Times New Roman"/>
          <w:color w:val="0D0D0D" w:themeColor="text1" w:themeTint="F2"/>
          <w:sz w:val="24"/>
          <w:szCs w:val="24"/>
        </w:rPr>
        <w:t>н</w:t>
      </w:r>
      <w:r w:rsidR="007578A1" w:rsidRPr="008726BD">
        <w:rPr>
          <w:rFonts w:ascii="Times New Roman" w:hAnsi="Times New Roman" w:cs="Times New Roman"/>
          <w:color w:val="0D0D0D" w:themeColor="text1" w:themeTint="F2"/>
          <w:sz w:val="24"/>
          <w:szCs w:val="24"/>
        </w:rPr>
        <w:t>а</w:t>
      </w:r>
      <w:r w:rsidRPr="008726BD">
        <w:rPr>
          <w:rFonts w:ascii="Times New Roman" w:hAnsi="Times New Roman" w:cs="Times New Roman"/>
          <w:color w:val="0D0D0D" w:themeColor="text1" w:themeTint="F2"/>
          <w:sz w:val="24"/>
          <w:szCs w:val="24"/>
        </w:rPr>
        <w:t xml:space="preserve">; </w:t>
      </w:r>
      <w:r w:rsidR="007578A1" w:rsidRPr="008726BD">
        <w:rPr>
          <w:rFonts w:ascii="Times New Roman" w:hAnsi="Times New Roman" w:cs="Times New Roman"/>
          <w:color w:val="0D0D0D" w:themeColor="text1" w:themeTint="F2"/>
          <w:sz w:val="24"/>
          <w:szCs w:val="24"/>
        </w:rPr>
        <w:t xml:space="preserve">психологического комфорта; </w:t>
      </w:r>
      <w:r w:rsidRPr="008726BD">
        <w:rPr>
          <w:rFonts w:ascii="Times New Roman" w:hAnsi="Times New Roman" w:cs="Times New Roman"/>
          <w:color w:val="0D0D0D" w:themeColor="text1" w:themeTint="F2"/>
          <w:sz w:val="24"/>
          <w:szCs w:val="24"/>
        </w:rPr>
        <w:t>отказ от вредных привычек;.</w:t>
      </w:r>
      <w:r w:rsidR="008B3415" w:rsidRPr="008726BD">
        <w:rPr>
          <w:color w:val="0D0D0D" w:themeColor="text1" w:themeTint="F2"/>
        </w:rPr>
        <w:t xml:space="preserve"> </w:t>
      </w:r>
    </w:p>
    <w:p w:rsidR="00B242FE" w:rsidRPr="008726BD" w:rsidRDefault="00DA67D6" w:rsidP="008726BD">
      <w:pPr>
        <w:pStyle w:val="ae"/>
        <w:spacing w:before="0" w:beforeAutospacing="0" w:after="0" w:afterAutospacing="0"/>
        <w:ind w:firstLine="0"/>
        <w:jc w:val="both"/>
        <w:rPr>
          <w:color w:val="0D0D0D" w:themeColor="text1" w:themeTint="F2"/>
        </w:rPr>
      </w:pPr>
      <w:r w:rsidRPr="008726BD">
        <w:rPr>
          <w:b/>
          <w:color w:val="0D0D0D" w:themeColor="text1" w:themeTint="F2"/>
        </w:rPr>
        <w:t>Тема 4.</w:t>
      </w:r>
      <w:r w:rsidR="004D7532" w:rsidRPr="008726BD">
        <w:rPr>
          <w:color w:val="0D0D0D" w:themeColor="text1" w:themeTint="F2"/>
        </w:rPr>
        <w:t xml:space="preserve"> </w:t>
      </w:r>
      <w:r w:rsidR="006174C2" w:rsidRPr="008726BD">
        <w:rPr>
          <w:color w:val="0D0D0D" w:themeColor="text1" w:themeTint="F2"/>
        </w:rPr>
        <w:t xml:space="preserve"> </w:t>
      </w:r>
      <w:r w:rsidR="00D428D7" w:rsidRPr="008726BD">
        <w:rPr>
          <w:color w:val="0D0D0D" w:themeColor="text1" w:themeTint="F2"/>
        </w:rPr>
        <w:t>Риски</w:t>
      </w:r>
      <w:r w:rsidR="00B242FE" w:rsidRPr="008726BD">
        <w:rPr>
          <w:color w:val="0D0D0D" w:themeColor="text1" w:themeTint="F2"/>
        </w:rPr>
        <w:t xml:space="preserve"> наносящие вред здоровью и затрудняющие здоровый образ жизни. </w:t>
      </w:r>
    </w:p>
    <w:p w:rsidR="00B242FE" w:rsidRPr="008726BD" w:rsidRDefault="00B242FE" w:rsidP="008726BD">
      <w:pPr>
        <w:spacing w:after="0" w:line="240" w:lineRule="auto"/>
        <w:jc w:val="both"/>
        <w:rPr>
          <w:rFonts w:ascii="Times New Roman" w:hAnsi="Times New Roman" w:cs="Times New Roman"/>
          <w:color w:val="0D0D0D" w:themeColor="text1" w:themeTint="F2"/>
          <w:sz w:val="24"/>
          <w:szCs w:val="24"/>
        </w:rPr>
      </w:pPr>
      <w:r w:rsidRPr="008726BD">
        <w:rPr>
          <w:rFonts w:ascii="Times New Roman" w:hAnsi="Times New Roman" w:cs="Times New Roman"/>
          <w:i/>
          <w:color w:val="0D0D0D" w:themeColor="text1" w:themeTint="F2"/>
          <w:sz w:val="24"/>
          <w:szCs w:val="24"/>
        </w:rPr>
        <w:t>Основные виды рисков</w:t>
      </w:r>
      <w:r w:rsidRPr="008726BD">
        <w:rPr>
          <w:rFonts w:ascii="Times New Roman" w:hAnsi="Times New Roman" w:cs="Times New Roman"/>
          <w:color w:val="0D0D0D" w:themeColor="text1" w:themeTint="F2"/>
          <w:sz w:val="24"/>
          <w:szCs w:val="24"/>
        </w:rPr>
        <w:t>, наносящие вред здоровью и затрудняющие здоровый образ жизни: экологические, экономические, технологические, информационные, политические, институциональные, культурные, нравственные, психологические риски; риски, связанные с виртуализацией современного социума</w:t>
      </w:r>
    </w:p>
    <w:p w:rsidR="00B242FE" w:rsidRPr="008726BD" w:rsidRDefault="00B242FE" w:rsidP="008726BD">
      <w:pPr>
        <w:spacing w:after="0" w:line="240" w:lineRule="auto"/>
        <w:jc w:val="both"/>
        <w:rPr>
          <w:rFonts w:ascii="Times New Roman" w:hAnsi="Times New Roman" w:cs="Times New Roman"/>
          <w:bCs/>
          <w:color w:val="0D0D0D" w:themeColor="text1" w:themeTint="F2"/>
          <w:sz w:val="24"/>
          <w:szCs w:val="24"/>
        </w:rPr>
      </w:pPr>
      <w:r w:rsidRPr="008726BD">
        <w:rPr>
          <w:rFonts w:ascii="Times New Roman" w:hAnsi="Times New Roman" w:cs="Times New Roman"/>
          <w:bCs/>
          <w:i/>
          <w:color w:val="0D0D0D" w:themeColor="text1" w:themeTint="F2"/>
          <w:sz w:val="24"/>
          <w:szCs w:val="24"/>
        </w:rPr>
        <w:t>Факторы риска</w:t>
      </w:r>
      <w:r w:rsidRPr="008726BD">
        <w:rPr>
          <w:rFonts w:ascii="Times New Roman" w:hAnsi="Times New Roman" w:cs="Times New Roman"/>
          <w:bCs/>
          <w:color w:val="0D0D0D" w:themeColor="text1" w:themeTint="F2"/>
          <w:sz w:val="24"/>
          <w:szCs w:val="24"/>
        </w:rPr>
        <w:t xml:space="preserve"> образа жизни</w:t>
      </w:r>
      <w:r w:rsidRPr="008726BD">
        <w:rPr>
          <w:rFonts w:ascii="Times New Roman" w:hAnsi="Times New Roman" w:cs="Times New Roman"/>
          <w:b/>
          <w:bCs/>
          <w:color w:val="0D0D0D" w:themeColor="text1" w:themeTint="F2"/>
          <w:sz w:val="24"/>
          <w:szCs w:val="24"/>
        </w:rPr>
        <w:t xml:space="preserve"> </w:t>
      </w:r>
      <w:r w:rsidRPr="008726BD">
        <w:rPr>
          <w:rFonts w:ascii="Times New Roman" w:hAnsi="Times New Roman" w:cs="Times New Roman"/>
          <w:bCs/>
          <w:color w:val="0D0D0D" w:themeColor="text1" w:themeTint="F2"/>
          <w:sz w:val="24"/>
          <w:szCs w:val="24"/>
        </w:rPr>
        <w:t>отрицательно воздействующие на здоровье и продолжительность жизни</w:t>
      </w:r>
      <w:r w:rsidRPr="008726BD">
        <w:rPr>
          <w:rFonts w:ascii="Times New Roman" w:hAnsi="Times New Roman" w:cs="Times New Roman"/>
          <w:b/>
          <w:bCs/>
          <w:color w:val="0D0D0D" w:themeColor="text1" w:themeTint="F2"/>
          <w:sz w:val="24"/>
          <w:szCs w:val="24"/>
        </w:rPr>
        <w:t xml:space="preserve">: </w:t>
      </w:r>
      <w:r w:rsidRPr="008726BD">
        <w:rPr>
          <w:rFonts w:ascii="Times New Roman" w:hAnsi="Times New Roman" w:cs="Times New Roman"/>
          <w:bCs/>
          <w:color w:val="0D0D0D" w:themeColor="text1" w:themeTint="F2"/>
          <w:sz w:val="24"/>
          <w:szCs w:val="24"/>
        </w:rPr>
        <w:t>курение и употребление алкоголя, неправильное питание, адинамия и гиподинамия, употребление наркотиков и злоупотребление лекарствами, вредные условия труда, стрессовые ситуации, неблагоприятные материально-бытовые условия, непрочность семей, одиночество, низкий образовательный и культурный уровень, чрезмерно высокая степень урбанизации – отрицательно воздействуют на здоровье и продолжительность жизни.</w:t>
      </w:r>
    </w:p>
    <w:p w:rsidR="006F7A8E" w:rsidRPr="008726BD" w:rsidRDefault="00DA67D6" w:rsidP="008726BD">
      <w:pPr>
        <w:pStyle w:val="ae"/>
        <w:spacing w:before="0" w:beforeAutospacing="0" w:after="0" w:afterAutospacing="0"/>
        <w:ind w:firstLine="0"/>
        <w:jc w:val="both"/>
        <w:rPr>
          <w:color w:val="0D0D0D" w:themeColor="text1" w:themeTint="F2"/>
        </w:rPr>
      </w:pPr>
      <w:r w:rsidRPr="008726BD">
        <w:rPr>
          <w:i/>
          <w:color w:val="0D0D0D" w:themeColor="text1" w:themeTint="F2"/>
        </w:rPr>
        <w:t>Лимитирующие факторы</w:t>
      </w:r>
      <w:r w:rsidRPr="008726BD">
        <w:rPr>
          <w:color w:val="0D0D0D" w:themeColor="text1" w:themeTint="F2"/>
        </w:rPr>
        <w:t xml:space="preserve"> образа жизни</w:t>
      </w:r>
      <w:r w:rsidR="006F7A8E" w:rsidRPr="008726BD">
        <w:rPr>
          <w:color w:val="0D0D0D" w:themeColor="text1" w:themeTint="F2"/>
        </w:rPr>
        <w:t>.</w:t>
      </w:r>
      <w:r w:rsidRPr="008726BD">
        <w:rPr>
          <w:color w:val="0D0D0D" w:themeColor="text1" w:themeTint="F2"/>
        </w:rPr>
        <w:t xml:space="preserve">  </w:t>
      </w:r>
      <w:r w:rsidR="006F7A8E" w:rsidRPr="008726BD">
        <w:rPr>
          <w:color w:val="0D0D0D" w:themeColor="text1" w:themeTint="F2"/>
        </w:rPr>
        <w:t xml:space="preserve">Значение для </w:t>
      </w:r>
      <w:proofErr w:type="spellStart"/>
      <w:r w:rsidR="006F7A8E" w:rsidRPr="008726BD">
        <w:rPr>
          <w:color w:val="0D0D0D" w:themeColor="text1" w:themeTint="F2"/>
        </w:rPr>
        <w:t>здоровьесбережения</w:t>
      </w:r>
      <w:proofErr w:type="spellEnd"/>
      <w:r w:rsidR="006F7A8E" w:rsidRPr="008726BD">
        <w:rPr>
          <w:color w:val="0D0D0D" w:themeColor="text1" w:themeTint="F2"/>
        </w:rPr>
        <w:t>.</w:t>
      </w:r>
    </w:p>
    <w:p w:rsidR="00DA67D6" w:rsidRPr="008726BD" w:rsidRDefault="006F7A8E" w:rsidP="008726BD">
      <w:pPr>
        <w:pStyle w:val="ae"/>
        <w:spacing w:before="0" w:beforeAutospacing="0" w:after="0" w:afterAutospacing="0"/>
        <w:ind w:firstLine="0"/>
        <w:jc w:val="both"/>
        <w:rPr>
          <w:color w:val="0D0D0D" w:themeColor="text1" w:themeTint="F2"/>
        </w:rPr>
      </w:pPr>
      <w:r w:rsidRPr="008726BD">
        <w:rPr>
          <w:color w:val="0D0D0D" w:themeColor="text1" w:themeTint="F2"/>
        </w:rPr>
        <w:t>Питание как лимитирующие факторы образа жизни</w:t>
      </w:r>
      <w:r w:rsidR="00DA67D6" w:rsidRPr="008726BD">
        <w:rPr>
          <w:color w:val="0D0D0D" w:themeColor="text1" w:themeTint="F2"/>
        </w:rPr>
        <w:t xml:space="preserve"> Проблемы организации питания.  Значение для </w:t>
      </w:r>
      <w:proofErr w:type="spellStart"/>
      <w:r w:rsidR="00DA67D6" w:rsidRPr="008726BD">
        <w:rPr>
          <w:color w:val="0D0D0D" w:themeColor="text1" w:themeTint="F2"/>
        </w:rPr>
        <w:t>здоровьесбережения</w:t>
      </w:r>
      <w:proofErr w:type="spellEnd"/>
      <w:r w:rsidRPr="008726BD">
        <w:rPr>
          <w:color w:val="0D0D0D" w:themeColor="text1" w:themeTint="F2"/>
        </w:rPr>
        <w:t xml:space="preserve">. </w:t>
      </w:r>
      <w:r w:rsidR="00DA67D6" w:rsidRPr="008726BD">
        <w:rPr>
          <w:color w:val="0D0D0D" w:themeColor="text1" w:themeTint="F2"/>
        </w:rPr>
        <w:t>Два основных законах, нарушение которых опасно для здоровья: Первый закон - равновесие получаемой и расходуемой энергии. Второй закон - соответствие химического состава рациона физиологическим потребностям организма в пищевых веществах. Культура рационального питания. Значение рациональное питания в обеспечении правильного роста и формирования организма, сохранении здоровья, высокой работоспособности и продлении жизни.</w:t>
      </w:r>
    </w:p>
    <w:p w:rsidR="00DA67D6" w:rsidRPr="008726BD" w:rsidRDefault="00DA67D6" w:rsidP="008726BD">
      <w:pPr>
        <w:spacing w:after="0" w:line="240" w:lineRule="auto"/>
        <w:jc w:val="both"/>
        <w:rPr>
          <w:color w:val="0D0D0D" w:themeColor="text1" w:themeTint="F2"/>
        </w:rPr>
      </w:pPr>
      <w:r w:rsidRPr="008726BD">
        <w:rPr>
          <w:rFonts w:ascii="Times New Roman" w:hAnsi="Times New Roman" w:cs="Times New Roman"/>
          <w:bCs/>
          <w:color w:val="0D0D0D" w:themeColor="text1" w:themeTint="F2"/>
          <w:sz w:val="24"/>
          <w:szCs w:val="24"/>
        </w:rPr>
        <w:t>Двигательная активность</w:t>
      </w:r>
      <w:r w:rsidR="006F7A8E" w:rsidRPr="008726BD">
        <w:rPr>
          <w:color w:val="0D0D0D" w:themeColor="text1" w:themeTint="F2"/>
        </w:rPr>
        <w:t xml:space="preserve"> </w:t>
      </w:r>
      <w:r w:rsidR="006F7A8E" w:rsidRPr="008726BD">
        <w:rPr>
          <w:rFonts w:ascii="Times New Roman" w:hAnsi="Times New Roman" w:cs="Times New Roman"/>
          <w:bCs/>
          <w:color w:val="0D0D0D" w:themeColor="text1" w:themeTint="F2"/>
          <w:sz w:val="24"/>
          <w:szCs w:val="24"/>
        </w:rPr>
        <w:t>как лимитирующие факторы образа жизни.</w:t>
      </w:r>
      <w:r w:rsidRPr="008726BD">
        <w:rPr>
          <w:rFonts w:ascii="Times New Roman" w:hAnsi="Times New Roman" w:cs="Times New Roman"/>
          <w:bCs/>
          <w:color w:val="0D0D0D" w:themeColor="text1" w:themeTint="F2"/>
          <w:sz w:val="24"/>
          <w:szCs w:val="24"/>
        </w:rPr>
        <w:t xml:space="preserve"> Значение для </w:t>
      </w:r>
      <w:proofErr w:type="spellStart"/>
      <w:r w:rsidRPr="008726BD">
        <w:rPr>
          <w:rFonts w:ascii="Times New Roman" w:hAnsi="Times New Roman" w:cs="Times New Roman"/>
          <w:bCs/>
          <w:color w:val="0D0D0D" w:themeColor="text1" w:themeTint="F2"/>
          <w:sz w:val="24"/>
          <w:szCs w:val="24"/>
        </w:rPr>
        <w:t>здоровьесбережения</w:t>
      </w:r>
      <w:proofErr w:type="spellEnd"/>
      <w:r w:rsidRPr="008726BD">
        <w:rPr>
          <w:rFonts w:ascii="Times New Roman" w:hAnsi="Times New Roman" w:cs="Times New Roman"/>
          <w:bCs/>
          <w:color w:val="0D0D0D" w:themeColor="text1" w:themeTint="F2"/>
          <w:sz w:val="24"/>
          <w:szCs w:val="24"/>
        </w:rPr>
        <w:t>.</w:t>
      </w:r>
      <w:r w:rsidR="006F7A8E" w:rsidRPr="008726BD">
        <w:rPr>
          <w:rFonts w:ascii="Times New Roman" w:hAnsi="Times New Roman" w:cs="Times New Roman"/>
          <w:bCs/>
          <w:color w:val="0D0D0D" w:themeColor="text1" w:themeTint="F2"/>
          <w:sz w:val="24"/>
          <w:szCs w:val="24"/>
        </w:rPr>
        <w:t xml:space="preserve"> </w:t>
      </w:r>
      <w:r w:rsidRPr="008726BD">
        <w:rPr>
          <w:rFonts w:ascii="Times New Roman" w:hAnsi="Times New Roman" w:cs="Times New Roman"/>
          <w:bCs/>
          <w:color w:val="0D0D0D" w:themeColor="text1" w:themeTint="F2"/>
          <w:sz w:val="24"/>
          <w:szCs w:val="24"/>
        </w:rPr>
        <w:t xml:space="preserve">Оптимальный двигательный режим - важнейшее условие здорового образа жизни. Основа двигательного режима. Двигательные навыки (сила, быстрота, ловкость, гибкость и выносливость) </w:t>
      </w:r>
      <w:r w:rsidR="006F7A8E" w:rsidRPr="008726BD">
        <w:rPr>
          <w:rFonts w:ascii="Times New Roman" w:hAnsi="Times New Roman" w:cs="Times New Roman"/>
          <w:bCs/>
          <w:color w:val="0D0D0D" w:themeColor="text1" w:themeTint="F2"/>
          <w:sz w:val="24"/>
          <w:szCs w:val="24"/>
        </w:rPr>
        <w:t>Физическая культура и спорт как важнейшее средство воспитания и</w:t>
      </w:r>
      <w:r w:rsidRPr="008726BD">
        <w:rPr>
          <w:rFonts w:ascii="Times New Roman" w:hAnsi="Times New Roman" w:cs="Times New Roman"/>
          <w:bCs/>
          <w:color w:val="0D0D0D" w:themeColor="text1" w:themeTint="F2"/>
          <w:sz w:val="24"/>
          <w:szCs w:val="24"/>
        </w:rPr>
        <w:t xml:space="preserve"> профилактик</w:t>
      </w:r>
      <w:r w:rsidR="006F7A8E" w:rsidRPr="008726BD">
        <w:rPr>
          <w:rFonts w:ascii="Times New Roman" w:hAnsi="Times New Roman" w:cs="Times New Roman"/>
          <w:bCs/>
          <w:color w:val="0D0D0D" w:themeColor="text1" w:themeTint="F2"/>
          <w:sz w:val="24"/>
          <w:szCs w:val="24"/>
        </w:rPr>
        <w:t>и</w:t>
      </w:r>
      <w:r w:rsidRPr="008726BD">
        <w:rPr>
          <w:rFonts w:ascii="Times New Roman" w:hAnsi="Times New Roman" w:cs="Times New Roman"/>
          <w:bCs/>
          <w:color w:val="0D0D0D" w:themeColor="text1" w:themeTint="F2"/>
          <w:sz w:val="24"/>
          <w:szCs w:val="24"/>
        </w:rPr>
        <w:t xml:space="preserve"> неблагоприятных возрастных изменений. </w:t>
      </w:r>
    </w:p>
    <w:p w:rsidR="00B242FE" w:rsidRPr="008726BD" w:rsidRDefault="006F7A8E" w:rsidP="008726BD">
      <w:pPr>
        <w:spacing w:after="0" w:line="240" w:lineRule="auto"/>
        <w:jc w:val="both"/>
        <w:rPr>
          <w:rFonts w:ascii="Times New Roman" w:hAnsi="Times New Roman" w:cs="Times New Roman"/>
          <w:bCs/>
          <w:color w:val="0D0D0D" w:themeColor="text1" w:themeTint="F2"/>
          <w:sz w:val="24"/>
          <w:szCs w:val="24"/>
        </w:rPr>
      </w:pPr>
      <w:r w:rsidRPr="008726BD">
        <w:rPr>
          <w:rFonts w:ascii="Times New Roman" w:hAnsi="Times New Roman" w:cs="Times New Roman"/>
          <w:bCs/>
          <w:color w:val="0D0D0D" w:themeColor="text1" w:themeTint="F2"/>
          <w:sz w:val="24"/>
          <w:szCs w:val="24"/>
        </w:rPr>
        <w:t xml:space="preserve">Режим труда и отдыха. Трудовая занятость. </w:t>
      </w:r>
      <w:r w:rsidR="00DA67D6" w:rsidRPr="008726BD">
        <w:rPr>
          <w:rFonts w:ascii="Times New Roman" w:hAnsi="Times New Roman" w:cs="Times New Roman"/>
          <w:bCs/>
          <w:color w:val="0D0D0D" w:themeColor="text1" w:themeTint="F2"/>
          <w:sz w:val="24"/>
          <w:szCs w:val="24"/>
        </w:rPr>
        <w:t xml:space="preserve">Досуг. </w:t>
      </w:r>
      <w:r w:rsidRPr="008726BD">
        <w:rPr>
          <w:rFonts w:ascii="Times New Roman" w:hAnsi="Times New Roman" w:cs="Times New Roman"/>
          <w:bCs/>
          <w:color w:val="0D0D0D" w:themeColor="text1" w:themeTint="F2"/>
          <w:sz w:val="24"/>
          <w:szCs w:val="24"/>
        </w:rPr>
        <w:t xml:space="preserve">Виды </w:t>
      </w:r>
      <w:proofErr w:type="spellStart"/>
      <w:r w:rsidRPr="008726BD">
        <w:rPr>
          <w:rFonts w:ascii="Times New Roman" w:hAnsi="Times New Roman" w:cs="Times New Roman"/>
          <w:bCs/>
          <w:color w:val="0D0D0D" w:themeColor="text1" w:themeTint="F2"/>
          <w:sz w:val="24"/>
          <w:szCs w:val="24"/>
        </w:rPr>
        <w:t>досуговой</w:t>
      </w:r>
      <w:proofErr w:type="spellEnd"/>
      <w:r w:rsidRPr="008726BD">
        <w:rPr>
          <w:rFonts w:ascii="Times New Roman" w:hAnsi="Times New Roman" w:cs="Times New Roman"/>
          <w:bCs/>
          <w:color w:val="0D0D0D" w:themeColor="text1" w:themeTint="F2"/>
          <w:sz w:val="24"/>
          <w:szCs w:val="24"/>
        </w:rPr>
        <w:t xml:space="preserve"> деятельности (занятия спортом, ТВ, интернет, посещение учреждений культуры). </w:t>
      </w:r>
    </w:p>
    <w:p w:rsidR="00DA67D6" w:rsidRPr="008726BD" w:rsidRDefault="00DA67D6" w:rsidP="008726BD">
      <w:pPr>
        <w:pStyle w:val="ae"/>
        <w:spacing w:before="0" w:beforeAutospacing="0" w:after="0" w:afterAutospacing="0"/>
        <w:ind w:firstLine="0"/>
        <w:jc w:val="both"/>
        <w:rPr>
          <w:bCs/>
          <w:color w:val="0D0D0D" w:themeColor="text1" w:themeTint="F2"/>
        </w:rPr>
      </w:pPr>
      <w:r w:rsidRPr="008726BD">
        <w:rPr>
          <w:bCs/>
          <w:i/>
          <w:color w:val="0D0D0D" w:themeColor="text1" w:themeTint="F2"/>
        </w:rPr>
        <w:t>Зависимости</w:t>
      </w:r>
      <w:r w:rsidRPr="008726BD">
        <w:rPr>
          <w:bCs/>
          <w:color w:val="0D0D0D" w:themeColor="text1" w:themeTint="F2"/>
        </w:rPr>
        <w:t>: от интернета,</w:t>
      </w:r>
      <w:r w:rsidR="004F1BD0" w:rsidRPr="008726BD">
        <w:rPr>
          <w:bCs/>
          <w:color w:val="0D0D0D" w:themeColor="text1" w:themeTint="F2"/>
        </w:rPr>
        <w:t xml:space="preserve"> Т</w:t>
      </w:r>
      <w:r w:rsidR="004F1BD0" w:rsidRPr="008726BD">
        <w:rPr>
          <w:bCs/>
          <w:color w:val="0D0D0D" w:themeColor="text1" w:themeTint="F2"/>
          <w:lang w:val="en-US"/>
        </w:rPr>
        <w:t>V</w:t>
      </w:r>
      <w:r w:rsidR="004F1BD0" w:rsidRPr="008726BD">
        <w:rPr>
          <w:bCs/>
          <w:color w:val="0D0D0D" w:themeColor="text1" w:themeTint="F2"/>
        </w:rPr>
        <w:t>,</w:t>
      </w:r>
      <w:r w:rsidRPr="008726BD">
        <w:rPr>
          <w:bCs/>
          <w:color w:val="0D0D0D" w:themeColor="text1" w:themeTint="F2"/>
        </w:rPr>
        <w:t xml:space="preserve"> питания, курения, употребления алкоголя, наркотических средств. </w:t>
      </w:r>
    </w:p>
    <w:p w:rsidR="001F626D" w:rsidRPr="008726BD" w:rsidRDefault="00DA67D6" w:rsidP="008726BD">
      <w:pPr>
        <w:pStyle w:val="ae"/>
        <w:spacing w:before="0" w:beforeAutospacing="0" w:after="0" w:afterAutospacing="0"/>
        <w:ind w:firstLine="0"/>
        <w:jc w:val="both"/>
        <w:rPr>
          <w:bCs/>
          <w:color w:val="0D0D0D" w:themeColor="text1" w:themeTint="F2"/>
        </w:rPr>
      </w:pPr>
      <w:r w:rsidRPr="008726BD">
        <w:rPr>
          <w:bCs/>
          <w:i/>
          <w:color w:val="0D0D0D" w:themeColor="text1" w:themeTint="F2"/>
        </w:rPr>
        <w:t xml:space="preserve">Методы диагностики </w:t>
      </w:r>
      <w:r w:rsidR="004F1BD0" w:rsidRPr="008726BD">
        <w:rPr>
          <w:bCs/>
          <w:color w:val="0D0D0D" w:themeColor="text1" w:themeTint="F2"/>
        </w:rPr>
        <w:t xml:space="preserve">образа жизни </w:t>
      </w:r>
      <w:r w:rsidRPr="008726BD">
        <w:rPr>
          <w:bCs/>
          <w:color w:val="0D0D0D" w:themeColor="text1" w:themeTint="F2"/>
        </w:rPr>
        <w:t xml:space="preserve"> для витальной и профессиональной успешности.</w:t>
      </w:r>
      <w:r w:rsidR="006174C2" w:rsidRPr="008726BD">
        <w:rPr>
          <w:bCs/>
          <w:color w:val="0D0D0D" w:themeColor="text1" w:themeTint="F2"/>
        </w:rPr>
        <w:t xml:space="preserve"> </w:t>
      </w:r>
      <w:r w:rsidR="004F1BD0" w:rsidRPr="008726BD">
        <w:rPr>
          <w:bCs/>
          <w:color w:val="0D0D0D" w:themeColor="text1" w:themeTint="F2"/>
        </w:rPr>
        <w:t>(</w:t>
      </w:r>
      <w:r w:rsidR="00B27F05" w:rsidRPr="008726BD">
        <w:rPr>
          <w:bCs/>
          <w:color w:val="0D0D0D" w:themeColor="text1" w:themeTint="F2"/>
        </w:rPr>
        <w:t xml:space="preserve"> На примере </w:t>
      </w:r>
      <w:r w:rsidR="00B27F05" w:rsidRPr="008726BD">
        <w:rPr>
          <w:color w:val="0D0D0D" w:themeColor="text1" w:themeTint="F2"/>
        </w:rPr>
        <w:t>у</w:t>
      </w:r>
      <w:r w:rsidR="006174C2" w:rsidRPr="008726BD">
        <w:rPr>
          <w:color w:val="0D0D0D" w:themeColor="text1" w:themeTint="F2"/>
        </w:rPr>
        <w:t>чебно-исследовательски</w:t>
      </w:r>
      <w:r w:rsidR="00B27F05" w:rsidRPr="008726BD">
        <w:rPr>
          <w:color w:val="0D0D0D" w:themeColor="text1" w:themeTint="F2"/>
        </w:rPr>
        <w:t>х</w:t>
      </w:r>
      <w:r w:rsidR="006174C2" w:rsidRPr="008726BD">
        <w:rPr>
          <w:color w:val="0D0D0D" w:themeColor="text1" w:themeTint="F2"/>
        </w:rPr>
        <w:t xml:space="preserve"> проект</w:t>
      </w:r>
      <w:r w:rsidR="00B27F05" w:rsidRPr="008726BD">
        <w:rPr>
          <w:color w:val="0D0D0D" w:themeColor="text1" w:themeTint="F2"/>
        </w:rPr>
        <w:t>ов</w:t>
      </w:r>
      <w:r w:rsidR="006174C2" w:rsidRPr="008726BD">
        <w:rPr>
          <w:color w:val="0D0D0D" w:themeColor="text1" w:themeTint="F2"/>
        </w:rPr>
        <w:t>:</w:t>
      </w:r>
      <w:r w:rsidR="006174C2" w:rsidRPr="008726BD">
        <w:rPr>
          <w:bCs/>
          <w:color w:val="0D0D0D" w:themeColor="text1" w:themeTint="F2"/>
        </w:rPr>
        <w:t xml:space="preserve"> </w:t>
      </w:r>
      <w:r w:rsidR="004F1BD0" w:rsidRPr="008726BD">
        <w:rPr>
          <w:bCs/>
          <w:color w:val="0D0D0D" w:themeColor="text1" w:themeTint="F2"/>
          <w:lang w:val="en-US"/>
        </w:rPr>
        <w:t>HBSC</w:t>
      </w:r>
      <w:r w:rsidR="004F1BD0" w:rsidRPr="008726BD">
        <w:rPr>
          <w:bCs/>
          <w:color w:val="0D0D0D" w:themeColor="text1" w:themeTint="F2"/>
        </w:rPr>
        <w:t xml:space="preserve">, </w:t>
      </w:r>
      <w:proofErr w:type="spellStart"/>
      <w:r w:rsidR="004F1BD0" w:rsidRPr="008726BD">
        <w:rPr>
          <w:bCs/>
          <w:color w:val="0D0D0D" w:themeColor="text1" w:themeTint="F2"/>
        </w:rPr>
        <w:t>Роспотребнабзора</w:t>
      </w:r>
      <w:proofErr w:type="spellEnd"/>
      <w:r w:rsidR="006174C2" w:rsidRPr="008726BD">
        <w:rPr>
          <w:bCs/>
          <w:color w:val="0D0D0D" w:themeColor="text1" w:themeTint="F2"/>
        </w:rPr>
        <w:t xml:space="preserve">). </w:t>
      </w:r>
    </w:p>
    <w:p w:rsidR="000A4006" w:rsidRPr="008726BD" w:rsidRDefault="006174C2" w:rsidP="008726BD">
      <w:pPr>
        <w:pStyle w:val="ae"/>
        <w:spacing w:before="0" w:beforeAutospacing="0" w:after="0" w:afterAutospacing="0"/>
        <w:ind w:firstLine="0"/>
        <w:jc w:val="both"/>
        <w:rPr>
          <w:bCs/>
          <w:color w:val="0D0D0D" w:themeColor="text1" w:themeTint="F2"/>
        </w:rPr>
      </w:pPr>
      <w:r w:rsidRPr="008726BD">
        <w:rPr>
          <w:bCs/>
          <w:i/>
          <w:color w:val="0D0D0D" w:themeColor="text1" w:themeTint="F2"/>
        </w:rPr>
        <w:t>Разработка профилактических мероприятий</w:t>
      </w:r>
      <w:r w:rsidR="00B27F05" w:rsidRPr="008726BD">
        <w:rPr>
          <w:bCs/>
          <w:i/>
          <w:color w:val="0D0D0D" w:themeColor="text1" w:themeTint="F2"/>
        </w:rPr>
        <w:t>/рекомендаций</w:t>
      </w:r>
      <w:r w:rsidR="00B27F05" w:rsidRPr="008726BD">
        <w:rPr>
          <w:bCs/>
          <w:color w:val="0D0D0D" w:themeColor="text1" w:themeTint="F2"/>
        </w:rPr>
        <w:t>, в том числе</w:t>
      </w:r>
      <w:r w:rsidR="001F626D" w:rsidRPr="008726BD">
        <w:rPr>
          <w:bCs/>
          <w:color w:val="0D0D0D" w:themeColor="text1" w:themeTint="F2"/>
        </w:rPr>
        <w:t>,</w:t>
      </w:r>
      <w:r w:rsidR="00B27F05" w:rsidRPr="008726BD">
        <w:rPr>
          <w:bCs/>
          <w:color w:val="0D0D0D" w:themeColor="text1" w:themeTint="F2"/>
        </w:rPr>
        <w:t xml:space="preserve"> для получателей социальных услуг</w:t>
      </w:r>
      <w:r w:rsidR="001F626D" w:rsidRPr="008726BD">
        <w:rPr>
          <w:bCs/>
          <w:color w:val="0D0D0D" w:themeColor="text1" w:themeTint="F2"/>
        </w:rPr>
        <w:t>:</w:t>
      </w:r>
      <w:r w:rsidR="00B27F05" w:rsidRPr="008726BD">
        <w:rPr>
          <w:rFonts w:eastAsia="+mn-ea"/>
          <w:color w:val="0D0D0D" w:themeColor="text1" w:themeTint="F2"/>
        </w:rPr>
        <w:t xml:space="preserve"> люд</w:t>
      </w:r>
      <w:r w:rsidR="001F626D" w:rsidRPr="008726BD">
        <w:rPr>
          <w:rFonts w:eastAsia="+mn-ea"/>
          <w:color w:val="0D0D0D" w:themeColor="text1" w:themeTint="F2"/>
        </w:rPr>
        <w:t>ей</w:t>
      </w:r>
      <w:r w:rsidR="00B27F05" w:rsidRPr="008726BD">
        <w:rPr>
          <w:rFonts w:eastAsia="+mn-ea"/>
          <w:color w:val="0D0D0D" w:themeColor="text1" w:themeTint="F2"/>
        </w:rPr>
        <w:t>, нуждающиеся в социально-медицинской помощи (инвалиды, пенсионеры, дети, люди, попавш</w:t>
      </w:r>
      <w:r w:rsidR="001F626D" w:rsidRPr="008726BD">
        <w:rPr>
          <w:rFonts w:eastAsia="+mn-ea"/>
          <w:color w:val="0D0D0D" w:themeColor="text1" w:themeTint="F2"/>
        </w:rPr>
        <w:t>ие в трудную жизненную ситуацию/</w:t>
      </w:r>
      <w:r w:rsidR="00B27F05" w:rsidRPr="008726BD">
        <w:rPr>
          <w:rFonts w:eastAsia="+mn-ea"/>
          <w:color w:val="0D0D0D" w:themeColor="text1" w:themeTint="F2"/>
        </w:rPr>
        <w:t xml:space="preserve"> маргиналы</w:t>
      </w:r>
      <w:r w:rsidR="001F626D" w:rsidRPr="008726BD">
        <w:rPr>
          <w:rFonts w:eastAsia="+mn-ea"/>
          <w:color w:val="0D0D0D" w:themeColor="text1" w:themeTint="F2"/>
        </w:rPr>
        <w:t xml:space="preserve"> и др.) и социальной реабилитации.</w:t>
      </w:r>
    </w:p>
    <w:p w:rsidR="00596564" w:rsidRPr="008726BD" w:rsidRDefault="00596564" w:rsidP="008726BD">
      <w:pPr>
        <w:spacing w:after="0" w:line="240" w:lineRule="auto"/>
        <w:jc w:val="both"/>
        <w:rPr>
          <w:rFonts w:ascii="Times New Roman" w:hAnsi="Times New Roman" w:cs="Times New Roman"/>
          <w:bCs/>
          <w:color w:val="0D0D0D" w:themeColor="text1" w:themeTint="F2"/>
          <w:sz w:val="24"/>
          <w:szCs w:val="24"/>
        </w:rPr>
      </w:pPr>
      <w:r w:rsidRPr="008726BD">
        <w:rPr>
          <w:rFonts w:ascii="Times New Roman" w:hAnsi="Times New Roman" w:cs="Times New Roman"/>
          <w:i/>
          <w:color w:val="0D0D0D" w:themeColor="text1" w:themeTint="F2"/>
          <w:sz w:val="24"/>
          <w:szCs w:val="24"/>
        </w:rPr>
        <w:t>Профилактическая активность</w:t>
      </w:r>
      <w:r w:rsidRPr="008726BD">
        <w:rPr>
          <w:rFonts w:ascii="Times New Roman" w:hAnsi="Times New Roman" w:cs="Times New Roman"/>
          <w:color w:val="0D0D0D" w:themeColor="text1" w:themeTint="F2"/>
          <w:sz w:val="24"/>
          <w:szCs w:val="24"/>
        </w:rPr>
        <w:t xml:space="preserve"> как комплексный показатель, при оценке которого учитывается наличие или отсутствие вредных для здоровья привычек: курения, употребления алкоголя, гиподинамии, соблюдения режима труда, отдыха, питания, раннее обращение к врачу с профилактической целью, выполнение медицинских назначений.</w:t>
      </w:r>
    </w:p>
    <w:p w:rsidR="002D1ED2" w:rsidRDefault="002D1ED2" w:rsidP="008726BD">
      <w:pPr>
        <w:spacing w:after="0" w:line="240" w:lineRule="auto"/>
        <w:jc w:val="both"/>
        <w:rPr>
          <w:rFonts w:ascii="Times New Roman" w:hAnsi="Times New Roman" w:cs="Times New Roman"/>
        </w:rPr>
      </w:pPr>
    </w:p>
    <w:p w:rsidR="00360BF0" w:rsidRDefault="00360BF0" w:rsidP="00360BF0">
      <w:pPr>
        <w:pStyle w:val="11"/>
        <w:ind w:right="-1" w:firstLine="567"/>
        <w:jc w:val="center"/>
        <w:rPr>
          <w:b/>
          <w:sz w:val="28"/>
          <w:szCs w:val="28"/>
        </w:rPr>
      </w:pPr>
      <w:r>
        <w:rPr>
          <w:b/>
          <w:bCs/>
          <w:sz w:val="28"/>
          <w:szCs w:val="28"/>
        </w:rPr>
        <w:t>1.3. Методические рекомендации по освоению дисциплины</w:t>
      </w:r>
    </w:p>
    <w:p w:rsidR="00360BF0" w:rsidRDefault="00360BF0" w:rsidP="00360BF0">
      <w:pPr>
        <w:ind w:firstLine="658"/>
        <w:jc w:val="center"/>
        <w:rPr>
          <w:rFonts w:ascii="Times New Roman" w:hAnsi="Times New Roman" w:cs="Times New Roman"/>
          <w:b/>
          <w:sz w:val="28"/>
          <w:szCs w:val="28"/>
        </w:rPr>
      </w:pPr>
      <w:r w:rsidRPr="00672782">
        <w:rPr>
          <w:rFonts w:ascii="Times New Roman" w:hAnsi="Times New Roman" w:cs="Times New Roman"/>
          <w:b/>
          <w:sz w:val="28"/>
          <w:szCs w:val="28"/>
        </w:rPr>
        <w:t>(методические материалы)</w:t>
      </w:r>
    </w:p>
    <w:p w:rsidR="00360BF0" w:rsidRPr="004B1126" w:rsidRDefault="00360BF0" w:rsidP="00360BF0">
      <w:pPr>
        <w:ind w:firstLine="658"/>
        <w:jc w:val="center"/>
        <w:rPr>
          <w:rFonts w:ascii="Times New Roman" w:hAnsi="Times New Roman" w:cs="Times New Roman"/>
          <w:b/>
          <w:sz w:val="28"/>
          <w:szCs w:val="28"/>
        </w:rPr>
      </w:pPr>
      <w:r>
        <w:rPr>
          <w:rFonts w:ascii="Times New Roman" w:hAnsi="Times New Roman" w:cs="Times New Roman"/>
          <w:b/>
          <w:sz w:val="28"/>
          <w:szCs w:val="28"/>
        </w:rPr>
        <w:t>Р</w:t>
      </w:r>
      <w:r w:rsidRPr="004B1126">
        <w:rPr>
          <w:rFonts w:ascii="Times New Roman" w:hAnsi="Times New Roman" w:cs="Times New Roman"/>
          <w:b/>
          <w:sz w:val="28"/>
          <w:szCs w:val="28"/>
        </w:rPr>
        <w:t>екомендации по работе на лекциях</w:t>
      </w:r>
    </w:p>
    <w:p w:rsidR="00360BF0" w:rsidRDefault="00360BF0" w:rsidP="00360BF0">
      <w:pPr>
        <w:ind w:firstLine="658"/>
        <w:jc w:val="both"/>
        <w:rPr>
          <w:rFonts w:ascii="Times New Roman" w:hAnsi="Times New Roman" w:cs="Times New Roman"/>
          <w:sz w:val="28"/>
          <w:szCs w:val="28"/>
        </w:rPr>
      </w:pPr>
      <w:r>
        <w:rPr>
          <w:rFonts w:ascii="Times New Roman" w:hAnsi="Times New Roman" w:cs="Times New Roman"/>
          <w:sz w:val="28"/>
          <w:szCs w:val="28"/>
        </w:rPr>
        <w:t>В понятие лекции вкладывается два смысла: лекция как вид учебных занятий, в ходе которых в устной форме преподавателем излагается предмет, и лекция как способ подачи учебного материала путем логически стройного, систематически последовательного и ясного изложения. В данном случае мы рассматриваем лекцию как вид учебных занятий.</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Как правило, лекция содержит какой-либо объем научной информации, имеет определенную структуру (вводную часть, основное содержание, обобщение, промежуточные и итоговые выводы и др.), отражает соответствующую идею, логику раскрытия сущности рассматриваемых явлений.</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По своему характеру и значимости сообщаемая на лекции информация может быть отнесена к основному материалу и к дополнительным сведениям. Целевое назначение последних – помогать слушателям в осмыслении содержания лекции, усиливать доказательность изучаемых закономерностей, раскрывать историю и этапы науки, общественной жизни, взглядов, теорий и пр. К таким сведениям относятся исторические справки, табличные и другие данные, примеры проявления или использования психолого-педагогических закономерностей в учебно-воспитательном процессе и пр.</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Учебные дисциплины отличаются предметом и методами исследования, характером учебного материала, излагаемого на лекциях.</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Отличаются лекции по манере чтения. Одни лекторы объяснение ведут размеренно, спокойно, не повышая голоса, другие – темпераментно, живо. У отдельных преподавателей речь строгая, лаконичная, у иных она образная, поэтому требуется определенное время, привыкнуть к этому и понимать объяснение.</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Все это необходимо иметь в виду, так как манера чтения влияет на восприятие лекций их конспектирование.</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Посещение студентами лекционных занятий – дело крайне необходимое, поскольку лекции вводят в науку, они дают первое знакомство с научно-теоретическими положениями данной отрасли науки и, что особенно важно и что очень сложно осуществить студенту самостоятельно, знакомят с методологией науки. Лекции предназначены для того, чтобы закладывать основы научных знаний, определять направление, основное содержание и характер всех видов учебных занятий, а также (и главным образом) самостоятельной работы студентов.</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Систематическое посещение лекций, активная мыслительная работа в ходе объяснения преподавателем учебного материала позволяет не только понимать изучаемую науку, но и успешно справляться с учебными заданиями на занятиях других видов (практических, лабораторных и т.д.), самостоятельно овладевать знаниями во внеучебное время.</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Рассмотрим некоторые рекомендации, как работать на лекции.</w:t>
      </w:r>
    </w:p>
    <w:p w:rsidR="00360BF0" w:rsidRDefault="00360BF0" w:rsidP="00360BF0">
      <w:pPr>
        <w:ind w:firstLine="709"/>
        <w:jc w:val="both"/>
        <w:rPr>
          <w:rFonts w:ascii="Times New Roman" w:hAnsi="Times New Roman" w:cs="Times New Roman"/>
          <w:sz w:val="28"/>
          <w:szCs w:val="28"/>
        </w:rPr>
      </w:pPr>
      <w:r>
        <w:rPr>
          <w:rFonts w:ascii="Times New Roman" w:hAnsi="Times New Roman" w:cs="Times New Roman"/>
          <w:sz w:val="28"/>
          <w:szCs w:val="28"/>
        </w:rPr>
        <w:t>Слушать лекции надо сосредоточено, не отвлекаясь на разговоры и не занимаясь посторонними делами. Механическое записывание отдельных фраз без их осмысления не оставляет следа ни в памяти, ни в сознании.</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В ходе лекции полезно внимательно следить за рассуждениями лектора, выполняя предлагаемые им мыслительные операции и стараясь дать ответы на поставленные вопросы, надо, как говорят, слушать активно.</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вырабатывать у себя критическое отношение к существующим научным положениям, не принимать всё сказанное на веру, пытаться самостоятельно вникнуть в сущность изучаемого и стремиться обнаружить имеющиеся порой несоответствия между тем, что наблюдается, и тем, что об этом говорит теория. </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Особое внимание надо обращаться на указания и комментарии лектора при использовании им наглядных пособий (плакатов, схем, графиков и др.), следить за тем, что преподаватель показывает, не конспектируя в это время. Порой вод кривой графика или элемент схемы, диаграмма дает важную информацию, которую лектор анализирует. Одновременное восприятие визуально и на слух способствует лучшему усвоению.</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Опытные преподаватели при чтении лекций удачно проводят анализ явлений, событий, делают обобщения, умело оперируют фактическим материалом при доказательстве или опровержении каких-либо положений.</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Надо внимательно прислушиваться и присматриваться к тому, как все это делает лектор, какие средства использует для того, чтобы достичь убедительности и доказательности в рассуждениях. Это помогает выработать умение анализа и синтеза, способности к четкому и ясному изложению мыслей, логичному и аргументированному доказательству высказываний и положений.</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Конспект лекций не должен представлять собой стенографическую запись её содержания. Необходимо прослушать, продумать, а затем записать высказанную лектором мысль. Дословно записывать лекцию нецелесообразно, так как в этом случае не хватает времени на обдумывание. Следует схватывать общий смысл каждого этапа или периода лекции и сжато излагать его в конспекте.</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При конспектировании лекций по общественным и гуманитарным наукам важно правильно выбрать момент записи; тот момент, когда чувствуется, что преподаватель должен переходить к новому вопросу или разделу. В процессе этого перехода лектор обычно пользуется некоторыми связующими словами, Фразами или дополнительными комментариями к прочитанному, и запись может быть сделана без ущерба для дальнейшего понимания лекции.</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В конспект следует заносить записи, зарисовки, выполненные преподавателем на доске, особенно если он показывает постепенное, последовательное развитие какого-то процесса, явления и т.п.</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Надо стремиться записывать возникающие при слушании лекции мысли, вопросы, соображения, которые затем могут послужить предметом дальнейших рассуждений, а иногда и началом поисково-исследовательской работы. Для сокращения времени таких записей рекомендуется выбрать свою систему условий обозначений (восклицательный знак, знак вопроса, плюс, галочка и др.), которые следует проставлять на полях конспекта в тех местах, где возник вопрос или появились какие-то соображения. Это помогает при проработке конспекта возвращаться к возникающим на лекции мыслям или сомнениям.</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Если преподаватель при чтении лекции строго придерживается учебника или какого-то пособия, есть смысл содержания лекции не записывать, но записывать отдельные резюмирующие выводы или факты, которые не содержаться в учебной литературе. Опытные лекторы, как правило, громкостью, темпом речи, интонацией выделяют в лекции главные мысли и иллюстрированный материал, который достаточно прослушать только для справки. Поэтому надо внимательно вслушиваться в речь преподавателя и сообразно этому вести записи в конспекте.</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Многие преподаватели, начиная чтение курса, дают рекомендации относительно того, как конспектировать их лекции. Полезно следовать эти советам, поскольку рекомендации чаще всего, отражают специфику курса и учитывают манеру чтения лекций.</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Качество конспекта в значительной мере зависит от индивидуальных особенностей восприятия и памяти студента. Один в состоянии, слушать лекцию, делать краткие записи её содержания или выводов своими словами. Другим это не удается. Им необходимо более строго и последовательно следить за мыслью лектора, воспроизводя не только содержание, но и структуру лекции, записывая при этом хотя бы отдельными словами основные доказательства, приводя наиболее важные факты и т.п.</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 xml:space="preserve">Для ускорения процесса конспектирования рекомендуется, исходя из своих индивидуальных способностей, выбрать систему выполнения записи на лекциях, используя удобные для себя условные обозначения отдельных терминов, наиболее распространенных слов и понятий. </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Для конспектов лекций целесообразно выделить отдельную общую тетрадь, в которой на каждой странице желательно оставлять поля примерно ¼ часть её ширины. Эти поля можно использовать для записи вопросов, замечаний, возникающих в процесс слушания лекции, а также для вынесения дополнений к отдельным разделам конспекта в ходе проработке учебной и дополнительной литературы.</w:t>
      </w:r>
    </w:p>
    <w:p w:rsidR="00360BF0" w:rsidRDefault="00360BF0" w:rsidP="00360BF0">
      <w:pPr>
        <w:ind w:firstLine="660"/>
        <w:jc w:val="both"/>
        <w:rPr>
          <w:rFonts w:ascii="Times New Roman" w:hAnsi="Times New Roman" w:cs="Times New Roman"/>
          <w:sz w:val="28"/>
          <w:szCs w:val="28"/>
        </w:rPr>
      </w:pPr>
      <w:r>
        <w:rPr>
          <w:rFonts w:ascii="Times New Roman" w:hAnsi="Times New Roman" w:cs="Times New Roman"/>
          <w:sz w:val="28"/>
          <w:szCs w:val="28"/>
        </w:rPr>
        <w:t>Надо понимать, что конспект лекций – это только вспомогательный материал для самостоятельной работы. Он не может заменить учебник, учебное пособие или другую литературу. Вместе с тем, хорошо законспектированная лекция помогает лучше разобраться в материале и облегчить его проработку.</w:t>
      </w:r>
    </w:p>
    <w:p w:rsidR="00360BF0" w:rsidRDefault="00360BF0" w:rsidP="00360BF0">
      <w:pPr>
        <w:ind w:firstLine="660"/>
        <w:jc w:val="both"/>
        <w:rPr>
          <w:rFonts w:ascii="Times New Roman" w:hAnsi="Times New Roman" w:cs="Times New Roman"/>
          <w:b/>
          <w:sz w:val="28"/>
          <w:szCs w:val="28"/>
        </w:rPr>
      </w:pPr>
      <w:r>
        <w:rPr>
          <w:rFonts w:ascii="Times New Roman" w:hAnsi="Times New Roman" w:cs="Times New Roman"/>
          <w:sz w:val="28"/>
          <w:szCs w:val="28"/>
        </w:rPr>
        <w:t>Отдельные студенты считаю, что лекции можно слушать не готовясь к ним. Да, слушать можно, но польза от этого не велика. В подавляющем большинстве случаев каждая последующая лекция опирается на ранее изложенные положения, выводы, закономерности, и предполагается, что аудитория все это усвоила. Незнание предыдущего материала очень часто является причиной плохого понимания излагаемого на лекции. По этой причине крайне необходимо готовиться к каждой лекции, прорабатывать конспект и рекомендованную литературу по прошлому материалу. Считается, что наиболее полезно прорабатывать лекцию в день её прослушивания, пока свежи впечатления и многое из услышанного, легко восстановиться в памяти.</w:t>
      </w:r>
    </w:p>
    <w:p w:rsidR="00360BF0" w:rsidRDefault="00360BF0" w:rsidP="00360BF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Рекомендации по работе на практических занятиях</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Практические занятия</w:t>
      </w:r>
      <w:r w:rsidRPr="00F618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F618C5">
        <w:rPr>
          <w:rFonts w:ascii="Times New Roman" w:eastAsia="Times New Roman" w:hAnsi="Times New Roman" w:cs="Times New Roman"/>
          <w:color w:val="000000"/>
          <w:sz w:val="28"/>
          <w:szCs w:val="28"/>
        </w:rPr>
        <w:t xml:space="preserve"> это форма коллективной и самостоятельной работы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связанная с самостоятельным изучением </w:t>
      </w:r>
      <w:r>
        <w:rPr>
          <w:rFonts w:ascii="Times New Roman" w:eastAsia="Times New Roman" w:hAnsi="Times New Roman" w:cs="Times New Roman"/>
          <w:color w:val="000000"/>
          <w:sz w:val="28"/>
          <w:szCs w:val="28"/>
        </w:rPr>
        <w:t xml:space="preserve">и проработкой </w:t>
      </w:r>
      <w:r w:rsidRPr="00F618C5">
        <w:rPr>
          <w:rFonts w:ascii="Times New Roman" w:eastAsia="Times New Roman" w:hAnsi="Times New Roman" w:cs="Times New Roman"/>
          <w:color w:val="000000"/>
          <w:sz w:val="28"/>
          <w:szCs w:val="28"/>
        </w:rPr>
        <w:t>литературных источников. Обычно они проводятся в виде беседы или дискуссии, в процессе которых анализируются и углубляются ос</w:t>
      </w:r>
      <w:r w:rsidRPr="00F618C5">
        <w:rPr>
          <w:rFonts w:ascii="Times New Roman" w:eastAsia="Times New Roman" w:hAnsi="Times New Roman" w:cs="Times New Roman"/>
          <w:color w:val="000000"/>
          <w:sz w:val="28"/>
          <w:szCs w:val="28"/>
        </w:rPr>
        <w:softHyphen/>
        <w:t>новные положения ранее изученной темы, конкретизируются и обобщаются знания, закрепляются умения.</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Практические занятия</w:t>
      </w:r>
      <w:r w:rsidRPr="00F618C5">
        <w:rPr>
          <w:rFonts w:ascii="Times New Roman" w:eastAsia="Times New Roman" w:hAnsi="Times New Roman" w:cs="Times New Roman"/>
          <w:color w:val="000000"/>
          <w:sz w:val="28"/>
          <w:szCs w:val="28"/>
        </w:rPr>
        <w:t xml:space="preserve"> играют большую роль в развитии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Данная форма способствует </w:t>
      </w:r>
      <w:r w:rsidRPr="00F618C5">
        <w:rPr>
          <w:rFonts w:ascii="Times New Roman" w:eastAsia="Times New Roman" w:hAnsi="Times New Roman" w:cs="Times New Roman"/>
          <w:color w:val="000000"/>
          <w:sz w:val="28"/>
          <w:szCs w:val="28"/>
        </w:rPr>
        <w:t xml:space="preserve">формированию навыков самообразования </w:t>
      </w:r>
      <w:r>
        <w:rPr>
          <w:rFonts w:ascii="Times New Roman" w:eastAsia="Times New Roman" w:hAnsi="Times New Roman" w:cs="Times New Roman"/>
          <w:color w:val="000000"/>
          <w:sz w:val="28"/>
          <w:szCs w:val="28"/>
        </w:rPr>
        <w:t>у обучающихся</w:t>
      </w:r>
      <w:r w:rsidRPr="00F618C5">
        <w:rPr>
          <w:rFonts w:ascii="Times New Roman" w:eastAsia="Times New Roman" w:hAnsi="Times New Roman" w:cs="Times New Roman"/>
          <w:color w:val="000000"/>
          <w:sz w:val="28"/>
          <w:szCs w:val="28"/>
        </w:rPr>
        <w:t xml:space="preserve">, умений работать с книгой, выступать с самостоятельным сообщением, обсуждать поставленные вопросы, самостоятельно анализировать ответы </w:t>
      </w:r>
      <w:r>
        <w:rPr>
          <w:rFonts w:ascii="Times New Roman" w:eastAsia="Times New Roman" w:hAnsi="Times New Roman" w:cs="Times New Roman"/>
          <w:color w:val="000000"/>
          <w:sz w:val="28"/>
          <w:szCs w:val="28"/>
        </w:rPr>
        <w:t>коллег</w:t>
      </w:r>
      <w:r w:rsidRPr="00F618C5">
        <w:rPr>
          <w:rFonts w:ascii="Times New Roman" w:eastAsia="Times New Roman" w:hAnsi="Times New Roman" w:cs="Times New Roman"/>
          <w:color w:val="000000"/>
          <w:sz w:val="28"/>
          <w:szCs w:val="28"/>
        </w:rPr>
        <w:t xml:space="preserve">, аргументировать свою точку зрения, оперативно и четко применять свои знания. У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формируются умения составлять реферат, логично излагать свои мысли, подбирать факты из различных источн</w:t>
      </w:r>
      <w:r>
        <w:rPr>
          <w:rFonts w:ascii="Times New Roman" w:eastAsia="Times New Roman" w:hAnsi="Times New Roman" w:cs="Times New Roman"/>
          <w:color w:val="000000"/>
          <w:sz w:val="28"/>
          <w:szCs w:val="28"/>
        </w:rPr>
        <w:t>иков информации, находить убеди</w:t>
      </w:r>
      <w:r w:rsidRPr="00F618C5">
        <w:rPr>
          <w:rFonts w:ascii="Times New Roman" w:eastAsia="Times New Roman" w:hAnsi="Times New Roman" w:cs="Times New Roman"/>
          <w:color w:val="000000"/>
          <w:sz w:val="28"/>
          <w:szCs w:val="28"/>
        </w:rPr>
        <w:t xml:space="preserve">тельные примеры. </w:t>
      </w:r>
      <w:r>
        <w:rPr>
          <w:rFonts w:ascii="Times New Roman" w:eastAsia="Times New Roman" w:hAnsi="Times New Roman" w:cs="Times New Roman"/>
          <w:color w:val="000000"/>
          <w:sz w:val="28"/>
          <w:szCs w:val="28"/>
        </w:rPr>
        <w:t>Выступления</w:t>
      </w:r>
      <w:r w:rsidRPr="00F618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на семинарах способствуют развитию моноло</w:t>
      </w:r>
      <w:r w:rsidRPr="00F618C5">
        <w:rPr>
          <w:rFonts w:ascii="Times New Roman" w:eastAsia="Times New Roman" w:hAnsi="Times New Roman" w:cs="Times New Roman"/>
          <w:color w:val="000000"/>
          <w:sz w:val="28"/>
          <w:szCs w:val="28"/>
        </w:rPr>
        <w:softHyphen/>
        <w:t>гической речи, повышают их культуру общения.</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sidRPr="00F618C5">
        <w:rPr>
          <w:rFonts w:ascii="Times New Roman" w:eastAsia="Times New Roman" w:hAnsi="Times New Roman" w:cs="Times New Roman"/>
          <w:color w:val="000000"/>
          <w:sz w:val="28"/>
          <w:szCs w:val="28"/>
        </w:rPr>
        <w:t xml:space="preserve">Структура </w:t>
      </w:r>
      <w:r>
        <w:rPr>
          <w:rFonts w:ascii="Times New Roman" w:eastAsia="Times New Roman" w:hAnsi="Times New Roman" w:cs="Times New Roman"/>
          <w:color w:val="000000"/>
          <w:sz w:val="28"/>
          <w:szCs w:val="28"/>
        </w:rPr>
        <w:t>практического занятия</w:t>
      </w:r>
      <w:r w:rsidRPr="00F618C5">
        <w:rPr>
          <w:rFonts w:ascii="Times New Roman" w:eastAsia="Times New Roman" w:hAnsi="Times New Roman" w:cs="Times New Roman"/>
          <w:color w:val="000000"/>
          <w:sz w:val="28"/>
          <w:szCs w:val="28"/>
        </w:rPr>
        <w:t xml:space="preserve"> может быть различной. Это зависит от учебно-воспитательных целей, уровня подготовленности </w:t>
      </w:r>
      <w:r>
        <w:rPr>
          <w:rFonts w:ascii="Times New Roman" w:eastAsia="Times New Roman" w:hAnsi="Times New Roman" w:cs="Times New Roman"/>
          <w:color w:val="000000"/>
          <w:sz w:val="28"/>
          <w:szCs w:val="28"/>
        </w:rPr>
        <w:t>обучающихся к обсуждению проблемы</w:t>
      </w:r>
      <w:r w:rsidRPr="00F618C5">
        <w:rPr>
          <w:rFonts w:ascii="Times New Roman" w:eastAsia="Times New Roman" w:hAnsi="Times New Roman" w:cs="Times New Roman"/>
          <w:color w:val="000000"/>
          <w:sz w:val="28"/>
          <w:szCs w:val="28"/>
        </w:rPr>
        <w:t>. Наиболее распространенной является следующая структура</w:t>
      </w:r>
      <w:r>
        <w:rPr>
          <w:rFonts w:ascii="Times New Roman" w:eastAsia="Times New Roman" w:hAnsi="Times New Roman" w:cs="Times New Roman"/>
          <w:color w:val="000000"/>
          <w:sz w:val="28"/>
          <w:szCs w:val="28"/>
        </w:rPr>
        <w:t xml:space="preserve"> практического занятия</w:t>
      </w:r>
      <w:r w:rsidRPr="00F618C5">
        <w:rPr>
          <w:rFonts w:ascii="Times New Roman" w:eastAsia="Times New Roman" w:hAnsi="Times New Roman" w:cs="Times New Roman"/>
          <w:color w:val="000000"/>
          <w:sz w:val="28"/>
          <w:szCs w:val="28"/>
        </w:rPr>
        <w:t>:</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r w:rsidRPr="00F618C5">
        <w:rPr>
          <w:rFonts w:ascii="Times New Roman" w:eastAsia="Times New Roman" w:hAnsi="Times New Roman" w:cs="Times New Roman"/>
          <w:color w:val="000000"/>
          <w:sz w:val="28"/>
          <w:szCs w:val="28"/>
        </w:rPr>
        <w:t xml:space="preserve">Вводное выступление </w:t>
      </w:r>
      <w:r>
        <w:rPr>
          <w:rFonts w:ascii="Times New Roman" w:eastAsia="Times New Roman" w:hAnsi="Times New Roman" w:cs="Times New Roman"/>
          <w:color w:val="000000"/>
          <w:sz w:val="28"/>
          <w:szCs w:val="28"/>
        </w:rPr>
        <w:t>преподавателя</w:t>
      </w:r>
      <w:r w:rsidRPr="00F618C5">
        <w:rPr>
          <w:rFonts w:ascii="Times New Roman" w:eastAsia="Times New Roman" w:hAnsi="Times New Roman" w:cs="Times New Roman"/>
          <w:color w:val="000000"/>
          <w:sz w:val="28"/>
          <w:szCs w:val="28"/>
        </w:rPr>
        <w:t>, в котором он напоминает задачи семинарского занятия, знакомит с планом его проведения, ставит проблему.</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sidRPr="00F618C5">
        <w:rPr>
          <w:rFonts w:ascii="Times New Roman" w:eastAsia="Times New Roman" w:hAnsi="Times New Roman" w:cs="Times New Roman"/>
          <w:color w:val="000000"/>
          <w:sz w:val="28"/>
          <w:szCs w:val="28"/>
        </w:rPr>
        <w:t xml:space="preserve">2. Выступления </w:t>
      </w:r>
      <w:r>
        <w:rPr>
          <w:rFonts w:ascii="Times New Roman" w:eastAsia="Times New Roman" w:hAnsi="Times New Roman" w:cs="Times New Roman"/>
          <w:color w:val="000000"/>
          <w:sz w:val="28"/>
          <w:szCs w:val="28"/>
        </w:rPr>
        <w:t>обучающих</w:t>
      </w:r>
      <w:r w:rsidRPr="00F618C5">
        <w:rPr>
          <w:rFonts w:ascii="Times New Roman" w:eastAsia="Times New Roman" w:hAnsi="Times New Roman" w:cs="Times New Roman"/>
          <w:color w:val="000000"/>
          <w:sz w:val="28"/>
          <w:szCs w:val="28"/>
        </w:rPr>
        <w:t>ся (сообщения или доклады по заданным темам).</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sidRPr="00F618C5">
        <w:rPr>
          <w:rFonts w:ascii="Times New Roman" w:eastAsia="Times New Roman" w:hAnsi="Times New Roman" w:cs="Times New Roman"/>
          <w:color w:val="000000"/>
          <w:sz w:val="28"/>
          <w:szCs w:val="28"/>
        </w:rPr>
        <w:t>3. Дискуссия (обсуждение сообщений, докладов).</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F618C5">
        <w:rPr>
          <w:rFonts w:ascii="Times New Roman" w:eastAsia="Times New Roman" w:hAnsi="Times New Roman" w:cs="Times New Roman"/>
          <w:color w:val="000000"/>
          <w:sz w:val="28"/>
          <w:szCs w:val="28"/>
        </w:rPr>
        <w:t xml:space="preserve">Подведение итогов (на заключительном этапе занятия </w:t>
      </w:r>
      <w:r>
        <w:rPr>
          <w:rFonts w:ascii="Times New Roman" w:eastAsia="Times New Roman" w:hAnsi="Times New Roman" w:cs="Times New Roman"/>
          <w:color w:val="000000"/>
          <w:sz w:val="28"/>
          <w:szCs w:val="28"/>
        </w:rPr>
        <w:t>преподавател</w:t>
      </w:r>
      <w:r w:rsidRPr="00F618C5">
        <w:rPr>
          <w:rFonts w:ascii="Times New Roman" w:eastAsia="Times New Roman" w:hAnsi="Times New Roman" w:cs="Times New Roman"/>
          <w:color w:val="000000"/>
          <w:sz w:val="28"/>
          <w:szCs w:val="28"/>
        </w:rPr>
        <w:t xml:space="preserve">ь анализирует выступления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оценивает их участие в дискуссии, обобщает материал и делает выводы).</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sidRPr="00F618C5">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З</w:t>
      </w:r>
      <w:r w:rsidRPr="00F618C5">
        <w:rPr>
          <w:rFonts w:ascii="Times New Roman" w:eastAsia="Times New Roman" w:hAnsi="Times New Roman" w:cs="Times New Roman"/>
          <w:color w:val="000000"/>
          <w:sz w:val="28"/>
          <w:szCs w:val="28"/>
        </w:rPr>
        <w:t>адани</w:t>
      </w:r>
      <w:r>
        <w:rPr>
          <w:rFonts w:ascii="Times New Roman" w:eastAsia="Times New Roman" w:hAnsi="Times New Roman" w:cs="Times New Roman"/>
          <w:color w:val="000000"/>
          <w:sz w:val="28"/>
          <w:szCs w:val="28"/>
        </w:rPr>
        <w:t>я</w:t>
      </w:r>
      <w:r w:rsidRPr="00F618C5">
        <w:rPr>
          <w:rFonts w:ascii="Times New Roman" w:eastAsia="Times New Roman" w:hAnsi="Times New Roman" w:cs="Times New Roman"/>
          <w:color w:val="000000"/>
          <w:sz w:val="28"/>
          <w:szCs w:val="28"/>
        </w:rPr>
        <w:t xml:space="preserve"> для </w:t>
      </w:r>
      <w:r>
        <w:rPr>
          <w:rFonts w:ascii="Times New Roman" w:eastAsia="Times New Roman" w:hAnsi="Times New Roman" w:cs="Times New Roman"/>
          <w:color w:val="000000"/>
          <w:sz w:val="28"/>
          <w:szCs w:val="28"/>
        </w:rPr>
        <w:t>рейтингового контроля успеваемости обучающихся</w:t>
      </w:r>
      <w:r w:rsidRPr="00F618C5">
        <w:rPr>
          <w:rFonts w:ascii="Times New Roman" w:eastAsia="Times New Roman" w:hAnsi="Times New Roman" w:cs="Times New Roman"/>
          <w:color w:val="000000"/>
          <w:sz w:val="28"/>
          <w:szCs w:val="28"/>
        </w:rPr>
        <w:t>.</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color w:val="000000"/>
          <w:sz w:val="28"/>
          <w:szCs w:val="28"/>
        </w:rPr>
      </w:pPr>
      <w:r w:rsidRPr="00F618C5">
        <w:rPr>
          <w:rFonts w:ascii="Times New Roman" w:eastAsia="Times New Roman" w:hAnsi="Times New Roman" w:cs="Times New Roman"/>
          <w:color w:val="000000"/>
          <w:sz w:val="28"/>
          <w:szCs w:val="28"/>
        </w:rPr>
        <w:t xml:space="preserve">Эффективность семинара во многом зависит от подготовки к нему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w:t>
      </w:r>
    </w:p>
    <w:p w:rsidR="00360BF0" w:rsidRPr="00F618C5" w:rsidRDefault="00360BF0" w:rsidP="00360BF0">
      <w:pPr>
        <w:shd w:val="clear" w:color="auto" w:fill="FFFFFF"/>
        <w:autoSpaceDE w:val="0"/>
        <w:autoSpaceDN w:val="0"/>
        <w:adjustRightInd w:val="0"/>
        <w:ind w:firstLine="709"/>
        <w:jc w:val="both"/>
        <w:rPr>
          <w:rFonts w:ascii="Times New Roman" w:eastAsia="Times New Roman" w:hAnsi="Times New Roman" w:cs="Times New Roman"/>
          <w:sz w:val="28"/>
          <w:szCs w:val="28"/>
        </w:rPr>
      </w:pPr>
      <w:r w:rsidRPr="00F618C5">
        <w:rPr>
          <w:rFonts w:ascii="Times New Roman" w:eastAsia="Times New Roman" w:hAnsi="Times New Roman" w:cs="Times New Roman"/>
          <w:color w:val="000000"/>
          <w:sz w:val="28"/>
          <w:szCs w:val="28"/>
        </w:rPr>
        <w:t xml:space="preserve">Подготовку к </w:t>
      </w:r>
      <w:r>
        <w:rPr>
          <w:rFonts w:ascii="Times New Roman" w:eastAsia="Times New Roman" w:hAnsi="Times New Roman" w:cs="Times New Roman"/>
          <w:color w:val="000000"/>
          <w:sz w:val="28"/>
          <w:szCs w:val="28"/>
        </w:rPr>
        <w:t>практическому занятию</w:t>
      </w:r>
      <w:r w:rsidRPr="00F618C5">
        <w:rPr>
          <w:rFonts w:ascii="Times New Roman" w:eastAsia="Times New Roman" w:hAnsi="Times New Roman" w:cs="Times New Roman"/>
          <w:color w:val="000000"/>
          <w:sz w:val="28"/>
          <w:szCs w:val="28"/>
        </w:rPr>
        <w:t xml:space="preserve"> необходимо начинать заблаго</w:t>
      </w:r>
      <w:r w:rsidR="001045ED">
        <w:rPr>
          <w:rFonts w:ascii="Times New Roman" w:eastAsia="Times New Roman" w:hAnsi="Times New Roman" w:cs="Times New Roman"/>
          <w:color w:val="000000"/>
          <w:sz w:val="28"/>
          <w:szCs w:val="28"/>
        </w:rPr>
        <w:t>временно</w:t>
      </w:r>
      <w:r w:rsidRPr="00F618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Преподаватель</w:t>
      </w:r>
      <w:r w:rsidRPr="00F618C5">
        <w:rPr>
          <w:rFonts w:ascii="Times New Roman" w:eastAsia="Times New Roman" w:hAnsi="Times New Roman" w:cs="Times New Roman"/>
          <w:color w:val="000000"/>
          <w:sz w:val="28"/>
          <w:szCs w:val="28"/>
        </w:rPr>
        <w:t xml:space="preserve"> сообщает тему, задачи</w:t>
      </w:r>
      <w:r>
        <w:rPr>
          <w:rFonts w:ascii="Times New Roman" w:eastAsia="Times New Roman" w:hAnsi="Times New Roman" w:cs="Times New Roman"/>
          <w:color w:val="000000"/>
          <w:sz w:val="28"/>
          <w:szCs w:val="28"/>
        </w:rPr>
        <w:t xml:space="preserve"> занятия</w:t>
      </w:r>
      <w:r w:rsidRPr="00F618C5">
        <w:rPr>
          <w:rFonts w:ascii="Times New Roman" w:eastAsia="Times New Roman" w:hAnsi="Times New Roman" w:cs="Times New Roman"/>
          <w:color w:val="000000"/>
          <w:sz w:val="28"/>
          <w:szCs w:val="28"/>
        </w:rPr>
        <w:t>, вопросы для обсуждения, распределяет доклады, рекомендует дополнительн</w:t>
      </w:r>
      <w:r>
        <w:rPr>
          <w:rFonts w:ascii="Times New Roman" w:eastAsia="Times New Roman" w:hAnsi="Times New Roman" w:cs="Times New Roman"/>
          <w:color w:val="000000"/>
          <w:sz w:val="28"/>
          <w:szCs w:val="28"/>
        </w:rPr>
        <w:t>ые источники</w:t>
      </w:r>
      <w:r w:rsidRPr="00F618C5">
        <w:rPr>
          <w:rFonts w:ascii="Times New Roman" w:eastAsia="Times New Roman" w:hAnsi="Times New Roman" w:cs="Times New Roman"/>
          <w:color w:val="000000"/>
          <w:sz w:val="28"/>
          <w:szCs w:val="28"/>
        </w:rPr>
        <w:t>, проводит консультации.</w:t>
      </w:r>
    </w:p>
    <w:p w:rsidR="00360BF0" w:rsidRDefault="00360BF0" w:rsidP="001045ED">
      <w:pPr>
        <w:ind w:firstLine="720"/>
        <w:jc w:val="both"/>
        <w:rPr>
          <w:rFonts w:ascii="Times New Roman" w:eastAsia="Times New Roman" w:hAnsi="Times New Roman" w:cs="Times New Roman"/>
          <w:color w:val="000000"/>
          <w:sz w:val="28"/>
          <w:szCs w:val="28"/>
        </w:rPr>
      </w:pPr>
      <w:r w:rsidRPr="00F618C5">
        <w:rPr>
          <w:rFonts w:ascii="Times New Roman" w:eastAsia="Times New Roman" w:hAnsi="Times New Roman" w:cs="Times New Roman"/>
          <w:color w:val="000000"/>
          <w:sz w:val="28"/>
          <w:szCs w:val="28"/>
        </w:rPr>
        <w:t xml:space="preserve">Эффективность </w:t>
      </w:r>
      <w:r>
        <w:rPr>
          <w:rFonts w:ascii="Times New Roman" w:eastAsia="Times New Roman" w:hAnsi="Times New Roman" w:cs="Times New Roman"/>
          <w:color w:val="000000"/>
          <w:sz w:val="28"/>
          <w:szCs w:val="28"/>
        </w:rPr>
        <w:t>практического занятия</w:t>
      </w:r>
      <w:r w:rsidRPr="00F618C5">
        <w:rPr>
          <w:rFonts w:ascii="Times New Roman" w:eastAsia="Times New Roman" w:hAnsi="Times New Roman" w:cs="Times New Roman"/>
          <w:color w:val="000000"/>
          <w:sz w:val="28"/>
          <w:szCs w:val="28"/>
        </w:rPr>
        <w:t xml:space="preserve"> зависит от умения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готовить доклады, сообщения. Поэтому при подготовке к семинару </w:t>
      </w:r>
      <w:r>
        <w:rPr>
          <w:rFonts w:ascii="Times New Roman" w:eastAsia="Times New Roman" w:hAnsi="Times New Roman" w:cs="Times New Roman"/>
          <w:color w:val="000000"/>
          <w:sz w:val="28"/>
          <w:szCs w:val="28"/>
        </w:rPr>
        <w:t>преподаватель</w:t>
      </w:r>
      <w:r w:rsidRPr="00F618C5">
        <w:rPr>
          <w:rFonts w:ascii="Times New Roman" w:eastAsia="Times New Roman" w:hAnsi="Times New Roman" w:cs="Times New Roman"/>
          <w:color w:val="000000"/>
          <w:sz w:val="28"/>
          <w:szCs w:val="28"/>
        </w:rPr>
        <w:t xml:space="preserve"> подробно объясняет, как готовить доклад. помогает составить план, подобрать примеры, наглядные пособия, сделать выводы. На консультациях он просматривает доклады, отвечает на вопросы </w:t>
      </w:r>
      <w:r>
        <w:rPr>
          <w:rFonts w:ascii="Times New Roman" w:eastAsia="Times New Roman" w:hAnsi="Times New Roman" w:cs="Times New Roman"/>
          <w:color w:val="000000"/>
          <w:sz w:val="28"/>
          <w:szCs w:val="28"/>
        </w:rPr>
        <w:t>обучающихся,</w:t>
      </w:r>
      <w:r w:rsidRPr="00F618C5">
        <w:rPr>
          <w:rFonts w:ascii="Times New Roman" w:eastAsia="Times New Roman" w:hAnsi="Times New Roman" w:cs="Times New Roman"/>
          <w:color w:val="000000"/>
          <w:sz w:val="28"/>
          <w:szCs w:val="28"/>
        </w:rPr>
        <w:t xml:space="preserve"> оказывает</w:t>
      </w:r>
      <w:r>
        <w:rPr>
          <w:rFonts w:ascii="Times New Roman" w:eastAsia="Times New Roman" w:hAnsi="Times New Roman" w:cs="Times New Roman"/>
          <w:color w:val="000000"/>
          <w:sz w:val="28"/>
          <w:szCs w:val="28"/>
        </w:rPr>
        <w:t xml:space="preserve"> методическую помощь. </w:t>
      </w:r>
    </w:p>
    <w:p w:rsidR="00360BF0" w:rsidRDefault="00360BF0" w:rsidP="00360BF0">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Сообщения и доклады должны быть небольшими, рассчитанными на 3˗5 минут.</w:t>
      </w:r>
    </w:p>
    <w:p w:rsidR="00360BF0" w:rsidRDefault="00360BF0" w:rsidP="00360BF0">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практическому занятию должны готовиться все обучающиеся группы/потока. Кроме содержания выступлений, обучающимся необходимо подготовить вопросы/комментарии для обсуждения.</w:t>
      </w:r>
    </w:p>
    <w:p w:rsidR="008F1753" w:rsidRPr="008F1753" w:rsidRDefault="008F1753" w:rsidP="008F1753">
      <w:pPr>
        <w:pStyle w:val="Default"/>
        <w:jc w:val="both"/>
        <w:rPr>
          <w:sz w:val="28"/>
          <w:szCs w:val="28"/>
        </w:rPr>
      </w:pPr>
      <w:r w:rsidRPr="008F1753">
        <w:rPr>
          <w:sz w:val="28"/>
          <w:szCs w:val="28"/>
        </w:rPr>
        <w:t xml:space="preserve">- Содержание изучаемого теоретического материала представлять в виде таблицы или схемы, что позволит систематизировать полученные знания; </w:t>
      </w:r>
    </w:p>
    <w:p w:rsidR="008F1753" w:rsidRPr="008F1753" w:rsidRDefault="008F1753" w:rsidP="008F1753">
      <w:pPr>
        <w:pStyle w:val="Default"/>
        <w:jc w:val="both"/>
        <w:rPr>
          <w:sz w:val="28"/>
          <w:szCs w:val="28"/>
        </w:rPr>
      </w:pPr>
      <w:r w:rsidRPr="008F1753">
        <w:rPr>
          <w:sz w:val="28"/>
          <w:szCs w:val="28"/>
        </w:rPr>
        <w:t xml:space="preserve">-Вести словарь по основным научным терминам и ключевым понятиям, изучаемым в рамках дисциплинарного модуля; </w:t>
      </w:r>
    </w:p>
    <w:p w:rsidR="008F1753" w:rsidRPr="008F1753" w:rsidRDefault="008F1753" w:rsidP="008F1753">
      <w:pPr>
        <w:pStyle w:val="Default"/>
        <w:jc w:val="both"/>
        <w:rPr>
          <w:sz w:val="28"/>
          <w:szCs w:val="28"/>
        </w:rPr>
      </w:pPr>
      <w:r w:rsidRPr="008F1753">
        <w:rPr>
          <w:sz w:val="28"/>
          <w:szCs w:val="28"/>
        </w:rPr>
        <w:t xml:space="preserve">-Активно участвовать в обсуждении вопросов практических занятий; </w:t>
      </w:r>
    </w:p>
    <w:p w:rsidR="008F1753" w:rsidRPr="008F1753" w:rsidRDefault="008F1753" w:rsidP="008F1753">
      <w:pPr>
        <w:pStyle w:val="Default"/>
        <w:jc w:val="both"/>
        <w:rPr>
          <w:sz w:val="28"/>
          <w:szCs w:val="28"/>
        </w:rPr>
      </w:pPr>
      <w:r w:rsidRPr="008F1753">
        <w:rPr>
          <w:sz w:val="28"/>
          <w:szCs w:val="28"/>
        </w:rPr>
        <w:t>-Не ограничивать подготовку к практическим занятиям выполнением только перечня обязательных форм учебных заданий.</w:t>
      </w:r>
    </w:p>
    <w:p w:rsidR="008F1753" w:rsidRPr="008F1753" w:rsidRDefault="008F1753" w:rsidP="008F1753">
      <w:pPr>
        <w:pStyle w:val="Default"/>
        <w:rPr>
          <w:sz w:val="28"/>
          <w:szCs w:val="28"/>
        </w:rPr>
      </w:pPr>
      <w:r w:rsidRPr="008F1753">
        <w:rPr>
          <w:b/>
          <w:sz w:val="28"/>
          <w:szCs w:val="28"/>
        </w:rPr>
        <w:t>При внеаудиторной работе</w:t>
      </w:r>
    </w:p>
    <w:p w:rsidR="008F1753" w:rsidRPr="008F1753" w:rsidRDefault="008F1753" w:rsidP="008F1753">
      <w:pPr>
        <w:pStyle w:val="Default"/>
        <w:jc w:val="both"/>
        <w:rPr>
          <w:sz w:val="28"/>
          <w:szCs w:val="28"/>
        </w:rPr>
      </w:pPr>
      <w:r w:rsidRPr="008F1753">
        <w:rPr>
          <w:sz w:val="28"/>
          <w:szCs w:val="28"/>
        </w:rPr>
        <w:t xml:space="preserve">- В процессе изучения дисциплины следует учитывать рекомендации преподавателя по организации самостоятельной работе в рамках модульно-рейтинговой системы обучения. При изучении учебной дисциплины в модульно-рейтинговой системе необходимо руководствоваться «Технологической картой рейтинга дисциплины» – документом, определяющим количество баллов и формы работы в дисциплинарных модулях. </w:t>
      </w:r>
    </w:p>
    <w:p w:rsidR="008F1753" w:rsidRPr="008F1753" w:rsidRDefault="008F1753" w:rsidP="008F1753">
      <w:pPr>
        <w:pStyle w:val="Default"/>
        <w:rPr>
          <w:b/>
          <w:sz w:val="28"/>
          <w:szCs w:val="28"/>
        </w:rPr>
      </w:pPr>
      <w:r w:rsidRPr="008F1753">
        <w:rPr>
          <w:b/>
          <w:sz w:val="28"/>
          <w:szCs w:val="28"/>
        </w:rPr>
        <w:t>Задания по внеаудиторной работе</w:t>
      </w:r>
    </w:p>
    <w:p w:rsidR="008F1753" w:rsidRPr="008F1753" w:rsidRDefault="008F1753" w:rsidP="008F1753">
      <w:pPr>
        <w:jc w:val="both"/>
        <w:rPr>
          <w:rFonts w:ascii="Times New Roman" w:hAnsi="Times New Roman" w:cs="Times New Roman"/>
          <w:sz w:val="28"/>
          <w:szCs w:val="28"/>
        </w:rPr>
      </w:pPr>
      <w:r w:rsidRPr="008F1753">
        <w:rPr>
          <w:rFonts w:ascii="Times New Roman" w:hAnsi="Times New Roman" w:cs="Times New Roman"/>
          <w:i/>
          <w:sz w:val="28"/>
          <w:szCs w:val="28"/>
        </w:rPr>
        <w:t xml:space="preserve">Анализ литературы и нормативных документов. Составление дополнительной библиографии. </w:t>
      </w:r>
      <w:r w:rsidRPr="008F1753">
        <w:rPr>
          <w:rFonts w:ascii="Times New Roman" w:hAnsi="Times New Roman" w:cs="Times New Roman"/>
          <w:sz w:val="28"/>
          <w:szCs w:val="28"/>
        </w:rPr>
        <w:t>Для этого нужно</w:t>
      </w:r>
      <w:r w:rsidRPr="008F1753">
        <w:rPr>
          <w:rFonts w:ascii="Times New Roman" w:hAnsi="Times New Roman" w:cs="Times New Roman"/>
          <w:i/>
          <w:sz w:val="28"/>
          <w:szCs w:val="28"/>
        </w:rPr>
        <w:t xml:space="preserve"> </w:t>
      </w:r>
      <w:r w:rsidRPr="008F1753">
        <w:rPr>
          <w:rFonts w:ascii="Times New Roman" w:hAnsi="Times New Roman" w:cs="Times New Roman"/>
          <w:sz w:val="28"/>
          <w:szCs w:val="28"/>
        </w:rPr>
        <w:t>овладеть методикой работы с научными публикациями. Для подготовки развернутых ответов по поставленным вопросам необходимо использовать дополнительную литературу, в том числе периодические научные изд</w:t>
      </w:r>
      <w:r w:rsidR="009C0EA8">
        <w:rPr>
          <w:rFonts w:ascii="Times New Roman" w:hAnsi="Times New Roman" w:cs="Times New Roman"/>
          <w:sz w:val="28"/>
          <w:szCs w:val="28"/>
        </w:rPr>
        <w:t>ания, например, научные журналы.</w:t>
      </w:r>
      <w:r w:rsidRPr="008F1753">
        <w:rPr>
          <w:rFonts w:ascii="Times New Roman" w:hAnsi="Times New Roman" w:cs="Times New Roman"/>
          <w:sz w:val="28"/>
          <w:szCs w:val="28"/>
        </w:rPr>
        <w:t xml:space="preserve"> Кроме того, целесообразно использовать и электронные ресурсы сайта </w:t>
      </w:r>
      <w:r w:rsidRPr="008F1753">
        <w:rPr>
          <w:rFonts w:ascii="Times New Roman" w:hAnsi="Times New Roman" w:cs="Times New Roman"/>
          <w:sz w:val="28"/>
          <w:szCs w:val="28"/>
          <w:lang w:val="en-US"/>
        </w:rPr>
        <w:t>Google</w:t>
      </w:r>
      <w:r w:rsidRPr="008F1753">
        <w:rPr>
          <w:rFonts w:ascii="Times New Roman" w:hAnsi="Times New Roman" w:cs="Times New Roman"/>
          <w:sz w:val="28"/>
          <w:szCs w:val="28"/>
        </w:rPr>
        <w:t xml:space="preserve"> Академия и поисковики.</w:t>
      </w:r>
    </w:p>
    <w:p w:rsidR="008F1753" w:rsidRPr="008F1753" w:rsidRDefault="008F1753" w:rsidP="008F1753">
      <w:pPr>
        <w:jc w:val="both"/>
        <w:rPr>
          <w:rFonts w:ascii="Times New Roman" w:hAnsi="Times New Roman" w:cs="Times New Roman"/>
          <w:i/>
          <w:sz w:val="28"/>
          <w:szCs w:val="28"/>
        </w:rPr>
      </w:pPr>
      <w:r w:rsidRPr="008F1753">
        <w:rPr>
          <w:rFonts w:ascii="Times New Roman" w:hAnsi="Times New Roman" w:cs="Times New Roman"/>
          <w:sz w:val="28"/>
          <w:szCs w:val="28"/>
        </w:rPr>
        <w:t xml:space="preserve"> Рекомендуем </w:t>
      </w:r>
      <w:r w:rsidRPr="008F1753">
        <w:rPr>
          <w:rFonts w:ascii="Times New Roman" w:hAnsi="Times New Roman" w:cs="Times New Roman"/>
          <w:color w:val="000000"/>
          <w:sz w:val="28"/>
          <w:szCs w:val="28"/>
        </w:rPr>
        <w:t>вести словарь по основным научным терминам и ключевым понятиям, изучаемым в рамках дисциплинарного модуля</w:t>
      </w:r>
    </w:p>
    <w:p w:rsidR="008F1753" w:rsidRPr="008F1753" w:rsidRDefault="008F1753" w:rsidP="008F1753">
      <w:pPr>
        <w:jc w:val="both"/>
        <w:rPr>
          <w:rFonts w:ascii="Times New Roman" w:hAnsi="Times New Roman" w:cs="Times New Roman"/>
          <w:sz w:val="28"/>
          <w:szCs w:val="28"/>
        </w:rPr>
      </w:pPr>
      <w:r w:rsidRPr="008F1753">
        <w:rPr>
          <w:rFonts w:ascii="Times New Roman" w:hAnsi="Times New Roman" w:cs="Times New Roman"/>
          <w:i/>
          <w:sz w:val="28"/>
          <w:szCs w:val="28"/>
        </w:rPr>
        <w:t>Реферативный  доклад</w:t>
      </w:r>
      <w:r w:rsidRPr="008F1753">
        <w:rPr>
          <w:rFonts w:ascii="Times New Roman" w:hAnsi="Times New Roman" w:cs="Times New Roman"/>
          <w:sz w:val="28"/>
          <w:szCs w:val="28"/>
        </w:rPr>
        <w:t xml:space="preserve"> и сообщение (презентация в </w:t>
      </w:r>
      <w:proofErr w:type="spellStart"/>
      <w:r w:rsidRPr="008F1753">
        <w:rPr>
          <w:rFonts w:ascii="Times New Roman" w:hAnsi="Times New Roman" w:cs="Times New Roman"/>
          <w:sz w:val="28"/>
          <w:szCs w:val="28"/>
          <w:lang w:val="en-US"/>
        </w:rPr>
        <w:t>ppt</w:t>
      </w:r>
      <w:proofErr w:type="spellEnd"/>
      <w:r w:rsidRPr="008F1753">
        <w:rPr>
          <w:rFonts w:ascii="Times New Roman" w:hAnsi="Times New Roman" w:cs="Times New Roman"/>
          <w:sz w:val="28"/>
          <w:szCs w:val="28"/>
        </w:rPr>
        <w:t>)</w:t>
      </w:r>
    </w:p>
    <w:p w:rsidR="008F1753" w:rsidRPr="008F1753" w:rsidRDefault="008F1753" w:rsidP="008F1753">
      <w:pPr>
        <w:ind w:firstLine="568"/>
        <w:rPr>
          <w:rFonts w:ascii="Times New Roman" w:hAnsi="Times New Roman" w:cs="Times New Roman"/>
          <w:sz w:val="26"/>
          <w:szCs w:val="26"/>
        </w:rPr>
      </w:pPr>
      <w:r w:rsidRPr="008F1753">
        <w:rPr>
          <w:rStyle w:val="FontStyle70"/>
        </w:rPr>
        <w:t>Требования к выполнению реферата</w:t>
      </w:r>
      <w:r w:rsidRPr="008F1753">
        <w:rPr>
          <w:rFonts w:ascii="Times New Roman" w:hAnsi="Times New Roman" w:cs="Times New Roman"/>
          <w:sz w:val="26"/>
          <w:szCs w:val="26"/>
        </w:rPr>
        <w:t xml:space="preserve"> </w:t>
      </w:r>
    </w:p>
    <w:p w:rsidR="008F1753" w:rsidRPr="008F1753" w:rsidRDefault="008F1753" w:rsidP="008F1753">
      <w:pPr>
        <w:ind w:left="208"/>
        <w:jc w:val="both"/>
        <w:rPr>
          <w:rFonts w:ascii="Times New Roman" w:hAnsi="Times New Roman" w:cs="Times New Roman"/>
          <w:sz w:val="26"/>
          <w:szCs w:val="26"/>
        </w:rPr>
      </w:pPr>
      <w:r w:rsidRPr="008F1753">
        <w:rPr>
          <w:rFonts w:ascii="Times New Roman" w:hAnsi="Times New Roman" w:cs="Times New Roman"/>
          <w:sz w:val="26"/>
          <w:szCs w:val="26"/>
        </w:rPr>
        <w:t xml:space="preserve">Реферат - это научная работа студента, поэтому тема реферата должна заключать в себе проблему. Под реферированием понимается </w:t>
      </w:r>
      <w:r w:rsidRPr="008F1753">
        <w:rPr>
          <w:rFonts w:ascii="Times New Roman" w:hAnsi="Times New Roman" w:cs="Times New Roman"/>
          <w:i/>
          <w:iCs/>
          <w:sz w:val="26"/>
          <w:szCs w:val="26"/>
        </w:rPr>
        <w:t>анализ</w:t>
      </w:r>
      <w:r w:rsidRPr="008F1753">
        <w:rPr>
          <w:rFonts w:ascii="Times New Roman" w:hAnsi="Times New Roman" w:cs="Times New Roman"/>
          <w:sz w:val="26"/>
          <w:szCs w:val="26"/>
        </w:rPr>
        <w:t xml:space="preserve"> опубликованной литературы по проблеме, то есть систематизированное изложение чужих обнародованных мыслей с указанием на первоисточник и в обязательном порядке с собственной оценкой изложенного материала.</w:t>
      </w:r>
    </w:p>
    <w:p w:rsidR="008F1753" w:rsidRPr="008F1753" w:rsidRDefault="008F1753" w:rsidP="008F1753">
      <w:pPr>
        <w:spacing w:after="120"/>
        <w:ind w:left="208"/>
        <w:jc w:val="both"/>
        <w:rPr>
          <w:rFonts w:ascii="Times New Roman" w:hAnsi="Times New Roman" w:cs="Times New Roman"/>
          <w:sz w:val="26"/>
          <w:szCs w:val="26"/>
        </w:rPr>
      </w:pPr>
      <w:r w:rsidRPr="008F1753">
        <w:rPr>
          <w:rFonts w:ascii="Times New Roman" w:hAnsi="Times New Roman" w:cs="Times New Roman"/>
          <w:sz w:val="26"/>
          <w:szCs w:val="26"/>
        </w:rPr>
        <w:t>Тема реферата должна быть достаточно конкретной, она выбирается из списка, рекомендованного преподавателем; также возможен вариант самостоятельного выбора студентом темы, но ему следует эту тему согласовать с преподавателем.</w:t>
      </w:r>
    </w:p>
    <w:p w:rsidR="008F1753" w:rsidRPr="008F1753" w:rsidRDefault="008F1753" w:rsidP="008F1753">
      <w:pPr>
        <w:spacing w:after="120"/>
        <w:ind w:left="208"/>
        <w:jc w:val="both"/>
        <w:rPr>
          <w:rFonts w:ascii="Times New Roman" w:hAnsi="Times New Roman" w:cs="Times New Roman"/>
          <w:sz w:val="26"/>
          <w:szCs w:val="26"/>
        </w:rPr>
      </w:pPr>
      <w:r w:rsidRPr="008F1753">
        <w:rPr>
          <w:rFonts w:ascii="Times New Roman" w:hAnsi="Times New Roman" w:cs="Times New Roman"/>
          <w:sz w:val="26"/>
          <w:szCs w:val="26"/>
        </w:rPr>
        <w:t>Реферат должен содержать обобщение различных точек зрения по определенной теме. От обычного конспектирования научной литературы реферат отличается тем, что в нем излагаются (сопоставляются, оцениваются) различные точки зрения на анализируемую проблему и при этом составитель реферата определяет свое отношение к рассматриваемым научным позициям, взглядам или определениям, принадлежащим различным авторам. Исследовательский характер реферата представляет его основную научную ценность.</w:t>
      </w:r>
    </w:p>
    <w:p w:rsidR="008F1753" w:rsidRPr="008F1753" w:rsidRDefault="008F1753" w:rsidP="008F1753">
      <w:pPr>
        <w:spacing w:before="100" w:beforeAutospacing="1" w:after="100" w:afterAutospacing="1"/>
        <w:ind w:firstLine="567"/>
        <w:rPr>
          <w:rFonts w:ascii="Times New Roman" w:hAnsi="Times New Roman" w:cs="Times New Roman"/>
          <w:b/>
          <w:bCs/>
          <w:i/>
          <w:iCs/>
          <w:sz w:val="26"/>
          <w:szCs w:val="26"/>
        </w:rPr>
      </w:pPr>
      <w:r w:rsidRPr="008F1753">
        <w:rPr>
          <w:rFonts w:ascii="Times New Roman" w:hAnsi="Times New Roman" w:cs="Times New Roman"/>
          <w:b/>
          <w:bCs/>
          <w:i/>
          <w:iCs/>
          <w:sz w:val="26"/>
          <w:szCs w:val="26"/>
        </w:rPr>
        <w:t xml:space="preserve">Требования к выполнению доклада </w:t>
      </w:r>
    </w:p>
    <w:p w:rsidR="008F1753" w:rsidRPr="008F1753" w:rsidRDefault="008F1753" w:rsidP="008F1753">
      <w:pPr>
        <w:ind w:firstLine="720"/>
        <w:jc w:val="both"/>
        <w:rPr>
          <w:rFonts w:ascii="Times New Roman" w:hAnsi="Times New Roman" w:cs="Times New Roman"/>
          <w:sz w:val="26"/>
          <w:szCs w:val="26"/>
        </w:rPr>
      </w:pPr>
      <w:r w:rsidRPr="008F1753">
        <w:rPr>
          <w:rFonts w:ascii="Times New Roman" w:hAnsi="Times New Roman" w:cs="Times New Roman"/>
          <w:sz w:val="26"/>
          <w:szCs w:val="26"/>
        </w:rPr>
        <w:t>Доклад – публичное сообщение, представляющее собой развернутое изложение на определенную тему. Это работа, требующая навыков работы с литературой. Студент должен  выбрать тему доклада (из предложенных тем), подобрать литературу, выбрать из нее наиболее существенное, переложить своими словами и изложить в определенной последовательности. Доклад должен быть с научным обоснованием, доказуем, связан с конкретными жизненными фактами, иметь иллюстративный материал. Подбор и изучение источников по теме рекомендуется использовать не менее 8-10.</w:t>
      </w:r>
    </w:p>
    <w:p w:rsidR="008F1753" w:rsidRPr="008F1753" w:rsidRDefault="008F1753" w:rsidP="008F1753">
      <w:pPr>
        <w:ind w:firstLine="720"/>
        <w:jc w:val="both"/>
        <w:rPr>
          <w:rFonts w:ascii="Times New Roman" w:hAnsi="Times New Roman" w:cs="Times New Roman"/>
          <w:sz w:val="26"/>
          <w:szCs w:val="26"/>
        </w:rPr>
      </w:pPr>
      <w:r w:rsidRPr="008F1753">
        <w:rPr>
          <w:rFonts w:ascii="Times New Roman" w:hAnsi="Times New Roman" w:cs="Times New Roman"/>
          <w:sz w:val="26"/>
          <w:szCs w:val="26"/>
        </w:rPr>
        <w:t xml:space="preserve"> Объем доклада предполагает тщательный отбор информации, необходимой для краткого изложения вопроса. Важнейший этап – редактирование готового текста доклада и подготовка к обсуждению. Обсуждение требует хорошей ориентации в материале темы, умения выделить главное, поставить дискуссионный вопрос, привлечь внимание слушателей к интересной литературе, логично и убедительно изложить свои мысли.</w:t>
      </w:r>
    </w:p>
    <w:p w:rsidR="008F1753" w:rsidRPr="008F1753" w:rsidRDefault="008F1753" w:rsidP="008F1753">
      <w:pPr>
        <w:ind w:firstLine="720"/>
        <w:jc w:val="both"/>
        <w:rPr>
          <w:rStyle w:val="FontStyle71"/>
        </w:rPr>
      </w:pPr>
      <w:r w:rsidRPr="008F1753">
        <w:rPr>
          <w:rFonts w:ascii="Times New Roman" w:hAnsi="Times New Roman" w:cs="Times New Roman"/>
          <w:sz w:val="26"/>
          <w:szCs w:val="26"/>
        </w:rPr>
        <w:t xml:space="preserve">Оформление доклада  включает титульный лист, оглавление и краткий список использованной литературы. Список использованной литературы размещается на последней странице рукописи или печатной форме доклада. Доклад выполняется в письменной или печатной форме на белых листах формата А4 (210 </w:t>
      </w:r>
      <w:proofErr w:type="spellStart"/>
      <w:r w:rsidRPr="008F1753">
        <w:rPr>
          <w:rFonts w:ascii="Times New Roman" w:hAnsi="Times New Roman" w:cs="Times New Roman"/>
          <w:sz w:val="26"/>
          <w:szCs w:val="26"/>
        </w:rPr>
        <w:t>х</w:t>
      </w:r>
      <w:proofErr w:type="spellEnd"/>
      <w:r w:rsidRPr="008F1753">
        <w:rPr>
          <w:rFonts w:ascii="Times New Roman" w:hAnsi="Times New Roman" w:cs="Times New Roman"/>
          <w:sz w:val="26"/>
          <w:szCs w:val="26"/>
        </w:rPr>
        <w:t xml:space="preserve"> </w:t>
      </w:r>
      <w:smartTag w:uri="urn:schemas-microsoft-com:office:smarttags" w:element="metricconverter">
        <w:smartTagPr>
          <w:attr w:name="ProductID" w:val="297 мм"/>
        </w:smartTagPr>
        <w:r w:rsidRPr="008F1753">
          <w:rPr>
            <w:rFonts w:ascii="Times New Roman" w:hAnsi="Times New Roman" w:cs="Times New Roman"/>
            <w:sz w:val="26"/>
            <w:szCs w:val="26"/>
          </w:rPr>
          <w:t>297 мм</w:t>
        </w:r>
      </w:smartTag>
      <w:r w:rsidRPr="008F1753">
        <w:rPr>
          <w:rFonts w:ascii="Times New Roman" w:hAnsi="Times New Roman" w:cs="Times New Roman"/>
          <w:sz w:val="26"/>
          <w:szCs w:val="26"/>
        </w:rPr>
        <w:t xml:space="preserve">). Шрифт </w:t>
      </w:r>
      <w:proofErr w:type="spellStart"/>
      <w:r w:rsidRPr="008F1753">
        <w:rPr>
          <w:rFonts w:ascii="Times New Roman" w:hAnsi="Times New Roman" w:cs="Times New Roman"/>
          <w:sz w:val="26"/>
          <w:szCs w:val="26"/>
        </w:rPr>
        <w:t>Times</w:t>
      </w:r>
      <w:proofErr w:type="spellEnd"/>
      <w:r w:rsidRPr="008F1753">
        <w:rPr>
          <w:rFonts w:ascii="Times New Roman" w:hAnsi="Times New Roman" w:cs="Times New Roman"/>
          <w:sz w:val="26"/>
          <w:szCs w:val="26"/>
        </w:rPr>
        <w:t xml:space="preserve"> </w:t>
      </w:r>
      <w:proofErr w:type="spellStart"/>
      <w:r w:rsidRPr="008F1753">
        <w:rPr>
          <w:rFonts w:ascii="Times New Roman" w:hAnsi="Times New Roman" w:cs="Times New Roman"/>
          <w:sz w:val="26"/>
          <w:szCs w:val="26"/>
        </w:rPr>
        <w:t>New</w:t>
      </w:r>
      <w:proofErr w:type="spellEnd"/>
      <w:r w:rsidRPr="008F1753">
        <w:rPr>
          <w:rFonts w:ascii="Times New Roman" w:hAnsi="Times New Roman" w:cs="Times New Roman"/>
          <w:sz w:val="26"/>
          <w:szCs w:val="26"/>
        </w:rPr>
        <w:t xml:space="preserve"> </w:t>
      </w:r>
      <w:proofErr w:type="spellStart"/>
      <w:r w:rsidRPr="008F1753">
        <w:rPr>
          <w:rFonts w:ascii="Times New Roman" w:hAnsi="Times New Roman" w:cs="Times New Roman"/>
          <w:sz w:val="26"/>
          <w:szCs w:val="26"/>
        </w:rPr>
        <w:t>Roman</w:t>
      </w:r>
      <w:proofErr w:type="spellEnd"/>
      <w:r w:rsidRPr="008F1753">
        <w:rPr>
          <w:rFonts w:ascii="Times New Roman" w:hAnsi="Times New Roman" w:cs="Times New Roman"/>
          <w:sz w:val="26"/>
          <w:szCs w:val="26"/>
        </w:rPr>
        <w:t xml:space="preserve">, кегель 14, через 1,5 интервала при соблюдении следующих размеров текста: верхнее поле – </w:t>
      </w:r>
      <w:smartTag w:uri="urn:schemas-microsoft-com:office:smarttags" w:element="metricconverter">
        <w:smartTagPr>
          <w:attr w:name="ProductID" w:val="25 мм"/>
        </w:smartTagPr>
        <w:r w:rsidRPr="008F1753">
          <w:rPr>
            <w:rFonts w:ascii="Times New Roman" w:hAnsi="Times New Roman" w:cs="Times New Roman"/>
            <w:sz w:val="26"/>
            <w:szCs w:val="26"/>
          </w:rPr>
          <w:t>25 мм</w:t>
        </w:r>
      </w:smartTag>
      <w:r w:rsidRPr="008F1753">
        <w:rPr>
          <w:rFonts w:ascii="Times New Roman" w:hAnsi="Times New Roman" w:cs="Times New Roman"/>
          <w:sz w:val="26"/>
          <w:szCs w:val="26"/>
        </w:rPr>
        <w:t xml:space="preserve">, нижнее – </w:t>
      </w:r>
      <w:smartTag w:uri="urn:schemas-microsoft-com:office:smarttags" w:element="metricconverter">
        <w:smartTagPr>
          <w:attr w:name="ProductID" w:val="20 мм"/>
        </w:smartTagPr>
        <w:r w:rsidRPr="008F1753">
          <w:rPr>
            <w:rFonts w:ascii="Times New Roman" w:hAnsi="Times New Roman" w:cs="Times New Roman"/>
            <w:sz w:val="26"/>
            <w:szCs w:val="26"/>
          </w:rPr>
          <w:t>20 мм</w:t>
        </w:r>
      </w:smartTag>
      <w:r w:rsidRPr="008F1753">
        <w:rPr>
          <w:rFonts w:ascii="Times New Roman" w:hAnsi="Times New Roman" w:cs="Times New Roman"/>
          <w:sz w:val="26"/>
          <w:szCs w:val="26"/>
        </w:rPr>
        <w:t xml:space="preserve">, левое – </w:t>
      </w:r>
      <w:smartTag w:uri="urn:schemas-microsoft-com:office:smarttags" w:element="metricconverter">
        <w:smartTagPr>
          <w:attr w:name="ProductID" w:val="30 мм"/>
        </w:smartTagPr>
        <w:r w:rsidRPr="008F1753">
          <w:rPr>
            <w:rFonts w:ascii="Times New Roman" w:hAnsi="Times New Roman" w:cs="Times New Roman"/>
            <w:sz w:val="26"/>
            <w:szCs w:val="26"/>
          </w:rPr>
          <w:t>30 мм</w:t>
        </w:r>
      </w:smartTag>
      <w:r w:rsidRPr="008F1753">
        <w:rPr>
          <w:rFonts w:ascii="Times New Roman" w:hAnsi="Times New Roman" w:cs="Times New Roman"/>
          <w:sz w:val="26"/>
          <w:szCs w:val="26"/>
        </w:rPr>
        <w:t xml:space="preserve">, правое – </w:t>
      </w:r>
      <w:smartTag w:uri="urn:schemas-microsoft-com:office:smarttags" w:element="metricconverter">
        <w:smartTagPr>
          <w:attr w:name="ProductID" w:val="15 мм"/>
        </w:smartTagPr>
        <w:r w:rsidRPr="008F1753">
          <w:rPr>
            <w:rFonts w:ascii="Times New Roman" w:hAnsi="Times New Roman" w:cs="Times New Roman"/>
            <w:sz w:val="26"/>
            <w:szCs w:val="26"/>
          </w:rPr>
          <w:t>15 мм</w:t>
        </w:r>
      </w:smartTag>
      <w:r w:rsidRPr="008F1753">
        <w:rPr>
          <w:rFonts w:ascii="Times New Roman" w:hAnsi="Times New Roman" w:cs="Times New Roman"/>
          <w:sz w:val="26"/>
          <w:szCs w:val="26"/>
        </w:rPr>
        <w:t>. Нумерация страниц производится вверху листа, по центру. Титульный лист нумерации не подлежит.</w:t>
      </w:r>
    </w:p>
    <w:p w:rsidR="008F1753" w:rsidRPr="008F1753" w:rsidRDefault="00F95230" w:rsidP="008F1753">
      <w:pPr>
        <w:autoSpaceDE w:val="0"/>
        <w:autoSpaceDN w:val="0"/>
        <w:adjustRightInd w:val="0"/>
        <w:ind w:firstLine="708"/>
        <w:rPr>
          <w:rFonts w:ascii="Times New Roman" w:hAnsi="Times New Roman" w:cs="Times New Roman"/>
          <w:sz w:val="28"/>
          <w:szCs w:val="28"/>
        </w:rPr>
      </w:pPr>
      <w:r>
        <w:rPr>
          <w:rFonts w:ascii="Times New Roman" w:hAnsi="Times New Roman" w:cs="Times New Roman"/>
          <w:sz w:val="28"/>
          <w:szCs w:val="28"/>
        </w:rPr>
        <w:t xml:space="preserve">При подготовке к </w:t>
      </w:r>
      <w:r w:rsidR="007A61B0">
        <w:rPr>
          <w:rFonts w:ascii="Times New Roman" w:hAnsi="Times New Roman" w:cs="Times New Roman"/>
          <w:sz w:val="28"/>
          <w:szCs w:val="28"/>
        </w:rPr>
        <w:t>экзамену</w:t>
      </w:r>
      <w:r w:rsidR="008F1753" w:rsidRPr="008F1753">
        <w:rPr>
          <w:rFonts w:ascii="Times New Roman" w:hAnsi="Times New Roman" w:cs="Times New Roman"/>
          <w:sz w:val="28"/>
          <w:szCs w:val="28"/>
        </w:rPr>
        <w:t xml:space="preserve"> по </w:t>
      </w:r>
      <w:r w:rsidR="007A61B0">
        <w:rPr>
          <w:rFonts w:ascii="Times New Roman" w:hAnsi="Times New Roman" w:cs="Times New Roman"/>
          <w:sz w:val="28"/>
          <w:szCs w:val="28"/>
        </w:rPr>
        <w:t>Модулю 3</w:t>
      </w:r>
      <w:r w:rsidR="008F1753" w:rsidRPr="008F1753">
        <w:rPr>
          <w:rFonts w:ascii="Times New Roman" w:hAnsi="Times New Roman" w:cs="Times New Roman"/>
          <w:sz w:val="28"/>
          <w:szCs w:val="28"/>
        </w:rPr>
        <w:t xml:space="preserve"> необходимо повторить весь материал учебной дисциплины, изученный как в процессе аудиторных занятий, так и самостоятельной работы. При этом следует опираться на вопросы, вынесенные преподавателем к </w:t>
      </w:r>
      <w:r w:rsidR="001045ED">
        <w:rPr>
          <w:rFonts w:ascii="Times New Roman" w:hAnsi="Times New Roman" w:cs="Times New Roman"/>
          <w:sz w:val="28"/>
          <w:szCs w:val="28"/>
        </w:rPr>
        <w:t>экзамену</w:t>
      </w:r>
      <w:r w:rsidR="008F1753" w:rsidRPr="008F1753">
        <w:rPr>
          <w:rFonts w:ascii="Times New Roman" w:hAnsi="Times New Roman" w:cs="Times New Roman"/>
          <w:sz w:val="28"/>
          <w:szCs w:val="28"/>
        </w:rPr>
        <w:t xml:space="preserve">. Очень важно повторить тезаурус дисциплины. Нельзя оставлять подготовку к итоговому контролю на последний день. Все это будет способствовать успешной сдаче </w:t>
      </w:r>
      <w:r w:rsidR="001045ED">
        <w:rPr>
          <w:rFonts w:ascii="Times New Roman" w:hAnsi="Times New Roman" w:cs="Times New Roman"/>
          <w:sz w:val="28"/>
          <w:szCs w:val="28"/>
        </w:rPr>
        <w:t>экзамена.</w:t>
      </w:r>
      <w:r w:rsidR="008F1753" w:rsidRPr="008F1753">
        <w:rPr>
          <w:rFonts w:ascii="Times New Roman" w:hAnsi="Times New Roman" w:cs="Times New Roman"/>
          <w:sz w:val="28"/>
          <w:szCs w:val="28"/>
        </w:rPr>
        <w:t xml:space="preserve"> </w:t>
      </w:r>
    </w:p>
    <w:p w:rsidR="008F1753" w:rsidRPr="008F1753" w:rsidRDefault="008F1753" w:rsidP="00563D45">
      <w:pPr>
        <w:spacing w:after="0" w:line="240" w:lineRule="auto"/>
        <w:rPr>
          <w:rFonts w:ascii="Times New Roman" w:hAnsi="Times New Roman" w:cs="Times New Roman"/>
          <w:sz w:val="28"/>
          <w:szCs w:val="28"/>
        </w:rPr>
      </w:pPr>
      <w:r w:rsidRPr="008F1753">
        <w:rPr>
          <w:rFonts w:ascii="Times New Roman" w:hAnsi="Times New Roman" w:cs="Times New Roman"/>
          <w:b/>
          <w:bCs/>
          <w:sz w:val="28"/>
          <w:szCs w:val="28"/>
        </w:rPr>
        <w:t>2. Компоненты мониторинга учебных достижений обучающихся</w:t>
      </w:r>
    </w:p>
    <w:p w:rsidR="008F1753" w:rsidRDefault="008F1753" w:rsidP="00563D45">
      <w:pPr>
        <w:numPr>
          <w:ilvl w:val="0"/>
          <w:numId w:val="3"/>
        </w:numPr>
        <w:tabs>
          <w:tab w:val="left" w:pos="0"/>
        </w:tabs>
        <w:suppressAutoHyphens/>
        <w:spacing w:after="0" w:line="240" w:lineRule="auto"/>
        <w:jc w:val="center"/>
        <w:rPr>
          <w:rFonts w:ascii="Times New Roman" w:hAnsi="Times New Roman" w:cs="Times New Roman"/>
          <w:b/>
          <w:sz w:val="28"/>
          <w:szCs w:val="28"/>
        </w:rPr>
      </w:pPr>
      <w:r w:rsidRPr="008F1753">
        <w:rPr>
          <w:rFonts w:ascii="Times New Roman" w:hAnsi="Times New Roman" w:cs="Times New Roman"/>
          <w:b/>
          <w:sz w:val="28"/>
          <w:szCs w:val="28"/>
        </w:rPr>
        <w:t xml:space="preserve">2.1.Технологическая карта рейтинга дисциплины </w:t>
      </w:r>
    </w:p>
    <w:tbl>
      <w:tblPr>
        <w:tblW w:w="9938" w:type="dxa"/>
        <w:tblInd w:w="-39" w:type="dxa"/>
        <w:tblLayout w:type="fixed"/>
        <w:tblLook w:val="0000"/>
      </w:tblPr>
      <w:tblGrid>
        <w:gridCol w:w="147"/>
        <w:gridCol w:w="1587"/>
        <w:gridCol w:w="147"/>
        <w:gridCol w:w="36"/>
        <w:gridCol w:w="352"/>
        <w:gridCol w:w="2835"/>
        <w:gridCol w:w="1842"/>
        <w:gridCol w:w="147"/>
        <w:gridCol w:w="279"/>
        <w:gridCol w:w="992"/>
        <w:gridCol w:w="147"/>
        <w:gridCol w:w="1129"/>
        <w:gridCol w:w="141"/>
        <w:gridCol w:w="10"/>
        <w:gridCol w:w="22"/>
        <w:gridCol w:w="10"/>
        <w:gridCol w:w="105"/>
        <w:gridCol w:w="10"/>
      </w:tblGrid>
      <w:tr w:rsidR="00886928" w:rsidRPr="00CF7E90" w:rsidTr="002B75C6">
        <w:trPr>
          <w:gridAfter w:val="6"/>
          <w:wAfter w:w="298" w:type="dxa"/>
          <w:trHeight w:val="454"/>
        </w:trPr>
        <w:tc>
          <w:tcPr>
            <w:tcW w:w="9640" w:type="dxa"/>
            <w:gridSpan w:val="12"/>
            <w:tcBorders>
              <w:top w:val="single" w:sz="18" w:space="0" w:color="000000"/>
              <w:left w:val="single" w:sz="18" w:space="0" w:color="000000"/>
              <w:bottom w:val="single" w:sz="6" w:space="0" w:color="000000"/>
              <w:right w:val="single" w:sz="18"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ВХОДНОЙ КОНТРОЛЬ</w:t>
            </w:r>
          </w:p>
        </w:tc>
      </w:tr>
      <w:tr w:rsidR="00886928" w:rsidRPr="00CF7E90" w:rsidTr="00563D45">
        <w:trPr>
          <w:gridAfter w:val="6"/>
          <w:wAfter w:w="298" w:type="dxa"/>
          <w:trHeight w:val="169"/>
        </w:trPr>
        <w:tc>
          <w:tcPr>
            <w:tcW w:w="2269" w:type="dxa"/>
            <w:gridSpan w:val="5"/>
            <w:vMerge w:val="restart"/>
            <w:tcBorders>
              <w:top w:val="single" w:sz="6" w:space="0" w:color="000000"/>
              <w:left w:val="single" w:sz="18"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p>
        </w:tc>
        <w:tc>
          <w:tcPr>
            <w:tcW w:w="2835" w:type="dxa"/>
            <w:vMerge w:val="restart"/>
            <w:tcBorders>
              <w:top w:val="single" w:sz="6" w:space="0" w:color="000000"/>
              <w:left w:val="single" w:sz="6"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Форма работы</w:t>
            </w:r>
          </w:p>
        </w:tc>
        <w:tc>
          <w:tcPr>
            <w:tcW w:w="4536" w:type="dxa"/>
            <w:gridSpan w:val="6"/>
            <w:tcBorders>
              <w:top w:val="single" w:sz="6" w:space="0" w:color="000000"/>
              <w:left w:val="single" w:sz="6" w:space="0" w:color="000000"/>
              <w:bottom w:val="single" w:sz="6" w:space="0" w:color="000000"/>
              <w:right w:val="single" w:sz="18"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Количество баллов 5 %</w:t>
            </w:r>
          </w:p>
        </w:tc>
      </w:tr>
      <w:tr w:rsidR="00886928" w:rsidRPr="00CF7E90" w:rsidTr="00563D45">
        <w:trPr>
          <w:gridAfter w:val="6"/>
          <w:wAfter w:w="298" w:type="dxa"/>
          <w:trHeight w:val="203"/>
        </w:trPr>
        <w:tc>
          <w:tcPr>
            <w:tcW w:w="2269" w:type="dxa"/>
            <w:gridSpan w:val="5"/>
            <w:vMerge/>
            <w:tcBorders>
              <w:left w:val="single" w:sz="18" w:space="0" w:color="000000"/>
              <w:bottom w:val="single" w:sz="6"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p>
        </w:tc>
        <w:tc>
          <w:tcPr>
            <w:tcW w:w="2835" w:type="dxa"/>
            <w:vMerge/>
            <w:tcBorders>
              <w:left w:val="single" w:sz="6" w:space="0" w:color="000000"/>
              <w:bottom w:val="single" w:sz="6" w:space="0" w:color="000000"/>
              <w:right w:val="single" w:sz="4" w:space="0" w:color="auto"/>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lang w:val="en-US"/>
              </w:rPr>
            </w:pPr>
            <w:r w:rsidRPr="00CF7E90">
              <w:rPr>
                <w:rFonts w:ascii="Times New Roman" w:hAnsi="Times New Roman" w:cs="Times New Roman"/>
                <w:lang w:val="en-US"/>
              </w:rPr>
              <w:t>min</w:t>
            </w:r>
          </w:p>
        </w:tc>
        <w:tc>
          <w:tcPr>
            <w:tcW w:w="2268" w:type="dxa"/>
            <w:gridSpan w:val="3"/>
            <w:tcBorders>
              <w:top w:val="single" w:sz="6" w:space="0" w:color="000000"/>
              <w:left w:val="single" w:sz="4" w:space="0" w:color="auto"/>
              <w:bottom w:val="single" w:sz="6" w:space="0" w:color="000000"/>
              <w:right w:val="single" w:sz="18"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lang w:val="en-US"/>
              </w:rPr>
              <w:t>max</w:t>
            </w:r>
          </w:p>
        </w:tc>
      </w:tr>
      <w:tr w:rsidR="00886928" w:rsidRPr="00CF7E90" w:rsidTr="002B75C6">
        <w:trPr>
          <w:gridAfter w:val="6"/>
          <w:wAfter w:w="298" w:type="dxa"/>
          <w:trHeight w:val="382"/>
        </w:trPr>
        <w:tc>
          <w:tcPr>
            <w:tcW w:w="2269" w:type="dxa"/>
            <w:gridSpan w:val="5"/>
            <w:tcBorders>
              <w:top w:val="single" w:sz="6" w:space="0" w:color="000000"/>
              <w:left w:val="single" w:sz="18" w:space="0" w:color="000000"/>
              <w:bottom w:val="single" w:sz="6" w:space="0" w:color="000000"/>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4" w:space="0" w:color="auto"/>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 xml:space="preserve">Решение </w:t>
            </w:r>
            <w:proofErr w:type="spellStart"/>
            <w:r w:rsidRPr="00CF7E90">
              <w:rPr>
                <w:rFonts w:ascii="Times New Roman" w:hAnsi="Times New Roman" w:cs="Times New Roman"/>
              </w:rPr>
              <w:t>компетентностно-ориентированных</w:t>
            </w:r>
            <w:proofErr w:type="spellEnd"/>
            <w:r w:rsidRPr="00CF7E90">
              <w:rPr>
                <w:rFonts w:ascii="Times New Roman" w:hAnsi="Times New Roman" w:cs="Times New Roman"/>
              </w:rPr>
              <w:t xml:space="preserve"> заданий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3</w:t>
            </w:r>
          </w:p>
        </w:tc>
        <w:tc>
          <w:tcPr>
            <w:tcW w:w="2268" w:type="dxa"/>
            <w:gridSpan w:val="3"/>
            <w:tcBorders>
              <w:top w:val="single" w:sz="6" w:space="0" w:color="000000"/>
              <w:left w:val="single" w:sz="4" w:space="0" w:color="auto"/>
              <w:bottom w:val="single" w:sz="6" w:space="0" w:color="000000"/>
              <w:right w:val="single" w:sz="18" w:space="0" w:color="000000"/>
            </w:tcBorders>
            <w:shd w:val="clear" w:color="auto" w:fill="auto"/>
            <w:vAlign w:val="center"/>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5</w:t>
            </w:r>
          </w:p>
        </w:tc>
      </w:tr>
      <w:tr w:rsidR="00886928" w:rsidRPr="00CF7E90" w:rsidTr="00563D45">
        <w:trPr>
          <w:gridAfter w:val="6"/>
          <w:wAfter w:w="298" w:type="dxa"/>
          <w:trHeight w:val="255"/>
        </w:trPr>
        <w:tc>
          <w:tcPr>
            <w:tcW w:w="5104" w:type="dxa"/>
            <w:gridSpan w:val="6"/>
            <w:tcBorders>
              <w:top w:val="single" w:sz="6" w:space="0" w:color="000000"/>
              <w:left w:val="single" w:sz="18" w:space="0" w:color="000000"/>
              <w:bottom w:val="single" w:sz="6" w:space="0" w:color="000000"/>
              <w:right w:val="single" w:sz="4" w:space="0" w:color="auto"/>
            </w:tcBorders>
            <w:shd w:val="clear" w:color="auto" w:fill="auto"/>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Итого</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3</w:t>
            </w:r>
          </w:p>
        </w:tc>
        <w:tc>
          <w:tcPr>
            <w:tcW w:w="2268" w:type="dxa"/>
            <w:gridSpan w:val="3"/>
            <w:tcBorders>
              <w:top w:val="single" w:sz="6" w:space="0" w:color="000000"/>
              <w:left w:val="single" w:sz="4" w:space="0" w:color="auto"/>
              <w:bottom w:val="single" w:sz="6" w:space="0" w:color="000000"/>
              <w:right w:val="single" w:sz="18" w:space="0" w:color="000000"/>
            </w:tcBorders>
            <w:shd w:val="clear" w:color="auto" w:fill="auto"/>
            <w:vAlign w:val="center"/>
          </w:tcPr>
          <w:p w:rsidR="00886928" w:rsidRPr="00CF7E90" w:rsidRDefault="00886928" w:rsidP="00C37252">
            <w:pPr>
              <w:suppressAutoHyphens/>
              <w:spacing w:after="0" w:line="240" w:lineRule="auto"/>
              <w:jc w:val="center"/>
              <w:rPr>
                <w:rFonts w:ascii="Times New Roman" w:hAnsi="Times New Roman" w:cs="Times New Roman"/>
              </w:rPr>
            </w:pPr>
            <w:r w:rsidRPr="00CF7E90">
              <w:rPr>
                <w:rFonts w:ascii="Times New Roman" w:hAnsi="Times New Roman" w:cs="Times New Roman"/>
              </w:rPr>
              <w:t>5</w:t>
            </w:r>
          </w:p>
        </w:tc>
      </w:tr>
      <w:tr w:rsidR="00886928" w:rsidRPr="00CF7E90" w:rsidTr="002B75C6">
        <w:trPr>
          <w:gridAfter w:val="5"/>
          <w:wAfter w:w="157" w:type="dxa"/>
        </w:trPr>
        <w:tc>
          <w:tcPr>
            <w:tcW w:w="9781" w:type="dxa"/>
            <w:gridSpan w:val="13"/>
            <w:tcBorders>
              <w:bottom w:val="single" w:sz="4" w:space="0" w:color="000000"/>
            </w:tcBorders>
            <w:shd w:val="clear" w:color="auto" w:fill="auto"/>
          </w:tcPr>
          <w:p w:rsidR="00886928" w:rsidRPr="00CF7E90" w:rsidRDefault="00886928" w:rsidP="007A7F4D">
            <w:pPr>
              <w:snapToGrid w:val="0"/>
              <w:spacing w:line="240" w:lineRule="auto"/>
              <w:jc w:val="center"/>
              <w:rPr>
                <w:rFonts w:ascii="Times New Roman" w:hAnsi="Times New Roman" w:cs="Times New Roman"/>
              </w:rPr>
            </w:pPr>
            <w:r w:rsidRPr="00CF7E90">
              <w:rPr>
                <w:rFonts w:ascii="Times New Roman" w:eastAsia="Times New Roman" w:hAnsi="Times New Roman" w:cs="Times New Roman"/>
              </w:rPr>
              <w:t xml:space="preserve">РАЗДЕЛ № </w:t>
            </w:r>
            <w:r w:rsidR="007A7F4D">
              <w:rPr>
                <w:rFonts w:ascii="Times New Roman" w:hAnsi="Times New Roman" w:cs="Times New Roman"/>
              </w:rPr>
              <w:t>1</w:t>
            </w:r>
          </w:p>
        </w:tc>
      </w:tr>
      <w:tr w:rsidR="00886928" w:rsidRPr="00CF7E90" w:rsidTr="002B75C6">
        <w:trPr>
          <w:gridAfter w:val="4"/>
          <w:wAfter w:w="147" w:type="dxa"/>
        </w:trPr>
        <w:tc>
          <w:tcPr>
            <w:tcW w:w="1734" w:type="dxa"/>
            <w:gridSpan w:val="2"/>
            <w:vMerge w:val="restart"/>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center"/>
              <w:rPr>
                <w:rFonts w:ascii="Times New Roman" w:hAnsi="Times New Roman" w:cs="Times New Roman"/>
              </w:rPr>
            </w:pPr>
          </w:p>
        </w:tc>
        <w:tc>
          <w:tcPr>
            <w:tcW w:w="5212" w:type="dxa"/>
            <w:gridSpan w:val="5"/>
            <w:vMerge w:val="restart"/>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rPr>
              <w:t>Форма</w:t>
            </w:r>
            <w:r w:rsidRPr="00CF7E90">
              <w:rPr>
                <w:rFonts w:ascii="Times New Roman" w:eastAsia="Times New Roman" w:hAnsi="Times New Roman" w:cs="Times New Roman"/>
              </w:rPr>
              <w:t xml:space="preserve"> </w:t>
            </w:r>
            <w:r w:rsidRPr="00CF7E90">
              <w:rPr>
                <w:rFonts w:ascii="Times New Roman" w:hAnsi="Times New Roman" w:cs="Times New Roman"/>
              </w:rPr>
              <w:t>работы</w:t>
            </w:r>
          </w:p>
        </w:tc>
        <w:tc>
          <w:tcPr>
            <w:tcW w:w="2845" w:type="dxa"/>
            <w:gridSpan w:val="7"/>
            <w:tcBorders>
              <w:top w:val="single" w:sz="4" w:space="0" w:color="000000"/>
              <w:left w:val="single" w:sz="4" w:space="0" w:color="000000"/>
              <w:bottom w:val="single" w:sz="4" w:space="0" w:color="000000"/>
              <w:right w:val="single" w:sz="4" w:space="0" w:color="000000"/>
            </w:tcBorders>
            <w:shd w:val="clear" w:color="auto" w:fill="auto"/>
          </w:tcPr>
          <w:p w:rsidR="00886928" w:rsidRPr="00CF7E90" w:rsidRDefault="00886928" w:rsidP="00C37252">
            <w:pPr>
              <w:snapToGrid w:val="0"/>
              <w:spacing w:after="0" w:line="240" w:lineRule="auto"/>
              <w:jc w:val="center"/>
            </w:pPr>
            <w:r w:rsidRPr="00CF7E90">
              <w:rPr>
                <w:rFonts w:ascii="Times New Roman" w:hAnsi="Times New Roman" w:cs="Times New Roman"/>
              </w:rPr>
              <w:t>Количество</w:t>
            </w:r>
            <w:r w:rsidRPr="00CF7E90">
              <w:rPr>
                <w:rFonts w:ascii="Times New Roman" w:eastAsia="Times New Roman" w:hAnsi="Times New Roman" w:cs="Times New Roman"/>
              </w:rPr>
              <w:t xml:space="preserve"> </w:t>
            </w:r>
            <w:r w:rsidRPr="00CF7E90">
              <w:rPr>
                <w:rFonts w:ascii="Times New Roman" w:hAnsi="Times New Roman" w:cs="Times New Roman"/>
              </w:rPr>
              <w:t>баллов</w:t>
            </w:r>
            <w:r w:rsidRPr="00CF7E90">
              <w:rPr>
                <w:rFonts w:ascii="Times New Roman" w:eastAsia="Times New Roman" w:hAnsi="Times New Roman" w:cs="Times New Roman"/>
              </w:rPr>
              <w:t xml:space="preserve"> </w:t>
            </w:r>
            <w:r w:rsidRPr="00CF7E90">
              <w:rPr>
                <w:rFonts w:ascii="Times New Roman" w:hAnsi="Times New Roman" w:cs="Times New Roman"/>
              </w:rPr>
              <w:t>40</w:t>
            </w:r>
            <w:r w:rsidRPr="00CF7E90">
              <w:rPr>
                <w:rFonts w:ascii="Times New Roman" w:eastAsia="Times New Roman" w:hAnsi="Times New Roman" w:cs="Times New Roman"/>
              </w:rPr>
              <w:t xml:space="preserve"> </w:t>
            </w:r>
            <w:r w:rsidRPr="00CF7E90">
              <w:rPr>
                <w:rFonts w:ascii="Times New Roman" w:hAnsi="Times New Roman" w:cs="Times New Roman"/>
              </w:rPr>
              <w:t>%</w:t>
            </w:r>
          </w:p>
        </w:tc>
      </w:tr>
      <w:tr w:rsidR="00886928" w:rsidRPr="00CF7E90" w:rsidTr="002B75C6">
        <w:trPr>
          <w:gridAfter w:val="4"/>
          <w:wAfter w:w="147" w:type="dxa"/>
        </w:trPr>
        <w:tc>
          <w:tcPr>
            <w:tcW w:w="1734" w:type="dxa"/>
            <w:gridSpan w:val="2"/>
            <w:vMerge/>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pPr>
          </w:p>
        </w:tc>
        <w:tc>
          <w:tcPr>
            <w:tcW w:w="5212" w:type="dxa"/>
            <w:gridSpan w:val="5"/>
            <w:vMerge/>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pPr>
          </w:p>
        </w:tc>
        <w:tc>
          <w:tcPr>
            <w:tcW w:w="1418" w:type="dxa"/>
            <w:gridSpan w:val="3"/>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center"/>
              <w:rPr>
                <w:rFonts w:ascii="Times New Roman" w:hAnsi="Times New Roman" w:cs="Times New Roman"/>
                <w:lang w:val="en-US"/>
              </w:rPr>
            </w:pPr>
            <w:r w:rsidRPr="00CF7E90">
              <w:rPr>
                <w:rFonts w:ascii="Times New Roman" w:hAnsi="Times New Roman" w:cs="Times New Roman"/>
                <w:lang w:val="en-US"/>
              </w:rPr>
              <w:t>min</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lang w:val="en-US"/>
              </w:rPr>
              <w:t>max</w:t>
            </w:r>
          </w:p>
        </w:tc>
      </w:tr>
      <w:tr w:rsidR="00886928" w:rsidRPr="00CF7E90" w:rsidTr="002B75C6">
        <w:trPr>
          <w:gridAfter w:val="4"/>
          <w:wAfter w:w="147" w:type="dxa"/>
        </w:trPr>
        <w:tc>
          <w:tcPr>
            <w:tcW w:w="1734" w:type="dxa"/>
            <w:gridSpan w:val="2"/>
            <w:tcBorders>
              <w:left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rPr>
            </w:pPr>
            <w:r w:rsidRPr="00CF7E90">
              <w:rPr>
                <w:rFonts w:ascii="Times New Roman" w:hAnsi="Times New Roman" w:cs="Times New Roman"/>
              </w:rPr>
              <w:t>Текущая</w:t>
            </w:r>
            <w:r w:rsidRPr="00CF7E90">
              <w:rPr>
                <w:rFonts w:ascii="Times New Roman" w:eastAsia="Times New Roman" w:hAnsi="Times New Roman" w:cs="Times New Roman"/>
              </w:rPr>
              <w:t xml:space="preserve"> </w:t>
            </w:r>
            <w:r w:rsidRPr="00CF7E90">
              <w:rPr>
                <w:rFonts w:ascii="Times New Roman" w:hAnsi="Times New Roman" w:cs="Times New Roman"/>
              </w:rPr>
              <w:t>работа</w:t>
            </w:r>
          </w:p>
        </w:tc>
        <w:tc>
          <w:tcPr>
            <w:tcW w:w="5212" w:type="dxa"/>
            <w:gridSpan w:val="5"/>
            <w:vMerge w:val="restart"/>
            <w:tcBorders>
              <w:top w:val="single" w:sz="4" w:space="0" w:color="000000"/>
              <w:left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rPr>
            </w:pPr>
            <w:r w:rsidRPr="00CF7E90">
              <w:rPr>
                <w:rFonts w:ascii="Times New Roman" w:hAnsi="Times New Roman" w:cs="Times New Roman"/>
              </w:rPr>
              <w:t xml:space="preserve">Изучение литературных источников по теме, составление библиографического списка. </w:t>
            </w:r>
          </w:p>
        </w:tc>
        <w:tc>
          <w:tcPr>
            <w:tcW w:w="1418" w:type="dxa"/>
            <w:gridSpan w:val="3"/>
            <w:vMerge w:val="restart"/>
            <w:tcBorders>
              <w:top w:val="single" w:sz="4" w:space="0" w:color="000000"/>
              <w:left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rPr>
              <w:t>6</w:t>
            </w:r>
          </w:p>
        </w:tc>
        <w:tc>
          <w:tcPr>
            <w:tcW w:w="1427" w:type="dxa"/>
            <w:gridSpan w:val="4"/>
            <w:vMerge w:val="restart"/>
            <w:tcBorders>
              <w:top w:val="single" w:sz="4" w:space="0" w:color="000000"/>
              <w:left w:val="single" w:sz="4" w:space="0" w:color="000000"/>
              <w:right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rPr>
              <w:t>10</w:t>
            </w:r>
          </w:p>
        </w:tc>
      </w:tr>
      <w:tr w:rsidR="00886928" w:rsidRPr="00CF7E90" w:rsidTr="002B75C6">
        <w:trPr>
          <w:gridAfter w:val="4"/>
          <w:wAfter w:w="147" w:type="dxa"/>
          <w:trHeight w:val="66"/>
        </w:trPr>
        <w:tc>
          <w:tcPr>
            <w:tcW w:w="1734" w:type="dxa"/>
            <w:gridSpan w:val="2"/>
            <w:tcBorders>
              <w:left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rPr>
            </w:pPr>
          </w:p>
        </w:tc>
        <w:tc>
          <w:tcPr>
            <w:tcW w:w="5212" w:type="dxa"/>
            <w:gridSpan w:val="5"/>
            <w:vMerge/>
            <w:tcBorders>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i/>
                <w:iCs/>
              </w:rPr>
            </w:pPr>
          </w:p>
        </w:tc>
        <w:tc>
          <w:tcPr>
            <w:tcW w:w="1418" w:type="dxa"/>
            <w:gridSpan w:val="3"/>
            <w:vMerge/>
            <w:tcBorders>
              <w:left w:val="single" w:sz="4" w:space="0" w:color="000000"/>
              <w:bottom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p>
        </w:tc>
        <w:tc>
          <w:tcPr>
            <w:tcW w:w="1427" w:type="dxa"/>
            <w:gridSpan w:val="4"/>
            <w:vMerge/>
            <w:tcBorders>
              <w:left w:val="single" w:sz="4" w:space="0" w:color="000000"/>
              <w:bottom w:val="single" w:sz="4" w:space="0" w:color="000000"/>
              <w:right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p>
        </w:tc>
      </w:tr>
      <w:tr w:rsidR="00886928" w:rsidRPr="00CF7E90" w:rsidTr="002B75C6">
        <w:trPr>
          <w:gridAfter w:val="4"/>
          <w:wAfter w:w="147" w:type="dxa"/>
          <w:trHeight w:val="509"/>
        </w:trPr>
        <w:tc>
          <w:tcPr>
            <w:tcW w:w="1734" w:type="dxa"/>
            <w:gridSpan w:val="2"/>
            <w:tcBorders>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rPr>
            </w:pPr>
          </w:p>
        </w:tc>
        <w:tc>
          <w:tcPr>
            <w:tcW w:w="5212" w:type="dxa"/>
            <w:gridSpan w:val="5"/>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rPr>
            </w:pPr>
            <w:r w:rsidRPr="00CF7E90">
              <w:rPr>
                <w:rFonts w:ascii="Times New Roman" w:hAnsi="Times New Roman" w:cs="Times New Roman"/>
              </w:rPr>
              <w:t>Представление изученного теоретического материала в виде таблицы или схемы.</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rPr>
              <w:t>6</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6928" w:rsidRPr="00CF7E90" w:rsidRDefault="00886928" w:rsidP="00C37252">
            <w:pPr>
              <w:snapToGrid w:val="0"/>
              <w:spacing w:after="0" w:line="240" w:lineRule="auto"/>
              <w:jc w:val="center"/>
              <w:rPr>
                <w:rFonts w:ascii="Times New Roman" w:hAnsi="Times New Roman" w:cs="Times New Roman"/>
              </w:rPr>
            </w:pPr>
            <w:r w:rsidRPr="00CF7E90">
              <w:rPr>
                <w:rFonts w:ascii="Times New Roman" w:hAnsi="Times New Roman" w:cs="Times New Roman"/>
              </w:rPr>
              <w:t>10</w:t>
            </w:r>
          </w:p>
        </w:tc>
      </w:tr>
      <w:tr w:rsidR="00BA6D39" w:rsidRPr="00CF7E90" w:rsidTr="00563D45">
        <w:trPr>
          <w:gridAfter w:val="4"/>
          <w:wAfter w:w="147" w:type="dxa"/>
          <w:trHeight w:val="256"/>
        </w:trPr>
        <w:tc>
          <w:tcPr>
            <w:tcW w:w="1734" w:type="dxa"/>
            <w:gridSpan w:val="2"/>
            <w:tcBorders>
              <w:left w:val="single" w:sz="4" w:space="0" w:color="000000"/>
              <w:bottom w:val="single" w:sz="4" w:space="0" w:color="000000"/>
            </w:tcBorders>
            <w:shd w:val="clear" w:color="auto" w:fill="auto"/>
          </w:tcPr>
          <w:p w:rsidR="00BA6D39" w:rsidRPr="00CF7E90" w:rsidRDefault="00BA6D39" w:rsidP="00C37252">
            <w:pPr>
              <w:snapToGrid w:val="0"/>
              <w:spacing w:after="0" w:line="240" w:lineRule="auto"/>
              <w:jc w:val="both"/>
              <w:rPr>
                <w:rFonts w:ascii="Times New Roman" w:hAnsi="Times New Roman" w:cs="Times New Roman"/>
              </w:rPr>
            </w:pPr>
            <w:r w:rsidRPr="00CF7E90">
              <w:rPr>
                <w:rFonts w:ascii="Times New Roman" w:hAnsi="Times New Roman" w:cs="Times New Roman"/>
              </w:rPr>
              <w:t>Текущая</w:t>
            </w:r>
            <w:r w:rsidRPr="00CF7E90">
              <w:rPr>
                <w:rFonts w:ascii="Times New Roman" w:eastAsia="Times New Roman" w:hAnsi="Times New Roman" w:cs="Times New Roman"/>
              </w:rPr>
              <w:t xml:space="preserve"> </w:t>
            </w:r>
            <w:r w:rsidRPr="00CF7E90">
              <w:rPr>
                <w:rFonts w:ascii="Times New Roman" w:hAnsi="Times New Roman" w:cs="Times New Roman"/>
              </w:rPr>
              <w:t>работа</w:t>
            </w:r>
          </w:p>
        </w:tc>
        <w:tc>
          <w:tcPr>
            <w:tcW w:w="5212" w:type="dxa"/>
            <w:gridSpan w:val="5"/>
            <w:tcBorders>
              <w:top w:val="single" w:sz="4" w:space="0" w:color="000000"/>
              <w:left w:val="single" w:sz="4" w:space="0" w:color="000000"/>
              <w:bottom w:val="single" w:sz="4" w:space="0" w:color="000000"/>
            </w:tcBorders>
            <w:shd w:val="clear" w:color="auto" w:fill="auto"/>
          </w:tcPr>
          <w:p w:rsidR="00BA6D39" w:rsidRPr="00CF7E90" w:rsidRDefault="00BA6D39" w:rsidP="00C37252">
            <w:pPr>
              <w:snapToGrid w:val="0"/>
              <w:spacing w:after="0" w:line="240" w:lineRule="auto"/>
              <w:jc w:val="both"/>
              <w:rPr>
                <w:rFonts w:ascii="Times New Roman" w:hAnsi="Times New Roman" w:cs="Times New Roman"/>
              </w:rPr>
            </w:pPr>
            <w:r>
              <w:rPr>
                <w:rFonts w:ascii="Times New Roman" w:hAnsi="Times New Roman" w:cs="Times New Roman"/>
              </w:rPr>
              <w:t>П</w:t>
            </w:r>
            <w:r w:rsidRPr="00BC207A">
              <w:rPr>
                <w:rFonts w:ascii="Times New Roman" w:hAnsi="Times New Roman" w:cs="Times New Roman"/>
              </w:rPr>
              <w:t>одготовка презентации к реферату</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A6D39" w:rsidRPr="00CF7E90" w:rsidRDefault="00BA6D39" w:rsidP="00C37252">
            <w:pPr>
              <w:snapToGrid w:val="0"/>
              <w:spacing w:after="0" w:line="240" w:lineRule="auto"/>
              <w:jc w:val="center"/>
              <w:rPr>
                <w:rFonts w:ascii="Times New Roman" w:hAnsi="Times New Roman" w:cs="Times New Roman"/>
              </w:rPr>
            </w:pPr>
            <w:r>
              <w:rPr>
                <w:rFonts w:ascii="Times New Roman" w:hAnsi="Times New Roman" w:cs="Times New Roman"/>
              </w:rPr>
              <w:t>6</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6D39" w:rsidRPr="00CF7E90" w:rsidRDefault="00BA6D39" w:rsidP="00C37252">
            <w:pPr>
              <w:snapToGrid w:val="0"/>
              <w:spacing w:after="0" w:line="240" w:lineRule="auto"/>
              <w:jc w:val="center"/>
              <w:rPr>
                <w:rFonts w:ascii="Times New Roman" w:hAnsi="Times New Roman" w:cs="Times New Roman"/>
              </w:rPr>
            </w:pPr>
            <w:r>
              <w:rPr>
                <w:rFonts w:ascii="Times New Roman" w:hAnsi="Times New Roman" w:cs="Times New Roman"/>
              </w:rPr>
              <w:t>10</w:t>
            </w:r>
          </w:p>
        </w:tc>
      </w:tr>
      <w:tr w:rsidR="00886928" w:rsidRPr="00CF7E90" w:rsidTr="002B75C6">
        <w:trPr>
          <w:gridAfter w:val="4"/>
          <w:wAfter w:w="147" w:type="dxa"/>
        </w:trPr>
        <w:tc>
          <w:tcPr>
            <w:tcW w:w="1734" w:type="dxa"/>
            <w:gridSpan w:val="2"/>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rPr>
                <w:rFonts w:ascii="Times New Roman" w:hAnsi="Times New Roman" w:cs="Times New Roman"/>
              </w:rPr>
            </w:pPr>
            <w:r w:rsidRPr="00CF7E90">
              <w:rPr>
                <w:rFonts w:ascii="Times New Roman" w:hAnsi="Times New Roman" w:cs="Times New Roman"/>
              </w:rPr>
              <w:t>Текущая</w:t>
            </w:r>
            <w:r w:rsidRPr="00CF7E90">
              <w:rPr>
                <w:rFonts w:ascii="Times New Roman" w:eastAsia="Times New Roman" w:hAnsi="Times New Roman" w:cs="Times New Roman"/>
              </w:rPr>
              <w:t xml:space="preserve"> </w:t>
            </w:r>
            <w:r w:rsidRPr="00CF7E90">
              <w:rPr>
                <w:rFonts w:ascii="Times New Roman" w:hAnsi="Times New Roman" w:cs="Times New Roman"/>
              </w:rPr>
              <w:t>работа</w:t>
            </w:r>
          </w:p>
        </w:tc>
        <w:tc>
          <w:tcPr>
            <w:tcW w:w="5212" w:type="dxa"/>
            <w:gridSpan w:val="5"/>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jc w:val="both"/>
              <w:rPr>
                <w:rFonts w:ascii="Times New Roman" w:hAnsi="Times New Roman" w:cs="Times New Roman"/>
                <w:iCs/>
              </w:rPr>
            </w:pPr>
            <w:r w:rsidRPr="00CF7E90">
              <w:rPr>
                <w:rFonts w:ascii="Times New Roman" w:hAnsi="Times New Roman" w:cs="Times New Roman"/>
              </w:rPr>
              <w:t>Написание реферата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886928" w:rsidRPr="00CF7E90" w:rsidRDefault="002B75C6" w:rsidP="00C37252">
            <w:pPr>
              <w:snapToGrid w:val="0"/>
              <w:spacing w:after="0" w:line="240" w:lineRule="auto"/>
              <w:jc w:val="center"/>
              <w:rPr>
                <w:rFonts w:ascii="Times New Roman" w:hAnsi="Times New Roman" w:cs="Times New Roman"/>
              </w:rPr>
            </w:pPr>
            <w:r>
              <w:rPr>
                <w:rFonts w:ascii="Times New Roman" w:hAnsi="Times New Roman" w:cs="Times New Roman"/>
              </w:rPr>
              <w:t>6</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6928" w:rsidRPr="00CF7E90" w:rsidRDefault="00886928" w:rsidP="002B75C6">
            <w:pPr>
              <w:snapToGrid w:val="0"/>
              <w:spacing w:after="0" w:line="240" w:lineRule="auto"/>
              <w:jc w:val="center"/>
              <w:rPr>
                <w:rFonts w:ascii="Times New Roman" w:hAnsi="Times New Roman" w:cs="Times New Roman"/>
              </w:rPr>
            </w:pPr>
            <w:r w:rsidRPr="00CF7E90">
              <w:rPr>
                <w:rFonts w:ascii="Times New Roman" w:hAnsi="Times New Roman" w:cs="Times New Roman"/>
              </w:rPr>
              <w:t>1</w:t>
            </w:r>
            <w:r w:rsidR="002B75C6">
              <w:rPr>
                <w:rFonts w:ascii="Times New Roman" w:hAnsi="Times New Roman" w:cs="Times New Roman"/>
              </w:rPr>
              <w:t>0</w:t>
            </w:r>
          </w:p>
        </w:tc>
      </w:tr>
      <w:tr w:rsidR="00886928" w:rsidRPr="00CF7E90" w:rsidTr="002B75C6">
        <w:trPr>
          <w:gridAfter w:val="4"/>
          <w:wAfter w:w="147" w:type="dxa"/>
        </w:trPr>
        <w:tc>
          <w:tcPr>
            <w:tcW w:w="6946" w:type="dxa"/>
            <w:gridSpan w:val="7"/>
            <w:tcBorders>
              <w:top w:val="single" w:sz="4" w:space="0" w:color="000000"/>
              <w:left w:val="single" w:sz="4" w:space="0" w:color="000000"/>
              <w:bottom w:val="single" w:sz="4" w:space="0" w:color="000000"/>
            </w:tcBorders>
            <w:shd w:val="clear" w:color="auto" w:fill="auto"/>
          </w:tcPr>
          <w:p w:rsidR="00886928" w:rsidRPr="00CF7E90" w:rsidRDefault="00886928" w:rsidP="00C37252">
            <w:pPr>
              <w:snapToGrid w:val="0"/>
              <w:spacing w:after="0" w:line="240" w:lineRule="auto"/>
              <w:rPr>
                <w:rFonts w:ascii="Times New Roman" w:hAnsi="Times New Roman" w:cs="Times New Roman"/>
              </w:rPr>
            </w:pPr>
            <w:r w:rsidRPr="00CF7E90">
              <w:rPr>
                <w:rFonts w:ascii="Times New Roman" w:hAnsi="Times New Roman" w:cs="Times New Roman"/>
              </w:rPr>
              <w:t>Итого</w:t>
            </w:r>
          </w:p>
        </w:tc>
        <w:tc>
          <w:tcPr>
            <w:tcW w:w="1418" w:type="dxa"/>
            <w:gridSpan w:val="3"/>
            <w:tcBorders>
              <w:top w:val="single" w:sz="4" w:space="0" w:color="000000"/>
              <w:left w:val="single" w:sz="4" w:space="0" w:color="000000"/>
              <w:bottom w:val="single" w:sz="4" w:space="0" w:color="000000"/>
            </w:tcBorders>
            <w:shd w:val="clear" w:color="auto" w:fill="auto"/>
          </w:tcPr>
          <w:p w:rsidR="00886928" w:rsidRPr="00CF7E90" w:rsidRDefault="00886928" w:rsidP="008D2A26">
            <w:pPr>
              <w:snapToGrid w:val="0"/>
              <w:spacing w:after="0" w:line="240" w:lineRule="auto"/>
              <w:jc w:val="center"/>
              <w:rPr>
                <w:rFonts w:ascii="Times New Roman" w:hAnsi="Times New Roman" w:cs="Times New Roman"/>
              </w:rPr>
            </w:pPr>
            <w:r w:rsidRPr="00CF7E90">
              <w:rPr>
                <w:rFonts w:ascii="Times New Roman" w:hAnsi="Times New Roman" w:cs="Times New Roman"/>
              </w:rPr>
              <w:t>2</w:t>
            </w:r>
            <w:r w:rsidR="008D2A26">
              <w:rPr>
                <w:rFonts w:ascii="Times New Roman" w:hAnsi="Times New Roman" w:cs="Times New Roman"/>
              </w:rPr>
              <w:t>4</w:t>
            </w:r>
          </w:p>
        </w:tc>
        <w:tc>
          <w:tcPr>
            <w:tcW w:w="1427" w:type="dxa"/>
            <w:gridSpan w:val="4"/>
            <w:tcBorders>
              <w:top w:val="single" w:sz="4" w:space="0" w:color="000000"/>
              <w:left w:val="single" w:sz="4" w:space="0" w:color="000000"/>
              <w:bottom w:val="single" w:sz="4" w:space="0" w:color="000000"/>
              <w:right w:val="single" w:sz="4" w:space="0" w:color="000000"/>
            </w:tcBorders>
            <w:shd w:val="clear" w:color="auto" w:fill="auto"/>
          </w:tcPr>
          <w:p w:rsidR="00886928" w:rsidRPr="00CF7E90" w:rsidRDefault="002B75C6" w:rsidP="00C37252">
            <w:pPr>
              <w:snapToGrid w:val="0"/>
              <w:spacing w:after="0" w:line="240" w:lineRule="auto"/>
              <w:jc w:val="center"/>
              <w:rPr>
                <w:rFonts w:ascii="Times New Roman" w:hAnsi="Times New Roman" w:cs="Times New Roman"/>
              </w:rPr>
            </w:pPr>
            <w:r>
              <w:rPr>
                <w:rFonts w:ascii="Times New Roman" w:hAnsi="Times New Roman" w:cs="Times New Roman"/>
              </w:rPr>
              <w:t>40</w:t>
            </w:r>
          </w:p>
        </w:tc>
      </w:tr>
      <w:tr w:rsidR="007A7F4D" w:rsidRPr="00CF7E90" w:rsidTr="002B75C6">
        <w:trPr>
          <w:gridBefore w:val="1"/>
          <w:gridAfter w:val="1"/>
          <w:wBefore w:w="147" w:type="dxa"/>
          <w:wAfter w:w="10" w:type="dxa"/>
        </w:trPr>
        <w:tc>
          <w:tcPr>
            <w:tcW w:w="9781" w:type="dxa"/>
            <w:gridSpan w:val="16"/>
            <w:tcBorders>
              <w:bottom w:val="single" w:sz="4" w:space="0" w:color="000000"/>
            </w:tcBorders>
            <w:shd w:val="clear" w:color="auto" w:fill="auto"/>
          </w:tcPr>
          <w:p w:rsidR="007A7F4D" w:rsidRPr="00CF7E90" w:rsidRDefault="007A7F4D" w:rsidP="007A7F4D">
            <w:pPr>
              <w:snapToGrid w:val="0"/>
              <w:spacing w:after="0" w:line="240" w:lineRule="auto"/>
              <w:jc w:val="center"/>
              <w:rPr>
                <w:rFonts w:ascii="Times New Roman" w:hAnsi="Times New Roman" w:cs="Times New Roman"/>
              </w:rPr>
            </w:pPr>
            <w:r w:rsidRPr="00CF7E90">
              <w:rPr>
                <w:rFonts w:ascii="Times New Roman" w:eastAsia="Times New Roman" w:hAnsi="Times New Roman" w:cs="Times New Roman"/>
              </w:rPr>
              <w:t xml:space="preserve">РАЗДЕЛ № </w:t>
            </w:r>
            <w:r>
              <w:rPr>
                <w:rFonts w:ascii="Times New Roman" w:hAnsi="Times New Roman" w:cs="Times New Roman"/>
              </w:rPr>
              <w:t>2</w:t>
            </w:r>
          </w:p>
        </w:tc>
      </w:tr>
      <w:tr w:rsidR="007A7F4D" w:rsidRPr="00CF7E90" w:rsidTr="002B75C6">
        <w:trPr>
          <w:gridBefore w:val="1"/>
          <w:wBefore w:w="147" w:type="dxa"/>
        </w:trPr>
        <w:tc>
          <w:tcPr>
            <w:tcW w:w="1734" w:type="dxa"/>
            <w:gridSpan w:val="2"/>
            <w:vMerge w:val="restart"/>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rPr>
            </w:pPr>
          </w:p>
        </w:tc>
        <w:tc>
          <w:tcPr>
            <w:tcW w:w="5212" w:type="dxa"/>
            <w:gridSpan w:val="5"/>
            <w:vMerge w:val="restart"/>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rPr>
            </w:pPr>
            <w:r w:rsidRPr="00CF7E90">
              <w:rPr>
                <w:rFonts w:ascii="Times New Roman" w:hAnsi="Times New Roman" w:cs="Times New Roman"/>
              </w:rPr>
              <w:t>Форма</w:t>
            </w:r>
            <w:r w:rsidRPr="00CF7E90">
              <w:rPr>
                <w:rFonts w:ascii="Times New Roman" w:eastAsia="Times New Roman" w:hAnsi="Times New Roman" w:cs="Times New Roman"/>
              </w:rPr>
              <w:t xml:space="preserve"> </w:t>
            </w:r>
            <w:r w:rsidRPr="00CF7E90">
              <w:rPr>
                <w:rFonts w:ascii="Times New Roman" w:hAnsi="Times New Roman" w:cs="Times New Roman"/>
              </w:rPr>
              <w:t>работы</w:t>
            </w:r>
          </w:p>
        </w:tc>
        <w:tc>
          <w:tcPr>
            <w:tcW w:w="2845" w:type="dxa"/>
            <w:gridSpan w:val="10"/>
            <w:tcBorders>
              <w:top w:val="single" w:sz="4" w:space="0" w:color="000000"/>
              <w:left w:val="single" w:sz="4" w:space="0" w:color="000000"/>
              <w:bottom w:val="single" w:sz="4" w:space="0" w:color="000000"/>
              <w:right w:val="single" w:sz="4" w:space="0" w:color="000000"/>
            </w:tcBorders>
            <w:shd w:val="clear" w:color="auto" w:fill="auto"/>
          </w:tcPr>
          <w:p w:rsidR="007A7F4D" w:rsidRPr="00CF7E90" w:rsidRDefault="007A7F4D" w:rsidP="00BB3955">
            <w:pPr>
              <w:snapToGrid w:val="0"/>
              <w:spacing w:after="0" w:line="240" w:lineRule="auto"/>
              <w:jc w:val="center"/>
            </w:pPr>
            <w:r w:rsidRPr="00CF7E90">
              <w:rPr>
                <w:rFonts w:ascii="Times New Roman" w:hAnsi="Times New Roman" w:cs="Times New Roman"/>
              </w:rPr>
              <w:t>Количество</w:t>
            </w:r>
            <w:r w:rsidRPr="00CF7E90">
              <w:rPr>
                <w:rFonts w:ascii="Times New Roman" w:eastAsia="Times New Roman" w:hAnsi="Times New Roman" w:cs="Times New Roman"/>
              </w:rPr>
              <w:t xml:space="preserve"> </w:t>
            </w:r>
            <w:r w:rsidRPr="00CF7E90">
              <w:rPr>
                <w:rFonts w:ascii="Times New Roman" w:hAnsi="Times New Roman" w:cs="Times New Roman"/>
              </w:rPr>
              <w:t>баллов</w:t>
            </w:r>
            <w:r w:rsidRPr="00CF7E90">
              <w:rPr>
                <w:rFonts w:ascii="Times New Roman" w:eastAsia="Times New Roman" w:hAnsi="Times New Roman" w:cs="Times New Roman"/>
              </w:rPr>
              <w:t xml:space="preserve"> </w:t>
            </w:r>
            <w:r w:rsidR="00BB3955">
              <w:rPr>
                <w:rFonts w:ascii="Times New Roman" w:hAnsi="Times New Roman" w:cs="Times New Roman"/>
              </w:rPr>
              <w:t>50</w:t>
            </w:r>
            <w:r w:rsidRPr="00CF7E90">
              <w:rPr>
                <w:rFonts w:ascii="Times New Roman" w:eastAsia="Times New Roman" w:hAnsi="Times New Roman" w:cs="Times New Roman"/>
              </w:rPr>
              <w:t xml:space="preserve"> </w:t>
            </w:r>
            <w:r w:rsidRPr="00CF7E90">
              <w:rPr>
                <w:rFonts w:ascii="Times New Roman" w:hAnsi="Times New Roman" w:cs="Times New Roman"/>
              </w:rPr>
              <w:t>%</w:t>
            </w:r>
          </w:p>
        </w:tc>
      </w:tr>
      <w:tr w:rsidR="007A7F4D" w:rsidRPr="00CF7E90" w:rsidTr="002B75C6">
        <w:trPr>
          <w:gridBefore w:val="1"/>
          <w:wBefore w:w="147" w:type="dxa"/>
        </w:trPr>
        <w:tc>
          <w:tcPr>
            <w:tcW w:w="1734" w:type="dxa"/>
            <w:gridSpan w:val="2"/>
            <w:vMerge/>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pPr>
          </w:p>
        </w:tc>
        <w:tc>
          <w:tcPr>
            <w:tcW w:w="5212" w:type="dxa"/>
            <w:gridSpan w:val="5"/>
            <w:vMerge/>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pPr>
          </w:p>
        </w:tc>
        <w:tc>
          <w:tcPr>
            <w:tcW w:w="1418" w:type="dxa"/>
            <w:gridSpan w:val="3"/>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lang w:val="en-US"/>
              </w:rPr>
            </w:pPr>
            <w:r w:rsidRPr="00CF7E90">
              <w:rPr>
                <w:rFonts w:ascii="Times New Roman" w:hAnsi="Times New Roman" w:cs="Times New Roman"/>
                <w:lang w:val="en-US"/>
              </w:rPr>
              <w:t>min</w:t>
            </w:r>
          </w:p>
        </w:tc>
        <w:tc>
          <w:tcPr>
            <w:tcW w:w="1427" w:type="dxa"/>
            <w:gridSpan w:val="7"/>
            <w:tcBorders>
              <w:top w:val="single" w:sz="4" w:space="0" w:color="000000"/>
              <w:left w:val="single" w:sz="4" w:space="0" w:color="000000"/>
              <w:bottom w:val="single" w:sz="4" w:space="0" w:color="000000"/>
              <w:right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rPr>
            </w:pPr>
            <w:r w:rsidRPr="00CF7E90">
              <w:rPr>
                <w:rFonts w:ascii="Times New Roman" w:hAnsi="Times New Roman" w:cs="Times New Roman"/>
                <w:lang w:val="en-US"/>
              </w:rPr>
              <w:t>max</w:t>
            </w:r>
          </w:p>
        </w:tc>
      </w:tr>
      <w:tr w:rsidR="00BB3955" w:rsidRPr="00CF7E90" w:rsidTr="00BB3955">
        <w:trPr>
          <w:gridBefore w:val="1"/>
          <w:wBefore w:w="147" w:type="dxa"/>
          <w:trHeight w:val="976"/>
        </w:trPr>
        <w:tc>
          <w:tcPr>
            <w:tcW w:w="1734" w:type="dxa"/>
            <w:gridSpan w:val="2"/>
            <w:vMerge w:val="restart"/>
            <w:tcBorders>
              <w:top w:val="single" w:sz="4" w:space="0" w:color="000000"/>
              <w:left w:val="single" w:sz="4" w:space="0" w:color="000000"/>
            </w:tcBorders>
            <w:shd w:val="clear" w:color="auto" w:fill="auto"/>
          </w:tcPr>
          <w:p w:rsidR="00BB3955" w:rsidRPr="00D73626" w:rsidRDefault="00BB3955" w:rsidP="002C5F97">
            <w:pPr>
              <w:snapToGrid w:val="0"/>
              <w:spacing w:after="0" w:line="240" w:lineRule="auto"/>
              <w:jc w:val="both"/>
              <w:rPr>
                <w:rFonts w:ascii="Times New Roman" w:hAnsi="Times New Roman" w:cs="Times New Roman"/>
              </w:rPr>
            </w:pPr>
            <w:r w:rsidRPr="00D73626">
              <w:rPr>
                <w:rFonts w:ascii="Times New Roman" w:hAnsi="Times New Roman" w:cs="Times New Roman"/>
              </w:rPr>
              <w:t>Текущая</w:t>
            </w:r>
            <w:r w:rsidRPr="00D73626">
              <w:rPr>
                <w:rFonts w:ascii="Times New Roman" w:eastAsia="Times New Roman" w:hAnsi="Times New Roman" w:cs="Times New Roman"/>
              </w:rPr>
              <w:t xml:space="preserve"> </w:t>
            </w:r>
            <w:r w:rsidRPr="00D73626">
              <w:rPr>
                <w:rFonts w:ascii="Times New Roman" w:hAnsi="Times New Roman" w:cs="Times New Roman"/>
              </w:rPr>
              <w:t>работа</w:t>
            </w:r>
          </w:p>
          <w:p w:rsidR="00BB3955" w:rsidRPr="00D73626" w:rsidRDefault="00BB3955" w:rsidP="002C5F97">
            <w:pPr>
              <w:snapToGrid w:val="0"/>
              <w:spacing w:after="0" w:line="240" w:lineRule="auto"/>
              <w:jc w:val="both"/>
              <w:rPr>
                <w:rFonts w:ascii="Times New Roman" w:hAnsi="Times New Roman" w:cs="Times New Roman"/>
              </w:rPr>
            </w:pPr>
          </w:p>
        </w:tc>
        <w:tc>
          <w:tcPr>
            <w:tcW w:w="5212" w:type="dxa"/>
            <w:gridSpan w:val="5"/>
            <w:tcBorders>
              <w:top w:val="single" w:sz="4" w:space="0" w:color="000000"/>
              <w:left w:val="single" w:sz="4" w:space="0" w:color="000000"/>
            </w:tcBorders>
            <w:shd w:val="clear" w:color="auto" w:fill="auto"/>
          </w:tcPr>
          <w:p w:rsidR="00BB3955" w:rsidRPr="00D73626" w:rsidRDefault="00BB3955" w:rsidP="00C26BF5">
            <w:pPr>
              <w:snapToGrid w:val="0"/>
              <w:spacing w:after="0" w:line="240" w:lineRule="auto"/>
              <w:rPr>
                <w:rFonts w:ascii="Times New Roman" w:hAnsi="Times New Roman" w:cs="Times New Roman"/>
              </w:rPr>
            </w:pPr>
            <w:r w:rsidRPr="00D73626">
              <w:rPr>
                <w:rFonts w:ascii="Times New Roman" w:hAnsi="Times New Roman" w:cs="Times New Roman"/>
              </w:rPr>
              <w:t xml:space="preserve">Выполните учебно-исследовательское задание по оценке образа жизни детей </w:t>
            </w:r>
          </w:p>
          <w:p w:rsidR="00BB3955" w:rsidRPr="00D73626" w:rsidRDefault="00BB3955" w:rsidP="00BF473C">
            <w:pPr>
              <w:snapToGrid w:val="0"/>
              <w:spacing w:after="0" w:line="240" w:lineRule="auto"/>
              <w:rPr>
                <w:rFonts w:ascii="Times New Roman" w:hAnsi="Times New Roman" w:cs="Times New Roman"/>
              </w:rPr>
            </w:pPr>
            <w:r>
              <w:rPr>
                <w:rFonts w:ascii="Times New Roman" w:hAnsi="Times New Roman" w:cs="Times New Roman"/>
              </w:rPr>
              <w:t>Выявите лимитирующие звенья</w:t>
            </w:r>
            <w:r w:rsidR="00BF473C" w:rsidRPr="00BF473C">
              <w:rPr>
                <w:rFonts w:ascii="Times New Roman" w:hAnsi="Times New Roman" w:cs="Times New Roman"/>
              </w:rPr>
              <w:t>.</w:t>
            </w:r>
            <w:r w:rsidRPr="00BF473C">
              <w:rPr>
                <w:rFonts w:ascii="Times New Roman" w:hAnsi="Times New Roman" w:cs="Times New Roman"/>
              </w:rPr>
              <w:t xml:space="preserve"> </w:t>
            </w:r>
            <w:r w:rsidR="00BF473C" w:rsidRPr="00BF473C">
              <w:rPr>
                <w:rFonts w:ascii="Times New Roman" w:hAnsi="Times New Roman" w:cs="Times New Roman"/>
                <w:bCs/>
              </w:rPr>
              <w:t>Разработайте профилактические мероприятия/рекомендации</w:t>
            </w:r>
          </w:p>
        </w:tc>
        <w:tc>
          <w:tcPr>
            <w:tcW w:w="1418" w:type="dxa"/>
            <w:gridSpan w:val="3"/>
            <w:tcBorders>
              <w:top w:val="single" w:sz="4" w:space="0" w:color="000000"/>
              <w:left w:val="single" w:sz="4" w:space="0" w:color="000000"/>
            </w:tcBorders>
            <w:shd w:val="clear" w:color="auto" w:fill="auto"/>
            <w:vAlign w:val="center"/>
          </w:tcPr>
          <w:p w:rsidR="00BB3955" w:rsidRPr="00CF7E90" w:rsidRDefault="00BB3955" w:rsidP="002C5F97">
            <w:pPr>
              <w:snapToGrid w:val="0"/>
              <w:spacing w:after="0" w:line="240" w:lineRule="auto"/>
              <w:jc w:val="center"/>
              <w:rPr>
                <w:rFonts w:ascii="Times New Roman" w:hAnsi="Times New Roman" w:cs="Times New Roman"/>
              </w:rPr>
            </w:pPr>
            <w:r>
              <w:rPr>
                <w:rFonts w:ascii="Times New Roman" w:hAnsi="Times New Roman" w:cs="Times New Roman"/>
              </w:rPr>
              <w:t>12</w:t>
            </w:r>
          </w:p>
        </w:tc>
        <w:tc>
          <w:tcPr>
            <w:tcW w:w="1427" w:type="dxa"/>
            <w:gridSpan w:val="7"/>
            <w:tcBorders>
              <w:top w:val="single" w:sz="4" w:space="0" w:color="000000"/>
              <w:left w:val="single" w:sz="4" w:space="0" w:color="000000"/>
              <w:right w:val="single" w:sz="4" w:space="0" w:color="000000"/>
            </w:tcBorders>
            <w:shd w:val="clear" w:color="auto" w:fill="auto"/>
            <w:vAlign w:val="center"/>
          </w:tcPr>
          <w:p w:rsidR="00BB3955" w:rsidRPr="00CF7E90" w:rsidRDefault="00BB3955" w:rsidP="002C5F97">
            <w:pPr>
              <w:snapToGrid w:val="0"/>
              <w:spacing w:after="0" w:line="240" w:lineRule="auto"/>
              <w:jc w:val="center"/>
              <w:rPr>
                <w:rFonts w:ascii="Times New Roman" w:hAnsi="Times New Roman" w:cs="Times New Roman"/>
              </w:rPr>
            </w:pPr>
            <w:r>
              <w:rPr>
                <w:rFonts w:ascii="Times New Roman" w:hAnsi="Times New Roman" w:cs="Times New Roman"/>
              </w:rPr>
              <w:t>20</w:t>
            </w:r>
          </w:p>
        </w:tc>
      </w:tr>
      <w:tr w:rsidR="007A7F4D" w:rsidRPr="00CF7E90" w:rsidTr="002B75C6">
        <w:trPr>
          <w:gridBefore w:val="1"/>
          <w:wBefore w:w="147" w:type="dxa"/>
        </w:trPr>
        <w:tc>
          <w:tcPr>
            <w:tcW w:w="1734" w:type="dxa"/>
            <w:gridSpan w:val="2"/>
            <w:vMerge/>
            <w:tcBorders>
              <w:left w:val="single" w:sz="4" w:space="0" w:color="000000"/>
            </w:tcBorders>
            <w:shd w:val="clear" w:color="auto" w:fill="auto"/>
          </w:tcPr>
          <w:p w:rsidR="007A7F4D" w:rsidRPr="00D73626" w:rsidRDefault="007A7F4D" w:rsidP="002C5F97">
            <w:pPr>
              <w:snapToGrid w:val="0"/>
              <w:spacing w:after="0" w:line="240" w:lineRule="auto"/>
              <w:jc w:val="both"/>
              <w:rPr>
                <w:rFonts w:ascii="Times New Roman" w:hAnsi="Times New Roman" w:cs="Times New Roman"/>
              </w:rPr>
            </w:pPr>
          </w:p>
        </w:tc>
        <w:tc>
          <w:tcPr>
            <w:tcW w:w="5212" w:type="dxa"/>
            <w:gridSpan w:val="5"/>
            <w:tcBorders>
              <w:top w:val="single" w:sz="4" w:space="0" w:color="000000"/>
              <w:left w:val="single" w:sz="4" w:space="0" w:color="000000"/>
              <w:bottom w:val="single" w:sz="4" w:space="0" w:color="000000"/>
            </w:tcBorders>
            <w:shd w:val="clear" w:color="auto" w:fill="auto"/>
          </w:tcPr>
          <w:p w:rsidR="00322904" w:rsidRDefault="002C5F97" w:rsidP="00322904">
            <w:pPr>
              <w:spacing w:after="0" w:line="240" w:lineRule="auto"/>
              <w:rPr>
                <w:rFonts w:ascii="Times New Roman" w:hAnsi="Times New Roman" w:cs="Times New Roman"/>
              </w:rPr>
            </w:pPr>
            <w:r w:rsidRPr="00D73626">
              <w:rPr>
                <w:rFonts w:ascii="Times New Roman" w:hAnsi="Times New Roman" w:cs="Times New Roman"/>
              </w:rPr>
              <w:t xml:space="preserve">Выполните учебно-исследовательское задание по оценке </w:t>
            </w:r>
            <w:r w:rsidR="00F47467">
              <w:rPr>
                <w:rFonts w:ascii="Times New Roman" w:hAnsi="Times New Roman" w:cs="Times New Roman"/>
              </w:rPr>
              <w:t>к</w:t>
            </w:r>
            <w:r w:rsidR="00F47467" w:rsidRPr="00322904">
              <w:rPr>
                <w:rFonts w:ascii="Times New Roman" w:hAnsi="Times New Roman" w:cs="Times New Roman"/>
              </w:rPr>
              <w:t>омпонент</w:t>
            </w:r>
            <w:r w:rsidR="00F47467">
              <w:rPr>
                <w:rFonts w:ascii="Times New Roman" w:hAnsi="Times New Roman" w:cs="Times New Roman"/>
              </w:rPr>
              <w:t>ов</w:t>
            </w:r>
            <w:r w:rsidR="00F47467" w:rsidRPr="00322904">
              <w:rPr>
                <w:rFonts w:ascii="Times New Roman" w:hAnsi="Times New Roman" w:cs="Times New Roman"/>
              </w:rPr>
              <w:t xml:space="preserve"> </w:t>
            </w:r>
            <w:r w:rsidR="00D73626">
              <w:rPr>
                <w:rFonts w:ascii="Times New Roman" w:hAnsi="Times New Roman" w:cs="Times New Roman"/>
              </w:rPr>
              <w:t>ЗОЖ</w:t>
            </w:r>
            <w:r w:rsidR="00322904">
              <w:rPr>
                <w:rFonts w:ascii="Times New Roman" w:hAnsi="Times New Roman" w:cs="Times New Roman"/>
              </w:rPr>
              <w:t xml:space="preserve"> пожилых людей</w:t>
            </w:r>
            <w:r w:rsidR="00322904" w:rsidRPr="00322904">
              <w:rPr>
                <w:rFonts w:ascii="Times New Roman" w:hAnsi="Times New Roman" w:cs="Times New Roman"/>
              </w:rPr>
              <w:t>:</w:t>
            </w:r>
            <w:r w:rsidR="00322904">
              <w:rPr>
                <w:rFonts w:ascii="Times New Roman" w:hAnsi="Times New Roman" w:cs="Times New Roman"/>
              </w:rPr>
              <w:t xml:space="preserve"> </w:t>
            </w:r>
            <w:r w:rsidR="00322904" w:rsidRPr="00322904">
              <w:rPr>
                <w:rFonts w:ascii="Times New Roman" w:hAnsi="Times New Roman" w:cs="Times New Roman"/>
              </w:rPr>
              <w:t>рациональное питание;</w:t>
            </w:r>
            <w:r w:rsidR="00322904">
              <w:rPr>
                <w:rFonts w:ascii="Times New Roman" w:hAnsi="Times New Roman" w:cs="Times New Roman"/>
              </w:rPr>
              <w:t xml:space="preserve"> </w:t>
            </w:r>
            <w:r w:rsidR="00322904" w:rsidRPr="00322904">
              <w:rPr>
                <w:rFonts w:ascii="Times New Roman" w:hAnsi="Times New Roman" w:cs="Times New Roman"/>
              </w:rPr>
              <w:t>оптимальный двигательный режим;</w:t>
            </w:r>
            <w:r w:rsidR="00322904">
              <w:rPr>
                <w:rFonts w:ascii="Times New Roman" w:hAnsi="Times New Roman" w:cs="Times New Roman"/>
              </w:rPr>
              <w:t xml:space="preserve"> </w:t>
            </w:r>
            <w:r w:rsidR="00322904" w:rsidRPr="00322904">
              <w:rPr>
                <w:rFonts w:ascii="Times New Roman" w:hAnsi="Times New Roman" w:cs="Times New Roman"/>
              </w:rPr>
              <w:t>рациональный режим жизни;</w:t>
            </w:r>
            <w:r w:rsidR="00322904" w:rsidRPr="00322904">
              <w:rPr>
                <w:rFonts w:ascii="Times New Roman" w:hAnsi="Times New Roman" w:cs="Times New Roman"/>
              </w:rPr>
              <w:tab/>
              <w:t>соблюдение правил личной гигиены;</w:t>
            </w:r>
            <w:r w:rsidR="00322904">
              <w:rPr>
                <w:rFonts w:ascii="Times New Roman" w:hAnsi="Times New Roman" w:cs="Times New Roman"/>
              </w:rPr>
              <w:t xml:space="preserve"> </w:t>
            </w:r>
            <w:r w:rsidR="00322904" w:rsidRPr="00322904">
              <w:rPr>
                <w:rFonts w:ascii="Times New Roman" w:hAnsi="Times New Roman" w:cs="Times New Roman"/>
              </w:rPr>
              <w:t>соблюдение норм и правил психогигиены;</w:t>
            </w:r>
            <w:r w:rsidR="00BB3955">
              <w:rPr>
                <w:rFonts w:ascii="Times New Roman" w:hAnsi="Times New Roman" w:cs="Times New Roman"/>
              </w:rPr>
              <w:t xml:space="preserve"> </w:t>
            </w:r>
            <w:r w:rsidR="00322904" w:rsidRPr="00322904">
              <w:rPr>
                <w:rFonts w:ascii="Times New Roman" w:hAnsi="Times New Roman" w:cs="Times New Roman"/>
              </w:rPr>
              <w:t>контроль за состоянием собственного здоровья.</w:t>
            </w:r>
          </w:p>
          <w:p w:rsidR="007A7F4D" w:rsidRPr="00BB3955" w:rsidRDefault="00322904" w:rsidP="00C26BF5">
            <w:pPr>
              <w:spacing w:after="0" w:line="240" w:lineRule="auto"/>
              <w:rPr>
                <w:rFonts w:ascii="Times New Roman" w:hAnsi="Times New Roman" w:cs="Times New Roman"/>
              </w:rPr>
            </w:pPr>
            <w:r w:rsidRPr="00322904">
              <w:rPr>
                <w:rFonts w:ascii="Times New Roman" w:hAnsi="Times New Roman" w:cs="Times New Roman"/>
              </w:rPr>
              <w:t xml:space="preserve">С целью </w:t>
            </w:r>
            <w:r w:rsidR="00BB3955">
              <w:rPr>
                <w:rFonts w:ascii="Times New Roman" w:hAnsi="Times New Roman" w:cs="Times New Roman"/>
              </w:rPr>
              <w:t>сохранения</w:t>
            </w:r>
            <w:r w:rsidRPr="00322904">
              <w:rPr>
                <w:rFonts w:ascii="Times New Roman" w:hAnsi="Times New Roman" w:cs="Times New Roman"/>
              </w:rPr>
              <w:t xml:space="preserve"> здорового образа жизни примен</w:t>
            </w:r>
            <w:r>
              <w:rPr>
                <w:rFonts w:ascii="Times New Roman" w:hAnsi="Times New Roman" w:cs="Times New Roman"/>
              </w:rPr>
              <w:t>и</w:t>
            </w:r>
            <w:r w:rsidRPr="00322904">
              <w:rPr>
                <w:rFonts w:ascii="Times New Roman" w:hAnsi="Times New Roman" w:cs="Times New Roman"/>
              </w:rPr>
              <w:t>т</w:t>
            </w:r>
            <w:r>
              <w:rPr>
                <w:rFonts w:ascii="Times New Roman" w:hAnsi="Times New Roman" w:cs="Times New Roman"/>
              </w:rPr>
              <w:t>е</w:t>
            </w:r>
            <w:r w:rsidRPr="00322904">
              <w:rPr>
                <w:rFonts w:ascii="Times New Roman" w:hAnsi="Times New Roman" w:cs="Times New Roman"/>
              </w:rPr>
              <w:t xml:space="preserve"> различные социальные технологии</w:t>
            </w:r>
            <w:r w:rsidR="005540B6">
              <w:rPr>
                <w:rFonts w:ascii="Times New Roman" w:hAnsi="Times New Roman" w:cs="Times New Roman"/>
              </w:rPr>
              <w:t>, например,</w:t>
            </w:r>
            <w:r w:rsidR="005540B6">
              <w:t xml:space="preserve"> </w:t>
            </w:r>
            <w:r w:rsidR="005540B6" w:rsidRPr="005540B6">
              <w:rPr>
                <w:rFonts w:ascii="Times New Roman" w:hAnsi="Times New Roman" w:cs="Times New Roman"/>
              </w:rPr>
              <w:t>социальн</w:t>
            </w:r>
            <w:r w:rsidR="005540B6">
              <w:rPr>
                <w:rFonts w:ascii="Times New Roman" w:hAnsi="Times New Roman" w:cs="Times New Roman"/>
              </w:rPr>
              <w:t>ую</w:t>
            </w:r>
            <w:r w:rsidR="005540B6" w:rsidRPr="005540B6">
              <w:rPr>
                <w:rFonts w:ascii="Times New Roman" w:hAnsi="Times New Roman" w:cs="Times New Roman"/>
              </w:rPr>
              <w:t xml:space="preserve"> технологи</w:t>
            </w:r>
            <w:r w:rsidR="005540B6">
              <w:rPr>
                <w:rFonts w:ascii="Times New Roman" w:hAnsi="Times New Roman" w:cs="Times New Roman"/>
              </w:rPr>
              <w:t>ю</w:t>
            </w:r>
            <w:r w:rsidR="002C5F97">
              <w:rPr>
                <w:rFonts w:ascii="Times New Roman" w:hAnsi="Times New Roman" w:cs="Times New Roman"/>
              </w:rPr>
              <w:t xml:space="preserve"> "Активное долголетие</w:t>
            </w:r>
            <w:r w:rsidR="005540B6" w:rsidRPr="005540B6">
              <w:rPr>
                <w:rFonts w:ascii="Times New Roman" w:hAnsi="Times New Roman" w:cs="Times New Roman"/>
              </w:rPr>
              <w:t xml:space="preserve"> </w:t>
            </w:r>
            <w:r w:rsidR="005540B6">
              <w:rPr>
                <w:rFonts w:ascii="Times New Roman" w:hAnsi="Times New Roman" w:cs="Times New Roman"/>
              </w:rPr>
              <w:t>, она</w:t>
            </w:r>
            <w:r w:rsidR="005540B6" w:rsidRPr="005540B6">
              <w:rPr>
                <w:rFonts w:ascii="Times New Roman" w:hAnsi="Times New Roman" w:cs="Times New Roman"/>
              </w:rPr>
              <w:t xml:space="preserve"> </w:t>
            </w:r>
            <w:r w:rsidR="005540B6">
              <w:rPr>
                <w:rFonts w:ascii="Times New Roman" w:hAnsi="Times New Roman" w:cs="Times New Roman"/>
              </w:rPr>
              <w:t>направлена на</w:t>
            </w:r>
            <w:r w:rsidR="005540B6" w:rsidRPr="005540B6">
              <w:rPr>
                <w:rFonts w:ascii="Times New Roman" w:hAnsi="Times New Roman" w:cs="Times New Roman"/>
              </w:rPr>
              <w:t xml:space="preserve"> стил</w:t>
            </w:r>
            <w:r w:rsidR="005540B6">
              <w:rPr>
                <w:rFonts w:ascii="Times New Roman" w:hAnsi="Times New Roman" w:cs="Times New Roman"/>
              </w:rPr>
              <w:t>ь</w:t>
            </w:r>
            <w:r w:rsidR="005540B6" w:rsidRPr="005540B6">
              <w:rPr>
                <w:rFonts w:ascii="Times New Roman" w:hAnsi="Times New Roman" w:cs="Times New Roman"/>
              </w:rPr>
              <w:t xml:space="preserve"> жизни человека в зависимости от тех целей, которые он пытается решить</w:t>
            </w:r>
            <w:r w:rsidR="004C62BD">
              <w:rPr>
                <w:rFonts w:ascii="Times New Roman" w:hAnsi="Times New Roman" w:cs="Times New Roman"/>
              </w:rPr>
              <w:t>.</w:t>
            </w:r>
            <w:r w:rsidR="00072890">
              <w:rPr>
                <w:rFonts w:ascii="Times New Roman" w:hAnsi="Times New Roman" w:cs="Times New Roman"/>
              </w:rPr>
              <w:t xml:space="preserve"> Разработайте основные рекомендации по обустройству дома /питания/физической активности пожилого человека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A7F4D" w:rsidRPr="00072890" w:rsidRDefault="00072890" w:rsidP="002C5F97">
            <w:pPr>
              <w:snapToGrid w:val="0"/>
              <w:spacing w:after="0" w:line="240" w:lineRule="auto"/>
              <w:jc w:val="center"/>
              <w:rPr>
                <w:rFonts w:ascii="Times New Roman" w:hAnsi="Times New Roman" w:cs="Times New Roman"/>
              </w:rPr>
            </w:pPr>
            <w:r w:rsidRPr="00072890">
              <w:rPr>
                <w:rFonts w:ascii="Times New Roman" w:hAnsi="Times New Roman" w:cs="Times New Roman"/>
              </w:rPr>
              <w:t>12</w:t>
            </w:r>
          </w:p>
        </w:tc>
        <w:tc>
          <w:tcPr>
            <w:tcW w:w="142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A7F4D" w:rsidRPr="00072890" w:rsidRDefault="00072890" w:rsidP="002C5F97">
            <w:pPr>
              <w:snapToGrid w:val="0"/>
              <w:spacing w:after="0" w:line="240" w:lineRule="auto"/>
              <w:jc w:val="center"/>
              <w:rPr>
                <w:rFonts w:ascii="Times New Roman" w:hAnsi="Times New Roman" w:cs="Times New Roman"/>
              </w:rPr>
            </w:pPr>
            <w:r w:rsidRPr="00072890">
              <w:rPr>
                <w:rFonts w:ascii="Times New Roman" w:hAnsi="Times New Roman" w:cs="Times New Roman"/>
              </w:rPr>
              <w:t>2</w:t>
            </w:r>
            <w:r w:rsidR="007A7F4D" w:rsidRPr="00072890">
              <w:rPr>
                <w:rFonts w:ascii="Times New Roman" w:hAnsi="Times New Roman" w:cs="Times New Roman"/>
              </w:rPr>
              <w:t>0</w:t>
            </w:r>
          </w:p>
        </w:tc>
      </w:tr>
      <w:tr w:rsidR="007A7F4D" w:rsidRPr="00CF7E90" w:rsidTr="002B75C6">
        <w:trPr>
          <w:gridBefore w:val="1"/>
          <w:wBefore w:w="147" w:type="dxa"/>
        </w:trPr>
        <w:tc>
          <w:tcPr>
            <w:tcW w:w="1734" w:type="dxa"/>
            <w:gridSpan w:val="2"/>
            <w:vMerge/>
            <w:tcBorders>
              <w:left w:val="single" w:sz="4" w:space="0" w:color="000000"/>
            </w:tcBorders>
            <w:shd w:val="clear" w:color="auto" w:fill="auto"/>
          </w:tcPr>
          <w:p w:rsidR="007A7F4D" w:rsidRPr="00CF7E90" w:rsidRDefault="007A7F4D" w:rsidP="002C5F97">
            <w:pPr>
              <w:snapToGrid w:val="0"/>
              <w:spacing w:after="0" w:line="240" w:lineRule="auto"/>
              <w:jc w:val="both"/>
              <w:rPr>
                <w:rFonts w:ascii="Times New Roman" w:hAnsi="Times New Roman" w:cs="Times New Roman"/>
              </w:rPr>
            </w:pPr>
          </w:p>
        </w:tc>
        <w:tc>
          <w:tcPr>
            <w:tcW w:w="5212" w:type="dxa"/>
            <w:gridSpan w:val="5"/>
            <w:tcBorders>
              <w:top w:val="single" w:sz="4" w:space="0" w:color="000000"/>
              <w:left w:val="single" w:sz="4" w:space="0" w:color="000000"/>
              <w:bottom w:val="single" w:sz="4" w:space="0" w:color="000000"/>
            </w:tcBorders>
            <w:shd w:val="clear" w:color="auto" w:fill="auto"/>
          </w:tcPr>
          <w:p w:rsidR="007A7F4D" w:rsidRPr="00CF7E90" w:rsidRDefault="005540B6" w:rsidP="00072890">
            <w:pPr>
              <w:tabs>
                <w:tab w:val="center" w:pos="1238"/>
              </w:tabs>
              <w:snapToGrid w:val="0"/>
              <w:spacing w:after="0" w:line="240" w:lineRule="auto"/>
              <w:jc w:val="both"/>
              <w:rPr>
                <w:rFonts w:ascii="Times New Roman" w:hAnsi="Times New Roman" w:cs="Times New Roman"/>
                <w:i/>
                <w:iCs/>
              </w:rPr>
            </w:pPr>
            <w:r>
              <w:rPr>
                <w:rFonts w:ascii="Times New Roman" w:hAnsi="Times New Roman" w:cs="Times New Roman"/>
              </w:rPr>
              <w:t>Представьте пример</w:t>
            </w:r>
            <w:r w:rsidR="00CC4F98">
              <w:rPr>
                <w:rFonts w:ascii="Times New Roman" w:hAnsi="Times New Roman" w:cs="Times New Roman"/>
              </w:rPr>
              <w:t>ы</w:t>
            </w:r>
            <w:r>
              <w:rPr>
                <w:rFonts w:ascii="Times New Roman" w:hAnsi="Times New Roman" w:cs="Times New Roman"/>
              </w:rPr>
              <w:t xml:space="preserve"> </w:t>
            </w:r>
            <w:r w:rsidRPr="005540B6">
              <w:rPr>
                <w:rFonts w:ascii="Times New Roman" w:hAnsi="Times New Roman" w:cs="Times New Roman"/>
              </w:rPr>
              <w:t>примен</w:t>
            </w:r>
            <w:r>
              <w:rPr>
                <w:rFonts w:ascii="Times New Roman" w:hAnsi="Times New Roman" w:cs="Times New Roman"/>
              </w:rPr>
              <w:t>ения</w:t>
            </w:r>
            <w:r w:rsidR="00563D45">
              <w:rPr>
                <w:rFonts w:ascii="Times New Roman" w:hAnsi="Times New Roman" w:cs="Times New Roman"/>
              </w:rPr>
              <w:t xml:space="preserve"> </w:t>
            </w:r>
            <w:r w:rsidR="00CC4F98">
              <w:rPr>
                <w:rFonts w:ascii="Times New Roman" w:hAnsi="Times New Roman" w:cs="Times New Roman"/>
              </w:rPr>
              <w:t xml:space="preserve">социально-реабилитационных </w:t>
            </w:r>
            <w:r w:rsidR="00563D45">
              <w:rPr>
                <w:rFonts w:ascii="Times New Roman" w:hAnsi="Times New Roman" w:cs="Times New Roman"/>
              </w:rPr>
              <w:t>технологи</w:t>
            </w:r>
            <w:r w:rsidR="00CC4F98">
              <w:rPr>
                <w:rFonts w:ascii="Times New Roman" w:hAnsi="Times New Roman" w:cs="Times New Roman"/>
              </w:rPr>
              <w:t>й</w:t>
            </w:r>
            <w:r w:rsidR="00072890">
              <w:rPr>
                <w:rFonts w:ascii="Times New Roman" w:hAnsi="Times New Roman" w:cs="Times New Roman"/>
              </w:rPr>
              <w:t xml:space="preserve"> для ЗОЖ</w:t>
            </w:r>
            <w:r w:rsidR="00563D45" w:rsidRPr="005540B6">
              <w:rPr>
                <w:rFonts w:ascii="Times New Roman" w:hAnsi="Times New Roman" w:cs="Times New Roman"/>
              </w:rPr>
              <w:t xml:space="preserve"> </w:t>
            </w:r>
            <w:r w:rsidRPr="005540B6">
              <w:rPr>
                <w:rFonts w:ascii="Times New Roman" w:hAnsi="Times New Roman" w:cs="Times New Roman"/>
              </w:rPr>
              <w:t>лиц пожилого возраста</w:t>
            </w:r>
            <w:r w:rsidR="00072890">
              <w:rPr>
                <w:rFonts w:ascii="Times New Roman" w:hAnsi="Times New Roman" w:cs="Times New Roman"/>
              </w:rPr>
              <w:t>.</w:t>
            </w:r>
            <w:r w:rsidRPr="005540B6">
              <w:rPr>
                <w:rFonts w:ascii="Times New Roman" w:hAnsi="Times New Roman" w:cs="Times New Roman"/>
              </w:rPr>
              <w:t xml:space="preserve">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A7F4D" w:rsidRPr="00CF7E90" w:rsidRDefault="007A7F4D" w:rsidP="002C5F97">
            <w:pPr>
              <w:snapToGrid w:val="0"/>
              <w:spacing w:after="0" w:line="240" w:lineRule="auto"/>
              <w:jc w:val="center"/>
              <w:rPr>
                <w:rFonts w:ascii="Times New Roman" w:hAnsi="Times New Roman" w:cs="Times New Roman"/>
              </w:rPr>
            </w:pPr>
            <w:r w:rsidRPr="00CF7E90">
              <w:rPr>
                <w:rFonts w:ascii="Times New Roman" w:hAnsi="Times New Roman" w:cs="Times New Roman"/>
              </w:rPr>
              <w:t>6</w:t>
            </w:r>
          </w:p>
        </w:tc>
        <w:tc>
          <w:tcPr>
            <w:tcW w:w="142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A7F4D" w:rsidRPr="00CF7E90" w:rsidRDefault="007A7F4D" w:rsidP="002C5F97">
            <w:pPr>
              <w:snapToGrid w:val="0"/>
              <w:spacing w:after="0" w:line="240" w:lineRule="auto"/>
              <w:jc w:val="center"/>
              <w:rPr>
                <w:rFonts w:ascii="Times New Roman" w:hAnsi="Times New Roman" w:cs="Times New Roman"/>
              </w:rPr>
            </w:pPr>
            <w:r w:rsidRPr="00CF7E90">
              <w:rPr>
                <w:rFonts w:ascii="Times New Roman" w:hAnsi="Times New Roman" w:cs="Times New Roman"/>
              </w:rPr>
              <w:t>10</w:t>
            </w:r>
          </w:p>
        </w:tc>
      </w:tr>
      <w:tr w:rsidR="007A7F4D" w:rsidRPr="00CF7E90" w:rsidTr="002B75C6">
        <w:trPr>
          <w:gridBefore w:val="1"/>
          <w:wBefore w:w="147" w:type="dxa"/>
        </w:trPr>
        <w:tc>
          <w:tcPr>
            <w:tcW w:w="1734" w:type="dxa"/>
            <w:gridSpan w:val="2"/>
            <w:vMerge/>
            <w:tcBorders>
              <w:left w:val="single" w:sz="4" w:space="0" w:color="000000"/>
              <w:bottom w:val="single" w:sz="4" w:space="0" w:color="000000"/>
            </w:tcBorders>
            <w:shd w:val="clear" w:color="auto" w:fill="auto"/>
          </w:tcPr>
          <w:p w:rsidR="007A7F4D" w:rsidRPr="00CF7E90" w:rsidRDefault="007A7F4D" w:rsidP="002C5F97">
            <w:pPr>
              <w:snapToGrid w:val="0"/>
              <w:spacing w:after="0" w:line="240" w:lineRule="auto"/>
              <w:jc w:val="both"/>
              <w:rPr>
                <w:rFonts w:ascii="Times New Roman" w:hAnsi="Times New Roman" w:cs="Times New Roman"/>
              </w:rPr>
            </w:pPr>
          </w:p>
        </w:tc>
        <w:tc>
          <w:tcPr>
            <w:tcW w:w="5212" w:type="dxa"/>
            <w:gridSpan w:val="5"/>
            <w:tcBorders>
              <w:top w:val="single" w:sz="4" w:space="0" w:color="000000"/>
              <w:left w:val="single" w:sz="4" w:space="0" w:color="000000"/>
              <w:bottom w:val="single" w:sz="4" w:space="0" w:color="000000"/>
            </w:tcBorders>
            <w:shd w:val="clear" w:color="auto" w:fill="auto"/>
          </w:tcPr>
          <w:p w:rsidR="007A7F4D" w:rsidRPr="00CF7E90" w:rsidRDefault="007A7F4D" w:rsidP="00BB3955">
            <w:pPr>
              <w:snapToGrid w:val="0"/>
              <w:spacing w:after="0" w:line="240" w:lineRule="auto"/>
              <w:jc w:val="both"/>
              <w:rPr>
                <w:rFonts w:ascii="Times New Roman" w:hAnsi="Times New Roman" w:cs="Times New Roman"/>
                <w:iCs/>
              </w:rPr>
            </w:pPr>
          </w:p>
        </w:tc>
        <w:tc>
          <w:tcPr>
            <w:tcW w:w="1418" w:type="dxa"/>
            <w:gridSpan w:val="3"/>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rPr>
            </w:pPr>
          </w:p>
        </w:tc>
        <w:tc>
          <w:tcPr>
            <w:tcW w:w="1427" w:type="dxa"/>
            <w:gridSpan w:val="7"/>
            <w:tcBorders>
              <w:top w:val="single" w:sz="4" w:space="0" w:color="000000"/>
              <w:left w:val="single" w:sz="4" w:space="0" w:color="000000"/>
              <w:bottom w:val="single" w:sz="4" w:space="0" w:color="000000"/>
              <w:right w:val="single" w:sz="4" w:space="0" w:color="000000"/>
            </w:tcBorders>
            <w:shd w:val="clear" w:color="auto" w:fill="auto"/>
          </w:tcPr>
          <w:p w:rsidR="007A7F4D" w:rsidRPr="00CF7E90" w:rsidRDefault="007A7F4D" w:rsidP="002C5F97">
            <w:pPr>
              <w:snapToGrid w:val="0"/>
              <w:spacing w:after="0" w:line="240" w:lineRule="auto"/>
              <w:jc w:val="center"/>
              <w:rPr>
                <w:rFonts w:ascii="Times New Roman" w:hAnsi="Times New Roman" w:cs="Times New Roman"/>
              </w:rPr>
            </w:pPr>
          </w:p>
        </w:tc>
      </w:tr>
      <w:tr w:rsidR="007A7F4D" w:rsidRPr="00CF7E90" w:rsidTr="002B75C6">
        <w:trPr>
          <w:gridBefore w:val="1"/>
          <w:wBefore w:w="147" w:type="dxa"/>
        </w:trPr>
        <w:tc>
          <w:tcPr>
            <w:tcW w:w="6946" w:type="dxa"/>
            <w:gridSpan w:val="7"/>
            <w:tcBorders>
              <w:top w:val="single" w:sz="4" w:space="0" w:color="000000"/>
              <w:left w:val="single" w:sz="4" w:space="0" w:color="000000"/>
              <w:bottom w:val="single" w:sz="4" w:space="0" w:color="000000"/>
            </w:tcBorders>
            <w:shd w:val="clear" w:color="auto" w:fill="auto"/>
          </w:tcPr>
          <w:p w:rsidR="007A7F4D" w:rsidRPr="00CF7E90" w:rsidRDefault="007A7F4D" w:rsidP="002C5F97">
            <w:pPr>
              <w:snapToGrid w:val="0"/>
              <w:spacing w:after="0" w:line="240" w:lineRule="auto"/>
              <w:rPr>
                <w:rFonts w:ascii="Times New Roman" w:hAnsi="Times New Roman" w:cs="Times New Roman"/>
              </w:rPr>
            </w:pPr>
            <w:r w:rsidRPr="00CF7E90">
              <w:rPr>
                <w:rFonts w:ascii="Times New Roman" w:hAnsi="Times New Roman" w:cs="Times New Roman"/>
              </w:rPr>
              <w:t>Итого</w:t>
            </w:r>
          </w:p>
        </w:tc>
        <w:tc>
          <w:tcPr>
            <w:tcW w:w="1418" w:type="dxa"/>
            <w:gridSpan w:val="3"/>
            <w:tcBorders>
              <w:top w:val="single" w:sz="4" w:space="0" w:color="000000"/>
              <w:left w:val="single" w:sz="4" w:space="0" w:color="000000"/>
              <w:bottom w:val="single" w:sz="4" w:space="0" w:color="000000"/>
            </w:tcBorders>
            <w:shd w:val="clear" w:color="auto" w:fill="auto"/>
          </w:tcPr>
          <w:p w:rsidR="007A7F4D" w:rsidRPr="00CF7E90" w:rsidRDefault="00563D45" w:rsidP="002C5F97">
            <w:pPr>
              <w:snapToGrid w:val="0"/>
              <w:spacing w:after="0" w:line="240" w:lineRule="auto"/>
              <w:jc w:val="center"/>
              <w:rPr>
                <w:rFonts w:ascii="Times New Roman" w:hAnsi="Times New Roman" w:cs="Times New Roman"/>
              </w:rPr>
            </w:pPr>
            <w:r>
              <w:rPr>
                <w:rFonts w:ascii="Times New Roman" w:hAnsi="Times New Roman" w:cs="Times New Roman"/>
              </w:rPr>
              <w:t>30</w:t>
            </w:r>
          </w:p>
        </w:tc>
        <w:tc>
          <w:tcPr>
            <w:tcW w:w="1427" w:type="dxa"/>
            <w:gridSpan w:val="7"/>
            <w:tcBorders>
              <w:top w:val="single" w:sz="4" w:space="0" w:color="000000"/>
              <w:left w:val="single" w:sz="4" w:space="0" w:color="000000"/>
              <w:bottom w:val="single" w:sz="4" w:space="0" w:color="000000"/>
              <w:right w:val="single" w:sz="4" w:space="0" w:color="000000"/>
            </w:tcBorders>
            <w:shd w:val="clear" w:color="auto" w:fill="auto"/>
          </w:tcPr>
          <w:p w:rsidR="007A7F4D" w:rsidRPr="00CF7E90" w:rsidRDefault="007A7F4D" w:rsidP="002C5F97">
            <w:pPr>
              <w:snapToGrid w:val="0"/>
              <w:spacing w:after="0" w:line="240" w:lineRule="auto"/>
              <w:jc w:val="center"/>
            </w:pPr>
            <w:r w:rsidRPr="00CF7E90">
              <w:rPr>
                <w:rFonts w:ascii="Times New Roman" w:hAnsi="Times New Roman" w:cs="Times New Roman"/>
              </w:rPr>
              <w:t>5</w:t>
            </w:r>
            <w:r w:rsidR="002B75C6">
              <w:rPr>
                <w:rFonts w:ascii="Times New Roman" w:hAnsi="Times New Roman" w:cs="Times New Roman"/>
              </w:rPr>
              <w:t>0</w:t>
            </w:r>
          </w:p>
        </w:tc>
      </w:tr>
      <w:tr w:rsidR="00BA6D39" w:rsidRPr="005C5174" w:rsidTr="002B75C6">
        <w:trPr>
          <w:gridAfter w:val="3"/>
          <w:wAfter w:w="125" w:type="dxa"/>
        </w:trPr>
        <w:tc>
          <w:tcPr>
            <w:tcW w:w="9813" w:type="dxa"/>
            <w:gridSpan w:val="15"/>
            <w:tcBorders>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rPr>
              <w:t>ДОПОЛНИТЕЛЬНЫЙ</w:t>
            </w:r>
            <w:r w:rsidRPr="005C5174">
              <w:rPr>
                <w:rFonts w:ascii="Times New Roman" w:eastAsia="Times New Roman" w:hAnsi="Times New Roman" w:cs="Times New Roman"/>
              </w:rPr>
              <w:t xml:space="preserve"> РАЗДЕЛ</w:t>
            </w:r>
          </w:p>
        </w:tc>
      </w:tr>
      <w:tr w:rsidR="00BA6D39" w:rsidRPr="005C5174" w:rsidTr="002B75C6">
        <w:trPr>
          <w:gridAfter w:val="2"/>
          <w:wAfter w:w="115" w:type="dxa"/>
        </w:trPr>
        <w:tc>
          <w:tcPr>
            <w:tcW w:w="1917" w:type="dxa"/>
            <w:gridSpan w:val="4"/>
            <w:vMerge w:val="restart"/>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Pr>
                <w:rFonts w:ascii="Times New Roman" w:hAnsi="Times New Roman" w:cs="Times New Roman"/>
              </w:rPr>
              <w:t xml:space="preserve">Раздел  </w:t>
            </w:r>
          </w:p>
          <w:p w:rsidR="00BA6D39" w:rsidRPr="005C5174" w:rsidRDefault="00BA6D39" w:rsidP="00C37252">
            <w:pPr>
              <w:spacing w:after="0" w:line="240" w:lineRule="auto"/>
              <w:jc w:val="center"/>
              <w:rPr>
                <w:rFonts w:ascii="Times New Roman" w:hAnsi="Times New Roman" w:cs="Times New Roman"/>
              </w:rPr>
            </w:pPr>
            <w:r w:rsidRPr="005C5174">
              <w:rPr>
                <w:rFonts w:ascii="Times New Roman" w:hAnsi="Times New Roman" w:cs="Times New Roman"/>
              </w:rPr>
              <w:t>Тема</w:t>
            </w:r>
          </w:p>
        </w:tc>
        <w:tc>
          <w:tcPr>
            <w:tcW w:w="5029" w:type="dxa"/>
            <w:gridSpan w:val="3"/>
            <w:vMerge w:val="restart"/>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rPr>
              <w:t>Форма</w:t>
            </w:r>
            <w:r w:rsidRPr="005C5174">
              <w:rPr>
                <w:rFonts w:ascii="Times New Roman" w:eastAsia="Times New Roman" w:hAnsi="Times New Roman" w:cs="Times New Roman"/>
              </w:rPr>
              <w:t xml:space="preserve"> </w:t>
            </w:r>
            <w:r w:rsidRPr="005C5174">
              <w:rPr>
                <w:rFonts w:ascii="Times New Roman" w:hAnsi="Times New Roman" w:cs="Times New Roman"/>
              </w:rPr>
              <w:t>работы</w:t>
            </w:r>
          </w:p>
        </w:tc>
        <w:tc>
          <w:tcPr>
            <w:tcW w:w="2877" w:type="dxa"/>
            <w:gridSpan w:val="9"/>
            <w:tcBorders>
              <w:top w:val="single" w:sz="4" w:space="0" w:color="000000"/>
              <w:left w:val="single" w:sz="4" w:space="0" w:color="000000"/>
              <w:bottom w:val="single" w:sz="4" w:space="0" w:color="000000"/>
              <w:right w:val="single" w:sz="4" w:space="0" w:color="000000"/>
            </w:tcBorders>
            <w:shd w:val="clear" w:color="auto" w:fill="auto"/>
          </w:tcPr>
          <w:p w:rsidR="00BA6D39" w:rsidRPr="005C5174" w:rsidRDefault="00BA6D39" w:rsidP="00C37252">
            <w:pPr>
              <w:snapToGrid w:val="0"/>
              <w:spacing w:after="0" w:line="240" w:lineRule="auto"/>
              <w:jc w:val="center"/>
            </w:pPr>
            <w:r w:rsidRPr="005C5174">
              <w:rPr>
                <w:rFonts w:ascii="Times New Roman" w:hAnsi="Times New Roman" w:cs="Times New Roman"/>
              </w:rPr>
              <w:t>Количество</w:t>
            </w:r>
            <w:r w:rsidRPr="005C5174">
              <w:rPr>
                <w:rFonts w:ascii="Times New Roman" w:eastAsia="Times New Roman" w:hAnsi="Times New Roman" w:cs="Times New Roman"/>
              </w:rPr>
              <w:t xml:space="preserve"> </w:t>
            </w:r>
            <w:r w:rsidRPr="005C5174">
              <w:rPr>
                <w:rFonts w:ascii="Times New Roman" w:hAnsi="Times New Roman" w:cs="Times New Roman"/>
              </w:rPr>
              <w:t>баллов</w:t>
            </w:r>
          </w:p>
        </w:tc>
      </w:tr>
      <w:tr w:rsidR="00BA6D39" w:rsidRPr="005C5174" w:rsidTr="002B75C6">
        <w:trPr>
          <w:gridAfter w:val="2"/>
          <w:wAfter w:w="115" w:type="dxa"/>
        </w:trPr>
        <w:tc>
          <w:tcPr>
            <w:tcW w:w="1917" w:type="dxa"/>
            <w:gridSpan w:val="4"/>
            <w:vMerge/>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pPr>
          </w:p>
        </w:tc>
        <w:tc>
          <w:tcPr>
            <w:tcW w:w="5029" w:type="dxa"/>
            <w:gridSpan w:val="3"/>
            <w:vMerge/>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pPr>
          </w:p>
        </w:tc>
        <w:tc>
          <w:tcPr>
            <w:tcW w:w="1418" w:type="dxa"/>
            <w:gridSpan w:val="3"/>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lang w:val="en-US"/>
              </w:rPr>
            </w:pPr>
            <w:r w:rsidRPr="005C5174">
              <w:rPr>
                <w:rFonts w:ascii="Times New Roman" w:hAnsi="Times New Roman" w:cs="Times New Roman"/>
                <w:lang w:val="en-US"/>
              </w:rPr>
              <w:t>min</w:t>
            </w:r>
          </w:p>
        </w:tc>
        <w:tc>
          <w:tcPr>
            <w:tcW w:w="1459" w:type="dxa"/>
            <w:gridSpan w:val="6"/>
            <w:tcBorders>
              <w:top w:val="single" w:sz="4" w:space="0" w:color="000000"/>
              <w:left w:val="single" w:sz="4" w:space="0" w:color="000000"/>
              <w:bottom w:val="single" w:sz="4" w:space="0" w:color="000000"/>
              <w:right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lang w:val="en-US"/>
              </w:rPr>
              <w:t>max</w:t>
            </w:r>
          </w:p>
        </w:tc>
      </w:tr>
      <w:tr w:rsidR="00BA6D39" w:rsidRPr="005C5174" w:rsidTr="002B75C6">
        <w:trPr>
          <w:gridAfter w:val="2"/>
          <w:wAfter w:w="115" w:type="dxa"/>
        </w:trPr>
        <w:tc>
          <w:tcPr>
            <w:tcW w:w="1917" w:type="dxa"/>
            <w:gridSpan w:val="4"/>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Pr>
                <w:rFonts w:ascii="Times New Roman" w:hAnsi="Times New Roman" w:cs="Times New Roman"/>
              </w:rPr>
              <w:t xml:space="preserve">Раздел 2 </w:t>
            </w:r>
          </w:p>
        </w:tc>
        <w:tc>
          <w:tcPr>
            <w:tcW w:w="5029" w:type="dxa"/>
            <w:gridSpan w:val="3"/>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both"/>
              <w:rPr>
                <w:rFonts w:ascii="Times New Roman" w:hAnsi="Times New Roman" w:cs="Times New Roman"/>
              </w:rPr>
            </w:pPr>
            <w:r>
              <w:rPr>
                <w:rFonts w:ascii="Times New Roman" w:hAnsi="Times New Roman" w:cs="Times New Roman"/>
              </w:rPr>
              <w:t>Собеседование</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rPr>
              <w:t>3</w:t>
            </w:r>
          </w:p>
        </w:tc>
        <w:tc>
          <w:tcPr>
            <w:tcW w:w="14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rPr>
              <w:t>5</w:t>
            </w:r>
          </w:p>
        </w:tc>
      </w:tr>
      <w:tr w:rsidR="00BA6D39" w:rsidRPr="005C5174" w:rsidTr="002B75C6">
        <w:trPr>
          <w:gridAfter w:val="2"/>
          <w:wAfter w:w="115" w:type="dxa"/>
        </w:trPr>
        <w:tc>
          <w:tcPr>
            <w:tcW w:w="6946" w:type="dxa"/>
            <w:gridSpan w:val="7"/>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rPr>
                <w:rFonts w:ascii="Times New Roman" w:hAnsi="Times New Roman" w:cs="Times New Roman"/>
                <w:b/>
              </w:rPr>
            </w:pPr>
            <w:r w:rsidRPr="005C5174">
              <w:rPr>
                <w:rFonts w:ascii="Times New Roman" w:hAnsi="Times New Roman" w:cs="Times New Roman"/>
              </w:rPr>
              <w:t>Итого</w:t>
            </w:r>
          </w:p>
        </w:tc>
        <w:tc>
          <w:tcPr>
            <w:tcW w:w="1418" w:type="dxa"/>
            <w:gridSpan w:val="3"/>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b/>
              </w:rPr>
            </w:pPr>
            <w:r>
              <w:rPr>
                <w:rFonts w:ascii="Times New Roman" w:hAnsi="Times New Roman" w:cs="Times New Roman"/>
                <w:b/>
              </w:rPr>
              <w:t>3</w:t>
            </w:r>
          </w:p>
        </w:tc>
        <w:tc>
          <w:tcPr>
            <w:tcW w:w="1459" w:type="dxa"/>
            <w:gridSpan w:val="6"/>
            <w:tcBorders>
              <w:top w:val="single" w:sz="4" w:space="0" w:color="000000"/>
              <w:left w:val="single" w:sz="4" w:space="0" w:color="000000"/>
              <w:bottom w:val="single" w:sz="4" w:space="0" w:color="000000"/>
              <w:right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lang w:val="en-US"/>
              </w:rPr>
            </w:pPr>
            <w:r>
              <w:rPr>
                <w:rFonts w:ascii="Times New Roman" w:hAnsi="Times New Roman" w:cs="Times New Roman"/>
                <w:b/>
              </w:rPr>
              <w:t>5</w:t>
            </w:r>
          </w:p>
        </w:tc>
      </w:tr>
      <w:tr w:rsidR="00BA6D39" w:rsidRPr="005C5174" w:rsidTr="002B75C6">
        <w:trPr>
          <w:gridAfter w:val="2"/>
          <w:wAfter w:w="115" w:type="dxa"/>
        </w:trPr>
        <w:tc>
          <w:tcPr>
            <w:tcW w:w="6946" w:type="dxa"/>
            <w:gridSpan w:val="7"/>
            <w:vMerge w:val="restart"/>
            <w:tcBorders>
              <w:top w:val="single" w:sz="4" w:space="0" w:color="000000"/>
              <w:left w:val="single" w:sz="4" w:space="0" w:color="000000"/>
              <w:bottom w:val="single" w:sz="4" w:space="0" w:color="000000"/>
            </w:tcBorders>
            <w:shd w:val="clear" w:color="auto" w:fill="auto"/>
          </w:tcPr>
          <w:p w:rsidR="00BA6D39" w:rsidRDefault="00BA6D39" w:rsidP="00C37252">
            <w:pPr>
              <w:snapToGrid w:val="0"/>
              <w:spacing w:after="0" w:line="240" w:lineRule="auto"/>
              <w:jc w:val="both"/>
              <w:rPr>
                <w:rFonts w:ascii="Times New Roman" w:hAnsi="Times New Roman" w:cs="Times New Roman"/>
                <w:b/>
              </w:rPr>
            </w:pPr>
            <w:r w:rsidRPr="005C5174">
              <w:rPr>
                <w:rFonts w:ascii="Times New Roman" w:hAnsi="Times New Roman" w:cs="Times New Roman"/>
                <w:b/>
              </w:rPr>
              <w:t>Общее</w:t>
            </w:r>
            <w:r w:rsidRPr="005C5174">
              <w:rPr>
                <w:rFonts w:ascii="Times New Roman" w:eastAsia="Times New Roman" w:hAnsi="Times New Roman" w:cs="Times New Roman"/>
                <w:b/>
              </w:rPr>
              <w:t xml:space="preserve"> </w:t>
            </w:r>
            <w:r w:rsidRPr="005C5174">
              <w:rPr>
                <w:rFonts w:ascii="Times New Roman" w:hAnsi="Times New Roman" w:cs="Times New Roman"/>
                <w:b/>
              </w:rPr>
              <w:t>количество</w:t>
            </w:r>
            <w:r w:rsidRPr="005C5174">
              <w:rPr>
                <w:rFonts w:ascii="Times New Roman" w:eastAsia="Times New Roman" w:hAnsi="Times New Roman" w:cs="Times New Roman"/>
                <w:b/>
              </w:rPr>
              <w:t xml:space="preserve"> </w:t>
            </w:r>
            <w:r w:rsidRPr="005C5174">
              <w:rPr>
                <w:rFonts w:ascii="Times New Roman" w:hAnsi="Times New Roman" w:cs="Times New Roman"/>
                <w:b/>
              </w:rPr>
              <w:t>баллов</w:t>
            </w:r>
            <w:r w:rsidRPr="005C5174">
              <w:rPr>
                <w:rFonts w:ascii="Times New Roman" w:eastAsia="Times New Roman" w:hAnsi="Times New Roman" w:cs="Times New Roman"/>
                <w:b/>
              </w:rPr>
              <w:t xml:space="preserve"> </w:t>
            </w:r>
            <w:r w:rsidRPr="005C5174">
              <w:rPr>
                <w:rFonts w:ascii="Times New Roman" w:hAnsi="Times New Roman" w:cs="Times New Roman"/>
                <w:b/>
              </w:rPr>
              <w:t>по</w:t>
            </w:r>
            <w:r w:rsidRPr="005C5174">
              <w:rPr>
                <w:rFonts w:ascii="Times New Roman" w:eastAsia="Times New Roman" w:hAnsi="Times New Roman" w:cs="Times New Roman"/>
                <w:b/>
              </w:rPr>
              <w:t xml:space="preserve"> </w:t>
            </w:r>
            <w:r w:rsidRPr="005C5174">
              <w:rPr>
                <w:rFonts w:ascii="Times New Roman" w:hAnsi="Times New Roman" w:cs="Times New Roman"/>
                <w:b/>
              </w:rPr>
              <w:t>дисциплине</w:t>
            </w:r>
          </w:p>
          <w:p w:rsidR="00BA6D39" w:rsidRPr="005C5174" w:rsidRDefault="00BA6D39" w:rsidP="00C37252">
            <w:pPr>
              <w:snapToGrid w:val="0"/>
              <w:spacing w:after="0" w:line="240" w:lineRule="auto"/>
              <w:jc w:val="both"/>
              <w:rPr>
                <w:rFonts w:ascii="Times New Roman" w:hAnsi="Times New Roman" w:cs="Times New Roman"/>
                <w:b/>
              </w:rPr>
            </w:pPr>
            <w:r>
              <w:rPr>
                <w:rFonts w:ascii="Times New Roman" w:hAnsi="Times New Roman" w:cs="Times New Roman"/>
              </w:rPr>
              <w:t>(</w:t>
            </w:r>
            <w:r w:rsidRPr="005C5174">
              <w:rPr>
                <w:rFonts w:ascii="Times New Roman" w:hAnsi="Times New Roman" w:cs="Times New Roman"/>
              </w:rPr>
              <w:t>без</w:t>
            </w:r>
            <w:r w:rsidRPr="005C5174">
              <w:rPr>
                <w:rFonts w:ascii="Times New Roman" w:eastAsia="Times New Roman" w:hAnsi="Times New Roman" w:cs="Times New Roman"/>
              </w:rPr>
              <w:t xml:space="preserve"> </w:t>
            </w:r>
            <w:r w:rsidRPr="005C5174">
              <w:rPr>
                <w:rFonts w:ascii="Times New Roman" w:hAnsi="Times New Roman" w:cs="Times New Roman"/>
              </w:rPr>
              <w:t>учета</w:t>
            </w:r>
            <w:r w:rsidRPr="005C5174">
              <w:rPr>
                <w:rFonts w:ascii="Times New Roman" w:eastAsia="Times New Roman" w:hAnsi="Times New Roman" w:cs="Times New Roman"/>
              </w:rPr>
              <w:t xml:space="preserve"> </w:t>
            </w:r>
            <w:r>
              <w:rPr>
                <w:rFonts w:ascii="Times New Roman" w:hAnsi="Times New Roman" w:cs="Times New Roman"/>
              </w:rPr>
              <w:t>других дисциплин</w:t>
            </w:r>
            <w:r w:rsidRPr="005C5174">
              <w:rPr>
                <w:rFonts w:ascii="Times New Roman" w:eastAsia="Times New Roman" w:hAnsi="Times New Roman" w:cs="Times New Roman"/>
              </w:rPr>
              <w:t xml:space="preserve"> </w:t>
            </w:r>
            <w:r w:rsidRPr="005C5174">
              <w:rPr>
                <w:rFonts w:ascii="Times New Roman" w:hAnsi="Times New Roman" w:cs="Times New Roman"/>
              </w:rPr>
              <w:t>модуля</w:t>
            </w:r>
            <w:r>
              <w:rPr>
                <w:rFonts w:ascii="Times New Roman" w:hAnsi="Times New Roman" w:cs="Times New Roman"/>
              </w:rPr>
              <w:t>3</w:t>
            </w:r>
            <w:r w:rsidRPr="005C5174">
              <w:rPr>
                <w:rFonts w:ascii="Times New Roman" w:hAnsi="Times New Roman" w:cs="Times New Roman"/>
              </w:rPr>
              <w:t>)</w:t>
            </w:r>
          </w:p>
        </w:tc>
        <w:tc>
          <w:tcPr>
            <w:tcW w:w="1418" w:type="dxa"/>
            <w:gridSpan w:val="3"/>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lang w:val="en-US"/>
              </w:rPr>
            </w:pPr>
            <w:r w:rsidRPr="005C5174">
              <w:rPr>
                <w:rFonts w:ascii="Times New Roman" w:hAnsi="Times New Roman" w:cs="Times New Roman"/>
                <w:lang w:val="en-US"/>
              </w:rPr>
              <w:t>min</w:t>
            </w:r>
          </w:p>
        </w:tc>
        <w:tc>
          <w:tcPr>
            <w:tcW w:w="1459" w:type="dxa"/>
            <w:gridSpan w:val="6"/>
            <w:tcBorders>
              <w:top w:val="single" w:sz="4" w:space="0" w:color="000000"/>
              <w:left w:val="single" w:sz="4" w:space="0" w:color="000000"/>
              <w:bottom w:val="single" w:sz="4" w:space="0" w:color="000000"/>
              <w:right w:val="single" w:sz="4" w:space="0" w:color="000000"/>
            </w:tcBorders>
            <w:shd w:val="clear" w:color="auto" w:fill="auto"/>
          </w:tcPr>
          <w:p w:rsidR="00BA6D39" w:rsidRPr="005C5174" w:rsidRDefault="00BA6D39" w:rsidP="00C37252">
            <w:pPr>
              <w:snapToGrid w:val="0"/>
              <w:spacing w:after="0" w:line="240" w:lineRule="auto"/>
              <w:jc w:val="center"/>
            </w:pPr>
            <w:r w:rsidRPr="005C5174">
              <w:rPr>
                <w:rFonts w:ascii="Times New Roman" w:hAnsi="Times New Roman" w:cs="Times New Roman"/>
                <w:lang w:val="en-US"/>
              </w:rPr>
              <w:t>max</w:t>
            </w:r>
          </w:p>
        </w:tc>
      </w:tr>
      <w:tr w:rsidR="00BA6D39" w:rsidRPr="005C5174" w:rsidTr="002B75C6">
        <w:trPr>
          <w:gridAfter w:val="2"/>
          <w:wAfter w:w="115" w:type="dxa"/>
        </w:trPr>
        <w:tc>
          <w:tcPr>
            <w:tcW w:w="6946" w:type="dxa"/>
            <w:gridSpan w:val="7"/>
            <w:vMerge/>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pPr>
          </w:p>
        </w:tc>
        <w:tc>
          <w:tcPr>
            <w:tcW w:w="1418" w:type="dxa"/>
            <w:gridSpan w:val="3"/>
            <w:tcBorders>
              <w:top w:val="single" w:sz="4" w:space="0" w:color="000000"/>
              <w:left w:val="single" w:sz="4" w:space="0" w:color="000000"/>
              <w:bottom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b/>
              </w:rPr>
            </w:pPr>
            <w:r w:rsidRPr="005C5174">
              <w:rPr>
                <w:rFonts w:ascii="Times New Roman" w:hAnsi="Times New Roman" w:cs="Times New Roman"/>
                <w:b/>
              </w:rPr>
              <w:t>60</w:t>
            </w:r>
          </w:p>
        </w:tc>
        <w:tc>
          <w:tcPr>
            <w:tcW w:w="1459" w:type="dxa"/>
            <w:gridSpan w:val="6"/>
            <w:tcBorders>
              <w:top w:val="single" w:sz="4" w:space="0" w:color="000000"/>
              <w:left w:val="single" w:sz="4" w:space="0" w:color="000000"/>
              <w:bottom w:val="single" w:sz="4" w:space="0" w:color="000000"/>
              <w:right w:val="single" w:sz="4" w:space="0" w:color="000000"/>
            </w:tcBorders>
            <w:shd w:val="clear" w:color="auto" w:fill="auto"/>
          </w:tcPr>
          <w:p w:rsidR="00BA6D39" w:rsidRPr="005C5174" w:rsidRDefault="00BA6D39" w:rsidP="00C37252">
            <w:pPr>
              <w:snapToGrid w:val="0"/>
              <w:spacing w:after="0" w:line="240" w:lineRule="auto"/>
              <w:jc w:val="center"/>
              <w:rPr>
                <w:rFonts w:ascii="Times New Roman" w:hAnsi="Times New Roman" w:cs="Times New Roman"/>
              </w:rPr>
            </w:pPr>
            <w:r w:rsidRPr="005C5174">
              <w:rPr>
                <w:rFonts w:ascii="Times New Roman" w:hAnsi="Times New Roman" w:cs="Times New Roman"/>
                <w:b/>
              </w:rPr>
              <w:t>100</w:t>
            </w:r>
          </w:p>
        </w:tc>
      </w:tr>
    </w:tbl>
    <w:p w:rsidR="001113CE" w:rsidRPr="00BA6D39" w:rsidRDefault="004C6B35" w:rsidP="007A7F4D">
      <w:pPr>
        <w:suppressAutoHyphens/>
        <w:spacing w:after="0" w:line="240" w:lineRule="auto"/>
        <w:rPr>
          <w:rFonts w:ascii="Times New Roman" w:hAnsi="Times New Roman" w:cs="Times New Roman"/>
          <w:sz w:val="24"/>
          <w:szCs w:val="24"/>
        </w:rPr>
        <w:sectPr w:rsidR="001113CE" w:rsidRPr="00BA6D39" w:rsidSect="009D6994">
          <w:footnotePr>
            <w:pos w:val="beneathText"/>
          </w:footnotePr>
          <w:pgSz w:w="11905" w:h="16837"/>
          <w:pgMar w:top="1134" w:right="1134" w:bottom="1134" w:left="1134" w:header="720" w:footer="720" w:gutter="0"/>
          <w:cols w:space="720"/>
          <w:docGrid w:linePitch="360"/>
        </w:sectPr>
      </w:pPr>
      <w:r w:rsidRPr="004C6B35">
        <w:rPr>
          <w:rFonts w:ascii="Times New Roman" w:hAnsi="Times New Roman" w:cs="Times New Roman"/>
        </w:rPr>
        <w:pict>
          <v:shapetype id="_x0000_t202" coordsize="21600,21600" o:spt="202" path="m,l,21600r21600,l21600,xe">
            <v:stroke joinstyle="miter"/>
            <v:path gradientshapeok="t" o:connecttype="rect"/>
          </v:shapetype>
          <v:shape id="_x0000_s1026" type="#_x0000_t202" style="position:absolute;margin-left:0;margin-top:-574.1pt;width:512.1pt;height:248.5pt;z-index:251660288;mso-position-horizontal:center;mso-position-horizontal-relative:margin;mso-position-vertical-relative:page" stroked="f">
            <v:fill opacity="0" color2="black"/>
            <v:textbox inset="0,0,0,0">
              <w:txbxContent>
                <w:tbl>
                  <w:tblPr>
                    <w:tblW w:w="0" w:type="auto"/>
                    <w:tblInd w:w="108" w:type="dxa"/>
                    <w:tblLayout w:type="fixed"/>
                    <w:tblLook w:val="0000"/>
                  </w:tblPr>
                  <w:tblGrid>
                    <w:gridCol w:w="2340"/>
                    <w:gridCol w:w="2877"/>
                    <w:gridCol w:w="2393"/>
                    <w:gridCol w:w="2633"/>
                  </w:tblGrid>
                  <w:tr w:rsidR="000F019C">
                    <w:tc>
                      <w:tcPr>
                        <w:tcW w:w="10243" w:type="dxa"/>
                        <w:gridSpan w:val="4"/>
                        <w:tcBorders>
                          <w:top w:val="double" w:sz="16" w:space="0" w:color="000000"/>
                          <w:left w:val="double" w:sz="16" w:space="0" w:color="000000"/>
                          <w:bottom w:val="single" w:sz="4" w:space="0" w:color="000000"/>
                          <w:right w:val="double" w:sz="16" w:space="0" w:color="000000"/>
                        </w:tcBorders>
                      </w:tcPr>
                      <w:p w:rsidR="000F019C" w:rsidRDefault="000F019C">
                        <w:pPr>
                          <w:snapToGrid w:val="0"/>
                          <w:jc w:val="center"/>
                          <w:rPr>
                            <w:sz w:val="28"/>
                            <w:szCs w:val="28"/>
                          </w:rPr>
                        </w:pPr>
                        <w:r>
                          <w:rPr>
                            <w:sz w:val="28"/>
                            <w:szCs w:val="28"/>
                          </w:rPr>
                          <w:t>БАЗОВЫЙ МОДУЛЬ № 5</w:t>
                        </w:r>
                      </w:p>
                    </w:tc>
                  </w:tr>
                  <w:tr w:rsidR="000F019C">
                    <w:trPr>
                      <w:cantSplit/>
                      <w:trHeight w:hRule="exact" w:val="332"/>
                    </w:trPr>
                    <w:tc>
                      <w:tcPr>
                        <w:tcW w:w="2340" w:type="dxa"/>
                        <w:vMerge w:val="restart"/>
                        <w:tcBorders>
                          <w:top w:val="single" w:sz="4" w:space="0" w:color="000000"/>
                          <w:left w:val="double" w:sz="16" w:space="0" w:color="000000"/>
                          <w:bottom w:val="single" w:sz="4" w:space="0" w:color="000000"/>
                        </w:tcBorders>
                      </w:tcPr>
                      <w:p w:rsidR="000F019C" w:rsidRDefault="000F019C">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tcPr>
                      <w:p w:rsidR="000F019C" w:rsidRDefault="000F019C">
                        <w:pPr>
                          <w:snapToGrid w:val="0"/>
                          <w:jc w:val="center"/>
                          <w:rPr>
                            <w:sz w:val="28"/>
                            <w:szCs w:val="28"/>
                          </w:rPr>
                        </w:pPr>
                        <w:r>
                          <w:rPr>
                            <w:sz w:val="28"/>
                            <w:szCs w:val="28"/>
                          </w:rPr>
                          <w:t>Форма работы*</w:t>
                        </w:r>
                      </w:p>
                    </w:tc>
                    <w:tc>
                      <w:tcPr>
                        <w:tcW w:w="5026" w:type="dxa"/>
                        <w:gridSpan w:val="2"/>
                        <w:tcBorders>
                          <w:top w:val="single" w:sz="4" w:space="0" w:color="000000"/>
                          <w:left w:val="single" w:sz="4" w:space="0" w:color="000000"/>
                          <w:bottom w:val="single" w:sz="4" w:space="0" w:color="000000"/>
                          <w:right w:val="double" w:sz="16" w:space="0" w:color="000000"/>
                        </w:tcBorders>
                      </w:tcPr>
                      <w:p w:rsidR="000F019C" w:rsidRDefault="000F019C">
                        <w:pPr>
                          <w:snapToGrid w:val="0"/>
                          <w:jc w:val="center"/>
                          <w:rPr>
                            <w:sz w:val="28"/>
                            <w:szCs w:val="28"/>
                          </w:rPr>
                        </w:pPr>
                        <w:r>
                          <w:rPr>
                            <w:sz w:val="28"/>
                            <w:szCs w:val="28"/>
                          </w:rPr>
                          <w:t>Количество баллов  %</w:t>
                        </w:r>
                      </w:p>
                    </w:tc>
                  </w:tr>
                  <w:tr w:rsidR="000F019C">
                    <w:trPr>
                      <w:cantSplit/>
                    </w:trPr>
                    <w:tc>
                      <w:tcPr>
                        <w:tcW w:w="2340" w:type="dxa"/>
                        <w:vMerge/>
                        <w:tcBorders>
                          <w:top w:val="single" w:sz="4" w:space="0" w:color="000000"/>
                          <w:left w:val="double" w:sz="16" w:space="0" w:color="000000"/>
                          <w:bottom w:val="single" w:sz="4" w:space="0" w:color="000000"/>
                        </w:tcBorders>
                      </w:tcPr>
                      <w:p w:rsidR="000F019C" w:rsidRDefault="000F019C"/>
                    </w:tc>
                    <w:tc>
                      <w:tcPr>
                        <w:tcW w:w="2877" w:type="dxa"/>
                        <w:vMerge/>
                        <w:tcBorders>
                          <w:top w:val="single" w:sz="4" w:space="0" w:color="000000"/>
                          <w:left w:val="single" w:sz="4" w:space="0" w:color="000000"/>
                          <w:bottom w:val="single" w:sz="4" w:space="0" w:color="000000"/>
                        </w:tcBorders>
                      </w:tcPr>
                      <w:p w:rsidR="000F019C" w:rsidRDefault="000F019C"/>
                    </w:tc>
                    <w:tc>
                      <w:tcPr>
                        <w:tcW w:w="2393" w:type="dxa"/>
                        <w:tcBorders>
                          <w:top w:val="single" w:sz="4" w:space="0" w:color="000000"/>
                          <w:left w:val="single" w:sz="4" w:space="0" w:color="000000"/>
                          <w:bottom w:val="single" w:sz="4" w:space="0" w:color="000000"/>
                        </w:tcBorders>
                      </w:tcPr>
                      <w:p w:rsidR="000F019C" w:rsidRDefault="000F019C">
                        <w:pPr>
                          <w:snapToGrid w:val="0"/>
                          <w:jc w:val="center"/>
                          <w:rPr>
                            <w:sz w:val="28"/>
                            <w:szCs w:val="28"/>
                            <w:lang w:val="en-US"/>
                          </w:rPr>
                        </w:pPr>
                        <w:r>
                          <w:rPr>
                            <w:sz w:val="28"/>
                            <w:szCs w:val="28"/>
                            <w:lang w:val="en-US"/>
                          </w:rPr>
                          <w:t>min</w:t>
                        </w:r>
                      </w:p>
                    </w:tc>
                    <w:tc>
                      <w:tcPr>
                        <w:tcW w:w="2633" w:type="dxa"/>
                        <w:tcBorders>
                          <w:top w:val="single" w:sz="4" w:space="0" w:color="000000"/>
                          <w:left w:val="single" w:sz="4" w:space="0" w:color="000000"/>
                          <w:bottom w:val="single" w:sz="4" w:space="0" w:color="000000"/>
                          <w:right w:val="double" w:sz="16" w:space="0" w:color="000000"/>
                        </w:tcBorders>
                      </w:tcPr>
                      <w:p w:rsidR="000F019C" w:rsidRDefault="000F019C">
                        <w:pPr>
                          <w:snapToGrid w:val="0"/>
                          <w:jc w:val="center"/>
                          <w:rPr>
                            <w:sz w:val="28"/>
                            <w:szCs w:val="28"/>
                            <w:lang w:val="en-US"/>
                          </w:rPr>
                        </w:pPr>
                        <w:r>
                          <w:rPr>
                            <w:sz w:val="28"/>
                            <w:szCs w:val="28"/>
                            <w:lang w:val="en-US"/>
                          </w:rPr>
                          <w:t>Max</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r>
                          <w:rPr>
                            <w:sz w:val="28"/>
                            <w:szCs w:val="28"/>
                          </w:rPr>
                          <w:t>Текущая работа</w:t>
                        </w:r>
                      </w:p>
                    </w:tc>
                    <w:tc>
                      <w:tcPr>
                        <w:tcW w:w="2877" w:type="dxa"/>
                        <w:tcBorders>
                          <w:top w:val="single" w:sz="4" w:space="0" w:color="000000"/>
                          <w:left w:val="single" w:sz="4" w:space="0" w:color="000000"/>
                          <w:bottom w:val="single" w:sz="4" w:space="0" w:color="000000"/>
                        </w:tcBorders>
                        <w:vAlign w:val="bottom"/>
                      </w:tcPr>
                      <w:p w:rsidR="000F019C" w:rsidRDefault="000F019C">
                        <w:pPr>
                          <w:snapToGrid w:val="0"/>
                          <w:rPr>
                            <w:rFonts w:ascii="Arial" w:hAnsi="Arial"/>
                          </w:rPr>
                        </w:pPr>
                        <w:r>
                          <w:rPr>
                            <w:rFonts w:ascii="Arial" w:hAnsi="Arial"/>
                          </w:rPr>
                          <w:t>Групповая работа (проект)</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3</w:t>
                        </w:r>
                      </w:p>
                    </w:tc>
                    <w:tc>
                      <w:tcPr>
                        <w:tcW w:w="2633" w:type="dxa"/>
                        <w:tcBorders>
                          <w:top w:val="single" w:sz="4" w:space="0" w:color="000000"/>
                          <w:left w:val="single" w:sz="4" w:space="0" w:color="000000"/>
                          <w:bottom w:val="single" w:sz="4" w:space="0" w:color="000000"/>
                          <w:right w:val="double" w:sz="16" w:space="0" w:color="000000"/>
                        </w:tcBorders>
                        <w:vAlign w:val="bottom"/>
                      </w:tcPr>
                      <w:p w:rsidR="000F019C" w:rsidRDefault="000F019C">
                        <w:pPr>
                          <w:snapToGrid w:val="0"/>
                          <w:jc w:val="center"/>
                          <w:rPr>
                            <w:b/>
                            <w:sz w:val="28"/>
                            <w:szCs w:val="28"/>
                          </w:rPr>
                        </w:pPr>
                        <w:r>
                          <w:rPr>
                            <w:b/>
                            <w:sz w:val="28"/>
                            <w:szCs w:val="28"/>
                          </w:rPr>
                          <w:t>1</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p>
                    </w:tc>
                    <w:tc>
                      <w:tcPr>
                        <w:tcW w:w="2877" w:type="dxa"/>
                        <w:tcBorders>
                          <w:top w:val="single" w:sz="4" w:space="0" w:color="000000"/>
                          <w:left w:val="single" w:sz="4" w:space="0" w:color="000000"/>
                          <w:bottom w:val="single" w:sz="4" w:space="0" w:color="000000"/>
                        </w:tcBorders>
                        <w:vAlign w:val="bottom"/>
                      </w:tcPr>
                      <w:p w:rsidR="000F019C" w:rsidRDefault="000F019C">
                        <w:pPr>
                          <w:snapToGrid w:val="0"/>
                          <w:rPr>
                            <w:rFonts w:ascii="Arial" w:hAnsi="Arial"/>
                          </w:rPr>
                        </w:pPr>
                        <w:r>
                          <w:rPr>
                            <w:rFonts w:ascii="Arial" w:hAnsi="Arial"/>
                          </w:rPr>
                          <w:t>Доклад</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2</w:t>
                        </w:r>
                      </w:p>
                    </w:tc>
                    <w:tc>
                      <w:tcPr>
                        <w:tcW w:w="2633" w:type="dxa"/>
                        <w:tcBorders>
                          <w:top w:val="single" w:sz="4" w:space="0" w:color="000000"/>
                          <w:left w:val="single" w:sz="4" w:space="0" w:color="000000"/>
                          <w:bottom w:val="single" w:sz="4" w:space="0" w:color="000000"/>
                          <w:right w:val="double" w:sz="16" w:space="0" w:color="000000"/>
                        </w:tcBorders>
                        <w:vAlign w:val="bottom"/>
                      </w:tcPr>
                      <w:p w:rsidR="000F019C" w:rsidRDefault="000F019C">
                        <w:pPr>
                          <w:snapToGrid w:val="0"/>
                          <w:jc w:val="center"/>
                          <w:rPr>
                            <w:b/>
                            <w:sz w:val="28"/>
                            <w:szCs w:val="28"/>
                          </w:rPr>
                        </w:pPr>
                        <w:r>
                          <w:rPr>
                            <w:b/>
                            <w:sz w:val="28"/>
                            <w:szCs w:val="28"/>
                          </w:rPr>
                          <w:t>3</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p>
                    </w:tc>
                    <w:tc>
                      <w:tcPr>
                        <w:tcW w:w="2877" w:type="dxa"/>
                        <w:tcBorders>
                          <w:top w:val="single" w:sz="4" w:space="0" w:color="000000"/>
                          <w:left w:val="single" w:sz="4" w:space="0" w:color="000000"/>
                          <w:bottom w:val="single" w:sz="4" w:space="0" w:color="000000"/>
                        </w:tcBorders>
                        <w:vAlign w:val="bottom"/>
                      </w:tcPr>
                      <w:p w:rsidR="000F019C" w:rsidRDefault="000F019C">
                        <w:pPr>
                          <w:snapToGrid w:val="0"/>
                          <w:rPr>
                            <w:rFonts w:ascii="Arial" w:hAnsi="Arial"/>
                          </w:rPr>
                        </w:pPr>
                        <w:r>
                          <w:rPr>
                            <w:rFonts w:ascii="Arial" w:hAnsi="Arial"/>
                          </w:rPr>
                          <w:t>Разработка презентации доклада</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1</w:t>
                        </w:r>
                      </w:p>
                    </w:tc>
                    <w:tc>
                      <w:tcPr>
                        <w:tcW w:w="2633" w:type="dxa"/>
                        <w:tcBorders>
                          <w:top w:val="single" w:sz="4" w:space="0" w:color="000000"/>
                          <w:left w:val="single" w:sz="4" w:space="0" w:color="000000"/>
                          <w:bottom w:val="single" w:sz="4" w:space="0" w:color="000000"/>
                          <w:right w:val="double" w:sz="16" w:space="0" w:color="000000"/>
                        </w:tcBorders>
                        <w:vAlign w:val="bottom"/>
                      </w:tcPr>
                      <w:p w:rsidR="000F019C" w:rsidRDefault="000F019C">
                        <w:pPr>
                          <w:snapToGrid w:val="0"/>
                          <w:jc w:val="center"/>
                          <w:rPr>
                            <w:b/>
                            <w:sz w:val="28"/>
                            <w:szCs w:val="28"/>
                          </w:rPr>
                        </w:pPr>
                        <w:r>
                          <w:rPr>
                            <w:b/>
                            <w:sz w:val="28"/>
                            <w:szCs w:val="28"/>
                          </w:rPr>
                          <w:t>2</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p>
                    </w:tc>
                    <w:tc>
                      <w:tcPr>
                        <w:tcW w:w="2877" w:type="dxa"/>
                        <w:tcBorders>
                          <w:top w:val="single" w:sz="4" w:space="0" w:color="000000"/>
                          <w:left w:val="single" w:sz="4" w:space="0" w:color="000000"/>
                          <w:bottom w:val="single" w:sz="4" w:space="0" w:color="000000"/>
                        </w:tcBorders>
                        <w:vAlign w:val="bottom"/>
                      </w:tcPr>
                      <w:p w:rsidR="000F019C" w:rsidRDefault="000F019C">
                        <w:pPr>
                          <w:snapToGrid w:val="0"/>
                          <w:rPr>
                            <w:rFonts w:ascii="Arial" w:hAnsi="Arial"/>
                          </w:rPr>
                        </w:pPr>
                        <w:r>
                          <w:rPr>
                            <w:rFonts w:ascii="Arial" w:hAnsi="Arial"/>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1</w:t>
                        </w:r>
                      </w:p>
                    </w:tc>
                    <w:tc>
                      <w:tcPr>
                        <w:tcW w:w="2633" w:type="dxa"/>
                        <w:tcBorders>
                          <w:top w:val="single" w:sz="4" w:space="0" w:color="000000"/>
                          <w:left w:val="single" w:sz="4" w:space="0" w:color="000000"/>
                          <w:bottom w:val="single" w:sz="4" w:space="0" w:color="000000"/>
                          <w:right w:val="double" w:sz="16" w:space="0" w:color="000000"/>
                        </w:tcBorders>
                        <w:vAlign w:val="bottom"/>
                      </w:tcPr>
                      <w:p w:rsidR="000F019C" w:rsidRDefault="000F019C">
                        <w:pPr>
                          <w:snapToGrid w:val="0"/>
                          <w:jc w:val="center"/>
                          <w:rPr>
                            <w:b/>
                            <w:sz w:val="28"/>
                            <w:szCs w:val="28"/>
                          </w:rPr>
                        </w:pPr>
                        <w:r>
                          <w:rPr>
                            <w:b/>
                            <w:sz w:val="28"/>
                            <w:szCs w:val="28"/>
                          </w:rPr>
                          <w:t>1</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p>
                    </w:tc>
                    <w:tc>
                      <w:tcPr>
                        <w:tcW w:w="2877" w:type="dxa"/>
                        <w:tcBorders>
                          <w:top w:val="single" w:sz="4" w:space="0" w:color="000000"/>
                          <w:left w:val="single" w:sz="4" w:space="0" w:color="000000"/>
                          <w:bottom w:val="single" w:sz="4" w:space="0" w:color="000000"/>
                        </w:tcBorders>
                        <w:vAlign w:val="bottom"/>
                      </w:tcPr>
                      <w:p w:rsidR="000F019C" w:rsidRDefault="000F019C">
                        <w:pPr>
                          <w:snapToGrid w:val="0"/>
                          <w:rPr>
                            <w:rFonts w:ascii="Arial" w:hAnsi="Arial"/>
                          </w:rPr>
                        </w:pPr>
                        <w:r>
                          <w:rPr>
                            <w:rFonts w:ascii="Arial" w:hAnsi="Arial"/>
                          </w:rPr>
                          <w:t>Обзор периодики</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1</w:t>
                        </w:r>
                      </w:p>
                    </w:tc>
                    <w:tc>
                      <w:tcPr>
                        <w:tcW w:w="2633" w:type="dxa"/>
                        <w:tcBorders>
                          <w:top w:val="single" w:sz="4" w:space="0" w:color="000000"/>
                          <w:left w:val="single" w:sz="4" w:space="0" w:color="000000"/>
                          <w:bottom w:val="single" w:sz="4" w:space="0" w:color="000000"/>
                          <w:right w:val="double" w:sz="16" w:space="0" w:color="000000"/>
                        </w:tcBorders>
                        <w:vAlign w:val="bottom"/>
                      </w:tcPr>
                      <w:p w:rsidR="000F019C" w:rsidRDefault="000F019C">
                        <w:pPr>
                          <w:snapToGrid w:val="0"/>
                          <w:jc w:val="center"/>
                          <w:rPr>
                            <w:b/>
                            <w:sz w:val="28"/>
                            <w:szCs w:val="28"/>
                          </w:rPr>
                        </w:pPr>
                        <w:r>
                          <w:rPr>
                            <w:b/>
                            <w:sz w:val="28"/>
                            <w:szCs w:val="28"/>
                          </w:rPr>
                          <w:t>2</w:t>
                        </w:r>
                      </w:p>
                    </w:tc>
                  </w:tr>
                  <w:tr w:rsidR="000F019C">
                    <w:tc>
                      <w:tcPr>
                        <w:tcW w:w="2340" w:type="dxa"/>
                        <w:tcBorders>
                          <w:top w:val="single" w:sz="4" w:space="0" w:color="000000"/>
                          <w:left w:val="double" w:sz="16" w:space="0" w:color="000000"/>
                          <w:bottom w:val="single" w:sz="4" w:space="0" w:color="000000"/>
                        </w:tcBorders>
                      </w:tcPr>
                      <w:p w:rsidR="000F019C" w:rsidRDefault="000F019C">
                        <w:pPr>
                          <w:snapToGrid w:val="0"/>
                          <w:jc w:val="both"/>
                          <w:rPr>
                            <w:sz w:val="28"/>
                            <w:szCs w:val="28"/>
                          </w:rPr>
                        </w:pPr>
                        <w:r>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tcPr>
                      <w:p w:rsidR="000F019C" w:rsidRDefault="000F019C">
                        <w:pPr>
                          <w:snapToGrid w:val="0"/>
                          <w:jc w:val="both"/>
                          <w:rPr>
                            <w:rFonts w:ascii="Arial" w:hAnsi="Arial"/>
                          </w:rPr>
                        </w:pPr>
                        <w:r>
                          <w:rPr>
                            <w:rFonts w:ascii="Arial" w:hAnsi="Arial"/>
                          </w:rPr>
                          <w:t>Тестирование</w:t>
                        </w:r>
                      </w:p>
                    </w:tc>
                    <w:tc>
                      <w:tcPr>
                        <w:tcW w:w="2393" w:type="dxa"/>
                        <w:tcBorders>
                          <w:top w:val="single" w:sz="4" w:space="0" w:color="000000"/>
                          <w:left w:val="single" w:sz="4" w:space="0" w:color="000000"/>
                          <w:bottom w:val="single" w:sz="4" w:space="0" w:color="000000"/>
                        </w:tcBorders>
                      </w:tcPr>
                      <w:p w:rsidR="000F019C" w:rsidRDefault="000F019C">
                        <w:pPr>
                          <w:snapToGrid w:val="0"/>
                          <w:jc w:val="center"/>
                          <w:rPr>
                            <w:b/>
                            <w:sz w:val="28"/>
                            <w:szCs w:val="28"/>
                          </w:rPr>
                        </w:pPr>
                        <w:r>
                          <w:rPr>
                            <w:b/>
                            <w:sz w:val="28"/>
                            <w:szCs w:val="28"/>
                          </w:rPr>
                          <w:t>6</w:t>
                        </w:r>
                      </w:p>
                    </w:tc>
                    <w:tc>
                      <w:tcPr>
                        <w:tcW w:w="2633" w:type="dxa"/>
                        <w:tcBorders>
                          <w:top w:val="single" w:sz="4" w:space="0" w:color="000000"/>
                          <w:left w:val="single" w:sz="4" w:space="0" w:color="000000"/>
                          <w:bottom w:val="single" w:sz="4" w:space="0" w:color="000000"/>
                          <w:right w:val="double" w:sz="16" w:space="0" w:color="000000"/>
                        </w:tcBorders>
                      </w:tcPr>
                      <w:p w:rsidR="000F019C" w:rsidRDefault="000F019C">
                        <w:pPr>
                          <w:snapToGrid w:val="0"/>
                          <w:jc w:val="center"/>
                          <w:rPr>
                            <w:b/>
                            <w:sz w:val="28"/>
                            <w:szCs w:val="28"/>
                          </w:rPr>
                        </w:pPr>
                        <w:r>
                          <w:rPr>
                            <w:b/>
                            <w:sz w:val="28"/>
                            <w:szCs w:val="28"/>
                          </w:rPr>
                          <w:t>9</w:t>
                        </w:r>
                      </w:p>
                    </w:tc>
                  </w:tr>
                  <w:tr w:rsidR="000F019C">
                    <w:tc>
                      <w:tcPr>
                        <w:tcW w:w="5217" w:type="dxa"/>
                        <w:gridSpan w:val="2"/>
                        <w:tcBorders>
                          <w:top w:val="single" w:sz="4" w:space="0" w:color="000000"/>
                          <w:left w:val="double" w:sz="16" w:space="0" w:color="000000"/>
                          <w:bottom w:val="double" w:sz="16" w:space="0" w:color="000000"/>
                        </w:tcBorders>
                      </w:tcPr>
                      <w:p w:rsidR="000F019C" w:rsidRDefault="000F019C">
                        <w:pPr>
                          <w:snapToGrid w:val="0"/>
                          <w:rPr>
                            <w:sz w:val="28"/>
                            <w:szCs w:val="28"/>
                          </w:rPr>
                        </w:pPr>
                        <w:r>
                          <w:rPr>
                            <w:sz w:val="28"/>
                            <w:szCs w:val="28"/>
                          </w:rPr>
                          <w:t>Итого</w:t>
                        </w:r>
                      </w:p>
                    </w:tc>
                    <w:tc>
                      <w:tcPr>
                        <w:tcW w:w="2393" w:type="dxa"/>
                        <w:tcBorders>
                          <w:top w:val="single" w:sz="4" w:space="0" w:color="000000"/>
                          <w:left w:val="single" w:sz="4" w:space="0" w:color="000000"/>
                          <w:bottom w:val="double" w:sz="16" w:space="0" w:color="000000"/>
                        </w:tcBorders>
                      </w:tcPr>
                      <w:p w:rsidR="000F019C" w:rsidRDefault="000F019C">
                        <w:pPr>
                          <w:snapToGrid w:val="0"/>
                          <w:jc w:val="center"/>
                          <w:rPr>
                            <w:b/>
                            <w:sz w:val="36"/>
                            <w:szCs w:val="36"/>
                          </w:rPr>
                        </w:pPr>
                        <w:r>
                          <w:rPr>
                            <w:b/>
                            <w:sz w:val="36"/>
                            <w:szCs w:val="36"/>
                          </w:rPr>
                          <w:t>14</w:t>
                        </w:r>
                      </w:p>
                    </w:tc>
                    <w:tc>
                      <w:tcPr>
                        <w:tcW w:w="2633" w:type="dxa"/>
                        <w:tcBorders>
                          <w:top w:val="single" w:sz="4" w:space="0" w:color="000000"/>
                          <w:left w:val="single" w:sz="4" w:space="0" w:color="000000"/>
                          <w:bottom w:val="double" w:sz="16" w:space="0" w:color="000000"/>
                          <w:right w:val="double" w:sz="16" w:space="0" w:color="000000"/>
                        </w:tcBorders>
                      </w:tcPr>
                      <w:p w:rsidR="000F019C" w:rsidRDefault="000F019C">
                        <w:pPr>
                          <w:snapToGrid w:val="0"/>
                          <w:jc w:val="center"/>
                          <w:rPr>
                            <w:b/>
                            <w:sz w:val="36"/>
                            <w:szCs w:val="36"/>
                          </w:rPr>
                        </w:pPr>
                        <w:r>
                          <w:rPr>
                            <w:b/>
                            <w:sz w:val="36"/>
                            <w:szCs w:val="36"/>
                          </w:rPr>
                          <w:t>21</w:t>
                        </w:r>
                      </w:p>
                    </w:tc>
                  </w:tr>
                </w:tbl>
                <w:p w:rsidR="000F019C" w:rsidRDefault="000F019C"/>
              </w:txbxContent>
            </v:textbox>
            <w10:wrap type="square" side="largest" anchorx="margin" anchory="page"/>
          </v:shape>
        </w:pict>
      </w:r>
    </w:p>
    <w:tbl>
      <w:tblPr>
        <w:tblW w:w="10410" w:type="dxa"/>
        <w:tblInd w:w="124" w:type="dxa"/>
        <w:tblLayout w:type="fixed"/>
        <w:tblLook w:val="04A0"/>
      </w:tblPr>
      <w:tblGrid>
        <w:gridCol w:w="10410"/>
      </w:tblGrid>
      <w:tr w:rsidR="00FB64BC" w:rsidRPr="00B53945" w:rsidTr="002C5F97">
        <w:trPr>
          <w:trHeight w:val="374"/>
        </w:trPr>
        <w:tc>
          <w:tcPr>
            <w:tcW w:w="10410" w:type="dxa"/>
            <w:hideMark/>
          </w:tcPr>
          <w:p w:rsidR="00FB64BC" w:rsidRPr="00B53945" w:rsidRDefault="00FB64BC" w:rsidP="002C5F97">
            <w:pPr>
              <w:snapToGrid w:val="0"/>
              <w:jc w:val="center"/>
              <w:rPr>
                <w:rFonts w:ascii="Times New Roman" w:hAnsi="Times New Roman" w:cs="Times New Roman"/>
                <w:b/>
                <w:bCs/>
                <w:szCs w:val="20"/>
              </w:rPr>
            </w:pPr>
            <w:r w:rsidRPr="00B53945">
              <w:rPr>
                <w:rFonts w:ascii="Times New Roman" w:hAnsi="Times New Roman" w:cs="Times New Roman"/>
                <w:b/>
                <w:bCs/>
                <w:szCs w:val="20"/>
              </w:rPr>
              <w:t>МИНИСТЕРСТВО НАУКИ И ВЫСШЕГО ОБРАЗОВАНИЯ РОССИЙСКОЙ ФЕДЕРАЦИИ</w:t>
            </w:r>
          </w:p>
        </w:tc>
      </w:tr>
      <w:tr w:rsidR="00FB64BC" w:rsidRPr="00B53945" w:rsidTr="002C5F97">
        <w:tc>
          <w:tcPr>
            <w:tcW w:w="10410" w:type="dxa"/>
            <w:hideMark/>
          </w:tcPr>
          <w:p w:rsidR="00FB64BC" w:rsidRPr="00C36414" w:rsidRDefault="00FB64BC" w:rsidP="002C5F97">
            <w:pPr>
              <w:pStyle w:val="1"/>
              <w:tabs>
                <w:tab w:val="left" w:pos="0"/>
              </w:tabs>
              <w:snapToGrid w:val="0"/>
              <w:ind w:left="-270" w:right="5"/>
              <w:jc w:val="center"/>
              <w:rPr>
                <w:sz w:val="22"/>
                <w:szCs w:val="22"/>
              </w:rPr>
            </w:pPr>
            <w:r w:rsidRPr="00C36414">
              <w:rPr>
                <w:sz w:val="22"/>
                <w:szCs w:val="22"/>
              </w:rPr>
              <w:t>федеральное государственное бюджетное образовательное учреждение высшего образования</w:t>
            </w:r>
          </w:p>
        </w:tc>
      </w:tr>
      <w:tr w:rsidR="00FB64BC" w:rsidRPr="00B53945" w:rsidTr="002C5F97">
        <w:trPr>
          <w:trHeight w:val="246"/>
        </w:trPr>
        <w:tc>
          <w:tcPr>
            <w:tcW w:w="10410" w:type="dxa"/>
            <w:hideMark/>
          </w:tcPr>
          <w:p w:rsidR="00FB64BC" w:rsidRPr="00B53945" w:rsidRDefault="00FB64BC" w:rsidP="002C5F97">
            <w:pPr>
              <w:tabs>
                <w:tab w:val="left" w:pos="25"/>
              </w:tabs>
              <w:snapToGrid w:val="0"/>
              <w:spacing w:before="170"/>
              <w:ind w:left="-683" w:right="5"/>
              <w:jc w:val="center"/>
              <w:rPr>
                <w:rFonts w:ascii="Times New Roman" w:hAnsi="Times New Roman" w:cs="Times New Roman"/>
                <w:b/>
                <w:bCs/>
              </w:rPr>
            </w:pPr>
            <w:r w:rsidRPr="00B53945">
              <w:rPr>
                <w:rFonts w:ascii="Times New Roman" w:hAnsi="Times New Roman" w:cs="Times New Roman"/>
                <w:b/>
                <w:bCs/>
                <w:caps/>
              </w:rPr>
              <w:t xml:space="preserve">        «Красноярский  государственный  педагогический  университет </w:t>
            </w:r>
            <w:r w:rsidRPr="00B53945">
              <w:rPr>
                <w:rFonts w:ascii="Times New Roman" w:hAnsi="Times New Roman" w:cs="Times New Roman"/>
                <w:b/>
                <w:bCs/>
              </w:rPr>
              <w:t xml:space="preserve"> им. В.П. Астафьева»</w:t>
            </w:r>
          </w:p>
        </w:tc>
      </w:tr>
    </w:tbl>
    <w:p w:rsidR="00FB64BC" w:rsidRDefault="00FB64BC" w:rsidP="00FB64BC">
      <w:pPr>
        <w:pStyle w:val="Standard"/>
        <w:numPr>
          <w:ilvl w:val="0"/>
          <w:numId w:val="1"/>
        </w:numPr>
        <w:shd w:val="clear" w:color="auto" w:fill="FFFFFF"/>
        <w:spacing w:after="0"/>
        <w:jc w:val="center"/>
        <w:rPr>
          <w:rFonts w:ascii="Times New Roman" w:hAnsi="Times New Roman" w:cs="Times New Roman"/>
        </w:rPr>
      </w:pPr>
      <w:r w:rsidRPr="00B53945">
        <w:rPr>
          <w:rFonts w:ascii="Times New Roman" w:hAnsi="Times New Roman" w:cs="Times New Roman"/>
        </w:rPr>
        <w:t>(КГПУ им. В.П. Астафьева)</w:t>
      </w:r>
    </w:p>
    <w:p w:rsidR="00FB64BC" w:rsidRDefault="00FB64BC" w:rsidP="00FB64BC">
      <w:pPr>
        <w:pStyle w:val="Standard"/>
        <w:numPr>
          <w:ilvl w:val="0"/>
          <w:numId w:val="1"/>
        </w:numPr>
        <w:shd w:val="clear" w:color="auto" w:fill="FFFFFF"/>
        <w:spacing w:after="0"/>
        <w:jc w:val="center"/>
        <w:rPr>
          <w:rFonts w:ascii="Times New Roman" w:hAnsi="Times New Roman" w:cs="Times New Roman"/>
        </w:rPr>
      </w:pPr>
    </w:p>
    <w:p w:rsidR="00FB64BC" w:rsidRPr="00D62515" w:rsidRDefault="00FB64BC" w:rsidP="00FB64BC">
      <w:pPr>
        <w:pStyle w:val="Standard"/>
        <w:numPr>
          <w:ilvl w:val="0"/>
          <w:numId w:val="1"/>
        </w:numPr>
        <w:shd w:val="clear" w:color="auto" w:fill="FFFFFF"/>
        <w:spacing w:after="0"/>
        <w:jc w:val="center"/>
        <w:rPr>
          <w:rFonts w:ascii="Times New Roman" w:hAnsi="Times New Roman" w:cs="Times New Roman"/>
          <w:sz w:val="28"/>
          <w:szCs w:val="28"/>
        </w:rPr>
      </w:pPr>
      <w:r>
        <w:rPr>
          <w:rFonts w:ascii="Times New Roman" w:hAnsi="Times New Roman" w:cs="Times New Roman"/>
          <w:sz w:val="28"/>
          <w:szCs w:val="28"/>
        </w:rPr>
        <w:t>Институт социально-гуманитарных технологий</w:t>
      </w:r>
    </w:p>
    <w:p w:rsidR="00FB64BC" w:rsidRPr="00FB64BC" w:rsidRDefault="00FB64BC" w:rsidP="00FB64BC">
      <w:pPr>
        <w:pStyle w:val="aa"/>
        <w:numPr>
          <w:ilvl w:val="0"/>
          <w:numId w:val="1"/>
        </w:numPr>
        <w:spacing w:line="360" w:lineRule="auto"/>
        <w:jc w:val="center"/>
        <w:rPr>
          <w:rFonts w:ascii="Times New Roman" w:hAnsi="Times New Roman" w:cs="Times New Roman"/>
          <w:sz w:val="28"/>
          <w:szCs w:val="28"/>
        </w:rPr>
      </w:pPr>
      <w:r w:rsidRPr="00FB64BC">
        <w:rPr>
          <w:rFonts w:ascii="Times New Roman" w:hAnsi="Times New Roman" w:cs="Times New Roman"/>
          <w:sz w:val="28"/>
          <w:szCs w:val="28"/>
        </w:rPr>
        <w:t>Кафедра-разработчик: кафедра социальной педагогики и социальной работы</w:t>
      </w:r>
    </w:p>
    <w:p w:rsidR="00FB64BC" w:rsidRPr="00D62515" w:rsidRDefault="00FB64BC" w:rsidP="00FB64BC">
      <w:pPr>
        <w:pStyle w:val="Standard"/>
        <w:numPr>
          <w:ilvl w:val="0"/>
          <w:numId w:val="1"/>
        </w:numPr>
        <w:shd w:val="clear" w:color="auto" w:fill="FFFFFF"/>
        <w:tabs>
          <w:tab w:val="left" w:leader="underscore" w:pos="9442"/>
        </w:tabs>
        <w:spacing w:after="0"/>
        <w:jc w:val="center"/>
        <w:rPr>
          <w:rFonts w:ascii="Times New Roman" w:hAnsi="Times New Roman" w:cs="Times New Roman"/>
          <w:sz w:val="28"/>
          <w:szCs w:val="28"/>
        </w:rPr>
      </w:pPr>
    </w:p>
    <w:p w:rsidR="00FB64BC" w:rsidRPr="00D62515" w:rsidRDefault="00FB64BC" w:rsidP="00FB64BC">
      <w:pPr>
        <w:pStyle w:val="Standard"/>
        <w:numPr>
          <w:ilvl w:val="0"/>
          <w:numId w:val="1"/>
        </w:numPr>
        <w:shd w:val="clear" w:color="auto" w:fill="FFFFFF"/>
        <w:spacing w:after="0"/>
        <w:ind w:right="1554"/>
        <w:rPr>
          <w:rFonts w:ascii="Times New Roman" w:hAnsi="Times New Roman" w:cs="Times New Roman"/>
          <w:sz w:val="28"/>
          <w:szCs w:val="28"/>
        </w:rPr>
      </w:pPr>
    </w:p>
    <w:tbl>
      <w:tblPr>
        <w:tblW w:w="0" w:type="auto"/>
        <w:tblInd w:w="-240" w:type="dxa"/>
        <w:tblLayout w:type="fixed"/>
        <w:tblCellMar>
          <w:left w:w="10" w:type="dxa"/>
          <w:right w:w="10" w:type="dxa"/>
        </w:tblCellMar>
        <w:tblLook w:val="0000"/>
      </w:tblPr>
      <w:tblGrid>
        <w:gridCol w:w="4678"/>
        <w:gridCol w:w="5670"/>
      </w:tblGrid>
      <w:tr w:rsidR="00FB64BC" w:rsidRPr="00D62515" w:rsidTr="002C5F97">
        <w:tc>
          <w:tcPr>
            <w:tcW w:w="4678" w:type="dxa"/>
            <w:shd w:val="clear" w:color="auto" w:fill="auto"/>
          </w:tcPr>
          <w:p w:rsidR="00FB64BC" w:rsidRPr="00D62515" w:rsidRDefault="00FB64BC" w:rsidP="002C5F97">
            <w:pPr>
              <w:pStyle w:val="Standard"/>
              <w:shd w:val="clear" w:color="auto" w:fill="FFFFFF"/>
              <w:spacing w:after="0"/>
              <w:rPr>
                <w:rFonts w:ascii="Times New Roman" w:hAnsi="Times New Roman" w:cs="Times New Roman"/>
                <w:sz w:val="28"/>
                <w:szCs w:val="28"/>
              </w:rPr>
            </w:pPr>
            <w:r w:rsidRPr="00D62515">
              <w:rPr>
                <w:rFonts w:ascii="Times New Roman" w:hAnsi="Times New Roman" w:cs="Times New Roman"/>
                <w:sz w:val="28"/>
                <w:szCs w:val="28"/>
              </w:rPr>
              <w:t>УТВЕРЖДЕНО</w:t>
            </w:r>
          </w:p>
          <w:p w:rsidR="00FB64BC" w:rsidRPr="00D62515" w:rsidRDefault="00FB64BC" w:rsidP="002C5F97">
            <w:pPr>
              <w:pStyle w:val="Standard"/>
              <w:shd w:val="clear" w:color="auto" w:fill="FFFFFF"/>
              <w:spacing w:after="0"/>
              <w:ind w:right="-108"/>
              <w:rPr>
                <w:rFonts w:ascii="Times New Roman" w:hAnsi="Times New Roman" w:cs="Times New Roman"/>
                <w:sz w:val="28"/>
                <w:szCs w:val="28"/>
              </w:rPr>
            </w:pPr>
            <w:r w:rsidRPr="00D62515">
              <w:rPr>
                <w:rFonts w:ascii="Times New Roman" w:hAnsi="Times New Roman" w:cs="Times New Roman"/>
                <w:sz w:val="28"/>
                <w:szCs w:val="28"/>
              </w:rPr>
              <w:t>на заседании кафедры</w:t>
            </w:r>
          </w:p>
          <w:p w:rsidR="00FB64BC" w:rsidRPr="00D62515" w:rsidRDefault="00FB64BC" w:rsidP="002C5F97">
            <w:pPr>
              <w:pStyle w:val="Standard"/>
              <w:shd w:val="clear" w:color="auto" w:fill="FFFFFF"/>
              <w:spacing w:after="0"/>
              <w:ind w:right="-108"/>
              <w:rPr>
                <w:rFonts w:ascii="Times New Roman" w:hAnsi="Times New Roman" w:cs="Times New Roman"/>
                <w:sz w:val="28"/>
                <w:szCs w:val="28"/>
              </w:rPr>
            </w:pPr>
            <w:r w:rsidRPr="00D62515">
              <w:rPr>
                <w:rFonts w:ascii="Times New Roman" w:hAnsi="Times New Roman" w:cs="Times New Roman"/>
                <w:sz w:val="28"/>
                <w:szCs w:val="28"/>
              </w:rPr>
              <w:t xml:space="preserve">Протокол № </w:t>
            </w:r>
          </w:p>
          <w:p w:rsidR="00FB64BC" w:rsidRPr="00D62515" w:rsidRDefault="00FB64BC" w:rsidP="002C5F97">
            <w:pPr>
              <w:pStyle w:val="Standard"/>
              <w:shd w:val="clear" w:color="auto" w:fill="FFFFFF"/>
              <w:spacing w:after="0"/>
              <w:ind w:right="-108"/>
              <w:rPr>
                <w:rFonts w:ascii="Times New Roman" w:hAnsi="Times New Roman" w:cs="Times New Roman"/>
              </w:rPr>
            </w:pPr>
            <w:r w:rsidRPr="00D62515">
              <w:rPr>
                <w:rFonts w:ascii="Times New Roman" w:hAnsi="Times New Roman" w:cs="Times New Roman"/>
                <w:sz w:val="28"/>
                <w:szCs w:val="28"/>
              </w:rPr>
              <w:t>От</w:t>
            </w:r>
            <w:r>
              <w:rPr>
                <w:rFonts w:ascii="Times New Roman" w:hAnsi="Times New Roman" w:cs="Times New Roman"/>
                <w:sz w:val="28"/>
                <w:szCs w:val="28"/>
              </w:rPr>
              <w:t xml:space="preserve">  13.05. </w:t>
            </w:r>
            <w:r w:rsidRPr="00D62515">
              <w:rPr>
                <w:rFonts w:ascii="Times New Roman" w:hAnsi="Times New Roman" w:cs="Times New Roman"/>
                <w:sz w:val="28"/>
                <w:szCs w:val="28"/>
              </w:rPr>
              <w:t>201</w:t>
            </w:r>
            <w:r>
              <w:rPr>
                <w:rFonts w:ascii="Times New Roman" w:hAnsi="Times New Roman" w:cs="Times New Roman"/>
                <w:sz w:val="28"/>
                <w:szCs w:val="28"/>
              </w:rPr>
              <w:t>9</w:t>
            </w:r>
            <w:r w:rsidRPr="00D62515">
              <w:rPr>
                <w:rFonts w:ascii="Times New Roman" w:hAnsi="Times New Roman" w:cs="Times New Roman"/>
                <w:sz w:val="28"/>
                <w:szCs w:val="28"/>
              </w:rPr>
              <w:t xml:space="preserve"> г.</w:t>
            </w:r>
          </w:p>
          <w:p w:rsidR="00FB64BC" w:rsidRPr="00D62515" w:rsidRDefault="00FB64BC" w:rsidP="002C5F97">
            <w:pPr>
              <w:pStyle w:val="Standard"/>
              <w:shd w:val="clear" w:color="auto" w:fill="FFFFFF"/>
              <w:spacing w:after="0"/>
              <w:ind w:right="-108"/>
              <w:rPr>
                <w:rFonts w:ascii="Times New Roman" w:hAnsi="Times New Roman" w:cs="Times New Roman"/>
                <w:sz w:val="28"/>
                <w:szCs w:val="28"/>
              </w:rPr>
            </w:pPr>
            <w:r>
              <w:rPr>
                <w:rFonts w:ascii="Times New Roman" w:hAnsi="Times New Roman" w:cs="Times New Roman"/>
                <w:sz w:val="28"/>
                <w:szCs w:val="28"/>
              </w:rPr>
              <w:t>З</w:t>
            </w:r>
            <w:r w:rsidRPr="00D62515">
              <w:rPr>
                <w:rFonts w:ascii="Times New Roman" w:hAnsi="Times New Roman" w:cs="Times New Roman"/>
                <w:sz w:val="28"/>
                <w:szCs w:val="28"/>
              </w:rPr>
              <w:t xml:space="preserve">ав.кафедрой </w:t>
            </w:r>
            <w:r>
              <w:rPr>
                <w:rFonts w:ascii="Times New Roman" w:hAnsi="Times New Roman" w:cs="Times New Roman"/>
                <w:sz w:val="28"/>
                <w:szCs w:val="28"/>
              </w:rPr>
              <w:t>Т</w:t>
            </w:r>
            <w:r w:rsidRPr="00D62515">
              <w:rPr>
                <w:rFonts w:ascii="Times New Roman" w:hAnsi="Times New Roman" w:cs="Times New Roman"/>
                <w:sz w:val="28"/>
                <w:szCs w:val="28"/>
              </w:rPr>
              <w:t>.</w:t>
            </w:r>
            <w:r>
              <w:rPr>
                <w:rFonts w:ascii="Times New Roman" w:hAnsi="Times New Roman" w:cs="Times New Roman"/>
                <w:sz w:val="28"/>
                <w:szCs w:val="28"/>
              </w:rPr>
              <w:t>В</w:t>
            </w:r>
            <w:r w:rsidRPr="00D62515">
              <w:rPr>
                <w:rFonts w:ascii="Times New Roman" w:hAnsi="Times New Roman" w:cs="Times New Roman"/>
                <w:sz w:val="28"/>
                <w:szCs w:val="28"/>
              </w:rPr>
              <w:t xml:space="preserve">. </w:t>
            </w:r>
            <w:proofErr w:type="spellStart"/>
            <w:r>
              <w:rPr>
                <w:rFonts w:ascii="Times New Roman" w:hAnsi="Times New Roman" w:cs="Times New Roman"/>
                <w:sz w:val="28"/>
                <w:szCs w:val="28"/>
              </w:rPr>
              <w:t>Фуряева</w:t>
            </w:r>
            <w:proofErr w:type="spellEnd"/>
          </w:p>
          <w:p w:rsidR="00FB64BC" w:rsidRPr="00D62515" w:rsidRDefault="00FB64BC" w:rsidP="002C5F97">
            <w:pPr>
              <w:pStyle w:val="Standard"/>
              <w:shd w:val="clear" w:color="auto" w:fill="FFFFFF"/>
              <w:spacing w:after="0"/>
              <w:ind w:right="-108"/>
              <w:rPr>
                <w:rFonts w:ascii="Times New Roman" w:hAnsi="Times New Roman" w:cs="Times New Roman"/>
                <w:sz w:val="28"/>
                <w:szCs w:val="28"/>
              </w:rPr>
            </w:pPr>
          </w:p>
          <w:p w:rsidR="00FB64BC" w:rsidRPr="00D62515" w:rsidRDefault="00FB64BC" w:rsidP="002C5F97">
            <w:pPr>
              <w:jc w:val="center"/>
              <w:rPr>
                <w:rFonts w:ascii="Times New Roman" w:hAnsi="Times New Roman" w:cs="Times New Roman"/>
                <w:lang w:bidi="hi-IN"/>
              </w:rPr>
            </w:pPr>
            <w:r>
              <w:rPr>
                <w:noProof/>
              </w:rPr>
              <w:drawing>
                <wp:inline distT="0" distB="0" distL="0" distR="0">
                  <wp:extent cx="1294765" cy="438785"/>
                  <wp:effectExtent l="19050" t="0" r="63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1294765" cy="438785"/>
                          </a:xfrm>
                          <a:prstGeom prst="rect">
                            <a:avLst/>
                          </a:prstGeom>
                          <a:noFill/>
                          <a:ln w="9525">
                            <a:noFill/>
                            <a:miter lim="800000"/>
                            <a:headEnd/>
                            <a:tailEnd/>
                          </a:ln>
                        </pic:spPr>
                      </pic:pic>
                    </a:graphicData>
                  </a:graphic>
                </wp:inline>
              </w:drawing>
            </w:r>
          </w:p>
        </w:tc>
        <w:tc>
          <w:tcPr>
            <w:tcW w:w="5670" w:type="dxa"/>
            <w:shd w:val="clear" w:color="auto" w:fill="auto"/>
          </w:tcPr>
          <w:p w:rsidR="00FB64BC" w:rsidRPr="00D62515" w:rsidRDefault="00FB64BC" w:rsidP="002C5F97">
            <w:pPr>
              <w:pStyle w:val="Standard"/>
              <w:shd w:val="clear" w:color="auto" w:fill="FFFFFF"/>
              <w:spacing w:after="0"/>
              <w:ind w:firstLine="33"/>
              <w:jc w:val="both"/>
              <w:rPr>
                <w:rFonts w:ascii="Times New Roman" w:hAnsi="Times New Roman" w:cs="Times New Roman"/>
                <w:sz w:val="28"/>
                <w:szCs w:val="28"/>
              </w:rPr>
            </w:pPr>
            <w:r w:rsidRPr="00D62515">
              <w:rPr>
                <w:rFonts w:ascii="Times New Roman" w:hAnsi="Times New Roman" w:cs="Times New Roman"/>
                <w:sz w:val="28"/>
                <w:szCs w:val="28"/>
              </w:rPr>
              <w:t>ОДОБРЕНО</w:t>
            </w:r>
            <w:r>
              <w:t xml:space="preserve"> </w:t>
            </w:r>
          </w:p>
          <w:p w:rsidR="00FB64BC" w:rsidRPr="00D62515" w:rsidRDefault="00FB64BC" w:rsidP="002C5F97">
            <w:pPr>
              <w:pStyle w:val="Standard"/>
              <w:shd w:val="clear" w:color="auto" w:fill="FFFFFF"/>
              <w:spacing w:after="0"/>
              <w:ind w:firstLine="33"/>
              <w:jc w:val="both"/>
              <w:rPr>
                <w:rFonts w:ascii="Times New Roman" w:hAnsi="Times New Roman" w:cs="Times New Roman"/>
                <w:sz w:val="28"/>
                <w:szCs w:val="28"/>
              </w:rPr>
            </w:pPr>
            <w:r w:rsidRPr="00D62515">
              <w:rPr>
                <w:rFonts w:ascii="Times New Roman" w:hAnsi="Times New Roman" w:cs="Times New Roman"/>
                <w:sz w:val="28"/>
                <w:szCs w:val="28"/>
              </w:rPr>
              <w:t xml:space="preserve">на заседании научно-методического совета </w:t>
            </w:r>
            <w:r w:rsidRPr="009E5AC8">
              <w:rPr>
                <w:rFonts w:ascii="Times New Roman" w:hAnsi="Times New Roman" w:cs="Times New Roman"/>
                <w:sz w:val="28"/>
                <w:szCs w:val="28"/>
              </w:rPr>
              <w:t>специальности (направления подготовки).</w:t>
            </w:r>
          </w:p>
          <w:p w:rsidR="00FB64BC" w:rsidRPr="00D62515" w:rsidRDefault="00FB64BC" w:rsidP="002C5F97">
            <w:pPr>
              <w:pStyle w:val="Standard"/>
              <w:shd w:val="clear" w:color="auto" w:fill="FFFFFF"/>
              <w:spacing w:after="0"/>
              <w:ind w:right="-108"/>
              <w:rPr>
                <w:rFonts w:ascii="Times New Roman" w:hAnsi="Times New Roman" w:cs="Times New Roman"/>
                <w:sz w:val="28"/>
                <w:szCs w:val="28"/>
              </w:rPr>
            </w:pPr>
            <w:r w:rsidRPr="00D62515">
              <w:rPr>
                <w:rFonts w:ascii="Times New Roman" w:hAnsi="Times New Roman" w:cs="Times New Roman"/>
                <w:sz w:val="28"/>
                <w:szCs w:val="28"/>
              </w:rPr>
              <w:t>Протокол №</w:t>
            </w:r>
            <w:r>
              <w:rPr>
                <w:rFonts w:ascii="Times New Roman" w:hAnsi="Times New Roman" w:cs="Times New Roman"/>
                <w:sz w:val="28"/>
                <w:szCs w:val="28"/>
              </w:rPr>
              <w:t xml:space="preserve"> </w:t>
            </w:r>
            <w:r w:rsidRPr="00D62515">
              <w:rPr>
                <w:rFonts w:ascii="Times New Roman" w:hAnsi="Times New Roman" w:cs="Times New Roman"/>
                <w:sz w:val="28"/>
                <w:szCs w:val="28"/>
              </w:rPr>
              <w:t xml:space="preserve">от </w:t>
            </w:r>
            <w:r>
              <w:rPr>
                <w:rFonts w:ascii="Times New Roman" w:hAnsi="Times New Roman" w:cs="Times New Roman"/>
                <w:sz w:val="28"/>
                <w:szCs w:val="28"/>
              </w:rPr>
              <w:t xml:space="preserve"> 14.05 </w:t>
            </w:r>
            <w:r w:rsidRPr="00D62515">
              <w:rPr>
                <w:rFonts w:ascii="Times New Roman" w:hAnsi="Times New Roman" w:cs="Times New Roman"/>
                <w:sz w:val="28"/>
                <w:szCs w:val="28"/>
              </w:rPr>
              <w:t>201</w:t>
            </w:r>
            <w:r>
              <w:rPr>
                <w:rFonts w:ascii="Times New Roman" w:hAnsi="Times New Roman" w:cs="Times New Roman"/>
                <w:sz w:val="28"/>
                <w:szCs w:val="28"/>
              </w:rPr>
              <w:t>9</w:t>
            </w:r>
            <w:r w:rsidRPr="00D62515">
              <w:rPr>
                <w:rFonts w:ascii="Times New Roman" w:hAnsi="Times New Roman" w:cs="Times New Roman"/>
                <w:sz w:val="28"/>
                <w:szCs w:val="28"/>
              </w:rPr>
              <w:t>г.</w:t>
            </w:r>
          </w:p>
          <w:p w:rsidR="00FB64BC" w:rsidRPr="00F017FB" w:rsidRDefault="00FB64BC" w:rsidP="002C5F97">
            <w:pPr>
              <w:pStyle w:val="11"/>
              <w:tabs>
                <w:tab w:val="left" w:pos="4253"/>
                <w:tab w:val="right" w:leader="underscore" w:pos="9072"/>
              </w:tabs>
              <w:ind w:right="-1"/>
              <w:rPr>
                <w:sz w:val="28"/>
                <w:szCs w:val="28"/>
              </w:rPr>
            </w:pPr>
            <w:r w:rsidRPr="00D62515">
              <w:rPr>
                <w:sz w:val="28"/>
                <w:szCs w:val="28"/>
              </w:rPr>
              <w:t>Председатель</w:t>
            </w:r>
            <w:r w:rsidR="00AE4D35">
              <w:rPr>
                <w:sz w:val="28"/>
                <w:szCs w:val="28"/>
              </w:rPr>
              <w:t xml:space="preserve"> НМСС</w:t>
            </w:r>
            <w:r w:rsidRPr="00D62515">
              <w:rPr>
                <w:sz w:val="28"/>
                <w:szCs w:val="28"/>
              </w:rPr>
              <w:t xml:space="preserve"> </w:t>
            </w:r>
            <w:r w:rsidRPr="00F017FB">
              <w:rPr>
                <w:sz w:val="28"/>
                <w:szCs w:val="28"/>
              </w:rPr>
              <w:t xml:space="preserve">Е.П. </w:t>
            </w:r>
            <w:proofErr w:type="spellStart"/>
            <w:r w:rsidRPr="00F017FB">
              <w:rPr>
                <w:sz w:val="28"/>
                <w:szCs w:val="28"/>
              </w:rPr>
              <w:t>Кунстман</w:t>
            </w:r>
            <w:proofErr w:type="spellEnd"/>
          </w:p>
          <w:p w:rsidR="00FB64BC" w:rsidRPr="00D62515" w:rsidRDefault="00FB64BC" w:rsidP="002C5F97">
            <w:pPr>
              <w:pStyle w:val="Standard"/>
              <w:shd w:val="clear" w:color="auto" w:fill="FFFFFF"/>
              <w:spacing w:after="0"/>
              <w:ind w:firstLine="33"/>
              <w:jc w:val="both"/>
              <w:rPr>
                <w:rFonts w:ascii="Times New Roman" w:hAnsi="Times New Roman" w:cs="Times New Roman"/>
              </w:rPr>
            </w:pPr>
          </w:p>
          <w:p w:rsidR="00FB64BC" w:rsidRPr="00D62515" w:rsidRDefault="00FB64BC" w:rsidP="002C5F97">
            <w:pPr>
              <w:pStyle w:val="Standard"/>
              <w:shd w:val="clear" w:color="auto" w:fill="FFFFFF"/>
              <w:spacing w:after="0"/>
              <w:ind w:right="-108"/>
              <w:rPr>
                <w:rFonts w:ascii="Times New Roman" w:hAnsi="Times New Roman" w:cs="Times New Roman"/>
                <w:sz w:val="28"/>
                <w:szCs w:val="28"/>
                <w:lang w:eastAsia="ru-RU"/>
              </w:rPr>
            </w:pPr>
            <w:r>
              <w:rPr>
                <w:noProof/>
                <w:lang w:eastAsia="ru-RU"/>
              </w:rPr>
              <w:drawing>
                <wp:inline distT="0" distB="0" distL="0" distR="0">
                  <wp:extent cx="716915" cy="373380"/>
                  <wp:effectExtent l="19050" t="0" r="6985"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16915" cy="373380"/>
                          </a:xfrm>
                          <a:prstGeom prst="rect">
                            <a:avLst/>
                          </a:prstGeom>
                          <a:noFill/>
                          <a:ln w="9525">
                            <a:noFill/>
                            <a:miter lim="800000"/>
                            <a:headEnd/>
                            <a:tailEnd/>
                          </a:ln>
                        </pic:spPr>
                      </pic:pic>
                    </a:graphicData>
                  </a:graphic>
                </wp:inline>
              </w:drawing>
            </w:r>
          </w:p>
        </w:tc>
      </w:tr>
    </w:tbl>
    <w:p w:rsidR="00FB64BC" w:rsidRPr="00FB64BC" w:rsidRDefault="00FB64BC" w:rsidP="00FB64BC">
      <w:pPr>
        <w:pStyle w:val="aa"/>
        <w:numPr>
          <w:ilvl w:val="0"/>
          <w:numId w:val="1"/>
        </w:numPr>
        <w:jc w:val="center"/>
        <w:rPr>
          <w:rFonts w:ascii="Times New Roman" w:hAnsi="Times New Roman" w:cs="Times New Roman"/>
          <w:sz w:val="28"/>
          <w:szCs w:val="28"/>
        </w:rPr>
      </w:pPr>
      <w:r w:rsidRPr="00FB64BC">
        <w:rPr>
          <w:rFonts w:ascii="Times New Roman" w:hAnsi="Times New Roman" w:cs="Times New Roman"/>
          <w:b/>
          <w:sz w:val="28"/>
          <w:szCs w:val="28"/>
        </w:rPr>
        <w:t>Фонд оценочных средств</w:t>
      </w:r>
      <w:r w:rsidRPr="00FB64BC">
        <w:rPr>
          <w:rFonts w:ascii="Times New Roman" w:hAnsi="Times New Roman" w:cs="Times New Roman"/>
          <w:b/>
          <w:bCs/>
          <w:sz w:val="28"/>
          <w:szCs w:val="28"/>
        </w:rPr>
        <w:t xml:space="preserve"> по дисциплине</w:t>
      </w:r>
      <w:r w:rsidRPr="00FB64BC">
        <w:rPr>
          <w:rFonts w:ascii="Times New Roman" w:hAnsi="Times New Roman" w:cs="Times New Roman"/>
          <w:sz w:val="28"/>
          <w:szCs w:val="28"/>
        </w:rPr>
        <w:t xml:space="preserve"> </w:t>
      </w:r>
    </w:p>
    <w:p w:rsidR="00FB64BC" w:rsidRPr="00624387" w:rsidRDefault="00FB64BC" w:rsidP="00FB64BC">
      <w:pPr>
        <w:pStyle w:val="Default"/>
        <w:numPr>
          <w:ilvl w:val="0"/>
          <w:numId w:val="1"/>
        </w:numPr>
        <w:jc w:val="center"/>
      </w:pPr>
      <w:r w:rsidRPr="00624387">
        <w:t>для проведения текущего контроля и промежуточной аттестации обучающихся</w:t>
      </w:r>
    </w:p>
    <w:p w:rsidR="00694ED9" w:rsidRPr="001C6A96" w:rsidRDefault="00694ED9" w:rsidP="00694ED9">
      <w:pPr>
        <w:pStyle w:val="a3"/>
        <w:numPr>
          <w:ilvl w:val="0"/>
          <w:numId w:val="1"/>
        </w:numPr>
        <w:snapToGrid w:val="0"/>
        <w:jc w:val="center"/>
        <w:rPr>
          <w:bCs/>
          <w:sz w:val="28"/>
          <w:szCs w:val="28"/>
          <w:u w:val="single"/>
        </w:rPr>
      </w:pPr>
      <w:r>
        <w:rPr>
          <w:bCs/>
          <w:sz w:val="28"/>
          <w:szCs w:val="28"/>
          <w:u w:val="single"/>
        </w:rPr>
        <w:t>Основы ЗОЖ и гигиены</w:t>
      </w:r>
    </w:p>
    <w:p w:rsidR="00FB64BC" w:rsidRPr="00FB64BC" w:rsidRDefault="00FB64BC" w:rsidP="00FB64BC">
      <w:pPr>
        <w:pStyle w:val="aa"/>
        <w:numPr>
          <w:ilvl w:val="0"/>
          <w:numId w:val="1"/>
        </w:numPr>
        <w:shd w:val="clear" w:color="auto" w:fill="FFFFFF"/>
        <w:rPr>
          <w:rFonts w:ascii="Times New Roman" w:hAnsi="Times New Roman" w:cs="Times New Roman"/>
          <w:sz w:val="18"/>
          <w:szCs w:val="18"/>
        </w:rPr>
      </w:pPr>
      <w:r w:rsidRPr="00FB64BC">
        <w:rPr>
          <w:rFonts w:ascii="Times New Roman" w:hAnsi="Times New Roman" w:cs="Times New Roman"/>
          <w:sz w:val="18"/>
          <w:szCs w:val="18"/>
        </w:rPr>
        <w:t xml:space="preserve">                                                        (наименование дисциплины/модуля/вида практики)</w:t>
      </w:r>
    </w:p>
    <w:p w:rsidR="00FB64BC" w:rsidRPr="00FB64BC" w:rsidRDefault="00FB64BC" w:rsidP="00FB64BC">
      <w:pPr>
        <w:pStyle w:val="aa"/>
        <w:numPr>
          <w:ilvl w:val="0"/>
          <w:numId w:val="1"/>
        </w:numPr>
        <w:shd w:val="clear" w:color="auto" w:fill="FFFFFF"/>
        <w:spacing w:after="0" w:line="240" w:lineRule="auto"/>
        <w:jc w:val="center"/>
        <w:rPr>
          <w:rFonts w:ascii="Times New Roman" w:hAnsi="Times New Roman" w:cs="Times New Roman"/>
          <w:bCs/>
          <w:sz w:val="28"/>
          <w:szCs w:val="28"/>
          <w:u w:val="single"/>
        </w:rPr>
      </w:pPr>
      <w:r w:rsidRPr="00FB64BC">
        <w:rPr>
          <w:rFonts w:ascii="Times New Roman" w:hAnsi="Times New Roman" w:cs="Times New Roman"/>
          <w:sz w:val="18"/>
          <w:szCs w:val="18"/>
        </w:rPr>
        <w:t xml:space="preserve">  </w:t>
      </w:r>
      <w:r w:rsidRPr="00FB64BC">
        <w:rPr>
          <w:rFonts w:ascii="Times New Roman" w:hAnsi="Times New Roman" w:cs="Times New Roman"/>
          <w:bCs/>
          <w:sz w:val="28"/>
          <w:szCs w:val="28"/>
          <w:u w:val="single"/>
        </w:rPr>
        <w:t>39.03.02 Социальная работа</w:t>
      </w:r>
    </w:p>
    <w:p w:rsidR="00FB64BC" w:rsidRPr="00FB64BC" w:rsidRDefault="00FB64BC" w:rsidP="00FB64BC">
      <w:pPr>
        <w:pStyle w:val="aa"/>
        <w:numPr>
          <w:ilvl w:val="0"/>
          <w:numId w:val="1"/>
        </w:numPr>
        <w:shd w:val="clear" w:color="auto" w:fill="FFFFFF"/>
        <w:spacing w:after="0" w:line="240" w:lineRule="auto"/>
        <w:jc w:val="center"/>
        <w:rPr>
          <w:rFonts w:ascii="Times New Roman" w:hAnsi="Times New Roman" w:cs="Times New Roman"/>
          <w:sz w:val="18"/>
          <w:szCs w:val="18"/>
        </w:rPr>
      </w:pPr>
      <w:r w:rsidRPr="00FB64BC">
        <w:rPr>
          <w:rFonts w:ascii="Times New Roman" w:hAnsi="Times New Roman" w:cs="Times New Roman"/>
          <w:sz w:val="18"/>
          <w:szCs w:val="18"/>
        </w:rPr>
        <w:t>(код и наименование направления подготовки)</w:t>
      </w:r>
    </w:p>
    <w:p w:rsidR="00FB64BC" w:rsidRPr="001C6A96" w:rsidRDefault="00694ED9" w:rsidP="00FB64BC">
      <w:pPr>
        <w:pStyle w:val="a3"/>
        <w:numPr>
          <w:ilvl w:val="0"/>
          <w:numId w:val="1"/>
        </w:numPr>
        <w:snapToGrid w:val="0"/>
        <w:jc w:val="center"/>
        <w:rPr>
          <w:bCs/>
          <w:sz w:val="28"/>
          <w:szCs w:val="28"/>
          <w:u w:val="single"/>
        </w:rPr>
      </w:pPr>
      <w:proofErr w:type="spellStart"/>
      <w:r>
        <w:rPr>
          <w:bCs/>
          <w:sz w:val="28"/>
          <w:szCs w:val="28"/>
          <w:u w:val="single"/>
        </w:rPr>
        <w:t>Реабилитолог</w:t>
      </w:r>
      <w:proofErr w:type="spellEnd"/>
      <w:r>
        <w:rPr>
          <w:bCs/>
          <w:sz w:val="28"/>
          <w:szCs w:val="28"/>
          <w:u w:val="single"/>
        </w:rPr>
        <w:t xml:space="preserve"> в социальной сфере</w:t>
      </w:r>
    </w:p>
    <w:p w:rsidR="00FB64BC" w:rsidRPr="00FB64BC" w:rsidRDefault="00FB64BC" w:rsidP="00FB64BC">
      <w:pPr>
        <w:pStyle w:val="aa"/>
        <w:numPr>
          <w:ilvl w:val="0"/>
          <w:numId w:val="1"/>
        </w:numPr>
        <w:shd w:val="clear" w:color="auto" w:fill="FFFFFF"/>
        <w:rPr>
          <w:rFonts w:ascii="Times New Roman" w:hAnsi="Times New Roman" w:cs="Times New Roman"/>
          <w:sz w:val="18"/>
          <w:szCs w:val="18"/>
        </w:rPr>
      </w:pPr>
      <w:r w:rsidRPr="00FB64BC">
        <w:rPr>
          <w:rFonts w:ascii="Times New Roman" w:hAnsi="Times New Roman" w:cs="Times New Roman"/>
          <w:sz w:val="18"/>
          <w:szCs w:val="18"/>
        </w:rPr>
        <w:t xml:space="preserve">        </w:t>
      </w:r>
      <w:r w:rsidR="003837EA">
        <w:rPr>
          <w:rFonts w:ascii="Times New Roman" w:hAnsi="Times New Roman" w:cs="Times New Roman"/>
          <w:sz w:val="18"/>
          <w:szCs w:val="18"/>
        </w:rPr>
        <w:t xml:space="preserve">                                                  </w:t>
      </w:r>
      <w:r w:rsidRPr="00FB64BC">
        <w:rPr>
          <w:rFonts w:ascii="Times New Roman" w:hAnsi="Times New Roman" w:cs="Times New Roman"/>
          <w:sz w:val="18"/>
          <w:szCs w:val="18"/>
        </w:rPr>
        <w:t xml:space="preserve">  (направленность (профиль) образовательной программы)</w:t>
      </w:r>
    </w:p>
    <w:p w:rsidR="00FB64BC" w:rsidRPr="001C6A96" w:rsidRDefault="00FB64BC" w:rsidP="00FB64BC">
      <w:pPr>
        <w:pStyle w:val="a3"/>
        <w:numPr>
          <w:ilvl w:val="0"/>
          <w:numId w:val="1"/>
        </w:numPr>
        <w:snapToGrid w:val="0"/>
        <w:jc w:val="center"/>
        <w:rPr>
          <w:bCs/>
          <w:sz w:val="28"/>
          <w:szCs w:val="28"/>
          <w:u w:val="single"/>
        </w:rPr>
      </w:pPr>
      <w:r w:rsidRPr="001C6A96">
        <w:rPr>
          <w:bCs/>
          <w:sz w:val="28"/>
          <w:szCs w:val="28"/>
          <w:u w:val="single"/>
        </w:rPr>
        <w:t>Бакалавр</w:t>
      </w:r>
    </w:p>
    <w:p w:rsidR="00FB64BC" w:rsidRPr="009B4928" w:rsidRDefault="00FB64BC" w:rsidP="00FB64BC">
      <w:pPr>
        <w:pStyle w:val="aa"/>
        <w:numPr>
          <w:ilvl w:val="0"/>
          <w:numId w:val="1"/>
        </w:numPr>
        <w:shd w:val="clear" w:color="auto" w:fill="FFFFFF"/>
        <w:tabs>
          <w:tab w:val="left" w:leader="underscore" w:pos="5995"/>
        </w:tabs>
        <w:jc w:val="center"/>
      </w:pPr>
      <w:r w:rsidRPr="00FB64BC">
        <w:rPr>
          <w:rFonts w:ascii="Times New Roman" w:hAnsi="Times New Roman" w:cs="Times New Roman"/>
          <w:sz w:val="18"/>
          <w:szCs w:val="18"/>
        </w:rPr>
        <w:t>(квалификация (степень) выпускника)</w:t>
      </w:r>
    </w:p>
    <w:p w:rsidR="00FB64BC" w:rsidRDefault="00FB64BC" w:rsidP="00FB64BC">
      <w:pPr>
        <w:pStyle w:val="a3"/>
        <w:numPr>
          <w:ilvl w:val="0"/>
          <w:numId w:val="1"/>
        </w:numPr>
        <w:snapToGrid w:val="0"/>
        <w:jc w:val="center"/>
        <w:rPr>
          <w:bCs/>
          <w:sz w:val="28"/>
          <w:szCs w:val="28"/>
        </w:rPr>
      </w:pPr>
    </w:p>
    <w:p w:rsidR="00FB64BC" w:rsidRDefault="00FB64BC" w:rsidP="00FB64BC">
      <w:pPr>
        <w:pStyle w:val="a3"/>
        <w:numPr>
          <w:ilvl w:val="0"/>
          <w:numId w:val="1"/>
        </w:numPr>
        <w:snapToGrid w:val="0"/>
        <w:jc w:val="center"/>
        <w:rPr>
          <w:bCs/>
          <w:sz w:val="28"/>
          <w:szCs w:val="28"/>
        </w:rPr>
      </w:pPr>
    </w:p>
    <w:p w:rsidR="00FB64BC" w:rsidRDefault="00FB64BC" w:rsidP="00FB64BC">
      <w:pPr>
        <w:pStyle w:val="a3"/>
        <w:numPr>
          <w:ilvl w:val="0"/>
          <w:numId w:val="1"/>
        </w:numPr>
        <w:snapToGrid w:val="0"/>
        <w:jc w:val="center"/>
        <w:rPr>
          <w:bCs/>
          <w:sz w:val="28"/>
          <w:szCs w:val="28"/>
        </w:rPr>
      </w:pPr>
    </w:p>
    <w:p w:rsidR="00FB64BC" w:rsidRDefault="00FB64BC" w:rsidP="00FB64BC">
      <w:pPr>
        <w:pStyle w:val="a3"/>
        <w:numPr>
          <w:ilvl w:val="0"/>
          <w:numId w:val="1"/>
        </w:numPr>
        <w:snapToGrid w:val="0"/>
        <w:jc w:val="center"/>
        <w:rPr>
          <w:bCs/>
          <w:sz w:val="28"/>
          <w:szCs w:val="28"/>
        </w:rPr>
      </w:pPr>
    </w:p>
    <w:p w:rsidR="00FB64BC" w:rsidRDefault="00FB64BC" w:rsidP="00FB64BC">
      <w:pPr>
        <w:pStyle w:val="a3"/>
        <w:numPr>
          <w:ilvl w:val="0"/>
          <w:numId w:val="1"/>
        </w:numPr>
        <w:snapToGrid w:val="0"/>
        <w:jc w:val="center"/>
        <w:rPr>
          <w:bCs/>
          <w:sz w:val="28"/>
          <w:szCs w:val="28"/>
        </w:rPr>
      </w:pPr>
    </w:p>
    <w:p w:rsidR="00FB64BC" w:rsidRPr="00FB64BC" w:rsidRDefault="00FB64BC" w:rsidP="00FB64BC">
      <w:pPr>
        <w:pStyle w:val="aa"/>
        <w:numPr>
          <w:ilvl w:val="0"/>
          <w:numId w:val="1"/>
        </w:numPr>
        <w:ind w:right="683"/>
        <w:jc w:val="both"/>
        <w:rPr>
          <w:rFonts w:ascii="Times New Roman" w:hAnsi="Times New Roman" w:cs="Times New Roman"/>
          <w:sz w:val="28"/>
          <w:szCs w:val="28"/>
        </w:rPr>
      </w:pPr>
      <w:r w:rsidRPr="00FB64BC">
        <w:rPr>
          <w:rFonts w:ascii="Times New Roman" w:hAnsi="Times New Roman" w:cs="Times New Roman"/>
          <w:sz w:val="28"/>
          <w:szCs w:val="28"/>
        </w:rPr>
        <w:t xml:space="preserve">Составитель: </w:t>
      </w:r>
      <w:proofErr w:type="spellStart"/>
      <w:r w:rsidRPr="00FB64BC">
        <w:rPr>
          <w:rFonts w:ascii="Times New Roman" w:hAnsi="Times New Roman" w:cs="Times New Roman"/>
          <w:sz w:val="28"/>
          <w:szCs w:val="28"/>
        </w:rPr>
        <w:t>Л.Г.Климацкая</w:t>
      </w:r>
      <w:proofErr w:type="spellEnd"/>
      <w:r w:rsidRPr="00FB64BC">
        <w:rPr>
          <w:rFonts w:ascii="Times New Roman" w:hAnsi="Times New Roman" w:cs="Times New Roman"/>
          <w:sz w:val="28"/>
          <w:szCs w:val="28"/>
        </w:rPr>
        <w:t>, д</w:t>
      </w:r>
      <w:r w:rsidR="002018E5">
        <w:rPr>
          <w:rFonts w:ascii="Times New Roman" w:hAnsi="Times New Roman" w:cs="Times New Roman"/>
          <w:sz w:val="28"/>
          <w:szCs w:val="28"/>
        </w:rPr>
        <w:t xml:space="preserve">-р </w:t>
      </w:r>
      <w:proofErr w:type="spellStart"/>
      <w:r w:rsidR="002018E5">
        <w:rPr>
          <w:rFonts w:ascii="Times New Roman" w:hAnsi="Times New Roman" w:cs="Times New Roman"/>
          <w:sz w:val="28"/>
          <w:szCs w:val="28"/>
        </w:rPr>
        <w:t>мед.наук</w:t>
      </w:r>
      <w:proofErr w:type="spellEnd"/>
      <w:r w:rsidRPr="00FB64BC">
        <w:rPr>
          <w:rFonts w:ascii="Times New Roman" w:hAnsi="Times New Roman" w:cs="Times New Roman"/>
          <w:sz w:val="28"/>
          <w:szCs w:val="28"/>
        </w:rPr>
        <w:t>, проф. кафедры социальной педагогики и социальной работы</w:t>
      </w:r>
    </w:p>
    <w:p w:rsidR="00FB64BC" w:rsidRPr="00FB64BC" w:rsidRDefault="00FB64BC" w:rsidP="00FB64BC">
      <w:pPr>
        <w:pStyle w:val="aa"/>
        <w:numPr>
          <w:ilvl w:val="0"/>
          <w:numId w:val="1"/>
        </w:numPr>
        <w:ind w:right="1"/>
        <w:jc w:val="both"/>
        <w:rPr>
          <w:rFonts w:ascii="Times New Roman" w:hAnsi="Times New Roman" w:cs="Times New Roman"/>
          <w:sz w:val="28"/>
          <w:szCs w:val="28"/>
        </w:rPr>
      </w:pPr>
    </w:p>
    <w:p w:rsidR="001113CE" w:rsidRPr="00624387" w:rsidRDefault="001113CE" w:rsidP="001113CE">
      <w:pPr>
        <w:pStyle w:val="Default"/>
        <w:numPr>
          <w:ilvl w:val="0"/>
          <w:numId w:val="1"/>
        </w:numPr>
        <w:jc w:val="center"/>
      </w:pPr>
    </w:p>
    <w:p w:rsidR="001113CE" w:rsidRDefault="001113CE" w:rsidP="001113CE">
      <w:pPr>
        <w:pStyle w:val="a3"/>
        <w:numPr>
          <w:ilvl w:val="0"/>
          <w:numId w:val="1"/>
        </w:numPr>
        <w:snapToGrid w:val="0"/>
        <w:jc w:val="center"/>
        <w:rPr>
          <w:bCs/>
          <w:sz w:val="28"/>
          <w:szCs w:val="28"/>
        </w:rPr>
      </w:pPr>
    </w:p>
    <w:p w:rsidR="001113CE" w:rsidRDefault="001113CE" w:rsidP="001113CE">
      <w:pPr>
        <w:pStyle w:val="a3"/>
        <w:numPr>
          <w:ilvl w:val="0"/>
          <w:numId w:val="1"/>
        </w:numPr>
        <w:snapToGrid w:val="0"/>
        <w:jc w:val="center"/>
        <w:rPr>
          <w:bCs/>
          <w:sz w:val="28"/>
          <w:szCs w:val="28"/>
        </w:rPr>
      </w:pPr>
    </w:p>
    <w:p w:rsidR="001113CE" w:rsidRDefault="001113CE" w:rsidP="002D50C1">
      <w:pPr>
        <w:numPr>
          <w:ilvl w:val="0"/>
          <w:numId w:val="1"/>
        </w:numPr>
        <w:suppressAutoHyphens/>
        <w:spacing w:after="0" w:line="360" w:lineRule="auto"/>
        <w:jc w:val="center"/>
        <w:rPr>
          <w:rFonts w:ascii="Times New Roman" w:hAnsi="Times New Roman" w:cs="Times New Roman"/>
          <w:b/>
          <w:caps/>
          <w:sz w:val="28"/>
          <w:szCs w:val="28"/>
        </w:rPr>
        <w:sectPr w:rsidR="001113CE" w:rsidSect="009D6994">
          <w:footnotePr>
            <w:pos w:val="beneathText"/>
          </w:footnotePr>
          <w:pgSz w:w="11905" w:h="16837"/>
          <w:pgMar w:top="1134" w:right="1134" w:bottom="1134" w:left="1134" w:header="720" w:footer="720" w:gutter="0"/>
          <w:cols w:space="720"/>
          <w:docGrid w:linePitch="360"/>
        </w:sectPr>
      </w:pPr>
    </w:p>
    <w:p w:rsidR="003837EA" w:rsidRDefault="003837EA" w:rsidP="003837EA">
      <w:pPr>
        <w:pStyle w:val="Default"/>
        <w:numPr>
          <w:ilvl w:val="0"/>
          <w:numId w:val="1"/>
        </w:numPr>
        <w:rPr>
          <w:b/>
          <w:bCs/>
          <w:sz w:val="28"/>
          <w:szCs w:val="28"/>
        </w:rPr>
      </w:pPr>
      <w:r>
        <w:rPr>
          <w:b/>
          <w:bCs/>
          <w:sz w:val="28"/>
          <w:szCs w:val="28"/>
        </w:rPr>
        <w:tab/>
      </w:r>
      <w:r w:rsidRPr="00D75926">
        <w:rPr>
          <w:b/>
          <w:bCs/>
          <w:sz w:val="28"/>
          <w:szCs w:val="28"/>
        </w:rPr>
        <w:t xml:space="preserve">1. Назначение фонда оценочных средств </w:t>
      </w:r>
    </w:p>
    <w:p w:rsidR="003837EA" w:rsidRDefault="003837EA" w:rsidP="003837EA">
      <w:pPr>
        <w:pStyle w:val="Default"/>
        <w:numPr>
          <w:ilvl w:val="0"/>
          <w:numId w:val="1"/>
        </w:numPr>
        <w:rPr>
          <w:b/>
          <w:bCs/>
          <w:sz w:val="28"/>
          <w:szCs w:val="28"/>
        </w:rPr>
      </w:pPr>
    </w:p>
    <w:p w:rsidR="003837EA" w:rsidRPr="00D63742" w:rsidRDefault="003837EA" w:rsidP="003837EA">
      <w:pPr>
        <w:pStyle w:val="a3"/>
        <w:numPr>
          <w:ilvl w:val="0"/>
          <w:numId w:val="1"/>
        </w:numPr>
        <w:snapToGrid w:val="0"/>
        <w:jc w:val="both"/>
        <w:rPr>
          <w:bCs/>
          <w:sz w:val="28"/>
          <w:szCs w:val="28"/>
          <w:u w:val="single"/>
        </w:rPr>
      </w:pPr>
      <w:r w:rsidRPr="003837EA">
        <w:rPr>
          <w:sz w:val="28"/>
          <w:szCs w:val="28"/>
        </w:rPr>
        <w:t>1.1.</w:t>
      </w:r>
      <w:r w:rsidRPr="003837EA">
        <w:rPr>
          <w:b/>
          <w:sz w:val="28"/>
          <w:szCs w:val="28"/>
        </w:rPr>
        <w:t xml:space="preserve"> Целью</w:t>
      </w:r>
      <w:r w:rsidRPr="003837EA">
        <w:rPr>
          <w:sz w:val="28"/>
          <w:szCs w:val="28"/>
        </w:rPr>
        <w:t xml:space="preserve"> создания ФОС дисциплины «</w:t>
      </w:r>
      <w:r w:rsidRPr="003837EA">
        <w:rPr>
          <w:bCs/>
          <w:sz w:val="28"/>
          <w:szCs w:val="28"/>
        </w:rPr>
        <w:t>Основы ЗОЖ и гигиены</w:t>
      </w:r>
      <w:r w:rsidRPr="003837EA">
        <w:rPr>
          <w:sz w:val="28"/>
          <w:szCs w:val="28"/>
        </w:rPr>
        <w:t>»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63742" w:rsidRPr="003837EA" w:rsidRDefault="00D63742" w:rsidP="003837EA">
      <w:pPr>
        <w:pStyle w:val="a3"/>
        <w:numPr>
          <w:ilvl w:val="0"/>
          <w:numId w:val="1"/>
        </w:numPr>
        <w:snapToGrid w:val="0"/>
        <w:jc w:val="both"/>
        <w:rPr>
          <w:bCs/>
          <w:sz w:val="28"/>
          <w:szCs w:val="28"/>
          <w:u w:val="single"/>
        </w:rPr>
      </w:pPr>
    </w:p>
    <w:p w:rsidR="003837EA" w:rsidRPr="003837EA" w:rsidRDefault="003837EA" w:rsidP="003837EA">
      <w:pPr>
        <w:pStyle w:val="aa"/>
        <w:numPr>
          <w:ilvl w:val="0"/>
          <w:numId w:val="1"/>
        </w:numPr>
        <w:shd w:val="clear" w:color="auto" w:fill="FFFFFF"/>
        <w:tabs>
          <w:tab w:val="left" w:pos="1603"/>
          <w:tab w:val="left" w:pos="3715"/>
          <w:tab w:val="left" w:pos="4344"/>
          <w:tab w:val="left" w:pos="6730"/>
          <w:tab w:val="left" w:pos="8520"/>
          <w:tab w:val="left" w:pos="9130"/>
        </w:tabs>
        <w:jc w:val="both"/>
        <w:rPr>
          <w:rFonts w:ascii="Times New Roman" w:hAnsi="Times New Roman" w:cs="Times New Roman"/>
          <w:sz w:val="28"/>
          <w:szCs w:val="28"/>
        </w:rPr>
      </w:pPr>
      <w:r w:rsidRPr="003837EA">
        <w:rPr>
          <w:rFonts w:ascii="Times New Roman" w:hAnsi="Times New Roman" w:cs="Times New Roman"/>
          <w:sz w:val="28"/>
          <w:szCs w:val="28"/>
        </w:rPr>
        <w:t xml:space="preserve">1.2. ФОС по дисциплине решает </w:t>
      </w:r>
      <w:r w:rsidRPr="003837EA">
        <w:rPr>
          <w:rFonts w:ascii="Times New Roman" w:hAnsi="Times New Roman" w:cs="Times New Roman"/>
          <w:b/>
          <w:sz w:val="28"/>
          <w:szCs w:val="28"/>
        </w:rPr>
        <w:t>задачи</w:t>
      </w:r>
      <w:r w:rsidRPr="003837EA">
        <w:rPr>
          <w:rFonts w:ascii="Times New Roman" w:hAnsi="Times New Roman" w:cs="Times New Roman"/>
          <w:sz w:val="28"/>
          <w:szCs w:val="28"/>
        </w:rPr>
        <w:t xml:space="preserve">: </w:t>
      </w:r>
    </w:p>
    <w:p w:rsidR="003837EA" w:rsidRPr="003837EA" w:rsidRDefault="003837EA" w:rsidP="003837EA">
      <w:pPr>
        <w:pStyle w:val="aa"/>
        <w:numPr>
          <w:ilvl w:val="0"/>
          <w:numId w:val="1"/>
        </w:numPr>
        <w:shd w:val="clear" w:color="auto" w:fill="FFFFFF"/>
        <w:tabs>
          <w:tab w:val="left" w:pos="1603"/>
          <w:tab w:val="left" w:pos="3715"/>
          <w:tab w:val="left" w:pos="4344"/>
          <w:tab w:val="left" w:pos="6730"/>
          <w:tab w:val="left" w:pos="8520"/>
          <w:tab w:val="left" w:pos="9130"/>
        </w:tabs>
        <w:jc w:val="both"/>
        <w:rPr>
          <w:rFonts w:ascii="Times New Roman" w:hAnsi="Times New Roman" w:cs="Times New Roman"/>
          <w:sz w:val="28"/>
          <w:szCs w:val="28"/>
        </w:rPr>
      </w:pPr>
      <w:r w:rsidRPr="003837EA">
        <w:rPr>
          <w:rFonts w:ascii="Times New Roman" w:hAnsi="Times New Roman" w:cs="Times New Roman"/>
          <w:sz w:val="28"/>
          <w:szCs w:val="28"/>
        </w:rPr>
        <w:t xml:space="preserve">- контроль и управление процессом приобретения студентами необходимых знаний, умений, навыков и уровня </w:t>
      </w:r>
      <w:proofErr w:type="spellStart"/>
      <w:r w:rsidRPr="003837EA">
        <w:rPr>
          <w:rFonts w:ascii="Times New Roman" w:hAnsi="Times New Roman" w:cs="Times New Roman"/>
          <w:sz w:val="28"/>
          <w:szCs w:val="28"/>
        </w:rPr>
        <w:t>сформированности</w:t>
      </w:r>
      <w:proofErr w:type="spellEnd"/>
      <w:r w:rsidRPr="003837EA">
        <w:rPr>
          <w:rFonts w:ascii="Times New Roman" w:hAnsi="Times New Roman" w:cs="Times New Roman"/>
          <w:sz w:val="28"/>
          <w:szCs w:val="28"/>
        </w:rPr>
        <w:t xml:space="preserve"> компетенций, определ</w:t>
      </w:r>
      <w:r w:rsidRPr="003837EA">
        <w:rPr>
          <w:rFonts w:ascii="Cambria Math" w:hAnsi="Cambria Math" w:cs="Cambria Math"/>
          <w:sz w:val="28"/>
          <w:szCs w:val="28"/>
        </w:rPr>
        <w:t>е</w:t>
      </w:r>
      <w:r w:rsidRPr="003837EA">
        <w:rPr>
          <w:rFonts w:ascii="Times New Roman" w:hAnsi="Times New Roman" w:cs="Times New Roman"/>
          <w:sz w:val="28"/>
          <w:szCs w:val="28"/>
        </w:rPr>
        <w:t xml:space="preserve">нных в ФГОС ВО по соответствующему направлению подготовки; </w:t>
      </w:r>
    </w:p>
    <w:p w:rsidR="003837EA" w:rsidRPr="003837EA" w:rsidRDefault="003837EA" w:rsidP="003837EA">
      <w:pPr>
        <w:pStyle w:val="aa"/>
        <w:numPr>
          <w:ilvl w:val="0"/>
          <w:numId w:val="1"/>
        </w:numPr>
        <w:shd w:val="clear" w:color="auto" w:fill="FFFFFF"/>
        <w:tabs>
          <w:tab w:val="left" w:pos="1603"/>
          <w:tab w:val="left" w:pos="3715"/>
          <w:tab w:val="left" w:pos="4344"/>
          <w:tab w:val="left" w:pos="6730"/>
          <w:tab w:val="left" w:pos="8520"/>
          <w:tab w:val="left" w:pos="9130"/>
        </w:tabs>
        <w:jc w:val="both"/>
        <w:rPr>
          <w:rFonts w:ascii="Times New Roman" w:hAnsi="Times New Roman" w:cs="Times New Roman"/>
          <w:sz w:val="28"/>
          <w:szCs w:val="28"/>
        </w:rPr>
      </w:pPr>
      <w:r w:rsidRPr="003837EA">
        <w:rPr>
          <w:rFonts w:ascii="Times New Roman" w:hAnsi="Times New Roman" w:cs="Times New Roman"/>
          <w:sz w:val="28"/>
          <w:szCs w:val="28"/>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w:t>
      </w:r>
      <w:proofErr w:type="spellStart"/>
      <w:r w:rsidRPr="003837EA">
        <w:rPr>
          <w:rFonts w:ascii="Times New Roman" w:hAnsi="Times New Roman" w:cs="Times New Roman"/>
          <w:sz w:val="28"/>
          <w:szCs w:val="28"/>
        </w:rPr>
        <w:t>общепрофессиональных</w:t>
      </w:r>
      <w:proofErr w:type="spellEnd"/>
      <w:r w:rsidRPr="003837EA">
        <w:rPr>
          <w:rFonts w:ascii="Times New Roman" w:hAnsi="Times New Roman" w:cs="Times New Roman"/>
          <w:sz w:val="28"/>
          <w:szCs w:val="28"/>
        </w:rPr>
        <w:t xml:space="preserve"> и профессиональных компетенций выпускников; </w:t>
      </w:r>
    </w:p>
    <w:p w:rsidR="003837EA" w:rsidRPr="003837EA" w:rsidRDefault="003837EA" w:rsidP="003837EA">
      <w:pPr>
        <w:pStyle w:val="aa"/>
        <w:numPr>
          <w:ilvl w:val="0"/>
          <w:numId w:val="1"/>
        </w:numPr>
        <w:shd w:val="clear" w:color="auto" w:fill="FFFFFF"/>
        <w:tabs>
          <w:tab w:val="left" w:pos="1603"/>
          <w:tab w:val="left" w:pos="3715"/>
          <w:tab w:val="left" w:pos="4344"/>
          <w:tab w:val="left" w:pos="6730"/>
          <w:tab w:val="left" w:pos="8520"/>
          <w:tab w:val="left" w:pos="9130"/>
        </w:tabs>
        <w:jc w:val="both"/>
        <w:rPr>
          <w:rFonts w:ascii="Times New Roman" w:hAnsi="Times New Roman" w:cs="Times New Roman"/>
          <w:sz w:val="28"/>
          <w:szCs w:val="28"/>
        </w:rPr>
      </w:pPr>
      <w:r w:rsidRPr="003837EA">
        <w:rPr>
          <w:rFonts w:ascii="Times New Roman" w:hAnsi="Times New Roman" w:cs="Times New Roman"/>
          <w:sz w:val="28"/>
          <w:szCs w:val="28"/>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3837EA" w:rsidRPr="003837EA" w:rsidRDefault="003837EA" w:rsidP="003837EA">
      <w:pPr>
        <w:pStyle w:val="aa"/>
        <w:numPr>
          <w:ilvl w:val="0"/>
          <w:numId w:val="1"/>
        </w:numPr>
        <w:shd w:val="clear" w:color="auto" w:fill="FFFFFF"/>
        <w:jc w:val="both"/>
        <w:rPr>
          <w:rFonts w:ascii="Times New Roman" w:hAnsi="Times New Roman" w:cs="Times New Roman"/>
          <w:sz w:val="28"/>
          <w:szCs w:val="28"/>
        </w:rPr>
      </w:pPr>
      <w:r w:rsidRPr="003837EA">
        <w:rPr>
          <w:rFonts w:ascii="Times New Roman" w:hAnsi="Times New Roman" w:cs="Times New Roman"/>
          <w:sz w:val="28"/>
          <w:szCs w:val="28"/>
        </w:rPr>
        <w:t xml:space="preserve">1.3. ФОС разработан на основании нормативных </w:t>
      </w:r>
      <w:r w:rsidRPr="003837EA">
        <w:rPr>
          <w:rFonts w:ascii="Times New Roman" w:hAnsi="Times New Roman" w:cs="Times New Roman"/>
          <w:b/>
          <w:sz w:val="28"/>
          <w:szCs w:val="28"/>
        </w:rPr>
        <w:t>документов</w:t>
      </w:r>
      <w:r w:rsidRPr="003837EA">
        <w:rPr>
          <w:rFonts w:ascii="Times New Roman" w:hAnsi="Times New Roman" w:cs="Times New Roman"/>
          <w:sz w:val="28"/>
          <w:szCs w:val="28"/>
        </w:rPr>
        <w:t>:</w:t>
      </w:r>
    </w:p>
    <w:p w:rsidR="003837EA" w:rsidRPr="003837EA" w:rsidRDefault="003837EA" w:rsidP="003837EA">
      <w:pPr>
        <w:pStyle w:val="aa"/>
        <w:numPr>
          <w:ilvl w:val="0"/>
          <w:numId w:val="1"/>
        </w:numPr>
        <w:jc w:val="both"/>
        <w:rPr>
          <w:rFonts w:ascii="Times New Roman" w:hAnsi="Times New Roman" w:cs="Times New Roman"/>
          <w:sz w:val="28"/>
          <w:szCs w:val="28"/>
        </w:rPr>
      </w:pPr>
      <w:r w:rsidRPr="003837EA">
        <w:rPr>
          <w:rFonts w:ascii="Times New Roman" w:hAnsi="Times New Roman" w:cs="Times New Roman"/>
          <w:sz w:val="28"/>
          <w:szCs w:val="28"/>
        </w:rPr>
        <w:t xml:space="preserve">- федерального государственного образовательного стандарта высшего образования по направлению подготовки 39.03.02 Социальная работа, (уровень </w:t>
      </w:r>
      <w:proofErr w:type="spellStart"/>
      <w:r w:rsidRPr="003837EA">
        <w:rPr>
          <w:rFonts w:ascii="Times New Roman" w:hAnsi="Times New Roman" w:cs="Times New Roman"/>
          <w:sz w:val="28"/>
          <w:szCs w:val="28"/>
        </w:rPr>
        <w:t>бакалавриата</w:t>
      </w:r>
      <w:proofErr w:type="spellEnd"/>
      <w:r w:rsidRPr="003837EA">
        <w:rPr>
          <w:rFonts w:ascii="Times New Roman" w:hAnsi="Times New Roman" w:cs="Times New Roman"/>
          <w:sz w:val="28"/>
          <w:szCs w:val="28"/>
        </w:rPr>
        <w:t xml:space="preserve">); направленность (профиль) образовательной программы </w:t>
      </w:r>
      <w:proofErr w:type="spellStart"/>
      <w:r w:rsidRPr="003837EA">
        <w:rPr>
          <w:rFonts w:ascii="Times New Roman" w:hAnsi="Times New Roman" w:cs="Times New Roman"/>
          <w:sz w:val="28"/>
          <w:szCs w:val="28"/>
        </w:rPr>
        <w:t>Реабилитолог</w:t>
      </w:r>
      <w:proofErr w:type="spellEnd"/>
      <w:r w:rsidRPr="003837EA">
        <w:rPr>
          <w:rFonts w:ascii="Times New Roman" w:hAnsi="Times New Roman" w:cs="Times New Roman"/>
          <w:sz w:val="28"/>
          <w:szCs w:val="28"/>
        </w:rPr>
        <w:t xml:space="preserve"> в социальной сфере</w:t>
      </w:r>
    </w:p>
    <w:p w:rsidR="003837EA" w:rsidRPr="003837EA" w:rsidRDefault="003837EA" w:rsidP="003837EA">
      <w:pPr>
        <w:pStyle w:val="aa"/>
        <w:numPr>
          <w:ilvl w:val="0"/>
          <w:numId w:val="1"/>
        </w:numPr>
        <w:shd w:val="clear" w:color="auto" w:fill="FFFFFF"/>
        <w:tabs>
          <w:tab w:val="left" w:pos="709"/>
          <w:tab w:val="left" w:pos="3226"/>
          <w:tab w:val="left" w:pos="5227"/>
          <w:tab w:val="left" w:pos="8530"/>
        </w:tabs>
        <w:ind w:right="29"/>
        <w:jc w:val="both"/>
        <w:rPr>
          <w:rFonts w:ascii="Times New Roman" w:hAnsi="Times New Roman" w:cs="Times New Roman"/>
          <w:kern w:val="2"/>
          <w:sz w:val="28"/>
          <w:szCs w:val="28"/>
        </w:rPr>
      </w:pPr>
      <w:r w:rsidRPr="003837EA">
        <w:rPr>
          <w:rFonts w:ascii="Times New Roman" w:hAnsi="Times New Roman" w:cs="Times New Roman"/>
          <w:sz w:val="28"/>
          <w:szCs w:val="28"/>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3837EA">
        <w:rPr>
          <w:rFonts w:ascii="Times New Roman" w:hAnsi="Times New Roman" w:cs="Times New Roman"/>
          <w:sz w:val="28"/>
          <w:szCs w:val="28"/>
        </w:rPr>
        <w:t>бакалавриата</w:t>
      </w:r>
      <w:proofErr w:type="spellEnd"/>
      <w:r w:rsidRPr="003837EA">
        <w:rPr>
          <w:rFonts w:ascii="Times New Roman" w:hAnsi="Times New Roman" w:cs="Times New Roman"/>
          <w:sz w:val="28"/>
          <w:szCs w:val="28"/>
        </w:rPr>
        <w:t xml:space="preserve">, программам </w:t>
      </w:r>
      <w:proofErr w:type="spellStart"/>
      <w:r w:rsidRPr="003837EA">
        <w:rPr>
          <w:rFonts w:ascii="Times New Roman" w:hAnsi="Times New Roman" w:cs="Times New Roman"/>
          <w:sz w:val="28"/>
          <w:szCs w:val="28"/>
        </w:rPr>
        <w:t>специалитета</w:t>
      </w:r>
      <w:proofErr w:type="spellEnd"/>
      <w:r w:rsidRPr="003837EA">
        <w:rPr>
          <w:rFonts w:ascii="Times New Roman" w:hAnsi="Times New Roman" w:cs="Times New Roman"/>
          <w:sz w:val="28"/>
          <w:szCs w:val="28"/>
        </w:rPr>
        <w:t>, программам магистратуры, программам подготовки научно-педагогических кадров в аспирантуре ˗ в КГПУ им. В.П. Астафьева.</w:t>
      </w:r>
    </w:p>
    <w:p w:rsidR="003837EA" w:rsidRDefault="003837EA" w:rsidP="001113CE">
      <w:pPr>
        <w:pStyle w:val="aa"/>
        <w:numPr>
          <w:ilvl w:val="0"/>
          <w:numId w:val="1"/>
        </w:numPr>
        <w:rPr>
          <w:rFonts w:ascii="Times New Roman" w:hAnsi="Times New Roman" w:cs="Times New Roman"/>
          <w:sz w:val="28"/>
          <w:szCs w:val="28"/>
        </w:rPr>
      </w:pPr>
    </w:p>
    <w:p w:rsidR="003837EA" w:rsidRPr="003837EA" w:rsidRDefault="003837EA" w:rsidP="003837EA">
      <w:pPr>
        <w:pStyle w:val="aa"/>
        <w:numPr>
          <w:ilvl w:val="0"/>
          <w:numId w:val="1"/>
        </w:numPr>
        <w:rPr>
          <w:rFonts w:ascii="Times New Roman" w:hAnsi="Times New Roman" w:cs="Times New Roman"/>
          <w:sz w:val="28"/>
          <w:szCs w:val="28"/>
        </w:rPr>
      </w:pPr>
      <w:r w:rsidRPr="003837EA">
        <w:rPr>
          <w:rFonts w:ascii="Times New Roman" w:hAnsi="Times New Roman" w:cs="Times New Roman"/>
          <w:sz w:val="28"/>
          <w:szCs w:val="28"/>
        </w:rPr>
        <w:t>2. Перечень компетенций с указанием этапов их формирования в процессе изучения дисциплины «</w:t>
      </w:r>
      <w:r w:rsidRPr="003837EA">
        <w:rPr>
          <w:rFonts w:ascii="Times New Roman" w:hAnsi="Times New Roman" w:cs="Times New Roman"/>
          <w:bCs/>
          <w:sz w:val="28"/>
          <w:szCs w:val="28"/>
        </w:rPr>
        <w:t>Основы ЗОЖ и гигиены</w:t>
      </w:r>
      <w:r w:rsidRPr="003837EA">
        <w:rPr>
          <w:rFonts w:ascii="Times New Roman" w:hAnsi="Times New Roman" w:cs="Times New Roman"/>
          <w:sz w:val="28"/>
          <w:szCs w:val="28"/>
        </w:rPr>
        <w:t>»</w:t>
      </w:r>
    </w:p>
    <w:p w:rsidR="003837EA" w:rsidRPr="003837EA" w:rsidRDefault="003837EA" w:rsidP="003837EA">
      <w:pPr>
        <w:pStyle w:val="aa"/>
        <w:numPr>
          <w:ilvl w:val="0"/>
          <w:numId w:val="1"/>
        </w:numPr>
        <w:spacing w:after="0" w:line="240" w:lineRule="auto"/>
        <w:rPr>
          <w:rFonts w:ascii="Times New Roman" w:hAnsi="Times New Roman" w:cs="Times New Roman"/>
          <w:sz w:val="28"/>
          <w:szCs w:val="28"/>
        </w:rPr>
      </w:pPr>
      <w:r w:rsidRPr="003837EA">
        <w:rPr>
          <w:rFonts w:ascii="Times New Roman" w:hAnsi="Times New Roman" w:cs="Times New Roman"/>
          <w:sz w:val="28"/>
          <w:szCs w:val="28"/>
        </w:rPr>
        <w:t>2.1. Перечень компетенций, формируемых в процессе изучения дисциплины «Основы ЗОЖ и гигиены»:</w:t>
      </w:r>
    </w:p>
    <w:p w:rsidR="003837EA" w:rsidRPr="003837EA" w:rsidRDefault="003837EA" w:rsidP="003837EA">
      <w:pPr>
        <w:pStyle w:val="aa"/>
        <w:numPr>
          <w:ilvl w:val="0"/>
          <w:numId w:val="1"/>
        </w:numPr>
        <w:spacing w:after="0" w:line="240" w:lineRule="auto"/>
        <w:jc w:val="both"/>
        <w:rPr>
          <w:rFonts w:ascii="Times New Roman" w:hAnsi="Times New Roman" w:cs="Times New Roman"/>
          <w:sz w:val="28"/>
          <w:szCs w:val="28"/>
        </w:rPr>
      </w:pPr>
      <w:r w:rsidRPr="003837EA">
        <w:rPr>
          <w:rFonts w:ascii="Times New Roman" w:hAnsi="Times New Roman" w:cs="Times New Roman"/>
          <w:sz w:val="28"/>
          <w:szCs w:val="28"/>
        </w:rPr>
        <w:t xml:space="preserve">УК-7 - Способен поддерживать должный уровень физической </w:t>
      </w:r>
      <w:r>
        <w:rPr>
          <w:rFonts w:ascii="Times New Roman" w:hAnsi="Times New Roman" w:cs="Times New Roman"/>
          <w:sz w:val="28"/>
          <w:szCs w:val="28"/>
        </w:rPr>
        <w:t>п</w:t>
      </w:r>
      <w:r w:rsidRPr="003837EA">
        <w:rPr>
          <w:rFonts w:ascii="Times New Roman" w:hAnsi="Times New Roman" w:cs="Times New Roman"/>
          <w:sz w:val="28"/>
          <w:szCs w:val="28"/>
        </w:rPr>
        <w:t>одготовленности для обеспечения полноценной социальной и профессиональной деятельности</w:t>
      </w:r>
    </w:p>
    <w:p w:rsidR="003837EA" w:rsidRDefault="003837EA" w:rsidP="001113CE">
      <w:pPr>
        <w:pStyle w:val="aa"/>
        <w:numPr>
          <w:ilvl w:val="0"/>
          <w:numId w:val="1"/>
        </w:numPr>
        <w:rPr>
          <w:rFonts w:ascii="Times New Roman" w:hAnsi="Times New Roman" w:cs="Times New Roman"/>
          <w:sz w:val="28"/>
          <w:szCs w:val="28"/>
        </w:rPr>
      </w:pPr>
    </w:p>
    <w:p w:rsidR="00C93C48" w:rsidRDefault="00C93C48" w:rsidP="003837EA">
      <w:pPr>
        <w:pStyle w:val="aa"/>
        <w:numPr>
          <w:ilvl w:val="0"/>
          <w:numId w:val="1"/>
        </w:numPr>
        <w:rPr>
          <w:rFonts w:ascii="Times New Roman" w:hAnsi="Times New Roman" w:cs="Times New Roman"/>
          <w:sz w:val="28"/>
          <w:szCs w:val="28"/>
        </w:rPr>
        <w:sectPr w:rsidR="00C93C48" w:rsidSect="009D6994">
          <w:footnotePr>
            <w:pos w:val="beneathText"/>
          </w:footnotePr>
          <w:pgSz w:w="11905" w:h="16837"/>
          <w:pgMar w:top="1134" w:right="1134" w:bottom="1134" w:left="1134" w:header="720" w:footer="720" w:gutter="0"/>
          <w:cols w:space="720"/>
          <w:docGrid w:linePitch="360"/>
        </w:sectPr>
      </w:pPr>
    </w:p>
    <w:p w:rsidR="003837EA" w:rsidRPr="003837EA" w:rsidRDefault="003837EA" w:rsidP="003837EA">
      <w:pPr>
        <w:pStyle w:val="aa"/>
        <w:numPr>
          <w:ilvl w:val="0"/>
          <w:numId w:val="1"/>
        </w:numPr>
        <w:rPr>
          <w:rFonts w:ascii="Times New Roman" w:hAnsi="Times New Roman" w:cs="Times New Roman"/>
          <w:sz w:val="28"/>
          <w:szCs w:val="28"/>
        </w:rPr>
      </w:pPr>
      <w:r w:rsidRPr="003837EA">
        <w:rPr>
          <w:rFonts w:ascii="Times New Roman" w:hAnsi="Times New Roman" w:cs="Times New Roman"/>
          <w:sz w:val="28"/>
          <w:szCs w:val="28"/>
        </w:rPr>
        <w:t>2.2. Оценочные средства</w:t>
      </w:r>
    </w:p>
    <w:tbl>
      <w:tblPr>
        <w:tblStyle w:val="af0"/>
        <w:tblW w:w="0" w:type="auto"/>
        <w:tblLook w:val="04A0"/>
      </w:tblPr>
      <w:tblGrid>
        <w:gridCol w:w="2150"/>
        <w:gridCol w:w="2522"/>
        <w:gridCol w:w="1499"/>
        <w:gridCol w:w="930"/>
        <w:gridCol w:w="2623"/>
      </w:tblGrid>
      <w:tr w:rsidR="00C93C48" w:rsidRPr="00CA6DEA" w:rsidTr="00F47467">
        <w:trPr>
          <w:trHeight w:val="691"/>
        </w:trPr>
        <w:tc>
          <w:tcPr>
            <w:tcW w:w="2150" w:type="dxa"/>
            <w:vMerge w:val="restart"/>
          </w:tcPr>
          <w:p w:rsidR="00C93C48" w:rsidRPr="00CA6DEA" w:rsidRDefault="00C93C48" w:rsidP="002C5F97">
            <w:pPr>
              <w:pStyle w:val="Default"/>
              <w:rPr>
                <w:sz w:val="22"/>
                <w:szCs w:val="22"/>
              </w:rPr>
            </w:pPr>
            <w:r w:rsidRPr="00CA6DEA">
              <w:rPr>
                <w:sz w:val="22"/>
                <w:szCs w:val="22"/>
              </w:rPr>
              <w:t xml:space="preserve">Компетенция </w:t>
            </w:r>
          </w:p>
          <w:p w:rsidR="00C93C48" w:rsidRPr="00CA6DEA" w:rsidRDefault="00C93C48" w:rsidP="002C5F97">
            <w:pPr>
              <w:rPr>
                <w:rFonts w:ascii="Times New Roman" w:hAnsi="Times New Roman" w:cs="Times New Roman"/>
              </w:rPr>
            </w:pPr>
          </w:p>
        </w:tc>
        <w:tc>
          <w:tcPr>
            <w:tcW w:w="2522" w:type="dxa"/>
            <w:vMerge w:val="restart"/>
          </w:tcPr>
          <w:p w:rsidR="00C93C48" w:rsidRPr="00A11259" w:rsidRDefault="00C93C48" w:rsidP="002C5F97">
            <w:pPr>
              <w:pStyle w:val="Default"/>
              <w:rPr>
                <w:sz w:val="22"/>
                <w:szCs w:val="22"/>
              </w:rPr>
            </w:pPr>
            <w:r w:rsidRPr="00A11259">
              <w:rPr>
                <w:sz w:val="22"/>
                <w:szCs w:val="22"/>
              </w:rPr>
              <w:t>Дисциплины, практики, участвующие в</w:t>
            </w:r>
          </w:p>
          <w:p w:rsidR="00C93C48" w:rsidRPr="00CA6DEA" w:rsidRDefault="00C93C48" w:rsidP="002C5F97">
            <w:pPr>
              <w:pStyle w:val="Default"/>
              <w:rPr>
                <w:sz w:val="22"/>
                <w:szCs w:val="22"/>
              </w:rPr>
            </w:pPr>
            <w:r w:rsidRPr="00A11259">
              <w:rPr>
                <w:sz w:val="22"/>
                <w:szCs w:val="22"/>
              </w:rPr>
              <w:t>формировании компетенции</w:t>
            </w:r>
          </w:p>
        </w:tc>
        <w:tc>
          <w:tcPr>
            <w:tcW w:w="1499" w:type="dxa"/>
            <w:vMerge w:val="restart"/>
          </w:tcPr>
          <w:p w:rsidR="00C93C48" w:rsidRPr="00CA6DEA" w:rsidRDefault="00C93C48" w:rsidP="002C5F97">
            <w:pPr>
              <w:pStyle w:val="Default"/>
              <w:rPr>
                <w:sz w:val="22"/>
                <w:szCs w:val="22"/>
              </w:rPr>
            </w:pPr>
            <w:r w:rsidRPr="00CA6DEA">
              <w:rPr>
                <w:sz w:val="22"/>
                <w:szCs w:val="22"/>
              </w:rPr>
              <w:t xml:space="preserve">Тип контроля </w:t>
            </w:r>
          </w:p>
        </w:tc>
        <w:tc>
          <w:tcPr>
            <w:tcW w:w="3553" w:type="dxa"/>
            <w:gridSpan w:val="2"/>
            <w:tcBorders>
              <w:bottom w:val="single" w:sz="4" w:space="0" w:color="auto"/>
            </w:tcBorders>
          </w:tcPr>
          <w:p w:rsidR="00C93C48" w:rsidRPr="00CA6DEA" w:rsidRDefault="00C93C48" w:rsidP="002C5F97">
            <w:pPr>
              <w:pStyle w:val="Default"/>
              <w:rPr>
                <w:sz w:val="22"/>
                <w:szCs w:val="22"/>
              </w:rPr>
            </w:pPr>
            <w:r w:rsidRPr="00CA6DEA">
              <w:rPr>
                <w:sz w:val="22"/>
                <w:szCs w:val="22"/>
              </w:rPr>
              <w:t>Оценочное средство/</w:t>
            </w:r>
            <w:proofErr w:type="spellStart"/>
            <w:r w:rsidRPr="00CA6DEA">
              <w:rPr>
                <w:sz w:val="22"/>
                <w:szCs w:val="22"/>
              </w:rPr>
              <w:t>КИМы</w:t>
            </w:r>
            <w:proofErr w:type="spellEnd"/>
          </w:p>
        </w:tc>
      </w:tr>
      <w:tr w:rsidR="00C93C48" w:rsidRPr="00CA6DEA" w:rsidTr="00F47467">
        <w:trPr>
          <w:trHeight w:val="604"/>
        </w:trPr>
        <w:tc>
          <w:tcPr>
            <w:tcW w:w="2150" w:type="dxa"/>
            <w:vMerge/>
          </w:tcPr>
          <w:p w:rsidR="00C93C48" w:rsidRPr="00CA6DEA" w:rsidRDefault="00C93C48" w:rsidP="002C5F97">
            <w:pPr>
              <w:pStyle w:val="Default"/>
              <w:rPr>
                <w:sz w:val="22"/>
                <w:szCs w:val="22"/>
              </w:rPr>
            </w:pPr>
          </w:p>
        </w:tc>
        <w:tc>
          <w:tcPr>
            <w:tcW w:w="2522" w:type="dxa"/>
            <w:vMerge/>
          </w:tcPr>
          <w:p w:rsidR="00C93C48" w:rsidRPr="00CA6DEA" w:rsidRDefault="00C93C48" w:rsidP="002C5F97">
            <w:pPr>
              <w:pStyle w:val="Default"/>
              <w:rPr>
                <w:sz w:val="22"/>
                <w:szCs w:val="22"/>
              </w:rPr>
            </w:pPr>
          </w:p>
        </w:tc>
        <w:tc>
          <w:tcPr>
            <w:tcW w:w="1499" w:type="dxa"/>
            <w:vMerge/>
          </w:tcPr>
          <w:p w:rsidR="00C93C48" w:rsidRPr="00CA6DEA" w:rsidRDefault="00C93C48" w:rsidP="002C5F97">
            <w:pPr>
              <w:pStyle w:val="Default"/>
              <w:rPr>
                <w:sz w:val="22"/>
                <w:szCs w:val="22"/>
              </w:rPr>
            </w:pPr>
          </w:p>
        </w:tc>
        <w:tc>
          <w:tcPr>
            <w:tcW w:w="930" w:type="dxa"/>
            <w:tcBorders>
              <w:top w:val="single" w:sz="4" w:space="0" w:color="auto"/>
            </w:tcBorders>
          </w:tcPr>
          <w:p w:rsidR="00C93C48" w:rsidRPr="00CA6DEA" w:rsidRDefault="00C93C48" w:rsidP="002C5F97">
            <w:pPr>
              <w:pStyle w:val="Default"/>
              <w:rPr>
                <w:sz w:val="22"/>
                <w:szCs w:val="22"/>
              </w:rPr>
            </w:pPr>
            <w:r w:rsidRPr="00CA6DEA">
              <w:rPr>
                <w:sz w:val="22"/>
                <w:szCs w:val="22"/>
              </w:rPr>
              <w:t xml:space="preserve">Номера </w:t>
            </w:r>
          </w:p>
        </w:tc>
        <w:tc>
          <w:tcPr>
            <w:tcW w:w="2623" w:type="dxa"/>
            <w:tcBorders>
              <w:top w:val="single" w:sz="4" w:space="0" w:color="auto"/>
            </w:tcBorders>
          </w:tcPr>
          <w:p w:rsidR="00C93C48" w:rsidRPr="00CA6DEA" w:rsidRDefault="00C93C48" w:rsidP="002C5F97">
            <w:pPr>
              <w:pStyle w:val="Default"/>
              <w:rPr>
                <w:sz w:val="22"/>
                <w:szCs w:val="22"/>
              </w:rPr>
            </w:pPr>
            <w:r w:rsidRPr="00CA6DEA">
              <w:rPr>
                <w:sz w:val="22"/>
                <w:szCs w:val="22"/>
              </w:rPr>
              <w:t xml:space="preserve">Форма </w:t>
            </w:r>
          </w:p>
        </w:tc>
      </w:tr>
      <w:tr w:rsidR="00F47467" w:rsidRPr="00CA6DEA" w:rsidTr="00F47467">
        <w:trPr>
          <w:trHeight w:val="852"/>
        </w:trPr>
        <w:tc>
          <w:tcPr>
            <w:tcW w:w="2150" w:type="dxa"/>
            <w:vMerge w:val="restart"/>
          </w:tcPr>
          <w:p w:rsidR="00F47467" w:rsidRPr="007E7BE7" w:rsidRDefault="00F47467" w:rsidP="002C5F97">
            <w:pPr>
              <w:pStyle w:val="Default"/>
            </w:pPr>
            <w:r w:rsidRPr="00472F35">
              <w:t>УК-7 - 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F47467" w:rsidRPr="00CA6DEA" w:rsidRDefault="00F47467" w:rsidP="002C5F97">
            <w:pPr>
              <w:pStyle w:val="Default"/>
            </w:pPr>
          </w:p>
        </w:tc>
        <w:tc>
          <w:tcPr>
            <w:tcW w:w="2522" w:type="dxa"/>
            <w:vMerge w:val="restart"/>
          </w:tcPr>
          <w:p w:rsidR="00F47467" w:rsidRPr="00CA6DEA" w:rsidRDefault="00F47467" w:rsidP="002C5F97">
            <w:pPr>
              <w:pStyle w:val="Default"/>
              <w:rPr>
                <w:sz w:val="22"/>
                <w:szCs w:val="22"/>
              </w:rPr>
            </w:pPr>
            <w:r w:rsidRPr="00A11259">
              <w:rPr>
                <w:sz w:val="22"/>
                <w:szCs w:val="22"/>
              </w:rPr>
              <w:t>Дисциплины модуля 3 "</w:t>
            </w:r>
            <w:proofErr w:type="spellStart"/>
            <w:r>
              <w:rPr>
                <w:sz w:val="22"/>
                <w:szCs w:val="22"/>
              </w:rPr>
              <w:t>Здоровьесберегающий</w:t>
            </w:r>
            <w:proofErr w:type="spellEnd"/>
            <w:r w:rsidRPr="00A11259">
              <w:rPr>
                <w:sz w:val="22"/>
                <w:szCs w:val="22"/>
              </w:rPr>
              <w:t>"</w:t>
            </w:r>
          </w:p>
          <w:p w:rsidR="00F47467" w:rsidRPr="00CA6DEA" w:rsidRDefault="00F47467" w:rsidP="002C5F97">
            <w:pPr>
              <w:pStyle w:val="Default"/>
              <w:rPr>
                <w:sz w:val="22"/>
                <w:szCs w:val="22"/>
              </w:rPr>
            </w:pPr>
            <w:r w:rsidRPr="00CA6DEA">
              <w:rPr>
                <w:sz w:val="22"/>
                <w:szCs w:val="22"/>
              </w:rPr>
              <w:t xml:space="preserve"> </w:t>
            </w:r>
          </w:p>
          <w:p w:rsidR="00F47467" w:rsidRPr="00CA6DEA" w:rsidRDefault="00F47467" w:rsidP="002C5F97">
            <w:pPr>
              <w:pStyle w:val="Default"/>
              <w:rPr>
                <w:sz w:val="22"/>
                <w:szCs w:val="22"/>
              </w:rPr>
            </w:pPr>
            <w:r w:rsidRPr="00CA6DEA">
              <w:rPr>
                <w:sz w:val="22"/>
                <w:szCs w:val="22"/>
              </w:rPr>
              <w:t xml:space="preserve"> </w:t>
            </w:r>
          </w:p>
        </w:tc>
        <w:tc>
          <w:tcPr>
            <w:tcW w:w="1499" w:type="dxa"/>
            <w:tcBorders>
              <w:bottom w:val="single" w:sz="4" w:space="0" w:color="auto"/>
            </w:tcBorders>
          </w:tcPr>
          <w:p w:rsidR="00F47467" w:rsidRPr="00CA6DEA" w:rsidRDefault="00F47467" w:rsidP="002C5F97">
            <w:pPr>
              <w:rPr>
                <w:rFonts w:ascii="Times New Roman" w:hAnsi="Times New Roman" w:cs="Times New Roman"/>
              </w:rPr>
            </w:pPr>
            <w:r w:rsidRPr="00A43BCF">
              <w:rPr>
                <w:rFonts w:ascii="Times New Roman" w:eastAsia="Calibri" w:hAnsi="Times New Roman" w:cs="Times New Roman"/>
                <w:color w:val="000000"/>
                <w:lang w:eastAsia="en-US"/>
              </w:rPr>
              <w:t xml:space="preserve">текущий контроль успеваемости </w:t>
            </w:r>
          </w:p>
        </w:tc>
        <w:tc>
          <w:tcPr>
            <w:tcW w:w="930" w:type="dxa"/>
            <w:tcBorders>
              <w:bottom w:val="single" w:sz="4" w:space="0" w:color="auto"/>
            </w:tcBorders>
          </w:tcPr>
          <w:p w:rsidR="00F47467" w:rsidRPr="00CA6DEA" w:rsidRDefault="00F47467" w:rsidP="002C5F97">
            <w:pPr>
              <w:rPr>
                <w:rFonts w:ascii="Times New Roman" w:hAnsi="Times New Roman" w:cs="Times New Roman"/>
              </w:rPr>
            </w:pPr>
            <w:r>
              <w:rPr>
                <w:rFonts w:ascii="Times New Roman" w:hAnsi="Times New Roman" w:cs="Times New Roman"/>
              </w:rPr>
              <w:t>3</w:t>
            </w:r>
          </w:p>
        </w:tc>
        <w:tc>
          <w:tcPr>
            <w:tcW w:w="2623" w:type="dxa"/>
            <w:tcBorders>
              <w:bottom w:val="single" w:sz="4" w:space="0" w:color="auto"/>
            </w:tcBorders>
          </w:tcPr>
          <w:p w:rsidR="00F47467" w:rsidRPr="00CA6DEA" w:rsidRDefault="00F47467" w:rsidP="002C5F97">
            <w:pPr>
              <w:pStyle w:val="Default"/>
              <w:rPr>
                <w:sz w:val="22"/>
                <w:szCs w:val="22"/>
              </w:rPr>
            </w:pPr>
            <w:r>
              <w:rPr>
                <w:sz w:val="22"/>
                <w:szCs w:val="22"/>
              </w:rPr>
              <w:t>О</w:t>
            </w:r>
            <w:r w:rsidRPr="004F5B6E">
              <w:rPr>
                <w:sz w:val="22"/>
                <w:szCs w:val="22"/>
              </w:rPr>
              <w:t>бзор литературных источников, составлению библиографического списка</w:t>
            </w:r>
          </w:p>
        </w:tc>
      </w:tr>
      <w:tr w:rsidR="00F47467" w:rsidRPr="00CA6DEA" w:rsidTr="00F47467">
        <w:trPr>
          <w:trHeight w:val="1426"/>
        </w:trPr>
        <w:tc>
          <w:tcPr>
            <w:tcW w:w="2150" w:type="dxa"/>
            <w:vMerge/>
          </w:tcPr>
          <w:p w:rsidR="00F47467" w:rsidRPr="00CA6DEA" w:rsidRDefault="00F47467" w:rsidP="002C5F97">
            <w:pPr>
              <w:pStyle w:val="Default"/>
              <w:rPr>
                <w:sz w:val="22"/>
                <w:szCs w:val="22"/>
              </w:rPr>
            </w:pPr>
          </w:p>
        </w:tc>
        <w:tc>
          <w:tcPr>
            <w:tcW w:w="2522" w:type="dxa"/>
            <w:vMerge/>
          </w:tcPr>
          <w:p w:rsidR="00F47467" w:rsidRPr="00CA6DEA" w:rsidRDefault="00F47467" w:rsidP="002C5F97">
            <w:pPr>
              <w:pStyle w:val="Default"/>
              <w:rPr>
                <w:sz w:val="22"/>
                <w:szCs w:val="22"/>
              </w:rPr>
            </w:pPr>
          </w:p>
        </w:tc>
        <w:tc>
          <w:tcPr>
            <w:tcW w:w="1499" w:type="dxa"/>
            <w:tcBorders>
              <w:top w:val="single" w:sz="4" w:space="0" w:color="auto"/>
              <w:bottom w:val="single" w:sz="4" w:space="0" w:color="auto"/>
            </w:tcBorders>
          </w:tcPr>
          <w:p w:rsidR="00F47467" w:rsidRPr="00CA6DEA" w:rsidRDefault="00F47467" w:rsidP="002C5F97">
            <w:pPr>
              <w:pStyle w:val="Default"/>
              <w:rPr>
                <w:sz w:val="22"/>
                <w:szCs w:val="22"/>
              </w:rPr>
            </w:pPr>
            <w:r w:rsidRPr="00A43BCF">
              <w:rPr>
                <w:sz w:val="22"/>
                <w:szCs w:val="22"/>
              </w:rPr>
              <w:t xml:space="preserve">текущий контроль успеваемости </w:t>
            </w:r>
          </w:p>
        </w:tc>
        <w:tc>
          <w:tcPr>
            <w:tcW w:w="930" w:type="dxa"/>
            <w:tcBorders>
              <w:top w:val="single" w:sz="4" w:space="0" w:color="auto"/>
              <w:bottom w:val="single" w:sz="4" w:space="0" w:color="auto"/>
            </w:tcBorders>
          </w:tcPr>
          <w:p w:rsidR="00F47467" w:rsidRPr="00CA6DEA" w:rsidRDefault="00F47467" w:rsidP="002C5F97">
            <w:pPr>
              <w:rPr>
                <w:rFonts w:ascii="Times New Roman" w:hAnsi="Times New Roman" w:cs="Times New Roman"/>
              </w:rPr>
            </w:pPr>
            <w:r>
              <w:rPr>
                <w:rFonts w:ascii="Times New Roman" w:hAnsi="Times New Roman" w:cs="Times New Roman"/>
              </w:rPr>
              <w:t>4</w:t>
            </w:r>
          </w:p>
        </w:tc>
        <w:tc>
          <w:tcPr>
            <w:tcW w:w="2623" w:type="dxa"/>
            <w:tcBorders>
              <w:top w:val="single" w:sz="4" w:space="0" w:color="auto"/>
              <w:bottom w:val="single" w:sz="4" w:space="0" w:color="auto"/>
            </w:tcBorders>
          </w:tcPr>
          <w:p w:rsidR="00F47467" w:rsidRPr="00CA6DEA" w:rsidRDefault="00F47467" w:rsidP="002C5F97">
            <w:pPr>
              <w:rPr>
                <w:rFonts w:ascii="Times New Roman" w:hAnsi="Times New Roman" w:cs="Times New Roman"/>
              </w:rPr>
            </w:pPr>
            <w:r w:rsidRPr="000B6D03">
              <w:rPr>
                <w:rFonts w:ascii="Times New Roman" w:hAnsi="Times New Roman" w:cs="Times New Roman"/>
              </w:rPr>
              <w:t xml:space="preserve">Представление </w:t>
            </w:r>
            <w:r w:rsidRPr="004F5B6E">
              <w:rPr>
                <w:rFonts w:ascii="Times New Roman" w:hAnsi="Times New Roman" w:cs="Times New Roman"/>
              </w:rPr>
              <w:t>изученного теорети</w:t>
            </w:r>
            <w:r>
              <w:rPr>
                <w:rFonts w:ascii="Times New Roman" w:hAnsi="Times New Roman" w:cs="Times New Roman"/>
              </w:rPr>
              <w:t>ческого материала в виде таблиц</w:t>
            </w:r>
            <w:r w:rsidRPr="004F5B6E">
              <w:rPr>
                <w:rFonts w:ascii="Times New Roman" w:hAnsi="Times New Roman" w:cs="Times New Roman"/>
              </w:rPr>
              <w:t xml:space="preserve"> или схем</w:t>
            </w:r>
          </w:p>
        </w:tc>
      </w:tr>
      <w:tr w:rsidR="00F47467" w:rsidRPr="00CA6DEA" w:rsidTr="00F47467">
        <w:trPr>
          <w:trHeight w:val="479"/>
        </w:trPr>
        <w:tc>
          <w:tcPr>
            <w:tcW w:w="2150" w:type="dxa"/>
            <w:vMerge/>
          </w:tcPr>
          <w:p w:rsidR="00F47467" w:rsidRPr="00CA6DEA" w:rsidRDefault="00F47467" w:rsidP="002C5F97">
            <w:pPr>
              <w:pStyle w:val="Default"/>
              <w:rPr>
                <w:sz w:val="22"/>
                <w:szCs w:val="22"/>
              </w:rPr>
            </w:pPr>
          </w:p>
        </w:tc>
        <w:tc>
          <w:tcPr>
            <w:tcW w:w="2522" w:type="dxa"/>
            <w:vMerge/>
          </w:tcPr>
          <w:p w:rsidR="00F47467" w:rsidRPr="00CA6DEA" w:rsidRDefault="00F47467" w:rsidP="002C5F97">
            <w:pPr>
              <w:pStyle w:val="Default"/>
              <w:rPr>
                <w:sz w:val="22"/>
                <w:szCs w:val="22"/>
              </w:rPr>
            </w:pPr>
          </w:p>
        </w:tc>
        <w:tc>
          <w:tcPr>
            <w:tcW w:w="1499" w:type="dxa"/>
            <w:tcBorders>
              <w:top w:val="single" w:sz="4" w:space="0" w:color="auto"/>
              <w:bottom w:val="single" w:sz="4" w:space="0" w:color="auto"/>
            </w:tcBorders>
          </w:tcPr>
          <w:p w:rsidR="00F47467" w:rsidRPr="00CA6DEA" w:rsidRDefault="00F47467" w:rsidP="002C5F97">
            <w:pPr>
              <w:pStyle w:val="Default"/>
              <w:rPr>
                <w:sz w:val="22"/>
                <w:szCs w:val="22"/>
              </w:rPr>
            </w:pPr>
            <w:r w:rsidRPr="00A43BCF">
              <w:rPr>
                <w:sz w:val="22"/>
                <w:szCs w:val="22"/>
              </w:rPr>
              <w:t xml:space="preserve">текущий контроль успеваемости </w:t>
            </w:r>
          </w:p>
        </w:tc>
        <w:tc>
          <w:tcPr>
            <w:tcW w:w="930" w:type="dxa"/>
            <w:tcBorders>
              <w:top w:val="single" w:sz="4" w:space="0" w:color="auto"/>
              <w:bottom w:val="single" w:sz="4" w:space="0" w:color="auto"/>
            </w:tcBorders>
          </w:tcPr>
          <w:p w:rsidR="00F47467" w:rsidRPr="00CA6DEA" w:rsidRDefault="00F47467" w:rsidP="002C5F97">
            <w:pPr>
              <w:rPr>
                <w:rFonts w:ascii="Times New Roman" w:hAnsi="Times New Roman" w:cs="Times New Roman"/>
              </w:rPr>
            </w:pPr>
            <w:r>
              <w:rPr>
                <w:rFonts w:ascii="Times New Roman" w:hAnsi="Times New Roman" w:cs="Times New Roman"/>
              </w:rPr>
              <w:t>5</w:t>
            </w:r>
          </w:p>
        </w:tc>
        <w:tc>
          <w:tcPr>
            <w:tcW w:w="2623" w:type="dxa"/>
            <w:tcBorders>
              <w:top w:val="single" w:sz="4" w:space="0" w:color="auto"/>
              <w:bottom w:val="single" w:sz="4" w:space="0" w:color="auto"/>
            </w:tcBorders>
          </w:tcPr>
          <w:p w:rsidR="00F47467" w:rsidRPr="00A875DD" w:rsidRDefault="00F47467" w:rsidP="002C5F97">
            <w:pPr>
              <w:rPr>
                <w:rFonts w:ascii="Times New Roman" w:hAnsi="Times New Roman" w:cs="Times New Roman"/>
                <w:highlight w:val="yellow"/>
              </w:rPr>
            </w:pPr>
            <w:r w:rsidRPr="00CF7E90">
              <w:rPr>
                <w:rFonts w:ascii="Times New Roman" w:hAnsi="Times New Roman" w:cs="Times New Roman"/>
              </w:rPr>
              <w:t>Написание реферата</w:t>
            </w:r>
            <w:r>
              <w:rPr>
                <w:rFonts w:ascii="Times New Roman" w:hAnsi="Times New Roman" w:cs="Times New Roman"/>
              </w:rPr>
              <w:t xml:space="preserve"> </w:t>
            </w:r>
          </w:p>
        </w:tc>
      </w:tr>
      <w:tr w:rsidR="00F47467" w:rsidRPr="00CA6DEA" w:rsidTr="00F47467">
        <w:trPr>
          <w:trHeight w:val="479"/>
        </w:trPr>
        <w:tc>
          <w:tcPr>
            <w:tcW w:w="2150" w:type="dxa"/>
            <w:vMerge/>
          </w:tcPr>
          <w:p w:rsidR="00F47467" w:rsidRPr="00CA6DEA" w:rsidRDefault="00F47467" w:rsidP="002C5F97">
            <w:pPr>
              <w:pStyle w:val="Default"/>
              <w:rPr>
                <w:sz w:val="22"/>
                <w:szCs w:val="22"/>
              </w:rPr>
            </w:pPr>
          </w:p>
        </w:tc>
        <w:tc>
          <w:tcPr>
            <w:tcW w:w="2522" w:type="dxa"/>
            <w:vMerge/>
          </w:tcPr>
          <w:p w:rsidR="00F47467" w:rsidRPr="00CA6DEA" w:rsidRDefault="00F47467" w:rsidP="002C5F97">
            <w:pPr>
              <w:pStyle w:val="Default"/>
              <w:rPr>
                <w:sz w:val="22"/>
                <w:szCs w:val="22"/>
              </w:rPr>
            </w:pPr>
          </w:p>
        </w:tc>
        <w:tc>
          <w:tcPr>
            <w:tcW w:w="1499" w:type="dxa"/>
            <w:tcBorders>
              <w:top w:val="single" w:sz="4" w:space="0" w:color="auto"/>
              <w:bottom w:val="single" w:sz="4" w:space="0" w:color="auto"/>
            </w:tcBorders>
          </w:tcPr>
          <w:p w:rsidR="00F47467" w:rsidRPr="00CA6DEA" w:rsidRDefault="00F47467" w:rsidP="002C5F97">
            <w:pPr>
              <w:pStyle w:val="Default"/>
              <w:rPr>
                <w:sz w:val="22"/>
                <w:szCs w:val="22"/>
              </w:rPr>
            </w:pPr>
            <w:r w:rsidRPr="00A43BCF">
              <w:rPr>
                <w:sz w:val="22"/>
                <w:szCs w:val="22"/>
              </w:rPr>
              <w:t>текущий контроль успеваемости</w:t>
            </w:r>
          </w:p>
        </w:tc>
        <w:tc>
          <w:tcPr>
            <w:tcW w:w="930" w:type="dxa"/>
            <w:tcBorders>
              <w:top w:val="single" w:sz="4" w:space="0" w:color="auto"/>
              <w:bottom w:val="single" w:sz="4" w:space="0" w:color="auto"/>
            </w:tcBorders>
          </w:tcPr>
          <w:p w:rsidR="00F47467" w:rsidRDefault="00F47467" w:rsidP="002C5F97">
            <w:pPr>
              <w:rPr>
                <w:rFonts w:ascii="Times New Roman" w:hAnsi="Times New Roman" w:cs="Times New Roman"/>
              </w:rPr>
            </w:pPr>
            <w:r>
              <w:rPr>
                <w:rFonts w:ascii="Times New Roman" w:hAnsi="Times New Roman" w:cs="Times New Roman"/>
              </w:rPr>
              <w:t>6</w:t>
            </w:r>
          </w:p>
        </w:tc>
        <w:tc>
          <w:tcPr>
            <w:tcW w:w="2623" w:type="dxa"/>
            <w:tcBorders>
              <w:top w:val="single" w:sz="4" w:space="0" w:color="auto"/>
              <w:bottom w:val="single" w:sz="4" w:space="0" w:color="auto"/>
            </w:tcBorders>
          </w:tcPr>
          <w:p w:rsidR="00F47467" w:rsidRPr="00CF7E90" w:rsidRDefault="00F47467" w:rsidP="002C5F97">
            <w:pPr>
              <w:rPr>
                <w:rFonts w:ascii="Times New Roman" w:hAnsi="Times New Roman" w:cs="Times New Roman"/>
              </w:rPr>
            </w:pPr>
            <w:r>
              <w:rPr>
                <w:rFonts w:ascii="Times New Roman" w:hAnsi="Times New Roman" w:cs="Times New Roman"/>
              </w:rPr>
              <w:t>П</w:t>
            </w:r>
            <w:r w:rsidRPr="00593AE3">
              <w:rPr>
                <w:rFonts w:ascii="Times New Roman" w:hAnsi="Times New Roman" w:cs="Times New Roman"/>
              </w:rPr>
              <w:t>одготовка презентации к реферату</w:t>
            </w:r>
          </w:p>
        </w:tc>
      </w:tr>
      <w:tr w:rsidR="00F47467" w:rsidRPr="00CA6DEA" w:rsidTr="00F47467">
        <w:trPr>
          <w:trHeight w:val="2128"/>
        </w:trPr>
        <w:tc>
          <w:tcPr>
            <w:tcW w:w="2150" w:type="dxa"/>
            <w:vMerge/>
          </w:tcPr>
          <w:p w:rsidR="00F47467" w:rsidRPr="00CA6DEA" w:rsidRDefault="00F47467" w:rsidP="002C5F97">
            <w:pPr>
              <w:pStyle w:val="Default"/>
              <w:rPr>
                <w:sz w:val="22"/>
                <w:szCs w:val="22"/>
              </w:rPr>
            </w:pPr>
          </w:p>
        </w:tc>
        <w:tc>
          <w:tcPr>
            <w:tcW w:w="2522" w:type="dxa"/>
            <w:vMerge/>
          </w:tcPr>
          <w:p w:rsidR="00F47467" w:rsidRPr="00CA6DEA" w:rsidRDefault="00F47467" w:rsidP="002C5F97">
            <w:pPr>
              <w:pStyle w:val="Default"/>
              <w:rPr>
                <w:sz w:val="22"/>
                <w:szCs w:val="22"/>
              </w:rPr>
            </w:pPr>
          </w:p>
        </w:tc>
        <w:tc>
          <w:tcPr>
            <w:tcW w:w="1499" w:type="dxa"/>
            <w:tcBorders>
              <w:top w:val="single" w:sz="4" w:space="0" w:color="auto"/>
              <w:bottom w:val="single" w:sz="4" w:space="0" w:color="auto"/>
            </w:tcBorders>
          </w:tcPr>
          <w:p w:rsidR="00F47467" w:rsidRPr="00CA6DEA" w:rsidRDefault="00F47467" w:rsidP="002C5F97">
            <w:pPr>
              <w:pStyle w:val="Default"/>
              <w:rPr>
                <w:sz w:val="22"/>
                <w:szCs w:val="22"/>
              </w:rPr>
            </w:pPr>
            <w:r w:rsidRPr="00A43BCF">
              <w:rPr>
                <w:sz w:val="22"/>
                <w:szCs w:val="22"/>
              </w:rPr>
              <w:t>текущий контроль успеваемости</w:t>
            </w:r>
          </w:p>
        </w:tc>
        <w:tc>
          <w:tcPr>
            <w:tcW w:w="930" w:type="dxa"/>
            <w:tcBorders>
              <w:top w:val="single" w:sz="4" w:space="0" w:color="auto"/>
              <w:bottom w:val="single" w:sz="4" w:space="0" w:color="auto"/>
            </w:tcBorders>
          </w:tcPr>
          <w:p w:rsidR="00F47467" w:rsidRDefault="00F47467" w:rsidP="002C5F97">
            <w:pPr>
              <w:rPr>
                <w:rFonts w:ascii="Times New Roman" w:hAnsi="Times New Roman" w:cs="Times New Roman"/>
              </w:rPr>
            </w:pPr>
          </w:p>
          <w:p w:rsidR="00F47467" w:rsidRDefault="00F47467" w:rsidP="002C5F97">
            <w:pPr>
              <w:rPr>
                <w:rFonts w:ascii="Times New Roman" w:hAnsi="Times New Roman" w:cs="Times New Roman"/>
              </w:rPr>
            </w:pPr>
          </w:p>
          <w:p w:rsidR="00F47467" w:rsidRDefault="00F47467" w:rsidP="002C5F97">
            <w:pPr>
              <w:rPr>
                <w:rFonts w:ascii="Times New Roman" w:hAnsi="Times New Roman" w:cs="Times New Roman"/>
              </w:rPr>
            </w:pPr>
          </w:p>
          <w:p w:rsidR="00F47467" w:rsidRDefault="00F47467" w:rsidP="002C5F97">
            <w:pPr>
              <w:rPr>
                <w:rFonts w:ascii="Times New Roman" w:hAnsi="Times New Roman" w:cs="Times New Roman"/>
              </w:rPr>
            </w:pPr>
          </w:p>
          <w:p w:rsidR="00F47467" w:rsidRDefault="004C62BD" w:rsidP="002C5F97">
            <w:pPr>
              <w:rPr>
                <w:rFonts w:ascii="Times New Roman" w:hAnsi="Times New Roman" w:cs="Times New Roman"/>
              </w:rPr>
            </w:pPr>
            <w:r>
              <w:rPr>
                <w:rFonts w:ascii="Times New Roman" w:hAnsi="Times New Roman" w:cs="Times New Roman"/>
              </w:rPr>
              <w:t>7</w:t>
            </w:r>
          </w:p>
          <w:p w:rsidR="004C62BD" w:rsidRDefault="004C62BD" w:rsidP="002C5F97">
            <w:pPr>
              <w:rPr>
                <w:rFonts w:ascii="Times New Roman" w:hAnsi="Times New Roman" w:cs="Times New Roman"/>
              </w:rPr>
            </w:pPr>
          </w:p>
          <w:p w:rsidR="00F47467" w:rsidRPr="00CA6DEA" w:rsidRDefault="00F47467" w:rsidP="00994BA1">
            <w:pPr>
              <w:rPr>
                <w:rFonts w:ascii="Times New Roman" w:hAnsi="Times New Roman" w:cs="Times New Roman"/>
              </w:rPr>
            </w:pPr>
          </w:p>
        </w:tc>
        <w:tc>
          <w:tcPr>
            <w:tcW w:w="2623" w:type="dxa"/>
            <w:tcBorders>
              <w:top w:val="single" w:sz="4" w:space="0" w:color="auto"/>
              <w:bottom w:val="single" w:sz="4" w:space="0" w:color="auto"/>
            </w:tcBorders>
          </w:tcPr>
          <w:p w:rsidR="00F47467" w:rsidRPr="00593AE3" w:rsidRDefault="00F47467" w:rsidP="002C5F97">
            <w:pPr>
              <w:pStyle w:val="Default"/>
              <w:rPr>
                <w:sz w:val="22"/>
                <w:szCs w:val="22"/>
              </w:rPr>
            </w:pPr>
            <w:r w:rsidRPr="00593AE3">
              <w:rPr>
                <w:sz w:val="22"/>
                <w:szCs w:val="22"/>
              </w:rPr>
              <w:t xml:space="preserve">Проверка </w:t>
            </w:r>
          </w:p>
          <w:p w:rsidR="00B10320" w:rsidRDefault="00F47467" w:rsidP="00B10320">
            <w:pPr>
              <w:rPr>
                <w:rFonts w:ascii="Times New Roman" w:hAnsi="Times New Roman" w:cs="Times New Roman"/>
              </w:rPr>
            </w:pPr>
            <w:r w:rsidRPr="00593AE3">
              <w:rPr>
                <w:rFonts w:ascii="Times New Roman" w:hAnsi="Times New Roman" w:cs="Times New Roman"/>
              </w:rPr>
              <w:t xml:space="preserve">готовности учебного задания </w:t>
            </w:r>
            <w:r>
              <w:rPr>
                <w:rFonts w:ascii="Times New Roman" w:hAnsi="Times New Roman" w:cs="Times New Roman"/>
              </w:rPr>
              <w:t>п</w:t>
            </w:r>
            <w:r w:rsidRPr="00CF7E90">
              <w:rPr>
                <w:rFonts w:ascii="Times New Roman" w:hAnsi="Times New Roman" w:cs="Times New Roman"/>
              </w:rPr>
              <w:t>редставлен</w:t>
            </w:r>
            <w:r>
              <w:rPr>
                <w:rFonts w:ascii="Times New Roman" w:hAnsi="Times New Roman" w:cs="Times New Roman"/>
              </w:rPr>
              <w:t>ного</w:t>
            </w:r>
            <w:r w:rsidRPr="00CF7E90">
              <w:rPr>
                <w:rFonts w:ascii="Times New Roman" w:hAnsi="Times New Roman" w:cs="Times New Roman"/>
              </w:rPr>
              <w:t xml:space="preserve"> в виде презентации по </w:t>
            </w:r>
          </w:p>
          <w:p w:rsidR="00F47467" w:rsidRPr="00A875DD" w:rsidRDefault="00B10320" w:rsidP="00994BA1">
            <w:pPr>
              <w:rPr>
                <w:rFonts w:ascii="Times New Roman" w:hAnsi="Times New Roman" w:cs="Times New Roman"/>
              </w:rPr>
            </w:pPr>
            <w:r>
              <w:rPr>
                <w:rFonts w:ascii="Times New Roman" w:hAnsi="Times New Roman" w:cs="Times New Roman"/>
              </w:rPr>
              <w:t>-</w:t>
            </w:r>
            <w:r w:rsidR="00F47467">
              <w:rPr>
                <w:rFonts w:ascii="Times New Roman" w:hAnsi="Times New Roman" w:cs="Times New Roman"/>
              </w:rPr>
              <w:t>оценке о</w:t>
            </w:r>
            <w:r w:rsidR="00F47467" w:rsidRPr="00C93C48">
              <w:rPr>
                <w:rFonts w:ascii="Times New Roman" w:hAnsi="Times New Roman" w:cs="Times New Roman"/>
              </w:rPr>
              <w:t>браз</w:t>
            </w:r>
            <w:r w:rsidR="00F47467">
              <w:rPr>
                <w:rFonts w:ascii="Times New Roman" w:hAnsi="Times New Roman" w:cs="Times New Roman"/>
              </w:rPr>
              <w:t xml:space="preserve">а </w:t>
            </w:r>
            <w:r w:rsidR="00F47467" w:rsidRPr="00C93C48">
              <w:rPr>
                <w:rFonts w:ascii="Times New Roman" w:hAnsi="Times New Roman" w:cs="Times New Roman"/>
              </w:rPr>
              <w:t>жизни</w:t>
            </w:r>
            <w:r w:rsidR="00F47467">
              <w:rPr>
                <w:rFonts w:ascii="Times New Roman" w:hAnsi="Times New Roman" w:cs="Times New Roman"/>
              </w:rPr>
              <w:t xml:space="preserve"> детей</w:t>
            </w:r>
            <w:r>
              <w:rPr>
                <w:rFonts w:ascii="Times New Roman" w:hAnsi="Times New Roman" w:cs="Times New Roman"/>
              </w:rPr>
              <w:t>;</w:t>
            </w:r>
            <w:r w:rsidR="00F47467" w:rsidRPr="00C93C48">
              <w:rPr>
                <w:rFonts w:ascii="Times New Roman" w:hAnsi="Times New Roman" w:cs="Times New Roman"/>
              </w:rPr>
              <w:t xml:space="preserve"> </w:t>
            </w:r>
            <w:r>
              <w:rPr>
                <w:rFonts w:ascii="Times New Roman" w:hAnsi="Times New Roman" w:cs="Times New Roman"/>
              </w:rPr>
              <w:t>п</w:t>
            </w:r>
            <w:r w:rsidR="00F47467">
              <w:rPr>
                <w:rFonts w:ascii="Times New Roman" w:hAnsi="Times New Roman" w:cs="Times New Roman"/>
              </w:rPr>
              <w:t>рограмм</w:t>
            </w:r>
            <w:r w:rsidR="00994BA1">
              <w:rPr>
                <w:rFonts w:ascii="Times New Roman" w:hAnsi="Times New Roman" w:cs="Times New Roman"/>
              </w:rPr>
              <w:t>а</w:t>
            </w:r>
            <w:r w:rsidR="00F47467">
              <w:rPr>
                <w:rFonts w:ascii="Times New Roman" w:hAnsi="Times New Roman" w:cs="Times New Roman"/>
              </w:rPr>
              <w:t xml:space="preserve"> профилактики/коррекции</w:t>
            </w:r>
          </w:p>
        </w:tc>
      </w:tr>
      <w:tr w:rsidR="00F47467" w:rsidRPr="00CA6DEA" w:rsidTr="00F47467">
        <w:trPr>
          <w:trHeight w:val="895"/>
        </w:trPr>
        <w:tc>
          <w:tcPr>
            <w:tcW w:w="2150" w:type="dxa"/>
            <w:vMerge/>
          </w:tcPr>
          <w:p w:rsidR="00F47467" w:rsidRPr="00CA6DEA" w:rsidRDefault="00F47467" w:rsidP="002C5F97">
            <w:pPr>
              <w:pStyle w:val="Default"/>
              <w:rPr>
                <w:sz w:val="22"/>
                <w:szCs w:val="22"/>
              </w:rPr>
            </w:pPr>
          </w:p>
        </w:tc>
        <w:tc>
          <w:tcPr>
            <w:tcW w:w="2522" w:type="dxa"/>
            <w:vMerge/>
          </w:tcPr>
          <w:p w:rsidR="00F47467" w:rsidRPr="00CA6DEA" w:rsidRDefault="00F47467" w:rsidP="002C5F97">
            <w:pPr>
              <w:pStyle w:val="Default"/>
              <w:rPr>
                <w:sz w:val="22"/>
                <w:szCs w:val="22"/>
              </w:rPr>
            </w:pPr>
          </w:p>
        </w:tc>
        <w:tc>
          <w:tcPr>
            <w:tcW w:w="1499" w:type="dxa"/>
            <w:tcBorders>
              <w:top w:val="single" w:sz="4" w:space="0" w:color="auto"/>
              <w:bottom w:val="single" w:sz="4" w:space="0" w:color="auto"/>
            </w:tcBorders>
          </w:tcPr>
          <w:p w:rsidR="00F47467" w:rsidRPr="00A43BCF" w:rsidRDefault="00F47467" w:rsidP="002C5F97">
            <w:pPr>
              <w:pStyle w:val="Default"/>
              <w:rPr>
                <w:sz w:val="22"/>
                <w:szCs w:val="22"/>
              </w:rPr>
            </w:pPr>
            <w:r w:rsidRPr="00A43BCF">
              <w:rPr>
                <w:sz w:val="22"/>
                <w:szCs w:val="22"/>
              </w:rPr>
              <w:t xml:space="preserve"> </w:t>
            </w:r>
          </w:p>
        </w:tc>
        <w:tc>
          <w:tcPr>
            <w:tcW w:w="930" w:type="dxa"/>
            <w:tcBorders>
              <w:top w:val="single" w:sz="4" w:space="0" w:color="auto"/>
              <w:bottom w:val="single" w:sz="4" w:space="0" w:color="auto"/>
            </w:tcBorders>
          </w:tcPr>
          <w:p w:rsidR="00F47467" w:rsidRDefault="0052228D" w:rsidP="002C5F97">
            <w:pPr>
              <w:rPr>
                <w:rFonts w:ascii="Times New Roman" w:hAnsi="Times New Roman" w:cs="Times New Roman"/>
              </w:rPr>
            </w:pPr>
            <w:r>
              <w:rPr>
                <w:rFonts w:ascii="Times New Roman" w:hAnsi="Times New Roman" w:cs="Times New Roman"/>
              </w:rPr>
              <w:t>8</w:t>
            </w:r>
          </w:p>
          <w:p w:rsidR="00F47467" w:rsidRDefault="00F47467" w:rsidP="002C5F97">
            <w:pPr>
              <w:rPr>
                <w:rFonts w:ascii="Times New Roman" w:hAnsi="Times New Roman" w:cs="Times New Roman"/>
              </w:rPr>
            </w:pPr>
          </w:p>
        </w:tc>
        <w:tc>
          <w:tcPr>
            <w:tcW w:w="2623" w:type="dxa"/>
            <w:tcBorders>
              <w:top w:val="single" w:sz="4" w:space="0" w:color="auto"/>
              <w:bottom w:val="single" w:sz="4" w:space="0" w:color="auto"/>
            </w:tcBorders>
          </w:tcPr>
          <w:p w:rsidR="00B10320" w:rsidRPr="00B10320" w:rsidRDefault="00B10320" w:rsidP="00B10320">
            <w:pPr>
              <w:rPr>
                <w:rFonts w:ascii="Times New Roman" w:hAnsi="Times New Roman" w:cs="Times New Roman"/>
              </w:rPr>
            </w:pPr>
            <w:r w:rsidRPr="00B10320">
              <w:rPr>
                <w:rFonts w:ascii="Times New Roman" w:hAnsi="Times New Roman" w:cs="Times New Roman"/>
              </w:rPr>
              <w:t xml:space="preserve">Проверка </w:t>
            </w:r>
          </w:p>
          <w:p w:rsidR="00F47467" w:rsidRPr="00593AE3" w:rsidRDefault="00B10320" w:rsidP="000B027F">
            <w:r w:rsidRPr="00B10320">
              <w:rPr>
                <w:rFonts w:ascii="Times New Roman" w:hAnsi="Times New Roman" w:cs="Times New Roman"/>
              </w:rPr>
              <w:t xml:space="preserve">готовности учебного задания представленного в виде презентации по оценке </w:t>
            </w:r>
            <w:r>
              <w:rPr>
                <w:rFonts w:ascii="Times New Roman" w:hAnsi="Times New Roman" w:cs="Times New Roman"/>
              </w:rPr>
              <w:t>к</w:t>
            </w:r>
            <w:r w:rsidRPr="00322904">
              <w:rPr>
                <w:rFonts w:ascii="Times New Roman" w:hAnsi="Times New Roman" w:cs="Times New Roman"/>
              </w:rPr>
              <w:t>омпонент</w:t>
            </w:r>
            <w:r>
              <w:rPr>
                <w:rFonts w:ascii="Times New Roman" w:hAnsi="Times New Roman" w:cs="Times New Roman"/>
              </w:rPr>
              <w:t>ов</w:t>
            </w:r>
            <w:r w:rsidRPr="00322904">
              <w:rPr>
                <w:rFonts w:ascii="Times New Roman" w:hAnsi="Times New Roman" w:cs="Times New Roman"/>
              </w:rPr>
              <w:t xml:space="preserve"> </w:t>
            </w:r>
            <w:r>
              <w:rPr>
                <w:rFonts w:ascii="Times New Roman" w:hAnsi="Times New Roman" w:cs="Times New Roman"/>
              </w:rPr>
              <w:t>ЗОЖ</w:t>
            </w:r>
            <w:r w:rsidR="004C62BD" w:rsidRPr="005540B6">
              <w:rPr>
                <w:rFonts w:ascii="Times New Roman" w:hAnsi="Times New Roman" w:cs="Times New Roman"/>
              </w:rPr>
              <w:t xml:space="preserve"> лиц пожилого возраста</w:t>
            </w:r>
            <w:r w:rsidR="000B027F">
              <w:rPr>
                <w:rFonts w:ascii="Times New Roman" w:hAnsi="Times New Roman" w:cs="Times New Roman"/>
              </w:rPr>
              <w:t>; рекомендации по обустройству дома /питания/физической активности пожилого человека</w:t>
            </w:r>
          </w:p>
        </w:tc>
      </w:tr>
      <w:tr w:rsidR="00B10320" w:rsidRPr="00CA6DEA" w:rsidTr="00F47467">
        <w:trPr>
          <w:trHeight w:val="895"/>
        </w:trPr>
        <w:tc>
          <w:tcPr>
            <w:tcW w:w="2150" w:type="dxa"/>
          </w:tcPr>
          <w:p w:rsidR="00B10320" w:rsidRPr="00CA6DEA" w:rsidRDefault="00B10320" w:rsidP="002C5F97">
            <w:pPr>
              <w:pStyle w:val="Default"/>
              <w:rPr>
                <w:sz w:val="22"/>
                <w:szCs w:val="22"/>
              </w:rPr>
            </w:pPr>
          </w:p>
        </w:tc>
        <w:tc>
          <w:tcPr>
            <w:tcW w:w="2522" w:type="dxa"/>
          </w:tcPr>
          <w:p w:rsidR="00B10320" w:rsidRPr="00CA6DEA" w:rsidRDefault="00B10320" w:rsidP="002C5F97">
            <w:pPr>
              <w:pStyle w:val="Default"/>
              <w:rPr>
                <w:sz w:val="22"/>
                <w:szCs w:val="22"/>
              </w:rPr>
            </w:pPr>
          </w:p>
        </w:tc>
        <w:tc>
          <w:tcPr>
            <w:tcW w:w="1499" w:type="dxa"/>
            <w:tcBorders>
              <w:top w:val="single" w:sz="4" w:space="0" w:color="auto"/>
              <w:bottom w:val="single" w:sz="4" w:space="0" w:color="auto"/>
            </w:tcBorders>
          </w:tcPr>
          <w:p w:rsidR="00B10320" w:rsidRPr="00A43BCF" w:rsidRDefault="00B10320" w:rsidP="002C5F97">
            <w:pPr>
              <w:pStyle w:val="Default"/>
              <w:rPr>
                <w:sz w:val="22"/>
                <w:szCs w:val="22"/>
              </w:rPr>
            </w:pPr>
          </w:p>
        </w:tc>
        <w:tc>
          <w:tcPr>
            <w:tcW w:w="930" w:type="dxa"/>
            <w:tcBorders>
              <w:top w:val="single" w:sz="4" w:space="0" w:color="auto"/>
              <w:bottom w:val="single" w:sz="4" w:space="0" w:color="auto"/>
            </w:tcBorders>
          </w:tcPr>
          <w:p w:rsidR="004C62BD" w:rsidRDefault="000B027F" w:rsidP="004C62BD">
            <w:pPr>
              <w:rPr>
                <w:rFonts w:ascii="Times New Roman" w:hAnsi="Times New Roman" w:cs="Times New Roman"/>
              </w:rPr>
            </w:pPr>
            <w:r>
              <w:rPr>
                <w:rFonts w:ascii="Times New Roman" w:hAnsi="Times New Roman" w:cs="Times New Roman"/>
              </w:rPr>
              <w:t>9</w:t>
            </w:r>
          </w:p>
          <w:p w:rsidR="00B10320" w:rsidRDefault="00B10320" w:rsidP="004C62BD">
            <w:pPr>
              <w:rPr>
                <w:rFonts w:ascii="Times New Roman" w:hAnsi="Times New Roman" w:cs="Times New Roman"/>
              </w:rPr>
            </w:pPr>
          </w:p>
        </w:tc>
        <w:tc>
          <w:tcPr>
            <w:tcW w:w="2623" w:type="dxa"/>
            <w:tcBorders>
              <w:top w:val="single" w:sz="4" w:space="0" w:color="auto"/>
              <w:bottom w:val="single" w:sz="4" w:space="0" w:color="auto"/>
            </w:tcBorders>
          </w:tcPr>
          <w:p w:rsidR="00B10320" w:rsidRPr="00B10320" w:rsidRDefault="00B10320" w:rsidP="00B10320">
            <w:pPr>
              <w:rPr>
                <w:rFonts w:ascii="Times New Roman" w:hAnsi="Times New Roman" w:cs="Times New Roman"/>
              </w:rPr>
            </w:pPr>
            <w:r>
              <w:rPr>
                <w:rFonts w:ascii="Times New Roman" w:hAnsi="Times New Roman" w:cs="Times New Roman"/>
              </w:rPr>
              <w:t xml:space="preserve">Оценка примера </w:t>
            </w:r>
            <w:r w:rsidRPr="005540B6">
              <w:rPr>
                <w:rFonts w:ascii="Times New Roman" w:hAnsi="Times New Roman" w:cs="Times New Roman"/>
              </w:rPr>
              <w:t>примен</w:t>
            </w:r>
            <w:r>
              <w:rPr>
                <w:rFonts w:ascii="Times New Roman" w:hAnsi="Times New Roman" w:cs="Times New Roman"/>
              </w:rPr>
              <w:t>ения технологии</w:t>
            </w:r>
            <w:r w:rsidRPr="005540B6">
              <w:rPr>
                <w:rFonts w:ascii="Times New Roman" w:hAnsi="Times New Roman" w:cs="Times New Roman"/>
              </w:rPr>
              <w:t xml:space="preserve"> повышени</w:t>
            </w:r>
            <w:r>
              <w:rPr>
                <w:rFonts w:ascii="Times New Roman" w:hAnsi="Times New Roman" w:cs="Times New Roman"/>
              </w:rPr>
              <w:t>я</w:t>
            </w:r>
            <w:r w:rsidRPr="005540B6">
              <w:rPr>
                <w:rFonts w:ascii="Times New Roman" w:hAnsi="Times New Roman" w:cs="Times New Roman"/>
              </w:rPr>
              <w:t xml:space="preserve"> уровня безопасности</w:t>
            </w:r>
            <w:r>
              <w:rPr>
                <w:rFonts w:ascii="Times New Roman" w:hAnsi="Times New Roman" w:cs="Times New Roman"/>
              </w:rPr>
              <w:t xml:space="preserve"> </w:t>
            </w:r>
            <w:r w:rsidRPr="005540B6">
              <w:rPr>
                <w:rFonts w:ascii="Times New Roman" w:hAnsi="Times New Roman" w:cs="Times New Roman"/>
              </w:rPr>
              <w:t>жизнедеятельност</w:t>
            </w:r>
            <w:r>
              <w:rPr>
                <w:rFonts w:ascii="Times New Roman" w:hAnsi="Times New Roman" w:cs="Times New Roman"/>
              </w:rPr>
              <w:t>и</w:t>
            </w:r>
            <w:r w:rsidRPr="005540B6">
              <w:rPr>
                <w:rFonts w:ascii="Times New Roman" w:hAnsi="Times New Roman" w:cs="Times New Roman"/>
              </w:rPr>
              <w:t xml:space="preserve"> </w:t>
            </w:r>
            <w:r>
              <w:rPr>
                <w:rFonts w:ascii="Times New Roman" w:hAnsi="Times New Roman" w:cs="Times New Roman"/>
              </w:rPr>
              <w:t xml:space="preserve">в </w:t>
            </w:r>
            <w:r w:rsidRPr="005540B6">
              <w:rPr>
                <w:rFonts w:ascii="Times New Roman" w:hAnsi="Times New Roman" w:cs="Times New Roman"/>
              </w:rPr>
              <w:t xml:space="preserve">повседневной жизни лиц пожилого возраста, </w:t>
            </w:r>
            <w:proofErr w:type="spellStart"/>
            <w:r w:rsidRPr="005540B6">
              <w:rPr>
                <w:rFonts w:ascii="Times New Roman" w:hAnsi="Times New Roman" w:cs="Times New Roman"/>
              </w:rPr>
              <w:t>маломобильных</w:t>
            </w:r>
            <w:proofErr w:type="spellEnd"/>
            <w:r w:rsidRPr="005540B6">
              <w:rPr>
                <w:rFonts w:ascii="Times New Roman" w:hAnsi="Times New Roman" w:cs="Times New Roman"/>
              </w:rPr>
              <w:t xml:space="preserve"> групп населения</w:t>
            </w:r>
            <w:r>
              <w:rPr>
                <w:rFonts w:ascii="Times New Roman" w:hAnsi="Times New Roman" w:cs="Times New Roman"/>
              </w:rPr>
              <w:t>,</w:t>
            </w:r>
            <w:r w:rsidRPr="005540B6">
              <w:rPr>
                <w:rFonts w:ascii="Times New Roman" w:hAnsi="Times New Roman" w:cs="Times New Roman"/>
              </w:rPr>
              <w:t xml:space="preserve"> инвалидов</w:t>
            </w:r>
            <w:r>
              <w:rPr>
                <w:rFonts w:ascii="Times New Roman" w:hAnsi="Times New Roman" w:cs="Times New Roman"/>
              </w:rPr>
              <w:t>.</w:t>
            </w:r>
          </w:p>
        </w:tc>
      </w:tr>
    </w:tbl>
    <w:p w:rsidR="003837EA" w:rsidRDefault="003837EA" w:rsidP="001113CE">
      <w:pPr>
        <w:pStyle w:val="aa"/>
        <w:numPr>
          <w:ilvl w:val="0"/>
          <w:numId w:val="1"/>
        </w:numPr>
        <w:rPr>
          <w:rFonts w:ascii="Times New Roman" w:hAnsi="Times New Roman" w:cs="Times New Roman"/>
          <w:sz w:val="28"/>
          <w:szCs w:val="28"/>
        </w:rPr>
      </w:pPr>
    </w:p>
    <w:p w:rsidR="0070231C" w:rsidRPr="0028160C" w:rsidRDefault="0070231C" w:rsidP="0070231C">
      <w:pPr>
        <w:pStyle w:val="Default"/>
        <w:numPr>
          <w:ilvl w:val="0"/>
          <w:numId w:val="1"/>
        </w:numPr>
        <w:rPr>
          <w:sz w:val="28"/>
          <w:szCs w:val="28"/>
        </w:rPr>
      </w:pPr>
      <w:r w:rsidRPr="0028160C">
        <w:rPr>
          <w:b/>
          <w:bCs/>
          <w:sz w:val="28"/>
          <w:szCs w:val="28"/>
        </w:rPr>
        <w:t xml:space="preserve">3. Фонд оценочных средств для промежуточной аттестации по дисциплине </w:t>
      </w:r>
      <w:r w:rsidRPr="0028160C">
        <w:rPr>
          <w:sz w:val="28"/>
          <w:szCs w:val="28"/>
        </w:rPr>
        <w:t>«</w:t>
      </w:r>
      <w:r w:rsidR="0047427F">
        <w:rPr>
          <w:sz w:val="28"/>
          <w:szCs w:val="28"/>
        </w:rPr>
        <w:t>Основы ЗОЖ и гигиены</w:t>
      </w:r>
      <w:r w:rsidRPr="0028160C">
        <w:rPr>
          <w:sz w:val="28"/>
          <w:szCs w:val="28"/>
        </w:rPr>
        <w:t>»</w:t>
      </w:r>
    </w:p>
    <w:p w:rsidR="0070231C" w:rsidRDefault="0070231C" w:rsidP="0070231C">
      <w:pPr>
        <w:pStyle w:val="Default"/>
        <w:numPr>
          <w:ilvl w:val="0"/>
          <w:numId w:val="1"/>
        </w:numPr>
        <w:rPr>
          <w:sz w:val="28"/>
          <w:szCs w:val="28"/>
        </w:rPr>
      </w:pPr>
      <w:r w:rsidRPr="0028160C">
        <w:rPr>
          <w:b/>
          <w:bCs/>
          <w:sz w:val="28"/>
          <w:szCs w:val="28"/>
        </w:rPr>
        <w:t xml:space="preserve">3.1 </w:t>
      </w:r>
      <w:r w:rsidRPr="0028160C">
        <w:rPr>
          <w:sz w:val="28"/>
          <w:szCs w:val="28"/>
        </w:rPr>
        <w:t>Фонды оценочных средств включают: вопросы и задания по предмету к экзамену по Модулю</w:t>
      </w:r>
      <w:r>
        <w:rPr>
          <w:sz w:val="28"/>
          <w:szCs w:val="28"/>
        </w:rPr>
        <w:t xml:space="preserve"> 3</w:t>
      </w:r>
    </w:p>
    <w:p w:rsidR="0070231C" w:rsidRDefault="0070231C" w:rsidP="0070231C">
      <w:pPr>
        <w:pStyle w:val="Default"/>
        <w:numPr>
          <w:ilvl w:val="0"/>
          <w:numId w:val="1"/>
        </w:numPr>
        <w:rPr>
          <w:sz w:val="28"/>
          <w:szCs w:val="28"/>
        </w:rPr>
      </w:pPr>
      <w:r>
        <w:rPr>
          <w:b/>
          <w:bCs/>
          <w:sz w:val="28"/>
          <w:szCs w:val="28"/>
        </w:rPr>
        <w:t xml:space="preserve">3.2. </w:t>
      </w:r>
      <w:r>
        <w:rPr>
          <w:sz w:val="28"/>
          <w:szCs w:val="28"/>
        </w:rPr>
        <w:t xml:space="preserve">Оценочные средства </w:t>
      </w:r>
    </w:p>
    <w:p w:rsidR="0070231C" w:rsidRDefault="0070231C" w:rsidP="0070231C">
      <w:pPr>
        <w:pStyle w:val="Default"/>
        <w:numPr>
          <w:ilvl w:val="0"/>
          <w:numId w:val="1"/>
        </w:numPr>
        <w:rPr>
          <w:sz w:val="28"/>
          <w:szCs w:val="28"/>
        </w:rPr>
      </w:pPr>
      <w:r>
        <w:rPr>
          <w:b/>
          <w:bCs/>
          <w:sz w:val="28"/>
          <w:szCs w:val="28"/>
        </w:rPr>
        <w:t xml:space="preserve">3.2.1 </w:t>
      </w:r>
      <w:r>
        <w:rPr>
          <w:sz w:val="28"/>
          <w:szCs w:val="28"/>
        </w:rPr>
        <w:t>Оценочное средство - вопросы по предмету к экзамену по модулю 3</w:t>
      </w:r>
    </w:p>
    <w:p w:rsidR="0070231C" w:rsidRDefault="0070231C" w:rsidP="0070231C">
      <w:pPr>
        <w:pStyle w:val="Default"/>
        <w:numPr>
          <w:ilvl w:val="0"/>
          <w:numId w:val="1"/>
        </w:numPr>
        <w:rPr>
          <w:sz w:val="28"/>
          <w:szCs w:val="28"/>
        </w:rPr>
      </w:pPr>
      <w:r w:rsidRPr="004E2AEB">
        <w:rPr>
          <w:sz w:val="28"/>
          <w:szCs w:val="28"/>
        </w:rPr>
        <w:t xml:space="preserve">Критерии оценивания по оценочному средству 1 - вопросы </w:t>
      </w:r>
      <w:r>
        <w:rPr>
          <w:sz w:val="28"/>
          <w:szCs w:val="28"/>
        </w:rPr>
        <w:t>и задания по предмету к экзамену по модулю 3</w:t>
      </w:r>
    </w:p>
    <w:tbl>
      <w:tblPr>
        <w:tblStyle w:val="af0"/>
        <w:tblW w:w="0" w:type="auto"/>
        <w:tblLook w:val="04A0"/>
      </w:tblPr>
      <w:tblGrid>
        <w:gridCol w:w="2392"/>
        <w:gridCol w:w="2393"/>
        <w:gridCol w:w="2393"/>
        <w:gridCol w:w="2393"/>
      </w:tblGrid>
      <w:tr w:rsidR="0070231C" w:rsidRPr="004E2AEB" w:rsidTr="002C5F97">
        <w:tc>
          <w:tcPr>
            <w:tcW w:w="2392" w:type="dxa"/>
            <w:vMerge w:val="restart"/>
          </w:tcPr>
          <w:p w:rsidR="0070231C" w:rsidRPr="004E2AEB" w:rsidRDefault="0070231C" w:rsidP="002C5F97">
            <w:pPr>
              <w:rPr>
                <w:rFonts w:ascii="Times New Roman" w:hAnsi="Times New Roman" w:cs="Times New Roman"/>
                <w:sz w:val="28"/>
                <w:szCs w:val="28"/>
              </w:rPr>
            </w:pPr>
            <w:r w:rsidRPr="004E2AEB">
              <w:rPr>
                <w:rFonts w:ascii="Times New Roman" w:hAnsi="Times New Roman" w:cs="Times New Roman"/>
                <w:sz w:val="23"/>
                <w:szCs w:val="23"/>
              </w:rPr>
              <w:t>Формируемые компетенции</w:t>
            </w:r>
          </w:p>
        </w:tc>
        <w:tc>
          <w:tcPr>
            <w:tcW w:w="2393" w:type="dxa"/>
          </w:tcPr>
          <w:p w:rsidR="0070231C" w:rsidRPr="004E2AEB" w:rsidRDefault="0070231C" w:rsidP="002C5F97">
            <w:pPr>
              <w:rPr>
                <w:rFonts w:ascii="Times New Roman" w:hAnsi="Times New Roman" w:cs="Times New Roman"/>
                <w:sz w:val="28"/>
                <w:szCs w:val="28"/>
              </w:rPr>
            </w:pPr>
            <w:r w:rsidRPr="004E2AEB">
              <w:rPr>
                <w:rFonts w:ascii="Times New Roman" w:hAnsi="Times New Roman" w:cs="Times New Roman"/>
                <w:sz w:val="23"/>
                <w:szCs w:val="23"/>
              </w:rPr>
              <w:t xml:space="preserve">Высокий уровень </w:t>
            </w:r>
            <w:proofErr w:type="spellStart"/>
            <w:r w:rsidRPr="004E2AEB">
              <w:rPr>
                <w:rFonts w:ascii="Times New Roman" w:hAnsi="Times New Roman" w:cs="Times New Roman"/>
                <w:sz w:val="23"/>
                <w:szCs w:val="23"/>
              </w:rPr>
              <w:t>сформированности</w:t>
            </w:r>
            <w:proofErr w:type="spellEnd"/>
            <w:r w:rsidRPr="004E2AEB">
              <w:rPr>
                <w:rFonts w:ascii="Times New Roman" w:hAnsi="Times New Roman" w:cs="Times New Roman"/>
                <w:sz w:val="23"/>
                <w:szCs w:val="23"/>
              </w:rPr>
              <w:t xml:space="preserve"> компетенций</w:t>
            </w:r>
          </w:p>
        </w:tc>
        <w:tc>
          <w:tcPr>
            <w:tcW w:w="2393" w:type="dxa"/>
          </w:tcPr>
          <w:p w:rsidR="0070231C" w:rsidRPr="004E2AEB" w:rsidRDefault="0070231C" w:rsidP="002C5F97">
            <w:pPr>
              <w:rPr>
                <w:rFonts w:ascii="Times New Roman" w:hAnsi="Times New Roman" w:cs="Times New Roman"/>
                <w:sz w:val="28"/>
                <w:szCs w:val="28"/>
              </w:rPr>
            </w:pPr>
            <w:r w:rsidRPr="004E2AEB">
              <w:rPr>
                <w:rFonts w:ascii="Times New Roman" w:hAnsi="Times New Roman" w:cs="Times New Roman"/>
                <w:sz w:val="23"/>
                <w:szCs w:val="23"/>
              </w:rPr>
              <w:t xml:space="preserve">Продвинутый уровень </w:t>
            </w:r>
            <w:proofErr w:type="spellStart"/>
            <w:r w:rsidRPr="004E2AEB">
              <w:rPr>
                <w:rFonts w:ascii="Times New Roman" w:hAnsi="Times New Roman" w:cs="Times New Roman"/>
                <w:sz w:val="23"/>
                <w:szCs w:val="23"/>
              </w:rPr>
              <w:t>сформированности</w:t>
            </w:r>
            <w:proofErr w:type="spellEnd"/>
            <w:r w:rsidRPr="004E2AEB">
              <w:rPr>
                <w:rFonts w:ascii="Times New Roman" w:hAnsi="Times New Roman" w:cs="Times New Roman"/>
                <w:sz w:val="23"/>
                <w:szCs w:val="23"/>
              </w:rPr>
              <w:t xml:space="preserve"> компетенций</w:t>
            </w:r>
          </w:p>
        </w:tc>
        <w:tc>
          <w:tcPr>
            <w:tcW w:w="2393" w:type="dxa"/>
          </w:tcPr>
          <w:p w:rsidR="0070231C" w:rsidRPr="004E2AEB" w:rsidRDefault="0070231C" w:rsidP="002C5F97">
            <w:pPr>
              <w:rPr>
                <w:rFonts w:ascii="Times New Roman" w:hAnsi="Times New Roman" w:cs="Times New Roman"/>
                <w:sz w:val="28"/>
                <w:szCs w:val="28"/>
              </w:rPr>
            </w:pPr>
            <w:r w:rsidRPr="004E2AEB">
              <w:rPr>
                <w:rFonts w:ascii="Times New Roman" w:hAnsi="Times New Roman" w:cs="Times New Roman"/>
                <w:sz w:val="23"/>
                <w:szCs w:val="23"/>
              </w:rPr>
              <w:t xml:space="preserve">Базовый уровень </w:t>
            </w:r>
            <w:proofErr w:type="spellStart"/>
            <w:r w:rsidRPr="004E2AEB">
              <w:rPr>
                <w:rFonts w:ascii="Times New Roman" w:hAnsi="Times New Roman" w:cs="Times New Roman"/>
                <w:sz w:val="23"/>
                <w:szCs w:val="23"/>
              </w:rPr>
              <w:t>сформированности</w:t>
            </w:r>
            <w:proofErr w:type="spellEnd"/>
            <w:r w:rsidRPr="004E2AEB">
              <w:rPr>
                <w:rFonts w:ascii="Times New Roman" w:hAnsi="Times New Roman" w:cs="Times New Roman"/>
                <w:sz w:val="23"/>
                <w:szCs w:val="23"/>
              </w:rPr>
              <w:t xml:space="preserve"> компетенций</w:t>
            </w:r>
          </w:p>
        </w:tc>
      </w:tr>
      <w:tr w:rsidR="0070231C" w:rsidRPr="004E2AEB" w:rsidTr="002C5F97">
        <w:tc>
          <w:tcPr>
            <w:tcW w:w="2392" w:type="dxa"/>
            <w:vMerge/>
          </w:tcPr>
          <w:p w:rsidR="0070231C" w:rsidRPr="004E2AEB" w:rsidRDefault="0070231C" w:rsidP="002C5F97">
            <w:pPr>
              <w:rPr>
                <w:rFonts w:ascii="Times New Roman" w:hAnsi="Times New Roman" w:cs="Times New Roman"/>
                <w:sz w:val="28"/>
                <w:szCs w:val="28"/>
              </w:rPr>
            </w:pPr>
          </w:p>
        </w:tc>
        <w:tc>
          <w:tcPr>
            <w:tcW w:w="2393" w:type="dxa"/>
          </w:tcPr>
          <w:p w:rsidR="0070231C" w:rsidRPr="004E2AEB" w:rsidRDefault="0070231C" w:rsidP="002C5F97">
            <w:pPr>
              <w:pStyle w:val="Default"/>
              <w:rPr>
                <w:sz w:val="23"/>
                <w:szCs w:val="23"/>
              </w:rPr>
            </w:pPr>
            <w:r w:rsidRPr="004E2AEB">
              <w:rPr>
                <w:sz w:val="23"/>
                <w:szCs w:val="23"/>
              </w:rPr>
              <w:t xml:space="preserve">(87-100 баллов) </w:t>
            </w:r>
          </w:p>
          <w:p w:rsidR="0070231C" w:rsidRPr="004E2AEB" w:rsidRDefault="0070231C" w:rsidP="002C5F97">
            <w:pPr>
              <w:pStyle w:val="Default"/>
              <w:rPr>
                <w:sz w:val="23"/>
                <w:szCs w:val="23"/>
              </w:rPr>
            </w:pPr>
            <w:r w:rsidRPr="004E2AEB">
              <w:rPr>
                <w:sz w:val="23"/>
                <w:szCs w:val="23"/>
              </w:rPr>
              <w:t xml:space="preserve">зачтено </w:t>
            </w:r>
          </w:p>
        </w:tc>
        <w:tc>
          <w:tcPr>
            <w:tcW w:w="2393" w:type="dxa"/>
          </w:tcPr>
          <w:p w:rsidR="0070231C" w:rsidRPr="004E2AEB" w:rsidRDefault="0070231C" w:rsidP="002C5F97">
            <w:pPr>
              <w:pStyle w:val="Default"/>
              <w:rPr>
                <w:sz w:val="23"/>
                <w:szCs w:val="23"/>
              </w:rPr>
            </w:pPr>
            <w:r w:rsidRPr="004E2AEB">
              <w:rPr>
                <w:sz w:val="23"/>
                <w:szCs w:val="23"/>
              </w:rPr>
              <w:t xml:space="preserve">(73-86 баллов) </w:t>
            </w:r>
          </w:p>
          <w:p w:rsidR="0070231C" w:rsidRPr="004E2AEB" w:rsidRDefault="0070231C" w:rsidP="002C5F97">
            <w:pPr>
              <w:pStyle w:val="Default"/>
              <w:rPr>
                <w:sz w:val="23"/>
                <w:szCs w:val="23"/>
              </w:rPr>
            </w:pPr>
            <w:r w:rsidRPr="004E2AEB">
              <w:rPr>
                <w:sz w:val="23"/>
                <w:szCs w:val="23"/>
              </w:rPr>
              <w:t xml:space="preserve">зачтено </w:t>
            </w:r>
          </w:p>
        </w:tc>
        <w:tc>
          <w:tcPr>
            <w:tcW w:w="2393" w:type="dxa"/>
          </w:tcPr>
          <w:p w:rsidR="0070231C" w:rsidRPr="004E2AEB" w:rsidRDefault="0070231C" w:rsidP="002C5F97">
            <w:pPr>
              <w:pStyle w:val="Default"/>
              <w:rPr>
                <w:sz w:val="23"/>
                <w:szCs w:val="23"/>
              </w:rPr>
            </w:pPr>
            <w:r w:rsidRPr="004E2AEB">
              <w:rPr>
                <w:sz w:val="23"/>
                <w:szCs w:val="23"/>
              </w:rPr>
              <w:t xml:space="preserve">(60-72 балла) </w:t>
            </w:r>
          </w:p>
          <w:p w:rsidR="0070231C" w:rsidRPr="004E2AEB" w:rsidRDefault="0070231C" w:rsidP="002C5F97">
            <w:pPr>
              <w:pStyle w:val="Default"/>
              <w:rPr>
                <w:sz w:val="23"/>
                <w:szCs w:val="23"/>
              </w:rPr>
            </w:pPr>
            <w:r w:rsidRPr="004E2AEB">
              <w:rPr>
                <w:sz w:val="23"/>
                <w:szCs w:val="23"/>
              </w:rPr>
              <w:t xml:space="preserve">зачтено </w:t>
            </w:r>
          </w:p>
        </w:tc>
      </w:tr>
      <w:tr w:rsidR="0070231C" w:rsidRPr="004E2AEB" w:rsidTr="002C5F97">
        <w:tc>
          <w:tcPr>
            <w:tcW w:w="2392" w:type="dxa"/>
          </w:tcPr>
          <w:p w:rsidR="0070231C" w:rsidRPr="004E2AEB" w:rsidRDefault="0070231C" w:rsidP="002C5F97">
            <w:pPr>
              <w:pStyle w:val="Default"/>
            </w:pPr>
            <w:r w:rsidRPr="00472F35">
              <w:t>УК-7 -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393" w:type="dxa"/>
          </w:tcPr>
          <w:p w:rsidR="0070231C" w:rsidRPr="004E2AEB" w:rsidRDefault="0070231C" w:rsidP="002C5F97">
            <w:pPr>
              <w:pStyle w:val="Default"/>
              <w:rPr>
                <w:sz w:val="23"/>
                <w:szCs w:val="23"/>
              </w:rPr>
            </w:pPr>
            <w:r w:rsidRPr="004E2AEB">
              <w:rPr>
                <w:sz w:val="23"/>
                <w:szCs w:val="23"/>
              </w:rPr>
              <w:t>Обучающийся на высоком уровне способен</w:t>
            </w:r>
            <w:r w:rsidRPr="004E2AEB">
              <w:t xml:space="preserve"> </w:t>
            </w:r>
            <w:r w:rsidRPr="00472F35">
              <w:t>поддерживать должный уровень физической подготовленности для обеспечения полноценной социальной и профессиональной деятельности</w:t>
            </w:r>
          </w:p>
        </w:tc>
        <w:tc>
          <w:tcPr>
            <w:tcW w:w="2393" w:type="dxa"/>
          </w:tcPr>
          <w:p w:rsidR="0070231C" w:rsidRPr="004E2AEB" w:rsidRDefault="0070231C" w:rsidP="002C5F97">
            <w:pPr>
              <w:pStyle w:val="Default"/>
              <w:rPr>
                <w:sz w:val="23"/>
                <w:szCs w:val="23"/>
              </w:rPr>
            </w:pPr>
            <w:r w:rsidRPr="004E2AEB">
              <w:rPr>
                <w:sz w:val="23"/>
                <w:szCs w:val="23"/>
              </w:rPr>
              <w:t xml:space="preserve">Обучающийся на среднем уровне способен </w:t>
            </w:r>
            <w:r w:rsidRPr="00472F35">
              <w:t>поддерживать должный уровень физической подготовленности для обеспечения полноценной социальной и профессиональной деятельности</w:t>
            </w:r>
          </w:p>
        </w:tc>
        <w:tc>
          <w:tcPr>
            <w:tcW w:w="2393" w:type="dxa"/>
          </w:tcPr>
          <w:p w:rsidR="0070231C" w:rsidRPr="004E2AEB" w:rsidRDefault="0070231C" w:rsidP="002C5F97">
            <w:pPr>
              <w:pStyle w:val="Default"/>
              <w:rPr>
                <w:sz w:val="23"/>
                <w:szCs w:val="23"/>
              </w:rPr>
            </w:pPr>
            <w:r w:rsidRPr="004E2AEB">
              <w:rPr>
                <w:sz w:val="23"/>
                <w:szCs w:val="23"/>
              </w:rPr>
              <w:t xml:space="preserve">Обучающийся на удовлетворительном уровне способен </w:t>
            </w:r>
            <w:r w:rsidRPr="00472F35">
              <w:t>поддерживать должный уровень физической подготовленности для обеспечения полноценной социальной и профессиональной деятельности</w:t>
            </w:r>
          </w:p>
        </w:tc>
      </w:tr>
    </w:tbl>
    <w:p w:rsidR="0070231C" w:rsidRDefault="0070231C" w:rsidP="0070231C">
      <w:pPr>
        <w:pStyle w:val="Default"/>
        <w:numPr>
          <w:ilvl w:val="0"/>
          <w:numId w:val="1"/>
        </w:numPr>
        <w:rPr>
          <w:sz w:val="28"/>
          <w:szCs w:val="28"/>
        </w:rPr>
      </w:pPr>
      <w:r>
        <w:rPr>
          <w:sz w:val="28"/>
          <w:szCs w:val="28"/>
        </w:rPr>
        <w:t xml:space="preserve">Менее 60 баллов – компетенция не сформирована </w:t>
      </w:r>
    </w:p>
    <w:p w:rsidR="006D6934" w:rsidRDefault="006D6934" w:rsidP="006D6934">
      <w:pPr>
        <w:pStyle w:val="Default"/>
        <w:numPr>
          <w:ilvl w:val="0"/>
          <w:numId w:val="1"/>
        </w:numPr>
        <w:rPr>
          <w:sz w:val="28"/>
          <w:szCs w:val="28"/>
        </w:rPr>
      </w:pPr>
    </w:p>
    <w:p w:rsidR="006D6934" w:rsidRDefault="006D6934" w:rsidP="006D6934">
      <w:pPr>
        <w:pStyle w:val="Default"/>
        <w:numPr>
          <w:ilvl w:val="0"/>
          <w:numId w:val="1"/>
        </w:numPr>
        <w:rPr>
          <w:sz w:val="28"/>
          <w:szCs w:val="28"/>
        </w:rPr>
      </w:pPr>
    </w:p>
    <w:p w:rsidR="006D6934" w:rsidRDefault="006D6934" w:rsidP="006D6934">
      <w:pPr>
        <w:pStyle w:val="Default"/>
        <w:numPr>
          <w:ilvl w:val="0"/>
          <w:numId w:val="1"/>
        </w:numPr>
        <w:rPr>
          <w:sz w:val="28"/>
          <w:szCs w:val="28"/>
        </w:rPr>
      </w:pPr>
    </w:p>
    <w:p w:rsidR="006D6934" w:rsidRPr="006D6934" w:rsidRDefault="006D6934" w:rsidP="006D6934">
      <w:pPr>
        <w:pStyle w:val="Default"/>
        <w:numPr>
          <w:ilvl w:val="0"/>
          <w:numId w:val="1"/>
        </w:numPr>
        <w:rPr>
          <w:sz w:val="28"/>
          <w:szCs w:val="28"/>
        </w:rPr>
      </w:pPr>
      <w:r w:rsidRPr="00CA6DEA">
        <w:rPr>
          <w:sz w:val="28"/>
          <w:szCs w:val="28"/>
        </w:rPr>
        <w:t xml:space="preserve">4. </w:t>
      </w:r>
      <w:r w:rsidRPr="00CA6DEA">
        <w:rPr>
          <w:b/>
          <w:bCs/>
          <w:sz w:val="28"/>
          <w:szCs w:val="28"/>
        </w:rPr>
        <w:t xml:space="preserve">Фонд оценочных средств для текущей аттестации по дисциплине </w:t>
      </w:r>
    </w:p>
    <w:p w:rsidR="006D6934" w:rsidRDefault="006D6934" w:rsidP="006D6934">
      <w:pPr>
        <w:pStyle w:val="Default"/>
        <w:numPr>
          <w:ilvl w:val="0"/>
          <w:numId w:val="1"/>
        </w:numPr>
        <w:rPr>
          <w:sz w:val="28"/>
          <w:szCs w:val="28"/>
        </w:rPr>
      </w:pPr>
      <w:r w:rsidRPr="00533566">
        <w:rPr>
          <w:sz w:val="28"/>
          <w:szCs w:val="28"/>
        </w:rPr>
        <w:t>«</w:t>
      </w:r>
      <w:r w:rsidRPr="00566698">
        <w:rPr>
          <w:sz w:val="28"/>
          <w:szCs w:val="28"/>
        </w:rPr>
        <w:t>Основы ЗОЖ и гигиены</w:t>
      </w:r>
      <w:r w:rsidRPr="00533566">
        <w:rPr>
          <w:sz w:val="28"/>
          <w:szCs w:val="28"/>
        </w:rPr>
        <w:t>»</w:t>
      </w:r>
    </w:p>
    <w:p w:rsidR="0052228D" w:rsidRPr="0052228D" w:rsidRDefault="006D6934" w:rsidP="00CC4F98">
      <w:pPr>
        <w:pStyle w:val="aa"/>
        <w:numPr>
          <w:ilvl w:val="0"/>
          <w:numId w:val="1"/>
        </w:numPr>
        <w:jc w:val="both"/>
        <w:rPr>
          <w:rFonts w:ascii="Times New Roman" w:hAnsi="Times New Roman" w:cs="Times New Roman"/>
          <w:sz w:val="28"/>
          <w:szCs w:val="28"/>
        </w:rPr>
      </w:pPr>
      <w:r w:rsidRPr="006D6934">
        <w:rPr>
          <w:rFonts w:ascii="Times New Roman" w:hAnsi="Times New Roman" w:cs="Times New Roman"/>
          <w:b/>
          <w:bCs/>
          <w:sz w:val="28"/>
          <w:szCs w:val="28"/>
        </w:rPr>
        <w:t xml:space="preserve">4.1. </w:t>
      </w:r>
      <w:r w:rsidRPr="006D6934">
        <w:rPr>
          <w:rFonts w:ascii="Times New Roman" w:hAnsi="Times New Roman" w:cs="Times New Roman"/>
          <w:sz w:val="28"/>
          <w:szCs w:val="28"/>
        </w:rPr>
        <w:t xml:space="preserve">Фонды оценочных средств включают: письменную работу, составление библиографического списка и обзор литературных источников, представление изучаемого теоретического материала в виде таблиц или схем, написание и защиту реферата (с презентацией), выполнение учебных </w:t>
      </w:r>
      <w:r w:rsidRPr="0052228D">
        <w:rPr>
          <w:rFonts w:ascii="Times New Roman" w:hAnsi="Times New Roman" w:cs="Times New Roman"/>
          <w:sz w:val="28"/>
          <w:szCs w:val="28"/>
        </w:rPr>
        <w:t>заданий</w:t>
      </w:r>
      <w:r w:rsidR="00CC4F98">
        <w:rPr>
          <w:rFonts w:ascii="Times New Roman" w:hAnsi="Times New Roman" w:cs="Times New Roman"/>
          <w:sz w:val="28"/>
          <w:szCs w:val="28"/>
        </w:rPr>
        <w:t>, собеседование.</w:t>
      </w:r>
    </w:p>
    <w:p w:rsidR="006D6934" w:rsidRPr="006D6934" w:rsidRDefault="006D6934" w:rsidP="006D6934">
      <w:pPr>
        <w:pStyle w:val="aa"/>
        <w:numPr>
          <w:ilvl w:val="0"/>
          <w:numId w:val="1"/>
        </w:numPr>
        <w:rPr>
          <w:rFonts w:ascii="Times New Roman" w:hAnsi="Times New Roman" w:cs="Times New Roman"/>
          <w:sz w:val="28"/>
          <w:szCs w:val="28"/>
        </w:rPr>
      </w:pPr>
      <w:r w:rsidRPr="006D6934">
        <w:rPr>
          <w:sz w:val="28"/>
          <w:szCs w:val="28"/>
        </w:rPr>
        <w:t xml:space="preserve"> </w:t>
      </w:r>
      <w:r w:rsidRPr="006D6934">
        <w:rPr>
          <w:rFonts w:ascii="Times New Roman" w:hAnsi="Times New Roman" w:cs="Times New Roman"/>
          <w:sz w:val="28"/>
          <w:szCs w:val="28"/>
        </w:rPr>
        <w:t xml:space="preserve"> </w:t>
      </w:r>
    </w:p>
    <w:p w:rsidR="006D6934" w:rsidRPr="0052228D" w:rsidRDefault="006D6934" w:rsidP="00CC4F98">
      <w:pPr>
        <w:pStyle w:val="aa"/>
        <w:numPr>
          <w:ilvl w:val="0"/>
          <w:numId w:val="1"/>
        </w:numPr>
        <w:shd w:val="clear" w:color="auto" w:fill="FFFFFF"/>
        <w:spacing w:after="0" w:line="240" w:lineRule="auto"/>
        <w:jc w:val="both"/>
        <w:outlineLvl w:val="0"/>
        <w:rPr>
          <w:rFonts w:ascii="Times New Roman" w:hAnsi="Times New Roman" w:cs="Times New Roman"/>
          <w:bCs/>
          <w:sz w:val="24"/>
          <w:szCs w:val="24"/>
        </w:rPr>
      </w:pPr>
      <w:r w:rsidRPr="0052228D">
        <w:rPr>
          <w:rFonts w:ascii="Times New Roman" w:hAnsi="Times New Roman" w:cs="Times New Roman"/>
          <w:bCs/>
          <w:sz w:val="24"/>
          <w:szCs w:val="24"/>
        </w:rPr>
        <w:t xml:space="preserve">4.2.1. Критерии оценивания по оценочному средству 2 - </w:t>
      </w:r>
      <w:r w:rsidRPr="0052228D">
        <w:rPr>
          <w:rFonts w:ascii="Times New Roman" w:hAnsi="Times New Roman" w:cs="Times New Roman"/>
          <w:sz w:val="24"/>
          <w:szCs w:val="24"/>
        </w:rPr>
        <w:t xml:space="preserve">решению </w:t>
      </w:r>
      <w:proofErr w:type="spellStart"/>
      <w:r w:rsidRPr="0052228D">
        <w:rPr>
          <w:rFonts w:ascii="Times New Roman" w:hAnsi="Times New Roman" w:cs="Times New Roman"/>
          <w:sz w:val="24"/>
          <w:szCs w:val="24"/>
        </w:rPr>
        <w:t>компетентностно-ориентированных</w:t>
      </w:r>
      <w:proofErr w:type="spellEnd"/>
      <w:r w:rsidRPr="0052228D">
        <w:rPr>
          <w:rFonts w:ascii="Times New Roman" w:hAnsi="Times New Roman" w:cs="Times New Roman"/>
          <w:sz w:val="24"/>
          <w:szCs w:val="24"/>
        </w:rPr>
        <w:t xml:space="preserve"> заданий</w:t>
      </w:r>
    </w:p>
    <w:tbl>
      <w:tblPr>
        <w:tblpPr w:leftFromText="180" w:rightFromText="180" w:vertAnchor="text" w:horzAnchor="margin" w:tblpX="74" w:tblpY="234"/>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003"/>
      </w:tblGrid>
      <w:tr w:rsidR="006D6934" w:rsidRPr="0052228D" w:rsidTr="002C5F97">
        <w:tc>
          <w:tcPr>
            <w:tcW w:w="3928" w:type="pct"/>
            <w:shd w:val="clear" w:color="auto" w:fill="auto"/>
          </w:tcPr>
          <w:p w:rsidR="006D6934" w:rsidRPr="0052228D" w:rsidRDefault="006D6934" w:rsidP="002C5F97">
            <w:pPr>
              <w:spacing w:after="0" w:line="240" w:lineRule="auto"/>
              <w:jc w:val="center"/>
              <w:rPr>
                <w:rFonts w:ascii="Times New Roman" w:hAnsi="Times New Roman" w:cs="Times New Roman"/>
                <w:bCs/>
                <w:sz w:val="24"/>
                <w:szCs w:val="24"/>
              </w:rPr>
            </w:pPr>
            <w:r w:rsidRPr="0052228D">
              <w:rPr>
                <w:rFonts w:ascii="Times New Roman" w:hAnsi="Times New Roman" w:cs="Times New Roman"/>
                <w:bCs/>
                <w:sz w:val="24"/>
                <w:szCs w:val="24"/>
              </w:rPr>
              <w:t>Критерии оценивания</w:t>
            </w:r>
          </w:p>
        </w:tc>
        <w:tc>
          <w:tcPr>
            <w:tcW w:w="1072" w:type="pct"/>
            <w:shd w:val="clear" w:color="auto" w:fill="auto"/>
          </w:tcPr>
          <w:p w:rsidR="006D6934" w:rsidRPr="0052228D" w:rsidRDefault="006D6934" w:rsidP="002C5F97">
            <w:pPr>
              <w:spacing w:after="0" w:line="240" w:lineRule="auto"/>
              <w:jc w:val="center"/>
              <w:rPr>
                <w:rFonts w:ascii="Times New Roman" w:hAnsi="Times New Roman" w:cs="Times New Roman"/>
                <w:bCs/>
                <w:sz w:val="24"/>
                <w:szCs w:val="24"/>
              </w:rPr>
            </w:pPr>
            <w:r w:rsidRPr="0052228D">
              <w:rPr>
                <w:rFonts w:ascii="Times New Roman" w:hAnsi="Times New Roman" w:cs="Times New Roman"/>
                <w:bCs/>
                <w:sz w:val="24"/>
                <w:szCs w:val="24"/>
              </w:rPr>
              <w:t>Количество баллов</w:t>
            </w:r>
          </w:p>
          <w:p w:rsidR="006D6934" w:rsidRPr="0052228D" w:rsidRDefault="006D6934" w:rsidP="002C5F97">
            <w:pPr>
              <w:spacing w:after="0" w:line="240" w:lineRule="auto"/>
              <w:jc w:val="center"/>
              <w:rPr>
                <w:rFonts w:ascii="Times New Roman" w:hAnsi="Times New Roman" w:cs="Times New Roman"/>
                <w:bCs/>
                <w:sz w:val="24"/>
                <w:szCs w:val="24"/>
              </w:rPr>
            </w:pPr>
            <w:r w:rsidRPr="0052228D">
              <w:rPr>
                <w:rFonts w:ascii="Times New Roman" w:hAnsi="Times New Roman" w:cs="Times New Roman"/>
                <w:bCs/>
                <w:sz w:val="24"/>
                <w:szCs w:val="24"/>
              </w:rPr>
              <w:t xml:space="preserve"> (вклад в рейтинг)</w:t>
            </w:r>
          </w:p>
        </w:tc>
      </w:tr>
      <w:tr w:rsidR="006D6934" w:rsidRPr="0052228D" w:rsidTr="002C5F97">
        <w:tc>
          <w:tcPr>
            <w:tcW w:w="3928" w:type="pct"/>
            <w:shd w:val="clear" w:color="auto" w:fill="auto"/>
          </w:tcPr>
          <w:p w:rsidR="006D6934" w:rsidRPr="0052228D" w:rsidRDefault="006D6934" w:rsidP="002C5F97">
            <w:pPr>
              <w:spacing w:after="0" w:line="240" w:lineRule="auto"/>
              <w:jc w:val="both"/>
              <w:rPr>
                <w:rFonts w:ascii="Times New Roman" w:hAnsi="Times New Roman" w:cs="Times New Roman"/>
                <w:bCs/>
                <w:sz w:val="24"/>
                <w:szCs w:val="24"/>
              </w:rPr>
            </w:pPr>
            <w:r w:rsidRPr="0052228D">
              <w:rPr>
                <w:rFonts w:ascii="Times New Roman" w:hAnsi="Times New Roman" w:cs="Times New Roman"/>
                <w:bCs/>
                <w:sz w:val="24"/>
                <w:szCs w:val="24"/>
              </w:rPr>
              <w:t>Ответ полный, обучающийся опирается на теоретические знания из педагогики и психологии, методики обучения и воспитания</w:t>
            </w:r>
          </w:p>
        </w:tc>
        <w:tc>
          <w:tcPr>
            <w:tcW w:w="1072" w:type="pct"/>
            <w:shd w:val="clear" w:color="auto" w:fill="auto"/>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2</w:t>
            </w:r>
          </w:p>
        </w:tc>
      </w:tr>
      <w:tr w:rsidR="006D6934" w:rsidRPr="0052228D" w:rsidTr="002C5F97">
        <w:tc>
          <w:tcPr>
            <w:tcW w:w="3928" w:type="pct"/>
            <w:shd w:val="clear" w:color="auto" w:fill="auto"/>
          </w:tcPr>
          <w:p w:rsidR="006D6934" w:rsidRPr="0052228D" w:rsidRDefault="006D6934" w:rsidP="002C5F97">
            <w:pPr>
              <w:spacing w:after="0" w:line="240" w:lineRule="auto"/>
              <w:jc w:val="both"/>
              <w:rPr>
                <w:rFonts w:ascii="Times New Roman" w:hAnsi="Times New Roman" w:cs="Times New Roman"/>
                <w:bCs/>
                <w:sz w:val="24"/>
                <w:szCs w:val="24"/>
              </w:rPr>
            </w:pPr>
            <w:r w:rsidRPr="0052228D">
              <w:rPr>
                <w:rFonts w:ascii="Times New Roman" w:hAnsi="Times New Roman" w:cs="Times New Roman"/>
                <w:bCs/>
                <w:sz w:val="24"/>
                <w:szCs w:val="24"/>
              </w:rPr>
              <w:t>Аргументирует свою точку зрения</w:t>
            </w:r>
          </w:p>
        </w:tc>
        <w:tc>
          <w:tcPr>
            <w:tcW w:w="1072" w:type="pct"/>
            <w:shd w:val="clear" w:color="auto" w:fill="auto"/>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2</w:t>
            </w:r>
          </w:p>
        </w:tc>
      </w:tr>
      <w:tr w:rsidR="006D6934" w:rsidRPr="0052228D" w:rsidTr="002C5F97">
        <w:tc>
          <w:tcPr>
            <w:tcW w:w="3928" w:type="pct"/>
            <w:shd w:val="clear" w:color="auto" w:fill="auto"/>
          </w:tcPr>
          <w:p w:rsidR="006D6934" w:rsidRPr="0052228D" w:rsidRDefault="006D6934" w:rsidP="002C5F97">
            <w:pPr>
              <w:spacing w:after="0" w:line="240" w:lineRule="auto"/>
              <w:jc w:val="both"/>
              <w:rPr>
                <w:rFonts w:ascii="Times New Roman" w:hAnsi="Times New Roman" w:cs="Times New Roman"/>
                <w:bCs/>
                <w:sz w:val="24"/>
                <w:szCs w:val="24"/>
              </w:rPr>
            </w:pPr>
            <w:r w:rsidRPr="0052228D">
              <w:rPr>
                <w:rFonts w:ascii="Times New Roman" w:hAnsi="Times New Roman" w:cs="Times New Roman"/>
                <w:bCs/>
                <w:sz w:val="24"/>
                <w:szCs w:val="24"/>
              </w:rPr>
              <w:t>Ответ самостоятельный. Обучающийся предлагает несколько вариантов решений</w:t>
            </w:r>
          </w:p>
        </w:tc>
        <w:tc>
          <w:tcPr>
            <w:tcW w:w="1072" w:type="pct"/>
            <w:shd w:val="clear" w:color="auto" w:fill="auto"/>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1</w:t>
            </w:r>
          </w:p>
        </w:tc>
      </w:tr>
      <w:tr w:rsidR="006D6934" w:rsidRPr="0052228D" w:rsidTr="002C5F97">
        <w:tc>
          <w:tcPr>
            <w:tcW w:w="3928" w:type="pct"/>
            <w:shd w:val="clear" w:color="auto" w:fill="auto"/>
          </w:tcPr>
          <w:p w:rsidR="006D6934" w:rsidRPr="0052228D" w:rsidRDefault="006D6934" w:rsidP="002C5F97">
            <w:pPr>
              <w:spacing w:after="0" w:line="240" w:lineRule="auto"/>
              <w:ind w:firstLine="567"/>
              <w:jc w:val="center"/>
              <w:rPr>
                <w:rFonts w:ascii="Times New Roman" w:hAnsi="Times New Roman" w:cs="Times New Roman"/>
                <w:bCs/>
                <w:sz w:val="24"/>
                <w:szCs w:val="24"/>
              </w:rPr>
            </w:pPr>
            <w:r w:rsidRPr="0052228D">
              <w:rPr>
                <w:rFonts w:ascii="Times New Roman" w:hAnsi="Times New Roman" w:cs="Times New Roman"/>
                <w:bCs/>
                <w:sz w:val="24"/>
                <w:szCs w:val="24"/>
              </w:rPr>
              <w:t>Максимальный балл</w:t>
            </w:r>
          </w:p>
        </w:tc>
        <w:tc>
          <w:tcPr>
            <w:tcW w:w="1072" w:type="pct"/>
            <w:shd w:val="clear" w:color="auto" w:fill="auto"/>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5</w:t>
            </w:r>
          </w:p>
        </w:tc>
      </w:tr>
    </w:tbl>
    <w:p w:rsidR="006D6934" w:rsidRPr="006D6934" w:rsidRDefault="006D6934" w:rsidP="006D6934">
      <w:pPr>
        <w:pStyle w:val="aa"/>
        <w:numPr>
          <w:ilvl w:val="0"/>
          <w:numId w:val="1"/>
        </w:numPr>
        <w:rPr>
          <w:rFonts w:ascii="Times New Roman" w:hAnsi="Times New Roman" w:cs="Times New Roman"/>
          <w:sz w:val="28"/>
          <w:szCs w:val="28"/>
        </w:rPr>
      </w:pPr>
    </w:p>
    <w:p w:rsidR="006D6934" w:rsidRPr="0052228D" w:rsidRDefault="006D6934" w:rsidP="00CC4F98">
      <w:pPr>
        <w:pStyle w:val="aa"/>
        <w:numPr>
          <w:ilvl w:val="0"/>
          <w:numId w:val="1"/>
        </w:numPr>
        <w:jc w:val="both"/>
        <w:rPr>
          <w:rFonts w:ascii="Times New Roman" w:hAnsi="Times New Roman" w:cs="Times New Roman"/>
          <w:sz w:val="24"/>
          <w:szCs w:val="24"/>
        </w:rPr>
      </w:pPr>
      <w:r w:rsidRPr="0052228D">
        <w:rPr>
          <w:rFonts w:ascii="Times New Roman" w:hAnsi="Times New Roman" w:cs="Times New Roman"/>
          <w:bCs/>
          <w:sz w:val="24"/>
          <w:szCs w:val="24"/>
        </w:rPr>
        <w:t>4.2.2</w:t>
      </w:r>
      <w:r w:rsidRPr="0052228D">
        <w:rPr>
          <w:rFonts w:ascii="Times New Roman" w:hAnsi="Times New Roman" w:cs="Times New Roman"/>
          <w:b/>
          <w:bCs/>
          <w:sz w:val="24"/>
          <w:szCs w:val="24"/>
        </w:rPr>
        <w:t xml:space="preserve">. </w:t>
      </w:r>
      <w:r w:rsidRPr="0052228D">
        <w:rPr>
          <w:rFonts w:ascii="Times New Roman" w:hAnsi="Times New Roman" w:cs="Times New Roman"/>
          <w:sz w:val="24"/>
          <w:szCs w:val="24"/>
        </w:rPr>
        <w:t>Критерии оценивания по оценочному средству 3 - обзор литературных источников, составлению библиографического списка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6D6934" w:rsidRPr="0052228D" w:rsidTr="002C5F97">
        <w:trPr>
          <w:trHeight w:val="288"/>
        </w:trPr>
        <w:tc>
          <w:tcPr>
            <w:tcW w:w="7479" w:type="dxa"/>
          </w:tcPr>
          <w:p w:rsidR="006D6934" w:rsidRPr="0052228D" w:rsidRDefault="006D6934" w:rsidP="002C5F97">
            <w:pPr>
              <w:pStyle w:val="Default"/>
            </w:pPr>
            <w:r w:rsidRPr="0052228D">
              <w:t xml:space="preserve">Критерии оценивания </w:t>
            </w:r>
          </w:p>
        </w:tc>
        <w:tc>
          <w:tcPr>
            <w:tcW w:w="1985" w:type="dxa"/>
          </w:tcPr>
          <w:p w:rsidR="006D6934" w:rsidRPr="0052228D" w:rsidRDefault="006D6934" w:rsidP="002C5F97">
            <w:pPr>
              <w:pStyle w:val="Default"/>
              <w:jc w:val="center"/>
            </w:pPr>
            <w:r w:rsidRPr="0052228D">
              <w:t>Количество баллов</w:t>
            </w:r>
          </w:p>
          <w:p w:rsidR="006D6934" w:rsidRPr="0052228D" w:rsidRDefault="006D6934" w:rsidP="002C5F97">
            <w:pPr>
              <w:pStyle w:val="Default"/>
              <w:jc w:val="center"/>
            </w:pPr>
            <w:r w:rsidRPr="0052228D">
              <w:t>(вклад в рейтинг)</w:t>
            </w:r>
          </w:p>
        </w:tc>
      </w:tr>
      <w:tr w:rsidR="006D6934" w:rsidRPr="0052228D" w:rsidTr="002C5F97">
        <w:trPr>
          <w:trHeight w:val="306"/>
        </w:trPr>
        <w:tc>
          <w:tcPr>
            <w:tcW w:w="7479" w:type="dxa"/>
          </w:tcPr>
          <w:p w:rsidR="006D6934" w:rsidRPr="0052228D" w:rsidRDefault="006D6934" w:rsidP="002C5F97">
            <w:pPr>
              <w:pStyle w:val="Default"/>
            </w:pPr>
            <w:r w:rsidRPr="0052228D">
              <w:t xml:space="preserve">Количество выделенных для сравнительного анализа изучаемых источников (подходов и др.) на русском и иностранном (английском) языке </w:t>
            </w:r>
          </w:p>
        </w:tc>
        <w:tc>
          <w:tcPr>
            <w:tcW w:w="1985" w:type="dxa"/>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2</w:t>
            </w:r>
          </w:p>
        </w:tc>
      </w:tr>
      <w:tr w:rsidR="006D6934" w:rsidRPr="0052228D" w:rsidTr="002C5F97">
        <w:trPr>
          <w:trHeight w:val="450"/>
        </w:trPr>
        <w:tc>
          <w:tcPr>
            <w:tcW w:w="7479" w:type="dxa"/>
          </w:tcPr>
          <w:p w:rsidR="006D6934" w:rsidRPr="0052228D" w:rsidRDefault="006D6934" w:rsidP="002C5F97">
            <w:pPr>
              <w:pStyle w:val="Default"/>
            </w:pPr>
            <w:r w:rsidRPr="0052228D">
              <w:t>Соответствие источников исследуемой проблеме/ теме</w:t>
            </w:r>
          </w:p>
        </w:tc>
        <w:tc>
          <w:tcPr>
            <w:tcW w:w="1985" w:type="dxa"/>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2</w:t>
            </w:r>
          </w:p>
        </w:tc>
      </w:tr>
      <w:tr w:rsidR="006D6934" w:rsidRPr="0052228D" w:rsidTr="002C5F97">
        <w:trPr>
          <w:trHeight w:val="333"/>
        </w:trPr>
        <w:tc>
          <w:tcPr>
            <w:tcW w:w="7479" w:type="dxa"/>
          </w:tcPr>
          <w:p w:rsidR="006D6934" w:rsidRPr="0052228D" w:rsidRDefault="006D6934" w:rsidP="002C5F97">
            <w:pPr>
              <w:pStyle w:val="Default"/>
            </w:pPr>
            <w:r w:rsidRPr="0052228D">
              <w:t>Глубина анализа источников (наличие тезисов)</w:t>
            </w:r>
          </w:p>
        </w:tc>
        <w:tc>
          <w:tcPr>
            <w:tcW w:w="1985" w:type="dxa"/>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4</w:t>
            </w:r>
          </w:p>
        </w:tc>
      </w:tr>
      <w:tr w:rsidR="006D6934" w:rsidRPr="0052228D" w:rsidTr="002C5F97">
        <w:trPr>
          <w:trHeight w:val="269"/>
        </w:trPr>
        <w:tc>
          <w:tcPr>
            <w:tcW w:w="7479" w:type="dxa"/>
          </w:tcPr>
          <w:p w:rsidR="006D6934" w:rsidRPr="0052228D" w:rsidRDefault="006D6934" w:rsidP="002C5F97">
            <w:pPr>
              <w:pStyle w:val="Default"/>
            </w:pPr>
            <w:r w:rsidRPr="0052228D">
              <w:t xml:space="preserve">Составление библиографического списка по </w:t>
            </w:r>
            <w:proofErr w:type="spellStart"/>
            <w:r w:rsidRPr="0052228D">
              <w:t>ГОСТу</w:t>
            </w:r>
            <w:proofErr w:type="spellEnd"/>
          </w:p>
        </w:tc>
        <w:tc>
          <w:tcPr>
            <w:tcW w:w="1985" w:type="dxa"/>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2</w:t>
            </w:r>
          </w:p>
        </w:tc>
      </w:tr>
      <w:tr w:rsidR="006D6934" w:rsidRPr="0052228D" w:rsidTr="002C5F97">
        <w:trPr>
          <w:trHeight w:val="353"/>
        </w:trPr>
        <w:tc>
          <w:tcPr>
            <w:tcW w:w="7479" w:type="dxa"/>
          </w:tcPr>
          <w:p w:rsidR="006D6934" w:rsidRPr="0052228D" w:rsidRDefault="006D6934" w:rsidP="002C5F97">
            <w:pPr>
              <w:pStyle w:val="Default"/>
              <w:jc w:val="center"/>
            </w:pPr>
            <w:r w:rsidRPr="0052228D">
              <w:t>Максимальный балл</w:t>
            </w:r>
          </w:p>
        </w:tc>
        <w:tc>
          <w:tcPr>
            <w:tcW w:w="1985" w:type="dxa"/>
          </w:tcPr>
          <w:p w:rsidR="006D6934" w:rsidRPr="0052228D" w:rsidRDefault="006D6934" w:rsidP="002C5F97">
            <w:pPr>
              <w:spacing w:after="0" w:line="240" w:lineRule="auto"/>
              <w:ind w:hanging="107"/>
              <w:jc w:val="center"/>
              <w:rPr>
                <w:rFonts w:ascii="Times New Roman" w:hAnsi="Times New Roman" w:cs="Times New Roman"/>
                <w:bCs/>
                <w:sz w:val="24"/>
                <w:szCs w:val="24"/>
              </w:rPr>
            </w:pPr>
            <w:r w:rsidRPr="0052228D">
              <w:rPr>
                <w:rFonts w:ascii="Times New Roman" w:hAnsi="Times New Roman" w:cs="Times New Roman"/>
                <w:bCs/>
                <w:sz w:val="24"/>
                <w:szCs w:val="24"/>
              </w:rPr>
              <w:t>10</w:t>
            </w:r>
          </w:p>
        </w:tc>
      </w:tr>
    </w:tbl>
    <w:p w:rsidR="006D6934" w:rsidRPr="006D6934" w:rsidRDefault="006D6934" w:rsidP="006D6934">
      <w:pPr>
        <w:pStyle w:val="aa"/>
        <w:numPr>
          <w:ilvl w:val="0"/>
          <w:numId w:val="1"/>
        </w:numPr>
        <w:rPr>
          <w:rFonts w:ascii="Times New Roman" w:hAnsi="Times New Roman" w:cs="Times New Roman"/>
          <w:sz w:val="28"/>
          <w:szCs w:val="28"/>
        </w:rPr>
      </w:pPr>
    </w:p>
    <w:p w:rsidR="006D6934" w:rsidRPr="002C5F97" w:rsidRDefault="006D6934" w:rsidP="00CC4F98">
      <w:pPr>
        <w:pStyle w:val="aa"/>
        <w:numPr>
          <w:ilvl w:val="0"/>
          <w:numId w:val="1"/>
        </w:numPr>
        <w:jc w:val="both"/>
        <w:rPr>
          <w:rFonts w:ascii="Times New Roman" w:hAnsi="Times New Roman" w:cs="Times New Roman"/>
          <w:sz w:val="24"/>
          <w:szCs w:val="24"/>
        </w:rPr>
      </w:pPr>
      <w:r w:rsidRPr="002C5F97">
        <w:rPr>
          <w:rFonts w:ascii="Times New Roman" w:hAnsi="Times New Roman" w:cs="Times New Roman"/>
          <w:sz w:val="24"/>
          <w:szCs w:val="24"/>
        </w:rPr>
        <w:t>4.2.3. Критерии оценивания по оценочному средству 4 - представление изученного теоретического материала в виде таблиц или схем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1"/>
        <w:gridCol w:w="1985"/>
      </w:tblGrid>
      <w:tr w:rsidR="006D6934" w:rsidRPr="00831A11" w:rsidTr="002C5F97">
        <w:trPr>
          <w:trHeight w:val="288"/>
        </w:trPr>
        <w:tc>
          <w:tcPr>
            <w:tcW w:w="7371" w:type="dxa"/>
          </w:tcPr>
          <w:p w:rsidR="006D6934" w:rsidRPr="00831A11" w:rsidRDefault="006D6934" w:rsidP="002C5F97">
            <w:pPr>
              <w:pStyle w:val="Default"/>
            </w:pPr>
            <w:r w:rsidRPr="00831A11">
              <w:t xml:space="preserve">Критерии оценивания </w:t>
            </w:r>
          </w:p>
        </w:tc>
        <w:tc>
          <w:tcPr>
            <w:tcW w:w="1985" w:type="dxa"/>
          </w:tcPr>
          <w:p w:rsidR="006D6934" w:rsidRPr="00A875DD" w:rsidRDefault="006D6934" w:rsidP="002C5F97">
            <w:pPr>
              <w:pStyle w:val="Default"/>
              <w:rPr>
                <w:sz w:val="22"/>
                <w:szCs w:val="22"/>
              </w:rPr>
            </w:pPr>
            <w:r w:rsidRPr="00A875DD">
              <w:rPr>
                <w:sz w:val="22"/>
                <w:szCs w:val="22"/>
              </w:rPr>
              <w:t xml:space="preserve">Количество баллов </w:t>
            </w:r>
          </w:p>
          <w:p w:rsidR="006D6934" w:rsidRPr="00831A11" w:rsidRDefault="006D6934" w:rsidP="002C5F97">
            <w:pPr>
              <w:pStyle w:val="Default"/>
            </w:pPr>
            <w:r w:rsidRPr="00A875DD">
              <w:rPr>
                <w:sz w:val="22"/>
                <w:szCs w:val="22"/>
              </w:rPr>
              <w:t>(вклад в рейтинг)</w:t>
            </w:r>
            <w:r w:rsidRPr="00831A11">
              <w:t xml:space="preserve"> </w:t>
            </w:r>
          </w:p>
        </w:tc>
      </w:tr>
      <w:tr w:rsidR="006D6934" w:rsidRPr="00831A11" w:rsidTr="002C5F97">
        <w:trPr>
          <w:trHeight w:val="262"/>
        </w:trPr>
        <w:tc>
          <w:tcPr>
            <w:tcW w:w="7371" w:type="dxa"/>
          </w:tcPr>
          <w:p w:rsidR="006D6934" w:rsidRPr="00831A11" w:rsidRDefault="006D6934" w:rsidP="002C5F97">
            <w:pPr>
              <w:pStyle w:val="Default"/>
            </w:pPr>
            <w:r w:rsidRPr="00831A11">
              <w:t xml:space="preserve">Умение кодировать большой объём информации  </w:t>
            </w:r>
          </w:p>
        </w:tc>
        <w:tc>
          <w:tcPr>
            <w:tcW w:w="1985" w:type="dxa"/>
          </w:tcPr>
          <w:p w:rsidR="006D6934" w:rsidRPr="00831A11" w:rsidRDefault="006D6934" w:rsidP="002C5F97">
            <w:pPr>
              <w:pStyle w:val="Default"/>
              <w:jc w:val="center"/>
            </w:pPr>
            <w:r w:rsidRPr="00831A11">
              <w:t>2</w:t>
            </w:r>
          </w:p>
        </w:tc>
      </w:tr>
      <w:tr w:rsidR="006D6934" w:rsidRPr="00831A11" w:rsidTr="002C5F97">
        <w:trPr>
          <w:trHeight w:val="288"/>
        </w:trPr>
        <w:tc>
          <w:tcPr>
            <w:tcW w:w="7371" w:type="dxa"/>
          </w:tcPr>
          <w:p w:rsidR="006D6934" w:rsidRPr="00831A11" w:rsidRDefault="006D6934" w:rsidP="002C5F97">
            <w:pPr>
              <w:pStyle w:val="Default"/>
            </w:pPr>
            <w:r w:rsidRPr="00831A11">
              <w:t>И</w:t>
            </w:r>
            <w:r w:rsidRPr="00831A11">
              <w:rPr>
                <w:shd w:val="clear" w:color="auto" w:fill="FFFFFF"/>
              </w:rPr>
              <w:t>спользования приема сравнения в таблице</w:t>
            </w:r>
            <w:r>
              <w:rPr>
                <w:shd w:val="clear" w:color="auto" w:fill="FFFFFF"/>
              </w:rPr>
              <w:t>:</w:t>
            </w:r>
            <w:r w:rsidRPr="0016792F">
              <w:t xml:space="preserve"> </w:t>
            </w:r>
            <w:r>
              <w:t>а</w:t>
            </w:r>
            <w:r w:rsidRPr="0016792F">
              <w:t>декватность и полнота определения оснований для сравнительного анализа объектов (концепций, подходов и др.)</w:t>
            </w:r>
          </w:p>
        </w:tc>
        <w:tc>
          <w:tcPr>
            <w:tcW w:w="1985" w:type="dxa"/>
          </w:tcPr>
          <w:p w:rsidR="006D6934" w:rsidRPr="00831A11" w:rsidRDefault="006D6934" w:rsidP="002C5F97">
            <w:pPr>
              <w:pStyle w:val="Default"/>
              <w:jc w:val="center"/>
            </w:pPr>
            <w:r w:rsidRPr="00831A11">
              <w:t>2</w:t>
            </w:r>
          </w:p>
        </w:tc>
      </w:tr>
      <w:tr w:rsidR="006D6934" w:rsidRPr="00831A11" w:rsidTr="002C5F97">
        <w:trPr>
          <w:trHeight w:val="289"/>
        </w:trPr>
        <w:tc>
          <w:tcPr>
            <w:tcW w:w="7371" w:type="dxa"/>
          </w:tcPr>
          <w:p w:rsidR="006D6934" w:rsidRPr="00831A11" w:rsidRDefault="006D6934" w:rsidP="002C5F97">
            <w:pPr>
              <w:pStyle w:val="Default"/>
            </w:pPr>
            <w:r w:rsidRPr="00831A11">
              <w:t>Выявление зависимости явлений</w:t>
            </w:r>
            <w:r>
              <w:t xml:space="preserve">: </w:t>
            </w:r>
            <w:r w:rsidRPr="00831A11">
              <w:t xml:space="preserve"> </w:t>
            </w:r>
            <w:r>
              <w:t>с</w:t>
            </w:r>
            <w:r w:rsidRPr="0016792F">
              <w:t>оответствие установленных взаимосвязей между объектами и их признаками</w:t>
            </w:r>
          </w:p>
        </w:tc>
        <w:tc>
          <w:tcPr>
            <w:tcW w:w="1985" w:type="dxa"/>
          </w:tcPr>
          <w:p w:rsidR="006D6934" w:rsidRPr="00831A11" w:rsidRDefault="006D6934" w:rsidP="002C5F97">
            <w:pPr>
              <w:pStyle w:val="Default"/>
              <w:jc w:val="center"/>
            </w:pPr>
            <w:r>
              <w:t>2</w:t>
            </w:r>
          </w:p>
        </w:tc>
      </w:tr>
      <w:tr w:rsidR="006D6934" w:rsidRPr="00831A11" w:rsidTr="002C5F97">
        <w:trPr>
          <w:trHeight w:val="289"/>
        </w:trPr>
        <w:tc>
          <w:tcPr>
            <w:tcW w:w="7371" w:type="dxa"/>
          </w:tcPr>
          <w:p w:rsidR="006D6934" w:rsidRPr="00831A11" w:rsidRDefault="006D6934" w:rsidP="002C5F97">
            <w:pPr>
              <w:pStyle w:val="Default"/>
            </w:pPr>
            <w:r w:rsidRPr="00831A11">
              <w:rPr>
                <w:shd w:val="clear" w:color="auto" w:fill="FFFFFF"/>
              </w:rPr>
              <w:t>Умение</w:t>
            </w:r>
            <w:r>
              <w:rPr>
                <w:sz w:val="27"/>
                <w:szCs w:val="27"/>
                <w:shd w:val="clear" w:color="auto" w:fill="FFFFFF"/>
              </w:rPr>
              <w:t xml:space="preserve"> выстраивать логические цепочки для рассуждения</w:t>
            </w:r>
          </w:p>
        </w:tc>
        <w:tc>
          <w:tcPr>
            <w:tcW w:w="1985" w:type="dxa"/>
          </w:tcPr>
          <w:p w:rsidR="006D6934" w:rsidRPr="00831A11" w:rsidRDefault="006D6934" w:rsidP="002C5F97">
            <w:pPr>
              <w:pStyle w:val="Default"/>
              <w:jc w:val="center"/>
            </w:pPr>
            <w:r>
              <w:t>2</w:t>
            </w:r>
          </w:p>
        </w:tc>
      </w:tr>
      <w:tr w:rsidR="006D6934" w:rsidRPr="00831A11" w:rsidTr="002C5F97">
        <w:trPr>
          <w:trHeight w:val="289"/>
        </w:trPr>
        <w:tc>
          <w:tcPr>
            <w:tcW w:w="7371" w:type="dxa"/>
          </w:tcPr>
          <w:p w:rsidR="006D6934" w:rsidRPr="00831A11" w:rsidRDefault="006D6934" w:rsidP="002C5F97">
            <w:pPr>
              <w:pStyle w:val="Default"/>
            </w:pPr>
            <w:r w:rsidRPr="00831A11">
              <w:rPr>
                <w:shd w:val="clear" w:color="auto" w:fill="FFFFFF"/>
              </w:rPr>
              <w:t>Умение облегчать понимание изучаемого материала, в том числе,</w:t>
            </w:r>
            <w:r w:rsidRPr="00831A11">
              <w:t xml:space="preserve"> зрительное предъявление материала</w:t>
            </w:r>
          </w:p>
        </w:tc>
        <w:tc>
          <w:tcPr>
            <w:tcW w:w="1985" w:type="dxa"/>
          </w:tcPr>
          <w:p w:rsidR="006D6934" w:rsidRPr="00831A11" w:rsidRDefault="006D6934" w:rsidP="002C5F97">
            <w:pPr>
              <w:pStyle w:val="Default"/>
              <w:jc w:val="center"/>
            </w:pPr>
            <w:r>
              <w:t>2</w:t>
            </w:r>
          </w:p>
        </w:tc>
      </w:tr>
      <w:tr w:rsidR="006D6934" w:rsidRPr="00831A11" w:rsidTr="002C5F97">
        <w:trPr>
          <w:trHeight w:val="127"/>
        </w:trPr>
        <w:tc>
          <w:tcPr>
            <w:tcW w:w="7371" w:type="dxa"/>
          </w:tcPr>
          <w:p w:rsidR="006D6934" w:rsidRPr="00831A11" w:rsidRDefault="006D6934" w:rsidP="002C5F97">
            <w:pPr>
              <w:pStyle w:val="Default"/>
              <w:jc w:val="center"/>
            </w:pPr>
            <w:r w:rsidRPr="00831A11">
              <w:t>Максимальный балл</w:t>
            </w:r>
          </w:p>
        </w:tc>
        <w:tc>
          <w:tcPr>
            <w:tcW w:w="1985" w:type="dxa"/>
          </w:tcPr>
          <w:p w:rsidR="006D6934" w:rsidRPr="00831A11" w:rsidRDefault="006D6934" w:rsidP="002C5F97">
            <w:pPr>
              <w:pStyle w:val="Default"/>
              <w:jc w:val="center"/>
            </w:pPr>
            <w:r>
              <w:t>10</w:t>
            </w:r>
          </w:p>
        </w:tc>
      </w:tr>
    </w:tbl>
    <w:p w:rsidR="006D6934" w:rsidRPr="002C5F97" w:rsidRDefault="006D6934" w:rsidP="006D6934">
      <w:pPr>
        <w:pStyle w:val="aa"/>
        <w:numPr>
          <w:ilvl w:val="0"/>
          <w:numId w:val="1"/>
        </w:numPr>
        <w:rPr>
          <w:rFonts w:ascii="Times New Roman" w:hAnsi="Times New Roman" w:cs="Times New Roman"/>
          <w:sz w:val="24"/>
          <w:szCs w:val="24"/>
        </w:rPr>
      </w:pPr>
    </w:p>
    <w:p w:rsidR="006D6934" w:rsidRPr="002C5F97" w:rsidRDefault="006D6934" w:rsidP="00CC4F98">
      <w:pPr>
        <w:pStyle w:val="aa"/>
        <w:numPr>
          <w:ilvl w:val="0"/>
          <w:numId w:val="1"/>
        </w:numPr>
        <w:jc w:val="both"/>
        <w:rPr>
          <w:rFonts w:ascii="Times New Roman" w:hAnsi="Times New Roman" w:cs="Times New Roman"/>
          <w:sz w:val="24"/>
          <w:szCs w:val="24"/>
        </w:rPr>
      </w:pPr>
      <w:r w:rsidRPr="002C5F97">
        <w:rPr>
          <w:rFonts w:ascii="Times New Roman" w:hAnsi="Times New Roman" w:cs="Times New Roman"/>
          <w:sz w:val="24"/>
          <w:szCs w:val="24"/>
        </w:rPr>
        <w:t>4.2.4. Критерии оценивания по оценочному средству 5 - написание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6D6934" w:rsidRPr="004A2A2B" w:rsidTr="002C5F97">
        <w:trPr>
          <w:trHeight w:val="288"/>
        </w:trPr>
        <w:tc>
          <w:tcPr>
            <w:tcW w:w="7479" w:type="dxa"/>
          </w:tcPr>
          <w:p w:rsidR="006D6934" w:rsidRPr="004A2A2B" w:rsidRDefault="006D6934" w:rsidP="002C5F97">
            <w:pPr>
              <w:pStyle w:val="Default"/>
            </w:pPr>
            <w:r w:rsidRPr="004A2A2B">
              <w:t xml:space="preserve">Критерии оценивания </w:t>
            </w:r>
          </w:p>
        </w:tc>
        <w:tc>
          <w:tcPr>
            <w:tcW w:w="1985" w:type="dxa"/>
          </w:tcPr>
          <w:p w:rsidR="006D6934" w:rsidRPr="004A2A2B" w:rsidRDefault="006D6934" w:rsidP="002C5F97">
            <w:pPr>
              <w:pStyle w:val="Default"/>
              <w:jc w:val="center"/>
              <w:rPr>
                <w:sz w:val="22"/>
                <w:szCs w:val="22"/>
              </w:rPr>
            </w:pPr>
            <w:r w:rsidRPr="004A2A2B">
              <w:rPr>
                <w:sz w:val="22"/>
                <w:szCs w:val="22"/>
              </w:rPr>
              <w:t>Количество баллов</w:t>
            </w:r>
          </w:p>
          <w:p w:rsidR="006D6934" w:rsidRPr="004A2A2B" w:rsidRDefault="006D6934" w:rsidP="002C5F97">
            <w:pPr>
              <w:pStyle w:val="Default"/>
              <w:jc w:val="center"/>
            </w:pPr>
            <w:r w:rsidRPr="004A2A2B">
              <w:rPr>
                <w:sz w:val="22"/>
                <w:szCs w:val="22"/>
              </w:rPr>
              <w:t>(вклад в рейтинг)</w:t>
            </w:r>
          </w:p>
        </w:tc>
      </w:tr>
      <w:tr w:rsidR="006D6934" w:rsidRPr="004A2A2B" w:rsidTr="002C5F97">
        <w:trPr>
          <w:trHeight w:val="127"/>
        </w:trPr>
        <w:tc>
          <w:tcPr>
            <w:tcW w:w="7479" w:type="dxa"/>
          </w:tcPr>
          <w:p w:rsidR="006D6934" w:rsidRPr="004A2A2B" w:rsidRDefault="006D6934" w:rsidP="002C5F97">
            <w:pPr>
              <w:pStyle w:val="Default"/>
            </w:pPr>
            <w:r w:rsidRPr="004A2A2B">
              <w:t xml:space="preserve">Обоснованность целей и задач реферата </w:t>
            </w:r>
          </w:p>
        </w:tc>
        <w:tc>
          <w:tcPr>
            <w:tcW w:w="1985" w:type="dxa"/>
          </w:tcPr>
          <w:p w:rsidR="006D6934" w:rsidRPr="004A2A2B" w:rsidRDefault="006D6934" w:rsidP="002C5F97">
            <w:pPr>
              <w:pStyle w:val="Default"/>
              <w:jc w:val="center"/>
            </w:pPr>
            <w:r w:rsidRPr="004A2A2B">
              <w:t>2</w:t>
            </w:r>
          </w:p>
        </w:tc>
      </w:tr>
      <w:tr w:rsidR="006D6934" w:rsidRPr="004A2A2B" w:rsidTr="002C5F97">
        <w:trPr>
          <w:trHeight w:val="288"/>
        </w:trPr>
        <w:tc>
          <w:tcPr>
            <w:tcW w:w="7479" w:type="dxa"/>
          </w:tcPr>
          <w:p w:rsidR="006D6934" w:rsidRPr="004A2A2B" w:rsidRDefault="006D6934" w:rsidP="002C5F97">
            <w:pPr>
              <w:pStyle w:val="Default"/>
            </w:pPr>
            <w:r w:rsidRPr="004A2A2B">
              <w:t xml:space="preserve">Полнота и глубина представленного предметного содержания, раскрывающего проблему и тему </w:t>
            </w:r>
          </w:p>
        </w:tc>
        <w:tc>
          <w:tcPr>
            <w:tcW w:w="1985" w:type="dxa"/>
          </w:tcPr>
          <w:p w:rsidR="006D6934" w:rsidRPr="004A2A2B" w:rsidRDefault="006D6934" w:rsidP="002C5F97">
            <w:pPr>
              <w:pStyle w:val="Default"/>
              <w:jc w:val="center"/>
            </w:pPr>
            <w:r w:rsidRPr="004A2A2B">
              <w:t>4</w:t>
            </w:r>
          </w:p>
        </w:tc>
      </w:tr>
      <w:tr w:rsidR="006D6934" w:rsidRPr="004A2A2B" w:rsidTr="002C5F97">
        <w:trPr>
          <w:trHeight w:val="288"/>
        </w:trPr>
        <w:tc>
          <w:tcPr>
            <w:tcW w:w="7479" w:type="dxa"/>
          </w:tcPr>
          <w:p w:rsidR="006D6934" w:rsidRPr="004A2A2B" w:rsidRDefault="006D6934" w:rsidP="002C5F97">
            <w:pPr>
              <w:pStyle w:val="Default"/>
            </w:pPr>
            <w:r w:rsidRPr="004A2A2B">
              <w:t xml:space="preserve">Соответствие первоисточников исследуемой проблеме и теме </w:t>
            </w:r>
          </w:p>
        </w:tc>
        <w:tc>
          <w:tcPr>
            <w:tcW w:w="1985" w:type="dxa"/>
          </w:tcPr>
          <w:p w:rsidR="006D6934" w:rsidRPr="004A2A2B" w:rsidRDefault="006D6934" w:rsidP="002C5F97">
            <w:pPr>
              <w:pStyle w:val="Default"/>
              <w:jc w:val="center"/>
            </w:pPr>
            <w:r w:rsidRPr="004A2A2B">
              <w:t>2</w:t>
            </w:r>
          </w:p>
        </w:tc>
      </w:tr>
      <w:tr w:rsidR="006D6934" w:rsidRPr="004A2A2B" w:rsidTr="002C5F97">
        <w:trPr>
          <w:trHeight w:val="127"/>
        </w:trPr>
        <w:tc>
          <w:tcPr>
            <w:tcW w:w="7479" w:type="dxa"/>
          </w:tcPr>
          <w:p w:rsidR="006D6934" w:rsidRPr="004A2A2B" w:rsidRDefault="006D6934" w:rsidP="002C5F97">
            <w:pPr>
              <w:pStyle w:val="Default"/>
            </w:pPr>
            <w:r w:rsidRPr="004A2A2B">
              <w:t xml:space="preserve">Оформление реферата </w:t>
            </w:r>
          </w:p>
        </w:tc>
        <w:tc>
          <w:tcPr>
            <w:tcW w:w="1985" w:type="dxa"/>
          </w:tcPr>
          <w:p w:rsidR="006D6934" w:rsidRPr="004A2A2B" w:rsidRDefault="006D6934" w:rsidP="002C5F97">
            <w:pPr>
              <w:pStyle w:val="Default"/>
              <w:jc w:val="center"/>
            </w:pPr>
            <w:r w:rsidRPr="004A2A2B">
              <w:t>2</w:t>
            </w:r>
          </w:p>
        </w:tc>
      </w:tr>
      <w:tr w:rsidR="006D6934" w:rsidRPr="004A2A2B" w:rsidTr="002C5F97">
        <w:trPr>
          <w:trHeight w:val="127"/>
        </w:trPr>
        <w:tc>
          <w:tcPr>
            <w:tcW w:w="7479" w:type="dxa"/>
          </w:tcPr>
          <w:p w:rsidR="006D6934" w:rsidRPr="004A2A2B" w:rsidRDefault="006D6934" w:rsidP="002C5F97">
            <w:pPr>
              <w:pStyle w:val="Default"/>
              <w:jc w:val="center"/>
            </w:pPr>
            <w:r w:rsidRPr="004A2A2B">
              <w:t>Максимальный балл</w:t>
            </w:r>
          </w:p>
        </w:tc>
        <w:tc>
          <w:tcPr>
            <w:tcW w:w="1985" w:type="dxa"/>
          </w:tcPr>
          <w:p w:rsidR="006D6934" w:rsidRPr="004A2A2B" w:rsidRDefault="006D6934" w:rsidP="002C5F97">
            <w:pPr>
              <w:pStyle w:val="Default"/>
              <w:jc w:val="center"/>
            </w:pPr>
            <w:r w:rsidRPr="004A2A2B">
              <w:t>10</w:t>
            </w:r>
          </w:p>
        </w:tc>
      </w:tr>
    </w:tbl>
    <w:p w:rsidR="006D6934" w:rsidRPr="006D6934" w:rsidRDefault="006D6934" w:rsidP="006D6934">
      <w:pPr>
        <w:pStyle w:val="aa"/>
        <w:numPr>
          <w:ilvl w:val="0"/>
          <w:numId w:val="1"/>
        </w:numPr>
        <w:rPr>
          <w:rFonts w:ascii="Times New Roman" w:hAnsi="Times New Roman" w:cs="Times New Roman"/>
          <w:b/>
          <w:bCs/>
          <w:sz w:val="28"/>
          <w:szCs w:val="28"/>
        </w:rPr>
      </w:pPr>
    </w:p>
    <w:p w:rsidR="006D6934" w:rsidRPr="002C5F97" w:rsidRDefault="006D6934" w:rsidP="006D6934">
      <w:pPr>
        <w:pStyle w:val="aa"/>
        <w:numPr>
          <w:ilvl w:val="0"/>
          <w:numId w:val="1"/>
        </w:numPr>
        <w:rPr>
          <w:rFonts w:ascii="Times New Roman" w:hAnsi="Times New Roman" w:cs="Times New Roman"/>
          <w:sz w:val="24"/>
          <w:szCs w:val="24"/>
        </w:rPr>
      </w:pPr>
      <w:r w:rsidRPr="002C5F97">
        <w:rPr>
          <w:rFonts w:ascii="Times New Roman" w:hAnsi="Times New Roman" w:cs="Times New Roman"/>
          <w:bCs/>
          <w:sz w:val="24"/>
          <w:szCs w:val="24"/>
        </w:rPr>
        <w:t>4.2.5</w:t>
      </w:r>
      <w:r w:rsidRPr="002C5F97">
        <w:rPr>
          <w:rFonts w:ascii="Times New Roman" w:hAnsi="Times New Roman" w:cs="Times New Roman"/>
          <w:sz w:val="24"/>
          <w:szCs w:val="24"/>
        </w:rPr>
        <w:t>. Критерии оценивания по оценочному средству 6 - подготовка презентации к реферату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6D6934" w:rsidRPr="004A2A2B" w:rsidTr="002C5F97">
        <w:trPr>
          <w:trHeight w:val="288"/>
        </w:trPr>
        <w:tc>
          <w:tcPr>
            <w:tcW w:w="7479" w:type="dxa"/>
          </w:tcPr>
          <w:p w:rsidR="006D6934" w:rsidRPr="004A2A2B" w:rsidRDefault="006D6934" w:rsidP="002C5F97">
            <w:pPr>
              <w:pStyle w:val="Default"/>
            </w:pPr>
            <w:r w:rsidRPr="004A2A2B">
              <w:t xml:space="preserve">Критерии оценивания </w:t>
            </w:r>
          </w:p>
        </w:tc>
        <w:tc>
          <w:tcPr>
            <w:tcW w:w="1985" w:type="dxa"/>
          </w:tcPr>
          <w:p w:rsidR="006D6934" w:rsidRPr="004A2A2B" w:rsidRDefault="006D6934" w:rsidP="002C5F97">
            <w:pPr>
              <w:pStyle w:val="Default"/>
              <w:jc w:val="center"/>
              <w:rPr>
                <w:sz w:val="22"/>
                <w:szCs w:val="22"/>
              </w:rPr>
            </w:pPr>
            <w:r w:rsidRPr="004A2A2B">
              <w:rPr>
                <w:sz w:val="22"/>
                <w:szCs w:val="22"/>
              </w:rPr>
              <w:t>Количество баллов</w:t>
            </w:r>
          </w:p>
          <w:p w:rsidR="006D6934" w:rsidRPr="004A2A2B" w:rsidRDefault="006D6934" w:rsidP="002C5F97">
            <w:pPr>
              <w:pStyle w:val="Default"/>
              <w:jc w:val="center"/>
            </w:pPr>
            <w:r w:rsidRPr="004A2A2B">
              <w:rPr>
                <w:sz w:val="22"/>
                <w:szCs w:val="22"/>
              </w:rPr>
              <w:t>(вклад в рейтинг)</w:t>
            </w:r>
          </w:p>
        </w:tc>
      </w:tr>
      <w:tr w:rsidR="006D6934" w:rsidRPr="004A2A2B" w:rsidTr="002C5F97">
        <w:trPr>
          <w:trHeight w:val="127"/>
        </w:trPr>
        <w:tc>
          <w:tcPr>
            <w:tcW w:w="7479" w:type="dxa"/>
          </w:tcPr>
          <w:p w:rsidR="006D6934" w:rsidRPr="004A2A2B" w:rsidRDefault="006D6934" w:rsidP="002C5F97">
            <w:pPr>
              <w:pStyle w:val="Default"/>
            </w:pPr>
            <w:r w:rsidRPr="004A2A2B">
              <w:t xml:space="preserve">Использование цвета, изображений </w:t>
            </w:r>
          </w:p>
        </w:tc>
        <w:tc>
          <w:tcPr>
            <w:tcW w:w="1985" w:type="dxa"/>
          </w:tcPr>
          <w:p w:rsidR="006D6934" w:rsidRPr="004A2A2B" w:rsidRDefault="006D6934" w:rsidP="002C5F97">
            <w:pPr>
              <w:pStyle w:val="Default"/>
              <w:jc w:val="center"/>
            </w:pPr>
            <w:r w:rsidRPr="004A2A2B">
              <w:t>2</w:t>
            </w:r>
          </w:p>
        </w:tc>
      </w:tr>
      <w:tr w:rsidR="006D6934" w:rsidRPr="004A2A2B" w:rsidTr="002C5F97">
        <w:trPr>
          <w:trHeight w:val="127"/>
        </w:trPr>
        <w:tc>
          <w:tcPr>
            <w:tcW w:w="7479" w:type="dxa"/>
          </w:tcPr>
          <w:p w:rsidR="006D6934" w:rsidRPr="004A2A2B" w:rsidRDefault="006D6934" w:rsidP="002C5F97">
            <w:pPr>
              <w:pStyle w:val="Default"/>
            </w:pPr>
            <w:r w:rsidRPr="004A2A2B">
              <w:t>Использование шрифтов</w:t>
            </w:r>
          </w:p>
        </w:tc>
        <w:tc>
          <w:tcPr>
            <w:tcW w:w="1985" w:type="dxa"/>
          </w:tcPr>
          <w:p w:rsidR="006D6934" w:rsidRPr="004A2A2B" w:rsidRDefault="006D6934" w:rsidP="002C5F97">
            <w:pPr>
              <w:pStyle w:val="Default"/>
              <w:jc w:val="center"/>
            </w:pPr>
            <w:r w:rsidRPr="004A2A2B">
              <w:t>2</w:t>
            </w:r>
          </w:p>
        </w:tc>
      </w:tr>
      <w:tr w:rsidR="006D6934" w:rsidRPr="004A2A2B" w:rsidTr="002C5F97">
        <w:trPr>
          <w:trHeight w:val="449"/>
        </w:trPr>
        <w:tc>
          <w:tcPr>
            <w:tcW w:w="7479" w:type="dxa"/>
          </w:tcPr>
          <w:p w:rsidR="006D6934" w:rsidRPr="004A2A2B" w:rsidRDefault="006D6934" w:rsidP="002C5F97">
            <w:pPr>
              <w:pStyle w:val="Default"/>
            </w:pPr>
            <w:r w:rsidRPr="004A2A2B">
              <w:t xml:space="preserve">Включение схем, таблиц, фотографий, иллюстраций и других видео материалов, позволяющих более глубоко раскрыть предметное содержание реферата </w:t>
            </w:r>
          </w:p>
        </w:tc>
        <w:tc>
          <w:tcPr>
            <w:tcW w:w="1985" w:type="dxa"/>
          </w:tcPr>
          <w:p w:rsidR="006D6934" w:rsidRPr="004A2A2B" w:rsidRDefault="006D6934" w:rsidP="002C5F97">
            <w:pPr>
              <w:pStyle w:val="Default"/>
              <w:jc w:val="center"/>
            </w:pPr>
            <w:r w:rsidRPr="004A2A2B">
              <w:t>4</w:t>
            </w:r>
          </w:p>
        </w:tc>
      </w:tr>
      <w:tr w:rsidR="006D6934" w:rsidRPr="004A2A2B" w:rsidTr="002C5F97">
        <w:trPr>
          <w:trHeight w:val="288"/>
        </w:trPr>
        <w:tc>
          <w:tcPr>
            <w:tcW w:w="7479" w:type="dxa"/>
          </w:tcPr>
          <w:p w:rsidR="006D6934" w:rsidRPr="004A2A2B" w:rsidRDefault="006D6934" w:rsidP="002C5F97">
            <w:pPr>
              <w:pStyle w:val="Default"/>
            </w:pPr>
            <w:r w:rsidRPr="004A2A2B">
              <w:t xml:space="preserve">Отбор предметного содержания, раскрывающего суть проблемы и темы </w:t>
            </w:r>
          </w:p>
        </w:tc>
        <w:tc>
          <w:tcPr>
            <w:tcW w:w="1985" w:type="dxa"/>
          </w:tcPr>
          <w:p w:rsidR="006D6934" w:rsidRPr="004A2A2B" w:rsidRDefault="006D6934" w:rsidP="002C5F97">
            <w:pPr>
              <w:pStyle w:val="Default"/>
              <w:jc w:val="center"/>
            </w:pPr>
            <w:r w:rsidRPr="004A2A2B">
              <w:t>2</w:t>
            </w:r>
          </w:p>
        </w:tc>
      </w:tr>
      <w:tr w:rsidR="006D6934" w:rsidRPr="004A2A2B" w:rsidTr="002C5F97">
        <w:trPr>
          <w:trHeight w:val="127"/>
        </w:trPr>
        <w:tc>
          <w:tcPr>
            <w:tcW w:w="7479" w:type="dxa"/>
          </w:tcPr>
          <w:p w:rsidR="006D6934" w:rsidRPr="004A2A2B" w:rsidRDefault="006D6934" w:rsidP="002C5F97">
            <w:pPr>
              <w:pStyle w:val="Default"/>
              <w:jc w:val="center"/>
            </w:pPr>
            <w:r w:rsidRPr="004A2A2B">
              <w:t>Максимальный балл</w:t>
            </w:r>
          </w:p>
        </w:tc>
        <w:tc>
          <w:tcPr>
            <w:tcW w:w="1985" w:type="dxa"/>
          </w:tcPr>
          <w:p w:rsidR="006D6934" w:rsidRPr="004A2A2B" w:rsidRDefault="006D6934" w:rsidP="002C5F97">
            <w:pPr>
              <w:pStyle w:val="Default"/>
              <w:jc w:val="center"/>
            </w:pPr>
            <w:r w:rsidRPr="004A2A2B">
              <w:t>10</w:t>
            </w:r>
          </w:p>
        </w:tc>
      </w:tr>
    </w:tbl>
    <w:p w:rsidR="006D6934" w:rsidRPr="006D6934" w:rsidRDefault="006D6934" w:rsidP="006D6934">
      <w:pPr>
        <w:pStyle w:val="aa"/>
        <w:numPr>
          <w:ilvl w:val="0"/>
          <w:numId w:val="1"/>
        </w:numPr>
        <w:rPr>
          <w:rFonts w:ascii="Times New Roman" w:hAnsi="Times New Roman" w:cs="Times New Roman"/>
          <w:sz w:val="28"/>
          <w:szCs w:val="28"/>
        </w:rPr>
      </w:pPr>
    </w:p>
    <w:p w:rsidR="006D6934" w:rsidRPr="002C5F97" w:rsidRDefault="006D6934" w:rsidP="00CC4F98">
      <w:pPr>
        <w:pStyle w:val="aa"/>
        <w:numPr>
          <w:ilvl w:val="0"/>
          <w:numId w:val="1"/>
        </w:numPr>
        <w:jc w:val="both"/>
        <w:rPr>
          <w:rFonts w:ascii="Times New Roman" w:hAnsi="Times New Roman" w:cs="Times New Roman"/>
          <w:sz w:val="24"/>
          <w:szCs w:val="24"/>
        </w:rPr>
      </w:pPr>
      <w:r w:rsidRPr="002C5F97">
        <w:rPr>
          <w:rFonts w:ascii="Times New Roman" w:hAnsi="Times New Roman" w:cs="Times New Roman"/>
          <w:bCs/>
          <w:sz w:val="24"/>
          <w:szCs w:val="24"/>
        </w:rPr>
        <w:t>4.2.6</w:t>
      </w:r>
      <w:r w:rsidRPr="002C5F97">
        <w:rPr>
          <w:rFonts w:ascii="Times New Roman" w:hAnsi="Times New Roman" w:cs="Times New Roman"/>
          <w:sz w:val="24"/>
          <w:szCs w:val="24"/>
        </w:rPr>
        <w:t xml:space="preserve">. Критерии оценивания по оценочному средству 7 – учебно-исследовательское задание: </w:t>
      </w:r>
      <w:r w:rsidR="00994BA1" w:rsidRPr="002C5F97">
        <w:rPr>
          <w:rFonts w:ascii="Times New Roman" w:hAnsi="Times New Roman" w:cs="Times New Roman"/>
          <w:sz w:val="24"/>
          <w:szCs w:val="24"/>
        </w:rPr>
        <w:t>оценка</w:t>
      </w:r>
      <w:r w:rsidR="002C5F97">
        <w:rPr>
          <w:rFonts w:ascii="Times New Roman" w:hAnsi="Times New Roman" w:cs="Times New Roman"/>
          <w:sz w:val="24"/>
          <w:szCs w:val="24"/>
        </w:rPr>
        <w:t xml:space="preserve"> образа жизни детей.</w:t>
      </w:r>
      <w:r w:rsidR="00994BA1" w:rsidRPr="002C5F97">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6D6934" w:rsidRPr="002C5F97" w:rsidTr="00BF473C">
        <w:trPr>
          <w:trHeight w:val="288"/>
        </w:trPr>
        <w:tc>
          <w:tcPr>
            <w:tcW w:w="7479" w:type="dxa"/>
          </w:tcPr>
          <w:p w:rsidR="006D6934" w:rsidRPr="002C5F97" w:rsidRDefault="006D6934" w:rsidP="002C5F97">
            <w:pPr>
              <w:pStyle w:val="Default"/>
            </w:pPr>
            <w:r w:rsidRPr="002C5F97">
              <w:t xml:space="preserve">Критерии оценивания </w:t>
            </w:r>
          </w:p>
        </w:tc>
        <w:tc>
          <w:tcPr>
            <w:tcW w:w="1985" w:type="dxa"/>
          </w:tcPr>
          <w:p w:rsidR="006D6934" w:rsidRPr="002C5F97" w:rsidRDefault="006D6934" w:rsidP="002C5F97">
            <w:pPr>
              <w:pStyle w:val="Default"/>
            </w:pPr>
            <w:r w:rsidRPr="002C5F97">
              <w:t xml:space="preserve">Количество баллов </w:t>
            </w:r>
          </w:p>
          <w:p w:rsidR="006D6934" w:rsidRPr="002C5F97" w:rsidRDefault="006D6934" w:rsidP="002C5F97">
            <w:pPr>
              <w:pStyle w:val="Default"/>
            </w:pPr>
            <w:r w:rsidRPr="002C5F97">
              <w:t xml:space="preserve">(вклад в рейтинг) </w:t>
            </w:r>
          </w:p>
        </w:tc>
      </w:tr>
      <w:tr w:rsidR="006D6934" w:rsidRPr="002C5F97" w:rsidTr="00BF473C">
        <w:trPr>
          <w:trHeight w:val="450"/>
        </w:trPr>
        <w:tc>
          <w:tcPr>
            <w:tcW w:w="7479" w:type="dxa"/>
          </w:tcPr>
          <w:p w:rsidR="006D6934" w:rsidRPr="002C5F97" w:rsidRDefault="006D6934" w:rsidP="002C5F97">
            <w:pPr>
              <w:pStyle w:val="Default"/>
            </w:pPr>
            <w:r w:rsidRPr="002C5F97">
              <w:t>Проведение учебно-исследовательского задания</w:t>
            </w:r>
          </w:p>
        </w:tc>
        <w:tc>
          <w:tcPr>
            <w:tcW w:w="1985" w:type="dxa"/>
          </w:tcPr>
          <w:p w:rsidR="006D6934" w:rsidRPr="002C5F97" w:rsidRDefault="00994BA1" w:rsidP="00994BA1">
            <w:pPr>
              <w:pStyle w:val="Default"/>
              <w:jc w:val="center"/>
            </w:pPr>
            <w:r w:rsidRPr="002C5F97">
              <w:t>5</w:t>
            </w:r>
          </w:p>
        </w:tc>
      </w:tr>
      <w:tr w:rsidR="006D6934" w:rsidRPr="002C5F97" w:rsidTr="00BF473C">
        <w:trPr>
          <w:trHeight w:val="127"/>
        </w:trPr>
        <w:tc>
          <w:tcPr>
            <w:tcW w:w="7479" w:type="dxa"/>
          </w:tcPr>
          <w:p w:rsidR="006D6934" w:rsidRPr="002C5F97" w:rsidRDefault="006D6934" w:rsidP="002C5F97">
            <w:pPr>
              <w:pStyle w:val="Default"/>
            </w:pPr>
            <w:r w:rsidRPr="002C5F97">
              <w:t xml:space="preserve">Обработка и анализ исследования </w:t>
            </w:r>
          </w:p>
        </w:tc>
        <w:tc>
          <w:tcPr>
            <w:tcW w:w="1985" w:type="dxa"/>
          </w:tcPr>
          <w:p w:rsidR="006D6934" w:rsidRPr="002C5F97" w:rsidRDefault="00994BA1" w:rsidP="00994BA1">
            <w:pPr>
              <w:pStyle w:val="Default"/>
              <w:jc w:val="center"/>
            </w:pPr>
            <w:r w:rsidRPr="002C5F97">
              <w:t>5</w:t>
            </w:r>
          </w:p>
        </w:tc>
      </w:tr>
      <w:tr w:rsidR="00994BA1" w:rsidRPr="002C5F97" w:rsidTr="00BF473C">
        <w:trPr>
          <w:trHeight w:val="127"/>
        </w:trPr>
        <w:tc>
          <w:tcPr>
            <w:tcW w:w="7479" w:type="dxa"/>
          </w:tcPr>
          <w:p w:rsidR="00994BA1" w:rsidRPr="002C5F97" w:rsidRDefault="00994BA1" w:rsidP="00994BA1">
            <w:pPr>
              <w:pStyle w:val="Default"/>
            </w:pPr>
            <w:r w:rsidRPr="002C5F97">
              <w:t>Составление программы профилактики/коррекции</w:t>
            </w:r>
          </w:p>
        </w:tc>
        <w:tc>
          <w:tcPr>
            <w:tcW w:w="1985" w:type="dxa"/>
          </w:tcPr>
          <w:p w:rsidR="00994BA1" w:rsidRPr="002C5F97" w:rsidRDefault="00994BA1" w:rsidP="00994BA1">
            <w:pPr>
              <w:pStyle w:val="Default"/>
              <w:jc w:val="center"/>
            </w:pPr>
            <w:r w:rsidRPr="002C5F97">
              <w:t>5</w:t>
            </w:r>
          </w:p>
        </w:tc>
      </w:tr>
      <w:tr w:rsidR="006D6934" w:rsidRPr="002C5F97" w:rsidTr="00BF473C">
        <w:trPr>
          <w:trHeight w:val="289"/>
        </w:trPr>
        <w:tc>
          <w:tcPr>
            <w:tcW w:w="7479" w:type="dxa"/>
          </w:tcPr>
          <w:p w:rsidR="006D6934" w:rsidRPr="002C5F97" w:rsidRDefault="006D6934" w:rsidP="002C5F97">
            <w:pPr>
              <w:pStyle w:val="Default"/>
            </w:pPr>
            <w:r w:rsidRPr="002C5F97">
              <w:t xml:space="preserve">Подготовка сообщения о результатах проведенного исследования в </w:t>
            </w:r>
            <w:proofErr w:type="spellStart"/>
            <w:r w:rsidRPr="002C5F97">
              <w:rPr>
                <w:lang w:val="en-US"/>
              </w:rPr>
              <w:t>ppt</w:t>
            </w:r>
            <w:proofErr w:type="spellEnd"/>
          </w:p>
        </w:tc>
        <w:tc>
          <w:tcPr>
            <w:tcW w:w="1985" w:type="dxa"/>
          </w:tcPr>
          <w:p w:rsidR="006D6934" w:rsidRPr="002C5F97" w:rsidRDefault="00994BA1" w:rsidP="00994BA1">
            <w:pPr>
              <w:pStyle w:val="Default"/>
              <w:jc w:val="center"/>
            </w:pPr>
            <w:r w:rsidRPr="002C5F97">
              <w:t>5</w:t>
            </w:r>
          </w:p>
        </w:tc>
      </w:tr>
      <w:tr w:rsidR="006D6934" w:rsidRPr="002C5F97" w:rsidTr="00BF473C">
        <w:trPr>
          <w:trHeight w:val="127"/>
        </w:trPr>
        <w:tc>
          <w:tcPr>
            <w:tcW w:w="7479" w:type="dxa"/>
          </w:tcPr>
          <w:p w:rsidR="006D6934" w:rsidRPr="002C5F97" w:rsidRDefault="006D6934" w:rsidP="002C5F97">
            <w:pPr>
              <w:pStyle w:val="Default"/>
            </w:pPr>
            <w:r w:rsidRPr="002C5F97">
              <w:t xml:space="preserve">Максимальный балл </w:t>
            </w:r>
          </w:p>
        </w:tc>
        <w:tc>
          <w:tcPr>
            <w:tcW w:w="1985" w:type="dxa"/>
          </w:tcPr>
          <w:p w:rsidR="006D6934" w:rsidRPr="002C5F97" w:rsidRDefault="00994BA1" w:rsidP="00994BA1">
            <w:pPr>
              <w:pStyle w:val="Default"/>
              <w:jc w:val="center"/>
            </w:pPr>
            <w:r w:rsidRPr="002C5F97">
              <w:t>2</w:t>
            </w:r>
            <w:r w:rsidR="006D6934" w:rsidRPr="002C5F97">
              <w:t>0</w:t>
            </w:r>
          </w:p>
        </w:tc>
      </w:tr>
    </w:tbl>
    <w:p w:rsidR="002C5F97" w:rsidRDefault="002C5F97" w:rsidP="002C5F97">
      <w:pPr>
        <w:pStyle w:val="aa"/>
        <w:numPr>
          <w:ilvl w:val="0"/>
          <w:numId w:val="1"/>
        </w:numPr>
        <w:rPr>
          <w:rFonts w:ascii="Times New Roman" w:hAnsi="Times New Roman" w:cs="Times New Roman"/>
          <w:sz w:val="28"/>
          <w:szCs w:val="28"/>
        </w:rPr>
      </w:pPr>
    </w:p>
    <w:p w:rsidR="002C5F97" w:rsidRPr="002C5F97" w:rsidRDefault="002C5F97" w:rsidP="00CC4F98">
      <w:pPr>
        <w:pStyle w:val="aa"/>
        <w:numPr>
          <w:ilvl w:val="0"/>
          <w:numId w:val="1"/>
        </w:numPr>
        <w:jc w:val="both"/>
        <w:rPr>
          <w:rFonts w:ascii="Times New Roman" w:hAnsi="Times New Roman" w:cs="Times New Roman"/>
          <w:sz w:val="24"/>
          <w:szCs w:val="24"/>
        </w:rPr>
      </w:pPr>
      <w:r w:rsidRPr="002C5F97">
        <w:rPr>
          <w:rFonts w:ascii="Times New Roman" w:hAnsi="Times New Roman" w:cs="Times New Roman"/>
          <w:bCs/>
          <w:sz w:val="24"/>
          <w:szCs w:val="24"/>
        </w:rPr>
        <w:t>4.2.7</w:t>
      </w:r>
      <w:r w:rsidRPr="002C5F97">
        <w:rPr>
          <w:rFonts w:ascii="Times New Roman" w:hAnsi="Times New Roman" w:cs="Times New Roman"/>
          <w:sz w:val="24"/>
          <w:szCs w:val="24"/>
        </w:rPr>
        <w:t>. Критерии оценивания по оценочному средству 8 – учебно-исследовательское задание: оценка компонентов ЗОЖ пожилых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2C5F97" w:rsidRPr="002C5F97" w:rsidTr="002C5F97">
        <w:trPr>
          <w:trHeight w:val="288"/>
        </w:trPr>
        <w:tc>
          <w:tcPr>
            <w:tcW w:w="7479" w:type="dxa"/>
          </w:tcPr>
          <w:p w:rsidR="002C5F97" w:rsidRPr="002C5F97" w:rsidRDefault="002C5F97" w:rsidP="002C5F97">
            <w:pPr>
              <w:pStyle w:val="Default"/>
            </w:pPr>
            <w:r w:rsidRPr="002C5F97">
              <w:t xml:space="preserve">Критерии оценивания </w:t>
            </w:r>
          </w:p>
        </w:tc>
        <w:tc>
          <w:tcPr>
            <w:tcW w:w="1985" w:type="dxa"/>
          </w:tcPr>
          <w:p w:rsidR="002C5F97" w:rsidRPr="002C5F97" w:rsidRDefault="002C5F97" w:rsidP="002C5F97">
            <w:pPr>
              <w:pStyle w:val="Default"/>
            </w:pPr>
            <w:r w:rsidRPr="002C5F97">
              <w:t xml:space="preserve">Количество баллов </w:t>
            </w:r>
          </w:p>
          <w:p w:rsidR="002C5F97" w:rsidRPr="002C5F97" w:rsidRDefault="002C5F97" w:rsidP="002C5F97">
            <w:pPr>
              <w:pStyle w:val="Default"/>
            </w:pPr>
            <w:r w:rsidRPr="002C5F97">
              <w:t xml:space="preserve">(вклад в рейтинг) </w:t>
            </w:r>
          </w:p>
        </w:tc>
      </w:tr>
      <w:tr w:rsidR="002C5F97" w:rsidRPr="002C5F97" w:rsidTr="002C5F97">
        <w:trPr>
          <w:trHeight w:val="450"/>
        </w:trPr>
        <w:tc>
          <w:tcPr>
            <w:tcW w:w="7479" w:type="dxa"/>
          </w:tcPr>
          <w:p w:rsidR="002C5F97" w:rsidRPr="002C5F97" w:rsidRDefault="002C5F97" w:rsidP="002C5F97">
            <w:pPr>
              <w:pStyle w:val="Default"/>
            </w:pPr>
            <w:r w:rsidRPr="002C5F97">
              <w:t>Проведение учебно-исследовательского задания</w:t>
            </w:r>
          </w:p>
        </w:tc>
        <w:tc>
          <w:tcPr>
            <w:tcW w:w="1985" w:type="dxa"/>
          </w:tcPr>
          <w:p w:rsidR="002C5F97" w:rsidRPr="002C5F97" w:rsidRDefault="00CC4F98" w:rsidP="002C5F97">
            <w:pPr>
              <w:pStyle w:val="Default"/>
              <w:jc w:val="center"/>
            </w:pPr>
            <w:r>
              <w:t>5</w:t>
            </w:r>
          </w:p>
        </w:tc>
      </w:tr>
      <w:tr w:rsidR="002C5F97" w:rsidRPr="002C5F97" w:rsidTr="002C5F97">
        <w:trPr>
          <w:trHeight w:val="127"/>
        </w:trPr>
        <w:tc>
          <w:tcPr>
            <w:tcW w:w="7479" w:type="dxa"/>
          </w:tcPr>
          <w:p w:rsidR="002C5F97" w:rsidRPr="002C5F97" w:rsidRDefault="002C5F97" w:rsidP="002C5F97">
            <w:pPr>
              <w:pStyle w:val="Default"/>
            </w:pPr>
            <w:r w:rsidRPr="002C5F97">
              <w:t xml:space="preserve">Обработка и анализ исследования </w:t>
            </w:r>
          </w:p>
        </w:tc>
        <w:tc>
          <w:tcPr>
            <w:tcW w:w="1985" w:type="dxa"/>
          </w:tcPr>
          <w:p w:rsidR="002C5F97" w:rsidRPr="002C5F97" w:rsidRDefault="00CC4F98" w:rsidP="002C5F97">
            <w:pPr>
              <w:pStyle w:val="Default"/>
              <w:jc w:val="center"/>
            </w:pPr>
            <w:r>
              <w:t>5</w:t>
            </w:r>
          </w:p>
        </w:tc>
      </w:tr>
      <w:tr w:rsidR="002C5F97" w:rsidRPr="002C5F97" w:rsidTr="00792F76">
        <w:trPr>
          <w:trHeight w:val="1170"/>
        </w:trPr>
        <w:tc>
          <w:tcPr>
            <w:tcW w:w="7479" w:type="dxa"/>
          </w:tcPr>
          <w:p w:rsidR="00072890" w:rsidRPr="00072890" w:rsidRDefault="002C5F97" w:rsidP="00792F76">
            <w:pPr>
              <w:spacing w:after="0" w:line="240" w:lineRule="auto"/>
              <w:rPr>
                <w:rFonts w:ascii="Times New Roman" w:hAnsi="Times New Roman" w:cs="Times New Roman"/>
                <w:sz w:val="24"/>
                <w:szCs w:val="24"/>
              </w:rPr>
            </w:pPr>
            <w:r w:rsidRPr="002C5F97">
              <w:rPr>
                <w:rFonts w:ascii="Times New Roman" w:hAnsi="Times New Roman" w:cs="Times New Roman"/>
                <w:sz w:val="24"/>
                <w:szCs w:val="24"/>
              </w:rPr>
              <w:t>Применение социальные технологий направлен</w:t>
            </w:r>
            <w:r w:rsidR="00072890">
              <w:rPr>
                <w:rFonts w:ascii="Times New Roman" w:hAnsi="Times New Roman" w:cs="Times New Roman"/>
                <w:sz w:val="24"/>
                <w:szCs w:val="24"/>
              </w:rPr>
              <w:t>ных</w:t>
            </w:r>
            <w:r w:rsidRPr="002C5F97">
              <w:rPr>
                <w:rFonts w:ascii="Times New Roman" w:hAnsi="Times New Roman" w:cs="Times New Roman"/>
                <w:sz w:val="24"/>
                <w:szCs w:val="24"/>
              </w:rPr>
              <w:t xml:space="preserve"> на стиль жизни </w:t>
            </w:r>
            <w:r w:rsidR="00072890" w:rsidRPr="002C5F97">
              <w:rPr>
                <w:rFonts w:ascii="Times New Roman" w:hAnsi="Times New Roman" w:cs="Times New Roman"/>
                <w:sz w:val="24"/>
                <w:szCs w:val="24"/>
              </w:rPr>
              <w:t xml:space="preserve">в зависимости от тех целей, которые </w:t>
            </w:r>
            <w:r w:rsidR="00792F76">
              <w:rPr>
                <w:rFonts w:ascii="Times New Roman" w:hAnsi="Times New Roman" w:cs="Times New Roman"/>
                <w:sz w:val="24"/>
                <w:szCs w:val="24"/>
              </w:rPr>
              <w:t>человек</w:t>
            </w:r>
            <w:r w:rsidR="00072890" w:rsidRPr="002C5F97">
              <w:rPr>
                <w:rFonts w:ascii="Times New Roman" w:hAnsi="Times New Roman" w:cs="Times New Roman"/>
                <w:sz w:val="24"/>
                <w:szCs w:val="24"/>
              </w:rPr>
              <w:t xml:space="preserve"> пытается </w:t>
            </w:r>
            <w:proofErr w:type="spellStart"/>
            <w:r w:rsidR="00072890" w:rsidRPr="002C5F97">
              <w:rPr>
                <w:rFonts w:ascii="Times New Roman" w:hAnsi="Times New Roman" w:cs="Times New Roman"/>
                <w:sz w:val="24"/>
                <w:szCs w:val="24"/>
              </w:rPr>
              <w:t>решить.</w:t>
            </w:r>
            <w:r w:rsidR="00072890" w:rsidRPr="00072890">
              <w:rPr>
                <w:rFonts w:ascii="Times New Roman" w:hAnsi="Times New Roman" w:cs="Times New Roman"/>
                <w:sz w:val="24"/>
                <w:szCs w:val="24"/>
              </w:rPr>
              <w:t>Разработайте</w:t>
            </w:r>
            <w:proofErr w:type="spellEnd"/>
            <w:r w:rsidR="00072890" w:rsidRPr="00072890">
              <w:rPr>
                <w:rFonts w:ascii="Times New Roman" w:hAnsi="Times New Roman" w:cs="Times New Roman"/>
                <w:sz w:val="24"/>
                <w:szCs w:val="24"/>
              </w:rPr>
              <w:t xml:space="preserve"> основные рекомендации по обустройству дома /питания/физической активности пожилого человека </w:t>
            </w:r>
          </w:p>
        </w:tc>
        <w:tc>
          <w:tcPr>
            <w:tcW w:w="1985" w:type="dxa"/>
          </w:tcPr>
          <w:p w:rsidR="002C5F97" w:rsidRPr="002C5F97" w:rsidRDefault="00CC4F98" w:rsidP="002C5F97">
            <w:pPr>
              <w:pStyle w:val="Default"/>
              <w:jc w:val="center"/>
            </w:pPr>
            <w:r>
              <w:t>5</w:t>
            </w:r>
          </w:p>
        </w:tc>
      </w:tr>
      <w:tr w:rsidR="002C5F97" w:rsidRPr="002C5F97" w:rsidTr="002C5F97">
        <w:trPr>
          <w:trHeight w:val="289"/>
        </w:trPr>
        <w:tc>
          <w:tcPr>
            <w:tcW w:w="7479" w:type="dxa"/>
          </w:tcPr>
          <w:p w:rsidR="002C5F97" w:rsidRPr="002C5F97" w:rsidRDefault="002C5F97" w:rsidP="002C5F97">
            <w:pPr>
              <w:pStyle w:val="Default"/>
            </w:pPr>
            <w:r w:rsidRPr="002C5F97">
              <w:t xml:space="preserve">Подготовка сообщения о результатах проведенного исследования в </w:t>
            </w:r>
            <w:proofErr w:type="spellStart"/>
            <w:r w:rsidRPr="002C5F97">
              <w:rPr>
                <w:lang w:val="en-US"/>
              </w:rPr>
              <w:t>ppt</w:t>
            </w:r>
            <w:proofErr w:type="spellEnd"/>
          </w:p>
        </w:tc>
        <w:tc>
          <w:tcPr>
            <w:tcW w:w="1985" w:type="dxa"/>
          </w:tcPr>
          <w:p w:rsidR="002C5F97" w:rsidRPr="002C5F97" w:rsidRDefault="00CC4F98" w:rsidP="002C5F97">
            <w:pPr>
              <w:pStyle w:val="Default"/>
              <w:jc w:val="center"/>
            </w:pPr>
            <w:r>
              <w:t>5</w:t>
            </w:r>
          </w:p>
        </w:tc>
      </w:tr>
      <w:tr w:rsidR="002C5F97" w:rsidRPr="002C5F97" w:rsidTr="002C5F97">
        <w:trPr>
          <w:trHeight w:val="127"/>
        </w:trPr>
        <w:tc>
          <w:tcPr>
            <w:tcW w:w="7479" w:type="dxa"/>
          </w:tcPr>
          <w:p w:rsidR="002C5F97" w:rsidRPr="002C5F97" w:rsidRDefault="002C5F97" w:rsidP="002C5F97">
            <w:pPr>
              <w:pStyle w:val="Default"/>
            </w:pPr>
            <w:r w:rsidRPr="002C5F97">
              <w:t xml:space="preserve">Максимальный балл </w:t>
            </w:r>
          </w:p>
        </w:tc>
        <w:tc>
          <w:tcPr>
            <w:tcW w:w="1985" w:type="dxa"/>
          </w:tcPr>
          <w:p w:rsidR="002C5F97" w:rsidRPr="002C5F97" w:rsidRDefault="00CC4F98" w:rsidP="002C5F97">
            <w:pPr>
              <w:pStyle w:val="Default"/>
              <w:jc w:val="center"/>
            </w:pPr>
            <w:r>
              <w:t>2</w:t>
            </w:r>
            <w:r w:rsidR="002C5F97" w:rsidRPr="002C5F97">
              <w:t>0</w:t>
            </w:r>
          </w:p>
        </w:tc>
      </w:tr>
    </w:tbl>
    <w:p w:rsidR="002C5F97" w:rsidRDefault="002C5F97" w:rsidP="002C5F97">
      <w:pPr>
        <w:rPr>
          <w:rFonts w:ascii="Times New Roman" w:hAnsi="Times New Roman" w:cs="Times New Roman"/>
          <w:sz w:val="28"/>
          <w:szCs w:val="28"/>
          <w:highlight w:val="yellow"/>
        </w:rPr>
      </w:pPr>
      <w:r>
        <w:rPr>
          <w:rFonts w:ascii="Times New Roman" w:hAnsi="Times New Roman" w:cs="Times New Roman"/>
        </w:rPr>
        <w:t>.</w:t>
      </w:r>
    </w:p>
    <w:p w:rsidR="0052228D" w:rsidRPr="005B4550" w:rsidRDefault="0052228D" w:rsidP="00CC4F98">
      <w:pPr>
        <w:pStyle w:val="aa"/>
        <w:numPr>
          <w:ilvl w:val="0"/>
          <w:numId w:val="1"/>
        </w:numPr>
        <w:jc w:val="both"/>
        <w:rPr>
          <w:rFonts w:ascii="Times New Roman" w:hAnsi="Times New Roman" w:cs="Times New Roman"/>
          <w:sz w:val="24"/>
          <w:szCs w:val="24"/>
        </w:rPr>
      </w:pPr>
      <w:r w:rsidRPr="005B4550">
        <w:rPr>
          <w:rFonts w:ascii="Times New Roman" w:hAnsi="Times New Roman" w:cs="Times New Roman"/>
          <w:bCs/>
          <w:sz w:val="24"/>
          <w:szCs w:val="24"/>
        </w:rPr>
        <w:t>4.2.7</w:t>
      </w:r>
      <w:r w:rsidRPr="005B4550">
        <w:rPr>
          <w:rFonts w:ascii="Times New Roman" w:hAnsi="Times New Roman" w:cs="Times New Roman"/>
          <w:sz w:val="24"/>
          <w:szCs w:val="24"/>
        </w:rPr>
        <w:t xml:space="preserve">. Критерии оценивания по оценочному средству 9 – учебно-исследовательское задание: оценка применения </w:t>
      </w:r>
      <w:r w:rsidR="004F4032" w:rsidRPr="005B4550">
        <w:rPr>
          <w:rFonts w:ascii="Times New Roman" w:hAnsi="Times New Roman" w:cs="Times New Roman"/>
          <w:sz w:val="24"/>
          <w:szCs w:val="24"/>
        </w:rPr>
        <w:t xml:space="preserve">социальных и </w:t>
      </w:r>
      <w:r w:rsidRPr="005B4550">
        <w:rPr>
          <w:rFonts w:ascii="Times New Roman" w:hAnsi="Times New Roman" w:cs="Times New Roman"/>
          <w:sz w:val="24"/>
          <w:szCs w:val="24"/>
        </w:rPr>
        <w:t xml:space="preserve"> </w:t>
      </w:r>
      <w:r w:rsidR="004F4032" w:rsidRPr="005B4550">
        <w:rPr>
          <w:rFonts w:ascii="Times New Roman" w:hAnsi="Times New Roman" w:cs="Times New Roman"/>
          <w:sz w:val="24"/>
          <w:szCs w:val="24"/>
        </w:rPr>
        <w:t xml:space="preserve">социально-реабилитационных технологий </w:t>
      </w:r>
      <w:r w:rsidR="00C06083" w:rsidRPr="005B4550">
        <w:rPr>
          <w:rFonts w:ascii="Times New Roman" w:hAnsi="Times New Roman" w:cs="Times New Roman"/>
          <w:sz w:val="24"/>
          <w:szCs w:val="24"/>
        </w:rPr>
        <w:t xml:space="preserve">в </w:t>
      </w:r>
      <w:r w:rsidR="005B4550" w:rsidRPr="005B4550">
        <w:rPr>
          <w:rFonts w:ascii="Times New Roman" w:hAnsi="Times New Roman" w:cs="Times New Roman"/>
          <w:sz w:val="24"/>
          <w:szCs w:val="24"/>
        </w:rPr>
        <w:t xml:space="preserve">сфере социального обслуживания </w:t>
      </w:r>
      <w:r w:rsidR="005B4550">
        <w:rPr>
          <w:rFonts w:ascii="Times New Roman" w:hAnsi="Times New Roman" w:cs="Times New Roman"/>
          <w:sz w:val="24"/>
          <w:szCs w:val="24"/>
        </w:rPr>
        <w:t xml:space="preserve">пожилых получателей социальных услуг </w:t>
      </w:r>
      <w:r w:rsidR="005B4550" w:rsidRPr="005B4550">
        <w:rPr>
          <w:rFonts w:ascii="Times New Roman" w:hAnsi="Times New Roman" w:cs="Times New Roman"/>
          <w:sz w:val="24"/>
          <w:szCs w:val="24"/>
        </w:rPr>
        <w:t xml:space="preserve">для </w:t>
      </w:r>
      <w:proofErr w:type="spellStart"/>
      <w:r w:rsidR="005B4550" w:rsidRPr="005B4550">
        <w:rPr>
          <w:rFonts w:ascii="Times New Roman" w:hAnsi="Times New Roman" w:cs="Times New Roman"/>
          <w:sz w:val="24"/>
          <w:szCs w:val="24"/>
        </w:rPr>
        <w:t>здоровьесохранения</w:t>
      </w:r>
      <w:proofErr w:type="spellEnd"/>
      <w:r w:rsidR="005B4550" w:rsidRPr="005B4550">
        <w:rPr>
          <w:rFonts w:ascii="Times New Roman" w:hAnsi="Times New Roman" w:cs="Times New Roman"/>
          <w:sz w:val="24"/>
          <w:szCs w:val="24"/>
        </w:rPr>
        <w:t xml:space="preserve"> и ЗОЖ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9"/>
        <w:gridCol w:w="1985"/>
      </w:tblGrid>
      <w:tr w:rsidR="0052228D" w:rsidRPr="000A2157" w:rsidTr="00526087">
        <w:trPr>
          <w:trHeight w:val="288"/>
        </w:trPr>
        <w:tc>
          <w:tcPr>
            <w:tcW w:w="7479" w:type="dxa"/>
          </w:tcPr>
          <w:p w:rsidR="0052228D" w:rsidRPr="000A2157" w:rsidRDefault="0052228D" w:rsidP="00526087">
            <w:pPr>
              <w:pStyle w:val="Default"/>
            </w:pPr>
            <w:r w:rsidRPr="000A2157">
              <w:t xml:space="preserve">Критерии оценивания </w:t>
            </w:r>
          </w:p>
        </w:tc>
        <w:tc>
          <w:tcPr>
            <w:tcW w:w="1985" w:type="dxa"/>
          </w:tcPr>
          <w:p w:rsidR="0052228D" w:rsidRPr="000A2157" w:rsidRDefault="0052228D" w:rsidP="00526087">
            <w:pPr>
              <w:pStyle w:val="Default"/>
            </w:pPr>
            <w:r w:rsidRPr="000A2157">
              <w:t xml:space="preserve">Количество баллов </w:t>
            </w:r>
          </w:p>
          <w:p w:rsidR="0052228D" w:rsidRPr="000A2157" w:rsidRDefault="0052228D" w:rsidP="00526087">
            <w:pPr>
              <w:pStyle w:val="Default"/>
            </w:pPr>
            <w:r w:rsidRPr="000A2157">
              <w:t xml:space="preserve">(вклад в рейтинг) </w:t>
            </w:r>
          </w:p>
        </w:tc>
      </w:tr>
      <w:tr w:rsidR="0052228D" w:rsidRPr="000A2157" w:rsidTr="00526087">
        <w:trPr>
          <w:trHeight w:val="450"/>
        </w:trPr>
        <w:tc>
          <w:tcPr>
            <w:tcW w:w="7479" w:type="dxa"/>
          </w:tcPr>
          <w:p w:rsidR="0052228D" w:rsidRPr="000A2157" w:rsidRDefault="004F4032" w:rsidP="00526087">
            <w:pPr>
              <w:pStyle w:val="Default"/>
            </w:pPr>
            <w:r w:rsidRPr="000A2157">
              <w:t>Возрастные категории лиц, на которые направлена технология</w:t>
            </w:r>
          </w:p>
        </w:tc>
        <w:tc>
          <w:tcPr>
            <w:tcW w:w="1985" w:type="dxa"/>
          </w:tcPr>
          <w:p w:rsidR="0052228D" w:rsidRPr="000A2157" w:rsidRDefault="000A2157" w:rsidP="000A2157">
            <w:pPr>
              <w:pStyle w:val="Default"/>
              <w:jc w:val="center"/>
            </w:pPr>
            <w:r w:rsidRPr="000A2157">
              <w:t>2</w:t>
            </w:r>
          </w:p>
        </w:tc>
      </w:tr>
      <w:tr w:rsidR="0052228D" w:rsidRPr="000A2157" w:rsidTr="00526087">
        <w:trPr>
          <w:trHeight w:val="127"/>
        </w:trPr>
        <w:tc>
          <w:tcPr>
            <w:tcW w:w="7479" w:type="dxa"/>
          </w:tcPr>
          <w:p w:rsidR="0052228D" w:rsidRPr="000A2157" w:rsidRDefault="005B4550" w:rsidP="00526087">
            <w:pPr>
              <w:pStyle w:val="Default"/>
            </w:pPr>
            <w:r w:rsidRPr="000A2157">
              <w:t xml:space="preserve">Цель </w:t>
            </w:r>
            <w:r w:rsidR="000A2157">
              <w:t xml:space="preserve">: сохранение ЗОЖ, </w:t>
            </w:r>
            <w:r w:rsidRPr="000A2157">
              <w:t>создание условий для продуктивного активного долголетия</w:t>
            </w:r>
            <w:r w:rsidR="000A2157">
              <w:t>,</w:t>
            </w:r>
            <w:r w:rsidRPr="000A2157">
              <w:t xml:space="preserve"> улучшение качества жизни пожилого человека</w:t>
            </w:r>
          </w:p>
        </w:tc>
        <w:tc>
          <w:tcPr>
            <w:tcW w:w="1985" w:type="dxa"/>
          </w:tcPr>
          <w:p w:rsidR="0052228D" w:rsidRPr="000A2157" w:rsidRDefault="0052228D" w:rsidP="00526087">
            <w:pPr>
              <w:pStyle w:val="Default"/>
              <w:jc w:val="center"/>
            </w:pPr>
            <w:r w:rsidRPr="000A2157">
              <w:t>2</w:t>
            </w:r>
          </w:p>
        </w:tc>
      </w:tr>
      <w:tr w:rsidR="0052228D" w:rsidRPr="000A2157" w:rsidTr="00526087">
        <w:trPr>
          <w:trHeight w:val="127"/>
        </w:trPr>
        <w:tc>
          <w:tcPr>
            <w:tcW w:w="7479" w:type="dxa"/>
          </w:tcPr>
          <w:p w:rsidR="0052228D" w:rsidRPr="000A2157" w:rsidRDefault="005B4550" w:rsidP="00C01676">
            <w:pPr>
              <w:rPr>
                <w:rFonts w:ascii="Times New Roman" w:hAnsi="Times New Roman" w:cs="Times New Roman"/>
                <w:sz w:val="24"/>
                <w:szCs w:val="24"/>
                <w:highlight w:val="yellow"/>
              </w:rPr>
            </w:pPr>
            <w:r w:rsidRPr="000A2157">
              <w:rPr>
                <w:rFonts w:ascii="Times New Roman" w:hAnsi="Times New Roman" w:cs="Times New Roman"/>
                <w:sz w:val="24"/>
                <w:szCs w:val="24"/>
              </w:rPr>
              <w:t>Подберите и опишите технологии</w:t>
            </w:r>
            <w:r w:rsidR="000A2157" w:rsidRPr="000A2157">
              <w:rPr>
                <w:rFonts w:ascii="Times New Roman" w:hAnsi="Times New Roman" w:cs="Times New Roman"/>
                <w:sz w:val="24"/>
                <w:szCs w:val="24"/>
              </w:rPr>
              <w:t>: "Академия психологического здоровья", " Эмоционально-двигательная терапия", "Тренинг когнитивных функций" ,"Прогулки скандинавским шагом"</w:t>
            </w:r>
            <w:r w:rsidR="00C01676">
              <w:rPr>
                <w:rFonts w:ascii="Times New Roman" w:hAnsi="Times New Roman" w:cs="Times New Roman"/>
                <w:sz w:val="24"/>
                <w:szCs w:val="24"/>
              </w:rPr>
              <w:t>,</w:t>
            </w:r>
            <w:r w:rsidR="000A2157" w:rsidRPr="000A2157">
              <w:rPr>
                <w:rFonts w:ascii="Times New Roman" w:hAnsi="Times New Roman" w:cs="Times New Roman"/>
                <w:sz w:val="24"/>
                <w:szCs w:val="24"/>
              </w:rPr>
              <w:t xml:space="preserve"> "Дорогами здоровья на велосипеде".</w:t>
            </w:r>
          </w:p>
        </w:tc>
        <w:tc>
          <w:tcPr>
            <w:tcW w:w="1985" w:type="dxa"/>
          </w:tcPr>
          <w:p w:rsidR="0052228D" w:rsidRPr="000A2157" w:rsidRDefault="0052228D" w:rsidP="00526087">
            <w:pPr>
              <w:pStyle w:val="Default"/>
              <w:jc w:val="center"/>
            </w:pPr>
            <w:r w:rsidRPr="000A2157">
              <w:t>3</w:t>
            </w:r>
          </w:p>
        </w:tc>
      </w:tr>
      <w:tr w:rsidR="0052228D" w:rsidRPr="000A2157" w:rsidTr="00526087">
        <w:trPr>
          <w:trHeight w:val="289"/>
        </w:trPr>
        <w:tc>
          <w:tcPr>
            <w:tcW w:w="7479" w:type="dxa"/>
          </w:tcPr>
          <w:p w:rsidR="0052228D" w:rsidRPr="000A2157" w:rsidRDefault="0052228D" w:rsidP="00526087">
            <w:pPr>
              <w:pStyle w:val="Default"/>
            </w:pPr>
            <w:r w:rsidRPr="000A2157">
              <w:t xml:space="preserve">Подготовка сообщения о результатах проведенного исследования в </w:t>
            </w:r>
            <w:proofErr w:type="spellStart"/>
            <w:r w:rsidRPr="000A2157">
              <w:rPr>
                <w:lang w:val="en-US"/>
              </w:rPr>
              <w:t>ppt</w:t>
            </w:r>
            <w:proofErr w:type="spellEnd"/>
          </w:p>
        </w:tc>
        <w:tc>
          <w:tcPr>
            <w:tcW w:w="1985" w:type="dxa"/>
          </w:tcPr>
          <w:p w:rsidR="0052228D" w:rsidRPr="000A2157" w:rsidRDefault="000A2157" w:rsidP="00526087">
            <w:pPr>
              <w:pStyle w:val="Default"/>
              <w:jc w:val="center"/>
            </w:pPr>
            <w:r w:rsidRPr="000A2157">
              <w:t>3</w:t>
            </w:r>
          </w:p>
        </w:tc>
      </w:tr>
      <w:tr w:rsidR="0052228D" w:rsidRPr="000A2157" w:rsidTr="00526087">
        <w:trPr>
          <w:trHeight w:val="127"/>
        </w:trPr>
        <w:tc>
          <w:tcPr>
            <w:tcW w:w="7479" w:type="dxa"/>
          </w:tcPr>
          <w:p w:rsidR="0052228D" w:rsidRPr="000A2157" w:rsidRDefault="0052228D" w:rsidP="00526087">
            <w:pPr>
              <w:pStyle w:val="Default"/>
            </w:pPr>
            <w:r w:rsidRPr="000A2157">
              <w:t xml:space="preserve">Максимальный балл </w:t>
            </w:r>
          </w:p>
        </w:tc>
        <w:tc>
          <w:tcPr>
            <w:tcW w:w="1985" w:type="dxa"/>
          </w:tcPr>
          <w:p w:rsidR="0052228D" w:rsidRPr="000A2157" w:rsidRDefault="0052228D" w:rsidP="00526087">
            <w:pPr>
              <w:pStyle w:val="Default"/>
              <w:jc w:val="center"/>
            </w:pPr>
            <w:r w:rsidRPr="000A2157">
              <w:t>10</w:t>
            </w:r>
          </w:p>
        </w:tc>
      </w:tr>
    </w:tbl>
    <w:p w:rsidR="002C5F97" w:rsidRPr="000A2157" w:rsidRDefault="002C5F97" w:rsidP="002C5F97">
      <w:pPr>
        <w:rPr>
          <w:rFonts w:ascii="Times New Roman" w:hAnsi="Times New Roman" w:cs="Times New Roman"/>
          <w:sz w:val="24"/>
          <w:szCs w:val="24"/>
          <w:highlight w:val="yellow"/>
        </w:rPr>
      </w:pPr>
    </w:p>
    <w:p w:rsidR="000B027F" w:rsidRPr="000B027F" w:rsidRDefault="000B027F" w:rsidP="000B027F">
      <w:pPr>
        <w:pStyle w:val="aa"/>
        <w:numPr>
          <w:ilvl w:val="0"/>
          <w:numId w:val="1"/>
        </w:numPr>
        <w:shd w:val="clear" w:color="auto" w:fill="FFFFFF"/>
        <w:rPr>
          <w:rFonts w:ascii="Times New Roman" w:hAnsi="Times New Roman" w:cs="Times New Roman"/>
          <w:b/>
          <w:bCs/>
          <w:sz w:val="28"/>
          <w:szCs w:val="28"/>
        </w:rPr>
      </w:pPr>
      <w:r w:rsidRPr="000B027F">
        <w:rPr>
          <w:rFonts w:ascii="Times New Roman" w:hAnsi="Times New Roman" w:cs="Times New Roman"/>
          <w:b/>
          <w:bCs/>
          <w:sz w:val="28"/>
          <w:szCs w:val="28"/>
        </w:rPr>
        <w:t>5. Оценочные средства для промежуточной аттестации</w:t>
      </w:r>
    </w:p>
    <w:p w:rsidR="00D63742" w:rsidRDefault="000B027F" w:rsidP="00D63742">
      <w:pPr>
        <w:pStyle w:val="Default"/>
        <w:numPr>
          <w:ilvl w:val="0"/>
          <w:numId w:val="1"/>
        </w:numPr>
        <w:rPr>
          <w:sz w:val="28"/>
          <w:szCs w:val="28"/>
        </w:rPr>
      </w:pPr>
      <w:r w:rsidRPr="000B027F">
        <w:rPr>
          <w:b/>
          <w:sz w:val="28"/>
          <w:szCs w:val="28"/>
        </w:rPr>
        <w:t xml:space="preserve">5.1. Типовые вопросы к </w:t>
      </w:r>
      <w:r>
        <w:rPr>
          <w:b/>
          <w:sz w:val="28"/>
          <w:szCs w:val="28"/>
        </w:rPr>
        <w:t xml:space="preserve">экзамену </w:t>
      </w:r>
      <w:r w:rsidR="00D63742" w:rsidRPr="00E47A18">
        <w:rPr>
          <w:sz w:val="28"/>
          <w:szCs w:val="28"/>
        </w:rPr>
        <w:t xml:space="preserve">по дисциплине </w:t>
      </w:r>
      <w:r w:rsidR="00D63742" w:rsidRPr="00533566">
        <w:rPr>
          <w:sz w:val="28"/>
          <w:szCs w:val="28"/>
        </w:rPr>
        <w:t>«</w:t>
      </w:r>
      <w:r w:rsidR="00D63742" w:rsidRPr="00566698">
        <w:rPr>
          <w:sz w:val="28"/>
          <w:szCs w:val="28"/>
        </w:rPr>
        <w:t>Основы ЗОЖ и гигиены</w:t>
      </w:r>
      <w:r w:rsidR="00D63742" w:rsidRPr="00533566">
        <w:rPr>
          <w:sz w:val="28"/>
          <w:szCs w:val="28"/>
        </w:rPr>
        <w:t>»</w:t>
      </w:r>
    </w:p>
    <w:p w:rsidR="000B027F" w:rsidRPr="00E77C79" w:rsidRDefault="000B027F" w:rsidP="000B027F">
      <w:pPr>
        <w:pStyle w:val="aa"/>
        <w:numPr>
          <w:ilvl w:val="0"/>
          <w:numId w:val="1"/>
        </w:numPr>
        <w:rPr>
          <w:rFonts w:ascii="Times New Roman" w:hAnsi="Times New Roman" w:cs="Times New Roman"/>
          <w:sz w:val="28"/>
          <w:szCs w:val="28"/>
        </w:rPr>
      </w:pPr>
      <w:r w:rsidRPr="000B027F">
        <w:rPr>
          <w:rFonts w:ascii="Times New Roman" w:hAnsi="Times New Roman" w:cs="Times New Roman"/>
          <w:b/>
          <w:sz w:val="28"/>
          <w:szCs w:val="28"/>
        </w:rPr>
        <w:t>Модуль 3</w:t>
      </w:r>
      <w:r w:rsidRPr="000B027F">
        <w:rPr>
          <w:rFonts w:ascii="Times New Roman" w:hAnsi="Times New Roman" w:cs="Times New Roman"/>
          <w:iCs/>
          <w:sz w:val="28"/>
          <w:szCs w:val="28"/>
        </w:rPr>
        <w:t xml:space="preserve"> </w:t>
      </w:r>
    </w:p>
    <w:p w:rsidR="00E77C79" w:rsidRPr="006129E5" w:rsidRDefault="00E77C79" w:rsidP="00E77C79">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 xml:space="preserve">Гигиена - предмет, задачи и методы. </w:t>
      </w:r>
      <w:r w:rsidR="006129E5">
        <w:rPr>
          <w:rFonts w:ascii="Times New Roman" w:hAnsi="Times New Roman" w:cs="Times New Roman"/>
          <w:color w:val="333333"/>
          <w:sz w:val="28"/>
          <w:szCs w:val="28"/>
        </w:rPr>
        <w:t>Гигиеническое обучение формированию и сохранению здоровья</w:t>
      </w:r>
      <w:r w:rsidRPr="006129E5">
        <w:rPr>
          <w:rFonts w:ascii="Times New Roman" w:hAnsi="Times New Roman" w:cs="Times New Roman"/>
          <w:color w:val="333333"/>
          <w:sz w:val="28"/>
          <w:szCs w:val="28"/>
        </w:rPr>
        <w:t>.</w:t>
      </w:r>
    </w:p>
    <w:p w:rsidR="006129E5" w:rsidRPr="006129E5" w:rsidRDefault="006129E5" w:rsidP="006129E5">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Понятие</w:t>
      </w:r>
      <w:r w:rsidRPr="006129E5">
        <w:rPr>
          <w:rFonts w:ascii="Times New Roman" w:hAnsi="Times New Roman" w:cs="Times New Roman"/>
          <w:sz w:val="28"/>
          <w:szCs w:val="28"/>
        </w:rPr>
        <w:t xml:space="preserve"> здоровье, </w:t>
      </w:r>
      <w:r>
        <w:rPr>
          <w:rFonts w:ascii="Times New Roman" w:hAnsi="Times New Roman" w:cs="Times New Roman"/>
          <w:sz w:val="28"/>
          <w:szCs w:val="28"/>
        </w:rPr>
        <w:t>физическое, психическое</w:t>
      </w:r>
      <w:r w:rsidRPr="006129E5">
        <w:rPr>
          <w:rFonts w:ascii="Times New Roman" w:hAnsi="Times New Roman" w:cs="Times New Roman"/>
          <w:sz w:val="28"/>
          <w:szCs w:val="28"/>
        </w:rPr>
        <w:t xml:space="preserve">, нравственное здоровье;  гигиеническая культура;  </w:t>
      </w:r>
      <w:proofErr w:type="spellStart"/>
      <w:r w:rsidRPr="006129E5">
        <w:rPr>
          <w:rFonts w:ascii="Times New Roman" w:hAnsi="Times New Roman" w:cs="Times New Roman"/>
          <w:sz w:val="28"/>
          <w:szCs w:val="28"/>
        </w:rPr>
        <w:t>здоровьеформирующие</w:t>
      </w:r>
      <w:proofErr w:type="spellEnd"/>
      <w:r w:rsidRPr="006129E5">
        <w:rPr>
          <w:rFonts w:ascii="Times New Roman" w:hAnsi="Times New Roman" w:cs="Times New Roman"/>
          <w:sz w:val="28"/>
          <w:szCs w:val="28"/>
        </w:rPr>
        <w:t xml:space="preserve"> и </w:t>
      </w:r>
      <w:proofErr w:type="spellStart"/>
      <w:r w:rsidRPr="006129E5">
        <w:rPr>
          <w:rFonts w:ascii="Times New Roman" w:hAnsi="Times New Roman" w:cs="Times New Roman"/>
          <w:sz w:val="28"/>
          <w:szCs w:val="28"/>
        </w:rPr>
        <w:t>здоровьесберегающие</w:t>
      </w:r>
      <w:proofErr w:type="spellEnd"/>
      <w:r w:rsidRPr="006129E5">
        <w:rPr>
          <w:rFonts w:ascii="Times New Roman" w:hAnsi="Times New Roman" w:cs="Times New Roman"/>
          <w:sz w:val="28"/>
          <w:szCs w:val="28"/>
        </w:rPr>
        <w:t xml:space="preserve"> фа</w:t>
      </w:r>
      <w:r>
        <w:rPr>
          <w:rFonts w:ascii="Times New Roman" w:hAnsi="Times New Roman" w:cs="Times New Roman"/>
          <w:sz w:val="28"/>
          <w:szCs w:val="28"/>
        </w:rPr>
        <w:t>кторы</w:t>
      </w:r>
      <w:r w:rsidRPr="006129E5">
        <w:rPr>
          <w:rFonts w:ascii="Times New Roman" w:hAnsi="Times New Roman" w:cs="Times New Roman"/>
          <w:sz w:val="28"/>
          <w:szCs w:val="28"/>
        </w:rPr>
        <w:t>.</w:t>
      </w:r>
      <w:r w:rsidRPr="006129E5">
        <w:rPr>
          <w:rFonts w:ascii="Times New Roman" w:hAnsi="Times New Roman" w:cs="Times New Roman"/>
          <w:color w:val="333333"/>
          <w:sz w:val="28"/>
          <w:szCs w:val="28"/>
        </w:rPr>
        <w:t xml:space="preserve"> </w:t>
      </w:r>
      <w:r w:rsidRPr="006129E5">
        <w:rPr>
          <w:rFonts w:ascii="Times New Roman" w:hAnsi="Times New Roman" w:cs="Times New Roman"/>
          <w:sz w:val="28"/>
          <w:szCs w:val="28"/>
        </w:rPr>
        <w:t>Охрана здоровья граждан в РФ.</w:t>
      </w:r>
      <w:r w:rsidRPr="006129E5">
        <w:rPr>
          <w:rFonts w:ascii="Times New Roman" w:hAnsi="Times New Roman" w:cs="Times New Roman"/>
          <w:color w:val="333333"/>
          <w:sz w:val="28"/>
          <w:szCs w:val="28"/>
        </w:rPr>
        <w:t xml:space="preserve"> Первичная, вторичная и третичная профилактика.</w:t>
      </w:r>
    </w:p>
    <w:p w:rsidR="006129E5" w:rsidRPr="00A470B8" w:rsidRDefault="006129E5" w:rsidP="00E77C79">
      <w:pPr>
        <w:numPr>
          <w:ilvl w:val="0"/>
          <w:numId w:val="11"/>
        </w:numPr>
        <w:spacing w:after="0" w:line="240" w:lineRule="auto"/>
        <w:jc w:val="both"/>
        <w:rPr>
          <w:rFonts w:ascii="Times New Roman" w:hAnsi="Times New Roman" w:cs="Times New Roman"/>
          <w:bCs/>
          <w:color w:val="333333"/>
          <w:sz w:val="28"/>
          <w:szCs w:val="28"/>
        </w:rPr>
      </w:pPr>
      <w:r w:rsidRPr="00A470B8">
        <w:rPr>
          <w:rFonts w:ascii="Times New Roman" w:hAnsi="Times New Roman" w:cs="Times New Roman"/>
          <w:sz w:val="28"/>
          <w:szCs w:val="28"/>
        </w:rPr>
        <w:t>Образ жизни,</w:t>
      </w:r>
      <w:r w:rsidRPr="00A470B8">
        <w:rPr>
          <w:rFonts w:ascii="Times New Roman" w:hAnsi="Times New Roman" w:cs="Times New Roman"/>
          <w:color w:val="333333"/>
          <w:sz w:val="28"/>
          <w:szCs w:val="28"/>
        </w:rPr>
        <w:t xml:space="preserve"> здоровый образ жизни. Гигиенические принципы, элементы и показатели его характеризующие</w:t>
      </w:r>
      <w:r w:rsidRPr="00A470B8">
        <w:rPr>
          <w:rStyle w:val="af5"/>
          <w:rFonts w:ascii="Times New Roman" w:hAnsi="Times New Roman" w:cs="Times New Roman"/>
          <w:color w:val="333333"/>
          <w:sz w:val="28"/>
          <w:szCs w:val="28"/>
        </w:rPr>
        <w:t xml:space="preserve"> (</w:t>
      </w:r>
      <w:r w:rsidRPr="00A470B8">
        <w:rPr>
          <w:rStyle w:val="af5"/>
          <w:rFonts w:ascii="Times New Roman" w:hAnsi="Times New Roman" w:cs="Times New Roman"/>
          <w:b w:val="0"/>
          <w:color w:val="333333"/>
          <w:sz w:val="28"/>
          <w:szCs w:val="28"/>
        </w:rPr>
        <w:t xml:space="preserve">лимитирующие показатели: питание, двигательная активность, вредные привычки и зависимости). </w:t>
      </w:r>
      <w:r w:rsidRPr="00A470B8">
        <w:rPr>
          <w:rStyle w:val="af5"/>
          <w:rFonts w:ascii="Times New Roman" w:hAnsi="Times New Roman" w:cs="Times New Roman"/>
          <w:color w:val="333333"/>
          <w:sz w:val="28"/>
          <w:szCs w:val="28"/>
        </w:rPr>
        <w:t xml:space="preserve">  </w:t>
      </w:r>
    </w:p>
    <w:p w:rsidR="00E77C79" w:rsidRPr="006129E5" w:rsidRDefault="00E77C79" w:rsidP="00E77C79">
      <w:pPr>
        <w:numPr>
          <w:ilvl w:val="0"/>
          <w:numId w:val="11"/>
        </w:numPr>
        <w:spacing w:after="0" w:line="240" w:lineRule="auto"/>
        <w:jc w:val="both"/>
        <w:rPr>
          <w:rFonts w:ascii="Times New Roman" w:hAnsi="Times New Roman" w:cs="Times New Roman"/>
          <w:color w:val="333333"/>
          <w:sz w:val="28"/>
          <w:szCs w:val="28"/>
        </w:rPr>
      </w:pPr>
      <w:r w:rsidRPr="00A470B8">
        <w:rPr>
          <w:rFonts w:ascii="Times New Roman" w:hAnsi="Times New Roman" w:cs="Times New Roman"/>
          <w:color w:val="333333"/>
          <w:sz w:val="28"/>
          <w:szCs w:val="28"/>
        </w:rPr>
        <w:t>Обеспечение сан</w:t>
      </w:r>
      <w:r w:rsidR="006129E5" w:rsidRPr="00A470B8">
        <w:rPr>
          <w:rFonts w:ascii="Times New Roman" w:hAnsi="Times New Roman" w:cs="Times New Roman"/>
          <w:color w:val="333333"/>
          <w:sz w:val="28"/>
          <w:szCs w:val="28"/>
        </w:rPr>
        <w:t>итарно-эпидемиологического</w:t>
      </w:r>
      <w:r w:rsidRPr="00A470B8">
        <w:rPr>
          <w:rFonts w:ascii="Times New Roman" w:hAnsi="Times New Roman" w:cs="Times New Roman"/>
          <w:color w:val="333333"/>
          <w:sz w:val="28"/>
          <w:szCs w:val="28"/>
        </w:rPr>
        <w:t xml:space="preserve"> благополучия населения. Санитарное законодательство.</w:t>
      </w:r>
      <w:r w:rsidR="002A244D" w:rsidRPr="00A470B8">
        <w:rPr>
          <w:rFonts w:ascii="Times New Roman" w:hAnsi="Times New Roman" w:cs="Times New Roman"/>
          <w:color w:val="333333"/>
          <w:sz w:val="28"/>
          <w:szCs w:val="28"/>
        </w:rPr>
        <w:t xml:space="preserve"> Критерии оценки здоровья  населения. Группы здоровья, их характеристика</w:t>
      </w:r>
      <w:r w:rsidR="004E76F2" w:rsidRPr="00A470B8">
        <w:rPr>
          <w:rFonts w:ascii="Times New Roman" w:hAnsi="Times New Roman" w:cs="Times New Roman"/>
          <w:color w:val="333333"/>
          <w:sz w:val="28"/>
          <w:szCs w:val="28"/>
        </w:rPr>
        <w:t>.</w:t>
      </w:r>
    </w:p>
    <w:p w:rsidR="00E21A3A" w:rsidRPr="006129E5" w:rsidRDefault="00B54976" w:rsidP="00E77C79">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 xml:space="preserve">Гигиенические требования к планировке населенных мест. Зонирование территории города.  </w:t>
      </w:r>
      <w:r w:rsidR="00E21A3A" w:rsidRPr="006129E5">
        <w:rPr>
          <w:rFonts w:ascii="Times New Roman" w:hAnsi="Times New Roman" w:cs="Times New Roman"/>
          <w:color w:val="333333"/>
          <w:sz w:val="28"/>
          <w:szCs w:val="28"/>
        </w:rPr>
        <w:t>Урбанизация как гигиеническая проблема.</w:t>
      </w:r>
      <w:r w:rsidR="004E76F2">
        <w:rPr>
          <w:rFonts w:ascii="Times New Roman" w:hAnsi="Times New Roman" w:cs="Times New Roman"/>
          <w:color w:val="333333"/>
          <w:sz w:val="28"/>
          <w:szCs w:val="28"/>
        </w:rPr>
        <w:t xml:space="preserve"> </w:t>
      </w:r>
    </w:p>
    <w:p w:rsidR="00225443" w:rsidRPr="004E76F2" w:rsidRDefault="00E77C79" w:rsidP="00B54976">
      <w:pPr>
        <w:numPr>
          <w:ilvl w:val="0"/>
          <w:numId w:val="11"/>
        </w:numPr>
        <w:spacing w:after="0" w:line="240" w:lineRule="auto"/>
        <w:jc w:val="both"/>
        <w:rPr>
          <w:rFonts w:ascii="Times New Roman" w:hAnsi="Times New Roman" w:cs="Times New Roman"/>
          <w:color w:val="333333"/>
          <w:sz w:val="28"/>
          <w:szCs w:val="28"/>
        </w:rPr>
      </w:pPr>
      <w:r w:rsidRPr="004E76F2">
        <w:rPr>
          <w:rFonts w:ascii="Times New Roman" w:hAnsi="Times New Roman" w:cs="Times New Roman"/>
          <w:color w:val="333333"/>
          <w:sz w:val="28"/>
          <w:szCs w:val="28"/>
        </w:rPr>
        <w:t>Факторы окружающей среды. Процессы самоочищения и загрязнения</w:t>
      </w:r>
      <w:r w:rsidR="00E21A3A" w:rsidRPr="004E76F2">
        <w:rPr>
          <w:rFonts w:ascii="Times New Roman" w:hAnsi="Times New Roman" w:cs="Times New Roman"/>
          <w:color w:val="333333"/>
          <w:sz w:val="28"/>
          <w:szCs w:val="28"/>
        </w:rPr>
        <w:t xml:space="preserve"> </w:t>
      </w:r>
      <w:r w:rsidRPr="004E76F2">
        <w:rPr>
          <w:rFonts w:ascii="Times New Roman" w:hAnsi="Times New Roman" w:cs="Times New Roman"/>
          <w:color w:val="333333"/>
          <w:sz w:val="28"/>
          <w:szCs w:val="28"/>
        </w:rPr>
        <w:t xml:space="preserve"> </w:t>
      </w:r>
      <w:r w:rsidR="00E21A3A" w:rsidRPr="004E76F2">
        <w:rPr>
          <w:rFonts w:ascii="Times New Roman" w:hAnsi="Times New Roman" w:cs="Times New Roman"/>
          <w:color w:val="333333"/>
          <w:sz w:val="28"/>
          <w:szCs w:val="28"/>
        </w:rPr>
        <w:t>атмосферного воздуха, воды,</w:t>
      </w:r>
      <w:r w:rsidR="002A244D" w:rsidRPr="004E76F2">
        <w:rPr>
          <w:rFonts w:ascii="Times New Roman" w:hAnsi="Times New Roman" w:cs="Times New Roman"/>
          <w:color w:val="333333"/>
          <w:sz w:val="28"/>
          <w:szCs w:val="28"/>
        </w:rPr>
        <w:t xml:space="preserve"> </w:t>
      </w:r>
      <w:r w:rsidR="007E6218" w:rsidRPr="004E76F2">
        <w:rPr>
          <w:rFonts w:ascii="Times New Roman" w:hAnsi="Times New Roman" w:cs="Times New Roman"/>
          <w:color w:val="333333"/>
          <w:sz w:val="28"/>
          <w:szCs w:val="28"/>
        </w:rPr>
        <w:t>почвы</w:t>
      </w:r>
      <w:r w:rsidR="00225443" w:rsidRPr="004E76F2">
        <w:rPr>
          <w:rFonts w:ascii="Times New Roman" w:hAnsi="Times New Roman" w:cs="Times New Roman"/>
          <w:color w:val="333333"/>
          <w:sz w:val="28"/>
          <w:szCs w:val="28"/>
        </w:rPr>
        <w:t xml:space="preserve">. </w:t>
      </w:r>
    </w:p>
    <w:p w:rsidR="00B54976" w:rsidRPr="006129E5" w:rsidRDefault="00225443" w:rsidP="00B54976">
      <w:pPr>
        <w:numPr>
          <w:ilvl w:val="0"/>
          <w:numId w:val="11"/>
        </w:numPr>
        <w:spacing w:after="0" w:line="240" w:lineRule="auto"/>
        <w:jc w:val="both"/>
        <w:rPr>
          <w:rFonts w:ascii="Times New Roman" w:hAnsi="Times New Roman" w:cs="Times New Roman"/>
          <w:color w:val="333333"/>
          <w:sz w:val="28"/>
          <w:szCs w:val="28"/>
        </w:rPr>
      </w:pPr>
      <w:r w:rsidRPr="004E76F2">
        <w:rPr>
          <w:rFonts w:ascii="Times New Roman" w:hAnsi="Times New Roman" w:cs="Times New Roman"/>
          <w:color w:val="333333"/>
          <w:sz w:val="28"/>
          <w:szCs w:val="28"/>
        </w:rPr>
        <w:t>Гигиеническое значение</w:t>
      </w:r>
      <w:r w:rsidR="00A5412E" w:rsidRPr="004E76F2">
        <w:rPr>
          <w:rFonts w:ascii="Times New Roman" w:hAnsi="Times New Roman" w:cs="Times New Roman"/>
          <w:color w:val="333333"/>
          <w:sz w:val="28"/>
          <w:szCs w:val="28"/>
        </w:rPr>
        <w:t xml:space="preserve"> воды, воздуха, почвы, пищи, климата</w:t>
      </w:r>
      <w:r w:rsidRPr="004E76F2">
        <w:rPr>
          <w:rFonts w:ascii="Times New Roman" w:hAnsi="Times New Roman" w:cs="Times New Roman"/>
          <w:color w:val="333333"/>
          <w:sz w:val="28"/>
          <w:szCs w:val="28"/>
        </w:rPr>
        <w:t>.</w:t>
      </w:r>
      <w:r w:rsidR="00A5412E" w:rsidRPr="004E76F2">
        <w:rPr>
          <w:rFonts w:ascii="Times New Roman" w:hAnsi="Times New Roman" w:cs="Times New Roman"/>
          <w:color w:val="333333"/>
          <w:sz w:val="28"/>
          <w:szCs w:val="28"/>
        </w:rPr>
        <w:t xml:space="preserve"> Влияния на здоровье населения.</w:t>
      </w:r>
      <w:r w:rsidR="00B54976" w:rsidRPr="004E76F2">
        <w:rPr>
          <w:rFonts w:ascii="Times New Roman" w:hAnsi="Times New Roman" w:cs="Times New Roman"/>
          <w:color w:val="333333"/>
          <w:sz w:val="28"/>
          <w:szCs w:val="28"/>
        </w:rPr>
        <w:t xml:space="preserve"> Экологические и эндемические болезни (флюороз, кариес, зоб, </w:t>
      </w:r>
      <w:proofErr w:type="spellStart"/>
      <w:r w:rsidR="00B54976" w:rsidRPr="004E76F2">
        <w:rPr>
          <w:rFonts w:ascii="Times New Roman" w:hAnsi="Times New Roman" w:cs="Times New Roman"/>
          <w:color w:val="333333"/>
          <w:sz w:val="28"/>
          <w:szCs w:val="28"/>
        </w:rPr>
        <w:t>метгемоглобинемия</w:t>
      </w:r>
      <w:proofErr w:type="spellEnd"/>
      <w:r w:rsidR="00B54976" w:rsidRPr="004E76F2">
        <w:rPr>
          <w:rFonts w:ascii="Times New Roman" w:hAnsi="Times New Roman" w:cs="Times New Roman"/>
          <w:color w:val="333333"/>
          <w:sz w:val="28"/>
          <w:szCs w:val="28"/>
        </w:rPr>
        <w:t xml:space="preserve">, Кашина-Бека, </w:t>
      </w:r>
      <w:proofErr w:type="spellStart"/>
      <w:r w:rsidR="00B54976" w:rsidRPr="004E76F2">
        <w:rPr>
          <w:rFonts w:ascii="Times New Roman" w:hAnsi="Times New Roman" w:cs="Times New Roman"/>
          <w:color w:val="333333"/>
          <w:sz w:val="28"/>
          <w:szCs w:val="28"/>
        </w:rPr>
        <w:t>Кешана</w:t>
      </w:r>
      <w:proofErr w:type="spellEnd"/>
      <w:r w:rsidR="00B54976" w:rsidRPr="004E76F2">
        <w:rPr>
          <w:rFonts w:ascii="Times New Roman" w:hAnsi="Times New Roman" w:cs="Times New Roman"/>
          <w:color w:val="333333"/>
          <w:sz w:val="28"/>
          <w:szCs w:val="28"/>
        </w:rPr>
        <w:t>).</w:t>
      </w:r>
    </w:p>
    <w:p w:rsidR="00E77C79" w:rsidRPr="006129E5" w:rsidRDefault="00E77C79" w:rsidP="002A244D">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 xml:space="preserve">Риски от воздействия факторов окружающей среды. Основные понятия (фактор риска, экспозиция, </w:t>
      </w:r>
      <w:proofErr w:type="spellStart"/>
      <w:r w:rsidRPr="006129E5">
        <w:rPr>
          <w:rFonts w:ascii="Times New Roman" w:hAnsi="Times New Roman" w:cs="Times New Roman"/>
          <w:color w:val="333333"/>
          <w:sz w:val="28"/>
          <w:szCs w:val="28"/>
        </w:rPr>
        <w:t>референтные</w:t>
      </w:r>
      <w:proofErr w:type="spellEnd"/>
      <w:r w:rsidRPr="006129E5">
        <w:rPr>
          <w:rFonts w:ascii="Times New Roman" w:hAnsi="Times New Roman" w:cs="Times New Roman"/>
          <w:color w:val="333333"/>
          <w:sz w:val="28"/>
          <w:szCs w:val="28"/>
        </w:rPr>
        <w:t xml:space="preserve"> дозы (концентрации), коэффициент опасности, канцерогенный эффект и индивидуальный канцерогенный риск ). </w:t>
      </w:r>
      <w:r w:rsidR="002A244D" w:rsidRPr="006129E5">
        <w:rPr>
          <w:rFonts w:ascii="Times New Roman" w:hAnsi="Times New Roman" w:cs="Times New Roman"/>
          <w:color w:val="333333"/>
          <w:sz w:val="28"/>
          <w:szCs w:val="28"/>
        </w:rPr>
        <w:t xml:space="preserve">Факторы радиационной опасности. </w:t>
      </w:r>
      <w:r w:rsidR="00B54976" w:rsidRPr="006129E5">
        <w:rPr>
          <w:rFonts w:ascii="Times New Roman" w:hAnsi="Times New Roman" w:cs="Times New Roman"/>
          <w:color w:val="333333"/>
          <w:sz w:val="28"/>
          <w:szCs w:val="28"/>
        </w:rPr>
        <w:t>Адаптация.</w:t>
      </w:r>
      <w:r w:rsidR="004E76F2" w:rsidRPr="004E76F2">
        <w:rPr>
          <w:rFonts w:ascii="Times New Roman" w:hAnsi="Times New Roman" w:cs="Times New Roman"/>
          <w:color w:val="333333"/>
          <w:sz w:val="28"/>
          <w:szCs w:val="28"/>
        </w:rPr>
        <w:t xml:space="preserve"> </w:t>
      </w:r>
      <w:r w:rsidR="004E76F2">
        <w:rPr>
          <w:rFonts w:ascii="Times New Roman" w:hAnsi="Times New Roman" w:cs="Times New Roman"/>
          <w:color w:val="333333"/>
          <w:sz w:val="28"/>
          <w:szCs w:val="28"/>
        </w:rPr>
        <w:t>Профилактические мероприятия</w:t>
      </w:r>
    </w:p>
    <w:p w:rsidR="00B54976" w:rsidRPr="006129E5" w:rsidRDefault="00B54976" w:rsidP="007E6218">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Гигиенические требования к закрытым помещениям. Микроклимат, освещение, инсоляция, вентиляция жилых, общественных и производственных помещений. Пространственные параметры квартиры.</w:t>
      </w:r>
    </w:p>
    <w:p w:rsidR="00E77C79" w:rsidRPr="006129E5" w:rsidRDefault="00B54976" w:rsidP="007E6218">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color w:val="333333"/>
          <w:sz w:val="28"/>
          <w:szCs w:val="28"/>
        </w:rPr>
        <w:t>Основные источники и состав загрязнений воздуха закрытых помещений</w:t>
      </w:r>
      <w:r w:rsidR="00E77C79" w:rsidRPr="006129E5">
        <w:rPr>
          <w:rFonts w:ascii="Times New Roman" w:hAnsi="Times New Roman" w:cs="Times New Roman"/>
          <w:color w:val="333333"/>
          <w:sz w:val="28"/>
          <w:szCs w:val="28"/>
        </w:rPr>
        <w:t>.</w:t>
      </w:r>
      <w:r w:rsidR="004E76F2" w:rsidRPr="004E76F2">
        <w:rPr>
          <w:rFonts w:ascii="Times New Roman" w:hAnsi="Times New Roman" w:cs="Times New Roman"/>
          <w:color w:val="333333"/>
          <w:sz w:val="28"/>
          <w:szCs w:val="28"/>
        </w:rPr>
        <w:t xml:space="preserve"> </w:t>
      </w:r>
      <w:r w:rsidR="004E76F2">
        <w:rPr>
          <w:rFonts w:ascii="Times New Roman" w:hAnsi="Times New Roman" w:cs="Times New Roman"/>
          <w:color w:val="333333"/>
          <w:sz w:val="28"/>
          <w:szCs w:val="28"/>
        </w:rPr>
        <w:t>Профилактические мероприятия</w:t>
      </w:r>
    </w:p>
    <w:p w:rsidR="00E77C79" w:rsidRPr="00A470B8" w:rsidRDefault="007E6218" w:rsidP="00A470B8">
      <w:pPr>
        <w:numPr>
          <w:ilvl w:val="0"/>
          <w:numId w:val="11"/>
        </w:numPr>
        <w:spacing w:after="0" w:line="240" w:lineRule="auto"/>
        <w:jc w:val="both"/>
        <w:rPr>
          <w:rFonts w:ascii="Times New Roman" w:hAnsi="Times New Roman" w:cs="Times New Roman"/>
          <w:bCs/>
          <w:sz w:val="28"/>
          <w:szCs w:val="28"/>
        </w:rPr>
      </w:pPr>
      <w:r w:rsidRPr="006129E5">
        <w:rPr>
          <w:rFonts w:ascii="Times New Roman" w:hAnsi="Times New Roman" w:cs="Times New Roman"/>
          <w:color w:val="333333"/>
          <w:sz w:val="28"/>
          <w:szCs w:val="28"/>
        </w:rPr>
        <w:t xml:space="preserve">Гигиена труда. </w:t>
      </w:r>
      <w:r w:rsidR="00A470B8" w:rsidRPr="006129E5">
        <w:rPr>
          <w:rFonts w:ascii="Times New Roman" w:hAnsi="Times New Roman" w:cs="Times New Roman"/>
          <w:sz w:val="28"/>
          <w:szCs w:val="28"/>
        </w:rPr>
        <w:t>Режим труда и отдыха.</w:t>
      </w:r>
      <w:r w:rsidR="00A470B8" w:rsidRPr="00A470B8">
        <w:rPr>
          <w:rFonts w:ascii="Times New Roman" w:hAnsi="Times New Roman" w:cs="Times New Roman"/>
          <w:sz w:val="28"/>
          <w:szCs w:val="28"/>
        </w:rPr>
        <w:t xml:space="preserve"> </w:t>
      </w:r>
      <w:r w:rsidR="00A470B8" w:rsidRPr="006129E5">
        <w:rPr>
          <w:rFonts w:ascii="Times New Roman" w:hAnsi="Times New Roman" w:cs="Times New Roman"/>
          <w:sz w:val="28"/>
          <w:szCs w:val="28"/>
        </w:rPr>
        <w:t>Кривая работоспособности и ее оценка</w:t>
      </w:r>
      <w:r w:rsidR="00A470B8">
        <w:rPr>
          <w:rFonts w:ascii="Times New Roman" w:hAnsi="Times New Roman" w:cs="Times New Roman"/>
          <w:bCs/>
          <w:sz w:val="28"/>
          <w:szCs w:val="28"/>
        </w:rPr>
        <w:t xml:space="preserve">. </w:t>
      </w:r>
      <w:r w:rsidRPr="00A470B8">
        <w:rPr>
          <w:rFonts w:ascii="Times New Roman" w:hAnsi="Times New Roman" w:cs="Times New Roman"/>
          <w:color w:val="333333"/>
          <w:sz w:val="28"/>
          <w:szCs w:val="28"/>
        </w:rPr>
        <w:t>Профессиональные факторы их влияние на здоровье.</w:t>
      </w:r>
      <w:r w:rsidR="004E76F2" w:rsidRPr="00A470B8">
        <w:rPr>
          <w:rFonts w:ascii="Times New Roman" w:hAnsi="Times New Roman" w:cs="Times New Roman"/>
          <w:color w:val="333333"/>
          <w:sz w:val="28"/>
          <w:szCs w:val="28"/>
        </w:rPr>
        <w:t xml:space="preserve"> Профилактические мероприятия</w:t>
      </w:r>
    </w:p>
    <w:p w:rsidR="00E77C79" w:rsidRDefault="00E77C79" w:rsidP="007E6218">
      <w:pPr>
        <w:numPr>
          <w:ilvl w:val="0"/>
          <w:numId w:val="11"/>
        </w:numPr>
        <w:spacing w:after="0" w:line="240" w:lineRule="auto"/>
        <w:jc w:val="both"/>
        <w:rPr>
          <w:rFonts w:ascii="Times New Roman" w:hAnsi="Times New Roman" w:cs="Times New Roman"/>
          <w:color w:val="333333"/>
          <w:sz w:val="28"/>
          <w:szCs w:val="28"/>
        </w:rPr>
      </w:pPr>
      <w:r w:rsidRPr="006129E5">
        <w:rPr>
          <w:rStyle w:val="af5"/>
          <w:rFonts w:ascii="Times New Roman" w:hAnsi="Times New Roman" w:cs="Times New Roman"/>
          <w:b w:val="0"/>
          <w:color w:val="333333"/>
          <w:sz w:val="28"/>
          <w:szCs w:val="28"/>
        </w:rPr>
        <w:t>Гигиена питания</w:t>
      </w:r>
      <w:r w:rsidR="007E6218" w:rsidRPr="006129E5">
        <w:rPr>
          <w:rFonts w:ascii="Times New Roman" w:hAnsi="Times New Roman" w:cs="Times New Roman"/>
          <w:b/>
          <w:color w:val="333333"/>
          <w:sz w:val="28"/>
          <w:szCs w:val="28"/>
        </w:rPr>
        <w:t>.</w:t>
      </w:r>
      <w:r w:rsidR="007E6218" w:rsidRPr="006129E5">
        <w:rPr>
          <w:rFonts w:ascii="Times New Roman" w:hAnsi="Times New Roman" w:cs="Times New Roman"/>
          <w:color w:val="333333"/>
          <w:sz w:val="28"/>
          <w:szCs w:val="28"/>
        </w:rPr>
        <w:t xml:space="preserve"> </w:t>
      </w:r>
      <w:r w:rsidRPr="006129E5">
        <w:rPr>
          <w:rFonts w:ascii="Times New Roman" w:hAnsi="Times New Roman" w:cs="Times New Roman"/>
          <w:color w:val="333333"/>
          <w:sz w:val="28"/>
          <w:szCs w:val="28"/>
        </w:rPr>
        <w:t>Значение рационального питания для здоровья и физического развития населения. Количественная и качественная полноценность питания. Критерии безопасности и пищевой ценности продуктов. Понятие о доброкачественных, недоброкачественных и условно годных продуктах.</w:t>
      </w:r>
    </w:p>
    <w:p w:rsidR="001113CE" w:rsidRPr="00A470B8" w:rsidRDefault="00A470B8" w:rsidP="00A470B8">
      <w:pPr>
        <w:numPr>
          <w:ilvl w:val="0"/>
          <w:numId w:val="11"/>
        </w:numPr>
        <w:spacing w:after="0" w:line="240" w:lineRule="auto"/>
        <w:jc w:val="both"/>
        <w:rPr>
          <w:rFonts w:ascii="Times New Roman" w:hAnsi="Times New Roman" w:cs="Times New Roman"/>
          <w:color w:val="333333"/>
          <w:sz w:val="28"/>
          <w:szCs w:val="28"/>
        </w:rPr>
      </w:pPr>
      <w:r w:rsidRPr="006129E5">
        <w:rPr>
          <w:rFonts w:ascii="Times New Roman" w:hAnsi="Times New Roman" w:cs="Times New Roman"/>
          <w:sz w:val="28"/>
          <w:szCs w:val="28"/>
        </w:rPr>
        <w:t>Гигиеническое обучение здоровому образу жизни и факторам формирующим здоровье.</w:t>
      </w:r>
      <w:r w:rsidR="0005545E">
        <w:rPr>
          <w:rFonts w:ascii="Times New Roman" w:hAnsi="Times New Roman" w:cs="Times New Roman"/>
          <w:sz w:val="28"/>
          <w:szCs w:val="28"/>
        </w:rPr>
        <w:t xml:space="preserve"> </w:t>
      </w:r>
      <w:r w:rsidR="001113CE" w:rsidRPr="00A470B8">
        <w:rPr>
          <w:rFonts w:ascii="Times New Roman" w:hAnsi="Times New Roman" w:cs="Times New Roman"/>
          <w:sz w:val="28"/>
          <w:szCs w:val="28"/>
        </w:rPr>
        <w:t xml:space="preserve">Профилактика </w:t>
      </w:r>
      <w:r w:rsidR="001113CE" w:rsidRPr="00A470B8">
        <w:rPr>
          <w:rFonts w:ascii="Times New Roman" w:hAnsi="Times New Roman" w:cs="Times New Roman"/>
          <w:color w:val="000000"/>
          <w:sz w:val="28"/>
          <w:szCs w:val="28"/>
        </w:rPr>
        <w:t>вредных привычек</w:t>
      </w:r>
      <w:r w:rsidR="003F54A9" w:rsidRPr="00A470B8">
        <w:rPr>
          <w:rFonts w:ascii="Times New Roman" w:hAnsi="Times New Roman" w:cs="Times New Roman"/>
          <w:color w:val="000000"/>
          <w:sz w:val="28"/>
          <w:szCs w:val="28"/>
        </w:rPr>
        <w:t xml:space="preserve"> </w:t>
      </w:r>
      <w:r w:rsidR="000B027F" w:rsidRPr="00A470B8">
        <w:rPr>
          <w:rFonts w:ascii="Times New Roman" w:hAnsi="Times New Roman" w:cs="Times New Roman"/>
          <w:color w:val="000000"/>
          <w:sz w:val="28"/>
          <w:szCs w:val="28"/>
        </w:rPr>
        <w:t xml:space="preserve">и </w:t>
      </w:r>
      <w:r w:rsidR="003F54A9" w:rsidRPr="00A470B8">
        <w:rPr>
          <w:rFonts w:ascii="Times New Roman" w:hAnsi="Times New Roman" w:cs="Times New Roman"/>
          <w:color w:val="000000"/>
          <w:sz w:val="28"/>
          <w:szCs w:val="28"/>
        </w:rPr>
        <w:t xml:space="preserve">коррекция </w:t>
      </w:r>
      <w:r w:rsidR="000B027F" w:rsidRPr="00A470B8">
        <w:rPr>
          <w:rFonts w:ascii="Times New Roman" w:hAnsi="Times New Roman" w:cs="Times New Roman"/>
          <w:color w:val="000000"/>
          <w:sz w:val="28"/>
          <w:szCs w:val="28"/>
        </w:rPr>
        <w:t>зависимостей</w:t>
      </w:r>
      <w:r w:rsidR="001113CE" w:rsidRPr="00A470B8">
        <w:rPr>
          <w:rFonts w:ascii="Times New Roman" w:hAnsi="Times New Roman" w:cs="Times New Roman"/>
          <w:color w:val="000000"/>
          <w:sz w:val="28"/>
          <w:szCs w:val="28"/>
        </w:rPr>
        <w:t xml:space="preserve">. </w:t>
      </w:r>
    </w:p>
    <w:p w:rsidR="001113CE" w:rsidRPr="006129E5" w:rsidRDefault="001113CE" w:rsidP="001113CE">
      <w:pPr>
        <w:pStyle w:val="aa"/>
        <w:numPr>
          <w:ilvl w:val="0"/>
          <w:numId w:val="1"/>
        </w:numPr>
        <w:suppressAutoHyphens/>
        <w:spacing w:after="0" w:line="240" w:lineRule="auto"/>
        <w:rPr>
          <w:rFonts w:ascii="Times New Roman" w:hAnsi="Times New Roman" w:cs="Times New Roman"/>
          <w:sz w:val="28"/>
          <w:szCs w:val="28"/>
        </w:rPr>
      </w:pPr>
      <w:r w:rsidRPr="006129E5">
        <w:rPr>
          <w:rFonts w:ascii="Times New Roman" w:hAnsi="Times New Roman" w:cs="Times New Roman"/>
          <w:sz w:val="28"/>
          <w:szCs w:val="28"/>
        </w:rPr>
        <w:t xml:space="preserve"> </w:t>
      </w:r>
    </w:p>
    <w:p w:rsidR="00C01676" w:rsidRPr="00C01676" w:rsidRDefault="00C01676" w:rsidP="00C01676">
      <w:pPr>
        <w:pStyle w:val="aa"/>
        <w:numPr>
          <w:ilvl w:val="0"/>
          <w:numId w:val="1"/>
        </w:numPr>
        <w:shd w:val="clear" w:color="auto" w:fill="FFFFFF"/>
        <w:jc w:val="both"/>
        <w:rPr>
          <w:rFonts w:ascii="Times New Roman" w:hAnsi="Times New Roman" w:cs="Times New Roman"/>
          <w:b/>
          <w:bCs/>
          <w:sz w:val="28"/>
          <w:szCs w:val="28"/>
        </w:rPr>
      </w:pPr>
      <w:r w:rsidRPr="00C01676">
        <w:rPr>
          <w:rFonts w:ascii="Times New Roman" w:hAnsi="Times New Roman" w:cs="Times New Roman"/>
          <w:b/>
          <w:bCs/>
          <w:sz w:val="28"/>
          <w:szCs w:val="28"/>
        </w:rPr>
        <w:t>6. Оценочные средства для текущего контроля успеваемости</w:t>
      </w:r>
    </w:p>
    <w:p w:rsidR="00C01676" w:rsidRDefault="00C01676" w:rsidP="00C01676">
      <w:pPr>
        <w:pStyle w:val="aa"/>
        <w:numPr>
          <w:ilvl w:val="0"/>
          <w:numId w:val="1"/>
        </w:numPr>
        <w:snapToGrid w:val="0"/>
        <w:jc w:val="both"/>
        <w:rPr>
          <w:rFonts w:ascii="Times New Roman" w:hAnsi="Times New Roman" w:cs="Times New Roman"/>
          <w:b/>
          <w:sz w:val="28"/>
          <w:szCs w:val="28"/>
        </w:rPr>
      </w:pPr>
      <w:r w:rsidRPr="00C01676">
        <w:rPr>
          <w:rFonts w:ascii="Times New Roman" w:hAnsi="Times New Roman" w:cs="Times New Roman"/>
          <w:sz w:val="28"/>
          <w:szCs w:val="28"/>
        </w:rPr>
        <w:t xml:space="preserve">6.1. </w:t>
      </w:r>
      <w:r w:rsidRPr="00C01676">
        <w:rPr>
          <w:rFonts w:ascii="Times New Roman" w:hAnsi="Times New Roman" w:cs="Times New Roman"/>
          <w:b/>
          <w:sz w:val="28"/>
          <w:szCs w:val="28"/>
        </w:rPr>
        <w:t xml:space="preserve">Типовые </w:t>
      </w:r>
      <w:proofErr w:type="spellStart"/>
      <w:r w:rsidRPr="00C01676">
        <w:rPr>
          <w:rFonts w:ascii="Times New Roman" w:hAnsi="Times New Roman" w:cs="Times New Roman"/>
          <w:b/>
          <w:sz w:val="28"/>
          <w:szCs w:val="28"/>
        </w:rPr>
        <w:t>компетентностно-ориентированные</w:t>
      </w:r>
      <w:proofErr w:type="spellEnd"/>
      <w:r w:rsidRPr="00C01676">
        <w:rPr>
          <w:rFonts w:ascii="Times New Roman" w:hAnsi="Times New Roman" w:cs="Times New Roman"/>
          <w:b/>
          <w:sz w:val="28"/>
          <w:szCs w:val="28"/>
        </w:rPr>
        <w:t xml:space="preserve"> задания</w:t>
      </w:r>
    </w:p>
    <w:p w:rsidR="00C01676" w:rsidRPr="00C01676" w:rsidRDefault="00C01676" w:rsidP="003E7F30">
      <w:pPr>
        <w:pStyle w:val="Default"/>
        <w:numPr>
          <w:ilvl w:val="0"/>
          <w:numId w:val="1"/>
        </w:numPr>
        <w:rPr>
          <w:b/>
          <w:bCs/>
          <w:sz w:val="28"/>
          <w:szCs w:val="28"/>
        </w:rPr>
      </w:pPr>
      <w:r w:rsidRPr="00185778">
        <w:rPr>
          <w:b/>
        </w:rPr>
        <w:t>Задание 1.</w:t>
      </w:r>
      <w:r>
        <w:t xml:space="preserve"> Девочка, 8 лет 5 месяцев, проживает с семьей в общежитии, где семья из 4 человек занимает помещение площадью 18 м 2 . Ребенок спит вместе с сестрой на раскладном диване. Рост 120 см, масса тела 15 кг, окружность грудной клетки 55 см. За год длина тела увеличилась на 2 см, постоянных зубов 7. ЖЕЛ 1258 мл, мышечная сила правой кисти 7 кг, левой — 6 кг. При углубленном медицинском осмотре выявлены сутуловатая осанка, уплощение стопы. С 6-летнего возраста состоит на диспансерном учете как часто и длительно болеющая. При выполнении функциональной пробы с дозированной физической нагрузкой (20 глубоких приседаний за 30 с) пульс увеличился на 55 %, максимальное АД — на 35 мм </w:t>
      </w:r>
      <w:proofErr w:type="spellStart"/>
      <w:r>
        <w:t>рт</w:t>
      </w:r>
      <w:proofErr w:type="spellEnd"/>
      <w:r>
        <w:t xml:space="preserve">. ст., минимальное АД снизилось на 25 мм </w:t>
      </w:r>
      <w:proofErr w:type="spellStart"/>
      <w:r>
        <w:t>рт</w:t>
      </w:r>
      <w:proofErr w:type="spellEnd"/>
      <w:r>
        <w:t xml:space="preserve">. ст., дыхание участилось на 5 в 1 мин. Время возвращения указанных показателей к исходным величинам 5 мин. </w:t>
      </w:r>
    </w:p>
    <w:p w:rsidR="00C01676" w:rsidRPr="006129E5" w:rsidRDefault="00C01676" w:rsidP="003E7F30">
      <w:pPr>
        <w:pStyle w:val="Default"/>
        <w:numPr>
          <w:ilvl w:val="0"/>
          <w:numId w:val="1"/>
        </w:numPr>
        <w:rPr>
          <w:b/>
          <w:bCs/>
          <w:sz w:val="28"/>
          <w:szCs w:val="28"/>
        </w:rPr>
      </w:pPr>
      <w:r>
        <w:t xml:space="preserve">Дайте комплексную оценку состояния здоровья ребенка. </w:t>
      </w:r>
      <w:proofErr w:type="spellStart"/>
      <w:r>
        <w:t>Ркомендации</w:t>
      </w:r>
      <w:proofErr w:type="spellEnd"/>
      <w:r>
        <w:t>.</w:t>
      </w:r>
    </w:p>
    <w:p w:rsidR="00C01676" w:rsidRPr="003E7F30" w:rsidRDefault="00C01676" w:rsidP="003E7F30">
      <w:pPr>
        <w:pStyle w:val="aa"/>
        <w:numPr>
          <w:ilvl w:val="0"/>
          <w:numId w:val="1"/>
        </w:numPr>
        <w:snapToGrid w:val="0"/>
        <w:spacing w:after="0" w:line="240" w:lineRule="auto"/>
        <w:jc w:val="both"/>
        <w:rPr>
          <w:rFonts w:ascii="Times New Roman" w:hAnsi="Times New Roman" w:cs="Times New Roman"/>
          <w:sz w:val="24"/>
          <w:szCs w:val="24"/>
        </w:rPr>
      </w:pPr>
      <w:r w:rsidRPr="00C01676">
        <w:rPr>
          <w:rFonts w:ascii="Times New Roman" w:hAnsi="Times New Roman" w:cs="Times New Roman"/>
          <w:b/>
          <w:sz w:val="28"/>
          <w:szCs w:val="28"/>
        </w:rPr>
        <w:t>Задание 2.</w:t>
      </w:r>
      <w:r w:rsidRPr="00C01676">
        <w:t xml:space="preserve"> </w:t>
      </w:r>
      <w:r w:rsidRPr="003E7F30">
        <w:rPr>
          <w:rFonts w:ascii="Times New Roman" w:hAnsi="Times New Roman" w:cs="Times New Roman"/>
          <w:sz w:val="24"/>
          <w:szCs w:val="24"/>
        </w:rPr>
        <w:t>Девочка, 9 лет 3 месяца. Среди родственников ребенка в трех поколениях прослеживаются хронические заболевания носоглотки и полиартриты неустановленной этиологии. Индекс отягощенности по полиартритам составил 0,75. Рост 135 см, масса тела 33 кг, окружность грудной клетки 67 см. За год длина тела увеличилась на 4 см, постоянных зубов 13. ЖЕЛ 1350 мл, мышечная сила правой кисти 8 кг, левой — 7,5 кг.</w:t>
      </w:r>
    </w:p>
    <w:p w:rsidR="00C01676" w:rsidRPr="003E7F30" w:rsidRDefault="00C01676" w:rsidP="003E7F30">
      <w:pPr>
        <w:pStyle w:val="aa"/>
        <w:numPr>
          <w:ilvl w:val="0"/>
          <w:numId w:val="1"/>
        </w:numPr>
        <w:snapToGrid w:val="0"/>
        <w:spacing w:after="0" w:line="240" w:lineRule="auto"/>
        <w:jc w:val="both"/>
        <w:rPr>
          <w:rFonts w:ascii="Times New Roman" w:hAnsi="Times New Roman" w:cs="Times New Roman"/>
          <w:sz w:val="24"/>
          <w:szCs w:val="24"/>
        </w:rPr>
      </w:pPr>
      <w:r w:rsidRPr="003E7F30">
        <w:rPr>
          <w:rFonts w:ascii="Times New Roman" w:hAnsi="Times New Roman" w:cs="Times New Roman"/>
          <w:sz w:val="24"/>
          <w:szCs w:val="24"/>
        </w:rPr>
        <w:t>При углубленном медицинском осмотре поставлен диагноз: ревматизм (неактивная фаза), недостаточность митрального клапана, недостаточность кровообращения 0 степени. За предыдущий год два раза перенесла ОРВИ.</w:t>
      </w:r>
    </w:p>
    <w:p w:rsidR="00C01676" w:rsidRPr="003E7F30" w:rsidRDefault="00C01676" w:rsidP="003E7F30">
      <w:pPr>
        <w:pStyle w:val="aa"/>
        <w:numPr>
          <w:ilvl w:val="0"/>
          <w:numId w:val="1"/>
        </w:numPr>
        <w:snapToGrid w:val="0"/>
        <w:spacing w:after="0" w:line="240" w:lineRule="auto"/>
        <w:jc w:val="both"/>
        <w:rPr>
          <w:rFonts w:ascii="Times New Roman" w:hAnsi="Times New Roman" w:cs="Times New Roman"/>
          <w:sz w:val="24"/>
          <w:szCs w:val="24"/>
        </w:rPr>
      </w:pPr>
      <w:r w:rsidRPr="003E7F30">
        <w:rPr>
          <w:rFonts w:ascii="Times New Roman" w:hAnsi="Times New Roman" w:cs="Times New Roman"/>
          <w:sz w:val="24"/>
          <w:szCs w:val="24"/>
        </w:rPr>
        <w:t>При выполнении функциональной пробы с дозированной физической</w:t>
      </w:r>
    </w:p>
    <w:p w:rsidR="00C01676" w:rsidRPr="003E7F30" w:rsidRDefault="00C01676" w:rsidP="003E7F30">
      <w:pPr>
        <w:pStyle w:val="aa"/>
        <w:numPr>
          <w:ilvl w:val="0"/>
          <w:numId w:val="1"/>
        </w:numPr>
        <w:snapToGrid w:val="0"/>
        <w:spacing w:after="0" w:line="240" w:lineRule="auto"/>
        <w:jc w:val="both"/>
        <w:rPr>
          <w:rFonts w:ascii="Times New Roman" w:hAnsi="Times New Roman" w:cs="Times New Roman"/>
          <w:sz w:val="24"/>
          <w:szCs w:val="24"/>
        </w:rPr>
      </w:pPr>
      <w:r w:rsidRPr="003E7F30">
        <w:rPr>
          <w:rFonts w:ascii="Times New Roman" w:hAnsi="Times New Roman" w:cs="Times New Roman"/>
          <w:sz w:val="24"/>
          <w:szCs w:val="24"/>
        </w:rPr>
        <w:t xml:space="preserve">нагрузкой (20 глубоких приседаний за 30 с) пульс увеличился на 110 %, максимальное АД — на 40 мм </w:t>
      </w:r>
      <w:proofErr w:type="spellStart"/>
      <w:r w:rsidRPr="003E7F30">
        <w:rPr>
          <w:rFonts w:ascii="Times New Roman" w:hAnsi="Times New Roman" w:cs="Times New Roman"/>
          <w:sz w:val="24"/>
          <w:szCs w:val="24"/>
        </w:rPr>
        <w:t>рт</w:t>
      </w:r>
      <w:proofErr w:type="spellEnd"/>
      <w:r w:rsidRPr="003E7F30">
        <w:rPr>
          <w:rFonts w:ascii="Times New Roman" w:hAnsi="Times New Roman" w:cs="Times New Roman"/>
          <w:sz w:val="24"/>
          <w:szCs w:val="24"/>
        </w:rPr>
        <w:t xml:space="preserve">. ст., минимальное АД — на 15 мм </w:t>
      </w:r>
      <w:proofErr w:type="spellStart"/>
      <w:r w:rsidRPr="003E7F30">
        <w:rPr>
          <w:rFonts w:ascii="Times New Roman" w:hAnsi="Times New Roman" w:cs="Times New Roman"/>
          <w:sz w:val="24"/>
          <w:szCs w:val="24"/>
        </w:rPr>
        <w:t>рт</w:t>
      </w:r>
      <w:proofErr w:type="spellEnd"/>
      <w:r w:rsidRPr="003E7F30">
        <w:rPr>
          <w:rFonts w:ascii="Times New Roman" w:hAnsi="Times New Roman" w:cs="Times New Roman"/>
          <w:sz w:val="24"/>
          <w:szCs w:val="24"/>
        </w:rPr>
        <w:t>. ст., дыхание участилось на 4 в 1 мин. Время возвращения указанных показателей к исходным величинам 7 мин.</w:t>
      </w:r>
    </w:p>
    <w:p w:rsidR="00C01676" w:rsidRPr="00C01676" w:rsidRDefault="00C01676" w:rsidP="003E7F30">
      <w:pPr>
        <w:pStyle w:val="aa"/>
        <w:numPr>
          <w:ilvl w:val="0"/>
          <w:numId w:val="1"/>
        </w:numPr>
        <w:snapToGrid w:val="0"/>
        <w:spacing w:after="0" w:line="240" w:lineRule="auto"/>
        <w:jc w:val="both"/>
        <w:rPr>
          <w:rFonts w:ascii="Times New Roman" w:hAnsi="Times New Roman" w:cs="Times New Roman"/>
          <w:sz w:val="28"/>
          <w:szCs w:val="28"/>
        </w:rPr>
      </w:pPr>
      <w:r w:rsidRPr="003E7F30">
        <w:rPr>
          <w:rFonts w:ascii="Times New Roman" w:hAnsi="Times New Roman" w:cs="Times New Roman"/>
          <w:sz w:val="24"/>
          <w:szCs w:val="24"/>
        </w:rPr>
        <w:t>Дайте комплексную оценку состояния здоровья ребенка</w:t>
      </w:r>
      <w:r w:rsidRPr="00C01676">
        <w:rPr>
          <w:rFonts w:ascii="Times New Roman" w:hAnsi="Times New Roman" w:cs="Times New Roman"/>
          <w:sz w:val="28"/>
          <w:szCs w:val="28"/>
        </w:rPr>
        <w:t>.</w:t>
      </w:r>
    </w:p>
    <w:p w:rsidR="00C01676" w:rsidRPr="003E7F30" w:rsidRDefault="00C01676" w:rsidP="003E7F30">
      <w:pPr>
        <w:snapToGrid w:val="0"/>
        <w:spacing w:after="0" w:line="240" w:lineRule="auto"/>
        <w:jc w:val="both"/>
        <w:rPr>
          <w:rFonts w:ascii="Times New Roman" w:hAnsi="Times New Roman" w:cs="Times New Roman"/>
          <w:b/>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3</w:t>
      </w:r>
      <w:r w:rsidRPr="00C01676">
        <w:rPr>
          <w:rFonts w:ascii="Times New Roman" w:hAnsi="Times New Roman" w:cs="Times New Roman"/>
          <w:b/>
          <w:sz w:val="28"/>
          <w:szCs w:val="28"/>
        </w:rPr>
        <w:t>.</w:t>
      </w:r>
      <w:r w:rsidRPr="00C01676">
        <w:t xml:space="preserve"> </w:t>
      </w:r>
      <w:r w:rsidRPr="003E7F30">
        <w:rPr>
          <w:sz w:val="24"/>
          <w:szCs w:val="24"/>
        </w:rPr>
        <w:t>Девочка, 8 лет 10 месяцев. Рост 133 см, масса тела 29,9 кг, окружность грудной клетки 65 см. За год длина тела увеличилась на 5 см, число постоянных зубов 11. Оцените биологический возраст ребенка и физическое развитие разными методами</w:t>
      </w:r>
    </w:p>
    <w:p w:rsidR="00C01676" w:rsidRDefault="00C01676" w:rsidP="003E7F30">
      <w:pPr>
        <w:snapToGrid w:val="0"/>
        <w:spacing w:after="0" w:line="240" w:lineRule="auto"/>
        <w:jc w:val="both"/>
        <w:rPr>
          <w:rFonts w:ascii="Times New Roman" w:hAnsi="Times New Roman" w:cs="Times New Roman"/>
          <w:b/>
          <w:sz w:val="28"/>
          <w:szCs w:val="28"/>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4</w:t>
      </w:r>
      <w:r w:rsidRPr="00C01676">
        <w:rPr>
          <w:rFonts w:ascii="Times New Roman" w:hAnsi="Times New Roman" w:cs="Times New Roman"/>
          <w:b/>
          <w:sz w:val="28"/>
          <w:szCs w:val="28"/>
        </w:rPr>
        <w:t>.</w:t>
      </w:r>
      <w:r w:rsidRPr="00C01676">
        <w:t xml:space="preserve"> </w:t>
      </w:r>
      <w:r w:rsidRPr="003E7F30">
        <w:rPr>
          <w:sz w:val="24"/>
          <w:szCs w:val="24"/>
        </w:rPr>
        <w:t>Мальчик, 9 лет 6 месяцев. Рост 150 см, масса тела 34,5 кг, окружность грудной клетки 63 см. За год длина тела увеличилась на 3 см, число постоянных зубов 14. Оцените биологический возраст ребенка и физическое развитие разными методами</w:t>
      </w:r>
      <w:r>
        <w:t xml:space="preserve">. </w:t>
      </w:r>
    </w:p>
    <w:p w:rsidR="00C01676" w:rsidRPr="003E7F30" w:rsidRDefault="00C01676" w:rsidP="003E7F30">
      <w:pPr>
        <w:snapToGrid w:val="0"/>
        <w:spacing w:after="0" w:line="240" w:lineRule="auto"/>
        <w:jc w:val="both"/>
        <w:rPr>
          <w:rFonts w:ascii="Times New Roman" w:hAnsi="Times New Roman" w:cs="Times New Roman"/>
          <w:b/>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5</w:t>
      </w:r>
      <w:r w:rsidRPr="00C01676">
        <w:rPr>
          <w:rFonts w:ascii="Times New Roman" w:hAnsi="Times New Roman" w:cs="Times New Roman"/>
          <w:b/>
          <w:sz w:val="28"/>
          <w:szCs w:val="28"/>
        </w:rPr>
        <w:t>.</w:t>
      </w:r>
      <w:r w:rsidRPr="00C01676">
        <w:t xml:space="preserve"> </w:t>
      </w:r>
      <w:r w:rsidRPr="003E7F30">
        <w:rPr>
          <w:sz w:val="24"/>
          <w:szCs w:val="24"/>
        </w:rPr>
        <w:t>Мальчик, 7 лет 3 месяца. Рост 132 см, масса тела 31 кг, окружность грудной клетки 64 см. За год длина тела увеличилась на 4 см, постоянных зубов 11. Оцените биологический возраст ребенка и физическое развитие разными методами.</w:t>
      </w:r>
    </w:p>
    <w:p w:rsidR="00C01676" w:rsidRPr="003E7F30" w:rsidRDefault="00C01676"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6</w:t>
      </w:r>
      <w:r w:rsidRPr="00C01676">
        <w:rPr>
          <w:rFonts w:ascii="Times New Roman" w:hAnsi="Times New Roman" w:cs="Times New Roman"/>
          <w:b/>
          <w:sz w:val="28"/>
          <w:szCs w:val="28"/>
        </w:rPr>
        <w:t>.</w:t>
      </w:r>
      <w:r w:rsidRPr="00C01676">
        <w:t xml:space="preserve"> </w:t>
      </w:r>
      <w:r w:rsidRPr="003E7F30">
        <w:rPr>
          <w:sz w:val="24"/>
          <w:szCs w:val="24"/>
        </w:rPr>
        <w:t>Оцените рацион питания детей 4–6 лет в учреждении дошкольного образования с 12-часовом режимом пребывания, если известно, что: 8.30 — завтрак: геркулесовая каша с морковью (200 г), кофе с молоком (180 мл), булочка с маслом (60 г); энергетическая ценность 524 ккал; 12.00 — обед: салат из квашеной капусты (30 г), суп гороховый (210 мл), рыбный паштет (60 г) с картофельным пюре (120 г), морс (200 мл) — 695 ккал; 16.30 — полдник: какао (160 мл), сдобная булочка (80 г) — 310 ккал; 18.00 — ужин: салат из свеклы с черносливом (110 г), омлет (150 г), чай (180 мл), булочка (70 г) — 390 ккал. Содержание за день: белки 58 г (животные — 30 г), жиры 58 г (растительные — 14 г), углеводы 289 г. Ваш вывод.</w:t>
      </w:r>
    </w:p>
    <w:p w:rsidR="00C01676" w:rsidRPr="003E7F30" w:rsidRDefault="00C01676" w:rsidP="003E7F30">
      <w:pPr>
        <w:snapToGrid w:val="0"/>
        <w:spacing w:after="0" w:line="240" w:lineRule="auto"/>
        <w:jc w:val="both"/>
        <w:rPr>
          <w:rFonts w:ascii="Times New Roman" w:hAnsi="Times New Roman" w:cs="Times New Roman"/>
          <w:b/>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7</w:t>
      </w:r>
      <w:r w:rsidRPr="00C01676">
        <w:rPr>
          <w:rFonts w:ascii="Times New Roman" w:hAnsi="Times New Roman" w:cs="Times New Roman"/>
          <w:b/>
          <w:sz w:val="28"/>
          <w:szCs w:val="28"/>
        </w:rPr>
        <w:t>.</w:t>
      </w:r>
      <w:r w:rsidRPr="00C01676">
        <w:t xml:space="preserve"> </w:t>
      </w:r>
      <w:r w:rsidRPr="003E7F30">
        <w:rPr>
          <w:sz w:val="24"/>
          <w:szCs w:val="24"/>
        </w:rPr>
        <w:t>Оцените рацион питания детей 4–6 лет в учреждении дошкольного образования с 12-часовом режимом пребывания, если известно, что: 8.00 — завтрак: лапшевник со сметанным соусом (150/20 г), какао с молоком (200 мл), батон с маслом (60/20 г); энергетическая ценность 497 ккал; 13.00 — обед: салат из помидор (30 г), молочный суп из вермишели (190 мл), заливная рыба с картофельным пюре (70/150 г), компот (180 мл) — 563 ккал; 16.30 — полдник: кефир (180 мл), булочка (80 г) — 132 ккал; 18.00 — ужин: салат капустно-морковный (60 г), картофель жареный (150 г), чай с молоком (200 г), кекс (30 г) — 422 ккал. Содержание за день: белки 55 г (животные — 33 г), жиры 54 г (растительные — 12 г), углеводы 225 г. Ваш вывод.</w:t>
      </w:r>
    </w:p>
    <w:p w:rsidR="00C01676" w:rsidRPr="00C01676" w:rsidRDefault="00C01676" w:rsidP="003E7F30">
      <w:pPr>
        <w:snapToGrid w:val="0"/>
        <w:spacing w:after="0" w:line="240" w:lineRule="auto"/>
        <w:jc w:val="both"/>
        <w:rPr>
          <w:rFonts w:ascii="Times New Roman" w:hAnsi="Times New Roman" w:cs="Times New Roman"/>
          <w:b/>
          <w:sz w:val="28"/>
          <w:szCs w:val="28"/>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8</w:t>
      </w:r>
      <w:r w:rsidRPr="00C01676">
        <w:rPr>
          <w:rFonts w:ascii="Times New Roman" w:hAnsi="Times New Roman" w:cs="Times New Roman"/>
          <w:b/>
          <w:sz w:val="28"/>
          <w:szCs w:val="28"/>
        </w:rPr>
        <w:t>.</w:t>
      </w:r>
      <w:r w:rsidRPr="00C01676">
        <w:t xml:space="preserve"> </w:t>
      </w:r>
      <w:r w:rsidRPr="003E7F30">
        <w:rPr>
          <w:sz w:val="24"/>
          <w:szCs w:val="24"/>
        </w:rPr>
        <w:t>Определите медицинскую группу учащемуся для занятий по учебному предмету «Физическая культура и здоровье». Девочка, 12 лет. При углубленном медицинском осмотре выявлены асимметрия плеч, боковое искривление позвоночника (II группа здоровья). Физическое развитие среднее, гармоничное</w:t>
      </w:r>
      <w:r>
        <w:t>.</w:t>
      </w:r>
    </w:p>
    <w:p w:rsidR="00C01676" w:rsidRPr="003E7F30" w:rsidRDefault="005929BD"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9</w:t>
      </w:r>
      <w:r w:rsidRPr="00C01676">
        <w:rPr>
          <w:rFonts w:ascii="Times New Roman" w:hAnsi="Times New Roman" w:cs="Times New Roman"/>
          <w:b/>
          <w:sz w:val="28"/>
          <w:szCs w:val="28"/>
        </w:rPr>
        <w:t>.</w:t>
      </w:r>
      <w:r w:rsidRPr="005929BD">
        <w:t xml:space="preserve"> </w:t>
      </w:r>
      <w:r w:rsidRPr="003E7F30">
        <w:rPr>
          <w:sz w:val="24"/>
          <w:szCs w:val="24"/>
        </w:rPr>
        <w:t>Определите медицинскую группу учащемуся для занятий по учебному предмету «Физическая культура и здоровье». Мальчик, 8 лет. При углубленном медицинском осмотре выявлен левосторонний сколиоз I степени (III группа здоровья). Физическое развитие выше среднего, гармоничное.</w:t>
      </w:r>
    </w:p>
    <w:p w:rsidR="005929BD" w:rsidRPr="003E7F30" w:rsidRDefault="005929BD" w:rsidP="003E7F30">
      <w:pPr>
        <w:snapToGrid w:val="0"/>
        <w:spacing w:after="0" w:line="240" w:lineRule="auto"/>
        <w:jc w:val="both"/>
        <w:rPr>
          <w:rFonts w:ascii="Times New Roman" w:hAnsi="Times New Roman" w:cs="Times New Roman"/>
          <w:b/>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10</w:t>
      </w:r>
      <w:r w:rsidRPr="00C01676">
        <w:rPr>
          <w:rFonts w:ascii="Times New Roman" w:hAnsi="Times New Roman" w:cs="Times New Roman"/>
          <w:b/>
          <w:sz w:val="28"/>
          <w:szCs w:val="28"/>
        </w:rPr>
        <w:t>.</w:t>
      </w:r>
      <w:r w:rsidRPr="005929BD">
        <w:t xml:space="preserve"> </w:t>
      </w:r>
      <w:r w:rsidRPr="003E7F30">
        <w:rPr>
          <w:sz w:val="24"/>
          <w:szCs w:val="24"/>
        </w:rPr>
        <w:t xml:space="preserve">Определите степень закаленности организма ребенка и группу по закаливанию. Девочка, 6 лет, перенесла в текущем году 2 раза острое респираторное заболевание, 3 раза отит среднего уха; физическое развитие среднее, гармоничное. При исследовании сосудистой реакции на охлаждение установлено: tº груди до охлаждения 34,5 ºС, после охлаждения — 29,8 ºС, время восстановления 6 минут. При исследовании </w:t>
      </w:r>
      <w:proofErr w:type="spellStart"/>
      <w:r w:rsidRPr="003E7F30">
        <w:rPr>
          <w:sz w:val="24"/>
          <w:szCs w:val="24"/>
        </w:rPr>
        <w:t>термоасимметрии</w:t>
      </w:r>
      <w:proofErr w:type="spellEnd"/>
      <w:r w:rsidRPr="003E7F30">
        <w:rPr>
          <w:sz w:val="24"/>
          <w:szCs w:val="24"/>
        </w:rPr>
        <w:t>: tº голени левой 30,4 ºС, правой — 29,0 ºС, tº бедра левого 33,5 ºС, правого — 32,0 ºС, tº предплечья левого 34,1 ºС, правого — 32,9 ºС. Измерены: температура ноги 26,0 ºС, руки — 28,0 ºС, спины — 33,6 ºС, головы — 30,4 ºС.</w:t>
      </w:r>
    </w:p>
    <w:p w:rsidR="00C01676" w:rsidRPr="003E7F30" w:rsidRDefault="005929BD" w:rsidP="003E7F30">
      <w:pPr>
        <w:snapToGrid w:val="0"/>
        <w:spacing w:after="0" w:line="240" w:lineRule="auto"/>
        <w:jc w:val="both"/>
        <w:rPr>
          <w:rFonts w:ascii="Times New Roman" w:hAnsi="Times New Roman" w:cs="Times New Roman"/>
          <w:b/>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11</w:t>
      </w:r>
      <w:r w:rsidRPr="00C01676">
        <w:rPr>
          <w:rFonts w:ascii="Times New Roman" w:hAnsi="Times New Roman" w:cs="Times New Roman"/>
          <w:b/>
          <w:sz w:val="28"/>
          <w:szCs w:val="28"/>
        </w:rPr>
        <w:t>.</w:t>
      </w:r>
      <w:r w:rsidRPr="005929BD">
        <w:t xml:space="preserve"> </w:t>
      </w:r>
      <w:r w:rsidRPr="003E7F30">
        <w:rPr>
          <w:sz w:val="24"/>
          <w:szCs w:val="24"/>
        </w:rPr>
        <w:t xml:space="preserve">Определите степень закаленности организма ребенка и группу по закаливанию. Мальчик, 3,5 года, перенес в текущем году острое респираторное заболевание, диагностированы анемия и аденоиды II степени; физическое развитие ниже среднего, дисгармоничное за счет дефицита массы тела. При исследовании сосудистой реакции на охлаждение установлено: </w:t>
      </w:r>
      <w:proofErr w:type="spellStart"/>
      <w:r w:rsidRPr="003E7F30">
        <w:rPr>
          <w:sz w:val="24"/>
          <w:szCs w:val="24"/>
        </w:rPr>
        <w:t>t°</w:t>
      </w:r>
      <w:proofErr w:type="spellEnd"/>
      <w:r w:rsidRPr="003E7F30">
        <w:rPr>
          <w:sz w:val="24"/>
          <w:szCs w:val="24"/>
        </w:rPr>
        <w:t xml:space="preserve"> груди до охлаждения 34,3 ºС, после охлаждения — 29,1 ºС, время восстановления 5 мин. При исследовании </w:t>
      </w:r>
      <w:proofErr w:type="spellStart"/>
      <w:r w:rsidRPr="003E7F30">
        <w:rPr>
          <w:sz w:val="24"/>
          <w:szCs w:val="24"/>
        </w:rPr>
        <w:t>термоасимметрии</w:t>
      </w:r>
      <w:proofErr w:type="spellEnd"/>
      <w:r w:rsidRPr="003E7F30">
        <w:rPr>
          <w:sz w:val="24"/>
          <w:szCs w:val="24"/>
        </w:rPr>
        <w:t>: tº голени левой 31,6 ºС, правой — 29,4 ºС, tº бедра левого 33,5 ºС, правого — 32,2 ºС, tº предплечья левого 33,8 ºС, правого — 32,3 ºС. Измерены: температура ноги 31,0 ºС, руки — 30,0 ºС, спины — 34,3 ºС, головы — 31,6 ºС</w:t>
      </w:r>
    </w:p>
    <w:p w:rsidR="00C01676" w:rsidRPr="003E7F30" w:rsidRDefault="005929BD"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12</w:t>
      </w:r>
      <w:r w:rsidRPr="00C01676">
        <w:rPr>
          <w:rFonts w:ascii="Times New Roman" w:hAnsi="Times New Roman" w:cs="Times New Roman"/>
          <w:b/>
          <w:sz w:val="28"/>
          <w:szCs w:val="28"/>
        </w:rPr>
        <w:t>.</w:t>
      </w:r>
      <w:r w:rsidRPr="005929BD">
        <w:t xml:space="preserve"> </w:t>
      </w:r>
      <w:r w:rsidRPr="003E7F30">
        <w:rPr>
          <w:sz w:val="24"/>
          <w:szCs w:val="24"/>
        </w:rPr>
        <w:t xml:space="preserve">Оцените уровень адаптации ребенка к учреждению дошкольного образования и дайте рекомендации по коррекции режима дня. Мальчик, 4 года, поступил в учреждение дошкольного образования, группа здоровья </w:t>
      </w:r>
      <w:proofErr w:type="spellStart"/>
      <w:r w:rsidRPr="003E7F30">
        <w:rPr>
          <w:sz w:val="24"/>
          <w:szCs w:val="24"/>
        </w:rPr>
        <w:t>IIб</w:t>
      </w:r>
      <w:proofErr w:type="spellEnd"/>
      <w:r w:rsidRPr="003E7F30">
        <w:rPr>
          <w:sz w:val="24"/>
          <w:szCs w:val="24"/>
        </w:rPr>
        <w:t>, часто болеющий. В течение 40 дней пребывания в учреждении дошкольного образования наблюдались нарушение сна, плаксивость, снижение аппетита, замкнутость. За этот период перенес 3 простудных заболевания продолжительностью до 10 дней.</w:t>
      </w:r>
    </w:p>
    <w:p w:rsidR="005929BD" w:rsidRPr="003E7F30" w:rsidRDefault="005929BD"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13</w:t>
      </w:r>
      <w:r w:rsidRPr="00C01676">
        <w:rPr>
          <w:rFonts w:ascii="Times New Roman" w:hAnsi="Times New Roman" w:cs="Times New Roman"/>
          <w:b/>
          <w:sz w:val="28"/>
          <w:szCs w:val="28"/>
        </w:rPr>
        <w:t>.</w:t>
      </w:r>
      <w:r w:rsidRPr="005929BD">
        <w:t xml:space="preserve"> </w:t>
      </w:r>
      <w:r w:rsidRPr="003E7F30">
        <w:rPr>
          <w:sz w:val="24"/>
          <w:szCs w:val="24"/>
        </w:rPr>
        <w:t xml:space="preserve">Оцените уровень адаптации ребенка к учреждению дошкольного образования и дайте рекомендации по коррекции режима дня. Девочка, 3 года, поступила в учреждение дошкольного образования с диагнозом анемия, функциональный шум в сердце. В течение 3 месяцев у неё наблюдались нарушение сна, </w:t>
      </w:r>
      <w:proofErr w:type="spellStart"/>
      <w:r w:rsidRPr="003E7F30">
        <w:rPr>
          <w:sz w:val="24"/>
          <w:szCs w:val="24"/>
        </w:rPr>
        <w:t>анорексия</w:t>
      </w:r>
      <w:proofErr w:type="spellEnd"/>
      <w:r w:rsidRPr="003E7F30">
        <w:rPr>
          <w:sz w:val="24"/>
          <w:szCs w:val="24"/>
        </w:rPr>
        <w:t xml:space="preserve">, негативизм, плаксивость, замедленные темпы нервно-психологического и физического развития. За этот период перенесла 3 простудных заболевания продолжительностью по 15 дней. </w:t>
      </w:r>
    </w:p>
    <w:p w:rsidR="005929BD" w:rsidRPr="00C01676" w:rsidRDefault="005929BD" w:rsidP="003E7F30">
      <w:pPr>
        <w:snapToGrid w:val="0"/>
        <w:spacing w:after="0" w:line="240" w:lineRule="auto"/>
        <w:jc w:val="both"/>
        <w:rPr>
          <w:rFonts w:ascii="Times New Roman" w:hAnsi="Times New Roman" w:cs="Times New Roman"/>
          <w:b/>
          <w:sz w:val="28"/>
          <w:szCs w:val="28"/>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14</w:t>
      </w:r>
      <w:r w:rsidRPr="003E7F30">
        <w:rPr>
          <w:rFonts w:ascii="Times New Roman" w:hAnsi="Times New Roman" w:cs="Times New Roman"/>
          <w:b/>
          <w:sz w:val="24"/>
          <w:szCs w:val="24"/>
        </w:rPr>
        <w:t>.</w:t>
      </w:r>
      <w:r w:rsidRPr="003E7F30">
        <w:rPr>
          <w:rFonts w:ascii="Times New Roman" w:hAnsi="Times New Roman" w:cs="Times New Roman"/>
          <w:sz w:val="24"/>
          <w:szCs w:val="24"/>
        </w:rPr>
        <w:t xml:space="preserve">  Оцените уровень адаптации ребенка к учреждению общего среднего образования и дайте рекомендации по коррекции режима дня. Мальчик, 6,5 лет, при поступлении в первый класс имел физическое развитие среднее, гармоничное; биологический возраст, соответствующий паспортному возрасту, и функциональный шум в сердце. К концу первой четверти состояние напряженности функциональных систем организма нормализовалось, улучшилась динамика работоспособности, наблюдалось хорошее усвоение программного материала.</w:t>
      </w:r>
    </w:p>
    <w:p w:rsidR="00A43DC9" w:rsidRPr="003E7F30" w:rsidRDefault="00A43DC9"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w:t>
      </w:r>
      <w:r w:rsidR="000F019C">
        <w:rPr>
          <w:rFonts w:ascii="Times New Roman" w:hAnsi="Times New Roman" w:cs="Times New Roman"/>
          <w:b/>
          <w:sz w:val="28"/>
          <w:szCs w:val="28"/>
        </w:rPr>
        <w:t>5</w:t>
      </w:r>
      <w:r w:rsidRPr="00C01676">
        <w:rPr>
          <w:rFonts w:ascii="Times New Roman" w:hAnsi="Times New Roman" w:cs="Times New Roman"/>
          <w:b/>
          <w:sz w:val="28"/>
          <w:szCs w:val="28"/>
        </w:rPr>
        <w:t>.</w:t>
      </w:r>
      <w:r w:rsidRPr="005929BD">
        <w:t xml:space="preserve"> </w:t>
      </w:r>
      <w:r>
        <w:t xml:space="preserve"> </w:t>
      </w:r>
      <w:r w:rsidRPr="003E7F30">
        <w:rPr>
          <w:sz w:val="24"/>
          <w:szCs w:val="24"/>
        </w:rPr>
        <w:t xml:space="preserve">Дайте гигиеническую оценку земельного участка, помещений, оборудования, организации занятий в специальной общеобразовательной школе-интернате для детей с нарушением слуха. </w:t>
      </w:r>
    </w:p>
    <w:p w:rsidR="00A43DC9" w:rsidRPr="003E7F30" w:rsidRDefault="00A43DC9" w:rsidP="003E7F30">
      <w:pPr>
        <w:snapToGrid w:val="0"/>
        <w:spacing w:after="0" w:line="240" w:lineRule="auto"/>
        <w:jc w:val="both"/>
        <w:rPr>
          <w:sz w:val="24"/>
          <w:szCs w:val="24"/>
        </w:rPr>
      </w:pPr>
      <w:r w:rsidRPr="003E7F30">
        <w:rPr>
          <w:sz w:val="24"/>
          <w:szCs w:val="24"/>
        </w:rPr>
        <w:t xml:space="preserve">Площадь земельного участка составляет 2,0 га, имеет ограждение высотой 1,6 м. Площадь озеленения участка составляет 50 %. На территории земельного участка предусмотрены функциональные зоны: физкультурно-спортивная, производственная, хозяйственная, зона отдыха. Функциональные зоны территории связаны пешеходными дорожками и площадками для катания на велосипедах, роликовых коньках, ходьбы на лыжах. Ширина прогулочных дорожек для двустороннего движения 1,7 м. По краю дорожек выложен бордюр высотой 0,1 м. Зона тихого отдыха оборудована теневыми навесами. Территория учреждения имеет наружное электрическое освещение, обеспечивающее освещенность на поверхности земли в вечернее время не менее 20 лк, физкультурно-спортивной зоны — 40 лк. Учреждение размещено в двух отдельно стоящих зданиях, которые соединены между собой отапливаемыми коридорами. Здание школы-интерната трехэтажное. Учебные комнаты расположены на 2-м и 3-м этажах здания, оснащены хорошо различимой визуальной информацией. Помещения оснащены световой и звуковой системами пожарной сигнализации. Площадь учебных кабинетов составляет 2,5 м 2 из расчета на одного ребенка. Предусмотрены комнаты для приготовления уроков площадью 2,2 м 2 на одного ребенка. Оборудованы спальные помещения (раздельные для мальчиков и девочек) вместимостью на 5 детей каждое. В учреждении созданы условия для организации физического воспитания: на первом этаже оборудованы спортивный зал и зал для занятий специальных медицинских групп. В жилых, учебных и общешкольных помещениях КЕО составляет 2,5 %. На окнах предусмотрены жалюзи. Искусственное освещение осуществляется люминесцентными лампами. Предусмотрено раздельное включение линий светильников. Освещенность на рабочей поверхности столов составляет 400 лк. В учебных помещениях на стационарно закрепленных столах педагога и детей смонтировано слуховое оборудование. Ученические двухместные столы установлены в два ряда. В ряду у наружной стены сидят дети с ангиной, часто и длительно болеющие. На момент обследования в холодный период года температура воздуха в жилой комнате составила +19 ºС, его относительная влажность 60 %, скорость 63 движения воздуха 0,1 м/с. Длительность занятий по интересам для детей в возрасте 6–10 лет составляет 45 мин, для детей в возрасте от 11 лет — 2 ч. </w:t>
      </w:r>
    </w:p>
    <w:p w:rsidR="00A43DC9" w:rsidRPr="003E7F30" w:rsidRDefault="000F019C" w:rsidP="003E7F30">
      <w:pPr>
        <w:snapToGrid w:val="0"/>
        <w:spacing w:after="0" w:line="240" w:lineRule="auto"/>
        <w:jc w:val="both"/>
        <w:rPr>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16</w:t>
      </w:r>
      <w:r w:rsidRPr="00C01676">
        <w:rPr>
          <w:rFonts w:ascii="Times New Roman" w:hAnsi="Times New Roman" w:cs="Times New Roman"/>
          <w:b/>
          <w:sz w:val="28"/>
          <w:szCs w:val="28"/>
        </w:rPr>
        <w:t>.</w:t>
      </w:r>
      <w:r w:rsidRPr="005929BD">
        <w:t xml:space="preserve"> </w:t>
      </w:r>
      <w:r>
        <w:t xml:space="preserve">  </w:t>
      </w:r>
      <w:r w:rsidR="00A43DC9">
        <w:t xml:space="preserve"> </w:t>
      </w:r>
      <w:r w:rsidR="00A43DC9" w:rsidRPr="003E7F30">
        <w:rPr>
          <w:sz w:val="24"/>
          <w:szCs w:val="24"/>
        </w:rPr>
        <w:t xml:space="preserve">Дайте гигиеническую оценку земельного участка, помещений, оборудования и организации занятий в специальной общеобразовательной школе-интернате для детей с нарушениями опорно-двигательного аппарата. </w:t>
      </w:r>
    </w:p>
    <w:p w:rsidR="00C01676" w:rsidRPr="003E7F30" w:rsidRDefault="00A43DC9" w:rsidP="003E7F30">
      <w:pPr>
        <w:snapToGrid w:val="0"/>
        <w:spacing w:after="0" w:line="240" w:lineRule="auto"/>
        <w:jc w:val="both"/>
        <w:rPr>
          <w:sz w:val="24"/>
          <w:szCs w:val="24"/>
        </w:rPr>
      </w:pPr>
      <w:r w:rsidRPr="003E7F30">
        <w:rPr>
          <w:sz w:val="24"/>
          <w:szCs w:val="24"/>
        </w:rPr>
        <w:t xml:space="preserve">Площадь земельного участка составляет 2,3 га, высота ограждения 1,8 м, площадь озеленения участка 70 %. На территории земельного участка предусмотрены физкультурно-спортивная зона, учебно-опытная зона, зона отдыха и зона подсобного хозяйства. Функциональные зоны территории связаны пешеходными дорожками и площадками для катания на велосипедах, роликовых коньках, скейтбордах, ходьбы на лыжах. Ширина прогулочных дорожек 1,8 м. На путях передвижения детей организованы места отдыха через каждые 40 м, оборудованные скамейками со спинками. Зона тихого отдыха оборудована теневыми навесами. Территория учреждения имеет наружное электрическое освещение, обеспечивающее освещенность на поверхности земли в вечернее время на уровне 20 лк, учебно-опытной зоны — 40 лк. Здание школы-интерната трехэтажное. Вход в здание оборудован пандусом. В учреждении предусмотрено наличие лифтов. Ширина коридоров обеспечивает возможность двустороннего движения детей, передвигающихся на креслах-колясках. На первом этаже холл здания отделен от кабинетов лестницами, которые с одной стороны оборудованы поручнями высотой 0,7 м. Поручнями также оборудованы все пути передвижения детей в здании. Учебные помещения размещены на всех этажах здания, их площадь составляет 3,0 м 2 на одного ребенка. Предусмотрены трёхместные спальные помещения площадью 4,5 м 2 на одного ребенка, раздельные для мальчиков и девочек. Для организации физического воспитания и коррекционных занятий предусмотрен спортивный зал, размещенный на первом этаже, и крытый плавательный бассейн на втором этаже. Периметр чаши бассейна оборудован поручнями, обеспечена возможность спуска в чашу бассейна и подъема из нее детей. Кабинет социальной адаптации оборудован стиральной машиной-автоматом, бытовой электроплитой, шкафчиками для хранения посуды и кухонного инвентаря, обеденным столом, а также </w:t>
      </w:r>
      <w:proofErr w:type="spellStart"/>
      <w:r w:rsidRPr="003E7F30">
        <w:rPr>
          <w:sz w:val="24"/>
          <w:szCs w:val="24"/>
        </w:rPr>
        <w:t>двухгнездной</w:t>
      </w:r>
      <w:proofErr w:type="spellEnd"/>
      <w:r w:rsidRPr="003E7F30">
        <w:rPr>
          <w:sz w:val="24"/>
          <w:szCs w:val="24"/>
        </w:rPr>
        <w:t xml:space="preserve"> мойкой. Имеется мастерская трудового обучения. При оценке расстановки оборудования установлено, что расстояние между рядами составляет 130–140 см, между станками — не менее 80 см, между станками и верстаками — не менее 90 см. В жилых, учебных и общешкольных помещениях КЕО соответствует 1,5 %. </w:t>
      </w:r>
      <w:proofErr w:type="spellStart"/>
      <w:r w:rsidRPr="003E7F30">
        <w:rPr>
          <w:sz w:val="24"/>
          <w:szCs w:val="24"/>
        </w:rPr>
        <w:t>Светопроемы</w:t>
      </w:r>
      <w:proofErr w:type="spellEnd"/>
      <w:r w:rsidRPr="003E7F30">
        <w:rPr>
          <w:sz w:val="24"/>
          <w:szCs w:val="24"/>
        </w:rPr>
        <w:t xml:space="preserve"> оборудованы жалюзи. Искусственное освещение осуществляется лампами накаливания. Предусмотрено раздельное включение линий светильников. Освещенность рабочих мест в учебных кабинетах составляет 200 лк. В переходный период года температура воздуха в спортивном зале составила +17 ºС, относительная влажность 60 %, скорость движения воздуха 0,1 м/с. В режиме дня предусмотрены занятия по интересам. Длительность занятий по интересам для детей в возрасте от 6 до 10 лет составляет 30 мин, дл</w:t>
      </w:r>
      <w:r w:rsidR="000F019C" w:rsidRPr="003E7F30">
        <w:rPr>
          <w:sz w:val="24"/>
          <w:szCs w:val="24"/>
        </w:rPr>
        <w:t>я детей в возрасте от 11 лет.</w:t>
      </w:r>
    </w:p>
    <w:p w:rsidR="000F019C" w:rsidRPr="003E7F30" w:rsidRDefault="000F019C" w:rsidP="00A43DC9">
      <w:pPr>
        <w:snapToGrid w:val="0"/>
        <w:spacing w:after="0" w:line="240" w:lineRule="auto"/>
        <w:jc w:val="both"/>
        <w:rPr>
          <w:rFonts w:ascii="Times New Roman" w:hAnsi="Times New Roman" w:cs="Times New Roman"/>
          <w:sz w:val="24"/>
          <w:szCs w:val="24"/>
        </w:rPr>
      </w:pPr>
      <w:r w:rsidRPr="00C01676">
        <w:rPr>
          <w:rFonts w:ascii="Times New Roman" w:hAnsi="Times New Roman" w:cs="Times New Roman"/>
          <w:b/>
          <w:sz w:val="28"/>
          <w:szCs w:val="28"/>
        </w:rPr>
        <w:t xml:space="preserve">Задание </w:t>
      </w:r>
      <w:r>
        <w:rPr>
          <w:rFonts w:ascii="Times New Roman" w:hAnsi="Times New Roman" w:cs="Times New Roman"/>
          <w:b/>
          <w:sz w:val="28"/>
          <w:szCs w:val="28"/>
        </w:rPr>
        <w:t>17</w:t>
      </w:r>
      <w:r w:rsidRPr="003E7F30">
        <w:rPr>
          <w:rFonts w:ascii="Times New Roman" w:hAnsi="Times New Roman" w:cs="Times New Roman"/>
          <w:b/>
          <w:sz w:val="24"/>
          <w:szCs w:val="24"/>
        </w:rPr>
        <w:t>.</w:t>
      </w:r>
      <w:r w:rsidRPr="003E7F30">
        <w:rPr>
          <w:rFonts w:ascii="Times New Roman" w:hAnsi="Times New Roman" w:cs="Times New Roman"/>
          <w:sz w:val="24"/>
          <w:szCs w:val="24"/>
        </w:rPr>
        <w:t xml:space="preserve">    Дайте гигиеническую оценку земельного участка, помещений, оборудования и организации занятий с детьми в центре коррекционно-развивающего обучения и реабилитации (</w:t>
      </w:r>
      <w:proofErr w:type="spellStart"/>
      <w:r w:rsidRPr="003E7F30">
        <w:rPr>
          <w:rFonts w:ascii="Times New Roman" w:hAnsi="Times New Roman" w:cs="Times New Roman"/>
          <w:sz w:val="24"/>
          <w:szCs w:val="24"/>
        </w:rPr>
        <w:t>ЦКРОиР</w:t>
      </w:r>
      <w:proofErr w:type="spellEnd"/>
      <w:r w:rsidRPr="003E7F30">
        <w:rPr>
          <w:rFonts w:ascii="Times New Roman" w:hAnsi="Times New Roman" w:cs="Times New Roman"/>
          <w:sz w:val="24"/>
          <w:szCs w:val="24"/>
        </w:rPr>
        <w:t xml:space="preserve">). </w:t>
      </w:r>
    </w:p>
    <w:p w:rsidR="000F019C" w:rsidRPr="003E7F30" w:rsidRDefault="000F019C" w:rsidP="00A43DC9">
      <w:pPr>
        <w:snapToGrid w:val="0"/>
        <w:spacing w:after="0" w:line="240" w:lineRule="auto"/>
        <w:jc w:val="both"/>
        <w:rPr>
          <w:rFonts w:ascii="Times New Roman" w:hAnsi="Times New Roman" w:cs="Times New Roman"/>
          <w:b/>
          <w:sz w:val="24"/>
          <w:szCs w:val="24"/>
        </w:rPr>
      </w:pPr>
      <w:r w:rsidRPr="003E7F30">
        <w:rPr>
          <w:rFonts w:ascii="Times New Roman" w:hAnsi="Times New Roman" w:cs="Times New Roman"/>
          <w:sz w:val="24"/>
          <w:szCs w:val="24"/>
        </w:rPr>
        <w:t xml:space="preserve">Площадь земельного участка </w:t>
      </w:r>
      <w:proofErr w:type="spellStart"/>
      <w:r w:rsidRPr="003E7F30">
        <w:rPr>
          <w:rFonts w:ascii="Times New Roman" w:hAnsi="Times New Roman" w:cs="Times New Roman"/>
          <w:sz w:val="24"/>
          <w:szCs w:val="24"/>
        </w:rPr>
        <w:t>ЦКРОиР</w:t>
      </w:r>
      <w:proofErr w:type="spellEnd"/>
      <w:r w:rsidRPr="003E7F30">
        <w:rPr>
          <w:rFonts w:ascii="Times New Roman" w:hAnsi="Times New Roman" w:cs="Times New Roman"/>
          <w:sz w:val="24"/>
          <w:szCs w:val="24"/>
        </w:rPr>
        <w:t xml:space="preserve"> составляет 2,3 га, имеет ограждение высотой 1,7 м. Земельный участок имеет 2 въезда. На территории земельного участка предусмотрены следующие зоны: физкультурно-оздоровительная, коррекционная, хозяйственная, учебно-опытная и зона активного отдыха. Все зоны территории связаны пешеходными дорожками шириной 1,8 м. При озеленении территории использованы яркие цветы и деревья с разным запахом. Территория учреждения имеет наружное электрическое освещение, обеспечивающее освещенность на поверхности земли в вечернее время не менее 20 лк. Здание </w:t>
      </w:r>
      <w:proofErr w:type="spellStart"/>
      <w:r w:rsidRPr="003E7F30">
        <w:rPr>
          <w:rFonts w:ascii="Times New Roman" w:hAnsi="Times New Roman" w:cs="Times New Roman"/>
          <w:sz w:val="24"/>
          <w:szCs w:val="24"/>
        </w:rPr>
        <w:t>ЦКРОиР</w:t>
      </w:r>
      <w:proofErr w:type="spellEnd"/>
      <w:r w:rsidRPr="003E7F30">
        <w:rPr>
          <w:rFonts w:ascii="Times New Roman" w:hAnsi="Times New Roman" w:cs="Times New Roman"/>
          <w:sz w:val="24"/>
          <w:szCs w:val="24"/>
        </w:rPr>
        <w:t xml:space="preserve"> одноэтажное с блочной планировкой. Входы в здание оборудованы пандусами, по обеим сторонам которых установлены поручни высотой 0,5 м и 0,7 м. Учреждение оснащено лифтами, лестницы также оборудованы двусторонними поручнями (на высоте 0,5 м и 0,7 м) и ограждением высотой 1,5 м (членение вертикальное). Ребра ступеней закруглены. Одноуровневыми поручнями оборудованы все пути передвижения детей. Все помещения оснащены хорошо различимой визуальной информацией. Обеспечена доступность помещений и их отдельных зон для детей, передвигающихся с помощью кресел</w:t>
      </w:r>
      <w:r w:rsidR="003E7F30">
        <w:rPr>
          <w:rFonts w:ascii="Times New Roman" w:hAnsi="Times New Roman" w:cs="Times New Roman"/>
          <w:sz w:val="24"/>
          <w:szCs w:val="24"/>
        </w:rPr>
        <w:t xml:space="preserve"> </w:t>
      </w:r>
      <w:r w:rsidRPr="003E7F30">
        <w:rPr>
          <w:rFonts w:ascii="Times New Roman" w:hAnsi="Times New Roman" w:cs="Times New Roman"/>
          <w:sz w:val="24"/>
          <w:szCs w:val="24"/>
        </w:rPr>
        <w:t xml:space="preserve">колясок. Планировочной структурой здания предусмотрено наличие учебных и спальных помещений (спальня, группа), помещений коррекционно-педагогической работы (залы ЛФК и ритмики; кабинеты ранней комплексной помощи, социально-бытовой адаптации, педагога-психолога, учителя-логопеда и сурдопедагога), диагностической работы, административные, медицинского назначения (медицинский изолятор, кабинет приема, кабинет физиотерапии), хозяйственные, пищеблока, общего пользования. Площадь учебных помещений </w:t>
      </w:r>
      <w:proofErr w:type="spellStart"/>
      <w:r w:rsidRPr="003E7F30">
        <w:rPr>
          <w:rFonts w:ascii="Times New Roman" w:hAnsi="Times New Roman" w:cs="Times New Roman"/>
          <w:sz w:val="24"/>
          <w:szCs w:val="24"/>
        </w:rPr>
        <w:t>ЦКРОиР</w:t>
      </w:r>
      <w:proofErr w:type="spellEnd"/>
      <w:r w:rsidRPr="003E7F30">
        <w:rPr>
          <w:rFonts w:ascii="Times New Roman" w:hAnsi="Times New Roman" w:cs="Times New Roman"/>
          <w:sz w:val="24"/>
          <w:szCs w:val="24"/>
        </w:rPr>
        <w:t xml:space="preserve"> принята из расчета 3,5 м 2 на 1 ребенка. Спальни, раздельные для мальчиков и девочек, рассчитаны на 4 места каждая (по 4,5 м 2 на 1 ребенка). Для организации физического воспитания предусмотрены зал ЛФК и зал ритмики. Помещения медицинского назначения расположены в отдельном блоке. Кабинет 92 социальной адаптации оборудован стиральной машиной-автоматом, бытовой электроплитой, шкафчиками для хранения посуды и кухонного инвентаря, обеденным столом, мармитом, а также одногнездной мойкой. Используется также в качестве столовой для приема пищи детьми. В помещениях </w:t>
      </w:r>
      <w:proofErr w:type="spellStart"/>
      <w:r w:rsidRPr="003E7F30">
        <w:rPr>
          <w:rFonts w:ascii="Times New Roman" w:hAnsi="Times New Roman" w:cs="Times New Roman"/>
          <w:sz w:val="24"/>
          <w:szCs w:val="24"/>
        </w:rPr>
        <w:t>ЦКРОиР</w:t>
      </w:r>
      <w:proofErr w:type="spellEnd"/>
      <w:r w:rsidRPr="003E7F30">
        <w:rPr>
          <w:rFonts w:ascii="Times New Roman" w:hAnsi="Times New Roman" w:cs="Times New Roman"/>
          <w:sz w:val="24"/>
          <w:szCs w:val="24"/>
        </w:rPr>
        <w:t xml:space="preserve"> коэффициент естественного освещения соответствует 1,0 %. </w:t>
      </w:r>
      <w:proofErr w:type="spellStart"/>
      <w:r w:rsidRPr="003E7F30">
        <w:rPr>
          <w:rFonts w:ascii="Times New Roman" w:hAnsi="Times New Roman" w:cs="Times New Roman"/>
          <w:sz w:val="24"/>
          <w:szCs w:val="24"/>
        </w:rPr>
        <w:t>Светопроемы</w:t>
      </w:r>
      <w:proofErr w:type="spellEnd"/>
      <w:r w:rsidRPr="003E7F30">
        <w:rPr>
          <w:rFonts w:ascii="Times New Roman" w:hAnsi="Times New Roman" w:cs="Times New Roman"/>
          <w:sz w:val="24"/>
          <w:szCs w:val="24"/>
        </w:rPr>
        <w:t xml:space="preserve"> оборудованы раздвижными шторами из текстильных материалов. В переходный период года температура воздуха в спальных помещениях составила +22 ºС, относительная влажность 50 %, скорость движения воздуха 0,02 м/с. Продолжительность индивидуальных занятий с детьми с ОПФР составляет 20–30 мин, групповых — 25–45 мин. Периодичность занятий 1 раз в неделю. Непрерывная зрительная нагрузка на близком расстоянии для детей в возрасте 6–8 лет составила 13 мин.</w:t>
      </w:r>
    </w:p>
    <w:p w:rsidR="001113CE" w:rsidRPr="00AC264C" w:rsidRDefault="001113CE" w:rsidP="001113CE">
      <w:pPr>
        <w:pStyle w:val="Default"/>
        <w:rPr>
          <w:sz w:val="28"/>
          <w:szCs w:val="28"/>
        </w:rPr>
      </w:pPr>
      <w:r w:rsidRPr="003E7F30">
        <w:rPr>
          <w:b/>
          <w:bCs/>
          <w:sz w:val="28"/>
          <w:szCs w:val="28"/>
        </w:rPr>
        <w:t>7. Оценочные</w:t>
      </w:r>
      <w:r w:rsidRPr="00AC264C">
        <w:rPr>
          <w:b/>
          <w:bCs/>
          <w:sz w:val="28"/>
          <w:szCs w:val="28"/>
        </w:rPr>
        <w:t xml:space="preserve"> средства для текущего контроля успеваемости </w:t>
      </w:r>
    </w:p>
    <w:p w:rsidR="001113CE" w:rsidRPr="00AC264C" w:rsidRDefault="001113CE" w:rsidP="001113CE">
      <w:pPr>
        <w:rPr>
          <w:rFonts w:ascii="Times New Roman" w:hAnsi="Times New Roman" w:cs="Times New Roman"/>
          <w:b/>
          <w:bCs/>
          <w:sz w:val="28"/>
          <w:szCs w:val="28"/>
        </w:rPr>
      </w:pPr>
      <w:r w:rsidRPr="00AC264C">
        <w:rPr>
          <w:rFonts w:ascii="Times New Roman" w:hAnsi="Times New Roman" w:cs="Times New Roman"/>
          <w:b/>
          <w:bCs/>
          <w:sz w:val="28"/>
          <w:szCs w:val="28"/>
        </w:rPr>
        <w:t>7.1. Типовые вопросы и задания к письменной работе</w:t>
      </w:r>
    </w:p>
    <w:p w:rsidR="001113CE" w:rsidRPr="008B2314" w:rsidRDefault="001113CE" w:rsidP="001113CE">
      <w:pPr>
        <w:pStyle w:val="Default"/>
        <w:rPr>
          <w:sz w:val="28"/>
          <w:szCs w:val="28"/>
        </w:rPr>
      </w:pPr>
      <w:r w:rsidRPr="00AC264C">
        <w:rPr>
          <w:sz w:val="28"/>
          <w:szCs w:val="28"/>
        </w:rPr>
        <w:t xml:space="preserve">1). Докажите, что проблема исследований </w:t>
      </w:r>
      <w:r w:rsidRPr="00E47A18">
        <w:rPr>
          <w:sz w:val="28"/>
          <w:szCs w:val="28"/>
        </w:rPr>
        <w:t xml:space="preserve">по дисциплине </w:t>
      </w:r>
      <w:r w:rsidRPr="00533566">
        <w:rPr>
          <w:sz w:val="28"/>
          <w:szCs w:val="28"/>
        </w:rPr>
        <w:t>«</w:t>
      </w:r>
      <w:r w:rsidRPr="00566698">
        <w:rPr>
          <w:sz w:val="28"/>
          <w:szCs w:val="28"/>
        </w:rPr>
        <w:t>Основы ЗОЖ и гигиены</w:t>
      </w:r>
      <w:r w:rsidRPr="00533566">
        <w:rPr>
          <w:sz w:val="28"/>
          <w:szCs w:val="28"/>
        </w:rPr>
        <w:t>»</w:t>
      </w:r>
      <w:r>
        <w:rPr>
          <w:sz w:val="28"/>
          <w:szCs w:val="28"/>
        </w:rPr>
        <w:t xml:space="preserve"> </w:t>
      </w:r>
      <w:r w:rsidRPr="00AC264C">
        <w:rPr>
          <w:sz w:val="28"/>
          <w:szCs w:val="28"/>
        </w:rPr>
        <w:t xml:space="preserve"> является </w:t>
      </w:r>
      <w:r w:rsidRPr="008B2314">
        <w:rPr>
          <w:sz w:val="28"/>
          <w:szCs w:val="28"/>
        </w:rPr>
        <w:t xml:space="preserve">междисциплинарной. </w:t>
      </w:r>
    </w:p>
    <w:p w:rsidR="001113CE" w:rsidRPr="00C9463D" w:rsidRDefault="001113CE" w:rsidP="001113CE">
      <w:pPr>
        <w:rPr>
          <w:rFonts w:ascii="Times New Roman" w:eastAsia="Times New Roman" w:hAnsi="Times New Roman" w:cs="Times New Roman"/>
          <w:sz w:val="28"/>
          <w:szCs w:val="28"/>
        </w:rPr>
      </w:pPr>
      <w:r w:rsidRPr="008B2314">
        <w:rPr>
          <w:rFonts w:ascii="Times New Roman" w:hAnsi="Times New Roman" w:cs="Times New Roman"/>
          <w:sz w:val="28"/>
          <w:szCs w:val="28"/>
        </w:rPr>
        <w:t>2) Выпишите</w:t>
      </w:r>
      <w:r w:rsidRPr="00AC264C">
        <w:rPr>
          <w:rFonts w:ascii="Times New Roman" w:hAnsi="Times New Roman" w:cs="Times New Roman"/>
          <w:sz w:val="28"/>
          <w:szCs w:val="28"/>
        </w:rPr>
        <w:t xml:space="preserve"> из словарей определени</w:t>
      </w:r>
      <w:r>
        <w:rPr>
          <w:rFonts w:ascii="Times New Roman" w:hAnsi="Times New Roman" w:cs="Times New Roman"/>
          <w:sz w:val="28"/>
          <w:szCs w:val="28"/>
        </w:rPr>
        <w:t>я</w:t>
      </w:r>
      <w:r w:rsidRPr="00AC264C">
        <w:rPr>
          <w:rFonts w:ascii="Times New Roman" w:hAnsi="Times New Roman" w:cs="Times New Roman"/>
          <w:sz w:val="28"/>
          <w:szCs w:val="28"/>
        </w:rPr>
        <w:t xml:space="preserve"> </w:t>
      </w:r>
      <w:r>
        <w:rPr>
          <w:rFonts w:ascii="Times New Roman" w:hAnsi="Times New Roman" w:cs="Times New Roman"/>
          <w:sz w:val="28"/>
          <w:szCs w:val="28"/>
        </w:rPr>
        <w:t xml:space="preserve"> и составьте глоссарий</w:t>
      </w:r>
      <w:r w:rsidRPr="00AC3B53">
        <w:rPr>
          <w:rFonts w:ascii="Times New Roman" w:eastAsia="Times New Roman" w:hAnsi="Times New Roman" w:cs="Times New Roman"/>
          <w:sz w:val="24"/>
          <w:szCs w:val="24"/>
        </w:rPr>
        <w:t xml:space="preserve"> </w:t>
      </w:r>
      <w:r w:rsidRPr="00C9463D">
        <w:rPr>
          <w:rFonts w:ascii="Times New Roman" w:eastAsia="Times New Roman" w:hAnsi="Times New Roman" w:cs="Times New Roman"/>
          <w:sz w:val="28"/>
          <w:szCs w:val="28"/>
        </w:rPr>
        <w:t>от  А до Я</w:t>
      </w:r>
    </w:p>
    <w:p w:rsidR="001113CE" w:rsidRDefault="001113CE" w:rsidP="001113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w:t>
      </w:r>
    </w:p>
    <w:p w:rsidR="001113CE" w:rsidRDefault="001113CE" w:rsidP="001113CE">
      <w:pPr>
        <w:spacing w:after="0" w:line="240" w:lineRule="auto"/>
        <w:rPr>
          <w:rFonts w:ascii="Times New Roman" w:eastAsia="Times New Roman" w:hAnsi="Times New Roman" w:cs="Times New Roman"/>
          <w:sz w:val="24"/>
          <w:szCs w:val="24"/>
        </w:rPr>
      </w:pPr>
      <w:r w:rsidRPr="00CC139C">
        <w:rPr>
          <w:rFonts w:ascii="Times New Roman" w:eastAsia="Times New Roman" w:hAnsi="Times New Roman" w:cs="Times New Roman"/>
          <w:sz w:val="24"/>
          <w:szCs w:val="24"/>
        </w:rPr>
        <w:t>Адекватность питания</w:t>
      </w:r>
      <w:r>
        <w:rPr>
          <w:rFonts w:ascii="Times New Roman" w:eastAsia="Times New Roman" w:hAnsi="Times New Roman" w:cs="Times New Roman"/>
          <w:sz w:val="24"/>
          <w:szCs w:val="24"/>
        </w:rPr>
        <w:t xml:space="preserve"> – это…</w:t>
      </w:r>
    </w:p>
    <w:p w:rsidR="001113CE" w:rsidRDefault="001113CE" w:rsidP="001113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Болезни избыточного питания – это</w:t>
      </w:r>
    </w:p>
    <w:p w:rsidR="001113CE" w:rsidRDefault="001113CE" w:rsidP="001113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 это наука…</w:t>
      </w:r>
    </w:p>
    <w:p w:rsidR="001113CE" w:rsidRPr="00AC3B53" w:rsidRDefault="001113CE" w:rsidP="001113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ЗОЖ</w:t>
      </w:r>
      <w:r w:rsidRPr="008B2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C3B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w:t>
      </w:r>
      <w:r w:rsidRPr="00AC3B53">
        <w:rPr>
          <w:rFonts w:ascii="Times New Roman" w:eastAsia="Times New Roman" w:hAnsi="Times New Roman" w:cs="Times New Roman"/>
          <w:sz w:val="24"/>
          <w:szCs w:val="24"/>
        </w:rPr>
        <w:t xml:space="preserve"> </w:t>
      </w:r>
    </w:p>
    <w:p w:rsidR="001113CE" w:rsidRPr="00AC264C" w:rsidRDefault="001113CE" w:rsidP="001113CE">
      <w:pPr>
        <w:rPr>
          <w:rFonts w:ascii="Times New Roman" w:hAnsi="Times New Roman" w:cs="Times New Roman"/>
          <w:sz w:val="28"/>
          <w:szCs w:val="28"/>
        </w:rPr>
      </w:pPr>
      <w:r w:rsidRPr="00AC264C">
        <w:rPr>
          <w:rFonts w:ascii="Times New Roman" w:hAnsi="Times New Roman" w:cs="Times New Roman"/>
          <w:sz w:val="28"/>
          <w:szCs w:val="28"/>
        </w:rPr>
        <w:t xml:space="preserve">Какие аспекты они отражают? </w:t>
      </w:r>
    </w:p>
    <w:p w:rsidR="001113CE" w:rsidRDefault="001113CE" w:rsidP="001113CE">
      <w:pPr>
        <w:pStyle w:val="Default"/>
        <w:rPr>
          <w:sz w:val="28"/>
          <w:szCs w:val="28"/>
        </w:rPr>
      </w:pPr>
      <w:r>
        <w:rPr>
          <w:sz w:val="28"/>
          <w:szCs w:val="28"/>
        </w:rPr>
        <w:t xml:space="preserve">7.2. </w:t>
      </w:r>
      <w:r>
        <w:rPr>
          <w:b/>
          <w:bCs/>
          <w:sz w:val="28"/>
          <w:szCs w:val="28"/>
        </w:rPr>
        <w:t xml:space="preserve">Обзор литературных источников по проблеме исследования в социальной медицине (по материалам исследований зарубежных и отечественных ученых). </w:t>
      </w:r>
    </w:p>
    <w:p w:rsidR="001113CE" w:rsidRPr="00E47A18" w:rsidRDefault="001113CE" w:rsidP="001113CE">
      <w:pPr>
        <w:rPr>
          <w:rFonts w:ascii="Times New Roman" w:hAnsi="Times New Roman" w:cs="Times New Roman"/>
          <w:sz w:val="28"/>
          <w:szCs w:val="28"/>
        </w:rPr>
      </w:pPr>
      <w:r w:rsidRPr="00E47A18">
        <w:rPr>
          <w:rFonts w:ascii="Times New Roman" w:hAnsi="Times New Roman" w:cs="Times New Roman"/>
          <w:sz w:val="28"/>
          <w:szCs w:val="28"/>
        </w:rPr>
        <w:t xml:space="preserve">Составьте обзор литературных источников по </w:t>
      </w:r>
      <w:r>
        <w:rPr>
          <w:rFonts w:ascii="Times New Roman" w:hAnsi="Times New Roman" w:cs="Times New Roman"/>
          <w:sz w:val="28"/>
          <w:szCs w:val="28"/>
        </w:rPr>
        <w:t>разделам дисциплины (</w:t>
      </w:r>
      <w:r w:rsidRPr="00E47A18">
        <w:rPr>
          <w:rFonts w:ascii="Times New Roman" w:hAnsi="Times New Roman" w:cs="Times New Roman"/>
          <w:sz w:val="28"/>
          <w:szCs w:val="28"/>
        </w:rPr>
        <w:t>предложенным преподавателем).</w:t>
      </w:r>
    </w:p>
    <w:p w:rsidR="001113CE" w:rsidRDefault="001113CE" w:rsidP="001113CE">
      <w:pPr>
        <w:pStyle w:val="Default"/>
        <w:rPr>
          <w:sz w:val="28"/>
          <w:szCs w:val="28"/>
        </w:rPr>
      </w:pPr>
      <w:r>
        <w:rPr>
          <w:b/>
          <w:bCs/>
          <w:sz w:val="28"/>
          <w:szCs w:val="28"/>
        </w:rPr>
        <w:t xml:space="preserve">7.3. Преобразование (трансформация) изучаемого текстового материала в виде логических схем и таблиц. </w:t>
      </w:r>
    </w:p>
    <w:p w:rsidR="001113CE" w:rsidRPr="00E47A18" w:rsidRDefault="001113CE" w:rsidP="001113CE">
      <w:pPr>
        <w:rPr>
          <w:rFonts w:ascii="Times New Roman" w:hAnsi="Times New Roman" w:cs="Times New Roman"/>
          <w:sz w:val="28"/>
          <w:szCs w:val="28"/>
        </w:rPr>
      </w:pPr>
      <w:r w:rsidRPr="00E47A18">
        <w:rPr>
          <w:rFonts w:ascii="Times New Roman" w:hAnsi="Times New Roman" w:cs="Times New Roman"/>
          <w:sz w:val="28"/>
          <w:szCs w:val="28"/>
        </w:rPr>
        <w:t>Прочитайте конспекты лекций, изучите соответствующую тему по учебнику (научной статье, монографии) и представьте основное содержание в виде схемы или таблицы, например:</w:t>
      </w:r>
    </w:p>
    <w:p w:rsidR="001113CE" w:rsidRPr="00B914AF" w:rsidRDefault="001113CE" w:rsidP="001113CE">
      <w:pPr>
        <w:spacing w:after="0" w:line="360" w:lineRule="auto"/>
        <w:contextualSpacing/>
        <w:rPr>
          <w:rStyle w:val="ad"/>
          <w:rFonts w:ascii="Times New Roman" w:hAnsi="Times New Roman" w:cs="Times New Roman"/>
          <w:noProof/>
          <w:color w:val="000000"/>
          <w:sz w:val="28"/>
          <w:szCs w:val="28"/>
        </w:rPr>
      </w:pPr>
      <w:r w:rsidRPr="00B914AF">
        <w:rPr>
          <w:rFonts w:ascii="Times New Roman" w:hAnsi="Times New Roman" w:cs="Times New Roman"/>
          <w:sz w:val="28"/>
          <w:szCs w:val="28"/>
        </w:rPr>
        <w:t xml:space="preserve">1. </w:t>
      </w:r>
      <w:r>
        <w:rPr>
          <w:rFonts w:ascii="Times New Roman" w:hAnsi="Times New Roman" w:cs="Times New Roman"/>
          <w:sz w:val="28"/>
          <w:szCs w:val="28"/>
        </w:rPr>
        <w:t>Составляющие ЗОЖ и их значение для здоровья</w:t>
      </w:r>
    </w:p>
    <w:p w:rsidR="001113CE" w:rsidRDefault="001113CE" w:rsidP="001113CE">
      <w:pPr>
        <w:spacing w:after="0" w:line="360" w:lineRule="auto"/>
        <w:contextualSpacing/>
        <w:rPr>
          <w:rFonts w:ascii="Times New Roman" w:hAnsi="Times New Roman" w:cs="Times New Roman"/>
          <w:bCs/>
          <w:iCs/>
          <w:caps/>
          <w:sz w:val="28"/>
          <w:szCs w:val="28"/>
        </w:rPr>
      </w:pPr>
      <w:r w:rsidRPr="00B914AF">
        <w:rPr>
          <w:rFonts w:ascii="Times New Roman" w:hAnsi="Times New Roman" w:cs="Times New Roman"/>
          <w:bCs/>
          <w:iCs/>
          <w:caps/>
          <w:sz w:val="28"/>
          <w:szCs w:val="28"/>
        </w:rPr>
        <w:t xml:space="preserve">2. </w:t>
      </w:r>
      <w:r>
        <w:rPr>
          <w:rFonts w:ascii="Times New Roman" w:hAnsi="Times New Roman" w:cs="Times New Roman"/>
          <w:sz w:val="28"/>
          <w:szCs w:val="28"/>
        </w:rPr>
        <w:t>Негативные факторы образа жизни и их профилактика</w:t>
      </w:r>
    </w:p>
    <w:p w:rsidR="001113CE" w:rsidRPr="001E754C" w:rsidRDefault="001113CE" w:rsidP="001113CE">
      <w:pPr>
        <w:rPr>
          <w:rFonts w:ascii="Times New Roman" w:hAnsi="Times New Roman" w:cs="Times New Roman"/>
          <w:b/>
          <w:bCs/>
          <w:sz w:val="28"/>
          <w:szCs w:val="28"/>
        </w:rPr>
      </w:pPr>
      <w:r w:rsidRPr="001E754C">
        <w:rPr>
          <w:rFonts w:ascii="Times New Roman" w:hAnsi="Times New Roman" w:cs="Times New Roman"/>
          <w:b/>
          <w:bCs/>
          <w:sz w:val="28"/>
          <w:szCs w:val="28"/>
        </w:rPr>
        <w:t>7.4. Написание реферата, оформление реферата, подготовка сообщения по теме реферата (с презентацией)</w:t>
      </w:r>
    </w:p>
    <w:p w:rsidR="001113CE" w:rsidRDefault="001113CE" w:rsidP="001113CE">
      <w:pPr>
        <w:spacing w:after="0" w:line="200" w:lineRule="atLeast"/>
        <w:rPr>
          <w:rFonts w:ascii="Times New Roman" w:hAnsi="Times New Roman" w:cs="Times New Roman"/>
          <w:sz w:val="28"/>
          <w:szCs w:val="28"/>
        </w:rPr>
      </w:pPr>
      <w:r w:rsidRPr="00A83599">
        <w:rPr>
          <w:rFonts w:ascii="Times New Roman" w:hAnsi="Times New Roman" w:cs="Times New Roman"/>
          <w:sz w:val="28"/>
          <w:szCs w:val="28"/>
        </w:rPr>
        <w:t>Темы рефератов</w:t>
      </w:r>
      <w:r w:rsidRPr="00B914AF">
        <w:rPr>
          <w:rFonts w:ascii="Times New Roman" w:hAnsi="Times New Roman" w:cs="Times New Roman"/>
          <w:sz w:val="28"/>
          <w:szCs w:val="28"/>
        </w:rPr>
        <w:t xml:space="preserve"> </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Влияние экологических факторов на здоровый образ жизни.</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Влияние наследственных заболеваний в формировании здорового поколения.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Здоровый образ жизни. Система закаливания – важное условие для воспитания здорового ребенка</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Стиль жизни – социально-психологическая категория.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Питание человека. Основы потребления пищи.</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Современное питание в детском возрасте.</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Социально-экологическая категория образа жизни. Рациональное питание взрослых и детей.</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Рациональное питание, как один из критериев здорового образа жизни человека.</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Рациональное питание – как способ сохранения здоровья.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Зависимости и их виды.</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color w:val="000000"/>
        </w:rPr>
        <w:t>Зависимость от интернета у школьников</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Курение – как социальное зло в наше время.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Жить без алкоголя!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Пивной алкоголизм. Пагубное воздействие на организм.</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Проблемы женского алкоголизма.</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Вредные привычки – угроза здоровью.</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31. Наркотические средства: значение для здоровья.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Вред наркотических веществ. Молодежь, наркотики – что дальше?</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Курить или быть здоровым. Фитнес-тренинг.</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О системах закаливания.</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Влияние физических упражнений на здоровье человека.</w:t>
      </w:r>
    </w:p>
    <w:p w:rsidR="001113CE" w:rsidRPr="00986D6C" w:rsidRDefault="001113CE" w:rsidP="001113CE">
      <w:pPr>
        <w:pStyle w:val="normal2"/>
        <w:numPr>
          <w:ilvl w:val="0"/>
          <w:numId w:val="7"/>
        </w:numPr>
        <w:shd w:val="clear" w:color="auto" w:fill="FFFFFF"/>
        <w:spacing w:before="0" w:beforeAutospacing="0" w:after="0" w:afterAutospacing="0"/>
        <w:jc w:val="both"/>
        <w:rPr>
          <w:color w:val="000000"/>
        </w:rPr>
      </w:pPr>
      <w:r w:rsidRPr="00986D6C">
        <w:rPr>
          <w:bCs/>
          <w:color w:val="000000"/>
        </w:rPr>
        <w:t>Воздух, вода, движение – универсальные средства закаливания организма, как основа здорового образа жизни.</w:t>
      </w:r>
    </w:p>
    <w:p w:rsidR="001113CE" w:rsidRDefault="001113CE" w:rsidP="001113CE">
      <w:pPr>
        <w:pStyle w:val="normal2"/>
        <w:numPr>
          <w:ilvl w:val="0"/>
          <w:numId w:val="7"/>
        </w:numPr>
        <w:shd w:val="clear" w:color="auto" w:fill="FFFFFF"/>
        <w:spacing w:before="0" w:beforeAutospacing="0" w:after="0" w:afterAutospacing="0"/>
        <w:jc w:val="both"/>
        <w:rPr>
          <w:color w:val="000000"/>
          <w:sz w:val="20"/>
          <w:szCs w:val="20"/>
        </w:rPr>
      </w:pPr>
      <w:r w:rsidRPr="00986D6C">
        <w:rPr>
          <w:bCs/>
          <w:color w:val="000000"/>
        </w:rPr>
        <w:t>Биоритмы и их значение в режиме дня школьника</w:t>
      </w:r>
      <w:r>
        <w:rPr>
          <w:b/>
          <w:bCs/>
          <w:color w:val="000000"/>
        </w:rPr>
        <w:t>.</w:t>
      </w:r>
    </w:p>
    <w:p w:rsidR="003F54A9" w:rsidRDefault="003F54A9" w:rsidP="001113CE">
      <w:pPr>
        <w:rPr>
          <w:rFonts w:ascii="Times New Roman" w:hAnsi="Times New Roman" w:cs="Times New Roman"/>
          <w:b/>
          <w:bCs/>
          <w:sz w:val="28"/>
          <w:szCs w:val="28"/>
        </w:rPr>
      </w:pPr>
    </w:p>
    <w:p w:rsidR="001113CE" w:rsidRDefault="001113CE" w:rsidP="001113CE">
      <w:pPr>
        <w:rPr>
          <w:rFonts w:ascii="Times New Roman" w:hAnsi="Times New Roman" w:cs="Times New Roman"/>
          <w:b/>
          <w:bCs/>
          <w:sz w:val="28"/>
          <w:szCs w:val="28"/>
        </w:rPr>
      </w:pPr>
      <w:r w:rsidRPr="001E754C">
        <w:rPr>
          <w:rFonts w:ascii="Times New Roman" w:hAnsi="Times New Roman" w:cs="Times New Roman"/>
          <w:b/>
          <w:bCs/>
          <w:sz w:val="28"/>
          <w:szCs w:val="28"/>
        </w:rPr>
        <w:t>7.5</w:t>
      </w:r>
      <w:r>
        <w:rPr>
          <w:rFonts w:ascii="Times New Roman" w:hAnsi="Times New Roman" w:cs="Times New Roman"/>
          <w:b/>
          <w:bCs/>
          <w:sz w:val="28"/>
          <w:szCs w:val="28"/>
        </w:rPr>
        <w:t xml:space="preserve">. </w:t>
      </w:r>
      <w:r w:rsidR="00E7140A">
        <w:rPr>
          <w:rFonts w:ascii="Times New Roman" w:hAnsi="Times New Roman" w:cs="Times New Roman"/>
          <w:b/>
          <w:bCs/>
          <w:sz w:val="28"/>
          <w:szCs w:val="28"/>
        </w:rPr>
        <w:t>Проектная деятельность</w:t>
      </w:r>
      <w:r w:rsidRPr="001E754C">
        <w:rPr>
          <w:rFonts w:ascii="Times New Roman" w:hAnsi="Times New Roman" w:cs="Times New Roman"/>
          <w:b/>
          <w:bCs/>
          <w:sz w:val="28"/>
          <w:szCs w:val="28"/>
        </w:rPr>
        <w:t>.</w:t>
      </w:r>
    </w:p>
    <w:p w:rsidR="001113CE" w:rsidRDefault="001113CE" w:rsidP="001113CE">
      <w:pPr>
        <w:spacing w:after="0" w:line="360" w:lineRule="auto"/>
        <w:ind w:firstLine="709"/>
        <w:jc w:val="both"/>
        <w:rPr>
          <w:rFonts w:ascii="Times New Roman" w:hAnsi="Times New Roman" w:cs="Times New Roman"/>
          <w:sz w:val="28"/>
          <w:szCs w:val="28"/>
        </w:rPr>
      </w:pPr>
      <w:r w:rsidRPr="00091971">
        <w:rPr>
          <w:rFonts w:ascii="Times New Roman" w:hAnsi="Times New Roman" w:cs="Times New Roman"/>
          <w:sz w:val="24"/>
          <w:szCs w:val="24"/>
        </w:rPr>
        <w:t>Цель</w:t>
      </w:r>
      <w:r>
        <w:rPr>
          <w:rFonts w:ascii="Times New Roman" w:hAnsi="Times New Roman" w:cs="Times New Roman"/>
          <w:b/>
          <w:sz w:val="28"/>
          <w:szCs w:val="28"/>
        </w:rPr>
        <w:t>:</w:t>
      </w:r>
      <w:r w:rsidRPr="008F1753">
        <w:rPr>
          <w:rFonts w:ascii="Times New Roman" w:hAnsi="Times New Roman" w:cs="Times New Roman"/>
          <w:sz w:val="28"/>
          <w:szCs w:val="28"/>
        </w:rPr>
        <w:t xml:space="preserve"> овладение практическими навыками </w:t>
      </w:r>
      <w:r w:rsidRPr="00091971">
        <w:rPr>
          <w:rFonts w:ascii="Times New Roman" w:hAnsi="Times New Roman" w:cs="Times New Roman"/>
          <w:sz w:val="28"/>
          <w:szCs w:val="28"/>
        </w:rPr>
        <w:t>учебно-исследовательск</w:t>
      </w:r>
      <w:r>
        <w:rPr>
          <w:rFonts w:ascii="Times New Roman" w:hAnsi="Times New Roman" w:cs="Times New Roman"/>
          <w:sz w:val="28"/>
          <w:szCs w:val="28"/>
        </w:rPr>
        <w:t>ой</w:t>
      </w:r>
      <w:r w:rsidRPr="00091971">
        <w:rPr>
          <w:rFonts w:ascii="Times New Roman" w:hAnsi="Times New Roman" w:cs="Times New Roman"/>
          <w:sz w:val="28"/>
          <w:szCs w:val="28"/>
        </w:rPr>
        <w:t xml:space="preserve"> работ</w:t>
      </w:r>
      <w:r>
        <w:rPr>
          <w:rFonts w:ascii="Times New Roman" w:hAnsi="Times New Roman" w:cs="Times New Roman"/>
          <w:sz w:val="28"/>
          <w:szCs w:val="28"/>
        </w:rPr>
        <w:t>ы</w:t>
      </w:r>
      <w:r w:rsidRPr="00091971">
        <w:rPr>
          <w:rFonts w:ascii="Times New Roman" w:hAnsi="Times New Roman" w:cs="Times New Roman"/>
          <w:sz w:val="28"/>
          <w:szCs w:val="28"/>
        </w:rPr>
        <w:t xml:space="preserve"> </w:t>
      </w:r>
      <w:r>
        <w:rPr>
          <w:rFonts w:ascii="Times New Roman" w:hAnsi="Times New Roman" w:cs="Times New Roman"/>
          <w:sz w:val="28"/>
          <w:szCs w:val="28"/>
        </w:rPr>
        <w:t>по гигиеническим основам ЗОЖ</w:t>
      </w:r>
      <w:r w:rsidRPr="0014018B">
        <w:t xml:space="preserve"> </w:t>
      </w:r>
      <w:r w:rsidRPr="0014018B">
        <w:rPr>
          <w:rFonts w:ascii="Times New Roman" w:hAnsi="Times New Roman" w:cs="Times New Roman"/>
          <w:sz w:val="28"/>
          <w:szCs w:val="28"/>
        </w:rPr>
        <w:t>для витальной и профессиональной успешности</w:t>
      </w:r>
      <w:r w:rsidRPr="008F1753">
        <w:rPr>
          <w:rFonts w:ascii="Times New Roman" w:hAnsi="Times New Roman" w:cs="Times New Roman"/>
          <w:sz w:val="28"/>
          <w:szCs w:val="28"/>
        </w:rPr>
        <w:t>;</w:t>
      </w:r>
    </w:p>
    <w:p w:rsidR="001113CE" w:rsidRPr="00A470B8" w:rsidRDefault="001113CE" w:rsidP="001113CE">
      <w:pPr>
        <w:rPr>
          <w:rFonts w:ascii="Times New Roman" w:eastAsia="Times New Roman" w:hAnsi="Times New Roman" w:cs="Times New Roman"/>
          <w:sz w:val="28"/>
          <w:szCs w:val="28"/>
        </w:rPr>
      </w:pPr>
      <w:r w:rsidRPr="00A470B8">
        <w:rPr>
          <w:rFonts w:ascii="Times New Roman" w:hAnsi="Times New Roman" w:cs="Times New Roman"/>
          <w:sz w:val="28"/>
          <w:szCs w:val="28"/>
        </w:rPr>
        <w:t>Проведите учебно-исследовательскую работу по анкете у</w:t>
      </w:r>
      <w:r w:rsidRPr="00A470B8">
        <w:rPr>
          <w:rFonts w:ascii="Times New Roman" w:eastAsia="Times New Roman" w:hAnsi="Times New Roman" w:cs="Times New Roman"/>
          <w:sz w:val="28"/>
          <w:szCs w:val="28"/>
        </w:rPr>
        <w:t>правлени</w:t>
      </w:r>
      <w:r w:rsidRPr="00A470B8">
        <w:rPr>
          <w:rFonts w:ascii="Times New Roman" w:hAnsi="Times New Roman" w:cs="Times New Roman"/>
          <w:sz w:val="28"/>
          <w:szCs w:val="28"/>
        </w:rPr>
        <w:t>я</w:t>
      </w:r>
      <w:r w:rsidRPr="00A470B8">
        <w:rPr>
          <w:rFonts w:ascii="Times New Roman" w:eastAsia="Times New Roman" w:hAnsi="Times New Roman" w:cs="Times New Roman"/>
          <w:sz w:val="28"/>
          <w:szCs w:val="28"/>
        </w:rPr>
        <w:t xml:space="preserve"> Федеральной службы по надзору в сфере защиты прав потребителей и благополучия человека по Красноярскому краю</w:t>
      </w:r>
    </w:p>
    <w:p w:rsidR="001113CE" w:rsidRPr="00AF33C1" w:rsidRDefault="001113CE" w:rsidP="001113CE">
      <w:pPr>
        <w:jc w:val="center"/>
        <w:rPr>
          <w:rFonts w:ascii="Times New Roman" w:eastAsia="Times New Roman" w:hAnsi="Times New Roman" w:cs="Times New Roman"/>
          <w:b/>
        </w:rPr>
      </w:pPr>
      <w:r w:rsidRPr="00AF33C1">
        <w:rPr>
          <w:rFonts w:ascii="Times New Roman" w:eastAsia="Times New Roman" w:hAnsi="Times New Roman" w:cs="Times New Roman"/>
          <w:b/>
        </w:rPr>
        <w:t xml:space="preserve">А Н К Е Т А </w:t>
      </w:r>
    </w:p>
    <w:p w:rsidR="001113CE" w:rsidRPr="00AF33C1" w:rsidRDefault="001113CE" w:rsidP="001113CE">
      <w:pPr>
        <w:jc w:val="center"/>
        <w:rPr>
          <w:rFonts w:ascii="Times New Roman" w:eastAsia="Times New Roman" w:hAnsi="Times New Roman" w:cs="Times New Roman"/>
        </w:rPr>
      </w:pPr>
      <w:r w:rsidRPr="00AF33C1">
        <w:rPr>
          <w:rFonts w:ascii="Times New Roman" w:eastAsia="Times New Roman" w:hAnsi="Times New Roman" w:cs="Times New Roman"/>
          <w:b/>
        </w:rPr>
        <w:t>социологического исследования среди студентов по проблеме здорового образа жизни</w:t>
      </w:r>
    </w:p>
    <w:p w:rsidR="001113CE" w:rsidRPr="00AF33C1" w:rsidRDefault="001113CE" w:rsidP="001113CE">
      <w:pPr>
        <w:ind w:firstLine="720"/>
        <w:jc w:val="both"/>
        <w:rPr>
          <w:rFonts w:ascii="Times New Roman" w:eastAsia="Times New Roman" w:hAnsi="Times New Roman" w:cs="Times New Roman"/>
        </w:rPr>
      </w:pPr>
      <w:r w:rsidRPr="00AF33C1">
        <w:rPr>
          <w:rFonts w:ascii="Times New Roman" w:eastAsia="Times New Roman" w:hAnsi="Times New Roman" w:cs="Times New Roman"/>
        </w:rPr>
        <w:t>Уважаемый анкетируемый, будем Вам очень признательны, если Вы ответите на вопросы нашей анкеты, разработанной с целью выявления информированности студентов и преподавателей и их отношения к своему здоровью и здоровому образу жизни.</w:t>
      </w:r>
    </w:p>
    <w:p w:rsidR="001113CE" w:rsidRPr="00AF33C1" w:rsidRDefault="001113CE" w:rsidP="001113CE">
      <w:pPr>
        <w:ind w:firstLine="720"/>
        <w:jc w:val="both"/>
        <w:rPr>
          <w:rFonts w:ascii="Times New Roman" w:eastAsia="Times New Roman" w:hAnsi="Times New Roman" w:cs="Times New Roman"/>
        </w:rPr>
      </w:pPr>
      <w:r w:rsidRPr="00AF33C1">
        <w:rPr>
          <w:rFonts w:ascii="Times New Roman" w:eastAsia="Times New Roman" w:hAnsi="Times New Roman" w:cs="Times New Roman"/>
        </w:rPr>
        <w:t xml:space="preserve">Анкета анонимная, т.е. Вы можете не указывать свою фамилию. Результаты исследований будут использованы только в научных целях. </w:t>
      </w:r>
    </w:p>
    <w:p w:rsidR="001113CE" w:rsidRPr="00AF33C1" w:rsidRDefault="001113CE" w:rsidP="001113CE">
      <w:pPr>
        <w:ind w:firstLine="720"/>
        <w:jc w:val="both"/>
        <w:rPr>
          <w:rFonts w:ascii="Times New Roman" w:eastAsia="Times New Roman" w:hAnsi="Times New Roman" w:cs="Times New Roman"/>
        </w:rPr>
      </w:pPr>
      <w:r w:rsidRPr="00AF33C1">
        <w:rPr>
          <w:rFonts w:ascii="Times New Roman" w:eastAsia="Times New Roman" w:hAnsi="Times New Roman" w:cs="Times New Roman"/>
        </w:rPr>
        <w:t>Обратите внимание на заполнение анкеты. Предложенные в анкете вопросы содержат возможные варианты ответов. Выберите из них те, которые соответствуют Вашему мнению, отметьте их, обведя кружочком, стоящую напротив цифру. Если ни один из предложенных нами вариантов ответов Вас не устраивает, Вы можете выразить свое мнение в специально оставленном для этого месте после данного вопроса.</w:t>
      </w:r>
    </w:p>
    <w:p w:rsidR="00B310D0" w:rsidRDefault="001113CE" w:rsidP="001113CE">
      <w:pPr>
        <w:numPr>
          <w:ilvl w:val="0"/>
          <w:numId w:val="1"/>
        </w:numPr>
        <w:suppressAutoHyphens/>
        <w:spacing w:after="0" w:line="360" w:lineRule="auto"/>
        <w:jc w:val="center"/>
        <w:rPr>
          <w:rFonts w:ascii="Times New Roman" w:hAnsi="Times New Roman" w:cs="Times New Roman"/>
          <w:b/>
          <w:caps/>
          <w:sz w:val="28"/>
          <w:szCs w:val="28"/>
        </w:rPr>
      </w:pPr>
      <w:r w:rsidRPr="00AF33C1">
        <w:rPr>
          <w:rFonts w:ascii="Times New Roman" w:eastAsia="Times New Roman" w:hAnsi="Times New Roman" w:cs="Times New Roman"/>
        </w:rPr>
        <w:t>Заранее благодарны Вам за помощь.</w:t>
      </w:r>
    </w:p>
    <w:p w:rsidR="001113CE" w:rsidRPr="00A966DE" w:rsidRDefault="001113CE" w:rsidP="001113CE">
      <w:pPr>
        <w:pStyle w:val="aa"/>
        <w:numPr>
          <w:ilvl w:val="0"/>
          <w:numId w:val="1"/>
        </w:numPr>
        <w:suppressAutoHyphens/>
        <w:spacing w:after="0" w:line="240" w:lineRule="auto"/>
        <w:contextualSpacing w:val="0"/>
        <w:jc w:val="both"/>
        <w:rPr>
          <w:rFonts w:ascii="Calibri" w:hAnsi="Calibri"/>
        </w:rPr>
      </w:pPr>
      <w:r w:rsidRPr="00B55FDF">
        <w:rPr>
          <w:rFonts w:eastAsia="Arial Unicode MS"/>
          <w:b/>
          <w:sz w:val="24"/>
          <w:szCs w:val="24"/>
        </w:rPr>
        <w:t xml:space="preserve">Вы </w:t>
      </w:r>
    </w:p>
    <w:p w:rsidR="001113CE" w:rsidRPr="00B55FDF" w:rsidRDefault="001113CE" w:rsidP="001113CE">
      <w:pPr>
        <w:pStyle w:val="aa"/>
        <w:jc w:val="both"/>
        <w:rPr>
          <w:sz w:val="24"/>
          <w:szCs w:val="24"/>
        </w:rPr>
      </w:pPr>
      <w:r w:rsidRPr="00B55FDF">
        <w:rPr>
          <w:sz w:val="24"/>
          <w:szCs w:val="24"/>
        </w:rPr>
        <w:t>01 – студент ___ курса</w:t>
      </w:r>
    </w:p>
    <w:p w:rsidR="001113CE" w:rsidRPr="00B55FDF" w:rsidRDefault="001113CE" w:rsidP="001113CE">
      <w:pPr>
        <w:pStyle w:val="aa"/>
        <w:jc w:val="both"/>
        <w:rPr>
          <w:sz w:val="24"/>
          <w:szCs w:val="24"/>
        </w:rPr>
      </w:pPr>
      <w:r w:rsidRPr="00B55FDF">
        <w:rPr>
          <w:sz w:val="24"/>
          <w:szCs w:val="24"/>
        </w:rPr>
        <w:t>02 – преподаватель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Ваш возраст___ лет</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Ваш пол</w:t>
      </w:r>
    </w:p>
    <w:p w:rsidR="001113CE" w:rsidRPr="00B55FDF" w:rsidRDefault="001113CE" w:rsidP="001113CE">
      <w:pPr>
        <w:pStyle w:val="aa"/>
        <w:jc w:val="both"/>
        <w:rPr>
          <w:sz w:val="24"/>
          <w:szCs w:val="24"/>
        </w:rPr>
      </w:pPr>
      <w:r w:rsidRPr="00B55FDF">
        <w:rPr>
          <w:sz w:val="24"/>
          <w:szCs w:val="24"/>
        </w:rPr>
        <w:t>01 – мужской</w:t>
      </w:r>
    </w:p>
    <w:p w:rsidR="001113CE" w:rsidRPr="00B55FDF" w:rsidRDefault="001113CE" w:rsidP="001113CE">
      <w:pPr>
        <w:pStyle w:val="aa"/>
        <w:jc w:val="both"/>
        <w:rPr>
          <w:sz w:val="24"/>
          <w:szCs w:val="24"/>
        </w:rPr>
      </w:pPr>
      <w:r w:rsidRPr="00B55FDF">
        <w:rPr>
          <w:sz w:val="24"/>
          <w:szCs w:val="24"/>
        </w:rPr>
        <w:t>02 – женский</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Ваш рост</w:t>
      </w:r>
      <w:r w:rsidRPr="00B55FDF">
        <w:rPr>
          <w:rFonts w:eastAsia="Arial Unicode MS"/>
          <w:sz w:val="24"/>
          <w:szCs w:val="24"/>
        </w:rPr>
        <w:t xml:space="preserve"> ____ см. (если не знаете точно, то укажите примерно)</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Ваш вес</w:t>
      </w:r>
      <w:r w:rsidRPr="00B55FDF">
        <w:rPr>
          <w:rFonts w:eastAsia="Arial Unicode MS"/>
          <w:sz w:val="24"/>
          <w:szCs w:val="24"/>
        </w:rPr>
        <w:t xml:space="preserve"> ____ кг. (если не знаете точно, то укажите примерно)</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Вы проживаете</w:t>
      </w:r>
    </w:p>
    <w:p w:rsidR="001113CE" w:rsidRPr="00B55FDF" w:rsidRDefault="001113CE" w:rsidP="001113CE">
      <w:pPr>
        <w:pStyle w:val="aa"/>
        <w:jc w:val="both"/>
        <w:rPr>
          <w:sz w:val="24"/>
          <w:szCs w:val="24"/>
        </w:rPr>
      </w:pPr>
      <w:r w:rsidRPr="00B55FDF">
        <w:rPr>
          <w:sz w:val="24"/>
          <w:szCs w:val="24"/>
        </w:rPr>
        <w:t>01 – дома</w:t>
      </w:r>
    </w:p>
    <w:p w:rsidR="001113CE" w:rsidRPr="00B55FDF" w:rsidRDefault="001113CE" w:rsidP="001113CE">
      <w:pPr>
        <w:pStyle w:val="aa"/>
        <w:jc w:val="both"/>
        <w:rPr>
          <w:sz w:val="24"/>
          <w:szCs w:val="24"/>
        </w:rPr>
      </w:pPr>
      <w:r w:rsidRPr="00B55FDF">
        <w:rPr>
          <w:sz w:val="24"/>
          <w:szCs w:val="24"/>
        </w:rPr>
        <w:t>02 – на съемной квартире</w:t>
      </w:r>
    </w:p>
    <w:p w:rsidR="001113CE" w:rsidRPr="00B55FDF" w:rsidRDefault="001113CE" w:rsidP="001113CE">
      <w:pPr>
        <w:pStyle w:val="aa"/>
        <w:jc w:val="both"/>
        <w:rPr>
          <w:sz w:val="24"/>
          <w:szCs w:val="24"/>
        </w:rPr>
      </w:pPr>
      <w:r w:rsidRPr="00B55FDF">
        <w:rPr>
          <w:sz w:val="24"/>
          <w:szCs w:val="24"/>
        </w:rPr>
        <w:t>03 – в общежитии</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Ваше семейное положение</w:t>
      </w:r>
    </w:p>
    <w:p w:rsidR="001113CE" w:rsidRPr="00B55FDF" w:rsidRDefault="001113CE" w:rsidP="001113CE">
      <w:pPr>
        <w:pStyle w:val="aa"/>
        <w:jc w:val="both"/>
        <w:rPr>
          <w:sz w:val="24"/>
          <w:szCs w:val="24"/>
        </w:rPr>
      </w:pPr>
      <w:r w:rsidRPr="00B55FDF">
        <w:rPr>
          <w:sz w:val="24"/>
          <w:szCs w:val="24"/>
        </w:rPr>
        <w:t>01 – женат (замужем)</w:t>
      </w:r>
    </w:p>
    <w:p w:rsidR="001113CE" w:rsidRPr="00B55FDF" w:rsidRDefault="001113CE" w:rsidP="001113CE">
      <w:pPr>
        <w:pStyle w:val="aa"/>
        <w:jc w:val="both"/>
        <w:rPr>
          <w:sz w:val="24"/>
          <w:szCs w:val="24"/>
        </w:rPr>
      </w:pPr>
      <w:r w:rsidRPr="00B55FDF">
        <w:rPr>
          <w:sz w:val="24"/>
          <w:szCs w:val="24"/>
        </w:rPr>
        <w:t>02 – холост (не замужем)</w:t>
      </w:r>
    </w:p>
    <w:p w:rsidR="001113CE" w:rsidRPr="00B55FDF" w:rsidRDefault="001113CE" w:rsidP="001113CE">
      <w:pPr>
        <w:pStyle w:val="aa"/>
        <w:jc w:val="both"/>
        <w:rPr>
          <w:sz w:val="24"/>
          <w:szCs w:val="24"/>
        </w:rPr>
      </w:pPr>
      <w:r w:rsidRPr="00B55FDF">
        <w:rPr>
          <w:sz w:val="24"/>
          <w:szCs w:val="24"/>
        </w:rPr>
        <w:t>03 – вдовец (вдова)</w:t>
      </w:r>
    </w:p>
    <w:p w:rsidR="001113CE" w:rsidRPr="00B55FDF" w:rsidRDefault="001113CE" w:rsidP="001113CE">
      <w:pPr>
        <w:pStyle w:val="aa"/>
        <w:jc w:val="both"/>
        <w:rPr>
          <w:sz w:val="24"/>
          <w:szCs w:val="24"/>
        </w:rPr>
      </w:pPr>
      <w:r w:rsidRPr="00B55FDF">
        <w:rPr>
          <w:sz w:val="24"/>
          <w:szCs w:val="24"/>
        </w:rPr>
        <w:t>04 – мать одиночка</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Удовлетворены ли Вы состоянием своего здоровья</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 xml:space="preserve">02 – нет </w:t>
      </w:r>
    </w:p>
    <w:p w:rsidR="001113CE" w:rsidRPr="00B55FDF" w:rsidRDefault="001113CE" w:rsidP="001113CE">
      <w:pPr>
        <w:pStyle w:val="aa"/>
        <w:jc w:val="both"/>
        <w:rPr>
          <w:sz w:val="24"/>
          <w:szCs w:val="24"/>
        </w:rPr>
      </w:pPr>
      <w:r w:rsidRPr="00B55FDF">
        <w:rPr>
          <w:sz w:val="24"/>
          <w:szCs w:val="24"/>
        </w:rPr>
        <w:t>03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Оценивая свое здоровье считаю себя</w:t>
      </w:r>
    </w:p>
    <w:p w:rsidR="001113CE" w:rsidRPr="00B55FDF" w:rsidRDefault="001113CE" w:rsidP="001113CE">
      <w:pPr>
        <w:pStyle w:val="aa"/>
        <w:jc w:val="both"/>
        <w:rPr>
          <w:sz w:val="24"/>
          <w:szCs w:val="24"/>
        </w:rPr>
      </w:pPr>
      <w:r w:rsidRPr="00B55FDF">
        <w:rPr>
          <w:sz w:val="24"/>
          <w:szCs w:val="24"/>
        </w:rPr>
        <w:t>01 – абсолютно здоровым</w:t>
      </w:r>
    </w:p>
    <w:p w:rsidR="001113CE" w:rsidRPr="00B55FDF" w:rsidRDefault="001113CE" w:rsidP="001113CE">
      <w:pPr>
        <w:pStyle w:val="aa"/>
        <w:jc w:val="both"/>
        <w:rPr>
          <w:sz w:val="24"/>
          <w:szCs w:val="24"/>
        </w:rPr>
      </w:pPr>
      <w:r w:rsidRPr="00B55FDF">
        <w:rPr>
          <w:sz w:val="24"/>
          <w:szCs w:val="24"/>
        </w:rPr>
        <w:t>02 – здоровым</w:t>
      </w:r>
    </w:p>
    <w:p w:rsidR="001113CE" w:rsidRPr="00B55FDF" w:rsidRDefault="001113CE" w:rsidP="001113CE">
      <w:pPr>
        <w:pStyle w:val="aa"/>
        <w:jc w:val="both"/>
        <w:rPr>
          <w:sz w:val="24"/>
          <w:szCs w:val="24"/>
        </w:rPr>
      </w:pPr>
      <w:r w:rsidRPr="00B55FDF">
        <w:rPr>
          <w:sz w:val="24"/>
          <w:szCs w:val="24"/>
        </w:rPr>
        <w:t>03 – не совсем здоровым</w:t>
      </w:r>
    </w:p>
    <w:p w:rsidR="001113CE" w:rsidRPr="00B55FDF" w:rsidRDefault="001113CE" w:rsidP="001113CE">
      <w:pPr>
        <w:pStyle w:val="aa"/>
        <w:jc w:val="both"/>
        <w:rPr>
          <w:sz w:val="24"/>
          <w:szCs w:val="24"/>
        </w:rPr>
      </w:pPr>
      <w:r w:rsidRPr="00B55FDF">
        <w:rPr>
          <w:sz w:val="24"/>
          <w:szCs w:val="24"/>
        </w:rPr>
        <w:t>04 – с плохим здоровьем</w:t>
      </w:r>
    </w:p>
    <w:p w:rsidR="001113CE" w:rsidRPr="00B55FDF" w:rsidRDefault="001113CE" w:rsidP="001113CE">
      <w:pPr>
        <w:pStyle w:val="aa"/>
        <w:jc w:val="both"/>
        <w:rPr>
          <w:sz w:val="24"/>
          <w:szCs w:val="24"/>
        </w:rPr>
      </w:pPr>
      <w:r w:rsidRPr="00B55FDF">
        <w:rPr>
          <w:sz w:val="24"/>
          <w:szCs w:val="24"/>
        </w:rPr>
        <w:t xml:space="preserve">05 – больным </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Имеете ли Вы хронические заболевания</w:t>
      </w:r>
    </w:p>
    <w:p w:rsidR="001113CE" w:rsidRPr="00B55FDF" w:rsidRDefault="001113CE" w:rsidP="001113CE">
      <w:pPr>
        <w:pStyle w:val="aa"/>
        <w:jc w:val="both"/>
        <w:rPr>
          <w:sz w:val="24"/>
          <w:szCs w:val="24"/>
        </w:rPr>
      </w:pPr>
      <w:r w:rsidRPr="00B55FDF">
        <w:rPr>
          <w:sz w:val="24"/>
          <w:szCs w:val="24"/>
        </w:rPr>
        <w:t>01 – да</w:t>
      </w:r>
    </w:p>
    <w:p w:rsidR="001113CE" w:rsidRPr="00B55FDF" w:rsidRDefault="001113CE" w:rsidP="001113CE">
      <w:pPr>
        <w:pStyle w:val="aa"/>
        <w:jc w:val="both"/>
        <w:rPr>
          <w:sz w:val="24"/>
          <w:szCs w:val="24"/>
        </w:rPr>
      </w:pPr>
      <w:r w:rsidRPr="00B55FDF">
        <w:rPr>
          <w:sz w:val="24"/>
          <w:szCs w:val="24"/>
        </w:rPr>
        <w:t>02 – нет</w:t>
      </w:r>
    </w:p>
    <w:p w:rsidR="001113CE" w:rsidRPr="00B55FDF" w:rsidRDefault="001113CE" w:rsidP="001113CE">
      <w:pPr>
        <w:pStyle w:val="aa"/>
        <w:jc w:val="both"/>
        <w:rPr>
          <w:sz w:val="24"/>
          <w:szCs w:val="24"/>
        </w:rPr>
      </w:pPr>
      <w:r w:rsidRPr="00B55FDF">
        <w:rPr>
          <w:sz w:val="24"/>
          <w:szCs w:val="24"/>
        </w:rPr>
        <w:t>03 – если «да», то укажите, какого органа или системы</w:t>
      </w:r>
    </w:p>
    <w:p w:rsidR="001113CE" w:rsidRPr="00B55FDF" w:rsidRDefault="001113CE" w:rsidP="001113CE">
      <w:pPr>
        <w:pStyle w:val="aa"/>
        <w:jc w:val="both"/>
        <w:rPr>
          <w:sz w:val="24"/>
          <w:szCs w:val="24"/>
        </w:rPr>
      </w:pPr>
      <w:r w:rsidRPr="00B55FDF">
        <w:rPr>
          <w:sz w:val="24"/>
          <w:szCs w:val="24"/>
        </w:rPr>
        <w:t>_____________________________________________</w:t>
      </w:r>
    </w:p>
    <w:p w:rsidR="001113CE" w:rsidRPr="00091971" w:rsidRDefault="001113CE" w:rsidP="001113CE">
      <w:pPr>
        <w:spacing w:after="0" w:line="240" w:lineRule="auto"/>
        <w:jc w:val="both"/>
        <w:rPr>
          <w:rFonts w:ascii="Times New Roman" w:eastAsia="Times New Roman" w:hAnsi="Times New Roman" w:cs="Times New Roman"/>
          <w:sz w:val="24"/>
          <w:szCs w:val="24"/>
        </w:rPr>
      </w:pP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часто вы болели в течение прошлого года</w:t>
      </w:r>
    </w:p>
    <w:p w:rsidR="001113CE" w:rsidRPr="00B55FDF" w:rsidRDefault="001113CE" w:rsidP="001113CE">
      <w:pPr>
        <w:pStyle w:val="aa"/>
        <w:jc w:val="both"/>
        <w:rPr>
          <w:sz w:val="24"/>
          <w:szCs w:val="24"/>
        </w:rPr>
      </w:pPr>
      <w:r w:rsidRPr="00B55FDF">
        <w:rPr>
          <w:sz w:val="24"/>
          <w:szCs w:val="24"/>
        </w:rPr>
        <w:t>01 – не болел ни разу</w:t>
      </w:r>
    </w:p>
    <w:p w:rsidR="001113CE" w:rsidRPr="00B55FDF" w:rsidRDefault="001113CE" w:rsidP="001113CE">
      <w:pPr>
        <w:pStyle w:val="aa"/>
        <w:jc w:val="both"/>
        <w:rPr>
          <w:sz w:val="24"/>
          <w:szCs w:val="24"/>
        </w:rPr>
      </w:pPr>
      <w:r w:rsidRPr="00B55FDF">
        <w:rPr>
          <w:sz w:val="24"/>
          <w:szCs w:val="24"/>
        </w:rPr>
        <w:t>02 – 1 раз</w:t>
      </w:r>
    </w:p>
    <w:p w:rsidR="001113CE" w:rsidRPr="00B55FDF" w:rsidRDefault="001113CE" w:rsidP="001113CE">
      <w:pPr>
        <w:pStyle w:val="aa"/>
        <w:jc w:val="both"/>
        <w:rPr>
          <w:sz w:val="24"/>
          <w:szCs w:val="24"/>
        </w:rPr>
      </w:pPr>
      <w:r w:rsidRPr="00B55FDF">
        <w:rPr>
          <w:sz w:val="24"/>
          <w:szCs w:val="24"/>
        </w:rPr>
        <w:t>03 – 2 раза</w:t>
      </w:r>
    </w:p>
    <w:p w:rsidR="001113CE" w:rsidRPr="00B55FDF" w:rsidRDefault="001113CE" w:rsidP="001113CE">
      <w:pPr>
        <w:pStyle w:val="aa"/>
        <w:jc w:val="both"/>
        <w:rPr>
          <w:sz w:val="24"/>
          <w:szCs w:val="24"/>
        </w:rPr>
      </w:pPr>
      <w:r w:rsidRPr="00B55FDF">
        <w:rPr>
          <w:sz w:val="24"/>
          <w:szCs w:val="24"/>
        </w:rPr>
        <w:t>04 – 3 раза</w:t>
      </w:r>
    </w:p>
    <w:p w:rsidR="001113CE" w:rsidRPr="00B55FDF" w:rsidRDefault="001113CE" w:rsidP="001113CE">
      <w:pPr>
        <w:pStyle w:val="aa"/>
        <w:jc w:val="both"/>
        <w:rPr>
          <w:sz w:val="24"/>
          <w:szCs w:val="24"/>
        </w:rPr>
      </w:pPr>
      <w:r w:rsidRPr="00B55FDF">
        <w:rPr>
          <w:sz w:val="24"/>
          <w:szCs w:val="24"/>
        </w:rPr>
        <w:t>05 – 4-5 раз</w:t>
      </w:r>
    </w:p>
    <w:p w:rsidR="001113CE" w:rsidRPr="00B55FDF" w:rsidRDefault="001113CE" w:rsidP="001113CE">
      <w:pPr>
        <w:pStyle w:val="aa"/>
        <w:jc w:val="both"/>
        <w:rPr>
          <w:sz w:val="24"/>
          <w:szCs w:val="24"/>
        </w:rPr>
      </w:pPr>
      <w:r w:rsidRPr="00B55FDF">
        <w:rPr>
          <w:sz w:val="24"/>
          <w:szCs w:val="24"/>
        </w:rPr>
        <w:t>06 – более 5 раз</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Если вы заболели</w:t>
      </w:r>
    </w:p>
    <w:p w:rsidR="001113CE" w:rsidRPr="00B55FDF" w:rsidRDefault="001113CE" w:rsidP="001113CE">
      <w:pPr>
        <w:pStyle w:val="aa"/>
        <w:jc w:val="both"/>
        <w:rPr>
          <w:sz w:val="24"/>
          <w:szCs w:val="24"/>
        </w:rPr>
      </w:pPr>
      <w:r w:rsidRPr="00B55FDF">
        <w:rPr>
          <w:sz w:val="24"/>
          <w:szCs w:val="24"/>
        </w:rPr>
        <w:t xml:space="preserve">01 – сразу обращаетесь к врачу </w:t>
      </w:r>
    </w:p>
    <w:p w:rsidR="001113CE" w:rsidRPr="00B55FDF" w:rsidRDefault="001113CE" w:rsidP="001113CE">
      <w:pPr>
        <w:pStyle w:val="aa"/>
        <w:jc w:val="both"/>
        <w:rPr>
          <w:sz w:val="24"/>
          <w:szCs w:val="24"/>
        </w:rPr>
      </w:pPr>
      <w:r w:rsidRPr="00B55FDF">
        <w:rPr>
          <w:sz w:val="24"/>
          <w:szCs w:val="24"/>
        </w:rPr>
        <w:t>02 – обращаетесь в врачу только тогда, когда нужно освобождение от учебы</w:t>
      </w:r>
    </w:p>
    <w:p w:rsidR="001113CE" w:rsidRPr="00B55FDF" w:rsidRDefault="001113CE" w:rsidP="001113CE">
      <w:pPr>
        <w:pStyle w:val="aa"/>
        <w:jc w:val="both"/>
        <w:rPr>
          <w:sz w:val="24"/>
          <w:szCs w:val="24"/>
        </w:rPr>
      </w:pPr>
      <w:r w:rsidRPr="00B55FDF">
        <w:rPr>
          <w:sz w:val="24"/>
          <w:szCs w:val="24"/>
        </w:rPr>
        <w:t>03 – обращаюсь к врачу только тогда, когда без медицинской помощи не обойтись</w:t>
      </w:r>
    </w:p>
    <w:p w:rsidR="001113CE" w:rsidRPr="00B55FDF" w:rsidRDefault="001113CE" w:rsidP="001113CE">
      <w:pPr>
        <w:pStyle w:val="aa"/>
        <w:jc w:val="both"/>
        <w:rPr>
          <w:sz w:val="24"/>
          <w:szCs w:val="24"/>
        </w:rPr>
      </w:pPr>
      <w:r w:rsidRPr="00B55FDF">
        <w:rPr>
          <w:sz w:val="24"/>
          <w:szCs w:val="24"/>
        </w:rPr>
        <w:t>04 – пользуетесь советами родственников или знакомых</w:t>
      </w:r>
    </w:p>
    <w:p w:rsidR="001113CE" w:rsidRPr="00B55FDF" w:rsidRDefault="001113CE" w:rsidP="001113CE">
      <w:pPr>
        <w:pStyle w:val="aa"/>
        <w:jc w:val="both"/>
        <w:rPr>
          <w:sz w:val="24"/>
          <w:szCs w:val="24"/>
        </w:rPr>
      </w:pPr>
      <w:r w:rsidRPr="00B55FDF">
        <w:rPr>
          <w:sz w:val="24"/>
          <w:szCs w:val="24"/>
        </w:rPr>
        <w:t>05 – лечите себя сами</w:t>
      </w:r>
    </w:p>
    <w:p w:rsidR="001113CE" w:rsidRPr="00B55FDF" w:rsidRDefault="001113CE" w:rsidP="001113CE">
      <w:pPr>
        <w:pStyle w:val="aa"/>
        <w:jc w:val="both"/>
        <w:rPr>
          <w:sz w:val="24"/>
          <w:szCs w:val="24"/>
        </w:rPr>
      </w:pPr>
      <w:r w:rsidRPr="00B55FDF">
        <w:rPr>
          <w:sz w:val="24"/>
          <w:szCs w:val="24"/>
        </w:rPr>
        <w:t>06 – другое, а именно 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Вы выполняете рекомендации врача, когда заболели</w:t>
      </w:r>
    </w:p>
    <w:p w:rsidR="001113CE" w:rsidRPr="00B55FDF" w:rsidRDefault="001113CE" w:rsidP="001113CE">
      <w:pPr>
        <w:pStyle w:val="aa"/>
        <w:jc w:val="both"/>
        <w:rPr>
          <w:sz w:val="24"/>
          <w:szCs w:val="24"/>
        </w:rPr>
      </w:pPr>
      <w:r w:rsidRPr="00B55FDF">
        <w:rPr>
          <w:sz w:val="24"/>
          <w:szCs w:val="24"/>
        </w:rPr>
        <w:t>01 – соблюдаю полностью</w:t>
      </w:r>
    </w:p>
    <w:p w:rsidR="001113CE" w:rsidRPr="00B55FDF" w:rsidRDefault="001113CE" w:rsidP="001113CE">
      <w:pPr>
        <w:pStyle w:val="aa"/>
        <w:jc w:val="both"/>
        <w:rPr>
          <w:sz w:val="24"/>
          <w:szCs w:val="24"/>
        </w:rPr>
      </w:pPr>
      <w:r w:rsidRPr="00B55FDF">
        <w:rPr>
          <w:sz w:val="24"/>
          <w:szCs w:val="24"/>
        </w:rPr>
        <w:t>02 – только до того момента, когда станет легче</w:t>
      </w:r>
    </w:p>
    <w:p w:rsidR="001113CE" w:rsidRPr="00B55FDF" w:rsidRDefault="001113CE" w:rsidP="001113CE">
      <w:pPr>
        <w:pStyle w:val="aa"/>
        <w:jc w:val="both"/>
        <w:rPr>
          <w:sz w:val="24"/>
          <w:szCs w:val="24"/>
        </w:rPr>
      </w:pPr>
      <w:r w:rsidRPr="00B55FDF">
        <w:rPr>
          <w:sz w:val="24"/>
          <w:szCs w:val="24"/>
        </w:rPr>
        <w:t>03 – только то, что считаю разумным</w:t>
      </w:r>
    </w:p>
    <w:p w:rsidR="001113CE" w:rsidRPr="00B55FDF" w:rsidRDefault="001113CE" w:rsidP="001113CE">
      <w:pPr>
        <w:pStyle w:val="aa"/>
        <w:jc w:val="both"/>
        <w:rPr>
          <w:sz w:val="24"/>
          <w:szCs w:val="24"/>
        </w:rPr>
      </w:pPr>
      <w:r w:rsidRPr="00B55FDF">
        <w:rPr>
          <w:sz w:val="24"/>
          <w:szCs w:val="24"/>
        </w:rPr>
        <w:t>04 – по другому, а именно _________________</w:t>
      </w:r>
    </w:p>
    <w:p w:rsidR="001113CE" w:rsidRPr="00B55FDF" w:rsidRDefault="001113CE" w:rsidP="001113CE">
      <w:pPr>
        <w:pStyle w:val="aa"/>
        <w:numPr>
          <w:ilvl w:val="0"/>
          <w:numId w:val="1"/>
        </w:numPr>
        <w:suppressAutoHyphens/>
        <w:spacing w:after="0" w:line="240" w:lineRule="auto"/>
        <w:contextualSpacing w:val="0"/>
        <w:jc w:val="both"/>
        <w:rPr>
          <w:b/>
          <w:sz w:val="24"/>
          <w:szCs w:val="24"/>
        </w:rPr>
      </w:pPr>
      <w:r w:rsidRPr="00B55FDF">
        <w:rPr>
          <w:b/>
          <w:sz w:val="24"/>
          <w:szCs w:val="24"/>
        </w:rPr>
        <w:t>Принимаете ли Вы разъяснений о вреде курения в средствах массовой информации</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 xml:space="preserve">02 – нет </w:t>
      </w:r>
    </w:p>
    <w:p w:rsidR="001113CE" w:rsidRPr="00B55FDF" w:rsidRDefault="001113CE" w:rsidP="001113CE">
      <w:pPr>
        <w:pStyle w:val="aa"/>
        <w:jc w:val="both"/>
        <w:rPr>
          <w:sz w:val="24"/>
          <w:szCs w:val="24"/>
        </w:rPr>
      </w:pPr>
      <w:r w:rsidRPr="00B55FDF">
        <w:rPr>
          <w:sz w:val="24"/>
          <w:szCs w:val="24"/>
        </w:rPr>
        <w:t>03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Какие по Вашему мнению компоненты включает понятие « Здоровый образ жизни»</w:t>
      </w:r>
      <w:r w:rsidRPr="00B55FDF">
        <w:rPr>
          <w:rFonts w:eastAsia="Arial Unicode MS"/>
          <w:sz w:val="24"/>
          <w:szCs w:val="24"/>
        </w:rPr>
        <w:t xml:space="preserve"> (можете выбрать несколько вариантов ответов)</w:t>
      </w:r>
    </w:p>
    <w:p w:rsidR="001113CE" w:rsidRPr="00B55FDF" w:rsidRDefault="001113CE" w:rsidP="001113CE">
      <w:pPr>
        <w:pStyle w:val="aa"/>
        <w:jc w:val="both"/>
        <w:rPr>
          <w:sz w:val="24"/>
          <w:szCs w:val="24"/>
        </w:rPr>
      </w:pPr>
      <w:r w:rsidRPr="00B55FDF">
        <w:rPr>
          <w:sz w:val="24"/>
          <w:szCs w:val="24"/>
        </w:rPr>
        <w:t>01 – быть здоровым и не иметь вредных привычек</w:t>
      </w:r>
    </w:p>
    <w:p w:rsidR="001113CE" w:rsidRPr="00B55FDF" w:rsidRDefault="001113CE" w:rsidP="001113CE">
      <w:pPr>
        <w:pStyle w:val="aa"/>
        <w:jc w:val="both"/>
        <w:rPr>
          <w:sz w:val="24"/>
          <w:szCs w:val="24"/>
        </w:rPr>
      </w:pPr>
      <w:r w:rsidRPr="00B55FDF">
        <w:rPr>
          <w:sz w:val="24"/>
          <w:szCs w:val="24"/>
        </w:rPr>
        <w:t xml:space="preserve">02 – учебная деятельность и условия труда </w:t>
      </w:r>
    </w:p>
    <w:p w:rsidR="001113CE" w:rsidRPr="00B55FDF" w:rsidRDefault="001113CE" w:rsidP="001113CE">
      <w:pPr>
        <w:pStyle w:val="aa"/>
        <w:jc w:val="both"/>
        <w:rPr>
          <w:sz w:val="24"/>
          <w:szCs w:val="24"/>
        </w:rPr>
      </w:pPr>
      <w:r w:rsidRPr="00B55FDF">
        <w:rPr>
          <w:sz w:val="24"/>
          <w:szCs w:val="24"/>
        </w:rPr>
        <w:t>03 – оптимальный двигательный режим</w:t>
      </w:r>
    </w:p>
    <w:p w:rsidR="001113CE" w:rsidRPr="00B55FDF" w:rsidRDefault="001113CE" w:rsidP="001113CE">
      <w:pPr>
        <w:pStyle w:val="aa"/>
        <w:jc w:val="both"/>
        <w:rPr>
          <w:sz w:val="24"/>
          <w:szCs w:val="24"/>
        </w:rPr>
      </w:pPr>
      <w:r w:rsidRPr="00B55FDF">
        <w:rPr>
          <w:sz w:val="24"/>
          <w:szCs w:val="24"/>
        </w:rPr>
        <w:t>04 – личная гигиена</w:t>
      </w:r>
    </w:p>
    <w:p w:rsidR="001113CE" w:rsidRPr="00B55FDF" w:rsidRDefault="001113CE" w:rsidP="001113CE">
      <w:pPr>
        <w:pStyle w:val="aa"/>
        <w:jc w:val="both"/>
        <w:rPr>
          <w:sz w:val="24"/>
          <w:szCs w:val="24"/>
        </w:rPr>
      </w:pPr>
      <w:r w:rsidRPr="00B55FDF">
        <w:rPr>
          <w:sz w:val="24"/>
          <w:szCs w:val="24"/>
        </w:rPr>
        <w:t>05 – рациональный суточный режим</w:t>
      </w:r>
    </w:p>
    <w:p w:rsidR="001113CE" w:rsidRPr="00B55FDF" w:rsidRDefault="001113CE" w:rsidP="001113CE">
      <w:pPr>
        <w:pStyle w:val="aa"/>
        <w:jc w:val="both"/>
        <w:rPr>
          <w:sz w:val="24"/>
          <w:szCs w:val="24"/>
        </w:rPr>
      </w:pPr>
      <w:r w:rsidRPr="00B55FDF">
        <w:rPr>
          <w:sz w:val="24"/>
          <w:szCs w:val="24"/>
        </w:rPr>
        <w:t>06 – рациональное и полноценное питание</w:t>
      </w:r>
    </w:p>
    <w:p w:rsidR="001113CE" w:rsidRPr="00B55FDF" w:rsidRDefault="001113CE" w:rsidP="001113CE">
      <w:pPr>
        <w:pStyle w:val="aa"/>
        <w:jc w:val="both"/>
        <w:rPr>
          <w:sz w:val="24"/>
          <w:szCs w:val="24"/>
        </w:rPr>
      </w:pPr>
      <w:r w:rsidRPr="00B55FDF">
        <w:rPr>
          <w:sz w:val="24"/>
          <w:szCs w:val="24"/>
        </w:rPr>
        <w:t>07 – культуру сексуального поведения</w:t>
      </w:r>
    </w:p>
    <w:p w:rsidR="001113CE" w:rsidRPr="00B55FDF" w:rsidRDefault="001113CE" w:rsidP="001113CE">
      <w:pPr>
        <w:pStyle w:val="aa"/>
        <w:jc w:val="both"/>
        <w:rPr>
          <w:sz w:val="24"/>
          <w:szCs w:val="24"/>
        </w:rPr>
      </w:pPr>
      <w:r w:rsidRPr="00B55FDF">
        <w:rPr>
          <w:sz w:val="24"/>
          <w:szCs w:val="24"/>
        </w:rPr>
        <w:t>08 – содержательный досуг</w:t>
      </w:r>
    </w:p>
    <w:p w:rsidR="001113CE" w:rsidRPr="00B55FDF" w:rsidRDefault="001113CE" w:rsidP="001113CE">
      <w:pPr>
        <w:pStyle w:val="aa"/>
        <w:jc w:val="both"/>
        <w:rPr>
          <w:sz w:val="24"/>
          <w:szCs w:val="24"/>
        </w:rPr>
      </w:pPr>
      <w:r w:rsidRPr="00B55FDF">
        <w:rPr>
          <w:sz w:val="24"/>
          <w:szCs w:val="24"/>
        </w:rPr>
        <w:t>09 – затрудняюсь ответить</w:t>
      </w:r>
    </w:p>
    <w:p w:rsidR="001113CE" w:rsidRPr="00B55FDF" w:rsidRDefault="001113CE" w:rsidP="001113CE">
      <w:pPr>
        <w:pStyle w:val="aa"/>
        <w:jc w:val="both"/>
        <w:rPr>
          <w:sz w:val="24"/>
          <w:szCs w:val="24"/>
        </w:rPr>
      </w:pPr>
      <w:r w:rsidRPr="00B55FDF">
        <w:rPr>
          <w:sz w:val="24"/>
          <w:szCs w:val="24"/>
        </w:rPr>
        <w:t>10 – другое, а именно 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Из какого источника вы обычно получаете информацию по вопросам здорового</w:t>
      </w:r>
      <w:r w:rsidRPr="00B55FDF">
        <w:rPr>
          <w:rFonts w:eastAsia="Arial Unicode MS"/>
          <w:sz w:val="24"/>
          <w:szCs w:val="24"/>
        </w:rPr>
        <w:t xml:space="preserve"> </w:t>
      </w:r>
      <w:r w:rsidRPr="00B55FDF">
        <w:rPr>
          <w:rFonts w:eastAsia="Arial Unicode MS"/>
          <w:b/>
          <w:sz w:val="24"/>
          <w:szCs w:val="24"/>
        </w:rPr>
        <w:t>образа жизни</w:t>
      </w:r>
      <w:r w:rsidRPr="00B55FDF">
        <w:rPr>
          <w:rFonts w:eastAsia="Arial Unicode MS"/>
          <w:sz w:val="24"/>
          <w:szCs w:val="24"/>
        </w:rPr>
        <w:t xml:space="preserve"> (можете выбрать несколько вариантов ответа)</w:t>
      </w:r>
    </w:p>
    <w:p w:rsidR="001113CE" w:rsidRPr="00B55FDF" w:rsidRDefault="001113CE" w:rsidP="001113CE">
      <w:pPr>
        <w:pStyle w:val="aa"/>
        <w:jc w:val="both"/>
        <w:rPr>
          <w:sz w:val="24"/>
          <w:szCs w:val="24"/>
        </w:rPr>
      </w:pPr>
      <w:r w:rsidRPr="00B55FDF">
        <w:rPr>
          <w:sz w:val="24"/>
          <w:szCs w:val="24"/>
        </w:rPr>
        <w:t>01 – от медперсонала лечебных учреждений</w:t>
      </w:r>
    </w:p>
    <w:p w:rsidR="001113CE" w:rsidRPr="00B55FDF" w:rsidRDefault="001113CE" w:rsidP="001113CE">
      <w:pPr>
        <w:pStyle w:val="aa"/>
        <w:jc w:val="both"/>
        <w:rPr>
          <w:sz w:val="24"/>
          <w:szCs w:val="24"/>
        </w:rPr>
      </w:pPr>
      <w:r w:rsidRPr="00B55FDF">
        <w:rPr>
          <w:sz w:val="24"/>
          <w:szCs w:val="24"/>
        </w:rPr>
        <w:t>02 – от друзей и знакомых</w:t>
      </w:r>
    </w:p>
    <w:p w:rsidR="001113CE" w:rsidRPr="00B55FDF" w:rsidRDefault="001113CE" w:rsidP="001113CE">
      <w:pPr>
        <w:pStyle w:val="aa"/>
        <w:jc w:val="both"/>
        <w:rPr>
          <w:sz w:val="24"/>
          <w:szCs w:val="24"/>
        </w:rPr>
      </w:pPr>
      <w:r w:rsidRPr="00B55FDF">
        <w:rPr>
          <w:sz w:val="24"/>
          <w:szCs w:val="24"/>
        </w:rPr>
        <w:t>03 – из средств массовой информации (газет, журналов, телевидения, радио)</w:t>
      </w:r>
    </w:p>
    <w:p w:rsidR="001113CE" w:rsidRPr="00B55FDF" w:rsidRDefault="001113CE" w:rsidP="001113CE">
      <w:pPr>
        <w:pStyle w:val="aa"/>
        <w:jc w:val="both"/>
        <w:rPr>
          <w:sz w:val="24"/>
          <w:szCs w:val="24"/>
        </w:rPr>
      </w:pPr>
      <w:r w:rsidRPr="00B55FDF">
        <w:rPr>
          <w:sz w:val="24"/>
          <w:szCs w:val="24"/>
        </w:rPr>
        <w:t>04 – книг и энциклопедий</w:t>
      </w:r>
    </w:p>
    <w:p w:rsidR="001113CE" w:rsidRPr="00B55FDF" w:rsidRDefault="001113CE" w:rsidP="001113CE">
      <w:pPr>
        <w:pStyle w:val="aa"/>
        <w:jc w:val="both"/>
        <w:rPr>
          <w:sz w:val="24"/>
          <w:szCs w:val="24"/>
        </w:rPr>
      </w:pPr>
      <w:r w:rsidRPr="00B55FDF">
        <w:rPr>
          <w:sz w:val="24"/>
          <w:szCs w:val="24"/>
        </w:rPr>
        <w:t xml:space="preserve">05 – </w:t>
      </w:r>
      <w:r w:rsidRPr="00B55FDF">
        <w:rPr>
          <w:sz w:val="24"/>
          <w:szCs w:val="24"/>
          <w:lang w:val="en-US"/>
        </w:rPr>
        <w:t>Internet</w:t>
      </w:r>
      <w:r w:rsidRPr="00B55FDF">
        <w:rPr>
          <w:sz w:val="24"/>
          <w:szCs w:val="24"/>
        </w:rPr>
        <w:t>(а)</w:t>
      </w:r>
    </w:p>
    <w:p w:rsidR="001113CE" w:rsidRPr="00B55FDF" w:rsidRDefault="001113CE" w:rsidP="001113CE">
      <w:pPr>
        <w:pStyle w:val="aa"/>
        <w:jc w:val="both"/>
        <w:rPr>
          <w:sz w:val="24"/>
          <w:szCs w:val="24"/>
        </w:rPr>
      </w:pPr>
      <w:r w:rsidRPr="00B55FDF">
        <w:rPr>
          <w:sz w:val="24"/>
          <w:szCs w:val="24"/>
        </w:rPr>
        <w:t>06 – из других, а именно 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Какому источнику информации больше доверяете</w:t>
      </w:r>
      <w:r w:rsidRPr="00B55FDF">
        <w:rPr>
          <w:rFonts w:eastAsia="Arial Unicode MS"/>
          <w:sz w:val="24"/>
          <w:szCs w:val="24"/>
        </w:rPr>
        <w:t xml:space="preserve"> (можете выбрать несколько вариантов ответа)</w:t>
      </w:r>
    </w:p>
    <w:p w:rsidR="001113CE" w:rsidRPr="00B55FDF" w:rsidRDefault="001113CE" w:rsidP="001113CE">
      <w:pPr>
        <w:pStyle w:val="aa"/>
        <w:jc w:val="both"/>
        <w:rPr>
          <w:sz w:val="24"/>
          <w:szCs w:val="24"/>
        </w:rPr>
      </w:pPr>
      <w:r w:rsidRPr="00B55FDF">
        <w:rPr>
          <w:sz w:val="24"/>
          <w:szCs w:val="24"/>
        </w:rPr>
        <w:t>01 – медперсоналу лечебных учреждений</w:t>
      </w:r>
    </w:p>
    <w:p w:rsidR="001113CE" w:rsidRPr="00B55FDF" w:rsidRDefault="001113CE" w:rsidP="001113CE">
      <w:pPr>
        <w:pStyle w:val="aa"/>
        <w:jc w:val="both"/>
        <w:rPr>
          <w:sz w:val="24"/>
          <w:szCs w:val="24"/>
        </w:rPr>
      </w:pPr>
      <w:r w:rsidRPr="00B55FDF">
        <w:rPr>
          <w:sz w:val="24"/>
          <w:szCs w:val="24"/>
        </w:rPr>
        <w:t>02 – друзьям и знакомым</w:t>
      </w:r>
    </w:p>
    <w:p w:rsidR="001113CE" w:rsidRPr="00B55FDF" w:rsidRDefault="001113CE" w:rsidP="001113CE">
      <w:pPr>
        <w:pStyle w:val="aa"/>
        <w:jc w:val="both"/>
        <w:rPr>
          <w:sz w:val="24"/>
          <w:szCs w:val="24"/>
        </w:rPr>
      </w:pPr>
      <w:r w:rsidRPr="00B55FDF">
        <w:rPr>
          <w:sz w:val="24"/>
          <w:szCs w:val="24"/>
        </w:rPr>
        <w:t>03 – средствам массовой информации (газеты, журналы, телевидение, радио)</w:t>
      </w:r>
    </w:p>
    <w:p w:rsidR="001113CE" w:rsidRPr="00B55FDF" w:rsidRDefault="001113CE" w:rsidP="001113CE">
      <w:pPr>
        <w:pStyle w:val="aa"/>
        <w:jc w:val="both"/>
        <w:rPr>
          <w:sz w:val="24"/>
          <w:szCs w:val="24"/>
        </w:rPr>
      </w:pPr>
      <w:r w:rsidRPr="00B55FDF">
        <w:rPr>
          <w:sz w:val="24"/>
          <w:szCs w:val="24"/>
        </w:rPr>
        <w:t>04 – книгам и энциклопедиям</w:t>
      </w:r>
    </w:p>
    <w:p w:rsidR="001113CE" w:rsidRPr="00B55FDF" w:rsidRDefault="001113CE" w:rsidP="001113CE">
      <w:pPr>
        <w:pStyle w:val="aa"/>
        <w:jc w:val="both"/>
        <w:rPr>
          <w:sz w:val="24"/>
          <w:szCs w:val="24"/>
        </w:rPr>
      </w:pPr>
      <w:r w:rsidRPr="00B55FDF">
        <w:rPr>
          <w:sz w:val="24"/>
          <w:szCs w:val="24"/>
        </w:rPr>
        <w:t xml:space="preserve">05 – </w:t>
      </w:r>
      <w:r w:rsidRPr="00B55FDF">
        <w:rPr>
          <w:sz w:val="24"/>
          <w:szCs w:val="24"/>
          <w:lang w:val="en-US"/>
        </w:rPr>
        <w:t>Internet</w:t>
      </w:r>
      <w:r w:rsidRPr="00B55FDF">
        <w:rPr>
          <w:sz w:val="24"/>
          <w:szCs w:val="24"/>
        </w:rPr>
        <w:t>(у)</w:t>
      </w:r>
    </w:p>
    <w:p w:rsidR="001113CE" w:rsidRPr="00B55FDF" w:rsidRDefault="001113CE" w:rsidP="001113CE">
      <w:pPr>
        <w:pStyle w:val="aa"/>
        <w:jc w:val="both"/>
        <w:rPr>
          <w:sz w:val="24"/>
          <w:szCs w:val="24"/>
        </w:rPr>
      </w:pPr>
      <w:r w:rsidRPr="00B55FDF">
        <w:rPr>
          <w:sz w:val="24"/>
          <w:szCs w:val="24"/>
        </w:rPr>
        <w:t>06 –другим, а именно 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Соблюдаете ли Вы элементы здорового образа жизни в своей повседневной жизни</w:t>
      </w:r>
    </w:p>
    <w:p w:rsidR="001113CE" w:rsidRPr="00B55FDF" w:rsidRDefault="001113CE" w:rsidP="001113CE">
      <w:pPr>
        <w:pStyle w:val="aa"/>
        <w:jc w:val="both"/>
        <w:rPr>
          <w:sz w:val="24"/>
          <w:szCs w:val="24"/>
        </w:rPr>
      </w:pPr>
      <w:r w:rsidRPr="00B55FDF">
        <w:rPr>
          <w:sz w:val="24"/>
          <w:szCs w:val="24"/>
        </w:rPr>
        <w:t>01 – да, постоянно</w:t>
      </w:r>
    </w:p>
    <w:p w:rsidR="001113CE" w:rsidRPr="00B55FDF" w:rsidRDefault="001113CE" w:rsidP="001113CE">
      <w:pPr>
        <w:pStyle w:val="aa"/>
        <w:jc w:val="both"/>
        <w:rPr>
          <w:sz w:val="24"/>
          <w:szCs w:val="24"/>
        </w:rPr>
      </w:pPr>
      <w:r w:rsidRPr="00B55FDF">
        <w:rPr>
          <w:sz w:val="24"/>
          <w:szCs w:val="24"/>
        </w:rPr>
        <w:t>02 – да, но не всегда</w:t>
      </w:r>
    </w:p>
    <w:p w:rsidR="001113CE" w:rsidRPr="00B55FDF" w:rsidRDefault="001113CE" w:rsidP="001113CE">
      <w:pPr>
        <w:pStyle w:val="aa"/>
        <w:jc w:val="both"/>
        <w:rPr>
          <w:sz w:val="24"/>
          <w:szCs w:val="24"/>
        </w:rPr>
      </w:pPr>
      <w:r w:rsidRPr="00B55FDF">
        <w:rPr>
          <w:sz w:val="24"/>
          <w:szCs w:val="24"/>
        </w:rPr>
        <w:t>03 – хотелось бы, но нет времени</w:t>
      </w:r>
    </w:p>
    <w:p w:rsidR="001113CE" w:rsidRPr="00B55FDF" w:rsidRDefault="001113CE" w:rsidP="001113CE">
      <w:pPr>
        <w:pStyle w:val="aa"/>
        <w:jc w:val="both"/>
        <w:rPr>
          <w:sz w:val="24"/>
          <w:szCs w:val="24"/>
        </w:rPr>
      </w:pPr>
      <w:r w:rsidRPr="00B55FDF">
        <w:rPr>
          <w:sz w:val="24"/>
          <w:szCs w:val="24"/>
        </w:rPr>
        <w:t xml:space="preserve">04 – нет, никогда </w:t>
      </w:r>
    </w:p>
    <w:p w:rsidR="001113CE" w:rsidRPr="00B55FDF" w:rsidRDefault="001113CE" w:rsidP="001113CE">
      <w:pPr>
        <w:pStyle w:val="aa"/>
        <w:jc w:val="both"/>
        <w:rPr>
          <w:sz w:val="24"/>
          <w:szCs w:val="24"/>
        </w:rPr>
      </w:pPr>
      <w:r w:rsidRPr="00B55FDF">
        <w:rPr>
          <w:sz w:val="24"/>
          <w:szCs w:val="24"/>
        </w:rPr>
        <w:t>05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Какой Вы придерживаетесь точки зрения</w:t>
      </w:r>
    </w:p>
    <w:p w:rsidR="001113CE" w:rsidRPr="00B55FDF" w:rsidRDefault="001113CE" w:rsidP="001113CE">
      <w:pPr>
        <w:pStyle w:val="aa"/>
        <w:jc w:val="both"/>
        <w:rPr>
          <w:sz w:val="24"/>
          <w:szCs w:val="24"/>
        </w:rPr>
      </w:pPr>
      <w:r w:rsidRPr="00B55FDF">
        <w:rPr>
          <w:sz w:val="24"/>
          <w:szCs w:val="24"/>
        </w:rPr>
        <w:t>01 – лучше заниматься профилактикой заболеваний, чем потом лечиться</w:t>
      </w:r>
    </w:p>
    <w:p w:rsidR="001113CE" w:rsidRPr="00B55FDF" w:rsidRDefault="001113CE" w:rsidP="001113CE">
      <w:pPr>
        <w:pStyle w:val="aa"/>
        <w:jc w:val="both"/>
        <w:rPr>
          <w:sz w:val="24"/>
          <w:szCs w:val="24"/>
        </w:rPr>
      </w:pPr>
      <w:r w:rsidRPr="00B55FDF">
        <w:rPr>
          <w:sz w:val="24"/>
          <w:szCs w:val="24"/>
        </w:rPr>
        <w:t>02 – лучше регулярно обследоваться у врачей</w:t>
      </w:r>
    </w:p>
    <w:p w:rsidR="001113CE" w:rsidRPr="00B55FDF" w:rsidRDefault="001113CE" w:rsidP="001113CE">
      <w:pPr>
        <w:pStyle w:val="aa"/>
        <w:jc w:val="both"/>
        <w:rPr>
          <w:sz w:val="24"/>
          <w:szCs w:val="24"/>
        </w:rPr>
      </w:pPr>
      <w:r w:rsidRPr="00B55FDF">
        <w:rPr>
          <w:sz w:val="24"/>
          <w:szCs w:val="24"/>
        </w:rPr>
        <w:t>03 – профилактикой заниматься нет смысла, когда заболел тогда и  лечиться</w:t>
      </w:r>
    </w:p>
    <w:p w:rsidR="001113CE" w:rsidRPr="00B55FDF" w:rsidRDefault="001113CE" w:rsidP="001113CE">
      <w:pPr>
        <w:pStyle w:val="aa"/>
        <w:jc w:val="both"/>
        <w:rPr>
          <w:sz w:val="24"/>
          <w:szCs w:val="24"/>
        </w:rPr>
      </w:pPr>
      <w:r w:rsidRPr="00B55FDF">
        <w:rPr>
          <w:sz w:val="24"/>
          <w:szCs w:val="24"/>
        </w:rPr>
        <w:t>04 – другое, а именно _______________________________________________</w:t>
      </w:r>
    </w:p>
    <w:p w:rsidR="001113CE" w:rsidRPr="00B55FDF" w:rsidRDefault="001113CE" w:rsidP="001113CE">
      <w:pPr>
        <w:pStyle w:val="aa"/>
        <w:numPr>
          <w:ilvl w:val="0"/>
          <w:numId w:val="1"/>
        </w:numPr>
        <w:suppressAutoHyphens/>
        <w:spacing w:after="0" w:line="240" w:lineRule="auto"/>
        <w:contextualSpacing w:val="0"/>
        <w:rPr>
          <w:b/>
          <w:sz w:val="24"/>
          <w:szCs w:val="24"/>
        </w:rPr>
      </w:pPr>
      <w:r w:rsidRPr="00B55FDF">
        <w:rPr>
          <w:b/>
          <w:sz w:val="24"/>
          <w:szCs w:val="24"/>
        </w:rPr>
        <w:t>Как Вы обычно проводите свой выходной день</w:t>
      </w:r>
    </w:p>
    <w:p w:rsidR="001113CE" w:rsidRPr="00B55FDF" w:rsidRDefault="001113CE" w:rsidP="001113CE">
      <w:pPr>
        <w:pStyle w:val="aa"/>
        <w:rPr>
          <w:sz w:val="24"/>
          <w:szCs w:val="24"/>
        </w:rPr>
      </w:pPr>
      <w:r w:rsidRPr="00B55FDF">
        <w:rPr>
          <w:sz w:val="24"/>
          <w:szCs w:val="24"/>
        </w:rPr>
        <w:t>01 – дом, общежитие</w:t>
      </w:r>
    </w:p>
    <w:p w:rsidR="001113CE" w:rsidRPr="00B55FDF" w:rsidRDefault="001113CE" w:rsidP="001113CE">
      <w:pPr>
        <w:pStyle w:val="aa"/>
        <w:rPr>
          <w:sz w:val="24"/>
          <w:szCs w:val="24"/>
        </w:rPr>
      </w:pPr>
      <w:r w:rsidRPr="00B55FDF">
        <w:rPr>
          <w:sz w:val="24"/>
          <w:szCs w:val="24"/>
        </w:rPr>
        <w:t>02 – на даче</w:t>
      </w:r>
    </w:p>
    <w:p w:rsidR="001113CE" w:rsidRPr="00B55FDF" w:rsidRDefault="001113CE" w:rsidP="001113CE">
      <w:pPr>
        <w:pStyle w:val="aa"/>
        <w:rPr>
          <w:sz w:val="24"/>
          <w:szCs w:val="24"/>
        </w:rPr>
      </w:pPr>
      <w:r w:rsidRPr="00B55FDF">
        <w:rPr>
          <w:sz w:val="24"/>
          <w:szCs w:val="24"/>
        </w:rPr>
        <w:t>03 – посещаю спортзалы (любые)</w:t>
      </w:r>
    </w:p>
    <w:p w:rsidR="001113CE" w:rsidRPr="00B55FDF" w:rsidRDefault="001113CE" w:rsidP="001113CE">
      <w:pPr>
        <w:pStyle w:val="aa"/>
        <w:rPr>
          <w:sz w:val="24"/>
          <w:szCs w:val="24"/>
        </w:rPr>
      </w:pPr>
      <w:r w:rsidRPr="00B55FDF">
        <w:rPr>
          <w:sz w:val="24"/>
          <w:szCs w:val="24"/>
        </w:rPr>
        <w:t>04 – культурно-развлекательные мероприятия</w:t>
      </w:r>
    </w:p>
    <w:p w:rsidR="001113CE" w:rsidRPr="00B55FDF" w:rsidRDefault="001113CE" w:rsidP="001113CE">
      <w:pPr>
        <w:pStyle w:val="aa"/>
        <w:rPr>
          <w:sz w:val="24"/>
          <w:szCs w:val="24"/>
        </w:rPr>
      </w:pPr>
      <w:r w:rsidRPr="00B55FDF">
        <w:rPr>
          <w:sz w:val="24"/>
          <w:szCs w:val="24"/>
        </w:rPr>
        <w:t>05 – другое ________________________________________________________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Вы оцениваете свою физическую активность</w:t>
      </w:r>
    </w:p>
    <w:p w:rsidR="001113CE" w:rsidRPr="00B55FDF" w:rsidRDefault="001113CE" w:rsidP="001113CE">
      <w:pPr>
        <w:pStyle w:val="aa"/>
        <w:jc w:val="both"/>
        <w:rPr>
          <w:sz w:val="24"/>
          <w:szCs w:val="24"/>
        </w:rPr>
      </w:pPr>
      <w:r w:rsidRPr="00B55FDF">
        <w:rPr>
          <w:sz w:val="24"/>
          <w:szCs w:val="24"/>
        </w:rPr>
        <w:t>01 – как достаточную</w:t>
      </w:r>
    </w:p>
    <w:p w:rsidR="001113CE" w:rsidRPr="00B55FDF" w:rsidRDefault="001113CE" w:rsidP="001113CE">
      <w:pPr>
        <w:pStyle w:val="aa"/>
        <w:jc w:val="both"/>
        <w:rPr>
          <w:sz w:val="24"/>
          <w:szCs w:val="24"/>
        </w:rPr>
      </w:pPr>
      <w:r w:rsidRPr="00B55FDF">
        <w:rPr>
          <w:sz w:val="24"/>
          <w:szCs w:val="24"/>
        </w:rPr>
        <w:t>02 – как недостаточную</w:t>
      </w:r>
    </w:p>
    <w:p w:rsidR="001113CE" w:rsidRPr="00B55FDF" w:rsidRDefault="001113CE" w:rsidP="001113CE">
      <w:pPr>
        <w:pStyle w:val="aa"/>
        <w:jc w:val="both"/>
        <w:rPr>
          <w:sz w:val="24"/>
          <w:szCs w:val="24"/>
        </w:rPr>
      </w:pPr>
      <w:r w:rsidRPr="00B55FDF">
        <w:rPr>
          <w:sz w:val="24"/>
          <w:szCs w:val="24"/>
        </w:rPr>
        <w:t>03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Сколько минут в среднем в день Вы ходите пешком, включая дорогу на учебу (работу) и обратно, а также пешие прогулки в свободное время</w:t>
      </w:r>
    </w:p>
    <w:p w:rsidR="001113CE" w:rsidRPr="00B55FDF" w:rsidRDefault="001113CE" w:rsidP="001113CE">
      <w:pPr>
        <w:pStyle w:val="aa"/>
        <w:jc w:val="both"/>
        <w:rPr>
          <w:sz w:val="24"/>
          <w:szCs w:val="24"/>
        </w:rPr>
      </w:pPr>
      <w:r w:rsidRPr="00B55FDF">
        <w:rPr>
          <w:sz w:val="24"/>
          <w:szCs w:val="24"/>
        </w:rPr>
        <w:t>01 – до 30 минут</w:t>
      </w:r>
    </w:p>
    <w:p w:rsidR="001113CE" w:rsidRPr="00B55FDF" w:rsidRDefault="001113CE" w:rsidP="001113CE">
      <w:pPr>
        <w:pStyle w:val="aa"/>
        <w:jc w:val="both"/>
        <w:rPr>
          <w:sz w:val="24"/>
          <w:szCs w:val="24"/>
        </w:rPr>
      </w:pPr>
      <w:r w:rsidRPr="00B55FDF">
        <w:rPr>
          <w:sz w:val="24"/>
          <w:szCs w:val="24"/>
        </w:rPr>
        <w:t>02 – от 30 минут до 1 часа</w:t>
      </w:r>
    </w:p>
    <w:p w:rsidR="001113CE" w:rsidRPr="00B55FDF" w:rsidRDefault="001113CE" w:rsidP="001113CE">
      <w:pPr>
        <w:pStyle w:val="aa"/>
        <w:jc w:val="both"/>
        <w:rPr>
          <w:sz w:val="24"/>
          <w:szCs w:val="24"/>
        </w:rPr>
      </w:pPr>
      <w:r w:rsidRPr="00B55FDF">
        <w:rPr>
          <w:sz w:val="24"/>
          <w:szCs w:val="24"/>
        </w:rPr>
        <w:t>03 – более 1 часа</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Какими видами физической культуры или спорта Вы занимаетесь</w:t>
      </w:r>
    </w:p>
    <w:p w:rsidR="001113CE" w:rsidRPr="00B55FDF" w:rsidRDefault="001113CE" w:rsidP="001113CE">
      <w:pPr>
        <w:pStyle w:val="aa"/>
        <w:jc w:val="both"/>
        <w:rPr>
          <w:sz w:val="24"/>
          <w:szCs w:val="24"/>
        </w:rPr>
      </w:pPr>
      <w:r w:rsidRPr="00B55FDF">
        <w:rPr>
          <w:sz w:val="24"/>
          <w:szCs w:val="24"/>
        </w:rPr>
        <w:t>01 – физической культурой, предусмотренной учебной программой</w:t>
      </w:r>
    </w:p>
    <w:p w:rsidR="001113CE" w:rsidRPr="00B55FDF" w:rsidRDefault="001113CE" w:rsidP="001113CE">
      <w:pPr>
        <w:pStyle w:val="aa"/>
        <w:jc w:val="both"/>
        <w:rPr>
          <w:sz w:val="24"/>
          <w:szCs w:val="24"/>
        </w:rPr>
      </w:pPr>
      <w:r w:rsidRPr="00B55FDF">
        <w:rPr>
          <w:sz w:val="24"/>
          <w:szCs w:val="24"/>
        </w:rPr>
        <w:t>02 – хожу на тренировки</w:t>
      </w:r>
    </w:p>
    <w:p w:rsidR="001113CE" w:rsidRPr="00B55FDF" w:rsidRDefault="001113CE" w:rsidP="001113CE">
      <w:pPr>
        <w:pStyle w:val="aa"/>
        <w:jc w:val="both"/>
        <w:rPr>
          <w:sz w:val="24"/>
          <w:szCs w:val="24"/>
        </w:rPr>
      </w:pPr>
      <w:r w:rsidRPr="00B55FDF">
        <w:rPr>
          <w:sz w:val="24"/>
          <w:szCs w:val="24"/>
        </w:rPr>
        <w:t>03 – аэробикой, шейпингом</w:t>
      </w:r>
    </w:p>
    <w:p w:rsidR="001113CE" w:rsidRPr="00B55FDF" w:rsidRDefault="001113CE" w:rsidP="001113CE">
      <w:pPr>
        <w:pStyle w:val="aa"/>
        <w:jc w:val="both"/>
        <w:rPr>
          <w:sz w:val="24"/>
          <w:szCs w:val="24"/>
        </w:rPr>
      </w:pPr>
      <w:r w:rsidRPr="00B55FDF">
        <w:rPr>
          <w:sz w:val="24"/>
          <w:szCs w:val="24"/>
        </w:rPr>
        <w:t>04 – хожу в тренажерный зал</w:t>
      </w:r>
    </w:p>
    <w:p w:rsidR="001113CE" w:rsidRPr="00B55FDF" w:rsidRDefault="001113CE" w:rsidP="001113CE">
      <w:pPr>
        <w:pStyle w:val="aa"/>
        <w:jc w:val="both"/>
        <w:rPr>
          <w:sz w:val="24"/>
          <w:szCs w:val="24"/>
        </w:rPr>
      </w:pPr>
      <w:r w:rsidRPr="00B55FDF">
        <w:rPr>
          <w:sz w:val="24"/>
          <w:szCs w:val="24"/>
        </w:rPr>
        <w:t>05 – делаю гимнастику</w:t>
      </w:r>
    </w:p>
    <w:p w:rsidR="001113CE" w:rsidRPr="00B55FDF" w:rsidRDefault="001113CE" w:rsidP="001113CE">
      <w:pPr>
        <w:pStyle w:val="aa"/>
        <w:jc w:val="both"/>
        <w:rPr>
          <w:sz w:val="24"/>
          <w:szCs w:val="24"/>
        </w:rPr>
      </w:pPr>
      <w:r w:rsidRPr="00B55FDF">
        <w:rPr>
          <w:sz w:val="24"/>
          <w:szCs w:val="24"/>
        </w:rPr>
        <w:t>06 – занимаюсь оздоровительным бегом</w:t>
      </w:r>
    </w:p>
    <w:p w:rsidR="001113CE" w:rsidRPr="00B55FDF" w:rsidRDefault="001113CE" w:rsidP="001113CE">
      <w:pPr>
        <w:pStyle w:val="aa"/>
        <w:jc w:val="both"/>
        <w:rPr>
          <w:sz w:val="24"/>
          <w:szCs w:val="24"/>
        </w:rPr>
      </w:pPr>
      <w:r w:rsidRPr="00B55FDF">
        <w:rPr>
          <w:sz w:val="24"/>
          <w:szCs w:val="24"/>
        </w:rPr>
        <w:t>07 – провожу активный досуг (играю в футбол, волейбол и т.п. на спортивной площадке)</w:t>
      </w:r>
    </w:p>
    <w:p w:rsidR="001113CE" w:rsidRPr="00B55FDF" w:rsidRDefault="001113CE" w:rsidP="001113CE">
      <w:pPr>
        <w:pStyle w:val="aa"/>
        <w:jc w:val="both"/>
        <w:rPr>
          <w:sz w:val="24"/>
          <w:szCs w:val="24"/>
        </w:rPr>
      </w:pPr>
      <w:r w:rsidRPr="00B55FDF">
        <w:rPr>
          <w:sz w:val="24"/>
          <w:szCs w:val="24"/>
        </w:rPr>
        <w:t>08 – не занимаюсь</w:t>
      </w:r>
    </w:p>
    <w:p w:rsidR="001113CE" w:rsidRPr="00B55FDF" w:rsidRDefault="001113CE" w:rsidP="001113CE">
      <w:pPr>
        <w:pStyle w:val="aa"/>
        <w:jc w:val="both"/>
        <w:rPr>
          <w:sz w:val="24"/>
          <w:szCs w:val="24"/>
        </w:rPr>
      </w:pPr>
      <w:r w:rsidRPr="00B55FDF">
        <w:rPr>
          <w:sz w:val="24"/>
          <w:szCs w:val="24"/>
        </w:rPr>
        <w:t>09 – другое, а именно_______________________________________________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Как регулярно занимаетесь Вы физической культурой или спортом</w:t>
      </w:r>
    </w:p>
    <w:p w:rsidR="001113CE" w:rsidRPr="00B55FDF" w:rsidRDefault="001113CE" w:rsidP="001113CE">
      <w:pPr>
        <w:pStyle w:val="aa"/>
        <w:jc w:val="both"/>
        <w:rPr>
          <w:sz w:val="24"/>
          <w:szCs w:val="24"/>
        </w:rPr>
      </w:pPr>
      <w:r w:rsidRPr="00B55FDF">
        <w:rPr>
          <w:sz w:val="24"/>
          <w:szCs w:val="24"/>
        </w:rPr>
        <w:t xml:space="preserve">01 – регулярно </w:t>
      </w:r>
    </w:p>
    <w:p w:rsidR="001113CE" w:rsidRPr="00B55FDF" w:rsidRDefault="001113CE" w:rsidP="001113CE">
      <w:pPr>
        <w:pStyle w:val="aa"/>
        <w:jc w:val="both"/>
        <w:rPr>
          <w:sz w:val="24"/>
          <w:szCs w:val="24"/>
        </w:rPr>
      </w:pPr>
      <w:r w:rsidRPr="00B55FDF">
        <w:rPr>
          <w:sz w:val="24"/>
          <w:szCs w:val="24"/>
        </w:rPr>
        <w:t xml:space="preserve">02 –нерегулярно </w:t>
      </w:r>
    </w:p>
    <w:p w:rsidR="001113CE" w:rsidRPr="00B55FDF" w:rsidRDefault="001113CE" w:rsidP="001113CE">
      <w:pPr>
        <w:pStyle w:val="aa"/>
        <w:jc w:val="both"/>
        <w:rPr>
          <w:sz w:val="24"/>
          <w:szCs w:val="24"/>
        </w:rPr>
      </w:pPr>
      <w:r w:rsidRPr="00B55FDF">
        <w:rPr>
          <w:sz w:val="24"/>
          <w:szCs w:val="24"/>
        </w:rPr>
        <w:t>03 – от случая к случаю</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Какие причины мешают Вам заниматься физической культурой или спортом</w:t>
      </w:r>
    </w:p>
    <w:p w:rsidR="001113CE" w:rsidRPr="00B55FDF" w:rsidRDefault="001113CE" w:rsidP="001113CE">
      <w:pPr>
        <w:pStyle w:val="aa"/>
        <w:jc w:val="both"/>
        <w:rPr>
          <w:sz w:val="24"/>
          <w:szCs w:val="24"/>
        </w:rPr>
      </w:pPr>
      <w:r w:rsidRPr="00B55FDF">
        <w:rPr>
          <w:sz w:val="24"/>
          <w:szCs w:val="24"/>
        </w:rPr>
        <w:t>01 – нет условий</w:t>
      </w:r>
    </w:p>
    <w:p w:rsidR="001113CE" w:rsidRPr="00B55FDF" w:rsidRDefault="001113CE" w:rsidP="001113CE">
      <w:pPr>
        <w:pStyle w:val="aa"/>
        <w:jc w:val="both"/>
        <w:rPr>
          <w:sz w:val="24"/>
          <w:szCs w:val="24"/>
        </w:rPr>
      </w:pPr>
      <w:r w:rsidRPr="00B55FDF">
        <w:rPr>
          <w:sz w:val="24"/>
          <w:szCs w:val="24"/>
        </w:rPr>
        <w:t>02 – нет времени</w:t>
      </w:r>
    </w:p>
    <w:p w:rsidR="001113CE" w:rsidRPr="00B55FDF" w:rsidRDefault="001113CE" w:rsidP="001113CE">
      <w:pPr>
        <w:pStyle w:val="aa"/>
        <w:jc w:val="both"/>
        <w:rPr>
          <w:sz w:val="24"/>
          <w:szCs w:val="24"/>
        </w:rPr>
      </w:pPr>
      <w:r w:rsidRPr="00B55FDF">
        <w:rPr>
          <w:sz w:val="24"/>
          <w:szCs w:val="24"/>
        </w:rPr>
        <w:t>03 – без них устаю</w:t>
      </w:r>
    </w:p>
    <w:p w:rsidR="001113CE" w:rsidRPr="00B55FDF" w:rsidRDefault="001113CE" w:rsidP="001113CE">
      <w:pPr>
        <w:pStyle w:val="aa"/>
        <w:jc w:val="both"/>
        <w:rPr>
          <w:sz w:val="24"/>
          <w:szCs w:val="24"/>
        </w:rPr>
      </w:pPr>
      <w:r w:rsidRPr="00B55FDF">
        <w:rPr>
          <w:sz w:val="24"/>
          <w:szCs w:val="24"/>
        </w:rPr>
        <w:t>04 – не считаю нужным</w:t>
      </w:r>
    </w:p>
    <w:p w:rsidR="001113CE" w:rsidRPr="00B55FDF" w:rsidRDefault="001113CE" w:rsidP="001113CE">
      <w:pPr>
        <w:pStyle w:val="aa"/>
        <w:jc w:val="both"/>
        <w:rPr>
          <w:sz w:val="24"/>
          <w:szCs w:val="24"/>
        </w:rPr>
      </w:pPr>
      <w:r w:rsidRPr="00B55FDF">
        <w:rPr>
          <w:sz w:val="24"/>
          <w:szCs w:val="24"/>
        </w:rPr>
        <w:t>05 – другие, а именно _____________________________________________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Считаете ли Вы, что питаетесь полноценно и рационально</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02 – нет</w:t>
      </w:r>
    </w:p>
    <w:p w:rsidR="001113CE" w:rsidRPr="00B55FDF" w:rsidRDefault="001113CE" w:rsidP="001113CE">
      <w:pPr>
        <w:pStyle w:val="aa"/>
        <w:jc w:val="both"/>
        <w:rPr>
          <w:sz w:val="24"/>
          <w:szCs w:val="24"/>
        </w:rPr>
      </w:pPr>
      <w:r w:rsidRPr="00B55FDF">
        <w:rPr>
          <w:sz w:val="24"/>
          <w:szCs w:val="24"/>
        </w:rPr>
        <w:t xml:space="preserve">03 – затрудняюсь ответить </w:t>
      </w:r>
    </w:p>
    <w:p w:rsidR="001113CE" w:rsidRPr="007F4FA5" w:rsidRDefault="001113CE" w:rsidP="001113CE">
      <w:pPr>
        <w:pStyle w:val="aa"/>
        <w:ind w:left="426"/>
        <w:jc w:val="both"/>
        <w:rPr>
          <w:rFonts w:eastAsia="Arial Unicode MS"/>
          <w:b/>
          <w:sz w:val="24"/>
          <w:szCs w:val="24"/>
        </w:rPr>
      </w:pPr>
      <w:r w:rsidRPr="007F4FA5">
        <w:rPr>
          <w:rFonts w:eastAsia="Arial Unicode MS"/>
          <w:b/>
          <w:sz w:val="24"/>
          <w:szCs w:val="24"/>
        </w:rPr>
        <w:t>26. В основном Вы питаетесь</w:t>
      </w:r>
    </w:p>
    <w:p w:rsidR="001113CE" w:rsidRPr="00B55FDF" w:rsidRDefault="001113CE" w:rsidP="001113CE">
      <w:pPr>
        <w:pStyle w:val="aa"/>
        <w:jc w:val="both"/>
        <w:rPr>
          <w:sz w:val="24"/>
          <w:szCs w:val="24"/>
        </w:rPr>
      </w:pPr>
      <w:r w:rsidRPr="00B55FDF">
        <w:rPr>
          <w:sz w:val="24"/>
          <w:szCs w:val="24"/>
        </w:rPr>
        <w:t xml:space="preserve">01 – домашней пищей </w:t>
      </w:r>
    </w:p>
    <w:p w:rsidR="001113CE" w:rsidRPr="00B55FDF" w:rsidRDefault="001113CE" w:rsidP="001113CE">
      <w:pPr>
        <w:pStyle w:val="aa"/>
        <w:jc w:val="both"/>
        <w:rPr>
          <w:sz w:val="24"/>
          <w:szCs w:val="24"/>
        </w:rPr>
      </w:pPr>
      <w:r w:rsidRPr="00B55FDF">
        <w:rPr>
          <w:sz w:val="24"/>
          <w:szCs w:val="24"/>
        </w:rPr>
        <w:t>02 – полуфабрикатами, которые покупаете в магазине</w:t>
      </w:r>
    </w:p>
    <w:p w:rsidR="001113CE" w:rsidRPr="00B55FDF" w:rsidRDefault="001113CE" w:rsidP="001113CE">
      <w:pPr>
        <w:pStyle w:val="aa"/>
        <w:jc w:val="both"/>
        <w:rPr>
          <w:sz w:val="24"/>
          <w:szCs w:val="24"/>
        </w:rPr>
      </w:pPr>
      <w:r w:rsidRPr="00B55FDF">
        <w:rPr>
          <w:sz w:val="24"/>
          <w:szCs w:val="24"/>
        </w:rPr>
        <w:t xml:space="preserve">03 – в пунктах быстрого питания (бутерброд и чай) </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Вы курите</w:t>
      </w:r>
      <w:r w:rsidRPr="00B55FDF">
        <w:rPr>
          <w:rFonts w:eastAsia="Arial Unicode MS"/>
          <w:sz w:val="24"/>
          <w:szCs w:val="24"/>
        </w:rPr>
        <w:t xml:space="preserve"> </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02 – иногда</w:t>
      </w:r>
    </w:p>
    <w:p w:rsidR="001113CE" w:rsidRPr="00B55FDF" w:rsidRDefault="001113CE" w:rsidP="001113CE">
      <w:pPr>
        <w:pStyle w:val="aa"/>
        <w:jc w:val="both"/>
        <w:rPr>
          <w:sz w:val="24"/>
          <w:szCs w:val="24"/>
        </w:rPr>
      </w:pPr>
      <w:r w:rsidRPr="00B55FDF">
        <w:rPr>
          <w:sz w:val="24"/>
          <w:szCs w:val="24"/>
        </w:rPr>
        <w:t>03 – нет (переходите к вопросу 34)</w:t>
      </w:r>
    </w:p>
    <w:p w:rsidR="001113CE" w:rsidRPr="00B55FDF" w:rsidRDefault="001113CE" w:rsidP="001113CE">
      <w:pPr>
        <w:pStyle w:val="aa"/>
        <w:jc w:val="both"/>
        <w:rPr>
          <w:rFonts w:eastAsia="Arial Unicode MS"/>
          <w:sz w:val="24"/>
          <w:szCs w:val="24"/>
        </w:rPr>
      </w:pPr>
      <w:r w:rsidRPr="00B55FDF">
        <w:rPr>
          <w:rFonts w:eastAsia="Arial Unicode MS"/>
          <w:sz w:val="24"/>
          <w:szCs w:val="24"/>
        </w:rPr>
        <w:t>28.  Сколько сигарет или папирос Вы выкуриваете в день ____ штук</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Вы думаете, какая причина «заставляет»  Вас курить в настоящее время</w:t>
      </w:r>
    </w:p>
    <w:p w:rsidR="001113CE" w:rsidRPr="00B55FDF" w:rsidRDefault="001113CE" w:rsidP="001113CE">
      <w:pPr>
        <w:pStyle w:val="aa"/>
        <w:jc w:val="both"/>
        <w:rPr>
          <w:sz w:val="24"/>
          <w:szCs w:val="24"/>
        </w:rPr>
      </w:pPr>
      <w:r w:rsidRPr="00B55FDF">
        <w:rPr>
          <w:sz w:val="24"/>
          <w:szCs w:val="24"/>
        </w:rPr>
        <w:t>01 – за компанию (не хочется отставать от друзей и знакомых)</w:t>
      </w:r>
    </w:p>
    <w:p w:rsidR="001113CE" w:rsidRPr="00B55FDF" w:rsidRDefault="001113CE" w:rsidP="001113CE">
      <w:pPr>
        <w:pStyle w:val="aa"/>
        <w:jc w:val="both"/>
        <w:rPr>
          <w:sz w:val="24"/>
          <w:szCs w:val="24"/>
        </w:rPr>
      </w:pPr>
      <w:r w:rsidRPr="00B55FDF">
        <w:rPr>
          <w:sz w:val="24"/>
          <w:szCs w:val="24"/>
        </w:rPr>
        <w:t>02 – втянулся, не могу бросить</w:t>
      </w:r>
    </w:p>
    <w:p w:rsidR="001113CE" w:rsidRPr="00B55FDF" w:rsidRDefault="001113CE" w:rsidP="001113CE">
      <w:pPr>
        <w:pStyle w:val="aa"/>
        <w:jc w:val="both"/>
        <w:rPr>
          <w:sz w:val="24"/>
          <w:szCs w:val="24"/>
        </w:rPr>
      </w:pPr>
      <w:r w:rsidRPr="00B55FDF">
        <w:rPr>
          <w:sz w:val="24"/>
          <w:szCs w:val="24"/>
        </w:rPr>
        <w:t xml:space="preserve">03 – нравится </w:t>
      </w:r>
    </w:p>
    <w:p w:rsidR="001113CE" w:rsidRPr="00B55FDF" w:rsidRDefault="001113CE" w:rsidP="001113CE">
      <w:pPr>
        <w:pStyle w:val="aa"/>
        <w:jc w:val="both"/>
        <w:rPr>
          <w:sz w:val="24"/>
          <w:szCs w:val="24"/>
        </w:rPr>
      </w:pPr>
      <w:r w:rsidRPr="00B55FDF">
        <w:rPr>
          <w:sz w:val="24"/>
          <w:szCs w:val="24"/>
        </w:rPr>
        <w:t>04 – другие причины, а именно 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Вы считаете, курение вредно для здоровья</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02 – нет</w:t>
      </w:r>
    </w:p>
    <w:p w:rsidR="001113CE" w:rsidRPr="00B55FDF" w:rsidRDefault="001113CE" w:rsidP="001113CE">
      <w:pPr>
        <w:pStyle w:val="aa"/>
        <w:jc w:val="both"/>
        <w:rPr>
          <w:sz w:val="24"/>
          <w:szCs w:val="24"/>
        </w:rPr>
      </w:pPr>
      <w:r w:rsidRPr="00B55FDF">
        <w:rPr>
          <w:sz w:val="24"/>
          <w:szCs w:val="24"/>
        </w:rPr>
        <w:t>03 – не знаю</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 какого возраста начали курить</w:t>
      </w:r>
    </w:p>
    <w:p w:rsidR="001113CE" w:rsidRPr="00B55FDF" w:rsidRDefault="001113CE" w:rsidP="001113CE">
      <w:pPr>
        <w:pStyle w:val="aa"/>
        <w:jc w:val="both"/>
        <w:rPr>
          <w:sz w:val="24"/>
          <w:szCs w:val="24"/>
        </w:rPr>
      </w:pPr>
      <w:r w:rsidRPr="00B55FDF">
        <w:rPr>
          <w:sz w:val="24"/>
          <w:szCs w:val="24"/>
        </w:rPr>
        <w:t>01 – с ____ лет</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Вспомните причину, из-за которой Вы начали курить</w:t>
      </w:r>
    </w:p>
    <w:p w:rsidR="001113CE" w:rsidRPr="00B55FDF" w:rsidRDefault="001113CE" w:rsidP="001113CE">
      <w:pPr>
        <w:pStyle w:val="aa"/>
        <w:jc w:val="both"/>
        <w:rPr>
          <w:sz w:val="24"/>
          <w:szCs w:val="24"/>
        </w:rPr>
      </w:pPr>
      <w:r w:rsidRPr="00B55FDF">
        <w:rPr>
          <w:sz w:val="24"/>
          <w:szCs w:val="24"/>
        </w:rPr>
        <w:t>01 – за компанию</w:t>
      </w:r>
    </w:p>
    <w:p w:rsidR="001113CE" w:rsidRPr="00B55FDF" w:rsidRDefault="001113CE" w:rsidP="001113CE">
      <w:pPr>
        <w:pStyle w:val="aa"/>
        <w:jc w:val="both"/>
        <w:rPr>
          <w:sz w:val="24"/>
          <w:szCs w:val="24"/>
        </w:rPr>
      </w:pPr>
      <w:r w:rsidRPr="00B55FDF">
        <w:rPr>
          <w:sz w:val="24"/>
          <w:szCs w:val="24"/>
        </w:rPr>
        <w:t>02 – потому что модно</w:t>
      </w:r>
    </w:p>
    <w:p w:rsidR="001113CE" w:rsidRPr="00B55FDF" w:rsidRDefault="001113CE" w:rsidP="001113CE">
      <w:pPr>
        <w:pStyle w:val="aa"/>
        <w:jc w:val="both"/>
        <w:rPr>
          <w:sz w:val="24"/>
          <w:szCs w:val="24"/>
        </w:rPr>
      </w:pPr>
      <w:r w:rsidRPr="00B55FDF">
        <w:rPr>
          <w:sz w:val="24"/>
          <w:szCs w:val="24"/>
        </w:rPr>
        <w:t>03 – чтобы казаться старше</w:t>
      </w:r>
    </w:p>
    <w:p w:rsidR="001113CE" w:rsidRPr="00B55FDF" w:rsidRDefault="001113CE" w:rsidP="001113CE">
      <w:pPr>
        <w:pStyle w:val="aa"/>
        <w:numPr>
          <w:ilvl w:val="0"/>
          <w:numId w:val="1"/>
        </w:numPr>
        <w:suppressAutoHyphens/>
        <w:spacing w:after="0" w:line="240" w:lineRule="auto"/>
        <w:contextualSpacing w:val="0"/>
        <w:jc w:val="both"/>
        <w:rPr>
          <w:sz w:val="24"/>
          <w:szCs w:val="24"/>
        </w:rPr>
      </w:pPr>
      <w:r w:rsidRPr="00B55FDF">
        <w:rPr>
          <w:sz w:val="24"/>
          <w:szCs w:val="24"/>
        </w:rPr>
        <w:t>04 – потому что запрещалось</w:t>
      </w:r>
    </w:p>
    <w:p w:rsidR="001113CE" w:rsidRPr="00B55FDF" w:rsidRDefault="001113CE" w:rsidP="001113CE">
      <w:pPr>
        <w:pStyle w:val="aa"/>
        <w:jc w:val="both"/>
        <w:rPr>
          <w:sz w:val="24"/>
          <w:szCs w:val="24"/>
        </w:rPr>
      </w:pPr>
      <w:r w:rsidRPr="00B55FDF">
        <w:rPr>
          <w:sz w:val="24"/>
          <w:szCs w:val="24"/>
        </w:rPr>
        <w:t xml:space="preserve">05 – другая причина, а именно ________________________________________ </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Пробовали ли Вы бросить курить</w:t>
      </w:r>
    </w:p>
    <w:p w:rsidR="001113CE" w:rsidRPr="00B55FDF" w:rsidRDefault="001113CE" w:rsidP="001113CE">
      <w:pPr>
        <w:pStyle w:val="aa"/>
        <w:jc w:val="both"/>
        <w:rPr>
          <w:sz w:val="24"/>
          <w:szCs w:val="24"/>
        </w:rPr>
      </w:pPr>
      <w:r w:rsidRPr="00B55FDF">
        <w:rPr>
          <w:sz w:val="24"/>
          <w:szCs w:val="24"/>
        </w:rPr>
        <w:t>01 – да</w:t>
      </w:r>
    </w:p>
    <w:p w:rsidR="001113CE" w:rsidRPr="00B55FDF" w:rsidRDefault="001113CE" w:rsidP="001113CE">
      <w:pPr>
        <w:pStyle w:val="aa"/>
        <w:jc w:val="both"/>
        <w:rPr>
          <w:sz w:val="24"/>
          <w:szCs w:val="24"/>
        </w:rPr>
      </w:pPr>
      <w:r w:rsidRPr="00B55FDF">
        <w:rPr>
          <w:sz w:val="24"/>
          <w:szCs w:val="24"/>
        </w:rPr>
        <w:t>02 – нет (переходите к вопросу 34)</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Причины побудившие Вас бросать курить</w:t>
      </w:r>
    </w:p>
    <w:p w:rsidR="001113CE" w:rsidRPr="00B55FDF" w:rsidRDefault="001113CE" w:rsidP="001113CE">
      <w:pPr>
        <w:pStyle w:val="aa"/>
        <w:jc w:val="both"/>
        <w:rPr>
          <w:sz w:val="24"/>
          <w:szCs w:val="24"/>
        </w:rPr>
      </w:pPr>
      <w:r w:rsidRPr="00B55FDF">
        <w:rPr>
          <w:sz w:val="24"/>
          <w:szCs w:val="24"/>
        </w:rPr>
        <w:t>01 – побоялся втянуться</w:t>
      </w:r>
    </w:p>
    <w:p w:rsidR="001113CE" w:rsidRPr="00B55FDF" w:rsidRDefault="001113CE" w:rsidP="001113CE">
      <w:pPr>
        <w:pStyle w:val="aa"/>
        <w:jc w:val="both"/>
        <w:rPr>
          <w:sz w:val="24"/>
          <w:szCs w:val="24"/>
        </w:rPr>
      </w:pPr>
      <w:r w:rsidRPr="00B55FDF">
        <w:rPr>
          <w:sz w:val="24"/>
          <w:szCs w:val="24"/>
        </w:rPr>
        <w:t>02 – из-за здоровья</w:t>
      </w:r>
    </w:p>
    <w:p w:rsidR="001113CE" w:rsidRPr="00B55FDF" w:rsidRDefault="001113CE" w:rsidP="001113CE">
      <w:pPr>
        <w:pStyle w:val="aa"/>
        <w:jc w:val="both"/>
        <w:rPr>
          <w:sz w:val="24"/>
          <w:szCs w:val="24"/>
        </w:rPr>
      </w:pPr>
      <w:r w:rsidRPr="00B55FDF">
        <w:rPr>
          <w:sz w:val="24"/>
          <w:szCs w:val="24"/>
        </w:rPr>
        <w:t>03 – по совету (примеру) друзей и знакомых</w:t>
      </w:r>
    </w:p>
    <w:p w:rsidR="001113CE" w:rsidRPr="00B55FDF" w:rsidRDefault="001113CE" w:rsidP="001113CE">
      <w:pPr>
        <w:pStyle w:val="aa"/>
        <w:jc w:val="both"/>
        <w:rPr>
          <w:sz w:val="24"/>
          <w:szCs w:val="24"/>
        </w:rPr>
      </w:pPr>
      <w:r w:rsidRPr="00B55FDF">
        <w:rPr>
          <w:sz w:val="24"/>
          <w:szCs w:val="24"/>
        </w:rPr>
        <w:t>04 – другая причина, а именно 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 xml:space="preserve">Приходилось ли Вам когда-нибудь пробовать наркотические или психотропные средства </w:t>
      </w:r>
    </w:p>
    <w:p w:rsidR="001113CE" w:rsidRPr="00B55FDF" w:rsidRDefault="001113CE" w:rsidP="001113CE">
      <w:pPr>
        <w:pStyle w:val="aa"/>
        <w:jc w:val="both"/>
        <w:rPr>
          <w:sz w:val="24"/>
          <w:szCs w:val="24"/>
        </w:rPr>
      </w:pPr>
      <w:r w:rsidRPr="00B55FDF">
        <w:rPr>
          <w:sz w:val="24"/>
          <w:szCs w:val="24"/>
        </w:rPr>
        <w:t>01 – пробовал наркотическое вещество</w:t>
      </w:r>
    </w:p>
    <w:p w:rsidR="001113CE" w:rsidRPr="00B55FDF" w:rsidRDefault="001113CE" w:rsidP="001113CE">
      <w:pPr>
        <w:pStyle w:val="aa"/>
        <w:jc w:val="both"/>
        <w:rPr>
          <w:sz w:val="24"/>
          <w:szCs w:val="24"/>
        </w:rPr>
      </w:pPr>
      <w:r w:rsidRPr="00B55FDF">
        <w:rPr>
          <w:sz w:val="24"/>
          <w:szCs w:val="24"/>
        </w:rPr>
        <w:t>02 – пробовал психотропное средство</w:t>
      </w:r>
    </w:p>
    <w:p w:rsidR="001113CE" w:rsidRPr="00B55FDF" w:rsidRDefault="001113CE" w:rsidP="001113CE">
      <w:pPr>
        <w:pStyle w:val="aa"/>
        <w:jc w:val="both"/>
        <w:rPr>
          <w:sz w:val="24"/>
          <w:szCs w:val="24"/>
        </w:rPr>
      </w:pPr>
      <w:r w:rsidRPr="00B55FDF">
        <w:rPr>
          <w:sz w:val="24"/>
          <w:szCs w:val="24"/>
        </w:rPr>
        <w:t>03 – пробовал и то и другое</w:t>
      </w:r>
    </w:p>
    <w:p w:rsidR="001113CE" w:rsidRPr="00B55FDF" w:rsidRDefault="001113CE" w:rsidP="001113CE">
      <w:pPr>
        <w:pStyle w:val="aa"/>
        <w:jc w:val="both"/>
        <w:rPr>
          <w:sz w:val="24"/>
          <w:szCs w:val="24"/>
        </w:rPr>
      </w:pPr>
      <w:r w:rsidRPr="00B55FDF">
        <w:rPr>
          <w:sz w:val="24"/>
          <w:szCs w:val="24"/>
        </w:rPr>
        <w:t>04 – не пробовал ни того, ни другого (переходите к вопросу 38)</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Вспомните причину, из-за которой вы попробовали наркотическое вещество или психотропное средство</w:t>
      </w:r>
    </w:p>
    <w:p w:rsidR="001113CE" w:rsidRPr="00B55FDF" w:rsidRDefault="001113CE" w:rsidP="001113CE">
      <w:pPr>
        <w:pStyle w:val="aa"/>
        <w:jc w:val="both"/>
        <w:rPr>
          <w:sz w:val="24"/>
          <w:szCs w:val="24"/>
        </w:rPr>
      </w:pPr>
      <w:r w:rsidRPr="00B55FDF">
        <w:rPr>
          <w:sz w:val="24"/>
          <w:szCs w:val="24"/>
        </w:rPr>
        <w:t xml:space="preserve">01 – за компанию </w:t>
      </w:r>
    </w:p>
    <w:p w:rsidR="001113CE" w:rsidRPr="00B55FDF" w:rsidRDefault="001113CE" w:rsidP="001113CE">
      <w:pPr>
        <w:pStyle w:val="aa"/>
        <w:jc w:val="both"/>
        <w:rPr>
          <w:sz w:val="24"/>
          <w:szCs w:val="24"/>
        </w:rPr>
      </w:pPr>
      <w:r w:rsidRPr="00B55FDF">
        <w:rPr>
          <w:sz w:val="24"/>
          <w:szCs w:val="24"/>
        </w:rPr>
        <w:t>02 – из любопытства</w:t>
      </w:r>
    </w:p>
    <w:p w:rsidR="001113CE" w:rsidRPr="00B55FDF" w:rsidRDefault="001113CE" w:rsidP="001113CE">
      <w:pPr>
        <w:pStyle w:val="aa"/>
        <w:jc w:val="both"/>
        <w:rPr>
          <w:sz w:val="24"/>
          <w:szCs w:val="24"/>
        </w:rPr>
      </w:pPr>
      <w:r w:rsidRPr="00B55FDF">
        <w:rPr>
          <w:sz w:val="24"/>
          <w:szCs w:val="24"/>
        </w:rPr>
        <w:t>03 – для получения удовольствия</w:t>
      </w:r>
    </w:p>
    <w:p w:rsidR="001113CE" w:rsidRPr="00B55FDF" w:rsidRDefault="001113CE" w:rsidP="001113CE">
      <w:pPr>
        <w:pStyle w:val="aa"/>
        <w:jc w:val="both"/>
        <w:rPr>
          <w:sz w:val="24"/>
          <w:szCs w:val="24"/>
        </w:rPr>
      </w:pPr>
      <w:r w:rsidRPr="00B55FDF">
        <w:rPr>
          <w:sz w:val="24"/>
          <w:szCs w:val="24"/>
        </w:rPr>
        <w:t>04 – другая причина, а именно 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Употребляете ли Вы какие-либо наркотические вещества или психотропные средства в настоящее время</w:t>
      </w:r>
    </w:p>
    <w:p w:rsidR="001113CE" w:rsidRPr="00B55FDF" w:rsidRDefault="001113CE" w:rsidP="001113CE">
      <w:pPr>
        <w:pStyle w:val="aa"/>
        <w:jc w:val="both"/>
        <w:rPr>
          <w:sz w:val="24"/>
          <w:szCs w:val="24"/>
        </w:rPr>
      </w:pPr>
      <w:r w:rsidRPr="00B55FDF">
        <w:rPr>
          <w:sz w:val="24"/>
          <w:szCs w:val="24"/>
        </w:rPr>
        <w:t>01 – нет</w:t>
      </w:r>
    </w:p>
    <w:p w:rsidR="001113CE" w:rsidRPr="00B55FDF" w:rsidRDefault="001113CE" w:rsidP="001113CE">
      <w:pPr>
        <w:pStyle w:val="aa"/>
        <w:jc w:val="both"/>
        <w:rPr>
          <w:sz w:val="24"/>
          <w:szCs w:val="24"/>
        </w:rPr>
      </w:pPr>
      <w:r w:rsidRPr="00B55FDF">
        <w:rPr>
          <w:sz w:val="24"/>
          <w:szCs w:val="24"/>
        </w:rPr>
        <w:t xml:space="preserve">02 – да </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Знаете ли Вы, что наркотические или психотропные  вещества наносят вред здоровью</w:t>
      </w:r>
    </w:p>
    <w:p w:rsidR="001113CE" w:rsidRPr="00B55FDF" w:rsidRDefault="001113CE" w:rsidP="001113CE">
      <w:pPr>
        <w:pStyle w:val="aa"/>
        <w:jc w:val="both"/>
        <w:rPr>
          <w:sz w:val="24"/>
          <w:szCs w:val="24"/>
        </w:rPr>
      </w:pPr>
      <w:r w:rsidRPr="00B55FDF">
        <w:rPr>
          <w:sz w:val="24"/>
          <w:szCs w:val="24"/>
        </w:rPr>
        <w:t xml:space="preserve">01 – да </w:t>
      </w:r>
    </w:p>
    <w:p w:rsidR="001113CE" w:rsidRPr="00B55FDF" w:rsidRDefault="001113CE" w:rsidP="001113CE">
      <w:pPr>
        <w:pStyle w:val="aa"/>
        <w:jc w:val="both"/>
        <w:rPr>
          <w:sz w:val="24"/>
          <w:szCs w:val="24"/>
        </w:rPr>
      </w:pPr>
      <w:r w:rsidRPr="00B55FDF">
        <w:rPr>
          <w:sz w:val="24"/>
          <w:szCs w:val="24"/>
        </w:rPr>
        <w:t xml:space="preserve">02 – нет </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Считаете ли Вы, что алкоголь, содержащийся в вине, водке, коньяке вреден для организма</w:t>
      </w:r>
    </w:p>
    <w:p w:rsidR="001113CE" w:rsidRPr="00B55FDF" w:rsidRDefault="001113CE" w:rsidP="001113CE">
      <w:pPr>
        <w:pStyle w:val="aa"/>
        <w:jc w:val="both"/>
        <w:rPr>
          <w:sz w:val="24"/>
          <w:szCs w:val="24"/>
        </w:rPr>
      </w:pPr>
      <w:r w:rsidRPr="00B55FDF">
        <w:rPr>
          <w:sz w:val="24"/>
          <w:szCs w:val="24"/>
        </w:rPr>
        <w:t>01 – да, независимо от напитка</w:t>
      </w:r>
    </w:p>
    <w:p w:rsidR="001113CE" w:rsidRPr="00B55FDF" w:rsidRDefault="001113CE" w:rsidP="001113CE">
      <w:pPr>
        <w:pStyle w:val="aa"/>
        <w:jc w:val="both"/>
        <w:rPr>
          <w:sz w:val="24"/>
          <w:szCs w:val="24"/>
        </w:rPr>
      </w:pPr>
      <w:r w:rsidRPr="00B55FDF">
        <w:rPr>
          <w:sz w:val="24"/>
          <w:szCs w:val="24"/>
        </w:rPr>
        <w:t>02 – зависит от качества напитка и не зависит от количества</w:t>
      </w:r>
    </w:p>
    <w:p w:rsidR="001113CE" w:rsidRPr="00B55FDF" w:rsidRDefault="001113CE" w:rsidP="001113CE">
      <w:pPr>
        <w:pStyle w:val="aa"/>
        <w:jc w:val="both"/>
        <w:rPr>
          <w:sz w:val="24"/>
          <w:szCs w:val="24"/>
        </w:rPr>
      </w:pPr>
      <w:r w:rsidRPr="00B55FDF">
        <w:rPr>
          <w:sz w:val="24"/>
          <w:szCs w:val="24"/>
        </w:rPr>
        <w:t>03 – зависит от качества и количества</w:t>
      </w:r>
    </w:p>
    <w:p w:rsidR="001113CE" w:rsidRPr="00B55FDF" w:rsidRDefault="001113CE" w:rsidP="001113CE">
      <w:pPr>
        <w:pStyle w:val="aa"/>
        <w:jc w:val="both"/>
        <w:rPr>
          <w:sz w:val="24"/>
          <w:szCs w:val="24"/>
        </w:rPr>
      </w:pPr>
      <w:r w:rsidRPr="00B55FDF">
        <w:rPr>
          <w:sz w:val="24"/>
          <w:szCs w:val="24"/>
        </w:rPr>
        <w:t xml:space="preserve">04 – нет </w:t>
      </w:r>
    </w:p>
    <w:p w:rsidR="001113CE" w:rsidRPr="00B55FDF" w:rsidRDefault="001113CE" w:rsidP="001113CE">
      <w:pPr>
        <w:pStyle w:val="aa"/>
        <w:jc w:val="both"/>
        <w:rPr>
          <w:sz w:val="24"/>
          <w:szCs w:val="24"/>
        </w:rPr>
      </w:pPr>
      <w:r w:rsidRPr="00B55FDF">
        <w:rPr>
          <w:sz w:val="24"/>
          <w:szCs w:val="24"/>
        </w:rPr>
        <w:t>05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Считаете ли Вы, что пиво и другие слабоалкогольные напитки вредны для организма</w:t>
      </w:r>
    </w:p>
    <w:p w:rsidR="001113CE" w:rsidRPr="00B55FDF" w:rsidRDefault="001113CE" w:rsidP="001113CE">
      <w:pPr>
        <w:pStyle w:val="aa"/>
        <w:jc w:val="both"/>
        <w:rPr>
          <w:sz w:val="24"/>
          <w:szCs w:val="24"/>
        </w:rPr>
      </w:pPr>
      <w:r w:rsidRPr="00B55FDF">
        <w:rPr>
          <w:sz w:val="24"/>
          <w:szCs w:val="24"/>
        </w:rPr>
        <w:t>01 – да</w:t>
      </w:r>
    </w:p>
    <w:p w:rsidR="001113CE" w:rsidRPr="00B55FDF" w:rsidRDefault="001113CE" w:rsidP="001113CE">
      <w:pPr>
        <w:pStyle w:val="aa"/>
        <w:jc w:val="both"/>
        <w:rPr>
          <w:sz w:val="24"/>
          <w:szCs w:val="24"/>
        </w:rPr>
      </w:pPr>
      <w:r w:rsidRPr="00B55FDF">
        <w:rPr>
          <w:sz w:val="24"/>
          <w:szCs w:val="24"/>
        </w:rPr>
        <w:t>02 – нет</w:t>
      </w:r>
    </w:p>
    <w:p w:rsidR="001113CE" w:rsidRPr="00B55FDF" w:rsidRDefault="001113CE" w:rsidP="001113CE">
      <w:pPr>
        <w:pStyle w:val="aa"/>
        <w:jc w:val="both"/>
        <w:rPr>
          <w:sz w:val="24"/>
          <w:szCs w:val="24"/>
        </w:rPr>
      </w:pPr>
      <w:r w:rsidRPr="00B55FDF">
        <w:rPr>
          <w:sz w:val="24"/>
          <w:szCs w:val="24"/>
        </w:rPr>
        <w:t>03 – затрудняюсь ответить</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Как часто Вы употребляете алкогольные напитки или пиво в настоящее время</w:t>
      </w:r>
    </w:p>
    <w:p w:rsidR="001113CE" w:rsidRPr="00B55FDF" w:rsidRDefault="001113CE" w:rsidP="001113CE">
      <w:pPr>
        <w:pStyle w:val="aa"/>
        <w:jc w:val="both"/>
        <w:rPr>
          <w:sz w:val="24"/>
          <w:szCs w:val="24"/>
        </w:rPr>
      </w:pPr>
      <w:r w:rsidRPr="00B55FDF">
        <w:rPr>
          <w:sz w:val="24"/>
          <w:szCs w:val="24"/>
        </w:rPr>
        <w:t>01 – только на праздники и семейные торжества</w:t>
      </w:r>
    </w:p>
    <w:p w:rsidR="001113CE" w:rsidRPr="00B55FDF" w:rsidRDefault="001113CE" w:rsidP="001113CE">
      <w:pPr>
        <w:pStyle w:val="aa"/>
        <w:jc w:val="both"/>
        <w:rPr>
          <w:sz w:val="24"/>
          <w:szCs w:val="24"/>
        </w:rPr>
      </w:pPr>
      <w:r w:rsidRPr="00B55FDF">
        <w:rPr>
          <w:sz w:val="24"/>
          <w:szCs w:val="24"/>
        </w:rPr>
        <w:t>02 – 2-3 раза в месяц</w:t>
      </w:r>
    </w:p>
    <w:p w:rsidR="001113CE" w:rsidRPr="00B55FDF" w:rsidRDefault="001113CE" w:rsidP="001113CE">
      <w:pPr>
        <w:pStyle w:val="aa"/>
        <w:jc w:val="both"/>
        <w:rPr>
          <w:sz w:val="24"/>
          <w:szCs w:val="24"/>
        </w:rPr>
      </w:pPr>
      <w:r w:rsidRPr="00B55FDF">
        <w:rPr>
          <w:sz w:val="24"/>
          <w:szCs w:val="24"/>
        </w:rPr>
        <w:t>03 – в среднем 1 раз в неделю</w:t>
      </w:r>
    </w:p>
    <w:p w:rsidR="001113CE" w:rsidRPr="00B55FDF" w:rsidRDefault="001113CE" w:rsidP="001113CE">
      <w:pPr>
        <w:pStyle w:val="aa"/>
        <w:jc w:val="both"/>
        <w:rPr>
          <w:sz w:val="24"/>
          <w:szCs w:val="24"/>
        </w:rPr>
      </w:pPr>
      <w:r w:rsidRPr="00B55FDF">
        <w:rPr>
          <w:sz w:val="24"/>
          <w:szCs w:val="24"/>
        </w:rPr>
        <w:t>04 – почти каждый день</w:t>
      </w:r>
    </w:p>
    <w:p w:rsidR="001113CE" w:rsidRPr="00B55FDF" w:rsidRDefault="001113CE" w:rsidP="001113CE">
      <w:pPr>
        <w:pStyle w:val="aa"/>
        <w:jc w:val="both"/>
        <w:rPr>
          <w:sz w:val="24"/>
          <w:szCs w:val="24"/>
        </w:rPr>
      </w:pPr>
      <w:r w:rsidRPr="00B55FDF">
        <w:rPr>
          <w:sz w:val="24"/>
          <w:szCs w:val="24"/>
        </w:rPr>
        <w:t xml:space="preserve">05 - не употребляю </w:t>
      </w:r>
    </w:p>
    <w:p w:rsidR="001113CE" w:rsidRPr="00B55FDF" w:rsidRDefault="001113CE" w:rsidP="001113CE">
      <w:pPr>
        <w:pStyle w:val="aa"/>
        <w:jc w:val="both"/>
        <w:rPr>
          <w:sz w:val="24"/>
          <w:szCs w:val="24"/>
        </w:rPr>
      </w:pPr>
      <w:r w:rsidRPr="00B55FDF">
        <w:rPr>
          <w:sz w:val="24"/>
          <w:szCs w:val="24"/>
        </w:rPr>
        <w:t>06 – по другому ____________________________________________________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b/>
          <w:sz w:val="24"/>
          <w:szCs w:val="24"/>
        </w:rPr>
      </w:pPr>
      <w:r w:rsidRPr="00B55FDF">
        <w:rPr>
          <w:rFonts w:eastAsia="Arial Unicode MS"/>
          <w:b/>
          <w:sz w:val="24"/>
          <w:szCs w:val="24"/>
        </w:rPr>
        <w:t>Кто по Вашему мнению должен заботиться о вашем здоровье</w:t>
      </w:r>
    </w:p>
    <w:p w:rsidR="001113CE" w:rsidRPr="00B55FDF" w:rsidRDefault="001113CE" w:rsidP="001113CE">
      <w:pPr>
        <w:pStyle w:val="aa"/>
        <w:jc w:val="both"/>
        <w:rPr>
          <w:sz w:val="24"/>
          <w:szCs w:val="24"/>
        </w:rPr>
      </w:pPr>
      <w:r w:rsidRPr="00B55FDF">
        <w:rPr>
          <w:sz w:val="24"/>
          <w:szCs w:val="24"/>
        </w:rPr>
        <w:t>01 – только я сам (а)</w:t>
      </w:r>
    </w:p>
    <w:p w:rsidR="001113CE" w:rsidRPr="00B55FDF" w:rsidRDefault="001113CE" w:rsidP="001113CE">
      <w:pPr>
        <w:pStyle w:val="aa"/>
        <w:jc w:val="both"/>
        <w:rPr>
          <w:sz w:val="24"/>
          <w:szCs w:val="24"/>
        </w:rPr>
      </w:pPr>
      <w:r w:rsidRPr="00B55FDF">
        <w:rPr>
          <w:sz w:val="24"/>
          <w:szCs w:val="24"/>
        </w:rPr>
        <w:t>02 – персонал лечебных учреждений</w:t>
      </w:r>
    </w:p>
    <w:p w:rsidR="001113CE" w:rsidRPr="00B55FDF" w:rsidRDefault="001113CE" w:rsidP="001113CE">
      <w:pPr>
        <w:pStyle w:val="aa"/>
        <w:jc w:val="both"/>
        <w:rPr>
          <w:sz w:val="24"/>
          <w:szCs w:val="24"/>
        </w:rPr>
      </w:pPr>
      <w:r w:rsidRPr="00B55FDF">
        <w:rPr>
          <w:sz w:val="24"/>
          <w:szCs w:val="24"/>
        </w:rPr>
        <w:t>03 – администрация учебного учреждения</w:t>
      </w:r>
    </w:p>
    <w:p w:rsidR="001113CE" w:rsidRPr="00B55FDF" w:rsidRDefault="001113CE" w:rsidP="001113CE">
      <w:pPr>
        <w:pStyle w:val="aa"/>
        <w:jc w:val="both"/>
        <w:rPr>
          <w:sz w:val="24"/>
          <w:szCs w:val="24"/>
        </w:rPr>
      </w:pPr>
      <w:r w:rsidRPr="00B55FDF">
        <w:rPr>
          <w:sz w:val="24"/>
          <w:szCs w:val="24"/>
        </w:rPr>
        <w:t>04 – здоровье дается от природы и заботиться о нем не следует</w:t>
      </w:r>
    </w:p>
    <w:p w:rsidR="001113CE" w:rsidRPr="00B55FDF" w:rsidRDefault="001113CE" w:rsidP="001113CE">
      <w:pPr>
        <w:pStyle w:val="aa"/>
        <w:jc w:val="both"/>
        <w:rPr>
          <w:sz w:val="24"/>
          <w:szCs w:val="24"/>
        </w:rPr>
      </w:pPr>
      <w:r w:rsidRPr="00B55FDF">
        <w:rPr>
          <w:sz w:val="24"/>
          <w:szCs w:val="24"/>
        </w:rPr>
        <w:t>05 – мое мнение _________________________________</w:t>
      </w:r>
    </w:p>
    <w:p w:rsidR="001113CE" w:rsidRPr="00B55FDF" w:rsidRDefault="001113CE" w:rsidP="001113CE">
      <w:pPr>
        <w:pStyle w:val="aa"/>
        <w:numPr>
          <w:ilvl w:val="0"/>
          <w:numId w:val="1"/>
        </w:numPr>
        <w:suppressAutoHyphens/>
        <w:spacing w:after="0" w:line="240" w:lineRule="auto"/>
        <w:contextualSpacing w:val="0"/>
        <w:jc w:val="both"/>
        <w:rPr>
          <w:rFonts w:eastAsia="Arial Unicode MS"/>
          <w:sz w:val="24"/>
          <w:szCs w:val="24"/>
        </w:rPr>
      </w:pPr>
      <w:r w:rsidRPr="00B55FDF">
        <w:rPr>
          <w:rFonts w:eastAsia="Arial Unicode MS"/>
          <w:b/>
          <w:sz w:val="24"/>
          <w:szCs w:val="24"/>
        </w:rPr>
        <w:t>Как вы думаете, можно ли улучшить свое здоровье, соблюдая элементы здорового образа жизни</w:t>
      </w:r>
    </w:p>
    <w:p w:rsidR="001113CE" w:rsidRPr="00B55FDF" w:rsidRDefault="001113CE" w:rsidP="001113CE">
      <w:pPr>
        <w:pStyle w:val="aa"/>
        <w:jc w:val="both"/>
        <w:rPr>
          <w:sz w:val="24"/>
          <w:szCs w:val="24"/>
        </w:rPr>
      </w:pPr>
      <w:r w:rsidRPr="00B55FDF">
        <w:rPr>
          <w:sz w:val="24"/>
          <w:szCs w:val="24"/>
        </w:rPr>
        <w:t>01 – да</w:t>
      </w:r>
    </w:p>
    <w:p w:rsidR="001113CE" w:rsidRPr="00B55FDF" w:rsidRDefault="001113CE" w:rsidP="001113CE">
      <w:pPr>
        <w:pStyle w:val="aa"/>
        <w:jc w:val="both"/>
        <w:rPr>
          <w:sz w:val="24"/>
          <w:szCs w:val="24"/>
        </w:rPr>
      </w:pPr>
      <w:r w:rsidRPr="00B55FDF">
        <w:rPr>
          <w:sz w:val="24"/>
          <w:szCs w:val="24"/>
        </w:rPr>
        <w:t>02 – нет</w:t>
      </w:r>
    </w:p>
    <w:p w:rsidR="001113CE" w:rsidRPr="00B55FDF" w:rsidRDefault="001113CE" w:rsidP="001113CE">
      <w:pPr>
        <w:pStyle w:val="aa"/>
        <w:jc w:val="both"/>
        <w:rPr>
          <w:sz w:val="24"/>
          <w:szCs w:val="24"/>
        </w:rPr>
      </w:pPr>
      <w:r w:rsidRPr="00B55FDF">
        <w:rPr>
          <w:sz w:val="24"/>
          <w:szCs w:val="24"/>
        </w:rPr>
        <w:t>03 – затрудняюсь ответить</w:t>
      </w:r>
    </w:p>
    <w:p w:rsidR="001113CE" w:rsidRDefault="001113CE" w:rsidP="001113C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Подготовьте личные результаты для самостоятельной оценочной работы через</w:t>
      </w:r>
      <w:r w:rsidRPr="00183C35">
        <w:rPr>
          <w:rFonts w:ascii="Times New Roman" w:hAnsi="Times New Roman" w:cs="Times New Roman"/>
          <w:b/>
          <w:bCs/>
          <w:sz w:val="24"/>
          <w:szCs w:val="24"/>
        </w:rPr>
        <w:t xml:space="preserve"> </w:t>
      </w:r>
      <w:r>
        <w:rPr>
          <w:rFonts w:ascii="Times New Roman" w:hAnsi="Times New Roman" w:cs="Times New Roman"/>
          <w:b/>
          <w:bCs/>
          <w:sz w:val="24"/>
          <w:szCs w:val="24"/>
        </w:rPr>
        <w:t xml:space="preserve">технологию </w:t>
      </w:r>
      <w:r>
        <w:rPr>
          <w:rFonts w:ascii="Times New Roman" w:hAnsi="Times New Roman" w:cs="Times New Roman"/>
          <w:b/>
          <w:bCs/>
          <w:sz w:val="24"/>
          <w:szCs w:val="24"/>
          <w:lang w:val="en-US"/>
        </w:rPr>
        <w:t>e</w:t>
      </w:r>
      <w:r w:rsidRPr="00AF7380">
        <w:rPr>
          <w:rFonts w:ascii="Times New Roman" w:hAnsi="Times New Roman" w:cs="Times New Roman"/>
          <w:b/>
          <w:bCs/>
          <w:sz w:val="24"/>
          <w:szCs w:val="24"/>
        </w:rPr>
        <w:t>-</w:t>
      </w:r>
      <w:r w:rsidRPr="00183C35">
        <w:rPr>
          <w:rFonts w:ascii="Times New Roman" w:hAnsi="Times New Roman" w:cs="Times New Roman"/>
          <w:b/>
          <w:bCs/>
          <w:sz w:val="24"/>
          <w:szCs w:val="24"/>
        </w:rPr>
        <w:t xml:space="preserve"> </w:t>
      </w:r>
      <w:proofErr w:type="spellStart"/>
      <w:r w:rsidRPr="00183C35">
        <w:rPr>
          <w:rFonts w:ascii="Times New Roman" w:hAnsi="Times New Roman" w:cs="Times New Roman"/>
          <w:b/>
          <w:bCs/>
          <w:sz w:val="24"/>
          <w:szCs w:val="24"/>
        </w:rPr>
        <w:t>science</w:t>
      </w:r>
      <w:proofErr w:type="spellEnd"/>
      <w:r w:rsidRPr="00AF7380">
        <w:rPr>
          <w:rFonts w:ascii="Times New Roman" w:hAnsi="Times New Roman" w:cs="Times New Roman"/>
          <w:b/>
          <w:bCs/>
          <w:sz w:val="24"/>
          <w:szCs w:val="24"/>
        </w:rPr>
        <w:t xml:space="preserve"> </w:t>
      </w:r>
      <w:r>
        <w:rPr>
          <w:rFonts w:ascii="Times New Roman" w:hAnsi="Times New Roman" w:cs="Times New Roman"/>
          <w:b/>
          <w:bCs/>
          <w:sz w:val="24"/>
          <w:szCs w:val="24"/>
        </w:rPr>
        <w:t xml:space="preserve">поработайте в группе: </w:t>
      </w:r>
    </w:p>
    <w:p w:rsidR="001113CE" w:rsidRDefault="001113CE" w:rsidP="001113CE">
      <w:pPr>
        <w:spacing w:after="0" w:line="240" w:lineRule="auto"/>
        <w:rPr>
          <w:rFonts w:ascii="Times New Roman" w:hAnsi="Times New Roman" w:cs="Times New Roman"/>
          <w:bCs/>
          <w:sz w:val="24"/>
          <w:szCs w:val="24"/>
        </w:rPr>
      </w:pPr>
      <w:r>
        <w:rPr>
          <w:rFonts w:ascii="Times New Roman" w:hAnsi="Times New Roman" w:cs="Times New Roman"/>
          <w:bCs/>
          <w:sz w:val="24"/>
          <w:szCs w:val="24"/>
        </w:rPr>
        <w:t>Н</w:t>
      </w:r>
      <w:r w:rsidRPr="00183C35">
        <w:rPr>
          <w:rFonts w:ascii="Times New Roman" w:hAnsi="Times New Roman" w:cs="Times New Roman"/>
          <w:bCs/>
          <w:sz w:val="24"/>
          <w:szCs w:val="24"/>
        </w:rPr>
        <w:t xml:space="preserve">айдите </w:t>
      </w:r>
      <w:r>
        <w:rPr>
          <w:rFonts w:ascii="Times New Roman" w:hAnsi="Times New Roman" w:cs="Times New Roman"/>
          <w:bCs/>
          <w:sz w:val="24"/>
          <w:szCs w:val="24"/>
        </w:rPr>
        <w:t>средние величины в абсолютных числах и процентах от числа принявших участие в анкетировании по всем параметрам</w:t>
      </w:r>
    </w:p>
    <w:p w:rsidR="001113CE" w:rsidRDefault="001113CE" w:rsidP="001113C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21207">
        <w:rPr>
          <w:rFonts w:ascii="Times New Roman" w:hAnsi="Times New Roman" w:cs="Times New Roman"/>
          <w:bCs/>
          <w:sz w:val="24"/>
          <w:szCs w:val="24"/>
        </w:rPr>
        <w:t xml:space="preserve">Состав участников анкетного опроса </w:t>
      </w:r>
      <w:r>
        <w:rPr>
          <w:rFonts w:ascii="Times New Roman" w:hAnsi="Times New Roman" w:cs="Times New Roman"/>
          <w:bCs/>
          <w:sz w:val="24"/>
          <w:szCs w:val="24"/>
        </w:rPr>
        <w:t>охарактеризуйте по среднему возрасту, полу, курсу обучения, с</w:t>
      </w:r>
      <w:r w:rsidRPr="00F21207">
        <w:rPr>
          <w:rFonts w:ascii="Times New Roman" w:hAnsi="Times New Roman" w:cs="Times New Roman"/>
          <w:bCs/>
          <w:sz w:val="24"/>
          <w:szCs w:val="24"/>
        </w:rPr>
        <w:t>оциальны</w:t>
      </w:r>
      <w:r>
        <w:rPr>
          <w:rFonts w:ascii="Times New Roman" w:hAnsi="Times New Roman" w:cs="Times New Roman"/>
          <w:bCs/>
          <w:sz w:val="24"/>
          <w:szCs w:val="24"/>
        </w:rPr>
        <w:t>м</w:t>
      </w:r>
      <w:r w:rsidRPr="00F21207">
        <w:rPr>
          <w:rFonts w:ascii="Times New Roman" w:hAnsi="Times New Roman" w:cs="Times New Roman"/>
          <w:bCs/>
          <w:sz w:val="24"/>
          <w:szCs w:val="24"/>
        </w:rPr>
        <w:t xml:space="preserve"> условия</w:t>
      </w:r>
      <w:r>
        <w:rPr>
          <w:rFonts w:ascii="Times New Roman" w:hAnsi="Times New Roman" w:cs="Times New Roman"/>
          <w:bCs/>
          <w:sz w:val="24"/>
          <w:szCs w:val="24"/>
        </w:rPr>
        <w:t>м</w:t>
      </w:r>
      <w:r w:rsidRPr="00F21207">
        <w:rPr>
          <w:rFonts w:ascii="Times New Roman" w:hAnsi="Times New Roman" w:cs="Times New Roman"/>
          <w:bCs/>
          <w:sz w:val="24"/>
          <w:szCs w:val="24"/>
        </w:rPr>
        <w:t xml:space="preserve"> жизни респондентов</w:t>
      </w:r>
      <w:r>
        <w:rPr>
          <w:rFonts w:ascii="Times New Roman" w:hAnsi="Times New Roman" w:cs="Times New Roman"/>
          <w:bCs/>
          <w:sz w:val="24"/>
          <w:szCs w:val="24"/>
        </w:rPr>
        <w:t>.</w:t>
      </w:r>
    </w:p>
    <w:p w:rsidR="001113CE" w:rsidRDefault="001113CE" w:rsidP="001113CE">
      <w:pPr>
        <w:spacing w:after="0" w:line="240" w:lineRule="auto"/>
        <w:rPr>
          <w:rFonts w:ascii="Times New Roman" w:hAnsi="Times New Roman" w:cs="Times New Roman"/>
          <w:bCs/>
          <w:sz w:val="24"/>
          <w:szCs w:val="24"/>
        </w:rPr>
      </w:pPr>
    </w:p>
    <w:p w:rsidR="001113CE" w:rsidRDefault="001113CE" w:rsidP="001113C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F21207">
        <w:rPr>
          <w:rFonts w:ascii="Times New Roman" w:hAnsi="Times New Roman" w:cs="Times New Roman"/>
          <w:bCs/>
          <w:sz w:val="24"/>
          <w:szCs w:val="24"/>
        </w:rPr>
        <w:t>Для оценки показателей полноценности и рациональности питания респондентов и с точки зрения увеличения риска заболеваний провед</w:t>
      </w:r>
      <w:r w:rsidR="0096524F">
        <w:rPr>
          <w:rFonts w:ascii="Times New Roman" w:hAnsi="Times New Roman" w:cs="Times New Roman"/>
          <w:bCs/>
          <w:sz w:val="24"/>
          <w:szCs w:val="24"/>
        </w:rPr>
        <w:t>ите</w:t>
      </w:r>
      <w:r w:rsidRPr="00F21207">
        <w:rPr>
          <w:rFonts w:ascii="Times New Roman" w:hAnsi="Times New Roman" w:cs="Times New Roman"/>
          <w:bCs/>
          <w:sz w:val="24"/>
          <w:szCs w:val="24"/>
        </w:rPr>
        <w:t xml:space="preserve"> расчет индекс массы тела (ИМТ), выраженному в виде отношения масс</w:t>
      </w:r>
      <w:r>
        <w:rPr>
          <w:rFonts w:ascii="Times New Roman" w:hAnsi="Times New Roman" w:cs="Times New Roman"/>
          <w:bCs/>
          <w:sz w:val="24"/>
          <w:szCs w:val="24"/>
        </w:rPr>
        <w:t>ы тела в кг/</w:t>
      </w:r>
      <w:r w:rsidRPr="00F21207">
        <w:rPr>
          <w:rFonts w:ascii="Times New Roman" w:hAnsi="Times New Roman" w:cs="Times New Roman"/>
          <w:bCs/>
          <w:sz w:val="24"/>
          <w:szCs w:val="24"/>
        </w:rPr>
        <w:t>рост</w:t>
      </w:r>
      <w:r>
        <w:rPr>
          <w:rFonts w:ascii="Times New Roman" w:hAnsi="Times New Roman" w:cs="Times New Roman"/>
          <w:bCs/>
          <w:sz w:val="24"/>
          <w:szCs w:val="24"/>
        </w:rPr>
        <w:t xml:space="preserve"> в м</w:t>
      </w:r>
      <w:r w:rsidRPr="00F2120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sidRPr="00F21207">
        <w:rPr>
          <w:rFonts w:ascii="Times New Roman" w:hAnsi="Times New Roman" w:cs="Times New Roman"/>
          <w:bCs/>
          <w:sz w:val="24"/>
          <w:szCs w:val="24"/>
        </w:rPr>
        <w:t xml:space="preserve"> </w:t>
      </w:r>
      <w:r w:rsidR="0096524F">
        <w:rPr>
          <w:rFonts w:ascii="Times New Roman" w:hAnsi="Times New Roman" w:cs="Times New Roman"/>
          <w:bCs/>
          <w:sz w:val="24"/>
          <w:szCs w:val="24"/>
        </w:rPr>
        <w:t>;</w:t>
      </w:r>
      <w:r w:rsidRPr="00F21207">
        <w:rPr>
          <w:rFonts w:ascii="Times New Roman" w:hAnsi="Times New Roman" w:cs="Times New Roman"/>
          <w:bCs/>
          <w:sz w:val="24"/>
          <w:szCs w:val="24"/>
        </w:rPr>
        <w:t xml:space="preserve">. </w:t>
      </w:r>
      <w:r>
        <w:rPr>
          <w:rFonts w:ascii="Times New Roman" w:hAnsi="Times New Roman" w:cs="Times New Roman"/>
          <w:bCs/>
          <w:sz w:val="24"/>
          <w:szCs w:val="24"/>
        </w:rPr>
        <w:t>и</w:t>
      </w:r>
      <w:r w:rsidRPr="00F21207">
        <w:rPr>
          <w:rFonts w:ascii="Times New Roman" w:hAnsi="Times New Roman" w:cs="Times New Roman"/>
          <w:bCs/>
          <w:sz w:val="24"/>
          <w:szCs w:val="24"/>
        </w:rPr>
        <w:t>нтерпрет</w:t>
      </w:r>
      <w:r>
        <w:rPr>
          <w:rFonts w:ascii="Times New Roman" w:hAnsi="Times New Roman" w:cs="Times New Roman"/>
          <w:bCs/>
          <w:sz w:val="24"/>
          <w:szCs w:val="24"/>
        </w:rPr>
        <w:t>ируйте</w:t>
      </w:r>
      <w:r w:rsidRPr="00F21207">
        <w:rPr>
          <w:rFonts w:ascii="Times New Roman" w:hAnsi="Times New Roman" w:cs="Times New Roman"/>
          <w:bCs/>
          <w:sz w:val="24"/>
          <w:szCs w:val="24"/>
        </w:rPr>
        <w:t xml:space="preserve"> показател</w:t>
      </w:r>
      <w:r>
        <w:rPr>
          <w:rFonts w:ascii="Times New Roman" w:hAnsi="Times New Roman" w:cs="Times New Roman"/>
          <w:bCs/>
          <w:sz w:val="24"/>
          <w:szCs w:val="24"/>
        </w:rPr>
        <w:t>и</w:t>
      </w:r>
      <w:r w:rsidRPr="00F21207">
        <w:rPr>
          <w:rFonts w:ascii="Times New Roman" w:hAnsi="Times New Roman" w:cs="Times New Roman"/>
          <w:bCs/>
          <w:sz w:val="24"/>
          <w:szCs w:val="24"/>
        </w:rPr>
        <w:t xml:space="preserve"> для респондентов в возрасте 19-34 лет в соответствии с рекомендациями ВОЗ</w:t>
      </w:r>
      <w:r w:rsidRPr="00F21207">
        <w:t xml:space="preserve"> </w:t>
      </w:r>
      <w:r>
        <w:t>(</w:t>
      </w:r>
      <w:r w:rsidRPr="00F21207">
        <w:rPr>
          <w:rFonts w:ascii="Times New Roman" w:hAnsi="Times New Roman" w:cs="Times New Roman"/>
          <w:bCs/>
          <w:sz w:val="24"/>
          <w:szCs w:val="24"/>
        </w:rPr>
        <w:t xml:space="preserve">Сайт </w:t>
      </w:r>
      <w:proofErr w:type="spellStart"/>
      <w:r w:rsidRPr="00F21207">
        <w:rPr>
          <w:rFonts w:ascii="Times New Roman" w:hAnsi="Times New Roman" w:cs="Times New Roman"/>
          <w:bCs/>
          <w:sz w:val="24"/>
          <w:szCs w:val="24"/>
        </w:rPr>
        <w:t>Википедии</w:t>
      </w:r>
      <w:proofErr w:type="spellEnd"/>
      <w:r w:rsidRPr="00F21207">
        <w:rPr>
          <w:rFonts w:ascii="Times New Roman" w:hAnsi="Times New Roman" w:cs="Times New Roman"/>
          <w:bCs/>
          <w:sz w:val="24"/>
          <w:szCs w:val="24"/>
        </w:rPr>
        <w:t xml:space="preserve">: http://ru.wikipedia.org </w:t>
      </w:r>
      <w:r>
        <w:rPr>
          <w:rFonts w:ascii="Times New Roman" w:hAnsi="Times New Roman" w:cs="Times New Roman"/>
          <w:bCs/>
          <w:sz w:val="24"/>
          <w:szCs w:val="24"/>
        </w:rPr>
        <w:t xml:space="preserve">). Норма </w:t>
      </w:r>
      <w:r w:rsidRPr="00DC672B">
        <w:rPr>
          <w:rFonts w:ascii="Times New Roman" w:hAnsi="Times New Roman" w:cs="Times New Roman"/>
          <w:bCs/>
          <w:sz w:val="24"/>
          <w:szCs w:val="24"/>
        </w:rPr>
        <w:t>20-25-для мужчин19-25 для женщин</w:t>
      </w:r>
    </w:p>
    <w:p w:rsidR="001113CE" w:rsidRDefault="001113CE" w:rsidP="001113CE">
      <w:pPr>
        <w:spacing w:after="0" w:line="240" w:lineRule="auto"/>
        <w:rPr>
          <w:rFonts w:ascii="Times New Roman" w:hAnsi="Times New Roman" w:cs="Times New Roman"/>
          <w:bCs/>
          <w:sz w:val="24"/>
          <w:szCs w:val="24"/>
        </w:rPr>
      </w:pPr>
    </w:p>
    <w:p w:rsidR="001113CE" w:rsidRDefault="001113CE" w:rsidP="001113C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A9095A">
        <w:rPr>
          <w:rFonts w:ascii="Times New Roman" w:hAnsi="Times New Roman" w:cs="Times New Roman"/>
          <w:bCs/>
          <w:sz w:val="24"/>
          <w:szCs w:val="24"/>
        </w:rPr>
        <w:t>Оценк</w:t>
      </w:r>
      <w:r>
        <w:rPr>
          <w:rFonts w:ascii="Times New Roman" w:hAnsi="Times New Roman" w:cs="Times New Roman"/>
          <w:bCs/>
          <w:sz w:val="24"/>
          <w:szCs w:val="24"/>
        </w:rPr>
        <w:t>у</w:t>
      </w:r>
      <w:r w:rsidRPr="00A9095A">
        <w:rPr>
          <w:rFonts w:ascii="Times New Roman" w:hAnsi="Times New Roman" w:cs="Times New Roman"/>
          <w:bCs/>
          <w:sz w:val="24"/>
          <w:szCs w:val="24"/>
        </w:rPr>
        <w:t xml:space="preserve"> физической активности респондентов пров</w:t>
      </w:r>
      <w:r>
        <w:rPr>
          <w:rFonts w:ascii="Times New Roman" w:hAnsi="Times New Roman" w:cs="Times New Roman"/>
          <w:bCs/>
          <w:sz w:val="24"/>
          <w:szCs w:val="24"/>
        </w:rPr>
        <w:t>едите</w:t>
      </w:r>
      <w:r w:rsidRPr="00A9095A">
        <w:rPr>
          <w:rFonts w:ascii="Times New Roman" w:hAnsi="Times New Roman" w:cs="Times New Roman"/>
          <w:bCs/>
          <w:sz w:val="24"/>
          <w:szCs w:val="24"/>
        </w:rPr>
        <w:t xml:space="preserve"> не только по их субъективной оценке, но и оценочн</w:t>
      </w:r>
      <w:r>
        <w:rPr>
          <w:rFonts w:ascii="Times New Roman" w:hAnsi="Times New Roman" w:cs="Times New Roman"/>
          <w:bCs/>
          <w:sz w:val="24"/>
          <w:szCs w:val="24"/>
        </w:rPr>
        <w:t>ому</w:t>
      </w:r>
      <w:r w:rsidRPr="00A9095A">
        <w:rPr>
          <w:rFonts w:ascii="Times New Roman" w:hAnsi="Times New Roman" w:cs="Times New Roman"/>
          <w:bCs/>
          <w:sz w:val="24"/>
          <w:szCs w:val="24"/>
        </w:rPr>
        <w:t xml:space="preserve"> показател</w:t>
      </w:r>
      <w:r>
        <w:rPr>
          <w:rFonts w:ascii="Times New Roman" w:hAnsi="Times New Roman" w:cs="Times New Roman"/>
          <w:bCs/>
          <w:sz w:val="24"/>
          <w:szCs w:val="24"/>
        </w:rPr>
        <w:t>ю</w:t>
      </w:r>
      <w:r w:rsidRPr="00A9095A">
        <w:rPr>
          <w:rFonts w:ascii="Times New Roman" w:hAnsi="Times New Roman" w:cs="Times New Roman"/>
          <w:bCs/>
          <w:sz w:val="24"/>
          <w:szCs w:val="24"/>
        </w:rPr>
        <w:t xml:space="preserve"> интегрированн</w:t>
      </w:r>
      <w:r>
        <w:rPr>
          <w:rFonts w:ascii="Times New Roman" w:hAnsi="Times New Roman" w:cs="Times New Roman"/>
          <w:bCs/>
          <w:sz w:val="24"/>
          <w:szCs w:val="24"/>
        </w:rPr>
        <w:t>ому</w:t>
      </w:r>
      <w:r w:rsidRPr="00A9095A">
        <w:rPr>
          <w:rFonts w:ascii="Times New Roman" w:hAnsi="Times New Roman" w:cs="Times New Roman"/>
          <w:bCs/>
          <w:sz w:val="24"/>
          <w:szCs w:val="24"/>
        </w:rPr>
        <w:t xml:space="preserve"> из трех вопросов, охватывающих время пеших прогулок, занятия физической культурой и спортом и их регулярность, при этом не б</w:t>
      </w:r>
      <w:r>
        <w:rPr>
          <w:rFonts w:ascii="Times New Roman" w:hAnsi="Times New Roman" w:cs="Times New Roman"/>
          <w:bCs/>
          <w:sz w:val="24"/>
          <w:szCs w:val="24"/>
        </w:rPr>
        <w:t>ерите</w:t>
      </w:r>
      <w:r w:rsidRPr="00A9095A">
        <w:rPr>
          <w:rFonts w:ascii="Times New Roman" w:hAnsi="Times New Roman" w:cs="Times New Roman"/>
          <w:bCs/>
          <w:sz w:val="24"/>
          <w:szCs w:val="24"/>
        </w:rPr>
        <w:t xml:space="preserve"> во внимани</w:t>
      </w:r>
      <w:r>
        <w:rPr>
          <w:rFonts w:ascii="Times New Roman" w:hAnsi="Times New Roman" w:cs="Times New Roman"/>
          <w:bCs/>
          <w:sz w:val="24"/>
          <w:szCs w:val="24"/>
        </w:rPr>
        <w:t>е</w:t>
      </w:r>
      <w:r w:rsidRPr="00A9095A">
        <w:rPr>
          <w:rFonts w:ascii="Times New Roman" w:hAnsi="Times New Roman" w:cs="Times New Roman"/>
          <w:bCs/>
          <w:sz w:val="24"/>
          <w:szCs w:val="24"/>
        </w:rPr>
        <w:t xml:space="preserve"> ответы, как проводятся выходные дни. Оценочный показатель физической активности </w:t>
      </w:r>
      <w:r>
        <w:rPr>
          <w:rFonts w:ascii="Times New Roman" w:hAnsi="Times New Roman" w:cs="Times New Roman"/>
          <w:bCs/>
          <w:sz w:val="24"/>
          <w:szCs w:val="24"/>
        </w:rPr>
        <w:t>раз</w:t>
      </w:r>
      <w:r w:rsidRPr="00A9095A">
        <w:rPr>
          <w:rFonts w:ascii="Times New Roman" w:hAnsi="Times New Roman" w:cs="Times New Roman"/>
          <w:bCs/>
          <w:sz w:val="24"/>
          <w:szCs w:val="24"/>
        </w:rPr>
        <w:t>дели</w:t>
      </w:r>
      <w:r>
        <w:rPr>
          <w:rFonts w:ascii="Times New Roman" w:hAnsi="Times New Roman" w:cs="Times New Roman"/>
          <w:bCs/>
          <w:sz w:val="24"/>
          <w:szCs w:val="24"/>
        </w:rPr>
        <w:t>т</w:t>
      </w:r>
      <w:r w:rsidR="0096524F">
        <w:rPr>
          <w:rFonts w:ascii="Times New Roman" w:hAnsi="Times New Roman" w:cs="Times New Roman"/>
          <w:bCs/>
          <w:sz w:val="24"/>
          <w:szCs w:val="24"/>
        </w:rPr>
        <w:t>е по группам</w:t>
      </w:r>
      <w:r w:rsidRPr="00A9095A">
        <w:rPr>
          <w:rFonts w:ascii="Times New Roman" w:hAnsi="Times New Roman" w:cs="Times New Roman"/>
          <w:bCs/>
          <w:sz w:val="24"/>
          <w:szCs w:val="24"/>
        </w:rPr>
        <w:t xml:space="preserve">:  </w:t>
      </w:r>
    </w:p>
    <w:p w:rsidR="001113CE" w:rsidRDefault="0096524F" w:rsidP="001113CE">
      <w:pPr>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респонденты</w:t>
      </w:r>
      <w:r w:rsidRPr="00A9095A">
        <w:rPr>
          <w:rFonts w:ascii="Times New Roman" w:hAnsi="Times New Roman" w:cs="Times New Roman"/>
          <w:bCs/>
          <w:sz w:val="24"/>
          <w:szCs w:val="24"/>
        </w:rPr>
        <w:t xml:space="preserve"> </w:t>
      </w:r>
      <w:r w:rsidR="001113CE" w:rsidRPr="00A9095A">
        <w:rPr>
          <w:rFonts w:ascii="Times New Roman" w:hAnsi="Times New Roman" w:cs="Times New Roman"/>
          <w:bCs/>
          <w:sz w:val="24"/>
          <w:szCs w:val="24"/>
        </w:rPr>
        <w:t>с высокой физической активностью (ВФА) – регулярно занимающи</w:t>
      </w:r>
      <w:r w:rsidR="00BE737F">
        <w:rPr>
          <w:rFonts w:ascii="Times New Roman" w:hAnsi="Times New Roman" w:cs="Times New Roman"/>
          <w:bCs/>
          <w:sz w:val="24"/>
          <w:szCs w:val="24"/>
        </w:rPr>
        <w:t>е</w:t>
      </w:r>
      <w:r w:rsidR="001113CE" w:rsidRPr="00A9095A">
        <w:rPr>
          <w:rFonts w:ascii="Times New Roman" w:hAnsi="Times New Roman" w:cs="Times New Roman"/>
          <w:bCs/>
          <w:sz w:val="24"/>
          <w:szCs w:val="24"/>
        </w:rPr>
        <w:t>ся оздоровительным бегом, в спортивных секциях, тренажерных залах и проводящи</w:t>
      </w:r>
      <w:r w:rsidR="00BE737F">
        <w:rPr>
          <w:rFonts w:ascii="Times New Roman" w:hAnsi="Times New Roman" w:cs="Times New Roman"/>
          <w:bCs/>
          <w:sz w:val="24"/>
          <w:szCs w:val="24"/>
        </w:rPr>
        <w:t>е</w:t>
      </w:r>
      <w:r w:rsidR="001113CE" w:rsidRPr="00A9095A">
        <w:rPr>
          <w:rFonts w:ascii="Times New Roman" w:hAnsi="Times New Roman" w:cs="Times New Roman"/>
          <w:bCs/>
          <w:sz w:val="24"/>
          <w:szCs w:val="24"/>
        </w:rPr>
        <w:t xml:space="preserve"> активный досуг; </w:t>
      </w:r>
    </w:p>
    <w:p w:rsidR="001113CE" w:rsidRDefault="0096524F" w:rsidP="001113CE">
      <w:pPr>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респонденты</w:t>
      </w:r>
      <w:r w:rsidRPr="00A9095A">
        <w:rPr>
          <w:rFonts w:ascii="Times New Roman" w:hAnsi="Times New Roman" w:cs="Times New Roman"/>
          <w:bCs/>
          <w:sz w:val="24"/>
          <w:szCs w:val="24"/>
        </w:rPr>
        <w:t xml:space="preserve"> </w:t>
      </w:r>
      <w:r w:rsidR="001113CE" w:rsidRPr="00A9095A">
        <w:rPr>
          <w:rFonts w:ascii="Times New Roman" w:hAnsi="Times New Roman" w:cs="Times New Roman"/>
          <w:bCs/>
          <w:sz w:val="24"/>
          <w:szCs w:val="24"/>
        </w:rPr>
        <w:t xml:space="preserve">со средней физической активностью (СФА) – тоже, что и ВФА, только занимающиеся не регулярно, </w:t>
      </w:r>
      <w:r w:rsidR="00BE737F">
        <w:rPr>
          <w:rFonts w:ascii="Times New Roman" w:hAnsi="Times New Roman" w:cs="Times New Roman"/>
          <w:bCs/>
          <w:sz w:val="24"/>
          <w:szCs w:val="24"/>
        </w:rPr>
        <w:t>но</w:t>
      </w:r>
      <w:r w:rsidR="001113CE" w:rsidRPr="00A9095A">
        <w:rPr>
          <w:rFonts w:ascii="Times New Roman" w:hAnsi="Times New Roman" w:cs="Times New Roman"/>
          <w:bCs/>
          <w:sz w:val="24"/>
          <w:szCs w:val="24"/>
        </w:rPr>
        <w:t xml:space="preserve"> делающи</w:t>
      </w:r>
      <w:r w:rsidR="00BE737F">
        <w:rPr>
          <w:rFonts w:ascii="Times New Roman" w:hAnsi="Times New Roman" w:cs="Times New Roman"/>
          <w:bCs/>
          <w:sz w:val="24"/>
          <w:szCs w:val="24"/>
        </w:rPr>
        <w:t>е</w:t>
      </w:r>
      <w:r w:rsidR="001113CE" w:rsidRPr="00A9095A">
        <w:rPr>
          <w:rFonts w:ascii="Times New Roman" w:hAnsi="Times New Roman" w:cs="Times New Roman"/>
          <w:bCs/>
          <w:sz w:val="24"/>
          <w:szCs w:val="24"/>
        </w:rPr>
        <w:t xml:space="preserve"> постоянно гимнастику, </w:t>
      </w:r>
      <w:r w:rsidR="00BE737F" w:rsidRPr="00A9095A">
        <w:rPr>
          <w:rFonts w:ascii="Times New Roman" w:hAnsi="Times New Roman" w:cs="Times New Roman"/>
          <w:bCs/>
          <w:sz w:val="24"/>
          <w:szCs w:val="24"/>
        </w:rPr>
        <w:t>уделя</w:t>
      </w:r>
      <w:r w:rsidR="00BE737F">
        <w:rPr>
          <w:rFonts w:ascii="Times New Roman" w:hAnsi="Times New Roman" w:cs="Times New Roman"/>
          <w:bCs/>
          <w:sz w:val="24"/>
          <w:szCs w:val="24"/>
        </w:rPr>
        <w:t xml:space="preserve">ющие </w:t>
      </w:r>
      <w:r w:rsidR="00BE737F" w:rsidRPr="00A9095A">
        <w:rPr>
          <w:rFonts w:ascii="Times New Roman" w:hAnsi="Times New Roman" w:cs="Times New Roman"/>
          <w:bCs/>
          <w:sz w:val="24"/>
          <w:szCs w:val="24"/>
        </w:rPr>
        <w:t xml:space="preserve"> </w:t>
      </w:r>
      <w:r w:rsidR="001113CE" w:rsidRPr="00A9095A">
        <w:rPr>
          <w:rFonts w:ascii="Times New Roman" w:hAnsi="Times New Roman" w:cs="Times New Roman"/>
          <w:bCs/>
          <w:sz w:val="24"/>
          <w:szCs w:val="24"/>
        </w:rPr>
        <w:t>значительно</w:t>
      </w:r>
      <w:r w:rsidR="00BE737F">
        <w:rPr>
          <w:rFonts w:ascii="Times New Roman" w:hAnsi="Times New Roman" w:cs="Times New Roman"/>
          <w:bCs/>
          <w:sz w:val="24"/>
          <w:szCs w:val="24"/>
        </w:rPr>
        <w:t>е</w:t>
      </w:r>
      <w:r w:rsidR="001113CE" w:rsidRPr="00A9095A">
        <w:rPr>
          <w:rFonts w:ascii="Times New Roman" w:hAnsi="Times New Roman" w:cs="Times New Roman"/>
          <w:bCs/>
          <w:sz w:val="24"/>
          <w:szCs w:val="24"/>
        </w:rPr>
        <w:t xml:space="preserve"> врем</w:t>
      </w:r>
      <w:r w:rsidR="00BE737F">
        <w:rPr>
          <w:rFonts w:ascii="Times New Roman" w:hAnsi="Times New Roman" w:cs="Times New Roman"/>
          <w:bCs/>
          <w:sz w:val="24"/>
          <w:szCs w:val="24"/>
        </w:rPr>
        <w:t>я</w:t>
      </w:r>
      <w:r w:rsidR="001113CE" w:rsidRPr="00A9095A">
        <w:rPr>
          <w:rFonts w:ascii="Times New Roman" w:hAnsi="Times New Roman" w:cs="Times New Roman"/>
          <w:bCs/>
          <w:sz w:val="24"/>
          <w:szCs w:val="24"/>
        </w:rPr>
        <w:t xml:space="preserve"> пешим прогулкам; </w:t>
      </w:r>
    </w:p>
    <w:p w:rsidR="001113CE" w:rsidRDefault="00BE737F" w:rsidP="001113CE">
      <w:pPr>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респонденты</w:t>
      </w:r>
      <w:r w:rsidRPr="00A9095A">
        <w:rPr>
          <w:rFonts w:ascii="Times New Roman" w:hAnsi="Times New Roman" w:cs="Times New Roman"/>
          <w:bCs/>
          <w:sz w:val="24"/>
          <w:szCs w:val="24"/>
        </w:rPr>
        <w:t xml:space="preserve"> </w:t>
      </w:r>
      <w:r w:rsidR="001113CE" w:rsidRPr="00A9095A">
        <w:rPr>
          <w:rFonts w:ascii="Times New Roman" w:hAnsi="Times New Roman" w:cs="Times New Roman"/>
          <w:bCs/>
          <w:sz w:val="24"/>
          <w:szCs w:val="24"/>
        </w:rPr>
        <w:t>физически неактивн</w:t>
      </w:r>
      <w:r w:rsidR="001113CE">
        <w:rPr>
          <w:rFonts w:ascii="Times New Roman" w:hAnsi="Times New Roman" w:cs="Times New Roman"/>
          <w:bCs/>
          <w:sz w:val="24"/>
          <w:szCs w:val="24"/>
        </w:rPr>
        <w:t>ых</w:t>
      </w:r>
      <w:r w:rsidR="001113CE" w:rsidRPr="00A9095A">
        <w:rPr>
          <w:rFonts w:ascii="Times New Roman" w:hAnsi="Times New Roman" w:cs="Times New Roman"/>
          <w:bCs/>
          <w:sz w:val="24"/>
          <w:szCs w:val="24"/>
        </w:rPr>
        <w:t xml:space="preserve"> (ФНА)– занимающ</w:t>
      </w:r>
      <w:r w:rsidRPr="00A9095A">
        <w:rPr>
          <w:rFonts w:ascii="Times New Roman" w:hAnsi="Times New Roman" w:cs="Times New Roman"/>
          <w:bCs/>
          <w:sz w:val="24"/>
          <w:szCs w:val="24"/>
        </w:rPr>
        <w:t>иеся</w:t>
      </w:r>
      <w:r w:rsidR="001113CE" w:rsidRPr="00A9095A">
        <w:rPr>
          <w:rFonts w:ascii="Times New Roman" w:hAnsi="Times New Roman" w:cs="Times New Roman"/>
          <w:bCs/>
          <w:sz w:val="24"/>
          <w:szCs w:val="24"/>
        </w:rPr>
        <w:t xml:space="preserve"> гимнастикой и физической культурой от случая к случаю и тратящи</w:t>
      </w:r>
      <w:r>
        <w:rPr>
          <w:rFonts w:ascii="Times New Roman" w:hAnsi="Times New Roman" w:cs="Times New Roman"/>
          <w:bCs/>
          <w:sz w:val="24"/>
          <w:szCs w:val="24"/>
        </w:rPr>
        <w:t>е</w:t>
      </w:r>
      <w:r w:rsidR="001113CE" w:rsidRPr="00A9095A">
        <w:rPr>
          <w:rFonts w:ascii="Times New Roman" w:hAnsi="Times New Roman" w:cs="Times New Roman"/>
          <w:bCs/>
          <w:sz w:val="24"/>
          <w:szCs w:val="24"/>
        </w:rPr>
        <w:t xml:space="preserve"> минимальное время на пешие прогулки; </w:t>
      </w:r>
    </w:p>
    <w:p w:rsidR="001113CE" w:rsidRDefault="001113CE" w:rsidP="001113CE">
      <w:pPr>
        <w:spacing w:after="0" w:line="240" w:lineRule="auto"/>
        <w:ind w:firstLine="708"/>
        <w:rPr>
          <w:rFonts w:ascii="Times New Roman" w:hAnsi="Times New Roman" w:cs="Times New Roman"/>
          <w:bCs/>
          <w:sz w:val="24"/>
          <w:szCs w:val="24"/>
        </w:rPr>
      </w:pPr>
      <w:r w:rsidRPr="00A9095A">
        <w:rPr>
          <w:rFonts w:ascii="Times New Roman" w:hAnsi="Times New Roman" w:cs="Times New Roman"/>
          <w:bCs/>
          <w:sz w:val="24"/>
          <w:szCs w:val="24"/>
        </w:rPr>
        <w:t xml:space="preserve">все остальные респонденты отнесены </w:t>
      </w:r>
      <w:r w:rsidR="00BE737F">
        <w:rPr>
          <w:rFonts w:ascii="Times New Roman" w:hAnsi="Times New Roman" w:cs="Times New Roman"/>
          <w:bCs/>
          <w:sz w:val="24"/>
          <w:szCs w:val="24"/>
        </w:rPr>
        <w:t>к</w:t>
      </w:r>
      <w:r w:rsidRPr="00A9095A">
        <w:rPr>
          <w:rFonts w:ascii="Times New Roman" w:hAnsi="Times New Roman" w:cs="Times New Roman"/>
          <w:bCs/>
          <w:sz w:val="24"/>
          <w:szCs w:val="24"/>
        </w:rPr>
        <w:t xml:space="preserve"> группе с низкой физической активностью.</w:t>
      </w:r>
    </w:p>
    <w:p w:rsidR="001113CE" w:rsidRPr="00CE15C7" w:rsidRDefault="001113CE" w:rsidP="001113CE">
      <w:pPr>
        <w:spacing w:after="0" w:line="240" w:lineRule="auto"/>
        <w:rPr>
          <w:rFonts w:ascii="Times New Roman" w:hAnsi="Times New Roman" w:cs="Times New Roman"/>
          <w:bCs/>
          <w:sz w:val="24"/>
          <w:szCs w:val="24"/>
        </w:rPr>
      </w:pPr>
      <w:r w:rsidRPr="00CE15C7">
        <w:rPr>
          <w:rFonts w:ascii="Times New Roman" w:hAnsi="Times New Roman" w:cs="Times New Roman"/>
          <w:bCs/>
          <w:sz w:val="24"/>
          <w:szCs w:val="24"/>
        </w:rPr>
        <w:t xml:space="preserve">Проанализируйте  и оцените данные анкетирования с определением уровня </w:t>
      </w:r>
      <w:r w:rsidR="00BE737F">
        <w:rPr>
          <w:rFonts w:ascii="Times New Roman" w:hAnsi="Times New Roman" w:cs="Times New Roman"/>
          <w:bCs/>
          <w:sz w:val="24"/>
          <w:szCs w:val="24"/>
        </w:rPr>
        <w:t>в</w:t>
      </w:r>
      <w:r w:rsidRPr="00CE15C7">
        <w:rPr>
          <w:rFonts w:ascii="Times New Roman" w:hAnsi="Times New Roman" w:cs="Times New Roman"/>
          <w:bCs/>
          <w:sz w:val="24"/>
          <w:szCs w:val="24"/>
        </w:rPr>
        <w:t>ашей информированности о здоровом образе жизни; степени влияния основных факторов; выявлением основных источников информации о здоровом образе жизни и степени доверия данным источникам; по использованию элементов здорового образа жизни респондентами.</w:t>
      </w:r>
    </w:p>
    <w:p w:rsidR="001113CE" w:rsidRPr="00CE15C7" w:rsidRDefault="001113CE" w:rsidP="001113CE">
      <w:pPr>
        <w:spacing w:after="0" w:line="240" w:lineRule="auto"/>
        <w:rPr>
          <w:rFonts w:ascii="Times New Roman" w:hAnsi="Times New Roman" w:cs="Times New Roman"/>
          <w:bCs/>
          <w:sz w:val="24"/>
          <w:szCs w:val="24"/>
        </w:rPr>
      </w:pPr>
      <w:r w:rsidRPr="00CE15C7">
        <w:rPr>
          <w:rFonts w:ascii="Times New Roman" w:hAnsi="Times New Roman" w:cs="Times New Roman"/>
          <w:bCs/>
          <w:sz w:val="24"/>
          <w:szCs w:val="24"/>
        </w:rPr>
        <w:t>При оценке здоровья, в части сохранения здоровья с полным соблюдением рекомендаций врача, оцените наличие или отсутствие вредных привычек, в т.ч. фактора курения, физической активности, полноценного и рационального питания.</w:t>
      </w:r>
    </w:p>
    <w:p w:rsidR="001113CE" w:rsidRDefault="001113CE" w:rsidP="001113CE">
      <w:pPr>
        <w:spacing w:after="0" w:line="240" w:lineRule="auto"/>
        <w:rPr>
          <w:rFonts w:ascii="Times New Roman" w:hAnsi="Times New Roman" w:cs="Times New Roman"/>
          <w:bCs/>
          <w:sz w:val="24"/>
          <w:szCs w:val="24"/>
        </w:rPr>
      </w:pPr>
    </w:p>
    <w:p w:rsidR="001113CE" w:rsidRPr="00A9095A" w:rsidRDefault="001113CE" w:rsidP="001113CE">
      <w:pPr>
        <w:spacing w:after="0" w:line="240" w:lineRule="auto"/>
        <w:rPr>
          <w:rFonts w:ascii="Times New Roman" w:hAnsi="Times New Roman" w:cs="Times New Roman"/>
          <w:bCs/>
          <w:sz w:val="24"/>
          <w:szCs w:val="24"/>
        </w:rPr>
      </w:pPr>
      <w:r w:rsidRPr="00A9095A">
        <w:rPr>
          <w:rFonts w:ascii="Times New Roman" w:hAnsi="Times New Roman" w:cs="Times New Roman"/>
          <w:bCs/>
          <w:sz w:val="24"/>
          <w:szCs w:val="24"/>
        </w:rPr>
        <w:t xml:space="preserve">Результаты социологического исследования мнения студентов </w:t>
      </w:r>
      <w:r w:rsidR="00BE737F">
        <w:rPr>
          <w:rFonts w:ascii="Times New Roman" w:hAnsi="Times New Roman" w:cs="Times New Roman"/>
          <w:bCs/>
          <w:sz w:val="24"/>
          <w:szCs w:val="24"/>
        </w:rPr>
        <w:t>в</w:t>
      </w:r>
      <w:r>
        <w:rPr>
          <w:rFonts w:ascii="Times New Roman" w:hAnsi="Times New Roman" w:cs="Times New Roman"/>
          <w:bCs/>
          <w:sz w:val="24"/>
          <w:szCs w:val="24"/>
        </w:rPr>
        <w:t xml:space="preserve">ашей группы </w:t>
      </w:r>
      <w:r w:rsidRPr="00A9095A">
        <w:rPr>
          <w:rFonts w:ascii="Times New Roman" w:hAnsi="Times New Roman" w:cs="Times New Roman"/>
          <w:bCs/>
          <w:sz w:val="24"/>
          <w:szCs w:val="24"/>
        </w:rPr>
        <w:t>по вопросам здорового образа жизни</w:t>
      </w:r>
      <w:r>
        <w:rPr>
          <w:rFonts w:ascii="Times New Roman" w:hAnsi="Times New Roman" w:cs="Times New Roman"/>
          <w:bCs/>
          <w:sz w:val="24"/>
          <w:szCs w:val="24"/>
        </w:rPr>
        <w:t xml:space="preserve"> представьте в виде реферата/доклада с презентацией в </w:t>
      </w:r>
      <w:proofErr w:type="spellStart"/>
      <w:r>
        <w:rPr>
          <w:rFonts w:ascii="Times New Roman" w:hAnsi="Times New Roman" w:cs="Times New Roman"/>
          <w:bCs/>
          <w:sz w:val="24"/>
          <w:szCs w:val="24"/>
          <w:lang w:val="en-US"/>
        </w:rPr>
        <w:t>ppt</w:t>
      </w:r>
      <w:proofErr w:type="spellEnd"/>
      <w:r w:rsidRPr="00A9095A">
        <w:rPr>
          <w:rFonts w:ascii="Times New Roman" w:hAnsi="Times New Roman" w:cs="Times New Roman"/>
          <w:bCs/>
          <w:sz w:val="24"/>
          <w:szCs w:val="24"/>
        </w:rPr>
        <w:t>.</w:t>
      </w:r>
    </w:p>
    <w:p w:rsidR="001113CE" w:rsidRDefault="001113CE" w:rsidP="001113CE">
      <w:pPr>
        <w:spacing w:after="0" w:line="240" w:lineRule="auto"/>
        <w:rPr>
          <w:rFonts w:ascii="Times New Roman" w:hAnsi="Times New Roman" w:cs="Times New Roman"/>
          <w:bCs/>
          <w:sz w:val="24"/>
          <w:szCs w:val="24"/>
        </w:rPr>
      </w:pPr>
    </w:p>
    <w:p w:rsidR="001113CE" w:rsidRPr="00183C35" w:rsidRDefault="001113CE" w:rsidP="001113CE">
      <w:pPr>
        <w:spacing w:after="0" w:line="240" w:lineRule="auto"/>
        <w:rPr>
          <w:rFonts w:ascii="Times New Roman" w:hAnsi="Times New Roman" w:cs="Times New Roman"/>
          <w:bCs/>
          <w:sz w:val="24"/>
          <w:szCs w:val="24"/>
        </w:rPr>
      </w:pPr>
    </w:p>
    <w:p w:rsidR="001113CE" w:rsidRPr="005079BC" w:rsidRDefault="001113CE" w:rsidP="001113CE">
      <w:pPr>
        <w:rPr>
          <w:rFonts w:ascii="Times New Roman" w:hAnsi="Times New Roman" w:cs="Times New Roman"/>
          <w:b/>
          <w:bCs/>
          <w:sz w:val="28"/>
          <w:szCs w:val="28"/>
        </w:rPr>
      </w:pPr>
      <w:r w:rsidRPr="005079BC">
        <w:rPr>
          <w:rFonts w:ascii="Times New Roman" w:hAnsi="Times New Roman" w:cs="Times New Roman"/>
          <w:b/>
          <w:bCs/>
          <w:sz w:val="28"/>
          <w:szCs w:val="28"/>
        </w:rPr>
        <w:t xml:space="preserve">7.6. </w:t>
      </w:r>
      <w:r w:rsidR="00E7140A">
        <w:rPr>
          <w:rFonts w:ascii="Times New Roman" w:hAnsi="Times New Roman" w:cs="Times New Roman"/>
          <w:b/>
          <w:bCs/>
          <w:sz w:val="28"/>
          <w:szCs w:val="28"/>
        </w:rPr>
        <w:t>Проверьте свою готовность по предмету по тестовым</w:t>
      </w:r>
      <w:r w:rsidRPr="005079BC">
        <w:rPr>
          <w:rFonts w:ascii="Times New Roman" w:hAnsi="Times New Roman" w:cs="Times New Roman"/>
          <w:b/>
          <w:bCs/>
          <w:sz w:val="28"/>
          <w:szCs w:val="28"/>
        </w:rPr>
        <w:t xml:space="preserve"> задания</w:t>
      </w:r>
      <w:r w:rsidR="00E7140A">
        <w:rPr>
          <w:rFonts w:ascii="Times New Roman" w:hAnsi="Times New Roman" w:cs="Times New Roman"/>
          <w:b/>
          <w:bCs/>
          <w:sz w:val="28"/>
          <w:szCs w:val="28"/>
        </w:rPr>
        <w:t>м</w:t>
      </w:r>
    </w:p>
    <w:p w:rsidR="001113CE" w:rsidRDefault="001113CE" w:rsidP="001113CE">
      <w:pPr>
        <w:shd w:val="clear" w:color="auto" w:fill="FFFFFF"/>
        <w:spacing w:after="0" w:line="240" w:lineRule="auto"/>
        <w:jc w:val="center"/>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 xml:space="preserve">Дисциплина </w:t>
      </w:r>
      <w:r w:rsidRPr="00C47AF7">
        <w:rPr>
          <w:rFonts w:ascii="Roboto" w:eastAsia="Times New Roman" w:hAnsi="Roboto" w:cs="Times New Roman"/>
          <w:b/>
          <w:bCs/>
          <w:color w:val="000000"/>
          <w:sz w:val="24"/>
          <w:szCs w:val="24"/>
        </w:rPr>
        <w:t xml:space="preserve">Основы </w:t>
      </w:r>
      <w:r>
        <w:rPr>
          <w:rFonts w:ascii="Roboto" w:eastAsia="Times New Roman" w:hAnsi="Roboto" w:cs="Times New Roman"/>
          <w:b/>
          <w:bCs/>
          <w:color w:val="000000"/>
          <w:sz w:val="24"/>
          <w:szCs w:val="24"/>
        </w:rPr>
        <w:t>ЗОЖ и гигиены</w:t>
      </w:r>
    </w:p>
    <w:p w:rsidR="001113CE" w:rsidRDefault="001113CE" w:rsidP="001113CE">
      <w:pPr>
        <w:shd w:val="clear" w:color="auto" w:fill="FFFFFF"/>
        <w:spacing w:after="0" w:line="240" w:lineRule="auto"/>
        <w:jc w:val="center"/>
        <w:rPr>
          <w:rFonts w:ascii="Roboto" w:eastAsia="Times New Roman" w:hAnsi="Roboto" w:cs="Times New Roman"/>
          <w:b/>
          <w:bCs/>
          <w:color w:val="000000"/>
          <w:sz w:val="24"/>
          <w:szCs w:val="24"/>
        </w:rPr>
      </w:pPr>
    </w:p>
    <w:p w:rsidR="001113CE" w:rsidRDefault="001113CE" w:rsidP="001113CE">
      <w:pPr>
        <w:shd w:val="clear" w:color="auto" w:fill="FFFFFF"/>
        <w:spacing w:after="0" w:line="240" w:lineRule="auto"/>
        <w:jc w:val="center"/>
        <w:rPr>
          <w:rFonts w:ascii="Roboto" w:eastAsia="Times New Roman" w:hAnsi="Roboto" w:cs="Times New Roman"/>
          <w:b/>
          <w:bCs/>
          <w:color w:val="000000"/>
          <w:sz w:val="24"/>
          <w:szCs w:val="24"/>
        </w:rPr>
      </w:pPr>
    </w:p>
    <w:p w:rsidR="001113CE" w:rsidRDefault="001113CE" w:rsidP="001113CE">
      <w:pPr>
        <w:spacing w:after="0" w:line="200" w:lineRule="atLeast"/>
        <w:rPr>
          <w:rFonts w:ascii="Times New Roman" w:hAnsi="Times New Roman" w:cs="TimesNewRoman"/>
          <w:sz w:val="28"/>
          <w:szCs w:val="28"/>
        </w:rPr>
      </w:pPr>
      <w:r>
        <w:rPr>
          <w:rFonts w:ascii="Times New Roman" w:hAnsi="Times New Roman" w:cs="TimesNewRoman"/>
          <w:sz w:val="28"/>
          <w:szCs w:val="28"/>
        </w:rPr>
        <w:t>ТЕСТЫ С ОДНИМ ОТВЕТОМ</w:t>
      </w:r>
    </w:p>
    <w:p w:rsidR="001113CE" w:rsidRDefault="001113CE" w:rsidP="001113CE">
      <w:pPr>
        <w:spacing w:after="0" w:line="200" w:lineRule="atLeast"/>
        <w:rPr>
          <w:rFonts w:ascii="Times New Roman" w:hAnsi="Times New Roman" w:cs="TimesNewRoman"/>
          <w:sz w:val="28"/>
          <w:szCs w:val="28"/>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Здоровый образ жизни это:</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 </w:t>
      </w:r>
      <w:r w:rsidRPr="00F25F6C">
        <w:rPr>
          <w:rFonts w:ascii="Times New Roman" w:eastAsia="Times New Roman" w:hAnsi="Times New Roman" w:cs="Times New Roman"/>
          <w:bCs/>
          <w:color w:val="000000"/>
          <w:sz w:val="24"/>
          <w:szCs w:val="24"/>
        </w:rPr>
        <w:t xml:space="preserve">деятельность, направленная на формирование/сохранение здоровья;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б) меры профилактики;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качество и уровень жизни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Образ жизни включает:</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 </w:t>
      </w:r>
      <w:r w:rsidRPr="00F25F6C">
        <w:rPr>
          <w:rFonts w:ascii="Times New Roman" w:eastAsia="Times New Roman" w:hAnsi="Times New Roman" w:cs="Times New Roman"/>
          <w:bCs/>
          <w:color w:val="000000"/>
          <w:sz w:val="24"/>
          <w:szCs w:val="24"/>
        </w:rPr>
        <w:t xml:space="preserve">медицинскую активность населения;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б) </w:t>
      </w:r>
      <w:r w:rsidRPr="00F25F6C">
        <w:rPr>
          <w:rFonts w:ascii="Times New Roman" w:eastAsia="Times New Roman" w:hAnsi="Times New Roman" w:cs="Times New Roman"/>
          <w:bCs/>
          <w:color w:val="000000"/>
          <w:sz w:val="24"/>
          <w:szCs w:val="24"/>
        </w:rPr>
        <w:t xml:space="preserve">деятельность служб и органов здравоохранения;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в) </w:t>
      </w:r>
      <w:r w:rsidRPr="00F25F6C">
        <w:rPr>
          <w:rFonts w:ascii="Times New Roman" w:eastAsia="Times New Roman" w:hAnsi="Times New Roman" w:cs="Times New Roman"/>
          <w:bCs/>
          <w:color w:val="000000"/>
          <w:sz w:val="24"/>
          <w:szCs w:val="24"/>
        </w:rPr>
        <w:t>определенный тип,  вид и способ жизнедеятельности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индивидуума и группы</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в</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Гигиена это иначе:</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а) профилактическая медицина</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б) клиническая медицина</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в) санитарная практика</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г) отрасль производства</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Правильный ответ: а</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Здоровье человека на 50% зависит от:</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а) наследственности;</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б) образа жизни;</w:t>
      </w:r>
    </w:p>
    <w:p w:rsidR="001113CE" w:rsidRPr="0044639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в) медицины;</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44639C">
        <w:rPr>
          <w:rFonts w:ascii="Times New Roman" w:eastAsia="Times New Roman" w:hAnsi="Times New Roman" w:cs="Times New Roman"/>
          <w:bCs/>
          <w:color w:val="000000"/>
          <w:sz w:val="24"/>
          <w:szCs w:val="24"/>
        </w:rPr>
        <w:t>г) внешней</w:t>
      </w:r>
      <w:r w:rsidRPr="00F25F6C">
        <w:rPr>
          <w:rFonts w:ascii="Times New Roman" w:eastAsia="Times New Roman" w:hAnsi="Times New Roman" w:cs="Times New Roman"/>
          <w:bCs/>
          <w:color w:val="000000"/>
          <w:sz w:val="24"/>
          <w:szCs w:val="24"/>
        </w:rPr>
        <w:t xml:space="preserve"> среды</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Правильный ответ: </w:t>
      </w:r>
      <w:r>
        <w:rPr>
          <w:rFonts w:ascii="Times New Roman" w:eastAsia="Times New Roman" w:hAnsi="Times New Roman" w:cs="Times New Roman"/>
          <w:bCs/>
          <w:color w:val="000000"/>
          <w:sz w:val="24"/>
          <w:szCs w:val="24"/>
        </w:rPr>
        <w:t>б</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Факторы, формирующие здоровье человека все, кроме:</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а) социально-экономические</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б) генетические факторы</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в) уровень образования</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г) качество медицинского обслуживания</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roofErr w:type="spellStart"/>
      <w:r w:rsidRPr="00AE031F">
        <w:rPr>
          <w:rFonts w:ascii="Times New Roman" w:eastAsia="Times New Roman" w:hAnsi="Times New Roman" w:cs="Times New Roman"/>
          <w:bCs/>
          <w:color w:val="000000"/>
          <w:sz w:val="24"/>
          <w:szCs w:val="24"/>
        </w:rPr>
        <w:t>д</w:t>
      </w:r>
      <w:proofErr w:type="spellEnd"/>
      <w:r w:rsidRPr="00AE031F">
        <w:rPr>
          <w:rFonts w:ascii="Times New Roman" w:eastAsia="Times New Roman" w:hAnsi="Times New Roman" w:cs="Times New Roman"/>
          <w:bCs/>
          <w:color w:val="000000"/>
          <w:sz w:val="24"/>
          <w:szCs w:val="24"/>
        </w:rPr>
        <w:t>) образ жизни</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AE031F">
        <w:rPr>
          <w:rFonts w:ascii="Times New Roman" w:eastAsia="Times New Roman" w:hAnsi="Times New Roman" w:cs="Times New Roman"/>
          <w:bCs/>
          <w:color w:val="000000"/>
          <w:sz w:val="24"/>
          <w:szCs w:val="24"/>
        </w:rPr>
        <w:t>Правильный ответ: в</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Профилактика - это: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а) государственная система по наблюдению и улучшению здоровья населения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б) система устранения факторов риска и предупреждения заболеваний</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федеральная программа по совершенствованию системы здравоохранения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г) способ проведения медицинских мероприятий</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б</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Показатели, используемые при оценке состояния здоровья населения все, кроме:</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а) заболеваемость</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б) смертность</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миграция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г) рождаемость</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roofErr w:type="spellStart"/>
      <w:r w:rsidRPr="00F25F6C">
        <w:rPr>
          <w:rFonts w:ascii="Times New Roman" w:eastAsia="Times New Roman" w:hAnsi="Times New Roman" w:cs="Times New Roman"/>
          <w:bCs/>
          <w:color w:val="000000"/>
          <w:sz w:val="24"/>
          <w:szCs w:val="24"/>
        </w:rPr>
        <w:t>д</w:t>
      </w:r>
      <w:proofErr w:type="spellEnd"/>
      <w:r w:rsidRPr="00F25F6C">
        <w:rPr>
          <w:rFonts w:ascii="Times New Roman" w:eastAsia="Times New Roman" w:hAnsi="Times New Roman" w:cs="Times New Roman"/>
          <w:bCs/>
          <w:color w:val="000000"/>
          <w:sz w:val="24"/>
          <w:szCs w:val="24"/>
        </w:rPr>
        <w:t xml:space="preserve">) патологическая </w:t>
      </w:r>
      <w:proofErr w:type="spellStart"/>
      <w:r w:rsidRPr="00F25F6C">
        <w:rPr>
          <w:rFonts w:ascii="Times New Roman" w:eastAsia="Times New Roman" w:hAnsi="Times New Roman" w:cs="Times New Roman"/>
          <w:bCs/>
          <w:color w:val="000000"/>
          <w:sz w:val="24"/>
          <w:szCs w:val="24"/>
        </w:rPr>
        <w:t>пораженность</w:t>
      </w:r>
      <w:proofErr w:type="spellEnd"/>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в</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Здоровье человека в большей степени зависит от:</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а) экологии;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б) генетики и биологии человека;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в) образа жизни;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г) деятельности медицинских учреждений.</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в</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Здоровье населения больше всего зависит от:</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а) наследственности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б) условий внешней среды</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экономического строя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г) образа жизни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roofErr w:type="spellStart"/>
      <w:r w:rsidRPr="00F25F6C">
        <w:rPr>
          <w:rFonts w:ascii="Times New Roman" w:eastAsia="Times New Roman" w:hAnsi="Times New Roman" w:cs="Times New Roman"/>
          <w:bCs/>
          <w:color w:val="000000"/>
          <w:sz w:val="24"/>
          <w:szCs w:val="24"/>
        </w:rPr>
        <w:t>д</w:t>
      </w:r>
      <w:proofErr w:type="spellEnd"/>
      <w:r w:rsidRPr="00F25F6C">
        <w:rPr>
          <w:rFonts w:ascii="Times New Roman" w:eastAsia="Times New Roman" w:hAnsi="Times New Roman" w:cs="Times New Roman"/>
          <w:bCs/>
          <w:color w:val="000000"/>
          <w:sz w:val="24"/>
          <w:szCs w:val="24"/>
        </w:rPr>
        <w:t>) системы здравоохранения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г</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Условия жизни - это:</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 </w:t>
      </w:r>
      <w:r w:rsidRPr="00F25F6C">
        <w:rPr>
          <w:rFonts w:ascii="Times New Roman" w:eastAsia="Times New Roman" w:hAnsi="Times New Roman" w:cs="Times New Roman"/>
          <w:bCs/>
          <w:color w:val="000000"/>
          <w:sz w:val="24"/>
          <w:szCs w:val="24"/>
        </w:rPr>
        <w:t xml:space="preserve">состояние полного физического и душевного благополучия;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б) </w:t>
      </w:r>
      <w:r w:rsidRPr="00F25F6C">
        <w:rPr>
          <w:rFonts w:ascii="Times New Roman" w:eastAsia="Times New Roman" w:hAnsi="Times New Roman" w:cs="Times New Roman"/>
          <w:bCs/>
          <w:color w:val="000000"/>
          <w:sz w:val="24"/>
          <w:szCs w:val="24"/>
        </w:rPr>
        <w:t xml:space="preserve">факторы, обуславливающие образ жизни;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состояние социального благополучия.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б</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Доступность и качество медицинской помощи являются: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 </w:t>
      </w:r>
      <w:r w:rsidRPr="00F25F6C">
        <w:rPr>
          <w:rFonts w:ascii="Times New Roman" w:eastAsia="Times New Roman" w:hAnsi="Times New Roman" w:cs="Times New Roman"/>
          <w:bCs/>
          <w:color w:val="000000"/>
          <w:sz w:val="24"/>
          <w:szCs w:val="24"/>
        </w:rPr>
        <w:t xml:space="preserve">правом граждан на охрану здоровья;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б) одним из принципов законодательства в сфере охраны здоровья;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задачей государства в сфере охраны здоровья.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Основной закон, регламентирующий охрану здоровья населения РФ:</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а) международные нормы и правила;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б) законодательство РФ об охране здоровья граждан;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в) Декларация ООН о правах человека</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г) закон о </w:t>
      </w:r>
      <w:proofErr w:type="spellStart"/>
      <w:r w:rsidRPr="00F25F6C">
        <w:rPr>
          <w:rFonts w:ascii="Times New Roman" w:eastAsia="Times New Roman" w:hAnsi="Times New Roman" w:cs="Times New Roman"/>
          <w:bCs/>
          <w:color w:val="000000"/>
          <w:sz w:val="24"/>
          <w:szCs w:val="24"/>
        </w:rPr>
        <w:t>сан-эпид</w:t>
      </w:r>
      <w:proofErr w:type="spellEnd"/>
      <w:r w:rsidRPr="00F25F6C">
        <w:rPr>
          <w:rFonts w:ascii="Times New Roman" w:eastAsia="Times New Roman" w:hAnsi="Times New Roman" w:cs="Times New Roman"/>
          <w:bCs/>
          <w:color w:val="000000"/>
          <w:sz w:val="24"/>
          <w:szCs w:val="24"/>
        </w:rPr>
        <w:t xml:space="preserve"> благополучии граждан</w:t>
      </w:r>
    </w:p>
    <w:p w:rsidR="001113CE" w:rsidRPr="00AE031F"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б</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Гарантией государства охраны здоровья населения РФ является: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а) трудовой кодекс;</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б) конституция РФ;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в) семейный кодекс</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г) социальный кодекс</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Правильный ответ: б</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Право на охрану здоровья в Российской Федерации имеют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а) все, находящиеся на территории страны;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б) граждане, утратившие здоровье;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в) граждане Российской Федерации</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г) маргиналы</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Правильный ответ: а</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Фактор риска – это:</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а) экзогенный фактор ухудшающий здоровье</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б) антропогенный фактор ухудшающий здоровье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в) экологический фактор способный быть канцерогеном </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г) фактор любой природы, провоцирующий нарушение здоровья</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proofErr w:type="spellStart"/>
      <w:r w:rsidRPr="00E54F9E">
        <w:rPr>
          <w:rFonts w:ascii="Roboto" w:eastAsia="Times New Roman" w:hAnsi="Roboto" w:cs="Times New Roman"/>
          <w:color w:val="000000"/>
          <w:sz w:val="24"/>
          <w:szCs w:val="24"/>
        </w:rPr>
        <w:t>д</w:t>
      </w:r>
      <w:proofErr w:type="spellEnd"/>
      <w:r w:rsidRPr="00E54F9E">
        <w:rPr>
          <w:rFonts w:ascii="Roboto" w:eastAsia="Times New Roman" w:hAnsi="Roboto" w:cs="Times New Roman"/>
          <w:color w:val="000000"/>
          <w:sz w:val="24"/>
          <w:szCs w:val="24"/>
        </w:rPr>
        <w:t xml:space="preserve">) производственный фактор, приводящий к заболеваемости </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Правильный ответ: г</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Гиподинамия — это:</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недостаток движения;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избыток движения;</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физическое перенапряжение организма.</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Последствием недостатка движения является: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снижение умственной и физической деятельности;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 xml:space="preserve">б) </w:t>
      </w:r>
      <w:proofErr w:type="spellStart"/>
      <w:r w:rsidRPr="00C47AF7">
        <w:rPr>
          <w:rFonts w:ascii="Roboto" w:eastAsia="Times New Roman" w:hAnsi="Roboto" w:cs="Times New Roman"/>
          <w:color w:val="000000"/>
          <w:sz w:val="24"/>
          <w:szCs w:val="24"/>
        </w:rPr>
        <w:t>у</w:t>
      </w:r>
      <w:r>
        <w:rPr>
          <w:rFonts w:ascii="Roboto" w:eastAsia="Times New Roman" w:hAnsi="Roboto" w:cs="Times New Roman"/>
          <w:color w:val="000000"/>
          <w:sz w:val="24"/>
          <w:szCs w:val="24"/>
        </w:rPr>
        <w:t>л</w:t>
      </w:r>
      <w:r w:rsidRPr="00C47AF7">
        <w:rPr>
          <w:rFonts w:ascii="Roboto" w:eastAsia="Times New Roman" w:hAnsi="Roboto" w:cs="Times New Roman"/>
          <w:color w:val="000000"/>
          <w:sz w:val="24"/>
          <w:szCs w:val="24"/>
        </w:rPr>
        <w:t>удшение</w:t>
      </w:r>
      <w:proofErr w:type="spellEnd"/>
      <w:r w:rsidRPr="00C47AF7">
        <w:rPr>
          <w:rFonts w:ascii="Roboto" w:eastAsia="Times New Roman" w:hAnsi="Roboto" w:cs="Times New Roman"/>
          <w:color w:val="000000"/>
          <w:sz w:val="24"/>
          <w:szCs w:val="24"/>
        </w:rPr>
        <w:t xml:space="preserve"> сна;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полная остановка роста;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г) некоторое улучшение работоспособности;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proofErr w:type="spellStart"/>
      <w:r w:rsidRPr="00C47AF7">
        <w:rPr>
          <w:rFonts w:ascii="Roboto" w:eastAsia="Times New Roman" w:hAnsi="Roboto" w:cs="Times New Roman"/>
          <w:color w:val="000000"/>
          <w:sz w:val="24"/>
          <w:szCs w:val="24"/>
        </w:rPr>
        <w:t>д</w:t>
      </w:r>
      <w:proofErr w:type="spellEnd"/>
      <w:r w:rsidRPr="00C47AF7">
        <w:rPr>
          <w:rFonts w:ascii="Roboto" w:eastAsia="Times New Roman" w:hAnsi="Roboto" w:cs="Times New Roman"/>
          <w:color w:val="000000"/>
          <w:sz w:val="24"/>
          <w:szCs w:val="24"/>
        </w:rPr>
        <w:t>) частичная потеря слуха.</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Все продукты питания могут быть поделены на группы:</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животного и растительного происхождения;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минеральные и искусственные;</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мясные и молочные.</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Полноценное, разнообразное и сбалансированное питание достигает</w:t>
      </w:r>
      <w:r>
        <w:rPr>
          <w:rFonts w:ascii="Roboto" w:eastAsia="Times New Roman" w:hAnsi="Roboto" w:cs="Times New Roman"/>
          <w:color w:val="000000"/>
          <w:sz w:val="24"/>
          <w:szCs w:val="24"/>
        </w:rPr>
        <w:t>ся, если пищевые продукты живот</w:t>
      </w:r>
      <w:r w:rsidRPr="00C47AF7">
        <w:rPr>
          <w:rFonts w:ascii="Roboto" w:eastAsia="Times New Roman" w:hAnsi="Roboto" w:cs="Times New Roman"/>
          <w:color w:val="000000"/>
          <w:sz w:val="24"/>
          <w:szCs w:val="24"/>
        </w:rPr>
        <w:t>ного и растительног</w:t>
      </w:r>
      <w:r>
        <w:rPr>
          <w:rFonts w:ascii="Roboto" w:eastAsia="Times New Roman" w:hAnsi="Roboto" w:cs="Times New Roman"/>
          <w:color w:val="000000"/>
          <w:sz w:val="24"/>
          <w:szCs w:val="24"/>
        </w:rPr>
        <w:t>о происхождения, входящие в ра</w:t>
      </w:r>
      <w:r w:rsidRPr="00C47AF7">
        <w:rPr>
          <w:rFonts w:ascii="Roboto" w:eastAsia="Times New Roman" w:hAnsi="Roboto" w:cs="Times New Roman"/>
          <w:color w:val="000000"/>
          <w:sz w:val="24"/>
          <w:szCs w:val="24"/>
        </w:rPr>
        <w:t>цион питания человека, находятся в соотношении: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40% и 60% ;</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50% и 50% ;</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30% и 70% .</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Правильный ответ: </w:t>
      </w:r>
      <w:r>
        <w:rPr>
          <w:rFonts w:ascii="Times New Roman" w:eastAsia="Times New Roman" w:hAnsi="Times New Roman" w:cs="Times New Roman"/>
          <w:bCs/>
          <w:color w:val="000000"/>
          <w:sz w:val="24"/>
          <w:szCs w:val="24"/>
        </w:rPr>
        <w:t>б</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Какие основные функции выполняет питание в жизни человека: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поддерживает биологическую жизнь и обеспечивает постоянный обмен веществ и энергии между организмом человека и окружающей средой;</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снижает психологические и физические нагрузки;</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осуществляет</w:t>
      </w:r>
      <w:r>
        <w:rPr>
          <w:rFonts w:ascii="Roboto" w:eastAsia="Times New Roman" w:hAnsi="Roboto" w:cs="Times New Roman"/>
          <w:color w:val="000000"/>
          <w:sz w:val="24"/>
          <w:szCs w:val="24"/>
        </w:rPr>
        <w:t xml:space="preserve"> необходимое взаимодействие меж</w:t>
      </w:r>
      <w:r w:rsidRPr="00C47AF7">
        <w:rPr>
          <w:rFonts w:ascii="Roboto" w:eastAsia="Times New Roman" w:hAnsi="Roboto" w:cs="Times New Roman"/>
          <w:color w:val="000000"/>
          <w:sz w:val="24"/>
          <w:szCs w:val="24"/>
        </w:rPr>
        <w:t>ду духовным и физическим здоровьем.</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Избыточная энергия, поступающая в организм с пищей, опасна для здоровья человека, так как приводит:</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к увеличению массы тела (веса) человека;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к физическому утомлению;</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к гиподинамии.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Правильное чередование периодов работы и отдыха, их продолжительность, рациональное распределение времени в т</w:t>
      </w:r>
      <w:r>
        <w:rPr>
          <w:rFonts w:ascii="Roboto" w:eastAsia="Times New Roman" w:hAnsi="Roboto" w:cs="Times New Roman"/>
          <w:color w:val="000000"/>
          <w:sz w:val="24"/>
          <w:szCs w:val="24"/>
        </w:rPr>
        <w:t>ечение одного дня, недели, меся</w:t>
      </w:r>
      <w:r w:rsidRPr="00C47AF7">
        <w:rPr>
          <w:rFonts w:ascii="Roboto" w:eastAsia="Times New Roman" w:hAnsi="Roboto" w:cs="Times New Roman"/>
          <w:color w:val="000000"/>
          <w:sz w:val="24"/>
          <w:szCs w:val="24"/>
        </w:rPr>
        <w:t>ца, года — это:</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режим;</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жизнедеятельность человека;</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динамика работоспособности.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Основной пр</w:t>
      </w:r>
      <w:r>
        <w:rPr>
          <w:rFonts w:ascii="Roboto" w:eastAsia="Times New Roman" w:hAnsi="Roboto" w:cs="Times New Roman"/>
          <w:color w:val="000000"/>
          <w:sz w:val="24"/>
          <w:szCs w:val="24"/>
        </w:rPr>
        <w:t>ичиной умственного утомления яв</w:t>
      </w:r>
      <w:r w:rsidRPr="00C47AF7">
        <w:rPr>
          <w:rFonts w:ascii="Roboto" w:eastAsia="Times New Roman" w:hAnsi="Roboto" w:cs="Times New Roman"/>
          <w:color w:val="000000"/>
          <w:sz w:val="24"/>
          <w:szCs w:val="24"/>
        </w:rPr>
        <w:t>ляется: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длительная и интенсивная умственная деятельность;</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длительная и интенсивная деятельность опорно-двигательного аппарата;</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нарушение деятельности системы кровообращения.</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Причиной переутомления может стать:</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неправильная организация труда;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продолжительный сон;</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продолжительный активный отдых.</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Регулярное закаливание способствует:</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замедлению процесса старения;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повышению аппетита;</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отвыканию от вредных привычек.</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Солнечные ванны летом лучше всего принимать:</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до полудня;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 xml:space="preserve">б) </w:t>
      </w:r>
      <w:r w:rsidRPr="0044639C">
        <w:rPr>
          <w:rFonts w:ascii="Roboto" w:eastAsia="Times New Roman" w:hAnsi="Roboto" w:cs="Times New Roman"/>
          <w:color w:val="000000"/>
          <w:sz w:val="24"/>
          <w:szCs w:val="24"/>
        </w:rPr>
        <w:t>в</w:t>
      </w:r>
      <w:r>
        <w:rPr>
          <w:rFonts w:ascii="Roboto" w:eastAsia="Times New Roman" w:hAnsi="Roboto" w:cs="Times New Roman"/>
          <w:color w:val="000000"/>
          <w:sz w:val="24"/>
          <w:szCs w:val="24"/>
        </w:rPr>
        <w:t xml:space="preserve"> полдень</w:t>
      </w:r>
      <w:r w:rsidRPr="00C47AF7">
        <w:rPr>
          <w:rFonts w:ascii="Roboto" w:eastAsia="Times New Roman" w:hAnsi="Roboto" w:cs="Times New Roman"/>
          <w:color w:val="000000"/>
          <w:sz w:val="24"/>
          <w:szCs w:val="24"/>
        </w:rPr>
        <w:t>;</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после полудня;</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г) вечером.</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Из приведенных определений здоровья выбери</w:t>
      </w:r>
      <w:r w:rsidRPr="00C47AF7">
        <w:rPr>
          <w:rFonts w:ascii="Roboto" w:eastAsia="Times New Roman" w:hAnsi="Roboto" w:cs="Times New Roman"/>
          <w:color w:val="000000"/>
          <w:sz w:val="24"/>
          <w:szCs w:val="24"/>
        </w:rPr>
        <w:softHyphen/>
        <w:t>те те, которые приняты Всемирной организацией здравоохранения (ВОЗ):</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здоровье человека — это состояние полного физического, духовного и социального благополучия, а не только отсутствие болезней и физических недос</w:t>
      </w:r>
      <w:r w:rsidRPr="00C47AF7">
        <w:rPr>
          <w:rFonts w:ascii="Roboto" w:eastAsia="Times New Roman" w:hAnsi="Roboto" w:cs="Times New Roman"/>
          <w:color w:val="000000"/>
          <w:sz w:val="24"/>
          <w:szCs w:val="24"/>
        </w:rPr>
        <w:softHyphen/>
        <w:t>татков;</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здоровье человека — это отсутствие у него болез</w:t>
      </w:r>
      <w:r w:rsidRPr="00C47AF7">
        <w:rPr>
          <w:rFonts w:ascii="Roboto" w:eastAsia="Times New Roman" w:hAnsi="Roboto" w:cs="Times New Roman"/>
          <w:color w:val="000000"/>
          <w:sz w:val="24"/>
          <w:szCs w:val="24"/>
        </w:rPr>
        <w:softHyphen/>
        <w:t>ней и физических недостатков;</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здоровье человека — это отсутствие у него болезней, а также оптимальное сочетание здорового образа жизни с умственным и физическим трудом.</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Здоровье человека примерно на 50% зависит от:</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образа жизни;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экологических факторов;</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состояния муниципального обслуживания населения;</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г) наследственности.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BB3F90" w:rsidRDefault="001113CE" w:rsidP="001113CE">
      <w:pPr>
        <w:shd w:val="clear" w:color="auto" w:fill="FFFFFF"/>
        <w:spacing w:after="0" w:line="240" w:lineRule="auto"/>
        <w:rPr>
          <w:rFonts w:ascii="Roboto" w:eastAsia="Times New Roman" w:hAnsi="Roboto" w:cs="Times New Roman"/>
          <w:color w:val="000000"/>
          <w:sz w:val="24"/>
          <w:szCs w:val="24"/>
        </w:rPr>
      </w:pPr>
      <w:r w:rsidRPr="00BB3F90">
        <w:rPr>
          <w:rFonts w:ascii="Roboto" w:eastAsia="Times New Roman" w:hAnsi="Roboto" w:cs="Times New Roman"/>
          <w:color w:val="000000"/>
          <w:sz w:val="24"/>
          <w:szCs w:val="24"/>
        </w:rPr>
        <w:t>Какой % вашего здоровья зависит от генотипа?</w:t>
      </w:r>
    </w:p>
    <w:p w:rsidR="001113CE" w:rsidRPr="00BB3F90" w:rsidRDefault="001113CE" w:rsidP="001113CE">
      <w:pPr>
        <w:shd w:val="clear" w:color="auto" w:fill="FFFFFF"/>
        <w:spacing w:after="0" w:line="240" w:lineRule="auto"/>
        <w:rPr>
          <w:rFonts w:ascii="Roboto" w:eastAsia="Times New Roman" w:hAnsi="Roboto" w:cs="Times New Roman"/>
          <w:color w:val="000000"/>
          <w:sz w:val="24"/>
          <w:szCs w:val="24"/>
        </w:rPr>
      </w:pPr>
      <w:r>
        <w:rPr>
          <w:rFonts w:ascii="Roboto" w:eastAsia="Times New Roman" w:hAnsi="Roboto" w:cs="Times New Roman"/>
          <w:color w:val="000000"/>
          <w:sz w:val="24"/>
          <w:szCs w:val="24"/>
        </w:rPr>
        <w:t>а</w:t>
      </w:r>
      <w:r w:rsidRPr="00BB3F90">
        <w:rPr>
          <w:rFonts w:ascii="Roboto" w:eastAsia="Times New Roman" w:hAnsi="Roboto" w:cs="Times New Roman"/>
          <w:color w:val="000000"/>
          <w:sz w:val="24"/>
          <w:szCs w:val="24"/>
        </w:rPr>
        <w:t>) 50%;</w:t>
      </w:r>
    </w:p>
    <w:p w:rsidR="001113CE" w:rsidRPr="00BB3F90" w:rsidRDefault="001113CE" w:rsidP="001113CE">
      <w:pPr>
        <w:shd w:val="clear" w:color="auto" w:fill="FFFFFF"/>
        <w:spacing w:after="0" w:line="240" w:lineRule="auto"/>
        <w:rPr>
          <w:rFonts w:ascii="Roboto" w:eastAsia="Times New Roman" w:hAnsi="Roboto" w:cs="Times New Roman"/>
          <w:color w:val="000000"/>
          <w:sz w:val="24"/>
          <w:szCs w:val="24"/>
        </w:rPr>
      </w:pPr>
      <w:r>
        <w:rPr>
          <w:rFonts w:ascii="Roboto" w:eastAsia="Times New Roman" w:hAnsi="Roboto" w:cs="Times New Roman"/>
          <w:color w:val="000000"/>
          <w:sz w:val="24"/>
          <w:szCs w:val="24"/>
        </w:rPr>
        <w:t>б</w:t>
      </w:r>
      <w:r w:rsidRPr="00BB3F90">
        <w:rPr>
          <w:rFonts w:ascii="Roboto" w:eastAsia="Times New Roman" w:hAnsi="Roboto" w:cs="Times New Roman"/>
          <w:color w:val="000000"/>
          <w:sz w:val="24"/>
          <w:szCs w:val="24"/>
        </w:rPr>
        <w:t xml:space="preserve">) </w:t>
      </w:r>
      <w:r>
        <w:rPr>
          <w:rFonts w:ascii="Roboto" w:eastAsia="Times New Roman" w:hAnsi="Roboto" w:cs="Times New Roman"/>
          <w:color w:val="000000"/>
          <w:sz w:val="24"/>
          <w:szCs w:val="24"/>
        </w:rPr>
        <w:t>20</w:t>
      </w:r>
      <w:r w:rsidRPr="00BB3F90">
        <w:rPr>
          <w:rFonts w:ascii="Roboto" w:eastAsia="Times New Roman" w:hAnsi="Roboto" w:cs="Times New Roman"/>
          <w:color w:val="000000"/>
          <w:sz w:val="24"/>
          <w:szCs w:val="24"/>
        </w:rPr>
        <w:t>%</w:t>
      </w:r>
    </w:p>
    <w:p w:rsidR="001113CE" w:rsidRPr="00BB3F90" w:rsidRDefault="001113CE" w:rsidP="001113CE">
      <w:pPr>
        <w:shd w:val="clear" w:color="auto" w:fill="FFFFFF"/>
        <w:spacing w:after="0" w:line="240" w:lineRule="auto"/>
        <w:rPr>
          <w:rFonts w:ascii="Roboto" w:eastAsia="Times New Roman" w:hAnsi="Roboto" w:cs="Times New Roman"/>
          <w:color w:val="000000"/>
          <w:sz w:val="24"/>
          <w:szCs w:val="24"/>
        </w:rPr>
      </w:pPr>
      <w:r>
        <w:rPr>
          <w:rFonts w:ascii="Roboto" w:eastAsia="Times New Roman" w:hAnsi="Roboto" w:cs="Times New Roman"/>
          <w:color w:val="000000"/>
          <w:sz w:val="24"/>
          <w:szCs w:val="24"/>
        </w:rPr>
        <w:t>в</w:t>
      </w:r>
      <w:r w:rsidRPr="00BB3F90">
        <w:rPr>
          <w:rFonts w:ascii="Roboto" w:eastAsia="Times New Roman" w:hAnsi="Roboto" w:cs="Times New Roman"/>
          <w:color w:val="000000"/>
          <w:sz w:val="24"/>
          <w:szCs w:val="24"/>
        </w:rPr>
        <w:t>)20%</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Pr>
          <w:rFonts w:ascii="Roboto" w:eastAsia="Times New Roman" w:hAnsi="Roboto" w:cs="Times New Roman"/>
          <w:color w:val="000000"/>
          <w:sz w:val="24"/>
          <w:szCs w:val="24"/>
        </w:rPr>
        <w:t>г</w:t>
      </w:r>
      <w:r w:rsidRPr="00BB3F90">
        <w:rPr>
          <w:rFonts w:ascii="Roboto" w:eastAsia="Times New Roman" w:hAnsi="Roboto" w:cs="Times New Roman"/>
          <w:color w:val="000000"/>
          <w:sz w:val="24"/>
          <w:szCs w:val="24"/>
        </w:rPr>
        <w:t>)10%</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 xml:space="preserve">Правильный ответ: </w:t>
      </w:r>
      <w:r>
        <w:rPr>
          <w:rFonts w:ascii="Times New Roman" w:eastAsia="Times New Roman" w:hAnsi="Times New Roman" w:cs="Times New Roman"/>
          <w:bCs/>
          <w:color w:val="000000"/>
          <w:sz w:val="24"/>
          <w:szCs w:val="24"/>
        </w:rPr>
        <w:t>б</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Одной из со</w:t>
      </w:r>
      <w:r>
        <w:rPr>
          <w:rFonts w:ascii="Roboto" w:eastAsia="Times New Roman" w:hAnsi="Roboto" w:cs="Times New Roman"/>
          <w:color w:val="000000"/>
          <w:sz w:val="24"/>
          <w:szCs w:val="24"/>
        </w:rPr>
        <w:t>ставляющих здорового образа жиз</w:t>
      </w:r>
      <w:r w:rsidRPr="00C47AF7">
        <w:rPr>
          <w:rFonts w:ascii="Roboto" w:eastAsia="Times New Roman" w:hAnsi="Roboto" w:cs="Times New Roman"/>
          <w:color w:val="000000"/>
          <w:sz w:val="24"/>
          <w:szCs w:val="24"/>
        </w:rPr>
        <w:t>ни является: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оптимальный уровень двигательной активности;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малоподвижный образ жизни;</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небольшие и умеренные физические нагрузки;</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г) курение и употребление алкоголя в небольших количествах.</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Алкоголизм –  это болезнь или распущенность</w:t>
      </w:r>
      <w:r>
        <w:rPr>
          <w:rFonts w:ascii="Roboto" w:eastAsia="Times New Roman" w:hAnsi="Roboto" w:cs="Times New Roman"/>
          <w:color w:val="000000"/>
          <w:sz w:val="24"/>
          <w:szCs w:val="24"/>
        </w:rPr>
        <w:t>:</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а) болезнь;</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б) болезнь, как результат распущенности;</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в) болезнь, как результат семейных и социальных традиций;</w:t>
      </w:r>
    </w:p>
    <w:p w:rsidR="001113CE" w:rsidRPr="00E54F9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г) верны все определения.</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Правильный ответ: в</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Алкоголь, попавший в организм человека: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растворяется в крови и разносится по всему организму, оказывая разрушительное действие на все тка</w:t>
      </w:r>
      <w:r w:rsidRPr="00C47AF7">
        <w:rPr>
          <w:rFonts w:ascii="Roboto" w:eastAsia="Times New Roman" w:hAnsi="Roboto" w:cs="Times New Roman"/>
          <w:color w:val="000000"/>
          <w:sz w:val="24"/>
          <w:szCs w:val="24"/>
        </w:rPr>
        <w:softHyphen/>
        <w:t>ни и органы;</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быстро выводится вместе с мочой;</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не выводится из организма до самой смерти.</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Отрицательное влияние алкоголя на органы че</w:t>
      </w:r>
      <w:r w:rsidRPr="00C47AF7">
        <w:rPr>
          <w:rFonts w:ascii="Roboto" w:eastAsia="Times New Roman" w:hAnsi="Roboto" w:cs="Times New Roman"/>
          <w:color w:val="000000"/>
          <w:sz w:val="24"/>
          <w:szCs w:val="24"/>
        </w:rPr>
        <w:softHyphen/>
        <w:t>ловека характеризуется: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нарушением защитной функции печени, мозжечка;</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развитием сахарного диабета, увеличением мочевого пузыря;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усилением защитной функции организма при переохлаждении .</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E54F9E">
        <w:rPr>
          <w:rFonts w:ascii="Roboto" w:eastAsia="Times New Roman" w:hAnsi="Roboto" w:cs="Times New Roman"/>
          <w:color w:val="000000"/>
          <w:sz w:val="24"/>
          <w:szCs w:val="24"/>
        </w:rPr>
        <w:t xml:space="preserve">Правильный ответ: </w:t>
      </w:r>
      <w:r>
        <w:rPr>
          <w:rFonts w:ascii="Roboto" w:eastAsia="Times New Roman" w:hAnsi="Roboto" w:cs="Times New Roman"/>
          <w:color w:val="000000"/>
          <w:sz w:val="24"/>
          <w:szCs w:val="24"/>
        </w:rPr>
        <w:t>а</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Алкоголизм — это:</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заболевание на почве пьянства, в большинстве случаев с неблагоприятным прогнозом;</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 кратковременное состояние алкогольного опьянения;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в) умеренное потребление спиртных напитков.</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Болезни, возн</w:t>
      </w:r>
      <w:r>
        <w:rPr>
          <w:rFonts w:ascii="Roboto" w:eastAsia="Times New Roman" w:hAnsi="Roboto" w:cs="Times New Roman"/>
          <w:color w:val="000000"/>
          <w:sz w:val="24"/>
          <w:szCs w:val="24"/>
        </w:rPr>
        <w:t>икающие в результате злоупотреб</w:t>
      </w:r>
      <w:r w:rsidRPr="00C47AF7">
        <w:rPr>
          <w:rFonts w:ascii="Roboto" w:eastAsia="Times New Roman" w:hAnsi="Roboto" w:cs="Times New Roman"/>
          <w:color w:val="000000"/>
          <w:sz w:val="24"/>
          <w:szCs w:val="24"/>
        </w:rPr>
        <w:t>ления веществами, вызывающими кратковременное чувство благоприятного психического состояния, — это:</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а) наркомания и токсикомания;</w:t>
      </w:r>
    </w:p>
    <w:p w:rsidR="001113CE" w:rsidRPr="00C47AF7" w:rsidRDefault="001113CE" w:rsidP="001113CE">
      <w:pPr>
        <w:shd w:val="clear" w:color="auto" w:fill="FFFFFF"/>
        <w:spacing w:after="0" w:line="240" w:lineRule="auto"/>
        <w:rPr>
          <w:rFonts w:ascii="Roboto" w:eastAsia="Times New Roman" w:hAnsi="Roboto" w:cs="Times New Roman"/>
          <w:color w:val="000000"/>
          <w:sz w:val="16"/>
          <w:szCs w:val="16"/>
        </w:rPr>
      </w:pPr>
      <w:r w:rsidRPr="00C47AF7">
        <w:rPr>
          <w:rFonts w:ascii="Roboto" w:eastAsia="Times New Roman" w:hAnsi="Roboto" w:cs="Times New Roman"/>
          <w:color w:val="000000"/>
          <w:sz w:val="24"/>
          <w:szCs w:val="24"/>
        </w:rPr>
        <w:t xml:space="preserve">б) </w:t>
      </w:r>
      <w:proofErr w:type="spellStart"/>
      <w:r w:rsidRPr="00C47AF7">
        <w:rPr>
          <w:rFonts w:ascii="Roboto" w:eastAsia="Times New Roman" w:hAnsi="Roboto" w:cs="Times New Roman"/>
          <w:color w:val="000000"/>
          <w:sz w:val="24"/>
          <w:szCs w:val="24"/>
        </w:rPr>
        <w:t>табакокурение</w:t>
      </w:r>
      <w:proofErr w:type="spellEnd"/>
      <w:r w:rsidRPr="00C47AF7">
        <w:rPr>
          <w:rFonts w:ascii="Roboto" w:eastAsia="Times New Roman" w:hAnsi="Roboto" w:cs="Times New Roman"/>
          <w:color w:val="000000"/>
          <w:sz w:val="24"/>
          <w:szCs w:val="24"/>
        </w:rPr>
        <w:t xml:space="preserve"> и алкоголизм;</w:t>
      </w:r>
    </w:p>
    <w:p w:rsidR="001113CE" w:rsidRDefault="001113CE" w:rsidP="001113CE">
      <w:pPr>
        <w:shd w:val="clear" w:color="auto" w:fill="FFFFFF"/>
        <w:spacing w:after="0" w:line="240" w:lineRule="auto"/>
        <w:rPr>
          <w:rFonts w:ascii="Roboto" w:eastAsia="Times New Roman" w:hAnsi="Roboto" w:cs="Times New Roman"/>
          <w:color w:val="000000"/>
          <w:sz w:val="24"/>
          <w:szCs w:val="24"/>
        </w:rPr>
      </w:pPr>
      <w:r w:rsidRPr="00C47AF7">
        <w:rPr>
          <w:rFonts w:ascii="Roboto" w:eastAsia="Times New Roman" w:hAnsi="Roboto" w:cs="Times New Roman"/>
          <w:color w:val="000000"/>
          <w:sz w:val="24"/>
          <w:szCs w:val="24"/>
        </w:rPr>
        <w:t>в) пищевое отравление.</w:t>
      </w:r>
    </w:p>
    <w:p w:rsidR="001113CE" w:rsidRPr="00F25F6C"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r w:rsidRPr="00F25F6C">
        <w:rPr>
          <w:rFonts w:ascii="Times New Roman" w:eastAsia="Times New Roman" w:hAnsi="Times New Roman" w:cs="Times New Roman"/>
          <w:bCs/>
          <w:color w:val="000000"/>
          <w:sz w:val="24"/>
          <w:szCs w:val="24"/>
        </w:rPr>
        <w:t>Правильный ответ: а</w:t>
      </w:r>
    </w:p>
    <w:p w:rsidR="001113CE" w:rsidRDefault="001113CE" w:rsidP="001113CE">
      <w:pPr>
        <w:shd w:val="clear" w:color="auto" w:fill="FFFFFF"/>
        <w:spacing w:after="0" w:line="240" w:lineRule="auto"/>
        <w:rPr>
          <w:rFonts w:ascii="Times New Roman" w:eastAsia="Times New Roman" w:hAnsi="Times New Roman" w:cs="Times New Roman"/>
          <w:bCs/>
          <w:color w:val="000000"/>
          <w:sz w:val="24"/>
          <w:szCs w:val="24"/>
        </w:rPr>
      </w:pPr>
    </w:p>
    <w:p w:rsidR="001113CE" w:rsidRPr="002C44A8" w:rsidRDefault="001113CE" w:rsidP="001113CE">
      <w:pPr>
        <w:pStyle w:val="af1"/>
        <w:tabs>
          <w:tab w:val="center" w:pos="4820"/>
        </w:tabs>
        <w:jc w:val="both"/>
        <w:rPr>
          <w:sz w:val="24"/>
          <w:szCs w:val="24"/>
        </w:rPr>
      </w:pPr>
      <w:r>
        <w:rPr>
          <w:sz w:val="24"/>
          <w:szCs w:val="24"/>
        </w:rPr>
        <w:t>Г</w:t>
      </w:r>
      <w:r w:rsidRPr="002C44A8">
        <w:rPr>
          <w:sz w:val="24"/>
          <w:szCs w:val="24"/>
        </w:rPr>
        <w:t>игиеническое воспитания и обучения населения –это</w:t>
      </w:r>
    </w:p>
    <w:p w:rsidR="001113CE" w:rsidRPr="002C44A8" w:rsidRDefault="001113CE" w:rsidP="001113CE">
      <w:pPr>
        <w:pStyle w:val="af1"/>
        <w:tabs>
          <w:tab w:val="center" w:pos="4820"/>
        </w:tabs>
        <w:jc w:val="both"/>
        <w:rPr>
          <w:sz w:val="24"/>
          <w:szCs w:val="24"/>
        </w:rPr>
      </w:pPr>
      <w:r>
        <w:rPr>
          <w:sz w:val="24"/>
          <w:szCs w:val="24"/>
        </w:rPr>
        <w:t>а</w:t>
      </w:r>
      <w:r w:rsidRPr="002C44A8">
        <w:rPr>
          <w:sz w:val="24"/>
          <w:szCs w:val="24"/>
        </w:rPr>
        <w:t>) процесс приобретения знаний и навыков, для формирования и совершенствования здоровья личности и популяции</w:t>
      </w:r>
    </w:p>
    <w:p w:rsidR="001113CE" w:rsidRPr="002C44A8" w:rsidRDefault="001113CE" w:rsidP="001113CE">
      <w:pPr>
        <w:pStyle w:val="af1"/>
        <w:tabs>
          <w:tab w:val="center" w:pos="4820"/>
        </w:tabs>
        <w:jc w:val="both"/>
        <w:rPr>
          <w:sz w:val="24"/>
          <w:szCs w:val="24"/>
        </w:rPr>
      </w:pPr>
      <w:r>
        <w:rPr>
          <w:sz w:val="24"/>
          <w:szCs w:val="24"/>
        </w:rPr>
        <w:t>б</w:t>
      </w:r>
      <w:r w:rsidRPr="002C44A8">
        <w:rPr>
          <w:sz w:val="24"/>
          <w:szCs w:val="24"/>
        </w:rPr>
        <w:t xml:space="preserve">) процесс приобретения знаний и навыков о населении  </w:t>
      </w:r>
    </w:p>
    <w:p w:rsidR="001113CE" w:rsidRPr="002C44A8" w:rsidRDefault="001113CE" w:rsidP="001113CE">
      <w:pPr>
        <w:pStyle w:val="af1"/>
        <w:tabs>
          <w:tab w:val="center" w:pos="4820"/>
        </w:tabs>
        <w:jc w:val="both"/>
        <w:rPr>
          <w:sz w:val="24"/>
          <w:szCs w:val="24"/>
        </w:rPr>
      </w:pPr>
      <w:r>
        <w:rPr>
          <w:sz w:val="24"/>
          <w:szCs w:val="24"/>
        </w:rPr>
        <w:t>в</w:t>
      </w:r>
      <w:r w:rsidRPr="002C44A8">
        <w:rPr>
          <w:sz w:val="24"/>
          <w:szCs w:val="24"/>
        </w:rPr>
        <w:t>) процесс приобретения знаний о среде обитания</w:t>
      </w:r>
    </w:p>
    <w:p w:rsidR="001113CE" w:rsidRPr="002C44A8" w:rsidRDefault="001113CE" w:rsidP="001113CE">
      <w:pPr>
        <w:pStyle w:val="af1"/>
        <w:tabs>
          <w:tab w:val="center" w:pos="4820"/>
        </w:tabs>
        <w:jc w:val="both"/>
        <w:rPr>
          <w:sz w:val="24"/>
          <w:szCs w:val="24"/>
        </w:rPr>
      </w:pPr>
      <w:r>
        <w:rPr>
          <w:sz w:val="24"/>
          <w:szCs w:val="24"/>
        </w:rPr>
        <w:t>г</w:t>
      </w:r>
      <w:r w:rsidRPr="002C44A8">
        <w:rPr>
          <w:sz w:val="24"/>
          <w:szCs w:val="24"/>
        </w:rPr>
        <w:t xml:space="preserve">) процесс приобретения знаний и навыков, облегчающих социализацию личности </w:t>
      </w:r>
    </w:p>
    <w:p w:rsidR="001113CE" w:rsidRDefault="001113CE" w:rsidP="001113CE">
      <w:pPr>
        <w:pStyle w:val="af1"/>
        <w:tabs>
          <w:tab w:val="clear" w:pos="4153"/>
          <w:tab w:val="clear" w:pos="8306"/>
          <w:tab w:val="center" w:pos="4820"/>
        </w:tabs>
        <w:jc w:val="both"/>
        <w:rPr>
          <w:sz w:val="24"/>
          <w:szCs w:val="24"/>
        </w:rPr>
      </w:pPr>
      <w:r w:rsidRPr="002C44A8">
        <w:rPr>
          <w:sz w:val="24"/>
          <w:szCs w:val="24"/>
        </w:rPr>
        <w:t xml:space="preserve">Правильный ответ: </w:t>
      </w:r>
      <w:r>
        <w:rPr>
          <w:sz w:val="24"/>
          <w:szCs w:val="24"/>
        </w:rPr>
        <w:t>а</w:t>
      </w:r>
    </w:p>
    <w:p w:rsidR="001113CE" w:rsidRDefault="001113CE" w:rsidP="001113CE">
      <w:pPr>
        <w:pStyle w:val="af1"/>
        <w:tabs>
          <w:tab w:val="clear" w:pos="4153"/>
          <w:tab w:val="clear" w:pos="8306"/>
          <w:tab w:val="center" w:pos="4820"/>
        </w:tabs>
        <w:jc w:val="both"/>
        <w:rPr>
          <w:sz w:val="24"/>
          <w:szCs w:val="24"/>
        </w:rPr>
      </w:pPr>
    </w:p>
    <w:p w:rsidR="001113CE" w:rsidRPr="00053FF1" w:rsidRDefault="001113CE" w:rsidP="001113CE">
      <w:pPr>
        <w:spacing w:after="0" w:line="200" w:lineRule="atLeast"/>
        <w:rPr>
          <w:rFonts w:ascii="Times New Roman" w:hAnsi="Times New Roman" w:cs="Times New Roman"/>
          <w:sz w:val="24"/>
          <w:szCs w:val="24"/>
        </w:rPr>
      </w:pPr>
      <w:r w:rsidRPr="00053FF1">
        <w:rPr>
          <w:rFonts w:ascii="Times New Roman" w:hAnsi="Times New Roman" w:cs="Times New Roman"/>
          <w:sz w:val="24"/>
          <w:szCs w:val="24"/>
        </w:rPr>
        <w:t xml:space="preserve"> Мероприятия по профилактике </w:t>
      </w:r>
      <w:proofErr w:type="spellStart"/>
      <w:r w:rsidRPr="00053FF1">
        <w:rPr>
          <w:rFonts w:ascii="Times New Roman" w:hAnsi="Times New Roman" w:cs="Times New Roman"/>
          <w:sz w:val="24"/>
          <w:szCs w:val="24"/>
        </w:rPr>
        <w:t>вич-инфекции</w:t>
      </w:r>
      <w:proofErr w:type="spellEnd"/>
      <w:r w:rsidRPr="00053FF1">
        <w:rPr>
          <w:rFonts w:ascii="Times New Roman" w:hAnsi="Times New Roman" w:cs="Times New Roman"/>
          <w:sz w:val="24"/>
          <w:szCs w:val="24"/>
        </w:rPr>
        <w:t xml:space="preserve"> и координируются </w:t>
      </w:r>
    </w:p>
    <w:p w:rsidR="001113CE" w:rsidRPr="00053FF1" w:rsidRDefault="001113CE" w:rsidP="001113CE">
      <w:pPr>
        <w:spacing w:after="0" w:line="200" w:lineRule="atLeast"/>
        <w:rPr>
          <w:rFonts w:ascii="Times New Roman" w:hAnsi="Times New Roman" w:cs="Times New Roman"/>
          <w:sz w:val="24"/>
          <w:szCs w:val="24"/>
        </w:rPr>
      </w:pPr>
      <w:r w:rsidRPr="00053FF1">
        <w:rPr>
          <w:rFonts w:ascii="Times New Roman" w:hAnsi="Times New Roman" w:cs="Times New Roman"/>
          <w:sz w:val="24"/>
          <w:szCs w:val="24"/>
        </w:rPr>
        <w:t xml:space="preserve">а) </w:t>
      </w:r>
      <w:proofErr w:type="spellStart"/>
      <w:r w:rsidRPr="00053FF1">
        <w:rPr>
          <w:rFonts w:ascii="Times New Roman" w:hAnsi="Times New Roman" w:cs="Times New Roman"/>
          <w:sz w:val="24"/>
          <w:szCs w:val="24"/>
        </w:rPr>
        <w:t>роспотребнадзором</w:t>
      </w:r>
      <w:proofErr w:type="spellEnd"/>
    </w:p>
    <w:p w:rsidR="001113CE" w:rsidRPr="00053FF1" w:rsidRDefault="001113CE" w:rsidP="001113CE">
      <w:pPr>
        <w:spacing w:after="0" w:line="200" w:lineRule="atLeast"/>
        <w:rPr>
          <w:rFonts w:ascii="Times New Roman" w:hAnsi="Times New Roman" w:cs="Times New Roman"/>
          <w:sz w:val="24"/>
          <w:szCs w:val="24"/>
        </w:rPr>
      </w:pPr>
      <w:r w:rsidRPr="00053FF1">
        <w:rPr>
          <w:rFonts w:ascii="Times New Roman" w:hAnsi="Times New Roman" w:cs="Times New Roman"/>
          <w:sz w:val="24"/>
          <w:szCs w:val="24"/>
        </w:rPr>
        <w:t>б) центром медицинской профилактики</w:t>
      </w:r>
    </w:p>
    <w:p w:rsidR="001113CE" w:rsidRPr="00053FF1" w:rsidRDefault="001113CE" w:rsidP="001113CE">
      <w:pPr>
        <w:spacing w:after="0" w:line="200" w:lineRule="atLeast"/>
        <w:rPr>
          <w:rFonts w:ascii="Times New Roman" w:hAnsi="Times New Roman" w:cs="Times New Roman"/>
          <w:sz w:val="24"/>
          <w:szCs w:val="24"/>
        </w:rPr>
      </w:pPr>
      <w:r w:rsidRPr="00053FF1">
        <w:rPr>
          <w:rFonts w:ascii="Times New Roman" w:hAnsi="Times New Roman" w:cs="Times New Roman"/>
          <w:sz w:val="24"/>
          <w:szCs w:val="24"/>
        </w:rPr>
        <w:t xml:space="preserve">в) центром по борьбе со </w:t>
      </w:r>
      <w:proofErr w:type="spellStart"/>
      <w:r w:rsidRPr="00053FF1">
        <w:rPr>
          <w:rFonts w:ascii="Times New Roman" w:hAnsi="Times New Roman" w:cs="Times New Roman"/>
          <w:sz w:val="24"/>
          <w:szCs w:val="24"/>
        </w:rPr>
        <w:t>СПИДом</w:t>
      </w:r>
      <w:proofErr w:type="spellEnd"/>
    </w:p>
    <w:p w:rsidR="001113CE" w:rsidRPr="00053FF1" w:rsidRDefault="001113CE" w:rsidP="001113CE">
      <w:pPr>
        <w:spacing w:after="0" w:line="200" w:lineRule="atLeast"/>
        <w:rPr>
          <w:rFonts w:ascii="Times New Roman" w:hAnsi="Times New Roman" w:cs="Times New Roman"/>
          <w:sz w:val="24"/>
          <w:szCs w:val="24"/>
        </w:rPr>
      </w:pPr>
      <w:r w:rsidRPr="00053FF1">
        <w:rPr>
          <w:rFonts w:ascii="Times New Roman" w:hAnsi="Times New Roman" w:cs="Times New Roman"/>
          <w:sz w:val="24"/>
          <w:szCs w:val="24"/>
        </w:rPr>
        <w:t>г) поликлиникой</w:t>
      </w:r>
    </w:p>
    <w:p w:rsidR="001113CE" w:rsidRDefault="001113CE" w:rsidP="001113CE">
      <w:pPr>
        <w:pStyle w:val="af1"/>
        <w:tabs>
          <w:tab w:val="clear" w:pos="4153"/>
          <w:tab w:val="clear" w:pos="8306"/>
          <w:tab w:val="center" w:pos="4820"/>
        </w:tabs>
        <w:jc w:val="both"/>
        <w:rPr>
          <w:sz w:val="24"/>
          <w:szCs w:val="24"/>
        </w:rPr>
      </w:pPr>
      <w:r w:rsidRPr="002C44A8">
        <w:rPr>
          <w:sz w:val="24"/>
          <w:szCs w:val="24"/>
        </w:rPr>
        <w:t xml:space="preserve">Правильный ответ: </w:t>
      </w:r>
      <w:r>
        <w:rPr>
          <w:sz w:val="24"/>
          <w:szCs w:val="24"/>
        </w:rPr>
        <w:t>в</w:t>
      </w:r>
    </w:p>
    <w:p w:rsidR="001113CE" w:rsidRPr="00053FF1" w:rsidRDefault="001113CE" w:rsidP="001113CE">
      <w:pPr>
        <w:spacing w:after="0" w:line="200" w:lineRule="atLeast"/>
        <w:rPr>
          <w:rFonts w:ascii="Times New Roman" w:hAnsi="Times New Roman" w:cs="Times New Roman"/>
          <w:sz w:val="24"/>
          <w:szCs w:val="24"/>
        </w:rPr>
      </w:pP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Показателем эффективности проведенных мероприятий по гигиеническому обучению населения является:</w:t>
      </w: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а) повышение рождаемости</w:t>
      </w: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б) понижение смертности</w:t>
      </w: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в) положительная динамика состояния здоровья населения</w:t>
      </w: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г) повышение успеваемости детей и подростков в школе</w:t>
      </w:r>
    </w:p>
    <w:p w:rsidR="001113CE" w:rsidRPr="002C44A8" w:rsidRDefault="001113CE" w:rsidP="001113CE">
      <w:pPr>
        <w:spacing w:after="0" w:line="240" w:lineRule="auto"/>
        <w:rPr>
          <w:rFonts w:ascii="Times New Roman" w:eastAsia="Times New Roman" w:hAnsi="Times New Roman" w:cs="Times New Roman"/>
          <w:sz w:val="24"/>
          <w:szCs w:val="24"/>
        </w:rPr>
      </w:pPr>
      <w:proofErr w:type="spellStart"/>
      <w:r w:rsidRPr="002C44A8">
        <w:rPr>
          <w:rFonts w:ascii="Times New Roman" w:eastAsia="Times New Roman" w:hAnsi="Times New Roman" w:cs="Times New Roman"/>
          <w:sz w:val="24"/>
          <w:szCs w:val="24"/>
        </w:rPr>
        <w:t>д</w:t>
      </w:r>
      <w:proofErr w:type="spellEnd"/>
      <w:r w:rsidRPr="002C44A8">
        <w:rPr>
          <w:rFonts w:ascii="Times New Roman" w:eastAsia="Times New Roman" w:hAnsi="Times New Roman" w:cs="Times New Roman"/>
          <w:sz w:val="24"/>
          <w:szCs w:val="24"/>
        </w:rPr>
        <w:t>) положительная динамика работоспособности взрослого населения</w:t>
      </w:r>
    </w:p>
    <w:p w:rsidR="001113CE" w:rsidRPr="002C44A8" w:rsidRDefault="001113CE" w:rsidP="001113CE">
      <w:pPr>
        <w:spacing w:after="0" w:line="240" w:lineRule="auto"/>
        <w:rPr>
          <w:rFonts w:ascii="Times New Roman" w:eastAsia="Times New Roman" w:hAnsi="Times New Roman" w:cs="Times New Roman"/>
          <w:sz w:val="24"/>
          <w:szCs w:val="24"/>
        </w:rPr>
      </w:pPr>
      <w:r w:rsidRPr="002C44A8">
        <w:rPr>
          <w:rFonts w:ascii="Times New Roman" w:eastAsia="Times New Roman" w:hAnsi="Times New Roman" w:cs="Times New Roman"/>
          <w:sz w:val="24"/>
          <w:szCs w:val="24"/>
        </w:rPr>
        <w:t>Правильный ответ: в</w:t>
      </w:r>
    </w:p>
    <w:p w:rsidR="001113CE" w:rsidRDefault="001113CE" w:rsidP="001113CE">
      <w:pPr>
        <w:spacing w:after="0" w:line="240" w:lineRule="auto"/>
        <w:rPr>
          <w:rFonts w:ascii="Times New Roman" w:eastAsia="Times New Roman" w:hAnsi="Times New Roman" w:cs="Times New Roman"/>
          <w:sz w:val="24"/>
          <w:szCs w:val="24"/>
        </w:rPr>
      </w:pPr>
    </w:p>
    <w:p w:rsidR="001113CE" w:rsidRDefault="001113CE" w:rsidP="001113CE">
      <w:pPr>
        <w:spacing w:after="0" w:line="240" w:lineRule="auto"/>
        <w:rPr>
          <w:rFonts w:ascii="Times New Roman" w:eastAsia="Times New Roman" w:hAnsi="Times New Roman" w:cs="Times New Roman"/>
          <w:sz w:val="24"/>
          <w:szCs w:val="24"/>
        </w:rPr>
      </w:pPr>
    </w:p>
    <w:p w:rsidR="001113CE" w:rsidRDefault="001113CE" w:rsidP="001113CE">
      <w:pPr>
        <w:spacing w:after="0" w:line="200" w:lineRule="atLeast"/>
        <w:rPr>
          <w:rFonts w:ascii="Times New Roman" w:hAnsi="Times New Roman" w:cs="TimesNewRoman"/>
          <w:sz w:val="28"/>
          <w:szCs w:val="28"/>
        </w:rPr>
      </w:pPr>
      <w:r>
        <w:rPr>
          <w:rFonts w:ascii="Times New Roman" w:hAnsi="Times New Roman" w:cs="TimesNewRoman"/>
          <w:sz w:val="28"/>
          <w:szCs w:val="28"/>
        </w:rPr>
        <w:t>ТЕСТЫ С НЕСКОЛЬКИМИ ПРАВИЛЬНЫМИ ОТВЕТАМИ</w:t>
      </w:r>
    </w:p>
    <w:p w:rsidR="001113CE" w:rsidRDefault="001113CE" w:rsidP="001113CE">
      <w:pPr>
        <w:spacing w:after="0" w:line="240" w:lineRule="auto"/>
        <w:rPr>
          <w:rFonts w:ascii="Times New Roman" w:eastAsia="Times New Roman" w:hAnsi="Times New Roman" w:cs="Times New Roman"/>
          <w:sz w:val="24"/>
          <w:szCs w:val="24"/>
        </w:rPr>
      </w:pPr>
    </w:p>
    <w:p w:rsidR="001113CE" w:rsidRPr="00C5790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Здоровье населения обусловлено:</w:t>
      </w:r>
    </w:p>
    <w:p w:rsidR="001113CE" w:rsidRPr="00C5790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 xml:space="preserve">а) социально-экономическими условиями и образом жизни; </w:t>
      </w:r>
    </w:p>
    <w:p w:rsidR="001113CE" w:rsidRPr="00C5790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 xml:space="preserve">б) факторами внешней среды и наследственностью; </w:t>
      </w:r>
    </w:p>
    <w:p w:rsidR="001113CE" w:rsidRPr="00C5790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в) деятельностью системы здравоохранения.</w:t>
      </w:r>
    </w:p>
    <w:p w:rsidR="001113CE" w:rsidRPr="00C5790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г) наличием полиса ОМС</w:t>
      </w:r>
    </w:p>
    <w:p w:rsidR="001113CE" w:rsidRDefault="001113CE" w:rsidP="001113CE">
      <w:pPr>
        <w:spacing w:after="0" w:line="240" w:lineRule="auto"/>
        <w:rPr>
          <w:rFonts w:ascii="Times New Roman" w:eastAsia="Times New Roman" w:hAnsi="Times New Roman" w:cs="Times New Roman"/>
          <w:sz w:val="24"/>
          <w:szCs w:val="24"/>
        </w:rPr>
      </w:pPr>
      <w:r w:rsidRPr="00C5790E">
        <w:rPr>
          <w:rFonts w:ascii="Times New Roman" w:eastAsia="Times New Roman" w:hAnsi="Times New Roman" w:cs="Times New Roman"/>
          <w:sz w:val="24"/>
          <w:szCs w:val="24"/>
        </w:rPr>
        <w:t>Правильный ответ: а, б, в</w:t>
      </w:r>
    </w:p>
    <w:p w:rsidR="001113CE" w:rsidRDefault="001113CE" w:rsidP="001113CE">
      <w:pPr>
        <w:spacing w:after="0" w:line="240" w:lineRule="auto"/>
        <w:rPr>
          <w:rFonts w:ascii="Times New Roman" w:eastAsia="Times New Roman" w:hAnsi="Times New Roman" w:cs="Times New Roman"/>
          <w:sz w:val="24"/>
          <w:szCs w:val="24"/>
        </w:rPr>
      </w:pPr>
    </w:p>
    <w:p w:rsidR="001113CE" w:rsidRPr="0044639C"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Факторы, разрушающие здоровье населения:</w:t>
      </w:r>
    </w:p>
    <w:p w:rsidR="001113CE" w:rsidRPr="0044639C"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 xml:space="preserve">а) алкоголизм </w:t>
      </w:r>
    </w:p>
    <w:p w:rsidR="001113CE" w:rsidRPr="0044639C"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 xml:space="preserve">б) </w:t>
      </w:r>
      <w:proofErr w:type="spellStart"/>
      <w:r w:rsidRPr="0044639C">
        <w:rPr>
          <w:rFonts w:ascii="Times New Roman" w:eastAsia="Times New Roman" w:hAnsi="Times New Roman" w:cs="Times New Roman"/>
          <w:sz w:val="24"/>
          <w:szCs w:val="24"/>
        </w:rPr>
        <w:t>табакокурение</w:t>
      </w:r>
      <w:proofErr w:type="spellEnd"/>
    </w:p>
    <w:p w:rsidR="001113CE" w:rsidRPr="0044639C"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в) наркотики</w:t>
      </w:r>
    </w:p>
    <w:p w:rsidR="001113CE" w:rsidRPr="0044639C"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г) нерациональное питание</w:t>
      </w:r>
    </w:p>
    <w:p w:rsidR="001113CE" w:rsidRPr="0044639C" w:rsidRDefault="001113CE" w:rsidP="001113CE">
      <w:pPr>
        <w:spacing w:after="0" w:line="240" w:lineRule="auto"/>
        <w:rPr>
          <w:rFonts w:ascii="Times New Roman" w:eastAsia="Times New Roman" w:hAnsi="Times New Roman" w:cs="Times New Roman"/>
          <w:sz w:val="24"/>
          <w:szCs w:val="24"/>
        </w:rPr>
      </w:pPr>
      <w:proofErr w:type="spellStart"/>
      <w:r w:rsidRPr="0044639C">
        <w:rPr>
          <w:rFonts w:ascii="Times New Roman" w:eastAsia="Times New Roman" w:hAnsi="Times New Roman" w:cs="Times New Roman"/>
          <w:sz w:val="24"/>
          <w:szCs w:val="24"/>
        </w:rPr>
        <w:t>д</w:t>
      </w:r>
      <w:proofErr w:type="spellEnd"/>
      <w:r w:rsidRPr="0044639C">
        <w:rPr>
          <w:rFonts w:ascii="Times New Roman" w:eastAsia="Times New Roman" w:hAnsi="Times New Roman" w:cs="Times New Roman"/>
          <w:sz w:val="24"/>
          <w:szCs w:val="24"/>
        </w:rPr>
        <w:t>) гиподинамия</w:t>
      </w:r>
    </w:p>
    <w:p w:rsidR="001113CE" w:rsidRDefault="001113CE" w:rsidP="001113CE">
      <w:pPr>
        <w:spacing w:after="0" w:line="240" w:lineRule="auto"/>
        <w:rPr>
          <w:rFonts w:ascii="Times New Roman" w:eastAsia="Times New Roman" w:hAnsi="Times New Roman" w:cs="Times New Roman"/>
          <w:sz w:val="24"/>
          <w:szCs w:val="24"/>
        </w:rPr>
      </w:pPr>
      <w:r w:rsidRPr="0044639C">
        <w:rPr>
          <w:rFonts w:ascii="Times New Roman" w:eastAsia="Times New Roman" w:hAnsi="Times New Roman" w:cs="Times New Roman"/>
          <w:sz w:val="24"/>
          <w:szCs w:val="24"/>
        </w:rPr>
        <w:t xml:space="preserve">Правильный ответ: а, б, в, г, </w:t>
      </w:r>
      <w:proofErr w:type="spellStart"/>
      <w:r w:rsidRPr="0044639C">
        <w:rPr>
          <w:rFonts w:ascii="Times New Roman" w:eastAsia="Times New Roman" w:hAnsi="Times New Roman" w:cs="Times New Roman"/>
          <w:sz w:val="24"/>
          <w:szCs w:val="24"/>
        </w:rPr>
        <w:t>д</w:t>
      </w:r>
      <w:proofErr w:type="spellEnd"/>
    </w:p>
    <w:p w:rsidR="001113CE" w:rsidRDefault="001113CE" w:rsidP="001113CE">
      <w:pPr>
        <w:spacing w:after="0" w:line="240" w:lineRule="auto"/>
        <w:rPr>
          <w:rFonts w:ascii="Times New Roman" w:eastAsia="Times New Roman" w:hAnsi="Times New Roman" w:cs="Times New Roman"/>
          <w:sz w:val="24"/>
          <w:szCs w:val="24"/>
        </w:rPr>
      </w:pPr>
    </w:p>
    <w:p w:rsidR="001113CE" w:rsidRDefault="001113CE" w:rsidP="001113CE">
      <w:pPr>
        <w:spacing w:after="0" w:line="240" w:lineRule="auto"/>
        <w:rPr>
          <w:rFonts w:ascii="Times New Roman" w:eastAsia="Times New Roman" w:hAnsi="Times New Roman" w:cs="Times New Roman"/>
          <w:sz w:val="24"/>
          <w:szCs w:val="24"/>
        </w:rPr>
      </w:pPr>
    </w:p>
    <w:p w:rsidR="001113CE" w:rsidRPr="005D76A0" w:rsidRDefault="001113CE" w:rsidP="001113CE">
      <w:pPr>
        <w:spacing w:after="0" w:line="200" w:lineRule="atLeast"/>
        <w:rPr>
          <w:rFonts w:ascii="Times New Roman" w:hAnsi="Times New Roman" w:cs="TimesNewRoman"/>
          <w:bCs/>
          <w:sz w:val="28"/>
          <w:szCs w:val="28"/>
        </w:rPr>
      </w:pPr>
      <w:r w:rsidRPr="005D76A0">
        <w:rPr>
          <w:rFonts w:ascii="Times New Roman" w:hAnsi="Times New Roman" w:cs="TimesNewRoman"/>
          <w:bCs/>
          <w:sz w:val="28"/>
          <w:szCs w:val="28"/>
        </w:rPr>
        <w:t>ТЕСТЫ НА УСТАНОВЛЕНИЕ СООТВЕТСТВИЯ</w:t>
      </w:r>
    </w:p>
    <w:p w:rsidR="001113CE" w:rsidRPr="005D76A0" w:rsidRDefault="001113CE" w:rsidP="001113CE">
      <w:pPr>
        <w:spacing w:after="0" w:line="200" w:lineRule="atLeast"/>
        <w:rPr>
          <w:rFonts w:ascii="Times New Roman" w:hAnsi="Times New Roman" w:cs="TimesNewRoman"/>
          <w:sz w:val="28"/>
          <w:szCs w:val="28"/>
        </w:rPr>
      </w:pPr>
    </w:p>
    <w:p w:rsidR="001113CE" w:rsidRDefault="001113CE" w:rsidP="001113CE">
      <w:pPr>
        <w:spacing w:after="0" w:line="200" w:lineRule="atLeast"/>
        <w:rPr>
          <w:rFonts w:ascii="Times New Roman" w:hAnsi="Times New Roman"/>
          <w:sz w:val="28"/>
          <w:szCs w:val="28"/>
        </w:rPr>
      </w:pPr>
      <w:r w:rsidRPr="00C42734">
        <w:rPr>
          <w:rFonts w:ascii="Times New Roman" w:hAnsi="Times New Roman"/>
          <w:sz w:val="24"/>
          <w:szCs w:val="24"/>
        </w:rPr>
        <w:t>Установите соответствие</w:t>
      </w:r>
      <w:r>
        <w:rPr>
          <w:rFonts w:ascii="Times New Roman" w:hAnsi="Times New Roman"/>
          <w:sz w:val="28"/>
          <w:szCs w:val="28"/>
        </w:rPr>
        <w:t>:</w:t>
      </w:r>
    </w:p>
    <w:tbl>
      <w:tblPr>
        <w:tblW w:w="0" w:type="auto"/>
        <w:tblInd w:w="121" w:type="dxa"/>
        <w:tblLayout w:type="fixed"/>
        <w:tblLook w:val="0000"/>
      </w:tblPr>
      <w:tblGrid>
        <w:gridCol w:w="3245"/>
        <w:gridCol w:w="3369"/>
      </w:tblGrid>
      <w:tr w:rsidR="00845C4C" w:rsidRPr="00C42734" w:rsidTr="00023754">
        <w:tc>
          <w:tcPr>
            <w:tcW w:w="3245"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1. Демографические</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 xml:space="preserve">2. Показатели физического развития </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 xml:space="preserve">3.Показатели заболеваемости                 </w:t>
            </w:r>
          </w:p>
        </w:tc>
        <w:tc>
          <w:tcPr>
            <w:tcW w:w="3369"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а) охват прививками</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б) фертильность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в) обращаемость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г)  масса тела</w:t>
            </w:r>
          </w:p>
          <w:p w:rsidR="00845C4C" w:rsidRPr="00C42734" w:rsidRDefault="00845C4C" w:rsidP="00023754">
            <w:pPr>
              <w:pStyle w:val="13"/>
              <w:spacing w:after="0" w:line="200" w:lineRule="atLeast"/>
              <w:rPr>
                <w:rFonts w:ascii="Times New Roman" w:hAnsi="Times New Roman"/>
                <w:sz w:val="24"/>
                <w:szCs w:val="24"/>
              </w:rPr>
            </w:pPr>
            <w:proofErr w:type="spellStart"/>
            <w:r w:rsidRPr="00C42734">
              <w:rPr>
                <w:rFonts w:ascii="Times New Roman" w:hAnsi="Times New Roman"/>
                <w:sz w:val="24"/>
                <w:szCs w:val="24"/>
              </w:rPr>
              <w:t>д</w:t>
            </w:r>
            <w:proofErr w:type="spellEnd"/>
            <w:r w:rsidRPr="00C42734">
              <w:rPr>
                <w:rFonts w:ascii="Times New Roman" w:hAnsi="Times New Roman"/>
                <w:sz w:val="24"/>
                <w:szCs w:val="24"/>
              </w:rPr>
              <w:t>) болезненность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е) частота суицидов</w:t>
            </w:r>
          </w:p>
        </w:tc>
      </w:tr>
    </w:tbl>
    <w:p w:rsidR="00B310D0" w:rsidRDefault="00B310D0" w:rsidP="002D50C1">
      <w:pPr>
        <w:numPr>
          <w:ilvl w:val="0"/>
          <w:numId w:val="1"/>
        </w:numPr>
        <w:suppressAutoHyphens/>
        <w:spacing w:after="0" w:line="360" w:lineRule="auto"/>
        <w:jc w:val="center"/>
        <w:rPr>
          <w:rFonts w:ascii="Times New Roman" w:hAnsi="Times New Roman" w:cs="Times New Roman"/>
          <w:b/>
          <w:caps/>
          <w:sz w:val="28"/>
          <w:szCs w:val="28"/>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одной цифре соответствует только одна буква</w:t>
      </w: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Правильный ответ: 1б, 2г, 3д</w:t>
      </w: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Установите соответствие:</w:t>
      </w:r>
    </w:p>
    <w:p w:rsidR="00845C4C" w:rsidRPr="00845C4C" w:rsidRDefault="00845C4C" w:rsidP="00845C4C">
      <w:pPr>
        <w:pStyle w:val="aa"/>
        <w:numPr>
          <w:ilvl w:val="0"/>
          <w:numId w:val="1"/>
        </w:numPr>
        <w:spacing w:after="0" w:line="200" w:lineRule="atLeast"/>
        <w:rPr>
          <w:rFonts w:ascii="Times New Roman" w:hAnsi="Times New Roman"/>
          <w:sz w:val="24"/>
          <w:szCs w:val="24"/>
        </w:rPr>
      </w:pPr>
    </w:p>
    <w:tbl>
      <w:tblPr>
        <w:tblW w:w="0" w:type="auto"/>
        <w:tblInd w:w="108" w:type="dxa"/>
        <w:tblLayout w:type="fixed"/>
        <w:tblLook w:val="0000"/>
      </w:tblPr>
      <w:tblGrid>
        <w:gridCol w:w="3259"/>
        <w:gridCol w:w="5441"/>
      </w:tblGrid>
      <w:tr w:rsidR="00845C4C" w:rsidRPr="00C42734" w:rsidTr="00023754">
        <w:tc>
          <w:tcPr>
            <w:tcW w:w="3259"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1. Факторы, влияющие на здоровье  населения</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2. Показатели общественного здоровья</w:t>
            </w:r>
          </w:p>
          <w:p w:rsidR="00845C4C" w:rsidRPr="00C42734" w:rsidRDefault="00845C4C" w:rsidP="00023754">
            <w:pPr>
              <w:pStyle w:val="13"/>
              <w:spacing w:after="0" w:line="200" w:lineRule="atLeast"/>
              <w:rPr>
                <w:rFonts w:ascii="Times New Roman" w:hAnsi="Times New Roman"/>
                <w:sz w:val="24"/>
                <w:szCs w:val="24"/>
              </w:rPr>
            </w:pP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 xml:space="preserve">                                               </w:t>
            </w:r>
          </w:p>
        </w:tc>
        <w:tc>
          <w:tcPr>
            <w:tcW w:w="5441"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 xml:space="preserve">а) пол и возраст </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б) физическое развитие</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в) образ жизни</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г) смертность</w:t>
            </w:r>
          </w:p>
          <w:p w:rsidR="00845C4C" w:rsidRPr="00C42734" w:rsidRDefault="00845C4C" w:rsidP="00023754">
            <w:pPr>
              <w:pStyle w:val="13"/>
              <w:spacing w:after="0" w:line="200" w:lineRule="atLeast"/>
              <w:rPr>
                <w:rFonts w:ascii="Times New Roman" w:hAnsi="Times New Roman"/>
                <w:sz w:val="24"/>
                <w:szCs w:val="24"/>
              </w:rPr>
            </w:pPr>
            <w:proofErr w:type="spellStart"/>
            <w:r w:rsidRPr="00C42734">
              <w:rPr>
                <w:rFonts w:ascii="Times New Roman" w:hAnsi="Times New Roman"/>
                <w:sz w:val="24"/>
                <w:szCs w:val="24"/>
              </w:rPr>
              <w:t>д</w:t>
            </w:r>
            <w:proofErr w:type="spellEnd"/>
            <w:r w:rsidRPr="00C42734">
              <w:rPr>
                <w:rFonts w:ascii="Times New Roman" w:hAnsi="Times New Roman"/>
                <w:sz w:val="24"/>
                <w:szCs w:val="24"/>
              </w:rPr>
              <w:t xml:space="preserve">) </w:t>
            </w:r>
            <w:proofErr w:type="spellStart"/>
            <w:r w:rsidRPr="00C42734">
              <w:rPr>
                <w:rFonts w:ascii="Times New Roman" w:hAnsi="Times New Roman"/>
                <w:sz w:val="24"/>
                <w:szCs w:val="24"/>
              </w:rPr>
              <w:t>климато-географические</w:t>
            </w:r>
            <w:proofErr w:type="spellEnd"/>
            <w:r w:rsidRPr="00C42734">
              <w:rPr>
                <w:rFonts w:ascii="Times New Roman" w:hAnsi="Times New Roman"/>
                <w:sz w:val="24"/>
                <w:szCs w:val="24"/>
              </w:rPr>
              <w:t xml:space="preserve"> характеристики </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е) наследственность</w:t>
            </w:r>
          </w:p>
        </w:tc>
      </w:tr>
    </w:tbl>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Одной цифре соответствует не одна буква</w:t>
      </w:r>
    </w:p>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 xml:space="preserve">Правильный ответ: 1а, в, </w:t>
      </w:r>
      <w:proofErr w:type="spellStart"/>
      <w:r w:rsidRPr="00C42734">
        <w:rPr>
          <w:rFonts w:ascii="Times New Roman" w:hAnsi="Times New Roman"/>
          <w:sz w:val="24"/>
          <w:szCs w:val="24"/>
        </w:rPr>
        <w:t>д</w:t>
      </w:r>
      <w:proofErr w:type="spellEnd"/>
      <w:r w:rsidRPr="00C42734">
        <w:rPr>
          <w:rFonts w:ascii="Times New Roman" w:hAnsi="Times New Roman"/>
          <w:sz w:val="24"/>
          <w:szCs w:val="24"/>
        </w:rPr>
        <w:t>, е, 2 б, г</w:t>
      </w: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Установите соответствие:</w:t>
      </w: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tabs>
          <w:tab w:val="left" w:pos="0"/>
        </w:tabs>
        <w:spacing w:after="0" w:line="200" w:lineRule="atLeast"/>
        <w:rPr>
          <w:rFonts w:ascii="Times New Roman" w:hAnsi="Times New Roman"/>
          <w:sz w:val="24"/>
          <w:szCs w:val="24"/>
        </w:rPr>
      </w:pPr>
      <w:r w:rsidRPr="00845C4C">
        <w:rPr>
          <w:rFonts w:ascii="Times New Roman" w:hAnsi="Times New Roman"/>
          <w:sz w:val="24"/>
          <w:szCs w:val="24"/>
        </w:rPr>
        <w:t>Факторы                                        Степень влияния на здоровье</w:t>
      </w: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 xml:space="preserve">                                                            населения (%)        </w:t>
      </w:r>
    </w:p>
    <w:tbl>
      <w:tblPr>
        <w:tblW w:w="0" w:type="auto"/>
        <w:tblInd w:w="135" w:type="dxa"/>
        <w:tblLayout w:type="fixed"/>
        <w:tblLook w:val="0000"/>
      </w:tblPr>
      <w:tblGrid>
        <w:gridCol w:w="3232"/>
        <w:gridCol w:w="3368"/>
      </w:tblGrid>
      <w:tr w:rsidR="00845C4C" w:rsidRPr="00C42734" w:rsidTr="00023754">
        <w:tc>
          <w:tcPr>
            <w:tcW w:w="3232"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1.Образ жизни</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2. Экологические</w:t>
            </w:r>
          </w:p>
          <w:p w:rsidR="00845C4C" w:rsidRPr="00C42734" w:rsidRDefault="00845C4C" w:rsidP="00023754">
            <w:pPr>
              <w:pStyle w:val="13"/>
              <w:spacing w:after="0" w:line="200" w:lineRule="atLeast"/>
              <w:rPr>
                <w:rFonts w:ascii="Times New Roman" w:hAnsi="Times New Roman"/>
                <w:sz w:val="24"/>
                <w:szCs w:val="24"/>
              </w:rPr>
            </w:pPr>
          </w:p>
          <w:p w:rsidR="00845C4C" w:rsidRPr="00C42734" w:rsidRDefault="00845C4C" w:rsidP="00023754">
            <w:pPr>
              <w:pStyle w:val="13"/>
              <w:spacing w:after="0" w:line="200" w:lineRule="atLeast"/>
              <w:rPr>
                <w:rFonts w:ascii="Times New Roman" w:hAnsi="Times New Roman"/>
                <w:sz w:val="24"/>
                <w:szCs w:val="24"/>
              </w:rPr>
            </w:pPr>
          </w:p>
        </w:tc>
        <w:tc>
          <w:tcPr>
            <w:tcW w:w="3368"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а) 20</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б) 12-15</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в) 50</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г) 35</w:t>
            </w:r>
          </w:p>
        </w:tc>
      </w:tr>
    </w:tbl>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Цифре соответствует только одна буква</w:t>
      </w:r>
    </w:p>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Правильный ответ: 1в, 2а</w:t>
      </w:r>
    </w:p>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p>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cs="TimesNewRoman"/>
          <w:sz w:val="24"/>
          <w:szCs w:val="24"/>
        </w:rPr>
        <w:t>49.</w:t>
      </w:r>
      <w:r w:rsidRPr="00845C4C">
        <w:rPr>
          <w:rFonts w:ascii="Times New Roman" w:hAnsi="Times New Roman"/>
          <w:sz w:val="24"/>
          <w:szCs w:val="24"/>
        </w:rPr>
        <w:t xml:space="preserve"> Установите соответствие:</w:t>
      </w:r>
    </w:p>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p>
    <w:tbl>
      <w:tblPr>
        <w:tblW w:w="0" w:type="auto"/>
        <w:tblLayout w:type="fixed"/>
        <w:tblLook w:val="0000"/>
      </w:tblPr>
      <w:tblGrid>
        <w:gridCol w:w="3368"/>
        <w:gridCol w:w="3737"/>
      </w:tblGrid>
      <w:tr w:rsidR="00845C4C" w:rsidRPr="00C42734" w:rsidTr="00023754">
        <w:tc>
          <w:tcPr>
            <w:tcW w:w="3368"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1. Показатели общественного здоровья</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2. Факторы, влияющие на здоровье населения</w:t>
            </w:r>
          </w:p>
          <w:p w:rsidR="00845C4C" w:rsidRPr="00C42734" w:rsidRDefault="00845C4C" w:rsidP="00023754">
            <w:pPr>
              <w:pStyle w:val="13"/>
              <w:spacing w:after="0" w:line="200" w:lineRule="atLeast"/>
              <w:rPr>
                <w:rFonts w:ascii="Times New Roman" w:hAnsi="Times New Roman"/>
                <w:sz w:val="24"/>
                <w:szCs w:val="24"/>
              </w:rPr>
            </w:pPr>
          </w:p>
          <w:p w:rsidR="00845C4C" w:rsidRPr="00C42734" w:rsidRDefault="00845C4C" w:rsidP="00023754">
            <w:pPr>
              <w:pStyle w:val="13"/>
              <w:spacing w:after="0" w:line="200" w:lineRule="atLeast"/>
              <w:rPr>
                <w:rFonts w:ascii="Times New Roman" w:hAnsi="Times New Roman"/>
                <w:sz w:val="24"/>
                <w:szCs w:val="24"/>
              </w:rPr>
            </w:pPr>
          </w:p>
          <w:p w:rsidR="00845C4C" w:rsidRPr="00C42734" w:rsidRDefault="00845C4C" w:rsidP="00023754">
            <w:pPr>
              <w:pStyle w:val="13"/>
              <w:spacing w:after="0" w:line="200" w:lineRule="atLeast"/>
              <w:rPr>
                <w:rFonts w:ascii="Times New Roman" w:hAnsi="Times New Roman"/>
                <w:sz w:val="24"/>
                <w:szCs w:val="24"/>
              </w:rPr>
            </w:pPr>
          </w:p>
        </w:tc>
        <w:tc>
          <w:tcPr>
            <w:tcW w:w="3737" w:type="dxa"/>
          </w:tcPr>
          <w:p w:rsidR="00845C4C" w:rsidRPr="00C42734" w:rsidRDefault="00845C4C" w:rsidP="00023754">
            <w:pPr>
              <w:pStyle w:val="13"/>
              <w:snapToGrid w:val="0"/>
              <w:spacing w:after="0" w:line="200" w:lineRule="atLeast"/>
              <w:rPr>
                <w:rFonts w:ascii="Times New Roman" w:hAnsi="Times New Roman"/>
                <w:sz w:val="24"/>
                <w:szCs w:val="24"/>
              </w:rPr>
            </w:pPr>
            <w:r w:rsidRPr="00C42734">
              <w:rPr>
                <w:rFonts w:ascii="Times New Roman" w:hAnsi="Times New Roman"/>
                <w:sz w:val="24"/>
                <w:szCs w:val="24"/>
              </w:rPr>
              <w:t>а) наследственность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б) экология</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в) рождаемость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 xml:space="preserve">г) система здравоохранения </w:t>
            </w:r>
          </w:p>
          <w:p w:rsidR="00845C4C" w:rsidRPr="00C42734" w:rsidRDefault="00845C4C" w:rsidP="00023754">
            <w:pPr>
              <w:pStyle w:val="13"/>
              <w:spacing w:after="0" w:line="200" w:lineRule="atLeast"/>
              <w:rPr>
                <w:rFonts w:ascii="Times New Roman" w:hAnsi="Times New Roman"/>
                <w:sz w:val="24"/>
                <w:szCs w:val="24"/>
              </w:rPr>
            </w:pPr>
            <w:proofErr w:type="spellStart"/>
            <w:r w:rsidRPr="00C42734">
              <w:rPr>
                <w:rFonts w:ascii="Times New Roman" w:hAnsi="Times New Roman"/>
                <w:sz w:val="24"/>
                <w:szCs w:val="24"/>
              </w:rPr>
              <w:t>д</w:t>
            </w:r>
            <w:proofErr w:type="spellEnd"/>
            <w:r w:rsidRPr="00C42734">
              <w:rPr>
                <w:rFonts w:ascii="Times New Roman" w:hAnsi="Times New Roman"/>
                <w:sz w:val="24"/>
                <w:szCs w:val="24"/>
              </w:rPr>
              <w:t>) младенческая смертность</w:t>
            </w:r>
          </w:p>
          <w:p w:rsidR="00845C4C" w:rsidRPr="00C42734" w:rsidRDefault="00845C4C" w:rsidP="00023754">
            <w:pPr>
              <w:pStyle w:val="13"/>
              <w:spacing w:after="0" w:line="200" w:lineRule="atLeast"/>
              <w:rPr>
                <w:rFonts w:ascii="Times New Roman" w:hAnsi="Times New Roman"/>
                <w:sz w:val="24"/>
                <w:szCs w:val="24"/>
              </w:rPr>
            </w:pPr>
            <w:r w:rsidRPr="00C42734">
              <w:rPr>
                <w:rFonts w:ascii="Times New Roman" w:hAnsi="Times New Roman"/>
                <w:sz w:val="24"/>
                <w:szCs w:val="24"/>
              </w:rPr>
              <w:t>е) физическое развитие</w:t>
            </w:r>
          </w:p>
        </w:tc>
      </w:tr>
    </w:tbl>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 xml:space="preserve"> Одной цифре соответствует не одна буква</w:t>
      </w:r>
    </w:p>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 xml:space="preserve">Правильный ответ: 1в, </w:t>
      </w:r>
      <w:proofErr w:type="spellStart"/>
      <w:r w:rsidRPr="00C42734">
        <w:rPr>
          <w:rFonts w:ascii="Times New Roman" w:hAnsi="Times New Roman"/>
          <w:sz w:val="24"/>
          <w:szCs w:val="24"/>
        </w:rPr>
        <w:t>д</w:t>
      </w:r>
      <w:proofErr w:type="spellEnd"/>
      <w:r w:rsidRPr="00C42734">
        <w:rPr>
          <w:rFonts w:ascii="Times New Roman" w:hAnsi="Times New Roman"/>
          <w:sz w:val="24"/>
          <w:szCs w:val="24"/>
        </w:rPr>
        <w:t>, е. 2 а, б, г</w:t>
      </w: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Установите соответствие:</w:t>
      </w:r>
    </w:p>
    <w:tbl>
      <w:tblPr>
        <w:tblW w:w="0" w:type="auto"/>
        <w:tblInd w:w="70" w:type="dxa"/>
        <w:tblLayout w:type="fixed"/>
        <w:tblCellMar>
          <w:left w:w="70" w:type="dxa"/>
          <w:right w:w="70" w:type="dxa"/>
        </w:tblCellMar>
        <w:tblLook w:val="0000"/>
      </w:tblPr>
      <w:tblGrid>
        <w:gridCol w:w="3259"/>
        <w:gridCol w:w="5903"/>
      </w:tblGrid>
      <w:tr w:rsidR="00845C4C" w:rsidRPr="00C42734" w:rsidTr="00023754">
        <w:tc>
          <w:tcPr>
            <w:tcW w:w="3259" w:type="dxa"/>
          </w:tcPr>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Показатели здоровья:</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1. Физическое развитие</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2. Заболеваемость</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3. Демографические</w:t>
            </w:r>
          </w:p>
          <w:p w:rsidR="00845C4C" w:rsidRPr="00C42734" w:rsidRDefault="00845C4C" w:rsidP="00023754">
            <w:pPr>
              <w:spacing w:after="0" w:line="200" w:lineRule="atLeast"/>
              <w:rPr>
                <w:rFonts w:ascii="Times New Roman" w:hAnsi="Times New Roman"/>
                <w:sz w:val="24"/>
                <w:szCs w:val="24"/>
              </w:rPr>
            </w:pPr>
          </w:p>
          <w:p w:rsidR="00845C4C" w:rsidRPr="00C42734" w:rsidRDefault="00845C4C" w:rsidP="00023754">
            <w:pPr>
              <w:spacing w:after="0" w:line="200" w:lineRule="atLeast"/>
              <w:rPr>
                <w:rFonts w:ascii="Times New Roman" w:hAnsi="Times New Roman"/>
                <w:sz w:val="24"/>
                <w:szCs w:val="24"/>
              </w:rPr>
            </w:pPr>
          </w:p>
          <w:p w:rsidR="00845C4C" w:rsidRPr="00C42734" w:rsidRDefault="00845C4C" w:rsidP="00023754">
            <w:pPr>
              <w:spacing w:after="0" w:line="200" w:lineRule="atLeast"/>
              <w:rPr>
                <w:rFonts w:ascii="Times New Roman" w:hAnsi="Times New Roman"/>
                <w:sz w:val="24"/>
                <w:szCs w:val="24"/>
              </w:rPr>
            </w:pPr>
          </w:p>
        </w:tc>
        <w:tc>
          <w:tcPr>
            <w:tcW w:w="5903" w:type="dxa"/>
          </w:tcPr>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Статистические показатели:</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 xml:space="preserve">а) </w:t>
            </w:r>
            <w:proofErr w:type="spellStart"/>
            <w:r w:rsidRPr="00C42734">
              <w:rPr>
                <w:rFonts w:ascii="Times New Roman" w:hAnsi="Times New Roman"/>
                <w:sz w:val="24"/>
                <w:szCs w:val="24"/>
              </w:rPr>
              <w:t>соматометрические</w:t>
            </w:r>
            <w:proofErr w:type="spellEnd"/>
            <w:r w:rsidRPr="00C42734">
              <w:rPr>
                <w:rFonts w:ascii="Times New Roman" w:hAnsi="Times New Roman"/>
                <w:sz w:val="24"/>
                <w:szCs w:val="24"/>
              </w:rPr>
              <w:t xml:space="preserve"> данные</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б) обеспеченность врачами                                 в) перинатальная смертность                                              г) охват социально-оздоровительными мероприятиями</w:t>
            </w:r>
          </w:p>
          <w:p w:rsidR="00845C4C" w:rsidRPr="00C42734" w:rsidRDefault="00845C4C" w:rsidP="00023754">
            <w:pPr>
              <w:spacing w:after="0" w:line="200" w:lineRule="atLeast"/>
              <w:rPr>
                <w:rFonts w:ascii="Times New Roman" w:hAnsi="Times New Roman"/>
                <w:sz w:val="24"/>
                <w:szCs w:val="24"/>
              </w:rPr>
            </w:pPr>
            <w:proofErr w:type="spellStart"/>
            <w:r w:rsidRPr="00C42734">
              <w:rPr>
                <w:rFonts w:ascii="Times New Roman" w:hAnsi="Times New Roman"/>
                <w:sz w:val="24"/>
                <w:szCs w:val="24"/>
              </w:rPr>
              <w:t>д</w:t>
            </w:r>
            <w:proofErr w:type="spellEnd"/>
            <w:r w:rsidRPr="00C42734">
              <w:rPr>
                <w:rFonts w:ascii="Times New Roman" w:hAnsi="Times New Roman"/>
                <w:sz w:val="24"/>
                <w:szCs w:val="24"/>
              </w:rPr>
              <w:t xml:space="preserve">) патологическая </w:t>
            </w:r>
            <w:proofErr w:type="spellStart"/>
            <w:r w:rsidRPr="00C42734">
              <w:rPr>
                <w:rFonts w:ascii="Times New Roman" w:hAnsi="Times New Roman"/>
                <w:sz w:val="24"/>
                <w:szCs w:val="24"/>
              </w:rPr>
              <w:t>пораженность</w:t>
            </w:r>
            <w:proofErr w:type="spellEnd"/>
          </w:p>
          <w:p w:rsidR="00845C4C" w:rsidRPr="00C42734" w:rsidRDefault="00845C4C" w:rsidP="00023754">
            <w:pPr>
              <w:spacing w:after="0" w:line="200" w:lineRule="atLeast"/>
              <w:rPr>
                <w:rFonts w:ascii="Times New Roman" w:hAnsi="Times New Roman"/>
                <w:sz w:val="24"/>
                <w:szCs w:val="24"/>
              </w:rPr>
            </w:pPr>
          </w:p>
        </w:tc>
      </w:tr>
    </w:tbl>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Одной цифре соответствует только одна буква</w:t>
      </w:r>
    </w:p>
    <w:p w:rsidR="00845C4C" w:rsidRPr="00C42734" w:rsidRDefault="00845C4C" w:rsidP="00845C4C">
      <w:pPr>
        <w:pStyle w:val="13"/>
        <w:numPr>
          <w:ilvl w:val="0"/>
          <w:numId w:val="1"/>
        </w:numPr>
        <w:spacing w:after="0" w:line="200" w:lineRule="atLeast"/>
        <w:rPr>
          <w:rFonts w:ascii="Times New Roman" w:hAnsi="Times New Roman"/>
          <w:sz w:val="24"/>
          <w:szCs w:val="24"/>
        </w:rPr>
      </w:pPr>
      <w:r w:rsidRPr="00C42734">
        <w:rPr>
          <w:rFonts w:ascii="Times New Roman" w:hAnsi="Times New Roman"/>
          <w:sz w:val="24"/>
          <w:szCs w:val="24"/>
        </w:rPr>
        <w:t>Правильный ответ: 1а, 2д, 3в</w:t>
      </w:r>
    </w:p>
    <w:p w:rsidR="00845C4C" w:rsidRPr="00845C4C" w:rsidRDefault="00845C4C" w:rsidP="00845C4C">
      <w:pPr>
        <w:pStyle w:val="aa"/>
        <w:numPr>
          <w:ilvl w:val="0"/>
          <w:numId w:val="1"/>
        </w:numPr>
        <w:spacing w:after="0" w:line="200" w:lineRule="atLeast"/>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Установите соответствие:</w:t>
      </w:r>
    </w:p>
    <w:p w:rsidR="00845C4C" w:rsidRPr="00845C4C" w:rsidRDefault="00845C4C" w:rsidP="00845C4C">
      <w:pPr>
        <w:pStyle w:val="aa"/>
        <w:numPr>
          <w:ilvl w:val="0"/>
          <w:numId w:val="1"/>
        </w:numPr>
        <w:snapToGrid w:val="0"/>
        <w:spacing w:after="0" w:line="200" w:lineRule="atLeast"/>
        <w:rPr>
          <w:rFonts w:ascii="Times New Roman" w:hAnsi="Times New Roman"/>
          <w:sz w:val="24"/>
          <w:szCs w:val="24"/>
        </w:rPr>
      </w:pPr>
    </w:p>
    <w:tbl>
      <w:tblPr>
        <w:tblW w:w="0" w:type="auto"/>
        <w:tblInd w:w="163" w:type="dxa"/>
        <w:tblLayout w:type="fixed"/>
        <w:tblCellMar>
          <w:left w:w="70" w:type="dxa"/>
          <w:right w:w="70" w:type="dxa"/>
        </w:tblCellMar>
        <w:tblLook w:val="0000"/>
      </w:tblPr>
      <w:tblGrid>
        <w:gridCol w:w="3163"/>
        <w:gridCol w:w="3338"/>
      </w:tblGrid>
      <w:tr w:rsidR="00845C4C" w:rsidRPr="00C42734" w:rsidTr="00023754">
        <w:tc>
          <w:tcPr>
            <w:tcW w:w="3163" w:type="dxa"/>
          </w:tcPr>
          <w:p w:rsidR="00845C4C" w:rsidRPr="00C42734" w:rsidRDefault="00845C4C" w:rsidP="00023754">
            <w:pPr>
              <w:snapToGrid w:val="0"/>
              <w:spacing w:after="0" w:line="200" w:lineRule="atLeast"/>
              <w:rPr>
                <w:rFonts w:ascii="Times New Roman" w:hAnsi="Times New Roman"/>
                <w:sz w:val="24"/>
                <w:szCs w:val="24"/>
              </w:rPr>
            </w:pPr>
          </w:p>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Понятия образа жизни</w:t>
            </w:r>
          </w:p>
          <w:p w:rsidR="00845C4C" w:rsidRPr="00C42734" w:rsidRDefault="00845C4C" w:rsidP="00023754">
            <w:pPr>
              <w:snapToGrid w:val="0"/>
              <w:spacing w:after="0" w:line="200" w:lineRule="atLeast"/>
              <w:rPr>
                <w:rFonts w:ascii="Times New Roman" w:hAnsi="Times New Roman"/>
                <w:sz w:val="24"/>
                <w:szCs w:val="24"/>
              </w:rPr>
            </w:pPr>
          </w:p>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1.Уровень жизни</w:t>
            </w:r>
          </w:p>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2. Стиль жизни</w:t>
            </w:r>
          </w:p>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3. Уклад жизни</w:t>
            </w:r>
          </w:p>
          <w:p w:rsidR="00845C4C" w:rsidRPr="00C42734" w:rsidRDefault="00845C4C" w:rsidP="00023754">
            <w:pPr>
              <w:spacing w:after="0" w:line="200" w:lineRule="atLeast"/>
              <w:rPr>
                <w:rFonts w:ascii="Times New Roman" w:hAnsi="Times New Roman"/>
                <w:sz w:val="24"/>
                <w:szCs w:val="24"/>
              </w:rPr>
            </w:pPr>
          </w:p>
          <w:p w:rsidR="00845C4C" w:rsidRPr="00C42734" w:rsidRDefault="00845C4C" w:rsidP="00023754">
            <w:pPr>
              <w:spacing w:after="0" w:line="200" w:lineRule="atLeast"/>
              <w:rPr>
                <w:rFonts w:ascii="Times New Roman" w:hAnsi="Times New Roman"/>
                <w:sz w:val="24"/>
                <w:szCs w:val="24"/>
              </w:rPr>
            </w:pP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 xml:space="preserve"> </w:t>
            </w:r>
          </w:p>
          <w:p w:rsidR="00845C4C" w:rsidRPr="00C42734" w:rsidRDefault="00845C4C" w:rsidP="00023754">
            <w:pPr>
              <w:spacing w:after="0" w:line="200" w:lineRule="atLeast"/>
              <w:rPr>
                <w:rFonts w:ascii="Times New Roman" w:hAnsi="Times New Roman"/>
                <w:sz w:val="24"/>
                <w:szCs w:val="24"/>
              </w:rPr>
            </w:pPr>
          </w:p>
        </w:tc>
        <w:tc>
          <w:tcPr>
            <w:tcW w:w="3338" w:type="dxa"/>
          </w:tcPr>
          <w:p w:rsidR="00845C4C" w:rsidRPr="00C42734" w:rsidRDefault="00845C4C" w:rsidP="00023754">
            <w:pPr>
              <w:snapToGrid w:val="0"/>
              <w:spacing w:after="0" w:line="200" w:lineRule="atLeast"/>
              <w:rPr>
                <w:rFonts w:ascii="Times New Roman" w:hAnsi="Times New Roman"/>
                <w:sz w:val="24"/>
                <w:szCs w:val="24"/>
              </w:rPr>
            </w:pPr>
            <w:r w:rsidRPr="00C42734">
              <w:rPr>
                <w:rFonts w:ascii="Times New Roman" w:hAnsi="Times New Roman"/>
                <w:sz w:val="24"/>
                <w:szCs w:val="24"/>
              </w:rPr>
              <w:t>а)  национально-общественный порядок  жизни, быта, культуры</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 xml:space="preserve">б)  психологические индивидуальные особенности поведения </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в) структура дохода на человека</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г) планирование семьи</w:t>
            </w:r>
          </w:p>
          <w:p w:rsidR="00845C4C" w:rsidRPr="00C42734" w:rsidRDefault="00845C4C" w:rsidP="00023754">
            <w:pPr>
              <w:spacing w:after="0" w:line="200" w:lineRule="atLeast"/>
              <w:rPr>
                <w:rFonts w:ascii="Times New Roman" w:hAnsi="Times New Roman"/>
                <w:sz w:val="24"/>
                <w:szCs w:val="24"/>
              </w:rPr>
            </w:pPr>
            <w:proofErr w:type="spellStart"/>
            <w:r w:rsidRPr="00C42734">
              <w:rPr>
                <w:rFonts w:ascii="Times New Roman" w:hAnsi="Times New Roman"/>
                <w:sz w:val="24"/>
                <w:szCs w:val="24"/>
              </w:rPr>
              <w:t>д</w:t>
            </w:r>
            <w:proofErr w:type="spellEnd"/>
            <w:r w:rsidRPr="00C42734">
              <w:rPr>
                <w:rFonts w:ascii="Times New Roman" w:hAnsi="Times New Roman"/>
                <w:sz w:val="24"/>
                <w:szCs w:val="24"/>
              </w:rPr>
              <w:t>)рекреационная деятельность, направ</w:t>
            </w:r>
            <w:r w:rsidRPr="00C42734">
              <w:rPr>
                <w:rFonts w:ascii="Times New Roman" w:hAnsi="Times New Roman"/>
                <w:sz w:val="24"/>
                <w:szCs w:val="24"/>
              </w:rPr>
              <w:softHyphen/>
              <w:t>ленная на восстановление физических сил</w:t>
            </w:r>
          </w:p>
          <w:p w:rsidR="00845C4C" w:rsidRPr="00C42734" w:rsidRDefault="00845C4C" w:rsidP="00023754">
            <w:pPr>
              <w:spacing w:after="0" w:line="200" w:lineRule="atLeast"/>
              <w:rPr>
                <w:rFonts w:ascii="Times New Roman" w:hAnsi="Times New Roman"/>
                <w:sz w:val="24"/>
                <w:szCs w:val="24"/>
              </w:rPr>
            </w:pPr>
            <w:r w:rsidRPr="00C42734">
              <w:rPr>
                <w:rFonts w:ascii="Times New Roman" w:hAnsi="Times New Roman"/>
                <w:sz w:val="24"/>
                <w:szCs w:val="24"/>
              </w:rPr>
              <w:t>е) формирование поведенческих  харак</w:t>
            </w:r>
            <w:r w:rsidRPr="00C42734">
              <w:rPr>
                <w:rFonts w:ascii="Times New Roman" w:hAnsi="Times New Roman"/>
                <w:sz w:val="24"/>
                <w:szCs w:val="24"/>
              </w:rPr>
              <w:softHyphen/>
              <w:t>теристик и социально-психологического статуса</w:t>
            </w:r>
          </w:p>
        </w:tc>
      </w:tr>
    </w:tbl>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Одной цифре соответствует только одна буква</w:t>
      </w:r>
    </w:p>
    <w:p w:rsidR="00845C4C" w:rsidRPr="00845C4C" w:rsidRDefault="00845C4C" w:rsidP="00845C4C">
      <w:pPr>
        <w:pStyle w:val="aa"/>
        <w:numPr>
          <w:ilvl w:val="0"/>
          <w:numId w:val="1"/>
        </w:numPr>
        <w:spacing w:after="0" w:line="240" w:lineRule="auto"/>
        <w:rPr>
          <w:rFonts w:ascii="Times New Roman" w:hAnsi="Times New Roman"/>
          <w:sz w:val="24"/>
          <w:szCs w:val="24"/>
        </w:rPr>
      </w:pPr>
      <w:r w:rsidRPr="00845C4C">
        <w:rPr>
          <w:rFonts w:ascii="Times New Roman" w:hAnsi="Times New Roman"/>
          <w:sz w:val="24"/>
          <w:szCs w:val="24"/>
        </w:rPr>
        <w:t>Правильный ответ: 1в, 2б, 3а</w:t>
      </w:r>
    </w:p>
    <w:p w:rsidR="00845C4C" w:rsidRPr="00845C4C" w:rsidRDefault="00845C4C" w:rsidP="00845C4C">
      <w:pPr>
        <w:pStyle w:val="aa"/>
        <w:numPr>
          <w:ilvl w:val="0"/>
          <w:numId w:val="1"/>
        </w:numPr>
        <w:spacing w:after="0" w:line="240" w:lineRule="auto"/>
        <w:rPr>
          <w:rFonts w:ascii="Times New Roman" w:hAnsi="Times New Roman"/>
          <w:sz w:val="24"/>
          <w:szCs w:val="24"/>
        </w:rPr>
      </w:pP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sz w:val="24"/>
          <w:szCs w:val="24"/>
        </w:rPr>
        <w:t>Установите соответствие:</w:t>
      </w:r>
    </w:p>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r w:rsidRPr="00845C4C">
        <w:rPr>
          <w:rFonts w:ascii="Times New Roman" w:hAnsi="Times New Roman" w:cs="TimesNewRoman"/>
          <w:sz w:val="24"/>
          <w:szCs w:val="24"/>
        </w:rPr>
        <w:t>Значимость факторов, влияющих на здоровье населения</w:t>
      </w:r>
    </w:p>
    <w:tbl>
      <w:tblPr>
        <w:tblW w:w="0" w:type="auto"/>
        <w:tblInd w:w="164" w:type="dxa"/>
        <w:tblLayout w:type="fixed"/>
        <w:tblLook w:val="0000"/>
      </w:tblPr>
      <w:tblGrid>
        <w:gridCol w:w="4963"/>
        <w:gridCol w:w="1218"/>
      </w:tblGrid>
      <w:tr w:rsidR="00845C4C" w:rsidRPr="00C42734" w:rsidTr="00023754">
        <w:tc>
          <w:tcPr>
            <w:tcW w:w="4963" w:type="dxa"/>
          </w:tcPr>
          <w:p w:rsidR="00845C4C" w:rsidRPr="00C42734" w:rsidRDefault="00845C4C" w:rsidP="00023754">
            <w:pPr>
              <w:snapToGrid w:val="0"/>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               Факторы                                               </w:t>
            </w:r>
          </w:p>
          <w:p w:rsidR="00845C4C" w:rsidRPr="00C42734" w:rsidRDefault="00845C4C" w:rsidP="00023754">
            <w:pPr>
              <w:spacing w:after="0" w:line="200" w:lineRule="atLeast"/>
              <w:rPr>
                <w:rFonts w:ascii="Times New Roman" w:hAnsi="Times New Roman" w:cs="TimesNewRoman"/>
                <w:sz w:val="24"/>
                <w:szCs w:val="24"/>
              </w:rPr>
            </w:pPr>
          </w:p>
        </w:tc>
        <w:tc>
          <w:tcPr>
            <w:tcW w:w="1218" w:type="dxa"/>
          </w:tcPr>
          <w:p w:rsidR="00845C4C" w:rsidRPr="00C42734" w:rsidRDefault="00845C4C" w:rsidP="00023754">
            <w:pPr>
              <w:snapToGrid w:val="0"/>
              <w:spacing w:after="0" w:line="200" w:lineRule="atLeast"/>
              <w:rPr>
                <w:rFonts w:ascii="Times New Roman" w:hAnsi="Times New Roman" w:cs="TimesNewRoman"/>
                <w:sz w:val="24"/>
                <w:szCs w:val="24"/>
              </w:rPr>
            </w:pPr>
            <w:r w:rsidRPr="00C42734">
              <w:rPr>
                <w:rFonts w:ascii="Times New Roman" w:hAnsi="Times New Roman" w:cs="TimesNewRoman"/>
                <w:sz w:val="24"/>
                <w:szCs w:val="24"/>
              </w:rPr>
              <w:t>%</w:t>
            </w:r>
          </w:p>
        </w:tc>
      </w:tr>
      <w:tr w:rsidR="00845C4C" w:rsidRPr="00C42734" w:rsidTr="00023754">
        <w:tc>
          <w:tcPr>
            <w:tcW w:w="4963" w:type="dxa"/>
          </w:tcPr>
          <w:p w:rsidR="00845C4C" w:rsidRPr="00C42734" w:rsidRDefault="00845C4C" w:rsidP="00023754">
            <w:pPr>
              <w:snapToGrid w:val="0"/>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1. Образ жизни                                             </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2. Наследственность                                    </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3. Окружающая среда </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4. Медицина                                                  </w:t>
            </w:r>
          </w:p>
        </w:tc>
        <w:tc>
          <w:tcPr>
            <w:tcW w:w="1218" w:type="dxa"/>
          </w:tcPr>
          <w:p w:rsidR="00845C4C" w:rsidRPr="00C42734" w:rsidRDefault="00845C4C" w:rsidP="00023754">
            <w:pPr>
              <w:snapToGrid w:val="0"/>
              <w:spacing w:after="0" w:line="200" w:lineRule="atLeast"/>
              <w:rPr>
                <w:rFonts w:ascii="Times New Roman" w:hAnsi="Times New Roman" w:cs="TimesNewRoman"/>
                <w:sz w:val="24"/>
                <w:szCs w:val="24"/>
              </w:rPr>
            </w:pPr>
            <w:r w:rsidRPr="00C42734">
              <w:rPr>
                <w:rFonts w:ascii="Times New Roman" w:hAnsi="Times New Roman" w:cs="TimesNewRoman"/>
                <w:sz w:val="24"/>
                <w:szCs w:val="24"/>
              </w:rPr>
              <w:t>а) 10</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б) 15</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 xml:space="preserve">в) 20 </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г) 25</w:t>
            </w:r>
          </w:p>
          <w:p w:rsidR="00845C4C" w:rsidRPr="00C42734" w:rsidRDefault="00845C4C" w:rsidP="00023754">
            <w:pPr>
              <w:spacing w:after="0" w:line="200" w:lineRule="atLeast"/>
              <w:rPr>
                <w:rFonts w:ascii="Times New Roman" w:hAnsi="Times New Roman" w:cs="TimesNewRoman"/>
                <w:sz w:val="24"/>
                <w:szCs w:val="24"/>
              </w:rPr>
            </w:pPr>
            <w:proofErr w:type="spellStart"/>
            <w:r w:rsidRPr="00C42734">
              <w:rPr>
                <w:rFonts w:ascii="Times New Roman" w:hAnsi="Times New Roman" w:cs="TimesNewRoman"/>
                <w:sz w:val="24"/>
                <w:szCs w:val="24"/>
              </w:rPr>
              <w:t>д</w:t>
            </w:r>
            <w:proofErr w:type="spellEnd"/>
            <w:r w:rsidRPr="00C42734">
              <w:rPr>
                <w:rFonts w:ascii="Times New Roman" w:hAnsi="Times New Roman" w:cs="TimesNewRoman"/>
                <w:sz w:val="24"/>
                <w:szCs w:val="24"/>
              </w:rPr>
              <w:t>) 30</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е) 35</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ж) 40</w:t>
            </w:r>
          </w:p>
          <w:p w:rsidR="00845C4C" w:rsidRPr="00C42734" w:rsidRDefault="00845C4C" w:rsidP="00023754">
            <w:pPr>
              <w:spacing w:after="0" w:line="200" w:lineRule="atLeast"/>
              <w:rPr>
                <w:rFonts w:ascii="Times New Roman" w:hAnsi="Times New Roman" w:cs="TimesNewRoman"/>
                <w:sz w:val="24"/>
                <w:szCs w:val="24"/>
              </w:rPr>
            </w:pPr>
            <w:proofErr w:type="spellStart"/>
            <w:r w:rsidRPr="00C42734">
              <w:rPr>
                <w:rFonts w:ascii="Times New Roman" w:hAnsi="Times New Roman" w:cs="TimesNewRoman"/>
                <w:sz w:val="24"/>
                <w:szCs w:val="24"/>
              </w:rPr>
              <w:t>з</w:t>
            </w:r>
            <w:proofErr w:type="spellEnd"/>
            <w:r w:rsidRPr="00C42734">
              <w:rPr>
                <w:rFonts w:ascii="Times New Roman" w:hAnsi="Times New Roman" w:cs="TimesNewRoman"/>
                <w:sz w:val="24"/>
                <w:szCs w:val="24"/>
              </w:rPr>
              <w:t>)  45</w:t>
            </w:r>
          </w:p>
          <w:p w:rsidR="00845C4C" w:rsidRPr="00C42734" w:rsidRDefault="00845C4C" w:rsidP="00023754">
            <w:pPr>
              <w:spacing w:after="0" w:line="200" w:lineRule="atLeast"/>
              <w:rPr>
                <w:rFonts w:ascii="Times New Roman" w:hAnsi="Times New Roman" w:cs="TimesNewRoman"/>
                <w:sz w:val="24"/>
                <w:szCs w:val="24"/>
              </w:rPr>
            </w:pPr>
            <w:r w:rsidRPr="00C42734">
              <w:rPr>
                <w:rFonts w:ascii="Times New Roman" w:hAnsi="Times New Roman" w:cs="TimesNewRoman"/>
                <w:sz w:val="24"/>
                <w:szCs w:val="24"/>
              </w:rPr>
              <w:t>и)  50</w:t>
            </w:r>
          </w:p>
          <w:p w:rsidR="00845C4C" w:rsidRPr="00C42734" w:rsidRDefault="00845C4C" w:rsidP="00023754">
            <w:pPr>
              <w:spacing w:after="0" w:line="200" w:lineRule="atLeast"/>
              <w:rPr>
                <w:rFonts w:ascii="Times New Roman" w:hAnsi="Times New Roman" w:cs="TimesNewRoman"/>
                <w:sz w:val="24"/>
                <w:szCs w:val="24"/>
              </w:rPr>
            </w:pPr>
          </w:p>
        </w:tc>
      </w:tr>
    </w:tbl>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r w:rsidRPr="00845C4C">
        <w:rPr>
          <w:rFonts w:ascii="Times New Roman" w:hAnsi="Times New Roman" w:cs="TimesNewRoman"/>
          <w:sz w:val="24"/>
          <w:szCs w:val="24"/>
        </w:rPr>
        <w:t xml:space="preserve">                                       </w:t>
      </w:r>
    </w:p>
    <w:p w:rsidR="00845C4C" w:rsidRPr="00845C4C" w:rsidRDefault="00845C4C" w:rsidP="00845C4C">
      <w:pPr>
        <w:pStyle w:val="aa"/>
        <w:numPr>
          <w:ilvl w:val="0"/>
          <w:numId w:val="1"/>
        </w:numPr>
        <w:spacing w:after="0" w:line="200" w:lineRule="atLeast"/>
        <w:rPr>
          <w:rFonts w:ascii="Times New Roman" w:hAnsi="Times New Roman" w:cs="TimesNewRoman"/>
          <w:sz w:val="24"/>
          <w:szCs w:val="24"/>
        </w:rPr>
      </w:pPr>
      <w:r w:rsidRPr="00845C4C">
        <w:rPr>
          <w:rFonts w:ascii="Times New Roman" w:hAnsi="Times New Roman" w:cs="TimesNewRoman"/>
          <w:sz w:val="24"/>
          <w:szCs w:val="24"/>
        </w:rPr>
        <w:t>Одной цифре соответствует только одна буква.</w:t>
      </w:r>
      <w:r w:rsidRPr="00845C4C">
        <w:rPr>
          <w:rFonts w:ascii="Times New Roman" w:hAnsi="Times New Roman" w:cs="TimesNewRoman"/>
          <w:sz w:val="24"/>
          <w:szCs w:val="24"/>
        </w:rPr>
        <w:tab/>
      </w:r>
    </w:p>
    <w:p w:rsidR="00845C4C" w:rsidRPr="00845C4C" w:rsidRDefault="00845C4C" w:rsidP="00845C4C">
      <w:pPr>
        <w:pStyle w:val="aa"/>
        <w:numPr>
          <w:ilvl w:val="0"/>
          <w:numId w:val="1"/>
        </w:numPr>
        <w:spacing w:after="0" w:line="200" w:lineRule="atLeast"/>
        <w:rPr>
          <w:rFonts w:ascii="Times New Roman" w:hAnsi="Times New Roman"/>
          <w:sz w:val="24"/>
          <w:szCs w:val="24"/>
        </w:rPr>
      </w:pPr>
      <w:r w:rsidRPr="00845C4C">
        <w:rPr>
          <w:rFonts w:ascii="Times New Roman" w:hAnsi="Times New Roman" w:cs="TimesNewRoman"/>
          <w:sz w:val="24"/>
          <w:szCs w:val="24"/>
        </w:rPr>
        <w:t xml:space="preserve">Правильный ответ: </w:t>
      </w:r>
      <w:r w:rsidRPr="00845C4C">
        <w:rPr>
          <w:rFonts w:ascii="Times New Roman" w:hAnsi="Times New Roman"/>
          <w:sz w:val="24"/>
          <w:szCs w:val="24"/>
        </w:rPr>
        <w:t>1и, 2в, 3в, 4а</w:t>
      </w:r>
    </w:p>
    <w:p w:rsidR="00845C4C" w:rsidRPr="00845C4C" w:rsidRDefault="00845C4C" w:rsidP="00845C4C">
      <w:pPr>
        <w:pStyle w:val="aa"/>
        <w:numPr>
          <w:ilvl w:val="0"/>
          <w:numId w:val="1"/>
        </w:numPr>
        <w:spacing w:after="0" w:line="240" w:lineRule="auto"/>
        <w:rPr>
          <w:rFonts w:ascii="Times New Roman" w:eastAsia="Times New Roman" w:hAnsi="Times New Roman" w:cs="Times New Roman"/>
          <w:sz w:val="24"/>
          <w:szCs w:val="24"/>
        </w:rPr>
      </w:pP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Соответствие стадий наркомании и их признаков:</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 xml:space="preserve">1.  I стадия </w:t>
      </w:r>
      <w:r w:rsidRPr="00845C4C">
        <w:rPr>
          <w:rFonts w:ascii="Times New Roman" w:hAnsi="Times New Roman"/>
          <w:sz w:val="24"/>
          <w:szCs w:val="24"/>
        </w:rPr>
        <w:tab/>
      </w:r>
      <w:r w:rsidRPr="00845C4C">
        <w:rPr>
          <w:rFonts w:ascii="Times New Roman" w:hAnsi="Times New Roman"/>
          <w:sz w:val="24"/>
          <w:szCs w:val="24"/>
        </w:rPr>
        <w:tab/>
        <w:t xml:space="preserve">а) адаптация к </w:t>
      </w:r>
      <w:proofErr w:type="spellStart"/>
      <w:r w:rsidRPr="00845C4C">
        <w:rPr>
          <w:rFonts w:ascii="Times New Roman" w:hAnsi="Times New Roman"/>
          <w:sz w:val="24"/>
          <w:szCs w:val="24"/>
        </w:rPr>
        <w:t>психоактивному</w:t>
      </w:r>
      <w:proofErr w:type="spellEnd"/>
      <w:r w:rsidRPr="00845C4C">
        <w:rPr>
          <w:rFonts w:ascii="Times New Roman" w:hAnsi="Times New Roman"/>
          <w:sz w:val="24"/>
          <w:szCs w:val="24"/>
        </w:rPr>
        <w:t xml:space="preserve"> веществу, эйфория</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опьянения, рост толерантности, психическая</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зависимость, физическая зависимость</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 xml:space="preserve">2.  II стадия </w:t>
      </w:r>
      <w:r w:rsidRPr="00845C4C">
        <w:rPr>
          <w:rFonts w:ascii="Times New Roman" w:hAnsi="Times New Roman"/>
          <w:sz w:val="24"/>
          <w:szCs w:val="24"/>
        </w:rPr>
        <w:tab/>
        <w:t>б) защитный рвотный рефлекс, отсутствие эйфории</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опьянения, психической и физической зависимости</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 xml:space="preserve">3.  III стадия </w:t>
      </w:r>
      <w:r w:rsidRPr="00845C4C">
        <w:rPr>
          <w:rFonts w:ascii="Times New Roman" w:hAnsi="Times New Roman"/>
          <w:sz w:val="24"/>
          <w:szCs w:val="24"/>
        </w:rPr>
        <w:tab/>
        <w:t xml:space="preserve">в) адаптация к </w:t>
      </w:r>
      <w:proofErr w:type="spellStart"/>
      <w:r w:rsidRPr="00845C4C">
        <w:rPr>
          <w:rFonts w:ascii="Times New Roman" w:hAnsi="Times New Roman"/>
          <w:sz w:val="24"/>
          <w:szCs w:val="24"/>
        </w:rPr>
        <w:t>психоактивному</w:t>
      </w:r>
      <w:proofErr w:type="spellEnd"/>
      <w:r w:rsidRPr="00845C4C">
        <w:rPr>
          <w:rFonts w:ascii="Times New Roman" w:hAnsi="Times New Roman"/>
          <w:sz w:val="24"/>
          <w:szCs w:val="24"/>
        </w:rPr>
        <w:t xml:space="preserve"> веществу, эйфория</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опьянения, рост толерантности, психическая зависимость</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г) снижение толерантности, отсутствие эйфории</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опьянения, психическая зависимость, физическая</w:t>
      </w:r>
    </w:p>
    <w:p w:rsidR="00845C4C" w:rsidRPr="00845C4C" w:rsidRDefault="00845C4C" w:rsidP="00845C4C">
      <w:pPr>
        <w:pStyle w:val="aa"/>
        <w:numPr>
          <w:ilvl w:val="0"/>
          <w:numId w:val="1"/>
        </w:numPr>
        <w:autoSpaceDE w:val="0"/>
        <w:autoSpaceDN w:val="0"/>
        <w:adjustRightInd w:val="0"/>
        <w:spacing w:after="0" w:line="240" w:lineRule="auto"/>
        <w:rPr>
          <w:rFonts w:ascii="Times New Roman" w:hAnsi="Times New Roman"/>
          <w:sz w:val="24"/>
          <w:szCs w:val="24"/>
        </w:rPr>
      </w:pPr>
      <w:r w:rsidRPr="00845C4C">
        <w:rPr>
          <w:rFonts w:ascii="Times New Roman" w:hAnsi="Times New Roman"/>
          <w:sz w:val="24"/>
          <w:szCs w:val="24"/>
        </w:rPr>
        <w:t>зависимость, психическое и физическое истощение</w:t>
      </w:r>
    </w:p>
    <w:p w:rsidR="00845C4C" w:rsidRPr="00845C4C" w:rsidRDefault="00845C4C" w:rsidP="00845C4C">
      <w:pPr>
        <w:pStyle w:val="aa"/>
        <w:numPr>
          <w:ilvl w:val="0"/>
          <w:numId w:val="1"/>
        </w:numPr>
        <w:spacing w:after="0" w:line="240" w:lineRule="auto"/>
        <w:rPr>
          <w:rFonts w:ascii="Times New Roman" w:hAnsi="Times New Roman"/>
          <w:sz w:val="24"/>
          <w:szCs w:val="24"/>
        </w:rPr>
      </w:pPr>
      <w:r w:rsidRPr="00845C4C">
        <w:rPr>
          <w:rFonts w:ascii="Times New Roman" w:hAnsi="Times New Roman" w:cs="TimesNewRoman"/>
          <w:sz w:val="24"/>
          <w:szCs w:val="24"/>
        </w:rPr>
        <w:t xml:space="preserve">Правильный ответ: </w:t>
      </w:r>
      <w:r w:rsidRPr="00845C4C">
        <w:rPr>
          <w:rFonts w:ascii="Times New Roman" w:hAnsi="Times New Roman"/>
          <w:sz w:val="24"/>
          <w:szCs w:val="24"/>
        </w:rPr>
        <w:t>1в; 2а; 3г</w:t>
      </w:r>
    </w:p>
    <w:p w:rsidR="00845C4C" w:rsidRDefault="00845C4C" w:rsidP="00845C4C">
      <w:pPr>
        <w:spacing w:after="0" w:line="240" w:lineRule="auto"/>
        <w:rPr>
          <w:rFonts w:ascii="Times New Roman" w:eastAsia="Times New Roman" w:hAnsi="Times New Roman" w:cs="Times New Roman"/>
          <w:sz w:val="24"/>
          <w:szCs w:val="24"/>
        </w:rPr>
      </w:pPr>
    </w:p>
    <w:p w:rsidR="00845C4C" w:rsidRPr="00845C4C" w:rsidRDefault="00845C4C" w:rsidP="00845C4C">
      <w:pPr>
        <w:spacing w:after="0" w:line="240" w:lineRule="auto"/>
        <w:rPr>
          <w:rFonts w:ascii="Times New Roman" w:eastAsia="Times New Roman" w:hAnsi="Times New Roman" w:cs="Times New Roman"/>
          <w:sz w:val="24"/>
          <w:szCs w:val="24"/>
        </w:rPr>
      </w:pPr>
    </w:p>
    <w:p w:rsidR="00845C4C" w:rsidRDefault="00845C4C" w:rsidP="00845C4C">
      <w:pPr>
        <w:spacing w:after="0" w:line="200" w:lineRule="atLeast"/>
        <w:rPr>
          <w:rFonts w:ascii="Times New Roman" w:hAnsi="Times New Roman" w:cs="TimesNewRoman"/>
          <w:sz w:val="28"/>
          <w:szCs w:val="28"/>
        </w:rPr>
      </w:pPr>
      <w:r>
        <w:rPr>
          <w:rFonts w:ascii="Times New Roman" w:hAnsi="Times New Roman" w:cs="TimesNewRoman"/>
          <w:sz w:val="28"/>
          <w:szCs w:val="28"/>
        </w:rPr>
        <w:t>ТЕСТЫ НА ПОДСТАНОВКУ</w:t>
      </w:r>
    </w:p>
    <w:p w:rsidR="00845C4C" w:rsidRDefault="00845C4C" w:rsidP="00845C4C">
      <w:pPr>
        <w:spacing w:after="0" w:line="200" w:lineRule="atLeast"/>
        <w:rPr>
          <w:rFonts w:ascii="Times New Roman" w:hAnsi="Times New Roman" w:cs="TimesNewRoman"/>
          <w:sz w:val="28"/>
          <w:szCs w:val="28"/>
        </w:rPr>
      </w:pP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Здоровье населения зависит от:</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а) образа жизни на ____  %</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б) наследственности на 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 xml:space="preserve">в) факторов окружающей среды на ____%  </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 xml:space="preserve">г) медицинской помощи на ___% </w:t>
      </w:r>
    </w:p>
    <w:p w:rsidR="00845C4C" w:rsidRPr="00C42734" w:rsidRDefault="00845C4C" w:rsidP="00845C4C">
      <w:pPr>
        <w:spacing w:after="0" w:line="240" w:lineRule="auto"/>
        <w:rPr>
          <w:rFonts w:ascii="Times New Roman" w:eastAsia="Times New Roman" w:hAnsi="Times New Roman" w:cs="Times New Roman"/>
          <w:sz w:val="24"/>
          <w:szCs w:val="24"/>
        </w:rPr>
      </w:pP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Правильный ответ: а - 50%, б - 20%, в -  20%, г - 10%</w:t>
      </w:r>
    </w:p>
    <w:p w:rsidR="00845C4C" w:rsidRDefault="00845C4C" w:rsidP="00845C4C">
      <w:pPr>
        <w:spacing w:after="0" w:line="240" w:lineRule="auto"/>
        <w:rPr>
          <w:rFonts w:ascii="Times New Roman" w:eastAsia="Times New Roman" w:hAnsi="Times New Roman" w:cs="Times New Roman"/>
          <w:sz w:val="24"/>
          <w:szCs w:val="24"/>
        </w:rPr>
      </w:pPr>
    </w:p>
    <w:p w:rsidR="00845C4C" w:rsidRPr="00C42734" w:rsidRDefault="00845C4C" w:rsidP="00845C4C">
      <w:pPr>
        <w:spacing w:after="0" w:line="240" w:lineRule="auto"/>
        <w:rPr>
          <w:rFonts w:ascii="Times New Roman" w:eastAsia="Times New Roman" w:hAnsi="Times New Roman" w:cs="Times New Roman"/>
          <w:sz w:val="24"/>
          <w:szCs w:val="24"/>
        </w:rPr>
      </w:pPr>
      <w:proofErr w:type="spellStart"/>
      <w:r w:rsidRPr="00C42734">
        <w:rPr>
          <w:rFonts w:ascii="Times New Roman" w:eastAsia="Times New Roman" w:hAnsi="Times New Roman" w:cs="Times New Roman"/>
          <w:sz w:val="24"/>
          <w:szCs w:val="24"/>
        </w:rPr>
        <w:t>Нутриенты</w:t>
      </w:r>
      <w:proofErr w:type="spellEnd"/>
      <w:r w:rsidRPr="00C42734">
        <w:rPr>
          <w:rFonts w:ascii="Times New Roman" w:eastAsia="Times New Roman" w:hAnsi="Times New Roman" w:cs="Times New Roman"/>
          <w:sz w:val="24"/>
          <w:szCs w:val="24"/>
        </w:rPr>
        <w:t>, характеризующие  состав продуктов:</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а) жиры</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б) белки</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в) витамины</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г) ________</w:t>
      </w:r>
    </w:p>
    <w:p w:rsidR="00845C4C" w:rsidRPr="00C42734" w:rsidRDefault="00845C4C" w:rsidP="00845C4C">
      <w:pPr>
        <w:spacing w:after="0" w:line="240" w:lineRule="auto"/>
        <w:rPr>
          <w:rFonts w:ascii="Times New Roman" w:eastAsia="Times New Roman" w:hAnsi="Times New Roman" w:cs="Times New Roman"/>
          <w:sz w:val="24"/>
          <w:szCs w:val="24"/>
        </w:rPr>
      </w:pPr>
      <w:proofErr w:type="spellStart"/>
      <w:r w:rsidRPr="00C42734">
        <w:rPr>
          <w:rFonts w:ascii="Times New Roman" w:eastAsia="Times New Roman" w:hAnsi="Times New Roman" w:cs="Times New Roman"/>
          <w:sz w:val="24"/>
          <w:szCs w:val="24"/>
        </w:rPr>
        <w:t>д</w:t>
      </w:r>
      <w:proofErr w:type="spellEnd"/>
      <w:r w:rsidRPr="00C42734">
        <w:rPr>
          <w:rFonts w:ascii="Times New Roman" w:eastAsia="Times New Roman" w:hAnsi="Times New Roman" w:cs="Times New Roman"/>
          <w:sz w:val="24"/>
          <w:szCs w:val="24"/>
        </w:rPr>
        <w:t>)________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 xml:space="preserve">Правильный ответ: г, </w:t>
      </w:r>
      <w:proofErr w:type="spellStart"/>
      <w:r w:rsidRPr="00C42734">
        <w:rPr>
          <w:rFonts w:ascii="Times New Roman" w:eastAsia="Times New Roman" w:hAnsi="Times New Roman" w:cs="Times New Roman"/>
          <w:sz w:val="24"/>
          <w:szCs w:val="24"/>
        </w:rPr>
        <w:t>д</w:t>
      </w:r>
      <w:proofErr w:type="spellEnd"/>
      <w:r w:rsidRPr="00C42734">
        <w:rPr>
          <w:rFonts w:ascii="Times New Roman" w:eastAsia="Times New Roman" w:hAnsi="Times New Roman" w:cs="Times New Roman"/>
          <w:sz w:val="24"/>
          <w:szCs w:val="24"/>
        </w:rPr>
        <w:t xml:space="preserve"> — углеводы, минеральные соли</w:t>
      </w:r>
    </w:p>
    <w:p w:rsidR="00845C4C" w:rsidRPr="00C42734" w:rsidRDefault="00845C4C" w:rsidP="00845C4C">
      <w:pPr>
        <w:spacing w:after="0" w:line="240" w:lineRule="auto"/>
        <w:rPr>
          <w:rFonts w:ascii="Times New Roman" w:eastAsia="Times New Roman" w:hAnsi="Times New Roman" w:cs="Times New Roman"/>
          <w:sz w:val="24"/>
          <w:szCs w:val="24"/>
        </w:rPr>
      </w:pP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65. Три составляющие формулы рационального питания</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а) ________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б)________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в)________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Правильный ответ: а, б, в — адекватность питания, сбалансированность, режим питания</w:t>
      </w:r>
    </w:p>
    <w:p w:rsidR="00845C4C" w:rsidRPr="00C42734" w:rsidRDefault="00845C4C" w:rsidP="00845C4C">
      <w:pPr>
        <w:spacing w:after="0" w:line="240" w:lineRule="auto"/>
        <w:rPr>
          <w:rFonts w:ascii="Times New Roman" w:eastAsia="Times New Roman" w:hAnsi="Times New Roman" w:cs="Times New Roman"/>
          <w:sz w:val="24"/>
          <w:szCs w:val="24"/>
        </w:rPr>
      </w:pP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Устный метод пропаганды ЗОЖ включает средства</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а) митинг</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б) лекция</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в) доска вопросов и ответов</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г) листовки</w:t>
      </w:r>
    </w:p>
    <w:p w:rsidR="00845C4C" w:rsidRPr="00C42734" w:rsidRDefault="00845C4C" w:rsidP="00845C4C">
      <w:pPr>
        <w:spacing w:after="0" w:line="240" w:lineRule="auto"/>
        <w:rPr>
          <w:rFonts w:ascii="Times New Roman" w:eastAsia="Times New Roman" w:hAnsi="Times New Roman" w:cs="Times New Roman"/>
          <w:sz w:val="24"/>
          <w:szCs w:val="24"/>
        </w:rPr>
      </w:pPr>
      <w:proofErr w:type="spellStart"/>
      <w:r w:rsidRPr="00C42734">
        <w:rPr>
          <w:rFonts w:ascii="Times New Roman" w:eastAsia="Times New Roman" w:hAnsi="Times New Roman" w:cs="Times New Roman"/>
          <w:sz w:val="24"/>
          <w:szCs w:val="24"/>
        </w:rPr>
        <w:t>д</w:t>
      </w:r>
      <w:proofErr w:type="spellEnd"/>
      <w:r w:rsidRPr="00C42734">
        <w:rPr>
          <w:rFonts w:ascii="Times New Roman" w:eastAsia="Times New Roman" w:hAnsi="Times New Roman" w:cs="Times New Roman"/>
          <w:sz w:val="24"/>
          <w:szCs w:val="24"/>
        </w:rPr>
        <w:t xml:space="preserve">)_________ </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 xml:space="preserve">Правильный ответ: </w:t>
      </w:r>
      <w:proofErr w:type="spellStart"/>
      <w:r w:rsidRPr="00C42734">
        <w:rPr>
          <w:rFonts w:ascii="Times New Roman" w:eastAsia="Times New Roman" w:hAnsi="Times New Roman" w:cs="Times New Roman"/>
          <w:sz w:val="24"/>
          <w:szCs w:val="24"/>
        </w:rPr>
        <w:t>д</w:t>
      </w:r>
      <w:proofErr w:type="spellEnd"/>
      <w:r w:rsidRPr="00C42734">
        <w:rPr>
          <w:rFonts w:ascii="Times New Roman" w:eastAsia="Times New Roman" w:hAnsi="Times New Roman" w:cs="Times New Roman"/>
          <w:sz w:val="24"/>
          <w:szCs w:val="24"/>
        </w:rPr>
        <w:t xml:space="preserve"> – агитационно-информационное сообщение</w:t>
      </w:r>
    </w:p>
    <w:p w:rsidR="00845C4C" w:rsidRPr="00C42734" w:rsidRDefault="00845C4C" w:rsidP="00845C4C">
      <w:pPr>
        <w:spacing w:after="0" w:line="240" w:lineRule="auto"/>
        <w:rPr>
          <w:rFonts w:ascii="Times New Roman" w:eastAsia="Times New Roman" w:hAnsi="Times New Roman" w:cs="Times New Roman"/>
          <w:sz w:val="24"/>
          <w:szCs w:val="24"/>
        </w:rPr>
      </w:pP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Печатный метод пропаганды ЗОЖ включает средства:</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а) слайд</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б) ________</w:t>
      </w:r>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 xml:space="preserve">в) </w:t>
      </w:r>
      <w:proofErr w:type="spellStart"/>
      <w:r w:rsidRPr="00C42734">
        <w:rPr>
          <w:rFonts w:ascii="Times New Roman" w:eastAsia="Times New Roman" w:hAnsi="Times New Roman" w:cs="Times New Roman"/>
          <w:sz w:val="24"/>
          <w:szCs w:val="24"/>
        </w:rPr>
        <w:t>радиоролик</w:t>
      </w:r>
      <w:proofErr w:type="spellEnd"/>
    </w:p>
    <w:p w:rsidR="00845C4C" w:rsidRPr="00C42734"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г) репродукция</w:t>
      </w:r>
    </w:p>
    <w:p w:rsidR="00845C4C" w:rsidRPr="00C42734" w:rsidRDefault="00845C4C" w:rsidP="00845C4C">
      <w:pPr>
        <w:spacing w:after="0" w:line="240" w:lineRule="auto"/>
        <w:rPr>
          <w:rFonts w:ascii="Times New Roman" w:eastAsia="Times New Roman" w:hAnsi="Times New Roman" w:cs="Times New Roman"/>
          <w:sz w:val="24"/>
          <w:szCs w:val="24"/>
        </w:rPr>
      </w:pPr>
      <w:proofErr w:type="spellStart"/>
      <w:r w:rsidRPr="00C42734">
        <w:rPr>
          <w:rFonts w:ascii="Times New Roman" w:eastAsia="Times New Roman" w:hAnsi="Times New Roman" w:cs="Times New Roman"/>
          <w:sz w:val="24"/>
          <w:szCs w:val="24"/>
        </w:rPr>
        <w:t>д</w:t>
      </w:r>
      <w:proofErr w:type="spellEnd"/>
      <w:r w:rsidRPr="00C42734">
        <w:rPr>
          <w:rFonts w:ascii="Times New Roman" w:eastAsia="Times New Roman" w:hAnsi="Times New Roman" w:cs="Times New Roman"/>
          <w:sz w:val="24"/>
          <w:szCs w:val="24"/>
        </w:rPr>
        <w:t>) фантом</w:t>
      </w:r>
    </w:p>
    <w:p w:rsidR="00845C4C" w:rsidRDefault="00845C4C" w:rsidP="00845C4C">
      <w:pPr>
        <w:spacing w:after="0" w:line="240" w:lineRule="auto"/>
        <w:rPr>
          <w:rFonts w:ascii="Times New Roman" w:eastAsia="Times New Roman" w:hAnsi="Times New Roman" w:cs="Times New Roman"/>
          <w:sz w:val="24"/>
          <w:szCs w:val="24"/>
        </w:rPr>
      </w:pPr>
      <w:r w:rsidRPr="00C42734">
        <w:rPr>
          <w:rFonts w:ascii="Times New Roman" w:eastAsia="Times New Roman" w:hAnsi="Times New Roman" w:cs="Times New Roman"/>
          <w:sz w:val="24"/>
          <w:szCs w:val="24"/>
        </w:rPr>
        <w:t>Правильный ответ: б – брошюра</w:t>
      </w:r>
      <w:r>
        <w:rPr>
          <w:rFonts w:ascii="Times New Roman" w:eastAsia="Times New Roman" w:hAnsi="Times New Roman" w:cs="Times New Roman"/>
          <w:sz w:val="24"/>
          <w:szCs w:val="24"/>
        </w:rPr>
        <w:t>.</w:t>
      </w:r>
    </w:p>
    <w:p w:rsidR="00845C4C" w:rsidRDefault="00845C4C" w:rsidP="00845C4C">
      <w:pPr>
        <w:spacing w:after="0" w:line="240" w:lineRule="auto"/>
        <w:rPr>
          <w:rFonts w:ascii="Times New Roman" w:eastAsia="Times New Roman" w:hAnsi="Times New Roman" w:cs="Times New Roman"/>
          <w:sz w:val="24"/>
          <w:szCs w:val="24"/>
        </w:rPr>
      </w:pPr>
    </w:p>
    <w:p w:rsidR="00845C4C" w:rsidRDefault="00845C4C" w:rsidP="00845C4C">
      <w:pPr>
        <w:spacing w:after="0" w:line="200" w:lineRule="atLeast"/>
        <w:rPr>
          <w:rFonts w:ascii="Times New Roman" w:hAnsi="Times New Roman"/>
          <w:sz w:val="28"/>
          <w:szCs w:val="28"/>
        </w:rPr>
      </w:pPr>
      <w:r w:rsidRPr="00B204CE">
        <w:rPr>
          <w:rFonts w:ascii="Times New Roman" w:hAnsi="Times New Roman"/>
          <w:sz w:val="28"/>
          <w:szCs w:val="28"/>
        </w:rPr>
        <w:t>ТЕСТЫ НА УСТАНОВЛЕНИЕ ПРАВИЛЬНОЙ ПОСЛЕДОВАТЕЛЬНОСТИ</w:t>
      </w:r>
    </w:p>
    <w:p w:rsidR="00845C4C" w:rsidRDefault="00845C4C" w:rsidP="00845C4C">
      <w:pPr>
        <w:spacing w:after="0" w:line="200" w:lineRule="atLeast"/>
        <w:rPr>
          <w:rFonts w:ascii="Times New Roman" w:hAnsi="Times New Roman"/>
          <w:sz w:val="28"/>
          <w:szCs w:val="28"/>
        </w:rPr>
      </w:pPr>
    </w:p>
    <w:p w:rsidR="00845C4C" w:rsidRPr="009E3254"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Последовательность возрастания значимости факторов, влияющих на здоровье: </w:t>
      </w:r>
    </w:p>
    <w:p w:rsidR="00845C4C" w:rsidRPr="009E3254"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а) специфика обычаев и традиций различных групп населения </w:t>
      </w:r>
    </w:p>
    <w:p w:rsidR="00845C4C" w:rsidRPr="009E3254"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б) развитие здравоохранения и медицины </w:t>
      </w:r>
    </w:p>
    <w:p w:rsidR="00845C4C" w:rsidRPr="009E3254"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в) уровень благосостояния, стереотип поведения семьи </w:t>
      </w:r>
    </w:p>
    <w:p w:rsidR="00845C4C" w:rsidRPr="009E3254"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г) образ жизни индивида, уровень его санитарно-гигиенической культуры </w:t>
      </w:r>
    </w:p>
    <w:p w:rsidR="00845C4C" w:rsidRDefault="00845C4C" w:rsidP="00845C4C">
      <w:pPr>
        <w:spacing w:after="0" w:line="200" w:lineRule="atLeast"/>
        <w:rPr>
          <w:rFonts w:ascii="Times New Roman" w:hAnsi="Times New Roman"/>
          <w:sz w:val="24"/>
          <w:szCs w:val="24"/>
        </w:rPr>
      </w:pPr>
      <w:r w:rsidRPr="009E3254">
        <w:rPr>
          <w:rFonts w:ascii="Times New Roman" w:hAnsi="Times New Roman"/>
          <w:sz w:val="24"/>
          <w:szCs w:val="24"/>
        </w:rPr>
        <w:t xml:space="preserve">Правильный ответ: б; а; в; г </w:t>
      </w:r>
    </w:p>
    <w:p w:rsidR="00845C4C" w:rsidRPr="009E3254" w:rsidRDefault="00845C4C" w:rsidP="00845C4C">
      <w:pPr>
        <w:spacing w:after="0" w:line="200" w:lineRule="atLeast"/>
        <w:rPr>
          <w:rFonts w:ascii="Times New Roman" w:hAnsi="Times New Roman"/>
          <w:sz w:val="24"/>
          <w:szCs w:val="24"/>
        </w:rPr>
      </w:pP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Последовательность появления признаков состояния отмены опия: </w:t>
      </w: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а) боли в мышцах </w:t>
      </w: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б) повышение температуры, озноб, чихание, слезотечение </w:t>
      </w: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в) кожный зуд </w:t>
      </w: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г) понос, рвота, боли в животе </w:t>
      </w:r>
    </w:p>
    <w:p w:rsidR="00845C4C" w:rsidRPr="009E3254" w:rsidRDefault="00845C4C" w:rsidP="00845C4C">
      <w:pPr>
        <w:spacing w:after="0" w:line="240" w:lineRule="auto"/>
        <w:rPr>
          <w:rFonts w:ascii="Times New Roman" w:eastAsia="Times New Roman" w:hAnsi="Times New Roman" w:cs="Times New Roman"/>
          <w:sz w:val="24"/>
          <w:szCs w:val="24"/>
        </w:rPr>
      </w:pPr>
      <w:proofErr w:type="spellStart"/>
      <w:r w:rsidRPr="009E3254">
        <w:rPr>
          <w:rFonts w:ascii="Times New Roman" w:eastAsia="Times New Roman" w:hAnsi="Times New Roman" w:cs="Times New Roman"/>
          <w:sz w:val="24"/>
          <w:szCs w:val="24"/>
        </w:rPr>
        <w:t>д</w:t>
      </w:r>
      <w:proofErr w:type="spellEnd"/>
      <w:r w:rsidRPr="009E3254">
        <w:rPr>
          <w:rFonts w:ascii="Times New Roman" w:eastAsia="Times New Roman" w:hAnsi="Times New Roman" w:cs="Times New Roman"/>
          <w:sz w:val="24"/>
          <w:szCs w:val="24"/>
        </w:rPr>
        <w:t xml:space="preserve">) расширенные зрачки </w:t>
      </w:r>
    </w:p>
    <w:p w:rsidR="00845C4C" w:rsidRPr="009E3254"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е) боль в височно-нижнечелюстных суставах </w:t>
      </w:r>
    </w:p>
    <w:p w:rsidR="00845C4C" w:rsidRDefault="00845C4C" w:rsidP="00845C4C">
      <w:pPr>
        <w:spacing w:after="0" w:line="240" w:lineRule="auto"/>
        <w:rPr>
          <w:rFonts w:ascii="Times New Roman" w:eastAsia="Times New Roman" w:hAnsi="Times New Roman" w:cs="Times New Roman"/>
          <w:sz w:val="24"/>
          <w:szCs w:val="24"/>
        </w:rPr>
      </w:pPr>
      <w:r w:rsidRPr="009E3254">
        <w:rPr>
          <w:rFonts w:ascii="Times New Roman" w:eastAsia="Times New Roman" w:hAnsi="Times New Roman" w:cs="Times New Roman"/>
          <w:sz w:val="24"/>
          <w:szCs w:val="24"/>
        </w:rPr>
        <w:t xml:space="preserve">Правильный ответ: </w:t>
      </w:r>
      <w:proofErr w:type="spellStart"/>
      <w:r w:rsidRPr="009E3254">
        <w:rPr>
          <w:rFonts w:ascii="Times New Roman" w:eastAsia="Times New Roman" w:hAnsi="Times New Roman" w:cs="Times New Roman"/>
          <w:sz w:val="24"/>
          <w:szCs w:val="24"/>
        </w:rPr>
        <w:t>д</w:t>
      </w:r>
      <w:proofErr w:type="spellEnd"/>
      <w:r w:rsidRPr="009E3254">
        <w:rPr>
          <w:rFonts w:ascii="Times New Roman" w:eastAsia="Times New Roman" w:hAnsi="Times New Roman" w:cs="Times New Roman"/>
          <w:sz w:val="24"/>
          <w:szCs w:val="24"/>
        </w:rPr>
        <w:t>; в; б; е; а; е</w:t>
      </w:r>
    </w:p>
    <w:p w:rsidR="00DF4311" w:rsidRDefault="00DF4311" w:rsidP="00845C4C">
      <w:pPr>
        <w:spacing w:after="0" w:line="240" w:lineRule="auto"/>
        <w:rPr>
          <w:rFonts w:ascii="Times New Roman" w:eastAsia="Times New Roman" w:hAnsi="Times New Roman" w:cs="Times New Roman"/>
          <w:sz w:val="24"/>
          <w:szCs w:val="24"/>
        </w:rPr>
      </w:pPr>
    </w:p>
    <w:p w:rsidR="00DF4311" w:rsidRDefault="00DF4311" w:rsidP="00845C4C">
      <w:pPr>
        <w:spacing w:after="0" w:line="240" w:lineRule="auto"/>
        <w:rPr>
          <w:rFonts w:ascii="Times New Roman" w:eastAsia="Times New Roman" w:hAnsi="Times New Roman" w:cs="Times New Roman"/>
          <w:sz w:val="24"/>
          <w:szCs w:val="24"/>
        </w:rPr>
      </w:pPr>
    </w:p>
    <w:p w:rsidR="00DF4311" w:rsidRDefault="00DF4311" w:rsidP="00845C4C">
      <w:pPr>
        <w:spacing w:after="0" w:line="240" w:lineRule="auto"/>
        <w:rPr>
          <w:rFonts w:ascii="Times New Roman" w:eastAsia="Times New Roman" w:hAnsi="Times New Roman" w:cs="Times New Roman"/>
          <w:sz w:val="24"/>
          <w:szCs w:val="24"/>
        </w:rPr>
      </w:pPr>
    </w:p>
    <w:p w:rsidR="00DF4311" w:rsidRDefault="00DF4311" w:rsidP="00845C4C">
      <w:pPr>
        <w:spacing w:after="0" w:line="240" w:lineRule="auto"/>
        <w:rPr>
          <w:rFonts w:ascii="Times New Roman" w:eastAsia="Times New Roman" w:hAnsi="Times New Roman" w:cs="Times New Roman"/>
          <w:sz w:val="24"/>
          <w:szCs w:val="24"/>
        </w:rPr>
      </w:pPr>
    </w:p>
    <w:p w:rsidR="00E7140A" w:rsidRDefault="00E7140A" w:rsidP="00845C4C">
      <w:pPr>
        <w:spacing w:after="0" w:line="240" w:lineRule="auto"/>
        <w:rPr>
          <w:rFonts w:ascii="Times New Roman" w:eastAsia="Times New Roman" w:hAnsi="Times New Roman" w:cs="Times New Roman"/>
          <w:sz w:val="24"/>
          <w:szCs w:val="24"/>
        </w:rPr>
        <w:sectPr w:rsidR="00E7140A" w:rsidSect="009D6994">
          <w:footnotePr>
            <w:pos w:val="beneathText"/>
          </w:footnotePr>
          <w:pgSz w:w="11905" w:h="16837"/>
          <w:pgMar w:top="1134" w:right="1134" w:bottom="1134" w:left="1134" w:header="720" w:footer="720" w:gutter="0"/>
          <w:cols w:space="720"/>
          <w:docGrid w:linePitch="360"/>
        </w:sectPr>
      </w:pPr>
    </w:p>
    <w:p w:rsidR="00E7140A" w:rsidRDefault="00E7140A" w:rsidP="00E7140A">
      <w:pPr>
        <w:pStyle w:val="11"/>
        <w:ind w:right="-1" w:firstLine="567"/>
        <w:jc w:val="center"/>
        <w:rPr>
          <w:b/>
          <w:bCs/>
          <w:sz w:val="28"/>
          <w:szCs w:val="28"/>
        </w:rPr>
      </w:pPr>
      <w:r w:rsidRPr="00315883">
        <w:rPr>
          <w:b/>
          <w:bCs/>
          <w:sz w:val="28"/>
          <w:szCs w:val="28"/>
        </w:rPr>
        <w:t>Лист внесения изменений</w:t>
      </w:r>
    </w:p>
    <w:p w:rsidR="00E7140A" w:rsidRPr="00315883" w:rsidRDefault="00E7140A" w:rsidP="00E7140A">
      <w:pPr>
        <w:pStyle w:val="11"/>
        <w:ind w:right="-1" w:firstLine="567"/>
        <w:jc w:val="center"/>
        <w:rPr>
          <w:b/>
          <w:bCs/>
          <w:sz w:val="28"/>
          <w:szCs w:val="28"/>
        </w:rPr>
      </w:pPr>
    </w:p>
    <w:p w:rsidR="00E7140A" w:rsidRPr="00315883" w:rsidRDefault="00E7140A" w:rsidP="00E7140A">
      <w:pPr>
        <w:pStyle w:val="11"/>
        <w:ind w:firstLine="567"/>
        <w:jc w:val="both"/>
        <w:rPr>
          <w:sz w:val="28"/>
          <w:szCs w:val="28"/>
        </w:rPr>
      </w:pPr>
      <w:r w:rsidRPr="00315883">
        <w:rPr>
          <w:sz w:val="28"/>
          <w:szCs w:val="28"/>
        </w:rPr>
        <w:t xml:space="preserve">Дополнения и изменения в рабочей </w:t>
      </w:r>
      <w:r>
        <w:rPr>
          <w:sz w:val="28"/>
          <w:szCs w:val="28"/>
        </w:rPr>
        <w:t>программе дисциплины на 20__/__</w:t>
      </w:r>
      <w:r w:rsidRPr="00315883">
        <w:rPr>
          <w:sz w:val="28"/>
          <w:szCs w:val="28"/>
        </w:rPr>
        <w:t xml:space="preserve"> учебный год</w:t>
      </w:r>
    </w:p>
    <w:p w:rsidR="00E7140A" w:rsidRPr="00315883" w:rsidRDefault="00E7140A" w:rsidP="00E7140A">
      <w:pPr>
        <w:pStyle w:val="11"/>
        <w:ind w:firstLine="567"/>
        <w:jc w:val="both"/>
        <w:rPr>
          <w:sz w:val="28"/>
          <w:szCs w:val="28"/>
        </w:rPr>
      </w:pPr>
      <w:r w:rsidRPr="00315883">
        <w:rPr>
          <w:sz w:val="28"/>
          <w:szCs w:val="28"/>
        </w:rPr>
        <w:t xml:space="preserve">В программу вносятся следующие изменения: </w:t>
      </w:r>
    </w:p>
    <w:p w:rsidR="00E7140A" w:rsidRPr="00315883" w:rsidRDefault="00E7140A" w:rsidP="00E7140A">
      <w:pPr>
        <w:pStyle w:val="11"/>
        <w:ind w:firstLine="567"/>
        <w:jc w:val="both"/>
        <w:rPr>
          <w:sz w:val="28"/>
          <w:szCs w:val="28"/>
        </w:rPr>
      </w:pPr>
      <w:r w:rsidRPr="00315883">
        <w:rPr>
          <w:sz w:val="28"/>
          <w:szCs w:val="28"/>
        </w:rPr>
        <w:t>1._________________________________</w:t>
      </w:r>
      <w:r>
        <w:rPr>
          <w:sz w:val="28"/>
          <w:szCs w:val="28"/>
        </w:rPr>
        <w:t>____________________________</w:t>
      </w:r>
    </w:p>
    <w:p w:rsidR="00E7140A" w:rsidRPr="00315883" w:rsidRDefault="00E7140A" w:rsidP="00E7140A">
      <w:pPr>
        <w:pStyle w:val="11"/>
        <w:ind w:firstLine="567"/>
        <w:jc w:val="both"/>
        <w:rPr>
          <w:sz w:val="28"/>
          <w:szCs w:val="28"/>
        </w:rPr>
      </w:pPr>
      <w:r w:rsidRPr="00315883">
        <w:rPr>
          <w:sz w:val="28"/>
          <w:szCs w:val="28"/>
        </w:rPr>
        <w:t>2</w:t>
      </w:r>
      <w:r>
        <w:rPr>
          <w:sz w:val="28"/>
          <w:szCs w:val="28"/>
        </w:rPr>
        <w:t>.</w:t>
      </w:r>
      <w:r w:rsidRPr="00315883">
        <w:rPr>
          <w:sz w:val="28"/>
          <w:szCs w:val="28"/>
        </w:rPr>
        <w:t xml:space="preserve"> ________________________________</w:t>
      </w:r>
      <w:r>
        <w:rPr>
          <w:sz w:val="28"/>
          <w:szCs w:val="28"/>
        </w:rPr>
        <w:t>___________________________</w:t>
      </w:r>
    </w:p>
    <w:p w:rsidR="00E7140A" w:rsidRDefault="00E7140A" w:rsidP="00E7140A">
      <w:pPr>
        <w:pStyle w:val="11"/>
        <w:ind w:firstLine="567"/>
        <w:jc w:val="both"/>
        <w:rPr>
          <w:sz w:val="28"/>
          <w:szCs w:val="28"/>
        </w:rPr>
      </w:pPr>
    </w:p>
    <w:p w:rsidR="00E7140A" w:rsidRPr="00315883" w:rsidRDefault="00E7140A" w:rsidP="00E7140A">
      <w:pPr>
        <w:pStyle w:val="11"/>
        <w:ind w:firstLine="567"/>
        <w:jc w:val="both"/>
        <w:rPr>
          <w:sz w:val="28"/>
          <w:szCs w:val="28"/>
        </w:rPr>
      </w:pPr>
      <w:r w:rsidRPr="00315883">
        <w:rPr>
          <w:sz w:val="28"/>
          <w:szCs w:val="28"/>
        </w:rPr>
        <w:t>Программа одобрена на заседании кафедры-разработчика</w:t>
      </w:r>
    </w:p>
    <w:p w:rsidR="00E7140A" w:rsidRPr="00315883" w:rsidRDefault="00E7140A" w:rsidP="00E7140A">
      <w:pPr>
        <w:pStyle w:val="11"/>
        <w:ind w:firstLine="567"/>
        <w:jc w:val="both"/>
        <w:rPr>
          <w:sz w:val="28"/>
          <w:szCs w:val="28"/>
        </w:rPr>
      </w:pPr>
      <w:r w:rsidRPr="00315883">
        <w:rPr>
          <w:sz w:val="28"/>
          <w:szCs w:val="28"/>
        </w:rPr>
        <w:t>«___»_____  20__г., протокол № ________</w:t>
      </w:r>
    </w:p>
    <w:p w:rsidR="00E7140A" w:rsidRPr="00315883" w:rsidRDefault="00E7140A" w:rsidP="00E7140A">
      <w:pPr>
        <w:pStyle w:val="11"/>
        <w:ind w:right="-1" w:firstLine="567"/>
        <w:jc w:val="both"/>
        <w:rPr>
          <w:sz w:val="28"/>
          <w:szCs w:val="28"/>
        </w:rPr>
      </w:pPr>
    </w:p>
    <w:p w:rsidR="00E7140A" w:rsidRPr="00315883" w:rsidRDefault="00E7140A" w:rsidP="00E7140A">
      <w:pPr>
        <w:pStyle w:val="11"/>
        <w:ind w:firstLine="567"/>
        <w:jc w:val="both"/>
        <w:rPr>
          <w:sz w:val="28"/>
          <w:szCs w:val="28"/>
        </w:rPr>
      </w:pPr>
      <w:r w:rsidRPr="00315883">
        <w:rPr>
          <w:sz w:val="28"/>
          <w:szCs w:val="28"/>
        </w:rPr>
        <w:t>Внесенные изменения утверждаю:</w:t>
      </w:r>
    </w:p>
    <w:p w:rsidR="00E7140A" w:rsidRPr="00BB01B3" w:rsidRDefault="00E7140A" w:rsidP="00E7140A">
      <w:pPr>
        <w:pStyle w:val="11"/>
        <w:tabs>
          <w:tab w:val="left" w:pos="4253"/>
          <w:tab w:val="right" w:leader="underscore" w:pos="9072"/>
        </w:tabs>
        <w:ind w:firstLine="567"/>
        <w:rPr>
          <w:sz w:val="28"/>
          <w:szCs w:val="28"/>
        </w:rPr>
      </w:pPr>
      <w:r w:rsidRPr="00BB01B3">
        <w:rPr>
          <w:sz w:val="28"/>
          <w:szCs w:val="28"/>
        </w:rPr>
        <w:t>Заведующий кафедрой</w:t>
      </w:r>
      <w:r>
        <w:rPr>
          <w:sz w:val="28"/>
          <w:szCs w:val="28"/>
        </w:rPr>
        <w:tab/>
      </w:r>
      <w:r>
        <w:rPr>
          <w:sz w:val="28"/>
          <w:szCs w:val="28"/>
        </w:rPr>
        <w:tab/>
      </w:r>
      <w:r w:rsidRPr="00BB01B3">
        <w:rPr>
          <w:sz w:val="28"/>
          <w:szCs w:val="28"/>
        </w:rPr>
        <w:t>___________________________________</w:t>
      </w:r>
    </w:p>
    <w:p w:rsidR="00E7140A" w:rsidRPr="00BB01B3" w:rsidRDefault="00E7140A" w:rsidP="00E7140A">
      <w:pPr>
        <w:pStyle w:val="11"/>
        <w:tabs>
          <w:tab w:val="left" w:pos="5670"/>
          <w:tab w:val="right" w:leader="underscore" w:pos="10206"/>
        </w:tabs>
        <w:ind w:left="6663" w:right="-1"/>
        <w:rPr>
          <w:szCs w:val="24"/>
        </w:rPr>
      </w:pPr>
      <w:r w:rsidRPr="00BB01B3">
        <w:rPr>
          <w:szCs w:val="24"/>
        </w:rPr>
        <w:t>(ф.и.о., подпись)</w:t>
      </w:r>
    </w:p>
    <w:p w:rsidR="00E7140A" w:rsidRDefault="00E7140A" w:rsidP="00E7140A">
      <w:pPr>
        <w:pStyle w:val="11"/>
        <w:ind w:firstLine="567"/>
        <w:jc w:val="both"/>
        <w:rPr>
          <w:sz w:val="28"/>
          <w:szCs w:val="28"/>
        </w:rPr>
      </w:pPr>
    </w:p>
    <w:p w:rsidR="00E7140A" w:rsidRPr="007E2F7F" w:rsidRDefault="00E7140A" w:rsidP="00E7140A">
      <w:pPr>
        <w:pStyle w:val="11"/>
        <w:ind w:firstLine="567"/>
        <w:jc w:val="both"/>
        <w:rPr>
          <w:sz w:val="28"/>
          <w:szCs w:val="28"/>
        </w:rPr>
      </w:pPr>
      <w:r w:rsidRPr="007E2F7F">
        <w:rPr>
          <w:sz w:val="28"/>
          <w:szCs w:val="28"/>
        </w:rPr>
        <w:t>Программа одобрена на заседании выпускающей кафедры</w:t>
      </w:r>
    </w:p>
    <w:p w:rsidR="00E7140A" w:rsidRPr="007E2F7F" w:rsidRDefault="00E7140A" w:rsidP="00E7140A">
      <w:pPr>
        <w:pStyle w:val="11"/>
        <w:ind w:firstLine="567"/>
        <w:jc w:val="both"/>
        <w:rPr>
          <w:sz w:val="28"/>
          <w:szCs w:val="28"/>
        </w:rPr>
      </w:pPr>
      <w:r w:rsidRPr="007E2F7F">
        <w:rPr>
          <w:sz w:val="28"/>
          <w:szCs w:val="28"/>
        </w:rPr>
        <w:t>«___»_____ 20__г., протокол № ________</w:t>
      </w:r>
    </w:p>
    <w:p w:rsidR="00E7140A" w:rsidRPr="007E2F7F" w:rsidRDefault="00E7140A" w:rsidP="00E7140A">
      <w:pPr>
        <w:pStyle w:val="11"/>
        <w:ind w:right="-1" w:firstLine="567"/>
        <w:jc w:val="both"/>
        <w:rPr>
          <w:sz w:val="28"/>
          <w:szCs w:val="28"/>
        </w:rPr>
      </w:pPr>
    </w:p>
    <w:p w:rsidR="00E7140A" w:rsidRPr="007E2F7F" w:rsidRDefault="00E7140A" w:rsidP="00E7140A">
      <w:pPr>
        <w:pStyle w:val="11"/>
        <w:ind w:firstLine="567"/>
        <w:jc w:val="both"/>
        <w:rPr>
          <w:sz w:val="28"/>
          <w:szCs w:val="28"/>
        </w:rPr>
      </w:pPr>
      <w:r w:rsidRPr="007E2F7F">
        <w:rPr>
          <w:sz w:val="28"/>
          <w:szCs w:val="28"/>
        </w:rPr>
        <w:t>Внесенные изменения утверждаю:</w:t>
      </w:r>
    </w:p>
    <w:p w:rsidR="00E7140A" w:rsidRPr="007E2F7F" w:rsidRDefault="00E7140A" w:rsidP="00E7140A">
      <w:pPr>
        <w:pStyle w:val="11"/>
        <w:tabs>
          <w:tab w:val="left" w:pos="4253"/>
          <w:tab w:val="right" w:leader="underscore" w:pos="9072"/>
        </w:tabs>
        <w:ind w:firstLine="567"/>
        <w:rPr>
          <w:sz w:val="28"/>
          <w:szCs w:val="28"/>
        </w:rPr>
      </w:pPr>
      <w:r w:rsidRPr="007E2F7F">
        <w:rPr>
          <w:sz w:val="28"/>
          <w:szCs w:val="28"/>
        </w:rPr>
        <w:t>Заведующий кафедрой</w:t>
      </w:r>
      <w:r w:rsidRPr="007E2F7F">
        <w:rPr>
          <w:sz w:val="28"/>
          <w:szCs w:val="28"/>
        </w:rPr>
        <w:tab/>
      </w:r>
      <w:r w:rsidRPr="007E2F7F">
        <w:rPr>
          <w:sz w:val="28"/>
          <w:szCs w:val="28"/>
        </w:rPr>
        <w:tab/>
        <w:t>___________________________________</w:t>
      </w:r>
    </w:p>
    <w:p w:rsidR="00E7140A" w:rsidRPr="00BB01B3" w:rsidRDefault="00E7140A" w:rsidP="00E7140A">
      <w:pPr>
        <w:pStyle w:val="11"/>
        <w:tabs>
          <w:tab w:val="left" w:pos="5670"/>
          <w:tab w:val="right" w:leader="underscore" w:pos="10206"/>
        </w:tabs>
        <w:ind w:left="6663" w:right="-1"/>
        <w:rPr>
          <w:szCs w:val="24"/>
        </w:rPr>
      </w:pPr>
      <w:r w:rsidRPr="007E2F7F">
        <w:rPr>
          <w:szCs w:val="24"/>
        </w:rPr>
        <w:t>(ф.и.о., подпись)</w:t>
      </w:r>
    </w:p>
    <w:p w:rsidR="00E7140A" w:rsidRDefault="00E7140A" w:rsidP="00E7140A">
      <w:pPr>
        <w:pStyle w:val="11"/>
        <w:tabs>
          <w:tab w:val="left" w:pos="5670"/>
          <w:tab w:val="right" w:leader="underscore" w:pos="9072"/>
        </w:tabs>
        <w:ind w:firstLine="567"/>
        <w:rPr>
          <w:sz w:val="28"/>
          <w:szCs w:val="28"/>
        </w:rPr>
      </w:pPr>
    </w:p>
    <w:p w:rsidR="00E7140A" w:rsidRPr="00315883" w:rsidRDefault="00E7140A" w:rsidP="00E7140A">
      <w:pPr>
        <w:pStyle w:val="11"/>
        <w:tabs>
          <w:tab w:val="left" w:pos="5670"/>
          <w:tab w:val="right" w:leader="underscore" w:pos="9072"/>
        </w:tabs>
        <w:ind w:firstLine="567"/>
        <w:rPr>
          <w:sz w:val="28"/>
          <w:szCs w:val="28"/>
        </w:rPr>
      </w:pPr>
      <w:r w:rsidRPr="00315883">
        <w:rPr>
          <w:sz w:val="28"/>
          <w:szCs w:val="28"/>
        </w:rPr>
        <w:t xml:space="preserve">Одобрено </w:t>
      </w:r>
      <w:r w:rsidR="0089250A">
        <w:rPr>
          <w:sz w:val="28"/>
          <w:szCs w:val="28"/>
        </w:rPr>
        <w:t>Н</w:t>
      </w:r>
      <w:r w:rsidRPr="00315883">
        <w:rPr>
          <w:sz w:val="28"/>
          <w:szCs w:val="28"/>
        </w:rPr>
        <w:t>МС</w:t>
      </w:r>
      <w:r w:rsidR="0089250A">
        <w:rPr>
          <w:sz w:val="28"/>
          <w:szCs w:val="28"/>
        </w:rPr>
        <w:t>С</w:t>
      </w:r>
      <w:r w:rsidRPr="00315883">
        <w:rPr>
          <w:sz w:val="28"/>
          <w:szCs w:val="28"/>
        </w:rPr>
        <w:t>_________________________</w:t>
      </w:r>
      <w:r>
        <w:rPr>
          <w:sz w:val="28"/>
          <w:szCs w:val="28"/>
        </w:rPr>
        <w:t>__________________</w:t>
      </w:r>
    </w:p>
    <w:p w:rsidR="00E7140A" w:rsidRPr="00315883" w:rsidRDefault="00E7140A" w:rsidP="00E7140A">
      <w:pPr>
        <w:pStyle w:val="11"/>
        <w:tabs>
          <w:tab w:val="left" w:pos="5670"/>
          <w:tab w:val="right" w:leader="underscore" w:pos="10206"/>
        </w:tabs>
        <w:ind w:right="-1" w:firstLine="567"/>
        <w:rPr>
          <w:sz w:val="28"/>
          <w:szCs w:val="28"/>
        </w:rPr>
      </w:pPr>
      <w:r w:rsidRPr="00315883">
        <w:rPr>
          <w:sz w:val="28"/>
          <w:szCs w:val="28"/>
        </w:rPr>
        <w:t>«____» ___________20__ г.</w:t>
      </w:r>
    </w:p>
    <w:p w:rsidR="00E7140A" w:rsidRDefault="00E7140A" w:rsidP="00E7140A">
      <w:pPr>
        <w:pStyle w:val="11"/>
        <w:tabs>
          <w:tab w:val="left" w:pos="4253"/>
          <w:tab w:val="right" w:leader="underscore" w:pos="9072"/>
        </w:tabs>
        <w:ind w:right="-1" w:firstLine="567"/>
        <w:rPr>
          <w:sz w:val="28"/>
          <w:szCs w:val="28"/>
        </w:rPr>
      </w:pPr>
      <w:r w:rsidRPr="00BB01B3">
        <w:rPr>
          <w:sz w:val="28"/>
          <w:szCs w:val="28"/>
        </w:rPr>
        <w:t>Председатель_______</w:t>
      </w:r>
      <w:r>
        <w:rPr>
          <w:sz w:val="28"/>
          <w:szCs w:val="28"/>
        </w:rPr>
        <w:t>__________________________</w:t>
      </w:r>
    </w:p>
    <w:p w:rsidR="00FC38A4" w:rsidRPr="00FC38A4" w:rsidRDefault="00E7140A" w:rsidP="00FC38A4">
      <w:pPr>
        <w:pStyle w:val="11"/>
        <w:tabs>
          <w:tab w:val="left" w:pos="4253"/>
          <w:tab w:val="right" w:leader="underscore" w:pos="9072"/>
        </w:tabs>
        <w:ind w:right="-1" w:firstLine="567"/>
        <w:rPr>
          <w:szCs w:val="24"/>
        </w:rPr>
        <w:sectPr w:rsidR="00FC38A4" w:rsidRPr="00FC38A4" w:rsidSect="00526087">
          <w:footerReference w:type="default" r:id="rId11"/>
          <w:pgSz w:w="11906" w:h="16838"/>
          <w:pgMar w:top="1134" w:right="850" w:bottom="1134" w:left="1701" w:header="720" w:footer="720" w:gutter="0"/>
          <w:cols w:space="720"/>
          <w:docGrid w:linePitch="360"/>
        </w:sectPr>
      </w:pPr>
      <w:r>
        <w:rPr>
          <w:sz w:val="28"/>
          <w:szCs w:val="28"/>
        </w:rPr>
        <w:tab/>
        <w:t>(</w:t>
      </w:r>
      <w:r w:rsidRPr="00BB01B3">
        <w:rPr>
          <w:szCs w:val="24"/>
        </w:rPr>
        <w:t>ф.и.о., подпись)</w:t>
      </w:r>
    </w:p>
    <w:p w:rsidR="00E7140A" w:rsidRDefault="00E7140A" w:rsidP="00E7140A">
      <w:pPr>
        <w:pStyle w:val="11"/>
        <w:ind w:right="-1" w:firstLine="567"/>
        <w:jc w:val="center"/>
        <w:rPr>
          <w:b/>
          <w:bCs/>
          <w:sz w:val="28"/>
          <w:szCs w:val="28"/>
        </w:rPr>
        <w:sectPr w:rsidR="00E7140A" w:rsidSect="00FC38A4">
          <w:type w:val="continuous"/>
          <w:pgSz w:w="11906" w:h="16838"/>
          <w:pgMar w:top="1134" w:right="850" w:bottom="1134" w:left="1701" w:header="720" w:footer="720" w:gutter="0"/>
          <w:cols w:space="720"/>
          <w:docGrid w:linePitch="360"/>
        </w:sectPr>
      </w:pPr>
    </w:p>
    <w:p w:rsidR="002D50C1" w:rsidRDefault="002D50C1" w:rsidP="002D50C1">
      <w:pPr>
        <w:pStyle w:val="a4"/>
        <w:rPr>
          <w:b/>
          <w:caps/>
          <w:szCs w:val="28"/>
        </w:rPr>
      </w:pPr>
      <w:r>
        <w:rPr>
          <w:b/>
        </w:rPr>
        <w:t xml:space="preserve">3. </w:t>
      </w:r>
      <w:r w:rsidRPr="00CB144A">
        <w:rPr>
          <w:b/>
        </w:rPr>
        <w:t>Учебные ресурсы</w:t>
      </w:r>
      <w:r>
        <w:rPr>
          <w:b/>
        </w:rPr>
        <w:t>.</w:t>
      </w:r>
    </w:p>
    <w:p w:rsidR="002D50C1" w:rsidRDefault="00023754" w:rsidP="002D50C1">
      <w:pPr>
        <w:pStyle w:val="a4"/>
        <w:rPr>
          <w:b/>
          <w:caps/>
          <w:szCs w:val="28"/>
        </w:rPr>
      </w:pPr>
      <w:r>
        <w:rPr>
          <w:b/>
          <w:caps/>
          <w:szCs w:val="28"/>
        </w:rPr>
        <w:t>3</w:t>
      </w:r>
      <w:r w:rsidR="002D50C1">
        <w:rPr>
          <w:b/>
          <w:caps/>
          <w:szCs w:val="28"/>
        </w:rPr>
        <w:t>.</w:t>
      </w:r>
      <w:r w:rsidRPr="00023754">
        <w:rPr>
          <w:b/>
          <w:caps/>
          <w:szCs w:val="28"/>
        </w:rPr>
        <w:t xml:space="preserve"> </w:t>
      </w:r>
      <w:r>
        <w:rPr>
          <w:b/>
          <w:caps/>
          <w:szCs w:val="28"/>
        </w:rPr>
        <w:t>1</w:t>
      </w:r>
      <w:r w:rsidR="002D50C1">
        <w:rPr>
          <w:b/>
          <w:caps/>
          <w:szCs w:val="28"/>
        </w:rPr>
        <w:t>. К</w:t>
      </w:r>
      <w:r w:rsidR="002D50C1">
        <w:rPr>
          <w:b/>
          <w:szCs w:val="28"/>
        </w:rPr>
        <w:t>арта литературного обеспечения дисциплины</w:t>
      </w:r>
    </w:p>
    <w:p w:rsidR="00B310D0" w:rsidRDefault="00B310D0" w:rsidP="00B310D0">
      <w:pPr>
        <w:suppressAutoHyphens/>
        <w:spacing w:after="0" w:line="240" w:lineRule="auto"/>
        <w:jc w:val="center"/>
        <w:rPr>
          <w:rFonts w:ascii="Times New Roman" w:hAnsi="Times New Roman" w:cs="Times New Roman"/>
          <w:bCs/>
          <w:sz w:val="28"/>
          <w:szCs w:val="28"/>
        </w:rPr>
      </w:pPr>
      <w:r w:rsidRPr="00F95230">
        <w:rPr>
          <w:rFonts w:ascii="Times New Roman" w:hAnsi="Times New Roman" w:cs="Times New Roman"/>
          <w:sz w:val="28"/>
          <w:szCs w:val="28"/>
        </w:rPr>
        <w:t xml:space="preserve">Дисциплина </w:t>
      </w:r>
      <w:r w:rsidRPr="008D034F">
        <w:rPr>
          <w:rFonts w:ascii="Times New Roman" w:hAnsi="Times New Roman" w:cs="Times New Roman"/>
          <w:sz w:val="28"/>
          <w:szCs w:val="28"/>
        </w:rPr>
        <w:t>«Основы ЗОЖ и гигиены»</w:t>
      </w:r>
      <w:r>
        <w:rPr>
          <w:rFonts w:ascii="Times New Roman" w:hAnsi="Times New Roman" w:cs="Times New Roman"/>
          <w:sz w:val="28"/>
          <w:szCs w:val="28"/>
        </w:rPr>
        <w:t>.</w:t>
      </w:r>
    </w:p>
    <w:p w:rsidR="00B310D0" w:rsidRPr="00D205F0" w:rsidRDefault="00B310D0" w:rsidP="00B310D0">
      <w:pPr>
        <w:pStyle w:val="a3"/>
        <w:numPr>
          <w:ilvl w:val="0"/>
          <w:numId w:val="1"/>
        </w:numPr>
        <w:snapToGrid w:val="0"/>
        <w:jc w:val="center"/>
        <w:rPr>
          <w:bCs/>
          <w:sz w:val="24"/>
          <w:szCs w:val="24"/>
        </w:rPr>
      </w:pPr>
      <w:r w:rsidRPr="00D205F0">
        <w:rPr>
          <w:sz w:val="24"/>
          <w:szCs w:val="24"/>
        </w:rPr>
        <w:t xml:space="preserve">Направление подготовки: </w:t>
      </w:r>
      <w:r>
        <w:rPr>
          <w:bCs/>
          <w:sz w:val="24"/>
          <w:szCs w:val="24"/>
        </w:rPr>
        <w:t>39.03.02</w:t>
      </w:r>
      <w:r w:rsidRPr="00D205F0">
        <w:rPr>
          <w:bCs/>
          <w:sz w:val="24"/>
          <w:szCs w:val="24"/>
        </w:rPr>
        <w:t xml:space="preserve"> Социальная работа </w:t>
      </w:r>
    </w:p>
    <w:p w:rsidR="00B310D0" w:rsidRPr="00451445" w:rsidRDefault="00B310D0" w:rsidP="00B310D0">
      <w:pPr>
        <w:numPr>
          <w:ilvl w:val="0"/>
          <w:numId w:val="1"/>
        </w:numPr>
        <w:suppressAutoHyphens/>
        <w:spacing w:after="0" w:line="240" w:lineRule="auto"/>
        <w:jc w:val="center"/>
        <w:rPr>
          <w:b/>
        </w:rPr>
      </w:pPr>
      <w:r w:rsidRPr="00451445">
        <w:rPr>
          <w:sz w:val="24"/>
          <w:szCs w:val="24"/>
        </w:rPr>
        <w:t>квалификация -</w:t>
      </w:r>
      <w:r w:rsidRPr="00451445">
        <w:rPr>
          <w:bCs/>
          <w:sz w:val="24"/>
          <w:szCs w:val="24"/>
        </w:rPr>
        <w:t xml:space="preserve"> бакалавр</w:t>
      </w:r>
      <w:r w:rsidR="00451445" w:rsidRPr="00451445">
        <w:rPr>
          <w:bCs/>
          <w:sz w:val="24"/>
          <w:szCs w:val="24"/>
        </w:rPr>
        <w:t xml:space="preserve"> </w:t>
      </w:r>
      <w:r w:rsidR="006B3349" w:rsidRPr="006B3349">
        <w:t xml:space="preserve">по </w:t>
      </w:r>
      <w:proofErr w:type="spellStart"/>
      <w:r w:rsidR="006B3349" w:rsidRPr="006B3349">
        <w:t>_</w:t>
      </w:r>
      <w:r w:rsidRPr="006B3349">
        <w:t>очной_форме</w:t>
      </w:r>
      <w:proofErr w:type="spellEnd"/>
      <w:r w:rsidRPr="006B3349">
        <w:t xml:space="preserve"> обучения</w:t>
      </w:r>
    </w:p>
    <w:p w:rsidR="00B310D0" w:rsidRDefault="00B310D0" w:rsidP="00B310D0">
      <w:pPr>
        <w:numPr>
          <w:ilvl w:val="0"/>
          <w:numId w:val="1"/>
        </w:numPr>
        <w:suppressAutoHyphens/>
        <w:spacing w:after="0" w:line="240" w:lineRule="auto"/>
        <w:jc w:val="center"/>
        <w:rPr>
          <w:bCs/>
          <w:sz w:val="24"/>
          <w:szCs w:val="24"/>
        </w:rPr>
      </w:pPr>
      <w:r w:rsidRPr="003C59D1">
        <w:rPr>
          <w:bCs/>
          <w:sz w:val="24"/>
          <w:szCs w:val="24"/>
        </w:rPr>
        <w:t>(общая трудоемкость __</w:t>
      </w:r>
      <w:r>
        <w:rPr>
          <w:bCs/>
          <w:sz w:val="24"/>
          <w:szCs w:val="24"/>
        </w:rPr>
        <w:t>2</w:t>
      </w:r>
      <w:r w:rsidRPr="003C59D1">
        <w:rPr>
          <w:bCs/>
          <w:sz w:val="24"/>
          <w:szCs w:val="24"/>
        </w:rPr>
        <w:t xml:space="preserve">__ </w:t>
      </w:r>
      <w:proofErr w:type="spellStart"/>
      <w:r w:rsidRPr="003C59D1">
        <w:rPr>
          <w:bCs/>
          <w:sz w:val="24"/>
          <w:szCs w:val="24"/>
        </w:rPr>
        <w:t>з.е</w:t>
      </w:r>
      <w:proofErr w:type="spellEnd"/>
      <w:r w:rsidRPr="003C59D1">
        <w:rPr>
          <w:bCs/>
          <w:sz w:val="24"/>
          <w:szCs w:val="24"/>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42"/>
        <w:gridCol w:w="9734"/>
        <w:gridCol w:w="2268"/>
        <w:gridCol w:w="2126"/>
      </w:tblGrid>
      <w:tr w:rsidR="00B44096" w:rsidRPr="001309B2" w:rsidTr="00451445">
        <w:trPr>
          <w:trHeight w:val="857"/>
        </w:trPr>
        <w:tc>
          <w:tcPr>
            <w:tcW w:w="642" w:type="dxa"/>
            <w:vAlign w:val="center"/>
          </w:tcPr>
          <w:p w:rsidR="00B44096" w:rsidRPr="001309B2" w:rsidRDefault="00B44096" w:rsidP="001113CE">
            <w:pPr>
              <w:jc w:val="center"/>
            </w:pPr>
            <w:r w:rsidRPr="001309B2">
              <w:t>№</w:t>
            </w:r>
          </w:p>
          <w:p w:rsidR="00B44096" w:rsidRPr="001309B2" w:rsidRDefault="00B44096" w:rsidP="001113CE">
            <w:pPr>
              <w:jc w:val="center"/>
            </w:pPr>
            <w:proofErr w:type="spellStart"/>
            <w:r w:rsidRPr="001309B2">
              <w:t>п</w:t>
            </w:r>
            <w:proofErr w:type="spellEnd"/>
            <w:r w:rsidRPr="001309B2">
              <w:t>/</w:t>
            </w:r>
            <w:proofErr w:type="spellStart"/>
            <w:r w:rsidRPr="001309B2">
              <w:t>п</w:t>
            </w:r>
            <w:proofErr w:type="spellEnd"/>
          </w:p>
        </w:tc>
        <w:tc>
          <w:tcPr>
            <w:tcW w:w="9734" w:type="dxa"/>
          </w:tcPr>
          <w:p w:rsidR="00B44096" w:rsidRPr="00451445" w:rsidRDefault="00B44096" w:rsidP="00526087">
            <w:pPr>
              <w:snapToGrid w:val="0"/>
              <w:ind w:left="360"/>
              <w:jc w:val="center"/>
              <w:rPr>
                <w:rFonts w:ascii="Times New Roman" w:eastAsia="Times New Roman" w:hAnsi="Times New Roman" w:cs="Times New Roman"/>
                <w:sz w:val="24"/>
                <w:szCs w:val="24"/>
              </w:rPr>
            </w:pPr>
            <w:r w:rsidRPr="00451445">
              <w:rPr>
                <w:rFonts w:ascii="Times New Roman" w:eastAsia="Times New Roman" w:hAnsi="Times New Roman" w:cs="Times New Roman"/>
                <w:sz w:val="24"/>
                <w:szCs w:val="24"/>
              </w:rPr>
              <w:t>Наименование</w:t>
            </w:r>
          </w:p>
        </w:tc>
        <w:tc>
          <w:tcPr>
            <w:tcW w:w="2268" w:type="dxa"/>
          </w:tcPr>
          <w:p w:rsidR="00B44096" w:rsidRPr="00451445" w:rsidRDefault="00B44096" w:rsidP="00451445">
            <w:pPr>
              <w:spacing w:after="0" w:line="240" w:lineRule="auto"/>
              <w:ind w:left="352" w:right="1" w:hanging="333"/>
              <w:jc w:val="center"/>
              <w:rPr>
                <w:rFonts w:ascii="Times New Roman" w:eastAsia="Times New Roman" w:hAnsi="Times New Roman" w:cs="Times New Roman"/>
                <w:sz w:val="24"/>
                <w:szCs w:val="24"/>
              </w:rPr>
            </w:pPr>
            <w:r w:rsidRPr="00451445">
              <w:rPr>
                <w:rFonts w:ascii="Times New Roman" w:eastAsia="Times New Roman" w:hAnsi="Times New Roman" w:cs="Times New Roman"/>
                <w:sz w:val="24"/>
                <w:szCs w:val="24"/>
              </w:rPr>
              <w:t>Место хранения/</w:t>
            </w:r>
          </w:p>
          <w:p w:rsidR="00B44096" w:rsidRPr="00451445" w:rsidRDefault="00B44096" w:rsidP="00451445">
            <w:pPr>
              <w:spacing w:after="0" w:line="240" w:lineRule="auto"/>
              <w:ind w:left="352" w:right="1" w:hanging="333"/>
              <w:jc w:val="center"/>
              <w:rPr>
                <w:rFonts w:ascii="Times New Roman" w:hAnsi="Times New Roman" w:cs="Times New Roman"/>
                <w:sz w:val="24"/>
                <w:szCs w:val="24"/>
              </w:rPr>
            </w:pPr>
            <w:r w:rsidRPr="00451445">
              <w:rPr>
                <w:rFonts w:ascii="Times New Roman" w:eastAsia="Times New Roman" w:hAnsi="Times New Roman" w:cs="Times New Roman"/>
                <w:sz w:val="24"/>
                <w:szCs w:val="24"/>
              </w:rPr>
              <w:t>электронный адрес</w:t>
            </w:r>
          </w:p>
        </w:tc>
        <w:tc>
          <w:tcPr>
            <w:tcW w:w="2126" w:type="dxa"/>
            <w:vAlign w:val="center"/>
          </w:tcPr>
          <w:p w:rsidR="00B44096" w:rsidRPr="00451445" w:rsidRDefault="00B44096" w:rsidP="00451445">
            <w:pPr>
              <w:spacing w:after="0" w:line="240" w:lineRule="auto"/>
              <w:jc w:val="center"/>
              <w:rPr>
                <w:sz w:val="24"/>
                <w:szCs w:val="24"/>
              </w:rPr>
            </w:pPr>
            <w:r w:rsidRPr="00451445">
              <w:rPr>
                <w:rFonts w:ascii="Times New Roman" w:hAnsi="Times New Roman" w:cs="Times New Roman"/>
                <w:sz w:val="24"/>
                <w:szCs w:val="24"/>
              </w:rPr>
              <w:t>Кол-во экземпляров/ точек доступа</w:t>
            </w:r>
            <w:r w:rsidRPr="00451445">
              <w:rPr>
                <w:sz w:val="24"/>
                <w:szCs w:val="24"/>
              </w:rPr>
              <w:t xml:space="preserve"> </w:t>
            </w:r>
          </w:p>
        </w:tc>
      </w:tr>
      <w:tr w:rsidR="00B44096" w:rsidRPr="001309B2" w:rsidTr="00451445">
        <w:trPr>
          <w:trHeight w:val="248"/>
        </w:trPr>
        <w:tc>
          <w:tcPr>
            <w:tcW w:w="642" w:type="dxa"/>
          </w:tcPr>
          <w:p w:rsidR="00B44096" w:rsidRPr="001309B2" w:rsidRDefault="00B44096" w:rsidP="001113CE">
            <w:pPr>
              <w:jc w:val="center"/>
            </w:pPr>
          </w:p>
        </w:tc>
        <w:tc>
          <w:tcPr>
            <w:tcW w:w="9734" w:type="dxa"/>
          </w:tcPr>
          <w:p w:rsidR="00B44096" w:rsidRPr="001714A8" w:rsidRDefault="00B44096" w:rsidP="001113CE">
            <w:pPr>
              <w:jc w:val="center"/>
              <w:rPr>
                <w:b/>
              </w:rPr>
            </w:pPr>
            <w:r w:rsidRPr="001714A8">
              <w:rPr>
                <w:b/>
              </w:rPr>
              <w:t>Обязательная литература</w:t>
            </w:r>
          </w:p>
        </w:tc>
        <w:tc>
          <w:tcPr>
            <w:tcW w:w="2268" w:type="dxa"/>
          </w:tcPr>
          <w:p w:rsidR="00B44096" w:rsidRPr="001309B2" w:rsidRDefault="00B44096" w:rsidP="001113CE">
            <w:pPr>
              <w:jc w:val="center"/>
            </w:pPr>
          </w:p>
        </w:tc>
        <w:tc>
          <w:tcPr>
            <w:tcW w:w="2126" w:type="dxa"/>
          </w:tcPr>
          <w:p w:rsidR="00B44096" w:rsidRPr="001309B2" w:rsidRDefault="00B44096" w:rsidP="001113CE">
            <w:pPr>
              <w:jc w:val="center"/>
            </w:pPr>
          </w:p>
        </w:tc>
      </w:tr>
      <w:tr w:rsidR="00B44096" w:rsidRPr="001309B2" w:rsidTr="00B44096">
        <w:trPr>
          <w:trHeight w:val="144"/>
        </w:trPr>
        <w:tc>
          <w:tcPr>
            <w:tcW w:w="642" w:type="dxa"/>
          </w:tcPr>
          <w:p w:rsidR="00B44096" w:rsidRDefault="00B44096" w:rsidP="00451445">
            <w:pPr>
              <w:jc w:val="center"/>
            </w:pPr>
          </w:p>
        </w:tc>
        <w:tc>
          <w:tcPr>
            <w:tcW w:w="9734" w:type="dxa"/>
          </w:tcPr>
          <w:p w:rsidR="00B44096" w:rsidRDefault="00B44096" w:rsidP="00E1035E">
            <w:pPr>
              <w:pStyle w:val="aa"/>
              <w:ind w:left="67" w:hanging="67"/>
              <w:rPr>
                <w:rFonts w:ascii="Times New Roman" w:hAnsi="Times New Roman" w:cs="Times New Roman"/>
                <w:color w:val="000000" w:themeColor="text1"/>
                <w:sz w:val="24"/>
                <w:szCs w:val="24"/>
              </w:rPr>
            </w:pPr>
            <w:r w:rsidRPr="003A1070">
              <w:rPr>
                <w:rFonts w:ascii="Times New Roman" w:hAnsi="Times New Roman" w:cs="Times New Roman"/>
                <w:bCs/>
                <w:color w:val="000000" w:themeColor="text1"/>
                <w:sz w:val="24"/>
                <w:szCs w:val="24"/>
              </w:rPr>
              <w:t>Основы</w:t>
            </w:r>
            <w:r w:rsidRPr="003A1070">
              <w:rPr>
                <w:rFonts w:ascii="Times New Roman" w:hAnsi="Times New Roman" w:cs="Times New Roman"/>
                <w:color w:val="000000" w:themeColor="text1"/>
                <w:sz w:val="24"/>
                <w:szCs w:val="24"/>
              </w:rPr>
              <w:t xml:space="preserve"> медицинских знаний и </w:t>
            </w:r>
            <w:r w:rsidRPr="003A1070">
              <w:rPr>
                <w:rFonts w:ascii="Times New Roman" w:hAnsi="Times New Roman" w:cs="Times New Roman"/>
                <w:bCs/>
                <w:color w:val="000000" w:themeColor="text1"/>
                <w:sz w:val="24"/>
                <w:szCs w:val="24"/>
              </w:rPr>
              <w:t>здорового</w:t>
            </w:r>
            <w:r>
              <w:rPr>
                <w:rFonts w:ascii="Times New Roman" w:hAnsi="Times New Roman" w:cs="Times New Roman"/>
                <w:bCs/>
                <w:color w:val="000000" w:themeColor="text1"/>
                <w:sz w:val="24"/>
                <w:szCs w:val="24"/>
              </w:rPr>
              <w:t xml:space="preserve"> </w:t>
            </w:r>
            <w:r w:rsidRPr="003A1070">
              <w:rPr>
                <w:rFonts w:ascii="Times New Roman" w:hAnsi="Times New Roman" w:cs="Times New Roman"/>
                <w:bCs/>
                <w:color w:val="000000" w:themeColor="text1"/>
                <w:sz w:val="24"/>
                <w:szCs w:val="24"/>
              </w:rPr>
              <w:t>образа</w:t>
            </w:r>
            <w:r>
              <w:rPr>
                <w:rFonts w:ascii="Times New Roman" w:hAnsi="Times New Roman" w:cs="Times New Roman"/>
                <w:bCs/>
                <w:color w:val="000000" w:themeColor="text1"/>
                <w:sz w:val="24"/>
                <w:szCs w:val="24"/>
              </w:rPr>
              <w:t xml:space="preserve"> </w:t>
            </w:r>
            <w:r w:rsidRPr="003A1070">
              <w:rPr>
                <w:rFonts w:ascii="Times New Roman" w:hAnsi="Times New Roman" w:cs="Times New Roman"/>
                <w:bCs/>
                <w:color w:val="000000" w:themeColor="text1"/>
                <w:sz w:val="24"/>
                <w:szCs w:val="24"/>
              </w:rPr>
              <w:t>жизни</w:t>
            </w:r>
            <w:r w:rsidRPr="003A1070">
              <w:rPr>
                <w:rFonts w:ascii="Times New Roman" w:hAnsi="Times New Roman" w:cs="Times New Roman"/>
                <w:color w:val="000000" w:themeColor="text1"/>
                <w:sz w:val="24"/>
                <w:szCs w:val="24"/>
              </w:rPr>
              <w:t xml:space="preserve">: учебное пособие/ М. Н. </w:t>
            </w:r>
            <w:proofErr w:type="spellStart"/>
            <w:r w:rsidRPr="003A1070">
              <w:rPr>
                <w:rFonts w:ascii="Times New Roman" w:hAnsi="Times New Roman" w:cs="Times New Roman"/>
                <w:color w:val="000000" w:themeColor="text1"/>
                <w:sz w:val="24"/>
                <w:szCs w:val="24"/>
              </w:rPr>
              <w:t>Мисюк</w:t>
            </w:r>
            <w:proofErr w:type="spellEnd"/>
            <w:r w:rsidRPr="003A1070">
              <w:rPr>
                <w:rFonts w:ascii="Times New Roman" w:hAnsi="Times New Roman" w:cs="Times New Roman"/>
                <w:color w:val="000000" w:themeColor="text1"/>
                <w:sz w:val="24"/>
                <w:szCs w:val="24"/>
              </w:rPr>
              <w:t xml:space="preserve">. - М.: </w:t>
            </w:r>
            <w:proofErr w:type="spellStart"/>
            <w:r w:rsidRPr="003A1070">
              <w:rPr>
                <w:rFonts w:ascii="Times New Roman" w:hAnsi="Times New Roman" w:cs="Times New Roman"/>
                <w:color w:val="000000" w:themeColor="text1"/>
                <w:sz w:val="24"/>
                <w:szCs w:val="24"/>
              </w:rPr>
              <w:t>Юрайт</w:t>
            </w:r>
            <w:proofErr w:type="spellEnd"/>
            <w:r w:rsidRPr="003A1070">
              <w:rPr>
                <w:rFonts w:ascii="Times New Roman" w:hAnsi="Times New Roman" w:cs="Times New Roman"/>
                <w:color w:val="000000" w:themeColor="text1"/>
                <w:sz w:val="24"/>
                <w:szCs w:val="24"/>
              </w:rPr>
              <w:t>, 2011. - 427 с</w:t>
            </w:r>
          </w:p>
          <w:p w:rsidR="00B44096" w:rsidRPr="001B33CA" w:rsidRDefault="00B44096" w:rsidP="00225A11">
            <w:pPr>
              <w:pStyle w:val="11"/>
              <w:ind w:right="-1"/>
              <w:rPr>
                <w:szCs w:val="24"/>
              </w:rPr>
            </w:pPr>
            <w:proofErr w:type="spellStart"/>
            <w:r w:rsidRPr="001B33CA">
              <w:rPr>
                <w:szCs w:val="24"/>
              </w:rPr>
              <w:t>Климацкая</w:t>
            </w:r>
            <w:proofErr w:type="spellEnd"/>
            <w:r w:rsidRPr="001B33CA">
              <w:rPr>
                <w:szCs w:val="24"/>
              </w:rPr>
              <w:t xml:space="preserve"> Л.Г., Шпаков А.И., </w:t>
            </w:r>
            <w:proofErr w:type="spellStart"/>
            <w:r w:rsidRPr="001B33CA">
              <w:rPr>
                <w:szCs w:val="24"/>
              </w:rPr>
              <w:t>Ласкене</w:t>
            </w:r>
            <w:proofErr w:type="spellEnd"/>
            <w:r w:rsidRPr="001B33CA">
              <w:rPr>
                <w:szCs w:val="24"/>
              </w:rPr>
              <w:t xml:space="preserve"> С. Состояние и перспективы формирования ЗОЖ младших школьников из России, Беларуси и Евросоюза /Наука.</w:t>
            </w:r>
            <w:r>
              <w:rPr>
                <w:szCs w:val="24"/>
              </w:rPr>
              <w:t xml:space="preserve"> </w:t>
            </w:r>
            <w:r w:rsidRPr="001B33CA">
              <w:rPr>
                <w:szCs w:val="24"/>
              </w:rPr>
              <w:t>-</w:t>
            </w:r>
            <w:r>
              <w:rPr>
                <w:szCs w:val="24"/>
              </w:rPr>
              <w:t xml:space="preserve"> </w:t>
            </w:r>
            <w:r w:rsidRPr="001B33CA">
              <w:rPr>
                <w:szCs w:val="24"/>
              </w:rPr>
              <w:t>Новосибирск, 2011.-185 с.</w:t>
            </w:r>
          </w:p>
          <w:p w:rsidR="00B44096" w:rsidRDefault="00B44096" w:rsidP="00225A11">
            <w:pPr>
              <w:pStyle w:val="Default"/>
              <w:jc w:val="both"/>
            </w:pPr>
            <w:proofErr w:type="spellStart"/>
            <w:r w:rsidRPr="001B33CA">
              <w:t>Климацкая</w:t>
            </w:r>
            <w:proofErr w:type="spellEnd"/>
            <w:r w:rsidRPr="001B33CA">
              <w:t xml:space="preserve"> Л.Г. Образ жизни детей младшего школьного возраста из России, Белоруссии и Литвы (модель и методология исследования)</w:t>
            </w:r>
            <w:r>
              <w:t>/</w:t>
            </w:r>
            <w:r w:rsidRPr="001B33CA">
              <w:t xml:space="preserve"> </w:t>
            </w:r>
            <w:r>
              <w:t>у</w:t>
            </w:r>
            <w:r w:rsidRPr="001B33CA">
              <w:t xml:space="preserve">чебное пособие[Электронный ресурс] / Электрон. дан. / </w:t>
            </w:r>
            <w:proofErr w:type="spellStart"/>
            <w:r w:rsidRPr="001B33CA">
              <w:t>Краснояр</w:t>
            </w:r>
            <w:proofErr w:type="spellEnd"/>
            <w:r w:rsidRPr="001B33CA">
              <w:t xml:space="preserve">. </w:t>
            </w:r>
            <w:proofErr w:type="spellStart"/>
            <w:r w:rsidRPr="001B33CA">
              <w:t>гос</w:t>
            </w:r>
            <w:proofErr w:type="spellEnd"/>
            <w:r w:rsidRPr="001B33CA">
              <w:t xml:space="preserve">. </w:t>
            </w:r>
            <w:proofErr w:type="spellStart"/>
            <w:r w:rsidRPr="001B33CA">
              <w:t>пед</w:t>
            </w:r>
            <w:proofErr w:type="spellEnd"/>
            <w:r w:rsidRPr="001B33CA">
              <w:t xml:space="preserve">. ун-т им. В.П. Астафьева. – Красноярск,  </w:t>
            </w:r>
            <w:hyperlink r:id="rId12" w:history="1">
              <w:r w:rsidRPr="001B33CA">
                <w:rPr>
                  <w:rStyle w:val="ad"/>
                </w:rPr>
                <w:t>http://elib.kspu.ru/document/12761</w:t>
              </w:r>
            </w:hyperlink>
          </w:p>
          <w:p w:rsidR="00B44096" w:rsidRDefault="00B44096" w:rsidP="00225A11">
            <w:pPr>
              <w:pStyle w:val="aa"/>
              <w:numPr>
                <w:ilvl w:val="0"/>
                <w:numId w:val="1"/>
              </w:numPr>
              <w:rPr>
                <w:rFonts w:ascii="Times New Roman" w:hAnsi="Times New Roman" w:cs="Times New Roman"/>
                <w:color w:val="000000" w:themeColor="text1"/>
                <w:sz w:val="24"/>
                <w:szCs w:val="24"/>
              </w:rPr>
            </w:pPr>
            <w:proofErr w:type="spellStart"/>
            <w:r w:rsidRPr="00225A11">
              <w:rPr>
                <w:rFonts w:ascii="Times New Roman" w:hAnsi="Times New Roman" w:cs="Times New Roman"/>
                <w:color w:val="000000" w:themeColor="text1"/>
                <w:sz w:val="24"/>
                <w:szCs w:val="24"/>
              </w:rPr>
              <w:t>Климацкая</w:t>
            </w:r>
            <w:proofErr w:type="spellEnd"/>
            <w:r w:rsidRPr="00225A11">
              <w:rPr>
                <w:rFonts w:ascii="Times New Roman" w:hAnsi="Times New Roman" w:cs="Times New Roman"/>
                <w:color w:val="000000" w:themeColor="text1"/>
                <w:sz w:val="24"/>
                <w:szCs w:val="24"/>
              </w:rPr>
              <w:t xml:space="preserve"> Л.Г. Основы социальной медицины: учебно-методическое пособие/ </w:t>
            </w:r>
            <w:proofErr w:type="spellStart"/>
            <w:r w:rsidRPr="00225A11">
              <w:rPr>
                <w:rFonts w:ascii="Times New Roman" w:hAnsi="Times New Roman" w:cs="Times New Roman"/>
                <w:color w:val="000000" w:themeColor="text1"/>
                <w:sz w:val="24"/>
                <w:szCs w:val="24"/>
              </w:rPr>
              <w:t>Краснояр</w:t>
            </w:r>
            <w:proofErr w:type="spellEnd"/>
            <w:r w:rsidRPr="00225A11">
              <w:rPr>
                <w:rFonts w:ascii="Times New Roman" w:hAnsi="Times New Roman" w:cs="Times New Roman"/>
                <w:color w:val="000000" w:themeColor="text1"/>
                <w:sz w:val="24"/>
                <w:szCs w:val="24"/>
              </w:rPr>
              <w:t xml:space="preserve">. </w:t>
            </w:r>
            <w:proofErr w:type="spellStart"/>
            <w:r w:rsidRPr="00225A11">
              <w:rPr>
                <w:rFonts w:ascii="Times New Roman" w:hAnsi="Times New Roman" w:cs="Times New Roman"/>
                <w:color w:val="000000" w:themeColor="text1"/>
                <w:sz w:val="24"/>
                <w:szCs w:val="24"/>
              </w:rPr>
              <w:t>гос</w:t>
            </w:r>
            <w:proofErr w:type="spellEnd"/>
            <w:r w:rsidRPr="00225A11">
              <w:rPr>
                <w:rFonts w:ascii="Times New Roman" w:hAnsi="Times New Roman" w:cs="Times New Roman"/>
                <w:color w:val="000000" w:themeColor="text1"/>
                <w:sz w:val="24"/>
                <w:szCs w:val="24"/>
              </w:rPr>
              <w:t xml:space="preserve">. </w:t>
            </w:r>
            <w:proofErr w:type="spellStart"/>
            <w:r w:rsidRPr="00225A11">
              <w:rPr>
                <w:rFonts w:ascii="Times New Roman" w:hAnsi="Times New Roman" w:cs="Times New Roman"/>
                <w:color w:val="000000" w:themeColor="text1"/>
                <w:sz w:val="24"/>
                <w:szCs w:val="24"/>
              </w:rPr>
              <w:t>пед</w:t>
            </w:r>
            <w:proofErr w:type="spellEnd"/>
            <w:r w:rsidRPr="00225A11">
              <w:rPr>
                <w:rFonts w:ascii="Times New Roman" w:hAnsi="Times New Roman" w:cs="Times New Roman"/>
                <w:color w:val="000000" w:themeColor="text1"/>
                <w:sz w:val="24"/>
                <w:szCs w:val="24"/>
              </w:rPr>
              <w:t>. ун-т им. В.П. Астафьева.- Красноярск, 2015.- 200 с</w:t>
            </w:r>
          </w:p>
          <w:p w:rsidR="00B44096" w:rsidRPr="00B44096" w:rsidRDefault="00B44096" w:rsidP="00B44096">
            <w:pPr>
              <w:pStyle w:val="Default"/>
              <w:jc w:val="both"/>
              <w:rPr>
                <w:bCs/>
              </w:rPr>
            </w:pPr>
            <w:proofErr w:type="spellStart"/>
            <w:r w:rsidRPr="001B33CA">
              <w:t>Климацкая</w:t>
            </w:r>
            <w:proofErr w:type="spellEnd"/>
            <w:r w:rsidRPr="001B33CA">
              <w:t xml:space="preserve"> Л.Г., Шпаков А.И. Формирование у студенческой молодежи установок здорового образа жизни: монография [Электронный ресурс] / Электрон. дан. / </w:t>
            </w:r>
            <w:proofErr w:type="spellStart"/>
            <w:r w:rsidRPr="001B33CA">
              <w:t>Краснояр</w:t>
            </w:r>
            <w:proofErr w:type="spellEnd"/>
            <w:r w:rsidRPr="001B33CA">
              <w:t xml:space="preserve">. </w:t>
            </w:r>
            <w:proofErr w:type="spellStart"/>
            <w:r w:rsidRPr="001B33CA">
              <w:t>гос</w:t>
            </w:r>
            <w:proofErr w:type="spellEnd"/>
            <w:r w:rsidRPr="001B33CA">
              <w:t xml:space="preserve">. </w:t>
            </w:r>
            <w:proofErr w:type="spellStart"/>
            <w:r w:rsidRPr="001B33CA">
              <w:t>пед</w:t>
            </w:r>
            <w:proofErr w:type="spellEnd"/>
            <w:r w:rsidRPr="001B33CA">
              <w:t xml:space="preserve">. ун-т им. В.П. Астафьева. – Красноярск, 2016. </w:t>
            </w:r>
            <w:hyperlink r:id="rId13" w:history="1">
              <w:r w:rsidRPr="001B33CA">
                <w:rPr>
                  <w:rStyle w:val="ad"/>
                </w:rPr>
                <w:t>http://elib.kspu.ru/author-4051?page=3</w:t>
              </w:r>
            </w:hyperlink>
          </w:p>
        </w:tc>
        <w:tc>
          <w:tcPr>
            <w:tcW w:w="2268" w:type="dxa"/>
          </w:tcPr>
          <w:p w:rsidR="00B44096" w:rsidRDefault="00B44096" w:rsidP="001113CE">
            <w:pPr>
              <w:jc w:val="center"/>
            </w:pPr>
            <w:r w:rsidRPr="00225A11">
              <w:t xml:space="preserve">Научная библиотека КГПУ </w:t>
            </w:r>
          </w:p>
          <w:p w:rsidR="00B44096" w:rsidRDefault="00B44096" w:rsidP="001113CE">
            <w:pPr>
              <w:jc w:val="center"/>
              <w:rPr>
                <w:sz w:val="24"/>
                <w:szCs w:val="24"/>
              </w:rPr>
            </w:pPr>
            <w:r w:rsidRPr="001B33CA">
              <w:rPr>
                <w:sz w:val="24"/>
                <w:szCs w:val="24"/>
              </w:rPr>
              <w:t>Научная библиотека КГПУ</w:t>
            </w:r>
          </w:p>
          <w:p w:rsidR="00B44096" w:rsidRDefault="00B44096" w:rsidP="001113CE">
            <w:pPr>
              <w:jc w:val="center"/>
              <w:rPr>
                <w:sz w:val="24"/>
                <w:szCs w:val="24"/>
              </w:rPr>
            </w:pPr>
            <w:r w:rsidRPr="001B33CA">
              <w:rPr>
                <w:sz w:val="24"/>
                <w:szCs w:val="24"/>
              </w:rPr>
              <w:t>КГПУ, ЭБС</w:t>
            </w:r>
          </w:p>
          <w:p w:rsidR="00B44096" w:rsidRDefault="00B44096" w:rsidP="001113CE">
            <w:pPr>
              <w:jc w:val="center"/>
              <w:rPr>
                <w:sz w:val="24"/>
                <w:szCs w:val="24"/>
              </w:rPr>
            </w:pPr>
          </w:p>
          <w:p w:rsidR="00B44096" w:rsidRDefault="00B44096" w:rsidP="001113CE">
            <w:pPr>
              <w:jc w:val="center"/>
              <w:rPr>
                <w:sz w:val="24"/>
                <w:szCs w:val="24"/>
              </w:rPr>
            </w:pPr>
            <w:r w:rsidRPr="001B33CA">
              <w:rPr>
                <w:sz w:val="24"/>
                <w:szCs w:val="24"/>
              </w:rPr>
              <w:t>Научная библиотека КГПУ</w:t>
            </w:r>
          </w:p>
          <w:p w:rsidR="00B44096" w:rsidRPr="001309B2" w:rsidRDefault="00B44096" w:rsidP="001113CE">
            <w:pPr>
              <w:jc w:val="center"/>
            </w:pPr>
            <w:r w:rsidRPr="001B33CA">
              <w:rPr>
                <w:sz w:val="24"/>
                <w:szCs w:val="24"/>
              </w:rPr>
              <w:t>КГПУ, ЭБС</w:t>
            </w:r>
          </w:p>
        </w:tc>
        <w:tc>
          <w:tcPr>
            <w:tcW w:w="2126" w:type="dxa"/>
          </w:tcPr>
          <w:p w:rsidR="00B44096" w:rsidRDefault="00B44096" w:rsidP="001113CE">
            <w:pPr>
              <w:jc w:val="center"/>
            </w:pPr>
            <w:r>
              <w:t>15</w:t>
            </w:r>
          </w:p>
          <w:p w:rsidR="00E1035E" w:rsidRDefault="00E1035E" w:rsidP="001113CE">
            <w:pPr>
              <w:jc w:val="center"/>
            </w:pPr>
          </w:p>
          <w:p w:rsidR="00B44096" w:rsidRDefault="00B44096" w:rsidP="001113CE">
            <w:pPr>
              <w:jc w:val="center"/>
            </w:pPr>
            <w:r>
              <w:t>20</w:t>
            </w:r>
          </w:p>
          <w:p w:rsidR="00B44096" w:rsidRDefault="00B44096" w:rsidP="001113CE">
            <w:pPr>
              <w:jc w:val="center"/>
              <w:rPr>
                <w:rFonts w:ascii="Times New Roman" w:hAnsi="Times New Roman" w:cs="Times New Roman"/>
                <w:sz w:val="24"/>
              </w:rPr>
            </w:pPr>
            <w:r w:rsidRPr="001B33CA">
              <w:rPr>
                <w:rFonts w:ascii="Times New Roman" w:hAnsi="Times New Roman" w:cs="Times New Roman"/>
                <w:sz w:val="24"/>
              </w:rPr>
              <w:t>Индивидуальный неограниченный доступ</w:t>
            </w:r>
          </w:p>
          <w:p w:rsidR="00B44096" w:rsidRDefault="00B44096" w:rsidP="001113CE">
            <w:pPr>
              <w:jc w:val="center"/>
              <w:rPr>
                <w:rFonts w:ascii="Times New Roman" w:hAnsi="Times New Roman" w:cs="Times New Roman"/>
                <w:sz w:val="24"/>
              </w:rPr>
            </w:pPr>
            <w:r>
              <w:rPr>
                <w:rFonts w:ascii="Times New Roman" w:hAnsi="Times New Roman" w:cs="Times New Roman"/>
                <w:sz w:val="24"/>
              </w:rPr>
              <w:t>20</w:t>
            </w:r>
          </w:p>
          <w:p w:rsidR="00B44096" w:rsidRPr="001309B2" w:rsidRDefault="00B44096" w:rsidP="001113CE">
            <w:pPr>
              <w:jc w:val="center"/>
            </w:pPr>
            <w:r w:rsidRPr="001B33CA">
              <w:rPr>
                <w:rFonts w:ascii="Times New Roman" w:hAnsi="Times New Roman" w:cs="Times New Roman"/>
                <w:sz w:val="24"/>
              </w:rPr>
              <w:t>Индивидуальный неограниченный доступ</w:t>
            </w:r>
          </w:p>
        </w:tc>
      </w:tr>
      <w:tr w:rsidR="00FE7D8B" w:rsidRPr="001309B2" w:rsidTr="00526087">
        <w:tc>
          <w:tcPr>
            <w:tcW w:w="642" w:type="dxa"/>
          </w:tcPr>
          <w:p w:rsidR="00FE7D8B" w:rsidRDefault="00FE7D8B" w:rsidP="001113CE">
            <w:pPr>
              <w:jc w:val="center"/>
            </w:pPr>
          </w:p>
        </w:tc>
        <w:tc>
          <w:tcPr>
            <w:tcW w:w="9734" w:type="dxa"/>
            <w:vAlign w:val="center"/>
          </w:tcPr>
          <w:p w:rsidR="00FE7D8B" w:rsidRPr="001B33CA" w:rsidRDefault="00FE7D8B" w:rsidP="00526087">
            <w:pPr>
              <w:pStyle w:val="a3"/>
              <w:snapToGrid w:val="0"/>
              <w:jc w:val="center"/>
            </w:pPr>
            <w:r w:rsidRPr="001B33CA">
              <w:t>Дополнительная литература</w:t>
            </w:r>
            <w:r>
              <w:t xml:space="preserve"> - нормативные документы</w:t>
            </w:r>
          </w:p>
        </w:tc>
        <w:tc>
          <w:tcPr>
            <w:tcW w:w="2268" w:type="dxa"/>
          </w:tcPr>
          <w:p w:rsidR="00FE7D8B" w:rsidRDefault="00FE7D8B" w:rsidP="00B44096">
            <w:pPr>
              <w:jc w:val="center"/>
            </w:pPr>
          </w:p>
        </w:tc>
        <w:tc>
          <w:tcPr>
            <w:tcW w:w="2126" w:type="dxa"/>
          </w:tcPr>
          <w:p w:rsidR="00FE7D8B" w:rsidRPr="001309B2" w:rsidRDefault="00FE7D8B" w:rsidP="001113CE">
            <w:pPr>
              <w:jc w:val="center"/>
            </w:pPr>
          </w:p>
        </w:tc>
      </w:tr>
      <w:tr w:rsidR="00FE7D8B" w:rsidRPr="001309B2" w:rsidTr="00526087">
        <w:tc>
          <w:tcPr>
            <w:tcW w:w="642" w:type="dxa"/>
          </w:tcPr>
          <w:p w:rsidR="00FE7D8B" w:rsidRDefault="00FE7D8B" w:rsidP="001113CE">
            <w:pPr>
              <w:jc w:val="center"/>
            </w:pPr>
          </w:p>
        </w:tc>
        <w:tc>
          <w:tcPr>
            <w:tcW w:w="9734" w:type="dxa"/>
          </w:tcPr>
          <w:p w:rsidR="00FE7D8B" w:rsidRDefault="00FE7D8B" w:rsidP="00526087">
            <w:pPr>
              <w:pStyle w:val="11"/>
              <w:ind w:right="-1"/>
            </w:pPr>
            <w:r w:rsidRPr="002C2A30">
              <w:rPr>
                <w:szCs w:val="24"/>
              </w:rPr>
              <w:t>Сайт Минист</w:t>
            </w:r>
            <w:r>
              <w:rPr>
                <w:szCs w:val="24"/>
              </w:rPr>
              <w:t>е</w:t>
            </w:r>
            <w:r w:rsidRPr="002C2A30">
              <w:rPr>
                <w:szCs w:val="24"/>
              </w:rPr>
              <w:t>р</w:t>
            </w:r>
            <w:r>
              <w:rPr>
                <w:szCs w:val="24"/>
              </w:rPr>
              <w:t>ства</w:t>
            </w:r>
            <w:r w:rsidRPr="002C2A30">
              <w:rPr>
                <w:szCs w:val="24"/>
              </w:rPr>
              <w:t xml:space="preserve"> науки и высшего образования </w:t>
            </w:r>
            <w:proofErr w:type="spellStart"/>
            <w:r w:rsidRPr="002C2A30">
              <w:rPr>
                <w:szCs w:val="24"/>
              </w:rPr>
              <w:t>Российскои</w:t>
            </w:r>
            <w:proofErr w:type="spellEnd"/>
            <w:r w:rsidRPr="002C2A30">
              <w:rPr>
                <w:szCs w:val="24"/>
              </w:rPr>
              <w:t>̆ Федерации</w:t>
            </w:r>
            <w:r>
              <w:rPr>
                <w:szCs w:val="24"/>
              </w:rPr>
              <w:t xml:space="preserve"> - </w:t>
            </w:r>
            <w:hyperlink r:id="rId14" w:history="1">
              <w:r>
                <w:rPr>
                  <w:rStyle w:val="ad"/>
                </w:rPr>
                <w:t>https://minobrnauki.gov.ru/ru/documents/docs/index.php</w:t>
              </w:r>
            </w:hyperlink>
          </w:p>
          <w:p w:rsidR="00FE7D8B" w:rsidRPr="002C2A30" w:rsidRDefault="00FE7D8B" w:rsidP="00526087">
            <w:pPr>
              <w:pStyle w:val="11"/>
              <w:ind w:right="-1"/>
              <w:rPr>
                <w:szCs w:val="24"/>
              </w:rPr>
            </w:pPr>
            <w:r w:rsidRPr="002C2A30">
              <w:rPr>
                <w:szCs w:val="24"/>
              </w:rPr>
              <w:t xml:space="preserve">Министерство образования Красноярского края. </w:t>
            </w:r>
            <w:proofErr w:type="spellStart"/>
            <w:r w:rsidRPr="002C2A30">
              <w:rPr>
                <w:szCs w:val="24"/>
              </w:rPr>
              <w:t>www.krao.ru</w:t>
            </w:r>
            <w:proofErr w:type="spellEnd"/>
            <w:r w:rsidRPr="002C2A30">
              <w:rPr>
                <w:szCs w:val="24"/>
              </w:rPr>
              <w:t>/</w:t>
            </w:r>
          </w:p>
          <w:p w:rsidR="00FE7D8B" w:rsidRPr="001B33CA" w:rsidRDefault="00FE7D8B" w:rsidP="00526087">
            <w:pPr>
              <w:pStyle w:val="11"/>
              <w:ind w:right="-1"/>
              <w:rPr>
                <w:szCs w:val="24"/>
              </w:rPr>
            </w:pPr>
          </w:p>
        </w:tc>
        <w:tc>
          <w:tcPr>
            <w:tcW w:w="2268" w:type="dxa"/>
          </w:tcPr>
          <w:p w:rsidR="00FE7D8B" w:rsidRPr="001B33CA" w:rsidRDefault="00FE7D8B" w:rsidP="00526087">
            <w:pPr>
              <w:pStyle w:val="11"/>
              <w:ind w:right="-1"/>
              <w:jc w:val="center"/>
              <w:rPr>
                <w:szCs w:val="24"/>
              </w:rPr>
            </w:pPr>
            <w:r w:rsidRPr="001B33CA">
              <w:rPr>
                <w:szCs w:val="24"/>
              </w:rPr>
              <w:t>Научная библиотека</w:t>
            </w:r>
          </w:p>
        </w:tc>
        <w:tc>
          <w:tcPr>
            <w:tcW w:w="2126" w:type="dxa"/>
          </w:tcPr>
          <w:p w:rsidR="00FE7D8B" w:rsidRPr="001B33CA" w:rsidRDefault="00FE7D8B" w:rsidP="00526087">
            <w:pPr>
              <w:pStyle w:val="a3"/>
              <w:snapToGrid w:val="0"/>
              <w:jc w:val="center"/>
            </w:pPr>
            <w:r w:rsidRPr="001B33CA">
              <w:t>Индивидуальный неограниченный доступ</w:t>
            </w: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pStyle w:val="11"/>
              <w:ind w:right="-1"/>
              <w:rPr>
                <w:szCs w:val="24"/>
              </w:rPr>
            </w:pPr>
            <w:r w:rsidRPr="007E2CCF">
              <w:rPr>
                <w:szCs w:val="24"/>
              </w:rPr>
              <w:t>Министерство просвещения Российской Федерации.</w:t>
            </w:r>
            <w:r w:rsidRPr="007E2CCF">
              <w:rPr>
                <w:bCs/>
                <w:szCs w:val="24"/>
              </w:rPr>
              <w:t xml:space="preserve"> https://edu.gov.ru/</w:t>
            </w:r>
          </w:p>
        </w:tc>
        <w:tc>
          <w:tcPr>
            <w:tcW w:w="2268" w:type="dxa"/>
          </w:tcPr>
          <w:p w:rsidR="00FE7D8B" w:rsidRPr="001B33CA" w:rsidRDefault="00FE7D8B" w:rsidP="00526087">
            <w:pPr>
              <w:pStyle w:val="11"/>
              <w:ind w:right="-1"/>
              <w:jc w:val="center"/>
              <w:rPr>
                <w:szCs w:val="24"/>
              </w:rPr>
            </w:pPr>
            <w:r w:rsidRPr="001B33CA">
              <w:rPr>
                <w:szCs w:val="24"/>
              </w:rPr>
              <w:t>Научная библиотека</w:t>
            </w:r>
          </w:p>
        </w:tc>
        <w:tc>
          <w:tcPr>
            <w:tcW w:w="2126" w:type="dxa"/>
          </w:tcPr>
          <w:p w:rsidR="00FE7D8B" w:rsidRPr="001B33CA" w:rsidRDefault="00FE7D8B" w:rsidP="00526087">
            <w:pPr>
              <w:pStyle w:val="a3"/>
              <w:snapToGrid w:val="0"/>
              <w:jc w:val="center"/>
            </w:pPr>
            <w:r w:rsidRPr="001B33CA">
              <w:t>Индивидуальный неограниченный доступ</w:t>
            </w:r>
          </w:p>
        </w:tc>
      </w:tr>
      <w:tr w:rsidR="00FE7D8B" w:rsidRPr="001309B2" w:rsidTr="00526087">
        <w:tc>
          <w:tcPr>
            <w:tcW w:w="642" w:type="dxa"/>
          </w:tcPr>
          <w:p w:rsidR="00FE7D8B" w:rsidRDefault="00FE7D8B" w:rsidP="001113CE">
            <w:pPr>
              <w:jc w:val="center"/>
            </w:pPr>
          </w:p>
        </w:tc>
        <w:tc>
          <w:tcPr>
            <w:tcW w:w="9734" w:type="dxa"/>
          </w:tcPr>
          <w:p w:rsidR="00FE7D8B" w:rsidRPr="007E2CCF" w:rsidRDefault="00FE7D8B" w:rsidP="00526087">
            <w:pPr>
              <w:pStyle w:val="11"/>
              <w:ind w:right="-1"/>
              <w:rPr>
                <w:szCs w:val="24"/>
              </w:rPr>
            </w:pPr>
            <w:r w:rsidRPr="007E2CCF">
              <w:rPr>
                <w:szCs w:val="24"/>
              </w:rPr>
              <w:t xml:space="preserve">Управление </w:t>
            </w:r>
            <w:proofErr w:type="spellStart"/>
            <w:r w:rsidRPr="007E2CCF">
              <w:rPr>
                <w:szCs w:val="24"/>
              </w:rPr>
              <w:t>Роспотребнадзора</w:t>
            </w:r>
            <w:proofErr w:type="spellEnd"/>
            <w:r w:rsidRPr="007E2CCF">
              <w:rPr>
                <w:szCs w:val="24"/>
              </w:rPr>
              <w:t xml:space="preserve"> по Красноярскому краю</w:t>
            </w:r>
          </w:p>
          <w:p w:rsidR="00FE7D8B" w:rsidRPr="0067633B" w:rsidRDefault="00FE7D8B" w:rsidP="00526087">
            <w:pPr>
              <w:pStyle w:val="11"/>
              <w:ind w:right="-1"/>
              <w:rPr>
                <w:szCs w:val="24"/>
              </w:rPr>
            </w:pPr>
            <w:r w:rsidRPr="0067633B">
              <w:rPr>
                <w:szCs w:val="24"/>
              </w:rPr>
              <w:t>24.</w:t>
            </w:r>
            <w:proofErr w:type="spellStart"/>
            <w:r w:rsidRPr="0067633B">
              <w:rPr>
                <w:szCs w:val="24"/>
                <w:lang w:val="en-US"/>
              </w:rPr>
              <w:t>rospotrebnadzor</w:t>
            </w:r>
            <w:proofErr w:type="spellEnd"/>
            <w:r w:rsidRPr="0067633B">
              <w:rPr>
                <w:szCs w:val="24"/>
              </w:rPr>
              <w:t>.</w:t>
            </w:r>
            <w:proofErr w:type="spellStart"/>
            <w:r w:rsidRPr="0067633B">
              <w:rPr>
                <w:szCs w:val="24"/>
                <w:lang w:val="en-US"/>
              </w:rPr>
              <w:t>ru</w:t>
            </w:r>
            <w:proofErr w:type="spellEnd"/>
            <w:r w:rsidRPr="0067633B">
              <w:rPr>
                <w:szCs w:val="24"/>
              </w:rPr>
              <w:t>/</w:t>
            </w:r>
            <w:r w:rsidRPr="0067633B">
              <w:t xml:space="preserve">   </w:t>
            </w:r>
            <w:r w:rsidRPr="0067633B">
              <w:rPr>
                <w:szCs w:val="24"/>
              </w:rPr>
              <w:t>Федеральная служба  по надзору в сфере защиты прав потребителей и благополучия человека</w:t>
            </w:r>
            <w:r>
              <w:t xml:space="preserve"> </w:t>
            </w:r>
            <w:r w:rsidRPr="0067633B">
              <w:t xml:space="preserve">                                   </w:t>
            </w:r>
            <w:r w:rsidRPr="0067633B">
              <w:rPr>
                <w:szCs w:val="24"/>
                <w:lang w:val="en-US"/>
              </w:rPr>
              <w:t>https</w:t>
            </w:r>
            <w:r w:rsidRPr="0067633B">
              <w:rPr>
                <w:szCs w:val="24"/>
              </w:rPr>
              <w:t>://</w:t>
            </w:r>
            <w:r w:rsidRPr="0067633B">
              <w:rPr>
                <w:szCs w:val="24"/>
                <w:lang w:val="en-US"/>
              </w:rPr>
              <w:t>www</w:t>
            </w:r>
            <w:r w:rsidRPr="0067633B">
              <w:rPr>
                <w:szCs w:val="24"/>
              </w:rPr>
              <w:t>.</w:t>
            </w:r>
            <w:proofErr w:type="spellStart"/>
            <w:r w:rsidRPr="0067633B">
              <w:rPr>
                <w:szCs w:val="24"/>
                <w:lang w:val="en-US"/>
              </w:rPr>
              <w:t>rospotrebnadzor</w:t>
            </w:r>
            <w:proofErr w:type="spellEnd"/>
            <w:r w:rsidRPr="0067633B">
              <w:rPr>
                <w:szCs w:val="24"/>
              </w:rPr>
              <w:t>.</w:t>
            </w:r>
            <w:proofErr w:type="spellStart"/>
            <w:r w:rsidRPr="0067633B">
              <w:rPr>
                <w:szCs w:val="24"/>
                <w:lang w:val="en-US"/>
              </w:rPr>
              <w:t>ru</w:t>
            </w:r>
            <w:proofErr w:type="spellEnd"/>
            <w:r w:rsidRPr="0067633B">
              <w:rPr>
                <w:szCs w:val="24"/>
              </w:rPr>
              <w:t>/</w:t>
            </w:r>
          </w:p>
        </w:tc>
        <w:tc>
          <w:tcPr>
            <w:tcW w:w="2268" w:type="dxa"/>
          </w:tcPr>
          <w:p w:rsidR="00FE7D8B" w:rsidRPr="001B33CA" w:rsidRDefault="00FE7D8B" w:rsidP="00526087">
            <w:pPr>
              <w:pStyle w:val="11"/>
              <w:ind w:right="-1"/>
              <w:jc w:val="center"/>
              <w:rPr>
                <w:szCs w:val="24"/>
              </w:rPr>
            </w:pPr>
            <w:r w:rsidRPr="001B33CA">
              <w:rPr>
                <w:szCs w:val="24"/>
              </w:rPr>
              <w:t>Научная библиотека</w:t>
            </w:r>
          </w:p>
        </w:tc>
        <w:tc>
          <w:tcPr>
            <w:tcW w:w="2126" w:type="dxa"/>
          </w:tcPr>
          <w:p w:rsidR="00FE7D8B" w:rsidRPr="001B33CA" w:rsidRDefault="00FE7D8B" w:rsidP="00526087">
            <w:pPr>
              <w:ind w:firstLine="87"/>
              <w:jc w:val="center"/>
              <w:rPr>
                <w:sz w:val="24"/>
              </w:rPr>
            </w:pPr>
            <w:r w:rsidRPr="0083753C">
              <w:rPr>
                <w:rFonts w:ascii="Times New Roman" w:hAnsi="Times New Roman" w:cs="Times New Roman"/>
                <w:sz w:val="24"/>
              </w:rPr>
              <w:t>Индивидуальный неограниченный доступ</w:t>
            </w: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pStyle w:val="a3"/>
              <w:snapToGrid w:val="0"/>
              <w:ind w:firstLine="87"/>
              <w:jc w:val="center"/>
            </w:pPr>
            <w:r w:rsidRPr="001B33CA">
              <w:rPr>
                <w:bCs/>
              </w:rPr>
              <w:t>Информационные справочные системы и профессиональные базы данных</w:t>
            </w:r>
          </w:p>
        </w:tc>
        <w:tc>
          <w:tcPr>
            <w:tcW w:w="2268" w:type="dxa"/>
          </w:tcPr>
          <w:p w:rsidR="00FE7D8B" w:rsidRPr="001B33CA" w:rsidRDefault="00FE7D8B" w:rsidP="00526087">
            <w:pPr>
              <w:pStyle w:val="Standard"/>
              <w:ind w:right="-1"/>
              <w:jc w:val="center"/>
              <w:rPr>
                <w:sz w:val="24"/>
                <w:szCs w:val="24"/>
              </w:rPr>
            </w:pPr>
          </w:p>
        </w:tc>
        <w:tc>
          <w:tcPr>
            <w:tcW w:w="2126" w:type="dxa"/>
          </w:tcPr>
          <w:p w:rsidR="00FE7D8B" w:rsidRPr="0083753C" w:rsidRDefault="00FE7D8B" w:rsidP="00526087">
            <w:pPr>
              <w:ind w:firstLine="87"/>
              <w:jc w:val="center"/>
              <w:rPr>
                <w:rFonts w:ascii="Times New Roman" w:hAnsi="Times New Roman" w:cs="Times New Roman"/>
                <w:sz w:val="24"/>
              </w:rPr>
            </w:pP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tabs>
                <w:tab w:val="left" w:pos="825"/>
              </w:tabs>
              <w:jc w:val="both"/>
              <w:rPr>
                <w:rFonts w:ascii="Times New Roman" w:eastAsia="TimesNewRomanPSMT" w:hAnsi="Times New Roman" w:cs="Times New Roman"/>
                <w:sz w:val="24"/>
              </w:rPr>
            </w:pPr>
            <w:r w:rsidRPr="001B33CA">
              <w:rPr>
                <w:rFonts w:ascii="Times New Roman" w:eastAsia="TimesNewRomanPSMT" w:hAnsi="Times New Roman" w:cs="Times New Roman"/>
                <w:sz w:val="24"/>
              </w:rPr>
              <w:t xml:space="preserve">Гарант [Электронный ресурс]: информационно-правовое обеспечение: справочная правовая система. – Москва, 1992. </w:t>
            </w:r>
          </w:p>
        </w:tc>
        <w:tc>
          <w:tcPr>
            <w:tcW w:w="2268" w:type="dxa"/>
          </w:tcPr>
          <w:p w:rsidR="00FE7D8B" w:rsidRPr="001B33CA" w:rsidRDefault="00FE7D8B" w:rsidP="00526087">
            <w:pPr>
              <w:shd w:val="clear" w:color="auto" w:fill="FFFFFF"/>
              <w:jc w:val="center"/>
              <w:rPr>
                <w:rFonts w:ascii="Times New Roman" w:eastAsia="TimesNewRomanPSMT" w:hAnsi="Times New Roman" w:cs="Times New Roman"/>
                <w:sz w:val="24"/>
              </w:rPr>
            </w:pPr>
            <w:r w:rsidRPr="001B33CA">
              <w:rPr>
                <w:rFonts w:ascii="Times New Roman" w:eastAsia="TimesNewRomanPSMT" w:hAnsi="Times New Roman" w:cs="Times New Roman"/>
                <w:sz w:val="24"/>
              </w:rPr>
              <w:t xml:space="preserve">Научная библиотека </w:t>
            </w:r>
          </w:p>
        </w:tc>
        <w:tc>
          <w:tcPr>
            <w:tcW w:w="2126" w:type="dxa"/>
          </w:tcPr>
          <w:p w:rsidR="00FE7D8B" w:rsidRPr="001B33CA" w:rsidRDefault="00FE7D8B" w:rsidP="00526087">
            <w:pPr>
              <w:shd w:val="clear" w:color="auto" w:fill="FFFFFF"/>
              <w:spacing w:line="274" w:lineRule="exact"/>
              <w:ind w:left="206" w:right="206"/>
              <w:jc w:val="center"/>
              <w:rPr>
                <w:rFonts w:ascii="Times New Roman" w:hAnsi="Times New Roman" w:cs="Times New Roman"/>
                <w:spacing w:val="-2"/>
                <w:sz w:val="24"/>
              </w:rPr>
            </w:pPr>
            <w:r w:rsidRPr="001B33CA">
              <w:rPr>
                <w:rFonts w:ascii="Times New Roman" w:eastAsia="TimesNewRomanPSMT" w:hAnsi="Times New Roman" w:cs="Times New Roman"/>
                <w:sz w:val="24"/>
              </w:rPr>
              <w:t>Локальная сеть вуза</w:t>
            </w: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tabs>
                <w:tab w:val="left" w:pos="825"/>
              </w:tabs>
              <w:jc w:val="both"/>
              <w:rPr>
                <w:rFonts w:ascii="Times New Roman" w:eastAsia="TimesNewRomanPSMT" w:hAnsi="Times New Roman" w:cs="Times New Roman"/>
                <w:sz w:val="24"/>
              </w:rPr>
            </w:pPr>
            <w:proofErr w:type="spellStart"/>
            <w:r w:rsidRPr="001B33CA">
              <w:rPr>
                <w:rFonts w:ascii="Times New Roman" w:eastAsia="TimesNewRomanPSMT" w:hAnsi="Times New Roman" w:cs="Times New Roman"/>
                <w:sz w:val="24"/>
              </w:rPr>
              <w:t>Elibrary.ru</w:t>
            </w:r>
            <w:proofErr w:type="spellEnd"/>
            <w:r w:rsidRPr="001B33CA">
              <w:rPr>
                <w:rFonts w:ascii="Times New Roman" w:eastAsia="TimesNewRomanPSMT" w:hAnsi="Times New Roman" w:cs="Times New Roman"/>
                <w:sz w:val="24"/>
              </w:rPr>
              <w:t xml:space="preserve"> [Электронный ресурс]: электронная библиотечная система: база данных содержит сведения об отечественных книгах и периодических изданиях по науке, технологии, медицине и образованию / Рос. </w:t>
            </w:r>
            <w:proofErr w:type="spellStart"/>
            <w:r w:rsidRPr="001B33CA">
              <w:rPr>
                <w:rFonts w:ascii="Times New Roman" w:eastAsia="TimesNewRomanPSMT" w:hAnsi="Times New Roman" w:cs="Times New Roman"/>
                <w:sz w:val="24"/>
              </w:rPr>
              <w:t>информ</w:t>
            </w:r>
            <w:proofErr w:type="spellEnd"/>
            <w:r w:rsidRPr="001B33CA">
              <w:rPr>
                <w:rFonts w:ascii="Times New Roman" w:eastAsia="TimesNewRomanPSMT" w:hAnsi="Times New Roman" w:cs="Times New Roman"/>
                <w:sz w:val="24"/>
              </w:rPr>
              <w:t>. портал. – Москва, 2000. – Режим доступа: http://elibrary.ru.</w:t>
            </w:r>
          </w:p>
        </w:tc>
        <w:tc>
          <w:tcPr>
            <w:tcW w:w="2268" w:type="dxa"/>
          </w:tcPr>
          <w:p w:rsidR="00FE7D8B" w:rsidRPr="001B33CA" w:rsidRDefault="004C6B35" w:rsidP="00526087">
            <w:pPr>
              <w:shd w:val="clear" w:color="auto" w:fill="FFFFFF"/>
              <w:jc w:val="center"/>
              <w:rPr>
                <w:rFonts w:ascii="Times New Roman" w:hAnsi="Times New Roman" w:cs="Times New Roman"/>
                <w:sz w:val="24"/>
              </w:rPr>
            </w:pPr>
            <w:hyperlink r:id="rId15" w:history="1">
              <w:r w:rsidR="00FE7D8B" w:rsidRPr="001B33CA">
                <w:rPr>
                  <w:rFonts w:ascii="Times New Roman" w:hAnsi="Times New Roman" w:cs="Times New Roman"/>
                  <w:sz w:val="24"/>
                  <w:u w:val="single"/>
                </w:rPr>
                <w:t>http://elibrary.ru</w:t>
              </w:r>
            </w:hyperlink>
          </w:p>
        </w:tc>
        <w:tc>
          <w:tcPr>
            <w:tcW w:w="2126" w:type="dxa"/>
          </w:tcPr>
          <w:p w:rsidR="00FE7D8B" w:rsidRPr="001B33CA" w:rsidRDefault="00FE7D8B" w:rsidP="00526087">
            <w:pPr>
              <w:shd w:val="clear" w:color="auto" w:fill="FFFFFF"/>
              <w:jc w:val="center"/>
              <w:rPr>
                <w:rFonts w:ascii="Times New Roman" w:hAnsi="Times New Roman" w:cs="Times New Roman"/>
                <w:sz w:val="24"/>
              </w:rPr>
            </w:pPr>
            <w:r w:rsidRPr="001B33CA">
              <w:rPr>
                <w:rFonts w:ascii="Times New Roman" w:hAnsi="Times New Roman" w:cs="Times New Roman"/>
                <w:spacing w:val="-2"/>
                <w:sz w:val="24"/>
              </w:rPr>
              <w:t>Свободный доступ</w:t>
            </w: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tabs>
                <w:tab w:val="left" w:pos="825"/>
              </w:tabs>
              <w:jc w:val="both"/>
              <w:rPr>
                <w:rFonts w:ascii="Times New Roman" w:eastAsia="TimesNewRomanPSMT" w:hAnsi="Times New Roman" w:cs="Times New Roman"/>
                <w:sz w:val="24"/>
              </w:rPr>
            </w:pPr>
            <w:r w:rsidRPr="001B33CA">
              <w:rPr>
                <w:rFonts w:ascii="Times New Roman" w:eastAsia="TimesNewRomanPSMT" w:hAnsi="Times New Roman" w:cs="Times New Roman"/>
                <w:sz w:val="24"/>
                <w:lang w:val="en-US"/>
              </w:rPr>
              <w:t>East</w:t>
            </w:r>
            <w:r w:rsidRPr="001B33CA">
              <w:rPr>
                <w:rFonts w:ascii="Times New Roman" w:eastAsia="TimesNewRomanPSMT" w:hAnsi="Times New Roman" w:cs="Times New Roman"/>
                <w:sz w:val="24"/>
              </w:rPr>
              <w:t xml:space="preserve"> </w:t>
            </w:r>
            <w:r w:rsidRPr="001B33CA">
              <w:rPr>
                <w:rFonts w:ascii="Times New Roman" w:eastAsia="TimesNewRomanPSMT" w:hAnsi="Times New Roman" w:cs="Times New Roman"/>
                <w:sz w:val="24"/>
                <w:lang w:val="en-US"/>
              </w:rPr>
              <w:t>View</w:t>
            </w:r>
            <w:r w:rsidRPr="001B33CA">
              <w:rPr>
                <w:rFonts w:ascii="Times New Roman" w:eastAsia="TimesNewRomanPSMT" w:hAnsi="Times New Roman" w:cs="Times New Roman"/>
                <w:sz w:val="24"/>
              </w:rPr>
              <w:t xml:space="preserve"> : универсальные базы данных [Электронный ресурс] :</w:t>
            </w:r>
          </w:p>
          <w:p w:rsidR="00FE7D8B" w:rsidRPr="001B33CA" w:rsidRDefault="00FE7D8B" w:rsidP="00D22667">
            <w:pPr>
              <w:tabs>
                <w:tab w:val="left" w:pos="825"/>
              </w:tabs>
              <w:jc w:val="both"/>
              <w:rPr>
                <w:rFonts w:ascii="Times New Roman" w:eastAsia="TimesNewRomanPSMT" w:hAnsi="Times New Roman" w:cs="Times New Roman"/>
                <w:sz w:val="24"/>
              </w:rPr>
            </w:pPr>
            <w:r w:rsidRPr="001B33CA">
              <w:rPr>
                <w:rFonts w:ascii="Times New Roman" w:eastAsia="TimesNewRomanPSMT" w:hAnsi="Times New Roman" w:cs="Times New Roman"/>
                <w:sz w:val="24"/>
              </w:rPr>
              <w:t xml:space="preserve">периодика России, Украины и стран СНГ. – </w:t>
            </w:r>
            <w:proofErr w:type="spellStart"/>
            <w:r w:rsidRPr="001B33CA">
              <w:rPr>
                <w:rFonts w:ascii="Times New Roman" w:eastAsia="TimesNewRomanPSMT" w:hAnsi="Times New Roman" w:cs="Times New Roman"/>
                <w:sz w:val="24"/>
              </w:rPr>
              <w:t>Электрон.дан</w:t>
            </w:r>
            <w:proofErr w:type="spellEnd"/>
            <w:r w:rsidRPr="001B33CA">
              <w:rPr>
                <w:rFonts w:ascii="Times New Roman" w:eastAsia="TimesNewRomanPSMT" w:hAnsi="Times New Roman" w:cs="Times New Roman"/>
                <w:sz w:val="24"/>
              </w:rPr>
              <w:t>. – ООО ИВИС.</w:t>
            </w:r>
          </w:p>
        </w:tc>
        <w:tc>
          <w:tcPr>
            <w:tcW w:w="2268" w:type="dxa"/>
          </w:tcPr>
          <w:p w:rsidR="00FE7D8B" w:rsidRPr="001B33CA" w:rsidRDefault="00FE7D8B" w:rsidP="00526087">
            <w:pPr>
              <w:shd w:val="clear" w:color="auto" w:fill="FFFFFF"/>
              <w:jc w:val="center"/>
              <w:rPr>
                <w:rFonts w:ascii="Times New Roman" w:hAnsi="Times New Roman" w:cs="Times New Roman"/>
                <w:sz w:val="24"/>
                <w:u w:val="single"/>
              </w:rPr>
            </w:pPr>
            <w:r w:rsidRPr="001B33CA">
              <w:rPr>
                <w:rFonts w:ascii="Times New Roman" w:hAnsi="Times New Roman" w:cs="Times New Roman"/>
                <w:sz w:val="24"/>
              </w:rPr>
              <w:t>https://dlib.eastview.com</w:t>
            </w:r>
            <w:r w:rsidRPr="001B33CA">
              <w:rPr>
                <w:rFonts w:ascii="Times New Roman" w:hAnsi="Times New Roman" w:cs="Times New Roman"/>
                <w:sz w:val="24"/>
                <w:u w:val="single"/>
              </w:rPr>
              <w:t>/</w:t>
            </w:r>
          </w:p>
        </w:tc>
        <w:tc>
          <w:tcPr>
            <w:tcW w:w="2126" w:type="dxa"/>
          </w:tcPr>
          <w:p w:rsidR="00FE7D8B" w:rsidRPr="001B33CA" w:rsidRDefault="00FE7D8B" w:rsidP="00526087">
            <w:pPr>
              <w:shd w:val="clear" w:color="auto" w:fill="FFFFFF"/>
              <w:jc w:val="center"/>
              <w:rPr>
                <w:rFonts w:ascii="Times New Roman" w:hAnsi="Times New Roman" w:cs="Times New Roman"/>
                <w:spacing w:val="-2"/>
                <w:sz w:val="24"/>
              </w:rPr>
            </w:pPr>
            <w:r w:rsidRPr="001B33CA">
              <w:rPr>
                <w:rFonts w:ascii="Times New Roman" w:hAnsi="Times New Roman" w:cs="Times New Roman"/>
                <w:sz w:val="24"/>
              </w:rPr>
              <w:t>Индивидуальный неограниченный доступ</w:t>
            </w:r>
            <w:r w:rsidRPr="001B33CA">
              <w:rPr>
                <w:rFonts w:ascii="Times New Roman" w:hAnsi="Times New Roman" w:cs="Times New Roman"/>
                <w:spacing w:val="-2"/>
                <w:sz w:val="24"/>
              </w:rPr>
              <w:t xml:space="preserve"> </w:t>
            </w:r>
          </w:p>
        </w:tc>
      </w:tr>
      <w:tr w:rsidR="00FE7D8B" w:rsidRPr="001309B2" w:rsidTr="00526087">
        <w:tc>
          <w:tcPr>
            <w:tcW w:w="642" w:type="dxa"/>
          </w:tcPr>
          <w:p w:rsidR="00FE7D8B" w:rsidRDefault="00FE7D8B" w:rsidP="001113CE">
            <w:pPr>
              <w:jc w:val="center"/>
            </w:pPr>
          </w:p>
        </w:tc>
        <w:tc>
          <w:tcPr>
            <w:tcW w:w="9734" w:type="dxa"/>
          </w:tcPr>
          <w:p w:rsidR="00FE7D8B" w:rsidRPr="001B33CA" w:rsidRDefault="00FE7D8B" w:rsidP="00526087">
            <w:pPr>
              <w:tabs>
                <w:tab w:val="left" w:pos="825"/>
              </w:tabs>
              <w:jc w:val="both"/>
              <w:rPr>
                <w:rFonts w:ascii="Times New Roman" w:eastAsia="TimesNewRomanPSMT" w:hAnsi="Times New Roman" w:cs="Times New Roman"/>
                <w:sz w:val="24"/>
              </w:rPr>
            </w:pPr>
            <w:r w:rsidRPr="001B33CA">
              <w:rPr>
                <w:rFonts w:ascii="Times New Roman" w:eastAsia="TimesNewRomanPSMT" w:hAnsi="Times New Roman" w:cs="Times New Roman"/>
                <w:sz w:val="24"/>
              </w:rPr>
              <w:t>Межвузовская электронная библиотека (МЭБ)</w:t>
            </w:r>
            <w:r w:rsidRPr="001B33CA">
              <w:rPr>
                <w:rFonts w:ascii="Times New Roman" w:eastAsia="TimesNewRomanPSMT" w:hAnsi="Times New Roman" w:cs="Times New Roman"/>
                <w:sz w:val="24"/>
              </w:rPr>
              <w:tab/>
            </w:r>
          </w:p>
        </w:tc>
        <w:tc>
          <w:tcPr>
            <w:tcW w:w="2268" w:type="dxa"/>
          </w:tcPr>
          <w:p w:rsidR="00FE7D8B" w:rsidRPr="001B33CA" w:rsidRDefault="00FE7D8B" w:rsidP="00526087">
            <w:pPr>
              <w:shd w:val="clear" w:color="auto" w:fill="FFFFFF"/>
              <w:jc w:val="center"/>
              <w:rPr>
                <w:rFonts w:ascii="Times New Roman" w:eastAsia="TimesNewRomanPSMT" w:hAnsi="Times New Roman" w:cs="Times New Roman"/>
                <w:sz w:val="24"/>
              </w:rPr>
            </w:pPr>
            <w:r w:rsidRPr="001B33CA">
              <w:rPr>
                <w:rFonts w:ascii="Times New Roman" w:eastAsia="TimesNewRomanPSMT" w:hAnsi="Times New Roman" w:cs="Times New Roman"/>
                <w:sz w:val="24"/>
                <w:lang w:val="en-US"/>
              </w:rPr>
              <w:t>https</w:t>
            </w:r>
            <w:r w:rsidRPr="001B33CA">
              <w:rPr>
                <w:rFonts w:ascii="Times New Roman" w:eastAsia="TimesNewRomanPSMT" w:hAnsi="Times New Roman" w:cs="Times New Roman"/>
                <w:sz w:val="24"/>
              </w:rPr>
              <w:t>://</w:t>
            </w:r>
            <w:proofErr w:type="spellStart"/>
            <w:r w:rsidRPr="001B33CA">
              <w:rPr>
                <w:rFonts w:ascii="Times New Roman" w:eastAsia="TimesNewRomanPSMT" w:hAnsi="Times New Roman" w:cs="Times New Roman"/>
                <w:sz w:val="24"/>
                <w:lang w:val="en-US"/>
              </w:rPr>
              <w:t>icdlib</w:t>
            </w:r>
            <w:proofErr w:type="spellEnd"/>
            <w:r w:rsidRPr="001B33CA">
              <w:rPr>
                <w:rFonts w:ascii="Times New Roman" w:eastAsia="TimesNewRomanPSMT" w:hAnsi="Times New Roman" w:cs="Times New Roman"/>
                <w:sz w:val="24"/>
              </w:rPr>
              <w:t>.</w:t>
            </w:r>
            <w:proofErr w:type="spellStart"/>
            <w:r w:rsidRPr="001B33CA">
              <w:rPr>
                <w:rFonts w:ascii="Times New Roman" w:eastAsia="TimesNewRomanPSMT" w:hAnsi="Times New Roman" w:cs="Times New Roman"/>
                <w:sz w:val="24"/>
                <w:lang w:val="en-US"/>
              </w:rPr>
              <w:t>nspu</w:t>
            </w:r>
            <w:proofErr w:type="spellEnd"/>
            <w:r w:rsidRPr="001B33CA">
              <w:rPr>
                <w:rFonts w:ascii="Times New Roman" w:eastAsia="TimesNewRomanPSMT" w:hAnsi="Times New Roman" w:cs="Times New Roman"/>
                <w:sz w:val="24"/>
              </w:rPr>
              <w:t>.</w:t>
            </w:r>
            <w:proofErr w:type="spellStart"/>
            <w:r w:rsidRPr="001B33CA">
              <w:rPr>
                <w:rFonts w:ascii="Times New Roman" w:eastAsia="TimesNewRomanPSMT" w:hAnsi="Times New Roman" w:cs="Times New Roman"/>
                <w:sz w:val="24"/>
                <w:lang w:val="en-US"/>
              </w:rPr>
              <w:t>ru</w:t>
            </w:r>
            <w:proofErr w:type="spellEnd"/>
            <w:r w:rsidRPr="001B33CA">
              <w:rPr>
                <w:rFonts w:ascii="Times New Roman" w:eastAsia="TimesNewRomanPSMT" w:hAnsi="Times New Roman" w:cs="Times New Roman"/>
                <w:sz w:val="24"/>
              </w:rPr>
              <w:t>/</w:t>
            </w:r>
          </w:p>
        </w:tc>
        <w:tc>
          <w:tcPr>
            <w:tcW w:w="2126" w:type="dxa"/>
          </w:tcPr>
          <w:p w:rsidR="00FE7D8B" w:rsidRPr="001B33CA" w:rsidRDefault="00FE7D8B" w:rsidP="00526087">
            <w:pPr>
              <w:shd w:val="clear" w:color="auto" w:fill="FFFFFF"/>
              <w:jc w:val="center"/>
              <w:rPr>
                <w:rFonts w:ascii="Times New Roman" w:hAnsi="Times New Roman" w:cs="Times New Roman"/>
                <w:sz w:val="24"/>
              </w:rPr>
            </w:pPr>
            <w:r w:rsidRPr="001B33CA">
              <w:rPr>
                <w:rFonts w:ascii="Times New Roman" w:hAnsi="Times New Roman" w:cs="Times New Roman"/>
                <w:sz w:val="24"/>
              </w:rPr>
              <w:t>Индивидуальный неограниченный доступ</w:t>
            </w:r>
          </w:p>
        </w:tc>
      </w:tr>
    </w:tbl>
    <w:p w:rsidR="007D5C73" w:rsidRPr="006F3CC4" w:rsidRDefault="007D5C73" w:rsidP="007D5C73">
      <w:pPr>
        <w:ind w:left="709" w:firstLine="709"/>
        <w:rPr>
          <w:rFonts w:ascii="Times New Roman" w:hAnsi="Times New Roman" w:cs="Times New Roman"/>
          <w:sz w:val="24"/>
        </w:rPr>
      </w:pPr>
      <w:r w:rsidRPr="006F3CC4">
        <w:rPr>
          <w:rFonts w:ascii="Times New Roman" w:hAnsi="Times New Roman" w:cs="Times New Roman"/>
          <w:sz w:val="24"/>
        </w:rPr>
        <w:t>Согласовано:</w:t>
      </w:r>
    </w:p>
    <w:p w:rsidR="007D5C73" w:rsidRPr="006F3CC4" w:rsidRDefault="007D5C73" w:rsidP="007D5C73">
      <w:pPr>
        <w:ind w:firstLine="709"/>
        <w:rPr>
          <w:rFonts w:ascii="Times New Roman" w:hAnsi="Times New Roman" w:cs="Times New Roman"/>
          <w:sz w:val="24"/>
        </w:rPr>
      </w:pPr>
      <w:r w:rsidRPr="006F3CC4">
        <w:rPr>
          <w:rFonts w:ascii="Times New Roman" w:hAnsi="Times New Roman" w:cs="Times New Roman"/>
          <w:sz w:val="24"/>
          <w:u w:val="single"/>
        </w:rPr>
        <w:t xml:space="preserve">заместитель директора библиотеки       </w:t>
      </w:r>
      <w:r w:rsidRPr="006F3CC4">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892175" cy="314325"/>
            <wp:effectExtent l="19050" t="0" r="317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srcRect/>
                    <a:stretch>
                      <a:fillRect/>
                    </a:stretch>
                  </pic:blipFill>
                  <pic:spPr bwMode="auto">
                    <a:xfrm>
                      <a:off x="0" y="0"/>
                      <a:ext cx="892175" cy="314325"/>
                    </a:xfrm>
                    <a:prstGeom prst="rect">
                      <a:avLst/>
                    </a:prstGeom>
                    <a:noFill/>
                    <a:ln w="9525">
                      <a:noFill/>
                      <a:miter lim="800000"/>
                      <a:headEnd/>
                      <a:tailEnd/>
                    </a:ln>
                  </pic:spPr>
                </pic:pic>
              </a:graphicData>
            </a:graphic>
          </wp:inline>
        </w:drawing>
      </w:r>
      <w:r w:rsidRPr="006F3CC4">
        <w:rPr>
          <w:rFonts w:ascii="Times New Roman" w:hAnsi="Times New Roman" w:cs="Times New Roman"/>
          <w:sz w:val="24"/>
        </w:rPr>
        <w:t xml:space="preserve">/  </w:t>
      </w:r>
      <w:proofErr w:type="spellStart"/>
      <w:r w:rsidRPr="006F3CC4">
        <w:rPr>
          <w:rFonts w:ascii="Times New Roman" w:hAnsi="Times New Roman" w:cs="Times New Roman"/>
          <w:sz w:val="24"/>
          <w:u w:val="single"/>
        </w:rPr>
        <w:t>Шулипина</w:t>
      </w:r>
      <w:proofErr w:type="spellEnd"/>
      <w:r w:rsidRPr="006F3CC4">
        <w:rPr>
          <w:rFonts w:ascii="Times New Roman" w:hAnsi="Times New Roman" w:cs="Times New Roman"/>
          <w:sz w:val="24"/>
          <w:u w:val="single"/>
        </w:rPr>
        <w:t xml:space="preserve"> С.В.</w:t>
      </w:r>
      <w:r w:rsidRPr="006F3CC4">
        <w:rPr>
          <w:rFonts w:ascii="Times New Roman" w:hAnsi="Times New Roman" w:cs="Times New Roman"/>
          <w:sz w:val="24"/>
        </w:rPr>
        <w:t xml:space="preserve">   </w:t>
      </w:r>
    </w:p>
    <w:p w:rsidR="007D5C73" w:rsidRPr="00451445" w:rsidRDefault="007D5C73" w:rsidP="00451445">
      <w:pPr>
        <w:rPr>
          <w:rFonts w:ascii="Times New Roman" w:hAnsi="Times New Roman" w:cs="Times New Roman"/>
          <w:szCs w:val="20"/>
        </w:rPr>
        <w:sectPr w:rsidR="007D5C73" w:rsidRPr="00451445" w:rsidSect="007D5C73">
          <w:type w:val="continuous"/>
          <w:pgSz w:w="16838" w:h="11906" w:orient="landscape"/>
          <w:pgMar w:top="1701" w:right="1134" w:bottom="850" w:left="1134" w:header="720" w:footer="720" w:gutter="0"/>
          <w:cols w:space="720"/>
          <w:docGrid w:linePitch="360"/>
        </w:sectPr>
      </w:pPr>
      <w:r w:rsidRPr="006F3CC4">
        <w:rPr>
          <w:rFonts w:ascii="Times New Roman" w:hAnsi="Times New Roman" w:cs="Times New Roman"/>
          <w:szCs w:val="20"/>
        </w:rPr>
        <w:t xml:space="preserve"> (должность структурного подразделения) </w:t>
      </w:r>
      <w:r>
        <w:rPr>
          <w:rFonts w:ascii="Times New Roman" w:hAnsi="Times New Roman" w:cs="Times New Roman"/>
          <w:szCs w:val="20"/>
        </w:rPr>
        <w:t xml:space="preserve">         </w:t>
      </w:r>
      <w:r w:rsidRPr="006F3CC4">
        <w:rPr>
          <w:rFonts w:ascii="Times New Roman" w:hAnsi="Times New Roman" w:cs="Times New Roman"/>
          <w:szCs w:val="20"/>
        </w:rPr>
        <w:t xml:space="preserve"> (подпись)    </w:t>
      </w:r>
      <w:r>
        <w:rPr>
          <w:rFonts w:ascii="Times New Roman" w:hAnsi="Times New Roman" w:cs="Times New Roman"/>
          <w:szCs w:val="20"/>
        </w:rPr>
        <w:t xml:space="preserve">          </w:t>
      </w:r>
      <w:r w:rsidR="00451445">
        <w:rPr>
          <w:rFonts w:ascii="Times New Roman" w:hAnsi="Times New Roman" w:cs="Times New Roman"/>
          <w:szCs w:val="20"/>
        </w:rPr>
        <w:t xml:space="preserve">  (Фамилия И.О.)         </w:t>
      </w:r>
    </w:p>
    <w:p w:rsidR="00023754" w:rsidRDefault="00023754" w:rsidP="00023754">
      <w:pPr>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Карта материально-технической базы дисциплины</w:t>
      </w:r>
    </w:p>
    <w:tbl>
      <w:tblPr>
        <w:tblW w:w="9904" w:type="dxa"/>
        <w:tblInd w:w="-30" w:type="dxa"/>
        <w:tblLayout w:type="fixed"/>
        <w:tblCellMar>
          <w:left w:w="93" w:type="dxa"/>
        </w:tblCellMar>
        <w:tblLook w:val="0000"/>
      </w:tblPr>
      <w:tblGrid>
        <w:gridCol w:w="690"/>
        <w:gridCol w:w="1985"/>
        <w:gridCol w:w="346"/>
        <w:gridCol w:w="6883"/>
      </w:tblGrid>
      <w:tr w:rsidR="00023754" w:rsidRPr="007917B8" w:rsidTr="00023754">
        <w:tc>
          <w:tcPr>
            <w:tcW w:w="690" w:type="dxa"/>
            <w:tcBorders>
              <w:top w:val="single" w:sz="4" w:space="0" w:color="000080"/>
              <w:left w:val="single" w:sz="4" w:space="0" w:color="000080"/>
              <w:bottom w:val="single" w:sz="4" w:space="0" w:color="auto"/>
            </w:tcBorders>
            <w:shd w:val="clear" w:color="auto" w:fill="FFFFFF"/>
          </w:tcPr>
          <w:p w:rsidR="00023754" w:rsidRPr="007917B8" w:rsidRDefault="00023754" w:rsidP="00023754">
            <w:pPr>
              <w:jc w:val="both"/>
              <w:rPr>
                <w:rFonts w:ascii="Times New Roman" w:hAnsi="Times New Roman" w:cs="Times New Roman"/>
                <w:b/>
                <w:sz w:val="24"/>
              </w:rPr>
            </w:pPr>
            <w:r w:rsidRPr="007917B8">
              <w:rPr>
                <w:rFonts w:ascii="Times New Roman" w:hAnsi="Times New Roman" w:cs="Times New Roman"/>
                <w:b/>
                <w:sz w:val="24"/>
              </w:rPr>
              <w:t xml:space="preserve">№ </w:t>
            </w:r>
            <w:proofErr w:type="spellStart"/>
            <w:r w:rsidRPr="007917B8">
              <w:rPr>
                <w:rFonts w:ascii="Times New Roman" w:hAnsi="Times New Roman" w:cs="Times New Roman"/>
                <w:b/>
                <w:sz w:val="24"/>
              </w:rPr>
              <w:t>п\п</w:t>
            </w:r>
            <w:proofErr w:type="spellEnd"/>
          </w:p>
        </w:tc>
        <w:tc>
          <w:tcPr>
            <w:tcW w:w="2331" w:type="dxa"/>
            <w:gridSpan w:val="2"/>
            <w:tcBorders>
              <w:top w:val="single" w:sz="4" w:space="0" w:color="000080"/>
              <w:left w:val="single" w:sz="4" w:space="0" w:color="000080"/>
              <w:bottom w:val="single" w:sz="4" w:space="0" w:color="000080"/>
              <w:right w:val="single" w:sz="4" w:space="0" w:color="auto"/>
            </w:tcBorders>
            <w:shd w:val="clear" w:color="auto" w:fill="FFFFFF"/>
          </w:tcPr>
          <w:p w:rsidR="00023754" w:rsidRPr="007917B8" w:rsidRDefault="00023754" w:rsidP="00023754">
            <w:pPr>
              <w:jc w:val="center"/>
              <w:rPr>
                <w:rFonts w:ascii="Times New Roman" w:hAnsi="Times New Roman" w:cs="Times New Roman"/>
                <w:b/>
                <w:sz w:val="24"/>
              </w:rPr>
            </w:pPr>
            <w:r w:rsidRPr="007917B8">
              <w:rPr>
                <w:rFonts w:ascii="Times New Roman" w:hAnsi="Times New Roman" w:cs="Times New Roman"/>
                <w:b/>
                <w:sz w:val="24"/>
              </w:rPr>
              <w:t>Аудитория</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023754" w:rsidRPr="007917B8" w:rsidRDefault="00023754" w:rsidP="00023754">
            <w:pPr>
              <w:jc w:val="center"/>
              <w:rPr>
                <w:rFonts w:ascii="Times New Roman" w:hAnsi="Times New Roman" w:cs="Times New Roman"/>
                <w:b/>
                <w:sz w:val="24"/>
              </w:rPr>
            </w:pPr>
            <w:r w:rsidRPr="007917B8">
              <w:rPr>
                <w:rFonts w:ascii="Times New Roman" w:hAnsi="Times New Roman" w:cs="Times New Roman"/>
                <w:b/>
                <w:sz w:val="24"/>
              </w:rPr>
              <w:t>Оборудование</w:t>
            </w:r>
          </w:p>
        </w:tc>
      </w:tr>
      <w:tr w:rsidR="00023754" w:rsidRPr="007917B8" w:rsidTr="00023754">
        <w:tc>
          <w:tcPr>
            <w:tcW w:w="9904" w:type="dxa"/>
            <w:gridSpan w:val="4"/>
            <w:tcBorders>
              <w:top w:val="single" w:sz="4" w:space="0" w:color="000080"/>
              <w:left w:val="single" w:sz="4" w:space="0" w:color="000080"/>
              <w:bottom w:val="single" w:sz="4" w:space="0" w:color="auto"/>
              <w:right w:val="single" w:sz="4" w:space="0" w:color="auto"/>
            </w:tcBorders>
            <w:shd w:val="clear" w:color="auto" w:fill="FFFFFF"/>
          </w:tcPr>
          <w:p w:rsidR="00023754" w:rsidRPr="007917B8" w:rsidRDefault="00023754" w:rsidP="00023754">
            <w:pPr>
              <w:jc w:val="center"/>
              <w:rPr>
                <w:rFonts w:ascii="Times New Roman" w:hAnsi="Times New Roman" w:cs="Times New Roman"/>
                <w:b/>
                <w:sz w:val="24"/>
              </w:rPr>
            </w:pPr>
            <w:r w:rsidRPr="007917B8">
              <w:rPr>
                <w:rFonts w:ascii="Times New Roman" w:hAnsi="Times New Roman" w:cs="Times New Roman"/>
                <w:b/>
                <w:sz w:val="24"/>
                <w:shd w:val="clear" w:color="auto" w:fill="FFFFFF"/>
              </w:rPr>
              <w:t xml:space="preserve">Аудитории для проведения занятий лекционного типа, </w:t>
            </w:r>
            <w:r>
              <w:rPr>
                <w:rFonts w:ascii="Times New Roman" w:hAnsi="Times New Roman" w:cs="Times New Roman"/>
                <w:b/>
                <w:sz w:val="24"/>
                <w:shd w:val="clear" w:color="auto" w:fill="FFFFFF"/>
              </w:rPr>
              <w:t xml:space="preserve">практических </w:t>
            </w:r>
            <w:r w:rsidRPr="007917B8">
              <w:rPr>
                <w:rFonts w:ascii="Times New Roman" w:hAnsi="Times New Roman" w:cs="Times New Roman"/>
                <w:b/>
                <w:sz w:val="24"/>
                <w:shd w:val="clear" w:color="auto" w:fill="FFFFFF"/>
              </w:rPr>
              <w:t>занятий, групповых и индивидуальных консультаций, текущего контроля успеваемости и промежуточной аттестации</w:t>
            </w:r>
          </w:p>
        </w:tc>
      </w:tr>
      <w:tr w:rsidR="00023754" w:rsidRPr="00AC0B16" w:rsidTr="00023754">
        <w:trPr>
          <w:trHeight w:val="3525"/>
        </w:trPr>
        <w:tc>
          <w:tcPr>
            <w:tcW w:w="690" w:type="dxa"/>
            <w:tcBorders>
              <w:top w:val="single" w:sz="4" w:space="0" w:color="auto"/>
              <w:left w:val="single" w:sz="4" w:space="0" w:color="000080"/>
              <w:bottom w:val="single" w:sz="4" w:space="0" w:color="auto"/>
            </w:tcBorders>
            <w:shd w:val="clear" w:color="auto" w:fill="FFFFFF"/>
          </w:tcPr>
          <w:p w:rsidR="00023754" w:rsidRPr="007917B8" w:rsidRDefault="00023754" w:rsidP="00023754">
            <w:pPr>
              <w:pStyle w:val="a3"/>
            </w:pPr>
            <w:r w:rsidRPr="007917B8">
              <w:t>1</w:t>
            </w:r>
          </w:p>
        </w:tc>
        <w:tc>
          <w:tcPr>
            <w:tcW w:w="1985" w:type="dxa"/>
            <w:tcBorders>
              <w:top w:val="single" w:sz="4" w:space="0" w:color="000080"/>
              <w:left w:val="single" w:sz="4" w:space="0" w:color="000080"/>
              <w:bottom w:val="single" w:sz="4" w:space="0" w:color="auto"/>
              <w:right w:val="single" w:sz="4" w:space="0" w:color="auto"/>
            </w:tcBorders>
            <w:shd w:val="clear" w:color="auto" w:fill="FFFFFF"/>
          </w:tcPr>
          <w:p w:rsidR="00023754" w:rsidRPr="007917B8" w:rsidRDefault="00023754" w:rsidP="00023754">
            <w:pPr>
              <w:pStyle w:val="a3"/>
              <w:jc w:val="both"/>
            </w:pPr>
            <w:r w:rsidRPr="007917B8">
              <w:t>ауд.</w:t>
            </w:r>
            <w:r>
              <w:t>3</w:t>
            </w:r>
            <w:r w:rsidRPr="007917B8">
              <w:t>-</w:t>
            </w:r>
            <w:r>
              <w:t>12</w:t>
            </w:r>
            <w:r w:rsidRPr="007917B8">
              <w:t>,</w:t>
            </w:r>
          </w:p>
          <w:p w:rsidR="00023754" w:rsidRPr="007917B8" w:rsidRDefault="00023754" w:rsidP="00023754">
            <w:pPr>
              <w:pStyle w:val="a3"/>
              <w:jc w:val="both"/>
            </w:pPr>
            <w:r w:rsidRPr="007917B8">
              <w:t xml:space="preserve">г. Красноярск, ул. </w:t>
            </w:r>
            <w:r>
              <w:t>Взлетная, 20</w:t>
            </w:r>
            <w:r w:rsidRPr="007917B8">
              <w:t xml:space="preserve"> </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cPr>
          <w:p w:rsidR="00023754" w:rsidRDefault="00023754" w:rsidP="00023754">
            <w:pPr>
              <w:pStyle w:val="Standard"/>
              <w:spacing w:after="0" w:line="240" w:lineRule="auto"/>
              <w:jc w:val="both"/>
              <w:textAlignment w:val="top"/>
              <w:rPr>
                <w:rFonts w:ascii="Times New Roman" w:hAnsi="Times New Roman" w:cs="Times New Roman"/>
                <w:color w:val="000000"/>
                <w:sz w:val="24"/>
                <w:lang w:eastAsia="ru-RU"/>
              </w:rPr>
            </w:pPr>
            <w:r w:rsidRPr="00AC0B16">
              <w:rPr>
                <w:rFonts w:ascii="Times New Roman" w:hAnsi="Times New Roman" w:cs="Times New Roman"/>
                <w:color w:val="000000"/>
                <w:sz w:val="24"/>
                <w:lang w:eastAsia="ru-RU"/>
              </w:rPr>
              <w:t>Проектор-1шт, компьютер-1шт, интерактивная доса-1шт, маркерная доска-1шт</w:t>
            </w:r>
            <w:r>
              <w:rPr>
                <w:rFonts w:ascii="Times New Roman" w:hAnsi="Times New Roman" w:cs="Times New Roman"/>
                <w:color w:val="000000"/>
                <w:sz w:val="24"/>
                <w:lang w:eastAsia="ru-RU"/>
              </w:rPr>
              <w:t xml:space="preserve">. </w:t>
            </w:r>
            <w:proofErr w:type="spellStart"/>
            <w:r w:rsidRPr="00AC0B16">
              <w:rPr>
                <w:rFonts w:ascii="Times New Roman" w:hAnsi="Times New Roman" w:cs="Times New Roman"/>
                <w:color w:val="000000"/>
                <w:sz w:val="24"/>
                <w:lang w:eastAsia="ru-RU"/>
              </w:rPr>
              <w:t>Linux</w:t>
            </w:r>
            <w:proofErr w:type="spellEnd"/>
            <w:r w:rsidRPr="00AC0B16">
              <w:rPr>
                <w:rFonts w:ascii="Times New Roman" w:hAnsi="Times New Roman" w:cs="Times New Roman"/>
                <w:color w:val="000000"/>
                <w:sz w:val="24"/>
                <w:lang w:eastAsia="ru-RU"/>
              </w:rPr>
              <w:t xml:space="preserve"> </w:t>
            </w:r>
            <w:proofErr w:type="spellStart"/>
            <w:r w:rsidRPr="00AC0B16">
              <w:rPr>
                <w:rFonts w:ascii="Times New Roman" w:hAnsi="Times New Roman" w:cs="Times New Roman"/>
                <w:color w:val="000000"/>
                <w:sz w:val="24"/>
                <w:lang w:eastAsia="ru-RU"/>
              </w:rPr>
              <w:t>Mint</w:t>
            </w:r>
            <w:proofErr w:type="spellEnd"/>
            <w:r w:rsidRPr="00AC0B16">
              <w:rPr>
                <w:rFonts w:ascii="Times New Roman" w:hAnsi="Times New Roman" w:cs="Times New Roman"/>
                <w:color w:val="000000"/>
                <w:sz w:val="24"/>
                <w:lang w:eastAsia="ru-RU"/>
              </w:rPr>
              <w:t xml:space="preserve"> – (Свободная лицензия GPL);</w:t>
            </w:r>
          </w:p>
          <w:p w:rsidR="00023754" w:rsidRPr="00023754" w:rsidRDefault="00023754" w:rsidP="00023754">
            <w:pPr>
              <w:pStyle w:val="Standard"/>
              <w:spacing w:after="0" w:line="240" w:lineRule="auto"/>
              <w:jc w:val="both"/>
              <w:textAlignment w:val="top"/>
              <w:rPr>
                <w:rFonts w:ascii="Times New Roman" w:hAnsi="Times New Roman" w:cs="Times New Roman"/>
                <w:sz w:val="24"/>
              </w:rPr>
            </w:pPr>
            <w:r w:rsidRPr="00AC0B16">
              <w:rPr>
                <w:rFonts w:ascii="Times New Roman" w:hAnsi="Times New Roman" w:cs="Times New Roman"/>
                <w:sz w:val="24"/>
                <w:lang w:val="en-US"/>
              </w:rPr>
              <w:t>Microsoft</w:t>
            </w:r>
            <w:r w:rsidRPr="00023754">
              <w:rPr>
                <w:rFonts w:ascii="Times New Roman" w:hAnsi="Times New Roman" w:cs="Times New Roman"/>
                <w:sz w:val="24"/>
              </w:rPr>
              <w:t xml:space="preserve">® </w:t>
            </w:r>
            <w:r w:rsidRPr="00AC0B16">
              <w:rPr>
                <w:rFonts w:ascii="Times New Roman" w:hAnsi="Times New Roman" w:cs="Times New Roman"/>
                <w:sz w:val="24"/>
                <w:lang w:val="en-US"/>
              </w:rPr>
              <w:t>Windows</w:t>
            </w:r>
            <w:r w:rsidRPr="00023754">
              <w:rPr>
                <w:rFonts w:ascii="Times New Roman" w:hAnsi="Times New Roman" w:cs="Times New Roman"/>
                <w:sz w:val="24"/>
              </w:rPr>
              <w:t xml:space="preserve">® 7 </w:t>
            </w:r>
            <w:r w:rsidRPr="00AC0B16">
              <w:rPr>
                <w:rFonts w:ascii="Times New Roman" w:hAnsi="Times New Roman" w:cs="Times New Roman"/>
                <w:sz w:val="24"/>
                <w:lang w:val="en-US"/>
              </w:rPr>
              <w:t>Professional</w:t>
            </w:r>
            <w:r w:rsidRPr="00023754">
              <w:rPr>
                <w:rFonts w:ascii="Times New Roman" w:hAnsi="Times New Roman" w:cs="Times New Roman"/>
                <w:sz w:val="24"/>
              </w:rPr>
              <w:t xml:space="preserve"> Лицензия </w:t>
            </w:r>
            <w:proofErr w:type="spellStart"/>
            <w:r w:rsidRPr="00AC0B16">
              <w:rPr>
                <w:rFonts w:ascii="Times New Roman" w:hAnsi="Times New Roman" w:cs="Times New Roman"/>
                <w:sz w:val="24"/>
                <w:lang w:val="en-US"/>
              </w:rPr>
              <w:t>Dreamspark</w:t>
            </w:r>
            <w:proofErr w:type="spellEnd"/>
            <w:r w:rsidRPr="00023754">
              <w:rPr>
                <w:rFonts w:ascii="Times New Roman" w:hAnsi="Times New Roman" w:cs="Times New Roman"/>
                <w:sz w:val="24"/>
              </w:rPr>
              <w:t xml:space="preserve"> (</w:t>
            </w:r>
            <w:r w:rsidRPr="00AC0B16">
              <w:rPr>
                <w:rFonts w:ascii="Times New Roman" w:hAnsi="Times New Roman" w:cs="Times New Roman"/>
                <w:sz w:val="24"/>
                <w:lang w:val="en-US"/>
              </w:rPr>
              <w:t>MSDN</w:t>
            </w:r>
            <w:r w:rsidRPr="00023754">
              <w:rPr>
                <w:rFonts w:ascii="Times New Roman" w:hAnsi="Times New Roman" w:cs="Times New Roman"/>
                <w:sz w:val="24"/>
              </w:rPr>
              <w:t xml:space="preserve"> </w:t>
            </w:r>
            <w:r w:rsidRPr="00AC0B16">
              <w:rPr>
                <w:rFonts w:ascii="Times New Roman" w:hAnsi="Times New Roman" w:cs="Times New Roman"/>
                <w:sz w:val="24"/>
                <w:lang w:val="en-US"/>
              </w:rPr>
              <w:t>AA</w:t>
            </w:r>
            <w:r w:rsidRPr="00023754">
              <w:rPr>
                <w:rFonts w:ascii="Times New Roman" w:hAnsi="Times New Roman" w:cs="Times New Roman"/>
                <w:sz w:val="24"/>
              </w:rPr>
              <w:t>);</w:t>
            </w:r>
          </w:p>
          <w:p w:rsidR="00023754" w:rsidRPr="00023754" w:rsidRDefault="00023754" w:rsidP="00023754">
            <w:pPr>
              <w:pStyle w:val="Standard"/>
              <w:spacing w:after="0" w:line="240" w:lineRule="auto"/>
              <w:ind w:left="0"/>
              <w:jc w:val="both"/>
              <w:textAlignment w:val="top"/>
              <w:rPr>
                <w:lang w:val="en-US"/>
              </w:rPr>
            </w:pPr>
            <w:proofErr w:type="spellStart"/>
            <w:r w:rsidRPr="00AC0B16">
              <w:rPr>
                <w:rFonts w:ascii="Times New Roman" w:hAnsi="Times New Roman" w:cs="Times New Roman"/>
                <w:sz w:val="24"/>
                <w:lang w:val="en-US"/>
              </w:rPr>
              <w:t>Kaspersky</w:t>
            </w:r>
            <w:proofErr w:type="spellEnd"/>
            <w:r w:rsidRPr="00AC0B16">
              <w:rPr>
                <w:rFonts w:ascii="Times New Roman" w:hAnsi="Times New Roman" w:cs="Times New Roman"/>
                <w:sz w:val="24"/>
                <w:lang w:val="en-US"/>
              </w:rPr>
              <w:t xml:space="preserve"> Endpoint Security – </w:t>
            </w:r>
            <w:proofErr w:type="spellStart"/>
            <w:r w:rsidRPr="00AC0B16">
              <w:rPr>
                <w:rFonts w:ascii="Times New Roman" w:hAnsi="Times New Roman" w:cs="Times New Roman"/>
                <w:sz w:val="24"/>
                <w:lang w:val="en-US"/>
              </w:rPr>
              <w:t>Лиц</w:t>
            </w:r>
            <w:proofErr w:type="spellEnd"/>
            <w:r w:rsidRPr="00AC0B16">
              <w:rPr>
                <w:rFonts w:ascii="Times New Roman" w:hAnsi="Times New Roman" w:cs="Times New Roman"/>
                <w:sz w:val="24"/>
                <w:lang w:val="en-US"/>
              </w:rPr>
              <w:t xml:space="preserve"> </w:t>
            </w:r>
            <w:proofErr w:type="spellStart"/>
            <w:r w:rsidRPr="00AC0B16">
              <w:rPr>
                <w:rFonts w:ascii="Times New Roman" w:hAnsi="Times New Roman" w:cs="Times New Roman"/>
                <w:sz w:val="24"/>
                <w:lang w:val="en-US"/>
              </w:rPr>
              <w:t>сертификат</w:t>
            </w:r>
            <w:proofErr w:type="spellEnd"/>
            <w:r w:rsidRPr="00AC0B16">
              <w:rPr>
                <w:rFonts w:ascii="Times New Roman" w:hAnsi="Times New Roman" w:cs="Times New Roman"/>
                <w:sz w:val="24"/>
                <w:lang w:val="en-US"/>
              </w:rPr>
              <w:t xml:space="preserve">  №2304- 180417-031116- 577-384;</w:t>
            </w:r>
            <w:r w:rsidRPr="00AC0B16">
              <w:rPr>
                <w:lang w:val="en-US"/>
              </w:rPr>
              <w:t xml:space="preserve"> </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r w:rsidRPr="00AC0B16">
              <w:rPr>
                <w:rFonts w:ascii="Times New Roman" w:hAnsi="Times New Roman" w:cs="Times New Roman"/>
                <w:sz w:val="24"/>
                <w:szCs w:val="24"/>
              </w:rPr>
              <w:t>7-</w:t>
            </w:r>
            <w:r w:rsidRPr="00AC0B16">
              <w:rPr>
                <w:rFonts w:ascii="Times New Roman" w:hAnsi="Times New Roman" w:cs="Times New Roman"/>
                <w:sz w:val="24"/>
                <w:szCs w:val="24"/>
                <w:lang w:val="en-US"/>
              </w:rPr>
              <w:t>Zip</w:t>
            </w:r>
            <w:r w:rsidRPr="00AC0B16">
              <w:rPr>
                <w:rFonts w:ascii="Times New Roman" w:hAnsi="Times New Roman" w:cs="Times New Roman"/>
                <w:sz w:val="24"/>
                <w:szCs w:val="24"/>
              </w:rPr>
              <w:t xml:space="preserve"> - (Свободная лицензия </w:t>
            </w:r>
            <w:r w:rsidRPr="00AC0B16">
              <w:rPr>
                <w:rFonts w:ascii="Times New Roman" w:hAnsi="Times New Roman" w:cs="Times New Roman"/>
                <w:sz w:val="24"/>
                <w:szCs w:val="24"/>
                <w:lang w:val="en-US"/>
              </w:rPr>
              <w:t>GPL</w:t>
            </w:r>
            <w:r w:rsidRPr="00AC0B16">
              <w:rPr>
                <w:rFonts w:ascii="Times New Roman" w:hAnsi="Times New Roman" w:cs="Times New Roman"/>
                <w:sz w:val="24"/>
                <w:szCs w:val="24"/>
              </w:rPr>
              <w:t xml:space="preserve">); </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r w:rsidRPr="00AC0B16">
              <w:rPr>
                <w:rFonts w:ascii="Times New Roman" w:hAnsi="Times New Roman" w:cs="Times New Roman"/>
                <w:sz w:val="24"/>
                <w:szCs w:val="24"/>
                <w:lang w:val="en-US"/>
              </w:rPr>
              <w:t>Adobe</w:t>
            </w:r>
            <w:r w:rsidRPr="00AC0B16">
              <w:rPr>
                <w:rFonts w:ascii="Times New Roman" w:hAnsi="Times New Roman" w:cs="Times New Roman"/>
                <w:sz w:val="24"/>
                <w:szCs w:val="24"/>
              </w:rPr>
              <w:t xml:space="preserve"> </w:t>
            </w:r>
            <w:r w:rsidRPr="00AC0B16">
              <w:rPr>
                <w:rFonts w:ascii="Times New Roman" w:hAnsi="Times New Roman" w:cs="Times New Roman"/>
                <w:sz w:val="24"/>
                <w:szCs w:val="24"/>
                <w:lang w:val="en-US"/>
              </w:rPr>
              <w:t>Acrobat</w:t>
            </w:r>
            <w:r w:rsidRPr="00AC0B16">
              <w:rPr>
                <w:rFonts w:ascii="Times New Roman" w:hAnsi="Times New Roman" w:cs="Times New Roman"/>
                <w:sz w:val="24"/>
                <w:szCs w:val="24"/>
              </w:rPr>
              <w:t xml:space="preserve"> </w:t>
            </w:r>
            <w:r w:rsidRPr="00AC0B16">
              <w:rPr>
                <w:rFonts w:ascii="Times New Roman" w:hAnsi="Times New Roman" w:cs="Times New Roman"/>
                <w:sz w:val="24"/>
                <w:szCs w:val="24"/>
                <w:lang w:val="en-US"/>
              </w:rPr>
              <w:t>Reader</w:t>
            </w:r>
            <w:r w:rsidRPr="00AC0B16">
              <w:rPr>
                <w:rFonts w:ascii="Times New Roman" w:hAnsi="Times New Roman" w:cs="Times New Roman"/>
                <w:sz w:val="24"/>
                <w:szCs w:val="24"/>
              </w:rPr>
              <w:t xml:space="preserve"> – (Свободная лицензия);</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proofErr w:type="spellStart"/>
            <w:r w:rsidRPr="00AC0B16">
              <w:rPr>
                <w:rFonts w:ascii="Times New Roman" w:hAnsi="Times New Roman" w:cs="Times New Roman"/>
                <w:sz w:val="24"/>
                <w:szCs w:val="24"/>
              </w:rPr>
              <w:t>Google</w:t>
            </w:r>
            <w:proofErr w:type="spellEnd"/>
            <w:r w:rsidRPr="00AC0B16">
              <w:rPr>
                <w:rFonts w:ascii="Times New Roman" w:hAnsi="Times New Roman" w:cs="Times New Roman"/>
                <w:sz w:val="24"/>
                <w:szCs w:val="24"/>
              </w:rPr>
              <w:t xml:space="preserve"> </w:t>
            </w:r>
            <w:proofErr w:type="spellStart"/>
            <w:r w:rsidRPr="00AC0B16">
              <w:rPr>
                <w:rFonts w:ascii="Times New Roman" w:hAnsi="Times New Roman" w:cs="Times New Roman"/>
                <w:sz w:val="24"/>
                <w:szCs w:val="24"/>
              </w:rPr>
              <w:t>Chrome</w:t>
            </w:r>
            <w:proofErr w:type="spellEnd"/>
            <w:r w:rsidRPr="00AC0B16">
              <w:rPr>
                <w:rFonts w:ascii="Times New Roman" w:hAnsi="Times New Roman" w:cs="Times New Roman"/>
                <w:sz w:val="24"/>
                <w:szCs w:val="24"/>
              </w:rPr>
              <w:t xml:space="preserve"> – (Свободная лицензия);</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proofErr w:type="spellStart"/>
            <w:r w:rsidRPr="00AC0B16">
              <w:rPr>
                <w:rFonts w:ascii="Times New Roman" w:hAnsi="Times New Roman" w:cs="Times New Roman"/>
                <w:sz w:val="24"/>
                <w:szCs w:val="24"/>
              </w:rPr>
              <w:t>Mozilla</w:t>
            </w:r>
            <w:proofErr w:type="spellEnd"/>
            <w:r w:rsidRPr="00AC0B16">
              <w:rPr>
                <w:rFonts w:ascii="Times New Roman" w:hAnsi="Times New Roman" w:cs="Times New Roman"/>
                <w:sz w:val="24"/>
                <w:szCs w:val="24"/>
              </w:rPr>
              <w:t xml:space="preserve"> </w:t>
            </w:r>
            <w:proofErr w:type="spellStart"/>
            <w:r w:rsidRPr="00AC0B16">
              <w:rPr>
                <w:rFonts w:ascii="Times New Roman" w:hAnsi="Times New Roman" w:cs="Times New Roman"/>
                <w:sz w:val="24"/>
                <w:szCs w:val="24"/>
              </w:rPr>
              <w:t>Firefox</w:t>
            </w:r>
            <w:proofErr w:type="spellEnd"/>
            <w:r w:rsidRPr="00AC0B16">
              <w:rPr>
                <w:rFonts w:ascii="Times New Roman" w:hAnsi="Times New Roman" w:cs="Times New Roman"/>
                <w:sz w:val="24"/>
                <w:szCs w:val="24"/>
              </w:rPr>
              <w:t xml:space="preserve"> – (Свободная лицензия);</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proofErr w:type="spellStart"/>
            <w:r w:rsidRPr="00AC0B16">
              <w:rPr>
                <w:rFonts w:ascii="Times New Roman" w:hAnsi="Times New Roman" w:cs="Times New Roman"/>
                <w:sz w:val="24"/>
                <w:szCs w:val="24"/>
              </w:rPr>
              <w:t>LibreOffice</w:t>
            </w:r>
            <w:proofErr w:type="spellEnd"/>
            <w:r w:rsidRPr="00AC0B16">
              <w:rPr>
                <w:rFonts w:ascii="Times New Roman" w:hAnsi="Times New Roman" w:cs="Times New Roman"/>
                <w:sz w:val="24"/>
                <w:szCs w:val="24"/>
              </w:rPr>
              <w:t xml:space="preserve"> – (Свободная лицензия GPL);</w:t>
            </w:r>
          </w:p>
          <w:p w:rsidR="00023754" w:rsidRPr="00AC0B16" w:rsidRDefault="00023754" w:rsidP="00023754">
            <w:pPr>
              <w:pStyle w:val="Standard"/>
              <w:spacing w:after="0" w:line="240" w:lineRule="auto"/>
              <w:ind w:left="0"/>
              <w:textAlignment w:val="top"/>
              <w:rPr>
                <w:rFonts w:ascii="Times New Roman" w:hAnsi="Times New Roman" w:cs="Times New Roman"/>
                <w:sz w:val="24"/>
                <w:szCs w:val="24"/>
              </w:rPr>
            </w:pPr>
            <w:r w:rsidRPr="00AC0B16">
              <w:rPr>
                <w:rFonts w:ascii="Times New Roman" w:hAnsi="Times New Roman" w:cs="Times New Roman"/>
                <w:sz w:val="24"/>
                <w:szCs w:val="24"/>
                <w:lang w:val="en-US"/>
              </w:rPr>
              <w:t>Gimp</w:t>
            </w:r>
            <w:r w:rsidRPr="00AC0B16">
              <w:rPr>
                <w:rFonts w:ascii="Times New Roman" w:hAnsi="Times New Roman" w:cs="Times New Roman"/>
                <w:sz w:val="24"/>
                <w:szCs w:val="24"/>
              </w:rPr>
              <w:t xml:space="preserve"> – (Свободная лицензия); </w:t>
            </w:r>
            <w:proofErr w:type="spellStart"/>
            <w:r w:rsidRPr="00AC0B16">
              <w:rPr>
                <w:rFonts w:ascii="Times New Roman" w:hAnsi="Times New Roman" w:cs="Times New Roman"/>
                <w:sz w:val="24"/>
                <w:szCs w:val="24"/>
              </w:rPr>
              <w:t>XnView</w:t>
            </w:r>
            <w:proofErr w:type="spellEnd"/>
            <w:r w:rsidRPr="00AC0B16">
              <w:rPr>
                <w:rFonts w:ascii="Times New Roman" w:hAnsi="Times New Roman" w:cs="Times New Roman"/>
                <w:sz w:val="24"/>
                <w:szCs w:val="24"/>
              </w:rPr>
              <w:t xml:space="preserve"> – (Свободная лицензия);</w:t>
            </w:r>
          </w:p>
          <w:p w:rsidR="00023754" w:rsidRPr="00AC0B16" w:rsidRDefault="00023754" w:rsidP="00023754">
            <w:pPr>
              <w:pStyle w:val="Standard"/>
              <w:spacing w:after="0" w:line="240" w:lineRule="auto"/>
              <w:jc w:val="both"/>
              <w:textAlignment w:val="top"/>
              <w:rPr>
                <w:rFonts w:ascii="Times New Roman" w:hAnsi="Times New Roman" w:cs="Times New Roman"/>
                <w:sz w:val="24"/>
              </w:rPr>
            </w:pPr>
          </w:p>
        </w:tc>
      </w:tr>
      <w:tr w:rsidR="00023754" w:rsidRPr="00AC0B16" w:rsidTr="00023754">
        <w:trPr>
          <w:trHeight w:val="600"/>
        </w:trPr>
        <w:tc>
          <w:tcPr>
            <w:tcW w:w="9904" w:type="dxa"/>
            <w:gridSpan w:val="4"/>
            <w:tcBorders>
              <w:top w:val="single" w:sz="4" w:space="0" w:color="auto"/>
              <w:left w:val="single" w:sz="4" w:space="0" w:color="000080"/>
              <w:bottom w:val="single" w:sz="4" w:space="0" w:color="auto"/>
              <w:right w:val="single" w:sz="4" w:space="0" w:color="auto"/>
            </w:tcBorders>
            <w:shd w:val="clear" w:color="auto" w:fill="FFFFFF"/>
          </w:tcPr>
          <w:p w:rsidR="00023754" w:rsidRPr="00AC0B16" w:rsidRDefault="00023754" w:rsidP="00023754">
            <w:pPr>
              <w:pStyle w:val="Standard"/>
              <w:spacing w:after="0" w:line="240" w:lineRule="auto"/>
              <w:jc w:val="center"/>
              <w:textAlignment w:val="top"/>
              <w:rPr>
                <w:rFonts w:ascii="Times New Roman" w:hAnsi="Times New Roman" w:cs="Times New Roman"/>
                <w:sz w:val="24"/>
              </w:rPr>
            </w:pPr>
          </w:p>
          <w:p w:rsidR="00023754" w:rsidRPr="00AC0B16" w:rsidRDefault="00023754" w:rsidP="00023754">
            <w:pPr>
              <w:pStyle w:val="Standard"/>
              <w:jc w:val="center"/>
              <w:textAlignment w:val="top"/>
              <w:rPr>
                <w:rFonts w:ascii="Times New Roman" w:hAnsi="Times New Roman" w:cs="Times New Roman"/>
                <w:color w:val="000000"/>
                <w:sz w:val="24"/>
                <w:lang w:eastAsia="ru-RU"/>
              </w:rPr>
            </w:pPr>
            <w:r w:rsidRPr="007917B8">
              <w:rPr>
                <w:rFonts w:ascii="Times New Roman" w:hAnsi="Times New Roman" w:cs="Times New Roman"/>
                <w:b/>
                <w:sz w:val="24"/>
                <w:shd w:val="clear" w:color="auto" w:fill="FFFFFF"/>
              </w:rPr>
              <w:t>Аудитории для</w:t>
            </w:r>
            <w:r>
              <w:rPr>
                <w:rFonts w:ascii="Times New Roman" w:hAnsi="Times New Roman" w:cs="Times New Roman"/>
                <w:b/>
                <w:sz w:val="24"/>
                <w:shd w:val="clear" w:color="auto" w:fill="FFFFFF"/>
              </w:rPr>
              <w:t xml:space="preserve"> самостоятельной работы</w:t>
            </w:r>
          </w:p>
        </w:tc>
      </w:tr>
      <w:tr w:rsidR="00023754" w:rsidRPr="00AC0B16" w:rsidTr="00023754">
        <w:trPr>
          <w:trHeight w:val="2115"/>
        </w:trPr>
        <w:tc>
          <w:tcPr>
            <w:tcW w:w="690" w:type="dxa"/>
            <w:tcBorders>
              <w:left w:val="single" w:sz="4" w:space="0" w:color="000080"/>
              <w:bottom w:val="single" w:sz="4" w:space="0" w:color="000080"/>
            </w:tcBorders>
            <w:shd w:val="clear" w:color="auto" w:fill="FFFFFF"/>
          </w:tcPr>
          <w:p w:rsidR="00023754" w:rsidRPr="00AC0B16" w:rsidRDefault="00023754" w:rsidP="00023754">
            <w:pPr>
              <w:snapToGrid w:val="0"/>
              <w:spacing w:line="100" w:lineRule="atLeast"/>
              <w:jc w:val="both"/>
            </w:pPr>
          </w:p>
        </w:tc>
        <w:tc>
          <w:tcPr>
            <w:tcW w:w="2331" w:type="dxa"/>
            <w:gridSpan w:val="2"/>
            <w:tcBorders>
              <w:left w:val="single" w:sz="4" w:space="0" w:color="000080"/>
              <w:bottom w:val="single" w:sz="4" w:space="0" w:color="auto"/>
              <w:right w:val="single" w:sz="4" w:space="0" w:color="auto"/>
            </w:tcBorders>
            <w:shd w:val="clear" w:color="auto" w:fill="FFFFFF"/>
          </w:tcPr>
          <w:p w:rsidR="00023754" w:rsidRDefault="00023754" w:rsidP="00023754">
            <w:pPr>
              <w:pStyle w:val="a3"/>
              <w:spacing w:line="100" w:lineRule="atLeast"/>
            </w:pPr>
            <w:r w:rsidRPr="008E74AF">
              <w:rPr>
                <w:sz w:val="24"/>
                <w:szCs w:val="24"/>
              </w:rPr>
              <w:t>2-09 Ресурсный центр</w:t>
            </w:r>
          </w:p>
          <w:p w:rsidR="00023754" w:rsidRPr="00AC0B16" w:rsidRDefault="00023754" w:rsidP="00023754">
            <w:pPr>
              <w:pStyle w:val="a3"/>
              <w:spacing w:line="100" w:lineRule="atLeast"/>
            </w:pPr>
            <w:r w:rsidRPr="007917B8">
              <w:t xml:space="preserve">г. Красноярск, ул. </w:t>
            </w:r>
            <w:r>
              <w:t>Взлетная, 20</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023754" w:rsidRDefault="00023754" w:rsidP="00023754">
            <w:pPr>
              <w:pStyle w:val="a3"/>
              <w:spacing w:line="100" w:lineRule="atLeast"/>
            </w:pPr>
            <w:r w:rsidRPr="008E74AF">
              <w:rPr>
                <w:sz w:val="24"/>
                <w:szCs w:val="24"/>
              </w:rPr>
              <w:t xml:space="preserve">Компьютер-15 </w:t>
            </w:r>
            <w:proofErr w:type="spellStart"/>
            <w:r w:rsidRPr="008E74AF">
              <w:rPr>
                <w:sz w:val="24"/>
                <w:szCs w:val="24"/>
              </w:rPr>
              <w:t>шт</w:t>
            </w:r>
            <w:proofErr w:type="spellEnd"/>
            <w:r w:rsidRPr="008E74AF">
              <w:rPr>
                <w:sz w:val="24"/>
                <w:szCs w:val="24"/>
              </w:rPr>
              <w:t>, научно-справочная литература</w:t>
            </w:r>
          </w:p>
          <w:p w:rsidR="00023754" w:rsidRPr="00023754" w:rsidRDefault="00023754" w:rsidP="00023754">
            <w:pPr>
              <w:pStyle w:val="Standard"/>
              <w:spacing w:after="0" w:line="240" w:lineRule="auto"/>
              <w:ind w:left="0"/>
              <w:textAlignment w:val="top"/>
              <w:rPr>
                <w:rFonts w:ascii="Times New Roman" w:hAnsi="Times New Roman" w:cs="Times New Roman"/>
              </w:rPr>
            </w:pPr>
            <w:r w:rsidRPr="008E74AF">
              <w:rPr>
                <w:rFonts w:ascii="Times New Roman" w:hAnsi="Times New Roman" w:cs="Times New Roman"/>
                <w:lang w:val="en-US"/>
              </w:rPr>
              <w:t>Microsoft</w:t>
            </w:r>
            <w:r w:rsidRPr="00023754">
              <w:rPr>
                <w:rFonts w:ascii="Times New Roman" w:hAnsi="Times New Roman" w:cs="Times New Roman"/>
              </w:rPr>
              <w:t xml:space="preserve">® </w:t>
            </w:r>
            <w:r w:rsidRPr="008E74AF">
              <w:rPr>
                <w:rFonts w:ascii="Times New Roman" w:hAnsi="Times New Roman" w:cs="Times New Roman"/>
                <w:lang w:val="en-US"/>
              </w:rPr>
              <w:t>Windows</w:t>
            </w:r>
            <w:r w:rsidRPr="00023754">
              <w:rPr>
                <w:rFonts w:ascii="Times New Roman" w:hAnsi="Times New Roman" w:cs="Times New Roman"/>
              </w:rPr>
              <w:t xml:space="preserve">® 7 </w:t>
            </w:r>
            <w:r w:rsidRPr="008E74AF">
              <w:rPr>
                <w:rFonts w:ascii="Times New Roman" w:hAnsi="Times New Roman" w:cs="Times New Roman"/>
                <w:lang w:val="en-US"/>
              </w:rPr>
              <w:t>Professional</w:t>
            </w:r>
            <w:r w:rsidRPr="00023754">
              <w:rPr>
                <w:rFonts w:ascii="Times New Roman" w:hAnsi="Times New Roman" w:cs="Times New Roman"/>
              </w:rPr>
              <w:t xml:space="preserve"> </w:t>
            </w:r>
            <w:r w:rsidRPr="008E74AF">
              <w:rPr>
                <w:rFonts w:ascii="Times New Roman" w:hAnsi="Times New Roman" w:cs="Times New Roman"/>
              </w:rPr>
              <w:t>Лицензия</w:t>
            </w:r>
            <w:r w:rsidRPr="00023754">
              <w:rPr>
                <w:rFonts w:ascii="Times New Roman" w:hAnsi="Times New Roman" w:cs="Times New Roman"/>
              </w:rPr>
              <w:t xml:space="preserve"> </w:t>
            </w:r>
            <w:proofErr w:type="spellStart"/>
            <w:r w:rsidRPr="008E74AF">
              <w:rPr>
                <w:rFonts w:ascii="Times New Roman" w:hAnsi="Times New Roman" w:cs="Times New Roman"/>
                <w:lang w:val="en-US"/>
              </w:rPr>
              <w:t>Dreamspark</w:t>
            </w:r>
            <w:proofErr w:type="spellEnd"/>
            <w:r w:rsidRPr="00023754">
              <w:rPr>
                <w:rFonts w:ascii="Times New Roman" w:hAnsi="Times New Roman" w:cs="Times New Roman"/>
              </w:rPr>
              <w:t xml:space="preserve"> (</w:t>
            </w:r>
            <w:r w:rsidRPr="008E74AF">
              <w:rPr>
                <w:rFonts w:ascii="Times New Roman" w:hAnsi="Times New Roman" w:cs="Times New Roman"/>
                <w:lang w:val="en-US"/>
              </w:rPr>
              <w:t>MSDN</w:t>
            </w:r>
            <w:r w:rsidRPr="00023754">
              <w:rPr>
                <w:rFonts w:ascii="Times New Roman" w:hAnsi="Times New Roman" w:cs="Times New Roman"/>
              </w:rPr>
              <w:t xml:space="preserve"> </w:t>
            </w:r>
            <w:r w:rsidRPr="008E74AF">
              <w:rPr>
                <w:rFonts w:ascii="Times New Roman" w:hAnsi="Times New Roman" w:cs="Times New Roman"/>
                <w:lang w:val="en-US"/>
              </w:rPr>
              <w:t>AA</w:t>
            </w:r>
            <w:r w:rsidRPr="00023754">
              <w:rPr>
                <w:rFonts w:ascii="Times New Roman" w:hAnsi="Times New Roman" w:cs="Times New Roman"/>
              </w:rPr>
              <w:t>);</w:t>
            </w:r>
          </w:p>
          <w:p w:rsidR="00023754" w:rsidRPr="008E74AF" w:rsidRDefault="00023754" w:rsidP="00023754">
            <w:pPr>
              <w:pStyle w:val="Standard"/>
              <w:spacing w:after="0" w:line="240" w:lineRule="auto"/>
              <w:ind w:left="0"/>
              <w:textAlignment w:val="top"/>
              <w:rPr>
                <w:rFonts w:ascii="Times New Roman" w:hAnsi="Times New Roman" w:cs="Times New Roman"/>
                <w:lang w:val="en-US"/>
              </w:rPr>
            </w:pPr>
            <w:proofErr w:type="spellStart"/>
            <w:r w:rsidRPr="008E74AF">
              <w:rPr>
                <w:rFonts w:ascii="Times New Roman" w:hAnsi="Times New Roman" w:cs="Times New Roman"/>
                <w:lang w:val="en-US"/>
              </w:rPr>
              <w:t>Kaspersky</w:t>
            </w:r>
            <w:proofErr w:type="spellEnd"/>
            <w:r w:rsidRPr="008E74AF">
              <w:rPr>
                <w:rFonts w:ascii="Times New Roman" w:hAnsi="Times New Roman" w:cs="Times New Roman"/>
                <w:lang w:val="en-US"/>
              </w:rPr>
              <w:t xml:space="preserve"> Endpoint Security – </w:t>
            </w:r>
            <w:r w:rsidRPr="008E74AF">
              <w:rPr>
                <w:rFonts w:ascii="Times New Roman" w:hAnsi="Times New Roman" w:cs="Times New Roman"/>
              </w:rPr>
              <w:t>Лиц</w:t>
            </w:r>
            <w:r w:rsidRPr="008E74AF">
              <w:rPr>
                <w:rFonts w:ascii="Times New Roman" w:hAnsi="Times New Roman" w:cs="Times New Roman"/>
                <w:lang w:val="en-US"/>
              </w:rPr>
              <w:t xml:space="preserve"> </w:t>
            </w:r>
            <w:r w:rsidRPr="008E74AF">
              <w:rPr>
                <w:rFonts w:ascii="Times New Roman" w:hAnsi="Times New Roman" w:cs="Times New Roman"/>
              </w:rPr>
              <w:t>сертификат</w:t>
            </w:r>
            <w:r w:rsidRPr="008E74AF">
              <w:rPr>
                <w:rFonts w:ascii="Times New Roman" w:hAnsi="Times New Roman" w:cs="Times New Roman"/>
                <w:lang w:val="en-US"/>
              </w:rPr>
              <w:t xml:space="preserve">  №2304- 180417-031116- 577-384;</w:t>
            </w:r>
          </w:p>
          <w:p w:rsidR="00023754" w:rsidRPr="008E74AF" w:rsidRDefault="00023754" w:rsidP="00023754">
            <w:pPr>
              <w:pStyle w:val="Standard"/>
              <w:spacing w:after="0" w:line="240" w:lineRule="auto"/>
              <w:ind w:left="0"/>
              <w:textAlignment w:val="top"/>
              <w:rPr>
                <w:rFonts w:ascii="Times New Roman" w:hAnsi="Times New Roman" w:cs="Times New Roman"/>
              </w:rPr>
            </w:pPr>
            <w:r w:rsidRPr="008E74AF">
              <w:rPr>
                <w:rFonts w:ascii="Times New Roman" w:hAnsi="Times New Roman" w:cs="Times New Roman"/>
              </w:rPr>
              <w:t>7-Zip - (Свободная лицензия GPL);</w:t>
            </w:r>
          </w:p>
          <w:p w:rsidR="00023754" w:rsidRPr="008E74AF" w:rsidRDefault="00023754" w:rsidP="00023754">
            <w:pPr>
              <w:pStyle w:val="Standard"/>
              <w:spacing w:after="0" w:line="240" w:lineRule="auto"/>
              <w:ind w:left="0"/>
              <w:textAlignment w:val="top"/>
              <w:rPr>
                <w:rFonts w:ascii="Times New Roman" w:hAnsi="Times New Roman" w:cs="Times New Roman"/>
              </w:rPr>
            </w:pPr>
            <w:r w:rsidRPr="008E74AF">
              <w:rPr>
                <w:rFonts w:ascii="Times New Roman" w:hAnsi="Times New Roman" w:cs="Times New Roman"/>
                <w:lang w:val="en-US"/>
              </w:rPr>
              <w:t>Adobe</w:t>
            </w:r>
            <w:r w:rsidRPr="008E74AF">
              <w:rPr>
                <w:rFonts w:ascii="Times New Roman" w:hAnsi="Times New Roman" w:cs="Times New Roman"/>
              </w:rPr>
              <w:t xml:space="preserve"> </w:t>
            </w:r>
            <w:r w:rsidRPr="008E74AF">
              <w:rPr>
                <w:rFonts w:ascii="Times New Roman" w:hAnsi="Times New Roman" w:cs="Times New Roman"/>
                <w:lang w:val="en-US"/>
              </w:rPr>
              <w:t>Acrobat</w:t>
            </w:r>
            <w:r w:rsidRPr="008E74AF">
              <w:rPr>
                <w:rFonts w:ascii="Times New Roman" w:hAnsi="Times New Roman" w:cs="Times New Roman"/>
              </w:rPr>
              <w:t xml:space="preserve"> </w:t>
            </w:r>
            <w:r w:rsidRPr="008E74AF">
              <w:rPr>
                <w:rFonts w:ascii="Times New Roman" w:hAnsi="Times New Roman" w:cs="Times New Roman"/>
                <w:lang w:val="en-US"/>
              </w:rPr>
              <w:t>Reader</w:t>
            </w:r>
            <w:r w:rsidRPr="008E74AF">
              <w:rPr>
                <w:rFonts w:ascii="Times New Roman" w:hAnsi="Times New Roman" w:cs="Times New Roman"/>
              </w:rPr>
              <w:t xml:space="preserve"> – (Свободная лицензия);</w:t>
            </w:r>
          </w:p>
          <w:p w:rsidR="00023754" w:rsidRPr="008E74AF" w:rsidRDefault="00023754" w:rsidP="00023754">
            <w:pPr>
              <w:pStyle w:val="Standard"/>
              <w:spacing w:after="0" w:line="240" w:lineRule="auto"/>
              <w:ind w:left="0"/>
              <w:textAlignment w:val="top"/>
              <w:rPr>
                <w:rFonts w:ascii="Times New Roman" w:hAnsi="Times New Roman" w:cs="Times New Roman"/>
              </w:rPr>
            </w:pPr>
            <w:proofErr w:type="spellStart"/>
            <w:r w:rsidRPr="008E74AF">
              <w:rPr>
                <w:rFonts w:ascii="Times New Roman" w:hAnsi="Times New Roman" w:cs="Times New Roman"/>
              </w:rPr>
              <w:t>Google</w:t>
            </w:r>
            <w:proofErr w:type="spellEnd"/>
            <w:r w:rsidRPr="008E74AF">
              <w:rPr>
                <w:rFonts w:ascii="Times New Roman" w:hAnsi="Times New Roman" w:cs="Times New Roman"/>
              </w:rPr>
              <w:t xml:space="preserve"> </w:t>
            </w:r>
            <w:proofErr w:type="spellStart"/>
            <w:r w:rsidRPr="008E74AF">
              <w:rPr>
                <w:rFonts w:ascii="Times New Roman" w:hAnsi="Times New Roman" w:cs="Times New Roman"/>
              </w:rPr>
              <w:t>Chrome</w:t>
            </w:r>
            <w:proofErr w:type="spellEnd"/>
            <w:r w:rsidRPr="008E74AF">
              <w:rPr>
                <w:rFonts w:ascii="Times New Roman" w:hAnsi="Times New Roman" w:cs="Times New Roman"/>
              </w:rPr>
              <w:t xml:space="preserve"> – (Свободная лицензия);</w:t>
            </w:r>
          </w:p>
          <w:p w:rsidR="00023754" w:rsidRPr="008E74AF" w:rsidRDefault="00023754" w:rsidP="00023754">
            <w:pPr>
              <w:pStyle w:val="Standard"/>
              <w:spacing w:after="0" w:line="240" w:lineRule="auto"/>
              <w:ind w:left="0"/>
              <w:textAlignment w:val="top"/>
              <w:rPr>
                <w:rFonts w:ascii="Times New Roman" w:hAnsi="Times New Roman" w:cs="Times New Roman"/>
              </w:rPr>
            </w:pPr>
            <w:proofErr w:type="spellStart"/>
            <w:r w:rsidRPr="008E74AF">
              <w:rPr>
                <w:rFonts w:ascii="Times New Roman" w:hAnsi="Times New Roman" w:cs="Times New Roman"/>
              </w:rPr>
              <w:t>Mozilla</w:t>
            </w:r>
            <w:proofErr w:type="spellEnd"/>
            <w:r w:rsidRPr="008E74AF">
              <w:rPr>
                <w:rFonts w:ascii="Times New Roman" w:hAnsi="Times New Roman" w:cs="Times New Roman"/>
              </w:rPr>
              <w:t xml:space="preserve"> </w:t>
            </w:r>
            <w:proofErr w:type="spellStart"/>
            <w:r w:rsidRPr="008E74AF">
              <w:rPr>
                <w:rFonts w:ascii="Times New Roman" w:hAnsi="Times New Roman" w:cs="Times New Roman"/>
              </w:rPr>
              <w:t>Firefox</w:t>
            </w:r>
            <w:proofErr w:type="spellEnd"/>
            <w:r w:rsidRPr="008E74AF">
              <w:rPr>
                <w:rFonts w:ascii="Times New Roman" w:hAnsi="Times New Roman" w:cs="Times New Roman"/>
              </w:rPr>
              <w:t xml:space="preserve"> – (Свободная лицензия);</w:t>
            </w:r>
          </w:p>
          <w:p w:rsidR="00023754" w:rsidRPr="008E74AF" w:rsidRDefault="00023754" w:rsidP="00023754">
            <w:pPr>
              <w:pStyle w:val="Standard"/>
              <w:spacing w:after="0" w:line="240" w:lineRule="auto"/>
              <w:ind w:left="0"/>
              <w:textAlignment w:val="top"/>
              <w:rPr>
                <w:rFonts w:ascii="Times New Roman" w:hAnsi="Times New Roman" w:cs="Times New Roman"/>
              </w:rPr>
            </w:pPr>
            <w:proofErr w:type="spellStart"/>
            <w:r w:rsidRPr="008E74AF">
              <w:rPr>
                <w:rFonts w:ascii="Times New Roman" w:hAnsi="Times New Roman" w:cs="Times New Roman"/>
              </w:rPr>
              <w:t>LibreOffice</w:t>
            </w:r>
            <w:proofErr w:type="spellEnd"/>
            <w:r w:rsidRPr="008E74AF">
              <w:rPr>
                <w:rFonts w:ascii="Times New Roman" w:hAnsi="Times New Roman" w:cs="Times New Roman"/>
              </w:rPr>
              <w:t xml:space="preserve"> – (Свободная лицензия GPL);</w:t>
            </w:r>
          </w:p>
          <w:p w:rsidR="00023754" w:rsidRDefault="00023754" w:rsidP="00023754">
            <w:pPr>
              <w:pStyle w:val="Standard"/>
              <w:spacing w:after="0" w:line="240" w:lineRule="auto"/>
              <w:ind w:left="0"/>
              <w:textAlignment w:val="top"/>
            </w:pPr>
            <w:proofErr w:type="spellStart"/>
            <w:r w:rsidRPr="008E74AF">
              <w:rPr>
                <w:rFonts w:ascii="Times New Roman" w:hAnsi="Times New Roman" w:cs="Times New Roman"/>
                <w:lang w:val="en-US"/>
              </w:rPr>
              <w:t>XnView</w:t>
            </w:r>
            <w:proofErr w:type="spellEnd"/>
            <w:r w:rsidRPr="008E74AF">
              <w:rPr>
                <w:rFonts w:ascii="Times New Roman" w:hAnsi="Times New Roman" w:cs="Times New Roman"/>
              </w:rPr>
              <w:t xml:space="preserve"> – (Свободная лицензия);</w:t>
            </w:r>
            <w:r>
              <w:t xml:space="preserve"> </w:t>
            </w:r>
          </w:p>
          <w:p w:rsidR="00023754" w:rsidRPr="008E74AF" w:rsidRDefault="00023754" w:rsidP="00023754">
            <w:pPr>
              <w:pStyle w:val="Standard"/>
              <w:spacing w:after="0" w:line="240" w:lineRule="auto"/>
              <w:ind w:left="0"/>
              <w:textAlignment w:val="top"/>
              <w:rPr>
                <w:rFonts w:ascii="Times New Roman" w:hAnsi="Times New Roman" w:cs="Times New Roman"/>
              </w:rPr>
            </w:pPr>
            <w:proofErr w:type="spellStart"/>
            <w:r w:rsidRPr="008E74AF">
              <w:rPr>
                <w:rFonts w:ascii="Times New Roman" w:hAnsi="Times New Roman" w:cs="Times New Roman"/>
              </w:rPr>
              <w:t>Java</w:t>
            </w:r>
            <w:proofErr w:type="spellEnd"/>
            <w:r w:rsidRPr="008E74AF">
              <w:rPr>
                <w:rFonts w:ascii="Times New Roman" w:hAnsi="Times New Roman" w:cs="Times New Roman"/>
              </w:rPr>
              <w:t xml:space="preserve"> – (Свободная лицензия);</w:t>
            </w:r>
          </w:p>
          <w:p w:rsidR="00023754" w:rsidRPr="008E74AF" w:rsidRDefault="00023754" w:rsidP="00023754">
            <w:pPr>
              <w:pStyle w:val="Standard"/>
              <w:spacing w:after="0" w:line="240" w:lineRule="auto"/>
              <w:ind w:left="0"/>
              <w:textAlignment w:val="top"/>
              <w:rPr>
                <w:rFonts w:ascii="Times New Roman" w:hAnsi="Times New Roman" w:cs="Times New Roman"/>
              </w:rPr>
            </w:pPr>
            <w:r w:rsidRPr="008E74AF">
              <w:rPr>
                <w:rFonts w:ascii="Times New Roman" w:hAnsi="Times New Roman" w:cs="Times New Roman"/>
              </w:rPr>
              <w:t>VLC – (Свободная лицензия).</w:t>
            </w:r>
          </w:p>
          <w:p w:rsidR="00023754" w:rsidRDefault="00023754" w:rsidP="00023754">
            <w:pPr>
              <w:pStyle w:val="Standard"/>
              <w:spacing w:after="0" w:line="240" w:lineRule="auto"/>
              <w:ind w:left="0"/>
              <w:textAlignment w:val="top"/>
              <w:rPr>
                <w:rFonts w:ascii="Times New Roman" w:hAnsi="Times New Roman" w:cs="Times New Roman"/>
              </w:rPr>
            </w:pPr>
            <w:r w:rsidRPr="008E74AF">
              <w:rPr>
                <w:rFonts w:ascii="Times New Roman" w:hAnsi="Times New Roman" w:cs="Times New Roman"/>
              </w:rPr>
              <w:t>Консультант Плюс - (Свободная лицензия для учебных целей);</w:t>
            </w: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Default="00023754" w:rsidP="00023754">
            <w:pPr>
              <w:pStyle w:val="Standard"/>
              <w:spacing w:after="0" w:line="240" w:lineRule="auto"/>
              <w:ind w:left="0"/>
              <w:textAlignment w:val="top"/>
              <w:rPr>
                <w:rFonts w:ascii="Times New Roman" w:hAnsi="Times New Roman" w:cs="Times New Roman"/>
              </w:rPr>
            </w:pPr>
          </w:p>
          <w:p w:rsidR="00023754" w:rsidRPr="008E74AF" w:rsidRDefault="00023754" w:rsidP="00023754">
            <w:pPr>
              <w:pStyle w:val="Standard"/>
              <w:spacing w:after="0" w:line="240" w:lineRule="auto"/>
              <w:ind w:left="0"/>
              <w:textAlignment w:val="top"/>
              <w:rPr>
                <w:rFonts w:ascii="Times New Roman" w:hAnsi="Times New Roman" w:cs="Times New Roman"/>
              </w:rPr>
            </w:pPr>
          </w:p>
          <w:p w:rsidR="00023754" w:rsidRPr="00AC0B16" w:rsidRDefault="00023754" w:rsidP="00023754">
            <w:pPr>
              <w:pStyle w:val="a3"/>
              <w:spacing w:line="100" w:lineRule="atLeast"/>
            </w:pPr>
          </w:p>
        </w:tc>
      </w:tr>
    </w:tbl>
    <w:p w:rsidR="00023754" w:rsidRPr="002D50C1" w:rsidRDefault="00023754" w:rsidP="00945926">
      <w:pPr>
        <w:rPr>
          <w:rFonts w:ascii="Times New Roman" w:hAnsi="Times New Roman" w:cs="Times New Roman"/>
        </w:rPr>
      </w:pPr>
    </w:p>
    <w:sectPr w:rsidR="00023754" w:rsidRPr="002D50C1" w:rsidSect="0045144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E4" w:rsidRDefault="004652E4" w:rsidP="00451445">
      <w:pPr>
        <w:spacing w:after="0" w:line="240" w:lineRule="auto"/>
      </w:pPr>
      <w:r>
        <w:separator/>
      </w:r>
    </w:p>
  </w:endnote>
  <w:endnote w:type="continuationSeparator" w:id="0">
    <w:p w:rsidR="004652E4" w:rsidRDefault="004652E4" w:rsidP="00451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09">
    <w:altName w:val="Times New Roman"/>
    <w:charset w:val="CC"/>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charset w:val="00"/>
    <w:family w:val="roman"/>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19C" w:rsidRDefault="000F019C">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E4" w:rsidRDefault="004652E4" w:rsidP="00451445">
      <w:pPr>
        <w:spacing w:after="0" w:line="240" w:lineRule="auto"/>
      </w:pPr>
      <w:r>
        <w:separator/>
      </w:r>
    </w:p>
  </w:footnote>
  <w:footnote w:type="continuationSeparator" w:id="0">
    <w:p w:rsidR="004652E4" w:rsidRDefault="004652E4" w:rsidP="004514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861F4E"/>
    <w:multiLevelType w:val="multilevel"/>
    <w:tmpl w:val="69DA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22FA4"/>
    <w:multiLevelType w:val="multilevel"/>
    <w:tmpl w:val="D24A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4031C"/>
    <w:multiLevelType w:val="hybridMultilevel"/>
    <w:tmpl w:val="DFBE1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AF7A29"/>
    <w:multiLevelType w:val="multilevel"/>
    <w:tmpl w:val="B2FE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0C4222"/>
    <w:multiLevelType w:val="hybridMultilevel"/>
    <w:tmpl w:val="C0283F14"/>
    <w:lvl w:ilvl="0" w:tplc="116E18B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A85BF0"/>
    <w:multiLevelType w:val="multilevel"/>
    <w:tmpl w:val="C4CE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1F2D02"/>
    <w:multiLevelType w:val="hybridMultilevel"/>
    <w:tmpl w:val="2F5649B4"/>
    <w:lvl w:ilvl="0" w:tplc="9DCC42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B53FB7"/>
    <w:multiLevelType w:val="hybridMultilevel"/>
    <w:tmpl w:val="420AF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887650"/>
    <w:multiLevelType w:val="multilevel"/>
    <w:tmpl w:val="3D54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4221C2"/>
    <w:multiLevelType w:val="hybridMultilevel"/>
    <w:tmpl w:val="8A242FBC"/>
    <w:lvl w:ilvl="0" w:tplc="A7145B2E">
      <w:start w:val="1"/>
      <w:numFmt w:val="bullet"/>
      <w:lvlText w:val="•"/>
      <w:lvlJc w:val="left"/>
      <w:pPr>
        <w:tabs>
          <w:tab w:val="num" w:pos="720"/>
        </w:tabs>
        <w:ind w:left="720" w:hanging="360"/>
      </w:pPr>
      <w:rPr>
        <w:rFonts w:ascii="Arial" w:hAnsi="Arial" w:hint="default"/>
      </w:rPr>
    </w:lvl>
    <w:lvl w:ilvl="1" w:tplc="63089DB4" w:tentative="1">
      <w:start w:val="1"/>
      <w:numFmt w:val="bullet"/>
      <w:lvlText w:val="•"/>
      <w:lvlJc w:val="left"/>
      <w:pPr>
        <w:tabs>
          <w:tab w:val="num" w:pos="1440"/>
        </w:tabs>
        <w:ind w:left="1440" w:hanging="360"/>
      </w:pPr>
      <w:rPr>
        <w:rFonts w:ascii="Arial" w:hAnsi="Arial" w:hint="default"/>
      </w:rPr>
    </w:lvl>
    <w:lvl w:ilvl="2" w:tplc="9B162452" w:tentative="1">
      <w:start w:val="1"/>
      <w:numFmt w:val="bullet"/>
      <w:lvlText w:val="•"/>
      <w:lvlJc w:val="left"/>
      <w:pPr>
        <w:tabs>
          <w:tab w:val="num" w:pos="2160"/>
        </w:tabs>
        <w:ind w:left="2160" w:hanging="360"/>
      </w:pPr>
      <w:rPr>
        <w:rFonts w:ascii="Arial" w:hAnsi="Arial" w:hint="default"/>
      </w:rPr>
    </w:lvl>
    <w:lvl w:ilvl="3" w:tplc="C808608A" w:tentative="1">
      <w:start w:val="1"/>
      <w:numFmt w:val="bullet"/>
      <w:lvlText w:val="•"/>
      <w:lvlJc w:val="left"/>
      <w:pPr>
        <w:tabs>
          <w:tab w:val="num" w:pos="2880"/>
        </w:tabs>
        <w:ind w:left="2880" w:hanging="360"/>
      </w:pPr>
      <w:rPr>
        <w:rFonts w:ascii="Arial" w:hAnsi="Arial" w:hint="default"/>
      </w:rPr>
    </w:lvl>
    <w:lvl w:ilvl="4" w:tplc="26808A70" w:tentative="1">
      <w:start w:val="1"/>
      <w:numFmt w:val="bullet"/>
      <w:lvlText w:val="•"/>
      <w:lvlJc w:val="left"/>
      <w:pPr>
        <w:tabs>
          <w:tab w:val="num" w:pos="3600"/>
        </w:tabs>
        <w:ind w:left="3600" w:hanging="360"/>
      </w:pPr>
      <w:rPr>
        <w:rFonts w:ascii="Arial" w:hAnsi="Arial" w:hint="default"/>
      </w:rPr>
    </w:lvl>
    <w:lvl w:ilvl="5" w:tplc="4C5A6CE8" w:tentative="1">
      <w:start w:val="1"/>
      <w:numFmt w:val="bullet"/>
      <w:lvlText w:val="•"/>
      <w:lvlJc w:val="left"/>
      <w:pPr>
        <w:tabs>
          <w:tab w:val="num" w:pos="4320"/>
        </w:tabs>
        <w:ind w:left="4320" w:hanging="360"/>
      </w:pPr>
      <w:rPr>
        <w:rFonts w:ascii="Arial" w:hAnsi="Arial" w:hint="default"/>
      </w:rPr>
    </w:lvl>
    <w:lvl w:ilvl="6" w:tplc="85D482F2" w:tentative="1">
      <w:start w:val="1"/>
      <w:numFmt w:val="bullet"/>
      <w:lvlText w:val="•"/>
      <w:lvlJc w:val="left"/>
      <w:pPr>
        <w:tabs>
          <w:tab w:val="num" w:pos="5040"/>
        </w:tabs>
        <w:ind w:left="5040" w:hanging="360"/>
      </w:pPr>
      <w:rPr>
        <w:rFonts w:ascii="Arial" w:hAnsi="Arial" w:hint="default"/>
      </w:rPr>
    </w:lvl>
    <w:lvl w:ilvl="7" w:tplc="EC40D148" w:tentative="1">
      <w:start w:val="1"/>
      <w:numFmt w:val="bullet"/>
      <w:lvlText w:val="•"/>
      <w:lvlJc w:val="left"/>
      <w:pPr>
        <w:tabs>
          <w:tab w:val="num" w:pos="5760"/>
        </w:tabs>
        <w:ind w:left="5760" w:hanging="360"/>
      </w:pPr>
      <w:rPr>
        <w:rFonts w:ascii="Arial" w:hAnsi="Arial" w:hint="default"/>
      </w:rPr>
    </w:lvl>
    <w:lvl w:ilvl="8" w:tplc="3C4EFCE6" w:tentative="1">
      <w:start w:val="1"/>
      <w:numFmt w:val="bullet"/>
      <w:lvlText w:val="•"/>
      <w:lvlJc w:val="left"/>
      <w:pPr>
        <w:tabs>
          <w:tab w:val="num" w:pos="6480"/>
        </w:tabs>
        <w:ind w:left="6480" w:hanging="360"/>
      </w:pPr>
      <w:rPr>
        <w:rFonts w:ascii="Arial" w:hAnsi="Arial" w:hint="default"/>
      </w:rPr>
    </w:lvl>
  </w:abstractNum>
  <w:abstractNum w:abstractNumId="12">
    <w:nsid w:val="4A6544DD"/>
    <w:multiLevelType w:val="hybridMultilevel"/>
    <w:tmpl w:val="0CAA4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F702F"/>
    <w:multiLevelType w:val="hybridMultilevel"/>
    <w:tmpl w:val="15F252FC"/>
    <w:lvl w:ilvl="0" w:tplc="05E43902">
      <w:start w:val="1"/>
      <w:numFmt w:val="bullet"/>
      <w:lvlText w:val=""/>
      <w:lvlJc w:val="left"/>
      <w:pPr>
        <w:tabs>
          <w:tab w:val="num" w:pos="720"/>
        </w:tabs>
        <w:ind w:left="720" w:hanging="360"/>
      </w:pPr>
      <w:rPr>
        <w:rFonts w:ascii="Wingdings" w:hAnsi="Wingdings" w:hint="default"/>
      </w:rPr>
    </w:lvl>
    <w:lvl w:ilvl="1" w:tplc="53C65466" w:tentative="1">
      <w:start w:val="1"/>
      <w:numFmt w:val="bullet"/>
      <w:lvlText w:val=""/>
      <w:lvlJc w:val="left"/>
      <w:pPr>
        <w:tabs>
          <w:tab w:val="num" w:pos="1440"/>
        </w:tabs>
        <w:ind w:left="1440" w:hanging="360"/>
      </w:pPr>
      <w:rPr>
        <w:rFonts w:ascii="Wingdings" w:hAnsi="Wingdings" w:hint="default"/>
      </w:rPr>
    </w:lvl>
    <w:lvl w:ilvl="2" w:tplc="294A4192" w:tentative="1">
      <w:start w:val="1"/>
      <w:numFmt w:val="bullet"/>
      <w:lvlText w:val=""/>
      <w:lvlJc w:val="left"/>
      <w:pPr>
        <w:tabs>
          <w:tab w:val="num" w:pos="2160"/>
        </w:tabs>
        <w:ind w:left="2160" w:hanging="360"/>
      </w:pPr>
      <w:rPr>
        <w:rFonts w:ascii="Wingdings" w:hAnsi="Wingdings" w:hint="default"/>
      </w:rPr>
    </w:lvl>
    <w:lvl w:ilvl="3" w:tplc="FB686FCC" w:tentative="1">
      <w:start w:val="1"/>
      <w:numFmt w:val="bullet"/>
      <w:lvlText w:val=""/>
      <w:lvlJc w:val="left"/>
      <w:pPr>
        <w:tabs>
          <w:tab w:val="num" w:pos="2880"/>
        </w:tabs>
        <w:ind w:left="2880" w:hanging="360"/>
      </w:pPr>
      <w:rPr>
        <w:rFonts w:ascii="Wingdings" w:hAnsi="Wingdings" w:hint="default"/>
      </w:rPr>
    </w:lvl>
    <w:lvl w:ilvl="4" w:tplc="3E0003E6" w:tentative="1">
      <w:start w:val="1"/>
      <w:numFmt w:val="bullet"/>
      <w:lvlText w:val=""/>
      <w:lvlJc w:val="left"/>
      <w:pPr>
        <w:tabs>
          <w:tab w:val="num" w:pos="3600"/>
        </w:tabs>
        <w:ind w:left="3600" w:hanging="360"/>
      </w:pPr>
      <w:rPr>
        <w:rFonts w:ascii="Wingdings" w:hAnsi="Wingdings" w:hint="default"/>
      </w:rPr>
    </w:lvl>
    <w:lvl w:ilvl="5" w:tplc="F5CA01A2" w:tentative="1">
      <w:start w:val="1"/>
      <w:numFmt w:val="bullet"/>
      <w:lvlText w:val=""/>
      <w:lvlJc w:val="left"/>
      <w:pPr>
        <w:tabs>
          <w:tab w:val="num" w:pos="4320"/>
        </w:tabs>
        <w:ind w:left="4320" w:hanging="360"/>
      </w:pPr>
      <w:rPr>
        <w:rFonts w:ascii="Wingdings" w:hAnsi="Wingdings" w:hint="default"/>
      </w:rPr>
    </w:lvl>
    <w:lvl w:ilvl="6" w:tplc="E052435A" w:tentative="1">
      <w:start w:val="1"/>
      <w:numFmt w:val="bullet"/>
      <w:lvlText w:val=""/>
      <w:lvlJc w:val="left"/>
      <w:pPr>
        <w:tabs>
          <w:tab w:val="num" w:pos="5040"/>
        </w:tabs>
        <w:ind w:left="5040" w:hanging="360"/>
      </w:pPr>
      <w:rPr>
        <w:rFonts w:ascii="Wingdings" w:hAnsi="Wingdings" w:hint="default"/>
      </w:rPr>
    </w:lvl>
    <w:lvl w:ilvl="7" w:tplc="65062078" w:tentative="1">
      <w:start w:val="1"/>
      <w:numFmt w:val="bullet"/>
      <w:lvlText w:val=""/>
      <w:lvlJc w:val="left"/>
      <w:pPr>
        <w:tabs>
          <w:tab w:val="num" w:pos="5760"/>
        </w:tabs>
        <w:ind w:left="5760" w:hanging="360"/>
      </w:pPr>
      <w:rPr>
        <w:rFonts w:ascii="Wingdings" w:hAnsi="Wingdings" w:hint="default"/>
      </w:rPr>
    </w:lvl>
    <w:lvl w:ilvl="8" w:tplc="E842C844" w:tentative="1">
      <w:start w:val="1"/>
      <w:numFmt w:val="bullet"/>
      <w:lvlText w:val=""/>
      <w:lvlJc w:val="left"/>
      <w:pPr>
        <w:tabs>
          <w:tab w:val="num" w:pos="6480"/>
        </w:tabs>
        <w:ind w:left="6480" w:hanging="360"/>
      </w:pPr>
      <w:rPr>
        <w:rFonts w:ascii="Wingdings" w:hAnsi="Wingdings" w:hint="default"/>
      </w:rPr>
    </w:lvl>
  </w:abstractNum>
  <w:abstractNum w:abstractNumId="14">
    <w:nsid w:val="5C2A7CFB"/>
    <w:multiLevelType w:val="multilevel"/>
    <w:tmpl w:val="0506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DF2FC7"/>
    <w:multiLevelType w:val="multilevel"/>
    <w:tmpl w:val="6820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26ED9"/>
    <w:multiLevelType w:val="hybridMultilevel"/>
    <w:tmpl w:val="29E8FC60"/>
    <w:lvl w:ilvl="0" w:tplc="ACD4C4D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7D2DB4"/>
    <w:multiLevelType w:val="multilevel"/>
    <w:tmpl w:val="3F52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2"/>
  </w:num>
  <w:num w:numId="6">
    <w:abstractNumId w:val="4"/>
  </w:num>
  <w:num w:numId="7">
    <w:abstractNumId w:val="16"/>
  </w:num>
  <w:num w:numId="8">
    <w:abstractNumId w:val="9"/>
  </w:num>
  <w:num w:numId="9">
    <w:abstractNumId w:val="13"/>
  </w:num>
  <w:num w:numId="10">
    <w:abstractNumId w:val="6"/>
  </w:num>
  <w:num w:numId="11">
    <w:abstractNumId w:val="10"/>
  </w:num>
  <w:num w:numId="12">
    <w:abstractNumId w:val="15"/>
  </w:num>
  <w:num w:numId="13">
    <w:abstractNumId w:val="2"/>
  </w:num>
  <w:num w:numId="14">
    <w:abstractNumId w:val="7"/>
  </w:num>
  <w:num w:numId="15">
    <w:abstractNumId w:val="5"/>
  </w:num>
  <w:num w:numId="16">
    <w:abstractNumId w:val="14"/>
  </w:num>
  <w:num w:numId="17">
    <w:abstractNumId w:val="3"/>
  </w:num>
  <w:num w:numId="18">
    <w:abstractNumId w:val="1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savePreviewPicture/>
  <w:footnotePr>
    <w:pos w:val="beneathText"/>
    <w:footnote w:id="-1"/>
    <w:footnote w:id="0"/>
  </w:footnotePr>
  <w:endnotePr>
    <w:endnote w:id="-1"/>
    <w:endnote w:id="0"/>
  </w:endnotePr>
  <w:compat>
    <w:useFELayout/>
  </w:compat>
  <w:rsids>
    <w:rsidRoot w:val="00945926"/>
    <w:rsid w:val="00023754"/>
    <w:rsid w:val="00025D91"/>
    <w:rsid w:val="0004639E"/>
    <w:rsid w:val="0005545E"/>
    <w:rsid w:val="00072890"/>
    <w:rsid w:val="000A2157"/>
    <w:rsid w:val="000A4006"/>
    <w:rsid w:val="000B027F"/>
    <w:rsid w:val="000B4D29"/>
    <w:rsid w:val="000B6D03"/>
    <w:rsid w:val="000D7C7D"/>
    <w:rsid w:val="000F019C"/>
    <w:rsid w:val="000F6F05"/>
    <w:rsid w:val="001045ED"/>
    <w:rsid w:val="001113CE"/>
    <w:rsid w:val="00130C65"/>
    <w:rsid w:val="0014018B"/>
    <w:rsid w:val="00151599"/>
    <w:rsid w:val="00156611"/>
    <w:rsid w:val="00174FBA"/>
    <w:rsid w:val="00180BA6"/>
    <w:rsid w:val="00192EC5"/>
    <w:rsid w:val="001971A0"/>
    <w:rsid w:val="001A3545"/>
    <w:rsid w:val="001A4792"/>
    <w:rsid w:val="001D6399"/>
    <w:rsid w:val="001F626D"/>
    <w:rsid w:val="0020179D"/>
    <w:rsid w:val="002018E5"/>
    <w:rsid w:val="00212511"/>
    <w:rsid w:val="002200B9"/>
    <w:rsid w:val="00224E77"/>
    <w:rsid w:val="00225443"/>
    <w:rsid w:val="00225A11"/>
    <w:rsid w:val="00243900"/>
    <w:rsid w:val="00246DDB"/>
    <w:rsid w:val="00262111"/>
    <w:rsid w:val="00297695"/>
    <w:rsid w:val="002A244D"/>
    <w:rsid w:val="002A7FE2"/>
    <w:rsid w:val="002B75C6"/>
    <w:rsid w:val="002C5F97"/>
    <w:rsid w:val="002D1ED2"/>
    <w:rsid w:val="002D2616"/>
    <w:rsid w:val="002D50C1"/>
    <w:rsid w:val="003126F5"/>
    <w:rsid w:val="00312CAA"/>
    <w:rsid w:val="00322904"/>
    <w:rsid w:val="00325162"/>
    <w:rsid w:val="00326C62"/>
    <w:rsid w:val="00352B65"/>
    <w:rsid w:val="00360331"/>
    <w:rsid w:val="00360BF0"/>
    <w:rsid w:val="00361CCB"/>
    <w:rsid w:val="003627E1"/>
    <w:rsid w:val="00381C71"/>
    <w:rsid w:val="00383065"/>
    <w:rsid w:val="003837EA"/>
    <w:rsid w:val="00385FAB"/>
    <w:rsid w:val="003862B6"/>
    <w:rsid w:val="00396292"/>
    <w:rsid w:val="003C5427"/>
    <w:rsid w:val="003D06E3"/>
    <w:rsid w:val="003D2E0F"/>
    <w:rsid w:val="003D347F"/>
    <w:rsid w:val="003E7F30"/>
    <w:rsid w:val="003F5354"/>
    <w:rsid w:val="003F54A9"/>
    <w:rsid w:val="00404E86"/>
    <w:rsid w:val="004176D6"/>
    <w:rsid w:val="00422920"/>
    <w:rsid w:val="00447903"/>
    <w:rsid w:val="00451445"/>
    <w:rsid w:val="004652E4"/>
    <w:rsid w:val="0047427F"/>
    <w:rsid w:val="004B7BD8"/>
    <w:rsid w:val="004C62BD"/>
    <w:rsid w:val="004C6B35"/>
    <w:rsid w:val="004D0415"/>
    <w:rsid w:val="004D7532"/>
    <w:rsid w:val="004E0289"/>
    <w:rsid w:val="004E6361"/>
    <w:rsid w:val="004E76F2"/>
    <w:rsid w:val="004F1BD0"/>
    <w:rsid w:val="004F4032"/>
    <w:rsid w:val="005170D9"/>
    <w:rsid w:val="0052228D"/>
    <w:rsid w:val="0052560B"/>
    <w:rsid w:val="00526087"/>
    <w:rsid w:val="00540173"/>
    <w:rsid w:val="005527FC"/>
    <w:rsid w:val="005540B6"/>
    <w:rsid w:val="00563D45"/>
    <w:rsid w:val="00590E86"/>
    <w:rsid w:val="005929BD"/>
    <w:rsid w:val="005944F8"/>
    <w:rsid w:val="00596564"/>
    <w:rsid w:val="005B4550"/>
    <w:rsid w:val="005B5B44"/>
    <w:rsid w:val="005E6E63"/>
    <w:rsid w:val="006129E5"/>
    <w:rsid w:val="006174C2"/>
    <w:rsid w:val="00646F3B"/>
    <w:rsid w:val="006674BA"/>
    <w:rsid w:val="00672174"/>
    <w:rsid w:val="006841E1"/>
    <w:rsid w:val="00694ED9"/>
    <w:rsid w:val="006B3349"/>
    <w:rsid w:val="006D121B"/>
    <w:rsid w:val="006D1E93"/>
    <w:rsid w:val="006D6934"/>
    <w:rsid w:val="006F1522"/>
    <w:rsid w:val="006F1571"/>
    <w:rsid w:val="006F7A8E"/>
    <w:rsid w:val="00701B82"/>
    <w:rsid w:val="0070231C"/>
    <w:rsid w:val="00726BBB"/>
    <w:rsid w:val="007574C6"/>
    <w:rsid w:val="007578A1"/>
    <w:rsid w:val="00761A5D"/>
    <w:rsid w:val="0076414A"/>
    <w:rsid w:val="00784247"/>
    <w:rsid w:val="00792F76"/>
    <w:rsid w:val="007A3B54"/>
    <w:rsid w:val="007A61B0"/>
    <w:rsid w:val="007A7F4D"/>
    <w:rsid w:val="007D5C73"/>
    <w:rsid w:val="007D6A06"/>
    <w:rsid w:val="007E6218"/>
    <w:rsid w:val="007F45CB"/>
    <w:rsid w:val="0080152C"/>
    <w:rsid w:val="0080316A"/>
    <w:rsid w:val="00807E2F"/>
    <w:rsid w:val="00813DEC"/>
    <w:rsid w:val="00823F22"/>
    <w:rsid w:val="00845C4C"/>
    <w:rsid w:val="00846821"/>
    <w:rsid w:val="00861326"/>
    <w:rsid w:val="008625E2"/>
    <w:rsid w:val="008726BD"/>
    <w:rsid w:val="00886928"/>
    <w:rsid w:val="0089250A"/>
    <w:rsid w:val="0089568E"/>
    <w:rsid w:val="008B3415"/>
    <w:rsid w:val="008C1A4C"/>
    <w:rsid w:val="008C21A8"/>
    <w:rsid w:val="008C43E2"/>
    <w:rsid w:val="008D034F"/>
    <w:rsid w:val="008D2A26"/>
    <w:rsid w:val="008E66D8"/>
    <w:rsid w:val="008F1753"/>
    <w:rsid w:val="008F5741"/>
    <w:rsid w:val="00920C31"/>
    <w:rsid w:val="00932684"/>
    <w:rsid w:val="00945926"/>
    <w:rsid w:val="00955BDE"/>
    <w:rsid w:val="0096524F"/>
    <w:rsid w:val="00994BA1"/>
    <w:rsid w:val="009B7925"/>
    <w:rsid w:val="009C0EA8"/>
    <w:rsid w:val="009D0490"/>
    <w:rsid w:val="009D6994"/>
    <w:rsid w:val="009E2E26"/>
    <w:rsid w:val="00A052DD"/>
    <w:rsid w:val="00A0749D"/>
    <w:rsid w:val="00A25AD1"/>
    <w:rsid w:val="00A304DA"/>
    <w:rsid w:val="00A4080B"/>
    <w:rsid w:val="00A43DC9"/>
    <w:rsid w:val="00A470B8"/>
    <w:rsid w:val="00A5412E"/>
    <w:rsid w:val="00A819E1"/>
    <w:rsid w:val="00A9579C"/>
    <w:rsid w:val="00AD565E"/>
    <w:rsid w:val="00AE4D35"/>
    <w:rsid w:val="00AF7308"/>
    <w:rsid w:val="00B10320"/>
    <w:rsid w:val="00B11900"/>
    <w:rsid w:val="00B239F7"/>
    <w:rsid w:val="00B242FE"/>
    <w:rsid w:val="00B24FBE"/>
    <w:rsid w:val="00B257BE"/>
    <w:rsid w:val="00B27F05"/>
    <w:rsid w:val="00B310D0"/>
    <w:rsid w:val="00B44096"/>
    <w:rsid w:val="00B54976"/>
    <w:rsid w:val="00B55F35"/>
    <w:rsid w:val="00B61F7E"/>
    <w:rsid w:val="00B90608"/>
    <w:rsid w:val="00BA6BA2"/>
    <w:rsid w:val="00BA6D39"/>
    <w:rsid w:val="00BB3955"/>
    <w:rsid w:val="00BE737F"/>
    <w:rsid w:val="00BF09AB"/>
    <w:rsid w:val="00BF0DE6"/>
    <w:rsid w:val="00BF473C"/>
    <w:rsid w:val="00C01676"/>
    <w:rsid w:val="00C06083"/>
    <w:rsid w:val="00C1009B"/>
    <w:rsid w:val="00C2457F"/>
    <w:rsid w:val="00C26BF5"/>
    <w:rsid w:val="00C37252"/>
    <w:rsid w:val="00C60DE0"/>
    <w:rsid w:val="00C644E7"/>
    <w:rsid w:val="00C65A2E"/>
    <w:rsid w:val="00C7658C"/>
    <w:rsid w:val="00C93C48"/>
    <w:rsid w:val="00CA4EA2"/>
    <w:rsid w:val="00CC4F98"/>
    <w:rsid w:val="00D22667"/>
    <w:rsid w:val="00D3643A"/>
    <w:rsid w:val="00D40350"/>
    <w:rsid w:val="00D4074C"/>
    <w:rsid w:val="00D428D7"/>
    <w:rsid w:val="00D60A02"/>
    <w:rsid w:val="00D63742"/>
    <w:rsid w:val="00D70F0A"/>
    <w:rsid w:val="00D73626"/>
    <w:rsid w:val="00D867E7"/>
    <w:rsid w:val="00DA3944"/>
    <w:rsid w:val="00DA67D6"/>
    <w:rsid w:val="00DC0575"/>
    <w:rsid w:val="00DF4311"/>
    <w:rsid w:val="00E0385E"/>
    <w:rsid w:val="00E0655F"/>
    <w:rsid w:val="00E1035E"/>
    <w:rsid w:val="00E21A3A"/>
    <w:rsid w:val="00E4112E"/>
    <w:rsid w:val="00E60451"/>
    <w:rsid w:val="00E7140A"/>
    <w:rsid w:val="00E71E5C"/>
    <w:rsid w:val="00E77C79"/>
    <w:rsid w:val="00E81CC0"/>
    <w:rsid w:val="00E90464"/>
    <w:rsid w:val="00EB011F"/>
    <w:rsid w:val="00EE5750"/>
    <w:rsid w:val="00EE78FE"/>
    <w:rsid w:val="00F174F3"/>
    <w:rsid w:val="00F25AF8"/>
    <w:rsid w:val="00F32AD3"/>
    <w:rsid w:val="00F426E6"/>
    <w:rsid w:val="00F42D39"/>
    <w:rsid w:val="00F43147"/>
    <w:rsid w:val="00F4391A"/>
    <w:rsid w:val="00F47467"/>
    <w:rsid w:val="00F95230"/>
    <w:rsid w:val="00F979D7"/>
    <w:rsid w:val="00FB64BC"/>
    <w:rsid w:val="00FC12F7"/>
    <w:rsid w:val="00FC38A4"/>
    <w:rsid w:val="00FE3DCB"/>
    <w:rsid w:val="00FE7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6D8"/>
  </w:style>
  <w:style w:type="paragraph" w:styleId="1">
    <w:name w:val="heading 1"/>
    <w:basedOn w:val="a"/>
    <w:next w:val="a"/>
    <w:link w:val="10"/>
    <w:qFormat/>
    <w:rsid w:val="00945926"/>
    <w:pPr>
      <w:keepNext/>
      <w:tabs>
        <w:tab w:val="num" w:pos="0"/>
      </w:tabs>
      <w:suppressAutoHyphens/>
      <w:spacing w:after="0" w:line="240" w:lineRule="auto"/>
      <w:jc w:val="both"/>
      <w:outlineLvl w:val="0"/>
    </w:pPr>
    <w:rPr>
      <w:rFonts w:ascii="Times New Roman" w:eastAsia="Times New Roman" w:hAnsi="Times New Roman" w:cs="Times New Roman"/>
      <w:b/>
      <w:sz w:val="28"/>
      <w:szCs w:val="20"/>
      <w:lang w:eastAsia="ar-SA"/>
    </w:rPr>
  </w:style>
  <w:style w:type="paragraph" w:styleId="2">
    <w:name w:val="heading 2"/>
    <w:basedOn w:val="a"/>
    <w:next w:val="a"/>
    <w:link w:val="20"/>
    <w:uiPriority w:val="9"/>
    <w:semiHidden/>
    <w:unhideWhenUsed/>
    <w:qFormat/>
    <w:rsid w:val="00945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77C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5926"/>
    <w:rPr>
      <w:rFonts w:ascii="Times New Roman" w:eastAsia="Times New Roman" w:hAnsi="Times New Roman" w:cs="Times New Roman"/>
      <w:b/>
      <w:sz w:val="28"/>
      <w:szCs w:val="20"/>
      <w:lang w:eastAsia="ar-SA"/>
    </w:rPr>
  </w:style>
  <w:style w:type="character" w:customStyle="1" w:styleId="20">
    <w:name w:val="Заголовок 2 Знак"/>
    <w:basedOn w:val="a0"/>
    <w:link w:val="2"/>
    <w:uiPriority w:val="9"/>
    <w:semiHidden/>
    <w:rsid w:val="00945926"/>
    <w:rPr>
      <w:rFonts w:asciiTheme="majorHAnsi" w:eastAsiaTheme="majorEastAsia" w:hAnsiTheme="majorHAnsi" w:cstheme="majorBidi"/>
      <w:b/>
      <w:bCs/>
      <w:color w:val="4F81BD" w:themeColor="accent1"/>
      <w:sz w:val="26"/>
      <w:szCs w:val="26"/>
    </w:rPr>
  </w:style>
  <w:style w:type="paragraph" w:customStyle="1" w:styleId="11">
    <w:name w:val="Обычный1"/>
    <w:rsid w:val="00945926"/>
    <w:pPr>
      <w:suppressAutoHyphens/>
      <w:spacing w:before="100" w:after="100" w:line="240" w:lineRule="auto"/>
    </w:pPr>
    <w:rPr>
      <w:rFonts w:ascii="Times New Roman" w:eastAsia="Arial" w:hAnsi="Times New Roman" w:cs="Times New Roman"/>
      <w:sz w:val="24"/>
      <w:szCs w:val="20"/>
      <w:lang w:eastAsia="ar-SA"/>
    </w:rPr>
  </w:style>
  <w:style w:type="paragraph" w:customStyle="1" w:styleId="a3">
    <w:name w:val="Содержимое таблицы"/>
    <w:basedOn w:val="a"/>
    <w:qFormat/>
    <w:rsid w:val="00945926"/>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4">
    <w:name w:val="Title"/>
    <w:basedOn w:val="a"/>
    <w:next w:val="a5"/>
    <w:link w:val="a6"/>
    <w:qFormat/>
    <w:rsid w:val="00945926"/>
    <w:pPr>
      <w:spacing w:after="0" w:line="240" w:lineRule="auto"/>
      <w:jc w:val="center"/>
    </w:pPr>
    <w:rPr>
      <w:rFonts w:ascii="Times New Roman" w:eastAsia="Times New Roman" w:hAnsi="Times New Roman" w:cs="Times New Roman"/>
      <w:sz w:val="28"/>
      <w:szCs w:val="20"/>
      <w:lang w:eastAsia="ar-SA"/>
    </w:rPr>
  </w:style>
  <w:style w:type="character" w:customStyle="1" w:styleId="a6">
    <w:name w:val="Название Знак"/>
    <w:basedOn w:val="a0"/>
    <w:link w:val="a4"/>
    <w:rsid w:val="00945926"/>
    <w:rPr>
      <w:rFonts w:ascii="Times New Roman" w:eastAsia="Times New Roman" w:hAnsi="Times New Roman" w:cs="Times New Roman"/>
      <w:sz w:val="28"/>
      <w:szCs w:val="20"/>
      <w:lang w:eastAsia="ar-SA"/>
    </w:rPr>
  </w:style>
  <w:style w:type="paragraph" w:styleId="a5">
    <w:name w:val="Subtitle"/>
    <w:basedOn w:val="a"/>
    <w:next w:val="a7"/>
    <w:link w:val="a8"/>
    <w:qFormat/>
    <w:rsid w:val="00945926"/>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8">
    <w:name w:val="Подзаголовок Знак"/>
    <w:basedOn w:val="a0"/>
    <w:link w:val="a5"/>
    <w:rsid w:val="00945926"/>
    <w:rPr>
      <w:rFonts w:ascii="Arial" w:eastAsia="Lucida Sans Unicode" w:hAnsi="Arial" w:cs="Tahoma"/>
      <w:i/>
      <w:iCs/>
      <w:sz w:val="28"/>
      <w:szCs w:val="28"/>
      <w:lang w:eastAsia="ar-SA"/>
    </w:rPr>
  </w:style>
  <w:style w:type="paragraph" w:styleId="a7">
    <w:name w:val="Body Text"/>
    <w:basedOn w:val="a"/>
    <w:link w:val="a9"/>
    <w:uiPriority w:val="99"/>
    <w:semiHidden/>
    <w:unhideWhenUsed/>
    <w:rsid w:val="00945926"/>
    <w:pPr>
      <w:spacing w:after="120"/>
    </w:pPr>
  </w:style>
  <w:style w:type="character" w:customStyle="1" w:styleId="a9">
    <w:name w:val="Основной текст Знак"/>
    <w:basedOn w:val="a0"/>
    <w:link w:val="a7"/>
    <w:uiPriority w:val="99"/>
    <w:semiHidden/>
    <w:rsid w:val="00945926"/>
  </w:style>
  <w:style w:type="paragraph" w:customStyle="1" w:styleId="21">
    <w:name w:val="Основной текст 21"/>
    <w:basedOn w:val="a"/>
    <w:rsid w:val="008F1753"/>
    <w:pPr>
      <w:suppressAutoHyphens/>
      <w:spacing w:after="0" w:line="240" w:lineRule="auto"/>
      <w:jc w:val="both"/>
    </w:pPr>
    <w:rPr>
      <w:rFonts w:ascii="Times New Roman" w:eastAsia="Times New Roman" w:hAnsi="Times New Roman" w:cs="Times New Roman"/>
      <w:b/>
      <w:i/>
      <w:sz w:val="28"/>
      <w:szCs w:val="20"/>
      <w:lang w:eastAsia="ar-SA"/>
    </w:rPr>
  </w:style>
  <w:style w:type="paragraph" w:customStyle="1" w:styleId="Default">
    <w:name w:val="Default"/>
    <w:rsid w:val="008F175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a">
    <w:name w:val="List Paragraph"/>
    <w:basedOn w:val="a"/>
    <w:uiPriority w:val="34"/>
    <w:qFormat/>
    <w:rsid w:val="008F1753"/>
    <w:pPr>
      <w:ind w:left="720"/>
      <w:contextualSpacing/>
    </w:pPr>
  </w:style>
  <w:style w:type="paragraph" w:styleId="ab">
    <w:name w:val="Body Text Indent"/>
    <w:basedOn w:val="a"/>
    <w:link w:val="ac"/>
    <w:uiPriority w:val="99"/>
    <w:semiHidden/>
    <w:unhideWhenUsed/>
    <w:rsid w:val="008F1753"/>
    <w:pPr>
      <w:spacing w:after="120"/>
      <w:ind w:left="283"/>
    </w:pPr>
  </w:style>
  <w:style w:type="character" w:customStyle="1" w:styleId="ac">
    <w:name w:val="Основной текст с отступом Знак"/>
    <w:basedOn w:val="a0"/>
    <w:link w:val="ab"/>
    <w:uiPriority w:val="99"/>
    <w:semiHidden/>
    <w:rsid w:val="008F1753"/>
  </w:style>
  <w:style w:type="character" w:customStyle="1" w:styleId="FontStyle71">
    <w:name w:val="Font Style71"/>
    <w:basedOn w:val="a0"/>
    <w:rsid w:val="008F1753"/>
    <w:rPr>
      <w:rFonts w:ascii="Times New Roman" w:hAnsi="Times New Roman" w:cs="Times New Roman"/>
      <w:sz w:val="26"/>
      <w:szCs w:val="26"/>
    </w:rPr>
  </w:style>
  <w:style w:type="character" w:customStyle="1" w:styleId="FontStyle70">
    <w:name w:val="Font Style70"/>
    <w:basedOn w:val="a0"/>
    <w:rsid w:val="008F1753"/>
    <w:rPr>
      <w:rFonts w:ascii="Times New Roman" w:hAnsi="Times New Roman" w:cs="Times New Roman"/>
      <w:b/>
      <w:bCs/>
      <w:i/>
      <w:iCs/>
      <w:sz w:val="26"/>
      <w:szCs w:val="26"/>
    </w:rPr>
  </w:style>
  <w:style w:type="paragraph" w:customStyle="1" w:styleId="WW-1">
    <w:name w:val="WW-Обычный1"/>
    <w:rsid w:val="002D50C1"/>
    <w:pPr>
      <w:suppressAutoHyphens/>
      <w:spacing w:after="0" w:line="240" w:lineRule="auto"/>
    </w:pPr>
    <w:rPr>
      <w:rFonts w:ascii="Times New Roman" w:eastAsia="Arial" w:hAnsi="Times New Roman" w:cs="Times New Roman"/>
      <w:sz w:val="20"/>
      <w:szCs w:val="20"/>
      <w:lang w:eastAsia="ar-SA"/>
    </w:rPr>
  </w:style>
  <w:style w:type="character" w:customStyle="1" w:styleId="FontStyle11">
    <w:name w:val="Font Style11"/>
    <w:basedOn w:val="a0"/>
    <w:rsid w:val="002D50C1"/>
    <w:rPr>
      <w:rFonts w:ascii="Times New Roman" w:hAnsi="Times New Roman" w:cs="Times New Roman"/>
      <w:sz w:val="28"/>
      <w:szCs w:val="28"/>
    </w:rPr>
  </w:style>
  <w:style w:type="character" w:styleId="ad">
    <w:name w:val="Hyperlink"/>
    <w:basedOn w:val="a0"/>
    <w:rsid w:val="002D50C1"/>
    <w:rPr>
      <w:color w:val="0000FF"/>
      <w:u w:val="single"/>
    </w:rPr>
  </w:style>
  <w:style w:type="paragraph" w:customStyle="1" w:styleId="22">
    <w:name w:val="Основной текст с отступом 22"/>
    <w:basedOn w:val="a"/>
    <w:rsid w:val="002D50C1"/>
    <w:pPr>
      <w:suppressAutoHyphens/>
      <w:spacing w:after="120" w:line="480" w:lineRule="auto"/>
      <w:ind w:left="283"/>
    </w:pPr>
    <w:rPr>
      <w:rFonts w:ascii="Times New Roman" w:eastAsia="Times New Roman" w:hAnsi="Times New Roman" w:cs="Times New Roman"/>
      <w:sz w:val="20"/>
      <w:szCs w:val="20"/>
      <w:lang w:eastAsia="ar-SA"/>
    </w:rPr>
  </w:style>
  <w:style w:type="paragraph" w:styleId="ae">
    <w:name w:val="Normal (Web)"/>
    <w:aliases w:val="Обычный (Web),Обычный (веб) Знак"/>
    <w:basedOn w:val="a"/>
    <w:link w:val="12"/>
    <w:uiPriority w:val="99"/>
    <w:qFormat/>
    <w:rsid w:val="006D1E93"/>
    <w:pPr>
      <w:spacing w:before="100" w:beforeAutospacing="1" w:after="100" w:afterAutospacing="1" w:line="240" w:lineRule="auto"/>
      <w:ind w:firstLine="720"/>
    </w:pPr>
    <w:rPr>
      <w:rFonts w:ascii="Times New Roman" w:eastAsia="Times New Roman" w:hAnsi="Times New Roman" w:cs="Times New Roman"/>
      <w:sz w:val="24"/>
      <w:szCs w:val="24"/>
    </w:rPr>
  </w:style>
  <w:style w:type="character" w:styleId="af">
    <w:name w:val="Emphasis"/>
    <w:qFormat/>
    <w:rsid w:val="00B310D0"/>
    <w:rPr>
      <w:i/>
      <w:iCs/>
    </w:rPr>
  </w:style>
  <w:style w:type="table" w:styleId="af0">
    <w:name w:val="Table Grid"/>
    <w:basedOn w:val="a1"/>
    <w:uiPriority w:val="59"/>
    <w:rsid w:val="00111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2"/>
    <w:basedOn w:val="a"/>
    <w:rsid w:val="001113CE"/>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
    <w:link w:val="af2"/>
    <w:rsid w:val="001113CE"/>
    <w:pPr>
      <w:tabs>
        <w:tab w:val="center" w:pos="4153"/>
        <w:tab w:val="right" w:pos="8306"/>
      </w:tabs>
      <w:spacing w:after="0" w:line="240" w:lineRule="auto"/>
    </w:pPr>
    <w:rPr>
      <w:rFonts w:ascii="Times New Roman" w:eastAsia="Times New Roman" w:hAnsi="Times New Roman" w:cs="Times New Roman"/>
      <w:color w:val="000000"/>
      <w:sz w:val="28"/>
      <w:szCs w:val="20"/>
    </w:rPr>
  </w:style>
  <w:style w:type="character" w:customStyle="1" w:styleId="af2">
    <w:name w:val="Верхний колонтитул Знак"/>
    <w:basedOn w:val="a0"/>
    <w:link w:val="af1"/>
    <w:rsid w:val="001113CE"/>
    <w:rPr>
      <w:rFonts w:ascii="Times New Roman" w:eastAsia="Times New Roman" w:hAnsi="Times New Roman" w:cs="Times New Roman"/>
      <w:color w:val="000000"/>
      <w:sz w:val="28"/>
      <w:szCs w:val="20"/>
    </w:rPr>
  </w:style>
  <w:style w:type="paragraph" w:customStyle="1" w:styleId="13">
    <w:name w:val="Табл_тест1"/>
    <w:basedOn w:val="a"/>
    <w:rsid w:val="00845C4C"/>
    <w:pPr>
      <w:suppressAutoHyphens/>
    </w:pPr>
    <w:rPr>
      <w:rFonts w:ascii="Calibri" w:eastAsia="Arial Unicode MS" w:hAnsi="Calibri" w:cs="font209"/>
      <w:kern w:val="1"/>
      <w:lang w:eastAsia="ar-SA"/>
    </w:rPr>
  </w:style>
  <w:style w:type="paragraph" w:customStyle="1" w:styleId="Standard">
    <w:name w:val="Standard"/>
    <w:qFormat/>
    <w:rsid w:val="00023754"/>
    <w:pPr>
      <w:suppressAutoHyphens/>
      <w:ind w:left="28"/>
      <w:textAlignment w:val="baseline"/>
    </w:pPr>
    <w:rPr>
      <w:rFonts w:ascii="Calibri" w:eastAsia="Times New Roman" w:hAnsi="Calibri" w:cs="Calibri"/>
      <w:kern w:val="1"/>
      <w:lang w:eastAsia="ar-SA"/>
    </w:rPr>
  </w:style>
  <w:style w:type="character" w:customStyle="1" w:styleId="12">
    <w:name w:val="Обычный (веб) Знак1"/>
    <w:aliases w:val="Обычный (Web) Знак,Обычный (веб) Знак Знак"/>
    <w:link w:val="ae"/>
    <w:uiPriority w:val="99"/>
    <w:locked/>
    <w:rsid w:val="00A4080B"/>
    <w:rPr>
      <w:rFonts w:ascii="Times New Roman" w:eastAsia="Times New Roman" w:hAnsi="Times New Roman" w:cs="Times New Roman"/>
      <w:sz w:val="24"/>
      <w:szCs w:val="24"/>
    </w:rPr>
  </w:style>
  <w:style w:type="paragraph" w:customStyle="1" w:styleId="Style36">
    <w:name w:val="Style36"/>
    <w:basedOn w:val="a"/>
    <w:rsid w:val="006D693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f3">
    <w:name w:val="footer"/>
    <w:basedOn w:val="a"/>
    <w:link w:val="af4"/>
    <w:rsid w:val="00E7140A"/>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f4">
    <w:name w:val="Нижний колонтитул Знак"/>
    <w:basedOn w:val="a0"/>
    <w:link w:val="af3"/>
    <w:rsid w:val="00E7140A"/>
    <w:rPr>
      <w:rFonts w:ascii="Times New Roman" w:eastAsia="Times New Roman" w:hAnsi="Times New Roman" w:cs="Times New Roman"/>
      <w:kern w:val="1"/>
      <w:sz w:val="24"/>
      <w:szCs w:val="24"/>
      <w:lang w:eastAsia="ar-SA"/>
    </w:rPr>
  </w:style>
  <w:style w:type="character" w:customStyle="1" w:styleId="30">
    <w:name w:val="Заголовок 3 Знак"/>
    <w:basedOn w:val="a0"/>
    <w:link w:val="3"/>
    <w:uiPriority w:val="9"/>
    <w:semiHidden/>
    <w:rsid w:val="00E77C79"/>
    <w:rPr>
      <w:rFonts w:asciiTheme="majorHAnsi" w:eastAsiaTheme="majorEastAsia" w:hAnsiTheme="majorHAnsi" w:cstheme="majorBidi"/>
      <w:b/>
      <w:bCs/>
      <w:color w:val="4F81BD" w:themeColor="accent1"/>
    </w:rPr>
  </w:style>
  <w:style w:type="character" w:styleId="af5">
    <w:name w:val="Strong"/>
    <w:basedOn w:val="a0"/>
    <w:uiPriority w:val="22"/>
    <w:qFormat/>
    <w:rsid w:val="00E77C79"/>
    <w:rPr>
      <w:b/>
      <w:bCs/>
    </w:rPr>
  </w:style>
</w:styles>
</file>

<file path=word/webSettings.xml><?xml version="1.0" encoding="utf-8"?>
<w:webSettings xmlns:r="http://schemas.openxmlformats.org/officeDocument/2006/relationships" xmlns:w="http://schemas.openxmlformats.org/wordprocessingml/2006/main">
  <w:divs>
    <w:div w:id="9185069">
      <w:bodyDiv w:val="1"/>
      <w:marLeft w:val="0"/>
      <w:marRight w:val="0"/>
      <w:marTop w:val="0"/>
      <w:marBottom w:val="0"/>
      <w:divBdr>
        <w:top w:val="none" w:sz="0" w:space="0" w:color="auto"/>
        <w:left w:val="none" w:sz="0" w:space="0" w:color="auto"/>
        <w:bottom w:val="none" w:sz="0" w:space="0" w:color="auto"/>
        <w:right w:val="none" w:sz="0" w:space="0" w:color="auto"/>
      </w:divBdr>
    </w:div>
    <w:div w:id="51973327">
      <w:bodyDiv w:val="1"/>
      <w:marLeft w:val="0"/>
      <w:marRight w:val="0"/>
      <w:marTop w:val="0"/>
      <w:marBottom w:val="0"/>
      <w:divBdr>
        <w:top w:val="none" w:sz="0" w:space="0" w:color="auto"/>
        <w:left w:val="none" w:sz="0" w:space="0" w:color="auto"/>
        <w:bottom w:val="none" w:sz="0" w:space="0" w:color="auto"/>
        <w:right w:val="none" w:sz="0" w:space="0" w:color="auto"/>
      </w:divBdr>
    </w:div>
    <w:div w:id="278148004">
      <w:bodyDiv w:val="1"/>
      <w:marLeft w:val="0"/>
      <w:marRight w:val="0"/>
      <w:marTop w:val="0"/>
      <w:marBottom w:val="0"/>
      <w:divBdr>
        <w:top w:val="none" w:sz="0" w:space="0" w:color="auto"/>
        <w:left w:val="none" w:sz="0" w:space="0" w:color="auto"/>
        <w:bottom w:val="none" w:sz="0" w:space="0" w:color="auto"/>
        <w:right w:val="none" w:sz="0" w:space="0" w:color="auto"/>
      </w:divBdr>
    </w:div>
    <w:div w:id="320623621">
      <w:bodyDiv w:val="1"/>
      <w:marLeft w:val="0"/>
      <w:marRight w:val="0"/>
      <w:marTop w:val="0"/>
      <w:marBottom w:val="0"/>
      <w:divBdr>
        <w:top w:val="none" w:sz="0" w:space="0" w:color="auto"/>
        <w:left w:val="none" w:sz="0" w:space="0" w:color="auto"/>
        <w:bottom w:val="none" w:sz="0" w:space="0" w:color="auto"/>
        <w:right w:val="none" w:sz="0" w:space="0" w:color="auto"/>
      </w:divBdr>
    </w:div>
    <w:div w:id="538592788">
      <w:bodyDiv w:val="1"/>
      <w:marLeft w:val="0"/>
      <w:marRight w:val="0"/>
      <w:marTop w:val="0"/>
      <w:marBottom w:val="0"/>
      <w:divBdr>
        <w:top w:val="none" w:sz="0" w:space="0" w:color="auto"/>
        <w:left w:val="none" w:sz="0" w:space="0" w:color="auto"/>
        <w:bottom w:val="none" w:sz="0" w:space="0" w:color="auto"/>
        <w:right w:val="none" w:sz="0" w:space="0" w:color="auto"/>
      </w:divBdr>
    </w:div>
    <w:div w:id="553153340">
      <w:bodyDiv w:val="1"/>
      <w:marLeft w:val="0"/>
      <w:marRight w:val="0"/>
      <w:marTop w:val="0"/>
      <w:marBottom w:val="0"/>
      <w:divBdr>
        <w:top w:val="none" w:sz="0" w:space="0" w:color="auto"/>
        <w:left w:val="none" w:sz="0" w:space="0" w:color="auto"/>
        <w:bottom w:val="none" w:sz="0" w:space="0" w:color="auto"/>
        <w:right w:val="none" w:sz="0" w:space="0" w:color="auto"/>
      </w:divBdr>
    </w:div>
    <w:div w:id="646863752">
      <w:bodyDiv w:val="1"/>
      <w:marLeft w:val="0"/>
      <w:marRight w:val="0"/>
      <w:marTop w:val="0"/>
      <w:marBottom w:val="0"/>
      <w:divBdr>
        <w:top w:val="none" w:sz="0" w:space="0" w:color="auto"/>
        <w:left w:val="none" w:sz="0" w:space="0" w:color="auto"/>
        <w:bottom w:val="none" w:sz="0" w:space="0" w:color="auto"/>
        <w:right w:val="none" w:sz="0" w:space="0" w:color="auto"/>
      </w:divBdr>
    </w:div>
    <w:div w:id="1168128902">
      <w:bodyDiv w:val="1"/>
      <w:marLeft w:val="0"/>
      <w:marRight w:val="0"/>
      <w:marTop w:val="0"/>
      <w:marBottom w:val="0"/>
      <w:divBdr>
        <w:top w:val="none" w:sz="0" w:space="0" w:color="auto"/>
        <w:left w:val="none" w:sz="0" w:space="0" w:color="auto"/>
        <w:bottom w:val="none" w:sz="0" w:space="0" w:color="auto"/>
        <w:right w:val="none" w:sz="0" w:space="0" w:color="auto"/>
      </w:divBdr>
    </w:div>
    <w:div w:id="1281037146">
      <w:bodyDiv w:val="1"/>
      <w:marLeft w:val="0"/>
      <w:marRight w:val="0"/>
      <w:marTop w:val="0"/>
      <w:marBottom w:val="0"/>
      <w:divBdr>
        <w:top w:val="none" w:sz="0" w:space="0" w:color="auto"/>
        <w:left w:val="none" w:sz="0" w:space="0" w:color="auto"/>
        <w:bottom w:val="none" w:sz="0" w:space="0" w:color="auto"/>
        <w:right w:val="none" w:sz="0" w:space="0" w:color="auto"/>
      </w:divBdr>
      <w:divsChild>
        <w:div w:id="1018459736">
          <w:marLeft w:val="547"/>
          <w:marRight w:val="0"/>
          <w:marTop w:val="115"/>
          <w:marBottom w:val="0"/>
          <w:divBdr>
            <w:top w:val="none" w:sz="0" w:space="0" w:color="auto"/>
            <w:left w:val="none" w:sz="0" w:space="0" w:color="auto"/>
            <w:bottom w:val="none" w:sz="0" w:space="0" w:color="auto"/>
            <w:right w:val="none" w:sz="0" w:space="0" w:color="auto"/>
          </w:divBdr>
        </w:div>
      </w:divsChild>
    </w:div>
    <w:div w:id="1355957785">
      <w:bodyDiv w:val="1"/>
      <w:marLeft w:val="0"/>
      <w:marRight w:val="0"/>
      <w:marTop w:val="0"/>
      <w:marBottom w:val="0"/>
      <w:divBdr>
        <w:top w:val="none" w:sz="0" w:space="0" w:color="auto"/>
        <w:left w:val="none" w:sz="0" w:space="0" w:color="auto"/>
        <w:bottom w:val="none" w:sz="0" w:space="0" w:color="auto"/>
        <w:right w:val="none" w:sz="0" w:space="0" w:color="auto"/>
      </w:divBdr>
    </w:div>
    <w:div w:id="1554541886">
      <w:bodyDiv w:val="1"/>
      <w:marLeft w:val="0"/>
      <w:marRight w:val="0"/>
      <w:marTop w:val="0"/>
      <w:marBottom w:val="0"/>
      <w:divBdr>
        <w:top w:val="none" w:sz="0" w:space="0" w:color="auto"/>
        <w:left w:val="none" w:sz="0" w:space="0" w:color="auto"/>
        <w:bottom w:val="none" w:sz="0" w:space="0" w:color="auto"/>
        <w:right w:val="none" w:sz="0" w:space="0" w:color="auto"/>
      </w:divBdr>
    </w:div>
    <w:div w:id="16815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kspu.ru/author-4051?page=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kspu.ru/document/127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library.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inobrnauki.gov.ru/ru/documents/docs/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8F75-211C-47FA-B07C-BD1D6695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51</Pages>
  <Words>14962</Words>
  <Characters>85284</Characters>
  <Application>Microsoft Office Word</Application>
  <DocSecurity>0</DocSecurity>
  <Lines>710</Lines>
  <Paragraphs>200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4.2.1. Критерии оценивания по оценочному средству 2 - решению компетентностно-ор</vt:lpstr>
    </vt:vector>
  </TitlesOfParts>
  <Company>TOSHIBA</Company>
  <LinksUpToDate>false</LinksUpToDate>
  <CharactersWithSpaces>100046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ISGT5</cp:lastModifiedBy>
  <cp:revision>1</cp:revision>
  <dcterms:created xsi:type="dcterms:W3CDTF">2019-07-04T10:50:00Z</dcterms:created>
  <dcterms:modified xsi:type="dcterms:W3CDTF">2019-09-20T16:00:00Z</dcterms:modified>
</cp:coreProperties>
</file>