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72" w:rsidRPr="00833726" w:rsidRDefault="00320672" w:rsidP="00320672">
      <w:pPr>
        <w:rPr>
          <w:b/>
          <w:bCs/>
          <w:sz w:val="22"/>
          <w:szCs w:val="22"/>
          <w:lang w:eastAsia="en-US"/>
        </w:rPr>
      </w:pPr>
      <w:r w:rsidRPr="00833726">
        <w:rPr>
          <w:b/>
          <w:bCs/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320672" w:rsidRPr="00833726" w:rsidRDefault="00320672" w:rsidP="0032067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>КРАСНОЯРСКИЙ ГОСУДАРСТВЕННЫЙ ПЕДАГОГИЧЕСКИЙ УНИВЕРСИТЕТ</w:t>
      </w:r>
    </w:p>
    <w:p w:rsidR="00320672" w:rsidRPr="00833726" w:rsidRDefault="00320672" w:rsidP="0032067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 xml:space="preserve"> им. В.П. Астафьева</w:t>
      </w: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(КГПУ им. В.П. Астафьева)</w:t>
      </w:r>
    </w:p>
    <w:p w:rsidR="00320672" w:rsidRPr="00833726" w:rsidRDefault="00320672" w:rsidP="00320672">
      <w:pPr>
        <w:widowControl w:val="0"/>
        <w:rPr>
          <w:sz w:val="28"/>
          <w:szCs w:val="28"/>
          <w:lang w:eastAsia="en-US"/>
        </w:rPr>
      </w:pP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 xml:space="preserve">Институт социально-гуманитарных технологий </w:t>
      </w:r>
    </w:p>
    <w:p w:rsidR="00320672" w:rsidRPr="007A68F2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Кафедра социальной</w:t>
      </w:r>
      <w:r>
        <w:rPr>
          <w:sz w:val="28"/>
          <w:szCs w:val="28"/>
          <w:lang w:eastAsia="en-US"/>
        </w:rPr>
        <w:t xml:space="preserve"> педагогики и социальной работы</w:t>
      </w:r>
    </w:p>
    <w:p w:rsidR="00B80870" w:rsidRDefault="00B80870" w:rsidP="00B80870">
      <w:pPr>
        <w:jc w:val="center"/>
        <w:rPr>
          <w:iCs/>
          <w:sz w:val="16"/>
        </w:rPr>
      </w:pPr>
    </w:p>
    <w:p w:rsidR="00676225" w:rsidRDefault="00676225" w:rsidP="00B80870">
      <w:pPr>
        <w:jc w:val="center"/>
        <w:rPr>
          <w:iCs/>
          <w:sz w:val="16"/>
        </w:rPr>
      </w:pPr>
    </w:p>
    <w:p w:rsidR="00676225" w:rsidRDefault="00676225" w:rsidP="00B80870">
      <w:pPr>
        <w:jc w:val="center"/>
        <w:rPr>
          <w:iCs/>
          <w:sz w:val="16"/>
        </w:rPr>
      </w:pPr>
    </w:p>
    <w:p w:rsidR="00676225" w:rsidRDefault="00676225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Default="00B80870" w:rsidP="00B80870">
      <w:pPr>
        <w:jc w:val="center"/>
        <w:rPr>
          <w:iCs/>
          <w:sz w:val="16"/>
        </w:rPr>
      </w:pPr>
    </w:p>
    <w:p w:rsidR="00B80870" w:rsidRPr="00E652E9" w:rsidRDefault="00B80870" w:rsidP="00B80870">
      <w:pPr>
        <w:pStyle w:val="a5"/>
        <w:rPr>
          <w:sz w:val="32"/>
          <w:szCs w:val="32"/>
        </w:rPr>
      </w:pPr>
      <w:r w:rsidRPr="00E652E9">
        <w:rPr>
          <w:caps/>
          <w:sz w:val="32"/>
          <w:szCs w:val="32"/>
        </w:rPr>
        <w:t>Рабочая программа дис</w:t>
      </w:r>
      <w:r w:rsidRPr="00E652E9">
        <w:rPr>
          <w:sz w:val="32"/>
          <w:szCs w:val="32"/>
        </w:rPr>
        <w:t>ЦИПЛИНЫ</w:t>
      </w:r>
    </w:p>
    <w:p w:rsidR="00B80870" w:rsidRPr="00E652E9" w:rsidRDefault="00B80870" w:rsidP="00B80870">
      <w:pPr>
        <w:jc w:val="center"/>
        <w:rPr>
          <w:b/>
          <w:bCs/>
          <w:caps/>
          <w:sz w:val="40"/>
          <w:szCs w:val="40"/>
        </w:rPr>
      </w:pPr>
    </w:p>
    <w:p w:rsidR="00B80870" w:rsidRPr="00205552" w:rsidRDefault="00243277" w:rsidP="00B80870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>ТЕОРЕТИЧЕСКИЕ ОСНОВЫ ПЕДАГОГИЧЕСКОГО ПРОЕКТИРОВАНИЯ</w:t>
      </w:r>
      <w:r w:rsidR="00997F63">
        <w:rPr>
          <w:b/>
          <w:sz w:val="32"/>
          <w:szCs w:val="32"/>
        </w:rPr>
        <w:t xml:space="preserve"> </w:t>
      </w:r>
    </w:p>
    <w:p w:rsidR="00B80870" w:rsidRDefault="00B80870" w:rsidP="00B80870">
      <w:pPr>
        <w:pStyle w:val="a5"/>
      </w:pPr>
    </w:p>
    <w:p w:rsidR="00B80870" w:rsidRDefault="00B80870" w:rsidP="00B80870">
      <w:pPr>
        <w:rPr>
          <w:sz w:val="16"/>
        </w:rPr>
      </w:pPr>
    </w:p>
    <w:p w:rsidR="00150BBD" w:rsidRPr="00150BBD" w:rsidRDefault="00B80870" w:rsidP="00B80870">
      <w:pPr>
        <w:jc w:val="center"/>
        <w:rPr>
          <w:sz w:val="28"/>
          <w:szCs w:val="28"/>
        </w:rPr>
      </w:pPr>
      <w:r w:rsidRPr="00150BBD">
        <w:rPr>
          <w:sz w:val="28"/>
          <w:szCs w:val="28"/>
        </w:rPr>
        <w:t xml:space="preserve">Направление подготовки: </w:t>
      </w:r>
    </w:p>
    <w:p w:rsidR="00B80870" w:rsidRPr="00150BBD" w:rsidRDefault="00B80870" w:rsidP="00B80870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>44.04</w:t>
      </w:r>
      <w:r w:rsidR="00997F63" w:rsidRPr="00150BBD">
        <w:rPr>
          <w:b/>
          <w:sz w:val="28"/>
          <w:szCs w:val="28"/>
        </w:rPr>
        <w:t>.01</w:t>
      </w:r>
      <w:r w:rsidRPr="00150BBD">
        <w:rPr>
          <w:b/>
          <w:sz w:val="28"/>
          <w:szCs w:val="28"/>
        </w:rPr>
        <w:t xml:space="preserve"> Педагогическое образование </w:t>
      </w:r>
    </w:p>
    <w:p w:rsidR="00B80870" w:rsidRPr="0075418E" w:rsidRDefault="00B80870" w:rsidP="00B80870">
      <w:pPr>
        <w:jc w:val="center"/>
        <w:rPr>
          <w:sz w:val="28"/>
          <w:szCs w:val="28"/>
          <w:highlight w:val="yellow"/>
        </w:rPr>
      </w:pPr>
    </w:p>
    <w:p w:rsidR="00150BBD" w:rsidRDefault="00226C0B" w:rsidP="00B80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</w:t>
      </w:r>
    </w:p>
    <w:p w:rsidR="00B80870" w:rsidRDefault="00150BBD" w:rsidP="00B80870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 xml:space="preserve">Семейное </w:t>
      </w:r>
      <w:r w:rsidR="00D739E4">
        <w:rPr>
          <w:b/>
          <w:sz w:val="28"/>
          <w:szCs w:val="28"/>
        </w:rPr>
        <w:t>образование</w:t>
      </w:r>
    </w:p>
    <w:p w:rsidR="00D739E4" w:rsidRPr="00150BBD" w:rsidRDefault="00D739E4" w:rsidP="00B80870">
      <w:pPr>
        <w:jc w:val="center"/>
        <w:rPr>
          <w:b/>
          <w:sz w:val="28"/>
          <w:szCs w:val="28"/>
        </w:rPr>
      </w:pPr>
    </w:p>
    <w:p w:rsidR="00150BBD" w:rsidRDefault="00150BBD" w:rsidP="00B80870">
      <w:pPr>
        <w:jc w:val="center"/>
        <w:rPr>
          <w:sz w:val="28"/>
          <w:szCs w:val="28"/>
        </w:rPr>
      </w:pPr>
    </w:p>
    <w:p w:rsidR="00150BBD" w:rsidRDefault="00B80870" w:rsidP="00B80870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</w:t>
      </w:r>
      <w:r w:rsidR="00226C0B">
        <w:rPr>
          <w:sz w:val="28"/>
          <w:szCs w:val="28"/>
        </w:rPr>
        <w:t xml:space="preserve"> (степень) выпускника</w:t>
      </w:r>
      <w:r>
        <w:rPr>
          <w:sz w:val="28"/>
          <w:szCs w:val="28"/>
        </w:rPr>
        <w:t xml:space="preserve">: </w:t>
      </w:r>
    </w:p>
    <w:p w:rsidR="00B80870" w:rsidRPr="00150BBD" w:rsidRDefault="00B80870" w:rsidP="00B80870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>магистр</w:t>
      </w:r>
    </w:p>
    <w:p w:rsidR="00B80870" w:rsidRDefault="00B80870" w:rsidP="00B80870">
      <w:pPr>
        <w:jc w:val="center"/>
        <w:rPr>
          <w:sz w:val="28"/>
          <w:szCs w:val="28"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B80870" w:rsidRDefault="00B80870" w:rsidP="00B80870">
      <w:pPr>
        <w:jc w:val="center"/>
      </w:pPr>
    </w:p>
    <w:p w:rsidR="00676225" w:rsidRDefault="00676225" w:rsidP="00B80870">
      <w:pPr>
        <w:jc w:val="center"/>
      </w:pPr>
    </w:p>
    <w:p w:rsidR="00676225" w:rsidRDefault="00676225" w:rsidP="00B80870">
      <w:pPr>
        <w:jc w:val="center"/>
      </w:pPr>
    </w:p>
    <w:p w:rsidR="00243277" w:rsidRPr="00150BBD" w:rsidRDefault="00B80870" w:rsidP="00150BBD">
      <w:pPr>
        <w:jc w:val="center"/>
        <w:rPr>
          <w:sz w:val="28"/>
          <w:szCs w:val="28"/>
        </w:rPr>
      </w:pPr>
      <w:r w:rsidRPr="00150BBD">
        <w:rPr>
          <w:sz w:val="28"/>
          <w:szCs w:val="28"/>
        </w:rPr>
        <w:t>Красноярск</w:t>
      </w:r>
      <w:r w:rsidR="00150BBD" w:rsidRPr="00150BBD">
        <w:rPr>
          <w:sz w:val="28"/>
          <w:szCs w:val="28"/>
        </w:rPr>
        <w:t xml:space="preserve">, </w:t>
      </w:r>
      <w:r w:rsidRPr="00150BBD">
        <w:rPr>
          <w:sz w:val="28"/>
          <w:szCs w:val="28"/>
        </w:rPr>
        <w:t>201</w:t>
      </w:r>
      <w:r w:rsidR="00243277" w:rsidRPr="00150BBD">
        <w:rPr>
          <w:sz w:val="28"/>
          <w:szCs w:val="28"/>
        </w:rPr>
        <w:t>9</w:t>
      </w:r>
      <w:r w:rsidRPr="00150BBD">
        <w:rPr>
          <w:sz w:val="28"/>
          <w:szCs w:val="28"/>
        </w:rPr>
        <w:t xml:space="preserve"> год</w:t>
      </w:r>
    </w:p>
    <w:p w:rsidR="00B80870" w:rsidRPr="00150BBD" w:rsidRDefault="00243277" w:rsidP="00150BBD">
      <w:pPr>
        <w:jc w:val="both"/>
        <w:rPr>
          <w:sz w:val="28"/>
          <w:szCs w:val="28"/>
        </w:rPr>
      </w:pPr>
      <w:r>
        <w:br w:type="page"/>
      </w:r>
      <w:r w:rsidR="00E37DC4" w:rsidRPr="00150BBD">
        <w:rPr>
          <w:sz w:val="28"/>
          <w:szCs w:val="28"/>
        </w:rPr>
        <w:lastRenderedPageBreak/>
        <w:t>Рабочая программа дисциплины «</w:t>
      </w:r>
      <w:r w:rsidRPr="00150BBD">
        <w:rPr>
          <w:sz w:val="28"/>
          <w:szCs w:val="28"/>
        </w:rPr>
        <w:t>Теоретические основы педагогического проектирования</w:t>
      </w:r>
      <w:r w:rsidR="00E37DC4" w:rsidRPr="00150BBD">
        <w:rPr>
          <w:sz w:val="28"/>
          <w:szCs w:val="28"/>
        </w:rPr>
        <w:t xml:space="preserve">» составлена </w:t>
      </w:r>
      <w:r w:rsidR="00150BBD" w:rsidRPr="00150BBD">
        <w:rPr>
          <w:sz w:val="28"/>
          <w:szCs w:val="28"/>
        </w:rPr>
        <w:t>Ю.Ю.</w:t>
      </w:r>
      <w:r w:rsidR="00150BBD">
        <w:rPr>
          <w:sz w:val="28"/>
          <w:szCs w:val="28"/>
        </w:rPr>
        <w:t xml:space="preserve"> </w:t>
      </w:r>
      <w:proofErr w:type="spellStart"/>
      <w:r w:rsidR="00150BBD" w:rsidRPr="00150BBD">
        <w:rPr>
          <w:sz w:val="28"/>
          <w:szCs w:val="28"/>
        </w:rPr>
        <w:t>Бочаровой</w:t>
      </w:r>
      <w:proofErr w:type="spellEnd"/>
      <w:r w:rsidR="00150BBD">
        <w:rPr>
          <w:sz w:val="28"/>
          <w:szCs w:val="28"/>
        </w:rPr>
        <w:t xml:space="preserve">, </w:t>
      </w:r>
      <w:proofErr w:type="spellStart"/>
      <w:r w:rsidR="00150BBD">
        <w:rPr>
          <w:sz w:val="28"/>
          <w:szCs w:val="28"/>
        </w:rPr>
        <w:t>канд.пед.</w:t>
      </w:r>
      <w:r w:rsidR="00E37DC4" w:rsidRPr="00150BBD">
        <w:rPr>
          <w:sz w:val="28"/>
          <w:szCs w:val="28"/>
        </w:rPr>
        <w:t>н</w:t>
      </w:r>
      <w:r w:rsidR="00150BBD">
        <w:rPr>
          <w:sz w:val="28"/>
          <w:szCs w:val="28"/>
        </w:rPr>
        <w:t>аук</w:t>
      </w:r>
      <w:proofErr w:type="spellEnd"/>
      <w:r w:rsidR="00E37DC4" w:rsidRPr="00150BBD">
        <w:rPr>
          <w:sz w:val="28"/>
          <w:szCs w:val="28"/>
        </w:rPr>
        <w:t xml:space="preserve">, доцентом </w:t>
      </w:r>
      <w:r w:rsidR="00A30C96" w:rsidRPr="00150BBD">
        <w:rPr>
          <w:sz w:val="28"/>
          <w:szCs w:val="28"/>
        </w:rPr>
        <w:t xml:space="preserve">    </w:t>
      </w:r>
      <w:r w:rsidR="00226C0B" w:rsidRPr="00150BBD">
        <w:rPr>
          <w:sz w:val="28"/>
          <w:szCs w:val="28"/>
        </w:rPr>
        <w:t>кафедры социальной педагогики и социальной работы</w:t>
      </w:r>
      <w:r w:rsidR="00A30C96" w:rsidRPr="00150BBD">
        <w:rPr>
          <w:sz w:val="28"/>
          <w:szCs w:val="28"/>
        </w:rPr>
        <w:t xml:space="preserve">             </w:t>
      </w:r>
    </w:p>
    <w:p w:rsidR="00E37DC4" w:rsidRDefault="00E37DC4" w:rsidP="00E37DC4">
      <w:pPr>
        <w:pStyle w:val="a5"/>
        <w:jc w:val="both"/>
        <w:rPr>
          <w:szCs w:val="28"/>
        </w:rPr>
      </w:pPr>
    </w:p>
    <w:p w:rsidR="00226C0B" w:rsidRDefault="00226C0B" w:rsidP="00226C0B">
      <w:pPr>
        <w:pStyle w:val="11"/>
        <w:tabs>
          <w:tab w:val="right" w:leader="underscore" w:pos="9072"/>
        </w:tabs>
        <w:jc w:val="both"/>
        <w:rPr>
          <w:sz w:val="28"/>
          <w:szCs w:val="28"/>
        </w:rPr>
      </w:pPr>
    </w:p>
    <w:p w:rsidR="00226C0B" w:rsidRPr="00BB01B3" w:rsidRDefault="00226C0B" w:rsidP="00150BBD">
      <w:pPr>
        <w:ind w:right="-5"/>
        <w:jc w:val="both"/>
        <w:rPr>
          <w:sz w:val="28"/>
          <w:szCs w:val="28"/>
        </w:rPr>
      </w:pPr>
      <w:r w:rsidRPr="00BB01B3">
        <w:rPr>
          <w:sz w:val="28"/>
          <w:szCs w:val="28"/>
        </w:rPr>
        <w:t>Рабочая программа дисциплины обсуждена на</w:t>
      </w:r>
      <w:r w:rsidR="00150BBD">
        <w:rPr>
          <w:sz w:val="28"/>
          <w:szCs w:val="28"/>
        </w:rPr>
        <w:t xml:space="preserve"> заседании кафедры-разработчика </w:t>
      </w:r>
      <w:r w:rsidR="00150BBD" w:rsidRPr="00150BBD">
        <w:rPr>
          <w:sz w:val="28"/>
          <w:szCs w:val="28"/>
          <w:u w:val="single"/>
        </w:rPr>
        <w:t>кафедры социальной педагогики и социальной работы</w:t>
      </w:r>
    </w:p>
    <w:p w:rsidR="00226C0B" w:rsidRPr="00BB01B3" w:rsidRDefault="00226C0B" w:rsidP="00226C0B">
      <w:pPr>
        <w:pStyle w:val="11"/>
        <w:tabs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протокол № ______ от «___</w:t>
      </w:r>
      <w:proofErr w:type="gramStart"/>
      <w:r w:rsidRPr="00BB01B3">
        <w:rPr>
          <w:sz w:val="28"/>
          <w:szCs w:val="28"/>
        </w:rPr>
        <w:t>_»_</w:t>
      </w:r>
      <w:proofErr w:type="gramEnd"/>
      <w:r w:rsidRPr="00BB01B3">
        <w:rPr>
          <w:sz w:val="28"/>
          <w:szCs w:val="28"/>
        </w:rPr>
        <w:t>________________20__ г.</w:t>
      </w:r>
    </w:p>
    <w:p w:rsidR="00150BBD" w:rsidRDefault="00150BBD" w:rsidP="00226C0B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226C0B" w:rsidRPr="00BB01B3" w:rsidRDefault="00226C0B" w:rsidP="00226C0B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 w:rsidR="00150BBD">
        <w:rPr>
          <w:sz w:val="28"/>
          <w:szCs w:val="28"/>
        </w:rPr>
        <w:t xml:space="preserve">                                  </w:t>
      </w:r>
      <w:r w:rsidR="00150BBD" w:rsidRPr="00150BBD">
        <w:rPr>
          <w:sz w:val="28"/>
          <w:szCs w:val="28"/>
          <w:u w:val="single"/>
        </w:rPr>
        <w:t xml:space="preserve">Т. В. </w:t>
      </w:r>
      <w:proofErr w:type="spellStart"/>
      <w:r w:rsidR="00150BBD" w:rsidRPr="00150BBD">
        <w:rPr>
          <w:sz w:val="28"/>
          <w:szCs w:val="28"/>
          <w:u w:val="single"/>
        </w:rPr>
        <w:t>Фуряева</w:t>
      </w:r>
      <w:proofErr w:type="spellEnd"/>
    </w:p>
    <w:p w:rsidR="00226C0B" w:rsidRPr="00BB01B3" w:rsidRDefault="00226C0B" w:rsidP="00226C0B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tabs>
          <w:tab w:val="right" w:leader="underscore" w:pos="9072"/>
        </w:tabs>
        <w:jc w:val="both"/>
        <w:rPr>
          <w:sz w:val="28"/>
          <w:szCs w:val="28"/>
        </w:rPr>
      </w:pPr>
    </w:p>
    <w:p w:rsidR="00550359" w:rsidRPr="00BB01B3" w:rsidRDefault="00226C0B" w:rsidP="00550359">
      <w:pPr>
        <w:ind w:right="-5"/>
        <w:jc w:val="both"/>
        <w:rPr>
          <w:sz w:val="28"/>
          <w:szCs w:val="28"/>
        </w:rPr>
      </w:pPr>
      <w:r w:rsidRPr="00BB01B3">
        <w:rPr>
          <w:sz w:val="28"/>
          <w:szCs w:val="28"/>
        </w:rPr>
        <w:t xml:space="preserve">Рабочая программа дисциплины обсуждена на заседании выпускающей кафедры </w:t>
      </w:r>
      <w:r w:rsidR="00550359">
        <w:rPr>
          <w:sz w:val="28"/>
          <w:szCs w:val="28"/>
        </w:rPr>
        <w:t xml:space="preserve">заседании кафедры-разработчика </w:t>
      </w:r>
      <w:r w:rsidR="00550359" w:rsidRPr="00150BBD">
        <w:rPr>
          <w:sz w:val="28"/>
          <w:szCs w:val="28"/>
          <w:u w:val="single"/>
        </w:rPr>
        <w:t>кафедры социальной педагогики и социальной работы</w:t>
      </w:r>
    </w:p>
    <w:p w:rsidR="00550359" w:rsidRPr="00BB01B3" w:rsidRDefault="00550359" w:rsidP="00550359">
      <w:pPr>
        <w:pStyle w:val="11"/>
        <w:tabs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протокол № ______ от «___</w:t>
      </w:r>
      <w:proofErr w:type="gramStart"/>
      <w:r w:rsidRPr="00BB01B3">
        <w:rPr>
          <w:sz w:val="28"/>
          <w:szCs w:val="28"/>
        </w:rPr>
        <w:t>_»_</w:t>
      </w:r>
      <w:proofErr w:type="gramEnd"/>
      <w:r w:rsidRPr="00BB01B3">
        <w:rPr>
          <w:sz w:val="28"/>
          <w:szCs w:val="28"/>
        </w:rPr>
        <w:t>________________20__ г.</w:t>
      </w:r>
    </w:p>
    <w:p w:rsidR="00550359" w:rsidRDefault="00550359" w:rsidP="00550359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550359" w:rsidRPr="00BB01B3" w:rsidRDefault="00550359" w:rsidP="00550359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  <w:t xml:space="preserve">                                  </w:t>
      </w:r>
      <w:r w:rsidRPr="00150BBD">
        <w:rPr>
          <w:sz w:val="28"/>
          <w:szCs w:val="28"/>
          <w:u w:val="single"/>
        </w:rPr>
        <w:t xml:space="preserve">Т. В. </w:t>
      </w:r>
      <w:proofErr w:type="spellStart"/>
      <w:r w:rsidRPr="00150BBD">
        <w:rPr>
          <w:sz w:val="28"/>
          <w:szCs w:val="28"/>
          <w:u w:val="single"/>
        </w:rPr>
        <w:t>Фуряева</w:t>
      </w:r>
      <w:proofErr w:type="spellEnd"/>
    </w:p>
    <w:p w:rsidR="00550359" w:rsidRPr="00BB01B3" w:rsidRDefault="00550359" w:rsidP="00550359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226C0B" w:rsidRPr="00BB01B3" w:rsidRDefault="00226C0B" w:rsidP="00226C0B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550359" w:rsidRDefault="00226C0B" w:rsidP="00226C0B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 xml:space="preserve">Одобрено НМСС(Н) </w:t>
      </w:r>
    </w:p>
    <w:p w:rsidR="00226C0B" w:rsidRPr="00BB01B3" w:rsidRDefault="00550359" w:rsidP="00226C0B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A243D5">
        <w:rPr>
          <w:sz w:val="28"/>
          <w:szCs w:val="28"/>
          <w:lang w:eastAsia="en-US"/>
        </w:rPr>
        <w:t>института социально-гуманитарных технологий</w:t>
      </w:r>
      <w:r w:rsidRPr="00BB01B3">
        <w:rPr>
          <w:sz w:val="28"/>
          <w:szCs w:val="28"/>
        </w:rPr>
        <w:t xml:space="preserve"> </w:t>
      </w:r>
    </w:p>
    <w:p w:rsidR="00226C0B" w:rsidRPr="00BB01B3" w:rsidRDefault="00226C0B" w:rsidP="00226C0B">
      <w:pPr>
        <w:pStyle w:val="11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«____» ___________20__ г.</w:t>
      </w:r>
    </w:p>
    <w:p w:rsidR="00550359" w:rsidRDefault="00550359" w:rsidP="00550359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</w:p>
    <w:p w:rsidR="00550359" w:rsidRDefault="00226C0B" w:rsidP="00550359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</w:t>
      </w:r>
      <w:r w:rsidR="00550359">
        <w:rPr>
          <w:sz w:val="28"/>
          <w:szCs w:val="28"/>
        </w:rPr>
        <w:t>_____________________</w:t>
      </w:r>
      <w:r w:rsidRPr="00BB01B3">
        <w:rPr>
          <w:sz w:val="28"/>
          <w:szCs w:val="28"/>
        </w:rPr>
        <w:tab/>
      </w:r>
      <w:r w:rsidR="00550359">
        <w:rPr>
          <w:sz w:val="28"/>
          <w:szCs w:val="28"/>
        </w:rPr>
        <w:t xml:space="preserve">            </w:t>
      </w:r>
    </w:p>
    <w:p w:rsidR="00226C0B" w:rsidRPr="00BB01B3" w:rsidRDefault="00550359" w:rsidP="00550359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226C0B" w:rsidRPr="00BB01B3">
        <w:rPr>
          <w:sz w:val="24"/>
          <w:szCs w:val="24"/>
        </w:rPr>
        <w:t>(</w:t>
      </w:r>
      <w:proofErr w:type="spellStart"/>
      <w:r w:rsidR="00226C0B" w:rsidRPr="00BB01B3">
        <w:rPr>
          <w:sz w:val="24"/>
          <w:szCs w:val="24"/>
        </w:rPr>
        <w:t>ф.и.о.</w:t>
      </w:r>
      <w:proofErr w:type="spellEnd"/>
      <w:r w:rsidR="00226C0B" w:rsidRPr="00BB01B3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Pr="00D414D4" w:rsidRDefault="00B80870" w:rsidP="00B80870"/>
    <w:p w:rsidR="00B80870" w:rsidRPr="00D414D4" w:rsidRDefault="00B80870" w:rsidP="00B80870"/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rPr>
          <w:i/>
        </w:rPr>
      </w:pP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</w:p>
    <w:p w:rsidR="00226C0B" w:rsidRDefault="00226C0B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26C0B" w:rsidRPr="00315883" w:rsidRDefault="00226C0B" w:rsidP="007759DE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lastRenderedPageBreak/>
        <w:t xml:space="preserve">Дополнения и изменения в рабочей </w:t>
      </w:r>
      <w:r>
        <w:rPr>
          <w:sz w:val="28"/>
          <w:szCs w:val="28"/>
        </w:rPr>
        <w:t>программе дисциплины на 20__/__</w:t>
      </w:r>
      <w:r w:rsidRPr="00315883">
        <w:rPr>
          <w:sz w:val="28"/>
          <w:szCs w:val="28"/>
        </w:rPr>
        <w:t xml:space="preserve"> учебный год</w:t>
      </w:r>
    </w:p>
    <w:p w:rsidR="00226C0B" w:rsidRPr="00315883" w:rsidRDefault="00226C0B" w:rsidP="00226C0B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 xml:space="preserve">В программу вносятся следующие изменения: </w:t>
      </w:r>
    </w:p>
    <w:p w:rsidR="00226C0B" w:rsidRPr="00315883" w:rsidRDefault="00226C0B" w:rsidP="00226C0B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1._____________________________________</w:t>
      </w:r>
      <w:r>
        <w:rPr>
          <w:sz w:val="28"/>
          <w:szCs w:val="28"/>
        </w:rPr>
        <w:t>________________________</w:t>
      </w:r>
    </w:p>
    <w:p w:rsidR="00226C0B" w:rsidRDefault="00226C0B" w:rsidP="007759DE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15883">
        <w:rPr>
          <w:sz w:val="28"/>
          <w:szCs w:val="28"/>
        </w:rPr>
        <w:t xml:space="preserve"> _____________________________________</w:t>
      </w:r>
      <w:r w:rsidR="007759DE">
        <w:rPr>
          <w:sz w:val="28"/>
          <w:szCs w:val="28"/>
        </w:rPr>
        <w:t>_______________________</w:t>
      </w:r>
    </w:p>
    <w:p w:rsidR="007759DE" w:rsidRDefault="007759DE" w:rsidP="007759DE">
      <w:pPr>
        <w:pStyle w:val="11"/>
        <w:ind w:firstLine="567"/>
        <w:jc w:val="both"/>
        <w:rPr>
          <w:sz w:val="28"/>
          <w:szCs w:val="28"/>
        </w:rPr>
      </w:pPr>
    </w:p>
    <w:p w:rsidR="00226C0B" w:rsidRPr="00315883" w:rsidRDefault="00226C0B" w:rsidP="007759DE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Программа одобрена на заседании кафедры-разработчика</w:t>
      </w:r>
    </w:p>
    <w:p w:rsidR="00226C0B" w:rsidRPr="00315883" w:rsidRDefault="00226C0B" w:rsidP="00226C0B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«___»_____  20__г., протокол № ________</w:t>
      </w:r>
    </w:p>
    <w:p w:rsidR="00226C0B" w:rsidRPr="00315883" w:rsidRDefault="00226C0B" w:rsidP="00226C0B">
      <w:pPr>
        <w:pStyle w:val="11"/>
        <w:ind w:right="-1" w:firstLine="567"/>
        <w:jc w:val="both"/>
        <w:rPr>
          <w:sz w:val="28"/>
          <w:szCs w:val="28"/>
        </w:rPr>
      </w:pPr>
    </w:p>
    <w:p w:rsidR="00226C0B" w:rsidRPr="00315883" w:rsidRDefault="00226C0B" w:rsidP="007759DE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Внесенные изменения утверждаю:</w:t>
      </w:r>
    </w:p>
    <w:p w:rsidR="00226C0B" w:rsidRPr="00BB01B3" w:rsidRDefault="00226C0B" w:rsidP="007759DE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___________________________________</w:t>
      </w:r>
    </w:p>
    <w:p w:rsidR="00226C0B" w:rsidRPr="00BB01B3" w:rsidRDefault="00226C0B" w:rsidP="00226C0B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ind w:firstLine="567"/>
        <w:jc w:val="both"/>
        <w:rPr>
          <w:sz w:val="28"/>
          <w:szCs w:val="28"/>
        </w:rPr>
      </w:pPr>
    </w:p>
    <w:p w:rsidR="00226C0B" w:rsidRPr="007E2F7F" w:rsidRDefault="00226C0B" w:rsidP="007759DE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Программа одобрена на заседании выпускающей кафедры</w:t>
      </w:r>
    </w:p>
    <w:p w:rsidR="00226C0B" w:rsidRPr="007E2F7F" w:rsidRDefault="00226C0B" w:rsidP="007759DE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«__</w:t>
      </w:r>
      <w:proofErr w:type="gramStart"/>
      <w:r w:rsidRPr="007E2F7F">
        <w:rPr>
          <w:sz w:val="28"/>
          <w:szCs w:val="28"/>
        </w:rPr>
        <w:t>_»_</w:t>
      </w:r>
      <w:proofErr w:type="gramEnd"/>
      <w:r w:rsidRPr="007E2F7F">
        <w:rPr>
          <w:sz w:val="28"/>
          <w:szCs w:val="28"/>
        </w:rPr>
        <w:t>____ 20__г., протокол № ________</w:t>
      </w:r>
    </w:p>
    <w:p w:rsidR="00226C0B" w:rsidRPr="007E2F7F" w:rsidRDefault="00226C0B" w:rsidP="00226C0B">
      <w:pPr>
        <w:pStyle w:val="11"/>
        <w:ind w:right="-1" w:firstLine="567"/>
        <w:jc w:val="both"/>
        <w:rPr>
          <w:sz w:val="28"/>
          <w:szCs w:val="28"/>
        </w:rPr>
      </w:pPr>
    </w:p>
    <w:p w:rsidR="00226C0B" w:rsidRPr="007E2F7F" w:rsidRDefault="00226C0B" w:rsidP="007759DE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Внесенные изменения утверждаю:</w:t>
      </w:r>
    </w:p>
    <w:p w:rsidR="00226C0B" w:rsidRPr="007E2F7F" w:rsidRDefault="00226C0B" w:rsidP="007759DE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7E2F7F">
        <w:rPr>
          <w:sz w:val="28"/>
          <w:szCs w:val="28"/>
        </w:rPr>
        <w:t>Заведующий кафедрой</w:t>
      </w:r>
      <w:r w:rsidRPr="007E2F7F">
        <w:rPr>
          <w:sz w:val="28"/>
          <w:szCs w:val="28"/>
        </w:rPr>
        <w:tab/>
      </w:r>
      <w:r w:rsidRPr="007E2F7F">
        <w:rPr>
          <w:sz w:val="28"/>
          <w:szCs w:val="28"/>
        </w:rPr>
        <w:tab/>
        <w:t>___________________________________</w:t>
      </w:r>
    </w:p>
    <w:p w:rsidR="00226C0B" w:rsidRPr="00BB01B3" w:rsidRDefault="00226C0B" w:rsidP="00226C0B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7E2F7F">
        <w:rPr>
          <w:sz w:val="24"/>
          <w:szCs w:val="24"/>
        </w:rPr>
        <w:t>(</w:t>
      </w:r>
      <w:proofErr w:type="spellStart"/>
      <w:r w:rsidRPr="007E2F7F">
        <w:rPr>
          <w:sz w:val="24"/>
          <w:szCs w:val="24"/>
        </w:rPr>
        <w:t>ф.и.о.</w:t>
      </w:r>
      <w:proofErr w:type="spellEnd"/>
      <w:r w:rsidRPr="007E2F7F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tabs>
          <w:tab w:val="left" w:pos="5670"/>
          <w:tab w:val="right" w:leader="underscore" w:pos="9072"/>
        </w:tabs>
        <w:ind w:firstLine="567"/>
        <w:rPr>
          <w:sz w:val="28"/>
          <w:szCs w:val="28"/>
        </w:rPr>
      </w:pPr>
    </w:p>
    <w:p w:rsidR="00226C0B" w:rsidRPr="00315883" w:rsidRDefault="00226C0B" w:rsidP="007759DE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315883">
        <w:rPr>
          <w:sz w:val="28"/>
          <w:szCs w:val="28"/>
        </w:rPr>
        <w:t>Одобрено НМСС(Н) ______________________________</w:t>
      </w:r>
      <w:r>
        <w:rPr>
          <w:sz w:val="28"/>
          <w:szCs w:val="28"/>
        </w:rPr>
        <w:t>__________________</w:t>
      </w:r>
    </w:p>
    <w:p w:rsidR="00226C0B" w:rsidRPr="00315883" w:rsidRDefault="00226C0B" w:rsidP="007759DE">
      <w:pPr>
        <w:pStyle w:val="11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315883">
        <w:rPr>
          <w:sz w:val="28"/>
          <w:szCs w:val="28"/>
        </w:rPr>
        <w:t>«____» ___________20__ г.</w:t>
      </w:r>
    </w:p>
    <w:p w:rsidR="007759DE" w:rsidRDefault="007759DE" w:rsidP="007759DE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</w:p>
    <w:p w:rsidR="00226C0B" w:rsidRPr="007759DE" w:rsidRDefault="00226C0B" w:rsidP="007759DE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</w:t>
      </w:r>
      <w:r w:rsidR="007759DE">
        <w:rPr>
          <w:sz w:val="28"/>
          <w:szCs w:val="28"/>
        </w:rPr>
        <w:t>______________________</w:t>
      </w:r>
      <w:r w:rsidRPr="00BB01B3">
        <w:rPr>
          <w:sz w:val="28"/>
          <w:szCs w:val="28"/>
        </w:rPr>
        <w:tab/>
      </w:r>
      <w:r w:rsidR="007759DE">
        <w:rPr>
          <w:sz w:val="28"/>
          <w:szCs w:val="28"/>
        </w:rPr>
        <w:t xml:space="preserve">                     </w:t>
      </w:r>
      <w:proofErr w:type="gramStart"/>
      <w:r w:rsidR="007759DE">
        <w:rPr>
          <w:sz w:val="28"/>
          <w:szCs w:val="28"/>
        </w:rPr>
        <w:t xml:space="preserve">   </w:t>
      </w:r>
      <w:r w:rsidRPr="00BB01B3">
        <w:rPr>
          <w:sz w:val="24"/>
          <w:szCs w:val="24"/>
        </w:rPr>
        <w:t>(</w:t>
      </w:r>
      <w:proofErr w:type="spellStart"/>
      <w:proofErr w:type="gramEnd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B80870" w:rsidRDefault="00226C0B" w:rsidP="00226C0B">
      <w:pPr>
        <w:jc w:val="center"/>
        <w:rPr>
          <w:b/>
          <w:caps/>
          <w:sz w:val="28"/>
          <w:szCs w:val="28"/>
        </w:rPr>
      </w:pPr>
      <w:r>
        <w:rPr>
          <w:b/>
        </w:rPr>
        <w:br w:type="page"/>
      </w: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  <w:r w:rsidRPr="00662C0A">
        <w:rPr>
          <w:b/>
          <w:caps/>
          <w:sz w:val="28"/>
          <w:szCs w:val="28"/>
        </w:rPr>
        <w:lastRenderedPageBreak/>
        <w:t>Пояснительная записка</w:t>
      </w: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</w:p>
    <w:p w:rsidR="00243277" w:rsidRPr="00A7360E" w:rsidRDefault="00B80870" w:rsidP="00550359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магистров по направлению </w:t>
      </w:r>
      <w:r w:rsidR="00A64E07" w:rsidRPr="00550359">
        <w:rPr>
          <w:sz w:val="28"/>
          <w:szCs w:val="28"/>
        </w:rPr>
        <w:t xml:space="preserve">44.04.01 Педагогическое </w:t>
      </w:r>
      <w:proofErr w:type="gramStart"/>
      <w:r w:rsidR="00A64E07" w:rsidRPr="00550359">
        <w:rPr>
          <w:sz w:val="28"/>
          <w:szCs w:val="28"/>
        </w:rPr>
        <w:t>образование</w:t>
      </w:r>
      <w:r w:rsidR="00A64E07" w:rsidRPr="0000701C">
        <w:rPr>
          <w:i/>
          <w:sz w:val="28"/>
          <w:szCs w:val="28"/>
        </w:rPr>
        <w:t xml:space="preserve"> </w:t>
      </w:r>
      <w:r w:rsidR="00A64E0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proofErr w:type="gramEnd"/>
      <w:r>
        <w:rPr>
          <w:sz w:val="28"/>
          <w:szCs w:val="28"/>
        </w:rPr>
        <w:t xml:space="preserve"> освоение обучающимися компетенций, делающих возможными занятие по окончании программы должностей, связанных с аналитической, проектной и экспертной деятельностью. Дисциплина «</w:t>
      </w:r>
      <w:r w:rsidR="00550359"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 xml:space="preserve">» предназначена для оснащения магистрантов </w:t>
      </w:r>
      <w:r w:rsidR="00243277">
        <w:rPr>
          <w:sz w:val="28"/>
          <w:szCs w:val="28"/>
        </w:rPr>
        <w:t xml:space="preserve">методологией и </w:t>
      </w:r>
      <w:r>
        <w:rPr>
          <w:sz w:val="28"/>
          <w:szCs w:val="28"/>
        </w:rPr>
        <w:t xml:space="preserve">технологиями экспертно-аналитической </w:t>
      </w:r>
      <w:r w:rsidR="00A64E07">
        <w:rPr>
          <w:sz w:val="28"/>
          <w:szCs w:val="28"/>
        </w:rPr>
        <w:t xml:space="preserve">и проектной </w:t>
      </w:r>
      <w:r>
        <w:rPr>
          <w:sz w:val="28"/>
          <w:szCs w:val="28"/>
        </w:rPr>
        <w:t>деятельности</w:t>
      </w:r>
      <w:r w:rsidR="00A64E07">
        <w:rPr>
          <w:sz w:val="28"/>
          <w:szCs w:val="28"/>
        </w:rPr>
        <w:t xml:space="preserve"> относительно достижения</w:t>
      </w:r>
      <w:r w:rsidR="00243277">
        <w:rPr>
          <w:sz w:val="28"/>
          <w:szCs w:val="28"/>
        </w:rPr>
        <w:t xml:space="preserve"> в</w:t>
      </w:r>
      <w:r w:rsidR="00A64E07">
        <w:rPr>
          <w:sz w:val="28"/>
          <w:szCs w:val="28"/>
        </w:rPr>
        <w:t xml:space="preserve"> образовательн</w:t>
      </w:r>
      <w:r w:rsidR="00243277">
        <w:rPr>
          <w:sz w:val="28"/>
          <w:szCs w:val="28"/>
        </w:rPr>
        <w:t>ом процессе</w:t>
      </w:r>
      <w:r w:rsidR="00A64E07">
        <w:rPr>
          <w:sz w:val="28"/>
          <w:szCs w:val="28"/>
        </w:rPr>
        <w:t xml:space="preserve"> планируемых результатов</w:t>
      </w:r>
      <w:r w:rsidR="00550359">
        <w:rPr>
          <w:sz w:val="28"/>
          <w:szCs w:val="28"/>
        </w:rPr>
        <w:t>.</w:t>
      </w:r>
    </w:p>
    <w:p w:rsidR="00B80870" w:rsidRDefault="00B80870" w:rsidP="00B80870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5EE4">
        <w:rPr>
          <w:b/>
          <w:sz w:val="28"/>
          <w:szCs w:val="28"/>
        </w:rPr>
        <w:t xml:space="preserve">Место дисциплины в структуре образовательной программы: </w:t>
      </w:r>
      <w:r w:rsidRPr="00C86DF3">
        <w:rPr>
          <w:sz w:val="28"/>
          <w:szCs w:val="28"/>
        </w:rPr>
        <w:t>Дисциплина «</w:t>
      </w:r>
      <w:r w:rsidR="00550359" w:rsidRPr="00150BBD">
        <w:rPr>
          <w:sz w:val="28"/>
          <w:szCs w:val="28"/>
        </w:rPr>
        <w:t>Теоретические основы педагогического проектирования</w:t>
      </w:r>
      <w:r w:rsidRPr="00C86DF3">
        <w:rPr>
          <w:sz w:val="28"/>
          <w:szCs w:val="28"/>
        </w:rPr>
        <w:t xml:space="preserve">» </w:t>
      </w:r>
      <w:r w:rsidRPr="00B3431E">
        <w:rPr>
          <w:sz w:val="28"/>
          <w:szCs w:val="28"/>
        </w:rPr>
        <w:t xml:space="preserve">относится к </w:t>
      </w:r>
      <w:proofErr w:type="gramStart"/>
      <w:r w:rsidRPr="00B3431E">
        <w:rPr>
          <w:sz w:val="28"/>
          <w:szCs w:val="28"/>
        </w:rPr>
        <w:t xml:space="preserve">дисциплинам  </w:t>
      </w:r>
      <w:r w:rsidR="00243277">
        <w:rPr>
          <w:sz w:val="28"/>
          <w:szCs w:val="28"/>
        </w:rPr>
        <w:t>обязательной</w:t>
      </w:r>
      <w:proofErr w:type="gramEnd"/>
      <w:r w:rsidR="00A64E07">
        <w:rPr>
          <w:sz w:val="28"/>
          <w:szCs w:val="28"/>
        </w:rPr>
        <w:t xml:space="preserve"> части</w:t>
      </w:r>
      <w:r w:rsidR="00243277">
        <w:rPr>
          <w:sz w:val="28"/>
          <w:szCs w:val="28"/>
        </w:rPr>
        <w:t xml:space="preserve"> и входит в модуль «Педагогическое проектирование»</w:t>
      </w:r>
      <w:r>
        <w:rPr>
          <w:sz w:val="28"/>
          <w:szCs w:val="28"/>
        </w:rPr>
        <w:t xml:space="preserve">. </w:t>
      </w:r>
    </w:p>
    <w:p w:rsidR="009351F0" w:rsidRPr="00A64E07" w:rsidRDefault="009351F0" w:rsidP="009351F0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50359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очной формы обучения д</w:t>
      </w:r>
      <w:r w:rsidR="00B80870" w:rsidRPr="006C4973">
        <w:rPr>
          <w:sz w:val="28"/>
          <w:szCs w:val="28"/>
        </w:rPr>
        <w:t xml:space="preserve">исциплина изучается </w:t>
      </w:r>
      <w:r w:rsidR="00B80870">
        <w:rPr>
          <w:sz w:val="28"/>
          <w:szCs w:val="28"/>
        </w:rPr>
        <w:t>на</w:t>
      </w:r>
      <w:r w:rsidR="00B80870" w:rsidRPr="006C4973">
        <w:rPr>
          <w:sz w:val="28"/>
          <w:szCs w:val="28"/>
        </w:rPr>
        <w:t xml:space="preserve"> </w:t>
      </w:r>
      <w:r w:rsidR="00A64E07" w:rsidRPr="00A64E07">
        <w:rPr>
          <w:sz w:val="28"/>
          <w:szCs w:val="28"/>
        </w:rPr>
        <w:t>первом</w:t>
      </w:r>
      <w:r w:rsidR="00B80870" w:rsidRPr="00A64E07">
        <w:rPr>
          <w:sz w:val="28"/>
          <w:szCs w:val="28"/>
        </w:rPr>
        <w:t xml:space="preserve"> курсе в </w:t>
      </w:r>
      <w:r w:rsidR="00A64E07" w:rsidRPr="00A64E07">
        <w:rPr>
          <w:sz w:val="28"/>
          <w:szCs w:val="28"/>
        </w:rPr>
        <w:t>1</w:t>
      </w:r>
      <w:r w:rsidR="00B80870" w:rsidRPr="00A64E07">
        <w:rPr>
          <w:sz w:val="28"/>
          <w:szCs w:val="28"/>
        </w:rPr>
        <w:t xml:space="preserve">-м семестре. Форма контроля – </w:t>
      </w:r>
      <w:r w:rsidR="00243277">
        <w:rPr>
          <w:sz w:val="28"/>
          <w:szCs w:val="28"/>
        </w:rPr>
        <w:t xml:space="preserve">не предусмотрена, комплексный </w:t>
      </w:r>
      <w:r w:rsidR="00B80870" w:rsidRPr="00A64E07">
        <w:rPr>
          <w:sz w:val="28"/>
          <w:szCs w:val="28"/>
        </w:rPr>
        <w:t>экзамен</w:t>
      </w:r>
      <w:r w:rsidR="00243277">
        <w:rPr>
          <w:sz w:val="28"/>
          <w:szCs w:val="28"/>
        </w:rPr>
        <w:t xml:space="preserve"> предусмотрен в рамках модуля</w:t>
      </w:r>
      <w:r w:rsidR="00B80870" w:rsidRPr="00A64E07">
        <w:rPr>
          <w:sz w:val="28"/>
          <w:szCs w:val="28"/>
        </w:rPr>
        <w:t>.</w:t>
      </w:r>
      <w:r w:rsidRPr="00A64E07">
        <w:rPr>
          <w:sz w:val="28"/>
          <w:szCs w:val="28"/>
        </w:rPr>
        <w:t xml:space="preserve"> </w:t>
      </w:r>
    </w:p>
    <w:p w:rsidR="009351F0" w:rsidRPr="00A64E07" w:rsidRDefault="00B80870" w:rsidP="00550359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64E07">
        <w:rPr>
          <w:sz w:val="28"/>
          <w:szCs w:val="28"/>
        </w:rPr>
        <w:tab/>
        <w:t xml:space="preserve">Трудоемкость дисциплины – </w:t>
      </w:r>
      <w:r w:rsidR="00243277">
        <w:rPr>
          <w:sz w:val="28"/>
          <w:szCs w:val="28"/>
        </w:rPr>
        <w:t>180</w:t>
      </w:r>
      <w:r w:rsidR="00A64E07" w:rsidRPr="00A64E07">
        <w:rPr>
          <w:sz w:val="28"/>
          <w:szCs w:val="28"/>
        </w:rPr>
        <w:t xml:space="preserve"> час</w:t>
      </w:r>
      <w:r w:rsidR="00243277">
        <w:rPr>
          <w:sz w:val="28"/>
          <w:szCs w:val="28"/>
        </w:rPr>
        <w:t>ов</w:t>
      </w:r>
      <w:r w:rsidR="00A64E07" w:rsidRPr="00A64E07">
        <w:rPr>
          <w:sz w:val="28"/>
          <w:szCs w:val="28"/>
        </w:rPr>
        <w:t xml:space="preserve"> (</w:t>
      </w:r>
      <w:r w:rsidR="00550359">
        <w:rPr>
          <w:sz w:val="28"/>
          <w:szCs w:val="28"/>
        </w:rPr>
        <w:t>5</w:t>
      </w:r>
      <w:r w:rsidRPr="00A64E07">
        <w:rPr>
          <w:sz w:val="28"/>
          <w:szCs w:val="28"/>
        </w:rPr>
        <w:t xml:space="preserve"> </w:t>
      </w:r>
      <w:proofErr w:type="spellStart"/>
      <w:r w:rsidRPr="00A64E07">
        <w:rPr>
          <w:sz w:val="28"/>
          <w:szCs w:val="28"/>
        </w:rPr>
        <w:t>з.е</w:t>
      </w:r>
      <w:proofErr w:type="spellEnd"/>
      <w:r w:rsidRPr="00A64E07">
        <w:rPr>
          <w:sz w:val="28"/>
          <w:szCs w:val="28"/>
        </w:rPr>
        <w:t xml:space="preserve">.), из которых </w:t>
      </w:r>
      <w:r w:rsidR="00550359">
        <w:rPr>
          <w:sz w:val="28"/>
          <w:szCs w:val="28"/>
        </w:rPr>
        <w:t xml:space="preserve">18 часов – аудиторной работы </w:t>
      </w:r>
      <w:r w:rsidRPr="00A64E07">
        <w:rPr>
          <w:sz w:val="28"/>
          <w:szCs w:val="28"/>
        </w:rPr>
        <w:t xml:space="preserve">(лекции – </w:t>
      </w:r>
      <w:r w:rsidR="00550359">
        <w:rPr>
          <w:sz w:val="28"/>
          <w:szCs w:val="28"/>
        </w:rPr>
        <w:t>6</w:t>
      </w:r>
      <w:r w:rsidRPr="00A64E07">
        <w:rPr>
          <w:sz w:val="28"/>
          <w:szCs w:val="28"/>
        </w:rPr>
        <w:t xml:space="preserve"> час</w:t>
      </w:r>
      <w:r w:rsidR="00550359">
        <w:rPr>
          <w:sz w:val="28"/>
          <w:szCs w:val="28"/>
        </w:rPr>
        <w:t>ов</w:t>
      </w:r>
      <w:r w:rsidRPr="00A64E07">
        <w:rPr>
          <w:sz w:val="28"/>
          <w:szCs w:val="28"/>
        </w:rPr>
        <w:t xml:space="preserve">, </w:t>
      </w:r>
      <w:r w:rsidR="00550359">
        <w:rPr>
          <w:sz w:val="28"/>
          <w:szCs w:val="28"/>
        </w:rPr>
        <w:t>практические занятия</w:t>
      </w:r>
      <w:r w:rsidRPr="00A64E07">
        <w:rPr>
          <w:sz w:val="28"/>
          <w:szCs w:val="28"/>
        </w:rPr>
        <w:t xml:space="preserve"> –</w:t>
      </w:r>
      <w:r w:rsidR="00550359">
        <w:rPr>
          <w:sz w:val="28"/>
          <w:szCs w:val="28"/>
        </w:rPr>
        <w:t xml:space="preserve"> 12</w:t>
      </w:r>
      <w:r w:rsidR="00A64E07" w:rsidRPr="00A64E07">
        <w:rPr>
          <w:sz w:val="28"/>
          <w:szCs w:val="28"/>
        </w:rPr>
        <w:t xml:space="preserve"> часов) и </w:t>
      </w:r>
      <w:r w:rsidR="00243277">
        <w:rPr>
          <w:sz w:val="28"/>
          <w:szCs w:val="28"/>
        </w:rPr>
        <w:t>1</w:t>
      </w:r>
      <w:r w:rsidR="00550359">
        <w:rPr>
          <w:sz w:val="28"/>
          <w:szCs w:val="28"/>
        </w:rPr>
        <w:t>62 часа</w:t>
      </w:r>
      <w:r w:rsidRPr="00A64E07">
        <w:rPr>
          <w:sz w:val="28"/>
          <w:szCs w:val="28"/>
        </w:rPr>
        <w:t xml:space="preserve"> самостоятельной работы (выполнение письменных заданий по </w:t>
      </w:r>
      <w:proofErr w:type="gramStart"/>
      <w:r w:rsidRPr="00A64E07">
        <w:rPr>
          <w:sz w:val="28"/>
          <w:szCs w:val="28"/>
        </w:rPr>
        <w:t>темам,  подготовка</w:t>
      </w:r>
      <w:proofErr w:type="gramEnd"/>
      <w:r w:rsidRPr="00A64E07">
        <w:rPr>
          <w:sz w:val="28"/>
          <w:szCs w:val="28"/>
        </w:rPr>
        <w:t xml:space="preserve"> к семинарам, вы</w:t>
      </w:r>
      <w:r w:rsidR="00550359">
        <w:rPr>
          <w:sz w:val="28"/>
          <w:szCs w:val="28"/>
        </w:rPr>
        <w:t>полнение практических заданий).</w:t>
      </w:r>
    </w:p>
    <w:p w:rsidR="00A64E07" w:rsidRPr="00550359" w:rsidRDefault="00B80870" w:rsidP="00550359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A64E07">
        <w:rPr>
          <w:b/>
          <w:sz w:val="28"/>
          <w:szCs w:val="28"/>
        </w:rPr>
        <w:t>Целями освоения дисциплины</w:t>
      </w:r>
      <w:r w:rsidRPr="00A64E07">
        <w:rPr>
          <w:sz w:val="28"/>
          <w:szCs w:val="28"/>
        </w:rPr>
        <w:t xml:space="preserve"> являются: </w:t>
      </w:r>
      <w:r w:rsidR="00A64E07" w:rsidRPr="00A64E07">
        <w:rPr>
          <w:sz w:val="28"/>
          <w:szCs w:val="28"/>
        </w:rPr>
        <w:t xml:space="preserve">формирование навыков самостоятельного осмысления проблем проектирования и управления </w:t>
      </w:r>
      <w:proofErr w:type="gramStart"/>
      <w:r w:rsidR="00A64E07" w:rsidRPr="00A64E07">
        <w:rPr>
          <w:sz w:val="28"/>
          <w:szCs w:val="28"/>
        </w:rPr>
        <w:t>образовательными  системами</w:t>
      </w:r>
      <w:proofErr w:type="gramEnd"/>
      <w:r w:rsidR="00A64E07" w:rsidRPr="00A64E07">
        <w:rPr>
          <w:sz w:val="28"/>
          <w:szCs w:val="28"/>
        </w:rPr>
        <w:t xml:space="preserve">  для формирования способности осуществлять научно-исследовательскую  и методическую деятельность в образовании, овлад</w:t>
      </w:r>
      <w:r w:rsidR="0079149B">
        <w:rPr>
          <w:sz w:val="28"/>
          <w:szCs w:val="28"/>
        </w:rPr>
        <w:t>ение</w:t>
      </w:r>
      <w:r w:rsidR="00A64E07" w:rsidRPr="00A64E07">
        <w:rPr>
          <w:sz w:val="28"/>
          <w:szCs w:val="28"/>
        </w:rPr>
        <w:t xml:space="preserve"> инструментальными методами профессиональной деятельности. Формирование у студентов представлений и навыков экспертной оценки проектов и программ в области образования</w:t>
      </w:r>
      <w:r w:rsidR="00243277">
        <w:rPr>
          <w:sz w:val="28"/>
          <w:szCs w:val="28"/>
        </w:rPr>
        <w:t>.</w:t>
      </w:r>
      <w:r w:rsidR="00550359">
        <w:rPr>
          <w:sz w:val="28"/>
          <w:szCs w:val="28"/>
        </w:rPr>
        <w:t xml:space="preserve"> </w:t>
      </w:r>
    </w:p>
    <w:p w:rsidR="00550359" w:rsidRDefault="00550359" w:rsidP="00550359">
      <w:pPr>
        <w:widowControl w:val="0"/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Задачи: </w:t>
      </w:r>
    </w:p>
    <w:p w:rsidR="00550359" w:rsidRPr="00550359" w:rsidRDefault="00A64E07" w:rsidP="00550359">
      <w:pPr>
        <w:pStyle w:val="a9"/>
        <w:widowControl w:val="0"/>
        <w:numPr>
          <w:ilvl w:val="0"/>
          <w:numId w:val="26"/>
        </w:num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 w:rsidRPr="00550359">
        <w:rPr>
          <w:rFonts w:eastAsia="Calibri"/>
          <w:sz w:val="28"/>
          <w:szCs w:val="28"/>
          <w:lang w:eastAsia="en-US"/>
        </w:rPr>
        <w:t>формирование системы основных понятий в области метод</w:t>
      </w:r>
      <w:r w:rsidR="00243277" w:rsidRPr="00550359">
        <w:rPr>
          <w:rFonts w:eastAsia="Calibri"/>
          <w:sz w:val="28"/>
          <w:szCs w:val="28"/>
          <w:lang w:eastAsia="en-US"/>
        </w:rPr>
        <w:t>ологии и технологий</w:t>
      </w:r>
      <w:r w:rsidRPr="00550359">
        <w:rPr>
          <w:rFonts w:eastAsia="Calibri"/>
          <w:sz w:val="28"/>
          <w:szCs w:val="28"/>
          <w:lang w:eastAsia="en-US"/>
        </w:rPr>
        <w:t xml:space="preserve"> педагогического проектирования образовательных систем</w:t>
      </w:r>
      <w:r w:rsidR="00243277" w:rsidRPr="00550359">
        <w:rPr>
          <w:rFonts w:eastAsia="Calibri"/>
          <w:sz w:val="28"/>
          <w:szCs w:val="28"/>
          <w:lang w:eastAsia="en-US"/>
        </w:rPr>
        <w:t xml:space="preserve">, </w:t>
      </w:r>
      <w:r w:rsidR="00243277" w:rsidRPr="00550359">
        <w:rPr>
          <w:rFonts w:eastAsia="Calibri"/>
          <w:sz w:val="28"/>
          <w:szCs w:val="28"/>
          <w:lang w:eastAsia="en-US"/>
        </w:rPr>
        <w:lastRenderedPageBreak/>
        <w:t>образовательных программ</w:t>
      </w:r>
      <w:r w:rsidRPr="00550359">
        <w:rPr>
          <w:rFonts w:eastAsia="Calibri"/>
          <w:sz w:val="28"/>
          <w:szCs w:val="28"/>
          <w:lang w:eastAsia="en-US"/>
        </w:rPr>
        <w:t>;</w:t>
      </w:r>
    </w:p>
    <w:p w:rsidR="00550359" w:rsidRPr="00550359" w:rsidRDefault="00827B86" w:rsidP="00550359">
      <w:pPr>
        <w:pStyle w:val="a9"/>
        <w:widowControl w:val="0"/>
        <w:numPr>
          <w:ilvl w:val="0"/>
          <w:numId w:val="26"/>
        </w:num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 w:rsidRPr="00550359">
        <w:rPr>
          <w:sz w:val="28"/>
          <w:szCs w:val="28"/>
        </w:rPr>
        <w:t>р</w:t>
      </w:r>
      <w:r w:rsidR="00A64E07" w:rsidRPr="00550359">
        <w:rPr>
          <w:sz w:val="28"/>
          <w:szCs w:val="28"/>
        </w:rPr>
        <w:t>азвитие умений планировать экспертное исследование на основе мониторин</w:t>
      </w:r>
      <w:r w:rsidR="00550359">
        <w:rPr>
          <w:sz w:val="28"/>
          <w:szCs w:val="28"/>
        </w:rPr>
        <w:t>га и оценки проектов и программ</w:t>
      </w:r>
    </w:p>
    <w:p w:rsidR="00A64E07" w:rsidRPr="00550359" w:rsidRDefault="00A64E07" w:rsidP="00550359">
      <w:pPr>
        <w:pStyle w:val="a9"/>
        <w:widowControl w:val="0"/>
        <w:numPr>
          <w:ilvl w:val="0"/>
          <w:numId w:val="26"/>
        </w:num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 w:rsidRPr="00550359">
        <w:rPr>
          <w:rFonts w:eastAsia="Calibri"/>
          <w:sz w:val="28"/>
          <w:szCs w:val="28"/>
          <w:lang w:eastAsia="en-US"/>
        </w:rPr>
        <w:t xml:space="preserve">предоставление магистрантам инструментария для </w:t>
      </w:r>
      <w:r w:rsidR="00243277" w:rsidRPr="00550359">
        <w:rPr>
          <w:rFonts w:eastAsia="Calibri"/>
          <w:sz w:val="28"/>
          <w:szCs w:val="28"/>
          <w:lang w:eastAsia="en-US"/>
        </w:rPr>
        <w:t xml:space="preserve">проектирования пространств </w:t>
      </w:r>
      <w:r w:rsidRPr="00550359">
        <w:rPr>
          <w:rFonts w:eastAsia="Calibri"/>
          <w:sz w:val="28"/>
          <w:szCs w:val="28"/>
          <w:lang w:eastAsia="en-US"/>
        </w:rPr>
        <w:t xml:space="preserve">исследовательской </w:t>
      </w:r>
      <w:r w:rsidR="00243277" w:rsidRPr="00550359">
        <w:rPr>
          <w:rFonts w:eastAsia="Calibri"/>
          <w:sz w:val="28"/>
          <w:szCs w:val="28"/>
          <w:lang w:eastAsia="en-US"/>
        </w:rPr>
        <w:t>деятельности школьников</w:t>
      </w:r>
      <w:r w:rsidR="00370C8E" w:rsidRPr="00550359">
        <w:rPr>
          <w:rFonts w:eastAsia="Calibri"/>
          <w:sz w:val="28"/>
          <w:szCs w:val="28"/>
          <w:lang w:eastAsia="en-US"/>
        </w:rPr>
        <w:t>.</w:t>
      </w:r>
    </w:p>
    <w:p w:rsidR="00550359" w:rsidRDefault="00243277" w:rsidP="00794FF8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94FF8">
        <w:rPr>
          <w:rFonts w:eastAsia="Calibri"/>
          <w:sz w:val="28"/>
          <w:szCs w:val="28"/>
          <w:lang w:eastAsia="en-US"/>
        </w:rPr>
        <w:t>Курс способствует формиров</w:t>
      </w:r>
      <w:r w:rsidR="00550359">
        <w:rPr>
          <w:rFonts w:eastAsia="Calibri"/>
          <w:sz w:val="28"/>
          <w:szCs w:val="28"/>
          <w:lang w:eastAsia="en-US"/>
        </w:rPr>
        <w:t>анию компетенций:</w:t>
      </w:r>
    </w:p>
    <w:p w:rsidR="00550359" w:rsidRDefault="00550359" w:rsidP="00794FF8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УК-</w:t>
      </w:r>
      <w:proofErr w:type="gramStart"/>
      <w:r>
        <w:rPr>
          <w:rFonts w:eastAsia="Calibri"/>
          <w:sz w:val="28"/>
          <w:szCs w:val="28"/>
          <w:lang w:eastAsia="en-US"/>
        </w:rPr>
        <w:t>2  с</w:t>
      </w:r>
      <w:r w:rsidR="00243277" w:rsidRPr="00794FF8">
        <w:rPr>
          <w:rFonts w:eastAsia="Calibri"/>
          <w:sz w:val="28"/>
          <w:szCs w:val="28"/>
          <w:lang w:eastAsia="en-US"/>
        </w:rPr>
        <w:t>пособен</w:t>
      </w:r>
      <w:proofErr w:type="gramEnd"/>
      <w:r w:rsidR="00243277" w:rsidRPr="00794FF8">
        <w:rPr>
          <w:rFonts w:eastAsia="Calibri"/>
          <w:sz w:val="28"/>
          <w:szCs w:val="28"/>
          <w:lang w:eastAsia="en-US"/>
        </w:rPr>
        <w:t xml:space="preserve"> управлять проектом на всех этапах его жизненного цикла, общепрофессиональных компетенций</w:t>
      </w:r>
      <w:r>
        <w:rPr>
          <w:rFonts w:eastAsia="Calibri"/>
          <w:sz w:val="28"/>
          <w:szCs w:val="28"/>
          <w:lang w:eastAsia="en-US"/>
        </w:rPr>
        <w:t>;</w:t>
      </w:r>
      <w:r w:rsidR="00243277" w:rsidRPr="00794FF8">
        <w:rPr>
          <w:rFonts w:eastAsia="Calibri"/>
          <w:sz w:val="28"/>
          <w:szCs w:val="28"/>
          <w:lang w:eastAsia="en-US"/>
        </w:rPr>
        <w:t xml:space="preserve"> </w:t>
      </w:r>
    </w:p>
    <w:p w:rsidR="00550359" w:rsidRDefault="00550359" w:rsidP="00794FF8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ОПК-2 </w:t>
      </w:r>
      <w:r w:rsidR="00243277" w:rsidRPr="00794FF8">
        <w:rPr>
          <w:rFonts w:eastAsia="Calibri"/>
          <w:sz w:val="28"/>
          <w:szCs w:val="28"/>
          <w:lang w:eastAsia="en-US"/>
        </w:rPr>
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реализации; </w:t>
      </w:r>
    </w:p>
    <w:p w:rsidR="00550359" w:rsidRDefault="00550359" w:rsidP="00794FF8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ОПК-8 </w:t>
      </w:r>
      <w:r w:rsidR="00243277" w:rsidRPr="00794FF8">
        <w:rPr>
          <w:rFonts w:eastAsia="Calibri"/>
          <w:sz w:val="28"/>
          <w:szCs w:val="28"/>
          <w:lang w:eastAsia="en-US"/>
        </w:rPr>
        <w:t>способен проектировать педагогическую деятельность на основе специальных научных знаний и результатов исследований, профессио</w:t>
      </w:r>
      <w:r>
        <w:rPr>
          <w:rFonts w:eastAsia="Calibri"/>
          <w:sz w:val="28"/>
          <w:szCs w:val="28"/>
          <w:lang w:eastAsia="en-US"/>
        </w:rPr>
        <w:t>нальных компетенций;</w:t>
      </w:r>
    </w:p>
    <w:p w:rsidR="00B80870" w:rsidRPr="00550359" w:rsidRDefault="00550359" w:rsidP="00550359">
      <w:pPr>
        <w:pStyle w:val="ad"/>
        <w:keepNext/>
        <w:spacing w:before="0" w:beforeAutospacing="0" w:after="0" w:afterAutospacing="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ПК-3 с</w:t>
      </w:r>
      <w:r w:rsidR="00243277" w:rsidRPr="00794FF8">
        <w:rPr>
          <w:rFonts w:eastAsia="Calibri"/>
          <w:sz w:val="28"/>
          <w:szCs w:val="28"/>
          <w:lang w:eastAsia="en-US"/>
        </w:rPr>
        <w:t>пособен организовывать научно-исследовательскую деятельность обучающихся</w:t>
      </w:r>
      <w:r>
        <w:rPr>
          <w:rFonts w:eastAsia="Calibri"/>
          <w:sz w:val="28"/>
          <w:szCs w:val="28"/>
          <w:lang w:eastAsia="en-US"/>
        </w:rPr>
        <w:t>.</w:t>
      </w:r>
    </w:p>
    <w:p w:rsidR="00B80870" w:rsidRDefault="00B80870" w:rsidP="00B808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0870" w:rsidRPr="00550359" w:rsidRDefault="00B80870" w:rsidP="005503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D48">
        <w:rPr>
          <w:b/>
          <w:sz w:val="28"/>
          <w:szCs w:val="28"/>
        </w:rPr>
        <w:t>Планируемые результаты обучения</w:t>
      </w:r>
      <w:r w:rsidR="00550359">
        <w:rPr>
          <w:b/>
          <w:sz w:val="28"/>
          <w:szCs w:val="28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4819"/>
        <w:gridCol w:w="1843"/>
      </w:tblGrid>
      <w:tr w:rsidR="00B80870" w:rsidRPr="00804A1A" w:rsidTr="00550359">
        <w:trPr>
          <w:trHeight w:val="558"/>
        </w:trPr>
        <w:tc>
          <w:tcPr>
            <w:tcW w:w="2978" w:type="dxa"/>
          </w:tcPr>
          <w:p w:rsidR="00B80870" w:rsidRPr="00CF5203" w:rsidRDefault="00B80870" w:rsidP="006A605B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F5203">
              <w:rPr>
                <w:b/>
                <w:bCs/>
                <w:color w:val="000000"/>
              </w:rPr>
              <w:t xml:space="preserve">Задачи освоения дисциплины </w:t>
            </w:r>
          </w:p>
        </w:tc>
        <w:tc>
          <w:tcPr>
            <w:tcW w:w="4819" w:type="dxa"/>
          </w:tcPr>
          <w:p w:rsidR="00B80870" w:rsidRPr="00804A1A" w:rsidRDefault="00B80870" w:rsidP="006A60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4A1A">
              <w:rPr>
                <w:b/>
                <w:bCs/>
                <w:color w:val="000000"/>
              </w:rPr>
              <w:t xml:space="preserve">Планируемые результаты обучения по дисциплине (дескрипторы) </w:t>
            </w:r>
          </w:p>
        </w:tc>
        <w:tc>
          <w:tcPr>
            <w:tcW w:w="1843" w:type="dxa"/>
          </w:tcPr>
          <w:p w:rsidR="00B80870" w:rsidRPr="00804A1A" w:rsidRDefault="00B80870" w:rsidP="006A60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4A1A">
              <w:rPr>
                <w:b/>
                <w:bCs/>
                <w:color w:val="000000"/>
              </w:rPr>
              <w:t xml:space="preserve">Код результата обучения (компетенция) </w:t>
            </w:r>
          </w:p>
        </w:tc>
      </w:tr>
      <w:tr w:rsidR="00370C8E" w:rsidRPr="00804A1A" w:rsidTr="00550359">
        <w:trPr>
          <w:trHeight w:val="120"/>
        </w:trPr>
        <w:tc>
          <w:tcPr>
            <w:tcW w:w="2978" w:type="dxa"/>
            <w:vMerge w:val="restart"/>
          </w:tcPr>
          <w:p w:rsidR="00370C8E" w:rsidRPr="00794FF8" w:rsidRDefault="00550359" w:rsidP="00550359">
            <w:pPr>
              <w:pStyle w:val="ad"/>
              <w:keepNext/>
              <w:widowControl w:val="0"/>
              <w:shd w:val="clear" w:color="auto" w:fill="FFFFFF"/>
              <w:tabs>
                <w:tab w:val="left" w:pos="142"/>
                <w:tab w:val="left" w:pos="1080"/>
              </w:tabs>
              <w:spacing w:before="0" w:beforeAutospacing="0" w:after="0" w:afterAutospacing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370C8E" w:rsidRPr="00794FF8">
              <w:rPr>
                <w:rFonts w:eastAsia="Calibri"/>
                <w:lang w:eastAsia="en-US"/>
              </w:rPr>
              <w:t>ормирование системы основных понятий в области методологии и технологий педагогического проектирования образовательных систем, образовательных программ;</w:t>
            </w:r>
          </w:p>
          <w:p w:rsidR="00370C8E" w:rsidRPr="00794FF8" w:rsidRDefault="00370C8E" w:rsidP="00550359">
            <w:pPr>
              <w:tabs>
                <w:tab w:val="left" w:pos="318"/>
                <w:tab w:val="left" w:pos="993"/>
              </w:tabs>
              <w:jc w:val="both"/>
            </w:pPr>
          </w:p>
          <w:p w:rsidR="00370C8E" w:rsidRPr="00794FF8" w:rsidRDefault="00370C8E" w:rsidP="00550359">
            <w:pPr>
              <w:pStyle w:val="a9"/>
              <w:tabs>
                <w:tab w:val="left" w:pos="318"/>
                <w:tab w:val="left" w:pos="993"/>
              </w:tabs>
              <w:jc w:val="both"/>
            </w:pPr>
          </w:p>
          <w:p w:rsidR="00370C8E" w:rsidRPr="00794FF8" w:rsidRDefault="00370C8E" w:rsidP="00550359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</w:tcPr>
          <w:p w:rsidR="00370C8E" w:rsidRPr="00794FF8" w:rsidRDefault="00370C8E" w:rsidP="00550359">
            <w:pPr>
              <w:widowControl w:val="0"/>
              <w:jc w:val="both"/>
              <w:rPr>
                <w:b/>
                <w:iCs/>
              </w:rPr>
            </w:pPr>
            <w:r w:rsidRPr="00794FF8">
              <w:rPr>
                <w:b/>
                <w:iCs/>
              </w:rPr>
              <w:t xml:space="preserve"> Знает: </w:t>
            </w:r>
            <w:r w:rsidRPr="00794FF8">
              <w:t>современную методологию педагогического проектирования; содержание и результаты исследований в области</w:t>
            </w:r>
            <w:r w:rsidR="007D2CED" w:rsidRPr="00794FF8">
              <w:t xml:space="preserve"> педагогического проектирования; нормативные основы организации образовательного процесса по программам общего и дополнительного образования</w:t>
            </w:r>
          </w:p>
        </w:tc>
        <w:tc>
          <w:tcPr>
            <w:tcW w:w="1843" w:type="dxa"/>
            <w:vMerge w:val="restart"/>
          </w:tcPr>
          <w:p w:rsidR="00370C8E" w:rsidRPr="007D2CED" w:rsidRDefault="00550359" w:rsidP="0066444A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rFonts w:ascii="roboto condensed" w:hAnsi="roboto condensed"/>
                <w:sz w:val="23"/>
                <w:szCs w:val="23"/>
              </w:rPr>
            </w:pPr>
            <w:r>
              <w:rPr>
                <w:rFonts w:ascii="roboto condensed" w:hAnsi="roboto condensed"/>
                <w:sz w:val="23"/>
                <w:szCs w:val="23"/>
              </w:rPr>
              <w:t>ОПК-</w:t>
            </w:r>
            <w:r w:rsidR="00370C8E" w:rsidRPr="007D2CED">
              <w:rPr>
                <w:rFonts w:ascii="roboto condensed" w:hAnsi="roboto condensed"/>
                <w:sz w:val="23"/>
                <w:szCs w:val="23"/>
              </w:rPr>
              <w:t xml:space="preserve">8 </w:t>
            </w:r>
          </w:p>
          <w:p w:rsidR="007D2CED" w:rsidRPr="00804A1A" w:rsidRDefault="00550359" w:rsidP="00794FF8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roboto condensed" w:hAnsi="roboto condensed"/>
                <w:sz w:val="23"/>
                <w:szCs w:val="23"/>
              </w:rPr>
              <w:t>ОПК-2</w:t>
            </w:r>
          </w:p>
        </w:tc>
      </w:tr>
      <w:tr w:rsidR="00370C8E" w:rsidRPr="00804A1A" w:rsidTr="00550359">
        <w:trPr>
          <w:trHeight w:val="120"/>
        </w:trPr>
        <w:tc>
          <w:tcPr>
            <w:tcW w:w="2978" w:type="dxa"/>
            <w:vMerge/>
          </w:tcPr>
          <w:p w:rsidR="00370C8E" w:rsidRPr="00794FF8" w:rsidRDefault="00370C8E" w:rsidP="00550359">
            <w:pPr>
              <w:pStyle w:val="a9"/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</w:tcPr>
          <w:p w:rsidR="00370C8E" w:rsidRPr="00794FF8" w:rsidRDefault="00370C8E" w:rsidP="00550359">
            <w:pPr>
              <w:widowControl w:val="0"/>
              <w:jc w:val="both"/>
              <w:rPr>
                <w:b/>
                <w:iCs/>
              </w:rPr>
            </w:pPr>
            <w:r w:rsidRPr="00794FF8">
              <w:rPr>
                <w:b/>
                <w:iCs/>
              </w:rPr>
              <w:t xml:space="preserve"> Умеет: </w:t>
            </w:r>
            <w:r w:rsidRPr="00794FF8">
              <w:t xml:space="preserve">определять цель и задачи проектирования педагогической деятельности исходя из условий педагогической ситуации; разрабатывать педагогический проект для решения заданной педагогической проблемы на основе современных научных знаний и материалов педагогических исследований. </w:t>
            </w:r>
          </w:p>
        </w:tc>
        <w:tc>
          <w:tcPr>
            <w:tcW w:w="1843" w:type="dxa"/>
            <w:vMerge/>
          </w:tcPr>
          <w:p w:rsidR="00370C8E" w:rsidRPr="00804A1A" w:rsidRDefault="00370C8E" w:rsidP="006A605B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70C8E" w:rsidRPr="00804A1A" w:rsidTr="00550359">
        <w:trPr>
          <w:trHeight w:val="120"/>
        </w:trPr>
        <w:tc>
          <w:tcPr>
            <w:tcW w:w="2978" w:type="dxa"/>
            <w:vMerge/>
          </w:tcPr>
          <w:p w:rsidR="00370C8E" w:rsidRPr="00794FF8" w:rsidRDefault="00370C8E" w:rsidP="006A605B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</w:tcPr>
          <w:p w:rsidR="00370C8E" w:rsidRPr="00550359" w:rsidRDefault="00370C8E" w:rsidP="007449BC">
            <w:pPr>
              <w:tabs>
                <w:tab w:val="left" w:pos="1418"/>
                <w:tab w:val="right" w:leader="underscore" w:pos="9072"/>
              </w:tabs>
              <w:jc w:val="both"/>
              <w:rPr>
                <w:b/>
                <w:color w:val="000000"/>
              </w:rPr>
            </w:pPr>
            <w:r w:rsidRPr="00550359">
              <w:rPr>
                <w:b/>
                <w:color w:val="000000"/>
              </w:rPr>
              <w:t>Владеет:</w:t>
            </w:r>
            <w:r w:rsidR="00550359">
              <w:rPr>
                <w:b/>
                <w:color w:val="000000"/>
              </w:rPr>
              <w:t xml:space="preserve"> </w:t>
            </w:r>
            <w:r w:rsidRPr="00794FF8">
              <w:rPr>
                <w:bCs/>
              </w:rPr>
              <w:t xml:space="preserve">способами проектирования образовательной программы с учетом позиционного анализа </w:t>
            </w:r>
            <w:proofErr w:type="spellStart"/>
            <w:r w:rsidRPr="00794FF8">
              <w:rPr>
                <w:bCs/>
              </w:rPr>
              <w:t>стейкхолдеров</w:t>
            </w:r>
            <w:proofErr w:type="spellEnd"/>
            <w:r w:rsidR="007D2CED" w:rsidRPr="00794FF8">
              <w:rPr>
                <w:bCs/>
              </w:rPr>
              <w:t>;</w:t>
            </w:r>
          </w:p>
          <w:p w:rsidR="00370C8E" w:rsidRPr="00794FF8" w:rsidRDefault="00370C8E" w:rsidP="007449BC">
            <w:pPr>
              <w:tabs>
                <w:tab w:val="left" w:pos="1418"/>
                <w:tab w:val="right" w:leader="underscore" w:pos="9072"/>
              </w:tabs>
              <w:jc w:val="both"/>
              <w:rPr>
                <w:bCs/>
              </w:rPr>
            </w:pPr>
            <w:r w:rsidRPr="00794FF8">
              <w:rPr>
                <w:bCs/>
              </w:rPr>
              <w:lastRenderedPageBreak/>
              <w:t>технологией проектирования образовательных программ от образовательных результатов</w:t>
            </w:r>
            <w:r w:rsidR="007D2CED" w:rsidRPr="00794FF8">
              <w:rPr>
                <w:bCs/>
              </w:rPr>
              <w:t>;</w:t>
            </w:r>
          </w:p>
          <w:p w:rsidR="00370C8E" w:rsidRPr="00550359" w:rsidRDefault="007D2CED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bCs/>
              </w:rPr>
            </w:pPr>
            <w:r w:rsidRPr="00794FF8">
              <w:rPr>
                <w:iCs/>
              </w:rPr>
              <w:t>навыками осуществления деятельности по проектированию основных и дополнительных образовательных программ и разработки научно-методиче</w:t>
            </w:r>
            <w:r w:rsidR="00550359">
              <w:rPr>
                <w:iCs/>
              </w:rPr>
              <w:t>ского обеспечения их реализации</w:t>
            </w:r>
          </w:p>
        </w:tc>
        <w:tc>
          <w:tcPr>
            <w:tcW w:w="1843" w:type="dxa"/>
            <w:vMerge/>
          </w:tcPr>
          <w:p w:rsidR="00370C8E" w:rsidRPr="00804A1A" w:rsidRDefault="00370C8E" w:rsidP="006A605B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0359" w:rsidRPr="00804A1A" w:rsidTr="00550359">
        <w:trPr>
          <w:trHeight w:val="1832"/>
        </w:trPr>
        <w:tc>
          <w:tcPr>
            <w:tcW w:w="2978" w:type="dxa"/>
            <w:vMerge w:val="restart"/>
          </w:tcPr>
          <w:p w:rsidR="00550359" w:rsidRPr="00794FF8" w:rsidRDefault="00550359" w:rsidP="00550359">
            <w:pPr>
              <w:tabs>
                <w:tab w:val="left" w:pos="993"/>
              </w:tabs>
              <w:jc w:val="both"/>
            </w:pPr>
            <w:r>
              <w:t>Р</w:t>
            </w:r>
            <w:r w:rsidRPr="00794FF8">
              <w:t>азвитие умений планировать экспертное исследование на основе мониторинга и оценки проектов и программ;</w:t>
            </w:r>
          </w:p>
          <w:p w:rsidR="00550359" w:rsidRPr="00794FF8" w:rsidRDefault="00550359" w:rsidP="00550359">
            <w:pPr>
              <w:pStyle w:val="a7"/>
              <w:tabs>
                <w:tab w:val="left" w:pos="318"/>
              </w:tabs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spacing w:val="3"/>
                <w:u w:val="single"/>
              </w:rPr>
            </w:pPr>
            <w:r w:rsidRPr="00794FF8">
              <w:rPr>
                <w:b/>
                <w:iCs/>
              </w:rPr>
              <w:t xml:space="preserve">Знает: </w:t>
            </w:r>
            <w:r w:rsidRPr="00794FF8">
              <w:t>принципы, методы и требования, предъявляемые к проектной работе; методы представления и описания результатов проектной деятельности; методы, критерии и параметры оценки</w:t>
            </w:r>
            <w:r>
              <w:t xml:space="preserve"> результатов выполнения проекта</w:t>
            </w:r>
          </w:p>
        </w:tc>
        <w:tc>
          <w:tcPr>
            <w:tcW w:w="1843" w:type="dxa"/>
            <w:vMerge w:val="restart"/>
          </w:tcPr>
          <w:p w:rsidR="00550359" w:rsidRPr="00804A1A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УК - 2</w:t>
            </w:r>
          </w:p>
        </w:tc>
      </w:tr>
      <w:tr w:rsidR="00550359" w:rsidRPr="00804A1A" w:rsidTr="00550359">
        <w:trPr>
          <w:trHeight w:val="599"/>
        </w:trPr>
        <w:tc>
          <w:tcPr>
            <w:tcW w:w="2978" w:type="dxa"/>
            <w:vMerge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</w:pPr>
            <w:r w:rsidRPr="00794FF8">
              <w:rPr>
                <w:b/>
                <w:iCs/>
              </w:rPr>
              <w:t xml:space="preserve">Умеет: </w:t>
            </w:r>
            <w:r w:rsidRPr="00794FF8">
              <w:rPr>
                <w:spacing w:val="3"/>
              </w:rPr>
              <w:t>анализировать собственную профессиональную деятельность (</w:t>
            </w:r>
            <w:proofErr w:type="spellStart"/>
            <w:r w:rsidRPr="00794FF8">
              <w:rPr>
                <w:spacing w:val="3"/>
              </w:rPr>
              <w:t>самоэкспертиза</w:t>
            </w:r>
            <w:proofErr w:type="spellEnd"/>
            <w:r w:rsidRPr="00794FF8">
              <w:rPr>
                <w:spacing w:val="3"/>
              </w:rPr>
              <w:t>)</w:t>
            </w:r>
          </w:p>
        </w:tc>
        <w:tc>
          <w:tcPr>
            <w:tcW w:w="1843" w:type="dxa"/>
            <w:vMerge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0359" w:rsidRPr="00804A1A" w:rsidTr="00550359">
        <w:trPr>
          <w:trHeight w:val="327"/>
        </w:trPr>
        <w:tc>
          <w:tcPr>
            <w:tcW w:w="2978" w:type="dxa"/>
            <w:vMerge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bCs/>
              </w:rPr>
            </w:pPr>
            <w:r w:rsidRPr="00794FF8">
              <w:rPr>
                <w:b/>
              </w:rPr>
              <w:t>Владеет:</w:t>
            </w:r>
            <w:r w:rsidRPr="00794FF8">
              <w:t xml:space="preserve"> </w:t>
            </w:r>
            <w:r w:rsidRPr="00794FF8">
              <w:rPr>
                <w:bCs/>
              </w:rPr>
              <w:t>методами организаци</w:t>
            </w:r>
            <w:r>
              <w:rPr>
                <w:bCs/>
              </w:rPr>
              <w:t>и групповой работы над проектом</w:t>
            </w:r>
          </w:p>
        </w:tc>
        <w:tc>
          <w:tcPr>
            <w:tcW w:w="1843" w:type="dxa"/>
            <w:vMerge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0359" w:rsidRPr="00804A1A" w:rsidTr="00550359">
        <w:trPr>
          <w:trHeight w:val="327"/>
        </w:trPr>
        <w:tc>
          <w:tcPr>
            <w:tcW w:w="2978" w:type="dxa"/>
            <w:vMerge w:val="restart"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  <w:r>
              <w:rPr>
                <w:iCs/>
              </w:rPr>
              <w:t>П</w:t>
            </w:r>
            <w:r w:rsidRPr="00794FF8">
              <w:rPr>
                <w:iCs/>
              </w:rPr>
              <w:t>редоставление магистрантам инструментария для проектирования пространств исследовательской деятельности школьников</w:t>
            </w: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iCs/>
              </w:rPr>
            </w:pPr>
            <w:r w:rsidRPr="00794FF8">
              <w:rPr>
                <w:iCs/>
              </w:rPr>
              <w:t>Знает: теоретические основы и технологии организации научно-исследовател</w:t>
            </w:r>
            <w:r>
              <w:rPr>
                <w:iCs/>
              </w:rPr>
              <w:t>ьской и проектной деятельности</w:t>
            </w:r>
          </w:p>
        </w:tc>
        <w:tc>
          <w:tcPr>
            <w:tcW w:w="1843" w:type="dxa"/>
            <w:vMerge w:val="restart"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iCs/>
              </w:rPr>
              <w:t>ПК - 3</w:t>
            </w:r>
          </w:p>
        </w:tc>
      </w:tr>
      <w:tr w:rsidR="00550359" w:rsidRPr="00804A1A" w:rsidTr="00550359">
        <w:trPr>
          <w:trHeight w:val="327"/>
        </w:trPr>
        <w:tc>
          <w:tcPr>
            <w:tcW w:w="2978" w:type="dxa"/>
            <w:vMerge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</w:p>
        </w:tc>
        <w:tc>
          <w:tcPr>
            <w:tcW w:w="4819" w:type="dxa"/>
          </w:tcPr>
          <w:p w:rsidR="00550359" w:rsidRPr="00550359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iCs/>
              </w:rPr>
            </w:pPr>
            <w:r w:rsidRPr="00794FF8">
              <w:rPr>
                <w:iCs/>
              </w:rPr>
              <w:t>Умеет: организовывать научно-исследовательскую деятельность обучающихся в рамках и</w:t>
            </w:r>
            <w:r>
              <w:rPr>
                <w:iCs/>
              </w:rPr>
              <w:t>сследовательских проектов</w:t>
            </w:r>
          </w:p>
        </w:tc>
        <w:tc>
          <w:tcPr>
            <w:tcW w:w="1843" w:type="dxa"/>
            <w:vMerge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0359" w:rsidRPr="00804A1A" w:rsidTr="00550359">
        <w:trPr>
          <w:trHeight w:val="327"/>
        </w:trPr>
        <w:tc>
          <w:tcPr>
            <w:tcW w:w="2978" w:type="dxa"/>
            <w:vMerge/>
          </w:tcPr>
          <w:p w:rsidR="00550359" w:rsidRDefault="00550359" w:rsidP="00550359">
            <w:pPr>
              <w:tabs>
                <w:tab w:val="left" w:pos="993"/>
              </w:tabs>
              <w:jc w:val="both"/>
            </w:pPr>
          </w:p>
        </w:tc>
        <w:tc>
          <w:tcPr>
            <w:tcW w:w="4819" w:type="dxa"/>
          </w:tcPr>
          <w:p w:rsidR="00550359" w:rsidRPr="00794FF8" w:rsidRDefault="00550359" w:rsidP="00550359">
            <w:pPr>
              <w:tabs>
                <w:tab w:val="left" w:pos="1418"/>
                <w:tab w:val="right" w:leader="underscore" w:pos="9072"/>
              </w:tabs>
              <w:jc w:val="both"/>
              <w:rPr>
                <w:b/>
              </w:rPr>
            </w:pPr>
            <w:r w:rsidRPr="00794FF8">
              <w:rPr>
                <w:iCs/>
              </w:rPr>
              <w:t>Владеет технологией проектирования образовательных программ по развитию исследовательской деятельности школьников от образовательных результатов</w:t>
            </w:r>
          </w:p>
        </w:tc>
        <w:tc>
          <w:tcPr>
            <w:tcW w:w="1843" w:type="dxa"/>
            <w:vMerge/>
          </w:tcPr>
          <w:p w:rsidR="00550359" w:rsidRDefault="00550359" w:rsidP="007D2CED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B80870" w:rsidRDefault="00B80870" w:rsidP="00550359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70" w:rsidRPr="00550359" w:rsidRDefault="00B80870" w:rsidP="00550359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6A9">
        <w:rPr>
          <w:rFonts w:ascii="Times New Roman" w:hAnsi="Times New Roman" w:cs="Times New Roman"/>
          <w:b/>
          <w:sz w:val="28"/>
          <w:szCs w:val="28"/>
        </w:rPr>
        <w:t>Контроль результатов освоения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36A9">
        <w:rPr>
          <w:rFonts w:ascii="Times New Roman" w:hAnsi="Times New Roman" w:cs="Times New Roman"/>
          <w:sz w:val="28"/>
          <w:szCs w:val="28"/>
        </w:rPr>
        <w:t>Методы 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A9">
        <w:rPr>
          <w:rFonts w:ascii="Times New Roman" w:hAnsi="Times New Roman" w:cs="Times New Roman"/>
          <w:sz w:val="28"/>
          <w:szCs w:val="28"/>
        </w:rPr>
        <w:t>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: выполнение практических заданий, </w:t>
      </w:r>
      <w:r w:rsidRPr="00E236A9">
        <w:rPr>
          <w:rFonts w:ascii="Times New Roman" w:hAnsi="Times New Roman" w:cs="Times New Roman"/>
          <w:sz w:val="28"/>
          <w:szCs w:val="28"/>
        </w:rPr>
        <w:t xml:space="preserve">подготовка к семинарам,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A9">
        <w:rPr>
          <w:rFonts w:ascii="Times New Roman" w:hAnsi="Times New Roman" w:cs="Times New Roman"/>
          <w:sz w:val="28"/>
          <w:szCs w:val="28"/>
        </w:rPr>
        <w:t>посещение лекций</w:t>
      </w:r>
      <w:r w:rsidR="003216C5">
        <w:rPr>
          <w:rFonts w:ascii="Times New Roman" w:hAnsi="Times New Roman" w:cs="Times New Roman"/>
          <w:sz w:val="28"/>
          <w:szCs w:val="28"/>
        </w:rPr>
        <w:t>, рейтинговый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. Форма </w:t>
      </w:r>
      <w:r w:rsidRPr="00E236A9">
        <w:rPr>
          <w:rFonts w:ascii="Times New Roman" w:hAnsi="Times New Roman" w:cs="Times New Roman"/>
          <w:sz w:val="28"/>
          <w:szCs w:val="28"/>
        </w:rPr>
        <w:t>итогового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216C5">
        <w:rPr>
          <w:rFonts w:ascii="Times New Roman" w:hAnsi="Times New Roman" w:cs="Times New Roman"/>
          <w:sz w:val="28"/>
          <w:szCs w:val="28"/>
        </w:rPr>
        <w:t>не предусмотрена</w:t>
      </w:r>
      <w:r w:rsidRPr="00E236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36A9">
        <w:rPr>
          <w:rFonts w:ascii="Times New Roman" w:hAnsi="Times New Roman" w:cs="Times New Roman"/>
          <w:sz w:val="28"/>
          <w:szCs w:val="28"/>
        </w:rPr>
        <w:t>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B80870" w:rsidRPr="00827B86" w:rsidRDefault="00B80870" w:rsidP="00B8087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B86">
        <w:rPr>
          <w:rFonts w:ascii="Times New Roman" w:hAnsi="Times New Roman" w:cs="Times New Roman"/>
          <w:sz w:val="28"/>
          <w:szCs w:val="28"/>
        </w:rPr>
        <w:t>Занятия по курсу «</w:t>
      </w:r>
      <w:r w:rsidR="00550359" w:rsidRPr="00550359">
        <w:rPr>
          <w:rFonts w:ascii="Times New Roman" w:hAnsi="Times New Roman" w:cs="Times New Roman"/>
          <w:sz w:val="28"/>
          <w:szCs w:val="28"/>
        </w:rPr>
        <w:t>Теоретические основы педагогического проектирования</w:t>
      </w:r>
      <w:r w:rsidRPr="00827B86">
        <w:rPr>
          <w:rFonts w:ascii="Times New Roman" w:hAnsi="Times New Roman" w:cs="Times New Roman"/>
          <w:sz w:val="28"/>
          <w:szCs w:val="28"/>
        </w:rPr>
        <w:t xml:space="preserve">» проводятся в виде лекций и </w:t>
      </w:r>
      <w:r w:rsidR="00550359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827B86">
        <w:rPr>
          <w:rFonts w:ascii="Times New Roman" w:hAnsi="Times New Roman" w:cs="Times New Roman"/>
          <w:sz w:val="28"/>
          <w:szCs w:val="28"/>
        </w:rPr>
        <w:t xml:space="preserve">занятий. </w:t>
      </w:r>
    </w:p>
    <w:p w:rsidR="00B80870" w:rsidRPr="000363B0" w:rsidRDefault="00B80870" w:rsidP="00B8087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3B0">
        <w:rPr>
          <w:rFonts w:ascii="Times New Roman" w:hAnsi="Times New Roman" w:cs="Times New Roman"/>
          <w:sz w:val="28"/>
          <w:szCs w:val="28"/>
        </w:rPr>
        <w:t xml:space="preserve">В процессе лекционного курса студенты знакомятся с наиболее важными темами данной дисциплины. В процессе лекционных занятий у студентов вырабатывается представление об основных моделях и принципах проведения </w:t>
      </w:r>
      <w:r w:rsidRPr="000363B0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экспертиз. Во время лекций перед студентами ставится определенная проблема с последующим анализом аргументов в пользу той или иной точки зрения, что развивает творческие способности студента, активизирует его самостоятельную работу и оригинальность мышления. </w:t>
      </w:r>
    </w:p>
    <w:p w:rsidR="00B80870" w:rsidRPr="000363B0" w:rsidRDefault="00550359" w:rsidP="00B8087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</w:t>
      </w:r>
      <w:r w:rsidR="00B80870" w:rsidRPr="000363B0">
        <w:rPr>
          <w:rFonts w:ascii="Times New Roman" w:hAnsi="Times New Roman" w:cs="Times New Roman"/>
          <w:sz w:val="28"/>
          <w:szCs w:val="28"/>
        </w:rPr>
        <w:t xml:space="preserve"> занятия включают в себя выполнение практических упражнений по применению </w:t>
      </w:r>
      <w:r w:rsidR="00827B86">
        <w:rPr>
          <w:rFonts w:ascii="Times New Roman" w:hAnsi="Times New Roman" w:cs="Times New Roman"/>
          <w:sz w:val="28"/>
          <w:szCs w:val="28"/>
        </w:rPr>
        <w:t>проектных</w:t>
      </w:r>
      <w:r w:rsidR="00B80870" w:rsidRPr="000363B0">
        <w:rPr>
          <w:rFonts w:ascii="Times New Roman" w:hAnsi="Times New Roman" w:cs="Times New Roman"/>
          <w:sz w:val="28"/>
          <w:szCs w:val="28"/>
        </w:rPr>
        <w:t xml:space="preserve"> практик, составлению экспертных заключений. </w:t>
      </w:r>
    </w:p>
    <w:p w:rsidR="00550359" w:rsidRDefault="004C7A15" w:rsidP="00550359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274F5A">
        <w:rPr>
          <w:sz w:val="28"/>
          <w:szCs w:val="28"/>
        </w:rPr>
        <w:t>Отбор методов преподавания согласован с принципами сознательности и активности обучаемых, принципом сочетания различных методов обучения (проблемных, поисковых, творческих), принципом прочности, осознанности и действенности результатов образования.</w:t>
      </w:r>
    </w:p>
    <w:p w:rsidR="00E04538" w:rsidRPr="00550359" w:rsidRDefault="00E04538" w:rsidP="00550359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04538">
        <w:rPr>
          <w:b/>
          <w:sz w:val="28"/>
          <w:szCs w:val="28"/>
        </w:rPr>
        <w:t>Применяем</w:t>
      </w:r>
      <w:r w:rsidR="00550359">
        <w:rPr>
          <w:b/>
          <w:sz w:val="28"/>
          <w:szCs w:val="28"/>
        </w:rPr>
        <w:t xml:space="preserve">ые образовательные технологии: </w:t>
      </w:r>
    </w:p>
    <w:p w:rsidR="00E04538" w:rsidRPr="00E04538" w:rsidRDefault="00E04538" w:rsidP="00550359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538">
        <w:rPr>
          <w:rFonts w:ascii="Times New Roman" w:hAnsi="Times New Roman" w:cs="Times New Roman"/>
          <w:sz w:val="28"/>
          <w:szCs w:val="28"/>
        </w:rPr>
        <w:t>Лекционные занятия: традиционная лекция, разбор проблемных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4538">
        <w:rPr>
          <w:rFonts w:ascii="Times New Roman" w:hAnsi="Times New Roman" w:cs="Times New Roman"/>
          <w:sz w:val="28"/>
          <w:szCs w:val="28"/>
        </w:rPr>
        <w:t>технологии электронного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538" w:rsidRDefault="00550359" w:rsidP="00E04538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</w:t>
      </w:r>
      <w:r w:rsidR="00E04538" w:rsidRPr="00E04538">
        <w:rPr>
          <w:rFonts w:ascii="Times New Roman" w:hAnsi="Times New Roman" w:cs="Times New Roman"/>
          <w:sz w:val="28"/>
          <w:szCs w:val="28"/>
        </w:rPr>
        <w:t xml:space="preserve"> занятия: эвристическая беседа, решение практических задач, проблемн</w:t>
      </w:r>
      <w:r>
        <w:rPr>
          <w:rFonts w:ascii="Times New Roman" w:hAnsi="Times New Roman" w:cs="Times New Roman"/>
          <w:sz w:val="28"/>
          <w:szCs w:val="28"/>
        </w:rPr>
        <w:t xml:space="preserve">ая дискуссия, презентация </w:t>
      </w:r>
      <w:r w:rsidR="00E04538" w:rsidRPr="00E04538">
        <w:rPr>
          <w:rFonts w:ascii="Times New Roman" w:hAnsi="Times New Roman" w:cs="Times New Roman"/>
          <w:sz w:val="28"/>
          <w:szCs w:val="28"/>
        </w:rPr>
        <w:t>материалов учебного исследования, технологии электронного обучения</w:t>
      </w:r>
      <w:r w:rsidR="00E04538">
        <w:rPr>
          <w:rFonts w:ascii="Times New Roman" w:hAnsi="Times New Roman" w:cs="Times New Roman"/>
          <w:sz w:val="28"/>
          <w:szCs w:val="28"/>
        </w:rPr>
        <w:t>.</w:t>
      </w:r>
    </w:p>
    <w:p w:rsidR="00E04538" w:rsidRPr="00E04538" w:rsidRDefault="00E04538" w:rsidP="00E04538">
      <w:pPr>
        <w:rPr>
          <w:sz w:val="28"/>
          <w:szCs w:val="28"/>
        </w:rPr>
      </w:pPr>
    </w:p>
    <w:p w:rsidR="00B80870" w:rsidRPr="00E04538" w:rsidRDefault="00B80870" w:rsidP="00B80870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</w:p>
    <w:p w:rsidR="00E04538" w:rsidRDefault="00E04538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4538" w:rsidRDefault="00E04538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59" w:rsidRDefault="00550359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39E4" w:rsidRDefault="00D739E4" w:rsidP="00D739E4">
      <w:pPr>
        <w:suppressAutoHyphens/>
        <w:spacing w:line="360" w:lineRule="auto"/>
        <w:rPr>
          <w:b/>
          <w:bCs/>
          <w:snapToGrid w:val="0"/>
          <w:color w:val="000000"/>
          <w:sz w:val="28"/>
          <w:szCs w:val="28"/>
        </w:rPr>
      </w:pPr>
    </w:p>
    <w:p w:rsidR="00D739E4" w:rsidRDefault="00D739E4" w:rsidP="00D739E4">
      <w:pPr>
        <w:suppressAutoHyphens/>
        <w:spacing w:line="360" w:lineRule="auto"/>
        <w:jc w:val="center"/>
        <w:rPr>
          <w:b/>
          <w:bCs/>
          <w:snapToGrid w:val="0"/>
          <w:color w:val="000000"/>
          <w:sz w:val="28"/>
          <w:szCs w:val="28"/>
        </w:rPr>
        <w:sectPr w:rsidR="00D739E4" w:rsidSect="005A0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9E4" w:rsidRPr="00D739E4" w:rsidRDefault="007759DE" w:rsidP="00D739E4">
      <w:pPr>
        <w:suppressAutoHyphens/>
        <w:spacing w:line="360" w:lineRule="auto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lastRenderedPageBreak/>
        <w:t xml:space="preserve">2. </w:t>
      </w:r>
      <w:r w:rsidR="00D739E4" w:rsidRPr="00D739E4">
        <w:rPr>
          <w:b/>
          <w:bCs/>
          <w:snapToGrid w:val="0"/>
          <w:color w:val="000000"/>
          <w:sz w:val="28"/>
          <w:szCs w:val="28"/>
        </w:rPr>
        <w:t>Организационно-методические документы</w:t>
      </w:r>
    </w:p>
    <w:p w:rsidR="00D00726" w:rsidRDefault="007759DE" w:rsidP="00D739E4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 </w:t>
      </w:r>
      <w:r w:rsidR="00D739E4" w:rsidRPr="00D739E4">
        <w:rPr>
          <w:b/>
          <w:bCs/>
          <w:color w:val="000000"/>
          <w:sz w:val="28"/>
          <w:szCs w:val="28"/>
        </w:rPr>
        <w:t>Технологическая карта обучения дисциплин</w:t>
      </w:r>
      <w:r w:rsidR="00D739E4">
        <w:rPr>
          <w:b/>
          <w:bCs/>
          <w:color w:val="000000"/>
          <w:sz w:val="28"/>
          <w:szCs w:val="28"/>
        </w:rPr>
        <w:t xml:space="preserve">е </w:t>
      </w:r>
    </w:p>
    <w:p w:rsidR="00D739E4" w:rsidRDefault="00D00726" w:rsidP="00D739E4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D739E4"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>»</w:t>
      </w:r>
    </w:p>
    <w:p w:rsidR="00D739E4" w:rsidRPr="00676EA8" w:rsidRDefault="00D739E4" w:rsidP="00D739E4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D739E4" w:rsidRDefault="00D739E4" w:rsidP="00D739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</w:t>
      </w:r>
      <w:proofErr w:type="gramStart"/>
      <w:r>
        <w:rPr>
          <w:sz w:val="28"/>
          <w:szCs w:val="28"/>
        </w:rPr>
        <w:t xml:space="preserve">программы  </w:t>
      </w:r>
      <w:r w:rsidRPr="00150BBD">
        <w:rPr>
          <w:b/>
          <w:sz w:val="28"/>
          <w:szCs w:val="28"/>
        </w:rPr>
        <w:t>Семейное</w:t>
      </w:r>
      <w:proofErr w:type="gramEnd"/>
      <w:r w:rsidRPr="00150B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</w:t>
      </w:r>
    </w:p>
    <w:p w:rsidR="00D739E4" w:rsidRPr="00676EA8" w:rsidRDefault="00D739E4" w:rsidP="00D0072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tbl>
      <w:tblPr>
        <w:tblW w:w="151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1134"/>
        <w:gridCol w:w="1276"/>
        <w:gridCol w:w="1276"/>
        <w:gridCol w:w="1417"/>
        <w:gridCol w:w="1276"/>
        <w:gridCol w:w="1417"/>
        <w:gridCol w:w="2410"/>
      </w:tblGrid>
      <w:tr w:rsidR="00D739E4" w:rsidTr="00E96050">
        <w:tc>
          <w:tcPr>
            <w:tcW w:w="4943" w:type="dxa"/>
            <w:vMerge w:val="restart"/>
            <w:shd w:val="clear" w:color="auto" w:fill="auto"/>
          </w:tcPr>
          <w:p w:rsidR="00D739E4" w:rsidRDefault="00D739E4" w:rsidP="00E96050">
            <w:pPr>
              <w:snapToGrid w:val="0"/>
              <w:jc w:val="center"/>
            </w:pP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Наименование модулей, разделов, тем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часов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Внеауди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торных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Формы 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контроля</w:t>
            </w:r>
          </w:p>
        </w:tc>
      </w:tr>
      <w:tr w:rsidR="00D739E4" w:rsidTr="00E96050">
        <w:tc>
          <w:tcPr>
            <w:tcW w:w="4943" w:type="dxa"/>
            <w:vMerge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417" w:type="dxa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276" w:type="dxa"/>
            <w:shd w:val="clear" w:color="auto" w:fill="auto"/>
          </w:tcPr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лаборат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D739E4" w:rsidRDefault="00D739E4" w:rsidP="00E9605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417" w:type="dxa"/>
            <w:vMerge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39E4" w:rsidRDefault="00D739E4" w:rsidP="00E96050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D739E4" w:rsidTr="00E96050">
        <w:tc>
          <w:tcPr>
            <w:tcW w:w="4943" w:type="dxa"/>
            <w:shd w:val="clear" w:color="auto" w:fill="auto"/>
          </w:tcPr>
          <w:p w:rsidR="00D739E4" w:rsidRPr="00D739E4" w:rsidRDefault="00D739E4" w:rsidP="00D739E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739E4">
              <w:rPr>
                <w:b/>
                <w:color w:val="000000"/>
              </w:rPr>
              <w:t>Модуль</w:t>
            </w:r>
            <w:r>
              <w:rPr>
                <w:b/>
                <w:color w:val="000000"/>
              </w:rPr>
              <w:t xml:space="preserve"> </w:t>
            </w:r>
            <w:r w:rsidRPr="00D739E4">
              <w:rPr>
                <w:b/>
                <w:color w:val="000000"/>
              </w:rPr>
              <w:t xml:space="preserve">1. </w:t>
            </w:r>
            <w:r w:rsidRPr="00D739E4">
              <w:rPr>
                <w:b/>
              </w:rPr>
              <w:t>Система методов проектирования образовательных систем</w:t>
            </w:r>
          </w:p>
        </w:tc>
        <w:tc>
          <w:tcPr>
            <w:tcW w:w="1134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739E4" w:rsidRPr="00D739E4" w:rsidRDefault="00D739E4" w:rsidP="00D739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39E4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D739E4" w:rsidRPr="00D739E4" w:rsidRDefault="00D739E4" w:rsidP="00D739E4">
            <w:pPr>
              <w:jc w:val="center"/>
              <w:rPr>
                <w:b/>
                <w:bCs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 xml:space="preserve">Прогнозы развития образования в </w:t>
            </w:r>
            <w:r w:rsidRPr="00D739E4">
              <w:rPr>
                <w:color w:val="000000"/>
                <w:lang w:val="en-US"/>
              </w:rPr>
              <w:t>XXI</w:t>
            </w:r>
            <w:r w:rsidRPr="00D739E4">
              <w:rPr>
                <w:color w:val="000000"/>
              </w:rPr>
              <w:t xml:space="preserve"> веке </w:t>
            </w:r>
          </w:p>
        </w:tc>
        <w:tc>
          <w:tcPr>
            <w:tcW w:w="1134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996D5C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0672" w:rsidRDefault="00320672" w:rsidP="00320672">
            <w:r>
              <w:t>Работа на семинар</w:t>
            </w:r>
            <w:r w:rsidRPr="00633CA0">
              <w:t>ском занятии</w:t>
            </w:r>
          </w:p>
          <w:p w:rsidR="00320672" w:rsidRPr="00633CA0" w:rsidRDefault="00320672" w:rsidP="00320672">
            <w:r>
              <w:t>Кейс (позиционный анализ)</w:t>
            </w: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Методы проектирования в образовании. Позиционный анализ при проектировании образовательных систем</w:t>
            </w:r>
          </w:p>
        </w:tc>
        <w:tc>
          <w:tcPr>
            <w:tcW w:w="1134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996D5C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jc w:val="center"/>
              <w:rPr>
                <w:bCs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Проектирование образовательных программ от образовательных результатов</w:t>
            </w:r>
          </w:p>
        </w:tc>
        <w:tc>
          <w:tcPr>
            <w:tcW w:w="1134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996D5C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jc w:val="center"/>
              <w:rPr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739E4">
              <w:rPr>
                <w:b/>
                <w:color w:val="000000"/>
              </w:rPr>
              <w:t>Модуль 2. Экспертиза проектов и программ развития организаций</w:t>
            </w:r>
          </w:p>
        </w:tc>
        <w:tc>
          <w:tcPr>
            <w:tcW w:w="1134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EF2120" w:rsidRDefault="00320672" w:rsidP="0032067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410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Экспертиза программ и проектов развития. Оценка. Мониторинг. Аудит.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20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0672" w:rsidRPr="00633CA0" w:rsidRDefault="00320672" w:rsidP="00320672">
            <w:r w:rsidRPr="00633CA0">
              <w:t>Работа на семинарском занятии</w:t>
            </w:r>
          </w:p>
          <w:p w:rsidR="00320672" w:rsidRPr="00633CA0" w:rsidRDefault="00320672" w:rsidP="00320672">
            <w:r>
              <w:t xml:space="preserve">Экспертное заключение </w:t>
            </w:r>
          </w:p>
          <w:p w:rsidR="00320672" w:rsidRPr="00633CA0" w:rsidRDefault="00320672" w:rsidP="00320672">
            <w:r>
              <w:rPr>
                <w:lang w:val="en-US"/>
              </w:rPr>
              <w:t>SWOT</w:t>
            </w:r>
            <w:r>
              <w:t>-анализ</w:t>
            </w: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Построение программы мониторинга образовательных результатов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20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SWOT-анализ проекта как оценка эффективности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20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739E4">
              <w:rPr>
                <w:b/>
                <w:color w:val="000000"/>
              </w:rPr>
              <w:t>Модуль 3. Управление проектом</w:t>
            </w:r>
          </w:p>
        </w:tc>
        <w:tc>
          <w:tcPr>
            <w:tcW w:w="1134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Pr="00EF2120" w:rsidRDefault="00320672" w:rsidP="0032067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0672" w:rsidRPr="00EF2120" w:rsidRDefault="00320672" w:rsidP="0032067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EF2120" w:rsidRDefault="00320672" w:rsidP="00320672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410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Стадии разработки и реализации проекта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30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0672" w:rsidRPr="00F71A5C" w:rsidRDefault="00320672" w:rsidP="00320672">
            <w:r>
              <w:t>Работа на семинарских занятиях</w:t>
            </w:r>
          </w:p>
          <w:p w:rsidR="00320672" w:rsidRDefault="00320672" w:rsidP="00320672">
            <w:r>
              <w:t xml:space="preserve">Экспертное заключение </w:t>
            </w:r>
          </w:p>
          <w:p w:rsidR="00320672" w:rsidRPr="00F71A5C" w:rsidRDefault="00320672" w:rsidP="00320672">
            <w:r>
              <w:t>Паспорт проекта</w:t>
            </w: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Pr="00D739E4" w:rsidRDefault="00320672" w:rsidP="003206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9E4">
              <w:rPr>
                <w:color w:val="000000"/>
              </w:rPr>
              <w:t>Системные, модульные и частные инновации</w:t>
            </w: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007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</w:pPr>
            <w:r>
              <w:t>32</w:t>
            </w:r>
          </w:p>
        </w:tc>
        <w:tc>
          <w:tcPr>
            <w:tcW w:w="2410" w:type="dxa"/>
            <w:vMerge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320672" w:rsidTr="00E96050">
        <w:tc>
          <w:tcPr>
            <w:tcW w:w="4943" w:type="dxa"/>
            <w:shd w:val="clear" w:color="auto" w:fill="auto"/>
          </w:tcPr>
          <w:p w:rsidR="00320672" w:rsidRDefault="00320672" w:rsidP="00320672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/>
                <w:bCs/>
              </w:rPr>
            </w:pPr>
            <w:r w:rsidRPr="00D00726">
              <w:rPr>
                <w:b/>
                <w:b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snapToGrid w:val="0"/>
              <w:jc w:val="center"/>
              <w:rPr>
                <w:b/>
                <w:bCs/>
              </w:rPr>
            </w:pPr>
            <w:r w:rsidRPr="00D00726">
              <w:rPr>
                <w:b/>
                <w:bCs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20672" w:rsidRPr="00D00726" w:rsidRDefault="00320672" w:rsidP="0032067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20672" w:rsidRPr="00D00726" w:rsidRDefault="00320672" w:rsidP="00320672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2410" w:type="dxa"/>
            <w:shd w:val="clear" w:color="auto" w:fill="auto"/>
          </w:tcPr>
          <w:p w:rsidR="00320672" w:rsidRDefault="00320672" w:rsidP="00320672"/>
        </w:tc>
      </w:tr>
    </w:tbl>
    <w:p w:rsidR="00D00726" w:rsidRDefault="00D00726" w:rsidP="00D00726">
      <w:pPr>
        <w:pStyle w:val="a7"/>
        <w:rPr>
          <w:rFonts w:ascii="Times New Roman" w:hAnsi="Times New Roman"/>
          <w:b/>
          <w:bCs/>
          <w:color w:val="000000"/>
          <w:sz w:val="28"/>
          <w:szCs w:val="28"/>
        </w:rPr>
        <w:sectPr w:rsidR="00D00726" w:rsidSect="0032067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827B86" w:rsidRPr="00550359" w:rsidRDefault="007759DE" w:rsidP="00D00726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2.2. </w:t>
      </w:r>
      <w:r w:rsidR="00B80870" w:rsidRPr="000C20F8">
        <w:rPr>
          <w:rFonts w:ascii="Times New Roman" w:hAnsi="Times New Roman"/>
          <w:b/>
          <w:bCs/>
          <w:color w:val="000000"/>
          <w:sz w:val="28"/>
          <w:szCs w:val="28"/>
        </w:rPr>
        <w:t>Содержание разделов дисциплины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5"/>
        <w:gridCol w:w="4395"/>
      </w:tblGrid>
      <w:tr w:rsidR="00827B86" w:rsidRPr="00550359" w:rsidTr="00D739E4">
        <w:tc>
          <w:tcPr>
            <w:tcW w:w="567" w:type="dxa"/>
            <w:hideMark/>
          </w:tcPr>
          <w:p w:rsidR="00827B86" w:rsidRPr="00D739E4" w:rsidRDefault="00827B86" w:rsidP="00D739E4">
            <w:pPr>
              <w:jc w:val="center"/>
              <w:rPr>
                <w:b/>
              </w:rPr>
            </w:pPr>
            <w:r w:rsidRPr="00D739E4">
              <w:rPr>
                <w:b/>
              </w:rPr>
              <w:t>№ п/п</w:t>
            </w:r>
          </w:p>
        </w:tc>
        <w:tc>
          <w:tcPr>
            <w:tcW w:w="5245" w:type="dxa"/>
            <w:vAlign w:val="center"/>
            <w:hideMark/>
          </w:tcPr>
          <w:p w:rsidR="00827B86" w:rsidRPr="00D739E4" w:rsidRDefault="00827B86" w:rsidP="00D739E4">
            <w:pPr>
              <w:jc w:val="center"/>
              <w:rPr>
                <w:b/>
              </w:rPr>
            </w:pPr>
            <w:r w:rsidRPr="00D739E4">
              <w:rPr>
                <w:b/>
              </w:rPr>
              <w:t>Наименование раздела дисциплины</w:t>
            </w:r>
          </w:p>
        </w:tc>
        <w:tc>
          <w:tcPr>
            <w:tcW w:w="4395" w:type="dxa"/>
            <w:vAlign w:val="center"/>
            <w:hideMark/>
          </w:tcPr>
          <w:p w:rsidR="00827B86" w:rsidRPr="00D739E4" w:rsidRDefault="00827B86" w:rsidP="00D739E4">
            <w:pPr>
              <w:jc w:val="center"/>
              <w:rPr>
                <w:b/>
              </w:rPr>
            </w:pPr>
            <w:r w:rsidRPr="00D739E4">
              <w:rPr>
                <w:b/>
              </w:rPr>
              <w:t>Содержание раздела</w:t>
            </w:r>
          </w:p>
        </w:tc>
      </w:tr>
      <w:tr w:rsidR="00827B86" w:rsidRPr="00550359" w:rsidTr="00D739E4">
        <w:tc>
          <w:tcPr>
            <w:tcW w:w="567" w:type="dxa"/>
            <w:hideMark/>
          </w:tcPr>
          <w:p w:rsidR="00827B86" w:rsidRPr="00550359" w:rsidRDefault="00827B86" w:rsidP="00550359">
            <w:pPr>
              <w:jc w:val="both"/>
            </w:pPr>
            <w:r w:rsidRPr="00550359">
              <w:t>1</w:t>
            </w:r>
          </w:p>
        </w:tc>
        <w:tc>
          <w:tcPr>
            <w:tcW w:w="5245" w:type="dxa"/>
            <w:hideMark/>
          </w:tcPr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0359">
              <w:t>Система методов проектирования образовательных систем</w:t>
            </w:r>
          </w:p>
        </w:tc>
        <w:tc>
          <w:tcPr>
            <w:tcW w:w="4395" w:type="dxa"/>
            <w:hideMark/>
          </w:tcPr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Методы проектирования (моделирование, аналитическое интервью, информационный поиск, мозговая атака, создание временных инициативных групп, анализ средних статистических показателей, анализ социальных сфер региона, взаимодействующих с системой образования и оказывающих на нее воздействие и др.). </w:t>
            </w:r>
          </w:p>
          <w:p w:rsidR="00D739E4" w:rsidRDefault="003630F3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Теория заинтересованных сторон Э. </w:t>
            </w:r>
            <w:proofErr w:type="spellStart"/>
            <w:r w:rsidRPr="00550359">
              <w:t>Фридмена</w:t>
            </w:r>
            <w:proofErr w:type="spellEnd"/>
            <w:r w:rsidRPr="00550359">
              <w:t xml:space="preserve">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Прогнозы развития образовательных систем в XXI веке.</w:t>
            </w:r>
            <w:r w:rsidR="0086276F" w:rsidRPr="00550359">
              <w:t xml:space="preserve"> </w:t>
            </w:r>
          </w:p>
          <w:p w:rsidR="00827B86" w:rsidRPr="00550359" w:rsidRDefault="0086276F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Проектирование образовательных программ</w:t>
            </w:r>
            <w:r w:rsidR="00D739E4">
              <w:t xml:space="preserve"> от образовательных результатов</w:t>
            </w:r>
          </w:p>
        </w:tc>
      </w:tr>
      <w:tr w:rsidR="00827B86" w:rsidRPr="00550359" w:rsidTr="00D739E4">
        <w:tc>
          <w:tcPr>
            <w:tcW w:w="567" w:type="dxa"/>
            <w:hideMark/>
          </w:tcPr>
          <w:p w:rsidR="00827B86" w:rsidRPr="00550359" w:rsidRDefault="00827B86" w:rsidP="005503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50359">
              <w:rPr>
                <w:color w:val="000000"/>
              </w:rPr>
              <w:t xml:space="preserve">2. </w:t>
            </w:r>
          </w:p>
        </w:tc>
        <w:tc>
          <w:tcPr>
            <w:tcW w:w="5245" w:type="dxa"/>
            <w:hideMark/>
          </w:tcPr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Экспертиза проектов и программ </w:t>
            </w:r>
            <w:r w:rsidR="00794FF8" w:rsidRPr="00550359">
              <w:t>в образовании</w:t>
            </w:r>
          </w:p>
        </w:tc>
        <w:tc>
          <w:tcPr>
            <w:tcW w:w="4395" w:type="dxa"/>
            <w:hideMark/>
          </w:tcPr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Концептуальные различия моделей оценки, мониторинга и аудита в экспертизе программ и проектов развития.</w:t>
            </w:r>
          </w:p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Критерии мониторинга: уместность, устойчивость, эффективность управления, результативность, влияние. Форма экспертного заключения: </w:t>
            </w:r>
            <w:proofErr w:type="spellStart"/>
            <w:r w:rsidRPr="00550359">
              <w:t>комплиментарная</w:t>
            </w:r>
            <w:proofErr w:type="spellEnd"/>
            <w:r w:rsidRPr="00550359">
              <w:t xml:space="preserve"> и критическая части. Этапы экспертизы, используемые методы и методики.</w:t>
            </w:r>
          </w:p>
        </w:tc>
      </w:tr>
      <w:tr w:rsidR="00827B86" w:rsidRPr="00550359" w:rsidTr="00D739E4">
        <w:tc>
          <w:tcPr>
            <w:tcW w:w="567" w:type="dxa"/>
            <w:hideMark/>
          </w:tcPr>
          <w:p w:rsidR="00827B86" w:rsidRPr="00550359" w:rsidRDefault="00827B86" w:rsidP="00550359">
            <w:pPr>
              <w:jc w:val="both"/>
            </w:pPr>
            <w:r w:rsidRPr="00550359">
              <w:t>3</w:t>
            </w:r>
          </w:p>
        </w:tc>
        <w:tc>
          <w:tcPr>
            <w:tcW w:w="5245" w:type="dxa"/>
            <w:hideMark/>
          </w:tcPr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Управление проектом</w:t>
            </w:r>
          </w:p>
        </w:tc>
        <w:tc>
          <w:tcPr>
            <w:tcW w:w="4395" w:type="dxa"/>
            <w:hideMark/>
          </w:tcPr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Начальная фаза проекта образовательной системы.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Концепция проекта.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Действия на начальной фазе проектирования.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Фаза разработки проекта образовательной системы.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Действия на фазе разработки проекта. Фаза реализации проекта образовательной системы. </w:t>
            </w:r>
          </w:p>
          <w:p w:rsidR="00D739E4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 xml:space="preserve">Действия на фазе реализации проекта. Фаза завершения проекта образовательной системы. Рефлексивное оформление. Мониторинг. </w:t>
            </w:r>
          </w:p>
          <w:p w:rsidR="00827B86" w:rsidRPr="00550359" w:rsidRDefault="00827B86" w:rsidP="0055035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0359">
              <w:t>Частные, модульные и системные инновации в процессе проектирования образовательной системы.</w:t>
            </w:r>
          </w:p>
        </w:tc>
      </w:tr>
    </w:tbl>
    <w:p w:rsidR="00B80870" w:rsidRDefault="00B80870" w:rsidP="00B8087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F956D7" w:rsidRPr="0027397D" w:rsidRDefault="00F956D7" w:rsidP="00B8087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B80870" w:rsidRDefault="00B80870" w:rsidP="00B80870">
      <w:pPr>
        <w:snapToGrid w:val="0"/>
        <w:jc w:val="center"/>
        <w:rPr>
          <w:b/>
          <w:bCs/>
        </w:rPr>
      </w:pPr>
    </w:p>
    <w:p w:rsidR="00917338" w:rsidRDefault="007759DE" w:rsidP="00D00726">
      <w:pPr>
        <w:spacing w:after="20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2.3. </w:t>
      </w:r>
      <w:r w:rsidR="00917338" w:rsidRPr="00D00726">
        <w:rPr>
          <w:b/>
          <w:bCs/>
          <w:iCs/>
          <w:color w:val="000000"/>
          <w:sz w:val="28"/>
          <w:szCs w:val="28"/>
        </w:rPr>
        <w:t>Методические указания для обучающихся по освоению дисциплины</w:t>
      </w:r>
    </w:p>
    <w:tbl>
      <w:tblPr>
        <w:tblStyle w:val="af0"/>
        <w:tblW w:w="0" w:type="auto"/>
        <w:tblInd w:w="-601" w:type="dxa"/>
        <w:tblLook w:val="04A0" w:firstRow="1" w:lastRow="0" w:firstColumn="1" w:lastColumn="0" w:noHBand="0" w:noVBand="1"/>
      </w:tblPr>
      <w:tblGrid>
        <w:gridCol w:w="3068"/>
        <w:gridCol w:w="6878"/>
      </w:tblGrid>
      <w:tr w:rsidR="00D00726" w:rsidTr="00D00726">
        <w:tc>
          <w:tcPr>
            <w:tcW w:w="3119" w:type="dxa"/>
          </w:tcPr>
          <w:p w:rsidR="00D00726" w:rsidRDefault="00D00726" w:rsidP="00D00726">
            <w:pPr>
              <w:spacing w:after="200"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Вид учебных занятий</w:t>
            </w:r>
          </w:p>
        </w:tc>
        <w:tc>
          <w:tcPr>
            <w:tcW w:w="7053" w:type="dxa"/>
          </w:tcPr>
          <w:p w:rsidR="00D00726" w:rsidRDefault="00D00726" w:rsidP="00D00726">
            <w:pPr>
              <w:spacing w:after="200"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Организация деятельности студента</w:t>
            </w:r>
          </w:p>
        </w:tc>
      </w:tr>
      <w:tr w:rsidR="00D00726" w:rsidTr="00D00726">
        <w:tc>
          <w:tcPr>
            <w:tcW w:w="3119" w:type="dxa"/>
          </w:tcPr>
          <w:p w:rsidR="00D00726" w:rsidRDefault="00D00726" w:rsidP="00D00726">
            <w:pPr>
              <w:spacing w:after="200" w:line="276" w:lineRule="auto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Лекция</w:t>
            </w:r>
          </w:p>
        </w:tc>
        <w:tc>
          <w:tcPr>
            <w:tcW w:w="7053" w:type="dxa"/>
          </w:tcPr>
          <w:p w:rsidR="00D00726" w:rsidRPr="00D739E4" w:rsidRDefault="00D00726" w:rsidP="00D00726">
            <w:r w:rsidRPr="00D739E4"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(мониторинг, аудит, оценка, уместность, эффективность, результативность, возрастные ограничения, благоприятные условия психосоциального развития) и др.</w:t>
            </w:r>
          </w:p>
        </w:tc>
      </w:tr>
      <w:tr w:rsidR="00D00726" w:rsidTr="00D00726">
        <w:tc>
          <w:tcPr>
            <w:tcW w:w="3119" w:type="dxa"/>
          </w:tcPr>
          <w:p w:rsidR="00D00726" w:rsidRPr="00D739E4" w:rsidRDefault="00D00726" w:rsidP="00D00726">
            <w:r w:rsidRPr="00D739E4">
              <w:t>Практические занятия</w:t>
            </w:r>
          </w:p>
        </w:tc>
        <w:tc>
          <w:tcPr>
            <w:tcW w:w="7053" w:type="dxa"/>
          </w:tcPr>
          <w:p w:rsidR="00D00726" w:rsidRPr="00D739E4" w:rsidRDefault="00D00726" w:rsidP="00D00726">
            <w:r w:rsidRPr="00D739E4">
              <w:t>Проработка рабочей программы, уделяя особое внимание целям и задачам структуре и содержанию дисциплины. Конспектирование источников. Работа с конспектом лекций, подготовка ответов к контрольным вопросам, просмотр рекомендуемой литературы. Выполнение предложенных заданий, составление управленческих задач, проведение психодиагностического обследования и др.</w:t>
            </w:r>
          </w:p>
        </w:tc>
      </w:tr>
      <w:tr w:rsidR="00D00726" w:rsidTr="00D00726">
        <w:tc>
          <w:tcPr>
            <w:tcW w:w="3119" w:type="dxa"/>
          </w:tcPr>
          <w:p w:rsidR="00D00726" w:rsidRPr="00D739E4" w:rsidRDefault="00D00726" w:rsidP="00D00726">
            <w:r w:rsidRPr="00D739E4">
              <w:t>Выполнение практических заданий для промежуточной аттестации</w:t>
            </w:r>
          </w:p>
        </w:tc>
        <w:tc>
          <w:tcPr>
            <w:tcW w:w="7053" w:type="dxa"/>
          </w:tcPr>
          <w:p w:rsidR="00D00726" w:rsidRPr="00D739E4" w:rsidRDefault="00D00726" w:rsidP="00D00726">
            <w:r w:rsidRPr="00D739E4">
              <w:t xml:space="preserve">Ознакомиться с оценочным листом. Составить эскиз заключения. Подобрать </w:t>
            </w:r>
            <w:proofErr w:type="spellStart"/>
            <w:r w:rsidRPr="00D739E4">
              <w:t>фактологию</w:t>
            </w:r>
            <w:proofErr w:type="spellEnd"/>
            <w:r w:rsidRPr="00D739E4">
              <w:t xml:space="preserve">. Согласовать в структуре </w:t>
            </w:r>
            <w:proofErr w:type="spellStart"/>
            <w:r w:rsidRPr="00D739E4">
              <w:t>комплиментарную</w:t>
            </w:r>
            <w:proofErr w:type="spellEnd"/>
            <w:r w:rsidRPr="00D739E4">
              <w:t xml:space="preserve"> и критические части, сделать выводы, прогноз, рекомендации.</w:t>
            </w:r>
          </w:p>
        </w:tc>
      </w:tr>
      <w:tr w:rsidR="00D00726" w:rsidTr="00D00726">
        <w:tc>
          <w:tcPr>
            <w:tcW w:w="3119" w:type="dxa"/>
          </w:tcPr>
          <w:p w:rsidR="00D00726" w:rsidRPr="00D739E4" w:rsidRDefault="00D00726" w:rsidP="00D00726">
            <w:r w:rsidRPr="00D739E4">
              <w:t>Доклад на семинарском занятии</w:t>
            </w:r>
          </w:p>
        </w:tc>
        <w:tc>
          <w:tcPr>
            <w:tcW w:w="7053" w:type="dxa"/>
          </w:tcPr>
          <w:p w:rsidR="00D00726" w:rsidRPr="00D739E4" w:rsidRDefault="00D00726" w:rsidP="00D00726">
            <w:r w:rsidRPr="00D739E4">
              <w:t>Поиск литературы и составление библиографии, использование от 3 до 5 научных работ, изложение мнения авторов и своего суждения по выбранному вопросу; изложение основных аспектов проблемы. Ознакомиться со структурой и оформлением доклада</w:t>
            </w:r>
          </w:p>
        </w:tc>
      </w:tr>
    </w:tbl>
    <w:p w:rsidR="00D00726" w:rsidRDefault="00D00726" w:rsidP="00D00726">
      <w:pPr>
        <w:spacing w:after="20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D00726" w:rsidRPr="00D00726" w:rsidRDefault="00D00726" w:rsidP="00D00726">
      <w:pPr>
        <w:spacing w:after="200" w:line="276" w:lineRule="auto"/>
        <w:jc w:val="center"/>
        <w:rPr>
          <w:color w:val="000000"/>
        </w:rPr>
      </w:pPr>
    </w:p>
    <w:p w:rsidR="00634BEB" w:rsidRDefault="00634BEB" w:rsidP="006A605B">
      <w:pPr>
        <w:rPr>
          <w:sz w:val="32"/>
          <w:szCs w:val="32"/>
        </w:rPr>
      </w:pPr>
    </w:p>
    <w:p w:rsidR="00634BEB" w:rsidRDefault="00634BEB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D00726" w:rsidP="00D00726"/>
    <w:p w:rsidR="00D00726" w:rsidRDefault="007759DE" w:rsidP="007759DE">
      <w:pPr>
        <w:ind w:hanging="284"/>
        <w:jc w:val="center"/>
        <w:rPr>
          <w:b/>
          <w:szCs w:val="36"/>
        </w:rPr>
      </w:pPr>
      <w:r>
        <w:rPr>
          <w:b/>
          <w:szCs w:val="36"/>
        </w:rPr>
        <w:lastRenderedPageBreak/>
        <w:t xml:space="preserve">3. </w:t>
      </w:r>
      <w:r w:rsidR="00E652E9">
        <w:rPr>
          <w:b/>
          <w:szCs w:val="36"/>
        </w:rPr>
        <w:t xml:space="preserve">ТЕХНОЛОГИЧЕСКАЯ КАРТА РЕЙТИНГА </w:t>
      </w:r>
      <w:r w:rsidR="00D00726">
        <w:rPr>
          <w:b/>
          <w:szCs w:val="36"/>
        </w:rPr>
        <w:t>ДИСЦИПЛИНЫ</w:t>
      </w:r>
    </w:p>
    <w:p w:rsidR="00D00726" w:rsidRDefault="00D00726" w:rsidP="00D00726">
      <w:pPr>
        <w:ind w:left="720" w:right="-5" w:hanging="86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>»</w:t>
      </w:r>
    </w:p>
    <w:p w:rsidR="00D00726" w:rsidRPr="00676EA8" w:rsidRDefault="00D00726" w:rsidP="00D00726">
      <w:pPr>
        <w:ind w:left="720" w:right="-5" w:hanging="720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D00726" w:rsidRDefault="00D00726" w:rsidP="00D00726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</w:t>
      </w:r>
      <w:r w:rsidRPr="00150BBD">
        <w:rPr>
          <w:b/>
          <w:sz w:val="28"/>
          <w:szCs w:val="28"/>
        </w:rPr>
        <w:t xml:space="preserve">Семейное </w:t>
      </w:r>
      <w:r>
        <w:rPr>
          <w:b/>
          <w:sz w:val="28"/>
          <w:szCs w:val="28"/>
        </w:rPr>
        <w:t>образование</w:t>
      </w:r>
    </w:p>
    <w:p w:rsidR="00E652E9" w:rsidRPr="00D00726" w:rsidRDefault="00D00726" w:rsidP="00D00726">
      <w:pPr>
        <w:jc w:val="center"/>
        <w:rPr>
          <w:b/>
          <w:szCs w:val="36"/>
        </w:rPr>
      </w:pPr>
      <w:r>
        <w:rPr>
          <w:sz w:val="28"/>
          <w:szCs w:val="28"/>
        </w:rPr>
        <w:t>по очной форме обучения</w:t>
      </w:r>
    </w:p>
    <w:tbl>
      <w:tblPr>
        <w:tblW w:w="10206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4935"/>
        <w:gridCol w:w="2976"/>
      </w:tblGrid>
      <w:tr w:rsidR="00E652E9" w:rsidTr="00D00726">
        <w:tc>
          <w:tcPr>
            <w:tcW w:w="22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</w:pPr>
            <w:r>
              <w:t>Наименование</w:t>
            </w:r>
          </w:p>
          <w:p w:rsidR="00E652E9" w:rsidRDefault="00E652E9" w:rsidP="004D6B6E">
            <w:pPr>
              <w:jc w:val="center"/>
            </w:pPr>
            <w:r>
              <w:t>дисциплины/курса</w:t>
            </w:r>
          </w:p>
        </w:tc>
        <w:tc>
          <w:tcPr>
            <w:tcW w:w="49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</w:pPr>
            <w:r>
              <w:t>Направление подготовки и уровень образования</w:t>
            </w:r>
          </w:p>
          <w:p w:rsidR="00E652E9" w:rsidRDefault="00E652E9" w:rsidP="004D6B6E">
            <w:pPr>
              <w:jc w:val="center"/>
            </w:pPr>
          </w:p>
        </w:tc>
        <w:tc>
          <w:tcPr>
            <w:tcW w:w="29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</w:pPr>
            <w:r>
              <w:t>Количество зачетных единиц/кредитов</w:t>
            </w:r>
          </w:p>
        </w:tc>
      </w:tr>
      <w:tr w:rsidR="00E652E9" w:rsidTr="00D00726">
        <w:tc>
          <w:tcPr>
            <w:tcW w:w="22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3216C5" w:rsidP="0032067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Теоретические основы педагогического проектирования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Pr="007C5F4F" w:rsidRDefault="003630F3" w:rsidP="003630F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44.04.01</w:t>
            </w:r>
            <w:r w:rsidR="00E65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Педагогическое образование магистратура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3216C5" w:rsidP="004D6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652E9" w:rsidTr="00D00726">
        <w:tc>
          <w:tcPr>
            <w:tcW w:w="1020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Смежные дисциплины по учебному плану</w:t>
            </w:r>
          </w:p>
        </w:tc>
      </w:tr>
      <w:tr w:rsidR="00E652E9" w:rsidTr="00D00726">
        <w:tc>
          <w:tcPr>
            <w:tcW w:w="1020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885D88" w:rsidRDefault="00E652E9" w:rsidP="002F3634">
            <w:pPr>
              <w:pStyle w:val="a3"/>
              <w:widowControl w:val="0"/>
              <w:ind w:firstLine="6"/>
              <w:jc w:val="both"/>
            </w:pPr>
            <w:r w:rsidRPr="00885D88">
              <w:t>Предшествующие</w:t>
            </w:r>
            <w:r w:rsidR="002F3634">
              <w:t>:</w:t>
            </w:r>
          </w:p>
        </w:tc>
      </w:tr>
      <w:tr w:rsidR="00E652E9" w:rsidTr="00D00726">
        <w:tc>
          <w:tcPr>
            <w:tcW w:w="1020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652E9" w:rsidRPr="00885D88" w:rsidRDefault="00E652E9" w:rsidP="003216C5">
            <w:pPr>
              <w:jc w:val="both"/>
            </w:pPr>
            <w:r w:rsidRPr="00885D88">
              <w:t>Последующие</w:t>
            </w:r>
            <w:r>
              <w:t>:</w:t>
            </w:r>
            <w:r w:rsidRPr="00885D88">
              <w:t xml:space="preserve"> </w:t>
            </w:r>
            <w:r w:rsidR="003216C5">
              <w:t>Проектирование образовательных программ</w:t>
            </w:r>
          </w:p>
        </w:tc>
      </w:tr>
    </w:tbl>
    <w:p w:rsidR="00E652E9" w:rsidRDefault="00E652E9" w:rsidP="00E652E9"/>
    <w:tbl>
      <w:tblPr>
        <w:tblW w:w="10206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000" w:firstRow="0" w:lastRow="0" w:firstColumn="0" w:lastColumn="0" w:noHBand="0" w:noVBand="0"/>
      </w:tblPr>
      <w:tblGrid>
        <w:gridCol w:w="2366"/>
        <w:gridCol w:w="124"/>
        <w:gridCol w:w="2753"/>
        <w:gridCol w:w="307"/>
        <w:gridCol w:w="2086"/>
        <w:gridCol w:w="252"/>
        <w:gridCol w:w="2318"/>
      </w:tblGrid>
      <w:tr w:rsidR="00E652E9" w:rsidTr="00320672">
        <w:tc>
          <w:tcPr>
            <w:tcW w:w="1020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F9542A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Модуль №1. </w:t>
            </w:r>
            <w:r w:rsidR="00F9542A" w:rsidRPr="001E676B">
              <w:rPr>
                <w:sz w:val="28"/>
                <w:szCs w:val="28"/>
              </w:rPr>
              <w:t>Система методов проектирования образовательных систем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баллов 20%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320672">
        <w:trPr>
          <w:trHeight w:val="543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633CA0" w:rsidRDefault="00E652E9" w:rsidP="004D6B6E">
            <w:r>
              <w:t>Работа на семинар</w:t>
            </w:r>
            <w:r w:rsidRPr="00633CA0">
              <w:t>ском занятии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Default="00C16F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Default="00C16F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Tr="00320672">
        <w:trPr>
          <w:trHeight w:val="543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633CA0" w:rsidRDefault="00C16FF2" w:rsidP="004D6B6E">
            <w:r>
              <w:t>Кейс (позиционный анализ)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Tr="00320672">
        <w:tc>
          <w:tcPr>
            <w:tcW w:w="236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right"/>
              <w:rPr>
                <w:szCs w:val="28"/>
              </w:rPr>
            </w:pPr>
            <w:r w:rsidRPr="00BC69C7">
              <w:rPr>
                <w:szCs w:val="28"/>
              </w:rPr>
              <w:t>Итого: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7"/>
          </w:tcPr>
          <w:p w:rsidR="00E652E9" w:rsidRPr="00893DF1" w:rsidRDefault="00E652E9" w:rsidP="00837C44">
            <w:pPr>
              <w:jc w:val="center"/>
            </w:pPr>
            <w:r w:rsidRPr="00F42FC1">
              <w:t>МОДУЛЬ №</w:t>
            </w:r>
            <w:r>
              <w:t>2</w:t>
            </w:r>
            <w:r w:rsidRPr="009A5DA4">
              <w:rPr>
                <w:b/>
              </w:rPr>
              <w:t xml:space="preserve"> </w:t>
            </w:r>
            <w:r w:rsidR="00F9542A">
              <w:rPr>
                <w:color w:val="000000"/>
                <w:sz w:val="28"/>
                <w:szCs w:val="28"/>
              </w:rPr>
              <w:t xml:space="preserve">Экспертиза проектов и </w:t>
            </w:r>
            <w:r w:rsidR="00837C44">
              <w:rPr>
                <w:color w:val="000000"/>
                <w:sz w:val="28"/>
                <w:szCs w:val="28"/>
              </w:rPr>
              <w:t xml:space="preserve">образовательных </w:t>
            </w:r>
            <w:r w:rsidR="00F9542A">
              <w:rPr>
                <w:color w:val="000000"/>
                <w:sz w:val="28"/>
                <w:szCs w:val="28"/>
              </w:rPr>
              <w:t xml:space="preserve">программ 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6" w:type="dxa"/>
            <w:vMerge w:val="restart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</w:p>
        </w:tc>
        <w:tc>
          <w:tcPr>
            <w:tcW w:w="2877" w:type="dxa"/>
            <w:gridSpan w:val="2"/>
            <w:vMerge w:val="restart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  <w:r w:rsidRPr="009A5DA4">
              <w:rPr>
                <w:szCs w:val="28"/>
              </w:rPr>
              <w:t>Форма работы*</w:t>
            </w:r>
          </w:p>
        </w:tc>
        <w:tc>
          <w:tcPr>
            <w:tcW w:w="4963" w:type="dxa"/>
            <w:gridSpan w:val="4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  <w:r w:rsidRPr="009A5DA4">
              <w:rPr>
                <w:szCs w:val="28"/>
              </w:rPr>
              <w:t xml:space="preserve">Количество баллов </w:t>
            </w:r>
            <w:r>
              <w:rPr>
                <w:szCs w:val="28"/>
              </w:rPr>
              <w:t xml:space="preserve">30% 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6" w:type="dxa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  <w:gridSpan w:val="2"/>
          </w:tcPr>
          <w:p w:rsidR="00E652E9" w:rsidRPr="009A5DA4" w:rsidRDefault="00E652E9" w:rsidP="004D6B6E">
            <w:pPr>
              <w:jc w:val="center"/>
              <w:rPr>
                <w:szCs w:val="28"/>
                <w:lang w:val="en-US"/>
              </w:rPr>
            </w:pPr>
            <w:r w:rsidRPr="009A5DA4">
              <w:rPr>
                <w:szCs w:val="28"/>
                <w:lang w:val="en-US"/>
              </w:rPr>
              <w:t>min</w:t>
            </w:r>
          </w:p>
        </w:tc>
        <w:tc>
          <w:tcPr>
            <w:tcW w:w="2570" w:type="dxa"/>
            <w:gridSpan w:val="2"/>
          </w:tcPr>
          <w:p w:rsidR="00E652E9" w:rsidRPr="009A5DA4" w:rsidRDefault="00E652E9" w:rsidP="004D6B6E">
            <w:pPr>
              <w:jc w:val="center"/>
              <w:rPr>
                <w:szCs w:val="28"/>
                <w:lang w:val="en-US"/>
              </w:rPr>
            </w:pPr>
            <w:r w:rsidRPr="009A5DA4">
              <w:rPr>
                <w:szCs w:val="28"/>
                <w:lang w:val="en-US"/>
              </w:rPr>
              <w:t>max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6" w:type="dxa"/>
            <w:vMerge w:val="restart"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  <w:r w:rsidRPr="009A5DA4">
              <w:rPr>
                <w:szCs w:val="28"/>
              </w:rPr>
              <w:t>Текущая работа</w:t>
            </w:r>
          </w:p>
        </w:tc>
        <w:tc>
          <w:tcPr>
            <w:tcW w:w="2877" w:type="dxa"/>
            <w:gridSpan w:val="2"/>
          </w:tcPr>
          <w:p w:rsidR="00E652E9" w:rsidRPr="00633CA0" w:rsidRDefault="00E652E9" w:rsidP="004D6B6E">
            <w:r w:rsidRPr="00633CA0">
              <w:t>Работа на семинарском занятии</w:t>
            </w:r>
          </w:p>
        </w:tc>
        <w:tc>
          <w:tcPr>
            <w:tcW w:w="2393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66" w:type="dxa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</w:tcPr>
          <w:p w:rsidR="00E652E9" w:rsidRPr="00633CA0" w:rsidRDefault="00837C44" w:rsidP="00837C44">
            <w:r>
              <w:t>Экспертное заключение</w:t>
            </w:r>
            <w:r w:rsidR="00C16FF2">
              <w:t xml:space="preserve"> </w:t>
            </w:r>
          </w:p>
        </w:tc>
        <w:tc>
          <w:tcPr>
            <w:tcW w:w="2393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D10F2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2366" w:type="dxa"/>
          </w:tcPr>
          <w:p w:rsidR="006D10F2" w:rsidRPr="009A5DA4" w:rsidRDefault="006D10F2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</w:tcPr>
          <w:p w:rsidR="006D10F2" w:rsidRPr="00633CA0" w:rsidRDefault="006D10F2" w:rsidP="00C16FF2">
            <w:r>
              <w:rPr>
                <w:lang w:val="en-US"/>
              </w:rPr>
              <w:t>SWOT</w:t>
            </w:r>
            <w:r>
              <w:t>-анализ</w:t>
            </w:r>
          </w:p>
        </w:tc>
        <w:tc>
          <w:tcPr>
            <w:tcW w:w="2393" w:type="dxa"/>
            <w:gridSpan w:val="2"/>
            <w:vAlign w:val="center"/>
          </w:tcPr>
          <w:p w:rsidR="006D10F2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vAlign w:val="center"/>
          </w:tcPr>
          <w:p w:rsidR="006D10F2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RPr="009A5DA4" w:rsidTr="0032067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243" w:type="dxa"/>
            <w:gridSpan w:val="3"/>
          </w:tcPr>
          <w:p w:rsidR="00E652E9" w:rsidRPr="009A5DA4" w:rsidRDefault="00E652E9" w:rsidP="004D6B6E">
            <w:pPr>
              <w:rPr>
                <w:szCs w:val="28"/>
              </w:rPr>
            </w:pPr>
            <w:r w:rsidRPr="009A5DA4">
              <w:rPr>
                <w:szCs w:val="28"/>
              </w:rPr>
              <w:t>Итого</w:t>
            </w:r>
          </w:p>
        </w:tc>
        <w:tc>
          <w:tcPr>
            <w:tcW w:w="2393" w:type="dxa"/>
            <w:gridSpan w:val="2"/>
          </w:tcPr>
          <w:p w:rsidR="00E652E9" w:rsidRPr="009A5DA4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570" w:type="dxa"/>
            <w:gridSpan w:val="2"/>
          </w:tcPr>
          <w:p w:rsidR="00E652E9" w:rsidRPr="009A5DA4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E652E9" w:rsidTr="00320672">
        <w:tc>
          <w:tcPr>
            <w:tcW w:w="1020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F9542A">
            <w:pPr>
              <w:jc w:val="center"/>
            </w:pPr>
            <w:r>
              <w:rPr>
                <w:szCs w:val="28"/>
              </w:rPr>
              <w:t xml:space="preserve">МОДУЛЬ № 3 </w:t>
            </w:r>
            <w:r w:rsidR="00F9542A" w:rsidRPr="001E676B">
              <w:rPr>
                <w:sz w:val="28"/>
                <w:szCs w:val="28"/>
              </w:rPr>
              <w:t>Управление проектом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баллов 30%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320672">
        <w:trPr>
          <w:trHeight w:val="507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F71A5C" w:rsidRDefault="00E652E9" w:rsidP="004D6B6E">
            <w:r>
              <w:t>Работа на семинарских занятиях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Pr="00E21D49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Pr="00E21D49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Tr="00C32438">
        <w:trPr>
          <w:trHeight w:val="180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F71A5C" w:rsidRDefault="006D10F2" w:rsidP="00C32438">
            <w:r>
              <w:t xml:space="preserve">Экспертное заключение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D10F2" w:rsidTr="00320672">
        <w:trPr>
          <w:trHeight w:val="72"/>
        </w:trPr>
        <w:tc>
          <w:tcPr>
            <w:tcW w:w="23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6D10F2" w:rsidRPr="00E25B75" w:rsidRDefault="006D10F2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F2" w:rsidRDefault="006D10F2" w:rsidP="004D6B6E">
            <w:r>
              <w:t>Паспорт проекта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0F2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D10F2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Tr="00320672">
        <w:tc>
          <w:tcPr>
            <w:tcW w:w="236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right"/>
              <w:rPr>
                <w:szCs w:val="28"/>
              </w:rPr>
            </w:pPr>
            <w:r w:rsidRPr="00BC69C7">
              <w:rPr>
                <w:szCs w:val="28"/>
              </w:rPr>
              <w:t>Итого: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E652E9" w:rsidTr="00320672">
        <w:tc>
          <w:tcPr>
            <w:tcW w:w="1020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892A5B" w:rsidRDefault="00E652E9" w:rsidP="004D6B6E">
            <w:pPr>
              <w:jc w:val="center"/>
              <w:rPr>
                <w:b/>
                <w:szCs w:val="32"/>
              </w:rPr>
            </w:pPr>
            <w:r w:rsidRPr="00892A5B">
              <w:rPr>
                <w:b/>
                <w:szCs w:val="32"/>
              </w:rPr>
              <w:t>Итоговый модуль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D57AF8" w:rsidRDefault="00E652E9" w:rsidP="004D6B6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Количество баллов 30</w:t>
            </w:r>
            <w:r>
              <w:rPr>
                <w:szCs w:val="28"/>
                <w:lang w:val="en-US"/>
              </w:rPr>
              <w:t>%</w:t>
            </w:r>
          </w:p>
        </w:tc>
      </w:tr>
      <w:tr w:rsidR="00E652E9" w:rsidTr="00320672">
        <w:trPr>
          <w:cantSplit/>
        </w:trPr>
        <w:tc>
          <w:tcPr>
            <w:tcW w:w="236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320672">
        <w:tc>
          <w:tcPr>
            <w:tcW w:w="23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6D10F2">
            <w:pPr>
              <w:jc w:val="both"/>
            </w:pPr>
            <w:r>
              <w:rPr>
                <w:szCs w:val="22"/>
              </w:rPr>
              <w:t>Письменная работа (</w:t>
            </w:r>
            <w:r w:rsidR="006D10F2">
              <w:rPr>
                <w:szCs w:val="22"/>
              </w:rPr>
              <w:t>Проект образовательной программы</w:t>
            </w:r>
            <w:r>
              <w:rPr>
                <w:szCs w:val="22"/>
              </w:rPr>
              <w:t>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Pr="001331E7" w:rsidRDefault="00E652E9" w:rsidP="004D6B6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1331E7" w:rsidRDefault="00E652E9" w:rsidP="004D6B6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06" w:type="dxa"/>
            <w:gridSpan w:val="7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lastRenderedPageBreak/>
              <w:t>ДОПОЛНИТЕЛЬНЫЙ МОДУЛЬ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90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t>Базовый модуль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t>Форма работы</w:t>
            </w:r>
          </w:p>
        </w:tc>
        <w:tc>
          <w:tcPr>
            <w:tcW w:w="4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t>Количество баллов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90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lang w:val="en-US"/>
              </w:rPr>
              <w:t>max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8"/>
        </w:trPr>
        <w:tc>
          <w:tcPr>
            <w:tcW w:w="249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1236ED">
            <w:pPr>
              <w:jc w:val="both"/>
            </w:pPr>
            <w:r>
              <w:t>Раздел № 1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both"/>
            </w:pPr>
            <w:r>
              <w:t>Доклад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t>2,4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9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both"/>
            </w:pPr>
            <w:r>
              <w:t>Раздел  № 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r>
              <w:t>Инициативное исследование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t>3,6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5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rPr>
                <w:b/>
              </w:rPr>
            </w:pPr>
            <w:r>
              <w:t>Итого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5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center"/>
            </w:pP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50" w:type="dxa"/>
            <w:gridSpan w:val="4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 баллов по дисциплине</w:t>
            </w:r>
          </w:p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(по итогам изучения всех модулей,</w:t>
            </w:r>
          </w:p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b/>
              </w:rPr>
              <w:t>без учета дополнительного модуля)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lang w:val="en-US"/>
              </w:rPr>
              <w:t>max</w:t>
            </w:r>
          </w:p>
        </w:tc>
      </w:tr>
      <w:tr w:rsidR="001236ED" w:rsidTr="0032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50" w:type="dxa"/>
            <w:gridSpan w:val="4"/>
            <w:vMerge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E652E9" w:rsidRDefault="00E652E9" w:rsidP="00E652E9">
      <w:pPr>
        <w:pStyle w:val="Default"/>
      </w:pPr>
    </w:p>
    <w:p w:rsidR="00E652E9" w:rsidRPr="003639FB" w:rsidRDefault="00E652E9" w:rsidP="00E652E9">
      <w:pPr>
        <w:pStyle w:val="Default"/>
        <w:rPr>
          <w:rFonts w:ascii="Times New Roman" w:eastAsia="Times New Roman" w:hAnsi="Times New Roman" w:cs="Times New Roman"/>
          <w:kern w:val="0"/>
          <w:lang w:eastAsia="ru-RU"/>
        </w:rPr>
      </w:pPr>
      <w: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3"/>
      </w:tblGrid>
      <w:tr w:rsidR="00E652E9" w:rsidRPr="003639FB" w:rsidTr="00320672">
        <w:trPr>
          <w:trHeight w:val="247"/>
        </w:trPr>
        <w:tc>
          <w:tcPr>
            <w:tcW w:w="7513" w:type="dxa"/>
          </w:tcPr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b/>
                <w:bCs/>
                <w:sz w:val="28"/>
                <w:szCs w:val="28"/>
              </w:rPr>
              <w:t xml:space="preserve">Соответствие рейтинговых баллов и академической оценки: </w:t>
            </w:r>
            <w:r w:rsidRPr="003639FB">
              <w:rPr>
                <w:i/>
                <w:iCs/>
                <w:color w:val="000000"/>
                <w:sz w:val="23"/>
                <w:szCs w:val="23"/>
              </w:rPr>
              <w:t>Общее количество набранных баллов</w:t>
            </w:r>
          </w:p>
        </w:tc>
        <w:tc>
          <w:tcPr>
            <w:tcW w:w="2693" w:type="dxa"/>
          </w:tcPr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i/>
                <w:iCs/>
                <w:color w:val="000000"/>
                <w:sz w:val="23"/>
                <w:szCs w:val="23"/>
              </w:rPr>
              <w:t xml:space="preserve">Академическая </w:t>
            </w:r>
          </w:p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i/>
                <w:iCs/>
                <w:color w:val="000000"/>
                <w:sz w:val="23"/>
                <w:szCs w:val="23"/>
              </w:rPr>
              <w:t xml:space="preserve">оценка </w:t>
            </w:r>
          </w:p>
        </w:tc>
      </w:tr>
      <w:tr w:rsidR="00E652E9" w:rsidRPr="003639FB" w:rsidTr="00320672">
        <w:trPr>
          <w:trHeight w:val="111"/>
        </w:trPr>
        <w:tc>
          <w:tcPr>
            <w:tcW w:w="7513" w:type="dxa"/>
          </w:tcPr>
          <w:p w:rsidR="00E652E9" w:rsidRPr="00B02421" w:rsidRDefault="00753A91" w:rsidP="004D6B6E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60 и более</w:t>
            </w:r>
          </w:p>
        </w:tc>
        <w:tc>
          <w:tcPr>
            <w:tcW w:w="2693" w:type="dxa"/>
          </w:tcPr>
          <w:p w:rsidR="00E652E9" w:rsidRPr="003639FB" w:rsidRDefault="003216C5" w:rsidP="003216C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Дисциплина пройдена/</w:t>
            </w:r>
            <w:r w:rsidR="00E652E9">
              <w:rPr>
                <w:b/>
                <w:bCs/>
                <w:color w:val="000000"/>
                <w:sz w:val="23"/>
                <w:szCs w:val="23"/>
              </w:rPr>
              <w:t>зачтено</w:t>
            </w:r>
          </w:p>
        </w:tc>
      </w:tr>
    </w:tbl>
    <w:p w:rsidR="00E652E9" w:rsidRDefault="00E652E9" w:rsidP="00E652E9">
      <w:pPr>
        <w:pStyle w:val="aa"/>
        <w:jc w:val="both"/>
      </w:pPr>
    </w:p>
    <w:p w:rsidR="00320672" w:rsidRDefault="00320672" w:rsidP="00827422">
      <w:pPr>
        <w:jc w:val="both"/>
        <w:rPr>
          <w:color w:val="000000"/>
        </w:rPr>
      </w:pPr>
    </w:p>
    <w:p w:rsidR="00320672" w:rsidRDefault="00827422" w:rsidP="00320672">
      <w:pPr>
        <w:ind w:hanging="567"/>
        <w:jc w:val="both"/>
      </w:pPr>
      <w:r>
        <w:t xml:space="preserve">ФИО </w:t>
      </w:r>
      <w:proofErr w:type="gramStart"/>
      <w:r>
        <w:t>преподавателя:_</w:t>
      </w:r>
      <w:proofErr w:type="gramEnd"/>
      <w:r>
        <w:t>__</w:t>
      </w:r>
      <w:proofErr w:type="spellStart"/>
      <w:r>
        <w:rPr>
          <w:u w:val="single"/>
        </w:rPr>
        <w:t>Бочарова</w:t>
      </w:r>
      <w:proofErr w:type="spellEnd"/>
      <w:r>
        <w:rPr>
          <w:u w:val="single"/>
        </w:rPr>
        <w:t xml:space="preserve"> Юлия Юрьевна</w:t>
      </w:r>
      <w:r>
        <w:t xml:space="preserve"> </w:t>
      </w:r>
    </w:p>
    <w:p w:rsidR="00320672" w:rsidRDefault="00827422" w:rsidP="00320672">
      <w:pPr>
        <w:ind w:hanging="567"/>
        <w:jc w:val="both"/>
      </w:pPr>
      <w:r>
        <w:t xml:space="preserve">Утверждено на заседании кафедры </w:t>
      </w:r>
      <w:r w:rsidR="00320672" w:rsidRPr="00320672">
        <w:t>социальной педагогики и социальной работы</w:t>
      </w:r>
    </w:p>
    <w:p w:rsidR="00320672" w:rsidRDefault="00320672" w:rsidP="00320672">
      <w:pPr>
        <w:ind w:hanging="567"/>
        <w:jc w:val="both"/>
      </w:pPr>
    </w:p>
    <w:p w:rsidR="00320672" w:rsidRDefault="00320672" w:rsidP="00320672">
      <w:pPr>
        <w:ind w:hanging="567"/>
        <w:jc w:val="both"/>
      </w:pPr>
      <w:r w:rsidRPr="00320672">
        <w:t>протокол № ______ от «___</w:t>
      </w:r>
      <w:proofErr w:type="gramStart"/>
      <w:r w:rsidRPr="00320672">
        <w:t>_»_</w:t>
      </w:r>
      <w:proofErr w:type="gramEnd"/>
      <w:r w:rsidRPr="00320672">
        <w:t>________________20__ г.</w:t>
      </w:r>
    </w:p>
    <w:p w:rsidR="00320672" w:rsidRDefault="00320672" w:rsidP="00320672">
      <w:pPr>
        <w:ind w:hanging="567"/>
        <w:jc w:val="both"/>
      </w:pPr>
    </w:p>
    <w:p w:rsidR="00320672" w:rsidRPr="00320672" w:rsidRDefault="00320672" w:rsidP="00320672">
      <w:pPr>
        <w:ind w:hanging="567"/>
        <w:jc w:val="both"/>
      </w:pPr>
      <w:r w:rsidRPr="00320672">
        <w:t>Заведующий кафедрой</w:t>
      </w:r>
      <w:r w:rsidRPr="00320672">
        <w:tab/>
        <w:t xml:space="preserve">                                  </w:t>
      </w:r>
      <w:r w:rsidRPr="00320672">
        <w:rPr>
          <w:u w:val="single"/>
        </w:rPr>
        <w:t xml:space="preserve">Т. В. </w:t>
      </w:r>
      <w:proofErr w:type="spellStart"/>
      <w:r w:rsidRPr="00320672">
        <w:rPr>
          <w:u w:val="single"/>
        </w:rPr>
        <w:t>Фуряева</w:t>
      </w:r>
      <w:proofErr w:type="spellEnd"/>
    </w:p>
    <w:p w:rsidR="00320672" w:rsidRPr="00BB01B3" w:rsidRDefault="00320672" w:rsidP="00320672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827422" w:rsidRPr="00320672" w:rsidRDefault="00827422" w:rsidP="00827422">
      <w:pPr>
        <w:pStyle w:val="aa"/>
        <w:rPr>
          <w:b w:val="0"/>
        </w:rPr>
      </w:pPr>
    </w:p>
    <w:p w:rsidR="00E652E9" w:rsidRDefault="00E652E9" w:rsidP="00E652E9">
      <w:pPr>
        <w:spacing w:after="200" w:line="276" w:lineRule="auto"/>
      </w:pPr>
      <w:r w:rsidRPr="00320672">
        <w:br w:type="page"/>
      </w:r>
    </w:p>
    <w:p w:rsidR="00320672" w:rsidRDefault="00320672" w:rsidP="00320672">
      <w:pPr>
        <w:pStyle w:val="af5"/>
        <w:numPr>
          <w:ilvl w:val="0"/>
          <w:numId w:val="30"/>
        </w:numPr>
        <w:ind w:left="426"/>
        <w:rPr>
          <w:sz w:val="28"/>
          <w:szCs w:val="28"/>
        </w:rPr>
        <w:sectPr w:rsidR="00320672" w:rsidSect="005A0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672" w:rsidRDefault="007759DE" w:rsidP="007759DE">
      <w:pPr>
        <w:pStyle w:val="af5"/>
        <w:ind w:left="1140" w:hanging="1140"/>
        <w:rPr>
          <w:sz w:val="28"/>
          <w:szCs w:val="28"/>
        </w:rPr>
      </w:pPr>
      <w:r w:rsidRPr="007759DE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="00320672">
        <w:rPr>
          <w:sz w:val="28"/>
          <w:szCs w:val="28"/>
        </w:rPr>
        <w:t>УЧЕБНЫЕ РЕСУРСЫ</w:t>
      </w:r>
    </w:p>
    <w:p w:rsidR="00320672" w:rsidRPr="007759DE" w:rsidRDefault="007759DE" w:rsidP="00320672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 xml:space="preserve">4.1. </w:t>
      </w:r>
      <w:r w:rsidRPr="007759DE">
        <w:rPr>
          <w:b/>
          <w:sz w:val="28"/>
          <w:szCs w:val="28"/>
        </w:rPr>
        <w:t>Карта литературного обеспечения дисциплины</w:t>
      </w:r>
    </w:p>
    <w:p w:rsidR="00320672" w:rsidRDefault="00320672" w:rsidP="00320672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>»</w:t>
      </w:r>
    </w:p>
    <w:p w:rsidR="00320672" w:rsidRPr="00676EA8" w:rsidRDefault="00320672" w:rsidP="00320672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320672" w:rsidRDefault="00320672" w:rsidP="00320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</w:t>
      </w:r>
      <w:proofErr w:type="gramStart"/>
      <w:r>
        <w:rPr>
          <w:sz w:val="28"/>
          <w:szCs w:val="28"/>
        </w:rPr>
        <w:t xml:space="preserve">программы  </w:t>
      </w:r>
      <w:r w:rsidRPr="00150BBD">
        <w:rPr>
          <w:b/>
          <w:sz w:val="28"/>
          <w:szCs w:val="28"/>
        </w:rPr>
        <w:t>Семейное</w:t>
      </w:r>
      <w:proofErr w:type="gramEnd"/>
      <w:r w:rsidRPr="00150B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</w:t>
      </w:r>
    </w:p>
    <w:p w:rsidR="00320672" w:rsidRPr="00320672" w:rsidRDefault="00320672" w:rsidP="00320672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tbl>
      <w:tblPr>
        <w:tblStyle w:val="TableNormal"/>
        <w:tblW w:w="1488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51"/>
        <w:gridCol w:w="9055"/>
        <w:gridCol w:w="2564"/>
        <w:gridCol w:w="2715"/>
      </w:tblGrid>
      <w:tr w:rsidR="00320672" w:rsidRPr="000C6C8B" w:rsidTr="00320672">
        <w:trPr>
          <w:trHeight w:val="643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0C6C8B" w:rsidRDefault="00320672" w:rsidP="00320672">
            <w:pPr>
              <w:pStyle w:val="af3"/>
              <w:spacing w:after="0"/>
              <w:rPr>
                <w:rFonts w:eastAsia="Arial Unicode MS"/>
                <w:sz w:val="28"/>
                <w:szCs w:val="28"/>
              </w:rPr>
            </w:pPr>
            <w:r w:rsidRPr="000C6C8B">
              <w:rPr>
                <w:rFonts w:eastAsia="Arial Unicode MS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Наименование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Место хранения</w:t>
            </w:r>
          </w:p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/ электронный адрес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Кол-во экземпляров</w:t>
            </w:r>
          </w:p>
          <w:p w:rsidR="00320672" w:rsidRPr="00320672" w:rsidRDefault="00320672" w:rsidP="00320672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  <w:b/>
                <w:bCs/>
              </w:rPr>
              <w:t>/ точек доступа</w:t>
            </w:r>
          </w:p>
        </w:tc>
      </w:tr>
      <w:tr w:rsidR="00320672" w:rsidRPr="000C6C8B" w:rsidTr="00320672">
        <w:trPr>
          <w:trHeight w:val="300"/>
          <w:jc w:val="center"/>
        </w:trPr>
        <w:tc>
          <w:tcPr>
            <w:tcW w:w="148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0672">
              <w:rPr>
                <w:rFonts w:ascii="Times New Roman" w:hAnsi="Times New Roman" w:cs="Times New Roman"/>
                <w:b/>
                <w:bCs/>
                <w:color w:val="auto"/>
                <w:u w:color="000000"/>
                <w:lang w:val="ru-RU"/>
              </w:rPr>
              <w:t>Основная литература</w:t>
            </w:r>
          </w:p>
        </w:tc>
      </w:tr>
      <w:tr w:rsidR="00320672" w:rsidRPr="000C6C8B" w:rsidTr="00320672">
        <w:trPr>
          <w:trHeight w:val="612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9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rPr>
                <w:color w:val="000000"/>
              </w:rPr>
            </w:pPr>
            <w:r w:rsidRPr="00320672">
              <w:rPr>
                <w:bCs/>
                <w:color w:val="000000"/>
                <w:shd w:val="clear" w:color="auto" w:fill="FFFFFF"/>
              </w:rPr>
              <w:t>Колесникова, Ирина Аполлоновна</w:t>
            </w:r>
            <w:r w:rsidRPr="00320672">
              <w:rPr>
                <w:color w:val="000000"/>
                <w:shd w:val="clear" w:color="auto" w:fill="FFFFFF"/>
              </w:rPr>
              <w:t xml:space="preserve">. </w:t>
            </w:r>
            <w:r w:rsidRPr="00320672">
              <w:rPr>
                <w:color w:val="000000"/>
              </w:rPr>
              <w:t>Педагогическое проектирование [Текст</w:t>
            </w:r>
            <w:proofErr w:type="gramStart"/>
            <w:r w:rsidRPr="00320672">
              <w:rPr>
                <w:color w:val="000000"/>
              </w:rPr>
              <w:t>] :</w:t>
            </w:r>
            <w:proofErr w:type="gramEnd"/>
            <w:r w:rsidRPr="00320672">
              <w:rPr>
                <w:color w:val="000000"/>
              </w:rPr>
              <w:t xml:space="preserve"> учебное пособие / И. А. Колесникова. - 3-е изд., стер. - </w:t>
            </w:r>
            <w:proofErr w:type="gramStart"/>
            <w:r w:rsidRPr="00320672">
              <w:rPr>
                <w:color w:val="000000"/>
              </w:rPr>
              <w:t>М. :</w:t>
            </w:r>
            <w:proofErr w:type="gramEnd"/>
            <w:r w:rsidRPr="00320672">
              <w:rPr>
                <w:color w:val="000000"/>
              </w:rPr>
              <w:t xml:space="preserve"> Академия, 2008. - 288 с.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spacing w:after="20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</w:rPr>
              <w:t xml:space="preserve">Научная библиотека 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spacing w:after="200"/>
              <w:jc w:val="center"/>
              <w:rPr>
                <w:rFonts w:eastAsia="Arial Unicode MS"/>
              </w:rPr>
            </w:pPr>
            <w:r w:rsidRPr="00320672">
              <w:rPr>
                <w:rFonts w:eastAsia="Arial Unicode MS"/>
              </w:rPr>
              <w:t>20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9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rPr>
                <w:color w:val="000000"/>
              </w:rPr>
            </w:pPr>
            <w:proofErr w:type="spellStart"/>
            <w:r w:rsidRPr="00320672">
              <w:rPr>
                <w:bCs/>
                <w:color w:val="000000"/>
                <w:shd w:val="clear" w:color="auto" w:fill="FFFFFF"/>
              </w:rPr>
              <w:t>Дюков</w:t>
            </w:r>
            <w:proofErr w:type="spellEnd"/>
            <w:r w:rsidRPr="00320672">
              <w:rPr>
                <w:bCs/>
                <w:color w:val="000000"/>
                <w:shd w:val="clear" w:color="auto" w:fill="FFFFFF"/>
              </w:rPr>
              <w:t>, Валерий Михайлович</w:t>
            </w:r>
            <w:r w:rsidRPr="00320672">
              <w:rPr>
                <w:color w:val="000000"/>
                <w:shd w:val="clear" w:color="auto" w:fill="FFFFFF"/>
              </w:rPr>
              <w:t xml:space="preserve">. </w:t>
            </w:r>
            <w:r w:rsidRPr="00320672">
              <w:rPr>
                <w:color w:val="000000"/>
              </w:rPr>
              <w:t xml:space="preserve">Педагог - руководитель </w:t>
            </w:r>
            <w:proofErr w:type="gramStart"/>
            <w:r w:rsidRPr="00320672">
              <w:rPr>
                <w:color w:val="000000"/>
              </w:rPr>
              <w:t>проектов :</w:t>
            </w:r>
            <w:proofErr w:type="gramEnd"/>
            <w:r w:rsidRPr="00320672">
              <w:rPr>
                <w:color w:val="000000"/>
              </w:rPr>
              <w:t xml:space="preserve"> модуль "Системный подход к проектной деятельности педагога" [Текст] : учебное пособие / В. М. </w:t>
            </w:r>
            <w:proofErr w:type="spellStart"/>
            <w:r w:rsidRPr="00320672">
              <w:rPr>
                <w:color w:val="000000"/>
              </w:rPr>
              <w:t>Дюков</w:t>
            </w:r>
            <w:proofErr w:type="spellEnd"/>
            <w:r w:rsidRPr="00320672">
              <w:rPr>
                <w:color w:val="000000"/>
              </w:rPr>
              <w:t xml:space="preserve">. - </w:t>
            </w:r>
            <w:proofErr w:type="gramStart"/>
            <w:r w:rsidRPr="00320672">
              <w:rPr>
                <w:color w:val="000000"/>
              </w:rPr>
              <w:t>Красноярск :</w:t>
            </w:r>
            <w:proofErr w:type="gramEnd"/>
            <w:r w:rsidRPr="00320672">
              <w:rPr>
                <w:color w:val="000000"/>
              </w:rPr>
              <w:t xml:space="preserve"> КГПУ им. В. П. Астафьева, 2010. - 108 с.  (7 </w:t>
            </w:r>
            <w:proofErr w:type="spellStart"/>
            <w:r w:rsidRPr="00320672">
              <w:rPr>
                <w:color w:val="000000"/>
              </w:rPr>
              <w:t>аб.уч.л</w:t>
            </w:r>
            <w:proofErr w:type="spellEnd"/>
            <w:r w:rsidRPr="00320672">
              <w:rPr>
                <w:color w:val="000000"/>
              </w:rPr>
              <w:t>)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Fonts w:eastAsia="Arial Unicode MS"/>
              </w:rPr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20672">
              <w:rPr>
                <w:rFonts w:ascii="Times New Roman" w:hAnsi="Times New Roman" w:cs="Times New Roman"/>
                <w:color w:val="auto"/>
                <w:lang w:val="ru-RU"/>
              </w:rPr>
              <w:t>11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9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r w:rsidRPr="00320672">
              <w:rPr>
                <w:bCs/>
                <w:color w:val="000000"/>
                <w:shd w:val="clear" w:color="auto" w:fill="FFFFFF"/>
              </w:rPr>
              <w:t>Яковлева, Наталья Федоровна</w:t>
            </w:r>
            <w:r w:rsidRPr="00320672">
              <w:rPr>
                <w:color w:val="000000"/>
                <w:shd w:val="clear" w:color="auto" w:fill="FFFFFF"/>
              </w:rPr>
              <w:t xml:space="preserve">. </w:t>
            </w:r>
            <w:r w:rsidRPr="00320672">
              <w:rPr>
                <w:color w:val="000000"/>
              </w:rPr>
              <w:t>Проектная деятельность в образовательном учреждении [Текст</w:t>
            </w:r>
            <w:proofErr w:type="gramStart"/>
            <w:r w:rsidRPr="00320672">
              <w:rPr>
                <w:color w:val="000000"/>
              </w:rPr>
              <w:t>] :</w:t>
            </w:r>
            <w:proofErr w:type="gramEnd"/>
            <w:r w:rsidRPr="00320672">
              <w:rPr>
                <w:color w:val="000000"/>
              </w:rPr>
              <w:t xml:space="preserve"> учебное пособие для обучающихся по дополнительной профессиональной образовательной программе "Современные образовательные технологии" : модуль: "Проектная деятельность в образовательном учреждении" / Н. Ф. Яковлева. - </w:t>
            </w:r>
            <w:proofErr w:type="gramStart"/>
            <w:r w:rsidRPr="00320672">
              <w:rPr>
                <w:color w:val="000000"/>
              </w:rPr>
              <w:t>Красноярск :</w:t>
            </w:r>
            <w:proofErr w:type="gramEnd"/>
            <w:r w:rsidRPr="00320672">
              <w:rPr>
                <w:color w:val="000000"/>
              </w:rPr>
              <w:t xml:space="preserve"> КГПУ им. В. П. Астафьева, 2008. - 150, [1] с.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Fonts w:eastAsia="Arial Unicode MS"/>
              </w:rPr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20672">
              <w:rPr>
                <w:rFonts w:ascii="Times New Roman" w:hAnsi="Times New Roman" w:cs="Times New Roman"/>
                <w:color w:val="auto"/>
                <w:lang w:val="ru-RU"/>
              </w:rPr>
              <w:t>14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9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rPr>
                <w:color w:val="000000"/>
              </w:rPr>
            </w:pPr>
            <w:r w:rsidRPr="00320672">
              <w:rPr>
                <w:color w:val="000000"/>
              </w:rPr>
              <w:t>Новые педагогические и информационные технологии в системе образования [Текст</w:t>
            </w:r>
            <w:proofErr w:type="gramStart"/>
            <w:r w:rsidRPr="00320672">
              <w:rPr>
                <w:color w:val="000000"/>
              </w:rPr>
              <w:t>] :</w:t>
            </w:r>
            <w:proofErr w:type="gramEnd"/>
            <w:r w:rsidRPr="00320672">
              <w:rPr>
                <w:color w:val="000000"/>
              </w:rPr>
              <w:t xml:space="preserve"> учебное пособие / ред. Е. С. </w:t>
            </w:r>
            <w:proofErr w:type="spellStart"/>
            <w:r w:rsidRPr="00320672">
              <w:rPr>
                <w:color w:val="000000"/>
              </w:rPr>
              <w:t>Полат</w:t>
            </w:r>
            <w:proofErr w:type="spellEnd"/>
            <w:r w:rsidRPr="00320672">
              <w:rPr>
                <w:color w:val="000000"/>
              </w:rPr>
              <w:t xml:space="preserve">. - 3-е изд., </w:t>
            </w:r>
            <w:proofErr w:type="spellStart"/>
            <w:r w:rsidRPr="00320672">
              <w:rPr>
                <w:color w:val="000000"/>
              </w:rPr>
              <w:t>испр</w:t>
            </w:r>
            <w:proofErr w:type="spellEnd"/>
            <w:r w:rsidRPr="00320672">
              <w:rPr>
                <w:color w:val="000000"/>
              </w:rPr>
              <w:t xml:space="preserve">. и доп. - </w:t>
            </w:r>
            <w:proofErr w:type="gramStart"/>
            <w:r w:rsidRPr="00320672">
              <w:rPr>
                <w:color w:val="000000"/>
              </w:rPr>
              <w:t>М. :</w:t>
            </w:r>
            <w:proofErr w:type="gramEnd"/>
            <w:r w:rsidRPr="00320672">
              <w:rPr>
                <w:color w:val="000000"/>
              </w:rPr>
              <w:t xml:space="preserve"> </w:t>
            </w:r>
            <w:proofErr w:type="spellStart"/>
            <w:r w:rsidRPr="00320672">
              <w:rPr>
                <w:color w:val="000000"/>
              </w:rPr>
              <w:t>Academia</w:t>
            </w:r>
            <w:proofErr w:type="spellEnd"/>
            <w:r w:rsidRPr="00320672">
              <w:rPr>
                <w:color w:val="000000"/>
              </w:rPr>
              <w:t xml:space="preserve">, 2008. - 268, [1] с. - (Высшее профессиональное образование).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Fonts w:eastAsia="Arial Unicode MS"/>
              </w:rPr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Style2A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20672">
              <w:rPr>
                <w:rFonts w:ascii="Times New Roman" w:hAnsi="Times New Roman" w:cs="Times New Roman"/>
                <w:color w:val="auto"/>
                <w:lang w:val="ru-RU"/>
              </w:rPr>
              <w:t>46</w:t>
            </w:r>
          </w:p>
        </w:tc>
      </w:tr>
      <w:tr w:rsidR="00320672" w:rsidRPr="000C6C8B" w:rsidTr="00320672">
        <w:trPr>
          <w:trHeight w:val="311"/>
          <w:jc w:val="center"/>
        </w:trPr>
        <w:tc>
          <w:tcPr>
            <w:tcW w:w="148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90" w:type="dxa"/>
            </w:tcMar>
          </w:tcPr>
          <w:p w:rsidR="00320672" w:rsidRPr="00320672" w:rsidRDefault="00320672" w:rsidP="00320672">
            <w:pPr>
              <w:pStyle w:val="af3"/>
              <w:spacing w:after="0"/>
              <w:ind w:left="720"/>
              <w:jc w:val="center"/>
              <w:rPr>
                <w:b/>
              </w:rPr>
            </w:pPr>
            <w:r w:rsidRPr="00320672">
              <w:rPr>
                <w:rStyle w:val="None"/>
                <w:rFonts w:eastAsia="Arial Unicode MS"/>
                <w:b/>
                <w:bCs/>
              </w:rPr>
              <w:t>Дополнительная литература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320672">
              <w:rPr>
                <w:color w:val="000000"/>
                <w:shd w:val="clear" w:color="auto" w:fill="FFFFFF"/>
              </w:rPr>
              <w:t>Колесникова, Ирина Аполлоновна. Педагогическое проектирование [Текст</w:t>
            </w:r>
            <w:proofErr w:type="gramStart"/>
            <w:r w:rsidRPr="00320672">
              <w:rPr>
                <w:color w:val="000000"/>
                <w:shd w:val="clear" w:color="auto" w:fill="FFFFFF"/>
              </w:rPr>
              <w:t>] :</w:t>
            </w:r>
            <w:proofErr w:type="gramEnd"/>
            <w:r w:rsidRPr="00320672">
              <w:rPr>
                <w:color w:val="000000"/>
                <w:shd w:val="clear" w:color="auto" w:fill="FFFFFF"/>
              </w:rPr>
              <w:t xml:space="preserve"> учеб. пособие для </w:t>
            </w:r>
            <w:proofErr w:type="spellStart"/>
            <w:r w:rsidRPr="00320672">
              <w:rPr>
                <w:color w:val="000000"/>
                <w:shd w:val="clear" w:color="auto" w:fill="FFFFFF"/>
              </w:rPr>
              <w:t>высш</w:t>
            </w:r>
            <w:proofErr w:type="spellEnd"/>
            <w:r w:rsidRPr="00320672">
              <w:rPr>
                <w:color w:val="000000"/>
                <w:shd w:val="clear" w:color="auto" w:fill="FFFFFF"/>
              </w:rPr>
              <w:t xml:space="preserve">. учеб. заведений / И. А. Колесникова, М. П. Горчакова-Сибирская. - </w:t>
            </w:r>
            <w:proofErr w:type="gramStart"/>
            <w:r w:rsidRPr="00320672">
              <w:rPr>
                <w:color w:val="000000"/>
                <w:shd w:val="clear" w:color="auto" w:fill="FFFFFF"/>
              </w:rPr>
              <w:t>М. :</w:t>
            </w:r>
            <w:proofErr w:type="gramEnd"/>
            <w:r w:rsidRPr="00320672">
              <w:rPr>
                <w:color w:val="000000"/>
                <w:shd w:val="clear" w:color="auto" w:fill="FFFFFF"/>
              </w:rPr>
              <w:t xml:space="preserve"> Академия, 2005. - 288 с.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Paragraph"/>
              <w:spacing w:before="77"/>
              <w:ind w:left="268" w:hanging="1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Paragraph"/>
              <w:spacing w:before="77"/>
              <w:ind w:left="275" w:right="273"/>
              <w:jc w:val="center"/>
              <w:rPr>
                <w:rFonts w:ascii="Times New Roman" w:hAnsi="Times New Roman" w:cs="Times New Roman"/>
              </w:rPr>
            </w:pPr>
            <w:r w:rsidRPr="00320672">
              <w:rPr>
                <w:rFonts w:ascii="Times New Roman" w:hAnsi="Times New Roman" w:cs="Times New Roman"/>
              </w:rPr>
              <w:t>120</w:t>
            </w:r>
          </w:p>
        </w:tc>
      </w:tr>
      <w:tr w:rsidR="00320672" w:rsidRPr="000C6C8B" w:rsidTr="00320672">
        <w:trPr>
          <w:trHeight w:val="90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320672">
              <w:rPr>
                <w:bCs/>
                <w:color w:val="000000"/>
                <w:shd w:val="clear" w:color="auto" w:fill="FFFFFF"/>
              </w:rPr>
              <w:t>Волкова, Наталья Викторовна.</w:t>
            </w:r>
            <w:r w:rsidRPr="00320672">
              <w:rPr>
                <w:color w:val="000000"/>
                <w:shd w:val="clear" w:color="auto" w:fill="FFFFFF"/>
              </w:rPr>
              <w:t>    Событийное проектирование [Электронный ресурс</w:t>
            </w:r>
            <w:proofErr w:type="gramStart"/>
            <w:r w:rsidRPr="00320672">
              <w:rPr>
                <w:color w:val="000000"/>
                <w:shd w:val="clear" w:color="auto" w:fill="FFFFFF"/>
              </w:rPr>
              <w:t>] :</w:t>
            </w:r>
            <w:proofErr w:type="gramEnd"/>
            <w:r w:rsidRPr="00320672">
              <w:rPr>
                <w:color w:val="000000"/>
                <w:shd w:val="clear" w:color="auto" w:fill="FFFFFF"/>
              </w:rPr>
              <w:t xml:space="preserve"> учебное издание / Н. В. Волкова ; [науч. ред. Г. С. Петрищева] ; Алтайский гос. </w:t>
            </w:r>
            <w:proofErr w:type="spellStart"/>
            <w:r w:rsidRPr="00320672">
              <w:rPr>
                <w:color w:val="000000"/>
                <w:shd w:val="clear" w:color="auto" w:fill="FFFFFF"/>
              </w:rPr>
              <w:t>гуманитар</w:t>
            </w:r>
            <w:proofErr w:type="spellEnd"/>
            <w:r w:rsidRPr="00320672">
              <w:rPr>
                <w:color w:val="000000"/>
                <w:shd w:val="clear" w:color="auto" w:fill="FFFFFF"/>
              </w:rPr>
              <w:t>.-</w:t>
            </w:r>
            <w:proofErr w:type="spellStart"/>
            <w:r w:rsidRPr="00320672">
              <w:rPr>
                <w:color w:val="000000"/>
                <w:shd w:val="clear" w:color="auto" w:fill="FFFFFF"/>
              </w:rPr>
              <w:t>пед</w:t>
            </w:r>
            <w:proofErr w:type="spellEnd"/>
            <w:r w:rsidRPr="00320672">
              <w:rPr>
                <w:color w:val="000000"/>
                <w:shd w:val="clear" w:color="auto" w:fill="FFFFFF"/>
              </w:rPr>
              <w:t xml:space="preserve">. ун-т.  - </w:t>
            </w:r>
            <w:proofErr w:type="gramStart"/>
            <w:r w:rsidRPr="00320672">
              <w:rPr>
                <w:color w:val="000000"/>
                <w:shd w:val="clear" w:color="auto" w:fill="FFFFFF"/>
              </w:rPr>
              <w:t>Бийск :</w:t>
            </w:r>
            <w:proofErr w:type="gramEnd"/>
            <w:r w:rsidRPr="00320672">
              <w:rPr>
                <w:color w:val="000000"/>
                <w:shd w:val="clear" w:color="auto" w:fill="FFFFFF"/>
              </w:rPr>
              <w:t xml:space="preserve"> АГГПУ, 2018. - 176 с. - </w:t>
            </w:r>
            <w:proofErr w:type="spellStart"/>
            <w:r w:rsidRPr="00320672">
              <w:rPr>
                <w:color w:val="000000"/>
                <w:shd w:val="clear" w:color="auto" w:fill="FFFFFF"/>
              </w:rPr>
              <w:t>Библиогр</w:t>
            </w:r>
            <w:proofErr w:type="spellEnd"/>
            <w:r w:rsidRPr="00320672">
              <w:rPr>
                <w:color w:val="000000"/>
                <w:shd w:val="clear" w:color="auto" w:fill="FFFFFF"/>
              </w:rPr>
              <w:t xml:space="preserve">.: с. 96-97. - Режим доступа: </w:t>
            </w:r>
            <w:hyperlink r:id="rId6" w:tgtFrame="_blank" w:history="1">
              <w:r w:rsidRPr="00320672">
                <w:rPr>
                  <w:rStyle w:val="ac"/>
                  <w:shd w:val="clear" w:color="auto" w:fill="FFFFFF"/>
                </w:rPr>
                <w:t>https://icdlib.nspu.ru/view/icdlib/6648/read.php</w:t>
              </w:r>
            </w:hyperlink>
            <w:r w:rsidRPr="00320672">
              <w:rPr>
                <w:color w:val="000000"/>
                <w:shd w:val="clear" w:color="auto" w:fill="FFFFFF"/>
              </w:rPr>
              <w:t>. - ISBN 978-5-85127-919-5.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Paragraph"/>
              <w:spacing w:before="77"/>
              <w:ind w:left="268" w:hanging="1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0672">
              <w:rPr>
                <w:rFonts w:ascii="Times New Roman" w:hAnsi="Times New Roman" w:cs="Times New Roman"/>
                <w:color w:val="000000" w:themeColor="text1"/>
              </w:rPr>
              <w:t>Межвузовская электронная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TableParagraph"/>
              <w:spacing w:before="77"/>
              <w:ind w:left="275" w:right="273"/>
              <w:jc w:val="center"/>
              <w:rPr>
                <w:rFonts w:ascii="Times New Roman" w:hAnsi="Times New Roman" w:cs="Times New Roman"/>
              </w:rPr>
            </w:pPr>
            <w:r w:rsidRPr="00320672">
              <w:rPr>
                <w:rStyle w:val="None"/>
                <w:rFonts w:eastAsia="Arial Unicode MS"/>
                <w:color w:val="auto"/>
              </w:rPr>
              <w:t>Индивидуальный неограниченный доступ</w:t>
            </w:r>
          </w:p>
        </w:tc>
      </w:tr>
      <w:tr w:rsidR="00320672" w:rsidRPr="000C6C8B" w:rsidTr="00320672">
        <w:trPr>
          <w:trHeight w:val="345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F956D7" w:rsidP="00320672">
            <w:pPr>
              <w:tabs>
                <w:tab w:val="left" w:pos="1920"/>
              </w:tabs>
              <w:snapToGrid w:val="0"/>
              <w:jc w:val="both"/>
            </w:pPr>
            <w:hyperlink r:id="rId7" w:history="1">
              <w:r w:rsidR="00320672" w:rsidRPr="00320672">
                <w:t xml:space="preserve">Вахрушев, С.А. </w:t>
              </w:r>
            </w:hyperlink>
            <w:r w:rsidR="00320672" w:rsidRPr="00320672">
              <w:t>Инновационное проектирование педагогических технологий: учебное пособие/ С. А. Вахрушев. - Красноярск: КГПУ им. В. П. Астафьева, 2009. - 204 с.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  <w:rPr>
                <w:b/>
                <w:iCs/>
              </w:rPr>
            </w:pPr>
            <w:r w:rsidRPr="00320672"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pStyle w:val="a9"/>
              <w:ind w:left="0"/>
              <w:jc w:val="center"/>
              <w:rPr>
                <w:iCs/>
              </w:rPr>
            </w:pPr>
            <w:r w:rsidRPr="00320672">
              <w:rPr>
                <w:iCs/>
              </w:rPr>
              <w:t>121</w:t>
            </w:r>
          </w:p>
        </w:tc>
      </w:tr>
      <w:tr w:rsidR="00320672" w:rsidRPr="000C6C8B" w:rsidTr="00320672">
        <w:trPr>
          <w:trHeight w:val="751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both"/>
            </w:pPr>
            <w:r w:rsidRPr="00320672">
              <w:t>Поташник, Марк Максимович. Как подготовить проект на получение грантов [Текст</w:t>
            </w:r>
            <w:proofErr w:type="gramStart"/>
            <w:r w:rsidRPr="00320672">
              <w:t>] :</w:t>
            </w:r>
            <w:proofErr w:type="gramEnd"/>
            <w:r w:rsidRPr="00320672">
              <w:t xml:space="preserve"> методическое пособие / М. М. Поташник. - </w:t>
            </w:r>
            <w:proofErr w:type="gramStart"/>
            <w:r w:rsidRPr="00320672">
              <w:t>М. :</w:t>
            </w:r>
            <w:proofErr w:type="gramEnd"/>
            <w:r w:rsidRPr="00320672">
              <w:t xml:space="preserve"> Педагогическое общество России, 2005. - 1</w:t>
            </w:r>
            <w:r>
              <w:t>75 с. - (Образование XXI века).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</w:pPr>
            <w:r w:rsidRPr="00320672"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</w:pPr>
            <w:r w:rsidRPr="00320672">
              <w:t>7</w:t>
            </w:r>
          </w:p>
        </w:tc>
      </w:tr>
      <w:tr w:rsidR="00320672" w:rsidRPr="000C6C8B" w:rsidTr="00320672">
        <w:trPr>
          <w:trHeight w:val="595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546BF2" w:rsidRDefault="00320672" w:rsidP="00320672">
            <w:pPr>
              <w:pStyle w:val="a9"/>
              <w:numPr>
                <w:ilvl w:val="0"/>
                <w:numId w:val="31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both"/>
            </w:pPr>
            <w:r w:rsidRPr="00320672">
              <w:t>Куркин, Евгений Борисович. Организационное проектирование в образовании [Текст</w:t>
            </w:r>
            <w:proofErr w:type="gramStart"/>
            <w:r w:rsidRPr="00320672">
              <w:t>] :</w:t>
            </w:r>
            <w:proofErr w:type="gramEnd"/>
            <w:r w:rsidRPr="00320672">
              <w:t xml:space="preserve"> учебное пособие / Е. Б. Куркин ; ред. И. Е. Демина. - </w:t>
            </w:r>
            <w:proofErr w:type="gramStart"/>
            <w:r w:rsidRPr="00320672">
              <w:t>М. :</w:t>
            </w:r>
            <w:proofErr w:type="gramEnd"/>
            <w:r w:rsidRPr="00320672">
              <w:t xml:space="preserve"> НИИ школьных технологий, 2008. - 400 с. 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</w:pPr>
            <w:r w:rsidRPr="00320672">
              <w:t>Научная библиотека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1920"/>
              </w:tabs>
              <w:snapToGrid w:val="0"/>
              <w:jc w:val="center"/>
            </w:pPr>
            <w:r w:rsidRPr="00320672">
              <w:t>2</w:t>
            </w:r>
          </w:p>
        </w:tc>
      </w:tr>
      <w:tr w:rsidR="00320672" w:rsidRPr="000C6C8B" w:rsidTr="00320672">
        <w:trPr>
          <w:trHeight w:val="42"/>
          <w:jc w:val="center"/>
        </w:trPr>
        <w:tc>
          <w:tcPr>
            <w:tcW w:w="148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90" w:type="dxa"/>
            </w:tcMar>
          </w:tcPr>
          <w:p w:rsidR="00320672" w:rsidRPr="00320672" w:rsidRDefault="00320672" w:rsidP="00320672">
            <w:pPr>
              <w:shd w:val="clear" w:color="auto" w:fill="FFFFFF"/>
              <w:ind w:left="720"/>
              <w:jc w:val="center"/>
              <w:rPr>
                <w:b/>
              </w:rPr>
            </w:pPr>
            <w:r w:rsidRPr="00320672">
              <w:rPr>
                <w:rStyle w:val="None"/>
                <w:rFonts w:eastAsia="Arial Unicode MS"/>
                <w:b/>
                <w:bCs/>
              </w:rPr>
              <w:t>Информационные справочные системы и профессиональные базы данных</w:t>
            </w:r>
          </w:p>
        </w:tc>
      </w:tr>
      <w:tr w:rsidR="00320672" w:rsidRPr="000C6C8B" w:rsidTr="00320672">
        <w:trPr>
          <w:trHeight w:val="712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8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510"/>
                <w:tab w:val="left" w:pos="870"/>
              </w:tabs>
            </w:pPr>
            <w:r w:rsidRPr="00320672">
              <w:rPr>
                <w:rStyle w:val="None"/>
                <w:rFonts w:eastAsia="Arial Unicode MS"/>
                <w:u w:color="000000"/>
              </w:rPr>
              <w:t>Межвузовская электронная библиотека (МЭБ)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https://icdlib.nspu.ru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Индивидуальный неограниченный доступ</w:t>
            </w:r>
          </w:p>
        </w:tc>
      </w:tr>
      <w:tr w:rsidR="00320672" w:rsidRPr="000C6C8B" w:rsidTr="00320672">
        <w:trPr>
          <w:trHeight w:val="712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8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510"/>
                <w:tab w:val="left" w:pos="870"/>
              </w:tabs>
            </w:pPr>
            <w:proofErr w:type="spellStart"/>
            <w:r w:rsidRPr="00320672">
              <w:rPr>
                <w:rStyle w:val="None"/>
                <w:rFonts w:eastAsia="Arial Unicode MS"/>
                <w:u w:color="000000"/>
              </w:rPr>
              <w:t>East</w:t>
            </w:r>
            <w:proofErr w:type="spellEnd"/>
            <w:r w:rsidRPr="00320672">
              <w:rPr>
                <w:rStyle w:val="None"/>
                <w:rFonts w:eastAsia="Arial Unicode MS"/>
                <w:u w:color="000000"/>
              </w:rPr>
              <w:t xml:space="preserve"> </w:t>
            </w:r>
            <w:proofErr w:type="spellStart"/>
            <w:r w:rsidRPr="00320672">
              <w:rPr>
                <w:rStyle w:val="None"/>
                <w:rFonts w:eastAsia="Arial Unicode MS"/>
                <w:u w:color="000000"/>
              </w:rPr>
              <w:t>View</w:t>
            </w:r>
            <w:proofErr w:type="spellEnd"/>
            <w:r w:rsidRPr="00320672">
              <w:rPr>
                <w:rStyle w:val="None"/>
                <w:rFonts w:eastAsia="Arial Unicode MS"/>
                <w:u w:color="000000"/>
              </w:rPr>
              <w:t>: универсальные базы данных [Электронный ресурс</w:t>
            </w:r>
            <w:proofErr w:type="gramStart"/>
            <w:r w:rsidRPr="00320672">
              <w:rPr>
                <w:rStyle w:val="None"/>
                <w:rFonts w:eastAsia="Arial Unicode MS"/>
                <w:u w:color="000000"/>
              </w:rPr>
              <w:t>] :</w:t>
            </w:r>
            <w:proofErr w:type="gramEnd"/>
            <w:r w:rsidRPr="00320672">
              <w:rPr>
                <w:rStyle w:val="None"/>
                <w:rFonts w:eastAsia="Arial Unicode MS"/>
                <w:u w:color="000000"/>
              </w:rPr>
              <w:t xml:space="preserve"> периодика России, Украины и стран СНГ . – </w:t>
            </w:r>
            <w:proofErr w:type="spellStart"/>
            <w:r w:rsidRPr="00320672">
              <w:rPr>
                <w:rStyle w:val="None"/>
                <w:rFonts w:eastAsia="Arial Unicode MS"/>
                <w:u w:color="000000"/>
              </w:rPr>
              <w:t>Электрон</w:t>
            </w:r>
            <w:proofErr w:type="gramStart"/>
            <w:r w:rsidRPr="00320672">
              <w:rPr>
                <w:rStyle w:val="None"/>
                <w:rFonts w:eastAsia="Arial Unicode MS"/>
                <w:u w:color="000000"/>
              </w:rPr>
              <w:t>.</w:t>
            </w:r>
            <w:proofErr w:type="gramEnd"/>
            <w:r w:rsidRPr="00320672">
              <w:rPr>
                <w:rStyle w:val="None"/>
                <w:rFonts w:eastAsia="Arial Unicode MS"/>
                <w:u w:color="000000"/>
              </w:rPr>
              <w:t>дан</w:t>
            </w:r>
            <w:proofErr w:type="spellEnd"/>
            <w:r w:rsidRPr="00320672">
              <w:rPr>
                <w:rStyle w:val="None"/>
                <w:rFonts w:eastAsia="Arial Unicode MS"/>
                <w:u w:color="000000"/>
              </w:rPr>
              <w:t>. – ООО ИВИС. – 2011.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https://dlib.eastview.com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Индивидуальный неограниченный доступ</w:t>
            </w:r>
          </w:p>
        </w:tc>
      </w:tr>
      <w:tr w:rsidR="00320672" w:rsidRPr="000C6C8B" w:rsidTr="00320672">
        <w:trPr>
          <w:trHeight w:val="810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8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510"/>
                <w:tab w:val="left" w:pos="870"/>
              </w:tabs>
            </w:pPr>
            <w:r w:rsidRPr="00320672">
              <w:rPr>
                <w:rStyle w:val="None"/>
                <w:rFonts w:eastAsia="Arial Unicode MS"/>
                <w:u w:color="000000"/>
              </w:rPr>
              <w:t>Elibrary.ru [Электронный ресурс</w:t>
            </w:r>
            <w:proofErr w:type="gramStart"/>
            <w:r w:rsidRPr="00320672">
              <w:rPr>
                <w:rStyle w:val="None"/>
                <w:rFonts w:eastAsia="Arial Unicode MS"/>
                <w:u w:color="000000"/>
              </w:rPr>
              <w:t>] :</w:t>
            </w:r>
            <w:proofErr w:type="gramEnd"/>
            <w:r w:rsidRPr="00320672">
              <w:rPr>
                <w:rStyle w:val="None"/>
                <w:rFonts w:eastAsia="Arial Unicode MS"/>
                <w:u w:color="000000"/>
              </w:rPr>
              <w:t xml:space="preserve">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Рос. </w:t>
            </w:r>
            <w:proofErr w:type="spellStart"/>
            <w:r w:rsidRPr="00320672">
              <w:rPr>
                <w:rStyle w:val="None"/>
                <w:rFonts w:eastAsia="Arial Unicode MS"/>
                <w:u w:color="000000"/>
              </w:rPr>
              <w:t>информ</w:t>
            </w:r>
            <w:proofErr w:type="spellEnd"/>
            <w:r w:rsidRPr="00320672">
              <w:rPr>
                <w:rStyle w:val="None"/>
                <w:rFonts w:eastAsia="Arial Unicode MS"/>
                <w:u w:color="000000"/>
              </w:rPr>
              <w:t>. портал. – Москва, 2000. -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https://elibrary.ru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Свободный доступ</w:t>
            </w:r>
          </w:p>
        </w:tc>
      </w:tr>
      <w:tr w:rsidR="00320672" w:rsidRPr="000C6C8B" w:rsidTr="00320672">
        <w:trPr>
          <w:trHeight w:val="712"/>
          <w:jc w:val="center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87572D" w:rsidRDefault="00320672" w:rsidP="00320672">
            <w:pPr>
              <w:pStyle w:val="a9"/>
              <w:numPr>
                <w:ilvl w:val="0"/>
                <w:numId w:val="28"/>
              </w:numPr>
              <w:rPr>
                <w:rFonts w:eastAsia="Arial Unicode MS"/>
                <w:sz w:val="28"/>
              </w:rPr>
            </w:pPr>
          </w:p>
        </w:tc>
        <w:tc>
          <w:tcPr>
            <w:tcW w:w="9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tabs>
                <w:tab w:val="left" w:pos="510"/>
                <w:tab w:val="left" w:pos="870"/>
              </w:tabs>
            </w:pPr>
            <w:r w:rsidRPr="00320672">
              <w:rPr>
                <w:rStyle w:val="None"/>
                <w:rFonts w:eastAsia="Arial Unicode MS"/>
                <w:u w:color="000000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http://www.garant.ru</w:t>
            </w:r>
          </w:p>
        </w:tc>
        <w:tc>
          <w:tcPr>
            <w:tcW w:w="2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320672" w:rsidRPr="00320672" w:rsidRDefault="00320672" w:rsidP="00320672">
            <w:pPr>
              <w:jc w:val="center"/>
            </w:pPr>
            <w:r w:rsidRPr="00320672">
              <w:rPr>
                <w:rStyle w:val="None"/>
                <w:rFonts w:eastAsia="Arial Unicode MS"/>
              </w:rPr>
              <w:t>Доступ из локальной сети вуза</w:t>
            </w:r>
          </w:p>
        </w:tc>
      </w:tr>
    </w:tbl>
    <w:p w:rsidR="00320672" w:rsidRPr="00546BF2" w:rsidRDefault="00320672" w:rsidP="00320672">
      <w:pPr>
        <w:suppressAutoHyphens/>
        <w:rPr>
          <w:lang w:eastAsia="ar-SA"/>
        </w:rPr>
      </w:pPr>
      <w:r w:rsidRPr="00546BF2">
        <w:rPr>
          <w:lang w:eastAsia="ar-SA"/>
        </w:rPr>
        <w:t>Согласовано:</w:t>
      </w:r>
    </w:p>
    <w:p w:rsidR="00320672" w:rsidRPr="00546BF2" w:rsidRDefault="00320672" w:rsidP="00320672">
      <w:pPr>
        <w:suppressAutoHyphens/>
        <w:ind w:left="708" w:firstLine="708"/>
        <w:rPr>
          <w:lang w:eastAsia="ar-SA"/>
        </w:rPr>
      </w:pPr>
      <w:r w:rsidRPr="00546BF2">
        <w:rPr>
          <w:u w:val="single"/>
          <w:lang w:eastAsia="ar-SA"/>
        </w:rPr>
        <w:t xml:space="preserve">заместитель директора библиотеки       </w:t>
      </w:r>
      <w:r w:rsidRPr="00546BF2">
        <w:rPr>
          <w:lang w:eastAsia="ar-SA"/>
        </w:rPr>
        <w:t xml:space="preserve"> </w:t>
      </w:r>
      <w:r w:rsidRPr="00546BF2">
        <w:rPr>
          <w:noProof/>
        </w:rPr>
        <w:drawing>
          <wp:inline distT="0" distB="0" distL="0" distR="0" wp14:anchorId="469B04A7" wp14:editId="440E4320">
            <wp:extent cx="896112" cy="31546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6BF2">
        <w:rPr>
          <w:lang w:eastAsia="ar-SA"/>
        </w:rPr>
        <w:t xml:space="preserve">/  </w:t>
      </w:r>
      <w:proofErr w:type="spellStart"/>
      <w:r w:rsidRPr="00546BF2">
        <w:rPr>
          <w:u w:val="single"/>
          <w:lang w:eastAsia="ar-SA"/>
        </w:rPr>
        <w:t>Шулипина</w:t>
      </w:r>
      <w:proofErr w:type="spellEnd"/>
      <w:r w:rsidRPr="00546BF2">
        <w:rPr>
          <w:u w:val="single"/>
          <w:lang w:eastAsia="ar-SA"/>
        </w:rPr>
        <w:t xml:space="preserve"> С.В.</w:t>
      </w:r>
      <w:r w:rsidRPr="00546BF2">
        <w:rPr>
          <w:lang w:eastAsia="ar-SA"/>
        </w:rPr>
        <w:t xml:space="preserve">   </w:t>
      </w:r>
    </w:p>
    <w:p w:rsidR="00320672" w:rsidRPr="00546BF2" w:rsidRDefault="00320672" w:rsidP="00320672">
      <w:pPr>
        <w:suppressAutoHyphens/>
        <w:rPr>
          <w:bCs/>
          <w:sz w:val="28"/>
          <w:szCs w:val="28"/>
          <w:lang w:eastAsia="ar-SA"/>
        </w:rPr>
      </w:pPr>
      <w:r w:rsidRPr="00546BF2">
        <w:rPr>
          <w:sz w:val="18"/>
          <w:szCs w:val="18"/>
          <w:lang w:eastAsia="ar-SA"/>
        </w:rPr>
        <w:tab/>
      </w:r>
      <w:r w:rsidRPr="00546BF2">
        <w:rPr>
          <w:sz w:val="18"/>
          <w:szCs w:val="18"/>
          <w:lang w:eastAsia="ar-SA"/>
        </w:rPr>
        <w:tab/>
        <w:t xml:space="preserve">    (должность, </w:t>
      </w:r>
      <w:proofErr w:type="gramStart"/>
      <w:r w:rsidRPr="00546BF2">
        <w:rPr>
          <w:sz w:val="18"/>
          <w:szCs w:val="18"/>
          <w:lang w:eastAsia="ar-SA"/>
        </w:rPr>
        <w:t>структурное  подразделение</w:t>
      </w:r>
      <w:proofErr w:type="gramEnd"/>
      <w:r w:rsidRPr="00546BF2">
        <w:rPr>
          <w:sz w:val="18"/>
          <w:szCs w:val="18"/>
          <w:lang w:eastAsia="ar-SA"/>
        </w:rPr>
        <w:t xml:space="preserve">)                    (подпись)                (Фамилия И.О.)                    </w:t>
      </w:r>
    </w:p>
    <w:p w:rsidR="00320672" w:rsidRDefault="00320672" w:rsidP="00320672">
      <w:pPr>
        <w:jc w:val="center"/>
        <w:rPr>
          <w:b/>
          <w:sz w:val="28"/>
        </w:rPr>
        <w:sectPr w:rsidR="00320672" w:rsidSect="007759D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20672" w:rsidRPr="007759DE" w:rsidRDefault="00320672" w:rsidP="007759DE">
      <w:pPr>
        <w:pStyle w:val="a9"/>
        <w:numPr>
          <w:ilvl w:val="1"/>
          <w:numId w:val="28"/>
        </w:numPr>
        <w:tabs>
          <w:tab w:val="left" w:pos="1276"/>
        </w:tabs>
        <w:autoSpaceDE w:val="0"/>
        <w:jc w:val="center"/>
        <w:rPr>
          <w:b/>
          <w:bCs/>
          <w:sz w:val="28"/>
          <w:szCs w:val="28"/>
        </w:rPr>
      </w:pPr>
      <w:r w:rsidRPr="007759DE">
        <w:rPr>
          <w:b/>
          <w:bCs/>
          <w:sz w:val="28"/>
          <w:szCs w:val="28"/>
        </w:rPr>
        <w:lastRenderedPageBreak/>
        <w:t>Карта материально-технической базы дисциплины</w:t>
      </w:r>
    </w:p>
    <w:p w:rsidR="00320672" w:rsidRDefault="00320672" w:rsidP="00320672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150BBD">
        <w:rPr>
          <w:sz w:val="28"/>
          <w:szCs w:val="28"/>
        </w:rPr>
        <w:t>Теоретические основы педагогического проектирования</w:t>
      </w:r>
      <w:r>
        <w:rPr>
          <w:sz w:val="28"/>
          <w:szCs w:val="28"/>
        </w:rPr>
        <w:t>»</w:t>
      </w:r>
    </w:p>
    <w:p w:rsidR="00320672" w:rsidRDefault="00320672" w:rsidP="00320672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44.04.01 Педагогическое образование</w:t>
      </w:r>
    </w:p>
    <w:p w:rsidR="00320672" w:rsidRDefault="00320672" w:rsidP="00320672">
      <w:pPr>
        <w:ind w:right="-5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</w:t>
      </w:r>
      <w:proofErr w:type="gramStart"/>
      <w:r>
        <w:rPr>
          <w:sz w:val="28"/>
          <w:szCs w:val="28"/>
        </w:rPr>
        <w:t xml:space="preserve">программы  </w:t>
      </w:r>
      <w:r w:rsidRPr="00150BBD">
        <w:rPr>
          <w:b/>
          <w:sz w:val="28"/>
          <w:szCs w:val="28"/>
        </w:rPr>
        <w:t>Семейное</w:t>
      </w:r>
      <w:proofErr w:type="gramEnd"/>
      <w:r w:rsidRPr="00150B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</w:t>
      </w:r>
    </w:p>
    <w:p w:rsidR="00320672" w:rsidRDefault="00320672" w:rsidP="00320672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768"/>
      </w:tblGrid>
      <w:tr w:rsidR="00F956D7" w:rsidRPr="00C60263" w:rsidTr="00F956D7">
        <w:tc>
          <w:tcPr>
            <w:tcW w:w="3261" w:type="dxa"/>
            <w:shd w:val="clear" w:color="auto" w:fill="auto"/>
          </w:tcPr>
          <w:p w:rsidR="00F956D7" w:rsidRPr="00C60263" w:rsidRDefault="00F956D7" w:rsidP="00F956D7">
            <w:pPr>
              <w:autoSpaceDE w:val="0"/>
              <w:jc w:val="center"/>
              <w:rPr>
                <w:rFonts w:eastAsia="Calibri"/>
                <w:b/>
                <w:bCs/>
              </w:rPr>
            </w:pPr>
            <w:r w:rsidRPr="00C60263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6768" w:type="dxa"/>
            <w:shd w:val="clear" w:color="auto" w:fill="auto"/>
          </w:tcPr>
          <w:p w:rsidR="00F956D7" w:rsidRPr="00C60263" w:rsidRDefault="00F956D7" w:rsidP="00F956D7">
            <w:pPr>
              <w:autoSpaceDE w:val="0"/>
              <w:jc w:val="center"/>
              <w:rPr>
                <w:rFonts w:eastAsia="Calibri"/>
                <w:b/>
                <w:bCs/>
              </w:rPr>
            </w:pPr>
            <w:r w:rsidRPr="00C60263">
              <w:rPr>
                <w:rFonts w:eastAsia="Calibri"/>
                <w:b/>
                <w:bCs/>
              </w:rPr>
              <w:t>Оборудование</w:t>
            </w:r>
          </w:p>
        </w:tc>
      </w:tr>
      <w:tr w:rsidR="00F956D7" w:rsidRPr="00E05524" w:rsidTr="00F956D7">
        <w:tc>
          <w:tcPr>
            <w:tcW w:w="10029" w:type="dxa"/>
            <w:gridSpan w:val="2"/>
            <w:shd w:val="clear" w:color="auto" w:fill="auto"/>
          </w:tcPr>
          <w:p w:rsidR="00F956D7" w:rsidRPr="00E05524" w:rsidRDefault="00F956D7" w:rsidP="00F956D7">
            <w:pPr>
              <w:autoSpaceDE w:val="0"/>
              <w:jc w:val="center"/>
              <w:rPr>
                <w:rFonts w:eastAsia="Calibri"/>
                <w:bCs/>
              </w:rPr>
            </w:pPr>
            <w:r w:rsidRPr="00E05524">
              <w:rPr>
                <w:color w:val="000000"/>
              </w:rPr>
              <w:t>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F956D7" w:rsidRPr="00203E67" w:rsidTr="00F956D7">
        <w:tc>
          <w:tcPr>
            <w:tcW w:w="3261" w:type="dxa"/>
            <w:shd w:val="clear" w:color="auto" w:fill="auto"/>
          </w:tcPr>
          <w:p w:rsidR="00F956D7" w:rsidRPr="001551F3" w:rsidRDefault="00F956D7" w:rsidP="00F956D7">
            <w:pPr>
              <w:jc w:val="both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660135,  Красноярский край,</w:t>
            </w:r>
            <w:r>
              <w:rPr>
                <w:color w:val="000000" w:themeColor="text1"/>
              </w:rPr>
              <w:t xml:space="preserve"> </w:t>
            </w:r>
            <w:r w:rsidRPr="001551F3">
              <w:rPr>
                <w:color w:val="000000" w:themeColor="text1"/>
              </w:rPr>
              <w:t>г. Красноярск, ул. Взлетная, д. 20, аудитория 3-12</w:t>
            </w:r>
          </w:p>
        </w:tc>
        <w:tc>
          <w:tcPr>
            <w:tcW w:w="6768" w:type="dxa"/>
            <w:shd w:val="clear" w:color="auto" w:fill="auto"/>
          </w:tcPr>
          <w:p w:rsidR="00F956D7" w:rsidRDefault="00F956D7" w:rsidP="00F956D7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 xml:space="preserve">Компьютер-12 </w:t>
            </w:r>
            <w:proofErr w:type="spellStart"/>
            <w:r w:rsidRPr="0032572C">
              <w:rPr>
                <w:color w:val="000000" w:themeColor="text1"/>
              </w:rPr>
              <w:t>шт</w:t>
            </w:r>
            <w:proofErr w:type="spellEnd"/>
            <w:r w:rsidRPr="0032572C">
              <w:rPr>
                <w:color w:val="000000" w:themeColor="text1"/>
              </w:rPr>
              <w:t xml:space="preserve">, </w:t>
            </w:r>
          </w:p>
          <w:p w:rsidR="00F956D7" w:rsidRDefault="00F956D7" w:rsidP="00F956D7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 xml:space="preserve">интерактивная доска-1шт, </w:t>
            </w:r>
          </w:p>
          <w:p w:rsidR="00F956D7" w:rsidRDefault="00F956D7" w:rsidP="00F956D7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>проектор-1шт</w:t>
            </w:r>
          </w:p>
          <w:p w:rsidR="00F956D7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ПО: 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r w:rsidRPr="0032572C">
              <w:rPr>
                <w:lang w:val="en-US"/>
              </w:rPr>
              <w:t>Linux</w:t>
            </w:r>
            <w:r w:rsidRPr="0032572C">
              <w:t xml:space="preserve"> </w:t>
            </w:r>
            <w:r w:rsidRPr="0032572C">
              <w:rPr>
                <w:lang w:val="en-US"/>
              </w:rPr>
              <w:t>Alt</w:t>
            </w:r>
            <w:r w:rsidRPr="0032572C">
              <w:t xml:space="preserve"> Образование – (Свободная лицензия).</w:t>
            </w:r>
          </w:p>
          <w:p w:rsidR="00F956D7" w:rsidRPr="0032572C" w:rsidRDefault="00F956D7" w:rsidP="00F956D7">
            <w:pPr>
              <w:pStyle w:val="Standard"/>
              <w:textAlignment w:val="top"/>
              <w:rPr>
                <w:lang w:val="en-US"/>
              </w:rPr>
            </w:pPr>
            <w:r w:rsidRPr="0032572C">
              <w:rPr>
                <w:lang w:val="en-US"/>
              </w:rPr>
              <w:t xml:space="preserve">Microsoft® Windows® 7 Professional </w:t>
            </w:r>
            <w:r w:rsidRPr="0032572C">
              <w:t>Лицензия</w:t>
            </w:r>
            <w:r w:rsidRPr="0032572C">
              <w:rPr>
                <w:lang w:val="en-US"/>
              </w:rPr>
              <w:t xml:space="preserve"> </w:t>
            </w:r>
            <w:proofErr w:type="spellStart"/>
            <w:r w:rsidRPr="0032572C">
              <w:rPr>
                <w:lang w:val="en-US"/>
              </w:rPr>
              <w:t>Dreamspark</w:t>
            </w:r>
            <w:proofErr w:type="spellEnd"/>
            <w:r w:rsidRPr="0032572C">
              <w:rPr>
                <w:lang w:val="en-US"/>
              </w:rPr>
              <w:t xml:space="preserve"> (MSDN AA);</w:t>
            </w:r>
          </w:p>
          <w:p w:rsidR="00F956D7" w:rsidRPr="0032572C" w:rsidRDefault="00F956D7" w:rsidP="00F956D7">
            <w:pPr>
              <w:pStyle w:val="Standard"/>
              <w:textAlignment w:val="top"/>
              <w:rPr>
                <w:lang w:val="en-US"/>
              </w:rPr>
            </w:pPr>
            <w:r w:rsidRPr="0032572C">
              <w:rPr>
                <w:lang w:val="en-US"/>
              </w:rPr>
              <w:t xml:space="preserve">Kaspersky Endpoint Security – </w:t>
            </w:r>
            <w:r w:rsidRPr="0032572C">
              <w:t>Лиц</w:t>
            </w:r>
            <w:r w:rsidRPr="0032572C">
              <w:rPr>
                <w:lang w:val="en-US"/>
              </w:rPr>
              <w:t xml:space="preserve"> </w:t>
            </w:r>
            <w:r w:rsidRPr="0032572C">
              <w:t>сертификат</w:t>
            </w:r>
            <w:r w:rsidRPr="0032572C">
              <w:rPr>
                <w:lang w:val="en-US"/>
              </w:rPr>
              <w:t xml:space="preserve">  №2304- 180417-031116- 577-384;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r w:rsidRPr="0032572C">
              <w:t>7-Zip - (Свободная лицензия GPL);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r w:rsidRPr="0032572C">
              <w:rPr>
                <w:lang w:val="en-US"/>
              </w:rPr>
              <w:t>Adobe</w:t>
            </w:r>
            <w:r w:rsidRPr="0032572C">
              <w:t xml:space="preserve"> </w:t>
            </w:r>
            <w:r w:rsidRPr="0032572C">
              <w:rPr>
                <w:lang w:val="en-US"/>
              </w:rPr>
              <w:t>Acrobat</w:t>
            </w:r>
            <w:r w:rsidRPr="0032572C">
              <w:t xml:space="preserve"> </w:t>
            </w:r>
            <w:r w:rsidRPr="0032572C">
              <w:rPr>
                <w:lang w:val="en-US"/>
              </w:rPr>
              <w:t>Reader</w:t>
            </w:r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proofErr w:type="spellStart"/>
            <w:r w:rsidRPr="0032572C">
              <w:t>Google</w:t>
            </w:r>
            <w:proofErr w:type="spellEnd"/>
            <w:r w:rsidRPr="0032572C">
              <w:t xml:space="preserve"> </w:t>
            </w:r>
            <w:proofErr w:type="spellStart"/>
            <w:r w:rsidRPr="0032572C">
              <w:t>Chrome</w:t>
            </w:r>
            <w:proofErr w:type="spellEnd"/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proofErr w:type="spellStart"/>
            <w:r w:rsidRPr="0032572C">
              <w:t>Mozilla</w:t>
            </w:r>
            <w:proofErr w:type="spellEnd"/>
            <w:r w:rsidRPr="0032572C">
              <w:t xml:space="preserve"> </w:t>
            </w:r>
            <w:proofErr w:type="spellStart"/>
            <w:r w:rsidRPr="0032572C">
              <w:t>Firefox</w:t>
            </w:r>
            <w:proofErr w:type="spellEnd"/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proofErr w:type="spellStart"/>
            <w:r w:rsidRPr="0032572C">
              <w:t>LibreOffice</w:t>
            </w:r>
            <w:proofErr w:type="spellEnd"/>
            <w:r w:rsidRPr="0032572C">
              <w:t xml:space="preserve"> – (Свободная лицензия GPL);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r w:rsidRPr="0032572C">
              <w:rPr>
                <w:lang w:val="en-US"/>
              </w:rPr>
              <w:t>Gimp</w:t>
            </w:r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textAlignment w:val="top"/>
            </w:pPr>
            <w:proofErr w:type="spellStart"/>
            <w:r w:rsidRPr="0032572C">
              <w:t>XnView</w:t>
            </w:r>
            <w:proofErr w:type="spellEnd"/>
            <w:r w:rsidRPr="0032572C">
              <w:t xml:space="preserve"> – (Свободная лицензия);</w:t>
            </w:r>
          </w:p>
          <w:p w:rsidR="00F956D7" w:rsidRPr="0032572C" w:rsidRDefault="00F956D7" w:rsidP="00F956D7">
            <w:pPr>
              <w:pStyle w:val="Standard"/>
              <w:snapToGrid w:val="0"/>
              <w:textAlignment w:val="top"/>
              <w:rPr>
                <w:color w:val="000000"/>
              </w:rPr>
            </w:pPr>
            <w:proofErr w:type="spellStart"/>
            <w:r w:rsidRPr="0032572C">
              <w:t>Java</w:t>
            </w:r>
            <w:proofErr w:type="spellEnd"/>
            <w:r w:rsidRPr="0032572C">
              <w:t xml:space="preserve"> – (Свободная лицензия);</w:t>
            </w:r>
          </w:p>
          <w:p w:rsidR="00F956D7" w:rsidRPr="007759DE" w:rsidRDefault="00F956D7" w:rsidP="00F956D7">
            <w:pPr>
              <w:autoSpaceDE w:val="0"/>
              <w:rPr>
                <w:rFonts w:eastAsia="Calibri"/>
                <w:bCs/>
                <w:color w:val="FFFF00"/>
              </w:rPr>
            </w:pPr>
            <w:r w:rsidRPr="0032572C">
              <w:t>Консультант Плюс - (Свобод</w:t>
            </w:r>
            <w:r>
              <w:t>ная лицензия для учебных целей)</w:t>
            </w:r>
          </w:p>
        </w:tc>
      </w:tr>
      <w:tr w:rsidR="00F956D7" w:rsidRPr="001D7DB6" w:rsidTr="00F956D7">
        <w:tc>
          <w:tcPr>
            <w:tcW w:w="10029" w:type="dxa"/>
            <w:gridSpan w:val="2"/>
            <w:shd w:val="clear" w:color="auto" w:fill="auto"/>
          </w:tcPr>
          <w:p w:rsidR="00F956D7" w:rsidRPr="001D7DB6" w:rsidRDefault="00F956D7" w:rsidP="00F956D7">
            <w:pPr>
              <w:autoSpaceDE w:val="0"/>
              <w:jc w:val="center"/>
              <w:rPr>
                <w:rFonts w:eastAsia="Calibri"/>
                <w:bCs/>
              </w:rPr>
            </w:pPr>
            <w:r w:rsidRPr="00E05524">
              <w:rPr>
                <w:b/>
                <w:color w:val="000000"/>
              </w:rPr>
              <w:t>Помещения для самостоятельной работы</w:t>
            </w:r>
          </w:p>
        </w:tc>
      </w:tr>
      <w:tr w:rsidR="00F956D7" w:rsidRPr="00AE2ED9" w:rsidTr="00F956D7">
        <w:tc>
          <w:tcPr>
            <w:tcW w:w="3261" w:type="dxa"/>
            <w:shd w:val="clear" w:color="auto" w:fill="auto"/>
          </w:tcPr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660135,  Красноярский край,</w:t>
            </w:r>
            <w:r>
              <w:rPr>
                <w:color w:val="000000" w:themeColor="text1"/>
              </w:rPr>
              <w:t xml:space="preserve"> </w:t>
            </w:r>
            <w:r w:rsidRPr="001551F3">
              <w:rPr>
                <w:color w:val="000000" w:themeColor="text1"/>
              </w:rPr>
              <w:t>г. Красноярск, ул. Взлетная, д. 20, аудитория 2-09 Ресурсный центр</w:t>
            </w:r>
          </w:p>
        </w:tc>
        <w:tc>
          <w:tcPr>
            <w:tcW w:w="6768" w:type="dxa"/>
            <w:shd w:val="clear" w:color="auto" w:fill="auto"/>
          </w:tcPr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 xml:space="preserve">Компьютер-15 </w:t>
            </w:r>
            <w:proofErr w:type="spellStart"/>
            <w:r w:rsidRPr="001551F3">
              <w:rPr>
                <w:color w:val="000000" w:themeColor="text1"/>
              </w:rPr>
              <w:t>шт</w:t>
            </w:r>
            <w:proofErr w:type="spellEnd"/>
            <w:r w:rsidRPr="001551F3">
              <w:rPr>
                <w:color w:val="000000" w:themeColor="text1"/>
              </w:rPr>
              <w:t xml:space="preserve">, 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научно-справочная литература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ПО:</w:t>
            </w:r>
          </w:p>
          <w:p w:rsidR="00F956D7" w:rsidRPr="00F956D7" w:rsidRDefault="00F956D7" w:rsidP="00F956D7">
            <w:pPr>
              <w:pStyle w:val="Standard"/>
              <w:textAlignment w:val="top"/>
              <w:rPr>
                <w:color w:val="000000" w:themeColor="text1"/>
                <w:lang w:val="en-US"/>
              </w:rPr>
            </w:pPr>
            <w:r w:rsidRPr="00F956D7">
              <w:rPr>
                <w:color w:val="000000" w:themeColor="text1"/>
                <w:lang w:val="en-US"/>
              </w:rPr>
              <w:t xml:space="preserve">Microsoft® Windows® 7 Professional </w:t>
            </w:r>
            <w:r w:rsidRPr="001551F3">
              <w:rPr>
                <w:color w:val="000000" w:themeColor="text1"/>
              </w:rPr>
              <w:t>Лицензия</w:t>
            </w:r>
            <w:r w:rsidRPr="00F956D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956D7">
              <w:rPr>
                <w:color w:val="000000" w:themeColor="text1"/>
                <w:lang w:val="en-US"/>
              </w:rPr>
              <w:t>Dreamspark</w:t>
            </w:r>
            <w:proofErr w:type="spellEnd"/>
            <w:r w:rsidRPr="00F956D7">
              <w:rPr>
                <w:color w:val="000000" w:themeColor="text1"/>
                <w:lang w:val="en-US"/>
              </w:rPr>
              <w:t xml:space="preserve"> (MSDN AA);</w:t>
            </w:r>
          </w:p>
          <w:p w:rsidR="00F956D7" w:rsidRPr="00F956D7" w:rsidRDefault="00F956D7" w:rsidP="00F956D7">
            <w:pPr>
              <w:pStyle w:val="Standard"/>
              <w:textAlignment w:val="top"/>
              <w:rPr>
                <w:color w:val="000000" w:themeColor="text1"/>
                <w:lang w:val="en-US"/>
              </w:rPr>
            </w:pPr>
            <w:r w:rsidRPr="00F956D7">
              <w:rPr>
                <w:color w:val="000000" w:themeColor="text1"/>
                <w:lang w:val="en-US"/>
              </w:rPr>
              <w:t xml:space="preserve">Kaspersky Endpoint Security – </w:t>
            </w:r>
            <w:r w:rsidRPr="001551F3">
              <w:rPr>
                <w:color w:val="000000" w:themeColor="text1"/>
              </w:rPr>
              <w:t>Лиц</w:t>
            </w:r>
            <w:r w:rsidRPr="00F956D7">
              <w:rPr>
                <w:color w:val="000000" w:themeColor="text1"/>
                <w:lang w:val="en-US"/>
              </w:rPr>
              <w:t xml:space="preserve"> </w:t>
            </w:r>
            <w:r w:rsidRPr="001551F3">
              <w:rPr>
                <w:color w:val="000000" w:themeColor="text1"/>
              </w:rPr>
              <w:t>сертификат</w:t>
            </w:r>
            <w:r w:rsidRPr="00F956D7">
              <w:rPr>
                <w:color w:val="000000" w:themeColor="text1"/>
                <w:lang w:val="en-US"/>
              </w:rPr>
              <w:t xml:space="preserve">  №2304- 180417-031116- 577-384;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7-Zip - (Свободная лицензия GPL);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Adobe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Acrobat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Reader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Google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Chrome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Mozilla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Firefox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LibreOffice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 GPL);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XnView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Java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VLC – (Свободная лицензия).</w:t>
            </w:r>
          </w:p>
          <w:p w:rsidR="00F956D7" w:rsidRPr="001551F3" w:rsidRDefault="00F956D7" w:rsidP="00F956D7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Консультант Плюс - (Свободная лицензия для учебных целей)</w:t>
            </w:r>
          </w:p>
        </w:tc>
      </w:tr>
    </w:tbl>
    <w:p w:rsidR="00F956D7" w:rsidRDefault="00F956D7" w:rsidP="00320672">
      <w:pPr>
        <w:ind w:right="-5"/>
        <w:jc w:val="center"/>
        <w:rPr>
          <w:sz w:val="28"/>
          <w:szCs w:val="28"/>
        </w:rPr>
      </w:pPr>
    </w:p>
    <w:p w:rsidR="00F956D7" w:rsidRDefault="00F956D7" w:rsidP="00320672">
      <w:pPr>
        <w:ind w:right="-5"/>
        <w:jc w:val="center"/>
        <w:rPr>
          <w:sz w:val="28"/>
          <w:szCs w:val="28"/>
        </w:rPr>
      </w:pPr>
    </w:p>
    <w:p w:rsidR="00320672" w:rsidRDefault="00320672" w:rsidP="00E652E9">
      <w:pPr>
        <w:spacing w:after="200" w:line="276" w:lineRule="auto"/>
      </w:pPr>
    </w:p>
    <w:p w:rsidR="00320672" w:rsidRDefault="00320672" w:rsidP="00E652E9">
      <w:pPr>
        <w:spacing w:after="200" w:line="276" w:lineRule="auto"/>
      </w:pPr>
    </w:p>
    <w:p w:rsidR="00320672" w:rsidRPr="00320672" w:rsidRDefault="00320672" w:rsidP="00E652E9">
      <w:pPr>
        <w:spacing w:after="200" w:line="276" w:lineRule="auto"/>
      </w:pPr>
    </w:p>
    <w:p w:rsidR="00320672" w:rsidRPr="00833726" w:rsidRDefault="00320672" w:rsidP="00320672">
      <w:pPr>
        <w:rPr>
          <w:b/>
          <w:bCs/>
          <w:sz w:val="22"/>
          <w:szCs w:val="22"/>
          <w:lang w:eastAsia="en-US"/>
        </w:rPr>
      </w:pPr>
      <w:r w:rsidRPr="00833726">
        <w:rPr>
          <w:b/>
          <w:bCs/>
          <w:sz w:val="22"/>
          <w:szCs w:val="22"/>
          <w:lang w:eastAsia="en-US"/>
        </w:rPr>
        <w:lastRenderedPageBreak/>
        <w:t>МИНИСТЕРСТВО НАУКИ И ВЫСШЕГО ОБРАЗОВАНИЯ РОССИЙСКОЙ ФЕДЕРАЦИИ</w:t>
      </w: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320672" w:rsidRPr="00833726" w:rsidRDefault="00320672" w:rsidP="0032067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>КРАСНОЯРСКИЙ ГОСУДАРСТВЕННЫЙ ПЕДАГОГИЧЕСКИЙ УНИВЕРСИТЕТ</w:t>
      </w:r>
    </w:p>
    <w:p w:rsidR="00320672" w:rsidRPr="00833726" w:rsidRDefault="00320672" w:rsidP="0032067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 xml:space="preserve"> им. В.П. Астафьева</w:t>
      </w:r>
    </w:p>
    <w:p w:rsidR="00320672" w:rsidRPr="00833726" w:rsidRDefault="00320672" w:rsidP="00320672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(КГПУ им. В.П. Астафьева)</w:t>
      </w:r>
    </w:p>
    <w:p w:rsidR="00634BEB" w:rsidRDefault="00634BEB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tbl>
      <w:tblPr>
        <w:tblW w:w="10668" w:type="dxa"/>
        <w:tblInd w:w="-176" w:type="dxa"/>
        <w:tblLook w:val="04A0" w:firstRow="1" w:lastRow="0" w:firstColumn="1" w:lastColumn="0" w:noHBand="0" w:noVBand="1"/>
      </w:tblPr>
      <w:tblGrid>
        <w:gridCol w:w="5671"/>
        <w:gridCol w:w="4997"/>
      </w:tblGrid>
      <w:tr w:rsidR="00676225" w:rsidRPr="006F27DA" w:rsidTr="00E96050">
        <w:tc>
          <w:tcPr>
            <w:tcW w:w="5671" w:type="dxa"/>
            <w:shd w:val="clear" w:color="auto" w:fill="auto"/>
          </w:tcPr>
          <w:p w:rsidR="00676225" w:rsidRPr="00297C4F" w:rsidRDefault="00676225" w:rsidP="00E96050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УТВЕРЖДЕНО</w:t>
            </w:r>
          </w:p>
          <w:p w:rsidR="00676225" w:rsidRPr="00297C4F" w:rsidRDefault="00676225" w:rsidP="00E96050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на заседании кафедры</w:t>
            </w:r>
          </w:p>
          <w:p w:rsidR="00676225" w:rsidRPr="00CE5222" w:rsidRDefault="00676225" w:rsidP="00E9605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</w:p>
          <w:p w:rsidR="00676225" w:rsidRPr="00CE5222" w:rsidRDefault="00676225" w:rsidP="00E96050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от «__» _____ 2019</w:t>
            </w:r>
            <w:r w:rsidRPr="00CE5222">
              <w:rPr>
                <w:rFonts w:eastAsia="Calibri"/>
              </w:rPr>
              <w:t xml:space="preserve"> г</w:t>
            </w:r>
          </w:p>
          <w:p w:rsidR="00676225" w:rsidRPr="00297C4F" w:rsidRDefault="00676225" w:rsidP="00E96050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Заведующий кафедрой</w:t>
            </w:r>
          </w:p>
          <w:p w:rsidR="00676225" w:rsidRDefault="00676225" w:rsidP="00E9605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Фуряева</w:t>
            </w:r>
            <w:proofErr w:type="spellEnd"/>
            <w:r>
              <w:rPr>
                <w:rFonts w:eastAsia="Calibri"/>
              </w:rPr>
              <w:t xml:space="preserve"> Т.В. </w:t>
            </w:r>
            <w:r w:rsidRPr="006A5164">
              <w:rPr>
                <w:rFonts w:eastAsia="Calibri"/>
                <w:noProof/>
                <w:u w:val="single"/>
              </w:rPr>
              <w:drawing>
                <wp:inline distT="0" distB="0" distL="0" distR="0">
                  <wp:extent cx="895350" cy="361950"/>
                  <wp:effectExtent l="0" t="0" r="0" b="0"/>
                  <wp:docPr id="2" name="Рисунок 2" descr="подпись Фуря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 Фуря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225" w:rsidRPr="00297C4F" w:rsidRDefault="00676225" w:rsidP="00E9605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</w:t>
            </w:r>
            <w:r w:rsidRPr="00297C4F">
              <w:rPr>
                <w:rFonts w:eastAsia="Calibri"/>
              </w:rPr>
              <w:t xml:space="preserve"> </w:t>
            </w:r>
          </w:p>
        </w:tc>
        <w:tc>
          <w:tcPr>
            <w:tcW w:w="4997" w:type="dxa"/>
            <w:shd w:val="clear" w:color="auto" w:fill="auto"/>
          </w:tcPr>
          <w:p w:rsidR="00676225" w:rsidRPr="00297C4F" w:rsidRDefault="00676225" w:rsidP="00E96050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ОДОБРЕНО</w:t>
            </w:r>
          </w:p>
          <w:p w:rsidR="00676225" w:rsidRPr="00297C4F" w:rsidRDefault="00676225" w:rsidP="00472394">
            <w:pPr>
              <w:ind w:right="494"/>
              <w:rPr>
                <w:rFonts w:eastAsia="Calibri"/>
              </w:rPr>
            </w:pPr>
            <w:r w:rsidRPr="00297C4F">
              <w:rPr>
                <w:rFonts w:eastAsia="Calibri"/>
              </w:rPr>
              <w:t>На заседании научно-методического совета специальности (направления подготовки)</w:t>
            </w:r>
            <w:r w:rsidR="0047239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института социально-гуманитарных технологий</w:t>
            </w:r>
          </w:p>
          <w:p w:rsidR="00676225" w:rsidRPr="00CE5222" w:rsidRDefault="00676225" w:rsidP="0067622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</w:p>
          <w:p w:rsidR="00676225" w:rsidRPr="00CE5222" w:rsidRDefault="00676225" w:rsidP="00676225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от «__» _____ 2019</w:t>
            </w:r>
            <w:r w:rsidRPr="00CE5222">
              <w:rPr>
                <w:rFonts w:eastAsia="Calibri"/>
              </w:rPr>
              <w:t xml:space="preserve"> г</w:t>
            </w:r>
          </w:p>
          <w:p w:rsidR="00676225" w:rsidRPr="00297C4F" w:rsidRDefault="00676225" w:rsidP="00E9605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</w:t>
            </w:r>
          </w:p>
        </w:tc>
      </w:tr>
    </w:tbl>
    <w:p w:rsidR="00676225" w:rsidRDefault="00676225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p w:rsidR="00676225" w:rsidRDefault="00676225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p w:rsidR="00676225" w:rsidRDefault="00676225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p w:rsidR="00676225" w:rsidRDefault="00676225" w:rsidP="00634BEB">
      <w:pPr>
        <w:spacing w:line="240" w:lineRule="exact"/>
        <w:ind w:left="1120"/>
        <w:rPr>
          <w:sz w:val="28"/>
          <w:szCs w:val="28"/>
          <w:lang w:eastAsia="en-US"/>
        </w:rPr>
      </w:pPr>
    </w:p>
    <w:p w:rsidR="00676225" w:rsidRPr="00425548" w:rsidRDefault="00676225" w:rsidP="000F0C91">
      <w:pPr>
        <w:shd w:val="clear" w:color="auto" w:fill="FFFFFF"/>
        <w:spacing w:line="276" w:lineRule="auto"/>
        <w:jc w:val="center"/>
        <w:rPr>
          <w:rFonts w:eastAsia="Arial"/>
          <w:b/>
          <w:kern w:val="3"/>
          <w:sz w:val="28"/>
          <w:szCs w:val="28"/>
        </w:rPr>
      </w:pPr>
      <w:r w:rsidRPr="00425548">
        <w:rPr>
          <w:b/>
          <w:sz w:val="28"/>
          <w:szCs w:val="28"/>
        </w:rPr>
        <w:t>ФОНД</w:t>
      </w:r>
      <w:r>
        <w:rPr>
          <w:rFonts w:eastAsia="Arial"/>
          <w:b/>
          <w:kern w:val="3"/>
          <w:sz w:val="28"/>
          <w:szCs w:val="28"/>
        </w:rPr>
        <w:t xml:space="preserve"> </w:t>
      </w:r>
      <w:r w:rsidRPr="00425548">
        <w:rPr>
          <w:b/>
          <w:sz w:val="28"/>
          <w:szCs w:val="28"/>
        </w:rPr>
        <w:t>ОЦЕНОЧНЫХ СРЕДСТВ</w:t>
      </w:r>
    </w:p>
    <w:p w:rsidR="000F0C91" w:rsidRDefault="00676225" w:rsidP="000F0C91">
      <w:pPr>
        <w:spacing w:after="2" w:line="276" w:lineRule="auto"/>
        <w:ind w:left="80"/>
        <w:jc w:val="center"/>
        <w:rPr>
          <w:sz w:val="28"/>
          <w:szCs w:val="28"/>
          <w:lang w:eastAsia="en-US"/>
        </w:rPr>
      </w:pPr>
      <w:r w:rsidRPr="00425548">
        <w:rPr>
          <w:sz w:val="28"/>
          <w:szCs w:val="28"/>
          <w:lang w:eastAsia="en-US"/>
        </w:rPr>
        <w:t>для проведения текущего контроля и промежуточной аттеста</w:t>
      </w:r>
      <w:r w:rsidR="000F0C91">
        <w:rPr>
          <w:sz w:val="28"/>
          <w:szCs w:val="28"/>
          <w:lang w:eastAsia="en-US"/>
        </w:rPr>
        <w:t xml:space="preserve">ции </w:t>
      </w:r>
      <w:proofErr w:type="gramStart"/>
      <w:r w:rsidR="000F0C91">
        <w:rPr>
          <w:sz w:val="28"/>
          <w:szCs w:val="28"/>
          <w:lang w:eastAsia="en-US"/>
        </w:rPr>
        <w:t>обучающихся  по</w:t>
      </w:r>
      <w:proofErr w:type="gramEnd"/>
      <w:r w:rsidR="000F0C91">
        <w:rPr>
          <w:sz w:val="28"/>
          <w:szCs w:val="28"/>
          <w:lang w:eastAsia="en-US"/>
        </w:rPr>
        <w:t xml:space="preserve"> дисциплине </w:t>
      </w:r>
    </w:p>
    <w:p w:rsidR="00634BEB" w:rsidRPr="00676225" w:rsidRDefault="00676225" w:rsidP="000F0C91">
      <w:pPr>
        <w:spacing w:after="2" w:line="276" w:lineRule="auto"/>
        <w:ind w:left="8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753A91" w:rsidRPr="00676225">
        <w:rPr>
          <w:b/>
          <w:bCs/>
          <w:sz w:val="28"/>
          <w:szCs w:val="28"/>
          <w:lang w:eastAsia="en-US"/>
        </w:rPr>
        <w:t>Теоретические основы педагогического проектирования</w:t>
      </w:r>
      <w:r>
        <w:rPr>
          <w:b/>
          <w:bCs/>
          <w:sz w:val="28"/>
          <w:szCs w:val="28"/>
          <w:lang w:eastAsia="en-US"/>
        </w:rPr>
        <w:t>»</w:t>
      </w:r>
    </w:p>
    <w:p w:rsidR="00634BEB" w:rsidRDefault="00634BEB" w:rsidP="00634BEB">
      <w:pPr>
        <w:pStyle w:val="190"/>
        <w:shd w:val="clear" w:color="auto" w:fill="auto"/>
        <w:spacing w:before="0" w:after="352" w:line="150" w:lineRule="exact"/>
        <w:ind w:left="3200"/>
        <w:jc w:val="center"/>
      </w:pPr>
    </w:p>
    <w:p w:rsidR="00676225" w:rsidRPr="00AC1D75" w:rsidRDefault="00676225" w:rsidP="00676225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44.04.01 Педагогическое образование </w:t>
      </w:r>
    </w:p>
    <w:p w:rsidR="00676225" w:rsidRPr="00676225" w:rsidRDefault="00676225" w:rsidP="00676225">
      <w:pPr>
        <w:spacing w:line="360" w:lineRule="auto"/>
        <w:ind w:right="-5"/>
        <w:jc w:val="center"/>
        <w:rPr>
          <w:rStyle w:val="21"/>
          <w:color w:val="auto"/>
          <w:sz w:val="28"/>
          <w:szCs w:val="28"/>
          <w:lang w:bidi="ar-SA"/>
        </w:rPr>
      </w:pPr>
      <w:r w:rsidRPr="00AC1D75">
        <w:rPr>
          <w:rStyle w:val="af"/>
          <w:b w:val="0"/>
          <w:sz w:val="28"/>
          <w:szCs w:val="28"/>
        </w:rPr>
        <w:t>направленность (профиль) образовательной программы:</w:t>
      </w:r>
      <w:r>
        <w:rPr>
          <w:sz w:val="28"/>
          <w:szCs w:val="28"/>
        </w:rPr>
        <w:t xml:space="preserve"> </w:t>
      </w:r>
    </w:p>
    <w:p w:rsidR="00634BEB" w:rsidRPr="000F0C91" w:rsidRDefault="00676225" w:rsidP="00676225">
      <w:pPr>
        <w:spacing w:line="360" w:lineRule="auto"/>
        <w:jc w:val="center"/>
        <w:rPr>
          <w:rStyle w:val="21"/>
          <w:rFonts w:eastAsiaTheme="minorHAnsi"/>
          <w:b/>
        </w:rPr>
      </w:pPr>
      <w:r w:rsidRPr="000F0C91">
        <w:rPr>
          <w:b/>
          <w:sz w:val="28"/>
          <w:szCs w:val="28"/>
        </w:rPr>
        <w:t>Семейное образование</w:t>
      </w:r>
    </w:p>
    <w:p w:rsidR="00676225" w:rsidRDefault="00676225" w:rsidP="00634BEB">
      <w:pPr>
        <w:spacing w:line="240" w:lineRule="exact"/>
        <w:jc w:val="center"/>
        <w:rPr>
          <w:rStyle w:val="21"/>
          <w:rFonts w:eastAsiaTheme="minorHAnsi"/>
        </w:rPr>
      </w:pPr>
    </w:p>
    <w:p w:rsidR="00676225" w:rsidRDefault="00676225" w:rsidP="00634BEB">
      <w:pPr>
        <w:spacing w:line="240" w:lineRule="exact"/>
        <w:jc w:val="center"/>
        <w:rPr>
          <w:rStyle w:val="21"/>
          <w:rFonts w:eastAsiaTheme="minorHAnsi"/>
        </w:rPr>
      </w:pPr>
    </w:p>
    <w:p w:rsidR="00676225" w:rsidRPr="00AC1D75" w:rsidRDefault="00676225" w:rsidP="00676225">
      <w:pPr>
        <w:ind w:right="-5"/>
        <w:jc w:val="center"/>
        <w:rPr>
          <w:sz w:val="28"/>
          <w:szCs w:val="28"/>
        </w:rPr>
      </w:pPr>
      <w:r w:rsidRPr="00AC1D75">
        <w:rPr>
          <w:sz w:val="28"/>
          <w:szCs w:val="28"/>
        </w:rPr>
        <w:t>Квалификация (степень</w:t>
      </w:r>
      <w:r>
        <w:rPr>
          <w:sz w:val="28"/>
          <w:szCs w:val="28"/>
        </w:rPr>
        <w:t>) выпускника</w:t>
      </w:r>
    </w:p>
    <w:p w:rsidR="00676225" w:rsidRDefault="00676225" w:rsidP="00676225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Магистр</w:t>
      </w:r>
    </w:p>
    <w:p w:rsidR="00676225" w:rsidRDefault="00676225" w:rsidP="00676225">
      <w:pPr>
        <w:ind w:right="-5"/>
        <w:jc w:val="center"/>
        <w:rPr>
          <w:sz w:val="28"/>
          <w:szCs w:val="28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76225" w:rsidRDefault="00676225" w:rsidP="00676225">
      <w:pPr>
        <w:spacing w:line="293" w:lineRule="exact"/>
        <w:ind w:right="1660"/>
        <w:rPr>
          <w:color w:val="000000"/>
          <w:lang w:bidi="ru-RU"/>
        </w:rPr>
      </w:pPr>
    </w:p>
    <w:p w:rsidR="00634BEB" w:rsidRPr="003E1649" w:rsidRDefault="00634BEB" w:rsidP="00676225">
      <w:pPr>
        <w:spacing w:line="293" w:lineRule="exact"/>
        <w:ind w:right="-1"/>
        <w:jc w:val="both"/>
      </w:pPr>
      <w:r w:rsidRPr="003E1649">
        <w:rPr>
          <w:color w:val="000000"/>
          <w:lang w:bidi="ru-RU"/>
        </w:rPr>
        <w:t xml:space="preserve">Составитель: Ю.Ю. </w:t>
      </w:r>
      <w:proofErr w:type="spellStart"/>
      <w:r w:rsidRPr="003E1649">
        <w:rPr>
          <w:color w:val="000000"/>
          <w:lang w:bidi="ru-RU"/>
        </w:rPr>
        <w:t>Бочарова</w:t>
      </w:r>
      <w:proofErr w:type="spellEnd"/>
      <w:r w:rsidRPr="003E1649">
        <w:rPr>
          <w:color w:val="000000"/>
          <w:lang w:bidi="ru-RU"/>
        </w:rPr>
        <w:t>, доцент кафедры социальной педагогики и социальной работы</w:t>
      </w:r>
      <w:r w:rsidRPr="003E1649">
        <w:br w:type="page"/>
      </w:r>
    </w:p>
    <w:p w:rsidR="00634BEB" w:rsidRPr="001031D3" w:rsidRDefault="00634BEB" w:rsidP="00472394">
      <w:pPr>
        <w:keepNext/>
        <w:keepLines/>
        <w:widowControl w:val="0"/>
        <w:numPr>
          <w:ilvl w:val="0"/>
          <w:numId w:val="15"/>
        </w:numPr>
        <w:tabs>
          <w:tab w:val="left" w:pos="567"/>
        </w:tabs>
        <w:spacing w:line="320" w:lineRule="exact"/>
        <w:jc w:val="both"/>
        <w:outlineLvl w:val="2"/>
        <w:rPr>
          <w:sz w:val="28"/>
          <w:szCs w:val="28"/>
        </w:rPr>
      </w:pPr>
      <w:bookmarkStart w:id="0" w:name="bookmark27"/>
      <w:r w:rsidRPr="001031D3">
        <w:rPr>
          <w:color w:val="000000"/>
          <w:sz w:val="28"/>
          <w:szCs w:val="28"/>
          <w:lang w:bidi="ru-RU"/>
        </w:rPr>
        <w:lastRenderedPageBreak/>
        <w:t>Назначение фонда оценочных средств</w:t>
      </w:r>
      <w:bookmarkEnd w:id="0"/>
    </w:p>
    <w:p w:rsidR="00634BEB" w:rsidRPr="001031D3" w:rsidRDefault="00634BEB" w:rsidP="00472394">
      <w:pPr>
        <w:widowControl w:val="0"/>
        <w:numPr>
          <w:ilvl w:val="1"/>
          <w:numId w:val="15"/>
        </w:numPr>
        <w:tabs>
          <w:tab w:val="left" w:pos="1454"/>
        </w:tabs>
        <w:spacing w:line="320" w:lineRule="exact"/>
        <w:ind w:left="-142" w:right="380" w:firstLine="580"/>
        <w:jc w:val="both"/>
        <w:rPr>
          <w:sz w:val="28"/>
          <w:szCs w:val="28"/>
        </w:rPr>
      </w:pPr>
      <w:r w:rsidRPr="001031D3">
        <w:rPr>
          <w:rStyle w:val="5"/>
          <w:rFonts w:eastAsiaTheme="minorHAnsi"/>
        </w:rPr>
        <w:t xml:space="preserve">Целью </w:t>
      </w:r>
      <w:r w:rsidRPr="001031D3">
        <w:rPr>
          <w:color w:val="000000"/>
          <w:sz w:val="28"/>
          <w:szCs w:val="28"/>
          <w:lang w:bidi="ru-RU"/>
        </w:rPr>
        <w:t>создания ФОС дисциплины «</w:t>
      </w:r>
      <w:r w:rsidR="00753A91">
        <w:rPr>
          <w:color w:val="000000"/>
          <w:sz w:val="28"/>
          <w:szCs w:val="28"/>
          <w:lang w:bidi="ru-RU"/>
        </w:rPr>
        <w:t>Теоретические основы педагогического проектирования</w:t>
      </w:r>
      <w:r w:rsidRPr="001031D3">
        <w:rPr>
          <w:color w:val="000000"/>
          <w:sz w:val="28"/>
          <w:szCs w:val="28"/>
          <w:lang w:bidi="ru-RU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34BEB" w:rsidRPr="001031D3" w:rsidRDefault="00634BEB" w:rsidP="00472394">
      <w:pPr>
        <w:widowControl w:val="0"/>
        <w:numPr>
          <w:ilvl w:val="1"/>
          <w:numId w:val="15"/>
        </w:numPr>
        <w:tabs>
          <w:tab w:val="left" w:pos="1418"/>
        </w:tabs>
        <w:spacing w:line="320" w:lineRule="exact"/>
        <w:ind w:left="-142" w:firstLine="580"/>
        <w:jc w:val="both"/>
        <w:rPr>
          <w:sz w:val="28"/>
          <w:szCs w:val="28"/>
        </w:rPr>
      </w:pPr>
      <w:r w:rsidRPr="001031D3">
        <w:rPr>
          <w:rStyle w:val="5"/>
          <w:rFonts w:eastAsiaTheme="minorHAnsi"/>
        </w:rPr>
        <w:t xml:space="preserve">ФОС </w:t>
      </w:r>
      <w:r w:rsidRPr="001031D3">
        <w:rPr>
          <w:color w:val="000000"/>
          <w:sz w:val="28"/>
          <w:szCs w:val="28"/>
          <w:lang w:bidi="ru-RU"/>
        </w:rPr>
        <w:t xml:space="preserve">по дисциплине/модулю решает </w:t>
      </w:r>
      <w:r w:rsidRPr="001031D3">
        <w:rPr>
          <w:rStyle w:val="5"/>
          <w:rFonts w:eastAsiaTheme="minorHAnsi"/>
        </w:rPr>
        <w:t>задачи: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Управление процессом приобретения обучающимися необходимых знаний, умений, навыков и формирования компетенций, определенных в образовательных стандартах по соответствующему направлению под</w:t>
      </w:r>
      <w:r w:rsidRPr="001031D3">
        <w:rPr>
          <w:color w:val="000000"/>
          <w:sz w:val="28"/>
          <w:szCs w:val="28"/>
          <w:lang w:bidi="ru-RU"/>
        </w:rPr>
        <w:softHyphen/>
        <w:t>готовки (специальности).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Управление процессом достижения реализации образовательных про</w:t>
      </w:r>
      <w:r w:rsidRPr="001031D3">
        <w:rPr>
          <w:color w:val="000000"/>
          <w:sz w:val="28"/>
          <w:szCs w:val="28"/>
          <w:lang w:bidi="ru-RU"/>
        </w:rPr>
        <w:softHyphen/>
        <w:t>грамм, определенных в виде набора компетенций выпускников.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Оценка достижений обучающихся в процессе изучения дисциплины с определением положительных/отрицательных результатов и планиро</w:t>
      </w:r>
      <w:r w:rsidRPr="001031D3">
        <w:rPr>
          <w:color w:val="000000"/>
          <w:sz w:val="28"/>
          <w:szCs w:val="28"/>
          <w:lang w:bidi="ru-RU"/>
        </w:rPr>
        <w:softHyphen/>
        <w:t>вание предупреждающих/корректирующих мероприятий.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Обеспечение соответствия результатов обучения задачам будущей про</w:t>
      </w:r>
      <w:r w:rsidRPr="001031D3">
        <w:rPr>
          <w:color w:val="000000"/>
          <w:sz w:val="28"/>
          <w:szCs w:val="28"/>
          <w:lang w:bidi="ru-RU"/>
        </w:rPr>
        <w:softHyphen/>
        <w:t>фессиональной деятельности через совершенствование традиционных и внедрение инновационных методов обучения в образовательный про</w:t>
      </w:r>
      <w:r w:rsidRPr="001031D3">
        <w:rPr>
          <w:color w:val="000000"/>
          <w:sz w:val="28"/>
          <w:szCs w:val="28"/>
          <w:lang w:bidi="ru-RU"/>
        </w:rPr>
        <w:softHyphen/>
        <w:t>цесс.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after="300" w:line="320" w:lineRule="exact"/>
        <w:ind w:left="106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Совершенствование самоподготовки и самоконтроля обучающихся.</w:t>
      </w:r>
    </w:p>
    <w:p w:rsidR="00634BEB" w:rsidRPr="00472394" w:rsidRDefault="00634BEB" w:rsidP="00472394">
      <w:pPr>
        <w:pStyle w:val="a9"/>
        <w:widowControl w:val="0"/>
        <w:numPr>
          <w:ilvl w:val="1"/>
          <w:numId w:val="15"/>
        </w:numPr>
        <w:tabs>
          <w:tab w:val="left" w:pos="567"/>
        </w:tabs>
        <w:spacing w:line="320" w:lineRule="exact"/>
        <w:ind w:left="0"/>
        <w:jc w:val="both"/>
        <w:rPr>
          <w:sz w:val="28"/>
          <w:szCs w:val="28"/>
        </w:rPr>
      </w:pPr>
      <w:r w:rsidRPr="00472394">
        <w:rPr>
          <w:rStyle w:val="5"/>
          <w:rFonts w:eastAsiaTheme="minorHAnsi"/>
        </w:rPr>
        <w:t xml:space="preserve">ФОС </w:t>
      </w:r>
      <w:r w:rsidRPr="00472394">
        <w:rPr>
          <w:color w:val="000000"/>
          <w:sz w:val="28"/>
          <w:szCs w:val="28"/>
          <w:lang w:bidi="ru-RU"/>
        </w:rPr>
        <w:t xml:space="preserve">разработан на основании нормативных </w:t>
      </w:r>
      <w:r w:rsidRPr="00472394">
        <w:rPr>
          <w:rStyle w:val="5"/>
          <w:rFonts w:eastAsiaTheme="minorHAnsi"/>
        </w:rPr>
        <w:t>документов:</w:t>
      </w:r>
    </w:p>
    <w:p w:rsidR="00472394" w:rsidRDefault="00634BEB" w:rsidP="00472394">
      <w:pPr>
        <w:pStyle w:val="a9"/>
        <w:widowControl w:val="0"/>
        <w:numPr>
          <w:ilvl w:val="0"/>
          <w:numId w:val="32"/>
        </w:numPr>
        <w:tabs>
          <w:tab w:val="left" w:pos="1130"/>
        </w:tabs>
        <w:spacing w:after="303" w:line="320" w:lineRule="exact"/>
        <w:ind w:right="380"/>
        <w:jc w:val="both"/>
        <w:rPr>
          <w:sz w:val="28"/>
          <w:szCs w:val="28"/>
        </w:rPr>
      </w:pPr>
      <w:r w:rsidRPr="00472394">
        <w:rPr>
          <w:color w:val="000000"/>
          <w:sz w:val="28"/>
          <w:szCs w:val="28"/>
          <w:lang w:bidi="ru-RU"/>
        </w:rPr>
        <w:t>федеральных государственных образовательных стандартов высшего образования по направлению подготовки 44.04.0</w:t>
      </w:r>
      <w:r w:rsidR="004D03A4" w:rsidRPr="00472394">
        <w:rPr>
          <w:color w:val="000000"/>
          <w:sz w:val="28"/>
          <w:szCs w:val="28"/>
          <w:lang w:bidi="ru-RU"/>
        </w:rPr>
        <w:t>1 Пед</w:t>
      </w:r>
      <w:r w:rsidRPr="00472394">
        <w:rPr>
          <w:color w:val="000000"/>
          <w:sz w:val="28"/>
          <w:szCs w:val="28"/>
          <w:lang w:bidi="ru-RU"/>
        </w:rPr>
        <w:t>агогическое образование</w:t>
      </w:r>
      <w:r w:rsidRPr="00472394">
        <w:rPr>
          <w:sz w:val="28"/>
          <w:szCs w:val="28"/>
        </w:rPr>
        <w:t>;</w:t>
      </w:r>
    </w:p>
    <w:p w:rsidR="00634BEB" w:rsidRPr="00472394" w:rsidRDefault="00634BEB" w:rsidP="00472394">
      <w:pPr>
        <w:pStyle w:val="a9"/>
        <w:widowControl w:val="0"/>
        <w:numPr>
          <w:ilvl w:val="0"/>
          <w:numId w:val="32"/>
        </w:numPr>
        <w:tabs>
          <w:tab w:val="left" w:pos="1130"/>
        </w:tabs>
        <w:spacing w:after="303" w:line="320" w:lineRule="exact"/>
        <w:ind w:right="380"/>
        <w:jc w:val="both"/>
        <w:rPr>
          <w:sz w:val="28"/>
          <w:szCs w:val="28"/>
        </w:rPr>
      </w:pPr>
      <w:r w:rsidRPr="00472394">
        <w:rPr>
          <w:color w:val="000000"/>
          <w:sz w:val="28"/>
          <w:szCs w:val="28"/>
          <w:lang w:bidi="ru-RU"/>
        </w:rP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634BEB" w:rsidRPr="001031D3" w:rsidRDefault="00634BEB" w:rsidP="00472394">
      <w:pPr>
        <w:keepNext/>
        <w:keepLines/>
        <w:widowControl w:val="0"/>
        <w:numPr>
          <w:ilvl w:val="0"/>
          <w:numId w:val="15"/>
        </w:numPr>
        <w:tabs>
          <w:tab w:val="left" w:pos="851"/>
        </w:tabs>
        <w:spacing w:line="276" w:lineRule="auto"/>
        <w:ind w:right="380"/>
        <w:jc w:val="both"/>
        <w:outlineLvl w:val="2"/>
        <w:rPr>
          <w:sz w:val="28"/>
          <w:szCs w:val="28"/>
        </w:rPr>
      </w:pPr>
      <w:bookmarkStart w:id="1" w:name="bookmark28"/>
      <w:r w:rsidRPr="001031D3">
        <w:rPr>
          <w:color w:val="000000"/>
          <w:sz w:val="28"/>
          <w:szCs w:val="28"/>
          <w:lang w:bidi="ru-RU"/>
        </w:rPr>
        <w:t>Перечень компетенций с указанием этапов их формирования в процессе изучения дисциплины</w:t>
      </w:r>
      <w:bookmarkEnd w:id="1"/>
    </w:p>
    <w:p w:rsidR="00472394" w:rsidRPr="00472394" w:rsidRDefault="00634BEB" w:rsidP="00472394">
      <w:pPr>
        <w:pStyle w:val="a9"/>
        <w:numPr>
          <w:ilvl w:val="1"/>
          <w:numId w:val="15"/>
        </w:numPr>
        <w:spacing w:line="276" w:lineRule="auto"/>
        <w:ind w:left="0" w:right="380"/>
        <w:jc w:val="both"/>
        <w:rPr>
          <w:color w:val="000000"/>
          <w:sz w:val="28"/>
          <w:szCs w:val="28"/>
          <w:lang w:bidi="ru-RU"/>
        </w:rPr>
      </w:pPr>
      <w:r w:rsidRPr="00472394">
        <w:rPr>
          <w:rStyle w:val="5"/>
          <w:rFonts w:eastAsiaTheme="minorHAnsi"/>
        </w:rPr>
        <w:t xml:space="preserve">Перечень компетенций, </w:t>
      </w:r>
      <w:r w:rsidRPr="00472394">
        <w:rPr>
          <w:color w:val="000000"/>
          <w:sz w:val="28"/>
          <w:szCs w:val="28"/>
          <w:lang w:bidi="ru-RU"/>
        </w:rPr>
        <w:t>формируемых в процессе изучения дисциплины:</w:t>
      </w:r>
    </w:p>
    <w:p w:rsidR="00472394" w:rsidRPr="00472394" w:rsidRDefault="00472394" w:rsidP="00472394">
      <w:pPr>
        <w:spacing w:line="276" w:lineRule="auto"/>
        <w:jc w:val="both"/>
        <w:rPr>
          <w:rFonts w:eastAsia="Calibri"/>
          <w:sz w:val="28"/>
          <w:szCs w:val="28"/>
        </w:rPr>
      </w:pPr>
      <w:r w:rsidRPr="00472394">
        <w:rPr>
          <w:rFonts w:eastAsia="Calibri"/>
          <w:sz w:val="28"/>
          <w:szCs w:val="28"/>
        </w:rPr>
        <w:t>УК-</w:t>
      </w:r>
      <w:proofErr w:type="gramStart"/>
      <w:r w:rsidRPr="00472394">
        <w:rPr>
          <w:rFonts w:eastAsia="Calibri"/>
          <w:sz w:val="28"/>
          <w:szCs w:val="28"/>
        </w:rPr>
        <w:t>2  с</w:t>
      </w:r>
      <w:r w:rsidR="00753A91" w:rsidRPr="00472394">
        <w:rPr>
          <w:rFonts w:eastAsia="Calibri"/>
          <w:sz w:val="28"/>
          <w:szCs w:val="28"/>
        </w:rPr>
        <w:t>пособен</w:t>
      </w:r>
      <w:proofErr w:type="gramEnd"/>
      <w:r w:rsidR="00753A91" w:rsidRPr="00472394">
        <w:rPr>
          <w:rFonts w:eastAsia="Calibri"/>
          <w:sz w:val="28"/>
          <w:szCs w:val="28"/>
        </w:rPr>
        <w:t xml:space="preserve"> управлять проектом на всех этапах его жизненного цикла, </w:t>
      </w:r>
    </w:p>
    <w:p w:rsidR="00753A91" w:rsidRPr="00472394" w:rsidRDefault="00472394" w:rsidP="00472394">
      <w:pPr>
        <w:spacing w:line="276" w:lineRule="auto"/>
        <w:jc w:val="both"/>
        <w:rPr>
          <w:rFonts w:eastAsia="Calibri"/>
          <w:sz w:val="28"/>
          <w:szCs w:val="28"/>
        </w:rPr>
      </w:pPr>
      <w:r w:rsidRPr="00472394">
        <w:rPr>
          <w:rFonts w:eastAsia="Calibri"/>
          <w:sz w:val="28"/>
          <w:szCs w:val="28"/>
        </w:rPr>
        <w:t xml:space="preserve">ОПК-2 </w:t>
      </w:r>
      <w:r w:rsidR="00753A91" w:rsidRPr="00472394">
        <w:rPr>
          <w:rFonts w:eastAsia="Calibri"/>
          <w:sz w:val="28"/>
          <w:szCs w:val="28"/>
        </w:rPr>
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реализации; </w:t>
      </w:r>
    </w:p>
    <w:p w:rsidR="00753A91" w:rsidRPr="00472394" w:rsidRDefault="00472394" w:rsidP="00472394">
      <w:pPr>
        <w:spacing w:line="276" w:lineRule="auto"/>
        <w:jc w:val="both"/>
        <w:rPr>
          <w:rFonts w:eastAsia="Calibri"/>
          <w:sz w:val="28"/>
          <w:szCs w:val="28"/>
        </w:rPr>
      </w:pPr>
      <w:r w:rsidRPr="00472394">
        <w:rPr>
          <w:rFonts w:eastAsia="Calibri"/>
          <w:sz w:val="28"/>
          <w:szCs w:val="28"/>
        </w:rPr>
        <w:lastRenderedPageBreak/>
        <w:t xml:space="preserve">ОПК-8 </w:t>
      </w:r>
      <w:r w:rsidR="00753A91" w:rsidRPr="00472394">
        <w:rPr>
          <w:rFonts w:eastAsia="Calibri"/>
          <w:sz w:val="28"/>
          <w:szCs w:val="28"/>
        </w:rPr>
        <w:t xml:space="preserve">способен проектировать педагогическую деятельность на основе специальных научных знаний и результатов исследований, </w:t>
      </w:r>
    </w:p>
    <w:p w:rsidR="0066444A" w:rsidRPr="00472394" w:rsidRDefault="00472394" w:rsidP="00472394">
      <w:pPr>
        <w:spacing w:line="276" w:lineRule="auto"/>
        <w:jc w:val="both"/>
        <w:rPr>
          <w:rFonts w:eastAsia="Calibri"/>
          <w:sz w:val="28"/>
          <w:szCs w:val="28"/>
        </w:rPr>
      </w:pPr>
      <w:r w:rsidRPr="00472394">
        <w:rPr>
          <w:rFonts w:eastAsia="Calibri"/>
          <w:sz w:val="28"/>
          <w:szCs w:val="28"/>
        </w:rPr>
        <w:t xml:space="preserve">ПК-3 </w:t>
      </w:r>
      <w:r>
        <w:rPr>
          <w:rFonts w:eastAsia="Calibri"/>
          <w:sz w:val="28"/>
          <w:szCs w:val="28"/>
        </w:rPr>
        <w:t>с</w:t>
      </w:r>
      <w:r w:rsidR="00753A91" w:rsidRPr="00472394">
        <w:rPr>
          <w:rFonts w:eastAsia="Calibri"/>
          <w:sz w:val="28"/>
          <w:szCs w:val="28"/>
        </w:rPr>
        <w:t>пособен организовывать научно-исследовате</w:t>
      </w:r>
      <w:r>
        <w:rPr>
          <w:rFonts w:eastAsia="Calibri"/>
          <w:sz w:val="28"/>
          <w:szCs w:val="28"/>
        </w:rPr>
        <w:t>льскую деятельность обучающихся</w:t>
      </w:r>
    </w:p>
    <w:p w:rsidR="0066444A" w:rsidRPr="0066444A" w:rsidRDefault="0066444A" w:rsidP="0066444A">
      <w:pPr>
        <w:spacing w:line="306" w:lineRule="exact"/>
        <w:ind w:right="380"/>
        <w:jc w:val="both"/>
        <w:rPr>
          <w:sz w:val="28"/>
          <w:szCs w:val="28"/>
        </w:rPr>
      </w:pPr>
    </w:p>
    <w:p w:rsidR="00634BEB" w:rsidRPr="00BE778E" w:rsidRDefault="00634BEB" w:rsidP="00472394">
      <w:pPr>
        <w:keepNext/>
        <w:keepLines/>
        <w:widowControl w:val="0"/>
        <w:numPr>
          <w:ilvl w:val="0"/>
          <w:numId w:val="18"/>
        </w:numPr>
        <w:tabs>
          <w:tab w:val="left" w:pos="709"/>
        </w:tabs>
        <w:spacing w:line="280" w:lineRule="exact"/>
        <w:jc w:val="both"/>
        <w:outlineLvl w:val="2"/>
        <w:rPr>
          <w:sz w:val="28"/>
          <w:szCs w:val="28"/>
          <w:lang w:eastAsia="en-US"/>
        </w:rPr>
      </w:pPr>
      <w:bookmarkStart w:id="2" w:name="bookmark29"/>
      <w:r w:rsidRPr="001031D3">
        <w:rPr>
          <w:color w:val="000000"/>
          <w:sz w:val="28"/>
          <w:szCs w:val="28"/>
          <w:lang w:bidi="ru-RU"/>
        </w:rPr>
        <w:t>Этапы формирования и оценивания компетенций</w:t>
      </w:r>
      <w:bookmarkEnd w:id="2"/>
    </w:p>
    <w:p w:rsidR="00634BEB" w:rsidRPr="001031D3" w:rsidRDefault="00634BEB" w:rsidP="00634BEB">
      <w:pPr>
        <w:keepNext/>
        <w:keepLines/>
        <w:widowControl w:val="0"/>
        <w:tabs>
          <w:tab w:val="left" w:pos="1269"/>
        </w:tabs>
        <w:spacing w:line="280" w:lineRule="exact"/>
        <w:ind w:left="680"/>
        <w:jc w:val="both"/>
        <w:outlineLvl w:val="2"/>
        <w:rPr>
          <w:sz w:val="28"/>
          <w:szCs w:val="28"/>
        </w:rPr>
      </w:pPr>
    </w:p>
    <w:tbl>
      <w:tblPr>
        <w:tblStyle w:val="af0"/>
        <w:tblW w:w="9889" w:type="dxa"/>
        <w:tblLayout w:type="fixed"/>
        <w:tblLook w:val="04A0" w:firstRow="1" w:lastRow="0" w:firstColumn="1" w:lastColumn="0" w:noHBand="0" w:noVBand="1"/>
      </w:tblPr>
      <w:tblGrid>
        <w:gridCol w:w="2405"/>
        <w:gridCol w:w="3515"/>
        <w:gridCol w:w="1276"/>
        <w:gridCol w:w="1134"/>
        <w:gridCol w:w="1559"/>
      </w:tblGrid>
      <w:tr w:rsidR="00753A91" w:rsidRPr="00BE778E" w:rsidTr="00F956D7">
        <w:tc>
          <w:tcPr>
            <w:tcW w:w="2405" w:type="dxa"/>
            <w:vMerge w:val="restart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 xml:space="preserve">Компетенция </w:t>
            </w:r>
          </w:p>
        </w:tc>
        <w:tc>
          <w:tcPr>
            <w:tcW w:w="3515" w:type="dxa"/>
            <w:vMerge w:val="restart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>Модули/дисциплины/практики</w:t>
            </w:r>
          </w:p>
        </w:tc>
        <w:tc>
          <w:tcPr>
            <w:tcW w:w="1276" w:type="dxa"/>
            <w:vMerge w:val="restart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>Тип контроля</w:t>
            </w:r>
          </w:p>
        </w:tc>
        <w:tc>
          <w:tcPr>
            <w:tcW w:w="2693" w:type="dxa"/>
            <w:gridSpan w:val="2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>Оценочное средство/КИМ</w:t>
            </w:r>
          </w:p>
        </w:tc>
      </w:tr>
      <w:tr w:rsidR="00753A91" w:rsidRPr="00BE778E" w:rsidTr="00F956D7">
        <w:tc>
          <w:tcPr>
            <w:tcW w:w="2405" w:type="dxa"/>
            <w:vMerge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</w:p>
        </w:tc>
        <w:tc>
          <w:tcPr>
            <w:tcW w:w="3515" w:type="dxa"/>
            <w:vMerge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</w:p>
        </w:tc>
        <w:tc>
          <w:tcPr>
            <w:tcW w:w="1276" w:type="dxa"/>
            <w:vMerge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</w:p>
        </w:tc>
        <w:tc>
          <w:tcPr>
            <w:tcW w:w="1134" w:type="dxa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 xml:space="preserve">номер </w:t>
            </w:r>
          </w:p>
        </w:tc>
        <w:tc>
          <w:tcPr>
            <w:tcW w:w="1559" w:type="dxa"/>
          </w:tcPr>
          <w:p w:rsidR="00753A91" w:rsidRPr="00BE778E" w:rsidRDefault="00753A91" w:rsidP="004D6B6E">
            <w:pPr>
              <w:keepNext/>
              <w:keepLines/>
              <w:widowControl w:val="0"/>
              <w:tabs>
                <w:tab w:val="left" w:pos="1269"/>
              </w:tabs>
              <w:spacing w:line="280" w:lineRule="exact"/>
              <w:jc w:val="both"/>
              <w:outlineLvl w:val="2"/>
            </w:pPr>
            <w:r w:rsidRPr="00BE778E">
              <w:t xml:space="preserve">форма </w:t>
            </w:r>
          </w:p>
        </w:tc>
      </w:tr>
      <w:tr w:rsidR="00F956D7" w:rsidRPr="00BE778E" w:rsidTr="00F956D7">
        <w:trPr>
          <w:trHeight w:val="3036"/>
        </w:trPr>
        <w:tc>
          <w:tcPr>
            <w:tcW w:w="2405" w:type="dxa"/>
          </w:tcPr>
          <w:p w:rsidR="00F956D7" w:rsidRDefault="00F956D7" w:rsidP="00F956D7">
            <w:pPr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Pr="005F6728">
              <w:rPr>
                <w:color w:val="000000"/>
              </w:rPr>
              <w:t xml:space="preserve">2  </w:t>
            </w:r>
          </w:p>
          <w:p w:rsidR="00F956D7" w:rsidRPr="005F6728" w:rsidRDefault="00F956D7" w:rsidP="00F956D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F6728">
              <w:rPr>
                <w:color w:val="000000"/>
              </w:rPr>
              <w:t xml:space="preserve">пособен управлять проектом на всех этапах его жизненного цикла, общепрофессиональных компетенций </w:t>
            </w:r>
          </w:p>
          <w:p w:rsidR="00F956D7" w:rsidRPr="005F6728" w:rsidRDefault="00F956D7" w:rsidP="00F956D7">
            <w:pPr>
              <w:rPr>
                <w:color w:val="000000"/>
              </w:rPr>
            </w:pPr>
          </w:p>
        </w:tc>
        <w:tc>
          <w:tcPr>
            <w:tcW w:w="3515" w:type="dxa"/>
            <w:vAlign w:val="center"/>
          </w:tcPr>
          <w:p w:rsidR="00F956D7" w:rsidRDefault="00F956D7" w:rsidP="00F956D7">
            <w:pPr>
              <w:ind w:righ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Модуль 1 «Методология исследования в образовании»,</w:t>
            </w:r>
          </w:p>
          <w:p w:rsidR="00F956D7" w:rsidRDefault="00F956D7" w:rsidP="00F956D7">
            <w:pPr>
              <w:ind w:righ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Современные проблемы науки и образования,</w:t>
            </w:r>
          </w:p>
          <w:p w:rsidR="00F956D7" w:rsidRPr="007A735A" w:rsidRDefault="00F956D7" w:rsidP="00F956D7">
            <w:pPr>
              <w:rPr>
                <w:highlight w:val="red"/>
              </w:rPr>
            </w:pPr>
            <w:r>
              <w:rPr>
                <w:rFonts w:eastAsia="Calibri"/>
              </w:rPr>
              <w:t>Теоретические основы педагогического проектирования,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276" w:type="dxa"/>
          </w:tcPr>
          <w:p w:rsidR="00F956D7" w:rsidRPr="00205050" w:rsidRDefault="00F956D7" w:rsidP="00F956D7">
            <w:r w:rsidRPr="00205050">
              <w:t>Текущий</w:t>
            </w:r>
            <w:r>
              <w:t xml:space="preserve"> контроль успеваемости</w:t>
            </w:r>
          </w:p>
          <w:p w:rsidR="00F956D7" w:rsidRPr="00205050" w:rsidRDefault="00F956D7" w:rsidP="00F956D7">
            <w:r w:rsidRPr="00205050">
              <w:t xml:space="preserve"> </w:t>
            </w:r>
          </w:p>
        </w:tc>
        <w:tc>
          <w:tcPr>
            <w:tcW w:w="1134" w:type="dxa"/>
          </w:tcPr>
          <w:p w:rsidR="00F956D7" w:rsidRPr="00205050" w:rsidRDefault="00F956D7" w:rsidP="00F956D7">
            <w:r>
              <w:t>1,2</w:t>
            </w:r>
          </w:p>
        </w:tc>
        <w:tc>
          <w:tcPr>
            <w:tcW w:w="1559" w:type="dxa"/>
          </w:tcPr>
          <w:p w:rsidR="00F956D7" w:rsidRPr="00205050" w:rsidRDefault="00F956D7" w:rsidP="00F956D7">
            <w:r w:rsidRPr="00205050">
              <w:t>Оценочный лист</w:t>
            </w:r>
          </w:p>
        </w:tc>
      </w:tr>
      <w:tr w:rsidR="00F956D7" w:rsidRPr="00BE778E" w:rsidTr="00F956D7">
        <w:tc>
          <w:tcPr>
            <w:tcW w:w="2405" w:type="dxa"/>
          </w:tcPr>
          <w:p w:rsidR="00F956D7" w:rsidRDefault="00F956D7" w:rsidP="00F956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ОПК-2</w:t>
            </w:r>
          </w:p>
          <w:p w:rsidR="00F956D7" w:rsidRPr="0066444A" w:rsidRDefault="00F956D7" w:rsidP="00F956D7">
            <w:pPr>
              <w:keepNext/>
              <w:keepLines/>
              <w:widowControl w:val="0"/>
              <w:tabs>
                <w:tab w:val="left" w:pos="1269"/>
              </w:tabs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способен</w:t>
            </w:r>
            <w:r w:rsidRPr="005F6728">
              <w:rPr>
                <w:color w:val="000000"/>
              </w:rPr>
              <w:t xml:space="preserve"> проектировать основные и дополнительные образовательные программы и</w:t>
            </w:r>
            <w:r w:rsidRPr="00794F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F6728">
              <w:rPr>
                <w:color w:val="000000"/>
              </w:rPr>
              <w:t>разрабатывать научно-методич</w:t>
            </w:r>
            <w:r>
              <w:rPr>
                <w:color w:val="000000"/>
              </w:rPr>
              <w:t>еское обеспечение их реализации</w:t>
            </w:r>
          </w:p>
        </w:tc>
        <w:tc>
          <w:tcPr>
            <w:tcW w:w="3515" w:type="dxa"/>
          </w:tcPr>
          <w:p w:rsidR="00F956D7" w:rsidRPr="007A735A" w:rsidRDefault="00F956D7" w:rsidP="00F956D7">
            <w:pPr>
              <w:rPr>
                <w:highlight w:val="red"/>
              </w:rPr>
            </w:pPr>
            <w:r>
              <w:rPr>
                <w:rFonts w:eastAsia="Calibri"/>
              </w:rPr>
              <w:t>Теоретические основы педагогического проектирования, Проектирование образовательных программ, Проектирование систем исследовательской работы обучающихся, Учебная практика; технологическая (проектно-технологическая) практика,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276" w:type="dxa"/>
          </w:tcPr>
          <w:p w:rsidR="00F956D7" w:rsidRPr="00205050" w:rsidRDefault="00F956D7" w:rsidP="00F956D7">
            <w:r>
              <w:t>Промежуточная аттестация</w:t>
            </w:r>
          </w:p>
          <w:p w:rsidR="00F956D7" w:rsidRPr="00205050" w:rsidRDefault="00F956D7" w:rsidP="00F956D7"/>
        </w:tc>
        <w:tc>
          <w:tcPr>
            <w:tcW w:w="1134" w:type="dxa"/>
          </w:tcPr>
          <w:p w:rsidR="00F956D7" w:rsidRPr="00205050" w:rsidRDefault="00F956D7" w:rsidP="00F956D7"/>
        </w:tc>
        <w:tc>
          <w:tcPr>
            <w:tcW w:w="1559" w:type="dxa"/>
          </w:tcPr>
          <w:p w:rsidR="00F956D7" w:rsidRPr="00205050" w:rsidRDefault="00F956D7" w:rsidP="00F956D7">
            <w:r>
              <w:t>Экзамен по модулю</w:t>
            </w:r>
          </w:p>
        </w:tc>
      </w:tr>
      <w:tr w:rsidR="00F956D7" w:rsidRPr="00BE778E" w:rsidTr="00F956D7">
        <w:tc>
          <w:tcPr>
            <w:tcW w:w="2405" w:type="dxa"/>
          </w:tcPr>
          <w:p w:rsidR="00F956D7" w:rsidRPr="00531071" w:rsidRDefault="00F956D7" w:rsidP="00F956D7">
            <w:pPr>
              <w:jc w:val="both"/>
              <w:rPr>
                <w:bCs/>
              </w:rPr>
            </w:pPr>
            <w:r w:rsidRPr="0073029B">
              <w:rPr>
                <w:bCs/>
              </w:rPr>
              <w:t xml:space="preserve">ОПК-8 </w:t>
            </w:r>
            <w:r w:rsidRPr="0073029B">
              <w:rPr>
                <w:bCs/>
              </w:rPr>
              <w:tab/>
              <w:t>способен проектировать педагогическую деятельность на основе специальных научных знаний и результатов исследований, профессиональных компетенций</w:t>
            </w:r>
          </w:p>
        </w:tc>
        <w:tc>
          <w:tcPr>
            <w:tcW w:w="3515" w:type="dxa"/>
          </w:tcPr>
          <w:p w:rsidR="00F956D7" w:rsidRPr="0069747D" w:rsidRDefault="00F956D7" w:rsidP="00F956D7">
            <w:pPr>
              <w:ind w:righ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Модуль 1 «Методология исследования в образовании», Современные проблемы науки и образования, Методология и методы научного педагогического исследования, Современные подходы в научных педагогических исследованиях, Теоретические основы педагогического проектирования, Проектирование образовательных программ, Учебная практика: научно-исследовательская работа, </w:t>
            </w:r>
            <w:r>
              <w:rPr>
                <w:rFonts w:eastAsia="Calibri"/>
              </w:rPr>
              <w:lastRenderedPageBreak/>
              <w:t>Учебная практика; технологическая (проектно-технологическая) практика, Ознакомительная практика, Технологическая (проектно-технологическая) практика, Научно-исследовательская работа, Педагогическая практика,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276" w:type="dxa"/>
          </w:tcPr>
          <w:p w:rsidR="00F956D7" w:rsidRPr="00205050" w:rsidRDefault="00F956D7" w:rsidP="00F956D7">
            <w:r>
              <w:lastRenderedPageBreak/>
              <w:t>Промежуточная аттестация</w:t>
            </w:r>
          </w:p>
          <w:p w:rsidR="00F956D7" w:rsidRPr="00205050" w:rsidRDefault="00F956D7" w:rsidP="00F956D7"/>
        </w:tc>
        <w:tc>
          <w:tcPr>
            <w:tcW w:w="1134" w:type="dxa"/>
          </w:tcPr>
          <w:p w:rsidR="00F956D7" w:rsidRPr="00205050" w:rsidRDefault="00F956D7" w:rsidP="00F956D7"/>
        </w:tc>
        <w:tc>
          <w:tcPr>
            <w:tcW w:w="1559" w:type="dxa"/>
          </w:tcPr>
          <w:p w:rsidR="00F956D7" w:rsidRPr="00205050" w:rsidRDefault="00F956D7" w:rsidP="00F956D7">
            <w:r>
              <w:t>Экзамен по модулю</w:t>
            </w:r>
          </w:p>
        </w:tc>
      </w:tr>
      <w:tr w:rsidR="00F956D7" w:rsidRPr="00BE778E" w:rsidTr="00F956D7">
        <w:tc>
          <w:tcPr>
            <w:tcW w:w="2405" w:type="dxa"/>
          </w:tcPr>
          <w:p w:rsidR="00F956D7" w:rsidRDefault="00F956D7" w:rsidP="00F956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ПК-3</w:t>
            </w:r>
          </w:p>
          <w:p w:rsidR="00F956D7" w:rsidRPr="00472394" w:rsidRDefault="00F956D7" w:rsidP="00F956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F6728">
              <w:rPr>
                <w:color w:val="000000"/>
              </w:rPr>
              <w:t>пособен организовывать научно-исследовате</w:t>
            </w:r>
            <w:r>
              <w:rPr>
                <w:color w:val="000000"/>
              </w:rPr>
              <w:t>льскую деятельность обучающихся</w:t>
            </w:r>
          </w:p>
        </w:tc>
        <w:tc>
          <w:tcPr>
            <w:tcW w:w="3515" w:type="dxa"/>
          </w:tcPr>
          <w:p w:rsidR="00F956D7" w:rsidRPr="00205050" w:rsidRDefault="00F956D7" w:rsidP="00F956D7">
            <w:r>
              <w:rPr>
                <w:rFonts w:eastAsia="Calibri"/>
              </w:rPr>
              <w:t>Современные проблемы науки и образования, Теоретические основы педагогического проектирования, Проектирование образовательных программ, Проектирование систем исследовательской работы обучающихся, Современные образовательные системы в практике начальной школы, Актуальные подходы к реализации начального образования, Психолого-педагогическое сопровождение младших школьников в образовании, Модуль по выбору 1 «Инклюзивное образование», Учебная практика: научно-исследовательская работа, Ознакомительная практика, Преддипломная практика,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276" w:type="dxa"/>
          </w:tcPr>
          <w:p w:rsidR="00F956D7" w:rsidRPr="00205050" w:rsidRDefault="00F956D7" w:rsidP="00F956D7">
            <w:r>
              <w:t>Промежуточная аттестация</w:t>
            </w:r>
          </w:p>
          <w:p w:rsidR="00F956D7" w:rsidRPr="00205050" w:rsidRDefault="00F956D7" w:rsidP="00F956D7"/>
        </w:tc>
        <w:tc>
          <w:tcPr>
            <w:tcW w:w="1134" w:type="dxa"/>
          </w:tcPr>
          <w:p w:rsidR="00F956D7" w:rsidRPr="00205050" w:rsidRDefault="00F956D7" w:rsidP="00F956D7"/>
        </w:tc>
        <w:tc>
          <w:tcPr>
            <w:tcW w:w="1559" w:type="dxa"/>
          </w:tcPr>
          <w:p w:rsidR="00F956D7" w:rsidRPr="00205050" w:rsidRDefault="00F956D7" w:rsidP="00F956D7">
            <w:r>
              <w:t>Экзамен по модулю</w:t>
            </w:r>
          </w:p>
        </w:tc>
      </w:tr>
    </w:tbl>
    <w:p w:rsidR="00634BEB" w:rsidRDefault="00634BEB" w:rsidP="00634BEB"/>
    <w:p w:rsidR="00F956D7" w:rsidRDefault="00F956D7" w:rsidP="00634BEB">
      <w:pPr>
        <w:rPr>
          <w:sz w:val="2"/>
          <w:szCs w:val="2"/>
        </w:rPr>
      </w:pPr>
    </w:p>
    <w:p w:rsidR="00F956D7" w:rsidRPr="00CB4C1E" w:rsidRDefault="00F956D7" w:rsidP="00F956D7">
      <w:pPr>
        <w:keepNext/>
        <w:keepLines/>
        <w:widowControl w:val="0"/>
        <w:numPr>
          <w:ilvl w:val="0"/>
          <w:numId w:val="15"/>
        </w:numPr>
        <w:tabs>
          <w:tab w:val="left" w:pos="284"/>
        </w:tabs>
        <w:spacing w:before="328" w:after="239" w:line="280" w:lineRule="exact"/>
        <w:jc w:val="both"/>
        <w:outlineLvl w:val="2"/>
        <w:rPr>
          <w:b/>
          <w:sz w:val="28"/>
          <w:szCs w:val="28"/>
        </w:rPr>
      </w:pPr>
      <w:bookmarkStart w:id="3" w:name="bookmark36"/>
      <w:r w:rsidRPr="00CB4C1E">
        <w:rPr>
          <w:b/>
          <w:color w:val="000000"/>
          <w:sz w:val="28"/>
          <w:szCs w:val="28"/>
          <w:lang w:bidi="ru-RU"/>
        </w:rPr>
        <w:lastRenderedPageBreak/>
        <w:t>Фонд оценочных средств для промежуточной аттестации</w:t>
      </w:r>
    </w:p>
    <w:p w:rsidR="00F956D7" w:rsidRPr="00CB4C1E" w:rsidRDefault="00F956D7" w:rsidP="00F956D7">
      <w:pPr>
        <w:pStyle w:val="a9"/>
        <w:keepNext/>
        <w:keepLines/>
        <w:widowControl w:val="0"/>
        <w:numPr>
          <w:ilvl w:val="1"/>
          <w:numId w:val="15"/>
        </w:numPr>
        <w:tabs>
          <w:tab w:val="left" w:pos="284"/>
        </w:tabs>
        <w:spacing w:before="328" w:after="239" w:line="360" w:lineRule="auto"/>
        <w:ind w:left="0"/>
        <w:jc w:val="both"/>
        <w:outlineLvl w:val="2"/>
        <w:rPr>
          <w:sz w:val="28"/>
          <w:szCs w:val="28"/>
        </w:rPr>
      </w:pPr>
      <w:r w:rsidRPr="007A735A">
        <w:rPr>
          <w:color w:val="000000"/>
          <w:sz w:val="28"/>
          <w:szCs w:val="28"/>
          <w:lang w:bidi="ru-RU"/>
        </w:rPr>
        <w:t>Фонд оценочных средств включает: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з</w:t>
      </w:r>
      <w:r w:rsidRPr="00CB4C1E">
        <w:rPr>
          <w:color w:val="000000"/>
          <w:sz w:val="28"/>
          <w:szCs w:val="28"/>
          <w:lang w:bidi="ru-RU"/>
        </w:rPr>
        <w:t>ащита разработанной образовательной программы в рамках модуля «Педагогическое проектирование»</w:t>
      </w:r>
      <w:r>
        <w:rPr>
          <w:color w:val="000000"/>
          <w:sz w:val="28"/>
          <w:szCs w:val="28"/>
          <w:lang w:bidi="ru-RU"/>
        </w:rPr>
        <w:t xml:space="preserve"> (см. Фонд оценочный средств модуль «Педагогическое проектирование»)</w:t>
      </w:r>
      <w:r w:rsidRPr="00CB4C1E">
        <w:rPr>
          <w:color w:val="000000"/>
          <w:sz w:val="28"/>
          <w:szCs w:val="28"/>
          <w:lang w:bidi="ru-RU"/>
        </w:rPr>
        <w:t>.</w:t>
      </w:r>
    </w:p>
    <w:p w:rsidR="00634BEB" w:rsidRPr="00A97CE0" w:rsidRDefault="00634BEB" w:rsidP="00A97CE0">
      <w:pPr>
        <w:pStyle w:val="a9"/>
        <w:numPr>
          <w:ilvl w:val="0"/>
          <w:numId w:val="15"/>
        </w:numPr>
        <w:spacing w:line="276" w:lineRule="auto"/>
        <w:ind w:left="0"/>
        <w:jc w:val="both"/>
        <w:rPr>
          <w:sz w:val="28"/>
          <w:szCs w:val="28"/>
        </w:rPr>
      </w:pPr>
      <w:r w:rsidRPr="00A97CE0">
        <w:rPr>
          <w:color w:val="000000"/>
          <w:sz w:val="28"/>
          <w:szCs w:val="28"/>
          <w:lang w:bidi="ru-RU"/>
        </w:rPr>
        <w:t>Фонд оценочных средств для текущего контроля успеваемости</w:t>
      </w:r>
      <w:bookmarkEnd w:id="3"/>
      <w:r w:rsidRPr="00A97CE0">
        <w:rPr>
          <w:color w:val="000000"/>
          <w:sz w:val="28"/>
          <w:szCs w:val="28"/>
          <w:lang w:bidi="ru-RU"/>
        </w:rPr>
        <w:t xml:space="preserve"> (см. технологическую карту рейтинга)</w:t>
      </w:r>
    </w:p>
    <w:p w:rsidR="00634BEB" w:rsidRPr="00A97CE0" w:rsidRDefault="00634BEB" w:rsidP="00A97CE0">
      <w:pPr>
        <w:pStyle w:val="a9"/>
        <w:widowControl w:val="0"/>
        <w:numPr>
          <w:ilvl w:val="1"/>
          <w:numId w:val="15"/>
        </w:numPr>
        <w:tabs>
          <w:tab w:val="left" w:pos="709"/>
        </w:tabs>
        <w:spacing w:line="322" w:lineRule="exact"/>
        <w:ind w:left="0"/>
        <w:jc w:val="both"/>
        <w:rPr>
          <w:sz w:val="28"/>
          <w:szCs w:val="28"/>
        </w:rPr>
      </w:pPr>
      <w:r w:rsidRPr="00A97CE0">
        <w:rPr>
          <w:color w:val="000000"/>
          <w:sz w:val="28"/>
          <w:szCs w:val="28"/>
          <w:lang w:bidi="ru-RU"/>
        </w:rPr>
        <w:t>Фонд оценочных средств включает:</w:t>
      </w:r>
    </w:p>
    <w:p w:rsidR="00634BEB" w:rsidRPr="001031D3" w:rsidRDefault="00634BEB" w:rsidP="00634BEB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 w:rsidRPr="001031D3">
        <w:rPr>
          <w:sz w:val="28"/>
          <w:szCs w:val="28"/>
        </w:rPr>
        <w:t>Работа на семинарских занятиях</w:t>
      </w:r>
    </w:p>
    <w:p w:rsidR="00A97CE0" w:rsidRDefault="004D03A4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Решение кейсов</w:t>
      </w:r>
    </w:p>
    <w:p w:rsidR="00C32438" w:rsidRPr="00C32438" w:rsidRDefault="00C32438" w:rsidP="00C32438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 w:rsidRPr="00A97CE0">
        <w:rPr>
          <w:sz w:val="28"/>
          <w:szCs w:val="28"/>
        </w:rPr>
        <w:t>Паспорт проекта</w:t>
      </w:r>
    </w:p>
    <w:p w:rsidR="00A97CE0" w:rsidRPr="00A97CE0" w:rsidRDefault="00A97CE0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 w:rsidRPr="00A97CE0">
        <w:rPr>
          <w:sz w:val="28"/>
          <w:szCs w:val="28"/>
        </w:rPr>
        <w:t xml:space="preserve">Экспертное заключение </w:t>
      </w:r>
    </w:p>
    <w:p w:rsidR="00A97CE0" w:rsidRDefault="00A97CE0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 w:rsidRPr="00F956D7">
        <w:rPr>
          <w:sz w:val="28"/>
          <w:szCs w:val="28"/>
        </w:rPr>
        <w:t>SWOT-анализ</w:t>
      </w:r>
      <w:r w:rsidR="00163C7A" w:rsidRPr="00F956D7">
        <w:rPr>
          <w:sz w:val="28"/>
          <w:szCs w:val="28"/>
        </w:rPr>
        <w:t xml:space="preserve"> социально</w:t>
      </w:r>
      <w:r w:rsidR="00163C7A">
        <w:rPr>
          <w:sz w:val="28"/>
          <w:szCs w:val="28"/>
        </w:rPr>
        <w:t>-педагогического проекта</w:t>
      </w:r>
    </w:p>
    <w:p w:rsidR="00CD277A" w:rsidRPr="00E96050" w:rsidRDefault="00CD277A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образовательной программы</w:t>
      </w:r>
    </w:p>
    <w:p w:rsidR="00A97CE0" w:rsidRPr="00A97CE0" w:rsidRDefault="00A97CE0" w:rsidP="00A97CE0">
      <w:pPr>
        <w:pStyle w:val="a9"/>
        <w:widowControl w:val="0"/>
        <w:tabs>
          <w:tab w:val="left" w:pos="1269"/>
        </w:tabs>
        <w:spacing w:line="322" w:lineRule="exact"/>
        <w:jc w:val="both"/>
        <w:rPr>
          <w:sz w:val="28"/>
          <w:szCs w:val="28"/>
        </w:rPr>
      </w:pPr>
    </w:p>
    <w:p w:rsidR="00C32438" w:rsidRPr="00C32438" w:rsidRDefault="00634BEB" w:rsidP="00C32438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Критерии оценивания работы на семинарских занятиях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C32438" w:rsidRPr="00C32438" w:rsidTr="00E96050">
        <w:tc>
          <w:tcPr>
            <w:tcW w:w="7372" w:type="dxa"/>
            <w:vAlign w:val="bottom"/>
          </w:tcPr>
          <w:p w:rsidR="00C32438" w:rsidRPr="00C32438" w:rsidRDefault="00C32438" w:rsidP="00E96050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C32438" w:rsidRPr="00C32438" w:rsidRDefault="00C32438" w:rsidP="00E96050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C32438" w:rsidRPr="00C32438" w:rsidTr="00E96050">
        <w:tc>
          <w:tcPr>
            <w:tcW w:w="7372" w:type="dxa"/>
          </w:tcPr>
          <w:p w:rsidR="00C32438" w:rsidRPr="00C32438" w:rsidRDefault="00C32438" w:rsidP="00C32438">
            <w:pPr>
              <w:rPr>
                <w:b/>
              </w:rPr>
            </w:pPr>
            <w:r w:rsidRPr="00C32438">
              <w:rPr>
                <w:b/>
              </w:rPr>
              <w:t>Степень раскрытия содержания материала</w:t>
            </w:r>
          </w:p>
          <w:p w:rsidR="00C32438" w:rsidRPr="00A97CE0" w:rsidRDefault="00C32438" w:rsidP="00C32438">
            <w:r w:rsidRPr="00A97CE0">
              <w:t>-значение раскрываемой проблемы в педагогической практике;</w:t>
            </w:r>
          </w:p>
          <w:p w:rsidR="00C32438" w:rsidRPr="00A97CE0" w:rsidRDefault="00C32438" w:rsidP="00C32438">
            <w:r w:rsidRPr="00A97CE0">
              <w:t>-самостоятельность в подборе фактического материала и аналитическом отношении к нему;</w:t>
            </w:r>
          </w:p>
          <w:p w:rsidR="00C32438" w:rsidRPr="00A97CE0" w:rsidRDefault="00C32438" w:rsidP="00C32438">
            <w:r w:rsidRPr="00A97CE0">
              <w:t>-умение рассматривать примеры и факты во взаимосвязи и взаимообусловленности, отбирать наиболее существенные из них;</w:t>
            </w:r>
          </w:p>
          <w:p w:rsidR="00C32438" w:rsidRPr="00A97CE0" w:rsidRDefault="00C32438" w:rsidP="00C32438">
            <w:r w:rsidRPr="00A97CE0">
              <w:t>- умение обобщать, делать выводы, аргументировать свою точку зрения;</w:t>
            </w:r>
          </w:p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 наличие авторской позиции, самостоятельность суждений.</w:t>
            </w:r>
          </w:p>
        </w:tc>
        <w:tc>
          <w:tcPr>
            <w:tcW w:w="2977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4</w:t>
            </w:r>
          </w:p>
        </w:tc>
      </w:tr>
      <w:tr w:rsidR="00C32438" w:rsidRPr="00C32438" w:rsidTr="00E96050">
        <w:tc>
          <w:tcPr>
            <w:tcW w:w="7372" w:type="dxa"/>
          </w:tcPr>
          <w:p w:rsidR="00C32438" w:rsidRPr="00C32438" w:rsidRDefault="00C32438" w:rsidP="00C32438">
            <w:pPr>
              <w:rPr>
                <w:b/>
              </w:rPr>
            </w:pPr>
            <w:r w:rsidRPr="00C32438">
              <w:rPr>
                <w:b/>
              </w:rPr>
              <w:t>Соблюдение требований к выступлению</w:t>
            </w:r>
          </w:p>
          <w:p w:rsidR="00C32438" w:rsidRPr="00A97CE0" w:rsidRDefault="00C32438" w:rsidP="00C32438">
            <w:r w:rsidRPr="00A97CE0">
              <w:t>-соответствие требованиям логики;</w:t>
            </w:r>
          </w:p>
          <w:p w:rsidR="00C32438" w:rsidRPr="00A97CE0" w:rsidRDefault="00C32438" w:rsidP="00C32438">
            <w:r w:rsidRPr="00A97CE0">
              <w:t>-чёткое вычленение излагаемой проблемы, ее точная формулировка;</w:t>
            </w:r>
          </w:p>
          <w:p w:rsidR="00C32438" w:rsidRPr="00A97CE0" w:rsidRDefault="00C32438" w:rsidP="00C32438">
            <w:r w:rsidRPr="00A97CE0">
              <w:t>-неукоснительная последовательность аргументации именно данной проблемы, без неоправданных отступлений от нее в процессе обоснования;</w:t>
            </w:r>
          </w:p>
          <w:p w:rsidR="00C32438" w:rsidRPr="00A97CE0" w:rsidRDefault="00C32438" w:rsidP="00C32438">
            <w:r w:rsidRPr="00A97CE0">
              <w:t>безусловная доказательность, непротиворечивость и полнота аргументации, правильное и содержательное использование понятий и терминов;</w:t>
            </w:r>
          </w:p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 культура изложения.</w:t>
            </w:r>
          </w:p>
        </w:tc>
        <w:tc>
          <w:tcPr>
            <w:tcW w:w="2977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4</w:t>
            </w:r>
          </w:p>
        </w:tc>
      </w:tr>
      <w:tr w:rsidR="00C32438" w:rsidRPr="00C32438" w:rsidTr="00E96050">
        <w:tc>
          <w:tcPr>
            <w:tcW w:w="7372" w:type="dxa"/>
          </w:tcPr>
          <w:p w:rsidR="00C32438" w:rsidRPr="00C32438" w:rsidRDefault="00C32438" w:rsidP="00C32438">
            <w:pPr>
              <w:rPr>
                <w:b/>
              </w:rPr>
            </w:pPr>
            <w:proofErr w:type="gramStart"/>
            <w:r w:rsidRPr="00C32438">
              <w:rPr>
                <w:b/>
              </w:rPr>
              <w:t>Добавление  к</w:t>
            </w:r>
            <w:proofErr w:type="gramEnd"/>
            <w:r w:rsidRPr="00C32438">
              <w:rPr>
                <w:b/>
              </w:rPr>
              <w:t xml:space="preserve"> выступлению</w:t>
            </w:r>
          </w:p>
          <w:p w:rsidR="00C32438" w:rsidRPr="00A97CE0" w:rsidRDefault="00C32438" w:rsidP="00C32438">
            <w:r w:rsidRPr="00A97CE0">
              <w:t>умение выделить то, что докладчиком не было освещено;</w:t>
            </w:r>
          </w:p>
          <w:p w:rsidR="00C32438" w:rsidRPr="00A97CE0" w:rsidRDefault="00C32438" w:rsidP="00C32438">
            <w:r w:rsidRPr="00A97CE0">
              <w:t>-умение кратко выступать перед аудиторией;</w:t>
            </w:r>
          </w:p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-умение показать владение проблемой.</w:t>
            </w:r>
          </w:p>
        </w:tc>
        <w:tc>
          <w:tcPr>
            <w:tcW w:w="2977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C32438" w:rsidRPr="00C32438" w:rsidTr="00E96050">
        <w:tc>
          <w:tcPr>
            <w:tcW w:w="7372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32438" w:rsidRPr="00C32438" w:rsidRDefault="00C32438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</w:tbl>
    <w:p w:rsidR="00C32438" w:rsidRPr="00C32438" w:rsidRDefault="00C32438" w:rsidP="00C32438">
      <w:pPr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634BEB" w:rsidRPr="00C32438" w:rsidRDefault="00634BEB" w:rsidP="00C32438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ind w:left="284"/>
        <w:jc w:val="both"/>
        <w:rPr>
          <w:sz w:val="28"/>
          <w:szCs w:val="28"/>
        </w:rPr>
      </w:pPr>
      <w:bookmarkStart w:id="4" w:name="bookmark37"/>
      <w:r w:rsidRPr="001031D3">
        <w:rPr>
          <w:sz w:val="28"/>
          <w:szCs w:val="28"/>
        </w:rPr>
        <w:t>Критерии оценивания решения кейсов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634BEB" w:rsidRPr="00C32438" w:rsidTr="00C32438">
        <w:tc>
          <w:tcPr>
            <w:tcW w:w="7372" w:type="dxa"/>
            <w:vAlign w:val="bottom"/>
          </w:tcPr>
          <w:p w:rsidR="00634BEB" w:rsidRPr="00C32438" w:rsidRDefault="00634BEB" w:rsidP="00C32438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634BEB" w:rsidRPr="00C32438" w:rsidRDefault="00634BEB" w:rsidP="00C32438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Анализ контекста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lastRenderedPageBreak/>
              <w:t>Видение проблемы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Поиск/ конструирование недостающей информации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Оформление решения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634BEB" w:rsidRPr="00C32438" w:rsidTr="00C32438">
        <w:tc>
          <w:tcPr>
            <w:tcW w:w="7372" w:type="dxa"/>
          </w:tcPr>
          <w:p w:rsidR="00634BEB" w:rsidRPr="00C32438" w:rsidRDefault="00634BEB" w:rsidP="004D6B6E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Экстраполяция выводов/ прогноз</w:t>
            </w:r>
          </w:p>
        </w:tc>
        <w:tc>
          <w:tcPr>
            <w:tcW w:w="2977" w:type="dxa"/>
          </w:tcPr>
          <w:p w:rsidR="00634BEB" w:rsidRPr="00C32438" w:rsidRDefault="00634BEB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C32438" w:rsidRPr="00C32438" w:rsidTr="00C32438">
        <w:tc>
          <w:tcPr>
            <w:tcW w:w="7372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  <w:bookmarkEnd w:id="4"/>
    </w:tbl>
    <w:p w:rsidR="00C32438" w:rsidRDefault="00C32438" w:rsidP="00C32438">
      <w:pPr>
        <w:pStyle w:val="a9"/>
        <w:widowControl w:val="0"/>
        <w:tabs>
          <w:tab w:val="left" w:pos="851"/>
        </w:tabs>
        <w:spacing w:line="280" w:lineRule="exact"/>
        <w:ind w:left="0"/>
        <w:jc w:val="both"/>
        <w:rPr>
          <w:sz w:val="28"/>
          <w:szCs w:val="28"/>
        </w:rPr>
      </w:pPr>
    </w:p>
    <w:p w:rsidR="00634BEB" w:rsidRDefault="00837C44" w:rsidP="00C32438">
      <w:pPr>
        <w:pStyle w:val="a9"/>
        <w:widowControl w:val="0"/>
        <w:numPr>
          <w:ilvl w:val="2"/>
          <w:numId w:val="19"/>
        </w:numPr>
        <w:tabs>
          <w:tab w:val="left" w:pos="851"/>
        </w:tabs>
        <w:spacing w:line="28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37C44">
        <w:rPr>
          <w:sz w:val="28"/>
          <w:szCs w:val="28"/>
        </w:rPr>
        <w:t>рите</w:t>
      </w:r>
      <w:r>
        <w:rPr>
          <w:sz w:val="28"/>
          <w:szCs w:val="28"/>
        </w:rPr>
        <w:t>рии оценки паспорта проекта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837C44" w:rsidRPr="00C32438" w:rsidTr="00C32438">
        <w:tc>
          <w:tcPr>
            <w:tcW w:w="7372" w:type="dxa"/>
            <w:vAlign w:val="bottom"/>
          </w:tcPr>
          <w:p w:rsidR="00837C44" w:rsidRPr="00C32438" w:rsidRDefault="00837C44" w:rsidP="00C32438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837C44" w:rsidRPr="00C32438" w:rsidRDefault="00837C44" w:rsidP="00C32438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Актуальность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Описание</w:t>
            </w:r>
            <w:r w:rsidR="00837C44" w:rsidRPr="00C32438">
              <w:t xml:space="preserve"> проблемы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Структура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План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5F6728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Обеспечение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C32438" w:rsidRPr="00C32438" w:rsidTr="00C32438">
        <w:tc>
          <w:tcPr>
            <w:tcW w:w="7372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</w:tbl>
    <w:p w:rsidR="00837C44" w:rsidRDefault="00837C44" w:rsidP="00837C44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837C44" w:rsidRDefault="00837C44" w:rsidP="00837C44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37C44">
        <w:rPr>
          <w:sz w:val="28"/>
          <w:szCs w:val="28"/>
        </w:rPr>
        <w:t>рите</w:t>
      </w:r>
      <w:r>
        <w:rPr>
          <w:sz w:val="28"/>
          <w:szCs w:val="28"/>
        </w:rPr>
        <w:t>рии оценки экспертного заключения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837C44" w:rsidRPr="00C32438" w:rsidTr="00C32438">
        <w:tc>
          <w:tcPr>
            <w:tcW w:w="7372" w:type="dxa"/>
            <w:vAlign w:val="bottom"/>
          </w:tcPr>
          <w:p w:rsidR="00837C44" w:rsidRPr="00C32438" w:rsidRDefault="00837C44" w:rsidP="00C32438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837C44" w:rsidRPr="00C32438" w:rsidRDefault="00837C44" w:rsidP="00C32438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837C4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Анализ текста проекта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Выдерживание структуры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proofErr w:type="spellStart"/>
            <w:r w:rsidRPr="00C32438">
              <w:t>Фактология</w:t>
            </w:r>
            <w:proofErr w:type="spellEnd"/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150BBD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 xml:space="preserve">Оформление 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837C44" w:rsidRPr="00C32438" w:rsidTr="00C32438">
        <w:tc>
          <w:tcPr>
            <w:tcW w:w="7372" w:type="dxa"/>
          </w:tcPr>
          <w:p w:rsidR="00837C44" w:rsidRPr="00C32438" w:rsidRDefault="00837C44" w:rsidP="00837C4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Выводы/ прогноз</w:t>
            </w:r>
          </w:p>
        </w:tc>
        <w:tc>
          <w:tcPr>
            <w:tcW w:w="2977" w:type="dxa"/>
          </w:tcPr>
          <w:p w:rsidR="00837C44" w:rsidRPr="00C32438" w:rsidRDefault="00837C44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 w:rsidRPr="00C32438">
              <w:t>2</w:t>
            </w:r>
          </w:p>
        </w:tc>
      </w:tr>
      <w:tr w:rsidR="00C32438" w:rsidRPr="00C32438" w:rsidTr="00C32438">
        <w:tc>
          <w:tcPr>
            <w:tcW w:w="7372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32438" w:rsidRPr="00C32438" w:rsidRDefault="00C32438" w:rsidP="00C32438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</w:tbl>
    <w:p w:rsidR="00837C44" w:rsidRDefault="00837C44" w:rsidP="00837C44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837C44" w:rsidRPr="00F956D7" w:rsidRDefault="00C32438" w:rsidP="00C32438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jc w:val="both"/>
        <w:rPr>
          <w:sz w:val="28"/>
          <w:szCs w:val="28"/>
        </w:rPr>
      </w:pPr>
      <w:r w:rsidRPr="00F956D7">
        <w:rPr>
          <w:sz w:val="28"/>
          <w:szCs w:val="28"/>
          <w:lang w:val="en-US"/>
        </w:rPr>
        <w:t>SWOT</w:t>
      </w:r>
      <w:r w:rsidRPr="00F956D7">
        <w:rPr>
          <w:sz w:val="28"/>
          <w:szCs w:val="28"/>
        </w:rPr>
        <w:t>-анализ</w:t>
      </w:r>
      <w:r w:rsidR="00163C7A" w:rsidRPr="00F956D7">
        <w:rPr>
          <w:sz w:val="28"/>
          <w:szCs w:val="28"/>
        </w:rPr>
        <w:t xml:space="preserve"> социально-педагогического проекта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C32438" w:rsidRPr="00C32438" w:rsidTr="00E96050">
        <w:tc>
          <w:tcPr>
            <w:tcW w:w="7372" w:type="dxa"/>
            <w:vAlign w:val="bottom"/>
          </w:tcPr>
          <w:p w:rsidR="00C32438" w:rsidRPr="00C32438" w:rsidRDefault="00C32438" w:rsidP="00E96050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C32438" w:rsidRPr="00C32438" w:rsidRDefault="00C32438" w:rsidP="00E96050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E96050">
              <w:t>Полнота анализа внешних и внутренних факторов</w:t>
            </w:r>
          </w:p>
        </w:tc>
        <w:tc>
          <w:tcPr>
            <w:tcW w:w="2977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E96050">
              <w:t>Поиск/ конструирование недостающей информации</w:t>
            </w:r>
          </w:p>
        </w:tc>
        <w:tc>
          <w:tcPr>
            <w:tcW w:w="2977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  <w:rPr>
                <w:lang w:val="en-US"/>
              </w:rPr>
            </w:pPr>
            <w:r>
              <w:t>3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E96050">
              <w:t>Оформление решения</w:t>
            </w:r>
          </w:p>
        </w:tc>
        <w:tc>
          <w:tcPr>
            <w:tcW w:w="2977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E96050">
              <w:t>Экстраполяция выводов/ прогноз</w:t>
            </w:r>
          </w:p>
        </w:tc>
        <w:tc>
          <w:tcPr>
            <w:tcW w:w="2977" w:type="dxa"/>
          </w:tcPr>
          <w:p w:rsidR="00E96050" w:rsidRPr="00E96050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3</w:t>
            </w:r>
          </w:p>
        </w:tc>
      </w:tr>
      <w:tr w:rsidR="00E96050" w:rsidRPr="00C32438" w:rsidTr="00E96050">
        <w:tc>
          <w:tcPr>
            <w:tcW w:w="7372" w:type="dxa"/>
          </w:tcPr>
          <w:p w:rsidR="00E96050" w:rsidRPr="00C32438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E96050" w:rsidRPr="00C32438" w:rsidRDefault="00E96050" w:rsidP="00E96050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10</w:t>
            </w:r>
          </w:p>
        </w:tc>
      </w:tr>
    </w:tbl>
    <w:p w:rsidR="00C32438" w:rsidRPr="00F956D7" w:rsidRDefault="00C32438" w:rsidP="00F956D7">
      <w:pPr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D277A" w:rsidRDefault="00CD277A" w:rsidP="00CD277A">
      <w:pPr>
        <w:pStyle w:val="a9"/>
        <w:widowControl w:val="0"/>
        <w:numPr>
          <w:ilvl w:val="2"/>
          <w:numId w:val="19"/>
        </w:numPr>
        <w:tabs>
          <w:tab w:val="left" w:pos="1485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37C44">
        <w:rPr>
          <w:sz w:val="28"/>
          <w:szCs w:val="28"/>
        </w:rPr>
        <w:t>рите</w:t>
      </w:r>
      <w:r>
        <w:rPr>
          <w:sz w:val="28"/>
          <w:szCs w:val="28"/>
        </w:rPr>
        <w:t>рии оценки проекта образовательной программы</w:t>
      </w:r>
    </w:p>
    <w:tbl>
      <w:tblPr>
        <w:tblStyle w:val="af0"/>
        <w:tblW w:w="10349" w:type="dxa"/>
        <w:tblInd w:w="-318" w:type="dxa"/>
        <w:tblLook w:val="04A0" w:firstRow="1" w:lastRow="0" w:firstColumn="1" w:lastColumn="0" w:noHBand="0" w:noVBand="1"/>
      </w:tblPr>
      <w:tblGrid>
        <w:gridCol w:w="7372"/>
        <w:gridCol w:w="2977"/>
      </w:tblGrid>
      <w:tr w:rsidR="00CD277A" w:rsidRPr="00C32438" w:rsidTr="00F956D7">
        <w:tc>
          <w:tcPr>
            <w:tcW w:w="7372" w:type="dxa"/>
            <w:vAlign w:val="bottom"/>
          </w:tcPr>
          <w:p w:rsidR="00CD277A" w:rsidRPr="00C32438" w:rsidRDefault="00CD277A" w:rsidP="00F956D7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977" w:type="dxa"/>
            <w:vAlign w:val="bottom"/>
          </w:tcPr>
          <w:p w:rsidR="00CD277A" w:rsidRPr="00C32438" w:rsidRDefault="00CD277A" w:rsidP="00F956D7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CD277A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 xml:space="preserve">Анализ </w:t>
            </w:r>
            <w:r>
              <w:t>идеи</w:t>
            </w:r>
            <w:r w:rsidRPr="00C32438">
              <w:t xml:space="preserve"> проекта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>Выдерживание структуры</w:t>
            </w:r>
            <w:r>
              <w:t xml:space="preserve"> программы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8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>
              <w:t>Результативность (прогноз)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8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C32438">
              <w:t xml:space="preserve">Оформление 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4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>
              <w:t>Логичность, связность элементов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CD277A" w:rsidRPr="00C32438" w:rsidTr="00F956D7">
        <w:tc>
          <w:tcPr>
            <w:tcW w:w="7372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977" w:type="dxa"/>
          </w:tcPr>
          <w:p w:rsidR="00CD277A" w:rsidRPr="00C32438" w:rsidRDefault="00CD277A" w:rsidP="00F956D7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20</w:t>
            </w:r>
          </w:p>
        </w:tc>
      </w:tr>
    </w:tbl>
    <w:p w:rsidR="00C32438" w:rsidRDefault="00C32438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32438" w:rsidRDefault="00C32438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32438" w:rsidRDefault="00C32438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32438" w:rsidRDefault="00C32438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E96050" w:rsidRDefault="00E96050" w:rsidP="00C32438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C32438" w:rsidRPr="00F956D7" w:rsidRDefault="00C32438" w:rsidP="00F956D7">
      <w:pPr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861F3D" w:rsidRDefault="00861F3D" w:rsidP="00E96050">
      <w:pPr>
        <w:pStyle w:val="a9"/>
        <w:widowControl w:val="0"/>
        <w:numPr>
          <w:ilvl w:val="0"/>
          <w:numId w:val="19"/>
        </w:numPr>
        <w:tabs>
          <w:tab w:val="left" w:pos="1485"/>
        </w:tabs>
        <w:spacing w:line="280" w:lineRule="exact"/>
        <w:jc w:val="center"/>
        <w:rPr>
          <w:b/>
          <w:bCs/>
          <w:sz w:val="28"/>
          <w:szCs w:val="28"/>
          <w:lang w:bidi="ru-RU"/>
        </w:rPr>
      </w:pPr>
      <w:r w:rsidRPr="00562CF4">
        <w:rPr>
          <w:b/>
          <w:bCs/>
          <w:sz w:val="28"/>
          <w:szCs w:val="28"/>
          <w:lang w:bidi="ru-RU"/>
        </w:rPr>
        <w:lastRenderedPageBreak/>
        <w:t>Оценочные средства (контрольно-измерительные материалы)</w:t>
      </w:r>
    </w:p>
    <w:p w:rsidR="00861F3D" w:rsidRPr="00E96050" w:rsidRDefault="00E96050" w:rsidP="00E96050">
      <w:pPr>
        <w:widowControl w:val="0"/>
        <w:tabs>
          <w:tab w:val="left" w:pos="1485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 w:rsidR="00861F3D" w:rsidRPr="00E96050">
        <w:rPr>
          <w:b/>
          <w:bCs/>
          <w:sz w:val="28"/>
          <w:szCs w:val="28"/>
        </w:rPr>
        <w:t>Оценочные средства для текущего контроля</w:t>
      </w:r>
    </w:p>
    <w:p w:rsidR="00E96050" w:rsidRPr="00E96050" w:rsidRDefault="00E96050" w:rsidP="00E96050">
      <w:pPr>
        <w:spacing w:line="276" w:lineRule="auto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5.1.1.</w:t>
      </w:r>
      <w:r w:rsidRPr="0098218C">
        <w:rPr>
          <w:b/>
          <w:caps/>
          <w:sz w:val="28"/>
          <w:szCs w:val="28"/>
        </w:rPr>
        <w:t xml:space="preserve"> </w:t>
      </w:r>
      <w:r w:rsidRPr="0098218C">
        <w:rPr>
          <w:b/>
          <w:sz w:val="28"/>
          <w:szCs w:val="28"/>
        </w:rPr>
        <w:t>Темы семинарских занятий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8"/>
        <w:gridCol w:w="4262"/>
      </w:tblGrid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Pr="00C71810" w:rsidRDefault="00E96050" w:rsidP="00E96050">
            <w:r w:rsidRPr="00C71810">
              <w:t xml:space="preserve">Семинарское занятие </w:t>
            </w:r>
          </w:p>
        </w:tc>
        <w:tc>
          <w:tcPr>
            <w:tcW w:w="4262" w:type="dxa"/>
          </w:tcPr>
          <w:p w:rsidR="00E96050" w:rsidRPr="00C71810" w:rsidRDefault="00E96050" w:rsidP="00E96050">
            <w:r w:rsidRPr="00C71810">
              <w:t>Вопросы/ задания для подготовки</w:t>
            </w: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Default="00E96050" w:rsidP="00E96050">
            <w:r w:rsidRPr="00D739E4">
              <w:rPr>
                <w:color w:val="000000"/>
              </w:rPr>
              <w:t>Проектирование образовательных программ от образовательных результатов</w:t>
            </w:r>
          </w:p>
          <w:p w:rsidR="00E96050" w:rsidRPr="00C71810" w:rsidRDefault="00E96050" w:rsidP="00E96050"/>
        </w:tc>
        <w:tc>
          <w:tcPr>
            <w:tcW w:w="4262" w:type="dxa"/>
          </w:tcPr>
          <w:p w:rsidR="00E96050" w:rsidRPr="00E96050" w:rsidRDefault="00F956D7" w:rsidP="00F956D7">
            <w:pPr>
              <w:rPr>
                <w:highlight w:val="yellow"/>
              </w:rPr>
            </w:pPr>
            <w:r>
              <w:t>Провести анализа разработанных образовательных программ: общая характеристика системы оценки достижения планируемых результатов освоения основной образовательной программы, разделы основной образовательной программы, система условий реализации основной образовательной программы</w:t>
            </w: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Default="00E96050" w:rsidP="00E96050">
            <w:r w:rsidRPr="00D739E4">
              <w:rPr>
                <w:color w:val="000000"/>
              </w:rPr>
              <w:t>Экспертиза программ и проектов развития. Оценка. Мониторинг. Аудит.</w:t>
            </w:r>
          </w:p>
          <w:p w:rsidR="00E96050" w:rsidRPr="00C71810" w:rsidRDefault="00E96050" w:rsidP="00E96050"/>
        </w:tc>
        <w:tc>
          <w:tcPr>
            <w:tcW w:w="4262" w:type="dxa"/>
          </w:tcPr>
          <w:p w:rsidR="00C7354B" w:rsidRDefault="00C7354B" w:rsidP="00E96050">
            <w:r>
              <w:t>Выявить основные отличия оценки, мониторинга и аудита</w:t>
            </w:r>
            <w:r>
              <w:t>.</w:t>
            </w:r>
          </w:p>
          <w:p w:rsidR="00E96050" w:rsidRDefault="00C7354B" w:rsidP="00E96050">
            <w:r>
              <w:t>П</w:t>
            </w:r>
            <w:r w:rsidR="00F956D7" w:rsidRPr="00C7354B">
              <w:t xml:space="preserve">ровести аудит </w:t>
            </w:r>
            <w:r w:rsidRPr="00C7354B">
              <w:t xml:space="preserve">любой </w:t>
            </w:r>
            <w:r w:rsidR="00F956D7" w:rsidRPr="00C7354B">
              <w:t xml:space="preserve">разработанной </w:t>
            </w:r>
            <w:r w:rsidRPr="00C7354B">
              <w:t>образовательной программы</w:t>
            </w:r>
            <w:r>
              <w:t>.</w:t>
            </w:r>
          </w:p>
          <w:p w:rsidR="00C7354B" w:rsidRPr="00F956D7" w:rsidRDefault="00C7354B" w:rsidP="00E96050">
            <w:pPr>
              <w:rPr>
                <w:highlight w:val="yellow"/>
              </w:rPr>
            </w:pP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Pr="00E96050" w:rsidRDefault="00E96050" w:rsidP="00E96050">
            <w:r w:rsidRPr="00E96050">
              <w:t>SWOT-анализ проекта как оценка эффективности</w:t>
            </w:r>
          </w:p>
        </w:tc>
        <w:tc>
          <w:tcPr>
            <w:tcW w:w="4262" w:type="dxa"/>
          </w:tcPr>
          <w:p w:rsidR="00E96050" w:rsidRPr="00E96050" w:rsidRDefault="00E96050" w:rsidP="00E96050">
            <w:r w:rsidRPr="00E96050">
              <w:t>Составьте памятку по проведению SWOT-анализа</w:t>
            </w: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Pr="00E96050" w:rsidRDefault="00E96050" w:rsidP="00E96050">
            <w:r w:rsidRPr="00E96050">
              <w:t>Стадии разработки и реализации проекта программы</w:t>
            </w:r>
          </w:p>
        </w:tc>
        <w:tc>
          <w:tcPr>
            <w:tcW w:w="4262" w:type="dxa"/>
          </w:tcPr>
          <w:p w:rsidR="00E96050" w:rsidRPr="00E96050" w:rsidRDefault="00E96050" w:rsidP="00E96050">
            <w:r w:rsidRPr="00E96050">
              <w:t>Составьте матрицу разработки проекта программы</w:t>
            </w:r>
          </w:p>
        </w:tc>
      </w:tr>
      <w:tr w:rsidR="00E96050" w:rsidRPr="00C71810" w:rsidTr="00E96050">
        <w:trPr>
          <w:trHeight w:val="174"/>
          <w:jc w:val="center"/>
        </w:trPr>
        <w:tc>
          <w:tcPr>
            <w:tcW w:w="5018" w:type="dxa"/>
          </w:tcPr>
          <w:p w:rsidR="00E96050" w:rsidRPr="00E96050" w:rsidRDefault="00E96050" w:rsidP="00E96050">
            <w:r w:rsidRPr="00E96050">
              <w:t>Системные, модульные и частные инновации</w:t>
            </w:r>
          </w:p>
        </w:tc>
        <w:tc>
          <w:tcPr>
            <w:tcW w:w="4262" w:type="dxa"/>
          </w:tcPr>
          <w:p w:rsidR="00E96050" w:rsidRPr="00E96050" w:rsidRDefault="00E96050" w:rsidP="00E96050">
            <w:r w:rsidRPr="00E96050">
              <w:t>Постройте таблицу «Виды инноваций»</w:t>
            </w:r>
          </w:p>
        </w:tc>
      </w:tr>
    </w:tbl>
    <w:p w:rsidR="00E96050" w:rsidRDefault="00E96050" w:rsidP="00E96050">
      <w:pPr>
        <w:spacing w:line="276" w:lineRule="auto"/>
        <w:rPr>
          <w:b/>
          <w:caps/>
          <w:sz w:val="28"/>
          <w:szCs w:val="28"/>
        </w:rPr>
      </w:pPr>
    </w:p>
    <w:p w:rsidR="00E96050" w:rsidRPr="00F956D7" w:rsidRDefault="00E96050" w:rsidP="000F0C91">
      <w:pPr>
        <w:pStyle w:val="a9"/>
        <w:numPr>
          <w:ilvl w:val="2"/>
          <w:numId w:val="31"/>
        </w:numPr>
        <w:spacing w:line="360" w:lineRule="auto"/>
        <w:ind w:left="709" w:hanging="709"/>
        <w:rPr>
          <w:b/>
          <w:color w:val="000000"/>
          <w:sz w:val="28"/>
          <w:szCs w:val="28"/>
        </w:rPr>
      </w:pPr>
      <w:r w:rsidRPr="00F956D7">
        <w:rPr>
          <w:b/>
          <w:color w:val="000000"/>
          <w:sz w:val="28"/>
          <w:szCs w:val="28"/>
        </w:rPr>
        <w:t>Примеры кейсов</w:t>
      </w:r>
    </w:p>
    <w:p w:rsidR="00E96050" w:rsidRPr="00F956D7" w:rsidRDefault="00E96050" w:rsidP="000F0C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56D7">
        <w:rPr>
          <w:color w:val="000000"/>
          <w:sz w:val="28"/>
          <w:szCs w:val="28"/>
        </w:rPr>
        <w:t xml:space="preserve">Задание к кейсу: на основе анализа программы мониторинга проведите выявление заинтересованных сторон, поставивших цели к </w:t>
      </w:r>
      <w:proofErr w:type="spellStart"/>
      <w:r w:rsidRPr="00F956D7">
        <w:rPr>
          <w:color w:val="000000"/>
          <w:sz w:val="28"/>
          <w:szCs w:val="28"/>
        </w:rPr>
        <w:t>воспитательно</w:t>
      </w:r>
      <w:proofErr w:type="spellEnd"/>
      <w:r w:rsidRPr="00F956D7">
        <w:rPr>
          <w:color w:val="000000"/>
          <w:sz w:val="28"/>
          <w:szCs w:val="28"/>
        </w:rPr>
        <w:t>-реабилитационному процессу.</w:t>
      </w:r>
    </w:p>
    <w:p w:rsidR="00163C7A" w:rsidRPr="00CC07EA" w:rsidRDefault="00163C7A" w:rsidP="000F0C91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956D7">
        <w:rPr>
          <w:color w:val="000000"/>
          <w:sz w:val="28"/>
          <w:szCs w:val="28"/>
        </w:rPr>
        <w:t xml:space="preserve">Источник: кунстман Е.П., Хацкевич Т.А., Ачекулова Л.И. Мониторинг в социальной сфере URL: </w:t>
      </w:r>
      <w:hyperlink r:id="rId10" w:history="1">
        <w:r w:rsidRPr="00F956D7">
          <w:rPr>
            <w:color w:val="000000"/>
            <w:sz w:val="28"/>
            <w:szCs w:val="28"/>
          </w:rPr>
          <w:t>http://elib.kspu.ru/document/36998</w:t>
        </w:r>
      </w:hyperlink>
    </w:p>
    <w:p w:rsidR="00DD1891" w:rsidRPr="000B67C5" w:rsidRDefault="00DD1891" w:rsidP="00F956D7">
      <w:pPr>
        <w:spacing w:line="276" w:lineRule="auto"/>
        <w:jc w:val="both"/>
        <w:rPr>
          <w:b/>
          <w:caps/>
          <w:sz w:val="28"/>
          <w:szCs w:val="28"/>
        </w:rPr>
      </w:pPr>
    </w:p>
    <w:p w:rsidR="00F956D7" w:rsidRPr="00F956D7" w:rsidRDefault="00F956D7" w:rsidP="00F956D7">
      <w:pPr>
        <w:pStyle w:val="a9"/>
        <w:widowControl w:val="0"/>
        <w:numPr>
          <w:ilvl w:val="2"/>
          <w:numId w:val="31"/>
        </w:numPr>
        <w:tabs>
          <w:tab w:val="left" w:pos="1485"/>
        </w:tabs>
        <w:spacing w:line="360" w:lineRule="auto"/>
        <w:ind w:left="851" w:hanging="862"/>
        <w:jc w:val="both"/>
        <w:rPr>
          <w:b/>
          <w:sz w:val="28"/>
          <w:szCs w:val="28"/>
        </w:rPr>
      </w:pPr>
      <w:r w:rsidRPr="00F956D7">
        <w:rPr>
          <w:b/>
          <w:sz w:val="28"/>
          <w:szCs w:val="28"/>
          <w:lang w:val="en-US"/>
        </w:rPr>
        <w:t>SWOT</w:t>
      </w:r>
      <w:r w:rsidRPr="00F956D7">
        <w:rPr>
          <w:b/>
          <w:sz w:val="28"/>
          <w:szCs w:val="28"/>
        </w:rPr>
        <w:t>-анализ социально-педагогического проекта</w:t>
      </w:r>
    </w:p>
    <w:p w:rsidR="000F0C91" w:rsidRDefault="000F0C91" w:rsidP="000F0C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Проведите анализ рисков </w:t>
      </w:r>
      <w:r w:rsidR="00E96050" w:rsidRPr="00F956D7">
        <w:rPr>
          <w:color w:val="000000"/>
          <w:sz w:val="28"/>
          <w:szCs w:val="28"/>
        </w:rPr>
        <w:t>любого социально</w:t>
      </w:r>
      <w:r w:rsidR="00163C7A" w:rsidRPr="00F956D7">
        <w:rPr>
          <w:color w:val="000000"/>
          <w:sz w:val="28"/>
          <w:szCs w:val="28"/>
        </w:rPr>
        <w:t>-педагогическо</w:t>
      </w:r>
      <w:r w:rsidR="00E96050" w:rsidRPr="00F956D7">
        <w:rPr>
          <w:color w:val="000000"/>
          <w:sz w:val="28"/>
          <w:szCs w:val="28"/>
        </w:rPr>
        <w:t xml:space="preserve">го проекта, </w:t>
      </w:r>
      <w:proofErr w:type="gramStart"/>
      <w:r w:rsidR="00E96050" w:rsidRPr="00F956D7">
        <w:rPr>
          <w:color w:val="000000"/>
          <w:sz w:val="28"/>
          <w:szCs w:val="28"/>
        </w:rPr>
        <w:t>используя  алгоритм</w:t>
      </w:r>
      <w:proofErr w:type="gramEnd"/>
      <w:r w:rsidR="00E96050" w:rsidRPr="00F956D7">
        <w:rPr>
          <w:color w:val="000000"/>
          <w:sz w:val="28"/>
          <w:szCs w:val="28"/>
        </w:rPr>
        <w:t>, представленный в работ</w:t>
      </w:r>
      <w:r w:rsidR="00163C7A" w:rsidRPr="00F956D7">
        <w:rPr>
          <w:color w:val="000000"/>
          <w:sz w:val="28"/>
          <w:szCs w:val="28"/>
        </w:rPr>
        <w:t>е</w:t>
      </w:r>
      <w:r w:rsidR="00E96050" w:rsidRPr="00F956D7">
        <w:rPr>
          <w:color w:val="000000"/>
          <w:sz w:val="28"/>
          <w:szCs w:val="28"/>
        </w:rPr>
        <w:t xml:space="preserve">: Рисуем риски: SWOT-матрица без перезагрузки. </w:t>
      </w:r>
    </w:p>
    <w:p w:rsidR="00E96050" w:rsidRPr="00C71810" w:rsidRDefault="00E96050" w:rsidP="000F0C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956D7">
        <w:rPr>
          <w:color w:val="000000"/>
          <w:sz w:val="28"/>
          <w:szCs w:val="28"/>
          <w:lang w:val="en-US"/>
        </w:rPr>
        <w:t>URL:</w:t>
      </w:r>
      <w:r w:rsidRPr="0098218C">
        <w:rPr>
          <w:color w:val="000000"/>
          <w:sz w:val="28"/>
          <w:szCs w:val="28"/>
          <w:lang w:val="en-US"/>
        </w:rPr>
        <w:t xml:space="preserve"> </w:t>
      </w:r>
      <w:hyperlink r:id="rId11" w:history="1">
        <w:r w:rsidRPr="006D2EB3">
          <w:rPr>
            <w:rStyle w:val="ac"/>
            <w:sz w:val="28"/>
            <w:szCs w:val="28"/>
            <w:lang w:val="en-US"/>
          </w:rPr>
          <w:t>http://www.marketing.spb.ru/lib-mm/strategy/swot_matrix.htm</w:t>
        </w:r>
      </w:hyperlink>
    </w:p>
    <w:p w:rsidR="00E96050" w:rsidRPr="000F0C91" w:rsidRDefault="00E96050" w:rsidP="00F956D7">
      <w:pPr>
        <w:spacing w:line="276" w:lineRule="auto"/>
        <w:jc w:val="both"/>
        <w:rPr>
          <w:b/>
          <w:caps/>
          <w:sz w:val="28"/>
          <w:szCs w:val="28"/>
          <w:lang w:val="en-US"/>
        </w:rPr>
      </w:pPr>
    </w:p>
    <w:p w:rsidR="00F956D7" w:rsidRPr="00F956D7" w:rsidRDefault="00F956D7" w:rsidP="00F956D7">
      <w:pPr>
        <w:pStyle w:val="a9"/>
        <w:numPr>
          <w:ilvl w:val="2"/>
          <w:numId w:val="31"/>
        </w:numPr>
        <w:spacing w:line="360" w:lineRule="auto"/>
        <w:ind w:hanging="862"/>
        <w:jc w:val="both"/>
        <w:rPr>
          <w:b/>
          <w:caps/>
          <w:sz w:val="28"/>
          <w:szCs w:val="28"/>
        </w:rPr>
      </w:pPr>
      <w:r w:rsidRPr="00F956D7">
        <w:rPr>
          <w:b/>
          <w:sz w:val="28"/>
          <w:szCs w:val="28"/>
        </w:rPr>
        <w:t>Экспертное заключение</w:t>
      </w:r>
    </w:p>
    <w:p w:rsidR="00E96050" w:rsidRPr="00F956D7" w:rsidRDefault="00E96050" w:rsidP="00F956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218C">
        <w:rPr>
          <w:color w:val="000000"/>
          <w:sz w:val="28"/>
          <w:szCs w:val="28"/>
        </w:rPr>
        <w:t xml:space="preserve">Экспертное заключение </w:t>
      </w:r>
      <w:r>
        <w:rPr>
          <w:color w:val="000000"/>
          <w:sz w:val="28"/>
          <w:szCs w:val="28"/>
        </w:rPr>
        <w:t xml:space="preserve">составляется на программу развития организации </w:t>
      </w:r>
      <w:r w:rsidR="007759DE">
        <w:rPr>
          <w:color w:val="000000"/>
          <w:sz w:val="28"/>
          <w:szCs w:val="28"/>
        </w:rPr>
        <w:t xml:space="preserve">любого уровня образования </w:t>
      </w:r>
      <w:r>
        <w:rPr>
          <w:color w:val="000000"/>
          <w:sz w:val="28"/>
          <w:szCs w:val="28"/>
        </w:rPr>
        <w:t xml:space="preserve">исходя из задачи </w:t>
      </w:r>
      <w:bookmarkStart w:id="5" w:name="_GoBack"/>
      <w:bookmarkEnd w:id="5"/>
      <w:r>
        <w:rPr>
          <w:color w:val="000000"/>
          <w:sz w:val="28"/>
          <w:szCs w:val="28"/>
        </w:rPr>
        <w:t xml:space="preserve">оценки управляемости программы </w:t>
      </w:r>
      <w:r>
        <w:rPr>
          <w:color w:val="000000"/>
          <w:sz w:val="28"/>
          <w:szCs w:val="28"/>
        </w:rPr>
        <w:lastRenderedPageBreak/>
        <w:t xml:space="preserve">по схеме: задание на экспертизу, методика экспертизы, </w:t>
      </w:r>
      <w:proofErr w:type="spellStart"/>
      <w:r>
        <w:rPr>
          <w:color w:val="000000"/>
          <w:sz w:val="28"/>
          <w:szCs w:val="28"/>
        </w:rPr>
        <w:t>комплиментарная</w:t>
      </w:r>
      <w:proofErr w:type="spellEnd"/>
      <w:r>
        <w:rPr>
          <w:color w:val="000000"/>
          <w:sz w:val="28"/>
          <w:szCs w:val="28"/>
        </w:rPr>
        <w:t xml:space="preserve"> часть (в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 сопоставление с аналогами), критическая часть с аргументацией по тексту, заключение, рекомендации.</w:t>
      </w:r>
    </w:p>
    <w:p w:rsidR="00F956D7" w:rsidRDefault="00163C7A" w:rsidP="000F0C91">
      <w:pPr>
        <w:pStyle w:val="a9"/>
        <w:numPr>
          <w:ilvl w:val="2"/>
          <w:numId w:val="31"/>
        </w:numPr>
        <w:spacing w:line="360" w:lineRule="auto"/>
        <w:ind w:hanging="862"/>
        <w:rPr>
          <w:b/>
          <w:sz w:val="28"/>
          <w:szCs w:val="28"/>
        </w:rPr>
      </w:pPr>
      <w:r w:rsidRPr="00F956D7">
        <w:rPr>
          <w:b/>
          <w:sz w:val="28"/>
          <w:szCs w:val="28"/>
        </w:rPr>
        <w:t>Проект образовательной программы</w:t>
      </w:r>
    </w:p>
    <w:p w:rsidR="00163C7A" w:rsidRPr="00F956D7" w:rsidRDefault="00CD277A" w:rsidP="000F0C9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956D7">
        <w:rPr>
          <w:color w:val="000000"/>
          <w:sz w:val="28"/>
          <w:szCs w:val="28"/>
        </w:rPr>
        <w:t>Составить проект образовательной программы (в рамках предмета основной образовательной программы или в рамках дополнительного образования), осуществляя проектирование от образовательных результатов, выделенных при позиционном анализе. В программе должны быть выделены разделы: целевой, тематический, процессуальный, оценочный, ресурсный</w:t>
      </w:r>
    </w:p>
    <w:p w:rsidR="00E96050" w:rsidRPr="00CD277A" w:rsidRDefault="00E96050" w:rsidP="00CD27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96050" w:rsidRPr="00CD277A" w:rsidRDefault="00E96050" w:rsidP="00CD27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E96050" w:rsidRPr="00CD277A" w:rsidSect="004723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D"/>
    <w:multiLevelType w:val="singleLevel"/>
    <w:tmpl w:val="08B6717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0000071"/>
    <w:multiLevelType w:val="singleLevel"/>
    <w:tmpl w:val="00000071"/>
    <w:name w:val="WW8Num19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9B5B77"/>
    <w:multiLevelType w:val="multilevel"/>
    <w:tmpl w:val="4BE87AD6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04956B24"/>
    <w:multiLevelType w:val="hybridMultilevel"/>
    <w:tmpl w:val="3B0C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611D0"/>
    <w:multiLevelType w:val="hybridMultilevel"/>
    <w:tmpl w:val="BECAE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0B2ACA"/>
    <w:multiLevelType w:val="multilevel"/>
    <w:tmpl w:val="8A5E9E9E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9" w15:restartNumberingAfterBreak="0">
    <w:nsid w:val="09DB3C16"/>
    <w:multiLevelType w:val="hybridMultilevel"/>
    <w:tmpl w:val="98EE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87766"/>
    <w:multiLevelType w:val="multilevel"/>
    <w:tmpl w:val="B1C45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F539B3"/>
    <w:multiLevelType w:val="hybridMultilevel"/>
    <w:tmpl w:val="4A2031FA"/>
    <w:lvl w:ilvl="0" w:tplc="C7E06244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FF93F38"/>
    <w:multiLevelType w:val="multilevel"/>
    <w:tmpl w:val="CAD6F652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3" w15:restartNumberingAfterBreak="0">
    <w:nsid w:val="267F1795"/>
    <w:multiLevelType w:val="hybridMultilevel"/>
    <w:tmpl w:val="B28E6144"/>
    <w:lvl w:ilvl="0" w:tplc="0DACD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62A15"/>
    <w:multiLevelType w:val="multilevel"/>
    <w:tmpl w:val="6580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2BBF038E"/>
    <w:multiLevelType w:val="multilevel"/>
    <w:tmpl w:val="2DE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C3661"/>
    <w:multiLevelType w:val="hybridMultilevel"/>
    <w:tmpl w:val="A882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96AAE"/>
    <w:multiLevelType w:val="hybridMultilevel"/>
    <w:tmpl w:val="B2D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B3DCF"/>
    <w:multiLevelType w:val="multilevel"/>
    <w:tmpl w:val="49046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9812F95"/>
    <w:multiLevelType w:val="multilevel"/>
    <w:tmpl w:val="3C0C1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717622"/>
    <w:multiLevelType w:val="hybridMultilevel"/>
    <w:tmpl w:val="9260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B7F00"/>
    <w:multiLevelType w:val="hybridMultilevel"/>
    <w:tmpl w:val="F66E5D74"/>
    <w:lvl w:ilvl="0" w:tplc="1948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01F8E"/>
    <w:multiLevelType w:val="hybridMultilevel"/>
    <w:tmpl w:val="A3C40098"/>
    <w:lvl w:ilvl="0" w:tplc="65D65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B05BAE"/>
    <w:multiLevelType w:val="multilevel"/>
    <w:tmpl w:val="C0529CF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463A3D"/>
    <w:multiLevelType w:val="multilevel"/>
    <w:tmpl w:val="109A3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513C32"/>
    <w:multiLevelType w:val="hybridMultilevel"/>
    <w:tmpl w:val="0E2E7AF2"/>
    <w:lvl w:ilvl="0" w:tplc="65D6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D06C4"/>
    <w:multiLevelType w:val="hybridMultilevel"/>
    <w:tmpl w:val="2706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E69B2"/>
    <w:multiLevelType w:val="multilevel"/>
    <w:tmpl w:val="59FA2B1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675154AF"/>
    <w:multiLevelType w:val="hybridMultilevel"/>
    <w:tmpl w:val="6B7628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A13286B"/>
    <w:multiLevelType w:val="multilevel"/>
    <w:tmpl w:val="71C035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B49279D"/>
    <w:multiLevelType w:val="multilevel"/>
    <w:tmpl w:val="D9D43406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BF3355"/>
    <w:multiLevelType w:val="multilevel"/>
    <w:tmpl w:val="FB6A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2121D1"/>
    <w:multiLevelType w:val="multilevel"/>
    <w:tmpl w:val="6F802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E31725E"/>
    <w:multiLevelType w:val="hybridMultilevel"/>
    <w:tmpl w:val="8FDE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8"/>
  </w:num>
  <w:num w:numId="6">
    <w:abstractNumId w:val="9"/>
  </w:num>
  <w:num w:numId="7">
    <w:abstractNumId w:val="6"/>
  </w:num>
  <w:num w:numId="8">
    <w:abstractNumId w:val="33"/>
  </w:num>
  <w:num w:numId="9">
    <w:abstractNumId w:val="18"/>
  </w:num>
  <w:num w:numId="10">
    <w:abstractNumId w:val="26"/>
  </w:num>
  <w:num w:numId="11">
    <w:abstractNumId w:val="3"/>
  </w:num>
  <w:num w:numId="12">
    <w:abstractNumId w:val="17"/>
  </w:num>
  <w:num w:numId="13">
    <w:abstractNumId w:val="31"/>
  </w:num>
  <w:num w:numId="14">
    <w:abstractNumId w:val="15"/>
  </w:num>
  <w:num w:numId="15">
    <w:abstractNumId w:val="10"/>
  </w:num>
  <w:num w:numId="16">
    <w:abstractNumId w:val="19"/>
  </w:num>
  <w:num w:numId="17">
    <w:abstractNumId w:val="24"/>
  </w:num>
  <w:num w:numId="18">
    <w:abstractNumId w:val="23"/>
  </w:num>
  <w:num w:numId="19">
    <w:abstractNumId w:val="27"/>
  </w:num>
  <w:num w:numId="20">
    <w:abstractNumId w:val="30"/>
  </w:num>
  <w:num w:numId="21">
    <w:abstractNumId w:val="13"/>
  </w:num>
  <w:num w:numId="22">
    <w:abstractNumId w:val="21"/>
  </w:num>
  <w:num w:numId="23">
    <w:abstractNumId w:val="7"/>
  </w:num>
  <w:num w:numId="24">
    <w:abstractNumId w:val="16"/>
  </w:num>
  <w:num w:numId="25">
    <w:abstractNumId w:val="20"/>
  </w:num>
  <w:num w:numId="26">
    <w:abstractNumId w:val="25"/>
  </w:num>
  <w:num w:numId="27">
    <w:abstractNumId w:val="32"/>
  </w:num>
  <w:num w:numId="28">
    <w:abstractNumId w:val="12"/>
  </w:num>
  <w:num w:numId="29">
    <w:abstractNumId w:val="11"/>
  </w:num>
  <w:num w:numId="30">
    <w:abstractNumId w:val="5"/>
  </w:num>
  <w:num w:numId="31">
    <w:abstractNumId w:val="8"/>
  </w:num>
  <w:num w:numId="32">
    <w:abstractNumId w:val="22"/>
  </w:num>
  <w:num w:numId="33">
    <w:abstractNumId w:val="1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0"/>
    <w:rsid w:val="00064FE9"/>
    <w:rsid w:val="000B1697"/>
    <w:rsid w:val="000F0C91"/>
    <w:rsid w:val="001236ED"/>
    <w:rsid w:val="001331E7"/>
    <w:rsid w:val="00135E58"/>
    <w:rsid w:val="00150BBD"/>
    <w:rsid w:val="00163C7A"/>
    <w:rsid w:val="001E2378"/>
    <w:rsid w:val="001E676B"/>
    <w:rsid w:val="001E6E6D"/>
    <w:rsid w:val="00222EE1"/>
    <w:rsid w:val="002265C4"/>
    <w:rsid w:val="00226C0B"/>
    <w:rsid w:val="00243277"/>
    <w:rsid w:val="002C71CA"/>
    <w:rsid w:val="002E0E5E"/>
    <w:rsid w:val="002F3634"/>
    <w:rsid w:val="00320672"/>
    <w:rsid w:val="003216C5"/>
    <w:rsid w:val="0035112E"/>
    <w:rsid w:val="003630F3"/>
    <w:rsid w:val="00370C8E"/>
    <w:rsid w:val="003C47F3"/>
    <w:rsid w:val="003C74AD"/>
    <w:rsid w:val="003F0ABA"/>
    <w:rsid w:val="00430004"/>
    <w:rsid w:val="00470BBF"/>
    <w:rsid w:val="00472394"/>
    <w:rsid w:val="004C7A15"/>
    <w:rsid w:val="004D03A4"/>
    <w:rsid w:val="004D547D"/>
    <w:rsid w:val="004D6B6E"/>
    <w:rsid w:val="00513876"/>
    <w:rsid w:val="00550359"/>
    <w:rsid w:val="00572B96"/>
    <w:rsid w:val="005A0F63"/>
    <w:rsid w:val="005C1561"/>
    <w:rsid w:val="005F6728"/>
    <w:rsid w:val="006047AA"/>
    <w:rsid w:val="00610A0D"/>
    <w:rsid w:val="00612A17"/>
    <w:rsid w:val="006259E9"/>
    <w:rsid w:val="00634BEB"/>
    <w:rsid w:val="00647C47"/>
    <w:rsid w:val="00664076"/>
    <w:rsid w:val="0066444A"/>
    <w:rsid w:val="00671FB2"/>
    <w:rsid w:val="00676225"/>
    <w:rsid w:val="006A2CC2"/>
    <w:rsid w:val="006A605B"/>
    <w:rsid w:val="006B41AA"/>
    <w:rsid w:val="006C0B7D"/>
    <w:rsid w:val="006D10F2"/>
    <w:rsid w:val="0073024E"/>
    <w:rsid w:val="007449BC"/>
    <w:rsid w:val="00753A91"/>
    <w:rsid w:val="007759DE"/>
    <w:rsid w:val="0079149B"/>
    <w:rsid w:val="00794FF8"/>
    <w:rsid w:val="007B64E4"/>
    <w:rsid w:val="007C6626"/>
    <w:rsid w:val="007D2CED"/>
    <w:rsid w:val="00820E85"/>
    <w:rsid w:val="00827422"/>
    <w:rsid w:val="00827B86"/>
    <w:rsid w:val="00837C44"/>
    <w:rsid w:val="0084199D"/>
    <w:rsid w:val="00861F3D"/>
    <w:rsid w:val="0086276F"/>
    <w:rsid w:val="00871127"/>
    <w:rsid w:val="00885D88"/>
    <w:rsid w:val="008B1307"/>
    <w:rsid w:val="00917338"/>
    <w:rsid w:val="0091760D"/>
    <w:rsid w:val="009351F0"/>
    <w:rsid w:val="00997F63"/>
    <w:rsid w:val="009B27B6"/>
    <w:rsid w:val="009B74FD"/>
    <w:rsid w:val="00A10C76"/>
    <w:rsid w:val="00A30C96"/>
    <w:rsid w:val="00A64E07"/>
    <w:rsid w:val="00A75B9F"/>
    <w:rsid w:val="00A97CE0"/>
    <w:rsid w:val="00AF74AF"/>
    <w:rsid w:val="00B80870"/>
    <w:rsid w:val="00B9669D"/>
    <w:rsid w:val="00BF54DD"/>
    <w:rsid w:val="00C16FF2"/>
    <w:rsid w:val="00C32438"/>
    <w:rsid w:val="00C3706B"/>
    <w:rsid w:val="00C603AD"/>
    <w:rsid w:val="00C7354B"/>
    <w:rsid w:val="00CD277A"/>
    <w:rsid w:val="00D00726"/>
    <w:rsid w:val="00D213D9"/>
    <w:rsid w:val="00D57862"/>
    <w:rsid w:val="00D65A1F"/>
    <w:rsid w:val="00D739E4"/>
    <w:rsid w:val="00DA3462"/>
    <w:rsid w:val="00DD1891"/>
    <w:rsid w:val="00E04538"/>
    <w:rsid w:val="00E37DC4"/>
    <w:rsid w:val="00E42381"/>
    <w:rsid w:val="00E652E9"/>
    <w:rsid w:val="00E96050"/>
    <w:rsid w:val="00EA171A"/>
    <w:rsid w:val="00F9542A"/>
    <w:rsid w:val="00F956D7"/>
    <w:rsid w:val="00F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3720"/>
  <w15:docId w15:val="{30E9C675-6766-46B8-AB10-C0DE137F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4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0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08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B80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0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80870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B80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B8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B80870"/>
    <w:rPr>
      <w:rFonts w:ascii="Courier New" w:hAnsi="Courier New"/>
      <w:snapToGrid w:val="0"/>
      <w:sz w:val="20"/>
      <w:szCs w:val="20"/>
    </w:rPr>
  </w:style>
  <w:style w:type="character" w:customStyle="1" w:styleId="a8">
    <w:name w:val="Текст Знак"/>
    <w:basedOn w:val="a0"/>
    <w:link w:val="a7"/>
    <w:rsid w:val="00B80870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Default">
    <w:name w:val="Default"/>
    <w:basedOn w:val="a"/>
    <w:rsid w:val="00B80870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ar-SA"/>
    </w:rPr>
  </w:style>
  <w:style w:type="paragraph" w:styleId="a9">
    <w:name w:val="List Paragraph"/>
    <w:basedOn w:val="a"/>
    <w:uiPriority w:val="34"/>
    <w:qFormat/>
    <w:rsid w:val="00B8087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45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ody Text Indent"/>
    <w:basedOn w:val="a"/>
    <w:link w:val="ab"/>
    <w:rsid w:val="00E04538"/>
    <w:pPr>
      <w:ind w:left="-540"/>
      <w:jc w:val="center"/>
    </w:pPr>
    <w:rPr>
      <w:b/>
    </w:rPr>
  </w:style>
  <w:style w:type="character" w:customStyle="1" w:styleId="ab">
    <w:name w:val="Основной текст с отступом Знак"/>
    <w:basedOn w:val="a0"/>
    <w:link w:val="aa"/>
    <w:rsid w:val="00E045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c">
    <w:name w:val="Hyperlink"/>
    <w:rsid w:val="00470BBF"/>
    <w:rPr>
      <w:color w:val="000080"/>
      <w:u w:val="single"/>
    </w:rPr>
  </w:style>
  <w:style w:type="paragraph" w:styleId="ad">
    <w:name w:val="Normal (Web)"/>
    <w:basedOn w:val="a"/>
    <w:link w:val="ae"/>
    <w:uiPriority w:val="99"/>
    <w:qFormat/>
    <w:rsid w:val="00470BBF"/>
    <w:pPr>
      <w:spacing w:before="100" w:beforeAutospacing="1" w:after="100" w:afterAutospacing="1"/>
    </w:pPr>
    <w:rPr>
      <w:color w:val="000000"/>
    </w:rPr>
  </w:style>
  <w:style w:type="character" w:styleId="af">
    <w:name w:val="Strong"/>
    <w:uiPriority w:val="22"/>
    <w:qFormat/>
    <w:rsid w:val="00470BBF"/>
    <w:rPr>
      <w:b/>
      <w:bCs/>
    </w:rPr>
  </w:style>
  <w:style w:type="table" w:styleId="af0">
    <w:name w:val="Table Grid"/>
    <w:basedOn w:val="a1"/>
    <w:uiPriority w:val="59"/>
    <w:rsid w:val="006A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17338"/>
    <w:pPr>
      <w:spacing w:before="100" w:beforeAutospacing="1" w:after="100" w:afterAutospacing="1"/>
    </w:pPr>
  </w:style>
  <w:style w:type="character" w:customStyle="1" w:styleId="2Exact">
    <w:name w:val="Основной текст (2) Exac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634BE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634B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 + Полужирный"/>
    <w:basedOn w:val="a0"/>
    <w:rsid w:val="00634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8">
    <w:name w:val="Основной текст (18)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80pt">
    <w:name w:val="Основной текст (18) + Интервал 0 p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"/>
    <w:basedOn w:val="a0"/>
    <w:rsid w:val="00634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634BE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634B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634B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634B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634BEB"/>
    <w:pPr>
      <w:widowControl w:val="0"/>
      <w:shd w:val="clear" w:color="auto" w:fill="FFFFFF"/>
      <w:spacing w:before="600" w:line="322" w:lineRule="exact"/>
      <w:jc w:val="both"/>
    </w:pPr>
    <w:rPr>
      <w:b/>
      <w:bCs/>
      <w:i/>
      <w:iCs/>
      <w:sz w:val="28"/>
      <w:szCs w:val="28"/>
      <w:lang w:eastAsia="en-US"/>
    </w:rPr>
  </w:style>
  <w:style w:type="paragraph" w:customStyle="1" w:styleId="150">
    <w:name w:val="Основной текст (15)"/>
    <w:basedOn w:val="a"/>
    <w:link w:val="15"/>
    <w:rsid w:val="00634BEB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  <w:style w:type="paragraph" w:customStyle="1" w:styleId="190">
    <w:name w:val="Основной текст (19)"/>
    <w:basedOn w:val="a"/>
    <w:link w:val="19"/>
    <w:rsid w:val="00634BEB"/>
    <w:pPr>
      <w:widowControl w:val="0"/>
      <w:shd w:val="clear" w:color="auto" w:fill="FFFFFF"/>
      <w:spacing w:before="60" w:after="420" w:line="0" w:lineRule="atLeast"/>
      <w:jc w:val="both"/>
    </w:pPr>
    <w:rPr>
      <w:sz w:val="15"/>
      <w:szCs w:val="15"/>
      <w:lang w:eastAsia="en-US"/>
    </w:rPr>
  </w:style>
  <w:style w:type="paragraph" w:customStyle="1" w:styleId="201">
    <w:name w:val="Основной текст (20)"/>
    <w:basedOn w:val="a"/>
    <w:link w:val="200"/>
    <w:rsid w:val="00634BEB"/>
    <w:pPr>
      <w:widowControl w:val="0"/>
      <w:shd w:val="clear" w:color="auto" w:fill="FFFFFF"/>
      <w:spacing w:before="420" w:line="245" w:lineRule="exact"/>
      <w:jc w:val="both"/>
    </w:pPr>
    <w:rPr>
      <w:sz w:val="22"/>
      <w:szCs w:val="22"/>
      <w:lang w:eastAsia="en-US"/>
    </w:rPr>
  </w:style>
  <w:style w:type="paragraph" w:customStyle="1" w:styleId="211">
    <w:name w:val="Основной текст (21)"/>
    <w:basedOn w:val="a"/>
    <w:link w:val="210"/>
    <w:rsid w:val="00634BEB"/>
    <w:pPr>
      <w:widowControl w:val="0"/>
      <w:shd w:val="clear" w:color="auto" w:fill="FFFFFF"/>
      <w:spacing w:after="240" w:line="0" w:lineRule="atLeast"/>
      <w:jc w:val="both"/>
    </w:pPr>
    <w:rPr>
      <w:sz w:val="19"/>
      <w:szCs w:val="19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D6B6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6B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бычный (веб) Знак"/>
    <w:link w:val="ad"/>
    <w:uiPriority w:val="99"/>
    <w:locked/>
    <w:rsid w:val="00A64E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11z0">
    <w:name w:val="WW8Num11z0"/>
    <w:rsid w:val="00D739E4"/>
    <w:rPr>
      <w:b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32067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20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qFormat/>
    <w:rsid w:val="00320672"/>
  </w:style>
  <w:style w:type="paragraph" w:customStyle="1" w:styleId="TableStyle2A">
    <w:name w:val="Table Style 2 A"/>
    <w:qFormat/>
    <w:rsid w:val="00320672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A"/>
      <w:lang w:val="en-US" w:eastAsia="ru-RU"/>
    </w:rPr>
  </w:style>
  <w:style w:type="paragraph" w:customStyle="1" w:styleId="TableParagraph">
    <w:name w:val="Table Paragraph"/>
    <w:basedOn w:val="a"/>
    <w:qFormat/>
    <w:rsid w:val="00320672"/>
    <w:rPr>
      <w:rFonts w:ascii="Courier New" w:eastAsia="Courier New" w:hAnsi="Courier New" w:cs="Courier New"/>
      <w:color w:val="000000"/>
    </w:rPr>
  </w:style>
  <w:style w:type="table" w:customStyle="1" w:styleId="TableNormal">
    <w:name w:val="Table Normal"/>
    <w:qFormat/>
    <w:rsid w:val="00320672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basedOn w:val="a"/>
    <w:next w:val="af3"/>
    <w:rsid w:val="00320672"/>
    <w:pPr>
      <w:widowControl w:val="0"/>
      <w:suppressAutoHyphens/>
      <w:ind w:firstLine="284"/>
      <w:jc w:val="center"/>
    </w:pPr>
    <w:rPr>
      <w:b/>
      <w:szCs w:val="20"/>
      <w:lang w:eastAsia="zh-CN"/>
    </w:rPr>
  </w:style>
  <w:style w:type="paragraph" w:customStyle="1" w:styleId="af6">
    <w:name w:val="Содержимое таблицы"/>
    <w:basedOn w:val="a"/>
    <w:rsid w:val="00320672"/>
    <w:pPr>
      <w:suppressLineNumbers/>
      <w:suppressAutoHyphens/>
    </w:pPr>
    <w:rPr>
      <w:lang w:eastAsia="zh-CN"/>
    </w:rPr>
  </w:style>
  <w:style w:type="paragraph" w:customStyle="1" w:styleId="Standard">
    <w:name w:val="Standard"/>
    <w:qFormat/>
    <w:rsid w:val="0032067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%20s_by_term('A=','&#1056;&#8217;&#1056;&#176;&#1057;&#8230;&#1057;&#1026;&#1057;&#1107;&#1057;&#8364;&#1056;&#181;&#1056;&#1030;,%20&#1056;&#1038;.%20&#1056;&#1106;.')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dlib.nspu.ru/view/icdlib/6648/read.php" TargetMode="External"/><Relationship Id="rId11" Type="http://schemas.openxmlformats.org/officeDocument/2006/relationships/hyperlink" Target="http://www.marketing.spb.ru/lib-mm/strategy/swot_matri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.kspu.ru/document/369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806F8-9BD4-42C4-8E40-CA21C3AE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4904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2019-09-10T06:36:00Z</cp:lastPrinted>
  <dcterms:created xsi:type="dcterms:W3CDTF">2019-09-15T10:57:00Z</dcterms:created>
  <dcterms:modified xsi:type="dcterms:W3CDTF">2019-09-16T03:25:00Z</dcterms:modified>
</cp:coreProperties>
</file>