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FF" w:rsidRPr="008363C1" w:rsidRDefault="008363C1" w:rsidP="000A6CFF">
      <w:pPr>
        <w:jc w:val="center"/>
      </w:pPr>
      <w:r w:rsidRPr="008363C1">
        <w:t>МИНИСТЕРСТВО НАУКИ И ВЫСШЕГО ОБРАЗОВАНИЯ</w:t>
      </w:r>
      <w:r w:rsidR="000A6CFF" w:rsidRPr="008363C1">
        <w:t xml:space="preserve"> Р</w:t>
      </w:r>
      <w:r w:rsidR="002F6BD5">
        <w:t xml:space="preserve">ОССИЙСКОЙ </w:t>
      </w:r>
      <w:r w:rsidR="000A6CFF" w:rsidRPr="008363C1">
        <w:t>Ф</w:t>
      </w:r>
      <w:r w:rsidR="002F6BD5">
        <w:t>ЕДЕРАЦИИ</w:t>
      </w:r>
    </w:p>
    <w:p w:rsidR="000A6CFF" w:rsidRPr="00D104B4" w:rsidRDefault="008019E8" w:rsidP="000A6CFF">
      <w:pPr>
        <w:jc w:val="center"/>
      </w:pPr>
      <w:r>
        <w:t>Ф</w:t>
      </w:r>
      <w:r w:rsidR="000A6CFF" w:rsidRPr="00D104B4">
        <w:t>едеральное государственное</w:t>
      </w:r>
      <w:r w:rsidR="00DC4749" w:rsidRPr="00D104B4">
        <w:t xml:space="preserve"> </w:t>
      </w:r>
      <w:r w:rsidR="00D104B4" w:rsidRPr="00D104B4">
        <w:t>бюджетное образовательное</w:t>
      </w:r>
      <w:r w:rsidR="000A6CFF" w:rsidRPr="00D104B4">
        <w:t xml:space="preserve"> учреждение</w:t>
      </w:r>
    </w:p>
    <w:p w:rsidR="000A6CFF" w:rsidRPr="00D104B4" w:rsidRDefault="00B67123" w:rsidP="000A6CFF">
      <w:pPr>
        <w:jc w:val="center"/>
      </w:pPr>
      <w:r>
        <w:t>высшего</w:t>
      </w:r>
      <w:r w:rsidR="000A6CFF" w:rsidRPr="00D104B4">
        <w:t xml:space="preserve"> образования </w:t>
      </w:r>
    </w:p>
    <w:p w:rsidR="008363C1" w:rsidRDefault="00D104B4" w:rsidP="000A6CFF">
      <w:pPr>
        <w:jc w:val="center"/>
      </w:pPr>
      <w:r>
        <w:t xml:space="preserve"> </w:t>
      </w:r>
      <w:r w:rsidR="000A6CFF" w:rsidRPr="00D104B4">
        <w:t>КРАСНОЯРСКИЙ ГОСУДАРСТВЕННЫЙ ПЕДАГОГИЧЕСКИЙ</w:t>
      </w:r>
      <w:r>
        <w:t xml:space="preserve"> УНИВЕРСИТЕТ </w:t>
      </w:r>
    </w:p>
    <w:p w:rsidR="000A6CFF" w:rsidRPr="00D104B4" w:rsidRDefault="008363C1" w:rsidP="000A6CFF">
      <w:pPr>
        <w:jc w:val="center"/>
      </w:pPr>
      <w:r>
        <w:t>ИМ</w:t>
      </w:r>
      <w:r w:rsidR="00D104B4">
        <w:t>. В.П. АСТАФЬЕВА</w:t>
      </w:r>
    </w:p>
    <w:p w:rsidR="00111540" w:rsidRPr="00111540" w:rsidRDefault="00111540" w:rsidP="00111540">
      <w:pPr>
        <w:jc w:val="center"/>
      </w:pPr>
      <w:r w:rsidRPr="00111540">
        <w:t>(КГПУ им. В.П. Астафьева)</w:t>
      </w:r>
    </w:p>
    <w:p w:rsidR="000A6CFF" w:rsidRPr="0077220C" w:rsidRDefault="000A6CFF" w:rsidP="000A6CFF">
      <w:pPr>
        <w:jc w:val="center"/>
      </w:pPr>
    </w:p>
    <w:p w:rsidR="003818CE" w:rsidRPr="00111540" w:rsidRDefault="00111540" w:rsidP="000A6CFF">
      <w:pPr>
        <w:jc w:val="center"/>
        <w:rPr>
          <w:sz w:val="28"/>
          <w:szCs w:val="28"/>
        </w:rPr>
      </w:pPr>
      <w:r w:rsidRPr="00111540">
        <w:rPr>
          <w:sz w:val="28"/>
          <w:szCs w:val="28"/>
        </w:rPr>
        <w:t>Кафедра - разработчик</w:t>
      </w:r>
    </w:p>
    <w:p w:rsidR="00C468F1" w:rsidRPr="000F447C" w:rsidRDefault="00C468F1" w:rsidP="00C468F1">
      <w:pPr>
        <w:jc w:val="center"/>
        <w:rPr>
          <w:sz w:val="28"/>
          <w:szCs w:val="28"/>
        </w:rPr>
      </w:pPr>
      <w:r w:rsidRPr="000F447C">
        <w:rPr>
          <w:sz w:val="28"/>
          <w:szCs w:val="28"/>
        </w:rPr>
        <w:t>Кафедра экономики и управления</w:t>
      </w:r>
    </w:p>
    <w:p w:rsidR="000A6CFF" w:rsidRDefault="000A6CFF" w:rsidP="000A6CFF">
      <w:pPr>
        <w:jc w:val="center"/>
        <w:rPr>
          <w:sz w:val="28"/>
          <w:szCs w:val="28"/>
        </w:rPr>
      </w:pPr>
    </w:p>
    <w:p w:rsidR="004A2261" w:rsidRDefault="004A2261" w:rsidP="003818CE">
      <w:pPr>
        <w:rPr>
          <w:sz w:val="28"/>
          <w:szCs w:val="28"/>
        </w:rPr>
      </w:pPr>
    </w:p>
    <w:p w:rsidR="000A6CFF" w:rsidRDefault="000A6CFF" w:rsidP="000A6CFF">
      <w:pPr>
        <w:jc w:val="center"/>
        <w:rPr>
          <w:sz w:val="28"/>
          <w:szCs w:val="28"/>
        </w:rPr>
      </w:pPr>
    </w:p>
    <w:p w:rsidR="004A2261" w:rsidRDefault="004A2261" w:rsidP="000A6CFF">
      <w:pPr>
        <w:jc w:val="center"/>
        <w:rPr>
          <w:sz w:val="28"/>
          <w:szCs w:val="28"/>
        </w:rPr>
      </w:pPr>
    </w:p>
    <w:p w:rsidR="00D104B4" w:rsidRPr="00ED5054" w:rsidRDefault="00B67123" w:rsidP="00D104B4">
      <w:pPr>
        <w:jc w:val="center"/>
        <w:rPr>
          <w:sz w:val="28"/>
          <w:szCs w:val="28"/>
        </w:rPr>
      </w:pPr>
      <w:r w:rsidRPr="00ED5054">
        <w:rPr>
          <w:sz w:val="28"/>
          <w:szCs w:val="28"/>
        </w:rPr>
        <w:t>РАБОЧАЯ ПРОГРАММА</w:t>
      </w:r>
      <w:r w:rsidR="00D104B4" w:rsidRPr="00ED5054">
        <w:rPr>
          <w:sz w:val="28"/>
          <w:szCs w:val="28"/>
        </w:rPr>
        <w:t xml:space="preserve"> ДИСЦИПЛИНЫ</w:t>
      </w:r>
    </w:p>
    <w:p w:rsidR="000A6CFF" w:rsidRPr="00010317" w:rsidRDefault="000A6CFF" w:rsidP="000A6CFF">
      <w:pPr>
        <w:jc w:val="center"/>
        <w:rPr>
          <w:sz w:val="28"/>
          <w:szCs w:val="28"/>
        </w:rPr>
      </w:pPr>
    </w:p>
    <w:p w:rsidR="001245CA" w:rsidRPr="00010317" w:rsidRDefault="001245CA" w:rsidP="001245CA">
      <w:pPr>
        <w:jc w:val="center"/>
        <w:rPr>
          <w:sz w:val="28"/>
          <w:szCs w:val="28"/>
        </w:rPr>
      </w:pPr>
    </w:p>
    <w:p w:rsidR="00011BBC" w:rsidRDefault="00011BBC" w:rsidP="001245CA">
      <w:pPr>
        <w:jc w:val="center"/>
        <w:rPr>
          <w:b/>
          <w:sz w:val="40"/>
          <w:szCs w:val="40"/>
        </w:rPr>
      </w:pPr>
      <w:r>
        <w:rPr>
          <w:b/>
          <w:sz w:val="40"/>
          <w:szCs w:val="40"/>
        </w:rPr>
        <w:t xml:space="preserve">МАКРОЭКОНОМИКА </w:t>
      </w:r>
    </w:p>
    <w:p w:rsidR="000E3FEF" w:rsidRPr="00ED5054" w:rsidRDefault="00011BBC" w:rsidP="001245CA">
      <w:pPr>
        <w:jc w:val="center"/>
        <w:rPr>
          <w:b/>
          <w:sz w:val="40"/>
          <w:szCs w:val="40"/>
        </w:rPr>
      </w:pPr>
      <w:r>
        <w:rPr>
          <w:b/>
          <w:sz w:val="40"/>
          <w:szCs w:val="40"/>
        </w:rPr>
        <w:t>(</w:t>
      </w:r>
      <w:r w:rsidR="000F4D27">
        <w:rPr>
          <w:b/>
          <w:sz w:val="40"/>
          <w:szCs w:val="40"/>
        </w:rPr>
        <w:t>ПР</w:t>
      </w:r>
      <w:r>
        <w:rPr>
          <w:b/>
          <w:sz w:val="40"/>
          <w:szCs w:val="40"/>
        </w:rPr>
        <w:t>ОДВИНУТЫЙ УРОВЕНЬ)</w:t>
      </w:r>
    </w:p>
    <w:p w:rsidR="00D104B4" w:rsidRDefault="00D104B4" w:rsidP="000A6CFF">
      <w:pPr>
        <w:jc w:val="center"/>
        <w:rPr>
          <w:b/>
          <w:sz w:val="28"/>
          <w:szCs w:val="28"/>
        </w:rPr>
      </w:pPr>
    </w:p>
    <w:p w:rsidR="002F6BD5" w:rsidRPr="00010317" w:rsidRDefault="002F6BD5" w:rsidP="000A6CFF">
      <w:pPr>
        <w:jc w:val="center"/>
        <w:rPr>
          <w:b/>
          <w:sz w:val="28"/>
          <w:szCs w:val="28"/>
        </w:rPr>
      </w:pPr>
    </w:p>
    <w:p w:rsidR="009F5603" w:rsidRPr="008363C1" w:rsidRDefault="007B6312" w:rsidP="00277907">
      <w:pPr>
        <w:jc w:val="center"/>
        <w:rPr>
          <w:sz w:val="28"/>
          <w:szCs w:val="28"/>
        </w:rPr>
      </w:pPr>
      <w:r w:rsidRPr="008363C1">
        <w:rPr>
          <w:sz w:val="28"/>
          <w:szCs w:val="28"/>
        </w:rPr>
        <w:t>Направление подготовки:</w:t>
      </w:r>
      <w:r w:rsidR="008019E8" w:rsidRPr="008363C1">
        <w:rPr>
          <w:sz w:val="28"/>
          <w:szCs w:val="28"/>
        </w:rPr>
        <w:t xml:space="preserve"> </w:t>
      </w:r>
    </w:p>
    <w:p w:rsidR="009F5603" w:rsidRPr="00111540" w:rsidRDefault="00D72C3E" w:rsidP="00277907">
      <w:pPr>
        <w:jc w:val="center"/>
        <w:rPr>
          <w:i/>
          <w:sz w:val="28"/>
          <w:szCs w:val="28"/>
        </w:rPr>
      </w:pPr>
      <w:r>
        <w:rPr>
          <w:i/>
          <w:sz w:val="28"/>
          <w:szCs w:val="28"/>
        </w:rPr>
        <w:t>44</w:t>
      </w:r>
      <w:r w:rsidR="000F4D27">
        <w:rPr>
          <w:i/>
          <w:sz w:val="28"/>
          <w:szCs w:val="28"/>
        </w:rPr>
        <w:t>.04</w:t>
      </w:r>
      <w:r w:rsidR="00AA2BB9">
        <w:rPr>
          <w:i/>
          <w:sz w:val="28"/>
          <w:szCs w:val="28"/>
        </w:rPr>
        <w:t>.01</w:t>
      </w:r>
      <w:r w:rsidR="008019E8" w:rsidRPr="00111540">
        <w:rPr>
          <w:i/>
          <w:sz w:val="28"/>
          <w:szCs w:val="28"/>
        </w:rPr>
        <w:t xml:space="preserve"> </w:t>
      </w:r>
      <w:r w:rsidR="00AA2BB9">
        <w:rPr>
          <w:i/>
          <w:sz w:val="28"/>
          <w:szCs w:val="28"/>
        </w:rPr>
        <w:t>П</w:t>
      </w:r>
      <w:r>
        <w:rPr>
          <w:i/>
          <w:sz w:val="28"/>
          <w:szCs w:val="28"/>
        </w:rPr>
        <w:t>едагогическое образование</w:t>
      </w:r>
      <w:r w:rsidR="0078667B">
        <w:rPr>
          <w:i/>
          <w:sz w:val="28"/>
          <w:szCs w:val="28"/>
        </w:rPr>
        <w:t xml:space="preserve"> </w:t>
      </w:r>
    </w:p>
    <w:p w:rsidR="009F5603" w:rsidRPr="008363C1" w:rsidRDefault="00FF7C83" w:rsidP="00277907">
      <w:pPr>
        <w:jc w:val="center"/>
        <w:rPr>
          <w:sz w:val="28"/>
          <w:szCs w:val="28"/>
        </w:rPr>
      </w:pPr>
      <w:r w:rsidRPr="008363C1">
        <w:rPr>
          <w:sz w:val="28"/>
          <w:szCs w:val="28"/>
        </w:rPr>
        <w:t>направленность (</w:t>
      </w:r>
      <w:r w:rsidR="008019E8" w:rsidRPr="008363C1">
        <w:rPr>
          <w:sz w:val="28"/>
          <w:szCs w:val="28"/>
        </w:rPr>
        <w:t>профил</w:t>
      </w:r>
      <w:r w:rsidRPr="008363C1">
        <w:rPr>
          <w:sz w:val="28"/>
          <w:szCs w:val="28"/>
        </w:rPr>
        <w:t>ь) образовательной программы</w:t>
      </w:r>
      <w:r w:rsidR="00111540">
        <w:rPr>
          <w:sz w:val="28"/>
          <w:szCs w:val="28"/>
        </w:rPr>
        <w:t>:</w:t>
      </w:r>
      <w:r w:rsidR="008019E8" w:rsidRPr="008363C1">
        <w:rPr>
          <w:sz w:val="28"/>
          <w:szCs w:val="28"/>
        </w:rPr>
        <w:t xml:space="preserve"> </w:t>
      </w:r>
    </w:p>
    <w:p w:rsidR="000A6CFF" w:rsidRPr="008363C1" w:rsidRDefault="000F4D27" w:rsidP="000A6CFF">
      <w:pPr>
        <w:jc w:val="center"/>
        <w:rPr>
          <w:color w:val="0070C0"/>
          <w:sz w:val="28"/>
          <w:szCs w:val="28"/>
        </w:rPr>
      </w:pPr>
      <w:r>
        <w:rPr>
          <w:i/>
          <w:sz w:val="28"/>
          <w:szCs w:val="28"/>
        </w:rPr>
        <w:t xml:space="preserve">Экономика и управление в сфере образования </w:t>
      </w:r>
    </w:p>
    <w:p w:rsidR="00D72C3E" w:rsidRDefault="00D72C3E" w:rsidP="008363C1">
      <w:pPr>
        <w:ind w:right="-5"/>
        <w:jc w:val="center"/>
        <w:rPr>
          <w:sz w:val="28"/>
          <w:szCs w:val="28"/>
        </w:rPr>
      </w:pPr>
    </w:p>
    <w:p w:rsidR="008363C1" w:rsidRDefault="008363C1" w:rsidP="008363C1">
      <w:pPr>
        <w:ind w:right="-5"/>
        <w:jc w:val="center"/>
        <w:rPr>
          <w:sz w:val="28"/>
          <w:szCs w:val="28"/>
        </w:rPr>
      </w:pPr>
      <w:r w:rsidRPr="00C5074F">
        <w:rPr>
          <w:sz w:val="28"/>
          <w:szCs w:val="28"/>
        </w:rPr>
        <w:t>Кв</w:t>
      </w:r>
      <w:r w:rsidR="00111540">
        <w:rPr>
          <w:sz w:val="28"/>
          <w:szCs w:val="28"/>
        </w:rPr>
        <w:t>алификация (степень):</w:t>
      </w:r>
    </w:p>
    <w:p w:rsidR="008363C1" w:rsidRPr="00111540" w:rsidRDefault="00D83D86" w:rsidP="008363C1">
      <w:pPr>
        <w:ind w:right="-5"/>
        <w:jc w:val="center"/>
        <w:rPr>
          <w:i/>
          <w:sz w:val="28"/>
          <w:szCs w:val="28"/>
        </w:rPr>
      </w:pPr>
      <w:r>
        <w:rPr>
          <w:i/>
          <w:sz w:val="28"/>
          <w:szCs w:val="28"/>
        </w:rPr>
        <w:t>магистратура</w:t>
      </w:r>
    </w:p>
    <w:p w:rsidR="000772B9" w:rsidRPr="00FF7C83" w:rsidRDefault="000772B9" w:rsidP="000A6CFF">
      <w:pPr>
        <w:jc w:val="center"/>
        <w:rPr>
          <w:b/>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772B9" w:rsidRDefault="000772B9" w:rsidP="000A6CFF">
      <w:pPr>
        <w:jc w:val="center"/>
        <w:rPr>
          <w:sz w:val="28"/>
          <w:szCs w:val="28"/>
        </w:rPr>
      </w:pPr>
    </w:p>
    <w:p w:rsidR="000A6CFF" w:rsidRDefault="000A6CFF" w:rsidP="000A6CFF">
      <w:pPr>
        <w:jc w:val="center"/>
        <w:rPr>
          <w:sz w:val="28"/>
          <w:szCs w:val="28"/>
        </w:rPr>
      </w:pPr>
    </w:p>
    <w:p w:rsidR="008363C1" w:rsidRDefault="008363C1" w:rsidP="004A2261">
      <w:pPr>
        <w:rPr>
          <w:sz w:val="28"/>
          <w:szCs w:val="28"/>
        </w:rPr>
      </w:pPr>
    </w:p>
    <w:p w:rsidR="008363C1" w:rsidRDefault="008363C1" w:rsidP="004A2261">
      <w:pPr>
        <w:rPr>
          <w:sz w:val="28"/>
          <w:szCs w:val="28"/>
        </w:rPr>
      </w:pPr>
    </w:p>
    <w:p w:rsidR="007B6312" w:rsidRDefault="007B6312" w:rsidP="004A2261">
      <w:pPr>
        <w:jc w:val="center"/>
        <w:rPr>
          <w:sz w:val="28"/>
          <w:szCs w:val="28"/>
        </w:rPr>
      </w:pPr>
    </w:p>
    <w:p w:rsidR="00111540" w:rsidRDefault="00111540" w:rsidP="00B16472">
      <w:pPr>
        <w:jc w:val="center"/>
        <w:rPr>
          <w:sz w:val="28"/>
          <w:szCs w:val="28"/>
        </w:rPr>
      </w:pPr>
    </w:p>
    <w:p w:rsidR="00E06741" w:rsidRDefault="00E06741" w:rsidP="00B16472">
      <w:pPr>
        <w:jc w:val="center"/>
        <w:rPr>
          <w:sz w:val="28"/>
          <w:szCs w:val="28"/>
        </w:rPr>
      </w:pPr>
    </w:p>
    <w:p w:rsidR="00E06741" w:rsidRDefault="00E06741" w:rsidP="00B16472">
      <w:pPr>
        <w:jc w:val="center"/>
        <w:rPr>
          <w:sz w:val="28"/>
          <w:szCs w:val="28"/>
        </w:rPr>
      </w:pPr>
    </w:p>
    <w:p w:rsidR="00E06741" w:rsidRDefault="00E06741" w:rsidP="00B16472">
      <w:pPr>
        <w:jc w:val="center"/>
        <w:rPr>
          <w:sz w:val="28"/>
          <w:szCs w:val="28"/>
        </w:rPr>
      </w:pPr>
    </w:p>
    <w:p w:rsidR="00E533E3" w:rsidRDefault="001E0F86" w:rsidP="00A27E93">
      <w:pPr>
        <w:jc w:val="center"/>
        <w:rPr>
          <w:sz w:val="28"/>
          <w:szCs w:val="28"/>
        </w:rPr>
      </w:pPr>
      <w:r>
        <w:rPr>
          <w:sz w:val="28"/>
          <w:szCs w:val="28"/>
        </w:rPr>
        <w:t>Красноярск</w:t>
      </w:r>
      <w:r w:rsidR="008363C1">
        <w:rPr>
          <w:sz w:val="28"/>
          <w:szCs w:val="28"/>
        </w:rPr>
        <w:t>,</w:t>
      </w:r>
      <w:r w:rsidR="003818CE">
        <w:rPr>
          <w:sz w:val="28"/>
          <w:szCs w:val="28"/>
        </w:rPr>
        <w:t xml:space="preserve"> 201</w:t>
      </w:r>
      <w:r w:rsidR="00011BBC">
        <w:rPr>
          <w:sz w:val="28"/>
          <w:szCs w:val="28"/>
        </w:rPr>
        <w:t>9</w:t>
      </w:r>
    </w:p>
    <w:p w:rsidR="000249BC" w:rsidRDefault="000249BC" w:rsidP="000249BC">
      <w:pPr>
        <w:jc w:val="both"/>
        <w:rPr>
          <w:sz w:val="28"/>
          <w:szCs w:val="28"/>
        </w:rPr>
      </w:pPr>
      <w:r w:rsidRPr="00D13382">
        <w:rPr>
          <w:sz w:val="28"/>
          <w:szCs w:val="28"/>
        </w:rPr>
        <w:lastRenderedPageBreak/>
        <w:t>Рабочая</w:t>
      </w:r>
      <w:r>
        <w:rPr>
          <w:sz w:val="28"/>
          <w:szCs w:val="28"/>
        </w:rPr>
        <w:t xml:space="preserve"> программа дисциплины </w:t>
      </w:r>
      <w:r w:rsidR="0073659E">
        <w:rPr>
          <w:sz w:val="28"/>
          <w:szCs w:val="28"/>
        </w:rPr>
        <w:t xml:space="preserve">«Макроэкономика (продвинутый уровень)» </w:t>
      </w:r>
      <w:r>
        <w:rPr>
          <w:sz w:val="28"/>
          <w:szCs w:val="28"/>
        </w:rPr>
        <w:t>составлена кандидатом экономических наук, доцентом Рудзитис Т.А.,</w:t>
      </w:r>
      <w:r w:rsidRPr="00CE250C">
        <w:rPr>
          <w:sz w:val="28"/>
          <w:szCs w:val="28"/>
        </w:rPr>
        <w:t xml:space="preserve"> </w:t>
      </w:r>
      <w:r w:rsidR="0073659E">
        <w:rPr>
          <w:sz w:val="28"/>
          <w:szCs w:val="28"/>
        </w:rPr>
        <w:t>кандидат</w:t>
      </w:r>
      <w:r>
        <w:rPr>
          <w:sz w:val="28"/>
          <w:szCs w:val="28"/>
        </w:rPr>
        <w:t>о</w:t>
      </w:r>
      <w:r w:rsidR="0073659E">
        <w:rPr>
          <w:sz w:val="28"/>
          <w:szCs w:val="28"/>
        </w:rPr>
        <w:t>м педагогических наук, доцент</w:t>
      </w:r>
      <w:r>
        <w:rPr>
          <w:sz w:val="28"/>
          <w:szCs w:val="28"/>
        </w:rPr>
        <w:t>ом Грасс Т.П.,</w:t>
      </w:r>
      <w:r w:rsidRPr="00EB3B4C">
        <w:rPr>
          <w:sz w:val="28"/>
          <w:szCs w:val="28"/>
        </w:rPr>
        <w:t xml:space="preserve"> </w:t>
      </w:r>
      <w:r>
        <w:rPr>
          <w:sz w:val="28"/>
          <w:szCs w:val="28"/>
        </w:rPr>
        <w:t>кандидатом исторических наук, доцентом</w:t>
      </w:r>
      <w:r w:rsidRPr="00D13382">
        <w:rPr>
          <w:sz w:val="28"/>
          <w:szCs w:val="28"/>
        </w:rPr>
        <w:t xml:space="preserve"> </w:t>
      </w:r>
      <w:r>
        <w:rPr>
          <w:sz w:val="28"/>
          <w:szCs w:val="28"/>
        </w:rPr>
        <w:t>Лютых О. Ю.</w:t>
      </w:r>
    </w:p>
    <w:p w:rsidR="000249BC" w:rsidRDefault="000249BC" w:rsidP="000249BC">
      <w:pPr>
        <w:rPr>
          <w:sz w:val="28"/>
          <w:szCs w:val="28"/>
        </w:rPr>
      </w:pPr>
    </w:p>
    <w:p w:rsidR="000249BC" w:rsidRPr="00D13382" w:rsidRDefault="000249BC" w:rsidP="000249BC">
      <w:pPr>
        <w:rPr>
          <w:sz w:val="28"/>
          <w:szCs w:val="28"/>
        </w:rPr>
      </w:pPr>
      <w:r w:rsidRPr="00D13382">
        <w:rPr>
          <w:sz w:val="28"/>
          <w:szCs w:val="28"/>
        </w:rPr>
        <w:t>Рабочая программа дисциплины обсуждена</w:t>
      </w:r>
      <w:r>
        <w:rPr>
          <w:sz w:val="28"/>
          <w:szCs w:val="28"/>
        </w:rPr>
        <w:t xml:space="preserve"> и одобрена</w:t>
      </w:r>
      <w:r w:rsidRPr="00D13382">
        <w:rPr>
          <w:sz w:val="28"/>
          <w:szCs w:val="28"/>
        </w:rPr>
        <w:t xml:space="preserve"> на заседании кафедры эконо</w:t>
      </w:r>
      <w:r>
        <w:rPr>
          <w:sz w:val="28"/>
          <w:szCs w:val="28"/>
        </w:rPr>
        <w:t xml:space="preserve">мики и управления. </w:t>
      </w:r>
      <w:r w:rsidRPr="00B80668">
        <w:rPr>
          <w:sz w:val="28"/>
          <w:szCs w:val="28"/>
        </w:rPr>
        <w:t>Протокол № 10 от</w:t>
      </w:r>
      <w:r w:rsidRPr="00B80668">
        <w:rPr>
          <w:color w:val="FF0000"/>
          <w:sz w:val="28"/>
          <w:szCs w:val="28"/>
        </w:rPr>
        <w:t xml:space="preserve"> </w:t>
      </w:r>
      <w:r w:rsidRPr="00B80668">
        <w:rPr>
          <w:sz w:val="28"/>
          <w:szCs w:val="28"/>
        </w:rPr>
        <w:t>«10» мая 2017 г.</w:t>
      </w:r>
    </w:p>
    <w:p w:rsidR="000249BC" w:rsidRPr="00D13382" w:rsidRDefault="000249BC" w:rsidP="000249BC">
      <w:pPr>
        <w:tabs>
          <w:tab w:val="left" w:pos="7183"/>
        </w:tabs>
        <w:ind w:left="708"/>
        <w:rPr>
          <w:sz w:val="28"/>
          <w:szCs w:val="28"/>
        </w:rPr>
      </w:pPr>
    </w:p>
    <w:p w:rsidR="000249BC" w:rsidRDefault="000249BC" w:rsidP="000249BC">
      <w:pPr>
        <w:tabs>
          <w:tab w:val="left" w:pos="7183"/>
        </w:tabs>
        <w:rPr>
          <w:sz w:val="28"/>
          <w:szCs w:val="28"/>
        </w:rPr>
      </w:pPr>
      <w:r w:rsidRPr="00D13382">
        <w:rPr>
          <w:sz w:val="28"/>
          <w:szCs w:val="28"/>
        </w:rPr>
        <w:t>Заведующий кафедрой</w:t>
      </w:r>
      <w:r w:rsidRPr="00D13382">
        <w:rPr>
          <w:sz w:val="28"/>
          <w:szCs w:val="28"/>
        </w:rPr>
        <w:tab/>
      </w:r>
    </w:p>
    <w:p w:rsidR="000249BC" w:rsidRDefault="0073659E" w:rsidP="000249BC">
      <w:pPr>
        <w:tabs>
          <w:tab w:val="left" w:pos="7183"/>
        </w:tabs>
        <w:rPr>
          <w:sz w:val="28"/>
          <w:szCs w:val="28"/>
        </w:rPr>
      </w:pPr>
      <w:r>
        <w:rPr>
          <w:sz w:val="28"/>
          <w:szCs w:val="28"/>
        </w:rPr>
        <w:t xml:space="preserve">Канд. </w:t>
      </w:r>
      <w:proofErr w:type="spellStart"/>
      <w:r>
        <w:rPr>
          <w:sz w:val="28"/>
          <w:szCs w:val="28"/>
        </w:rPr>
        <w:t>пед</w:t>
      </w:r>
      <w:proofErr w:type="spellEnd"/>
      <w:r>
        <w:rPr>
          <w:sz w:val="28"/>
          <w:szCs w:val="28"/>
        </w:rPr>
        <w:t>. наук, доцент</w:t>
      </w:r>
      <w:r w:rsidR="000249BC">
        <w:rPr>
          <w:sz w:val="28"/>
          <w:szCs w:val="28"/>
        </w:rPr>
        <w:t xml:space="preserve">   </w:t>
      </w:r>
      <w:r w:rsidR="000249BC" w:rsidRPr="00822BC3">
        <w:rPr>
          <w:noProof/>
          <w:sz w:val="28"/>
          <w:szCs w:val="28"/>
          <w:lang w:eastAsia="ru-RU"/>
        </w:rPr>
        <w:drawing>
          <wp:inline distT="0" distB="0" distL="0" distR="0">
            <wp:extent cx="1895475" cy="4476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447675"/>
                    </a:xfrm>
                    <a:prstGeom prst="rect">
                      <a:avLst/>
                    </a:prstGeom>
                    <a:noFill/>
                    <a:ln>
                      <a:noFill/>
                    </a:ln>
                  </pic:spPr>
                </pic:pic>
              </a:graphicData>
            </a:graphic>
          </wp:inline>
        </w:drawing>
      </w:r>
      <w:r w:rsidR="000249BC">
        <w:rPr>
          <w:sz w:val="28"/>
          <w:szCs w:val="28"/>
        </w:rPr>
        <w:t xml:space="preserve">                  Т.П.  Грасс </w:t>
      </w:r>
    </w:p>
    <w:p w:rsidR="000249BC" w:rsidRPr="00D13382" w:rsidRDefault="000249BC" w:rsidP="000249BC">
      <w:pPr>
        <w:tabs>
          <w:tab w:val="left" w:pos="7183"/>
        </w:tabs>
        <w:rPr>
          <w:sz w:val="28"/>
          <w:szCs w:val="28"/>
        </w:rPr>
      </w:pPr>
    </w:p>
    <w:p w:rsidR="000249BC" w:rsidRPr="00757FAB" w:rsidRDefault="000249BC" w:rsidP="000249BC">
      <w:pPr>
        <w:jc w:val="both"/>
        <w:rPr>
          <w:sz w:val="28"/>
          <w:szCs w:val="28"/>
        </w:rPr>
      </w:pPr>
      <w:r>
        <w:rPr>
          <w:sz w:val="28"/>
          <w:szCs w:val="28"/>
        </w:rPr>
        <w:t>Одобрено НМСС (Н) Института психолого-педагогического образования.</w:t>
      </w:r>
    </w:p>
    <w:p w:rsidR="000249BC" w:rsidRDefault="000249BC" w:rsidP="000249BC">
      <w:pPr>
        <w:spacing w:line="268" w:lineRule="auto"/>
        <w:ind w:right="4060"/>
        <w:rPr>
          <w:sz w:val="20"/>
          <w:szCs w:val="20"/>
        </w:rPr>
      </w:pPr>
      <w:r>
        <w:rPr>
          <w:color w:val="000000"/>
          <w:sz w:val="28"/>
          <w:szCs w:val="28"/>
        </w:rPr>
        <w:t>Протокол № 6 от 17</w:t>
      </w:r>
      <w:r w:rsidRPr="00D428FC">
        <w:rPr>
          <w:color w:val="000000"/>
          <w:sz w:val="28"/>
          <w:szCs w:val="28"/>
        </w:rPr>
        <w:t>.05.</w:t>
      </w:r>
      <w:r>
        <w:rPr>
          <w:color w:val="000000"/>
          <w:sz w:val="28"/>
          <w:szCs w:val="28"/>
        </w:rPr>
        <w:t xml:space="preserve"> 2017 года</w:t>
      </w:r>
    </w:p>
    <w:p w:rsidR="000249BC" w:rsidRDefault="000249BC" w:rsidP="000249BC">
      <w:pPr>
        <w:rPr>
          <w:sz w:val="28"/>
          <w:szCs w:val="28"/>
        </w:rPr>
      </w:pPr>
      <w:r>
        <w:rPr>
          <w:sz w:val="28"/>
          <w:szCs w:val="28"/>
        </w:rPr>
        <w:t>Председатель НМС</w:t>
      </w:r>
      <w:proofErr w:type="gramStart"/>
      <w:r>
        <w:rPr>
          <w:sz w:val="28"/>
          <w:szCs w:val="28"/>
        </w:rPr>
        <w:t>С(</w:t>
      </w:r>
      <w:proofErr w:type="gramEnd"/>
      <w:r>
        <w:rPr>
          <w:sz w:val="28"/>
          <w:szCs w:val="28"/>
        </w:rPr>
        <w:t xml:space="preserve">Н)                           </w:t>
      </w:r>
      <w:r w:rsidRPr="00822BC3">
        <w:rPr>
          <w:noProof/>
          <w:sz w:val="28"/>
          <w:szCs w:val="28"/>
          <w:lang w:eastAsia="ru-RU"/>
        </w:rPr>
        <w:drawing>
          <wp:inline distT="0" distB="0" distL="0" distR="0">
            <wp:extent cx="828675" cy="723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723900"/>
                    </a:xfrm>
                    <a:prstGeom prst="rect">
                      <a:avLst/>
                    </a:prstGeom>
                    <a:noFill/>
                    <a:ln>
                      <a:noFill/>
                    </a:ln>
                  </pic:spPr>
                </pic:pic>
              </a:graphicData>
            </a:graphic>
          </wp:inline>
        </w:drawing>
      </w:r>
      <w:r>
        <w:rPr>
          <w:sz w:val="28"/>
          <w:szCs w:val="28"/>
        </w:rPr>
        <w:t xml:space="preserve">                   О.В. Груздева                                              </w:t>
      </w:r>
    </w:p>
    <w:p w:rsidR="000249BC" w:rsidRDefault="000249BC" w:rsidP="000249BC">
      <w:pPr>
        <w:tabs>
          <w:tab w:val="left" w:pos="7183"/>
        </w:tabs>
        <w:ind w:left="708"/>
        <w:rPr>
          <w:sz w:val="28"/>
          <w:szCs w:val="28"/>
        </w:rPr>
      </w:pPr>
    </w:p>
    <w:p w:rsidR="000249BC" w:rsidRDefault="000249BC" w:rsidP="000249BC">
      <w:pPr>
        <w:tabs>
          <w:tab w:val="left" w:pos="7183"/>
        </w:tabs>
        <w:jc w:val="center"/>
        <w:rPr>
          <w:b/>
          <w:sz w:val="28"/>
          <w:szCs w:val="28"/>
        </w:rPr>
      </w:pPr>
    </w:p>
    <w:p w:rsidR="000249BC" w:rsidRPr="00D13382" w:rsidRDefault="000249BC" w:rsidP="000249BC">
      <w:pPr>
        <w:ind w:left="708"/>
        <w:jc w:val="both"/>
        <w:rPr>
          <w:sz w:val="28"/>
          <w:szCs w:val="28"/>
        </w:rPr>
      </w:pPr>
    </w:p>
    <w:p w:rsidR="000249BC" w:rsidRPr="00D13382" w:rsidRDefault="000249BC" w:rsidP="000249BC">
      <w:pPr>
        <w:jc w:val="center"/>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p>
    <w:p w:rsidR="000249BC" w:rsidRDefault="000249BC" w:rsidP="000249BC">
      <w:pPr>
        <w:jc w:val="both"/>
        <w:rPr>
          <w:sz w:val="28"/>
          <w:szCs w:val="28"/>
        </w:rPr>
      </w:pPr>
      <w:r w:rsidRPr="00D13382">
        <w:rPr>
          <w:sz w:val="28"/>
          <w:szCs w:val="28"/>
        </w:rPr>
        <w:lastRenderedPageBreak/>
        <w:t>Рабочая</w:t>
      </w:r>
      <w:r>
        <w:rPr>
          <w:sz w:val="28"/>
          <w:szCs w:val="28"/>
        </w:rPr>
        <w:t xml:space="preserve"> программа дисциплины </w:t>
      </w:r>
      <w:r w:rsidR="0073659E">
        <w:rPr>
          <w:sz w:val="28"/>
          <w:szCs w:val="28"/>
        </w:rPr>
        <w:t xml:space="preserve">«Макроэкономика (продвинутый уровень)» </w:t>
      </w:r>
      <w:r>
        <w:rPr>
          <w:sz w:val="28"/>
          <w:szCs w:val="28"/>
        </w:rPr>
        <w:t>составлена кандидатом экономических наук, доцентом Рудзитис Т.А.,</w:t>
      </w:r>
      <w:r w:rsidRPr="00CE250C">
        <w:rPr>
          <w:sz w:val="28"/>
          <w:szCs w:val="28"/>
        </w:rPr>
        <w:t xml:space="preserve"> </w:t>
      </w:r>
      <w:r>
        <w:rPr>
          <w:sz w:val="28"/>
          <w:szCs w:val="28"/>
        </w:rPr>
        <w:t>доктором педагогических наук, профессором Грасс Т.П.,</w:t>
      </w:r>
      <w:r w:rsidRPr="00EB3B4C">
        <w:rPr>
          <w:sz w:val="28"/>
          <w:szCs w:val="28"/>
        </w:rPr>
        <w:t xml:space="preserve"> </w:t>
      </w:r>
      <w:r>
        <w:rPr>
          <w:sz w:val="28"/>
          <w:szCs w:val="28"/>
        </w:rPr>
        <w:t>кандидатом исторических наук, доцентом</w:t>
      </w:r>
      <w:r w:rsidRPr="00D13382">
        <w:rPr>
          <w:sz w:val="28"/>
          <w:szCs w:val="28"/>
        </w:rPr>
        <w:t xml:space="preserve"> </w:t>
      </w:r>
      <w:r>
        <w:rPr>
          <w:sz w:val="28"/>
          <w:szCs w:val="28"/>
        </w:rPr>
        <w:t>Лютых О. Ю.</w:t>
      </w:r>
    </w:p>
    <w:p w:rsidR="000249BC" w:rsidRDefault="000249BC" w:rsidP="000249BC">
      <w:pPr>
        <w:rPr>
          <w:sz w:val="28"/>
          <w:szCs w:val="28"/>
        </w:rPr>
      </w:pPr>
    </w:p>
    <w:p w:rsidR="000249BC" w:rsidRPr="00D13382" w:rsidRDefault="000249BC" w:rsidP="000249BC">
      <w:pPr>
        <w:rPr>
          <w:sz w:val="28"/>
          <w:szCs w:val="28"/>
        </w:rPr>
      </w:pPr>
      <w:r w:rsidRPr="00D13382">
        <w:rPr>
          <w:sz w:val="28"/>
          <w:szCs w:val="28"/>
        </w:rPr>
        <w:t>Рабочая программа дисциплины обсуждена</w:t>
      </w:r>
      <w:r>
        <w:rPr>
          <w:sz w:val="28"/>
          <w:szCs w:val="28"/>
        </w:rPr>
        <w:t xml:space="preserve"> и одобрена</w:t>
      </w:r>
      <w:r w:rsidRPr="00D13382">
        <w:rPr>
          <w:sz w:val="28"/>
          <w:szCs w:val="28"/>
        </w:rPr>
        <w:t xml:space="preserve"> на заседании кафедры эконо</w:t>
      </w:r>
      <w:r>
        <w:rPr>
          <w:sz w:val="28"/>
          <w:szCs w:val="28"/>
        </w:rPr>
        <w:t>мики и управления. Протокол № 10</w:t>
      </w:r>
      <w:r w:rsidRPr="00FB5F62">
        <w:rPr>
          <w:sz w:val="28"/>
          <w:szCs w:val="28"/>
        </w:rPr>
        <w:t xml:space="preserve"> от</w:t>
      </w:r>
      <w:r w:rsidRPr="00FB5F62">
        <w:rPr>
          <w:color w:val="FF0000"/>
          <w:sz w:val="28"/>
          <w:szCs w:val="28"/>
        </w:rPr>
        <w:t xml:space="preserve"> </w:t>
      </w:r>
      <w:r>
        <w:rPr>
          <w:sz w:val="28"/>
          <w:szCs w:val="28"/>
        </w:rPr>
        <w:t>«16» ма</w:t>
      </w:r>
      <w:r w:rsidRPr="00FB5F62">
        <w:rPr>
          <w:sz w:val="28"/>
          <w:szCs w:val="28"/>
        </w:rPr>
        <w:t>я 2018 г.</w:t>
      </w:r>
    </w:p>
    <w:p w:rsidR="000249BC" w:rsidRPr="00D13382" w:rsidRDefault="000249BC" w:rsidP="000249BC">
      <w:pPr>
        <w:tabs>
          <w:tab w:val="left" w:pos="7183"/>
        </w:tabs>
        <w:ind w:left="708"/>
        <w:rPr>
          <w:sz w:val="28"/>
          <w:szCs w:val="28"/>
        </w:rPr>
      </w:pPr>
    </w:p>
    <w:p w:rsidR="000249BC" w:rsidRDefault="000249BC" w:rsidP="000249BC">
      <w:pPr>
        <w:tabs>
          <w:tab w:val="left" w:pos="7183"/>
        </w:tabs>
        <w:rPr>
          <w:sz w:val="28"/>
          <w:szCs w:val="28"/>
        </w:rPr>
      </w:pPr>
      <w:r w:rsidRPr="00D13382">
        <w:rPr>
          <w:sz w:val="28"/>
          <w:szCs w:val="28"/>
        </w:rPr>
        <w:t>Заведующий кафедрой</w:t>
      </w:r>
      <w:r w:rsidRPr="00D13382">
        <w:rPr>
          <w:sz w:val="28"/>
          <w:szCs w:val="28"/>
        </w:rPr>
        <w:tab/>
      </w:r>
    </w:p>
    <w:p w:rsidR="000249BC" w:rsidRDefault="000249BC" w:rsidP="000249BC">
      <w:pPr>
        <w:tabs>
          <w:tab w:val="left" w:pos="7183"/>
        </w:tabs>
        <w:rPr>
          <w:sz w:val="28"/>
          <w:szCs w:val="28"/>
        </w:rPr>
      </w:pPr>
      <w:r>
        <w:rPr>
          <w:sz w:val="28"/>
          <w:szCs w:val="28"/>
        </w:rPr>
        <w:t xml:space="preserve">д-р </w:t>
      </w:r>
      <w:proofErr w:type="spellStart"/>
      <w:r>
        <w:rPr>
          <w:sz w:val="28"/>
          <w:szCs w:val="28"/>
        </w:rPr>
        <w:t>пед</w:t>
      </w:r>
      <w:proofErr w:type="spellEnd"/>
      <w:r>
        <w:rPr>
          <w:sz w:val="28"/>
          <w:szCs w:val="28"/>
        </w:rPr>
        <w:t xml:space="preserve">. наук, профессор   </w:t>
      </w:r>
      <w:r w:rsidRPr="00822BC3">
        <w:rPr>
          <w:noProof/>
          <w:sz w:val="28"/>
          <w:szCs w:val="28"/>
          <w:lang w:eastAsia="ru-RU"/>
        </w:rPr>
        <w:drawing>
          <wp:inline distT="0" distB="0" distL="0" distR="0">
            <wp:extent cx="1895475" cy="4476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447675"/>
                    </a:xfrm>
                    <a:prstGeom prst="rect">
                      <a:avLst/>
                    </a:prstGeom>
                    <a:noFill/>
                    <a:ln>
                      <a:noFill/>
                    </a:ln>
                  </pic:spPr>
                </pic:pic>
              </a:graphicData>
            </a:graphic>
          </wp:inline>
        </w:drawing>
      </w:r>
      <w:r>
        <w:rPr>
          <w:sz w:val="28"/>
          <w:szCs w:val="28"/>
        </w:rPr>
        <w:t xml:space="preserve">                      Т.П.  Грасс </w:t>
      </w:r>
    </w:p>
    <w:p w:rsidR="000249BC" w:rsidRPr="00D13382" w:rsidRDefault="000249BC" w:rsidP="000249BC">
      <w:pPr>
        <w:tabs>
          <w:tab w:val="left" w:pos="7183"/>
        </w:tabs>
        <w:rPr>
          <w:sz w:val="28"/>
          <w:szCs w:val="28"/>
        </w:rPr>
      </w:pPr>
    </w:p>
    <w:p w:rsidR="000249BC" w:rsidRDefault="000249BC" w:rsidP="000249BC">
      <w:pPr>
        <w:ind w:right="-144"/>
        <w:rPr>
          <w:sz w:val="28"/>
          <w:szCs w:val="28"/>
        </w:rPr>
      </w:pPr>
      <w:r>
        <w:rPr>
          <w:sz w:val="28"/>
          <w:szCs w:val="28"/>
        </w:rPr>
        <w:t xml:space="preserve">Одобрено НМСС (Н) Института психолого-педагогического образования. </w:t>
      </w:r>
    </w:p>
    <w:p w:rsidR="000249BC" w:rsidRDefault="000249BC" w:rsidP="000249BC">
      <w:pPr>
        <w:ind w:right="-144"/>
        <w:rPr>
          <w:sz w:val="28"/>
          <w:szCs w:val="28"/>
        </w:rPr>
      </w:pPr>
    </w:p>
    <w:p w:rsidR="000249BC" w:rsidRDefault="000249BC" w:rsidP="000249BC">
      <w:pPr>
        <w:ind w:right="-144"/>
        <w:rPr>
          <w:sz w:val="28"/>
          <w:szCs w:val="28"/>
        </w:rPr>
      </w:pPr>
      <w:r>
        <w:rPr>
          <w:sz w:val="28"/>
          <w:szCs w:val="28"/>
        </w:rPr>
        <w:t>Протокол № 5 от «11» июня 2018 г.</w:t>
      </w:r>
    </w:p>
    <w:p w:rsidR="000249BC" w:rsidRPr="008943FE" w:rsidRDefault="000249BC" w:rsidP="000249BC">
      <w:pPr>
        <w:ind w:right="-144"/>
        <w:rPr>
          <w:sz w:val="28"/>
          <w:szCs w:val="28"/>
        </w:rPr>
      </w:pPr>
      <w:r w:rsidRPr="008943FE">
        <w:rPr>
          <w:sz w:val="28"/>
          <w:szCs w:val="28"/>
          <w:lang w:eastAsia="ru-RU"/>
        </w:rPr>
        <w:t xml:space="preserve">Председатель НМСС (Н) ИППО     </w:t>
      </w:r>
      <w:r w:rsidRPr="0076656A">
        <w:rPr>
          <w:lang w:eastAsia="ru-RU"/>
        </w:rPr>
        <w:t xml:space="preserve">                  </w:t>
      </w:r>
      <w:r w:rsidRPr="009A5987">
        <w:rPr>
          <w:noProof/>
          <w:lang w:eastAsia="ru-RU"/>
        </w:rPr>
        <w:drawing>
          <wp:inline distT="0" distB="0" distL="0" distR="0">
            <wp:extent cx="942975" cy="714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714375"/>
                    </a:xfrm>
                    <a:prstGeom prst="rect">
                      <a:avLst/>
                    </a:prstGeom>
                    <a:noFill/>
                    <a:ln>
                      <a:noFill/>
                    </a:ln>
                  </pic:spPr>
                </pic:pic>
              </a:graphicData>
            </a:graphic>
          </wp:inline>
        </w:drawing>
      </w:r>
      <w:r w:rsidRPr="0076656A">
        <w:rPr>
          <w:lang w:eastAsia="ru-RU"/>
        </w:rPr>
        <w:t xml:space="preserve">         </w:t>
      </w:r>
      <w:r>
        <w:rPr>
          <w:lang w:eastAsia="ru-RU"/>
        </w:rPr>
        <w:t xml:space="preserve">      </w:t>
      </w:r>
      <w:r>
        <w:rPr>
          <w:sz w:val="28"/>
          <w:szCs w:val="28"/>
          <w:lang w:eastAsia="ru-RU"/>
        </w:rPr>
        <w:t>М.А. Кухар</w:t>
      </w:r>
    </w:p>
    <w:p w:rsidR="000249BC" w:rsidRDefault="000249BC" w:rsidP="000249BC">
      <w:pPr>
        <w:autoSpaceDN w:val="0"/>
        <w:jc w:val="center"/>
        <w:rPr>
          <w:b/>
          <w:bCs/>
          <w:color w:val="000000"/>
          <w:kern w:val="3"/>
          <w:sz w:val="28"/>
          <w:szCs w:val="28"/>
          <w:lang w:eastAsia="ru-RU"/>
        </w:rPr>
      </w:pPr>
    </w:p>
    <w:p w:rsidR="000249BC" w:rsidRDefault="000249BC" w:rsidP="000249BC">
      <w:pPr>
        <w:autoSpaceDN w:val="0"/>
        <w:jc w:val="center"/>
        <w:rPr>
          <w:b/>
          <w:bCs/>
          <w:color w:val="000000"/>
          <w:kern w:val="3"/>
          <w:sz w:val="28"/>
          <w:szCs w:val="28"/>
          <w:lang w:eastAsia="ru-RU"/>
        </w:rPr>
      </w:pPr>
    </w:p>
    <w:p w:rsidR="000249BC" w:rsidRDefault="000249BC" w:rsidP="000249BC">
      <w:pPr>
        <w:autoSpaceDN w:val="0"/>
        <w:jc w:val="center"/>
        <w:rPr>
          <w:b/>
          <w:bCs/>
          <w:color w:val="000000"/>
          <w:kern w:val="3"/>
          <w:sz w:val="28"/>
          <w:szCs w:val="28"/>
          <w:lang w:eastAsia="ru-RU"/>
        </w:rPr>
      </w:pPr>
    </w:p>
    <w:p w:rsidR="000249BC" w:rsidRDefault="000249BC" w:rsidP="000249BC">
      <w:pPr>
        <w:autoSpaceDN w:val="0"/>
        <w:jc w:val="center"/>
        <w:rPr>
          <w:b/>
          <w:bCs/>
          <w:color w:val="000000"/>
          <w:kern w:val="3"/>
          <w:sz w:val="28"/>
          <w:szCs w:val="28"/>
          <w:lang w:eastAsia="ru-RU"/>
        </w:rPr>
      </w:pPr>
    </w:p>
    <w:p w:rsidR="000249BC" w:rsidRDefault="000249BC" w:rsidP="000249BC">
      <w:pPr>
        <w:autoSpaceDN w:val="0"/>
        <w:jc w:val="center"/>
        <w:rPr>
          <w:b/>
          <w:bCs/>
          <w:color w:val="000000"/>
          <w:kern w:val="3"/>
          <w:sz w:val="28"/>
          <w:szCs w:val="28"/>
          <w:lang w:eastAsia="ru-RU"/>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73659E" w:rsidP="000249BC">
      <w:pPr>
        <w:jc w:val="both"/>
        <w:rPr>
          <w:sz w:val="28"/>
          <w:szCs w:val="28"/>
        </w:rPr>
      </w:pPr>
      <w:r>
        <w:rPr>
          <w:sz w:val="28"/>
          <w:szCs w:val="28"/>
        </w:rPr>
        <w:lastRenderedPageBreak/>
        <w:t>Рабочая программа дисциплины «Макроэ</w:t>
      </w:r>
      <w:r w:rsidR="000249BC">
        <w:rPr>
          <w:sz w:val="28"/>
          <w:szCs w:val="28"/>
        </w:rPr>
        <w:t xml:space="preserve">кономика </w:t>
      </w:r>
      <w:r>
        <w:rPr>
          <w:sz w:val="28"/>
          <w:szCs w:val="28"/>
        </w:rPr>
        <w:t>(продвинутый уровень)</w:t>
      </w:r>
      <w:r w:rsidR="000249BC">
        <w:rPr>
          <w:sz w:val="28"/>
          <w:szCs w:val="28"/>
        </w:rPr>
        <w:t>» составлена кандидатом экономических наук, доцентом Рудзитис Т.А., кандидатом исторических наук, доцентом Лютых О. Ю.</w:t>
      </w:r>
    </w:p>
    <w:p w:rsidR="000249BC" w:rsidRDefault="000249BC" w:rsidP="000249BC">
      <w:pPr>
        <w:rPr>
          <w:sz w:val="28"/>
          <w:szCs w:val="28"/>
        </w:rPr>
      </w:pPr>
    </w:p>
    <w:p w:rsidR="000249BC" w:rsidRPr="00D13382" w:rsidRDefault="000249BC" w:rsidP="000249BC">
      <w:pPr>
        <w:rPr>
          <w:sz w:val="28"/>
          <w:szCs w:val="28"/>
        </w:rPr>
      </w:pPr>
      <w:r w:rsidRPr="00D13382">
        <w:rPr>
          <w:sz w:val="28"/>
          <w:szCs w:val="28"/>
        </w:rPr>
        <w:t>Рабочая программа дисциплины обсуждена</w:t>
      </w:r>
      <w:r>
        <w:rPr>
          <w:sz w:val="28"/>
          <w:szCs w:val="28"/>
        </w:rPr>
        <w:t xml:space="preserve"> и одобрена</w:t>
      </w:r>
      <w:r w:rsidRPr="00D13382">
        <w:rPr>
          <w:sz w:val="28"/>
          <w:szCs w:val="28"/>
        </w:rPr>
        <w:t xml:space="preserve"> на заседании кафедры эконо</w:t>
      </w:r>
      <w:r>
        <w:rPr>
          <w:sz w:val="28"/>
          <w:szCs w:val="28"/>
        </w:rPr>
        <w:t>мики и менеджмента. Протокол № 5</w:t>
      </w:r>
      <w:r w:rsidRPr="00FB5F62">
        <w:rPr>
          <w:sz w:val="28"/>
          <w:szCs w:val="28"/>
        </w:rPr>
        <w:t xml:space="preserve"> от</w:t>
      </w:r>
      <w:r w:rsidRPr="00FB5F62">
        <w:rPr>
          <w:color w:val="FF0000"/>
          <w:sz w:val="28"/>
          <w:szCs w:val="28"/>
        </w:rPr>
        <w:t xml:space="preserve"> </w:t>
      </w:r>
      <w:r>
        <w:rPr>
          <w:sz w:val="28"/>
          <w:szCs w:val="28"/>
        </w:rPr>
        <w:t>«15» мая 2019</w:t>
      </w:r>
      <w:r w:rsidRPr="00FB5F62">
        <w:rPr>
          <w:sz w:val="28"/>
          <w:szCs w:val="28"/>
        </w:rPr>
        <w:t xml:space="preserve"> г.</w:t>
      </w:r>
    </w:p>
    <w:p w:rsidR="000249BC" w:rsidRPr="00D13382" w:rsidRDefault="000249BC" w:rsidP="000249BC">
      <w:pPr>
        <w:tabs>
          <w:tab w:val="left" w:pos="7183"/>
        </w:tabs>
        <w:ind w:left="708"/>
        <w:rPr>
          <w:sz w:val="28"/>
          <w:szCs w:val="28"/>
        </w:rPr>
      </w:pPr>
    </w:p>
    <w:p w:rsidR="000249BC" w:rsidRDefault="000249BC" w:rsidP="000249BC">
      <w:pPr>
        <w:tabs>
          <w:tab w:val="left" w:pos="426"/>
        </w:tabs>
        <w:autoSpaceDE w:val="0"/>
        <w:adjustRightInd w:val="0"/>
        <w:jc w:val="both"/>
        <w:rPr>
          <w:color w:val="000000"/>
          <w:sz w:val="28"/>
          <w:szCs w:val="28"/>
        </w:rPr>
      </w:pPr>
      <w:proofErr w:type="spellStart"/>
      <w:r>
        <w:rPr>
          <w:color w:val="000000"/>
          <w:sz w:val="28"/>
          <w:szCs w:val="28"/>
        </w:rPr>
        <w:t>И.о</w:t>
      </w:r>
      <w:proofErr w:type="spellEnd"/>
      <w:r>
        <w:rPr>
          <w:color w:val="000000"/>
          <w:sz w:val="28"/>
          <w:szCs w:val="28"/>
        </w:rPr>
        <w:t xml:space="preserve">. зав. кафедрой </w:t>
      </w:r>
      <w:proofErr w:type="spellStart"/>
      <w:r>
        <w:rPr>
          <w:color w:val="000000"/>
          <w:sz w:val="28"/>
          <w:szCs w:val="28"/>
        </w:rPr>
        <w:t>ЭиМ</w:t>
      </w:r>
      <w:proofErr w:type="spellEnd"/>
      <w:r>
        <w:rPr>
          <w:color w:val="000000"/>
          <w:sz w:val="28"/>
          <w:szCs w:val="28"/>
        </w:rPr>
        <w:t xml:space="preserve"> профессор</w:t>
      </w:r>
    </w:p>
    <w:p w:rsidR="000249BC" w:rsidRDefault="000249BC" w:rsidP="000249BC">
      <w:pPr>
        <w:tabs>
          <w:tab w:val="left" w:pos="426"/>
        </w:tabs>
        <w:autoSpaceDE w:val="0"/>
        <w:adjustRightInd w:val="0"/>
        <w:jc w:val="both"/>
        <w:rPr>
          <w:color w:val="000000"/>
          <w:sz w:val="28"/>
          <w:szCs w:val="28"/>
        </w:rPr>
      </w:pPr>
      <w:r>
        <w:rPr>
          <w:color w:val="000000"/>
          <w:sz w:val="28"/>
          <w:szCs w:val="28"/>
        </w:rPr>
        <w:t>О.Н. Владимирова</w:t>
      </w:r>
    </w:p>
    <w:p w:rsidR="000249BC" w:rsidRPr="00101CB6" w:rsidRDefault="000249BC" w:rsidP="000249BC">
      <w:pPr>
        <w:tabs>
          <w:tab w:val="left" w:pos="426"/>
        </w:tabs>
        <w:autoSpaceDE w:val="0"/>
        <w:adjustRightInd w:val="0"/>
        <w:jc w:val="both"/>
        <w:rPr>
          <w:color w:val="000000"/>
          <w:sz w:val="28"/>
          <w:szCs w:val="28"/>
        </w:rPr>
      </w:pPr>
      <w:r>
        <w:rPr>
          <w:color w:val="000000"/>
          <w:sz w:val="28"/>
          <w:szCs w:val="28"/>
        </w:rPr>
        <w:t xml:space="preserve">                                                 </w:t>
      </w:r>
      <w:r w:rsidRPr="00822BC3">
        <w:rPr>
          <w:noProof/>
          <w:color w:val="000000"/>
          <w:sz w:val="28"/>
          <w:szCs w:val="28"/>
          <w:lang w:eastAsia="ru-RU"/>
        </w:rPr>
        <w:drawing>
          <wp:inline distT="0" distB="0" distL="0" distR="0">
            <wp:extent cx="1409700" cy="7905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790575"/>
                    </a:xfrm>
                    <a:prstGeom prst="rect">
                      <a:avLst/>
                    </a:prstGeom>
                    <a:noFill/>
                    <a:ln>
                      <a:noFill/>
                    </a:ln>
                  </pic:spPr>
                </pic:pic>
              </a:graphicData>
            </a:graphic>
          </wp:inline>
        </w:drawing>
      </w:r>
      <w:r>
        <w:rPr>
          <w:color w:val="000000"/>
          <w:sz w:val="28"/>
          <w:szCs w:val="28"/>
        </w:rPr>
        <w:t xml:space="preserve">                         </w:t>
      </w:r>
    </w:p>
    <w:p w:rsidR="000249BC" w:rsidRDefault="000249BC" w:rsidP="000249BC">
      <w:pPr>
        <w:ind w:right="-144"/>
        <w:rPr>
          <w:sz w:val="28"/>
          <w:szCs w:val="28"/>
        </w:rPr>
      </w:pPr>
      <w:r>
        <w:rPr>
          <w:sz w:val="28"/>
          <w:szCs w:val="28"/>
        </w:rPr>
        <w:t xml:space="preserve">Одобрено НМСС (Н) Института психолого-педагогического образования. </w:t>
      </w:r>
    </w:p>
    <w:p w:rsidR="000249BC" w:rsidRDefault="000249BC" w:rsidP="000249BC">
      <w:pPr>
        <w:ind w:right="-144"/>
        <w:rPr>
          <w:sz w:val="28"/>
          <w:szCs w:val="28"/>
        </w:rPr>
      </w:pPr>
    </w:p>
    <w:p w:rsidR="000249BC" w:rsidRDefault="000249BC" w:rsidP="000249BC">
      <w:pPr>
        <w:ind w:right="-144"/>
        <w:rPr>
          <w:sz w:val="28"/>
          <w:szCs w:val="28"/>
        </w:rPr>
      </w:pPr>
      <w:r>
        <w:rPr>
          <w:sz w:val="28"/>
          <w:szCs w:val="28"/>
        </w:rPr>
        <w:t>Протокол № 5 от «15» мая 2019 г.</w:t>
      </w:r>
    </w:p>
    <w:p w:rsidR="000249BC" w:rsidRPr="008943FE" w:rsidRDefault="000249BC" w:rsidP="000249BC">
      <w:pPr>
        <w:ind w:right="-144"/>
        <w:rPr>
          <w:sz w:val="28"/>
          <w:szCs w:val="28"/>
        </w:rPr>
      </w:pPr>
      <w:r w:rsidRPr="008943FE">
        <w:rPr>
          <w:sz w:val="28"/>
          <w:szCs w:val="28"/>
          <w:lang w:eastAsia="ru-RU"/>
        </w:rPr>
        <w:t xml:space="preserve">Председатель НМСС (Н) ИППО     </w:t>
      </w:r>
      <w:r w:rsidRPr="0076656A">
        <w:rPr>
          <w:lang w:eastAsia="ru-RU"/>
        </w:rPr>
        <w:t xml:space="preserve">                   </w:t>
      </w:r>
      <w:r w:rsidRPr="009A5987">
        <w:rPr>
          <w:noProof/>
          <w:lang w:eastAsia="ru-RU"/>
        </w:rPr>
        <w:drawing>
          <wp:inline distT="0" distB="0" distL="0" distR="0">
            <wp:extent cx="962025" cy="590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76656A">
        <w:rPr>
          <w:lang w:eastAsia="ru-RU"/>
        </w:rPr>
        <w:t xml:space="preserve">        </w:t>
      </w:r>
      <w:r>
        <w:rPr>
          <w:lang w:eastAsia="ru-RU"/>
        </w:rPr>
        <w:t xml:space="preserve">         </w:t>
      </w:r>
      <w:r w:rsidRPr="008943FE">
        <w:rPr>
          <w:sz w:val="28"/>
          <w:szCs w:val="28"/>
          <w:lang w:eastAsia="ru-RU"/>
        </w:rPr>
        <w:t>Т.Г. Авдеев</w:t>
      </w:r>
      <w:r>
        <w:rPr>
          <w:sz w:val="28"/>
          <w:szCs w:val="28"/>
          <w:lang w:eastAsia="ru-RU"/>
        </w:rPr>
        <w:t>а</w:t>
      </w:r>
    </w:p>
    <w:p w:rsidR="000249BC" w:rsidRDefault="000249BC" w:rsidP="000249BC">
      <w:pPr>
        <w:autoSpaceDN w:val="0"/>
        <w:jc w:val="center"/>
        <w:rPr>
          <w:b/>
          <w:bCs/>
          <w:color w:val="000000"/>
          <w:kern w:val="3"/>
          <w:sz w:val="28"/>
          <w:szCs w:val="28"/>
          <w:lang w:eastAsia="ru-RU"/>
        </w:rPr>
      </w:pPr>
    </w:p>
    <w:p w:rsidR="000249BC" w:rsidRDefault="000249BC" w:rsidP="000249BC">
      <w:pPr>
        <w:autoSpaceDN w:val="0"/>
        <w:jc w:val="center"/>
        <w:rPr>
          <w:b/>
          <w:bCs/>
          <w:color w:val="000000"/>
          <w:kern w:val="3"/>
          <w:sz w:val="28"/>
          <w:szCs w:val="28"/>
          <w:lang w:eastAsia="ru-RU"/>
        </w:rPr>
      </w:pPr>
    </w:p>
    <w:p w:rsidR="000249BC" w:rsidRDefault="000249BC" w:rsidP="000249BC">
      <w:pPr>
        <w:autoSpaceDN w:val="0"/>
        <w:jc w:val="center"/>
        <w:rPr>
          <w:b/>
          <w:bCs/>
          <w:color w:val="000000"/>
          <w:kern w:val="3"/>
          <w:sz w:val="28"/>
          <w:szCs w:val="28"/>
          <w:lang w:eastAsia="ru-RU"/>
        </w:rPr>
      </w:pPr>
    </w:p>
    <w:p w:rsidR="000249BC" w:rsidRDefault="000249BC" w:rsidP="000249BC">
      <w:pPr>
        <w:autoSpaceDN w:val="0"/>
        <w:jc w:val="center"/>
        <w:rPr>
          <w:b/>
          <w:bCs/>
          <w:color w:val="000000"/>
          <w:kern w:val="3"/>
          <w:sz w:val="28"/>
          <w:szCs w:val="28"/>
          <w:lang w:eastAsia="ru-RU"/>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0249BC" w:rsidRDefault="000249BC" w:rsidP="000249BC">
      <w:pPr>
        <w:jc w:val="center"/>
        <w:rPr>
          <w:sz w:val="28"/>
          <w:szCs w:val="28"/>
        </w:rPr>
      </w:pPr>
    </w:p>
    <w:p w:rsidR="00D13382" w:rsidRPr="00D13382" w:rsidRDefault="00D13382" w:rsidP="00D13382">
      <w:pPr>
        <w:tabs>
          <w:tab w:val="left" w:pos="7183"/>
        </w:tabs>
        <w:ind w:left="708"/>
        <w:rPr>
          <w:sz w:val="28"/>
          <w:szCs w:val="28"/>
        </w:rPr>
      </w:pPr>
    </w:p>
    <w:p w:rsidR="000A6CFF" w:rsidRDefault="000A6CFF" w:rsidP="000A6CFF">
      <w:pPr>
        <w:tabs>
          <w:tab w:val="left" w:pos="7183"/>
        </w:tabs>
        <w:jc w:val="center"/>
        <w:rPr>
          <w:b/>
          <w:sz w:val="28"/>
          <w:szCs w:val="28"/>
        </w:rPr>
      </w:pPr>
    </w:p>
    <w:p w:rsidR="000A6CFF" w:rsidRDefault="000A6CFF" w:rsidP="000A6CFF">
      <w:pPr>
        <w:jc w:val="center"/>
        <w:rPr>
          <w:b/>
          <w:sz w:val="32"/>
          <w:szCs w:val="32"/>
        </w:rPr>
      </w:pPr>
    </w:p>
    <w:p w:rsidR="000A6CFF" w:rsidRDefault="000A6CFF" w:rsidP="000A6CFF">
      <w:pPr>
        <w:jc w:val="center"/>
        <w:rPr>
          <w:b/>
          <w:sz w:val="32"/>
          <w:szCs w:val="32"/>
        </w:rPr>
      </w:pPr>
    </w:p>
    <w:p w:rsidR="000A6CFF" w:rsidRDefault="000A6CFF" w:rsidP="000A6CFF">
      <w:pPr>
        <w:jc w:val="center"/>
        <w:rPr>
          <w:b/>
          <w:sz w:val="32"/>
          <w:szCs w:val="32"/>
        </w:rPr>
      </w:pPr>
    </w:p>
    <w:p w:rsidR="000A6CFF" w:rsidRDefault="000A6CFF" w:rsidP="000A6CFF">
      <w:pPr>
        <w:jc w:val="center"/>
        <w:rPr>
          <w:b/>
          <w:sz w:val="32"/>
          <w:szCs w:val="32"/>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A6CFF" w:rsidRDefault="000A6CFF" w:rsidP="000A6CFF">
      <w:pPr>
        <w:jc w:val="center"/>
        <w:rPr>
          <w:sz w:val="28"/>
          <w:szCs w:val="28"/>
        </w:rPr>
      </w:pPr>
    </w:p>
    <w:p w:rsidR="00064679" w:rsidRDefault="00064679" w:rsidP="00FE1B42">
      <w:pPr>
        <w:jc w:val="center"/>
        <w:rPr>
          <w:sz w:val="28"/>
          <w:szCs w:val="28"/>
        </w:rPr>
      </w:pPr>
    </w:p>
    <w:p w:rsidR="000249BC" w:rsidRDefault="000249BC" w:rsidP="00FE1B42">
      <w:pPr>
        <w:jc w:val="center"/>
        <w:rPr>
          <w:b/>
          <w:sz w:val="28"/>
          <w:szCs w:val="28"/>
        </w:rPr>
      </w:pPr>
    </w:p>
    <w:p w:rsidR="002E7BC6" w:rsidRPr="002E7BC6" w:rsidRDefault="002E7BC6" w:rsidP="00FE1B42">
      <w:pPr>
        <w:jc w:val="center"/>
        <w:rPr>
          <w:b/>
          <w:sz w:val="28"/>
          <w:szCs w:val="28"/>
        </w:rPr>
      </w:pPr>
      <w:r w:rsidRPr="006F75B7">
        <w:rPr>
          <w:b/>
          <w:sz w:val="28"/>
          <w:szCs w:val="28"/>
        </w:rPr>
        <w:lastRenderedPageBreak/>
        <w:t>Оглавление</w:t>
      </w:r>
    </w:p>
    <w:p w:rsidR="002E7BC6" w:rsidRPr="002E7BC6" w:rsidRDefault="002E7BC6" w:rsidP="002E7BC6">
      <w:pPr>
        <w:jc w:val="center"/>
        <w:rPr>
          <w:b/>
          <w:sz w:val="28"/>
          <w:szCs w:val="28"/>
        </w:rPr>
      </w:pPr>
    </w:p>
    <w:p w:rsidR="002E7BC6" w:rsidRPr="005D267F" w:rsidRDefault="002E7BC6" w:rsidP="002E7BC6">
      <w:pPr>
        <w:jc w:val="both"/>
        <w:rPr>
          <w:sz w:val="28"/>
          <w:szCs w:val="28"/>
        </w:rPr>
      </w:pPr>
      <w:r w:rsidRPr="002E7BC6">
        <w:rPr>
          <w:b/>
          <w:sz w:val="28"/>
          <w:szCs w:val="28"/>
          <w:lang w:val="en-US"/>
        </w:rPr>
        <w:t>I</w:t>
      </w:r>
      <w:r w:rsidRPr="002E7BC6">
        <w:rPr>
          <w:b/>
          <w:sz w:val="28"/>
          <w:szCs w:val="28"/>
        </w:rPr>
        <w:t>. Пояснитель</w:t>
      </w:r>
      <w:r w:rsidR="009E7B2B">
        <w:rPr>
          <w:b/>
          <w:sz w:val="28"/>
          <w:szCs w:val="28"/>
        </w:rPr>
        <w:t xml:space="preserve">ная </w:t>
      </w:r>
      <w:r w:rsidR="009E7B2B" w:rsidRPr="005D267F">
        <w:rPr>
          <w:b/>
          <w:sz w:val="28"/>
          <w:szCs w:val="28"/>
        </w:rPr>
        <w:t>записка</w:t>
      </w:r>
      <w:r w:rsidR="009E7B2B" w:rsidRPr="005D267F">
        <w:rPr>
          <w:sz w:val="28"/>
          <w:szCs w:val="28"/>
        </w:rPr>
        <w:t>……………………………………………………..</w:t>
      </w:r>
      <w:r w:rsidR="005D267F">
        <w:rPr>
          <w:sz w:val="28"/>
          <w:szCs w:val="28"/>
        </w:rPr>
        <w:t>6</w:t>
      </w:r>
    </w:p>
    <w:p w:rsidR="002E7BC6" w:rsidRPr="005D267F" w:rsidRDefault="002E7BC6" w:rsidP="002E7BC6">
      <w:pPr>
        <w:jc w:val="both"/>
        <w:rPr>
          <w:sz w:val="28"/>
          <w:szCs w:val="28"/>
        </w:rPr>
      </w:pPr>
      <w:r w:rsidRPr="005D267F">
        <w:rPr>
          <w:b/>
          <w:sz w:val="28"/>
          <w:szCs w:val="28"/>
          <w:lang w:val="en-US"/>
        </w:rPr>
        <w:t>II</w:t>
      </w:r>
      <w:r w:rsidRPr="005D267F">
        <w:rPr>
          <w:b/>
          <w:sz w:val="28"/>
          <w:szCs w:val="28"/>
        </w:rPr>
        <w:t>. Организационно-мет</w:t>
      </w:r>
      <w:r w:rsidR="009E7B2B" w:rsidRPr="005D267F">
        <w:rPr>
          <w:b/>
          <w:sz w:val="28"/>
          <w:szCs w:val="28"/>
        </w:rPr>
        <w:t>одические документы</w:t>
      </w:r>
      <w:r w:rsidR="005D267F">
        <w:rPr>
          <w:sz w:val="28"/>
          <w:szCs w:val="28"/>
        </w:rPr>
        <w:t>……………………………..9</w:t>
      </w:r>
    </w:p>
    <w:p w:rsidR="002E7BC6" w:rsidRPr="005D267F" w:rsidRDefault="002E7BC6" w:rsidP="002E7BC6">
      <w:pPr>
        <w:jc w:val="both"/>
        <w:rPr>
          <w:sz w:val="28"/>
          <w:szCs w:val="28"/>
        </w:rPr>
      </w:pPr>
      <w:r w:rsidRPr="005D267F">
        <w:rPr>
          <w:sz w:val="28"/>
          <w:szCs w:val="28"/>
        </w:rPr>
        <w:t>Технологическая карта обучения дисциплине…………………………</w:t>
      </w:r>
      <w:r w:rsidR="005D267F">
        <w:rPr>
          <w:sz w:val="28"/>
          <w:szCs w:val="28"/>
        </w:rPr>
        <w:t>………9</w:t>
      </w:r>
    </w:p>
    <w:p w:rsidR="002E7BC6" w:rsidRPr="005D267F" w:rsidRDefault="002E7BC6" w:rsidP="002E7BC6">
      <w:pPr>
        <w:jc w:val="both"/>
        <w:rPr>
          <w:sz w:val="28"/>
          <w:szCs w:val="28"/>
        </w:rPr>
      </w:pPr>
      <w:r w:rsidRPr="005D267F">
        <w:rPr>
          <w:sz w:val="28"/>
          <w:szCs w:val="28"/>
        </w:rPr>
        <w:t>Содержание основных разде</w:t>
      </w:r>
      <w:r w:rsidR="009E7B2B" w:rsidRPr="005D267F">
        <w:rPr>
          <w:sz w:val="28"/>
          <w:szCs w:val="28"/>
        </w:rPr>
        <w:t>лов и тем дисциплины………………………….</w:t>
      </w:r>
      <w:r w:rsidRPr="005D267F">
        <w:rPr>
          <w:sz w:val="28"/>
          <w:szCs w:val="28"/>
        </w:rPr>
        <w:t>1</w:t>
      </w:r>
      <w:r w:rsidR="00871F95">
        <w:rPr>
          <w:sz w:val="28"/>
          <w:szCs w:val="28"/>
        </w:rPr>
        <w:t>1</w:t>
      </w:r>
    </w:p>
    <w:p w:rsidR="002E7BC6" w:rsidRPr="005D267F" w:rsidRDefault="002E7BC6" w:rsidP="002E7BC6">
      <w:pPr>
        <w:jc w:val="both"/>
        <w:rPr>
          <w:sz w:val="28"/>
          <w:szCs w:val="28"/>
        </w:rPr>
      </w:pPr>
      <w:r w:rsidRPr="005D267F">
        <w:rPr>
          <w:sz w:val="28"/>
          <w:szCs w:val="28"/>
        </w:rPr>
        <w:t xml:space="preserve">Методические рекомендации </w:t>
      </w:r>
      <w:r w:rsidR="009E7B2B" w:rsidRPr="005D267F">
        <w:rPr>
          <w:sz w:val="28"/>
          <w:szCs w:val="28"/>
        </w:rPr>
        <w:t>по освоению дисциплины…………………….</w:t>
      </w:r>
      <w:r w:rsidR="00871F95">
        <w:rPr>
          <w:sz w:val="28"/>
          <w:szCs w:val="28"/>
        </w:rPr>
        <w:t>16</w:t>
      </w:r>
    </w:p>
    <w:p w:rsidR="002E7BC6" w:rsidRPr="005D267F" w:rsidRDefault="002E7BC6" w:rsidP="002E7BC6">
      <w:pPr>
        <w:jc w:val="both"/>
        <w:rPr>
          <w:sz w:val="28"/>
          <w:szCs w:val="28"/>
        </w:rPr>
      </w:pPr>
      <w:r w:rsidRPr="005D267F">
        <w:rPr>
          <w:b/>
          <w:sz w:val="28"/>
          <w:szCs w:val="28"/>
          <w:lang w:val="en-US"/>
        </w:rPr>
        <w:t>III</w:t>
      </w:r>
      <w:r w:rsidRPr="005D267F">
        <w:rPr>
          <w:b/>
          <w:sz w:val="28"/>
          <w:szCs w:val="28"/>
        </w:rPr>
        <w:t>. Компоненты мониторин</w:t>
      </w:r>
      <w:r w:rsidR="009E7B2B" w:rsidRPr="005D267F">
        <w:rPr>
          <w:b/>
          <w:sz w:val="28"/>
          <w:szCs w:val="28"/>
        </w:rPr>
        <w:t>га учебных достижений</w:t>
      </w:r>
      <w:r w:rsidR="009E7B2B" w:rsidRPr="005D267F">
        <w:rPr>
          <w:sz w:val="28"/>
          <w:szCs w:val="28"/>
        </w:rPr>
        <w:t>……………………..</w:t>
      </w:r>
      <w:r w:rsidR="00871F95">
        <w:rPr>
          <w:sz w:val="28"/>
          <w:szCs w:val="28"/>
        </w:rPr>
        <w:t>22</w:t>
      </w:r>
    </w:p>
    <w:p w:rsidR="002E7BC6" w:rsidRPr="005D267F" w:rsidRDefault="002E7BC6" w:rsidP="002E7BC6">
      <w:pPr>
        <w:jc w:val="both"/>
        <w:rPr>
          <w:sz w:val="28"/>
          <w:szCs w:val="28"/>
        </w:rPr>
      </w:pPr>
      <w:r w:rsidRPr="005D267F">
        <w:rPr>
          <w:sz w:val="28"/>
          <w:szCs w:val="28"/>
        </w:rPr>
        <w:t>Технологическая карта ре</w:t>
      </w:r>
      <w:r w:rsidR="009E7B2B" w:rsidRPr="005D267F">
        <w:rPr>
          <w:sz w:val="28"/>
          <w:szCs w:val="28"/>
        </w:rPr>
        <w:t>йтинга дисциплины………………………………..</w:t>
      </w:r>
      <w:r w:rsidR="00871F95">
        <w:rPr>
          <w:sz w:val="28"/>
          <w:szCs w:val="28"/>
        </w:rPr>
        <w:t>22</w:t>
      </w:r>
    </w:p>
    <w:p w:rsidR="002E7BC6" w:rsidRPr="005D267F" w:rsidRDefault="002E7BC6" w:rsidP="002E7BC6">
      <w:pPr>
        <w:jc w:val="both"/>
        <w:rPr>
          <w:sz w:val="28"/>
          <w:szCs w:val="28"/>
        </w:rPr>
      </w:pPr>
      <w:r w:rsidRPr="005D267F">
        <w:rPr>
          <w:sz w:val="28"/>
          <w:szCs w:val="28"/>
        </w:rPr>
        <w:t>Фонд оценочных</w:t>
      </w:r>
      <w:r w:rsidR="009E7B2B" w:rsidRPr="005D267F">
        <w:rPr>
          <w:sz w:val="28"/>
          <w:szCs w:val="28"/>
        </w:rPr>
        <w:t xml:space="preserve"> средств……………………………………………………….</w:t>
      </w:r>
      <w:r w:rsidR="00871F95">
        <w:rPr>
          <w:sz w:val="28"/>
          <w:szCs w:val="28"/>
        </w:rPr>
        <w:t>23</w:t>
      </w:r>
    </w:p>
    <w:p w:rsidR="00375E64" w:rsidRPr="005D267F" w:rsidRDefault="002E7BC6" w:rsidP="002E7BC6">
      <w:pPr>
        <w:jc w:val="both"/>
        <w:rPr>
          <w:sz w:val="28"/>
          <w:szCs w:val="28"/>
        </w:rPr>
      </w:pPr>
      <w:r w:rsidRPr="005D267F">
        <w:rPr>
          <w:sz w:val="28"/>
          <w:szCs w:val="28"/>
        </w:rPr>
        <w:t xml:space="preserve">Анализ результатов обучения и перечень корректирующих мероприятий </w:t>
      </w:r>
    </w:p>
    <w:p w:rsidR="002E7BC6" w:rsidRPr="005D267F" w:rsidRDefault="00375E64" w:rsidP="002E7BC6">
      <w:pPr>
        <w:jc w:val="both"/>
        <w:rPr>
          <w:sz w:val="28"/>
          <w:szCs w:val="28"/>
        </w:rPr>
      </w:pPr>
      <w:r w:rsidRPr="005D267F">
        <w:rPr>
          <w:sz w:val="28"/>
          <w:szCs w:val="28"/>
        </w:rPr>
        <w:t xml:space="preserve">по </w:t>
      </w:r>
      <w:r w:rsidR="002E7BC6" w:rsidRPr="005D267F">
        <w:rPr>
          <w:sz w:val="28"/>
          <w:szCs w:val="28"/>
        </w:rPr>
        <w:t>дисцип</w:t>
      </w:r>
      <w:r w:rsidR="006C20AF" w:rsidRPr="005D267F">
        <w:rPr>
          <w:sz w:val="28"/>
          <w:szCs w:val="28"/>
        </w:rPr>
        <w:t>л</w:t>
      </w:r>
      <w:r w:rsidR="00871F95">
        <w:rPr>
          <w:sz w:val="28"/>
          <w:szCs w:val="28"/>
        </w:rPr>
        <w:t>ине…………………………………………………………………...38</w:t>
      </w:r>
    </w:p>
    <w:p w:rsidR="002E7BC6" w:rsidRPr="005D267F" w:rsidRDefault="002E7BC6" w:rsidP="002E7BC6">
      <w:pPr>
        <w:jc w:val="both"/>
        <w:rPr>
          <w:sz w:val="28"/>
          <w:szCs w:val="28"/>
        </w:rPr>
      </w:pPr>
      <w:r w:rsidRPr="005D267F">
        <w:rPr>
          <w:b/>
          <w:sz w:val="28"/>
          <w:szCs w:val="28"/>
          <w:lang w:val="en-US"/>
        </w:rPr>
        <w:t>IV</w:t>
      </w:r>
      <w:r w:rsidRPr="005D267F">
        <w:rPr>
          <w:b/>
          <w:sz w:val="28"/>
          <w:szCs w:val="28"/>
        </w:rPr>
        <w:t xml:space="preserve">. Учебные </w:t>
      </w:r>
      <w:r w:rsidR="009E7B2B" w:rsidRPr="005D267F">
        <w:rPr>
          <w:b/>
          <w:sz w:val="28"/>
          <w:szCs w:val="28"/>
        </w:rPr>
        <w:t>ресурсы</w:t>
      </w:r>
      <w:r w:rsidR="00910D4D">
        <w:rPr>
          <w:sz w:val="28"/>
          <w:szCs w:val="28"/>
        </w:rPr>
        <w:t xml:space="preserve"> ………………………………………………………….</w:t>
      </w:r>
      <w:r w:rsidR="00871F95">
        <w:rPr>
          <w:sz w:val="28"/>
          <w:szCs w:val="28"/>
        </w:rPr>
        <w:t>39</w:t>
      </w:r>
    </w:p>
    <w:p w:rsidR="002E7BC6" w:rsidRPr="005D267F" w:rsidRDefault="002E7BC6" w:rsidP="002E7BC6">
      <w:pPr>
        <w:jc w:val="both"/>
        <w:rPr>
          <w:sz w:val="28"/>
          <w:szCs w:val="28"/>
        </w:rPr>
      </w:pPr>
      <w:r w:rsidRPr="005D267F">
        <w:rPr>
          <w:sz w:val="28"/>
          <w:szCs w:val="28"/>
        </w:rPr>
        <w:t>Карта литературного обес</w:t>
      </w:r>
      <w:r w:rsidR="006C20AF" w:rsidRPr="005D267F">
        <w:rPr>
          <w:sz w:val="28"/>
          <w:szCs w:val="28"/>
        </w:rPr>
        <w:t>печен</w:t>
      </w:r>
      <w:r w:rsidR="00871F95">
        <w:rPr>
          <w:sz w:val="28"/>
          <w:szCs w:val="28"/>
        </w:rPr>
        <w:t>ия дисциплины…………………………........40</w:t>
      </w:r>
    </w:p>
    <w:p w:rsidR="002E7BC6" w:rsidRPr="005D267F" w:rsidRDefault="002E7BC6" w:rsidP="002E7BC6">
      <w:pPr>
        <w:jc w:val="both"/>
        <w:rPr>
          <w:sz w:val="28"/>
          <w:szCs w:val="28"/>
        </w:rPr>
      </w:pPr>
      <w:r w:rsidRPr="005D267F">
        <w:rPr>
          <w:sz w:val="28"/>
          <w:szCs w:val="28"/>
        </w:rPr>
        <w:t>Карта материально-технической базы дисциплины………………………</w:t>
      </w:r>
      <w:r w:rsidR="00871F95">
        <w:rPr>
          <w:sz w:val="28"/>
          <w:szCs w:val="28"/>
        </w:rPr>
        <w:t>…..43</w:t>
      </w:r>
    </w:p>
    <w:p w:rsidR="00297EA1" w:rsidRPr="00DF6C19" w:rsidRDefault="002E7BC6" w:rsidP="00DF6C19">
      <w:pPr>
        <w:jc w:val="both"/>
        <w:rPr>
          <w:sz w:val="28"/>
          <w:szCs w:val="28"/>
        </w:rPr>
      </w:pPr>
      <w:r w:rsidRPr="005D267F">
        <w:rPr>
          <w:b/>
          <w:sz w:val="28"/>
          <w:szCs w:val="28"/>
        </w:rPr>
        <w:t>Лист внесения изменений</w:t>
      </w:r>
      <w:r w:rsidRPr="005D267F">
        <w:rPr>
          <w:sz w:val="28"/>
          <w:szCs w:val="28"/>
        </w:rPr>
        <w:t>…………………………</w:t>
      </w:r>
      <w:r w:rsidR="00871F95">
        <w:rPr>
          <w:sz w:val="28"/>
          <w:szCs w:val="28"/>
        </w:rPr>
        <w:t>…………………………..44</w:t>
      </w:r>
      <w:r w:rsidR="00297EA1" w:rsidRPr="00D77E73">
        <w:rPr>
          <w:rFonts w:eastAsia="Lucida Sans Unicode"/>
          <w:b/>
          <w:kern w:val="1"/>
          <w:sz w:val="28"/>
          <w:szCs w:val="28"/>
        </w:rPr>
        <w:t xml:space="preserve"> </w:t>
      </w: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DF6C19" w:rsidRPr="0019160A" w:rsidRDefault="00DF6C19" w:rsidP="0077220C">
      <w:pPr>
        <w:jc w:val="center"/>
        <w:rPr>
          <w:rFonts w:eastAsia="Lucida Sans Unicode"/>
          <w:b/>
          <w:kern w:val="1"/>
          <w:sz w:val="28"/>
          <w:szCs w:val="28"/>
        </w:rPr>
      </w:pPr>
    </w:p>
    <w:p w:rsidR="00C03EF3" w:rsidRPr="00D7244F" w:rsidRDefault="0019160A" w:rsidP="0077220C">
      <w:pPr>
        <w:jc w:val="center"/>
        <w:rPr>
          <w:rFonts w:eastAsia="Lucida Sans Unicode"/>
          <w:b/>
          <w:kern w:val="1"/>
          <w:sz w:val="28"/>
          <w:szCs w:val="28"/>
        </w:rPr>
      </w:pPr>
      <w:r>
        <w:rPr>
          <w:rFonts w:eastAsia="Lucida Sans Unicode"/>
          <w:b/>
          <w:kern w:val="1"/>
          <w:sz w:val="28"/>
          <w:szCs w:val="28"/>
        </w:rPr>
        <w:br w:type="page"/>
      </w:r>
      <w:r w:rsidR="0077220C">
        <w:rPr>
          <w:rFonts w:eastAsia="Lucida Sans Unicode"/>
          <w:b/>
          <w:kern w:val="1"/>
          <w:sz w:val="28"/>
          <w:szCs w:val="28"/>
          <w:lang w:val="en-US"/>
        </w:rPr>
        <w:lastRenderedPageBreak/>
        <w:t>I</w:t>
      </w:r>
      <w:r w:rsidR="00125770">
        <w:rPr>
          <w:rFonts w:eastAsia="Lucida Sans Unicode"/>
          <w:b/>
          <w:kern w:val="1"/>
          <w:sz w:val="28"/>
          <w:szCs w:val="28"/>
        </w:rPr>
        <w:t xml:space="preserve">. </w:t>
      </w:r>
      <w:r w:rsidR="00D7244F" w:rsidRPr="00D7244F">
        <w:rPr>
          <w:rFonts w:eastAsia="Lucida Sans Unicode"/>
          <w:b/>
          <w:kern w:val="1"/>
          <w:sz w:val="28"/>
          <w:szCs w:val="28"/>
        </w:rPr>
        <w:t>ПОЯСНИТЕЛЬНАЯ ЗАПИСКА</w:t>
      </w:r>
    </w:p>
    <w:p w:rsidR="00D7244F" w:rsidRPr="00304357" w:rsidRDefault="00D7244F" w:rsidP="00B47D4A">
      <w:pPr>
        <w:widowControl w:val="0"/>
        <w:shd w:val="clear" w:color="auto" w:fill="FFFFFF"/>
        <w:ind w:firstLine="720"/>
        <w:jc w:val="center"/>
        <w:rPr>
          <w:rFonts w:eastAsia="Lucida Sans Unicode"/>
          <w:color w:val="FF0000"/>
          <w:kern w:val="1"/>
          <w:sz w:val="28"/>
          <w:szCs w:val="28"/>
        </w:rPr>
      </w:pPr>
    </w:p>
    <w:p w:rsidR="00DF6C19" w:rsidRPr="00C11207" w:rsidRDefault="00375E64" w:rsidP="0093668A">
      <w:pPr>
        <w:spacing w:line="360" w:lineRule="auto"/>
        <w:jc w:val="both"/>
        <w:rPr>
          <w:sz w:val="28"/>
          <w:szCs w:val="28"/>
        </w:rPr>
      </w:pPr>
      <w:r>
        <w:rPr>
          <w:b/>
          <w:i/>
          <w:sz w:val="28"/>
          <w:szCs w:val="28"/>
        </w:rPr>
        <w:tab/>
      </w:r>
      <w:r w:rsidR="0077220C" w:rsidRPr="0077220C">
        <w:rPr>
          <w:b/>
          <w:i/>
          <w:sz w:val="28"/>
          <w:szCs w:val="28"/>
        </w:rPr>
        <w:t>Рабочая программа д</w:t>
      </w:r>
      <w:r w:rsidR="001E0BB6" w:rsidRPr="0077220C">
        <w:rPr>
          <w:b/>
          <w:i/>
          <w:sz w:val="28"/>
          <w:szCs w:val="28"/>
        </w:rPr>
        <w:t>исциплин</w:t>
      </w:r>
      <w:r w:rsidR="0077220C" w:rsidRPr="0077220C">
        <w:rPr>
          <w:b/>
          <w:i/>
          <w:sz w:val="28"/>
          <w:szCs w:val="28"/>
        </w:rPr>
        <w:t>ы</w:t>
      </w:r>
      <w:r w:rsidR="001E0BB6" w:rsidRPr="0077220C">
        <w:rPr>
          <w:b/>
          <w:i/>
          <w:sz w:val="28"/>
          <w:szCs w:val="28"/>
        </w:rPr>
        <w:t xml:space="preserve"> </w:t>
      </w:r>
      <w:r w:rsidR="003819FA">
        <w:rPr>
          <w:b/>
          <w:i/>
          <w:sz w:val="28"/>
          <w:szCs w:val="28"/>
        </w:rPr>
        <w:t>«</w:t>
      </w:r>
      <w:r w:rsidR="005A0583">
        <w:rPr>
          <w:b/>
          <w:i/>
          <w:sz w:val="28"/>
          <w:szCs w:val="28"/>
        </w:rPr>
        <w:t xml:space="preserve">Макроэкономика (продвинутый уровень)» </w:t>
      </w:r>
      <w:r w:rsidR="001E0BB6" w:rsidRPr="001E0BB6">
        <w:rPr>
          <w:sz w:val="28"/>
          <w:szCs w:val="28"/>
        </w:rPr>
        <w:t xml:space="preserve">разработана </w:t>
      </w:r>
      <w:r w:rsidR="00362CDF">
        <w:rPr>
          <w:sz w:val="28"/>
          <w:szCs w:val="28"/>
        </w:rPr>
        <w:t xml:space="preserve">в соответствии с </w:t>
      </w:r>
      <w:r w:rsidR="001E0BB6" w:rsidRPr="001E0BB6">
        <w:rPr>
          <w:sz w:val="28"/>
          <w:szCs w:val="28"/>
        </w:rPr>
        <w:t xml:space="preserve">ФГОС </w:t>
      </w:r>
      <w:proofErr w:type="gramStart"/>
      <w:r w:rsidR="001E0BB6" w:rsidRPr="001E0BB6">
        <w:rPr>
          <w:sz w:val="28"/>
          <w:szCs w:val="28"/>
        </w:rPr>
        <w:t>ВО</w:t>
      </w:r>
      <w:proofErr w:type="gramEnd"/>
      <w:r w:rsidR="001E0BB6" w:rsidRPr="001E0BB6">
        <w:rPr>
          <w:sz w:val="28"/>
          <w:szCs w:val="28"/>
        </w:rPr>
        <w:t xml:space="preserve"> </w:t>
      </w:r>
      <w:proofErr w:type="gramStart"/>
      <w:r w:rsidR="001E0BB6" w:rsidRPr="001E0BB6">
        <w:rPr>
          <w:sz w:val="28"/>
          <w:szCs w:val="28"/>
        </w:rPr>
        <w:t>по</w:t>
      </w:r>
      <w:proofErr w:type="gramEnd"/>
      <w:r w:rsidR="001E0BB6" w:rsidRPr="001E0BB6">
        <w:rPr>
          <w:sz w:val="28"/>
          <w:szCs w:val="28"/>
        </w:rPr>
        <w:t xml:space="preserve"> направлению </w:t>
      </w:r>
      <w:r w:rsidR="00DF6C19">
        <w:rPr>
          <w:sz w:val="28"/>
          <w:szCs w:val="28"/>
        </w:rPr>
        <w:t xml:space="preserve">подготовки </w:t>
      </w:r>
      <w:r w:rsidR="00362CDF" w:rsidRPr="00362CDF">
        <w:rPr>
          <w:sz w:val="28"/>
          <w:szCs w:val="28"/>
        </w:rPr>
        <w:t xml:space="preserve">44.04.01 «Педагогическое образование» (уровень магистратуры), утвержденному Приказом № 1505 от 21 ноября 2014 г </w:t>
      </w:r>
      <w:r w:rsidR="00DF6C19">
        <w:rPr>
          <w:sz w:val="28"/>
          <w:szCs w:val="28"/>
        </w:rPr>
        <w:t>принятого Министерством образовани</w:t>
      </w:r>
      <w:r w:rsidR="00EF4213">
        <w:rPr>
          <w:sz w:val="28"/>
          <w:szCs w:val="28"/>
        </w:rPr>
        <w:t>я и науки РФ</w:t>
      </w:r>
      <w:r w:rsidR="00362CDF">
        <w:rPr>
          <w:sz w:val="28"/>
          <w:szCs w:val="28"/>
        </w:rPr>
        <w:t>.</w:t>
      </w:r>
      <w:r w:rsidR="00EF4213">
        <w:rPr>
          <w:sz w:val="28"/>
          <w:szCs w:val="28"/>
        </w:rPr>
        <w:t xml:space="preserve"> </w:t>
      </w:r>
    </w:p>
    <w:p w:rsidR="006F6DAB" w:rsidRPr="006F6DAB" w:rsidRDefault="00375E64" w:rsidP="0093668A">
      <w:pPr>
        <w:spacing w:line="360" w:lineRule="auto"/>
        <w:jc w:val="both"/>
        <w:rPr>
          <w:sz w:val="28"/>
          <w:szCs w:val="28"/>
        </w:rPr>
      </w:pPr>
      <w:r>
        <w:rPr>
          <w:b/>
          <w:i/>
          <w:sz w:val="28"/>
          <w:szCs w:val="28"/>
        </w:rPr>
        <w:tab/>
      </w:r>
      <w:r w:rsidR="0077220C" w:rsidRPr="00913CB9">
        <w:rPr>
          <w:b/>
          <w:i/>
          <w:sz w:val="28"/>
          <w:szCs w:val="28"/>
        </w:rPr>
        <w:t>Место дисциплины в структуре образовательной программы</w:t>
      </w:r>
      <w:r w:rsidR="0077220C" w:rsidRPr="001E0BB6">
        <w:rPr>
          <w:sz w:val="28"/>
          <w:szCs w:val="28"/>
        </w:rPr>
        <w:t>. Дис</w:t>
      </w:r>
      <w:r w:rsidR="003819FA">
        <w:rPr>
          <w:sz w:val="28"/>
          <w:szCs w:val="28"/>
        </w:rPr>
        <w:t>циплина «</w:t>
      </w:r>
      <w:r w:rsidR="00362CDF" w:rsidRPr="00362CDF">
        <w:rPr>
          <w:sz w:val="28"/>
          <w:szCs w:val="28"/>
        </w:rPr>
        <w:t>Правовые основы управления образовательной организацией</w:t>
      </w:r>
      <w:r w:rsidR="005B331C">
        <w:rPr>
          <w:sz w:val="28"/>
          <w:szCs w:val="28"/>
        </w:rPr>
        <w:t xml:space="preserve">» </w:t>
      </w:r>
      <w:r w:rsidR="0032534A">
        <w:rPr>
          <w:sz w:val="28"/>
          <w:szCs w:val="28"/>
        </w:rPr>
        <w:t xml:space="preserve">относится к </w:t>
      </w:r>
      <w:r w:rsidR="00362CDF">
        <w:rPr>
          <w:sz w:val="28"/>
          <w:szCs w:val="28"/>
        </w:rPr>
        <w:t>дисциплинам вариативн</w:t>
      </w:r>
      <w:r w:rsidR="0032534A">
        <w:rPr>
          <w:sz w:val="28"/>
          <w:szCs w:val="28"/>
        </w:rPr>
        <w:t xml:space="preserve">ой части </w:t>
      </w:r>
      <w:r w:rsidR="005B331C">
        <w:rPr>
          <w:sz w:val="28"/>
          <w:szCs w:val="28"/>
        </w:rPr>
        <w:t xml:space="preserve">учебного плана </w:t>
      </w:r>
      <w:r w:rsidR="0077220C" w:rsidRPr="001E0BB6">
        <w:rPr>
          <w:sz w:val="28"/>
          <w:szCs w:val="28"/>
        </w:rPr>
        <w:t>ос</w:t>
      </w:r>
      <w:r w:rsidR="0077220C">
        <w:rPr>
          <w:sz w:val="28"/>
          <w:szCs w:val="28"/>
        </w:rPr>
        <w:t>новной образовательной программы</w:t>
      </w:r>
      <w:r w:rsidR="005B331C">
        <w:rPr>
          <w:sz w:val="28"/>
          <w:szCs w:val="28"/>
        </w:rPr>
        <w:t xml:space="preserve"> и изучается</w:t>
      </w:r>
      <w:r w:rsidR="0077220C" w:rsidRPr="001E0BB6">
        <w:rPr>
          <w:sz w:val="28"/>
          <w:szCs w:val="28"/>
        </w:rPr>
        <w:t xml:space="preserve"> </w:t>
      </w:r>
      <w:r w:rsidR="00F77F34">
        <w:rPr>
          <w:sz w:val="28"/>
          <w:szCs w:val="28"/>
        </w:rPr>
        <w:t>в</w:t>
      </w:r>
      <w:r w:rsidR="00531204">
        <w:rPr>
          <w:sz w:val="28"/>
          <w:szCs w:val="28"/>
        </w:rPr>
        <w:t xml:space="preserve"> 1</w:t>
      </w:r>
      <w:r w:rsidR="00362CDF">
        <w:rPr>
          <w:sz w:val="28"/>
          <w:szCs w:val="28"/>
        </w:rPr>
        <w:t xml:space="preserve"> семестре</w:t>
      </w:r>
      <w:r w:rsidR="002C1836">
        <w:rPr>
          <w:sz w:val="28"/>
          <w:szCs w:val="28"/>
        </w:rPr>
        <w:t xml:space="preserve"> </w:t>
      </w:r>
      <w:r w:rsidR="004A5F79">
        <w:rPr>
          <w:sz w:val="28"/>
          <w:szCs w:val="28"/>
        </w:rPr>
        <w:t>обучения</w:t>
      </w:r>
      <w:r w:rsidR="003819FA">
        <w:rPr>
          <w:sz w:val="28"/>
          <w:szCs w:val="28"/>
        </w:rPr>
        <w:t>. И</w:t>
      </w:r>
      <w:r w:rsidR="002407B5">
        <w:rPr>
          <w:sz w:val="28"/>
          <w:szCs w:val="28"/>
        </w:rPr>
        <w:t>ндекс д</w:t>
      </w:r>
      <w:r w:rsidR="003819FA">
        <w:rPr>
          <w:sz w:val="28"/>
          <w:szCs w:val="28"/>
        </w:rPr>
        <w:t>исциплины в учебном п</w:t>
      </w:r>
      <w:r w:rsidR="008D1FFF">
        <w:rPr>
          <w:sz w:val="28"/>
          <w:szCs w:val="28"/>
        </w:rPr>
        <w:t xml:space="preserve">лане – </w:t>
      </w:r>
      <w:r w:rsidR="00362CDF">
        <w:rPr>
          <w:sz w:val="28"/>
          <w:szCs w:val="28"/>
        </w:rPr>
        <w:t>Б</w:t>
      </w:r>
      <w:proofErr w:type="gramStart"/>
      <w:r w:rsidR="00362CDF">
        <w:rPr>
          <w:sz w:val="28"/>
          <w:szCs w:val="28"/>
        </w:rPr>
        <w:t>1</w:t>
      </w:r>
      <w:proofErr w:type="gramEnd"/>
      <w:r w:rsidR="00362CDF">
        <w:rPr>
          <w:sz w:val="28"/>
          <w:szCs w:val="28"/>
        </w:rPr>
        <w:t>.В</w:t>
      </w:r>
      <w:r w:rsidR="005B331C">
        <w:rPr>
          <w:sz w:val="28"/>
          <w:szCs w:val="28"/>
        </w:rPr>
        <w:t>.</w:t>
      </w:r>
      <w:r w:rsidR="00531204">
        <w:rPr>
          <w:sz w:val="28"/>
          <w:szCs w:val="28"/>
        </w:rPr>
        <w:t>04.</w:t>
      </w:r>
      <w:r w:rsidR="00362CDF">
        <w:rPr>
          <w:sz w:val="28"/>
          <w:szCs w:val="28"/>
        </w:rPr>
        <w:t>0</w:t>
      </w:r>
      <w:r w:rsidR="00CD68A0">
        <w:rPr>
          <w:sz w:val="28"/>
          <w:szCs w:val="28"/>
        </w:rPr>
        <w:t>2</w:t>
      </w:r>
      <w:r w:rsidR="004A5F79">
        <w:rPr>
          <w:sz w:val="28"/>
          <w:szCs w:val="28"/>
        </w:rPr>
        <w:t>.</w:t>
      </w:r>
    </w:p>
    <w:p w:rsidR="003819FA" w:rsidRDefault="001E0BB6" w:rsidP="0093668A">
      <w:pPr>
        <w:widowControl w:val="0"/>
        <w:spacing w:line="360" w:lineRule="auto"/>
        <w:ind w:firstLine="708"/>
        <w:jc w:val="both"/>
        <w:rPr>
          <w:sz w:val="28"/>
          <w:szCs w:val="28"/>
        </w:rPr>
      </w:pPr>
      <w:r w:rsidRPr="00913CB9">
        <w:rPr>
          <w:b/>
          <w:i/>
          <w:sz w:val="28"/>
          <w:szCs w:val="28"/>
        </w:rPr>
        <w:t>Трудоемкость дисциплины</w:t>
      </w:r>
      <w:r w:rsidRPr="001E0BB6">
        <w:rPr>
          <w:sz w:val="28"/>
          <w:szCs w:val="28"/>
        </w:rPr>
        <w:t xml:space="preserve"> (общий объем времени, отведенного на из</w:t>
      </w:r>
      <w:r w:rsidR="00AC46A6">
        <w:rPr>
          <w:sz w:val="28"/>
          <w:szCs w:val="28"/>
        </w:rPr>
        <w:t>учение дисциплины) составляе</w:t>
      </w:r>
      <w:r w:rsidR="00C35AFB">
        <w:rPr>
          <w:sz w:val="28"/>
          <w:szCs w:val="28"/>
        </w:rPr>
        <w:t xml:space="preserve">т </w:t>
      </w:r>
      <w:r w:rsidR="00531204">
        <w:rPr>
          <w:sz w:val="28"/>
          <w:szCs w:val="28"/>
        </w:rPr>
        <w:t>3</w:t>
      </w:r>
      <w:r w:rsidR="00C35AFB">
        <w:rPr>
          <w:sz w:val="28"/>
          <w:szCs w:val="28"/>
        </w:rPr>
        <w:t xml:space="preserve"> </w:t>
      </w:r>
      <w:proofErr w:type="spellStart"/>
      <w:r w:rsidR="00C35AFB">
        <w:rPr>
          <w:sz w:val="28"/>
          <w:szCs w:val="28"/>
        </w:rPr>
        <w:t>з.е</w:t>
      </w:r>
      <w:proofErr w:type="spellEnd"/>
      <w:r w:rsidR="00C35AFB">
        <w:rPr>
          <w:sz w:val="28"/>
          <w:szCs w:val="28"/>
        </w:rPr>
        <w:t xml:space="preserve">. или </w:t>
      </w:r>
      <w:r w:rsidR="00531204">
        <w:rPr>
          <w:sz w:val="28"/>
          <w:szCs w:val="28"/>
        </w:rPr>
        <w:t>108</w:t>
      </w:r>
      <w:r w:rsidR="00C35AFB">
        <w:rPr>
          <w:sz w:val="28"/>
          <w:szCs w:val="28"/>
        </w:rPr>
        <w:t xml:space="preserve"> час</w:t>
      </w:r>
      <w:r w:rsidR="00531204">
        <w:rPr>
          <w:sz w:val="28"/>
          <w:szCs w:val="28"/>
        </w:rPr>
        <w:t>ов</w:t>
      </w:r>
      <w:r w:rsidR="00C21715">
        <w:rPr>
          <w:sz w:val="28"/>
          <w:szCs w:val="28"/>
        </w:rPr>
        <w:t xml:space="preserve">, </w:t>
      </w:r>
      <w:r w:rsidR="00C21715" w:rsidRPr="00DC6B05">
        <w:rPr>
          <w:sz w:val="28"/>
          <w:szCs w:val="28"/>
        </w:rPr>
        <w:t xml:space="preserve">из них </w:t>
      </w:r>
      <w:r w:rsidR="00994F7E">
        <w:rPr>
          <w:sz w:val="28"/>
          <w:szCs w:val="28"/>
        </w:rPr>
        <w:t>4</w:t>
      </w:r>
      <w:r w:rsidR="002B2635" w:rsidRPr="00DC6B05">
        <w:rPr>
          <w:sz w:val="28"/>
          <w:szCs w:val="28"/>
        </w:rPr>
        <w:t xml:space="preserve"> час</w:t>
      </w:r>
      <w:r w:rsidR="007A4C20">
        <w:rPr>
          <w:sz w:val="28"/>
          <w:szCs w:val="28"/>
        </w:rPr>
        <w:t>а</w:t>
      </w:r>
      <w:r w:rsidR="00AC46A6" w:rsidRPr="00DC6B05">
        <w:rPr>
          <w:sz w:val="28"/>
          <w:szCs w:val="28"/>
        </w:rPr>
        <w:t xml:space="preserve"> </w:t>
      </w:r>
      <w:proofErr w:type="gramStart"/>
      <w:r w:rsidR="003819FA" w:rsidRPr="00DC6B05">
        <w:rPr>
          <w:sz w:val="28"/>
          <w:szCs w:val="28"/>
        </w:rPr>
        <w:t>-</w:t>
      </w:r>
      <w:r w:rsidR="00AC46A6" w:rsidRPr="00DC6B05">
        <w:rPr>
          <w:sz w:val="28"/>
          <w:szCs w:val="28"/>
        </w:rPr>
        <w:t>л</w:t>
      </w:r>
      <w:proofErr w:type="gramEnd"/>
      <w:r w:rsidR="00AC46A6" w:rsidRPr="00DC6B05">
        <w:rPr>
          <w:sz w:val="28"/>
          <w:szCs w:val="28"/>
        </w:rPr>
        <w:t>екци</w:t>
      </w:r>
      <w:r w:rsidR="00B76C4E" w:rsidRPr="00DC6B05">
        <w:rPr>
          <w:sz w:val="28"/>
          <w:szCs w:val="28"/>
        </w:rPr>
        <w:t>онных занятий</w:t>
      </w:r>
      <w:r w:rsidR="00F922AD" w:rsidRPr="00DC6B05">
        <w:rPr>
          <w:sz w:val="28"/>
          <w:szCs w:val="28"/>
        </w:rPr>
        <w:t xml:space="preserve">, </w:t>
      </w:r>
      <w:r w:rsidR="00994F7E">
        <w:rPr>
          <w:sz w:val="28"/>
          <w:szCs w:val="28"/>
        </w:rPr>
        <w:t>1</w:t>
      </w:r>
      <w:r w:rsidR="00531204">
        <w:rPr>
          <w:sz w:val="28"/>
          <w:szCs w:val="28"/>
        </w:rPr>
        <w:t>8</w:t>
      </w:r>
      <w:r w:rsidR="00F922AD" w:rsidRPr="00DC6B05">
        <w:rPr>
          <w:sz w:val="28"/>
          <w:szCs w:val="28"/>
        </w:rPr>
        <w:t xml:space="preserve"> час</w:t>
      </w:r>
      <w:r w:rsidR="00874FC2" w:rsidRPr="00DC6B05">
        <w:rPr>
          <w:sz w:val="28"/>
          <w:szCs w:val="28"/>
        </w:rPr>
        <w:t>ов</w:t>
      </w:r>
      <w:r w:rsidR="003819FA" w:rsidRPr="00DC6B05">
        <w:rPr>
          <w:sz w:val="28"/>
          <w:szCs w:val="28"/>
        </w:rPr>
        <w:t xml:space="preserve"> -</w:t>
      </w:r>
      <w:r w:rsidR="00AC46A6" w:rsidRPr="00DC6B05">
        <w:rPr>
          <w:sz w:val="28"/>
          <w:szCs w:val="28"/>
        </w:rPr>
        <w:t xml:space="preserve"> практических занятий</w:t>
      </w:r>
      <w:r w:rsidR="00F922AD" w:rsidRPr="00DC6B05">
        <w:rPr>
          <w:sz w:val="28"/>
          <w:szCs w:val="28"/>
        </w:rPr>
        <w:t xml:space="preserve">, </w:t>
      </w:r>
      <w:r w:rsidR="00994F7E">
        <w:rPr>
          <w:sz w:val="28"/>
          <w:szCs w:val="28"/>
        </w:rPr>
        <w:t>86</w:t>
      </w:r>
      <w:r w:rsidR="00C21715" w:rsidRPr="00DC6B05">
        <w:rPr>
          <w:sz w:val="28"/>
          <w:szCs w:val="28"/>
        </w:rPr>
        <w:t xml:space="preserve"> час</w:t>
      </w:r>
      <w:r w:rsidR="00531204">
        <w:rPr>
          <w:sz w:val="28"/>
          <w:szCs w:val="28"/>
        </w:rPr>
        <w:t>ов</w:t>
      </w:r>
      <w:r w:rsidR="003819FA" w:rsidRPr="00DC6B05">
        <w:rPr>
          <w:sz w:val="28"/>
          <w:szCs w:val="28"/>
        </w:rPr>
        <w:t xml:space="preserve"> -</w:t>
      </w:r>
      <w:r w:rsidR="00C21715" w:rsidRPr="00DC6B05">
        <w:rPr>
          <w:sz w:val="28"/>
          <w:szCs w:val="28"/>
        </w:rPr>
        <w:t xml:space="preserve"> самостоятельной </w:t>
      </w:r>
      <w:r w:rsidR="00874FC2" w:rsidRPr="00DC6B05">
        <w:rPr>
          <w:sz w:val="28"/>
          <w:szCs w:val="28"/>
        </w:rPr>
        <w:t xml:space="preserve">работы </w:t>
      </w:r>
      <w:r w:rsidR="0032534A" w:rsidRPr="00DC6B05">
        <w:rPr>
          <w:sz w:val="28"/>
          <w:szCs w:val="28"/>
        </w:rPr>
        <w:t>студентов,</w:t>
      </w:r>
      <w:r w:rsidR="00C35AFB" w:rsidRPr="00DC6B05">
        <w:rPr>
          <w:sz w:val="28"/>
          <w:szCs w:val="28"/>
        </w:rPr>
        <w:t xml:space="preserve"> и</w:t>
      </w:r>
      <w:r w:rsidR="003819FA" w:rsidRPr="00DC6B05">
        <w:rPr>
          <w:sz w:val="28"/>
          <w:szCs w:val="28"/>
        </w:rPr>
        <w:t>тоговый ко</w:t>
      </w:r>
      <w:r w:rsidR="00C35AFB" w:rsidRPr="00DC6B05">
        <w:rPr>
          <w:sz w:val="28"/>
          <w:szCs w:val="28"/>
        </w:rPr>
        <w:t>н</w:t>
      </w:r>
      <w:r w:rsidR="00415056" w:rsidRPr="00DC6B05">
        <w:rPr>
          <w:sz w:val="28"/>
          <w:szCs w:val="28"/>
        </w:rPr>
        <w:t>троль</w:t>
      </w:r>
      <w:r w:rsidR="0032534A" w:rsidRPr="00DC6B05">
        <w:rPr>
          <w:sz w:val="28"/>
          <w:szCs w:val="28"/>
        </w:rPr>
        <w:t xml:space="preserve"> </w:t>
      </w:r>
      <w:r w:rsidR="00994F7E">
        <w:rPr>
          <w:sz w:val="28"/>
          <w:szCs w:val="28"/>
        </w:rPr>
        <w:t>– зачет с оценкой</w:t>
      </w:r>
      <w:r w:rsidR="00D56DFE" w:rsidRPr="00DC6B05">
        <w:rPr>
          <w:sz w:val="28"/>
          <w:szCs w:val="28"/>
        </w:rPr>
        <w:t>.</w:t>
      </w:r>
      <w:r w:rsidR="00C21715">
        <w:rPr>
          <w:sz w:val="28"/>
          <w:szCs w:val="28"/>
        </w:rPr>
        <w:t xml:space="preserve"> </w:t>
      </w:r>
    </w:p>
    <w:p w:rsidR="00121D22" w:rsidRDefault="00121D22" w:rsidP="00121D22">
      <w:pPr>
        <w:spacing w:line="360" w:lineRule="auto"/>
        <w:ind w:firstLine="709"/>
        <w:jc w:val="both"/>
        <w:rPr>
          <w:sz w:val="28"/>
          <w:szCs w:val="28"/>
        </w:rPr>
      </w:pPr>
      <w:r w:rsidRPr="00F34D7F">
        <w:rPr>
          <w:b/>
          <w:sz w:val="28"/>
          <w:szCs w:val="28"/>
        </w:rPr>
        <w:t>Целью</w:t>
      </w:r>
      <w:r w:rsidRPr="00F34D7F">
        <w:rPr>
          <w:sz w:val="28"/>
          <w:szCs w:val="28"/>
        </w:rPr>
        <w:t xml:space="preserve"> </w:t>
      </w:r>
      <w:r>
        <w:rPr>
          <w:b/>
          <w:sz w:val="28"/>
          <w:szCs w:val="28"/>
          <w:lang w:eastAsia="ru-RU"/>
        </w:rPr>
        <w:t>изучения дисциплины</w:t>
      </w:r>
      <w:r>
        <w:rPr>
          <w:sz w:val="28"/>
          <w:szCs w:val="28"/>
          <w:lang w:eastAsia="ru-RU"/>
        </w:rPr>
        <w:t xml:space="preserve"> является формирование у магистров системы теоретических, методологических и практических знаний в области макроэкономики, методик макроэкономического анализа и других</w:t>
      </w:r>
      <w:r w:rsidRPr="00F71012">
        <w:rPr>
          <w:sz w:val="28"/>
          <w:szCs w:val="28"/>
        </w:rPr>
        <w:t xml:space="preserve"> </w:t>
      </w:r>
      <w:r>
        <w:rPr>
          <w:sz w:val="28"/>
          <w:szCs w:val="28"/>
        </w:rPr>
        <w:t>современных научных средств исследования макроэкономических процессов.</w:t>
      </w:r>
    </w:p>
    <w:p w:rsidR="00121D22" w:rsidRDefault="00121D22" w:rsidP="00121D22">
      <w:pPr>
        <w:spacing w:line="360" w:lineRule="auto"/>
        <w:ind w:firstLine="720"/>
        <w:jc w:val="both"/>
        <w:rPr>
          <w:b/>
          <w:sz w:val="28"/>
          <w:szCs w:val="28"/>
          <w:lang w:eastAsia="ru-RU"/>
        </w:rPr>
      </w:pPr>
      <w:r w:rsidRPr="007C7104">
        <w:rPr>
          <w:b/>
          <w:sz w:val="28"/>
          <w:szCs w:val="28"/>
          <w:lang w:eastAsia="ru-RU"/>
        </w:rPr>
        <w:t>Задачи изучения дисциплины:</w:t>
      </w:r>
    </w:p>
    <w:p w:rsidR="00121D22" w:rsidRPr="006556E1" w:rsidRDefault="00121D22" w:rsidP="00121D22">
      <w:pPr>
        <w:spacing w:line="360" w:lineRule="auto"/>
        <w:ind w:firstLine="709"/>
        <w:jc w:val="both"/>
        <w:rPr>
          <w:sz w:val="28"/>
          <w:szCs w:val="28"/>
          <w:lang w:eastAsia="ru-RU"/>
        </w:rPr>
      </w:pPr>
      <w:r>
        <w:rPr>
          <w:sz w:val="28"/>
          <w:szCs w:val="28"/>
          <w:lang w:eastAsia="ru-RU"/>
        </w:rPr>
        <w:t>- </w:t>
      </w:r>
      <w:r w:rsidRPr="006556E1">
        <w:rPr>
          <w:sz w:val="28"/>
          <w:szCs w:val="28"/>
          <w:lang w:eastAsia="ru-RU"/>
        </w:rPr>
        <w:t>научить магистрантов формулировать и решать задачи, возникающие</w:t>
      </w:r>
      <w:r>
        <w:rPr>
          <w:sz w:val="28"/>
          <w:szCs w:val="28"/>
          <w:lang w:eastAsia="ru-RU"/>
        </w:rPr>
        <w:br/>
      </w:r>
      <w:r w:rsidRPr="006556E1">
        <w:rPr>
          <w:sz w:val="28"/>
          <w:szCs w:val="28"/>
          <w:lang w:eastAsia="ru-RU"/>
        </w:rPr>
        <w:t>в современной российско</w:t>
      </w:r>
      <w:r w:rsidR="00874CB8">
        <w:rPr>
          <w:sz w:val="28"/>
          <w:szCs w:val="28"/>
          <w:lang w:eastAsia="ru-RU"/>
        </w:rPr>
        <w:t>й экономической практике</w:t>
      </w:r>
      <w:r w:rsidRPr="006556E1">
        <w:rPr>
          <w:sz w:val="28"/>
          <w:szCs w:val="28"/>
          <w:lang w:eastAsia="ru-RU"/>
        </w:rPr>
        <w:t>;</w:t>
      </w:r>
    </w:p>
    <w:p w:rsidR="00121D22" w:rsidRPr="006556E1" w:rsidRDefault="00121D22" w:rsidP="00121D22">
      <w:pPr>
        <w:spacing w:line="360" w:lineRule="auto"/>
        <w:ind w:firstLine="709"/>
        <w:jc w:val="both"/>
        <w:rPr>
          <w:sz w:val="28"/>
          <w:szCs w:val="28"/>
          <w:lang w:eastAsia="ru-RU"/>
        </w:rPr>
      </w:pPr>
      <w:r>
        <w:rPr>
          <w:sz w:val="28"/>
          <w:szCs w:val="28"/>
          <w:lang w:eastAsia="ru-RU"/>
        </w:rPr>
        <w:t>- </w:t>
      </w:r>
      <w:r w:rsidRPr="006556E1">
        <w:rPr>
          <w:sz w:val="28"/>
          <w:szCs w:val="28"/>
          <w:lang w:eastAsia="ru-RU"/>
        </w:rPr>
        <w:t>дать навыки выбора необходимых методов исследования, научить модифицировать существующие и разрабатывать новые методы, исходя из задач макроэкономического анализа;</w:t>
      </w:r>
    </w:p>
    <w:p w:rsidR="00121D22" w:rsidRPr="006556E1" w:rsidRDefault="00121D22" w:rsidP="00121D22">
      <w:pPr>
        <w:spacing w:line="360" w:lineRule="auto"/>
        <w:ind w:firstLine="709"/>
        <w:jc w:val="both"/>
        <w:rPr>
          <w:sz w:val="28"/>
          <w:szCs w:val="28"/>
          <w:lang w:eastAsia="ru-RU"/>
        </w:rPr>
      </w:pPr>
      <w:r>
        <w:rPr>
          <w:sz w:val="28"/>
          <w:szCs w:val="28"/>
          <w:lang w:eastAsia="ru-RU"/>
        </w:rPr>
        <w:t>- </w:t>
      </w:r>
      <w:r w:rsidRPr="006556E1">
        <w:rPr>
          <w:sz w:val="28"/>
          <w:szCs w:val="28"/>
          <w:lang w:eastAsia="ru-RU"/>
        </w:rPr>
        <w:t>привить студентам практические навыки для обработки полученных результатов, анализа и осмысления их с учетом новейших экономических разработок.</w:t>
      </w:r>
    </w:p>
    <w:p w:rsidR="00F3156D" w:rsidRPr="0051305A" w:rsidRDefault="001E0BB6" w:rsidP="0051305A">
      <w:pPr>
        <w:widowControl w:val="0"/>
        <w:spacing w:line="360" w:lineRule="auto"/>
        <w:ind w:firstLine="708"/>
        <w:jc w:val="both"/>
        <w:rPr>
          <w:sz w:val="28"/>
          <w:szCs w:val="28"/>
        </w:rPr>
      </w:pPr>
      <w:r w:rsidRPr="00913CB9">
        <w:rPr>
          <w:b/>
          <w:i/>
          <w:sz w:val="28"/>
          <w:szCs w:val="28"/>
        </w:rPr>
        <w:t>Планируемые результаты обучения</w:t>
      </w:r>
      <w:r w:rsidRPr="001E0BB6">
        <w:rPr>
          <w:sz w:val="28"/>
          <w:szCs w:val="28"/>
        </w:rPr>
        <w:t>. В резул</w:t>
      </w:r>
      <w:r w:rsidR="00855243">
        <w:rPr>
          <w:sz w:val="28"/>
          <w:szCs w:val="28"/>
        </w:rPr>
        <w:t>ьтате изучения дисциплины студент дол</w:t>
      </w:r>
      <w:r w:rsidRPr="001E0BB6">
        <w:rPr>
          <w:sz w:val="28"/>
          <w:szCs w:val="28"/>
        </w:rPr>
        <w:t>жен обладать следующими компетенциями.</w:t>
      </w:r>
    </w:p>
    <w:p w:rsidR="00913CB9" w:rsidRPr="006A40C0" w:rsidRDefault="00913CB9" w:rsidP="004863EE">
      <w:pPr>
        <w:spacing w:line="360" w:lineRule="auto"/>
        <w:jc w:val="center"/>
        <w:rPr>
          <w:b/>
          <w:sz w:val="28"/>
          <w:szCs w:val="28"/>
        </w:rPr>
      </w:pPr>
      <w:r w:rsidRPr="006A40C0">
        <w:rPr>
          <w:b/>
          <w:sz w:val="28"/>
          <w:szCs w:val="28"/>
        </w:rPr>
        <w:lastRenderedPageBreak/>
        <w:t>Планируемые результаты обучения</w:t>
      </w:r>
    </w:p>
    <w:p w:rsidR="00913CB9" w:rsidRDefault="007A4C20" w:rsidP="00AE7E8F">
      <w:pPr>
        <w:jc w:val="right"/>
        <w:rPr>
          <w:color w:val="000000"/>
          <w:sz w:val="28"/>
          <w:szCs w:val="28"/>
        </w:rPr>
      </w:pPr>
      <w:r>
        <w:rPr>
          <w:color w:val="000000"/>
          <w:sz w:val="28"/>
          <w:szCs w:val="28"/>
        </w:rPr>
        <w:t>Таблица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245"/>
        <w:gridCol w:w="2268"/>
      </w:tblGrid>
      <w:tr w:rsidR="00913CB9" w:rsidRPr="00E536AE">
        <w:trPr>
          <w:cantSplit/>
          <w:trHeight w:hRule="exact" w:val="263"/>
        </w:trPr>
        <w:tc>
          <w:tcPr>
            <w:tcW w:w="1843" w:type="dxa"/>
            <w:vMerge w:val="restart"/>
          </w:tcPr>
          <w:p w:rsidR="00913CB9" w:rsidRPr="00375E64" w:rsidRDefault="00913CB9" w:rsidP="005F197B">
            <w:pPr>
              <w:snapToGrid w:val="0"/>
              <w:jc w:val="center"/>
              <w:rPr>
                <w:bCs/>
                <w:sz w:val="22"/>
                <w:szCs w:val="22"/>
              </w:rPr>
            </w:pPr>
            <w:r w:rsidRPr="00375E64">
              <w:rPr>
                <w:bCs/>
                <w:sz w:val="22"/>
                <w:szCs w:val="22"/>
              </w:rPr>
              <w:t>Задачи освоения дисциплины</w:t>
            </w:r>
          </w:p>
        </w:tc>
        <w:tc>
          <w:tcPr>
            <w:tcW w:w="7513" w:type="dxa"/>
            <w:gridSpan w:val="2"/>
          </w:tcPr>
          <w:p w:rsidR="00913CB9" w:rsidRPr="00375E64" w:rsidRDefault="00913CB9" w:rsidP="005F197B">
            <w:pPr>
              <w:snapToGrid w:val="0"/>
              <w:jc w:val="center"/>
              <w:rPr>
                <w:bCs/>
                <w:sz w:val="22"/>
                <w:szCs w:val="22"/>
              </w:rPr>
            </w:pPr>
            <w:r w:rsidRPr="00375E64">
              <w:rPr>
                <w:bCs/>
                <w:sz w:val="22"/>
                <w:szCs w:val="22"/>
              </w:rPr>
              <w:t xml:space="preserve">Результаты обучения </w:t>
            </w:r>
          </w:p>
        </w:tc>
      </w:tr>
      <w:tr w:rsidR="00913CB9" w:rsidRPr="00E536AE">
        <w:trPr>
          <w:cantSplit/>
          <w:trHeight w:hRule="exact" w:val="878"/>
        </w:trPr>
        <w:tc>
          <w:tcPr>
            <w:tcW w:w="1843" w:type="dxa"/>
            <w:vMerge/>
          </w:tcPr>
          <w:p w:rsidR="00913CB9" w:rsidRPr="00375E64" w:rsidRDefault="00913CB9" w:rsidP="005F197B">
            <w:pPr>
              <w:rPr>
                <w:sz w:val="22"/>
                <w:szCs w:val="22"/>
              </w:rPr>
            </w:pPr>
          </w:p>
        </w:tc>
        <w:tc>
          <w:tcPr>
            <w:tcW w:w="5245" w:type="dxa"/>
          </w:tcPr>
          <w:p w:rsidR="00913CB9" w:rsidRPr="00375E64" w:rsidRDefault="00913CB9" w:rsidP="005F197B">
            <w:pPr>
              <w:snapToGrid w:val="0"/>
              <w:jc w:val="center"/>
              <w:rPr>
                <w:bCs/>
                <w:sz w:val="22"/>
                <w:szCs w:val="22"/>
              </w:rPr>
            </w:pPr>
            <w:r w:rsidRPr="00375E64">
              <w:rPr>
                <w:bCs/>
                <w:sz w:val="22"/>
                <w:szCs w:val="22"/>
              </w:rPr>
              <w:t xml:space="preserve">Планируемые результаты </w:t>
            </w:r>
            <w:proofErr w:type="gramStart"/>
            <w:r w:rsidRPr="00375E64">
              <w:rPr>
                <w:bCs/>
                <w:sz w:val="22"/>
                <w:szCs w:val="22"/>
              </w:rPr>
              <w:t>обучения по дисциплине</w:t>
            </w:r>
            <w:proofErr w:type="gramEnd"/>
            <w:r w:rsidR="005866B4" w:rsidRPr="00375E64">
              <w:rPr>
                <w:bCs/>
                <w:sz w:val="22"/>
                <w:szCs w:val="22"/>
              </w:rPr>
              <w:t xml:space="preserve"> (дескрипторы)</w:t>
            </w:r>
          </w:p>
        </w:tc>
        <w:tc>
          <w:tcPr>
            <w:tcW w:w="2268" w:type="dxa"/>
          </w:tcPr>
          <w:p w:rsidR="00913CB9" w:rsidRPr="00375E64" w:rsidRDefault="00913CB9" w:rsidP="005F197B">
            <w:pPr>
              <w:snapToGrid w:val="0"/>
              <w:jc w:val="center"/>
              <w:rPr>
                <w:bCs/>
                <w:sz w:val="22"/>
                <w:szCs w:val="22"/>
              </w:rPr>
            </w:pPr>
            <w:r w:rsidRPr="00375E64">
              <w:rPr>
                <w:bCs/>
                <w:sz w:val="22"/>
                <w:szCs w:val="22"/>
              </w:rPr>
              <w:t>Код результата обучения (компетенции)</w:t>
            </w:r>
          </w:p>
        </w:tc>
      </w:tr>
      <w:tr w:rsidR="00EC3A38" w:rsidRPr="00E536AE" w:rsidTr="00C70606">
        <w:trPr>
          <w:trHeight w:val="2750"/>
        </w:trPr>
        <w:tc>
          <w:tcPr>
            <w:tcW w:w="1843" w:type="dxa"/>
            <w:tcBorders>
              <w:top w:val="single" w:sz="4" w:space="0" w:color="auto"/>
              <w:left w:val="single" w:sz="4" w:space="0" w:color="auto"/>
              <w:bottom w:val="single" w:sz="4" w:space="0" w:color="auto"/>
              <w:right w:val="single" w:sz="4" w:space="0" w:color="auto"/>
            </w:tcBorders>
            <w:shd w:val="clear" w:color="auto" w:fill="auto"/>
          </w:tcPr>
          <w:p w:rsidR="00EC3A38" w:rsidRPr="00EC3A38" w:rsidRDefault="00EC3A38" w:rsidP="00EC3A38">
            <w:pPr>
              <w:widowControl w:val="0"/>
              <w:autoSpaceDE w:val="0"/>
              <w:autoSpaceDN w:val="0"/>
              <w:adjustRightInd w:val="0"/>
              <w:rPr>
                <w:bCs/>
                <w:sz w:val="22"/>
                <w:szCs w:val="22"/>
              </w:rPr>
            </w:pPr>
            <w:r>
              <w:rPr>
                <w:bCs/>
                <w:sz w:val="22"/>
                <w:szCs w:val="22"/>
              </w:rPr>
              <w:t>1. И</w:t>
            </w:r>
            <w:r w:rsidRPr="00EC3A38">
              <w:rPr>
                <w:bCs/>
                <w:sz w:val="22"/>
                <w:szCs w:val="22"/>
              </w:rPr>
              <w:t>зучение методологических и методических особенностей макроэкономического анализа, народнохозяйственного кругооборота и национального счетоводства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C3A38" w:rsidRPr="00EC3A38" w:rsidRDefault="00EC3A38" w:rsidP="00EC3A38">
            <w:pPr>
              <w:widowControl w:val="0"/>
              <w:overflowPunct w:val="0"/>
              <w:autoSpaceDE w:val="0"/>
              <w:autoSpaceDN w:val="0"/>
              <w:adjustRightInd w:val="0"/>
              <w:jc w:val="both"/>
              <w:rPr>
                <w:bCs/>
                <w:sz w:val="22"/>
                <w:szCs w:val="22"/>
              </w:rPr>
            </w:pPr>
            <w:r w:rsidRPr="00EC3A38">
              <w:rPr>
                <w:b/>
                <w:bCs/>
                <w:sz w:val="22"/>
                <w:szCs w:val="22"/>
              </w:rPr>
              <w:t xml:space="preserve">Знать: </w:t>
            </w:r>
            <w:r w:rsidRPr="00EC3A38">
              <w:rPr>
                <w:bCs/>
                <w:sz w:val="22"/>
                <w:szCs w:val="22"/>
              </w:rPr>
              <w:t>основные макроэкономические категории (ВВП, ВНД, НД и т.д.), особенности функционирования национальной экономки и национального кругооборота.</w:t>
            </w:r>
          </w:p>
          <w:p w:rsidR="00EC3A38" w:rsidRPr="00EC3A38" w:rsidRDefault="00EC3A38" w:rsidP="00EC3A38">
            <w:pPr>
              <w:widowControl w:val="0"/>
              <w:overflowPunct w:val="0"/>
              <w:autoSpaceDE w:val="0"/>
              <w:autoSpaceDN w:val="0"/>
              <w:adjustRightInd w:val="0"/>
              <w:jc w:val="both"/>
              <w:rPr>
                <w:bCs/>
                <w:sz w:val="22"/>
                <w:szCs w:val="22"/>
              </w:rPr>
            </w:pPr>
            <w:r w:rsidRPr="00EC3A38">
              <w:rPr>
                <w:b/>
                <w:bCs/>
                <w:sz w:val="22"/>
                <w:szCs w:val="22"/>
              </w:rPr>
              <w:t xml:space="preserve">Уметь: </w:t>
            </w:r>
            <w:r w:rsidRPr="00EC3A38">
              <w:rPr>
                <w:bCs/>
                <w:sz w:val="22"/>
                <w:szCs w:val="22"/>
              </w:rPr>
              <w:t>понимать и использовать в процессе макроэкономического анализа знания в области функционирования национальной экономики в целом, рассчитывать макроэкономические показатели и их составляющие.</w:t>
            </w:r>
          </w:p>
          <w:p w:rsidR="00EC3A38" w:rsidRPr="00EC3A38" w:rsidRDefault="00EC3A38" w:rsidP="00EC3A38">
            <w:pPr>
              <w:widowControl w:val="0"/>
              <w:overflowPunct w:val="0"/>
              <w:autoSpaceDE w:val="0"/>
              <w:autoSpaceDN w:val="0"/>
              <w:adjustRightInd w:val="0"/>
              <w:jc w:val="both"/>
              <w:rPr>
                <w:bCs/>
                <w:sz w:val="22"/>
                <w:szCs w:val="22"/>
              </w:rPr>
            </w:pPr>
            <w:r w:rsidRPr="00EC3A38">
              <w:rPr>
                <w:b/>
                <w:bCs/>
                <w:sz w:val="22"/>
                <w:szCs w:val="22"/>
              </w:rPr>
              <w:t xml:space="preserve">Владеть: </w:t>
            </w:r>
            <w:r w:rsidRPr="00EC3A38">
              <w:rPr>
                <w:bCs/>
                <w:sz w:val="22"/>
                <w:szCs w:val="22"/>
              </w:rPr>
              <w:t>навыками изучения и применения теоретических аспектов в практике макроэкономических исследований</w:t>
            </w:r>
          </w:p>
        </w:tc>
        <w:tc>
          <w:tcPr>
            <w:tcW w:w="2268" w:type="dxa"/>
          </w:tcPr>
          <w:p w:rsidR="00EC3A38" w:rsidRDefault="00EC3A38" w:rsidP="00EC3A38">
            <w:pPr>
              <w:rPr>
                <w:sz w:val="22"/>
                <w:szCs w:val="22"/>
              </w:rPr>
            </w:pPr>
            <w:r>
              <w:rPr>
                <w:sz w:val="22"/>
                <w:szCs w:val="22"/>
              </w:rPr>
              <w:t>Г</w:t>
            </w:r>
            <w:r w:rsidRPr="00621A2E">
              <w:rPr>
                <w:sz w:val="22"/>
                <w:szCs w:val="22"/>
              </w:rPr>
              <w:t xml:space="preserve">отовность использовать знание современных проблем науки и образования при решении профессиональных задач </w:t>
            </w:r>
            <w:r>
              <w:rPr>
                <w:sz w:val="22"/>
                <w:szCs w:val="22"/>
              </w:rPr>
              <w:t>(</w:t>
            </w:r>
            <w:r w:rsidRPr="00621A2E">
              <w:rPr>
                <w:sz w:val="22"/>
                <w:szCs w:val="22"/>
              </w:rPr>
              <w:t>ОПК-2</w:t>
            </w:r>
            <w:r>
              <w:rPr>
                <w:sz w:val="22"/>
                <w:szCs w:val="22"/>
              </w:rPr>
              <w:t>)</w:t>
            </w:r>
          </w:p>
          <w:p w:rsidR="004A2F1D" w:rsidRDefault="004A2F1D" w:rsidP="00EC3A38">
            <w:pPr>
              <w:rPr>
                <w:sz w:val="22"/>
                <w:szCs w:val="22"/>
              </w:rPr>
            </w:pPr>
          </w:p>
          <w:p w:rsidR="004A2F1D" w:rsidRPr="00621A2E" w:rsidRDefault="004A2F1D" w:rsidP="00EC3A38">
            <w:pPr>
              <w:rPr>
                <w:sz w:val="22"/>
                <w:szCs w:val="22"/>
              </w:rPr>
            </w:pPr>
            <w:r>
              <w:rPr>
                <w:sz w:val="22"/>
                <w:szCs w:val="22"/>
              </w:rPr>
              <w:t>Готовность изучать состояние и потенциал управляемой системы и ее макро- и микроокружения путем использования комплекса методов стратегического и оперативного анализа (ПК-13)</w:t>
            </w:r>
          </w:p>
          <w:p w:rsidR="00EC3A38" w:rsidRPr="00827571" w:rsidRDefault="00EC3A38" w:rsidP="00EC3A38">
            <w:pPr>
              <w:rPr>
                <w:sz w:val="22"/>
                <w:szCs w:val="22"/>
              </w:rPr>
            </w:pPr>
          </w:p>
        </w:tc>
      </w:tr>
      <w:tr w:rsidR="00EC3A38" w:rsidRPr="00E536AE" w:rsidTr="00C70606">
        <w:trPr>
          <w:trHeight w:val="3335"/>
        </w:trPr>
        <w:tc>
          <w:tcPr>
            <w:tcW w:w="1843" w:type="dxa"/>
            <w:tcBorders>
              <w:top w:val="single" w:sz="4" w:space="0" w:color="auto"/>
              <w:left w:val="single" w:sz="4" w:space="0" w:color="auto"/>
              <w:bottom w:val="single" w:sz="4" w:space="0" w:color="auto"/>
              <w:right w:val="single" w:sz="4" w:space="0" w:color="auto"/>
            </w:tcBorders>
            <w:shd w:val="clear" w:color="auto" w:fill="auto"/>
          </w:tcPr>
          <w:p w:rsidR="00EC3A38" w:rsidRPr="00EC3A38" w:rsidRDefault="00EC3A38" w:rsidP="00EC3A38">
            <w:pPr>
              <w:widowControl w:val="0"/>
              <w:autoSpaceDE w:val="0"/>
              <w:autoSpaceDN w:val="0"/>
              <w:adjustRightInd w:val="0"/>
              <w:rPr>
                <w:bCs/>
                <w:sz w:val="22"/>
                <w:szCs w:val="22"/>
              </w:rPr>
            </w:pPr>
            <w:r w:rsidRPr="00EC3A38">
              <w:rPr>
                <w:bCs/>
                <w:sz w:val="22"/>
                <w:szCs w:val="22"/>
              </w:rPr>
              <w:t>2. Изучение концепций экономического равновесия на различенных рынках, а также общего экономического равновесия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C3A38" w:rsidRPr="00EC3A38" w:rsidRDefault="00EC3A38" w:rsidP="00EC3A38">
            <w:pPr>
              <w:widowControl w:val="0"/>
              <w:overflowPunct w:val="0"/>
              <w:autoSpaceDE w:val="0"/>
              <w:autoSpaceDN w:val="0"/>
              <w:adjustRightInd w:val="0"/>
              <w:jc w:val="both"/>
              <w:rPr>
                <w:bCs/>
                <w:sz w:val="22"/>
                <w:szCs w:val="22"/>
              </w:rPr>
            </w:pPr>
            <w:r w:rsidRPr="00EC3A38">
              <w:rPr>
                <w:b/>
                <w:bCs/>
                <w:sz w:val="22"/>
                <w:szCs w:val="22"/>
              </w:rPr>
              <w:t xml:space="preserve">Знать: </w:t>
            </w:r>
            <w:r w:rsidRPr="00EC3A38">
              <w:rPr>
                <w:bCs/>
                <w:sz w:val="22"/>
                <w:szCs w:val="22"/>
              </w:rPr>
              <w:t xml:space="preserve">основные подходы (кейнсианский и неоклассический) к формированию равновесия на отдельных рынках (труда, благ, ценных бумаг, денег); модели равновесия </w:t>
            </w:r>
            <w:r w:rsidRPr="00EC3A38">
              <w:rPr>
                <w:bCs/>
                <w:sz w:val="22"/>
                <w:szCs w:val="22"/>
                <w:lang w:val="en-US"/>
              </w:rPr>
              <w:t>AD</w:t>
            </w:r>
            <w:r w:rsidRPr="00EC3A38">
              <w:rPr>
                <w:bCs/>
                <w:sz w:val="22"/>
                <w:szCs w:val="22"/>
              </w:rPr>
              <w:t>-</w:t>
            </w:r>
            <w:r w:rsidRPr="00EC3A38">
              <w:rPr>
                <w:bCs/>
                <w:sz w:val="22"/>
                <w:szCs w:val="22"/>
                <w:lang w:val="en-US"/>
              </w:rPr>
              <w:t>AS</w:t>
            </w:r>
            <w:r w:rsidRPr="00EC3A38">
              <w:rPr>
                <w:bCs/>
                <w:sz w:val="22"/>
                <w:szCs w:val="22"/>
              </w:rPr>
              <w:t xml:space="preserve">, </w:t>
            </w:r>
            <w:r w:rsidRPr="00EC3A38">
              <w:rPr>
                <w:bCs/>
                <w:sz w:val="22"/>
                <w:szCs w:val="22"/>
                <w:lang w:val="en-US"/>
              </w:rPr>
              <w:t>IS</w:t>
            </w:r>
            <w:r w:rsidRPr="00EC3A38">
              <w:rPr>
                <w:bCs/>
                <w:sz w:val="22"/>
                <w:szCs w:val="22"/>
              </w:rPr>
              <w:t>-</w:t>
            </w:r>
            <w:r w:rsidRPr="00EC3A38">
              <w:rPr>
                <w:bCs/>
                <w:sz w:val="22"/>
                <w:szCs w:val="22"/>
                <w:lang w:val="en-US"/>
              </w:rPr>
              <w:t>LM</w:t>
            </w:r>
            <w:r w:rsidRPr="00EC3A38">
              <w:rPr>
                <w:bCs/>
                <w:sz w:val="22"/>
                <w:szCs w:val="22"/>
              </w:rPr>
              <w:t>.</w:t>
            </w:r>
          </w:p>
          <w:p w:rsidR="00EC3A38" w:rsidRPr="00EC3A38" w:rsidRDefault="00EC3A38" w:rsidP="00EC3A38">
            <w:pPr>
              <w:widowControl w:val="0"/>
              <w:overflowPunct w:val="0"/>
              <w:autoSpaceDE w:val="0"/>
              <w:autoSpaceDN w:val="0"/>
              <w:adjustRightInd w:val="0"/>
              <w:jc w:val="both"/>
              <w:rPr>
                <w:bCs/>
                <w:sz w:val="22"/>
                <w:szCs w:val="22"/>
              </w:rPr>
            </w:pPr>
            <w:proofErr w:type="gramStart"/>
            <w:r w:rsidRPr="00EC3A38">
              <w:rPr>
                <w:b/>
                <w:bCs/>
                <w:sz w:val="22"/>
                <w:szCs w:val="22"/>
              </w:rPr>
              <w:t xml:space="preserve">Уметь: </w:t>
            </w:r>
            <w:r w:rsidRPr="00EC3A38">
              <w:rPr>
                <w:bCs/>
                <w:sz w:val="22"/>
                <w:szCs w:val="22"/>
              </w:rPr>
              <w:t xml:space="preserve">использовать в процессе макроэкономических исследований модели </w:t>
            </w:r>
            <w:r w:rsidRPr="00EC3A38">
              <w:rPr>
                <w:bCs/>
                <w:sz w:val="22"/>
                <w:szCs w:val="22"/>
                <w:lang w:val="en-US"/>
              </w:rPr>
              <w:t>AD</w:t>
            </w:r>
            <w:r w:rsidRPr="00EC3A38">
              <w:rPr>
                <w:bCs/>
                <w:sz w:val="22"/>
                <w:szCs w:val="22"/>
              </w:rPr>
              <w:t>-</w:t>
            </w:r>
            <w:r w:rsidRPr="00EC3A38">
              <w:rPr>
                <w:bCs/>
                <w:sz w:val="22"/>
                <w:szCs w:val="22"/>
                <w:lang w:val="en-US"/>
              </w:rPr>
              <w:t>AS</w:t>
            </w:r>
            <w:r w:rsidRPr="00EC3A38">
              <w:rPr>
                <w:bCs/>
                <w:sz w:val="22"/>
                <w:szCs w:val="22"/>
              </w:rPr>
              <w:t xml:space="preserve"> в долгосрочном и краткосрочном периодах, анализировать состояние отдельных рынков и влияние состояния отдельных рынков на общее экономическое равновесие.</w:t>
            </w:r>
            <w:proofErr w:type="gramEnd"/>
          </w:p>
          <w:p w:rsidR="00EC3A38" w:rsidRPr="00052206" w:rsidRDefault="00EC3A38" w:rsidP="00EC3A38">
            <w:pPr>
              <w:widowControl w:val="0"/>
              <w:overflowPunct w:val="0"/>
              <w:autoSpaceDE w:val="0"/>
              <w:autoSpaceDN w:val="0"/>
              <w:adjustRightInd w:val="0"/>
              <w:jc w:val="both"/>
              <w:rPr>
                <w:bCs/>
              </w:rPr>
            </w:pPr>
            <w:r w:rsidRPr="00EC3A38">
              <w:rPr>
                <w:b/>
                <w:bCs/>
                <w:sz w:val="22"/>
                <w:szCs w:val="22"/>
              </w:rPr>
              <w:t xml:space="preserve">Владеть: </w:t>
            </w:r>
            <w:r w:rsidRPr="00EC3A38">
              <w:rPr>
                <w:bCs/>
                <w:sz w:val="22"/>
                <w:szCs w:val="22"/>
              </w:rPr>
              <w:t>навыками изучения и применения теоретических аспектов равновесия на отдельных рынках и общего равновесия в практике макроэкономического анализа</w:t>
            </w:r>
          </w:p>
        </w:tc>
        <w:tc>
          <w:tcPr>
            <w:tcW w:w="2268" w:type="dxa"/>
          </w:tcPr>
          <w:p w:rsidR="00EC3A38" w:rsidRDefault="00EC3A38" w:rsidP="00EC3A38">
            <w:pPr>
              <w:rPr>
                <w:sz w:val="22"/>
                <w:szCs w:val="22"/>
              </w:rPr>
            </w:pPr>
            <w:r>
              <w:rPr>
                <w:sz w:val="22"/>
                <w:szCs w:val="22"/>
              </w:rPr>
              <w:t>Способность формировать образовательную среду и использовать профессиональные знания и умения в реализации задач инновационной образовательной политики (ПК-2)</w:t>
            </w:r>
          </w:p>
          <w:p w:rsidR="004A2F1D" w:rsidRDefault="004A2F1D" w:rsidP="00EC3A38">
            <w:pPr>
              <w:rPr>
                <w:sz w:val="22"/>
                <w:szCs w:val="22"/>
              </w:rPr>
            </w:pPr>
          </w:p>
          <w:p w:rsidR="004A2F1D" w:rsidRPr="00375E64" w:rsidRDefault="004A2F1D" w:rsidP="00EC3A38">
            <w:pPr>
              <w:rPr>
                <w:sz w:val="22"/>
                <w:szCs w:val="22"/>
              </w:rPr>
            </w:pPr>
          </w:p>
          <w:p w:rsidR="00EC3A38" w:rsidRPr="00375E64" w:rsidRDefault="00EC3A38" w:rsidP="00EC3A38">
            <w:pPr>
              <w:rPr>
                <w:bCs/>
                <w:sz w:val="22"/>
                <w:szCs w:val="22"/>
              </w:rPr>
            </w:pPr>
          </w:p>
        </w:tc>
      </w:tr>
      <w:tr w:rsidR="00EC3A38" w:rsidRPr="00E536AE" w:rsidTr="00C70606">
        <w:trPr>
          <w:trHeight w:val="3335"/>
        </w:trPr>
        <w:tc>
          <w:tcPr>
            <w:tcW w:w="1843" w:type="dxa"/>
            <w:tcBorders>
              <w:top w:val="single" w:sz="4" w:space="0" w:color="auto"/>
              <w:left w:val="single" w:sz="4" w:space="0" w:color="auto"/>
              <w:bottom w:val="single" w:sz="4" w:space="0" w:color="auto"/>
              <w:right w:val="single" w:sz="4" w:space="0" w:color="auto"/>
            </w:tcBorders>
            <w:shd w:val="clear" w:color="auto" w:fill="auto"/>
          </w:tcPr>
          <w:p w:rsidR="00EC3A38" w:rsidRPr="00EC3A38" w:rsidRDefault="00EC3A38" w:rsidP="00EC3A38">
            <w:pPr>
              <w:widowControl w:val="0"/>
              <w:autoSpaceDE w:val="0"/>
              <w:autoSpaceDN w:val="0"/>
              <w:adjustRightInd w:val="0"/>
              <w:rPr>
                <w:bCs/>
                <w:sz w:val="22"/>
                <w:szCs w:val="22"/>
              </w:rPr>
            </w:pPr>
            <w:r w:rsidRPr="00EC3A38">
              <w:rPr>
                <w:bCs/>
                <w:sz w:val="22"/>
                <w:szCs w:val="22"/>
              </w:rPr>
              <w:t>3. Изучение концепций экономического роста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C3A38" w:rsidRPr="00EC3A38" w:rsidRDefault="00EC3A38" w:rsidP="00EC3A38">
            <w:pPr>
              <w:pStyle w:val="24"/>
              <w:spacing w:after="0" w:line="240" w:lineRule="auto"/>
              <w:jc w:val="both"/>
              <w:rPr>
                <w:bCs/>
                <w:sz w:val="22"/>
                <w:szCs w:val="22"/>
              </w:rPr>
            </w:pPr>
            <w:r w:rsidRPr="00EC3A38">
              <w:rPr>
                <w:b/>
                <w:bCs/>
                <w:sz w:val="22"/>
                <w:szCs w:val="22"/>
              </w:rPr>
              <w:t>Знать:</w:t>
            </w:r>
            <w:r w:rsidRPr="00EC3A38">
              <w:rPr>
                <w:bCs/>
                <w:sz w:val="22"/>
                <w:szCs w:val="22"/>
              </w:rPr>
              <w:t xml:space="preserve"> основные модели равновесного экономического роста - модели Е. Домара и Р. Харрода.</w:t>
            </w:r>
          </w:p>
          <w:p w:rsidR="00EC3A38" w:rsidRPr="00EC3A38" w:rsidRDefault="00EC3A38" w:rsidP="00EC3A38">
            <w:pPr>
              <w:pStyle w:val="24"/>
              <w:spacing w:after="0" w:line="240" w:lineRule="auto"/>
              <w:jc w:val="both"/>
              <w:rPr>
                <w:bCs/>
                <w:sz w:val="22"/>
                <w:szCs w:val="22"/>
              </w:rPr>
            </w:pPr>
            <w:r w:rsidRPr="00EC3A38">
              <w:rPr>
                <w:b/>
                <w:bCs/>
                <w:sz w:val="22"/>
                <w:szCs w:val="22"/>
              </w:rPr>
              <w:t xml:space="preserve">Уметь: </w:t>
            </w:r>
            <w:r w:rsidRPr="00EC3A38">
              <w:rPr>
                <w:bCs/>
                <w:sz w:val="22"/>
                <w:szCs w:val="22"/>
              </w:rPr>
              <w:t>использовать в макроэкономическом анализе основные модели и концеп</w:t>
            </w:r>
            <w:r w:rsidR="00994F7E">
              <w:rPr>
                <w:bCs/>
                <w:sz w:val="22"/>
                <w:szCs w:val="22"/>
              </w:rPr>
              <w:t>ции экономического роста, основные</w:t>
            </w:r>
            <w:r w:rsidRPr="00EC3A38">
              <w:rPr>
                <w:bCs/>
                <w:sz w:val="22"/>
                <w:szCs w:val="22"/>
              </w:rPr>
              <w:t xml:space="preserve"> причины</w:t>
            </w:r>
            <w:r w:rsidR="00994F7E">
              <w:rPr>
                <w:bCs/>
                <w:sz w:val="22"/>
                <w:szCs w:val="22"/>
              </w:rPr>
              <w:t>,</w:t>
            </w:r>
            <w:r w:rsidRPr="00EC3A38">
              <w:rPr>
                <w:bCs/>
                <w:sz w:val="22"/>
                <w:szCs w:val="22"/>
              </w:rPr>
              <w:t xml:space="preserve"> способствующие и препятствующие экономическому росту национальной экономики. Анализировать современные проблемы определяющие динамику рост национальной экономики РФ.</w:t>
            </w:r>
          </w:p>
          <w:p w:rsidR="00EC3A38" w:rsidRPr="002E5977" w:rsidRDefault="00EC3A38" w:rsidP="00EC3A38">
            <w:pPr>
              <w:pStyle w:val="24"/>
              <w:spacing w:after="0" w:line="240" w:lineRule="auto"/>
              <w:jc w:val="both"/>
              <w:rPr>
                <w:bCs/>
              </w:rPr>
            </w:pPr>
            <w:r w:rsidRPr="00EC3A38">
              <w:rPr>
                <w:b/>
                <w:bCs/>
                <w:sz w:val="22"/>
                <w:szCs w:val="22"/>
              </w:rPr>
              <w:t xml:space="preserve">Владеть: </w:t>
            </w:r>
            <w:r w:rsidRPr="00EC3A38">
              <w:rPr>
                <w:bCs/>
                <w:sz w:val="22"/>
                <w:szCs w:val="22"/>
              </w:rPr>
              <w:t>навыками изучения и применения теоретических аспектов экономического роста в практике макроэкономического анализа.</w:t>
            </w:r>
          </w:p>
        </w:tc>
        <w:tc>
          <w:tcPr>
            <w:tcW w:w="2268" w:type="dxa"/>
          </w:tcPr>
          <w:p w:rsidR="00EC3A38" w:rsidRDefault="004A2F1D" w:rsidP="00EC3A38">
            <w:pPr>
              <w:pStyle w:val="p26"/>
              <w:shd w:val="clear" w:color="auto" w:fill="FFFFFF"/>
              <w:spacing w:before="0" w:beforeAutospacing="0" w:after="0" w:afterAutospacing="0"/>
              <w:rPr>
                <w:color w:val="000000"/>
                <w:sz w:val="22"/>
                <w:szCs w:val="22"/>
                <w:shd w:val="clear" w:color="auto" w:fill="FFFFFF"/>
              </w:rPr>
            </w:pPr>
            <w:r>
              <w:rPr>
                <w:color w:val="000000"/>
                <w:sz w:val="22"/>
                <w:szCs w:val="22"/>
                <w:shd w:val="clear" w:color="auto" w:fill="FFFFFF"/>
              </w:rPr>
              <w:t>Способность к самостоятельному освоению и использованию новых методов исследования, к освоению новых сфер профессиональной деятельности (ОК-3)</w:t>
            </w:r>
          </w:p>
          <w:p w:rsidR="004A2F1D" w:rsidRDefault="004A2F1D" w:rsidP="00EC3A38">
            <w:pPr>
              <w:pStyle w:val="p26"/>
              <w:shd w:val="clear" w:color="auto" w:fill="FFFFFF"/>
              <w:spacing w:before="0" w:beforeAutospacing="0" w:after="0" w:afterAutospacing="0"/>
              <w:rPr>
                <w:color w:val="000000"/>
                <w:sz w:val="22"/>
                <w:szCs w:val="22"/>
                <w:shd w:val="clear" w:color="auto" w:fill="FFFFFF"/>
              </w:rPr>
            </w:pPr>
          </w:p>
          <w:p w:rsidR="004A2F1D" w:rsidRPr="00375E64" w:rsidRDefault="004A2F1D" w:rsidP="00EC3A38">
            <w:pPr>
              <w:pStyle w:val="p26"/>
              <w:shd w:val="clear" w:color="auto" w:fill="FFFFFF"/>
              <w:spacing w:before="0" w:beforeAutospacing="0" w:after="0" w:afterAutospacing="0"/>
              <w:rPr>
                <w:color w:val="000000"/>
                <w:sz w:val="22"/>
                <w:szCs w:val="22"/>
                <w:shd w:val="clear" w:color="auto" w:fill="FFFFFF"/>
              </w:rPr>
            </w:pPr>
            <w:r>
              <w:rPr>
                <w:color w:val="000000"/>
                <w:sz w:val="22"/>
                <w:szCs w:val="22"/>
                <w:shd w:val="clear" w:color="auto" w:fill="FFFFFF"/>
              </w:rPr>
              <w:t xml:space="preserve">Способность применять современные </w:t>
            </w:r>
            <w:r>
              <w:rPr>
                <w:color w:val="000000"/>
                <w:sz w:val="22"/>
                <w:szCs w:val="22"/>
                <w:shd w:val="clear" w:color="auto" w:fill="FFFFFF"/>
              </w:rPr>
              <w:lastRenderedPageBreak/>
              <w:t>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 (ПК-1)</w:t>
            </w:r>
          </w:p>
        </w:tc>
      </w:tr>
      <w:tr w:rsidR="00EC3A38" w:rsidRPr="00E536AE" w:rsidTr="00EC3A38">
        <w:trPr>
          <w:trHeight w:val="2967"/>
        </w:trPr>
        <w:tc>
          <w:tcPr>
            <w:tcW w:w="1843" w:type="dxa"/>
            <w:tcBorders>
              <w:top w:val="single" w:sz="4" w:space="0" w:color="auto"/>
              <w:left w:val="single" w:sz="4" w:space="0" w:color="auto"/>
              <w:bottom w:val="single" w:sz="4" w:space="0" w:color="auto"/>
              <w:right w:val="single" w:sz="4" w:space="0" w:color="auto"/>
            </w:tcBorders>
            <w:shd w:val="clear" w:color="auto" w:fill="auto"/>
          </w:tcPr>
          <w:p w:rsidR="00EC3A38" w:rsidRPr="00EC3A38" w:rsidRDefault="00EC3A38" w:rsidP="00EC3A38">
            <w:pPr>
              <w:widowControl w:val="0"/>
              <w:autoSpaceDE w:val="0"/>
              <w:autoSpaceDN w:val="0"/>
              <w:adjustRightInd w:val="0"/>
              <w:rPr>
                <w:bCs/>
                <w:sz w:val="22"/>
                <w:szCs w:val="22"/>
              </w:rPr>
            </w:pPr>
            <w:r w:rsidRPr="00EC3A38">
              <w:rPr>
                <w:bCs/>
                <w:sz w:val="22"/>
                <w:szCs w:val="22"/>
              </w:rPr>
              <w:lastRenderedPageBreak/>
              <w:t>4. И</w:t>
            </w:r>
            <w:r>
              <w:rPr>
                <w:bCs/>
                <w:sz w:val="22"/>
                <w:szCs w:val="22"/>
              </w:rPr>
              <w:t>зучение</w:t>
            </w:r>
            <w:r w:rsidRPr="00EC3A38">
              <w:rPr>
                <w:bCs/>
                <w:sz w:val="22"/>
                <w:szCs w:val="22"/>
              </w:rPr>
              <w:t xml:space="preserve"> инфляции и безработицы, моделирование инфляционного процесса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C3A38" w:rsidRPr="00EC3A38" w:rsidRDefault="00EC3A38" w:rsidP="00EC3A38">
            <w:pPr>
              <w:widowControl w:val="0"/>
              <w:overflowPunct w:val="0"/>
              <w:autoSpaceDE w:val="0"/>
              <w:autoSpaceDN w:val="0"/>
              <w:adjustRightInd w:val="0"/>
              <w:jc w:val="both"/>
              <w:rPr>
                <w:bCs/>
                <w:sz w:val="22"/>
                <w:szCs w:val="22"/>
              </w:rPr>
            </w:pPr>
            <w:r w:rsidRPr="00EC3A38">
              <w:rPr>
                <w:b/>
                <w:bCs/>
                <w:sz w:val="22"/>
                <w:szCs w:val="22"/>
              </w:rPr>
              <w:t>Знать:</w:t>
            </w:r>
            <w:r w:rsidRPr="00EC3A38">
              <w:rPr>
                <w:bCs/>
                <w:sz w:val="22"/>
                <w:szCs w:val="22"/>
              </w:rPr>
              <w:t xml:space="preserve"> основные типы инфляции и безработицы, причины возникновения и формы проявления инфляции и безработицы, их взаимодействие.</w:t>
            </w:r>
          </w:p>
          <w:p w:rsidR="00EC3A38" w:rsidRPr="00EC3A38" w:rsidRDefault="00EC3A38" w:rsidP="00EC3A38">
            <w:pPr>
              <w:widowControl w:val="0"/>
              <w:overflowPunct w:val="0"/>
              <w:autoSpaceDE w:val="0"/>
              <w:autoSpaceDN w:val="0"/>
              <w:adjustRightInd w:val="0"/>
              <w:jc w:val="both"/>
              <w:rPr>
                <w:bCs/>
                <w:sz w:val="22"/>
                <w:szCs w:val="22"/>
              </w:rPr>
            </w:pPr>
            <w:r w:rsidRPr="00EC3A38">
              <w:rPr>
                <w:b/>
                <w:bCs/>
                <w:sz w:val="22"/>
                <w:szCs w:val="22"/>
              </w:rPr>
              <w:t xml:space="preserve">Уметь: </w:t>
            </w:r>
            <w:r w:rsidRPr="00EC3A38">
              <w:rPr>
                <w:bCs/>
                <w:sz w:val="22"/>
                <w:szCs w:val="22"/>
              </w:rPr>
              <w:t>учитывать при анализе макроэкономических процессов, в том числе в отечественной экономике, ситуацию на рынке труда (типы инфляции и безработицы и их размер) и влияние на основные макроэкономические показатели.</w:t>
            </w:r>
          </w:p>
          <w:p w:rsidR="00EC3A38" w:rsidRPr="00EC3A38" w:rsidRDefault="00EC3A38" w:rsidP="00EC3A38">
            <w:pPr>
              <w:suppressAutoHyphens w:val="0"/>
              <w:autoSpaceDE w:val="0"/>
              <w:autoSpaceDN w:val="0"/>
              <w:adjustRightInd w:val="0"/>
              <w:spacing w:line="276" w:lineRule="auto"/>
              <w:jc w:val="both"/>
              <w:rPr>
                <w:rFonts w:eastAsia="Calibri"/>
                <w:b/>
                <w:bCs/>
                <w:sz w:val="22"/>
                <w:szCs w:val="22"/>
                <w:lang w:eastAsia="ru-RU"/>
              </w:rPr>
            </w:pPr>
            <w:r w:rsidRPr="00EC3A38">
              <w:rPr>
                <w:b/>
                <w:sz w:val="22"/>
                <w:szCs w:val="22"/>
              </w:rPr>
              <w:t>Владеть:</w:t>
            </w:r>
            <w:r w:rsidRPr="00EC3A38">
              <w:rPr>
                <w:sz w:val="22"/>
                <w:szCs w:val="22"/>
              </w:rPr>
              <w:t xml:space="preserve"> навыками и способностями осуществления макро</w:t>
            </w:r>
            <w:r w:rsidRPr="00EC3A38">
              <w:rPr>
                <w:rFonts w:eastAsia="Calibri"/>
                <w:bCs/>
                <w:sz w:val="22"/>
                <w:szCs w:val="22"/>
                <w:lang w:eastAsia="ru-RU"/>
              </w:rPr>
              <w:t>экономического анализа на основе</w:t>
            </w:r>
            <w:r w:rsidRPr="00EC3A38">
              <w:rPr>
                <w:sz w:val="22"/>
                <w:szCs w:val="22"/>
              </w:rPr>
              <w:t xml:space="preserve"> типов и размеров инфляции и безработицы.</w:t>
            </w:r>
          </w:p>
          <w:p w:rsidR="00EC3A38" w:rsidRPr="00EC3A38" w:rsidRDefault="00EC3A38" w:rsidP="00EC3A38">
            <w:pPr>
              <w:widowControl w:val="0"/>
              <w:overflowPunct w:val="0"/>
              <w:autoSpaceDE w:val="0"/>
              <w:autoSpaceDN w:val="0"/>
              <w:adjustRightInd w:val="0"/>
              <w:jc w:val="both"/>
              <w:rPr>
                <w:bCs/>
                <w:sz w:val="22"/>
                <w:szCs w:val="22"/>
              </w:rPr>
            </w:pPr>
          </w:p>
        </w:tc>
        <w:tc>
          <w:tcPr>
            <w:tcW w:w="2268" w:type="dxa"/>
          </w:tcPr>
          <w:p w:rsidR="00EC3A38" w:rsidRPr="00375E64" w:rsidRDefault="00994F7E" w:rsidP="00EC3A38">
            <w:pPr>
              <w:pStyle w:val="p26"/>
              <w:shd w:val="clear" w:color="auto" w:fill="FFFFFF"/>
              <w:spacing w:before="0" w:beforeAutospacing="0" w:after="0" w:afterAutospacing="0"/>
              <w:rPr>
                <w:color w:val="000000"/>
                <w:sz w:val="22"/>
                <w:szCs w:val="22"/>
                <w:shd w:val="clear" w:color="auto" w:fill="FFFFFF"/>
              </w:rPr>
            </w:pPr>
            <w:r>
              <w:rPr>
                <w:color w:val="000000"/>
                <w:sz w:val="22"/>
                <w:szCs w:val="22"/>
                <w:shd w:val="clear" w:color="auto" w:fill="FFFFFF"/>
              </w:rPr>
              <w:t xml:space="preserve">Способность к </w:t>
            </w:r>
            <w:r w:rsidR="004A2F1D">
              <w:rPr>
                <w:color w:val="000000"/>
                <w:sz w:val="22"/>
                <w:szCs w:val="22"/>
                <w:shd w:val="clear" w:color="auto" w:fill="FFFFFF"/>
              </w:rPr>
              <w:t>абстрактному мышлению, анализу, синтезу, способность совершенствовать свой интеллектуальный уровень (ОК-1)</w:t>
            </w:r>
          </w:p>
        </w:tc>
      </w:tr>
    </w:tbl>
    <w:p w:rsidR="00CB0ED3" w:rsidRDefault="00CB0ED3" w:rsidP="00CB0ED3">
      <w:pPr>
        <w:pStyle w:val="p30"/>
        <w:shd w:val="clear" w:color="auto" w:fill="FFFFFF"/>
        <w:spacing w:before="0" w:beforeAutospacing="0" w:after="0" w:afterAutospacing="0" w:line="360" w:lineRule="auto"/>
        <w:ind w:firstLine="707"/>
        <w:jc w:val="both"/>
        <w:rPr>
          <w:rStyle w:val="s6"/>
          <w:b/>
          <w:bCs/>
          <w:i/>
          <w:iCs/>
          <w:color w:val="000000"/>
          <w:sz w:val="28"/>
          <w:szCs w:val="28"/>
        </w:rPr>
      </w:pPr>
    </w:p>
    <w:p w:rsidR="00CB0ED3" w:rsidRPr="00CB0ED3" w:rsidRDefault="00CB0ED3" w:rsidP="00CB0ED3">
      <w:pPr>
        <w:spacing w:line="360" w:lineRule="auto"/>
        <w:ind w:firstLine="709"/>
        <w:jc w:val="both"/>
        <w:rPr>
          <w:sz w:val="28"/>
          <w:szCs w:val="28"/>
        </w:rPr>
      </w:pPr>
      <w:r w:rsidRPr="0050451D">
        <w:rPr>
          <w:b/>
          <w:i/>
          <w:sz w:val="28"/>
          <w:szCs w:val="28"/>
        </w:rPr>
        <w:t>Контроль результатов освоения дисциплины.</w:t>
      </w:r>
      <w:r w:rsidRPr="0050451D">
        <w:rPr>
          <w:sz w:val="28"/>
          <w:szCs w:val="28"/>
        </w:rPr>
        <w:t xml:space="preserve"> В ходе изучения</w:t>
      </w:r>
      <w:r>
        <w:rPr>
          <w:sz w:val="28"/>
          <w:szCs w:val="28"/>
        </w:rPr>
        <w:t xml:space="preserve"> дисциплины используются такие методы текущего контроля успеваемости как подготовка презентации рефератов, проведение дискуссий по актуальным темам курса при проведении семинарских занятий, тестирование. 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 </w:t>
      </w:r>
      <w:r w:rsidRPr="0081419F">
        <w:rPr>
          <w:sz w:val="28"/>
          <w:szCs w:val="28"/>
        </w:rPr>
        <w:t xml:space="preserve">Итоговая форма контроля – </w:t>
      </w:r>
      <w:r>
        <w:rPr>
          <w:sz w:val="28"/>
          <w:szCs w:val="28"/>
        </w:rPr>
        <w:t>экзамен.</w:t>
      </w:r>
    </w:p>
    <w:p w:rsidR="00CB0ED3" w:rsidRDefault="005866B4" w:rsidP="00CB0ED3">
      <w:pPr>
        <w:pStyle w:val="p30"/>
        <w:shd w:val="clear" w:color="auto" w:fill="FFFFFF"/>
        <w:spacing w:before="0" w:beforeAutospacing="0" w:after="0" w:afterAutospacing="0" w:line="360" w:lineRule="auto"/>
        <w:ind w:firstLine="709"/>
        <w:jc w:val="both"/>
        <w:rPr>
          <w:rStyle w:val="s6"/>
          <w:bCs/>
          <w:iCs/>
          <w:color w:val="000000"/>
          <w:sz w:val="28"/>
          <w:szCs w:val="28"/>
        </w:rPr>
      </w:pPr>
      <w:r>
        <w:rPr>
          <w:rStyle w:val="s6"/>
          <w:bCs/>
          <w:iCs/>
          <w:color w:val="000000"/>
          <w:sz w:val="28"/>
          <w:szCs w:val="28"/>
        </w:rPr>
        <w:t>Оценочные средства результатов освоения дисциплины, критерии оценки выполнения заданий представлены в разделе «Фонды оценочных сре</w:t>
      </w:r>
      <w:proofErr w:type="gramStart"/>
      <w:r>
        <w:rPr>
          <w:rStyle w:val="s6"/>
          <w:bCs/>
          <w:iCs/>
          <w:color w:val="000000"/>
          <w:sz w:val="28"/>
          <w:szCs w:val="28"/>
        </w:rPr>
        <w:t>дств дл</w:t>
      </w:r>
      <w:proofErr w:type="gramEnd"/>
      <w:r>
        <w:rPr>
          <w:rStyle w:val="s6"/>
          <w:bCs/>
          <w:iCs/>
          <w:color w:val="000000"/>
          <w:sz w:val="28"/>
          <w:szCs w:val="28"/>
        </w:rPr>
        <w:t>я проведения промежуточной аттестации».</w:t>
      </w:r>
    </w:p>
    <w:p w:rsidR="00CF4CD3" w:rsidRPr="00CB0ED3" w:rsidRDefault="00CF4CD3" w:rsidP="00CB0ED3">
      <w:pPr>
        <w:pStyle w:val="p30"/>
        <w:shd w:val="clear" w:color="auto" w:fill="FFFFFF"/>
        <w:spacing w:before="0" w:beforeAutospacing="0" w:after="0" w:afterAutospacing="0" w:line="360" w:lineRule="auto"/>
        <w:ind w:firstLine="709"/>
        <w:jc w:val="both"/>
        <w:rPr>
          <w:bCs/>
          <w:iCs/>
          <w:color w:val="000000"/>
          <w:sz w:val="28"/>
          <w:szCs w:val="28"/>
        </w:rPr>
      </w:pPr>
      <w:r>
        <w:rPr>
          <w:rStyle w:val="s6"/>
          <w:b/>
          <w:bCs/>
          <w:i/>
          <w:iCs/>
          <w:color w:val="000000"/>
          <w:sz w:val="28"/>
          <w:szCs w:val="28"/>
        </w:rPr>
        <w:t>Перечень образовательных технологий, используемых при освоении дисциплины:</w:t>
      </w:r>
    </w:p>
    <w:p w:rsidR="006639E7" w:rsidRDefault="006639E7" w:rsidP="006639E7">
      <w:pPr>
        <w:pStyle w:val="p31"/>
        <w:shd w:val="clear" w:color="auto" w:fill="FFFFFF"/>
        <w:spacing w:before="0" w:beforeAutospacing="0" w:after="0" w:afterAutospacing="0" w:line="360" w:lineRule="auto"/>
        <w:ind w:left="720" w:hanging="360"/>
        <w:jc w:val="both"/>
        <w:rPr>
          <w:color w:val="000000"/>
          <w:sz w:val="28"/>
          <w:szCs w:val="28"/>
        </w:rPr>
      </w:pPr>
      <w:r>
        <w:rPr>
          <w:rStyle w:val="s11"/>
          <w:color w:val="000000"/>
          <w:sz w:val="28"/>
          <w:szCs w:val="28"/>
        </w:rPr>
        <w:t>1.</w:t>
      </w:r>
      <w:r>
        <w:rPr>
          <w:rStyle w:val="s7"/>
          <w:color w:val="000000"/>
          <w:sz w:val="28"/>
          <w:szCs w:val="28"/>
        </w:rPr>
        <w:t>Современное традиционное обучение (лекционно-семинарская-</w:t>
      </w:r>
      <w:proofErr w:type="spellStart"/>
      <w:r>
        <w:rPr>
          <w:rStyle w:val="s7"/>
          <w:color w:val="000000"/>
          <w:sz w:val="28"/>
          <w:szCs w:val="28"/>
        </w:rPr>
        <w:t>зачетно</w:t>
      </w:r>
      <w:proofErr w:type="spellEnd"/>
      <w:r>
        <w:rPr>
          <w:rStyle w:val="s7"/>
          <w:color w:val="000000"/>
          <w:sz w:val="28"/>
          <w:szCs w:val="28"/>
        </w:rPr>
        <w:t>-экзаменационная система).</w:t>
      </w:r>
    </w:p>
    <w:p w:rsidR="006639E7" w:rsidRDefault="006639E7" w:rsidP="006639E7">
      <w:pPr>
        <w:pStyle w:val="p31"/>
        <w:shd w:val="clear" w:color="auto" w:fill="FFFFFF"/>
        <w:spacing w:before="0" w:beforeAutospacing="0" w:after="0" w:afterAutospacing="0" w:line="360" w:lineRule="auto"/>
        <w:ind w:left="360" w:hanging="360"/>
        <w:jc w:val="both"/>
        <w:rPr>
          <w:color w:val="000000"/>
          <w:sz w:val="28"/>
          <w:szCs w:val="28"/>
        </w:rPr>
      </w:pPr>
      <w:r>
        <w:rPr>
          <w:rStyle w:val="s11"/>
          <w:color w:val="000000"/>
          <w:sz w:val="28"/>
          <w:szCs w:val="28"/>
        </w:rPr>
        <w:t xml:space="preserve">     2. </w:t>
      </w:r>
      <w:r>
        <w:rPr>
          <w:color w:val="000000"/>
          <w:sz w:val="28"/>
          <w:szCs w:val="28"/>
        </w:rPr>
        <w:t>Инновационные образовательные технологии:</w:t>
      </w:r>
    </w:p>
    <w:p w:rsidR="006639E7" w:rsidRDefault="006639E7" w:rsidP="006639E7">
      <w:pPr>
        <w:pStyle w:val="p31"/>
        <w:shd w:val="clear" w:color="auto" w:fill="FFFFFF"/>
        <w:spacing w:before="0" w:beforeAutospacing="0" w:after="0" w:afterAutospacing="0" w:line="360" w:lineRule="auto"/>
        <w:ind w:left="360" w:hanging="360"/>
        <w:jc w:val="both"/>
        <w:rPr>
          <w:color w:val="000000"/>
          <w:sz w:val="28"/>
          <w:szCs w:val="28"/>
        </w:rPr>
      </w:pPr>
      <w:r>
        <w:rPr>
          <w:color w:val="000000"/>
          <w:sz w:val="28"/>
          <w:szCs w:val="28"/>
        </w:rPr>
        <w:lastRenderedPageBreak/>
        <w:tab/>
      </w:r>
      <w:r>
        <w:rPr>
          <w:color w:val="000000"/>
          <w:sz w:val="28"/>
          <w:szCs w:val="28"/>
        </w:rPr>
        <w:tab/>
        <w:t>а) интерактивная лекция;</w:t>
      </w:r>
    </w:p>
    <w:p w:rsidR="006639E7" w:rsidRDefault="006639E7" w:rsidP="006639E7">
      <w:pPr>
        <w:pStyle w:val="p31"/>
        <w:shd w:val="clear" w:color="auto" w:fill="FFFFFF"/>
        <w:spacing w:before="0" w:beforeAutospacing="0" w:after="0" w:afterAutospacing="0" w:line="360" w:lineRule="auto"/>
        <w:ind w:left="360" w:hanging="360"/>
        <w:jc w:val="both"/>
        <w:rPr>
          <w:color w:val="000000"/>
          <w:sz w:val="28"/>
          <w:szCs w:val="28"/>
        </w:rPr>
      </w:pPr>
      <w:r>
        <w:rPr>
          <w:color w:val="000000"/>
          <w:sz w:val="28"/>
          <w:szCs w:val="28"/>
        </w:rPr>
        <w:tab/>
      </w:r>
      <w:r>
        <w:rPr>
          <w:color w:val="000000"/>
          <w:sz w:val="28"/>
          <w:szCs w:val="28"/>
        </w:rPr>
        <w:tab/>
        <w:t>б) интерактивный семинар;</w:t>
      </w:r>
    </w:p>
    <w:p w:rsidR="006639E7" w:rsidRDefault="006639E7" w:rsidP="006639E7">
      <w:pPr>
        <w:pStyle w:val="p31"/>
        <w:shd w:val="clear" w:color="auto" w:fill="FFFFFF"/>
        <w:spacing w:before="0" w:beforeAutospacing="0" w:after="0" w:afterAutospacing="0" w:line="360" w:lineRule="auto"/>
        <w:ind w:left="360" w:hanging="360"/>
        <w:jc w:val="both"/>
        <w:rPr>
          <w:color w:val="000000"/>
          <w:sz w:val="28"/>
          <w:szCs w:val="28"/>
        </w:rPr>
      </w:pPr>
      <w:r>
        <w:rPr>
          <w:color w:val="000000"/>
          <w:sz w:val="28"/>
          <w:szCs w:val="28"/>
        </w:rPr>
        <w:t xml:space="preserve">          в) дискуссия;</w:t>
      </w:r>
    </w:p>
    <w:p w:rsidR="006639E7" w:rsidRDefault="006639E7" w:rsidP="006639E7">
      <w:pPr>
        <w:pStyle w:val="p31"/>
        <w:shd w:val="clear" w:color="auto" w:fill="FFFFFF"/>
        <w:spacing w:before="0" w:beforeAutospacing="0" w:after="0" w:afterAutospacing="0" w:line="360" w:lineRule="auto"/>
        <w:ind w:left="360" w:hanging="360"/>
        <w:jc w:val="both"/>
        <w:rPr>
          <w:color w:val="000000"/>
          <w:sz w:val="28"/>
          <w:szCs w:val="28"/>
        </w:rPr>
      </w:pPr>
      <w:r>
        <w:rPr>
          <w:color w:val="000000"/>
          <w:sz w:val="28"/>
          <w:szCs w:val="28"/>
        </w:rPr>
        <w:tab/>
      </w:r>
      <w:r>
        <w:rPr>
          <w:color w:val="000000"/>
          <w:sz w:val="28"/>
          <w:szCs w:val="28"/>
        </w:rPr>
        <w:tab/>
        <w:t>г) конференция;</w:t>
      </w:r>
    </w:p>
    <w:p w:rsidR="006639E7" w:rsidRDefault="006639E7" w:rsidP="006639E7">
      <w:pPr>
        <w:pStyle w:val="p22"/>
        <w:shd w:val="clear" w:color="auto" w:fill="FFFFFF"/>
        <w:spacing w:before="0" w:beforeAutospacing="0" w:after="0" w:afterAutospacing="0" w:line="360" w:lineRule="auto"/>
        <w:ind w:firstLine="708"/>
        <w:jc w:val="both"/>
        <w:rPr>
          <w:color w:val="000000"/>
          <w:sz w:val="28"/>
          <w:szCs w:val="28"/>
        </w:rPr>
      </w:pPr>
      <w:r>
        <w:rPr>
          <w:color w:val="000000"/>
          <w:sz w:val="28"/>
          <w:szCs w:val="28"/>
        </w:rPr>
        <w:t>д)</w:t>
      </w:r>
      <w:r>
        <w:rPr>
          <w:rStyle w:val="apple-converted-space"/>
          <w:color w:val="000000"/>
          <w:sz w:val="28"/>
          <w:szCs w:val="28"/>
        </w:rPr>
        <w:t> </w:t>
      </w:r>
      <w:proofErr w:type="gramStart"/>
      <w:r>
        <w:rPr>
          <w:rStyle w:val="s7"/>
          <w:color w:val="000000"/>
          <w:sz w:val="28"/>
          <w:szCs w:val="28"/>
        </w:rPr>
        <w:t>кейс-технологии</w:t>
      </w:r>
      <w:proofErr w:type="gramEnd"/>
      <w:r>
        <w:rPr>
          <w:rStyle w:val="s7"/>
          <w:color w:val="000000"/>
          <w:sz w:val="28"/>
          <w:szCs w:val="28"/>
        </w:rPr>
        <w:t>;</w:t>
      </w:r>
    </w:p>
    <w:p w:rsidR="006639E7" w:rsidRDefault="006639E7" w:rsidP="006639E7">
      <w:pPr>
        <w:pStyle w:val="p22"/>
        <w:shd w:val="clear" w:color="auto" w:fill="FFFFFF"/>
        <w:spacing w:before="0" w:beforeAutospacing="0" w:after="0" w:afterAutospacing="0" w:line="360" w:lineRule="auto"/>
        <w:ind w:left="360" w:firstLine="349"/>
        <w:jc w:val="both"/>
        <w:rPr>
          <w:color w:val="000000"/>
          <w:sz w:val="28"/>
          <w:szCs w:val="28"/>
        </w:rPr>
      </w:pPr>
      <w:r>
        <w:rPr>
          <w:color w:val="000000"/>
          <w:sz w:val="28"/>
          <w:szCs w:val="28"/>
        </w:rPr>
        <w:t>ж) информационные технологии;</w:t>
      </w:r>
    </w:p>
    <w:p w:rsidR="006639E7" w:rsidRDefault="006639E7" w:rsidP="006639E7">
      <w:pPr>
        <w:pStyle w:val="p22"/>
        <w:shd w:val="clear" w:color="auto" w:fill="FFFFFF"/>
        <w:spacing w:before="0" w:beforeAutospacing="0" w:after="0" w:afterAutospacing="0" w:line="360" w:lineRule="auto"/>
        <w:ind w:left="360" w:firstLine="349"/>
        <w:jc w:val="both"/>
        <w:rPr>
          <w:color w:val="000000"/>
          <w:sz w:val="28"/>
          <w:szCs w:val="28"/>
        </w:rPr>
      </w:pPr>
      <w:r>
        <w:rPr>
          <w:color w:val="000000"/>
          <w:sz w:val="28"/>
          <w:szCs w:val="28"/>
        </w:rPr>
        <w:t>з) технологии проектного обучения;</w:t>
      </w:r>
    </w:p>
    <w:p w:rsidR="006639E7" w:rsidRDefault="006639E7" w:rsidP="006639E7">
      <w:pPr>
        <w:pStyle w:val="p22"/>
        <w:shd w:val="clear" w:color="auto" w:fill="FFFFFF"/>
        <w:spacing w:before="0" w:beforeAutospacing="0" w:after="0" w:afterAutospacing="0" w:line="360" w:lineRule="auto"/>
        <w:ind w:left="360" w:firstLine="349"/>
        <w:jc w:val="both"/>
        <w:rPr>
          <w:color w:val="000000"/>
          <w:sz w:val="28"/>
          <w:szCs w:val="28"/>
        </w:rPr>
      </w:pPr>
      <w:r>
        <w:rPr>
          <w:color w:val="000000"/>
          <w:sz w:val="28"/>
          <w:szCs w:val="28"/>
        </w:rPr>
        <w:t>и) игровые технологии;</w:t>
      </w:r>
    </w:p>
    <w:p w:rsidR="006639E7" w:rsidRDefault="006639E7" w:rsidP="006639E7">
      <w:pPr>
        <w:pStyle w:val="p22"/>
        <w:shd w:val="clear" w:color="auto" w:fill="FFFFFF"/>
        <w:spacing w:before="0" w:beforeAutospacing="0" w:after="0" w:afterAutospacing="0" w:line="360" w:lineRule="auto"/>
        <w:ind w:left="360" w:firstLine="349"/>
        <w:jc w:val="both"/>
        <w:rPr>
          <w:sz w:val="28"/>
          <w:szCs w:val="28"/>
        </w:rPr>
      </w:pPr>
      <w:r>
        <w:rPr>
          <w:color w:val="000000"/>
          <w:sz w:val="28"/>
          <w:szCs w:val="28"/>
        </w:rPr>
        <w:t xml:space="preserve">к) </w:t>
      </w:r>
      <w:r>
        <w:rPr>
          <w:sz w:val="28"/>
          <w:szCs w:val="28"/>
        </w:rPr>
        <w:t>модульно-рейтинговое обучение.</w:t>
      </w:r>
    </w:p>
    <w:p w:rsidR="006639E7" w:rsidRDefault="006639E7" w:rsidP="006639E7">
      <w:pPr>
        <w:pStyle w:val="p32"/>
        <w:shd w:val="clear" w:color="auto" w:fill="FFFFFF"/>
        <w:spacing w:before="0" w:beforeAutospacing="0" w:after="0" w:afterAutospacing="0" w:line="360" w:lineRule="auto"/>
        <w:ind w:firstLine="708"/>
        <w:jc w:val="both"/>
        <w:rPr>
          <w:sz w:val="28"/>
          <w:szCs w:val="28"/>
        </w:rPr>
      </w:pPr>
      <w:r>
        <w:rPr>
          <w:color w:val="000000"/>
          <w:sz w:val="28"/>
          <w:szCs w:val="28"/>
        </w:rPr>
        <w:t xml:space="preserve">        </w:t>
      </w:r>
    </w:p>
    <w:p w:rsidR="006639E7" w:rsidRDefault="006639E7" w:rsidP="006639E7">
      <w:pPr>
        <w:suppressAutoHyphens w:val="0"/>
        <w:spacing w:line="360" w:lineRule="auto"/>
        <w:rPr>
          <w:sz w:val="28"/>
          <w:szCs w:val="28"/>
          <w:lang w:eastAsia="ru-RU"/>
        </w:rPr>
        <w:sectPr w:rsidR="006639E7" w:rsidSect="0078634C">
          <w:footnotePr>
            <w:pos w:val="beneathText"/>
          </w:footnotePr>
          <w:type w:val="continuous"/>
          <w:pgSz w:w="11905" w:h="16837"/>
          <w:pgMar w:top="1134" w:right="850" w:bottom="1134" w:left="1701" w:header="720" w:footer="720" w:gutter="0"/>
          <w:pgNumType w:start="2"/>
          <w:cols w:space="720"/>
          <w:docGrid w:linePitch="326"/>
        </w:sectPr>
      </w:pPr>
    </w:p>
    <w:p w:rsidR="00125770" w:rsidRPr="00C407FA" w:rsidRDefault="004A5F79" w:rsidP="004B7C2F">
      <w:pPr>
        <w:jc w:val="center"/>
        <w:rPr>
          <w:b/>
          <w:bCs/>
          <w:sz w:val="28"/>
          <w:szCs w:val="28"/>
        </w:rPr>
      </w:pPr>
      <w:r w:rsidRPr="004A5F79">
        <w:rPr>
          <w:b/>
          <w:bCs/>
          <w:sz w:val="28"/>
          <w:szCs w:val="28"/>
        </w:rPr>
        <w:lastRenderedPageBreak/>
        <w:t>3.1</w:t>
      </w:r>
      <w:r w:rsidR="00125770" w:rsidRPr="00C407FA">
        <w:rPr>
          <w:b/>
          <w:bCs/>
          <w:sz w:val="28"/>
          <w:szCs w:val="28"/>
        </w:rPr>
        <w:t xml:space="preserve">. </w:t>
      </w:r>
      <w:r w:rsidR="00EF47AC">
        <w:rPr>
          <w:b/>
          <w:bCs/>
          <w:sz w:val="28"/>
          <w:szCs w:val="28"/>
        </w:rPr>
        <w:t>О</w:t>
      </w:r>
      <w:r w:rsidR="00EF47AC" w:rsidRPr="00C407FA">
        <w:rPr>
          <w:b/>
          <w:bCs/>
          <w:sz w:val="28"/>
          <w:szCs w:val="28"/>
        </w:rPr>
        <w:t>рганизационно-методические документы</w:t>
      </w:r>
    </w:p>
    <w:p w:rsidR="004B7C2F" w:rsidRPr="00EF47AC" w:rsidRDefault="004A5F79" w:rsidP="004B7C2F">
      <w:pPr>
        <w:jc w:val="center"/>
        <w:rPr>
          <w:b/>
          <w:bCs/>
          <w:i/>
          <w:sz w:val="28"/>
          <w:szCs w:val="28"/>
        </w:rPr>
      </w:pPr>
      <w:r w:rsidRPr="00D36CB3">
        <w:rPr>
          <w:b/>
          <w:bCs/>
          <w:i/>
          <w:sz w:val="28"/>
          <w:szCs w:val="28"/>
        </w:rPr>
        <w:t>3.1.1.</w:t>
      </w:r>
      <w:r w:rsidR="004B7C2F" w:rsidRPr="00D36CB3">
        <w:rPr>
          <w:b/>
          <w:bCs/>
          <w:i/>
          <w:sz w:val="28"/>
          <w:szCs w:val="28"/>
        </w:rPr>
        <w:t>Технологическая</w:t>
      </w:r>
      <w:r w:rsidR="004B7C2F" w:rsidRPr="00EF47AC">
        <w:rPr>
          <w:b/>
          <w:bCs/>
          <w:i/>
          <w:sz w:val="28"/>
          <w:szCs w:val="28"/>
        </w:rPr>
        <w:t xml:space="preserve"> карта обучения дисциплине</w:t>
      </w:r>
    </w:p>
    <w:p w:rsidR="004B7C2F" w:rsidRPr="00EF47AC" w:rsidRDefault="004B7C2F" w:rsidP="004B7C2F">
      <w:pPr>
        <w:pStyle w:val="12"/>
        <w:ind w:right="-1"/>
        <w:jc w:val="center"/>
      </w:pPr>
      <w:r w:rsidRPr="00EF47AC">
        <w:rPr>
          <w:sz w:val="28"/>
          <w:szCs w:val="28"/>
        </w:rPr>
        <w:t>«</w:t>
      </w:r>
      <w:r w:rsidR="00CB0ED3">
        <w:rPr>
          <w:sz w:val="28"/>
          <w:szCs w:val="28"/>
        </w:rPr>
        <w:t>МАКРОЭКОНОМИКА (ПРОДВИНУТЫЙ УРОВЕНЬ)</w:t>
      </w:r>
      <w:r w:rsidRPr="00EF47AC">
        <w:rPr>
          <w:sz w:val="28"/>
          <w:szCs w:val="28"/>
        </w:rPr>
        <w:t>»</w:t>
      </w:r>
    </w:p>
    <w:p w:rsidR="00E67B4C" w:rsidRDefault="00077A19" w:rsidP="00D72C3E">
      <w:pPr>
        <w:jc w:val="center"/>
        <w:rPr>
          <w:sz w:val="28"/>
          <w:szCs w:val="28"/>
        </w:rPr>
      </w:pPr>
      <w:r w:rsidRPr="00EF47AC">
        <w:rPr>
          <w:sz w:val="28"/>
          <w:szCs w:val="28"/>
        </w:rPr>
        <w:t xml:space="preserve">Для </w:t>
      </w:r>
      <w:proofErr w:type="gramStart"/>
      <w:r w:rsidRPr="00EF47AC">
        <w:rPr>
          <w:sz w:val="28"/>
          <w:szCs w:val="28"/>
        </w:rPr>
        <w:t>обучающихся</w:t>
      </w:r>
      <w:proofErr w:type="gramEnd"/>
      <w:r w:rsidRPr="00EF47AC">
        <w:rPr>
          <w:sz w:val="28"/>
          <w:szCs w:val="28"/>
        </w:rPr>
        <w:t xml:space="preserve"> образовательной программы по направлению</w:t>
      </w:r>
      <w:r w:rsidR="00F77F34" w:rsidRPr="00EF47AC">
        <w:rPr>
          <w:sz w:val="28"/>
          <w:szCs w:val="28"/>
        </w:rPr>
        <w:t xml:space="preserve"> подготовки:</w:t>
      </w:r>
      <w:r w:rsidR="009F00B0">
        <w:rPr>
          <w:sz w:val="28"/>
          <w:szCs w:val="28"/>
        </w:rPr>
        <w:t xml:space="preserve"> </w:t>
      </w:r>
      <w:r w:rsidR="00E67B4C">
        <w:rPr>
          <w:sz w:val="28"/>
          <w:szCs w:val="28"/>
        </w:rPr>
        <w:t>44.04</w:t>
      </w:r>
      <w:r w:rsidR="009054E2">
        <w:rPr>
          <w:sz w:val="28"/>
          <w:szCs w:val="28"/>
        </w:rPr>
        <w:t>.01 П</w:t>
      </w:r>
      <w:r w:rsidR="00D72C3E">
        <w:rPr>
          <w:sz w:val="28"/>
          <w:szCs w:val="28"/>
        </w:rPr>
        <w:t xml:space="preserve">едагогическое образование </w:t>
      </w:r>
      <w:r w:rsidR="00D72C3E" w:rsidRPr="00D72C3E">
        <w:rPr>
          <w:sz w:val="28"/>
          <w:szCs w:val="28"/>
        </w:rPr>
        <w:t>направленность (профи</w:t>
      </w:r>
      <w:r w:rsidR="00E67B4C">
        <w:rPr>
          <w:sz w:val="28"/>
          <w:szCs w:val="28"/>
        </w:rPr>
        <w:t>ль) образовательной программы: Экономика и управление в сфере образования</w:t>
      </w:r>
      <w:r w:rsidR="00D72C3E">
        <w:rPr>
          <w:sz w:val="28"/>
          <w:szCs w:val="28"/>
        </w:rPr>
        <w:t xml:space="preserve"> </w:t>
      </w:r>
    </w:p>
    <w:p w:rsidR="00A5685B" w:rsidRPr="00EF47AC" w:rsidRDefault="00641F46" w:rsidP="00D72C3E">
      <w:pPr>
        <w:jc w:val="center"/>
        <w:rPr>
          <w:sz w:val="28"/>
          <w:szCs w:val="28"/>
        </w:rPr>
      </w:pPr>
      <w:r>
        <w:rPr>
          <w:sz w:val="28"/>
          <w:szCs w:val="28"/>
        </w:rPr>
        <w:t>(очная форма</w:t>
      </w:r>
      <w:r w:rsidR="00A867AA" w:rsidRPr="00EF47AC">
        <w:rPr>
          <w:sz w:val="28"/>
          <w:szCs w:val="28"/>
        </w:rPr>
        <w:t xml:space="preserve"> обучения</w:t>
      </w:r>
      <w:r>
        <w:rPr>
          <w:sz w:val="28"/>
          <w:szCs w:val="28"/>
        </w:rPr>
        <w:t>)</w:t>
      </w:r>
    </w:p>
    <w:p w:rsidR="00641F46" w:rsidRDefault="00A5685B" w:rsidP="004B7C2F">
      <w:pPr>
        <w:jc w:val="center"/>
        <w:rPr>
          <w:bCs/>
          <w:sz w:val="28"/>
          <w:szCs w:val="28"/>
        </w:rPr>
      </w:pPr>
      <w:r w:rsidRPr="00C407FA">
        <w:rPr>
          <w:bCs/>
          <w:sz w:val="28"/>
          <w:szCs w:val="28"/>
        </w:rPr>
        <w:t xml:space="preserve"> </w:t>
      </w:r>
      <w:r w:rsidR="00A456E9" w:rsidRPr="00C407FA">
        <w:rPr>
          <w:bCs/>
          <w:sz w:val="28"/>
          <w:szCs w:val="28"/>
        </w:rPr>
        <w:t xml:space="preserve">(Общая трудоемкость </w:t>
      </w:r>
      <w:r w:rsidR="007C7104">
        <w:rPr>
          <w:bCs/>
          <w:sz w:val="28"/>
          <w:szCs w:val="28"/>
        </w:rPr>
        <w:t>3</w:t>
      </w:r>
      <w:r w:rsidR="004B7C2F" w:rsidRPr="00C407FA">
        <w:rPr>
          <w:bCs/>
          <w:sz w:val="28"/>
          <w:szCs w:val="28"/>
        </w:rPr>
        <w:t xml:space="preserve"> </w:t>
      </w:r>
      <w:proofErr w:type="spellStart"/>
      <w:r w:rsidR="004B7C2F" w:rsidRPr="00C407FA">
        <w:rPr>
          <w:bCs/>
          <w:sz w:val="28"/>
          <w:szCs w:val="28"/>
        </w:rPr>
        <w:t>з.е</w:t>
      </w:r>
      <w:proofErr w:type="spellEnd"/>
      <w:r w:rsidR="004B7C2F" w:rsidRPr="00C407FA">
        <w:rPr>
          <w:bCs/>
          <w:sz w:val="28"/>
          <w:szCs w:val="28"/>
        </w:rPr>
        <w:t>.)</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276"/>
        <w:gridCol w:w="1134"/>
        <w:gridCol w:w="1134"/>
        <w:gridCol w:w="1134"/>
        <w:gridCol w:w="1276"/>
        <w:gridCol w:w="1275"/>
        <w:gridCol w:w="4914"/>
      </w:tblGrid>
      <w:tr w:rsidR="00641F46" w:rsidTr="00FB5F62">
        <w:trPr>
          <w:trHeight w:val="375"/>
        </w:trPr>
        <w:tc>
          <w:tcPr>
            <w:tcW w:w="3085" w:type="dxa"/>
            <w:vMerge w:val="restart"/>
            <w:tcBorders>
              <w:top w:val="single" w:sz="4" w:space="0" w:color="auto"/>
              <w:left w:val="single" w:sz="4" w:space="0" w:color="auto"/>
              <w:right w:val="single" w:sz="4" w:space="0" w:color="auto"/>
            </w:tcBorders>
          </w:tcPr>
          <w:p w:rsidR="00641F46" w:rsidRPr="00D52791" w:rsidRDefault="00641F46" w:rsidP="00FB5F62">
            <w:pPr>
              <w:jc w:val="center"/>
              <w:rPr>
                <w:bCs/>
              </w:rPr>
            </w:pPr>
          </w:p>
          <w:p w:rsidR="00641F46" w:rsidRPr="00D52791" w:rsidRDefault="00641F46" w:rsidP="00FB5F62">
            <w:pPr>
              <w:jc w:val="center"/>
              <w:rPr>
                <w:bCs/>
              </w:rPr>
            </w:pPr>
            <w:r w:rsidRPr="00D52791">
              <w:rPr>
                <w:bCs/>
              </w:rPr>
              <w:t>Наименование разделов и тем дисциплины</w:t>
            </w:r>
          </w:p>
        </w:tc>
        <w:tc>
          <w:tcPr>
            <w:tcW w:w="1276" w:type="dxa"/>
            <w:vMerge w:val="restart"/>
            <w:tcBorders>
              <w:top w:val="single" w:sz="4" w:space="0" w:color="auto"/>
              <w:left w:val="single" w:sz="4" w:space="0" w:color="auto"/>
              <w:right w:val="single" w:sz="4" w:space="0" w:color="auto"/>
            </w:tcBorders>
          </w:tcPr>
          <w:p w:rsidR="00641F46" w:rsidRPr="00D52791" w:rsidRDefault="00641F46" w:rsidP="00FB5F62">
            <w:pPr>
              <w:jc w:val="center"/>
              <w:rPr>
                <w:bCs/>
              </w:rPr>
            </w:pPr>
          </w:p>
          <w:p w:rsidR="00641F46" w:rsidRPr="00D52791" w:rsidRDefault="00641F46" w:rsidP="00FB5F62">
            <w:pPr>
              <w:jc w:val="center"/>
              <w:rPr>
                <w:bCs/>
              </w:rPr>
            </w:pPr>
            <w:r w:rsidRPr="00D52791">
              <w:rPr>
                <w:bCs/>
              </w:rPr>
              <w:t>Всего часов</w:t>
            </w:r>
          </w:p>
          <w:p w:rsidR="00641F46" w:rsidRPr="00946D0A" w:rsidRDefault="00641F46" w:rsidP="00FB5F62">
            <w:pPr>
              <w:pStyle w:val="a0"/>
              <w:snapToGrid w:val="0"/>
              <w:jc w:val="center"/>
              <w:rPr>
                <w:bCs/>
              </w:rPr>
            </w:pPr>
          </w:p>
        </w:tc>
        <w:tc>
          <w:tcPr>
            <w:tcW w:w="4678" w:type="dxa"/>
            <w:gridSpan w:val="4"/>
            <w:tcBorders>
              <w:top w:val="single" w:sz="4" w:space="0" w:color="auto"/>
              <w:left w:val="single" w:sz="4" w:space="0" w:color="auto"/>
              <w:bottom w:val="single" w:sz="4" w:space="0" w:color="auto"/>
              <w:right w:val="single" w:sz="4" w:space="0" w:color="auto"/>
            </w:tcBorders>
          </w:tcPr>
          <w:p w:rsidR="00641F46" w:rsidRPr="00D52791" w:rsidRDefault="00641F46" w:rsidP="00FB5F62">
            <w:pPr>
              <w:jc w:val="center"/>
              <w:rPr>
                <w:bCs/>
              </w:rPr>
            </w:pPr>
            <w:r w:rsidRPr="00D52791">
              <w:rPr>
                <w:bCs/>
              </w:rPr>
              <w:t>Аудиторных часов</w:t>
            </w:r>
          </w:p>
        </w:tc>
        <w:tc>
          <w:tcPr>
            <w:tcW w:w="1275" w:type="dxa"/>
            <w:vMerge w:val="restart"/>
            <w:tcBorders>
              <w:top w:val="single" w:sz="4" w:space="0" w:color="auto"/>
              <w:left w:val="single" w:sz="4" w:space="0" w:color="auto"/>
              <w:right w:val="single" w:sz="4" w:space="0" w:color="auto"/>
            </w:tcBorders>
          </w:tcPr>
          <w:p w:rsidR="00641F46" w:rsidRPr="00D52791" w:rsidRDefault="00641F46" w:rsidP="00FB5F62">
            <w:pPr>
              <w:jc w:val="center"/>
              <w:rPr>
                <w:bCs/>
              </w:rPr>
            </w:pPr>
          </w:p>
          <w:p w:rsidR="00641F46" w:rsidRPr="00D52791" w:rsidRDefault="00641F46" w:rsidP="00FB5F62">
            <w:pPr>
              <w:jc w:val="center"/>
              <w:rPr>
                <w:bCs/>
              </w:rPr>
            </w:pPr>
            <w:proofErr w:type="spellStart"/>
            <w:r>
              <w:rPr>
                <w:bCs/>
              </w:rPr>
              <w:t>Внеауди</w:t>
            </w:r>
            <w:proofErr w:type="spellEnd"/>
            <w:r>
              <w:rPr>
                <w:bCs/>
              </w:rPr>
              <w:t>-</w:t>
            </w:r>
          </w:p>
          <w:p w:rsidR="00641F46" w:rsidRPr="00D52791" w:rsidRDefault="00641F46" w:rsidP="00FB5F62">
            <w:pPr>
              <w:jc w:val="center"/>
              <w:rPr>
                <w:bCs/>
              </w:rPr>
            </w:pPr>
            <w:r w:rsidRPr="00D52791">
              <w:rPr>
                <w:bCs/>
              </w:rPr>
              <w:t>торных</w:t>
            </w:r>
          </w:p>
          <w:p w:rsidR="00641F46" w:rsidRPr="00D52791" w:rsidRDefault="00641F46" w:rsidP="00FB5F62">
            <w:pPr>
              <w:jc w:val="center"/>
              <w:rPr>
                <w:bCs/>
              </w:rPr>
            </w:pPr>
            <w:r w:rsidRPr="00D52791">
              <w:rPr>
                <w:bCs/>
              </w:rPr>
              <w:t>часов</w:t>
            </w:r>
          </w:p>
        </w:tc>
        <w:tc>
          <w:tcPr>
            <w:tcW w:w="4914" w:type="dxa"/>
            <w:vMerge w:val="restart"/>
            <w:tcBorders>
              <w:top w:val="single" w:sz="4" w:space="0" w:color="auto"/>
              <w:left w:val="single" w:sz="4" w:space="0" w:color="auto"/>
              <w:right w:val="single" w:sz="4" w:space="0" w:color="auto"/>
            </w:tcBorders>
          </w:tcPr>
          <w:p w:rsidR="00641F46" w:rsidRPr="00D52791" w:rsidRDefault="00641F46" w:rsidP="00FB5F62">
            <w:pPr>
              <w:jc w:val="center"/>
              <w:rPr>
                <w:bCs/>
              </w:rPr>
            </w:pPr>
          </w:p>
          <w:p w:rsidR="00641F46" w:rsidRPr="00D52791" w:rsidRDefault="00641F46" w:rsidP="00FB5F62">
            <w:pPr>
              <w:jc w:val="center"/>
              <w:rPr>
                <w:bCs/>
              </w:rPr>
            </w:pPr>
            <w:r w:rsidRPr="00D52791">
              <w:rPr>
                <w:bCs/>
              </w:rPr>
              <w:t>Формы и методы контроля</w:t>
            </w:r>
          </w:p>
        </w:tc>
      </w:tr>
      <w:tr w:rsidR="00641F46" w:rsidTr="009C304C">
        <w:trPr>
          <w:trHeight w:val="1008"/>
        </w:trPr>
        <w:tc>
          <w:tcPr>
            <w:tcW w:w="3085" w:type="dxa"/>
            <w:vMerge/>
            <w:tcBorders>
              <w:left w:val="single" w:sz="4" w:space="0" w:color="auto"/>
              <w:bottom w:val="single" w:sz="4" w:space="0" w:color="000000"/>
              <w:right w:val="single" w:sz="4" w:space="0" w:color="auto"/>
            </w:tcBorders>
            <w:vAlign w:val="center"/>
          </w:tcPr>
          <w:p w:rsidR="00641F46" w:rsidRPr="00D52791" w:rsidRDefault="00641F46" w:rsidP="00FB5F62">
            <w:pPr>
              <w:suppressAutoHyphens w:val="0"/>
              <w:rPr>
                <w:bCs/>
              </w:rPr>
            </w:pPr>
          </w:p>
        </w:tc>
        <w:tc>
          <w:tcPr>
            <w:tcW w:w="1276" w:type="dxa"/>
            <w:vMerge/>
            <w:tcBorders>
              <w:left w:val="single" w:sz="4" w:space="0" w:color="auto"/>
              <w:bottom w:val="single" w:sz="4" w:space="0" w:color="000000"/>
              <w:right w:val="single" w:sz="4" w:space="0" w:color="auto"/>
            </w:tcBorders>
            <w:vAlign w:val="center"/>
          </w:tcPr>
          <w:p w:rsidR="00641F46" w:rsidRPr="00946D0A" w:rsidRDefault="00641F46" w:rsidP="00FB5F62">
            <w:pPr>
              <w:pStyle w:val="a0"/>
              <w:snapToGrid w:val="0"/>
              <w:jc w:val="center"/>
              <w:rPr>
                <w:bCs/>
              </w:rPr>
            </w:pPr>
          </w:p>
        </w:tc>
        <w:tc>
          <w:tcPr>
            <w:tcW w:w="1134" w:type="dxa"/>
            <w:tcBorders>
              <w:top w:val="single" w:sz="4" w:space="0" w:color="auto"/>
              <w:left w:val="single" w:sz="4" w:space="0" w:color="auto"/>
              <w:bottom w:val="single" w:sz="4" w:space="0" w:color="000000"/>
              <w:right w:val="single" w:sz="4" w:space="0" w:color="auto"/>
            </w:tcBorders>
          </w:tcPr>
          <w:p w:rsidR="00641F46" w:rsidRPr="00D52791" w:rsidRDefault="00641F46" w:rsidP="00FB5F62">
            <w:pPr>
              <w:jc w:val="center"/>
              <w:rPr>
                <w:bCs/>
              </w:rPr>
            </w:pPr>
          </w:p>
          <w:p w:rsidR="00641F46" w:rsidRPr="00D52791" w:rsidRDefault="00641F46" w:rsidP="00FB5F62">
            <w:pPr>
              <w:jc w:val="center"/>
              <w:rPr>
                <w:bCs/>
              </w:rPr>
            </w:pPr>
            <w:r w:rsidRPr="00D52791">
              <w:rPr>
                <w:bCs/>
              </w:rPr>
              <w:t>Всего</w:t>
            </w:r>
          </w:p>
          <w:p w:rsidR="00641F46" w:rsidRPr="00D52791" w:rsidRDefault="00641F46" w:rsidP="00FB5F62">
            <w:pPr>
              <w:jc w:val="center"/>
              <w:rPr>
                <w:bCs/>
              </w:rPr>
            </w:pPr>
          </w:p>
        </w:tc>
        <w:tc>
          <w:tcPr>
            <w:tcW w:w="1134" w:type="dxa"/>
            <w:tcBorders>
              <w:top w:val="single" w:sz="4" w:space="0" w:color="auto"/>
              <w:left w:val="single" w:sz="4" w:space="0" w:color="auto"/>
              <w:bottom w:val="single" w:sz="4" w:space="0" w:color="000000"/>
              <w:right w:val="single" w:sz="4" w:space="0" w:color="auto"/>
            </w:tcBorders>
          </w:tcPr>
          <w:p w:rsidR="00641F46" w:rsidRPr="00D52791" w:rsidRDefault="00641F46" w:rsidP="00FB5F62">
            <w:pPr>
              <w:jc w:val="center"/>
              <w:rPr>
                <w:bCs/>
              </w:rPr>
            </w:pPr>
          </w:p>
          <w:p w:rsidR="00641F46" w:rsidRPr="00D52791" w:rsidRDefault="00641F46" w:rsidP="00FB5F62">
            <w:pPr>
              <w:jc w:val="center"/>
              <w:rPr>
                <w:bCs/>
              </w:rPr>
            </w:pPr>
            <w:r w:rsidRPr="00D52791">
              <w:rPr>
                <w:bCs/>
              </w:rPr>
              <w:t xml:space="preserve">Лекций </w:t>
            </w:r>
          </w:p>
        </w:tc>
        <w:tc>
          <w:tcPr>
            <w:tcW w:w="1134" w:type="dxa"/>
            <w:tcBorders>
              <w:top w:val="single" w:sz="4" w:space="0" w:color="auto"/>
              <w:left w:val="single" w:sz="4" w:space="0" w:color="auto"/>
              <w:bottom w:val="single" w:sz="4" w:space="0" w:color="auto"/>
              <w:right w:val="single" w:sz="4" w:space="0" w:color="auto"/>
            </w:tcBorders>
          </w:tcPr>
          <w:p w:rsidR="00641F46" w:rsidRPr="00D52791" w:rsidRDefault="00641F46" w:rsidP="00FB5F62">
            <w:pPr>
              <w:jc w:val="center"/>
              <w:rPr>
                <w:bCs/>
              </w:rPr>
            </w:pPr>
          </w:p>
          <w:p w:rsidR="00641F46" w:rsidRPr="00D52791" w:rsidRDefault="00641F46" w:rsidP="00FB5F62">
            <w:pPr>
              <w:jc w:val="center"/>
              <w:rPr>
                <w:bCs/>
              </w:rPr>
            </w:pPr>
            <w:r w:rsidRPr="00D52791">
              <w:rPr>
                <w:bCs/>
              </w:rPr>
              <w:t>Лабораторные занятия</w:t>
            </w:r>
          </w:p>
        </w:tc>
        <w:tc>
          <w:tcPr>
            <w:tcW w:w="1276" w:type="dxa"/>
            <w:tcBorders>
              <w:top w:val="single" w:sz="4" w:space="0" w:color="auto"/>
              <w:left w:val="single" w:sz="4" w:space="0" w:color="auto"/>
              <w:bottom w:val="single" w:sz="4" w:space="0" w:color="000000"/>
              <w:right w:val="single" w:sz="4" w:space="0" w:color="auto"/>
            </w:tcBorders>
          </w:tcPr>
          <w:p w:rsidR="00641F46" w:rsidRPr="00D52791" w:rsidRDefault="00641F46" w:rsidP="00FB5F62">
            <w:pPr>
              <w:jc w:val="center"/>
              <w:rPr>
                <w:bCs/>
              </w:rPr>
            </w:pPr>
          </w:p>
          <w:p w:rsidR="00641F46" w:rsidRPr="00D52791" w:rsidRDefault="009C304C" w:rsidP="009C304C">
            <w:pPr>
              <w:jc w:val="center"/>
              <w:rPr>
                <w:bCs/>
              </w:rPr>
            </w:pPr>
            <w:r>
              <w:rPr>
                <w:bCs/>
              </w:rPr>
              <w:t xml:space="preserve">Практические занятия </w:t>
            </w:r>
          </w:p>
        </w:tc>
        <w:tc>
          <w:tcPr>
            <w:tcW w:w="1275" w:type="dxa"/>
            <w:vMerge/>
            <w:tcBorders>
              <w:left w:val="single" w:sz="4" w:space="0" w:color="auto"/>
              <w:bottom w:val="single" w:sz="4" w:space="0" w:color="000000"/>
              <w:right w:val="single" w:sz="4" w:space="0" w:color="auto"/>
            </w:tcBorders>
            <w:vAlign w:val="center"/>
          </w:tcPr>
          <w:p w:rsidR="00641F46" w:rsidRPr="00D52791" w:rsidRDefault="00641F46" w:rsidP="00FB5F62">
            <w:pPr>
              <w:suppressAutoHyphens w:val="0"/>
              <w:rPr>
                <w:bCs/>
              </w:rPr>
            </w:pPr>
          </w:p>
        </w:tc>
        <w:tc>
          <w:tcPr>
            <w:tcW w:w="4914" w:type="dxa"/>
            <w:vMerge/>
            <w:tcBorders>
              <w:left w:val="single" w:sz="4" w:space="0" w:color="auto"/>
              <w:bottom w:val="single" w:sz="4" w:space="0" w:color="auto"/>
              <w:right w:val="single" w:sz="4" w:space="0" w:color="auto"/>
            </w:tcBorders>
            <w:vAlign w:val="center"/>
          </w:tcPr>
          <w:p w:rsidR="00641F46" w:rsidRPr="00D52791" w:rsidRDefault="00641F46" w:rsidP="00FB5F62">
            <w:pPr>
              <w:suppressAutoHyphens w:val="0"/>
              <w:rPr>
                <w:bCs/>
              </w:rPr>
            </w:pPr>
          </w:p>
        </w:tc>
      </w:tr>
      <w:tr w:rsidR="00641F46" w:rsidRPr="001E1F93" w:rsidTr="009C304C">
        <w:trPr>
          <w:trHeight w:val="1154"/>
        </w:trPr>
        <w:tc>
          <w:tcPr>
            <w:tcW w:w="3085" w:type="dxa"/>
            <w:tcBorders>
              <w:left w:val="single" w:sz="4" w:space="0" w:color="auto"/>
              <w:right w:val="single" w:sz="4" w:space="0" w:color="auto"/>
            </w:tcBorders>
            <w:shd w:val="clear" w:color="auto" w:fill="auto"/>
          </w:tcPr>
          <w:p w:rsidR="00641F46" w:rsidRDefault="00641F46" w:rsidP="00B90F8F">
            <w:r w:rsidRPr="00D52791">
              <w:rPr>
                <w:b/>
                <w:i/>
              </w:rPr>
              <w:t>БАЗОВЫЙ РАЗДЕЛ № 1.</w:t>
            </w:r>
            <w:r w:rsidRPr="00D52791">
              <w:t xml:space="preserve"> </w:t>
            </w:r>
          </w:p>
          <w:p w:rsidR="00B90F8F" w:rsidRPr="00D52791" w:rsidRDefault="000637A3" w:rsidP="00B90F8F">
            <w:r w:rsidRPr="000637A3">
              <w:t>Макроэкономический анализ. Макроэкономические показатели. Концепции экономического равновесия на различенных рынках, а также общего экономического равновесия</w:t>
            </w:r>
          </w:p>
        </w:tc>
        <w:tc>
          <w:tcPr>
            <w:tcW w:w="1276" w:type="dxa"/>
            <w:tcBorders>
              <w:left w:val="single" w:sz="4" w:space="0" w:color="auto"/>
            </w:tcBorders>
            <w:shd w:val="clear" w:color="auto" w:fill="auto"/>
            <w:vAlign w:val="center"/>
          </w:tcPr>
          <w:p w:rsidR="00641F46" w:rsidRPr="00946D0A" w:rsidRDefault="00B82DB3" w:rsidP="00FB5F62">
            <w:pPr>
              <w:pStyle w:val="a0"/>
              <w:snapToGrid w:val="0"/>
              <w:jc w:val="center"/>
              <w:rPr>
                <w:color w:val="auto"/>
              </w:rPr>
            </w:pPr>
            <w:r w:rsidRPr="00B82DB3">
              <w:rPr>
                <w:color w:val="auto"/>
              </w:rPr>
              <w:t>63</w:t>
            </w:r>
          </w:p>
        </w:tc>
        <w:tc>
          <w:tcPr>
            <w:tcW w:w="1134" w:type="dxa"/>
            <w:tcBorders>
              <w:left w:val="single" w:sz="4" w:space="0" w:color="000000"/>
            </w:tcBorders>
            <w:shd w:val="clear" w:color="auto" w:fill="auto"/>
            <w:vAlign w:val="center"/>
          </w:tcPr>
          <w:p w:rsidR="00641F46" w:rsidRPr="00946D0A" w:rsidRDefault="00B82DB3" w:rsidP="00FB5F62">
            <w:pPr>
              <w:pStyle w:val="a0"/>
              <w:snapToGrid w:val="0"/>
              <w:jc w:val="center"/>
              <w:rPr>
                <w:color w:val="auto"/>
              </w:rPr>
            </w:pPr>
            <w:r>
              <w:rPr>
                <w:color w:val="auto"/>
              </w:rPr>
              <w:t>14</w:t>
            </w:r>
          </w:p>
        </w:tc>
        <w:tc>
          <w:tcPr>
            <w:tcW w:w="1134" w:type="dxa"/>
            <w:tcBorders>
              <w:left w:val="single" w:sz="4" w:space="0" w:color="000000"/>
            </w:tcBorders>
            <w:shd w:val="clear" w:color="auto" w:fill="auto"/>
            <w:vAlign w:val="center"/>
          </w:tcPr>
          <w:p w:rsidR="00641F46" w:rsidRPr="00946D0A" w:rsidRDefault="00B82DB3" w:rsidP="00FB5F62">
            <w:pPr>
              <w:pStyle w:val="a0"/>
              <w:snapToGrid w:val="0"/>
              <w:jc w:val="center"/>
              <w:rPr>
                <w:color w:val="auto"/>
              </w:rPr>
            </w:pPr>
            <w:r>
              <w:rPr>
                <w:color w:val="auto"/>
              </w:rPr>
              <w:t>4</w:t>
            </w:r>
          </w:p>
        </w:tc>
        <w:tc>
          <w:tcPr>
            <w:tcW w:w="1134" w:type="dxa"/>
            <w:tcBorders>
              <w:top w:val="single" w:sz="4" w:space="0" w:color="auto"/>
              <w:left w:val="single" w:sz="4" w:space="0" w:color="auto"/>
              <w:right w:val="single" w:sz="4" w:space="0" w:color="auto"/>
            </w:tcBorders>
            <w:vAlign w:val="center"/>
          </w:tcPr>
          <w:p w:rsidR="00641F46" w:rsidRPr="00D52791" w:rsidRDefault="00641F46" w:rsidP="00FB5F62">
            <w:pPr>
              <w:snapToGrid w:val="0"/>
              <w:jc w:val="center"/>
              <w:rPr>
                <w:bCs/>
              </w:rPr>
            </w:pPr>
            <w:r>
              <w:rPr>
                <w:bCs/>
              </w:rPr>
              <w:t>-</w:t>
            </w:r>
          </w:p>
        </w:tc>
        <w:tc>
          <w:tcPr>
            <w:tcW w:w="1276" w:type="dxa"/>
            <w:tcBorders>
              <w:left w:val="single" w:sz="4" w:space="0" w:color="000000"/>
            </w:tcBorders>
            <w:shd w:val="clear" w:color="auto" w:fill="auto"/>
            <w:vAlign w:val="center"/>
          </w:tcPr>
          <w:p w:rsidR="00641F46" w:rsidRPr="00946D0A" w:rsidRDefault="00994F7E" w:rsidP="00FB5F62">
            <w:pPr>
              <w:pStyle w:val="a0"/>
              <w:snapToGrid w:val="0"/>
              <w:jc w:val="center"/>
              <w:rPr>
                <w:color w:val="auto"/>
              </w:rPr>
            </w:pPr>
            <w:r>
              <w:rPr>
                <w:color w:val="auto"/>
              </w:rPr>
              <w:t>10</w:t>
            </w:r>
          </w:p>
        </w:tc>
        <w:tc>
          <w:tcPr>
            <w:tcW w:w="1275" w:type="dxa"/>
            <w:tcBorders>
              <w:left w:val="single" w:sz="4" w:space="0" w:color="000000"/>
              <w:right w:val="single" w:sz="8" w:space="0" w:color="000000"/>
            </w:tcBorders>
            <w:shd w:val="clear" w:color="auto" w:fill="auto"/>
            <w:vAlign w:val="center"/>
          </w:tcPr>
          <w:p w:rsidR="00641F46" w:rsidRPr="00946D0A" w:rsidRDefault="00994F7E" w:rsidP="00FB5F62">
            <w:pPr>
              <w:pStyle w:val="a0"/>
              <w:snapToGrid w:val="0"/>
              <w:jc w:val="center"/>
              <w:rPr>
                <w:color w:val="auto"/>
              </w:rPr>
            </w:pPr>
            <w:r>
              <w:rPr>
                <w:color w:val="auto"/>
              </w:rPr>
              <w:t>49</w:t>
            </w:r>
          </w:p>
        </w:tc>
        <w:tc>
          <w:tcPr>
            <w:tcW w:w="4914" w:type="dxa"/>
            <w:tcBorders>
              <w:top w:val="single" w:sz="4" w:space="0" w:color="auto"/>
              <w:left w:val="single" w:sz="4" w:space="0" w:color="auto"/>
              <w:right w:val="single" w:sz="4" w:space="0" w:color="auto"/>
            </w:tcBorders>
          </w:tcPr>
          <w:p w:rsidR="00641F46" w:rsidRDefault="00641F46" w:rsidP="00FB5F62">
            <w:pPr>
              <w:spacing w:before="100" w:beforeAutospacing="1" w:after="100" w:afterAutospacing="1"/>
              <w:rPr>
                <w:color w:val="FF0000"/>
                <w:lang w:eastAsia="ru-RU"/>
              </w:rPr>
            </w:pPr>
          </w:p>
          <w:p w:rsidR="00641F46" w:rsidRPr="00D52791" w:rsidRDefault="00641F46" w:rsidP="00FB5F62">
            <w:pPr>
              <w:spacing w:before="100" w:beforeAutospacing="1" w:after="100" w:afterAutospacing="1"/>
              <w:rPr>
                <w:lang w:eastAsia="ru-RU"/>
              </w:rPr>
            </w:pPr>
          </w:p>
        </w:tc>
      </w:tr>
      <w:tr w:rsidR="00B146D8" w:rsidRPr="001E1F93" w:rsidTr="00C70606">
        <w:trPr>
          <w:trHeight w:val="1285"/>
        </w:trPr>
        <w:tc>
          <w:tcPr>
            <w:tcW w:w="3085" w:type="dxa"/>
            <w:tcBorders>
              <w:top w:val="single" w:sz="4" w:space="0" w:color="auto"/>
              <w:left w:val="single" w:sz="4" w:space="0" w:color="auto"/>
              <w:right w:val="single" w:sz="4" w:space="0" w:color="auto"/>
            </w:tcBorders>
          </w:tcPr>
          <w:p w:rsidR="00B146D8" w:rsidRDefault="00B146D8" w:rsidP="00B146D8">
            <w:pPr>
              <w:snapToGrid w:val="0"/>
              <w:rPr>
                <w:i/>
              </w:rPr>
            </w:pPr>
            <w:r w:rsidRPr="00D52791">
              <w:rPr>
                <w:b/>
                <w:bCs/>
                <w:i/>
              </w:rPr>
              <w:t>Тема 1.</w:t>
            </w:r>
            <w:r w:rsidRPr="00D52791">
              <w:rPr>
                <w:i/>
              </w:rPr>
              <w:t xml:space="preserve"> </w:t>
            </w:r>
          </w:p>
          <w:p w:rsidR="00B146D8" w:rsidRPr="00B90F8F" w:rsidRDefault="00B146D8" w:rsidP="00B146D8">
            <w:pPr>
              <w:snapToGrid w:val="0"/>
              <w:rPr>
                <w:bCs/>
              </w:rPr>
            </w:pPr>
            <w:r w:rsidRPr="00CB0ED3">
              <w:rPr>
                <w:bCs/>
              </w:rPr>
              <w:t>Макроэкономика: предмет, метод. Макроэкономические показатели</w:t>
            </w:r>
          </w:p>
        </w:tc>
        <w:tc>
          <w:tcPr>
            <w:tcW w:w="1276" w:type="dxa"/>
            <w:tcBorders>
              <w:left w:val="single" w:sz="4" w:space="0" w:color="000000"/>
              <w:bottom w:val="single" w:sz="4"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17</w:t>
            </w:r>
          </w:p>
        </w:tc>
        <w:tc>
          <w:tcPr>
            <w:tcW w:w="1134" w:type="dxa"/>
            <w:tcBorders>
              <w:left w:val="single" w:sz="4" w:space="0" w:color="000000"/>
              <w:bottom w:val="single" w:sz="4"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5</w:t>
            </w:r>
          </w:p>
        </w:tc>
        <w:tc>
          <w:tcPr>
            <w:tcW w:w="1134" w:type="dxa"/>
            <w:tcBorders>
              <w:left w:val="single" w:sz="4" w:space="0" w:color="000000"/>
              <w:bottom w:val="single" w:sz="4" w:space="0" w:color="000000"/>
            </w:tcBorders>
            <w:shd w:val="clear" w:color="auto" w:fill="auto"/>
            <w:vAlign w:val="center"/>
          </w:tcPr>
          <w:p w:rsidR="00B146D8" w:rsidRPr="00946D0A" w:rsidRDefault="00B146D8" w:rsidP="00B146D8">
            <w:pPr>
              <w:pStyle w:val="a0"/>
              <w:snapToGrid w:val="0"/>
              <w:jc w:val="center"/>
              <w:rPr>
                <w:color w:val="auto"/>
              </w:rPr>
            </w:pPr>
            <w:r>
              <w:rPr>
                <w:color w:val="auto"/>
              </w:rPr>
              <w:t>1</w:t>
            </w:r>
          </w:p>
        </w:tc>
        <w:tc>
          <w:tcPr>
            <w:tcW w:w="1134" w:type="dxa"/>
            <w:tcBorders>
              <w:top w:val="single" w:sz="4" w:space="0" w:color="auto"/>
              <w:left w:val="single" w:sz="4" w:space="0" w:color="auto"/>
              <w:bottom w:val="single" w:sz="4" w:space="0" w:color="auto"/>
              <w:right w:val="single" w:sz="4" w:space="0" w:color="auto"/>
            </w:tcBorders>
            <w:vAlign w:val="center"/>
          </w:tcPr>
          <w:p w:rsidR="00B146D8" w:rsidRPr="00D52791" w:rsidRDefault="00B146D8" w:rsidP="00B146D8">
            <w:pPr>
              <w:snapToGrid w:val="0"/>
              <w:jc w:val="center"/>
              <w:rPr>
                <w:bCs/>
              </w:rPr>
            </w:pPr>
            <w:r w:rsidRPr="00D52791">
              <w:rPr>
                <w:bCs/>
              </w:rPr>
              <w:t>-</w:t>
            </w:r>
          </w:p>
        </w:tc>
        <w:tc>
          <w:tcPr>
            <w:tcW w:w="1276" w:type="dxa"/>
            <w:tcBorders>
              <w:left w:val="single" w:sz="4" w:space="0" w:color="000000"/>
              <w:bottom w:val="single" w:sz="4"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4</w:t>
            </w:r>
          </w:p>
        </w:tc>
        <w:tc>
          <w:tcPr>
            <w:tcW w:w="1275" w:type="dxa"/>
            <w:tcBorders>
              <w:left w:val="single" w:sz="4" w:space="0" w:color="000000"/>
              <w:bottom w:val="single" w:sz="4" w:space="0" w:color="000000"/>
              <w:right w:val="single" w:sz="8" w:space="0" w:color="000000"/>
            </w:tcBorders>
            <w:shd w:val="clear" w:color="auto" w:fill="auto"/>
            <w:vAlign w:val="center"/>
          </w:tcPr>
          <w:p w:rsidR="00B146D8" w:rsidRPr="00946D0A" w:rsidRDefault="00011777" w:rsidP="00B146D8">
            <w:pPr>
              <w:pStyle w:val="a0"/>
              <w:snapToGrid w:val="0"/>
              <w:jc w:val="center"/>
              <w:rPr>
                <w:color w:val="auto"/>
              </w:rPr>
            </w:pPr>
            <w:r>
              <w:rPr>
                <w:color w:val="auto"/>
              </w:rPr>
              <w:t>12</w:t>
            </w:r>
          </w:p>
        </w:tc>
        <w:tc>
          <w:tcPr>
            <w:tcW w:w="4914" w:type="dxa"/>
            <w:tcBorders>
              <w:top w:val="nil"/>
              <w:left w:val="nil"/>
              <w:bottom w:val="single" w:sz="8" w:space="0" w:color="auto"/>
              <w:right w:val="single" w:sz="8" w:space="0" w:color="auto"/>
            </w:tcBorders>
          </w:tcPr>
          <w:p w:rsidR="008959E1" w:rsidRPr="00052206" w:rsidRDefault="008959E1" w:rsidP="008959E1">
            <w:pPr>
              <w:widowControl w:val="0"/>
              <w:autoSpaceDE w:val="0"/>
              <w:autoSpaceDN w:val="0"/>
              <w:adjustRightInd w:val="0"/>
              <w:jc w:val="both"/>
              <w:rPr>
                <w:lang w:eastAsia="en-US"/>
              </w:rPr>
            </w:pPr>
            <w:r w:rsidRPr="008959E1">
              <w:rPr>
                <w:lang w:eastAsia="en-US"/>
              </w:rPr>
              <w:t>Аналитический обзор трудов ведущих</w:t>
            </w:r>
            <w:r>
              <w:rPr>
                <w:lang w:eastAsia="en-US"/>
              </w:rPr>
              <w:t xml:space="preserve"> ученых по проблематике раздела</w:t>
            </w:r>
          </w:p>
        </w:tc>
      </w:tr>
      <w:tr w:rsidR="00B146D8" w:rsidRPr="00671356" w:rsidTr="00C70606">
        <w:trPr>
          <w:trHeight w:val="1055"/>
        </w:trPr>
        <w:tc>
          <w:tcPr>
            <w:tcW w:w="3085" w:type="dxa"/>
            <w:tcBorders>
              <w:top w:val="single" w:sz="4" w:space="0" w:color="auto"/>
              <w:left w:val="single" w:sz="4" w:space="0" w:color="auto"/>
              <w:right w:val="single" w:sz="4" w:space="0" w:color="auto"/>
            </w:tcBorders>
          </w:tcPr>
          <w:p w:rsidR="00B146D8" w:rsidRDefault="00B146D8" w:rsidP="00B146D8">
            <w:pPr>
              <w:snapToGrid w:val="0"/>
              <w:rPr>
                <w:i/>
              </w:rPr>
            </w:pPr>
            <w:r w:rsidRPr="00D52791">
              <w:rPr>
                <w:b/>
                <w:bCs/>
                <w:i/>
              </w:rPr>
              <w:lastRenderedPageBreak/>
              <w:t>Тема 2.</w:t>
            </w:r>
            <w:r w:rsidRPr="00D52791">
              <w:rPr>
                <w:i/>
              </w:rPr>
              <w:t xml:space="preserve"> </w:t>
            </w:r>
          </w:p>
          <w:p w:rsidR="00B146D8" w:rsidRPr="00B90F8F" w:rsidRDefault="00B146D8" w:rsidP="00B146D8">
            <w:pPr>
              <w:snapToGrid w:val="0"/>
              <w:rPr>
                <w:bCs/>
              </w:rPr>
            </w:pPr>
            <w:r w:rsidRPr="00052206">
              <w:rPr>
                <w:bCs/>
              </w:rPr>
              <w:t>Кейнсианская концепция. Равновесие реального сектора в кейнсианской модели</w:t>
            </w:r>
          </w:p>
        </w:tc>
        <w:tc>
          <w:tcPr>
            <w:tcW w:w="1276" w:type="dxa"/>
            <w:tcBorders>
              <w:left w:val="single" w:sz="4" w:space="0" w:color="000000"/>
              <w:bottom w:val="single" w:sz="4"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15</w:t>
            </w:r>
          </w:p>
        </w:tc>
        <w:tc>
          <w:tcPr>
            <w:tcW w:w="1134" w:type="dxa"/>
            <w:tcBorders>
              <w:left w:val="single" w:sz="4" w:space="0" w:color="000000"/>
              <w:bottom w:val="single" w:sz="4"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3</w:t>
            </w:r>
          </w:p>
        </w:tc>
        <w:tc>
          <w:tcPr>
            <w:tcW w:w="1134" w:type="dxa"/>
            <w:tcBorders>
              <w:left w:val="single" w:sz="4" w:space="0" w:color="000000"/>
              <w:bottom w:val="single" w:sz="4" w:space="0" w:color="000000"/>
            </w:tcBorders>
            <w:shd w:val="clear" w:color="auto" w:fill="auto"/>
            <w:vAlign w:val="center"/>
          </w:tcPr>
          <w:p w:rsidR="00B146D8" w:rsidRPr="00946D0A" w:rsidRDefault="00B146D8" w:rsidP="00B146D8">
            <w:pPr>
              <w:pStyle w:val="a0"/>
              <w:snapToGrid w:val="0"/>
              <w:jc w:val="center"/>
              <w:rPr>
                <w:color w:val="auto"/>
              </w:rPr>
            </w:pPr>
            <w:r>
              <w:rPr>
                <w:color w:val="auto"/>
              </w:rPr>
              <w:t>1</w:t>
            </w:r>
          </w:p>
        </w:tc>
        <w:tc>
          <w:tcPr>
            <w:tcW w:w="1134" w:type="dxa"/>
            <w:tcBorders>
              <w:top w:val="single" w:sz="4" w:space="0" w:color="auto"/>
              <w:left w:val="single" w:sz="4" w:space="0" w:color="auto"/>
              <w:bottom w:val="single" w:sz="4" w:space="0" w:color="auto"/>
              <w:right w:val="single" w:sz="4" w:space="0" w:color="auto"/>
            </w:tcBorders>
            <w:vAlign w:val="center"/>
          </w:tcPr>
          <w:p w:rsidR="00B146D8" w:rsidRPr="00D52791" w:rsidRDefault="00B146D8" w:rsidP="00B146D8">
            <w:pPr>
              <w:snapToGrid w:val="0"/>
              <w:jc w:val="center"/>
              <w:rPr>
                <w:bCs/>
              </w:rPr>
            </w:pPr>
            <w:r w:rsidRPr="00D52791">
              <w:rPr>
                <w:bCs/>
              </w:rPr>
              <w:t>-</w:t>
            </w:r>
          </w:p>
        </w:tc>
        <w:tc>
          <w:tcPr>
            <w:tcW w:w="1276" w:type="dxa"/>
            <w:tcBorders>
              <w:left w:val="single" w:sz="4" w:space="0" w:color="000000"/>
              <w:bottom w:val="single" w:sz="4"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12</w:t>
            </w:r>
          </w:p>
        </w:tc>
        <w:tc>
          <w:tcPr>
            <w:tcW w:w="4914" w:type="dxa"/>
            <w:tcBorders>
              <w:top w:val="nil"/>
              <w:left w:val="nil"/>
              <w:bottom w:val="single" w:sz="8" w:space="0" w:color="auto"/>
              <w:right w:val="single" w:sz="8" w:space="0" w:color="auto"/>
            </w:tcBorders>
          </w:tcPr>
          <w:p w:rsidR="00B146D8" w:rsidRPr="00052206" w:rsidRDefault="00B146D8" w:rsidP="008959E1">
            <w:pPr>
              <w:widowControl w:val="0"/>
              <w:autoSpaceDE w:val="0"/>
              <w:autoSpaceDN w:val="0"/>
              <w:adjustRightInd w:val="0"/>
              <w:jc w:val="both"/>
              <w:rPr>
                <w:bCs/>
              </w:rPr>
            </w:pPr>
            <w:r w:rsidRPr="00052206">
              <w:rPr>
                <w:bCs/>
              </w:rPr>
              <w:t>Тестирование</w:t>
            </w:r>
            <w:r w:rsidR="008959E1">
              <w:rPr>
                <w:bCs/>
              </w:rPr>
              <w:t xml:space="preserve"> по вопросам темы лекции</w:t>
            </w:r>
          </w:p>
        </w:tc>
      </w:tr>
      <w:tr w:rsidR="00B146D8" w:rsidRPr="001E1F93" w:rsidTr="00C70606">
        <w:trPr>
          <w:trHeight w:val="699"/>
        </w:trPr>
        <w:tc>
          <w:tcPr>
            <w:tcW w:w="3085" w:type="dxa"/>
            <w:tcBorders>
              <w:top w:val="single" w:sz="4" w:space="0" w:color="auto"/>
              <w:left w:val="single" w:sz="4" w:space="0" w:color="auto"/>
              <w:right w:val="single" w:sz="4" w:space="0" w:color="auto"/>
            </w:tcBorders>
          </w:tcPr>
          <w:p w:rsidR="00B146D8" w:rsidRDefault="00B146D8" w:rsidP="00B146D8">
            <w:pPr>
              <w:snapToGrid w:val="0"/>
              <w:rPr>
                <w:i/>
              </w:rPr>
            </w:pPr>
            <w:r w:rsidRPr="00D52791">
              <w:rPr>
                <w:b/>
                <w:bCs/>
                <w:i/>
              </w:rPr>
              <w:t>Тема 3.</w:t>
            </w:r>
            <w:r w:rsidRPr="00D52791">
              <w:rPr>
                <w:i/>
              </w:rPr>
              <w:t xml:space="preserve"> </w:t>
            </w:r>
          </w:p>
          <w:p w:rsidR="00B146D8" w:rsidRPr="00B90F8F" w:rsidRDefault="00B146D8" w:rsidP="00B146D8">
            <w:pPr>
              <w:pStyle w:val="26"/>
              <w:spacing w:after="0" w:line="240" w:lineRule="auto"/>
              <w:ind w:left="0"/>
              <w:rPr>
                <w:bCs/>
              </w:rPr>
            </w:pPr>
            <w:r w:rsidRPr="00052206">
              <w:rPr>
                <w:bCs/>
              </w:rPr>
              <w:t>Макроэкономическая модель «Совокупный спрос – совокупное предложение» (</w:t>
            </w:r>
            <w:r w:rsidRPr="00052206">
              <w:rPr>
                <w:bCs/>
                <w:lang w:val="en-US"/>
              </w:rPr>
              <w:t>AD</w:t>
            </w:r>
            <w:r w:rsidRPr="00052206">
              <w:rPr>
                <w:bCs/>
              </w:rPr>
              <w:t xml:space="preserve"> – </w:t>
            </w:r>
            <w:r w:rsidRPr="00052206">
              <w:rPr>
                <w:bCs/>
                <w:lang w:val="en-US"/>
              </w:rPr>
              <w:t>AS</w:t>
            </w:r>
            <w:r w:rsidRPr="00052206">
              <w:rPr>
                <w:bCs/>
              </w:rPr>
              <w:t>)</w:t>
            </w:r>
          </w:p>
        </w:tc>
        <w:tc>
          <w:tcPr>
            <w:tcW w:w="1276" w:type="dxa"/>
            <w:tcBorders>
              <w:left w:val="single" w:sz="4" w:space="0" w:color="000000"/>
              <w:bottom w:val="single" w:sz="4" w:space="0" w:color="000000"/>
            </w:tcBorders>
            <w:shd w:val="clear" w:color="auto" w:fill="auto"/>
            <w:vAlign w:val="center"/>
          </w:tcPr>
          <w:p w:rsidR="00B146D8" w:rsidRPr="00946D0A" w:rsidRDefault="00B146D8" w:rsidP="00B146D8">
            <w:pPr>
              <w:pStyle w:val="a0"/>
              <w:snapToGrid w:val="0"/>
              <w:jc w:val="center"/>
              <w:rPr>
                <w:color w:val="auto"/>
              </w:rPr>
            </w:pPr>
            <w:r>
              <w:rPr>
                <w:color w:val="auto"/>
              </w:rPr>
              <w:t>1</w:t>
            </w:r>
            <w:r w:rsidR="00B82DB3">
              <w:rPr>
                <w:color w:val="auto"/>
              </w:rPr>
              <w:t>5</w:t>
            </w:r>
          </w:p>
        </w:tc>
        <w:tc>
          <w:tcPr>
            <w:tcW w:w="1134" w:type="dxa"/>
            <w:tcBorders>
              <w:left w:val="single" w:sz="4" w:space="0" w:color="000000"/>
              <w:bottom w:val="single" w:sz="4" w:space="0" w:color="000000"/>
            </w:tcBorders>
            <w:shd w:val="clear" w:color="auto" w:fill="auto"/>
            <w:vAlign w:val="center"/>
          </w:tcPr>
          <w:p w:rsidR="00B146D8" w:rsidRPr="00946D0A" w:rsidRDefault="00B82DB3" w:rsidP="00B146D8">
            <w:pPr>
              <w:pStyle w:val="a0"/>
              <w:snapToGrid w:val="0"/>
              <w:jc w:val="center"/>
              <w:rPr>
                <w:color w:val="auto"/>
              </w:rPr>
            </w:pPr>
            <w:r>
              <w:rPr>
                <w:color w:val="auto"/>
              </w:rPr>
              <w:t>3</w:t>
            </w:r>
          </w:p>
        </w:tc>
        <w:tc>
          <w:tcPr>
            <w:tcW w:w="1134" w:type="dxa"/>
            <w:tcBorders>
              <w:left w:val="single" w:sz="4" w:space="0" w:color="000000"/>
              <w:bottom w:val="single" w:sz="4" w:space="0" w:color="000000"/>
            </w:tcBorders>
            <w:shd w:val="clear" w:color="auto" w:fill="auto"/>
            <w:vAlign w:val="center"/>
          </w:tcPr>
          <w:p w:rsidR="00B146D8" w:rsidRPr="00946D0A" w:rsidRDefault="00B82DB3" w:rsidP="00B146D8">
            <w:pPr>
              <w:pStyle w:val="a0"/>
              <w:snapToGrid w:val="0"/>
              <w:jc w:val="center"/>
              <w:rPr>
                <w:color w:val="auto"/>
              </w:rPr>
            </w:pPr>
            <w:r>
              <w:rPr>
                <w:color w:val="auto"/>
              </w:rPr>
              <w:t>1</w:t>
            </w:r>
          </w:p>
        </w:tc>
        <w:tc>
          <w:tcPr>
            <w:tcW w:w="1134" w:type="dxa"/>
            <w:tcBorders>
              <w:top w:val="single" w:sz="4" w:space="0" w:color="auto"/>
              <w:left w:val="single" w:sz="4" w:space="0" w:color="auto"/>
              <w:bottom w:val="single" w:sz="4" w:space="0" w:color="auto"/>
              <w:right w:val="single" w:sz="4" w:space="0" w:color="auto"/>
            </w:tcBorders>
            <w:vAlign w:val="center"/>
          </w:tcPr>
          <w:p w:rsidR="00B146D8" w:rsidRPr="00D52791" w:rsidRDefault="00B146D8" w:rsidP="00B146D8">
            <w:pPr>
              <w:snapToGrid w:val="0"/>
              <w:jc w:val="center"/>
              <w:rPr>
                <w:bCs/>
              </w:rPr>
            </w:pPr>
            <w:r w:rsidRPr="00D52791">
              <w:rPr>
                <w:bCs/>
              </w:rPr>
              <w:t>-</w:t>
            </w:r>
          </w:p>
        </w:tc>
        <w:tc>
          <w:tcPr>
            <w:tcW w:w="1276" w:type="dxa"/>
            <w:tcBorders>
              <w:left w:val="single" w:sz="4" w:space="0" w:color="000000"/>
              <w:bottom w:val="single" w:sz="4" w:space="0" w:color="000000"/>
            </w:tcBorders>
            <w:shd w:val="clear" w:color="auto" w:fill="auto"/>
            <w:vAlign w:val="center"/>
          </w:tcPr>
          <w:p w:rsidR="00B146D8" w:rsidRPr="00946D0A" w:rsidRDefault="00B146D8" w:rsidP="00B146D8">
            <w:pPr>
              <w:pStyle w:val="a0"/>
              <w:snapToGrid w:val="0"/>
              <w:jc w:val="center"/>
              <w:rPr>
                <w:color w:val="auto"/>
              </w:rPr>
            </w:pPr>
            <w:r>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B146D8" w:rsidRPr="00946D0A" w:rsidRDefault="00011777" w:rsidP="00B146D8">
            <w:pPr>
              <w:pStyle w:val="a0"/>
              <w:snapToGrid w:val="0"/>
              <w:jc w:val="center"/>
              <w:rPr>
                <w:color w:val="auto"/>
              </w:rPr>
            </w:pPr>
            <w:r>
              <w:rPr>
                <w:color w:val="auto"/>
              </w:rPr>
              <w:t>12</w:t>
            </w:r>
          </w:p>
        </w:tc>
        <w:tc>
          <w:tcPr>
            <w:tcW w:w="4914" w:type="dxa"/>
            <w:tcBorders>
              <w:top w:val="nil"/>
              <w:left w:val="nil"/>
              <w:bottom w:val="single" w:sz="8" w:space="0" w:color="auto"/>
              <w:right w:val="single" w:sz="8" w:space="0" w:color="auto"/>
            </w:tcBorders>
          </w:tcPr>
          <w:p w:rsidR="00B146D8" w:rsidRPr="00052206" w:rsidRDefault="008959E1" w:rsidP="008959E1">
            <w:pPr>
              <w:widowControl w:val="0"/>
              <w:autoSpaceDE w:val="0"/>
              <w:autoSpaceDN w:val="0"/>
              <w:adjustRightInd w:val="0"/>
              <w:jc w:val="both"/>
              <w:rPr>
                <w:bCs/>
              </w:rPr>
            </w:pPr>
            <w:r>
              <w:rPr>
                <w:bCs/>
              </w:rPr>
              <w:t xml:space="preserve">Научная дискуссия по вопросам интерактивного семинарского занятия </w:t>
            </w:r>
          </w:p>
        </w:tc>
      </w:tr>
      <w:tr w:rsidR="00B146D8" w:rsidRPr="001E1F93" w:rsidTr="00C70606">
        <w:trPr>
          <w:trHeight w:val="699"/>
        </w:trPr>
        <w:tc>
          <w:tcPr>
            <w:tcW w:w="3085" w:type="dxa"/>
            <w:tcBorders>
              <w:top w:val="single" w:sz="4" w:space="0" w:color="auto"/>
              <w:left w:val="single" w:sz="4" w:space="0" w:color="auto"/>
              <w:right w:val="single" w:sz="4" w:space="0" w:color="auto"/>
            </w:tcBorders>
          </w:tcPr>
          <w:p w:rsidR="00B146D8" w:rsidRDefault="00B146D8" w:rsidP="00B146D8">
            <w:pPr>
              <w:snapToGrid w:val="0"/>
              <w:rPr>
                <w:b/>
                <w:bCs/>
                <w:i/>
              </w:rPr>
            </w:pPr>
            <w:r>
              <w:rPr>
                <w:b/>
                <w:bCs/>
                <w:i/>
              </w:rPr>
              <w:t>Тема 4.</w:t>
            </w:r>
          </w:p>
          <w:p w:rsidR="00B146D8" w:rsidRPr="00CB0ED3" w:rsidRDefault="00B146D8" w:rsidP="00B146D8">
            <w:pPr>
              <w:pStyle w:val="26"/>
              <w:spacing w:after="0" w:line="240" w:lineRule="auto"/>
              <w:ind w:left="0"/>
            </w:pPr>
            <w:r w:rsidRPr="00052206">
              <w:t>Модели макроэкономического равновесия: модель «инвестиции, сбережения – ликвидность, деньги» (IS – LM)</w:t>
            </w:r>
          </w:p>
        </w:tc>
        <w:tc>
          <w:tcPr>
            <w:tcW w:w="1276" w:type="dxa"/>
            <w:tcBorders>
              <w:left w:val="single" w:sz="4" w:space="0" w:color="000000"/>
              <w:bottom w:val="single" w:sz="4" w:space="0" w:color="000000"/>
            </w:tcBorders>
            <w:shd w:val="clear" w:color="auto" w:fill="auto"/>
            <w:vAlign w:val="center"/>
          </w:tcPr>
          <w:p w:rsidR="00B146D8" w:rsidRDefault="00B82DB3" w:rsidP="00B146D8">
            <w:pPr>
              <w:pStyle w:val="a0"/>
              <w:snapToGrid w:val="0"/>
              <w:jc w:val="center"/>
              <w:rPr>
                <w:color w:val="auto"/>
              </w:rPr>
            </w:pPr>
            <w:r>
              <w:rPr>
                <w:color w:val="auto"/>
              </w:rPr>
              <w:t>16</w:t>
            </w:r>
          </w:p>
        </w:tc>
        <w:tc>
          <w:tcPr>
            <w:tcW w:w="1134" w:type="dxa"/>
            <w:tcBorders>
              <w:left w:val="single" w:sz="4" w:space="0" w:color="000000"/>
              <w:bottom w:val="single" w:sz="4" w:space="0" w:color="000000"/>
            </w:tcBorders>
            <w:shd w:val="clear" w:color="auto" w:fill="auto"/>
            <w:vAlign w:val="center"/>
          </w:tcPr>
          <w:p w:rsidR="00B146D8" w:rsidRDefault="00B82DB3" w:rsidP="00B146D8">
            <w:pPr>
              <w:pStyle w:val="a0"/>
              <w:snapToGrid w:val="0"/>
              <w:jc w:val="center"/>
              <w:rPr>
                <w:color w:val="auto"/>
              </w:rPr>
            </w:pPr>
            <w:r>
              <w:rPr>
                <w:color w:val="auto"/>
              </w:rPr>
              <w:t>3</w:t>
            </w:r>
          </w:p>
        </w:tc>
        <w:tc>
          <w:tcPr>
            <w:tcW w:w="1134" w:type="dxa"/>
            <w:tcBorders>
              <w:left w:val="single" w:sz="4" w:space="0" w:color="000000"/>
              <w:bottom w:val="single" w:sz="4" w:space="0" w:color="000000"/>
            </w:tcBorders>
            <w:shd w:val="clear" w:color="auto" w:fill="auto"/>
            <w:vAlign w:val="center"/>
          </w:tcPr>
          <w:p w:rsidR="00B146D8" w:rsidRDefault="00B82DB3" w:rsidP="00B146D8">
            <w:pPr>
              <w:pStyle w:val="a0"/>
              <w:snapToGrid w:val="0"/>
              <w:jc w:val="center"/>
              <w:rPr>
                <w:color w:val="auto"/>
              </w:rPr>
            </w:pPr>
            <w:r>
              <w:rPr>
                <w:color w:val="auto"/>
              </w:rPr>
              <w:t>1</w:t>
            </w:r>
          </w:p>
        </w:tc>
        <w:tc>
          <w:tcPr>
            <w:tcW w:w="1134" w:type="dxa"/>
            <w:tcBorders>
              <w:top w:val="single" w:sz="4" w:space="0" w:color="auto"/>
              <w:left w:val="single" w:sz="4" w:space="0" w:color="auto"/>
              <w:bottom w:val="single" w:sz="4" w:space="0" w:color="auto"/>
              <w:right w:val="single" w:sz="4" w:space="0" w:color="auto"/>
            </w:tcBorders>
            <w:vAlign w:val="center"/>
          </w:tcPr>
          <w:p w:rsidR="00B146D8" w:rsidRPr="00D52791" w:rsidRDefault="00B146D8" w:rsidP="00B146D8">
            <w:pPr>
              <w:snapToGrid w:val="0"/>
              <w:jc w:val="center"/>
              <w:rPr>
                <w:bCs/>
              </w:rPr>
            </w:pPr>
            <w:r>
              <w:rPr>
                <w:bCs/>
              </w:rPr>
              <w:t>-</w:t>
            </w:r>
          </w:p>
        </w:tc>
        <w:tc>
          <w:tcPr>
            <w:tcW w:w="1276" w:type="dxa"/>
            <w:tcBorders>
              <w:left w:val="single" w:sz="4" w:space="0" w:color="000000"/>
              <w:bottom w:val="single" w:sz="4" w:space="0" w:color="000000"/>
            </w:tcBorders>
            <w:shd w:val="clear" w:color="auto" w:fill="auto"/>
            <w:vAlign w:val="center"/>
          </w:tcPr>
          <w:p w:rsidR="00B146D8" w:rsidRDefault="00B146D8" w:rsidP="00B146D8">
            <w:pPr>
              <w:pStyle w:val="a0"/>
              <w:snapToGrid w:val="0"/>
              <w:jc w:val="center"/>
              <w:rPr>
                <w:color w:val="auto"/>
              </w:rPr>
            </w:pPr>
            <w:r>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B146D8" w:rsidRDefault="00011777" w:rsidP="00B146D8">
            <w:pPr>
              <w:pStyle w:val="a0"/>
              <w:snapToGrid w:val="0"/>
              <w:jc w:val="center"/>
              <w:rPr>
                <w:color w:val="auto"/>
              </w:rPr>
            </w:pPr>
            <w:r>
              <w:rPr>
                <w:color w:val="auto"/>
              </w:rPr>
              <w:t>13</w:t>
            </w:r>
          </w:p>
        </w:tc>
        <w:tc>
          <w:tcPr>
            <w:tcW w:w="4914" w:type="dxa"/>
            <w:tcBorders>
              <w:top w:val="nil"/>
              <w:left w:val="nil"/>
              <w:bottom w:val="single" w:sz="8" w:space="0" w:color="auto"/>
              <w:right w:val="single" w:sz="8" w:space="0" w:color="auto"/>
            </w:tcBorders>
          </w:tcPr>
          <w:p w:rsidR="00B146D8" w:rsidRPr="00052206" w:rsidRDefault="008959E1" w:rsidP="008959E1">
            <w:pPr>
              <w:widowControl w:val="0"/>
              <w:autoSpaceDE w:val="0"/>
              <w:autoSpaceDN w:val="0"/>
              <w:adjustRightInd w:val="0"/>
              <w:jc w:val="both"/>
              <w:rPr>
                <w:bCs/>
              </w:rPr>
            </w:pPr>
            <w:r>
              <w:rPr>
                <w:bCs/>
              </w:rPr>
              <w:t>Научный доклад по проблемным вопросам практического занятия</w:t>
            </w:r>
          </w:p>
        </w:tc>
      </w:tr>
      <w:tr w:rsidR="00B146D8" w:rsidRPr="001E1F93" w:rsidTr="00B146D8">
        <w:trPr>
          <w:trHeight w:val="612"/>
        </w:trPr>
        <w:tc>
          <w:tcPr>
            <w:tcW w:w="3085" w:type="dxa"/>
            <w:tcBorders>
              <w:top w:val="single" w:sz="4" w:space="0" w:color="auto"/>
              <w:left w:val="single" w:sz="4" w:space="0" w:color="auto"/>
              <w:right w:val="single" w:sz="4" w:space="0" w:color="auto"/>
            </w:tcBorders>
          </w:tcPr>
          <w:p w:rsidR="00B146D8" w:rsidRDefault="00B146D8" w:rsidP="00B146D8">
            <w:pPr>
              <w:rPr>
                <w:b/>
                <w:bCs/>
                <w:i/>
              </w:rPr>
            </w:pPr>
            <w:r w:rsidRPr="00D52791">
              <w:rPr>
                <w:b/>
                <w:bCs/>
                <w:i/>
              </w:rPr>
              <w:t>БАЗОВЫЙ РАЗДЕЛ № 2.</w:t>
            </w:r>
            <w:r>
              <w:rPr>
                <w:b/>
                <w:bCs/>
                <w:i/>
              </w:rPr>
              <w:t xml:space="preserve"> </w:t>
            </w:r>
          </w:p>
          <w:p w:rsidR="00B146D8" w:rsidRPr="00D52791" w:rsidRDefault="000637A3" w:rsidP="00B146D8">
            <w:r w:rsidRPr="000637A3">
              <w:t>Концепции экономического роста. Модели динамики инфляции и безработицы</w:t>
            </w:r>
          </w:p>
        </w:tc>
        <w:tc>
          <w:tcPr>
            <w:tcW w:w="1276" w:type="dxa"/>
            <w:tcBorders>
              <w:left w:val="single" w:sz="4" w:space="0" w:color="000000"/>
              <w:bottom w:val="single" w:sz="4" w:space="0" w:color="000000"/>
            </w:tcBorders>
            <w:shd w:val="clear" w:color="auto" w:fill="auto"/>
            <w:vAlign w:val="center"/>
          </w:tcPr>
          <w:p w:rsidR="00B146D8" w:rsidRPr="007A3A39" w:rsidRDefault="00994F7E" w:rsidP="00B146D8">
            <w:pPr>
              <w:pStyle w:val="a0"/>
              <w:snapToGrid w:val="0"/>
              <w:jc w:val="center"/>
              <w:rPr>
                <w:color w:val="auto"/>
              </w:rPr>
            </w:pPr>
            <w:r>
              <w:rPr>
                <w:color w:val="auto"/>
              </w:rPr>
              <w:t>45</w:t>
            </w:r>
          </w:p>
        </w:tc>
        <w:tc>
          <w:tcPr>
            <w:tcW w:w="1134" w:type="dxa"/>
            <w:tcBorders>
              <w:left w:val="single" w:sz="4" w:space="0" w:color="000000"/>
              <w:bottom w:val="single" w:sz="4" w:space="0" w:color="000000"/>
            </w:tcBorders>
            <w:shd w:val="clear" w:color="auto" w:fill="auto"/>
            <w:vAlign w:val="center"/>
          </w:tcPr>
          <w:p w:rsidR="00B146D8" w:rsidRPr="007A3A39" w:rsidRDefault="00994F7E" w:rsidP="00B146D8">
            <w:pPr>
              <w:pStyle w:val="a0"/>
              <w:snapToGrid w:val="0"/>
              <w:jc w:val="center"/>
              <w:rPr>
                <w:color w:val="auto"/>
              </w:rPr>
            </w:pPr>
            <w:r>
              <w:rPr>
                <w:color w:val="auto"/>
              </w:rPr>
              <w:t>8</w:t>
            </w:r>
          </w:p>
        </w:tc>
        <w:tc>
          <w:tcPr>
            <w:tcW w:w="1134" w:type="dxa"/>
            <w:tcBorders>
              <w:left w:val="single" w:sz="4" w:space="0" w:color="000000"/>
              <w:bottom w:val="single" w:sz="4" w:space="0" w:color="000000"/>
            </w:tcBorders>
            <w:shd w:val="clear" w:color="auto" w:fill="auto"/>
            <w:vAlign w:val="center"/>
          </w:tcPr>
          <w:p w:rsidR="00B146D8" w:rsidRPr="00E31A67" w:rsidRDefault="00B146D8" w:rsidP="00B146D8">
            <w:pPr>
              <w:pStyle w:val="a0"/>
              <w:snapToGrid w:val="0"/>
              <w:jc w:val="center"/>
              <w:rPr>
                <w:color w:val="auto"/>
                <w:highlight w:val="yellow"/>
              </w:rPr>
            </w:pPr>
            <w:r>
              <w:rPr>
                <w:color w:val="auto"/>
              </w:rPr>
              <w:t>-</w:t>
            </w:r>
          </w:p>
        </w:tc>
        <w:tc>
          <w:tcPr>
            <w:tcW w:w="1134" w:type="dxa"/>
            <w:tcBorders>
              <w:top w:val="single" w:sz="4" w:space="0" w:color="auto"/>
              <w:left w:val="single" w:sz="4" w:space="0" w:color="auto"/>
              <w:bottom w:val="single" w:sz="4" w:space="0" w:color="auto"/>
              <w:right w:val="single" w:sz="4" w:space="0" w:color="auto"/>
            </w:tcBorders>
            <w:vAlign w:val="center"/>
          </w:tcPr>
          <w:p w:rsidR="00B146D8" w:rsidRPr="00D52791" w:rsidRDefault="00B146D8" w:rsidP="00B146D8">
            <w:pPr>
              <w:snapToGrid w:val="0"/>
              <w:jc w:val="center"/>
              <w:rPr>
                <w:bCs/>
              </w:rPr>
            </w:pPr>
            <w:r>
              <w:rPr>
                <w:bCs/>
              </w:rPr>
              <w:t>-</w:t>
            </w:r>
          </w:p>
        </w:tc>
        <w:tc>
          <w:tcPr>
            <w:tcW w:w="1276" w:type="dxa"/>
            <w:tcBorders>
              <w:left w:val="single" w:sz="4" w:space="0" w:color="000000"/>
              <w:bottom w:val="single" w:sz="4"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8</w:t>
            </w:r>
          </w:p>
        </w:tc>
        <w:tc>
          <w:tcPr>
            <w:tcW w:w="1275" w:type="dxa"/>
            <w:tcBorders>
              <w:left w:val="single" w:sz="4" w:space="0" w:color="000000"/>
              <w:bottom w:val="single" w:sz="4" w:space="0" w:color="000000"/>
              <w:right w:val="single" w:sz="8"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37</w:t>
            </w:r>
          </w:p>
        </w:tc>
        <w:tc>
          <w:tcPr>
            <w:tcW w:w="4914" w:type="dxa"/>
            <w:tcBorders>
              <w:top w:val="nil"/>
              <w:left w:val="single" w:sz="4" w:space="0" w:color="auto"/>
              <w:bottom w:val="single" w:sz="4" w:space="0" w:color="auto"/>
              <w:right w:val="single" w:sz="4" w:space="0" w:color="auto"/>
            </w:tcBorders>
          </w:tcPr>
          <w:p w:rsidR="00B146D8" w:rsidRDefault="00B146D8" w:rsidP="00B146D8">
            <w:pPr>
              <w:snapToGrid w:val="0"/>
              <w:jc w:val="center"/>
              <w:rPr>
                <w:bCs/>
              </w:rPr>
            </w:pPr>
            <w:r>
              <w:rPr>
                <w:lang w:eastAsia="ru-RU"/>
              </w:rPr>
              <w:t>-</w:t>
            </w:r>
          </w:p>
        </w:tc>
      </w:tr>
      <w:tr w:rsidR="00B146D8" w:rsidRPr="001E1F93" w:rsidTr="00C70606">
        <w:trPr>
          <w:trHeight w:val="1055"/>
        </w:trPr>
        <w:tc>
          <w:tcPr>
            <w:tcW w:w="3085" w:type="dxa"/>
            <w:tcBorders>
              <w:top w:val="single" w:sz="4" w:space="0" w:color="auto"/>
              <w:left w:val="single" w:sz="4" w:space="0" w:color="auto"/>
              <w:right w:val="single" w:sz="4" w:space="0" w:color="auto"/>
            </w:tcBorders>
          </w:tcPr>
          <w:p w:rsidR="00B146D8" w:rsidRDefault="00B146D8" w:rsidP="00B146D8">
            <w:pPr>
              <w:rPr>
                <w:b/>
                <w:bCs/>
                <w:i/>
              </w:rPr>
            </w:pPr>
            <w:r>
              <w:rPr>
                <w:b/>
                <w:bCs/>
                <w:i/>
              </w:rPr>
              <w:t>Тема 5</w:t>
            </w:r>
            <w:r w:rsidRPr="00D52791">
              <w:rPr>
                <w:b/>
                <w:bCs/>
                <w:i/>
              </w:rPr>
              <w:t>.</w:t>
            </w:r>
          </w:p>
          <w:p w:rsidR="00B146D8" w:rsidRPr="00052206" w:rsidRDefault="00B146D8" w:rsidP="00B146D8">
            <w:pPr>
              <w:pStyle w:val="26"/>
              <w:spacing w:after="0" w:line="240" w:lineRule="auto"/>
              <w:ind w:left="0"/>
            </w:pPr>
            <w:r w:rsidRPr="00052206">
              <w:t xml:space="preserve">Модели равновесного экономического роста. </w:t>
            </w:r>
          </w:p>
          <w:p w:rsidR="00B146D8" w:rsidRPr="00CB0ED3" w:rsidRDefault="00B146D8" w:rsidP="00B146D8">
            <w:pPr>
              <w:pStyle w:val="26"/>
              <w:spacing w:after="0" w:line="240" w:lineRule="auto"/>
              <w:ind w:left="0"/>
            </w:pPr>
            <w:r>
              <w:t xml:space="preserve">Модели Е. Домара и Р. </w:t>
            </w:r>
            <w:proofErr w:type="spellStart"/>
            <w:r>
              <w:t>Харрод</w:t>
            </w:r>
            <w:proofErr w:type="spellEnd"/>
            <w:r>
              <w:t>.</w:t>
            </w:r>
          </w:p>
        </w:tc>
        <w:tc>
          <w:tcPr>
            <w:tcW w:w="1276" w:type="dxa"/>
            <w:tcBorders>
              <w:left w:val="single" w:sz="4" w:space="0" w:color="000000"/>
              <w:bottom w:val="single" w:sz="4" w:space="0" w:color="000000"/>
            </w:tcBorders>
            <w:shd w:val="clear" w:color="auto" w:fill="auto"/>
            <w:vAlign w:val="center"/>
          </w:tcPr>
          <w:p w:rsidR="00B146D8" w:rsidRPr="00946D0A" w:rsidRDefault="00B146D8" w:rsidP="00B146D8">
            <w:pPr>
              <w:pStyle w:val="a0"/>
              <w:snapToGrid w:val="0"/>
              <w:jc w:val="center"/>
              <w:rPr>
                <w:color w:val="auto"/>
              </w:rPr>
            </w:pPr>
            <w:r>
              <w:rPr>
                <w:color w:val="auto"/>
              </w:rPr>
              <w:t>1</w:t>
            </w:r>
            <w:r w:rsidR="00994F7E">
              <w:rPr>
                <w:color w:val="auto"/>
              </w:rPr>
              <w:t>4</w:t>
            </w:r>
          </w:p>
        </w:tc>
        <w:tc>
          <w:tcPr>
            <w:tcW w:w="1134" w:type="dxa"/>
            <w:tcBorders>
              <w:left w:val="single" w:sz="4" w:space="0" w:color="000000"/>
              <w:bottom w:val="single" w:sz="4" w:space="0" w:color="000000"/>
            </w:tcBorders>
            <w:shd w:val="clear" w:color="auto" w:fill="auto"/>
            <w:vAlign w:val="center"/>
          </w:tcPr>
          <w:p w:rsidR="00B146D8" w:rsidRPr="00946D0A" w:rsidRDefault="00B146D8" w:rsidP="00B146D8">
            <w:pPr>
              <w:pStyle w:val="a0"/>
              <w:snapToGrid w:val="0"/>
              <w:jc w:val="center"/>
              <w:rPr>
                <w:color w:val="auto"/>
              </w:rPr>
            </w:pPr>
            <w:r>
              <w:rPr>
                <w:color w:val="auto"/>
              </w:rPr>
              <w:t>2</w:t>
            </w:r>
          </w:p>
        </w:tc>
        <w:tc>
          <w:tcPr>
            <w:tcW w:w="1134" w:type="dxa"/>
            <w:tcBorders>
              <w:left w:val="single" w:sz="4" w:space="0" w:color="000000"/>
              <w:bottom w:val="single" w:sz="4" w:space="0" w:color="000000"/>
            </w:tcBorders>
            <w:shd w:val="clear" w:color="auto" w:fill="auto"/>
            <w:vAlign w:val="center"/>
          </w:tcPr>
          <w:p w:rsidR="00B146D8" w:rsidRPr="00946D0A" w:rsidRDefault="00B146D8" w:rsidP="00B146D8">
            <w:pPr>
              <w:pStyle w:val="a0"/>
              <w:snapToGrid w:val="0"/>
              <w:jc w:val="center"/>
              <w:rPr>
                <w:color w:val="auto"/>
              </w:rPr>
            </w:pPr>
            <w:r>
              <w:rPr>
                <w:color w:val="auto"/>
              </w:rPr>
              <w:t>-</w:t>
            </w:r>
          </w:p>
        </w:tc>
        <w:tc>
          <w:tcPr>
            <w:tcW w:w="1134" w:type="dxa"/>
            <w:tcBorders>
              <w:top w:val="single" w:sz="4" w:space="0" w:color="auto"/>
              <w:left w:val="single" w:sz="4" w:space="0" w:color="auto"/>
              <w:bottom w:val="single" w:sz="4" w:space="0" w:color="auto"/>
              <w:right w:val="single" w:sz="4" w:space="0" w:color="auto"/>
            </w:tcBorders>
            <w:vAlign w:val="center"/>
          </w:tcPr>
          <w:p w:rsidR="00B146D8" w:rsidRPr="00D52791" w:rsidRDefault="00B146D8" w:rsidP="00B146D8">
            <w:pPr>
              <w:snapToGrid w:val="0"/>
              <w:jc w:val="center"/>
              <w:rPr>
                <w:bCs/>
              </w:rPr>
            </w:pPr>
            <w:r w:rsidRPr="00D52791">
              <w:rPr>
                <w:bCs/>
              </w:rPr>
              <w:t>-</w:t>
            </w:r>
          </w:p>
        </w:tc>
        <w:tc>
          <w:tcPr>
            <w:tcW w:w="1276" w:type="dxa"/>
            <w:tcBorders>
              <w:left w:val="single" w:sz="4" w:space="0" w:color="000000"/>
              <w:bottom w:val="single" w:sz="4" w:space="0" w:color="000000"/>
            </w:tcBorders>
            <w:shd w:val="clear" w:color="auto" w:fill="auto"/>
            <w:vAlign w:val="center"/>
          </w:tcPr>
          <w:p w:rsidR="00B146D8" w:rsidRPr="00946D0A" w:rsidRDefault="00B146D8" w:rsidP="00B146D8">
            <w:pPr>
              <w:pStyle w:val="a0"/>
              <w:snapToGrid w:val="0"/>
              <w:jc w:val="center"/>
              <w:rPr>
                <w:color w:val="auto"/>
              </w:rPr>
            </w:pPr>
            <w:r>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12</w:t>
            </w:r>
          </w:p>
        </w:tc>
        <w:tc>
          <w:tcPr>
            <w:tcW w:w="4914" w:type="dxa"/>
            <w:tcBorders>
              <w:top w:val="single" w:sz="4" w:space="0" w:color="auto"/>
              <w:left w:val="single" w:sz="4" w:space="0" w:color="auto"/>
              <w:bottom w:val="single" w:sz="4" w:space="0" w:color="auto"/>
              <w:right w:val="single" w:sz="4" w:space="0" w:color="auto"/>
            </w:tcBorders>
          </w:tcPr>
          <w:p w:rsidR="00B146D8" w:rsidRPr="00052206" w:rsidRDefault="00B146D8" w:rsidP="008959E1">
            <w:pPr>
              <w:widowControl w:val="0"/>
              <w:autoSpaceDE w:val="0"/>
              <w:autoSpaceDN w:val="0"/>
              <w:adjustRightInd w:val="0"/>
              <w:jc w:val="both"/>
              <w:rPr>
                <w:lang w:eastAsia="en-US"/>
              </w:rPr>
            </w:pPr>
            <w:r w:rsidRPr="00052206">
              <w:rPr>
                <w:bCs/>
              </w:rPr>
              <w:t>Дискуссия на семинарском занятии. Тестирование</w:t>
            </w:r>
          </w:p>
        </w:tc>
      </w:tr>
      <w:tr w:rsidR="00B146D8" w:rsidRPr="001E1F93" w:rsidTr="00C70606">
        <w:trPr>
          <w:trHeight w:val="1055"/>
        </w:trPr>
        <w:tc>
          <w:tcPr>
            <w:tcW w:w="3085" w:type="dxa"/>
            <w:tcBorders>
              <w:top w:val="single" w:sz="4" w:space="0" w:color="auto"/>
              <w:left w:val="single" w:sz="4" w:space="0" w:color="auto"/>
              <w:right w:val="single" w:sz="4" w:space="0" w:color="auto"/>
            </w:tcBorders>
          </w:tcPr>
          <w:p w:rsidR="00B146D8" w:rsidRDefault="00B146D8" w:rsidP="00B146D8">
            <w:pPr>
              <w:shd w:val="clear" w:color="auto" w:fill="FFFFFF"/>
              <w:rPr>
                <w:b/>
                <w:bCs/>
                <w:i/>
              </w:rPr>
            </w:pPr>
            <w:r>
              <w:rPr>
                <w:b/>
                <w:bCs/>
                <w:i/>
              </w:rPr>
              <w:t>Тема 6</w:t>
            </w:r>
            <w:r w:rsidRPr="00D52791">
              <w:rPr>
                <w:b/>
                <w:bCs/>
                <w:i/>
              </w:rPr>
              <w:t>.</w:t>
            </w:r>
          </w:p>
          <w:p w:rsidR="00B146D8" w:rsidRPr="00CB0ED3" w:rsidRDefault="00B146D8" w:rsidP="00B146D8">
            <w:pPr>
              <w:pStyle w:val="26"/>
              <w:spacing w:after="0" w:line="240" w:lineRule="auto"/>
              <w:ind w:left="0" w:right="128"/>
            </w:pPr>
            <w:r w:rsidRPr="00052206">
              <w:t xml:space="preserve">Модель Р. </w:t>
            </w:r>
            <w:proofErr w:type="spellStart"/>
            <w:r w:rsidRPr="00052206">
              <w:t>Солоу</w:t>
            </w:r>
            <w:proofErr w:type="spellEnd"/>
            <w:r w:rsidRPr="00052206">
              <w:t>: предпосылки, «золотое правило», ограниченность модели</w:t>
            </w:r>
            <w:r w:rsidRPr="00D52791">
              <w:rPr>
                <w:i/>
              </w:rPr>
              <w:t xml:space="preserve"> </w:t>
            </w:r>
          </w:p>
        </w:tc>
        <w:tc>
          <w:tcPr>
            <w:tcW w:w="1276" w:type="dxa"/>
            <w:tcBorders>
              <w:left w:val="single" w:sz="4" w:space="0" w:color="000000"/>
              <w:bottom w:val="single" w:sz="4"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14</w:t>
            </w:r>
          </w:p>
        </w:tc>
        <w:tc>
          <w:tcPr>
            <w:tcW w:w="1134" w:type="dxa"/>
            <w:tcBorders>
              <w:left w:val="single" w:sz="4" w:space="0" w:color="000000"/>
              <w:bottom w:val="single" w:sz="4"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2</w:t>
            </w:r>
          </w:p>
        </w:tc>
        <w:tc>
          <w:tcPr>
            <w:tcW w:w="1134" w:type="dxa"/>
            <w:tcBorders>
              <w:left w:val="single" w:sz="4" w:space="0" w:color="000000"/>
              <w:bottom w:val="single" w:sz="4" w:space="0" w:color="000000"/>
            </w:tcBorders>
            <w:shd w:val="clear" w:color="auto" w:fill="auto"/>
            <w:vAlign w:val="center"/>
          </w:tcPr>
          <w:p w:rsidR="00B146D8" w:rsidRPr="00946D0A" w:rsidRDefault="00B146D8" w:rsidP="00B146D8">
            <w:pPr>
              <w:pStyle w:val="a0"/>
              <w:snapToGrid w:val="0"/>
              <w:jc w:val="center"/>
              <w:rPr>
                <w:color w:val="auto"/>
              </w:rPr>
            </w:pPr>
            <w:r>
              <w:rPr>
                <w:color w:val="auto"/>
              </w:rPr>
              <w:t>-</w:t>
            </w:r>
          </w:p>
        </w:tc>
        <w:tc>
          <w:tcPr>
            <w:tcW w:w="1134" w:type="dxa"/>
            <w:tcBorders>
              <w:top w:val="single" w:sz="4" w:space="0" w:color="auto"/>
              <w:left w:val="single" w:sz="4" w:space="0" w:color="auto"/>
              <w:bottom w:val="single" w:sz="4" w:space="0" w:color="auto"/>
              <w:right w:val="single" w:sz="4" w:space="0" w:color="auto"/>
            </w:tcBorders>
            <w:vAlign w:val="center"/>
          </w:tcPr>
          <w:p w:rsidR="00B146D8" w:rsidRPr="00D52791" w:rsidRDefault="00B146D8" w:rsidP="00B146D8">
            <w:pPr>
              <w:snapToGrid w:val="0"/>
              <w:jc w:val="center"/>
              <w:rPr>
                <w:bCs/>
              </w:rPr>
            </w:pPr>
            <w:r w:rsidRPr="00D52791">
              <w:rPr>
                <w:bCs/>
              </w:rPr>
              <w:t>-</w:t>
            </w:r>
          </w:p>
        </w:tc>
        <w:tc>
          <w:tcPr>
            <w:tcW w:w="1276" w:type="dxa"/>
            <w:tcBorders>
              <w:left w:val="single" w:sz="4" w:space="0" w:color="000000"/>
              <w:bottom w:val="single" w:sz="4"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2</w:t>
            </w:r>
          </w:p>
        </w:tc>
        <w:tc>
          <w:tcPr>
            <w:tcW w:w="1275" w:type="dxa"/>
            <w:tcBorders>
              <w:left w:val="single" w:sz="4" w:space="0" w:color="000000"/>
              <w:bottom w:val="single" w:sz="4" w:space="0" w:color="000000"/>
              <w:right w:val="single" w:sz="8" w:space="0" w:color="000000"/>
            </w:tcBorders>
            <w:shd w:val="clear" w:color="auto" w:fill="auto"/>
            <w:vAlign w:val="center"/>
          </w:tcPr>
          <w:p w:rsidR="00B146D8" w:rsidRPr="00946D0A" w:rsidRDefault="00994F7E" w:rsidP="00B146D8">
            <w:pPr>
              <w:pStyle w:val="a0"/>
              <w:snapToGrid w:val="0"/>
              <w:jc w:val="center"/>
              <w:rPr>
                <w:color w:val="auto"/>
              </w:rPr>
            </w:pPr>
            <w:r>
              <w:rPr>
                <w:color w:val="auto"/>
              </w:rPr>
              <w:t>12</w:t>
            </w:r>
          </w:p>
        </w:tc>
        <w:tc>
          <w:tcPr>
            <w:tcW w:w="4914" w:type="dxa"/>
            <w:tcBorders>
              <w:top w:val="single" w:sz="4" w:space="0" w:color="auto"/>
              <w:left w:val="single" w:sz="4" w:space="0" w:color="auto"/>
              <w:bottom w:val="single" w:sz="4" w:space="0" w:color="auto"/>
              <w:right w:val="single" w:sz="4" w:space="0" w:color="auto"/>
            </w:tcBorders>
          </w:tcPr>
          <w:p w:rsidR="00B146D8" w:rsidRPr="00052206" w:rsidRDefault="008231BB" w:rsidP="008959E1">
            <w:pPr>
              <w:widowControl w:val="0"/>
              <w:autoSpaceDE w:val="0"/>
              <w:autoSpaceDN w:val="0"/>
              <w:adjustRightInd w:val="0"/>
              <w:jc w:val="both"/>
              <w:rPr>
                <w:lang w:eastAsia="en-US"/>
              </w:rPr>
            </w:pPr>
            <w:r>
              <w:rPr>
                <w:bCs/>
              </w:rPr>
              <w:t>Представле</w:t>
            </w:r>
            <w:r w:rsidR="008959E1">
              <w:rPr>
                <w:bCs/>
              </w:rPr>
              <w:t>ние</w:t>
            </w:r>
            <w:r>
              <w:rPr>
                <w:bCs/>
              </w:rPr>
              <w:t xml:space="preserve"> текста научной статьи (тезисов научного доклада)</w:t>
            </w:r>
          </w:p>
        </w:tc>
      </w:tr>
      <w:tr w:rsidR="00B146D8" w:rsidRPr="001E1F93" w:rsidTr="00C70606">
        <w:trPr>
          <w:trHeight w:val="1055"/>
        </w:trPr>
        <w:tc>
          <w:tcPr>
            <w:tcW w:w="3085" w:type="dxa"/>
            <w:tcBorders>
              <w:top w:val="single" w:sz="4" w:space="0" w:color="auto"/>
              <w:left w:val="single" w:sz="4" w:space="0" w:color="auto"/>
              <w:right w:val="single" w:sz="4" w:space="0" w:color="auto"/>
            </w:tcBorders>
          </w:tcPr>
          <w:p w:rsidR="00B146D8" w:rsidRDefault="00B146D8" w:rsidP="00B146D8">
            <w:pPr>
              <w:shd w:val="clear" w:color="auto" w:fill="FFFFFF"/>
              <w:rPr>
                <w:b/>
                <w:bCs/>
                <w:i/>
              </w:rPr>
            </w:pPr>
            <w:r>
              <w:rPr>
                <w:b/>
                <w:bCs/>
                <w:i/>
              </w:rPr>
              <w:lastRenderedPageBreak/>
              <w:t>Тема 7.</w:t>
            </w:r>
          </w:p>
          <w:p w:rsidR="00B146D8" w:rsidRPr="00CB0ED3" w:rsidRDefault="00B146D8" w:rsidP="00B146D8">
            <w:pPr>
              <w:pStyle w:val="26"/>
              <w:spacing w:after="0" w:line="240" w:lineRule="auto"/>
              <w:ind w:left="0"/>
            </w:pPr>
            <w:r w:rsidRPr="00052206">
              <w:t>Модели динамики инфляции и безработицы. Модел</w:t>
            </w:r>
            <w:r>
              <w:t>ирование инфляционного процесса</w:t>
            </w:r>
          </w:p>
        </w:tc>
        <w:tc>
          <w:tcPr>
            <w:tcW w:w="1276" w:type="dxa"/>
            <w:tcBorders>
              <w:left w:val="single" w:sz="4" w:space="0" w:color="000000"/>
              <w:bottom w:val="single" w:sz="4" w:space="0" w:color="000000"/>
            </w:tcBorders>
            <w:shd w:val="clear" w:color="auto" w:fill="auto"/>
            <w:vAlign w:val="center"/>
          </w:tcPr>
          <w:p w:rsidR="00B146D8" w:rsidRDefault="00994F7E" w:rsidP="00B146D8">
            <w:pPr>
              <w:pStyle w:val="a0"/>
              <w:snapToGrid w:val="0"/>
              <w:jc w:val="center"/>
              <w:rPr>
                <w:color w:val="auto"/>
              </w:rPr>
            </w:pPr>
            <w:r>
              <w:rPr>
                <w:color w:val="auto"/>
              </w:rPr>
              <w:t>17</w:t>
            </w:r>
          </w:p>
        </w:tc>
        <w:tc>
          <w:tcPr>
            <w:tcW w:w="1134" w:type="dxa"/>
            <w:tcBorders>
              <w:left w:val="single" w:sz="4" w:space="0" w:color="000000"/>
              <w:bottom w:val="single" w:sz="4" w:space="0" w:color="000000"/>
            </w:tcBorders>
            <w:shd w:val="clear" w:color="auto" w:fill="auto"/>
            <w:vAlign w:val="center"/>
          </w:tcPr>
          <w:p w:rsidR="00B146D8" w:rsidRDefault="00994F7E" w:rsidP="00B146D8">
            <w:pPr>
              <w:pStyle w:val="a0"/>
              <w:snapToGrid w:val="0"/>
              <w:jc w:val="center"/>
              <w:rPr>
                <w:color w:val="auto"/>
              </w:rPr>
            </w:pPr>
            <w:r>
              <w:rPr>
                <w:color w:val="auto"/>
              </w:rPr>
              <w:t>4</w:t>
            </w:r>
          </w:p>
        </w:tc>
        <w:tc>
          <w:tcPr>
            <w:tcW w:w="1134" w:type="dxa"/>
            <w:tcBorders>
              <w:left w:val="single" w:sz="4" w:space="0" w:color="000000"/>
              <w:bottom w:val="single" w:sz="4" w:space="0" w:color="000000"/>
            </w:tcBorders>
            <w:shd w:val="clear" w:color="auto" w:fill="auto"/>
            <w:vAlign w:val="center"/>
          </w:tcPr>
          <w:p w:rsidR="00B146D8" w:rsidRDefault="00B146D8" w:rsidP="00B146D8">
            <w:pPr>
              <w:pStyle w:val="a0"/>
              <w:snapToGrid w:val="0"/>
              <w:jc w:val="center"/>
              <w:rPr>
                <w:color w:val="auto"/>
              </w:rPr>
            </w:pPr>
            <w:r>
              <w:rPr>
                <w:color w:val="auto"/>
              </w:rPr>
              <w:t>-</w:t>
            </w:r>
          </w:p>
        </w:tc>
        <w:tc>
          <w:tcPr>
            <w:tcW w:w="1134" w:type="dxa"/>
            <w:tcBorders>
              <w:top w:val="single" w:sz="4" w:space="0" w:color="auto"/>
              <w:left w:val="single" w:sz="4" w:space="0" w:color="auto"/>
              <w:bottom w:val="single" w:sz="4" w:space="0" w:color="auto"/>
              <w:right w:val="single" w:sz="4" w:space="0" w:color="auto"/>
            </w:tcBorders>
            <w:vAlign w:val="center"/>
          </w:tcPr>
          <w:p w:rsidR="00B146D8" w:rsidRPr="00D52791" w:rsidRDefault="00B146D8" w:rsidP="00B146D8">
            <w:pPr>
              <w:snapToGrid w:val="0"/>
              <w:jc w:val="center"/>
              <w:rPr>
                <w:bCs/>
              </w:rPr>
            </w:pPr>
            <w:r>
              <w:rPr>
                <w:bCs/>
              </w:rPr>
              <w:t>-</w:t>
            </w:r>
          </w:p>
        </w:tc>
        <w:tc>
          <w:tcPr>
            <w:tcW w:w="1276" w:type="dxa"/>
            <w:tcBorders>
              <w:left w:val="single" w:sz="4" w:space="0" w:color="000000"/>
              <w:bottom w:val="single" w:sz="4" w:space="0" w:color="000000"/>
            </w:tcBorders>
            <w:shd w:val="clear" w:color="auto" w:fill="auto"/>
            <w:vAlign w:val="center"/>
          </w:tcPr>
          <w:p w:rsidR="00B146D8" w:rsidRDefault="00994F7E" w:rsidP="00B146D8">
            <w:pPr>
              <w:pStyle w:val="a0"/>
              <w:snapToGrid w:val="0"/>
              <w:jc w:val="center"/>
              <w:rPr>
                <w:color w:val="auto"/>
              </w:rPr>
            </w:pPr>
            <w:r>
              <w:rPr>
                <w:color w:val="auto"/>
              </w:rPr>
              <w:t>4</w:t>
            </w:r>
          </w:p>
        </w:tc>
        <w:tc>
          <w:tcPr>
            <w:tcW w:w="1275" w:type="dxa"/>
            <w:tcBorders>
              <w:left w:val="single" w:sz="4" w:space="0" w:color="000000"/>
              <w:bottom w:val="single" w:sz="4" w:space="0" w:color="000000"/>
              <w:right w:val="single" w:sz="8" w:space="0" w:color="000000"/>
            </w:tcBorders>
            <w:shd w:val="clear" w:color="auto" w:fill="auto"/>
            <w:vAlign w:val="center"/>
          </w:tcPr>
          <w:p w:rsidR="00B146D8" w:rsidRDefault="00011777" w:rsidP="00B146D8">
            <w:pPr>
              <w:pStyle w:val="a0"/>
              <w:snapToGrid w:val="0"/>
              <w:jc w:val="center"/>
              <w:rPr>
                <w:color w:val="auto"/>
              </w:rPr>
            </w:pPr>
            <w:r>
              <w:rPr>
                <w:color w:val="auto"/>
              </w:rPr>
              <w:t>13</w:t>
            </w:r>
          </w:p>
        </w:tc>
        <w:tc>
          <w:tcPr>
            <w:tcW w:w="4914" w:type="dxa"/>
            <w:tcBorders>
              <w:top w:val="single" w:sz="4" w:space="0" w:color="auto"/>
              <w:left w:val="single" w:sz="4" w:space="0" w:color="auto"/>
              <w:bottom w:val="single" w:sz="4" w:space="0" w:color="auto"/>
              <w:right w:val="single" w:sz="4" w:space="0" w:color="auto"/>
            </w:tcBorders>
          </w:tcPr>
          <w:p w:rsidR="00B146D8" w:rsidRPr="00052206" w:rsidRDefault="00B146D8" w:rsidP="008959E1">
            <w:pPr>
              <w:widowControl w:val="0"/>
              <w:autoSpaceDE w:val="0"/>
              <w:autoSpaceDN w:val="0"/>
              <w:adjustRightInd w:val="0"/>
              <w:jc w:val="both"/>
              <w:rPr>
                <w:bCs/>
              </w:rPr>
            </w:pPr>
            <w:r>
              <w:rPr>
                <w:bCs/>
              </w:rPr>
              <w:t xml:space="preserve">Подготовка </w:t>
            </w:r>
            <w:r w:rsidRPr="00052206">
              <w:rPr>
                <w:bCs/>
              </w:rPr>
              <w:t xml:space="preserve">и презентация рефератов </w:t>
            </w:r>
            <w:r w:rsidR="008959E1">
              <w:rPr>
                <w:bCs/>
              </w:rPr>
              <w:t>по теме занятия</w:t>
            </w:r>
            <w:r w:rsidRPr="00052206">
              <w:rPr>
                <w:bCs/>
              </w:rPr>
              <w:t xml:space="preserve"> </w:t>
            </w:r>
          </w:p>
        </w:tc>
      </w:tr>
      <w:tr w:rsidR="00B146D8" w:rsidRPr="001E1F93" w:rsidTr="009C304C">
        <w:tc>
          <w:tcPr>
            <w:tcW w:w="3085" w:type="dxa"/>
            <w:tcBorders>
              <w:top w:val="single" w:sz="4" w:space="0" w:color="auto"/>
              <w:left w:val="single" w:sz="4" w:space="0" w:color="auto"/>
              <w:bottom w:val="single" w:sz="4" w:space="0" w:color="auto"/>
              <w:right w:val="single" w:sz="4" w:space="0" w:color="auto"/>
            </w:tcBorders>
          </w:tcPr>
          <w:p w:rsidR="00B146D8" w:rsidRPr="00D52791" w:rsidRDefault="00B146D8" w:rsidP="00B146D8">
            <w:pPr>
              <w:snapToGrid w:val="0"/>
              <w:jc w:val="both"/>
              <w:rPr>
                <w:bCs/>
              </w:rPr>
            </w:pPr>
            <w:r w:rsidRPr="00D52791">
              <w:rPr>
                <w:bCs/>
              </w:rPr>
              <w:t>Форма итогового контроля по учебному плану</w:t>
            </w:r>
          </w:p>
        </w:tc>
        <w:tc>
          <w:tcPr>
            <w:tcW w:w="1276" w:type="dxa"/>
            <w:tcBorders>
              <w:top w:val="single" w:sz="4" w:space="0" w:color="auto"/>
              <w:left w:val="single" w:sz="4" w:space="0" w:color="auto"/>
              <w:bottom w:val="single" w:sz="4" w:space="0" w:color="auto"/>
              <w:right w:val="single" w:sz="4" w:space="0" w:color="auto"/>
            </w:tcBorders>
          </w:tcPr>
          <w:p w:rsidR="00B146D8" w:rsidRPr="00D52791" w:rsidRDefault="00994F7E" w:rsidP="00B146D8">
            <w:pPr>
              <w:snapToGrid w:val="0"/>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tcPr>
          <w:p w:rsidR="00B146D8" w:rsidRPr="00D52791" w:rsidRDefault="00B146D8" w:rsidP="00B146D8">
            <w:pPr>
              <w:snapToGrid w:val="0"/>
              <w:jc w:val="center"/>
              <w:rPr>
                <w:bCs/>
              </w:rPr>
            </w:pPr>
            <w:r w:rsidRPr="00D52791">
              <w:rPr>
                <w:bCs/>
              </w:rPr>
              <w:t>-</w:t>
            </w:r>
          </w:p>
        </w:tc>
        <w:tc>
          <w:tcPr>
            <w:tcW w:w="1134" w:type="dxa"/>
            <w:tcBorders>
              <w:top w:val="single" w:sz="4" w:space="0" w:color="auto"/>
              <w:left w:val="single" w:sz="4" w:space="0" w:color="auto"/>
              <w:bottom w:val="single" w:sz="4" w:space="0" w:color="auto"/>
              <w:right w:val="single" w:sz="4" w:space="0" w:color="auto"/>
            </w:tcBorders>
          </w:tcPr>
          <w:p w:rsidR="00B146D8" w:rsidRPr="00D52791" w:rsidRDefault="00B146D8" w:rsidP="00B146D8">
            <w:pPr>
              <w:snapToGrid w:val="0"/>
              <w:jc w:val="center"/>
              <w:rPr>
                <w:bCs/>
              </w:rPr>
            </w:pPr>
            <w:r w:rsidRPr="00D52791">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B146D8" w:rsidRPr="00D52791" w:rsidRDefault="00B146D8" w:rsidP="00B146D8">
            <w:pPr>
              <w:snapToGrid w:val="0"/>
              <w:jc w:val="center"/>
              <w:rPr>
                <w:bCs/>
              </w:rPr>
            </w:pPr>
            <w:r w:rsidRPr="00D52791">
              <w:rPr>
                <w:bCs/>
              </w:rPr>
              <w:t>-</w:t>
            </w:r>
          </w:p>
        </w:tc>
        <w:tc>
          <w:tcPr>
            <w:tcW w:w="1276" w:type="dxa"/>
            <w:tcBorders>
              <w:top w:val="single" w:sz="4" w:space="0" w:color="auto"/>
              <w:left w:val="single" w:sz="4" w:space="0" w:color="auto"/>
              <w:bottom w:val="single" w:sz="4" w:space="0" w:color="auto"/>
              <w:right w:val="single" w:sz="4" w:space="0" w:color="auto"/>
            </w:tcBorders>
          </w:tcPr>
          <w:p w:rsidR="00B146D8" w:rsidRPr="00D52791" w:rsidRDefault="00B146D8" w:rsidP="00B146D8">
            <w:pPr>
              <w:snapToGrid w:val="0"/>
              <w:jc w:val="center"/>
              <w:rPr>
                <w:bCs/>
              </w:rPr>
            </w:pPr>
            <w:r w:rsidRPr="00D52791">
              <w:rPr>
                <w:bCs/>
              </w:rPr>
              <w:t>-</w:t>
            </w:r>
          </w:p>
        </w:tc>
        <w:tc>
          <w:tcPr>
            <w:tcW w:w="1275" w:type="dxa"/>
            <w:tcBorders>
              <w:top w:val="single" w:sz="4" w:space="0" w:color="auto"/>
              <w:left w:val="single" w:sz="4" w:space="0" w:color="auto"/>
              <w:bottom w:val="single" w:sz="4" w:space="0" w:color="auto"/>
              <w:right w:val="single" w:sz="4" w:space="0" w:color="auto"/>
            </w:tcBorders>
          </w:tcPr>
          <w:p w:rsidR="00B146D8" w:rsidRPr="00D52791" w:rsidRDefault="00B146D8" w:rsidP="00B146D8">
            <w:pPr>
              <w:snapToGrid w:val="0"/>
              <w:jc w:val="center"/>
              <w:rPr>
                <w:bCs/>
              </w:rPr>
            </w:pPr>
            <w:r w:rsidRPr="00D52791">
              <w:rPr>
                <w:bCs/>
              </w:rPr>
              <w:t>-</w:t>
            </w:r>
          </w:p>
        </w:tc>
        <w:tc>
          <w:tcPr>
            <w:tcW w:w="4914" w:type="dxa"/>
            <w:tcBorders>
              <w:top w:val="single" w:sz="4" w:space="0" w:color="auto"/>
              <w:left w:val="single" w:sz="4" w:space="0" w:color="auto"/>
              <w:bottom w:val="single" w:sz="4" w:space="0" w:color="auto"/>
              <w:right w:val="single" w:sz="4" w:space="0" w:color="auto"/>
            </w:tcBorders>
          </w:tcPr>
          <w:p w:rsidR="00B146D8" w:rsidRPr="00D52791" w:rsidRDefault="00994F7E" w:rsidP="00B146D8">
            <w:pPr>
              <w:jc w:val="center"/>
              <w:rPr>
                <w:bCs/>
              </w:rPr>
            </w:pPr>
            <w:r>
              <w:rPr>
                <w:bCs/>
              </w:rPr>
              <w:t>Зачет с оценкой</w:t>
            </w:r>
          </w:p>
        </w:tc>
      </w:tr>
      <w:tr w:rsidR="00B146D8" w:rsidRPr="001E1F93" w:rsidTr="009C304C">
        <w:tc>
          <w:tcPr>
            <w:tcW w:w="3085" w:type="dxa"/>
            <w:tcBorders>
              <w:top w:val="single" w:sz="4" w:space="0" w:color="auto"/>
              <w:left w:val="single" w:sz="4" w:space="0" w:color="auto"/>
              <w:bottom w:val="single" w:sz="4" w:space="0" w:color="auto"/>
              <w:right w:val="single" w:sz="4" w:space="0" w:color="auto"/>
            </w:tcBorders>
          </w:tcPr>
          <w:p w:rsidR="00B146D8" w:rsidRPr="00BA75E2" w:rsidRDefault="00B146D8" w:rsidP="00B146D8">
            <w:pPr>
              <w:snapToGrid w:val="0"/>
              <w:jc w:val="both"/>
              <w:rPr>
                <w:b/>
                <w:bCs/>
              </w:rPr>
            </w:pPr>
            <w:r w:rsidRPr="00BA75E2">
              <w:rPr>
                <w:b/>
                <w:bCs/>
              </w:rPr>
              <w:t>ИТОГО</w:t>
            </w:r>
            <w:r>
              <w:rPr>
                <w:b/>
                <w:bCs/>
              </w:rPr>
              <w:t>:</w:t>
            </w:r>
          </w:p>
        </w:tc>
        <w:tc>
          <w:tcPr>
            <w:tcW w:w="1276" w:type="dxa"/>
            <w:tcBorders>
              <w:top w:val="single" w:sz="4" w:space="0" w:color="auto"/>
              <w:left w:val="single" w:sz="4" w:space="0" w:color="auto"/>
              <w:bottom w:val="single" w:sz="4" w:space="0" w:color="auto"/>
              <w:right w:val="single" w:sz="4" w:space="0" w:color="auto"/>
            </w:tcBorders>
          </w:tcPr>
          <w:p w:rsidR="00B146D8" w:rsidRPr="00D52791" w:rsidRDefault="00B146D8" w:rsidP="00B146D8">
            <w:pPr>
              <w:snapToGrid w:val="0"/>
              <w:jc w:val="center"/>
              <w:rPr>
                <w:bCs/>
              </w:rPr>
            </w:pPr>
            <w:r>
              <w:rPr>
                <w:bCs/>
              </w:rPr>
              <w:t>108</w:t>
            </w:r>
          </w:p>
        </w:tc>
        <w:tc>
          <w:tcPr>
            <w:tcW w:w="1134" w:type="dxa"/>
            <w:tcBorders>
              <w:top w:val="single" w:sz="4" w:space="0" w:color="auto"/>
              <w:left w:val="single" w:sz="4" w:space="0" w:color="auto"/>
              <w:bottom w:val="single" w:sz="4" w:space="0" w:color="auto"/>
              <w:right w:val="single" w:sz="4" w:space="0" w:color="auto"/>
            </w:tcBorders>
          </w:tcPr>
          <w:p w:rsidR="00B146D8" w:rsidRPr="00D52791" w:rsidRDefault="00B146D8" w:rsidP="00B146D8">
            <w:pPr>
              <w:snapToGrid w:val="0"/>
              <w:jc w:val="center"/>
              <w:rPr>
                <w:bCs/>
              </w:rPr>
            </w:pPr>
            <w:r>
              <w:rPr>
                <w:bCs/>
              </w:rPr>
              <w:t>10</w:t>
            </w:r>
          </w:p>
        </w:tc>
        <w:tc>
          <w:tcPr>
            <w:tcW w:w="1134" w:type="dxa"/>
            <w:tcBorders>
              <w:top w:val="single" w:sz="4" w:space="0" w:color="auto"/>
              <w:left w:val="single" w:sz="4" w:space="0" w:color="auto"/>
              <w:bottom w:val="single" w:sz="4" w:space="0" w:color="auto"/>
              <w:right w:val="single" w:sz="4" w:space="0" w:color="auto"/>
            </w:tcBorders>
          </w:tcPr>
          <w:p w:rsidR="00B146D8" w:rsidRPr="00D52791" w:rsidRDefault="00B82DB3" w:rsidP="00B146D8">
            <w:pPr>
              <w:snapToGrid w:val="0"/>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B146D8" w:rsidRPr="00D52791" w:rsidRDefault="00B146D8" w:rsidP="00B146D8">
            <w:pPr>
              <w:snapToGrid w:val="0"/>
              <w:jc w:val="center"/>
              <w:rPr>
                <w:bCs/>
              </w:rPr>
            </w:pPr>
            <w:r w:rsidRPr="00D52791">
              <w:rPr>
                <w:bCs/>
              </w:rPr>
              <w:t>-</w:t>
            </w:r>
          </w:p>
        </w:tc>
        <w:tc>
          <w:tcPr>
            <w:tcW w:w="1276" w:type="dxa"/>
            <w:tcBorders>
              <w:top w:val="single" w:sz="4" w:space="0" w:color="auto"/>
              <w:left w:val="single" w:sz="4" w:space="0" w:color="auto"/>
              <w:bottom w:val="single" w:sz="4" w:space="0" w:color="auto"/>
              <w:right w:val="single" w:sz="4" w:space="0" w:color="auto"/>
            </w:tcBorders>
          </w:tcPr>
          <w:p w:rsidR="00B146D8" w:rsidRPr="00D52791" w:rsidRDefault="00994F7E" w:rsidP="00994F7E">
            <w:pPr>
              <w:snapToGrid w:val="0"/>
              <w:jc w:val="center"/>
              <w:rPr>
                <w:bCs/>
              </w:rPr>
            </w:pPr>
            <w:r>
              <w:rPr>
                <w:bCs/>
              </w:rPr>
              <w:t>1</w:t>
            </w:r>
            <w:r w:rsidR="00B146D8">
              <w:rPr>
                <w:bCs/>
              </w:rPr>
              <w:t>8</w:t>
            </w:r>
          </w:p>
        </w:tc>
        <w:tc>
          <w:tcPr>
            <w:tcW w:w="1275" w:type="dxa"/>
            <w:tcBorders>
              <w:top w:val="single" w:sz="4" w:space="0" w:color="auto"/>
              <w:left w:val="single" w:sz="4" w:space="0" w:color="auto"/>
              <w:bottom w:val="single" w:sz="4" w:space="0" w:color="auto"/>
              <w:right w:val="single" w:sz="4" w:space="0" w:color="auto"/>
            </w:tcBorders>
          </w:tcPr>
          <w:p w:rsidR="00B146D8" w:rsidRPr="00D52791" w:rsidRDefault="00994F7E" w:rsidP="00B146D8">
            <w:pPr>
              <w:snapToGrid w:val="0"/>
              <w:jc w:val="center"/>
              <w:rPr>
                <w:bCs/>
              </w:rPr>
            </w:pPr>
            <w:r>
              <w:rPr>
                <w:bCs/>
              </w:rPr>
              <w:t>86</w:t>
            </w:r>
          </w:p>
        </w:tc>
        <w:tc>
          <w:tcPr>
            <w:tcW w:w="4914" w:type="dxa"/>
            <w:tcBorders>
              <w:top w:val="single" w:sz="4" w:space="0" w:color="auto"/>
              <w:left w:val="single" w:sz="4" w:space="0" w:color="auto"/>
              <w:bottom w:val="single" w:sz="4" w:space="0" w:color="auto"/>
              <w:right w:val="single" w:sz="4" w:space="0" w:color="auto"/>
            </w:tcBorders>
          </w:tcPr>
          <w:p w:rsidR="00B146D8" w:rsidRPr="00D52791" w:rsidRDefault="00B146D8" w:rsidP="00B146D8">
            <w:pPr>
              <w:jc w:val="center"/>
              <w:rPr>
                <w:bCs/>
                <w:highlight w:val="red"/>
              </w:rPr>
            </w:pPr>
            <w:r w:rsidRPr="00D52791">
              <w:rPr>
                <w:bCs/>
              </w:rPr>
              <w:t>-</w:t>
            </w:r>
          </w:p>
          <w:p w:rsidR="00B146D8" w:rsidRPr="00D52791" w:rsidRDefault="00B146D8" w:rsidP="00B146D8">
            <w:pPr>
              <w:jc w:val="center"/>
              <w:rPr>
                <w:bCs/>
              </w:rPr>
            </w:pPr>
          </w:p>
        </w:tc>
      </w:tr>
    </w:tbl>
    <w:p w:rsidR="00641F46" w:rsidRPr="00FC5805" w:rsidRDefault="00641F46" w:rsidP="00641F46">
      <w:pPr>
        <w:jc w:val="center"/>
        <w:rPr>
          <w:b/>
          <w:color w:val="FF0000"/>
          <w:sz w:val="28"/>
          <w:szCs w:val="28"/>
        </w:rPr>
        <w:sectPr w:rsidR="00641F46" w:rsidRPr="00FC5805" w:rsidSect="00CB1060">
          <w:footerReference w:type="default" r:id="rId14"/>
          <w:footnotePr>
            <w:pos w:val="beneathText"/>
          </w:footnotePr>
          <w:type w:val="continuous"/>
          <w:pgSz w:w="16837" w:h="11905" w:orient="landscape"/>
          <w:pgMar w:top="1701" w:right="1134" w:bottom="851" w:left="1134" w:header="720" w:footer="720" w:gutter="0"/>
          <w:cols w:space="720"/>
          <w:docGrid w:linePitch="360"/>
        </w:sectPr>
      </w:pPr>
    </w:p>
    <w:p w:rsidR="009B6C58" w:rsidRPr="00EF47AC" w:rsidRDefault="00635C5E" w:rsidP="008959E1">
      <w:pPr>
        <w:spacing w:line="360" w:lineRule="auto"/>
        <w:jc w:val="center"/>
        <w:rPr>
          <w:b/>
          <w:i/>
          <w:sz w:val="28"/>
          <w:szCs w:val="28"/>
        </w:rPr>
      </w:pPr>
      <w:r w:rsidRPr="00EF47AC">
        <w:rPr>
          <w:b/>
          <w:i/>
          <w:sz w:val="28"/>
          <w:szCs w:val="28"/>
        </w:rPr>
        <w:lastRenderedPageBreak/>
        <w:t>3.1.2. Содержание основных разделов и тем дисциплины</w:t>
      </w:r>
    </w:p>
    <w:p w:rsidR="00CB1458" w:rsidRDefault="00110AA0" w:rsidP="008959E1">
      <w:pPr>
        <w:suppressAutoHyphens w:val="0"/>
        <w:spacing w:line="360" w:lineRule="auto"/>
        <w:ind w:firstLine="709"/>
        <w:jc w:val="center"/>
        <w:rPr>
          <w:rFonts w:cs="Calibri"/>
          <w:sz w:val="28"/>
          <w:szCs w:val="28"/>
        </w:rPr>
      </w:pPr>
      <w:r w:rsidRPr="00635C5E">
        <w:rPr>
          <w:rFonts w:cs="Calibri"/>
          <w:sz w:val="28"/>
          <w:szCs w:val="28"/>
        </w:rPr>
        <w:t>Введение</w:t>
      </w:r>
    </w:p>
    <w:p w:rsidR="00121D22" w:rsidRPr="00224AE2" w:rsidRDefault="00121D22" w:rsidP="00121D22">
      <w:pPr>
        <w:spacing w:line="360" w:lineRule="auto"/>
        <w:ind w:firstLine="709"/>
        <w:jc w:val="both"/>
        <w:rPr>
          <w:bCs/>
          <w:i/>
          <w:sz w:val="28"/>
          <w:szCs w:val="28"/>
        </w:rPr>
      </w:pPr>
      <w:r w:rsidRPr="00121D22">
        <w:rPr>
          <w:bCs/>
          <w:sz w:val="28"/>
          <w:szCs w:val="28"/>
        </w:rPr>
        <w:t>В основе отбора содержания и организации учебного материала</w:t>
      </w:r>
      <w:r>
        <w:rPr>
          <w:sz w:val="28"/>
          <w:szCs w:val="28"/>
        </w:rPr>
        <w:t xml:space="preserve"> лежат следующие принципы</w:t>
      </w:r>
      <w:r w:rsidRPr="00750101">
        <w:rPr>
          <w:sz w:val="28"/>
          <w:szCs w:val="28"/>
        </w:rPr>
        <w:t>:</w:t>
      </w:r>
    </w:p>
    <w:p w:rsidR="00121D22" w:rsidRPr="00750101" w:rsidRDefault="00121D22" w:rsidP="00121D22">
      <w:pPr>
        <w:spacing w:line="360" w:lineRule="auto"/>
        <w:ind w:firstLine="709"/>
        <w:jc w:val="both"/>
        <w:rPr>
          <w:sz w:val="28"/>
          <w:szCs w:val="28"/>
        </w:rPr>
      </w:pPr>
      <w:r w:rsidRPr="00750101">
        <w:rPr>
          <w:sz w:val="28"/>
          <w:szCs w:val="28"/>
        </w:rPr>
        <w:t>- научности содержания – соответствие содержания образования уровню современной науки;</w:t>
      </w:r>
    </w:p>
    <w:p w:rsidR="00121D22" w:rsidRPr="00750101" w:rsidRDefault="00121D22" w:rsidP="00121D22">
      <w:pPr>
        <w:spacing w:line="360" w:lineRule="auto"/>
        <w:ind w:firstLine="709"/>
        <w:jc w:val="both"/>
        <w:rPr>
          <w:sz w:val="28"/>
          <w:szCs w:val="28"/>
        </w:rPr>
      </w:pPr>
      <w:r w:rsidRPr="00750101">
        <w:rPr>
          <w:sz w:val="28"/>
          <w:szCs w:val="28"/>
        </w:rPr>
        <w:t>- доступности – соответствие излагаемого материала уровню подготовки студентов;</w:t>
      </w:r>
    </w:p>
    <w:p w:rsidR="00121D22" w:rsidRPr="00750101" w:rsidRDefault="00121D22" w:rsidP="00121D22">
      <w:pPr>
        <w:spacing w:line="360" w:lineRule="auto"/>
        <w:ind w:firstLine="709"/>
        <w:jc w:val="both"/>
        <w:rPr>
          <w:sz w:val="28"/>
          <w:szCs w:val="28"/>
        </w:rPr>
      </w:pPr>
      <w:r w:rsidRPr="00750101">
        <w:rPr>
          <w:sz w:val="28"/>
          <w:szCs w:val="28"/>
        </w:rPr>
        <w:t xml:space="preserve">- системности и последовательности – осознание места изучаемого вопроса в общей системе знаний, его связи со всеми элементами этой системы; </w:t>
      </w:r>
    </w:p>
    <w:p w:rsidR="00121D22" w:rsidRPr="00750101" w:rsidRDefault="00121D22" w:rsidP="00121D22">
      <w:pPr>
        <w:spacing w:line="360" w:lineRule="auto"/>
        <w:ind w:firstLine="709"/>
        <w:jc w:val="both"/>
        <w:rPr>
          <w:sz w:val="28"/>
          <w:szCs w:val="28"/>
        </w:rPr>
      </w:pPr>
      <w:r w:rsidRPr="00750101">
        <w:rPr>
          <w:sz w:val="28"/>
          <w:szCs w:val="28"/>
        </w:rPr>
        <w:t xml:space="preserve">- преемственности и согласованности с ранее изученными дисциплинами; </w:t>
      </w:r>
    </w:p>
    <w:p w:rsidR="00121D22" w:rsidRPr="00750101" w:rsidRDefault="00121D22" w:rsidP="00121D22">
      <w:pPr>
        <w:spacing w:line="360" w:lineRule="auto"/>
        <w:ind w:firstLine="709"/>
        <w:jc w:val="both"/>
        <w:rPr>
          <w:sz w:val="28"/>
          <w:szCs w:val="28"/>
        </w:rPr>
      </w:pPr>
      <w:r w:rsidRPr="00750101">
        <w:rPr>
          <w:sz w:val="28"/>
          <w:szCs w:val="28"/>
        </w:rPr>
        <w:t>- целостности – учет специфики каждого раздела дисциплины и их взаимосвязь;</w:t>
      </w:r>
    </w:p>
    <w:p w:rsidR="00121D22" w:rsidRDefault="00121D22" w:rsidP="00E21F76">
      <w:pPr>
        <w:spacing w:line="360" w:lineRule="auto"/>
        <w:ind w:firstLine="709"/>
        <w:jc w:val="both"/>
        <w:rPr>
          <w:sz w:val="28"/>
          <w:szCs w:val="28"/>
        </w:rPr>
      </w:pPr>
      <w:r w:rsidRPr="00750101">
        <w:rPr>
          <w:sz w:val="28"/>
          <w:szCs w:val="28"/>
        </w:rPr>
        <w:t>- модульности – у</w:t>
      </w:r>
      <w:r w:rsidR="00E21F76">
        <w:rPr>
          <w:sz w:val="28"/>
          <w:szCs w:val="28"/>
        </w:rPr>
        <w:t>крупнение дидактических единиц.</w:t>
      </w:r>
    </w:p>
    <w:p w:rsidR="00ED3123" w:rsidRPr="00ED3123" w:rsidRDefault="000546BB" w:rsidP="00ED3123">
      <w:pPr>
        <w:spacing w:line="360" w:lineRule="auto"/>
        <w:ind w:firstLine="709"/>
        <w:jc w:val="both"/>
        <w:rPr>
          <w:sz w:val="28"/>
          <w:szCs w:val="28"/>
        </w:rPr>
      </w:pPr>
      <w:r>
        <w:rPr>
          <w:b/>
          <w:sz w:val="28"/>
          <w:szCs w:val="28"/>
        </w:rPr>
        <w:t>БАЗОВЫЙ РАЗДЕЛ</w:t>
      </w:r>
      <w:r w:rsidRPr="000D6BB1">
        <w:rPr>
          <w:b/>
          <w:sz w:val="28"/>
          <w:szCs w:val="28"/>
        </w:rPr>
        <w:t xml:space="preserve"> </w:t>
      </w:r>
      <w:r w:rsidR="000D6BB1" w:rsidRPr="000D6BB1">
        <w:rPr>
          <w:b/>
          <w:sz w:val="28"/>
          <w:szCs w:val="28"/>
        </w:rPr>
        <w:t>№ 1.</w:t>
      </w:r>
      <w:r w:rsidR="000D6BB1" w:rsidRPr="00ED3123">
        <w:rPr>
          <w:sz w:val="28"/>
          <w:szCs w:val="28"/>
        </w:rPr>
        <w:t xml:space="preserve"> </w:t>
      </w:r>
      <w:r w:rsidR="00ED3123" w:rsidRPr="00ED3123">
        <w:rPr>
          <w:sz w:val="28"/>
          <w:szCs w:val="28"/>
        </w:rPr>
        <w:t>Макроэкономический анализ. Макроэкономические показатели. Концепции экономического равновесия на различенных рынках, а также о</w:t>
      </w:r>
      <w:r w:rsidR="000D6BB1">
        <w:rPr>
          <w:sz w:val="28"/>
          <w:szCs w:val="28"/>
        </w:rPr>
        <w:t>бщего экономического равновесия</w:t>
      </w:r>
    </w:p>
    <w:p w:rsidR="00ED3123" w:rsidRPr="00ED3123" w:rsidRDefault="00ED3123" w:rsidP="00ED3123">
      <w:pPr>
        <w:spacing w:line="360" w:lineRule="auto"/>
        <w:ind w:firstLine="709"/>
        <w:jc w:val="both"/>
        <w:rPr>
          <w:sz w:val="28"/>
          <w:szCs w:val="28"/>
        </w:rPr>
      </w:pPr>
      <w:r w:rsidRPr="000D6BB1">
        <w:rPr>
          <w:i/>
          <w:sz w:val="28"/>
          <w:szCs w:val="28"/>
        </w:rPr>
        <w:t>Тема 1.</w:t>
      </w:r>
      <w:r w:rsidRPr="00ED3123">
        <w:rPr>
          <w:sz w:val="28"/>
          <w:szCs w:val="28"/>
        </w:rPr>
        <w:t xml:space="preserve"> Макроэкономика: предмет, метод. Макро</w:t>
      </w:r>
      <w:r w:rsidR="000D6BB1">
        <w:rPr>
          <w:sz w:val="28"/>
          <w:szCs w:val="28"/>
        </w:rPr>
        <w:t>экономические показатели</w:t>
      </w:r>
    </w:p>
    <w:p w:rsidR="00ED3123" w:rsidRPr="00ED3123" w:rsidRDefault="00ED3123" w:rsidP="00ED3123">
      <w:pPr>
        <w:spacing w:line="360" w:lineRule="auto"/>
        <w:ind w:firstLine="709"/>
        <w:jc w:val="both"/>
        <w:rPr>
          <w:sz w:val="28"/>
          <w:szCs w:val="28"/>
        </w:rPr>
      </w:pPr>
      <w:proofErr w:type="gramStart"/>
      <w:r w:rsidRPr="00ED3123">
        <w:rPr>
          <w:sz w:val="28"/>
          <w:szCs w:val="28"/>
        </w:rPr>
        <w:t>Понятие национальной экономики, народнохозяйственного кругооборота, основные макроэкономические показатели (валовой внутренний продукт (ВВП), валовой национальный доход (ВНД), национальный доход (НД), Личный доход (ЛД).</w:t>
      </w:r>
      <w:proofErr w:type="gramEnd"/>
      <w:r w:rsidRPr="00ED3123">
        <w:rPr>
          <w:sz w:val="28"/>
          <w:szCs w:val="28"/>
        </w:rPr>
        <w:t xml:space="preserve"> Способы расчета основных макроэконом</w:t>
      </w:r>
      <w:r w:rsidR="000D6BB1">
        <w:rPr>
          <w:sz w:val="28"/>
          <w:szCs w:val="28"/>
        </w:rPr>
        <w:t>ических показателей.</w:t>
      </w:r>
    </w:p>
    <w:p w:rsidR="00ED3123" w:rsidRPr="00ED3123" w:rsidRDefault="00ED3123" w:rsidP="00ED3123">
      <w:pPr>
        <w:spacing w:line="360" w:lineRule="auto"/>
        <w:ind w:firstLine="709"/>
        <w:jc w:val="both"/>
        <w:rPr>
          <w:sz w:val="28"/>
          <w:szCs w:val="28"/>
        </w:rPr>
      </w:pPr>
      <w:r w:rsidRPr="000D6BB1">
        <w:rPr>
          <w:i/>
          <w:sz w:val="28"/>
          <w:szCs w:val="28"/>
        </w:rPr>
        <w:t>Тема 2.</w:t>
      </w:r>
      <w:r w:rsidRPr="00ED3123">
        <w:rPr>
          <w:sz w:val="28"/>
          <w:szCs w:val="28"/>
        </w:rPr>
        <w:t xml:space="preserve"> Кейнсианская концепция. Равновесие реальног</w:t>
      </w:r>
      <w:r w:rsidR="000D6BB1">
        <w:rPr>
          <w:sz w:val="28"/>
          <w:szCs w:val="28"/>
        </w:rPr>
        <w:t>о сектора в кейнсианской модели</w:t>
      </w:r>
    </w:p>
    <w:p w:rsidR="00ED3123" w:rsidRPr="00ED3123" w:rsidRDefault="00ED3123" w:rsidP="00ED3123">
      <w:pPr>
        <w:spacing w:line="360" w:lineRule="auto"/>
        <w:ind w:firstLine="709"/>
        <w:jc w:val="both"/>
        <w:rPr>
          <w:sz w:val="28"/>
          <w:szCs w:val="28"/>
        </w:rPr>
      </w:pPr>
      <w:r w:rsidRPr="00ED3123">
        <w:rPr>
          <w:sz w:val="28"/>
          <w:szCs w:val="28"/>
        </w:rPr>
        <w:t xml:space="preserve">Предельная склонность к потреблению, предельная склонность к сбережению, предельная склонность к инвестированию, автономные и </w:t>
      </w:r>
      <w:r w:rsidRPr="00ED3123">
        <w:rPr>
          <w:sz w:val="28"/>
          <w:szCs w:val="28"/>
        </w:rPr>
        <w:lastRenderedPageBreak/>
        <w:t>индуцированные инвестиции, кейнсианский крест, механизм достижения равновесного объема производства, рецессивный и инфляционный р</w:t>
      </w:r>
      <w:r w:rsidR="000D6BB1">
        <w:rPr>
          <w:sz w:val="28"/>
          <w:szCs w:val="28"/>
        </w:rPr>
        <w:t>азрывы, понятие мультипликатора</w:t>
      </w:r>
    </w:p>
    <w:p w:rsidR="00ED3123" w:rsidRPr="00ED3123" w:rsidRDefault="00ED3123" w:rsidP="00ED3123">
      <w:pPr>
        <w:spacing w:line="360" w:lineRule="auto"/>
        <w:ind w:firstLine="709"/>
        <w:jc w:val="both"/>
        <w:rPr>
          <w:sz w:val="28"/>
          <w:szCs w:val="28"/>
        </w:rPr>
      </w:pPr>
      <w:r w:rsidRPr="000D6BB1">
        <w:rPr>
          <w:i/>
          <w:sz w:val="28"/>
          <w:szCs w:val="28"/>
        </w:rPr>
        <w:t>Тема 3.</w:t>
      </w:r>
      <w:r w:rsidRPr="00ED3123">
        <w:rPr>
          <w:sz w:val="28"/>
          <w:szCs w:val="28"/>
        </w:rPr>
        <w:t xml:space="preserve"> Макроэкономическая модель «Совокупный спрос – совокупное предложение» (AD - AS)</w:t>
      </w:r>
    </w:p>
    <w:p w:rsidR="00ED3123" w:rsidRPr="00ED3123" w:rsidRDefault="00ED3123" w:rsidP="00ED3123">
      <w:pPr>
        <w:spacing w:line="360" w:lineRule="auto"/>
        <w:ind w:firstLine="709"/>
        <w:jc w:val="both"/>
        <w:rPr>
          <w:sz w:val="28"/>
          <w:szCs w:val="28"/>
        </w:rPr>
      </w:pPr>
      <w:r w:rsidRPr="00ED3123">
        <w:rPr>
          <w:sz w:val="28"/>
          <w:szCs w:val="28"/>
        </w:rPr>
        <w:t xml:space="preserve">Модель совокупного спроса и совокупного предложения. Эффект процентной ставки, эффект богатства, эффект импортных закупок. Макроэкономическое равновесие в краткосрочной и долгосрочной перспективе, переход от </w:t>
      </w:r>
      <w:proofErr w:type="gramStart"/>
      <w:r w:rsidRPr="00ED3123">
        <w:rPr>
          <w:sz w:val="28"/>
          <w:szCs w:val="28"/>
        </w:rPr>
        <w:t>краткосрочного</w:t>
      </w:r>
      <w:proofErr w:type="gramEnd"/>
      <w:r w:rsidRPr="00ED3123">
        <w:rPr>
          <w:sz w:val="28"/>
          <w:szCs w:val="28"/>
        </w:rPr>
        <w:t xml:space="preserve"> к долгосрочному равновесию. Шоки спроса и предложения. Эффект </w:t>
      </w:r>
      <w:r w:rsidR="000D6BB1">
        <w:rPr>
          <w:sz w:val="28"/>
          <w:szCs w:val="28"/>
        </w:rPr>
        <w:t>храповика.</w:t>
      </w:r>
    </w:p>
    <w:p w:rsidR="00ED3123" w:rsidRPr="00ED3123" w:rsidRDefault="00ED3123" w:rsidP="00ED3123">
      <w:pPr>
        <w:spacing w:line="360" w:lineRule="auto"/>
        <w:ind w:firstLine="709"/>
        <w:jc w:val="both"/>
        <w:rPr>
          <w:sz w:val="28"/>
          <w:szCs w:val="28"/>
        </w:rPr>
      </w:pPr>
      <w:r w:rsidRPr="000D6BB1">
        <w:rPr>
          <w:i/>
          <w:sz w:val="28"/>
          <w:szCs w:val="28"/>
        </w:rPr>
        <w:t>Тема 4.</w:t>
      </w:r>
      <w:r w:rsidRPr="00ED3123">
        <w:rPr>
          <w:sz w:val="28"/>
          <w:szCs w:val="28"/>
        </w:rPr>
        <w:t xml:space="preserve"> Модели макроэкономического равновесия: модель «инвестиции, сбережения –</w:t>
      </w:r>
      <w:r w:rsidR="000D6BB1">
        <w:rPr>
          <w:sz w:val="28"/>
          <w:szCs w:val="28"/>
        </w:rPr>
        <w:t xml:space="preserve"> ликвидность, деньги» (IS - LM)</w:t>
      </w:r>
    </w:p>
    <w:p w:rsidR="00ED3123" w:rsidRPr="00ED3123" w:rsidRDefault="00ED3123" w:rsidP="00ED3123">
      <w:pPr>
        <w:spacing w:line="360" w:lineRule="auto"/>
        <w:ind w:firstLine="709"/>
        <w:jc w:val="both"/>
        <w:rPr>
          <w:sz w:val="28"/>
          <w:szCs w:val="28"/>
        </w:rPr>
      </w:pPr>
      <w:r w:rsidRPr="00ED3123">
        <w:rPr>
          <w:sz w:val="28"/>
          <w:szCs w:val="28"/>
        </w:rPr>
        <w:t xml:space="preserve">Равновесие на рынке благ, кривая IS. Деньги, </w:t>
      </w:r>
      <w:proofErr w:type="gramStart"/>
      <w:r w:rsidRPr="00ED3123">
        <w:rPr>
          <w:sz w:val="28"/>
          <w:szCs w:val="28"/>
        </w:rPr>
        <w:t>денежный</w:t>
      </w:r>
      <w:proofErr w:type="gramEnd"/>
      <w:r w:rsidRPr="00ED3123">
        <w:rPr>
          <w:sz w:val="28"/>
          <w:szCs w:val="28"/>
        </w:rPr>
        <w:t xml:space="preserve"> агрегаты, денежная база. Равновесие на денежном рынке, кривая LM. Совместное равновесие на рынке благ и </w:t>
      </w:r>
      <w:r w:rsidR="000D6BB1">
        <w:rPr>
          <w:sz w:val="28"/>
          <w:szCs w:val="28"/>
        </w:rPr>
        <w:t>денежном рынке, модель IS – LM.</w:t>
      </w:r>
    </w:p>
    <w:p w:rsidR="00ED3123" w:rsidRPr="00ED3123" w:rsidRDefault="00533BE8" w:rsidP="00ED3123">
      <w:pPr>
        <w:spacing w:line="360" w:lineRule="auto"/>
        <w:ind w:firstLine="709"/>
        <w:jc w:val="both"/>
        <w:rPr>
          <w:sz w:val="28"/>
          <w:szCs w:val="28"/>
        </w:rPr>
      </w:pPr>
      <w:r>
        <w:rPr>
          <w:b/>
          <w:sz w:val="28"/>
          <w:szCs w:val="28"/>
        </w:rPr>
        <w:t>БАЗОВЫЙ РАЗДЕЛ</w:t>
      </w:r>
      <w:r w:rsidR="000D6BB1" w:rsidRPr="000D6BB1">
        <w:rPr>
          <w:b/>
          <w:sz w:val="28"/>
          <w:szCs w:val="28"/>
        </w:rPr>
        <w:t xml:space="preserve"> № 2.</w:t>
      </w:r>
      <w:r w:rsidR="000D6BB1" w:rsidRPr="00ED3123">
        <w:rPr>
          <w:sz w:val="28"/>
          <w:szCs w:val="28"/>
        </w:rPr>
        <w:t xml:space="preserve"> </w:t>
      </w:r>
      <w:r w:rsidR="00ED3123" w:rsidRPr="00ED3123">
        <w:rPr>
          <w:sz w:val="28"/>
          <w:szCs w:val="28"/>
        </w:rPr>
        <w:t xml:space="preserve">Концепции экономического роста. Модели </w:t>
      </w:r>
      <w:r w:rsidR="000D6BB1">
        <w:rPr>
          <w:sz w:val="28"/>
          <w:szCs w:val="28"/>
        </w:rPr>
        <w:t>динамики инфляции и безработицы</w:t>
      </w:r>
    </w:p>
    <w:p w:rsidR="00ED3123" w:rsidRPr="00ED3123" w:rsidRDefault="00ED3123" w:rsidP="00ED3123">
      <w:pPr>
        <w:spacing w:line="360" w:lineRule="auto"/>
        <w:ind w:firstLine="709"/>
        <w:jc w:val="both"/>
        <w:rPr>
          <w:sz w:val="28"/>
          <w:szCs w:val="28"/>
        </w:rPr>
      </w:pPr>
      <w:r w:rsidRPr="000D6BB1">
        <w:rPr>
          <w:i/>
          <w:sz w:val="28"/>
          <w:szCs w:val="28"/>
        </w:rPr>
        <w:t>Тема 5.</w:t>
      </w:r>
      <w:r w:rsidRPr="00ED3123">
        <w:rPr>
          <w:sz w:val="28"/>
          <w:szCs w:val="28"/>
        </w:rPr>
        <w:t xml:space="preserve"> Модели равновесного экономического роста</w:t>
      </w:r>
      <w:r w:rsidR="000D6BB1">
        <w:rPr>
          <w:sz w:val="28"/>
          <w:szCs w:val="28"/>
        </w:rPr>
        <w:t>. Модели Е. Домара и Р. Харрода</w:t>
      </w:r>
    </w:p>
    <w:p w:rsidR="00ED3123" w:rsidRPr="00ED3123" w:rsidRDefault="00ED3123" w:rsidP="00ED3123">
      <w:pPr>
        <w:spacing w:line="360" w:lineRule="auto"/>
        <w:ind w:firstLine="709"/>
        <w:jc w:val="both"/>
        <w:rPr>
          <w:sz w:val="28"/>
          <w:szCs w:val="28"/>
        </w:rPr>
      </w:pPr>
      <w:r w:rsidRPr="00ED3123">
        <w:rPr>
          <w:sz w:val="28"/>
          <w:szCs w:val="28"/>
        </w:rPr>
        <w:t xml:space="preserve">Экономический рост. Экстенсивный и интенсивный экономический рост. Инвестиционный лаг. </w:t>
      </w:r>
      <w:r w:rsidR="000D6BB1">
        <w:rPr>
          <w:sz w:val="28"/>
          <w:szCs w:val="28"/>
        </w:rPr>
        <w:t xml:space="preserve"> Модели Е. Домара и Р. Харрода.</w:t>
      </w:r>
    </w:p>
    <w:p w:rsidR="00ED3123" w:rsidRPr="00ED3123" w:rsidRDefault="00ED3123" w:rsidP="00ED3123">
      <w:pPr>
        <w:spacing w:line="360" w:lineRule="auto"/>
        <w:ind w:firstLine="709"/>
        <w:jc w:val="both"/>
        <w:rPr>
          <w:sz w:val="28"/>
          <w:szCs w:val="28"/>
        </w:rPr>
      </w:pPr>
      <w:r w:rsidRPr="000D6BB1">
        <w:rPr>
          <w:i/>
          <w:sz w:val="28"/>
          <w:szCs w:val="28"/>
        </w:rPr>
        <w:t>Тема 6.</w:t>
      </w:r>
      <w:r w:rsidRPr="00ED3123">
        <w:rPr>
          <w:sz w:val="28"/>
          <w:szCs w:val="28"/>
        </w:rPr>
        <w:t xml:space="preserve"> Модель Р. </w:t>
      </w:r>
      <w:proofErr w:type="spellStart"/>
      <w:r w:rsidRPr="00ED3123">
        <w:rPr>
          <w:sz w:val="28"/>
          <w:szCs w:val="28"/>
        </w:rPr>
        <w:t>Солоу</w:t>
      </w:r>
      <w:proofErr w:type="spellEnd"/>
      <w:r w:rsidRPr="00ED3123">
        <w:rPr>
          <w:sz w:val="28"/>
          <w:szCs w:val="28"/>
        </w:rPr>
        <w:t xml:space="preserve">: предпосылки, «золотое </w:t>
      </w:r>
      <w:r w:rsidR="000D6BB1">
        <w:rPr>
          <w:sz w:val="28"/>
          <w:szCs w:val="28"/>
        </w:rPr>
        <w:t>правило», ограниченность модели</w:t>
      </w:r>
    </w:p>
    <w:p w:rsidR="00ED3123" w:rsidRPr="00ED3123" w:rsidRDefault="00ED3123" w:rsidP="00ED3123">
      <w:pPr>
        <w:spacing w:line="360" w:lineRule="auto"/>
        <w:ind w:firstLine="709"/>
        <w:jc w:val="both"/>
        <w:rPr>
          <w:sz w:val="28"/>
          <w:szCs w:val="28"/>
        </w:rPr>
      </w:pPr>
      <w:r w:rsidRPr="00ED3123">
        <w:rPr>
          <w:sz w:val="28"/>
          <w:szCs w:val="28"/>
        </w:rPr>
        <w:t xml:space="preserve">Модель Р. </w:t>
      </w:r>
      <w:proofErr w:type="spellStart"/>
      <w:r w:rsidRPr="00ED3123">
        <w:rPr>
          <w:sz w:val="28"/>
          <w:szCs w:val="28"/>
        </w:rPr>
        <w:t>Солоу</w:t>
      </w:r>
      <w:proofErr w:type="spellEnd"/>
      <w:r w:rsidRPr="00ED3123">
        <w:rPr>
          <w:sz w:val="28"/>
          <w:szCs w:val="28"/>
        </w:rPr>
        <w:t>. Оптимальный уровень нормы</w:t>
      </w:r>
      <w:r w:rsidR="000D6BB1">
        <w:rPr>
          <w:sz w:val="28"/>
          <w:szCs w:val="28"/>
        </w:rPr>
        <w:t xml:space="preserve"> сбережений. «Золотое правило».</w:t>
      </w:r>
    </w:p>
    <w:p w:rsidR="00ED3123" w:rsidRPr="00ED3123" w:rsidRDefault="00ED3123" w:rsidP="00ED3123">
      <w:pPr>
        <w:spacing w:line="360" w:lineRule="auto"/>
        <w:ind w:firstLine="709"/>
        <w:jc w:val="both"/>
        <w:rPr>
          <w:sz w:val="28"/>
          <w:szCs w:val="28"/>
        </w:rPr>
      </w:pPr>
      <w:r w:rsidRPr="000D6BB1">
        <w:rPr>
          <w:i/>
          <w:sz w:val="28"/>
          <w:szCs w:val="28"/>
        </w:rPr>
        <w:t>Тема 7.</w:t>
      </w:r>
      <w:r w:rsidRPr="00ED3123">
        <w:rPr>
          <w:sz w:val="28"/>
          <w:szCs w:val="28"/>
        </w:rPr>
        <w:t xml:space="preserve"> Модели динамики инфляции и безработицы. Модел</w:t>
      </w:r>
      <w:r w:rsidR="000D6BB1">
        <w:rPr>
          <w:sz w:val="28"/>
          <w:szCs w:val="28"/>
        </w:rPr>
        <w:t>ирование инфляционного процесса</w:t>
      </w:r>
    </w:p>
    <w:p w:rsidR="00527F33" w:rsidRPr="00106DF0" w:rsidRDefault="00ED3123" w:rsidP="00106DF0">
      <w:pPr>
        <w:spacing w:line="360" w:lineRule="auto"/>
        <w:ind w:firstLine="709"/>
        <w:jc w:val="both"/>
        <w:rPr>
          <w:rStyle w:val="s1"/>
          <w:sz w:val="28"/>
          <w:szCs w:val="28"/>
        </w:rPr>
      </w:pPr>
      <w:r w:rsidRPr="00ED3123">
        <w:rPr>
          <w:sz w:val="28"/>
          <w:szCs w:val="28"/>
        </w:rPr>
        <w:t>Типы инфляции и безработицы. Модель Фр</w:t>
      </w:r>
      <w:r w:rsidR="00527F33">
        <w:rPr>
          <w:sz w:val="28"/>
          <w:szCs w:val="28"/>
        </w:rPr>
        <w:t>идмана-</w:t>
      </w:r>
      <w:proofErr w:type="spellStart"/>
      <w:r w:rsidR="00527F33">
        <w:rPr>
          <w:sz w:val="28"/>
          <w:szCs w:val="28"/>
        </w:rPr>
        <w:t>Фелпса</w:t>
      </w:r>
      <w:proofErr w:type="spellEnd"/>
      <w:r w:rsidR="00527F33">
        <w:rPr>
          <w:sz w:val="28"/>
          <w:szCs w:val="28"/>
        </w:rPr>
        <w:t xml:space="preserve">. Кривая </w:t>
      </w:r>
      <w:proofErr w:type="spellStart"/>
      <w:r w:rsidR="00527F33">
        <w:rPr>
          <w:sz w:val="28"/>
          <w:szCs w:val="28"/>
        </w:rPr>
        <w:t>Филлипса</w:t>
      </w:r>
      <w:proofErr w:type="spellEnd"/>
      <w:r w:rsidR="00527F33">
        <w:rPr>
          <w:sz w:val="28"/>
          <w:szCs w:val="28"/>
        </w:rPr>
        <w:t>.</w:t>
      </w:r>
    </w:p>
    <w:p w:rsidR="00E27697" w:rsidRPr="00106DF0" w:rsidRDefault="005B6F11" w:rsidP="00E21F76">
      <w:pPr>
        <w:pStyle w:val="p6"/>
        <w:shd w:val="clear" w:color="auto" w:fill="FFFFFF"/>
        <w:spacing w:before="0" w:beforeAutospacing="0" w:after="0" w:afterAutospacing="0" w:line="360" w:lineRule="auto"/>
        <w:jc w:val="center"/>
        <w:rPr>
          <w:color w:val="000000"/>
          <w:sz w:val="28"/>
          <w:szCs w:val="28"/>
        </w:rPr>
      </w:pPr>
      <w:r w:rsidRPr="00106DF0">
        <w:rPr>
          <w:rStyle w:val="s1"/>
          <w:b/>
          <w:bCs/>
          <w:color w:val="000000"/>
          <w:sz w:val="28"/>
          <w:szCs w:val="28"/>
        </w:rPr>
        <w:t>Требования к ре</w:t>
      </w:r>
      <w:r w:rsidR="00615B5B" w:rsidRPr="00106DF0">
        <w:rPr>
          <w:rStyle w:val="s1"/>
          <w:b/>
          <w:bCs/>
          <w:color w:val="000000"/>
          <w:sz w:val="28"/>
          <w:szCs w:val="28"/>
        </w:rPr>
        <w:t>зультатам освоения дисциплины</w:t>
      </w:r>
    </w:p>
    <w:p w:rsidR="001C14E1" w:rsidRPr="00106DF0" w:rsidRDefault="00E27697" w:rsidP="00E21F76">
      <w:pPr>
        <w:pStyle w:val="p6"/>
        <w:shd w:val="clear" w:color="auto" w:fill="FFFFFF"/>
        <w:spacing w:before="0" w:beforeAutospacing="0" w:after="0" w:afterAutospacing="0" w:line="360" w:lineRule="auto"/>
        <w:jc w:val="both"/>
        <w:rPr>
          <w:color w:val="000000"/>
          <w:sz w:val="28"/>
          <w:szCs w:val="28"/>
        </w:rPr>
      </w:pPr>
      <w:r w:rsidRPr="00106DF0">
        <w:rPr>
          <w:color w:val="000000"/>
          <w:sz w:val="28"/>
          <w:szCs w:val="28"/>
        </w:rPr>
        <w:lastRenderedPageBreak/>
        <w:tab/>
      </w:r>
      <w:r w:rsidR="001C14E1" w:rsidRPr="00106DF0">
        <w:rPr>
          <w:color w:val="000000"/>
          <w:sz w:val="28"/>
          <w:szCs w:val="28"/>
        </w:rPr>
        <w:t>В резул</w:t>
      </w:r>
      <w:r w:rsidR="006371D7" w:rsidRPr="00106DF0">
        <w:rPr>
          <w:color w:val="000000"/>
          <w:sz w:val="28"/>
          <w:szCs w:val="28"/>
        </w:rPr>
        <w:t>ьтате изучения дисциплины студе</w:t>
      </w:r>
      <w:r w:rsidR="001C14E1" w:rsidRPr="00106DF0">
        <w:rPr>
          <w:color w:val="000000"/>
          <w:sz w:val="28"/>
          <w:szCs w:val="28"/>
        </w:rPr>
        <w:t>нт должен:</w:t>
      </w:r>
    </w:p>
    <w:p w:rsidR="00527F33" w:rsidRDefault="00527F33" w:rsidP="00527F33">
      <w:pPr>
        <w:spacing w:line="360" w:lineRule="auto"/>
        <w:ind w:firstLine="709"/>
        <w:jc w:val="both"/>
        <w:rPr>
          <w:sz w:val="28"/>
          <w:szCs w:val="28"/>
        </w:rPr>
      </w:pPr>
      <w:r w:rsidRPr="00527F33">
        <w:rPr>
          <w:rStyle w:val="s6"/>
          <w:b/>
          <w:bCs/>
          <w:i/>
          <w:iCs/>
          <w:color w:val="000000"/>
          <w:sz w:val="28"/>
          <w:szCs w:val="28"/>
        </w:rPr>
        <w:t>Иметь</w:t>
      </w:r>
      <w:r w:rsidRPr="00527F33">
        <w:rPr>
          <w:rStyle w:val="apple-converted-space"/>
          <w:color w:val="000000"/>
          <w:sz w:val="28"/>
          <w:szCs w:val="28"/>
        </w:rPr>
        <w:t> </w:t>
      </w:r>
      <w:r w:rsidRPr="00527F33">
        <w:rPr>
          <w:sz w:val="28"/>
          <w:szCs w:val="28"/>
        </w:rPr>
        <w:t xml:space="preserve">системное представление </w:t>
      </w:r>
      <w:r w:rsidR="00874CB8" w:rsidRPr="00874CB8">
        <w:rPr>
          <w:sz w:val="28"/>
          <w:szCs w:val="28"/>
        </w:rPr>
        <w:t xml:space="preserve">о </w:t>
      </w:r>
      <w:r w:rsidRPr="00874CB8">
        <w:rPr>
          <w:sz w:val="28"/>
          <w:szCs w:val="28"/>
          <w:lang w:eastAsia="ru-RU"/>
        </w:rPr>
        <w:t>м</w:t>
      </w:r>
      <w:r w:rsidR="00874CB8" w:rsidRPr="00874CB8">
        <w:rPr>
          <w:sz w:val="28"/>
          <w:szCs w:val="28"/>
          <w:lang w:eastAsia="ru-RU"/>
        </w:rPr>
        <w:t>акроэкономике</w:t>
      </w:r>
      <w:r w:rsidRPr="00874CB8">
        <w:rPr>
          <w:sz w:val="28"/>
          <w:szCs w:val="28"/>
          <w:lang w:eastAsia="ru-RU"/>
        </w:rPr>
        <w:t>, методик</w:t>
      </w:r>
      <w:r w:rsidR="00874CB8" w:rsidRPr="00874CB8">
        <w:rPr>
          <w:sz w:val="28"/>
          <w:szCs w:val="28"/>
          <w:lang w:eastAsia="ru-RU"/>
        </w:rPr>
        <w:t>е</w:t>
      </w:r>
      <w:r w:rsidRPr="00874CB8">
        <w:rPr>
          <w:sz w:val="28"/>
          <w:szCs w:val="28"/>
          <w:lang w:eastAsia="ru-RU"/>
        </w:rPr>
        <w:t xml:space="preserve"> макроэкономического анализа и других</w:t>
      </w:r>
      <w:r w:rsidRPr="00874CB8">
        <w:rPr>
          <w:sz w:val="28"/>
          <w:szCs w:val="28"/>
        </w:rPr>
        <w:t xml:space="preserve"> современных научных средств исследования макроэкономических процессов.</w:t>
      </w:r>
    </w:p>
    <w:p w:rsidR="00106DF0" w:rsidRPr="00106DF0" w:rsidRDefault="00106DF0" w:rsidP="00106DF0">
      <w:pPr>
        <w:widowControl w:val="0"/>
        <w:overflowPunct w:val="0"/>
        <w:autoSpaceDE w:val="0"/>
        <w:autoSpaceDN w:val="0"/>
        <w:adjustRightInd w:val="0"/>
        <w:spacing w:line="360" w:lineRule="auto"/>
        <w:jc w:val="both"/>
        <w:rPr>
          <w:bCs/>
          <w:sz w:val="28"/>
          <w:szCs w:val="28"/>
        </w:rPr>
      </w:pPr>
      <w:r>
        <w:rPr>
          <w:color w:val="000000"/>
          <w:sz w:val="28"/>
          <w:szCs w:val="28"/>
          <w:lang w:eastAsia="ru-RU"/>
        </w:rPr>
        <w:tab/>
      </w:r>
      <w:r w:rsidR="00527F33" w:rsidRPr="00A55017">
        <w:rPr>
          <w:b/>
          <w:bCs/>
          <w:i/>
          <w:sz w:val="28"/>
          <w:szCs w:val="28"/>
        </w:rPr>
        <w:t>Знать:</w:t>
      </w:r>
      <w:r w:rsidR="00527F33" w:rsidRPr="00106DF0">
        <w:rPr>
          <w:b/>
          <w:bCs/>
          <w:sz w:val="28"/>
          <w:szCs w:val="28"/>
        </w:rPr>
        <w:t xml:space="preserve"> </w:t>
      </w:r>
      <w:r w:rsidR="00527F33" w:rsidRPr="00106DF0">
        <w:rPr>
          <w:bCs/>
          <w:sz w:val="28"/>
          <w:szCs w:val="28"/>
        </w:rPr>
        <w:t xml:space="preserve">основные макроэкономические категории (ВВП, ВНД, НД и т.д.), особенности функционирования национальной экономки и национального </w:t>
      </w:r>
      <w:r w:rsidRPr="00106DF0">
        <w:rPr>
          <w:bCs/>
          <w:sz w:val="28"/>
          <w:szCs w:val="28"/>
        </w:rPr>
        <w:t xml:space="preserve">кругооборота; основные подходы (кейнсианский и неоклассический) к формированию равновесия на отдельных рынках (труда, благ, ценных бумаг, денег); модели равновесия </w:t>
      </w:r>
      <w:r w:rsidRPr="00106DF0">
        <w:rPr>
          <w:bCs/>
          <w:sz w:val="28"/>
          <w:szCs w:val="28"/>
          <w:lang w:val="en-US"/>
        </w:rPr>
        <w:t>AD</w:t>
      </w:r>
      <w:r w:rsidRPr="00106DF0">
        <w:rPr>
          <w:bCs/>
          <w:sz w:val="28"/>
          <w:szCs w:val="28"/>
        </w:rPr>
        <w:t>-</w:t>
      </w:r>
      <w:r w:rsidRPr="00106DF0">
        <w:rPr>
          <w:bCs/>
          <w:sz w:val="28"/>
          <w:szCs w:val="28"/>
          <w:lang w:val="en-US"/>
        </w:rPr>
        <w:t>AS</w:t>
      </w:r>
      <w:r w:rsidRPr="00106DF0">
        <w:rPr>
          <w:bCs/>
          <w:sz w:val="28"/>
          <w:szCs w:val="28"/>
        </w:rPr>
        <w:t xml:space="preserve">, </w:t>
      </w:r>
      <w:r w:rsidRPr="00106DF0">
        <w:rPr>
          <w:bCs/>
          <w:sz w:val="28"/>
          <w:szCs w:val="28"/>
          <w:lang w:val="en-US"/>
        </w:rPr>
        <w:t>IS</w:t>
      </w:r>
      <w:r w:rsidRPr="00106DF0">
        <w:rPr>
          <w:bCs/>
          <w:sz w:val="28"/>
          <w:szCs w:val="28"/>
        </w:rPr>
        <w:t>-</w:t>
      </w:r>
      <w:r w:rsidRPr="00106DF0">
        <w:rPr>
          <w:bCs/>
          <w:sz w:val="28"/>
          <w:szCs w:val="28"/>
          <w:lang w:val="en-US"/>
        </w:rPr>
        <w:t>LM</w:t>
      </w:r>
      <w:r w:rsidRPr="00106DF0">
        <w:rPr>
          <w:bCs/>
          <w:sz w:val="28"/>
          <w:szCs w:val="28"/>
        </w:rPr>
        <w:t>; основные модели равновесного экономического роста - модели Е. Домара и Р. Харрода; основные типы инфляции и безработицы, причины возникновения и формы проявления инфляции и безработицы, их взаимодействие.</w:t>
      </w:r>
    </w:p>
    <w:p w:rsidR="00527F33" w:rsidRPr="00106DF0" w:rsidRDefault="00106DF0" w:rsidP="00106DF0">
      <w:pPr>
        <w:pStyle w:val="p6"/>
        <w:shd w:val="clear" w:color="auto" w:fill="FFFFFF"/>
        <w:spacing w:before="0" w:beforeAutospacing="0" w:after="0" w:afterAutospacing="0" w:line="360" w:lineRule="auto"/>
        <w:jc w:val="both"/>
        <w:rPr>
          <w:bCs/>
          <w:sz w:val="28"/>
          <w:szCs w:val="28"/>
        </w:rPr>
      </w:pPr>
      <w:r>
        <w:rPr>
          <w:b/>
          <w:bCs/>
          <w:sz w:val="28"/>
          <w:szCs w:val="28"/>
        </w:rPr>
        <w:tab/>
      </w:r>
      <w:proofErr w:type="gramStart"/>
      <w:r w:rsidR="00527F33" w:rsidRPr="00A55017">
        <w:rPr>
          <w:b/>
          <w:bCs/>
          <w:i/>
          <w:sz w:val="28"/>
          <w:szCs w:val="28"/>
        </w:rPr>
        <w:t>Владеть:</w:t>
      </w:r>
      <w:r w:rsidR="00527F33" w:rsidRPr="00106DF0">
        <w:rPr>
          <w:b/>
          <w:bCs/>
          <w:sz w:val="28"/>
          <w:szCs w:val="28"/>
        </w:rPr>
        <w:t xml:space="preserve"> </w:t>
      </w:r>
      <w:r w:rsidR="00527F33" w:rsidRPr="00106DF0">
        <w:rPr>
          <w:bCs/>
          <w:sz w:val="28"/>
          <w:szCs w:val="28"/>
        </w:rPr>
        <w:t>навыками изучения и применения теоретических аспектов в практике макроэкономических исследований</w:t>
      </w:r>
      <w:r w:rsidRPr="00106DF0">
        <w:rPr>
          <w:bCs/>
          <w:sz w:val="28"/>
          <w:szCs w:val="28"/>
        </w:rPr>
        <w:t xml:space="preserve">; </w:t>
      </w:r>
      <w:r w:rsidR="00527F33" w:rsidRPr="00106DF0">
        <w:rPr>
          <w:bCs/>
          <w:sz w:val="28"/>
          <w:szCs w:val="28"/>
        </w:rPr>
        <w:t>навыками изучения и применения теоретических аспектов равновесия на отдельных рынках и общего равновесия в практике макроэкономического анализа</w:t>
      </w:r>
      <w:r w:rsidRPr="00106DF0">
        <w:rPr>
          <w:bCs/>
          <w:sz w:val="28"/>
          <w:szCs w:val="28"/>
        </w:rPr>
        <w:t xml:space="preserve">; </w:t>
      </w:r>
      <w:r w:rsidR="00527F33" w:rsidRPr="00106DF0">
        <w:rPr>
          <w:bCs/>
          <w:sz w:val="28"/>
          <w:szCs w:val="28"/>
        </w:rPr>
        <w:t xml:space="preserve">навыками изучения и применения теоретических аспектов экономического роста в практике </w:t>
      </w:r>
      <w:r w:rsidRPr="00106DF0">
        <w:rPr>
          <w:bCs/>
          <w:sz w:val="28"/>
          <w:szCs w:val="28"/>
        </w:rPr>
        <w:t xml:space="preserve">макроэкономического анализа; </w:t>
      </w:r>
      <w:r w:rsidR="00527F33" w:rsidRPr="00106DF0">
        <w:rPr>
          <w:sz w:val="28"/>
          <w:szCs w:val="28"/>
        </w:rPr>
        <w:t>навыками и способностями осуществления макро</w:t>
      </w:r>
      <w:r w:rsidR="00527F33" w:rsidRPr="00106DF0">
        <w:rPr>
          <w:rFonts w:eastAsia="Calibri"/>
          <w:bCs/>
          <w:sz w:val="28"/>
          <w:szCs w:val="28"/>
        </w:rPr>
        <w:t>экономического анализа на основе</w:t>
      </w:r>
      <w:r w:rsidR="00527F33" w:rsidRPr="00106DF0">
        <w:rPr>
          <w:sz w:val="28"/>
          <w:szCs w:val="28"/>
        </w:rPr>
        <w:t xml:space="preserve"> типов и размеров инфляции и безработицы.</w:t>
      </w:r>
      <w:proofErr w:type="gramEnd"/>
    </w:p>
    <w:p w:rsidR="008771E8" w:rsidRPr="00145B51" w:rsidRDefault="00145B51" w:rsidP="00E21F76">
      <w:pPr>
        <w:pStyle w:val="p6"/>
        <w:shd w:val="clear" w:color="auto" w:fill="FFFFFF"/>
        <w:spacing w:before="0" w:beforeAutospacing="0" w:after="0" w:afterAutospacing="0" w:line="360" w:lineRule="auto"/>
        <w:jc w:val="both"/>
        <w:rPr>
          <w:bCs/>
          <w:color w:val="000000"/>
          <w:sz w:val="28"/>
          <w:szCs w:val="28"/>
        </w:rPr>
      </w:pPr>
      <w:r>
        <w:rPr>
          <w:bCs/>
          <w:color w:val="000000"/>
          <w:sz w:val="28"/>
          <w:szCs w:val="28"/>
        </w:rPr>
        <w:tab/>
      </w:r>
      <w:r w:rsidR="00BC4F78">
        <w:rPr>
          <w:color w:val="000000"/>
          <w:sz w:val="28"/>
          <w:szCs w:val="28"/>
        </w:rPr>
        <w:t>В результате изучения дисциплины «</w:t>
      </w:r>
      <w:r w:rsidR="00F628C6">
        <w:rPr>
          <w:color w:val="000000"/>
          <w:sz w:val="28"/>
          <w:szCs w:val="28"/>
        </w:rPr>
        <w:t>Макроэкономика (продвинутый уровень)</w:t>
      </w:r>
      <w:r w:rsidR="00BC4F78">
        <w:rPr>
          <w:color w:val="000000"/>
          <w:sz w:val="28"/>
          <w:szCs w:val="28"/>
        </w:rPr>
        <w:t>» студент должен обладать</w:t>
      </w:r>
      <w:r w:rsidR="00BC4F78">
        <w:rPr>
          <w:rStyle w:val="s6"/>
          <w:b/>
          <w:bCs/>
          <w:i/>
          <w:iCs/>
          <w:color w:val="000000"/>
          <w:sz w:val="28"/>
          <w:szCs w:val="28"/>
        </w:rPr>
        <w:t xml:space="preserve"> </w:t>
      </w:r>
      <w:r w:rsidR="008771E8">
        <w:rPr>
          <w:rStyle w:val="s6"/>
          <w:bCs/>
          <w:i/>
          <w:iCs/>
          <w:color w:val="000000"/>
          <w:sz w:val="28"/>
          <w:szCs w:val="28"/>
        </w:rPr>
        <w:t>следующи</w:t>
      </w:r>
      <w:r w:rsidR="00BC4F78" w:rsidRPr="00EF47AC">
        <w:rPr>
          <w:rStyle w:val="s6"/>
          <w:bCs/>
          <w:i/>
          <w:iCs/>
          <w:color w:val="000000"/>
          <w:sz w:val="28"/>
          <w:szCs w:val="28"/>
        </w:rPr>
        <w:t>ми компетенциями:</w:t>
      </w:r>
    </w:p>
    <w:p w:rsidR="008771E8" w:rsidRDefault="008771E8" w:rsidP="00E21F76">
      <w:pPr>
        <w:spacing w:line="360" w:lineRule="auto"/>
        <w:jc w:val="both"/>
        <w:rPr>
          <w:sz w:val="28"/>
          <w:szCs w:val="28"/>
        </w:rPr>
      </w:pPr>
      <w:r>
        <w:rPr>
          <w:sz w:val="28"/>
          <w:szCs w:val="28"/>
        </w:rPr>
        <w:tab/>
      </w:r>
      <w:r w:rsidR="00302364">
        <w:rPr>
          <w:sz w:val="28"/>
          <w:szCs w:val="28"/>
        </w:rPr>
        <w:t xml:space="preserve">- </w:t>
      </w:r>
      <w:r w:rsidR="00302364" w:rsidRPr="00302364">
        <w:rPr>
          <w:sz w:val="28"/>
          <w:szCs w:val="28"/>
        </w:rPr>
        <w:t xml:space="preserve">Способность </w:t>
      </w:r>
      <w:proofErr w:type="gramStart"/>
      <w:r w:rsidR="00302364" w:rsidRPr="00302364">
        <w:rPr>
          <w:sz w:val="28"/>
          <w:szCs w:val="28"/>
        </w:rPr>
        <w:t>в</w:t>
      </w:r>
      <w:proofErr w:type="gramEnd"/>
      <w:r w:rsidR="00302364" w:rsidRPr="00302364">
        <w:rPr>
          <w:sz w:val="28"/>
          <w:szCs w:val="28"/>
        </w:rPr>
        <w:t xml:space="preserve"> </w:t>
      </w:r>
      <w:proofErr w:type="gramStart"/>
      <w:r w:rsidR="00302364" w:rsidRPr="00302364">
        <w:rPr>
          <w:sz w:val="28"/>
          <w:szCs w:val="28"/>
        </w:rPr>
        <w:t>абстрактному</w:t>
      </w:r>
      <w:proofErr w:type="gramEnd"/>
      <w:r w:rsidR="00302364" w:rsidRPr="00302364">
        <w:rPr>
          <w:sz w:val="28"/>
          <w:szCs w:val="28"/>
        </w:rPr>
        <w:t xml:space="preserve"> мышлению, анализу, синтезу, способность совершенствовать свой интеллектуальный уровень </w:t>
      </w:r>
      <w:r w:rsidR="00302364">
        <w:rPr>
          <w:sz w:val="28"/>
          <w:szCs w:val="28"/>
        </w:rPr>
        <w:t>(ОК-1</w:t>
      </w:r>
      <w:r w:rsidRPr="008771E8">
        <w:rPr>
          <w:sz w:val="28"/>
          <w:szCs w:val="28"/>
        </w:rPr>
        <w:t>);</w:t>
      </w:r>
    </w:p>
    <w:p w:rsidR="00BF10ED" w:rsidRPr="008771E8" w:rsidRDefault="00BF10ED" w:rsidP="00E21F76">
      <w:pPr>
        <w:spacing w:line="360" w:lineRule="auto"/>
        <w:jc w:val="both"/>
        <w:rPr>
          <w:sz w:val="28"/>
          <w:szCs w:val="28"/>
        </w:rPr>
      </w:pPr>
      <w:r>
        <w:rPr>
          <w:sz w:val="28"/>
          <w:szCs w:val="28"/>
        </w:rPr>
        <w:tab/>
        <w:t xml:space="preserve">- </w:t>
      </w:r>
      <w:r w:rsidRPr="00BF10ED">
        <w:rPr>
          <w:sz w:val="28"/>
          <w:szCs w:val="28"/>
        </w:rPr>
        <w:t>Способность к самостоятельному освоению и использованию новых методов исследования, к освоению новых сфер профессиональной деятельности (ОК-3)</w:t>
      </w:r>
      <w:r>
        <w:rPr>
          <w:sz w:val="28"/>
          <w:szCs w:val="28"/>
        </w:rPr>
        <w:t>;</w:t>
      </w:r>
    </w:p>
    <w:p w:rsidR="00BF10ED" w:rsidRDefault="008771E8" w:rsidP="00E21F76">
      <w:pPr>
        <w:spacing w:line="360" w:lineRule="auto"/>
        <w:jc w:val="both"/>
        <w:rPr>
          <w:sz w:val="28"/>
          <w:szCs w:val="28"/>
        </w:rPr>
      </w:pPr>
      <w:r>
        <w:rPr>
          <w:sz w:val="28"/>
          <w:szCs w:val="28"/>
        </w:rPr>
        <w:tab/>
      </w:r>
      <w:r w:rsidR="00BF10ED">
        <w:rPr>
          <w:sz w:val="28"/>
          <w:szCs w:val="28"/>
        </w:rPr>
        <w:t xml:space="preserve">- </w:t>
      </w:r>
      <w:r w:rsidR="00621A2E" w:rsidRPr="00621A2E">
        <w:rPr>
          <w:sz w:val="28"/>
          <w:szCs w:val="28"/>
        </w:rPr>
        <w:t>Готовность использовать знание современных проблем науки и образования при решении профессиональных задач (ОПК-2</w:t>
      </w:r>
      <w:r w:rsidR="00302364" w:rsidRPr="00621A2E">
        <w:rPr>
          <w:sz w:val="28"/>
          <w:szCs w:val="28"/>
        </w:rPr>
        <w:t>)</w:t>
      </w:r>
      <w:r w:rsidR="00E21F76">
        <w:rPr>
          <w:sz w:val="28"/>
          <w:szCs w:val="28"/>
        </w:rPr>
        <w:t>;</w:t>
      </w:r>
    </w:p>
    <w:p w:rsidR="00E21F76" w:rsidRDefault="00BF10ED" w:rsidP="00BF10ED">
      <w:pPr>
        <w:spacing w:line="360" w:lineRule="auto"/>
        <w:jc w:val="both"/>
        <w:rPr>
          <w:sz w:val="28"/>
          <w:szCs w:val="28"/>
        </w:rPr>
      </w:pPr>
      <w:r>
        <w:rPr>
          <w:sz w:val="28"/>
          <w:szCs w:val="28"/>
        </w:rPr>
        <w:lastRenderedPageBreak/>
        <w:tab/>
        <w:t xml:space="preserve">- </w:t>
      </w:r>
      <w:r w:rsidRPr="00BF10ED">
        <w:rPr>
          <w:sz w:val="28"/>
          <w:szCs w:val="28"/>
        </w:rPr>
        <w:t>Способность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w:t>
      </w:r>
      <w:r>
        <w:rPr>
          <w:sz w:val="28"/>
          <w:szCs w:val="28"/>
        </w:rPr>
        <w:t>разовательным программам (ПК-1);</w:t>
      </w:r>
    </w:p>
    <w:p w:rsidR="008771E8" w:rsidRDefault="00E21F76" w:rsidP="00E21F76">
      <w:pPr>
        <w:spacing w:line="360" w:lineRule="auto"/>
        <w:jc w:val="both"/>
        <w:rPr>
          <w:sz w:val="28"/>
          <w:szCs w:val="28"/>
        </w:rPr>
      </w:pPr>
      <w:r>
        <w:rPr>
          <w:sz w:val="28"/>
          <w:szCs w:val="28"/>
        </w:rPr>
        <w:tab/>
      </w:r>
      <w:r w:rsidR="00302364">
        <w:rPr>
          <w:sz w:val="28"/>
          <w:szCs w:val="28"/>
        </w:rPr>
        <w:t xml:space="preserve">- </w:t>
      </w:r>
      <w:r w:rsidR="008771E8" w:rsidRPr="008771E8">
        <w:rPr>
          <w:sz w:val="28"/>
          <w:szCs w:val="28"/>
        </w:rPr>
        <w:t>Способность формировать образовательную среду и использовать профессиональные знания и умения в реализации задач инновационной образовательной политики (ПК-2)</w:t>
      </w:r>
      <w:r>
        <w:rPr>
          <w:sz w:val="28"/>
          <w:szCs w:val="28"/>
        </w:rPr>
        <w:t>;</w:t>
      </w:r>
    </w:p>
    <w:p w:rsidR="00F628C6" w:rsidRDefault="00BF10ED" w:rsidP="00F628C6">
      <w:pPr>
        <w:spacing w:line="360" w:lineRule="auto"/>
        <w:jc w:val="both"/>
        <w:rPr>
          <w:sz w:val="28"/>
          <w:szCs w:val="28"/>
        </w:rPr>
      </w:pPr>
      <w:r>
        <w:rPr>
          <w:sz w:val="28"/>
          <w:szCs w:val="28"/>
        </w:rPr>
        <w:tab/>
        <w:t xml:space="preserve">- </w:t>
      </w:r>
      <w:r w:rsidRPr="00BF10ED">
        <w:rPr>
          <w:sz w:val="28"/>
          <w:szCs w:val="28"/>
        </w:rPr>
        <w:t>Готовность изучать состояние и потенциал управляемой системы и ее макро- и микроокружения путем использования комплекса методов стратегического и оперативного анализа (ПК-13)</w:t>
      </w:r>
      <w:r>
        <w:rPr>
          <w:sz w:val="28"/>
          <w:szCs w:val="28"/>
        </w:rPr>
        <w:t>.</w:t>
      </w:r>
    </w:p>
    <w:p w:rsidR="00837EDC" w:rsidRDefault="00837EDC" w:rsidP="00F628C6">
      <w:pPr>
        <w:spacing w:line="360" w:lineRule="auto"/>
        <w:jc w:val="center"/>
        <w:rPr>
          <w:rStyle w:val="s1"/>
          <w:b/>
          <w:bCs/>
          <w:i/>
          <w:color w:val="000000"/>
          <w:sz w:val="28"/>
          <w:szCs w:val="28"/>
        </w:rPr>
      </w:pPr>
      <w:r>
        <w:rPr>
          <w:rStyle w:val="s1"/>
          <w:b/>
          <w:bCs/>
          <w:sz w:val="28"/>
          <w:szCs w:val="28"/>
        </w:rPr>
        <w:t xml:space="preserve">3.1.3. </w:t>
      </w:r>
      <w:r w:rsidR="00C563A9">
        <w:rPr>
          <w:rStyle w:val="s1"/>
          <w:b/>
          <w:bCs/>
          <w:i/>
          <w:sz w:val="28"/>
          <w:szCs w:val="28"/>
        </w:rPr>
        <w:t>М</w:t>
      </w:r>
      <w:r w:rsidR="00C563A9" w:rsidRPr="00C563A9">
        <w:rPr>
          <w:rStyle w:val="s1"/>
          <w:b/>
          <w:bCs/>
          <w:i/>
          <w:sz w:val="28"/>
          <w:szCs w:val="28"/>
        </w:rPr>
        <w:t>ето</w:t>
      </w:r>
      <w:r w:rsidR="00C563A9" w:rsidRPr="00C563A9">
        <w:rPr>
          <w:rStyle w:val="s1"/>
          <w:b/>
          <w:bCs/>
          <w:i/>
          <w:color w:val="000000"/>
          <w:sz w:val="28"/>
          <w:szCs w:val="28"/>
        </w:rPr>
        <w:t>дические рекомендации по освоению дисциплины</w:t>
      </w:r>
    </w:p>
    <w:p w:rsidR="0061766B" w:rsidRDefault="0061766B" w:rsidP="0061766B">
      <w:pPr>
        <w:shd w:val="clear" w:color="auto" w:fill="FFFFFF"/>
        <w:spacing w:line="360" w:lineRule="auto"/>
        <w:ind w:firstLine="707"/>
        <w:jc w:val="both"/>
        <w:rPr>
          <w:sz w:val="28"/>
          <w:szCs w:val="28"/>
        </w:rPr>
      </w:pPr>
      <w:r w:rsidRPr="00286346">
        <w:rPr>
          <w:color w:val="000000"/>
          <w:spacing w:val="-6"/>
          <w:sz w:val="28"/>
          <w:szCs w:val="28"/>
        </w:rPr>
        <w:t>В настоящее</w:t>
      </w:r>
      <w:r>
        <w:rPr>
          <w:color w:val="000000"/>
          <w:spacing w:val="-6"/>
          <w:sz w:val="28"/>
          <w:szCs w:val="28"/>
        </w:rPr>
        <w:t xml:space="preserve"> время в освоении учебных дисциплин большое значение придается самостоятельной работе обучающихся. В учебном процессе высшего учебного заведения выделяют два вида </w:t>
      </w:r>
      <w:r>
        <w:rPr>
          <w:color w:val="000000"/>
          <w:spacing w:val="-7"/>
          <w:sz w:val="28"/>
          <w:szCs w:val="28"/>
        </w:rPr>
        <w:t xml:space="preserve">самостоятельной работы: </w:t>
      </w:r>
      <w:proofErr w:type="gramStart"/>
      <w:r>
        <w:rPr>
          <w:b/>
          <w:i/>
          <w:iCs/>
          <w:color w:val="000000"/>
          <w:spacing w:val="-7"/>
          <w:sz w:val="28"/>
          <w:szCs w:val="28"/>
        </w:rPr>
        <w:t>аудиторная</w:t>
      </w:r>
      <w:proofErr w:type="gramEnd"/>
      <w:r>
        <w:rPr>
          <w:b/>
          <w:i/>
          <w:iCs/>
          <w:color w:val="000000"/>
          <w:spacing w:val="-7"/>
          <w:sz w:val="28"/>
          <w:szCs w:val="28"/>
        </w:rPr>
        <w:t xml:space="preserve"> и внеаудиторная</w:t>
      </w:r>
      <w:r>
        <w:rPr>
          <w:i/>
          <w:iCs/>
          <w:color w:val="000000"/>
          <w:spacing w:val="-7"/>
          <w:sz w:val="28"/>
          <w:szCs w:val="28"/>
        </w:rPr>
        <w:t>.</w:t>
      </w:r>
    </w:p>
    <w:p w:rsidR="0061766B" w:rsidRDefault="0061766B" w:rsidP="0061766B">
      <w:pPr>
        <w:shd w:val="clear" w:color="auto" w:fill="FFFFFF"/>
        <w:spacing w:line="360" w:lineRule="auto"/>
        <w:ind w:firstLine="709"/>
        <w:jc w:val="both"/>
        <w:rPr>
          <w:sz w:val="28"/>
          <w:szCs w:val="28"/>
        </w:rPr>
      </w:pPr>
      <w:r>
        <w:rPr>
          <w:color w:val="000000"/>
          <w:spacing w:val="-7"/>
          <w:sz w:val="28"/>
          <w:szCs w:val="28"/>
        </w:rPr>
        <w:t xml:space="preserve">Аудиторная самостоятельная работа по дисциплине выполняется на </w:t>
      </w:r>
      <w:r>
        <w:rPr>
          <w:color w:val="000000"/>
          <w:spacing w:val="-4"/>
          <w:sz w:val="28"/>
          <w:szCs w:val="28"/>
        </w:rPr>
        <w:t xml:space="preserve">учебных занятиях под непосредственным руководством преподавателя и </w:t>
      </w:r>
      <w:r>
        <w:rPr>
          <w:color w:val="000000"/>
          <w:spacing w:val="-8"/>
          <w:sz w:val="28"/>
          <w:szCs w:val="28"/>
        </w:rPr>
        <w:t>по его заданиям.</w:t>
      </w:r>
    </w:p>
    <w:p w:rsidR="0061766B" w:rsidRDefault="0061766B" w:rsidP="0061766B">
      <w:pPr>
        <w:shd w:val="clear" w:color="auto" w:fill="FFFFFF"/>
        <w:spacing w:line="360" w:lineRule="auto"/>
        <w:ind w:firstLine="709"/>
        <w:jc w:val="both"/>
        <w:rPr>
          <w:sz w:val="28"/>
          <w:szCs w:val="28"/>
        </w:rPr>
      </w:pPr>
      <w:r>
        <w:rPr>
          <w:color w:val="000000"/>
          <w:spacing w:val="-8"/>
          <w:sz w:val="28"/>
          <w:szCs w:val="28"/>
        </w:rPr>
        <w:t xml:space="preserve">Внеаудиторная самостоятельная работа выполняется магистрантом </w:t>
      </w:r>
      <w:r>
        <w:rPr>
          <w:i/>
          <w:color w:val="000000"/>
          <w:spacing w:val="-8"/>
          <w:sz w:val="28"/>
          <w:szCs w:val="28"/>
        </w:rPr>
        <w:t>по за</w:t>
      </w:r>
      <w:r>
        <w:rPr>
          <w:i/>
          <w:color w:val="000000"/>
          <w:spacing w:val="-8"/>
          <w:sz w:val="28"/>
          <w:szCs w:val="28"/>
        </w:rPr>
        <w:softHyphen/>
      </w:r>
      <w:r>
        <w:rPr>
          <w:i/>
          <w:color w:val="000000"/>
          <w:spacing w:val="-7"/>
          <w:sz w:val="28"/>
          <w:szCs w:val="28"/>
        </w:rPr>
        <w:t>данию преподавателя</w:t>
      </w:r>
      <w:r>
        <w:rPr>
          <w:color w:val="000000"/>
          <w:spacing w:val="-7"/>
          <w:sz w:val="28"/>
          <w:szCs w:val="28"/>
        </w:rPr>
        <w:t xml:space="preserve">, но без его непосредственного участия. </w:t>
      </w:r>
      <w:r>
        <w:rPr>
          <w:color w:val="000000"/>
          <w:spacing w:val="-2"/>
          <w:sz w:val="28"/>
          <w:szCs w:val="28"/>
        </w:rPr>
        <w:t>Внеаудиторная самостоятельная работа является обязательной для каждого магистранта, а ее объем определяется учебным планом.</w:t>
      </w:r>
    </w:p>
    <w:p w:rsidR="0061766B" w:rsidRPr="00F7289E" w:rsidRDefault="0061766B" w:rsidP="0061766B">
      <w:pPr>
        <w:spacing w:line="360" w:lineRule="auto"/>
        <w:ind w:firstLine="709"/>
        <w:jc w:val="both"/>
        <w:rPr>
          <w:b/>
          <w:i/>
          <w:sz w:val="28"/>
          <w:szCs w:val="28"/>
        </w:rPr>
      </w:pPr>
      <w:r>
        <w:rPr>
          <w:sz w:val="28"/>
          <w:szCs w:val="28"/>
        </w:rPr>
        <w:t xml:space="preserve">В рамках данной дисциплины самостоятельная работа выполняется в следующих </w:t>
      </w:r>
      <w:r w:rsidRPr="00F7289E">
        <w:rPr>
          <w:b/>
          <w:i/>
          <w:sz w:val="28"/>
          <w:szCs w:val="28"/>
        </w:rPr>
        <w:t>формах индивидуальных работ:</w:t>
      </w:r>
    </w:p>
    <w:p w:rsidR="0061766B" w:rsidRPr="00903A6E" w:rsidRDefault="000546BB" w:rsidP="000546BB">
      <w:pPr>
        <w:shd w:val="clear" w:color="auto" w:fill="FFFFFF"/>
        <w:spacing w:line="360" w:lineRule="auto"/>
        <w:ind w:left="360"/>
        <w:jc w:val="both"/>
        <w:rPr>
          <w:b/>
          <w:sz w:val="28"/>
          <w:szCs w:val="28"/>
          <w:lang w:eastAsia="ru-RU"/>
        </w:rPr>
      </w:pPr>
      <w:r>
        <w:rPr>
          <w:b/>
          <w:bCs/>
          <w:sz w:val="28"/>
          <w:szCs w:val="28"/>
          <w:lang w:eastAsia="ru-RU"/>
        </w:rPr>
        <w:tab/>
        <w:t xml:space="preserve">1. </w:t>
      </w:r>
      <w:r w:rsidR="0061766B" w:rsidRPr="00903A6E">
        <w:rPr>
          <w:b/>
          <w:bCs/>
          <w:sz w:val="28"/>
          <w:szCs w:val="28"/>
          <w:lang w:eastAsia="ru-RU"/>
        </w:rPr>
        <w:t>Написание аналитического обзора</w:t>
      </w:r>
    </w:p>
    <w:p w:rsidR="0061766B" w:rsidRDefault="0061766B" w:rsidP="0061766B">
      <w:pPr>
        <w:shd w:val="clear" w:color="auto" w:fill="FFFFFF"/>
        <w:spacing w:line="360" w:lineRule="auto"/>
        <w:ind w:firstLine="708"/>
        <w:jc w:val="both"/>
        <w:rPr>
          <w:color w:val="000000"/>
          <w:sz w:val="28"/>
          <w:szCs w:val="28"/>
          <w:lang w:eastAsia="ru-RU"/>
        </w:rPr>
      </w:pPr>
      <w:r w:rsidRPr="00903A6E">
        <w:rPr>
          <w:color w:val="000000"/>
          <w:sz w:val="28"/>
          <w:szCs w:val="28"/>
          <w:lang w:eastAsia="ru-RU"/>
        </w:rPr>
        <w:t xml:space="preserve">Аналитический обзор – это результат аналитико-синтетической переработки совокупности документов по определенному вопросу, содержащий систематизированные, обобщенные и критически оцененные коммуникационные сведения. Аналитические обзоры составляются на </w:t>
      </w:r>
      <w:r w:rsidRPr="00903A6E">
        <w:rPr>
          <w:color w:val="000000"/>
          <w:sz w:val="28"/>
          <w:szCs w:val="28"/>
          <w:lang w:eastAsia="ru-RU"/>
        </w:rPr>
        <w:lastRenderedPageBreak/>
        <w:t xml:space="preserve">основании книг, статей, журнальных публикаций, диссертаций </w:t>
      </w:r>
      <w:r>
        <w:rPr>
          <w:color w:val="000000"/>
          <w:sz w:val="28"/>
          <w:szCs w:val="28"/>
          <w:lang w:eastAsia="ru-RU"/>
        </w:rPr>
        <w:t>и других источников информации.</w:t>
      </w:r>
    </w:p>
    <w:p w:rsidR="0061766B" w:rsidRDefault="0061766B" w:rsidP="0061766B">
      <w:pPr>
        <w:shd w:val="clear" w:color="auto" w:fill="FFFFFF"/>
        <w:spacing w:line="360" w:lineRule="auto"/>
        <w:ind w:firstLine="708"/>
        <w:jc w:val="both"/>
        <w:rPr>
          <w:color w:val="000000"/>
          <w:sz w:val="28"/>
          <w:szCs w:val="28"/>
          <w:lang w:eastAsia="ru-RU"/>
        </w:rPr>
      </w:pPr>
      <w:r w:rsidRPr="00903A6E">
        <w:rPr>
          <w:color w:val="000000"/>
          <w:sz w:val="28"/>
          <w:szCs w:val="28"/>
          <w:lang w:eastAsia="ru-RU"/>
        </w:rPr>
        <w:t>Основное требование, предъявляемое к аналитическому обзору: информация в обзоре должна быть представлена в сжа</w:t>
      </w:r>
      <w:r>
        <w:rPr>
          <w:color w:val="000000"/>
          <w:sz w:val="28"/>
          <w:szCs w:val="28"/>
          <w:lang w:eastAsia="ru-RU"/>
        </w:rPr>
        <w:t>том и систематизированном виде.</w:t>
      </w:r>
    </w:p>
    <w:p w:rsidR="0061766B" w:rsidRDefault="0061766B" w:rsidP="0061766B">
      <w:pPr>
        <w:shd w:val="clear" w:color="auto" w:fill="FFFFFF"/>
        <w:spacing w:line="360" w:lineRule="auto"/>
        <w:ind w:firstLine="708"/>
        <w:jc w:val="both"/>
        <w:rPr>
          <w:color w:val="000000"/>
          <w:sz w:val="28"/>
          <w:szCs w:val="28"/>
          <w:lang w:eastAsia="ru-RU"/>
        </w:rPr>
      </w:pPr>
      <w:r w:rsidRPr="00903A6E">
        <w:rPr>
          <w:color w:val="000000"/>
          <w:sz w:val="28"/>
          <w:szCs w:val="28"/>
          <w:lang w:eastAsia="ru-RU"/>
        </w:rPr>
        <w:t>Работа над аналитическим обзором начинается с составления плана после изучения литературы и сбора фактического материала. В плане определяется последовательность изложения материала, поэтому он помогает тщательнее продумать структуру и логику аналитического обзора, более пропорционально распределить</w:t>
      </w:r>
      <w:r>
        <w:rPr>
          <w:color w:val="000000"/>
          <w:sz w:val="28"/>
          <w:szCs w:val="28"/>
          <w:lang w:eastAsia="ru-RU"/>
        </w:rPr>
        <w:t xml:space="preserve"> материал между его разделами. </w:t>
      </w:r>
    </w:p>
    <w:p w:rsidR="0061766B" w:rsidRDefault="0061766B" w:rsidP="0061766B">
      <w:pPr>
        <w:shd w:val="clear" w:color="auto" w:fill="FFFFFF"/>
        <w:spacing w:line="360" w:lineRule="auto"/>
        <w:ind w:firstLine="708"/>
        <w:jc w:val="both"/>
        <w:rPr>
          <w:color w:val="000000"/>
          <w:sz w:val="28"/>
          <w:szCs w:val="28"/>
          <w:lang w:eastAsia="ru-RU"/>
        </w:rPr>
      </w:pPr>
      <w:r w:rsidRPr="00903A6E">
        <w:rPr>
          <w:color w:val="000000"/>
          <w:sz w:val="28"/>
          <w:szCs w:val="28"/>
          <w:lang w:eastAsia="ru-RU"/>
        </w:rPr>
        <w:t>Схема аналитического обзора: тема, предмет (объект), характер, цель и метод проведения работы. В начале аналитического обзора можно поместить ключевые слова – элементы информационно-поискового языка (если это требуется): из текста реферируемых документов выбирают от 5 до 15 слов или словосочетаний, наиболее точно передающих их содержание. Ключевые слова записываются в строку, в именительном падеже пр</w:t>
      </w:r>
      <w:r>
        <w:rPr>
          <w:color w:val="000000"/>
          <w:sz w:val="28"/>
          <w:szCs w:val="28"/>
          <w:lang w:eastAsia="ru-RU"/>
        </w:rPr>
        <w:t>описными буквами через запятые.</w:t>
      </w:r>
    </w:p>
    <w:p w:rsidR="0061766B" w:rsidRPr="00903A6E" w:rsidRDefault="0061766B" w:rsidP="0061766B">
      <w:pPr>
        <w:shd w:val="clear" w:color="auto" w:fill="FFFFFF"/>
        <w:spacing w:line="360" w:lineRule="auto"/>
        <w:ind w:firstLine="708"/>
        <w:jc w:val="both"/>
        <w:rPr>
          <w:color w:val="000000"/>
          <w:sz w:val="28"/>
          <w:szCs w:val="28"/>
          <w:lang w:eastAsia="ru-RU"/>
        </w:rPr>
      </w:pPr>
      <w:r w:rsidRPr="00903A6E">
        <w:rPr>
          <w:color w:val="000000"/>
          <w:sz w:val="28"/>
          <w:szCs w:val="28"/>
          <w:lang w:eastAsia="ru-RU"/>
        </w:rPr>
        <w:t>По существу аналитический обзор является сводной характеристикой вопросов темы, содержащей систематизированную, обобщенную и критически оцененную информацию.</w:t>
      </w:r>
    </w:p>
    <w:p w:rsidR="0061766B" w:rsidRPr="00903A6E" w:rsidRDefault="0061766B" w:rsidP="0061766B">
      <w:pPr>
        <w:shd w:val="clear" w:color="auto" w:fill="FFFFFF"/>
        <w:spacing w:line="360" w:lineRule="auto"/>
        <w:ind w:firstLine="707"/>
        <w:jc w:val="both"/>
        <w:rPr>
          <w:color w:val="000000"/>
          <w:sz w:val="28"/>
          <w:szCs w:val="28"/>
          <w:lang w:eastAsia="ru-RU"/>
        </w:rPr>
      </w:pPr>
      <w:r w:rsidRPr="00903A6E">
        <w:rPr>
          <w:i/>
          <w:color w:val="000000"/>
          <w:sz w:val="28"/>
          <w:szCs w:val="28"/>
          <w:lang w:eastAsia="ru-RU"/>
        </w:rPr>
        <w:t xml:space="preserve">Требования </w:t>
      </w:r>
      <w:r w:rsidRPr="00903A6E">
        <w:rPr>
          <w:color w:val="000000"/>
          <w:sz w:val="28"/>
          <w:szCs w:val="28"/>
          <w:lang w:eastAsia="ru-RU"/>
        </w:rPr>
        <w:t>к тексту аналитического обзора:</w:t>
      </w:r>
    </w:p>
    <w:p w:rsidR="0061766B" w:rsidRPr="00903A6E" w:rsidRDefault="0061766B" w:rsidP="0061766B">
      <w:pPr>
        <w:shd w:val="clear" w:color="auto" w:fill="FFFFFF"/>
        <w:spacing w:line="360" w:lineRule="auto"/>
        <w:ind w:left="720" w:hanging="360"/>
        <w:jc w:val="both"/>
        <w:rPr>
          <w:color w:val="000000"/>
          <w:sz w:val="28"/>
          <w:szCs w:val="28"/>
          <w:lang w:eastAsia="ru-RU"/>
        </w:rPr>
      </w:pPr>
      <w:r w:rsidRPr="00903A6E">
        <w:rPr>
          <w:color w:val="000000"/>
          <w:sz w:val="28"/>
          <w:szCs w:val="28"/>
          <w:lang w:eastAsia="ru-RU"/>
        </w:rPr>
        <w:sym w:font="Symbol" w:char="F0B7"/>
      </w:r>
      <w:r w:rsidRPr="00903A6E">
        <w:rPr>
          <w:color w:val="000000"/>
          <w:sz w:val="28"/>
          <w:szCs w:val="28"/>
          <w:lang w:eastAsia="ru-RU"/>
        </w:rPr>
        <w:t>​ полнота и достоверность использованной информации;</w:t>
      </w:r>
    </w:p>
    <w:p w:rsidR="0061766B" w:rsidRPr="00903A6E" w:rsidRDefault="0061766B" w:rsidP="0061766B">
      <w:pPr>
        <w:shd w:val="clear" w:color="auto" w:fill="FFFFFF"/>
        <w:spacing w:line="360" w:lineRule="auto"/>
        <w:ind w:left="720" w:hanging="360"/>
        <w:jc w:val="both"/>
        <w:rPr>
          <w:color w:val="000000"/>
          <w:sz w:val="28"/>
          <w:szCs w:val="28"/>
          <w:lang w:eastAsia="ru-RU"/>
        </w:rPr>
      </w:pPr>
      <w:r w:rsidRPr="00903A6E">
        <w:rPr>
          <w:color w:val="000000"/>
          <w:sz w:val="28"/>
          <w:szCs w:val="28"/>
          <w:lang w:eastAsia="ru-RU"/>
        </w:rPr>
        <w:sym w:font="Symbol" w:char="F0B7"/>
      </w:r>
      <w:r w:rsidRPr="00903A6E">
        <w:rPr>
          <w:color w:val="000000"/>
          <w:sz w:val="28"/>
          <w:szCs w:val="28"/>
          <w:lang w:eastAsia="ru-RU"/>
        </w:rPr>
        <w:t>​ логичность структуры;</w:t>
      </w:r>
    </w:p>
    <w:p w:rsidR="0061766B" w:rsidRPr="00903A6E" w:rsidRDefault="0061766B" w:rsidP="0061766B">
      <w:pPr>
        <w:shd w:val="clear" w:color="auto" w:fill="FFFFFF"/>
        <w:spacing w:line="360" w:lineRule="auto"/>
        <w:ind w:left="720" w:hanging="360"/>
        <w:jc w:val="both"/>
        <w:rPr>
          <w:color w:val="000000"/>
          <w:sz w:val="28"/>
          <w:szCs w:val="28"/>
          <w:lang w:eastAsia="ru-RU"/>
        </w:rPr>
      </w:pPr>
      <w:r w:rsidRPr="00903A6E">
        <w:rPr>
          <w:color w:val="000000"/>
          <w:sz w:val="28"/>
          <w:szCs w:val="28"/>
          <w:lang w:eastAsia="ru-RU"/>
        </w:rPr>
        <w:sym w:font="Symbol" w:char="F0B7"/>
      </w:r>
      <w:r w:rsidRPr="00903A6E">
        <w:rPr>
          <w:color w:val="000000"/>
          <w:sz w:val="28"/>
          <w:szCs w:val="28"/>
          <w:lang w:eastAsia="ru-RU"/>
        </w:rPr>
        <w:t>​ композиционная целостность;</w:t>
      </w:r>
    </w:p>
    <w:p w:rsidR="0061766B" w:rsidRPr="00903A6E" w:rsidRDefault="0061766B" w:rsidP="0061766B">
      <w:pPr>
        <w:shd w:val="clear" w:color="auto" w:fill="FFFFFF"/>
        <w:spacing w:line="360" w:lineRule="auto"/>
        <w:ind w:left="720" w:hanging="360"/>
        <w:jc w:val="both"/>
        <w:rPr>
          <w:color w:val="000000"/>
          <w:sz w:val="28"/>
          <w:szCs w:val="28"/>
          <w:lang w:eastAsia="ru-RU"/>
        </w:rPr>
      </w:pPr>
      <w:r w:rsidRPr="00903A6E">
        <w:rPr>
          <w:color w:val="000000"/>
          <w:sz w:val="28"/>
          <w:szCs w:val="28"/>
          <w:lang w:eastAsia="ru-RU"/>
        </w:rPr>
        <w:sym w:font="Symbol" w:char="F0B7"/>
      </w:r>
      <w:r w:rsidRPr="00903A6E">
        <w:rPr>
          <w:color w:val="000000"/>
          <w:sz w:val="28"/>
          <w:szCs w:val="28"/>
          <w:lang w:eastAsia="ru-RU"/>
        </w:rPr>
        <w:t>​ наличие критической оценки приведенных сведений;</w:t>
      </w:r>
    </w:p>
    <w:p w:rsidR="0061766B" w:rsidRPr="00903A6E" w:rsidRDefault="0061766B" w:rsidP="0061766B">
      <w:pPr>
        <w:shd w:val="clear" w:color="auto" w:fill="FFFFFF"/>
        <w:spacing w:line="360" w:lineRule="auto"/>
        <w:ind w:left="720" w:hanging="360"/>
        <w:jc w:val="both"/>
        <w:rPr>
          <w:color w:val="000000"/>
          <w:sz w:val="28"/>
          <w:szCs w:val="28"/>
          <w:lang w:eastAsia="ru-RU"/>
        </w:rPr>
      </w:pPr>
      <w:r w:rsidRPr="00903A6E">
        <w:rPr>
          <w:color w:val="000000"/>
          <w:sz w:val="28"/>
          <w:szCs w:val="28"/>
          <w:lang w:eastAsia="ru-RU"/>
        </w:rPr>
        <w:sym w:font="Symbol" w:char="F0B7"/>
      </w:r>
      <w:r w:rsidRPr="00903A6E">
        <w:rPr>
          <w:color w:val="000000"/>
          <w:sz w:val="28"/>
          <w:szCs w:val="28"/>
          <w:lang w:eastAsia="ru-RU"/>
        </w:rPr>
        <w:t>​ аргументированность выводов;</w:t>
      </w:r>
    </w:p>
    <w:p w:rsidR="0061766B" w:rsidRPr="00903A6E" w:rsidRDefault="0061766B" w:rsidP="0061766B">
      <w:pPr>
        <w:shd w:val="clear" w:color="auto" w:fill="FFFFFF"/>
        <w:spacing w:line="360" w:lineRule="auto"/>
        <w:ind w:left="720" w:hanging="360"/>
        <w:jc w:val="both"/>
        <w:rPr>
          <w:color w:val="000000"/>
          <w:sz w:val="28"/>
          <w:szCs w:val="28"/>
          <w:lang w:eastAsia="ru-RU"/>
        </w:rPr>
      </w:pPr>
      <w:r w:rsidRPr="00903A6E">
        <w:rPr>
          <w:color w:val="000000"/>
          <w:sz w:val="28"/>
          <w:szCs w:val="28"/>
          <w:lang w:eastAsia="ru-RU"/>
        </w:rPr>
        <w:sym w:font="Symbol" w:char="F0B7"/>
      </w:r>
      <w:r w:rsidRPr="00903A6E">
        <w:rPr>
          <w:color w:val="000000"/>
          <w:sz w:val="28"/>
          <w:szCs w:val="28"/>
          <w:lang w:eastAsia="ru-RU"/>
        </w:rPr>
        <w:t>​ ясность, четкость и лаконичность изложения материала;</w:t>
      </w:r>
    </w:p>
    <w:p w:rsidR="0061766B" w:rsidRPr="00903A6E" w:rsidRDefault="0061766B" w:rsidP="0061766B">
      <w:pPr>
        <w:shd w:val="clear" w:color="auto" w:fill="FFFFFF"/>
        <w:spacing w:line="360" w:lineRule="auto"/>
        <w:ind w:left="720" w:hanging="360"/>
        <w:jc w:val="both"/>
        <w:rPr>
          <w:color w:val="000000"/>
          <w:sz w:val="28"/>
          <w:szCs w:val="28"/>
          <w:lang w:eastAsia="ru-RU"/>
        </w:rPr>
      </w:pPr>
      <w:r w:rsidRPr="00903A6E">
        <w:rPr>
          <w:color w:val="000000"/>
          <w:sz w:val="28"/>
          <w:szCs w:val="28"/>
          <w:lang w:eastAsia="ru-RU"/>
        </w:rPr>
        <w:sym w:font="Symbol" w:char="F0B7"/>
      </w:r>
      <w:r w:rsidRPr="00903A6E">
        <w:rPr>
          <w:color w:val="000000"/>
          <w:sz w:val="28"/>
          <w:szCs w:val="28"/>
          <w:lang w:eastAsia="ru-RU"/>
        </w:rPr>
        <w:t>​ соответствие стиля изложения нормам литературного русского языка.</w:t>
      </w:r>
    </w:p>
    <w:p w:rsidR="0061766B" w:rsidRPr="00903A6E" w:rsidRDefault="0061766B" w:rsidP="0061766B">
      <w:pPr>
        <w:shd w:val="clear" w:color="auto" w:fill="FFFFFF"/>
        <w:spacing w:line="360" w:lineRule="auto"/>
        <w:ind w:firstLine="360"/>
        <w:jc w:val="both"/>
        <w:rPr>
          <w:color w:val="000000"/>
          <w:sz w:val="28"/>
          <w:szCs w:val="28"/>
          <w:lang w:eastAsia="ru-RU"/>
        </w:rPr>
      </w:pPr>
      <w:r w:rsidRPr="00903A6E">
        <w:rPr>
          <w:color w:val="000000"/>
          <w:sz w:val="28"/>
          <w:szCs w:val="28"/>
          <w:lang w:eastAsia="ru-RU"/>
        </w:rPr>
        <w:lastRenderedPageBreak/>
        <w:t xml:space="preserve">     </w:t>
      </w:r>
      <w:r w:rsidRPr="00903A6E">
        <w:rPr>
          <w:i/>
          <w:color w:val="000000"/>
          <w:sz w:val="28"/>
          <w:szCs w:val="28"/>
          <w:lang w:eastAsia="ru-RU"/>
        </w:rPr>
        <w:t>Основой подготовки</w:t>
      </w:r>
      <w:r w:rsidRPr="00903A6E">
        <w:rPr>
          <w:color w:val="000000"/>
          <w:sz w:val="28"/>
          <w:szCs w:val="28"/>
          <w:lang w:eastAsia="ru-RU"/>
        </w:rPr>
        <w:t xml:space="preserve"> текста обзора является аналитико-синтетическая   переработка отобранной документальной информации. При отборе информации для обзора помнить о том, что:</w:t>
      </w:r>
    </w:p>
    <w:p w:rsidR="0061766B" w:rsidRPr="00903A6E" w:rsidRDefault="0061766B" w:rsidP="0061766B">
      <w:pPr>
        <w:shd w:val="clear" w:color="auto" w:fill="FFFFFF"/>
        <w:spacing w:line="360" w:lineRule="auto"/>
        <w:ind w:left="720" w:hanging="360"/>
        <w:jc w:val="both"/>
        <w:rPr>
          <w:color w:val="000000"/>
          <w:sz w:val="28"/>
          <w:szCs w:val="28"/>
          <w:lang w:eastAsia="ru-RU"/>
        </w:rPr>
      </w:pPr>
      <w:r w:rsidRPr="00903A6E">
        <w:rPr>
          <w:color w:val="000000"/>
          <w:sz w:val="28"/>
          <w:szCs w:val="28"/>
          <w:lang w:eastAsia="ru-RU"/>
        </w:rPr>
        <w:t xml:space="preserve"> </w:t>
      </w:r>
      <w:r w:rsidRPr="00903A6E">
        <w:rPr>
          <w:color w:val="000000"/>
          <w:sz w:val="28"/>
          <w:szCs w:val="28"/>
          <w:lang w:eastAsia="ru-RU"/>
        </w:rPr>
        <w:sym w:font="Symbol" w:char="F0B7"/>
      </w:r>
      <w:r w:rsidRPr="00903A6E">
        <w:rPr>
          <w:color w:val="000000"/>
          <w:sz w:val="28"/>
          <w:szCs w:val="28"/>
          <w:lang w:eastAsia="ru-RU"/>
        </w:rPr>
        <w:t>​ в обзоре, независимо от личной концепции автора, должны быть отражены существующие взгляды на рассматриваемые вопросы;</w:t>
      </w:r>
    </w:p>
    <w:p w:rsidR="0061766B" w:rsidRPr="00903A6E" w:rsidRDefault="0061766B" w:rsidP="0061766B">
      <w:pPr>
        <w:shd w:val="clear" w:color="auto" w:fill="FFFFFF"/>
        <w:spacing w:line="360" w:lineRule="auto"/>
        <w:ind w:left="720" w:hanging="360"/>
        <w:jc w:val="both"/>
        <w:rPr>
          <w:color w:val="000000"/>
          <w:sz w:val="28"/>
          <w:szCs w:val="28"/>
          <w:lang w:eastAsia="ru-RU"/>
        </w:rPr>
      </w:pPr>
      <w:r w:rsidRPr="00903A6E">
        <w:rPr>
          <w:color w:val="000000"/>
          <w:sz w:val="28"/>
          <w:szCs w:val="28"/>
          <w:lang w:eastAsia="ru-RU"/>
        </w:rPr>
        <w:t xml:space="preserve"> </w:t>
      </w:r>
      <w:r w:rsidRPr="00903A6E">
        <w:rPr>
          <w:color w:val="000000"/>
          <w:sz w:val="28"/>
          <w:szCs w:val="28"/>
          <w:lang w:eastAsia="ru-RU"/>
        </w:rPr>
        <w:sym w:font="Symbol" w:char="F0B7"/>
      </w:r>
      <w:r w:rsidRPr="00903A6E">
        <w:rPr>
          <w:color w:val="000000"/>
          <w:sz w:val="28"/>
          <w:szCs w:val="28"/>
          <w:lang w:eastAsia="ru-RU"/>
        </w:rPr>
        <w:t>​ особое внимание следует уделить новым сведениям, в частности, новым достижениям, новым путям решения проблем и т. д.;</w:t>
      </w:r>
    </w:p>
    <w:p w:rsidR="0061766B" w:rsidRPr="00903A6E" w:rsidRDefault="0061766B" w:rsidP="0061766B">
      <w:pPr>
        <w:shd w:val="clear" w:color="auto" w:fill="FFFFFF"/>
        <w:spacing w:line="360" w:lineRule="auto"/>
        <w:ind w:left="720" w:hanging="360"/>
        <w:jc w:val="both"/>
        <w:rPr>
          <w:color w:val="000000"/>
          <w:sz w:val="28"/>
          <w:szCs w:val="28"/>
          <w:lang w:eastAsia="ru-RU"/>
        </w:rPr>
      </w:pPr>
      <w:r w:rsidRPr="00903A6E">
        <w:rPr>
          <w:color w:val="000000"/>
          <w:sz w:val="28"/>
          <w:szCs w:val="28"/>
          <w:lang w:eastAsia="ru-RU"/>
        </w:rPr>
        <w:t xml:space="preserve"> </w:t>
      </w:r>
      <w:r w:rsidRPr="00903A6E">
        <w:rPr>
          <w:color w:val="000000"/>
          <w:sz w:val="28"/>
          <w:szCs w:val="28"/>
          <w:lang w:eastAsia="ru-RU"/>
        </w:rPr>
        <w:sym w:font="Symbol" w:char="F0B7"/>
      </w:r>
      <w:r w:rsidRPr="00903A6E">
        <w:rPr>
          <w:color w:val="000000"/>
          <w:sz w:val="28"/>
          <w:szCs w:val="28"/>
          <w:lang w:eastAsia="ru-RU"/>
        </w:rPr>
        <w:t>​ в обзоре не допускается использование устаревших или вызывающих сомнение сведений.</w:t>
      </w:r>
    </w:p>
    <w:p w:rsidR="0061766B" w:rsidRPr="00903A6E" w:rsidRDefault="0061766B" w:rsidP="0061766B">
      <w:pPr>
        <w:shd w:val="clear" w:color="auto" w:fill="FFFFFF"/>
        <w:spacing w:line="360" w:lineRule="auto"/>
        <w:ind w:firstLine="708"/>
        <w:jc w:val="both"/>
        <w:rPr>
          <w:color w:val="000000"/>
          <w:sz w:val="28"/>
          <w:szCs w:val="28"/>
          <w:lang w:eastAsia="ru-RU"/>
        </w:rPr>
      </w:pPr>
      <w:r w:rsidRPr="00903A6E">
        <w:rPr>
          <w:color w:val="000000"/>
          <w:sz w:val="28"/>
          <w:szCs w:val="28"/>
          <w:lang w:eastAsia="ru-RU"/>
        </w:rPr>
        <w:t>В аналитическом обзоре следует применять общепринятую терминологию, избегать непривычных терминов и символов, а если без них обойтись нельзя, разъяснять их значения при первом же упоминании в тексте. Термины, отдельные слова и словосочетания, названия организаций и должностей допускается заменять официально принятыми аббревиатурами и</w:t>
      </w:r>
    </w:p>
    <w:p w:rsidR="0061766B" w:rsidRPr="00903A6E" w:rsidRDefault="0061766B" w:rsidP="0061766B">
      <w:pPr>
        <w:widowControl w:val="0"/>
        <w:spacing w:line="360" w:lineRule="auto"/>
        <w:rPr>
          <w:kern w:val="1"/>
          <w:sz w:val="28"/>
          <w:szCs w:val="28"/>
        </w:rPr>
        <w:sectPr w:rsidR="0061766B" w:rsidRPr="00903A6E" w:rsidSect="00E03749">
          <w:footnotePr>
            <w:pos w:val="beneathText"/>
          </w:footnotePr>
          <w:type w:val="continuous"/>
          <w:pgSz w:w="11905" w:h="16837"/>
          <w:pgMar w:top="1134" w:right="851" w:bottom="1134" w:left="1701" w:header="720" w:footer="720" w:gutter="0"/>
          <w:cols w:space="720"/>
          <w:docGrid w:linePitch="360"/>
        </w:sectPr>
      </w:pPr>
    </w:p>
    <w:p w:rsidR="0061766B" w:rsidRPr="00903A6E" w:rsidRDefault="0061766B" w:rsidP="0061766B">
      <w:pPr>
        <w:shd w:val="clear" w:color="auto" w:fill="FFFFFF"/>
        <w:spacing w:line="360" w:lineRule="auto"/>
        <w:jc w:val="both"/>
        <w:rPr>
          <w:color w:val="000000"/>
          <w:sz w:val="28"/>
          <w:szCs w:val="28"/>
          <w:lang w:eastAsia="ru-RU"/>
        </w:rPr>
      </w:pPr>
      <w:r w:rsidRPr="00903A6E">
        <w:rPr>
          <w:color w:val="000000"/>
          <w:sz w:val="28"/>
          <w:szCs w:val="28"/>
          <w:lang w:eastAsia="ru-RU"/>
        </w:rPr>
        <w:lastRenderedPageBreak/>
        <w:t>общепринятыми текстовыми сокращениями, смысл которых понятен из контекста. Если реферируется источник на иностранном языке, фамилии, названия учреждений, организаций, фирм, названия изделий и другие имена собственные в тексте аналитического обзора приводят на языке оригинала.</w:t>
      </w:r>
    </w:p>
    <w:p w:rsidR="0061766B" w:rsidRDefault="0061766B" w:rsidP="0061766B">
      <w:pPr>
        <w:shd w:val="clear" w:color="auto" w:fill="FFFFFF"/>
        <w:spacing w:line="360" w:lineRule="auto"/>
        <w:jc w:val="both"/>
        <w:rPr>
          <w:color w:val="000000"/>
          <w:sz w:val="28"/>
          <w:szCs w:val="28"/>
          <w:lang w:eastAsia="ru-RU"/>
        </w:rPr>
      </w:pPr>
      <w:r w:rsidRPr="00903A6E">
        <w:rPr>
          <w:color w:val="000000"/>
          <w:sz w:val="28"/>
          <w:szCs w:val="28"/>
          <w:lang w:eastAsia="ru-RU"/>
        </w:rPr>
        <w:t xml:space="preserve">        Формулы в аналитическом обзоре приводятся, если без них невозможно или затруднительно передать содержание и подвести итоги работы, описанной в реферируемых документах. Допускается включение в аналитический обзор иллюстраций и таблиц, если они помогают раскрыть содержание доку</w:t>
      </w:r>
      <w:r>
        <w:rPr>
          <w:color w:val="000000"/>
          <w:sz w:val="28"/>
          <w:szCs w:val="28"/>
          <w:lang w:eastAsia="ru-RU"/>
        </w:rPr>
        <w:t>мента и сокращают объем текста.</w:t>
      </w:r>
    </w:p>
    <w:p w:rsidR="0061766B" w:rsidRPr="0061766B" w:rsidRDefault="0061766B" w:rsidP="0061766B">
      <w:pPr>
        <w:shd w:val="clear" w:color="auto" w:fill="FFFFFF"/>
        <w:spacing w:line="360" w:lineRule="auto"/>
        <w:jc w:val="both"/>
        <w:rPr>
          <w:color w:val="000000"/>
          <w:sz w:val="28"/>
          <w:szCs w:val="28"/>
          <w:lang w:eastAsia="ru-RU"/>
        </w:rPr>
      </w:pPr>
      <w:r>
        <w:rPr>
          <w:color w:val="000000"/>
          <w:sz w:val="28"/>
          <w:szCs w:val="28"/>
          <w:lang w:eastAsia="ru-RU"/>
        </w:rPr>
        <w:tab/>
      </w:r>
      <w:r w:rsidRPr="00903A6E">
        <w:rPr>
          <w:bCs/>
          <w:i/>
          <w:color w:val="000000"/>
          <w:sz w:val="28"/>
          <w:szCs w:val="28"/>
          <w:lang w:eastAsia="ru-RU"/>
        </w:rPr>
        <w:t>Оформление материалов обзора:</w:t>
      </w:r>
    </w:p>
    <w:p w:rsidR="0061766B" w:rsidRPr="00903A6E" w:rsidRDefault="0061766B" w:rsidP="0061766B">
      <w:pPr>
        <w:shd w:val="clear" w:color="auto" w:fill="FFFFFF"/>
        <w:spacing w:line="360" w:lineRule="auto"/>
        <w:jc w:val="both"/>
        <w:rPr>
          <w:color w:val="000000"/>
          <w:sz w:val="28"/>
          <w:szCs w:val="28"/>
          <w:lang w:eastAsia="ru-RU"/>
        </w:rPr>
      </w:pPr>
      <w:r w:rsidRPr="00903A6E">
        <w:rPr>
          <w:color w:val="000000"/>
          <w:sz w:val="28"/>
          <w:szCs w:val="28"/>
          <w:lang w:eastAsia="ru-RU"/>
        </w:rPr>
        <w:t xml:space="preserve">Объем обзора – до 15 страниц машинописного текста в редакторе </w:t>
      </w:r>
      <w:proofErr w:type="spellStart"/>
      <w:r w:rsidRPr="00903A6E">
        <w:rPr>
          <w:color w:val="000000"/>
          <w:sz w:val="28"/>
          <w:szCs w:val="28"/>
          <w:lang w:eastAsia="ru-RU"/>
        </w:rPr>
        <w:t>Word</w:t>
      </w:r>
      <w:proofErr w:type="spellEnd"/>
      <w:r w:rsidRPr="00903A6E">
        <w:rPr>
          <w:color w:val="000000"/>
          <w:sz w:val="28"/>
          <w:szCs w:val="28"/>
          <w:lang w:eastAsia="ru-RU"/>
        </w:rPr>
        <w:t xml:space="preserve">.    Шрифт: </w:t>
      </w:r>
      <w:proofErr w:type="spellStart"/>
      <w:r w:rsidRPr="00903A6E">
        <w:rPr>
          <w:color w:val="000000"/>
          <w:sz w:val="28"/>
          <w:szCs w:val="28"/>
          <w:lang w:eastAsia="ru-RU"/>
        </w:rPr>
        <w:t>Times</w:t>
      </w:r>
      <w:proofErr w:type="spellEnd"/>
      <w:r w:rsidRPr="00903A6E">
        <w:rPr>
          <w:color w:val="000000"/>
          <w:sz w:val="28"/>
          <w:szCs w:val="28"/>
          <w:lang w:eastAsia="ru-RU"/>
        </w:rPr>
        <w:t xml:space="preserve"> </w:t>
      </w:r>
      <w:proofErr w:type="spellStart"/>
      <w:r w:rsidRPr="00903A6E">
        <w:rPr>
          <w:color w:val="000000"/>
          <w:sz w:val="28"/>
          <w:szCs w:val="28"/>
          <w:lang w:eastAsia="ru-RU"/>
        </w:rPr>
        <w:t>New</w:t>
      </w:r>
      <w:proofErr w:type="spellEnd"/>
      <w:r w:rsidRPr="00903A6E">
        <w:rPr>
          <w:color w:val="000000"/>
          <w:sz w:val="28"/>
          <w:szCs w:val="28"/>
          <w:lang w:eastAsia="ru-RU"/>
        </w:rPr>
        <w:t xml:space="preserve"> </w:t>
      </w:r>
      <w:proofErr w:type="spellStart"/>
      <w:r w:rsidRPr="00903A6E">
        <w:rPr>
          <w:color w:val="000000"/>
          <w:sz w:val="28"/>
          <w:szCs w:val="28"/>
          <w:lang w:eastAsia="ru-RU"/>
        </w:rPr>
        <w:t>Roman</w:t>
      </w:r>
      <w:proofErr w:type="spellEnd"/>
      <w:r w:rsidRPr="00903A6E">
        <w:rPr>
          <w:color w:val="000000"/>
          <w:sz w:val="28"/>
          <w:szCs w:val="28"/>
          <w:lang w:eastAsia="ru-RU"/>
        </w:rPr>
        <w:t xml:space="preserve">, кегль – 12, интервал – одинарный. Все поля по </w:t>
      </w:r>
      <w:smartTag w:uri="urn:schemas-microsoft-com:office:smarttags" w:element="metricconverter">
        <w:smartTagPr>
          <w:attr w:name="ProductID" w:val="2 см"/>
        </w:smartTagPr>
        <w:r w:rsidRPr="00903A6E">
          <w:rPr>
            <w:color w:val="000000"/>
            <w:sz w:val="28"/>
            <w:szCs w:val="28"/>
            <w:lang w:eastAsia="ru-RU"/>
          </w:rPr>
          <w:t>2 см</w:t>
        </w:r>
      </w:smartTag>
      <w:r w:rsidRPr="00903A6E">
        <w:rPr>
          <w:color w:val="000000"/>
          <w:sz w:val="28"/>
          <w:szCs w:val="28"/>
          <w:lang w:eastAsia="ru-RU"/>
        </w:rPr>
        <w:t>.</w:t>
      </w:r>
    </w:p>
    <w:p w:rsidR="0061766B" w:rsidRPr="00903A6E" w:rsidRDefault="0061766B" w:rsidP="0061766B">
      <w:pPr>
        <w:shd w:val="clear" w:color="auto" w:fill="FFFFFF"/>
        <w:spacing w:line="360" w:lineRule="auto"/>
        <w:jc w:val="both"/>
        <w:rPr>
          <w:color w:val="000000"/>
          <w:sz w:val="28"/>
          <w:szCs w:val="28"/>
          <w:lang w:eastAsia="ru-RU"/>
        </w:rPr>
      </w:pPr>
      <w:r>
        <w:rPr>
          <w:color w:val="000000"/>
          <w:sz w:val="28"/>
          <w:szCs w:val="28"/>
          <w:lang w:eastAsia="ru-RU"/>
        </w:rPr>
        <w:tab/>
      </w:r>
      <w:r w:rsidRPr="00903A6E">
        <w:rPr>
          <w:color w:val="000000"/>
          <w:sz w:val="28"/>
          <w:szCs w:val="28"/>
          <w:lang w:eastAsia="ru-RU"/>
        </w:rPr>
        <w:t>Вверху слева указывается фамилия, имя, отчество автора обзора.</w:t>
      </w:r>
    </w:p>
    <w:p w:rsidR="0061766B" w:rsidRPr="00903A6E" w:rsidRDefault="0061766B" w:rsidP="0061766B">
      <w:pPr>
        <w:shd w:val="clear" w:color="auto" w:fill="FFFFFF"/>
        <w:spacing w:line="360" w:lineRule="auto"/>
        <w:jc w:val="both"/>
        <w:rPr>
          <w:color w:val="000000"/>
          <w:sz w:val="28"/>
          <w:szCs w:val="28"/>
          <w:lang w:eastAsia="ru-RU"/>
        </w:rPr>
      </w:pPr>
      <w:r>
        <w:rPr>
          <w:color w:val="000000"/>
          <w:sz w:val="28"/>
          <w:szCs w:val="28"/>
          <w:lang w:eastAsia="ru-RU"/>
        </w:rPr>
        <w:tab/>
      </w:r>
      <w:r w:rsidRPr="00903A6E">
        <w:rPr>
          <w:color w:val="000000"/>
          <w:sz w:val="28"/>
          <w:szCs w:val="28"/>
          <w:lang w:eastAsia="ru-RU"/>
        </w:rPr>
        <w:t>Далее через один интервал – название обзора жирным шрифтом.</w:t>
      </w:r>
    </w:p>
    <w:p w:rsidR="0061766B" w:rsidRPr="00903A6E" w:rsidRDefault="0061766B" w:rsidP="0061766B">
      <w:pPr>
        <w:shd w:val="clear" w:color="auto" w:fill="FFFFFF"/>
        <w:spacing w:line="360" w:lineRule="auto"/>
        <w:jc w:val="both"/>
        <w:rPr>
          <w:color w:val="000000"/>
          <w:sz w:val="28"/>
          <w:szCs w:val="28"/>
          <w:lang w:eastAsia="ru-RU"/>
        </w:rPr>
      </w:pPr>
      <w:r>
        <w:rPr>
          <w:color w:val="000000"/>
          <w:sz w:val="28"/>
          <w:szCs w:val="28"/>
          <w:lang w:eastAsia="ru-RU"/>
        </w:rPr>
        <w:tab/>
      </w:r>
      <w:r w:rsidRPr="00903A6E">
        <w:rPr>
          <w:color w:val="000000"/>
          <w:sz w:val="28"/>
          <w:szCs w:val="28"/>
          <w:lang w:eastAsia="ru-RU"/>
        </w:rPr>
        <w:t>Затем – ключевые слова.</w:t>
      </w:r>
    </w:p>
    <w:p w:rsidR="0061766B" w:rsidRPr="0061766B" w:rsidRDefault="0061766B" w:rsidP="0061766B">
      <w:pPr>
        <w:spacing w:line="360" w:lineRule="auto"/>
        <w:rPr>
          <w:color w:val="000000"/>
          <w:sz w:val="28"/>
          <w:szCs w:val="28"/>
          <w:lang w:eastAsia="ru-RU"/>
        </w:rPr>
      </w:pPr>
      <w:r>
        <w:rPr>
          <w:color w:val="000000"/>
          <w:sz w:val="28"/>
          <w:szCs w:val="28"/>
          <w:lang w:eastAsia="ru-RU"/>
        </w:rPr>
        <w:lastRenderedPageBreak/>
        <w:tab/>
      </w:r>
      <w:r w:rsidRPr="00903A6E">
        <w:rPr>
          <w:color w:val="000000"/>
          <w:sz w:val="28"/>
          <w:szCs w:val="28"/>
          <w:lang w:eastAsia="ru-RU"/>
        </w:rPr>
        <w:t>Далее через один пропущенный интервал располагается текст.</w:t>
      </w:r>
    </w:p>
    <w:p w:rsidR="0061766B" w:rsidRPr="00903A6E" w:rsidRDefault="0061766B" w:rsidP="0061766B">
      <w:pPr>
        <w:spacing w:line="360" w:lineRule="auto"/>
        <w:jc w:val="both"/>
        <w:rPr>
          <w:b/>
          <w:sz w:val="28"/>
          <w:szCs w:val="28"/>
        </w:rPr>
      </w:pPr>
      <w:r>
        <w:rPr>
          <w:b/>
          <w:sz w:val="28"/>
          <w:szCs w:val="28"/>
        </w:rPr>
        <w:tab/>
      </w:r>
      <w:r w:rsidRPr="00903A6E">
        <w:rPr>
          <w:b/>
          <w:sz w:val="28"/>
          <w:szCs w:val="28"/>
        </w:rPr>
        <w:t>2. Подготовка и презентация доклада</w:t>
      </w:r>
    </w:p>
    <w:p w:rsidR="0061766B" w:rsidRPr="00903A6E" w:rsidRDefault="0061766B" w:rsidP="0061766B">
      <w:pPr>
        <w:spacing w:line="360" w:lineRule="auto"/>
        <w:ind w:firstLine="708"/>
        <w:jc w:val="both"/>
        <w:rPr>
          <w:sz w:val="28"/>
          <w:szCs w:val="28"/>
        </w:rPr>
      </w:pPr>
      <w:r w:rsidRPr="00903A6E">
        <w:rPr>
          <w:i/>
          <w:sz w:val="28"/>
          <w:szCs w:val="28"/>
        </w:rPr>
        <w:t xml:space="preserve">Доклад </w:t>
      </w:r>
      <w:r w:rsidRPr="00903A6E">
        <w:rPr>
          <w:sz w:val="28"/>
          <w:szCs w:val="28"/>
        </w:rPr>
        <w:t>– вид самостоятельной работы, используется в учебной и вне</w:t>
      </w:r>
      <w:r>
        <w:rPr>
          <w:sz w:val="28"/>
          <w:szCs w:val="28"/>
        </w:rPr>
        <w:t xml:space="preserve"> </w:t>
      </w:r>
      <w:r w:rsidRPr="00903A6E">
        <w:rPr>
          <w:sz w:val="28"/>
          <w:szCs w:val="28"/>
        </w:rPr>
        <w:t>учебной деятельности, способствует формированию навыков исследовательской работы, расширяет познавательные интересы, приучает к научному мышлению, логичному и аргументированному изложению материала.</w:t>
      </w:r>
    </w:p>
    <w:p w:rsidR="0061766B" w:rsidRPr="00903A6E" w:rsidRDefault="0061766B" w:rsidP="0061766B">
      <w:pPr>
        <w:spacing w:line="360" w:lineRule="auto"/>
        <w:ind w:firstLine="708"/>
        <w:jc w:val="both"/>
        <w:rPr>
          <w:sz w:val="28"/>
          <w:szCs w:val="28"/>
        </w:rPr>
      </w:pPr>
      <w:r w:rsidRPr="00903A6E">
        <w:rPr>
          <w:sz w:val="28"/>
          <w:szCs w:val="28"/>
        </w:rPr>
        <w:t>При подготовке доклада по заданной теме следует составить план, подобрать основные источники. Работая с источниками, важно систематизировать полученные сведения, сделать выводы и обобщения. К докладу по крупной теме могут привлекаться несколько студентов, между которыми распределяются вопросы выступления. Структура любого доклада может быть представлена следующим образом: постановка проблемы; анализ методов проведённого исследования; систематизированное изложение основных результатов ее изучения (направления исследований, основные положения теорий, основные научные результаты (достижения) в изучении феноменов, процессов, явлений в рамках излагаемой проблемы, спорные или неизученные аспекты); выводы и обобщение (резюме).</w:t>
      </w:r>
    </w:p>
    <w:p w:rsidR="0061766B" w:rsidRPr="00903A6E" w:rsidRDefault="0061766B" w:rsidP="0061766B">
      <w:pPr>
        <w:spacing w:line="360" w:lineRule="auto"/>
        <w:ind w:firstLine="720"/>
        <w:jc w:val="both"/>
        <w:rPr>
          <w:sz w:val="28"/>
          <w:szCs w:val="28"/>
        </w:rPr>
      </w:pPr>
      <w:r w:rsidRPr="00903A6E">
        <w:rPr>
          <w:sz w:val="28"/>
          <w:szCs w:val="28"/>
        </w:rPr>
        <w:t xml:space="preserve">Главная цель любого доклада – донести до слушателей то, что вы хотите им сказать. (Возможны, конечно, и другие цели, но мы будем исходить только из этой.) Это означает, что вы должны завладеть вниманием аудитории и не отпугнуть слушателей ни избытком скучных подробностей, ни особенностями технического представления доклада. </w:t>
      </w:r>
    </w:p>
    <w:p w:rsidR="0061766B" w:rsidRPr="00903A6E" w:rsidRDefault="0061766B" w:rsidP="0061766B">
      <w:pPr>
        <w:spacing w:line="360" w:lineRule="auto"/>
        <w:ind w:firstLine="720"/>
        <w:jc w:val="both"/>
        <w:rPr>
          <w:sz w:val="28"/>
          <w:szCs w:val="28"/>
        </w:rPr>
      </w:pPr>
      <w:r w:rsidRPr="00903A6E">
        <w:rPr>
          <w:iCs/>
          <w:sz w:val="28"/>
          <w:szCs w:val="28"/>
        </w:rPr>
        <w:t>Для доклада</w:t>
      </w:r>
      <w:r w:rsidRPr="00903A6E">
        <w:rPr>
          <w:i/>
          <w:iCs/>
          <w:sz w:val="28"/>
          <w:szCs w:val="28"/>
        </w:rPr>
        <w:t xml:space="preserve"> на конференции</w:t>
      </w:r>
      <w:r w:rsidRPr="00903A6E">
        <w:rPr>
          <w:sz w:val="28"/>
          <w:szCs w:val="28"/>
        </w:rPr>
        <w:t xml:space="preserve"> вам отводится очень ограниченное время для выступления (как правило, 10-15 мин.) и структура доклада должна это учитывать. У вас не будет времени для детального обсуждения, но, если вы хорошо сделаете доклад, заинтересованные слушатели подойдут к вам за подробностями после выступления. </w:t>
      </w:r>
    </w:p>
    <w:p w:rsidR="0061766B" w:rsidRPr="00903A6E" w:rsidRDefault="0061766B" w:rsidP="0061766B">
      <w:pPr>
        <w:spacing w:line="360" w:lineRule="auto"/>
        <w:ind w:firstLine="720"/>
        <w:jc w:val="both"/>
        <w:rPr>
          <w:sz w:val="28"/>
          <w:szCs w:val="28"/>
        </w:rPr>
      </w:pPr>
      <w:r w:rsidRPr="00903A6E">
        <w:rPr>
          <w:sz w:val="28"/>
          <w:szCs w:val="28"/>
        </w:rPr>
        <w:t xml:space="preserve">Типичные разделы доклада: актуальность проблемы; основные теоретические положения, на которых вы основываетесь; цель, задачи и </w:t>
      </w:r>
      <w:r w:rsidRPr="00903A6E">
        <w:rPr>
          <w:sz w:val="28"/>
          <w:szCs w:val="28"/>
        </w:rPr>
        <w:lastRenderedPageBreak/>
        <w:t xml:space="preserve">гипотеза исследования; методы, результаты; сравнение с литературными данными; обсуждение результатов, планы на будущее и т.п. </w:t>
      </w:r>
    </w:p>
    <w:p w:rsidR="0061766B" w:rsidRPr="00903A6E" w:rsidRDefault="0061766B" w:rsidP="0061766B">
      <w:pPr>
        <w:spacing w:line="360" w:lineRule="auto"/>
        <w:ind w:firstLine="720"/>
        <w:jc w:val="both"/>
        <w:rPr>
          <w:sz w:val="28"/>
          <w:szCs w:val="28"/>
        </w:rPr>
      </w:pPr>
      <w:r w:rsidRPr="00903A6E">
        <w:rPr>
          <w:sz w:val="28"/>
          <w:szCs w:val="28"/>
        </w:rPr>
        <w:t>Начните с названия, авторов и краткого описания проблемы. Затем можно сразу привести ваш основной результат. Лучше сообщить его в начале, чем произнести скороговоркой, уже выбившись из времени, в конце доклада. Оставшееся время посвятите наиболее важным подробностям работы. В конце выступления снов</w:t>
      </w:r>
      <w:r>
        <w:rPr>
          <w:sz w:val="28"/>
          <w:szCs w:val="28"/>
        </w:rPr>
        <w:t xml:space="preserve">а изложите основной результат. </w:t>
      </w:r>
    </w:p>
    <w:p w:rsidR="0061766B" w:rsidRPr="00903A6E" w:rsidRDefault="0061766B" w:rsidP="0061766B">
      <w:pPr>
        <w:spacing w:line="360" w:lineRule="auto"/>
        <w:rPr>
          <w:sz w:val="28"/>
          <w:szCs w:val="28"/>
        </w:rPr>
      </w:pPr>
      <w:r>
        <w:rPr>
          <w:b/>
          <w:sz w:val="28"/>
          <w:szCs w:val="28"/>
        </w:rPr>
        <w:tab/>
      </w:r>
      <w:r w:rsidRPr="00903A6E">
        <w:rPr>
          <w:b/>
          <w:sz w:val="28"/>
          <w:szCs w:val="28"/>
        </w:rPr>
        <w:t>3. Самостоятельная работа с научной литературой</w:t>
      </w:r>
    </w:p>
    <w:p w:rsidR="0061766B" w:rsidRPr="00903A6E" w:rsidRDefault="0061766B" w:rsidP="0061766B">
      <w:pPr>
        <w:tabs>
          <w:tab w:val="left" w:pos="3974"/>
        </w:tabs>
        <w:spacing w:line="360" w:lineRule="auto"/>
        <w:ind w:firstLine="709"/>
        <w:jc w:val="both"/>
      </w:pPr>
      <w:r w:rsidRPr="00903A6E">
        <w:rPr>
          <w:sz w:val="28"/>
          <w:szCs w:val="28"/>
        </w:rPr>
        <w:t xml:space="preserve">Необходимую для научных исследований информацию </w:t>
      </w:r>
      <w:r>
        <w:rPr>
          <w:sz w:val="28"/>
          <w:szCs w:val="28"/>
        </w:rPr>
        <w:t>магистратуры</w:t>
      </w:r>
      <w:r w:rsidRPr="00903A6E">
        <w:rPr>
          <w:sz w:val="28"/>
          <w:szCs w:val="28"/>
        </w:rPr>
        <w:t xml:space="preserve"> черпают из книг, публикаций, периодической печати, специальных информационных изданий и других источников. Успешному поиску и получению необходимой информации содействуют знания основ информатики, источников информации, составов фондов библиотек и их размещения.</w:t>
      </w:r>
    </w:p>
    <w:p w:rsidR="0061766B" w:rsidRDefault="0061766B" w:rsidP="0061766B">
      <w:pPr>
        <w:spacing w:line="360" w:lineRule="auto"/>
        <w:ind w:firstLine="708"/>
        <w:jc w:val="both"/>
        <w:rPr>
          <w:sz w:val="28"/>
          <w:szCs w:val="28"/>
        </w:rPr>
      </w:pPr>
      <w:r w:rsidRPr="00903A6E">
        <w:rPr>
          <w:sz w:val="28"/>
          <w:szCs w:val="28"/>
        </w:rPr>
        <w:t xml:space="preserve">Чтобы быстро и умело ориентироваться в этом потоке информации, учитесь работать с предметными каталогами библиотеки, уметь пользоваться информационными изданиями, а также автоматизированной поисковой системой и Интернетом, чтобы </w:t>
      </w:r>
      <w:r>
        <w:rPr>
          <w:sz w:val="28"/>
          <w:szCs w:val="28"/>
        </w:rPr>
        <w:t>быстро найти нужную информацию.</w:t>
      </w:r>
    </w:p>
    <w:p w:rsidR="0061766B" w:rsidRPr="00903A6E" w:rsidRDefault="0061766B" w:rsidP="0061766B">
      <w:pPr>
        <w:spacing w:line="360" w:lineRule="auto"/>
        <w:ind w:firstLine="708"/>
        <w:jc w:val="both"/>
        <w:rPr>
          <w:sz w:val="28"/>
          <w:szCs w:val="28"/>
        </w:rPr>
      </w:pPr>
      <w:r w:rsidRPr="00903A6E">
        <w:rPr>
          <w:sz w:val="28"/>
          <w:szCs w:val="28"/>
        </w:rPr>
        <w:t>Умение работать с информацией складывается из умения быстро найти требуемый источник (книгу, журнал, справочник), а в нем – нужные материалы; из умения разобраться в нем, используя при этом различные способы чтения.</w:t>
      </w:r>
    </w:p>
    <w:p w:rsidR="0061766B" w:rsidRPr="00903A6E" w:rsidRDefault="0061766B" w:rsidP="0061766B">
      <w:pPr>
        <w:keepNext/>
        <w:spacing w:line="360" w:lineRule="auto"/>
        <w:ind w:firstLine="851"/>
        <w:jc w:val="both"/>
        <w:rPr>
          <w:sz w:val="28"/>
          <w:szCs w:val="28"/>
        </w:rPr>
      </w:pPr>
      <w:r w:rsidRPr="00903A6E">
        <w:rPr>
          <w:sz w:val="28"/>
          <w:szCs w:val="28"/>
        </w:rPr>
        <w:t>Изучение литературы состоит их двух этапов.</w:t>
      </w:r>
    </w:p>
    <w:p w:rsidR="0061766B" w:rsidRPr="00903A6E" w:rsidRDefault="0061766B" w:rsidP="0061766B">
      <w:pPr>
        <w:spacing w:line="360" w:lineRule="auto"/>
        <w:ind w:firstLine="708"/>
        <w:jc w:val="both"/>
        <w:rPr>
          <w:i/>
          <w:iCs/>
          <w:sz w:val="28"/>
          <w:szCs w:val="28"/>
        </w:rPr>
      </w:pPr>
      <w:r w:rsidRPr="00903A6E">
        <w:rPr>
          <w:i/>
          <w:iCs/>
          <w:sz w:val="28"/>
          <w:szCs w:val="28"/>
        </w:rPr>
        <w:t xml:space="preserve">1 этап. Предварительное знакомство с книгой. </w:t>
      </w:r>
      <w:r w:rsidRPr="00903A6E">
        <w:rPr>
          <w:sz w:val="28"/>
          <w:szCs w:val="28"/>
        </w:rPr>
        <w:t xml:space="preserve">Работа с книгой начинается с общего ознакомления. Для этого рекомендуется прочитать титульный лист, аннотацию и оглавление, затем внимательно ознакомиться с предисловием, введением и заключением. Прежде всего, читается заглавие, название книги. Название книги читают все, но подумать над ним забывают многие. Небезынтересно узнать кое-что об авторе данной книги. Иногда научный авторитет автора не только заставляет прочитать, но и повышает </w:t>
      </w:r>
      <w:r w:rsidRPr="00903A6E">
        <w:rPr>
          <w:sz w:val="28"/>
          <w:szCs w:val="28"/>
        </w:rPr>
        <w:lastRenderedPageBreak/>
        <w:t>интерес к книге. Общее ознакомление с книгой заканчивается просмотром имеющихся в ней приложений и другого справочного материала, с тем, чтобы можно было легко найти материал, если в нем возникает необходимость. После этого можно приступить к углубленному изучению книги.</w:t>
      </w:r>
    </w:p>
    <w:p w:rsidR="0061766B" w:rsidRPr="00903A6E" w:rsidRDefault="0061766B" w:rsidP="0061766B">
      <w:pPr>
        <w:spacing w:line="360" w:lineRule="auto"/>
        <w:ind w:firstLine="708"/>
        <w:jc w:val="both"/>
        <w:rPr>
          <w:i/>
          <w:iCs/>
          <w:sz w:val="28"/>
          <w:szCs w:val="28"/>
        </w:rPr>
      </w:pPr>
      <w:r w:rsidRPr="00903A6E">
        <w:rPr>
          <w:i/>
          <w:iCs/>
          <w:sz w:val="28"/>
          <w:szCs w:val="28"/>
        </w:rPr>
        <w:t xml:space="preserve">2 этап. Чтение текста. </w:t>
      </w:r>
      <w:r w:rsidRPr="00903A6E">
        <w:rPr>
          <w:sz w:val="28"/>
          <w:szCs w:val="28"/>
        </w:rPr>
        <w:t>Общепринятые правила чтения таковы:</w:t>
      </w:r>
    </w:p>
    <w:p w:rsidR="0061766B" w:rsidRPr="00903A6E" w:rsidRDefault="0061766B" w:rsidP="0061766B">
      <w:pPr>
        <w:numPr>
          <w:ilvl w:val="0"/>
          <w:numId w:val="2"/>
        </w:numPr>
        <w:suppressAutoHyphens w:val="0"/>
        <w:spacing w:line="360" w:lineRule="auto"/>
        <w:jc w:val="both"/>
        <w:rPr>
          <w:sz w:val="28"/>
          <w:szCs w:val="28"/>
        </w:rPr>
      </w:pPr>
      <w:r w:rsidRPr="00903A6E">
        <w:rPr>
          <w:sz w:val="28"/>
          <w:szCs w:val="28"/>
        </w:rPr>
        <w:t xml:space="preserve">читать </w:t>
      </w:r>
      <w:r w:rsidRPr="00903A6E">
        <w:rPr>
          <w:i/>
          <w:sz w:val="28"/>
          <w:szCs w:val="28"/>
        </w:rPr>
        <w:t>внимательно</w:t>
      </w:r>
      <w:r w:rsidRPr="00903A6E">
        <w:rPr>
          <w:sz w:val="28"/>
          <w:szCs w:val="28"/>
        </w:rPr>
        <w:t xml:space="preserve"> – т.е. возвращаться к непонятным местам.</w:t>
      </w:r>
    </w:p>
    <w:p w:rsidR="0061766B" w:rsidRPr="00903A6E" w:rsidRDefault="0061766B" w:rsidP="0061766B">
      <w:pPr>
        <w:numPr>
          <w:ilvl w:val="0"/>
          <w:numId w:val="2"/>
        </w:numPr>
        <w:suppressAutoHyphens w:val="0"/>
        <w:spacing w:line="360" w:lineRule="auto"/>
        <w:jc w:val="both"/>
        <w:rPr>
          <w:sz w:val="28"/>
          <w:szCs w:val="28"/>
        </w:rPr>
      </w:pPr>
      <w:r w:rsidRPr="00903A6E">
        <w:rPr>
          <w:sz w:val="28"/>
          <w:szCs w:val="28"/>
        </w:rPr>
        <w:t xml:space="preserve">читать </w:t>
      </w:r>
      <w:r w:rsidRPr="00903A6E">
        <w:rPr>
          <w:i/>
          <w:sz w:val="28"/>
          <w:szCs w:val="28"/>
        </w:rPr>
        <w:t>тщательно</w:t>
      </w:r>
      <w:r w:rsidRPr="00903A6E">
        <w:rPr>
          <w:sz w:val="28"/>
          <w:szCs w:val="28"/>
        </w:rPr>
        <w:t xml:space="preserve"> – т.е. ничего не пропускать.</w:t>
      </w:r>
    </w:p>
    <w:p w:rsidR="0061766B" w:rsidRPr="00903A6E" w:rsidRDefault="0061766B" w:rsidP="0061766B">
      <w:pPr>
        <w:numPr>
          <w:ilvl w:val="0"/>
          <w:numId w:val="2"/>
        </w:numPr>
        <w:suppressAutoHyphens w:val="0"/>
        <w:spacing w:line="360" w:lineRule="auto"/>
        <w:jc w:val="both"/>
        <w:rPr>
          <w:sz w:val="28"/>
          <w:szCs w:val="28"/>
        </w:rPr>
      </w:pPr>
      <w:r w:rsidRPr="00903A6E">
        <w:rPr>
          <w:sz w:val="28"/>
          <w:szCs w:val="28"/>
        </w:rPr>
        <w:t xml:space="preserve">читать </w:t>
      </w:r>
      <w:r w:rsidRPr="00903A6E">
        <w:rPr>
          <w:i/>
          <w:sz w:val="28"/>
          <w:szCs w:val="28"/>
        </w:rPr>
        <w:t>сосредоточенно</w:t>
      </w:r>
      <w:r w:rsidRPr="00903A6E">
        <w:rPr>
          <w:sz w:val="28"/>
          <w:szCs w:val="28"/>
        </w:rPr>
        <w:t xml:space="preserve"> – т.е. думать о том, что вы читаете.</w:t>
      </w:r>
    </w:p>
    <w:p w:rsidR="0061766B" w:rsidRPr="00903A6E" w:rsidRDefault="0061766B" w:rsidP="0061766B">
      <w:pPr>
        <w:numPr>
          <w:ilvl w:val="0"/>
          <w:numId w:val="2"/>
        </w:numPr>
        <w:suppressAutoHyphens w:val="0"/>
        <w:spacing w:line="360" w:lineRule="auto"/>
        <w:jc w:val="both"/>
        <w:rPr>
          <w:sz w:val="28"/>
          <w:szCs w:val="28"/>
        </w:rPr>
      </w:pPr>
      <w:r w:rsidRPr="00903A6E">
        <w:rPr>
          <w:sz w:val="28"/>
          <w:szCs w:val="28"/>
        </w:rPr>
        <w:t xml:space="preserve">читать </w:t>
      </w:r>
      <w:r w:rsidRPr="00903A6E">
        <w:rPr>
          <w:i/>
          <w:sz w:val="28"/>
          <w:szCs w:val="28"/>
        </w:rPr>
        <w:t>до логического конца</w:t>
      </w:r>
      <w:r w:rsidRPr="00903A6E">
        <w:rPr>
          <w:sz w:val="28"/>
          <w:szCs w:val="28"/>
        </w:rPr>
        <w:t xml:space="preserve"> – абзаца, параграфа, раздела, главы и т.д.</w:t>
      </w:r>
    </w:p>
    <w:p w:rsidR="0061766B" w:rsidRPr="00903A6E" w:rsidRDefault="0061766B" w:rsidP="0061766B">
      <w:pPr>
        <w:spacing w:line="360" w:lineRule="auto"/>
        <w:ind w:firstLine="708"/>
        <w:jc w:val="both"/>
        <w:rPr>
          <w:sz w:val="28"/>
          <w:szCs w:val="28"/>
        </w:rPr>
      </w:pPr>
      <w:r w:rsidRPr="00903A6E">
        <w:rPr>
          <w:sz w:val="28"/>
          <w:szCs w:val="28"/>
        </w:rPr>
        <w:t>Разные тексты и цели ознакомления с книгой требуют разных способов чтения, т.е. разных способов извлечения информации. Однако техника чтения – лишь средство для проникновения в содержание. В зависимости от степени глубины проникновения в содержание используют различные способы чтения: углубленный, обычный, скоро чтение и избирательный, отличающийся скоростью и степенью усвоения прочитанного.</w:t>
      </w:r>
    </w:p>
    <w:p w:rsidR="0061766B" w:rsidRPr="00903A6E" w:rsidRDefault="0061766B" w:rsidP="0061766B">
      <w:pPr>
        <w:spacing w:line="360" w:lineRule="auto"/>
        <w:ind w:firstLine="708"/>
        <w:jc w:val="both"/>
        <w:rPr>
          <w:sz w:val="28"/>
          <w:szCs w:val="28"/>
        </w:rPr>
      </w:pPr>
      <w:r w:rsidRPr="00903A6E">
        <w:rPr>
          <w:sz w:val="28"/>
          <w:szCs w:val="28"/>
        </w:rPr>
        <w:t>Анализ прочитанного и конспектирование – важнейшее средство запоминания и усвоения изучаемого произведения. Выбор формы записей зависит от ваших индивидуальных особенностей и от назначения записей: для самообразования, для реферата, выступления и т. п. Ведение записей способствует превращению чтения в активный процесс, мобилизует наряду со зрительной и моторную память.</w:t>
      </w:r>
    </w:p>
    <w:p w:rsidR="0061766B" w:rsidRPr="00903A6E" w:rsidRDefault="0061766B" w:rsidP="0061766B">
      <w:pPr>
        <w:spacing w:line="360" w:lineRule="auto"/>
        <w:ind w:firstLine="708"/>
        <w:jc w:val="both"/>
        <w:rPr>
          <w:sz w:val="28"/>
          <w:szCs w:val="28"/>
        </w:rPr>
      </w:pPr>
      <w:r w:rsidRPr="00903A6E">
        <w:rPr>
          <w:sz w:val="28"/>
          <w:szCs w:val="28"/>
        </w:rPr>
        <w:t>Как уже отмечалось, самостоятельная работа с учебниками и книгами (а для психологов – это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Основные советы здесь можно свести к следующим:</w:t>
      </w:r>
    </w:p>
    <w:p w:rsidR="0061766B" w:rsidRPr="00903A6E" w:rsidRDefault="0061766B" w:rsidP="0061766B">
      <w:pPr>
        <w:numPr>
          <w:ilvl w:val="1"/>
          <w:numId w:val="70"/>
        </w:numPr>
        <w:tabs>
          <w:tab w:val="clear" w:pos="1307"/>
        </w:tabs>
        <w:suppressAutoHyphens w:val="0"/>
        <w:spacing w:line="360" w:lineRule="auto"/>
        <w:ind w:left="720" w:hanging="360"/>
        <w:jc w:val="both"/>
        <w:rPr>
          <w:sz w:val="28"/>
          <w:szCs w:val="28"/>
        </w:rPr>
      </w:pPr>
      <w:r w:rsidRPr="00903A6E">
        <w:rPr>
          <w:sz w:val="28"/>
          <w:szCs w:val="28"/>
        </w:rPr>
        <w:t xml:space="preserve">Составить перечень книг, с которыми Вам следует познакомиться; «не старайтесь запомнить все, что вам в ближайшее время не понадобится, </w:t>
      </w:r>
      <w:r w:rsidRPr="00903A6E">
        <w:rPr>
          <w:sz w:val="28"/>
          <w:szCs w:val="28"/>
        </w:rPr>
        <w:lastRenderedPageBreak/>
        <w:t xml:space="preserve">– советует молодому ученому Г. </w:t>
      </w:r>
      <w:proofErr w:type="spellStart"/>
      <w:r w:rsidRPr="00903A6E">
        <w:rPr>
          <w:sz w:val="28"/>
          <w:szCs w:val="28"/>
        </w:rPr>
        <w:t>Селье</w:t>
      </w:r>
      <w:proofErr w:type="spellEnd"/>
      <w:r w:rsidRPr="00903A6E">
        <w:rPr>
          <w:sz w:val="28"/>
          <w:szCs w:val="28"/>
        </w:rPr>
        <w:t xml:space="preserve">, – запомните только, где это можно отыскать» </w:t>
      </w:r>
    </w:p>
    <w:p w:rsidR="0061766B" w:rsidRPr="00903A6E" w:rsidRDefault="0061766B" w:rsidP="0061766B">
      <w:pPr>
        <w:numPr>
          <w:ilvl w:val="1"/>
          <w:numId w:val="70"/>
        </w:numPr>
        <w:tabs>
          <w:tab w:val="clear" w:pos="1307"/>
        </w:tabs>
        <w:suppressAutoHyphens w:val="0"/>
        <w:spacing w:line="360" w:lineRule="auto"/>
        <w:ind w:left="720" w:hanging="360"/>
        <w:jc w:val="both"/>
        <w:rPr>
          <w:sz w:val="28"/>
          <w:szCs w:val="28"/>
        </w:rPr>
      </w:pPr>
      <w:r w:rsidRPr="00903A6E">
        <w:rPr>
          <w:sz w:val="28"/>
          <w:szCs w:val="28"/>
        </w:rPr>
        <w:t xml:space="preserve">Сам такой перечень должен быть систематизированным (что необходимо для семинаров, что для экзаменов, что пригодится для написания курсовых и дипломных работ, а что Вас интересует за рамками официальной учебной деятельности, то есть что может расширить Вашу общую культуру...). </w:t>
      </w:r>
    </w:p>
    <w:p w:rsidR="0061766B" w:rsidRPr="00903A6E" w:rsidRDefault="0061766B" w:rsidP="0061766B">
      <w:pPr>
        <w:numPr>
          <w:ilvl w:val="1"/>
          <w:numId w:val="70"/>
        </w:numPr>
        <w:tabs>
          <w:tab w:val="clear" w:pos="1307"/>
        </w:tabs>
        <w:suppressAutoHyphens w:val="0"/>
        <w:spacing w:line="360" w:lineRule="auto"/>
        <w:ind w:left="720" w:hanging="360"/>
        <w:jc w:val="both"/>
        <w:rPr>
          <w:sz w:val="28"/>
          <w:szCs w:val="28"/>
        </w:rPr>
      </w:pPr>
      <w:r w:rsidRPr="00903A6E">
        <w:rPr>
          <w:sz w:val="28"/>
          <w:szCs w:val="28"/>
        </w:rPr>
        <w:t>Обязательно выписывать все выходные данные по каждой книге (при написании курсовых и дипломных работ это позволит очень сэкономить время).</w:t>
      </w:r>
    </w:p>
    <w:p w:rsidR="0061766B" w:rsidRPr="00903A6E" w:rsidRDefault="0061766B" w:rsidP="0061766B">
      <w:pPr>
        <w:numPr>
          <w:ilvl w:val="1"/>
          <w:numId w:val="70"/>
        </w:numPr>
        <w:tabs>
          <w:tab w:val="clear" w:pos="1307"/>
        </w:tabs>
        <w:suppressAutoHyphens w:val="0"/>
        <w:spacing w:line="360" w:lineRule="auto"/>
        <w:ind w:left="720" w:hanging="360"/>
        <w:jc w:val="both"/>
        <w:rPr>
          <w:sz w:val="28"/>
          <w:szCs w:val="28"/>
        </w:rPr>
      </w:pPr>
      <w:r w:rsidRPr="00903A6E">
        <w:rPr>
          <w:sz w:val="28"/>
          <w:szCs w:val="28"/>
        </w:rPr>
        <w:t>Разобраться для себя, какие книги (или какие главы книг) следует прочитать более внимательно, а какие – просто просмотреть.</w:t>
      </w:r>
    </w:p>
    <w:p w:rsidR="0061766B" w:rsidRPr="00903A6E" w:rsidRDefault="0061766B" w:rsidP="0061766B">
      <w:pPr>
        <w:numPr>
          <w:ilvl w:val="1"/>
          <w:numId w:val="70"/>
        </w:numPr>
        <w:tabs>
          <w:tab w:val="clear" w:pos="1307"/>
        </w:tabs>
        <w:suppressAutoHyphens w:val="0"/>
        <w:spacing w:line="360" w:lineRule="auto"/>
        <w:ind w:left="720" w:hanging="360"/>
        <w:jc w:val="both"/>
        <w:rPr>
          <w:sz w:val="28"/>
          <w:szCs w:val="28"/>
        </w:rPr>
      </w:pPr>
      <w:r w:rsidRPr="00903A6E">
        <w:rPr>
          <w:sz w:val="28"/>
          <w:szCs w:val="28"/>
        </w:rPr>
        <w:t>При составлении перечней литературы следует посоветоваться с преподавателями и научными руководителями (или даже с более подготовленными и эрудированными сокурсниками), которые помогут Вам лучше сориентироваться, на что стоит обратить большее внимание, а на что вообще не стоит тратить время...</w:t>
      </w:r>
    </w:p>
    <w:p w:rsidR="0061766B" w:rsidRPr="00903A6E" w:rsidRDefault="0061766B" w:rsidP="0061766B">
      <w:pPr>
        <w:numPr>
          <w:ilvl w:val="1"/>
          <w:numId w:val="70"/>
        </w:numPr>
        <w:tabs>
          <w:tab w:val="clear" w:pos="1307"/>
        </w:tabs>
        <w:suppressAutoHyphens w:val="0"/>
        <w:spacing w:line="360" w:lineRule="auto"/>
        <w:ind w:left="720" w:hanging="360"/>
        <w:jc w:val="both"/>
        <w:rPr>
          <w:sz w:val="28"/>
          <w:szCs w:val="28"/>
        </w:rPr>
      </w:pPr>
      <w:r w:rsidRPr="00903A6E">
        <w:rPr>
          <w:sz w:val="28"/>
          <w:szCs w:val="28"/>
        </w:rPr>
        <w:t>Безусловно, все прочитанные книги, учебники и статьи следует конспектировать, но это не означает, что надо конспектировать «все подряд»: можно выписывать кратко основные идеи автора и иногда приводить наиболее яркие и показательные цитаты (с указанием страниц).</w:t>
      </w:r>
    </w:p>
    <w:p w:rsidR="0061766B" w:rsidRPr="00903A6E" w:rsidRDefault="0061766B" w:rsidP="0061766B">
      <w:pPr>
        <w:numPr>
          <w:ilvl w:val="1"/>
          <w:numId w:val="70"/>
        </w:numPr>
        <w:tabs>
          <w:tab w:val="clear" w:pos="1307"/>
        </w:tabs>
        <w:suppressAutoHyphens w:val="0"/>
        <w:spacing w:line="360" w:lineRule="auto"/>
        <w:ind w:left="720" w:hanging="360"/>
        <w:jc w:val="both"/>
        <w:rPr>
          <w:sz w:val="28"/>
          <w:szCs w:val="28"/>
        </w:rPr>
      </w:pPr>
      <w:r w:rsidRPr="00903A6E">
        <w:rPr>
          <w:sz w:val="28"/>
          <w:szCs w:val="28"/>
        </w:rPr>
        <w:t>Если книга – Ваша собственная, то допускается делать на полях книги краткие пометки или же в конце книги, на пустых страницах просто сделать свой «предметный указатель», где отмечаются наиболее интересные для Вас мысли и обязательно указываются страницы в тексте автора (это очень хороший совет, позволяющий экономить время и быстро находить «избранные» места в самых разных книгах).</w:t>
      </w:r>
    </w:p>
    <w:p w:rsidR="0061766B" w:rsidRPr="00903A6E" w:rsidRDefault="0061766B" w:rsidP="0061766B">
      <w:pPr>
        <w:numPr>
          <w:ilvl w:val="1"/>
          <w:numId w:val="70"/>
        </w:numPr>
        <w:tabs>
          <w:tab w:val="clear" w:pos="1307"/>
        </w:tabs>
        <w:suppressAutoHyphens w:val="0"/>
        <w:spacing w:line="360" w:lineRule="auto"/>
        <w:ind w:left="720" w:hanging="360"/>
        <w:jc w:val="both"/>
        <w:rPr>
          <w:sz w:val="28"/>
          <w:szCs w:val="28"/>
        </w:rPr>
      </w:pPr>
      <w:r w:rsidRPr="00903A6E">
        <w:rPr>
          <w:sz w:val="28"/>
          <w:szCs w:val="28"/>
        </w:rPr>
        <w:t xml:space="preserve">Если Вы раньше мало работали с научной психологической литературой, то следует выработать в себе способность </w:t>
      </w:r>
      <w:r w:rsidRPr="00903A6E">
        <w:rPr>
          <w:sz w:val="28"/>
          <w:szCs w:val="28"/>
        </w:rPr>
        <w:lastRenderedPageBreak/>
        <w:t>«воспринимать» сложные тексты; для этого лучший прием – научиться «читать медленно», когда Вам понятно каждое прочитанное слово (а если слово незнакомое, то либо с помощью словаря, либо с помощью преподавателя обязательно его узнать), и это может занять немалое время (у кого-то – до нескольких недель и даже месяцев); опыт показывает, что после этого студент каким-то «чудом» начинает буквально заглатывать книги и чуть ли не видеть «сквозь обложку», стоящая это работа или нет...</w:t>
      </w:r>
    </w:p>
    <w:p w:rsidR="0061766B" w:rsidRPr="00903A6E" w:rsidRDefault="0061766B" w:rsidP="0061766B">
      <w:pPr>
        <w:numPr>
          <w:ilvl w:val="1"/>
          <w:numId w:val="70"/>
        </w:numPr>
        <w:tabs>
          <w:tab w:val="clear" w:pos="1307"/>
        </w:tabs>
        <w:suppressAutoHyphens w:val="0"/>
        <w:spacing w:line="360" w:lineRule="auto"/>
        <w:ind w:left="720" w:hanging="360"/>
        <w:jc w:val="both"/>
        <w:rPr>
          <w:sz w:val="28"/>
          <w:szCs w:val="28"/>
        </w:rPr>
      </w:pPr>
      <w:r w:rsidRPr="00903A6E">
        <w:rPr>
          <w:sz w:val="28"/>
          <w:szCs w:val="28"/>
        </w:rPr>
        <w:t>«Либо читайте, либо перелистывайте материал, но не пытайтесь читать быстро... Если текст меня интересует, то чтение, размышление и даже фантазирование по этому поводу сливаются в единый процесс, в то время как вынужденное скоротечнее не только не способствует качеству чтения, но и не приносит чувства удовлетворения, которое мы получаем, размышляя о проч</w:t>
      </w:r>
      <w:r>
        <w:rPr>
          <w:sz w:val="28"/>
          <w:szCs w:val="28"/>
        </w:rPr>
        <w:t xml:space="preserve">итанном», – советует Г. </w:t>
      </w:r>
      <w:proofErr w:type="spellStart"/>
      <w:r>
        <w:rPr>
          <w:sz w:val="28"/>
          <w:szCs w:val="28"/>
        </w:rPr>
        <w:t>Селье</w:t>
      </w:r>
      <w:proofErr w:type="spellEnd"/>
      <w:r>
        <w:rPr>
          <w:sz w:val="28"/>
          <w:szCs w:val="28"/>
        </w:rPr>
        <w:t>.</w:t>
      </w:r>
    </w:p>
    <w:p w:rsidR="0061766B" w:rsidRPr="0061766B" w:rsidRDefault="0061766B" w:rsidP="0061766B">
      <w:pPr>
        <w:numPr>
          <w:ilvl w:val="1"/>
          <w:numId w:val="70"/>
        </w:numPr>
        <w:tabs>
          <w:tab w:val="clear" w:pos="1307"/>
        </w:tabs>
        <w:suppressAutoHyphens w:val="0"/>
        <w:spacing w:line="360" w:lineRule="auto"/>
        <w:ind w:left="720" w:hanging="360"/>
        <w:jc w:val="both"/>
        <w:rPr>
          <w:sz w:val="28"/>
          <w:szCs w:val="28"/>
        </w:rPr>
      </w:pPr>
      <w:r w:rsidRPr="00903A6E">
        <w:rPr>
          <w:sz w:val="28"/>
          <w:szCs w:val="28"/>
        </w:rPr>
        <w:t>Есть еще один эффективный способ оптимизировать знакомство с научной литературой – следует увлечься какой-то идеей и все книги просматривать с точки зрения данной идеи. В этом случае студент (или молодой ученый) будет как бы искать аргументы «за» или «против» интересующей его идеи, и одновременно он будет как бы общаться с авторами этих книг по поводу своих идей и размышлений... Проблема лишь в том, как найти «свою» идею.</w:t>
      </w:r>
    </w:p>
    <w:p w:rsidR="0061766B" w:rsidRPr="00903A6E" w:rsidRDefault="0061766B" w:rsidP="0061766B">
      <w:pPr>
        <w:spacing w:line="360" w:lineRule="auto"/>
        <w:jc w:val="both"/>
        <w:rPr>
          <w:sz w:val="28"/>
          <w:szCs w:val="28"/>
        </w:rPr>
      </w:pPr>
      <w:r>
        <w:rPr>
          <w:b/>
          <w:sz w:val="28"/>
          <w:szCs w:val="28"/>
        </w:rPr>
        <w:tab/>
      </w:r>
      <w:r w:rsidRPr="00903A6E">
        <w:rPr>
          <w:b/>
          <w:sz w:val="28"/>
          <w:szCs w:val="28"/>
        </w:rPr>
        <w:t>4. Подготовка и презентация реферата</w:t>
      </w:r>
    </w:p>
    <w:p w:rsidR="0061766B" w:rsidRPr="00903A6E" w:rsidRDefault="0061766B" w:rsidP="0061766B">
      <w:pPr>
        <w:spacing w:line="360" w:lineRule="auto"/>
        <w:ind w:firstLine="708"/>
        <w:jc w:val="both"/>
        <w:rPr>
          <w:sz w:val="28"/>
          <w:szCs w:val="28"/>
        </w:rPr>
      </w:pPr>
      <w:r w:rsidRPr="00903A6E">
        <w:rPr>
          <w:sz w:val="28"/>
          <w:szCs w:val="28"/>
        </w:rPr>
        <w:t xml:space="preserve">Реферат (от лат. </w:t>
      </w:r>
      <w:proofErr w:type="spellStart"/>
      <w:r w:rsidRPr="00903A6E">
        <w:rPr>
          <w:sz w:val="28"/>
          <w:szCs w:val="28"/>
        </w:rPr>
        <w:t>referrer</w:t>
      </w:r>
      <w:proofErr w:type="spellEnd"/>
      <w:r w:rsidRPr="00903A6E">
        <w:rPr>
          <w:sz w:val="28"/>
          <w:szCs w:val="28"/>
        </w:rPr>
        <w:t xml:space="preserve"> - докладывать, сообщать) - краткое точное изложение сущности какого-либо вопроса, темы на основе одной или нескольких книг, монографий или других первоисточников. Реферат должен содержать основные фактические сведения и выводы по рассматриваемой теме.</w:t>
      </w:r>
    </w:p>
    <w:p w:rsidR="0061766B" w:rsidRPr="00903A6E" w:rsidRDefault="0061766B" w:rsidP="0061766B">
      <w:pPr>
        <w:spacing w:line="360" w:lineRule="auto"/>
        <w:ind w:firstLine="708"/>
        <w:jc w:val="both"/>
        <w:rPr>
          <w:sz w:val="28"/>
          <w:szCs w:val="28"/>
        </w:rPr>
      </w:pPr>
      <w:r w:rsidRPr="00903A6E">
        <w:rPr>
          <w:sz w:val="28"/>
          <w:szCs w:val="28"/>
        </w:rPr>
        <w:t xml:space="preserve">Выполнение и защита реферата призваны дать </w:t>
      </w:r>
      <w:r>
        <w:rPr>
          <w:sz w:val="28"/>
          <w:szCs w:val="28"/>
        </w:rPr>
        <w:t>магистранту</w:t>
      </w:r>
      <w:r w:rsidRPr="00903A6E">
        <w:rPr>
          <w:sz w:val="28"/>
          <w:szCs w:val="28"/>
        </w:rPr>
        <w:t xml:space="preserve"> возможность всесторонне изучить интересующую его проблему и вооружить </w:t>
      </w:r>
      <w:r w:rsidRPr="00903A6E">
        <w:rPr>
          <w:sz w:val="28"/>
          <w:szCs w:val="28"/>
        </w:rPr>
        <w:lastRenderedPageBreak/>
        <w:t>его навыками научного и творческого подхода к решению различных задач в исследуемой области.</w:t>
      </w:r>
    </w:p>
    <w:p w:rsidR="0061766B" w:rsidRPr="00903A6E" w:rsidRDefault="0061766B" w:rsidP="0061766B">
      <w:pPr>
        <w:spacing w:line="360" w:lineRule="auto"/>
        <w:ind w:firstLine="708"/>
        <w:jc w:val="both"/>
        <w:rPr>
          <w:sz w:val="28"/>
          <w:szCs w:val="28"/>
        </w:rPr>
      </w:pPr>
      <w:r w:rsidRPr="00903A6E">
        <w:rPr>
          <w:sz w:val="28"/>
          <w:szCs w:val="28"/>
        </w:rPr>
        <w:t xml:space="preserve">Основными задачами выполнения и защиты реферата являются развитие у </w:t>
      </w:r>
      <w:r>
        <w:rPr>
          <w:sz w:val="28"/>
          <w:szCs w:val="28"/>
        </w:rPr>
        <w:t>магистрантов</w:t>
      </w:r>
      <w:r w:rsidRPr="00903A6E">
        <w:rPr>
          <w:sz w:val="28"/>
          <w:szCs w:val="28"/>
        </w:rPr>
        <w:t xml:space="preserve"> универсальных, общепрофессиональных и профессиональных компетенций, среди них:</w:t>
      </w:r>
    </w:p>
    <w:p w:rsidR="0061766B" w:rsidRPr="00903A6E" w:rsidRDefault="0061766B" w:rsidP="0061766B">
      <w:pPr>
        <w:numPr>
          <w:ilvl w:val="0"/>
          <w:numId w:val="3"/>
        </w:numPr>
        <w:suppressAutoHyphens w:val="0"/>
        <w:spacing w:line="360" w:lineRule="auto"/>
        <w:jc w:val="both"/>
        <w:rPr>
          <w:sz w:val="28"/>
          <w:szCs w:val="28"/>
        </w:rPr>
      </w:pPr>
      <w:r w:rsidRPr="00903A6E">
        <w:rPr>
          <w:sz w:val="28"/>
          <w:szCs w:val="28"/>
        </w:rPr>
        <w:t>формирование навыков аналитической работы с литературными источниками разных видов;</w:t>
      </w:r>
    </w:p>
    <w:p w:rsidR="0061766B" w:rsidRPr="00903A6E" w:rsidRDefault="0061766B" w:rsidP="0061766B">
      <w:pPr>
        <w:numPr>
          <w:ilvl w:val="0"/>
          <w:numId w:val="3"/>
        </w:numPr>
        <w:suppressAutoHyphens w:val="0"/>
        <w:spacing w:line="360" w:lineRule="auto"/>
        <w:jc w:val="both"/>
        <w:rPr>
          <w:sz w:val="28"/>
          <w:szCs w:val="28"/>
        </w:rPr>
      </w:pPr>
      <w:r w:rsidRPr="00903A6E">
        <w:rPr>
          <w:sz w:val="28"/>
          <w:szCs w:val="28"/>
        </w:rPr>
        <w:t>развитие умения критически оценивать и обобщать теоретические положения;</w:t>
      </w:r>
    </w:p>
    <w:p w:rsidR="0061766B" w:rsidRPr="00903A6E" w:rsidRDefault="0061766B" w:rsidP="0061766B">
      <w:pPr>
        <w:numPr>
          <w:ilvl w:val="0"/>
          <w:numId w:val="3"/>
        </w:numPr>
        <w:suppressAutoHyphens w:val="0"/>
        <w:spacing w:line="360" w:lineRule="auto"/>
        <w:jc w:val="both"/>
        <w:rPr>
          <w:sz w:val="28"/>
          <w:szCs w:val="28"/>
        </w:rPr>
      </w:pPr>
      <w:r w:rsidRPr="00903A6E">
        <w:rPr>
          <w:sz w:val="28"/>
          <w:szCs w:val="28"/>
        </w:rPr>
        <w:t>стимулирование навыков самостоятельной аналитической работы;</w:t>
      </w:r>
    </w:p>
    <w:p w:rsidR="0061766B" w:rsidRPr="00903A6E" w:rsidRDefault="0061766B" w:rsidP="0061766B">
      <w:pPr>
        <w:numPr>
          <w:ilvl w:val="0"/>
          <w:numId w:val="3"/>
        </w:numPr>
        <w:suppressAutoHyphens w:val="0"/>
        <w:spacing w:line="360" w:lineRule="auto"/>
        <w:jc w:val="both"/>
        <w:rPr>
          <w:sz w:val="28"/>
          <w:szCs w:val="28"/>
        </w:rPr>
      </w:pPr>
      <w:r w:rsidRPr="00903A6E">
        <w:rPr>
          <w:sz w:val="28"/>
          <w:szCs w:val="28"/>
        </w:rPr>
        <w:t>углубление, систематизация и интеграция теоретических знаний и практических навыков по направлению подготовки 38.06.01 Экономика;</w:t>
      </w:r>
    </w:p>
    <w:p w:rsidR="0061766B" w:rsidRPr="00903A6E" w:rsidRDefault="0061766B" w:rsidP="0061766B">
      <w:pPr>
        <w:numPr>
          <w:ilvl w:val="0"/>
          <w:numId w:val="3"/>
        </w:numPr>
        <w:suppressAutoHyphens w:val="0"/>
        <w:spacing w:line="360" w:lineRule="auto"/>
        <w:jc w:val="both"/>
        <w:rPr>
          <w:sz w:val="28"/>
          <w:szCs w:val="28"/>
        </w:rPr>
      </w:pPr>
      <w:r w:rsidRPr="00903A6E">
        <w:rPr>
          <w:sz w:val="28"/>
          <w:szCs w:val="28"/>
        </w:rPr>
        <w:t>презентация навыков публичной дискуссии.</w:t>
      </w:r>
    </w:p>
    <w:p w:rsidR="0061766B" w:rsidRPr="00903A6E" w:rsidRDefault="0061766B" w:rsidP="0061766B">
      <w:pPr>
        <w:spacing w:line="360" w:lineRule="auto"/>
        <w:ind w:firstLine="708"/>
        <w:jc w:val="both"/>
        <w:rPr>
          <w:sz w:val="28"/>
          <w:szCs w:val="28"/>
        </w:rPr>
      </w:pPr>
      <w:r w:rsidRPr="00903A6E">
        <w:rPr>
          <w:sz w:val="28"/>
          <w:szCs w:val="28"/>
        </w:rPr>
        <w:t>Подготовка материалов и написание реферата - один из самых трудоемких процессов. Работа над рефератом сводится к следующим этапам.</w:t>
      </w:r>
    </w:p>
    <w:p w:rsidR="0061766B" w:rsidRPr="00903A6E" w:rsidRDefault="0061766B" w:rsidP="0061766B">
      <w:pPr>
        <w:spacing w:line="360" w:lineRule="auto"/>
        <w:jc w:val="both"/>
        <w:rPr>
          <w:sz w:val="28"/>
          <w:szCs w:val="28"/>
        </w:rPr>
      </w:pPr>
      <w:r w:rsidRPr="00903A6E">
        <w:rPr>
          <w:i/>
          <w:sz w:val="28"/>
          <w:szCs w:val="28"/>
        </w:rPr>
        <w:t>1) Выбор темы реферата</w:t>
      </w:r>
      <w:r w:rsidRPr="00903A6E">
        <w:rPr>
          <w:sz w:val="28"/>
          <w:szCs w:val="28"/>
        </w:rPr>
        <w:t xml:space="preserve">. </w:t>
      </w:r>
    </w:p>
    <w:p w:rsidR="0061766B" w:rsidRPr="00903A6E" w:rsidRDefault="0061766B" w:rsidP="0061766B">
      <w:pPr>
        <w:spacing w:line="360" w:lineRule="auto"/>
        <w:ind w:firstLine="708"/>
        <w:jc w:val="both"/>
        <w:rPr>
          <w:sz w:val="28"/>
          <w:szCs w:val="28"/>
        </w:rPr>
      </w:pPr>
      <w:r w:rsidRPr="00903A6E">
        <w:rPr>
          <w:sz w:val="28"/>
          <w:szCs w:val="28"/>
        </w:rPr>
        <w:t xml:space="preserve">Перечень тем реферата определяется преподавателем, который ведет дисциплину. Вместе с тем, </w:t>
      </w:r>
      <w:r>
        <w:rPr>
          <w:sz w:val="28"/>
          <w:szCs w:val="28"/>
        </w:rPr>
        <w:t>магистранту</w:t>
      </w:r>
      <w:r w:rsidRPr="00903A6E">
        <w:rPr>
          <w:sz w:val="28"/>
          <w:szCs w:val="28"/>
        </w:rPr>
        <w:t xml:space="preserve"> предоставляется право самостоятельной формулировки темы реферата с необходимым обоснованием целесообразности ее разработки и согласованием с преподавателем. Рассмотрев инициативную тему реферата </w:t>
      </w:r>
      <w:r>
        <w:rPr>
          <w:sz w:val="28"/>
          <w:szCs w:val="28"/>
        </w:rPr>
        <w:t>магистранта</w:t>
      </w:r>
      <w:r w:rsidRPr="00903A6E">
        <w:rPr>
          <w:sz w:val="28"/>
          <w:szCs w:val="28"/>
        </w:rPr>
        <w:t xml:space="preserve">, преподаватель имеет право ее отклонить, аргументировав свое решение, или, при согласии </w:t>
      </w:r>
      <w:r>
        <w:rPr>
          <w:sz w:val="28"/>
          <w:szCs w:val="28"/>
        </w:rPr>
        <w:t>магистранта</w:t>
      </w:r>
      <w:r w:rsidRPr="00903A6E">
        <w:rPr>
          <w:sz w:val="28"/>
          <w:szCs w:val="28"/>
        </w:rPr>
        <w:t>, переформулировать тему.</w:t>
      </w:r>
    </w:p>
    <w:p w:rsidR="0061766B" w:rsidRPr="00903A6E" w:rsidRDefault="0061766B" w:rsidP="0061766B">
      <w:pPr>
        <w:spacing w:line="360" w:lineRule="auto"/>
        <w:ind w:firstLine="708"/>
        <w:jc w:val="both"/>
        <w:rPr>
          <w:sz w:val="28"/>
          <w:szCs w:val="28"/>
        </w:rPr>
      </w:pPr>
      <w:r w:rsidRPr="00903A6E">
        <w:rPr>
          <w:sz w:val="28"/>
          <w:szCs w:val="28"/>
        </w:rPr>
        <w:t>При выборе темы нужно иметь в виду следующее:</w:t>
      </w:r>
    </w:p>
    <w:p w:rsidR="0061766B" w:rsidRPr="00903A6E" w:rsidRDefault="0061766B" w:rsidP="0061766B">
      <w:pPr>
        <w:numPr>
          <w:ilvl w:val="0"/>
          <w:numId w:val="3"/>
        </w:numPr>
        <w:suppressAutoHyphens w:val="0"/>
        <w:spacing w:line="360" w:lineRule="auto"/>
        <w:jc w:val="both"/>
        <w:rPr>
          <w:sz w:val="28"/>
          <w:szCs w:val="28"/>
        </w:rPr>
      </w:pPr>
      <w:r w:rsidRPr="00903A6E">
        <w:rPr>
          <w:sz w:val="28"/>
          <w:szCs w:val="28"/>
        </w:rPr>
        <w:t>Тема должна быть актуальной, то есть затрагивать важные в данное время проблемы социально-экономической или культурной жизни общества.</w:t>
      </w:r>
    </w:p>
    <w:p w:rsidR="0061766B" w:rsidRPr="00903A6E" w:rsidRDefault="0061766B" w:rsidP="0061766B">
      <w:pPr>
        <w:numPr>
          <w:ilvl w:val="0"/>
          <w:numId w:val="3"/>
        </w:numPr>
        <w:suppressAutoHyphens w:val="0"/>
        <w:spacing w:line="360" w:lineRule="auto"/>
        <w:jc w:val="both"/>
        <w:rPr>
          <w:sz w:val="28"/>
          <w:szCs w:val="28"/>
        </w:rPr>
      </w:pPr>
      <w:r w:rsidRPr="00903A6E">
        <w:rPr>
          <w:sz w:val="28"/>
          <w:szCs w:val="28"/>
        </w:rPr>
        <w:lastRenderedPageBreak/>
        <w:t>Не следует формулировать тему очень широко: вычленение из широкой проблемы узкого, специфического вопроса помогает проработать тему глубже.</w:t>
      </w:r>
    </w:p>
    <w:p w:rsidR="0061766B" w:rsidRPr="00903A6E" w:rsidRDefault="0061766B" w:rsidP="0061766B">
      <w:pPr>
        <w:numPr>
          <w:ilvl w:val="0"/>
          <w:numId w:val="3"/>
        </w:numPr>
        <w:suppressAutoHyphens w:val="0"/>
        <w:spacing w:line="360" w:lineRule="auto"/>
        <w:jc w:val="both"/>
        <w:rPr>
          <w:sz w:val="28"/>
          <w:szCs w:val="28"/>
        </w:rPr>
      </w:pPr>
      <w:r w:rsidRPr="00903A6E">
        <w:rPr>
          <w:sz w:val="28"/>
          <w:szCs w:val="28"/>
        </w:rPr>
        <w:t>Какой бы интересной и актуальной ни была тема, прежде всего, следует удостовериться, что для ее раскрытия имеются необходимые материалы.</w:t>
      </w:r>
    </w:p>
    <w:p w:rsidR="0061766B" w:rsidRPr="00903A6E" w:rsidRDefault="0061766B" w:rsidP="0061766B">
      <w:pPr>
        <w:numPr>
          <w:ilvl w:val="0"/>
          <w:numId w:val="3"/>
        </w:numPr>
        <w:suppressAutoHyphens w:val="0"/>
        <w:spacing w:line="360" w:lineRule="auto"/>
        <w:jc w:val="both"/>
        <w:rPr>
          <w:sz w:val="28"/>
          <w:szCs w:val="28"/>
        </w:rPr>
      </w:pPr>
      <w:r w:rsidRPr="00903A6E">
        <w:rPr>
          <w:sz w:val="28"/>
          <w:szCs w:val="28"/>
        </w:rPr>
        <w:t xml:space="preserve">Тема должна открывать возможности для проведения самостоятельного исследования, в котором можно будет показать умение собирать, накапливать, обобщать и анализировать факты и документы. </w:t>
      </w:r>
    </w:p>
    <w:p w:rsidR="0061766B" w:rsidRPr="00903A6E" w:rsidRDefault="0061766B" w:rsidP="0061766B">
      <w:pPr>
        <w:numPr>
          <w:ilvl w:val="0"/>
          <w:numId w:val="3"/>
        </w:numPr>
        <w:suppressAutoHyphens w:val="0"/>
        <w:spacing w:line="360" w:lineRule="auto"/>
        <w:jc w:val="both"/>
        <w:rPr>
          <w:sz w:val="28"/>
          <w:szCs w:val="28"/>
        </w:rPr>
      </w:pPr>
      <w:r w:rsidRPr="00903A6E">
        <w:rPr>
          <w:sz w:val="28"/>
          <w:szCs w:val="28"/>
        </w:rPr>
        <w:t>После предварительной самостоятельной формулировки темы необходимо проконсультироваться с преподавателем с целью ее возможного уточнения и углубления.</w:t>
      </w:r>
    </w:p>
    <w:p w:rsidR="0061766B" w:rsidRPr="00903A6E" w:rsidRDefault="0061766B" w:rsidP="0061766B">
      <w:pPr>
        <w:spacing w:line="360" w:lineRule="auto"/>
        <w:jc w:val="both"/>
        <w:rPr>
          <w:i/>
          <w:sz w:val="28"/>
          <w:szCs w:val="28"/>
        </w:rPr>
      </w:pPr>
      <w:r w:rsidRPr="00903A6E">
        <w:rPr>
          <w:i/>
          <w:sz w:val="28"/>
          <w:szCs w:val="28"/>
        </w:rPr>
        <w:t>2) Предварительная проработка литературы по теме</w:t>
      </w:r>
      <w:r w:rsidRPr="00903A6E">
        <w:rPr>
          <w:sz w:val="28"/>
          <w:szCs w:val="28"/>
        </w:rPr>
        <w:t xml:space="preserve"> </w:t>
      </w:r>
      <w:r w:rsidRPr="00903A6E">
        <w:rPr>
          <w:i/>
          <w:sz w:val="28"/>
          <w:szCs w:val="28"/>
        </w:rPr>
        <w:t>и составление «рабочего» плана реферата.</w:t>
      </w:r>
    </w:p>
    <w:p w:rsidR="0061766B" w:rsidRPr="00903A6E" w:rsidRDefault="0061766B" w:rsidP="0061766B">
      <w:pPr>
        <w:spacing w:line="360" w:lineRule="auto"/>
        <w:ind w:firstLine="708"/>
        <w:jc w:val="both"/>
        <w:rPr>
          <w:color w:val="000000"/>
          <w:sz w:val="28"/>
          <w:szCs w:val="28"/>
        </w:rPr>
      </w:pPr>
      <w:r w:rsidRPr="00903A6E">
        <w:rPr>
          <w:color w:val="000000"/>
          <w:sz w:val="28"/>
          <w:szCs w:val="28"/>
        </w:rPr>
        <w:t>Подбор литературы следует начинать сразу же после выбора темы реферата. Первоначально с целью обзора имеющихся источников целесообразно обратиться к электронным ресурсам в сети Интернет и, в частности, к электронным информационным ресурсам КГПУ им. В.П.</w:t>
      </w:r>
      <w:r>
        <w:rPr>
          <w:color w:val="000000"/>
          <w:sz w:val="28"/>
          <w:szCs w:val="28"/>
        </w:rPr>
        <w:t xml:space="preserve"> </w:t>
      </w:r>
      <w:r w:rsidRPr="00903A6E">
        <w:rPr>
          <w:color w:val="000000"/>
          <w:sz w:val="28"/>
          <w:szCs w:val="28"/>
        </w:rPr>
        <w:t>Астафьева. При подборе литературы следует также обращаться к предметно-тематическим каталогам и библиографическим справочникам библиотеки КГПУ им. В.П.</w:t>
      </w:r>
      <w:r>
        <w:rPr>
          <w:color w:val="000000"/>
          <w:sz w:val="28"/>
          <w:szCs w:val="28"/>
        </w:rPr>
        <w:t xml:space="preserve"> </w:t>
      </w:r>
      <w:r w:rsidRPr="00903A6E">
        <w:rPr>
          <w:color w:val="000000"/>
          <w:sz w:val="28"/>
          <w:szCs w:val="28"/>
        </w:rPr>
        <w:t xml:space="preserve">Астафьева, публичных библиотек города. </w:t>
      </w:r>
    </w:p>
    <w:p w:rsidR="0061766B" w:rsidRPr="00903A6E" w:rsidRDefault="0061766B" w:rsidP="0061766B">
      <w:pPr>
        <w:spacing w:line="360" w:lineRule="auto"/>
        <w:ind w:firstLine="708"/>
        <w:jc w:val="both"/>
        <w:rPr>
          <w:color w:val="000000"/>
          <w:sz w:val="28"/>
          <w:szCs w:val="28"/>
        </w:rPr>
      </w:pPr>
      <w:r w:rsidRPr="00903A6E">
        <w:rPr>
          <w:color w:val="000000"/>
          <w:sz w:val="28"/>
          <w:szCs w:val="28"/>
        </w:rPr>
        <w:t>Предварительное ознакомление с источниками следует расценивать как первый этап работы над рефератом. Для облегчения дальнейшей работы необходимо тщательно фиксировать все просмотренные ресурсы (даже если кажется, что тот или иной источник непригоден для использования в работе над рефератом, впоследствии он может пригодиться, и тогда его не придется искать).</w:t>
      </w:r>
    </w:p>
    <w:p w:rsidR="0061766B" w:rsidRPr="00903A6E" w:rsidRDefault="0061766B" w:rsidP="0061766B">
      <w:pPr>
        <w:spacing w:line="360" w:lineRule="auto"/>
        <w:ind w:firstLine="708"/>
        <w:jc w:val="both"/>
        <w:rPr>
          <w:color w:val="000000"/>
          <w:sz w:val="28"/>
          <w:szCs w:val="28"/>
        </w:rPr>
      </w:pPr>
      <w:r w:rsidRPr="00903A6E">
        <w:rPr>
          <w:color w:val="000000"/>
          <w:sz w:val="28"/>
          <w:szCs w:val="28"/>
        </w:rPr>
        <w:t xml:space="preserve">Результатом предварительного анализа источников является рабочий план, представляющий собой черновой набросок исследования, который в </w:t>
      </w:r>
      <w:r w:rsidRPr="00903A6E">
        <w:rPr>
          <w:color w:val="000000"/>
          <w:sz w:val="28"/>
          <w:szCs w:val="28"/>
        </w:rPr>
        <w:lastRenderedPageBreak/>
        <w:t>дальнейшем обрастает конкретными чертами. Форма рабочего плана допускает определенную степень произвольности. Первоначальный вариант плана должен отражать основную идею работы. При его составлении следует определить содержание отдельных глав и дать им соответствующее название; продумать содержание каждой главы и наметить в виде параграфов последовательность вопросов, которые будут в них рассмотрены. В реферате может быть две или три главы - в зависимости от выбранной проблемы, а также тех целей и задач исследования.</w:t>
      </w:r>
    </w:p>
    <w:p w:rsidR="0061766B" w:rsidRPr="00903A6E" w:rsidRDefault="0061766B" w:rsidP="0061766B">
      <w:pPr>
        <w:spacing w:line="360" w:lineRule="auto"/>
        <w:ind w:firstLine="708"/>
        <w:jc w:val="both"/>
        <w:rPr>
          <w:color w:val="000000"/>
          <w:sz w:val="28"/>
          <w:szCs w:val="28"/>
        </w:rPr>
      </w:pPr>
      <w:r w:rsidRPr="00903A6E">
        <w:rPr>
          <w:color w:val="000000"/>
          <w:sz w:val="28"/>
          <w:szCs w:val="28"/>
        </w:rPr>
        <w:t xml:space="preserve">Работа над предварительным планом необходима, поскольку она дает возможность еще до начала написания реферата выявить логические неточности, информационные накладки, повторы, неверную последовательность глав и параграфов, неудачные формулировки выделенных частей или даже реферата в целом. </w:t>
      </w:r>
    </w:p>
    <w:p w:rsidR="0061766B" w:rsidRPr="00903A6E" w:rsidRDefault="0061766B" w:rsidP="0061766B">
      <w:pPr>
        <w:spacing w:line="360" w:lineRule="auto"/>
        <w:ind w:firstLine="708"/>
        <w:jc w:val="both"/>
        <w:rPr>
          <w:color w:val="000000"/>
          <w:sz w:val="28"/>
          <w:szCs w:val="28"/>
        </w:rPr>
      </w:pPr>
      <w:r w:rsidRPr="00903A6E">
        <w:rPr>
          <w:color w:val="000000"/>
          <w:sz w:val="28"/>
          <w:szCs w:val="28"/>
        </w:rPr>
        <w:t xml:space="preserve">Рабочий план реферата разрабатывается </w:t>
      </w:r>
      <w:r>
        <w:rPr>
          <w:color w:val="000000"/>
          <w:sz w:val="28"/>
          <w:szCs w:val="28"/>
        </w:rPr>
        <w:t>магистрантом</w:t>
      </w:r>
      <w:r w:rsidRPr="00903A6E">
        <w:rPr>
          <w:color w:val="000000"/>
          <w:sz w:val="28"/>
          <w:szCs w:val="28"/>
        </w:rPr>
        <w:t xml:space="preserve"> самостоятельно и может согласовываться с преподавателем.</w:t>
      </w:r>
    </w:p>
    <w:p w:rsidR="0061766B" w:rsidRPr="00903A6E" w:rsidRDefault="0061766B" w:rsidP="0061766B">
      <w:pPr>
        <w:spacing w:line="360" w:lineRule="auto"/>
        <w:jc w:val="both"/>
        <w:rPr>
          <w:b/>
          <w:sz w:val="28"/>
          <w:szCs w:val="28"/>
        </w:rPr>
      </w:pPr>
      <w:r w:rsidRPr="00903A6E">
        <w:rPr>
          <w:i/>
          <w:sz w:val="28"/>
          <w:szCs w:val="28"/>
        </w:rPr>
        <w:t>3) Конкретизация необходимых элементов реферата</w:t>
      </w:r>
      <w:r w:rsidRPr="00903A6E">
        <w:rPr>
          <w:b/>
          <w:sz w:val="28"/>
          <w:szCs w:val="28"/>
        </w:rPr>
        <w:t>.</w:t>
      </w:r>
    </w:p>
    <w:p w:rsidR="0061766B" w:rsidRPr="00903A6E" w:rsidRDefault="0061766B" w:rsidP="0061766B">
      <w:pPr>
        <w:spacing w:line="360" w:lineRule="auto"/>
        <w:ind w:firstLine="708"/>
        <w:jc w:val="both"/>
        <w:rPr>
          <w:sz w:val="28"/>
          <w:szCs w:val="28"/>
        </w:rPr>
      </w:pPr>
      <w:r w:rsidRPr="00903A6E">
        <w:rPr>
          <w:sz w:val="28"/>
          <w:szCs w:val="28"/>
        </w:rPr>
        <w:t>Реферат должен иметь четко определенные цель и задачи, объект, предмет и методы исследования. Их необходимо сформулировать до начала непосредственной работы над текстом.</w:t>
      </w:r>
    </w:p>
    <w:p w:rsidR="0061766B" w:rsidRPr="00903A6E" w:rsidRDefault="0061766B" w:rsidP="0061766B">
      <w:pPr>
        <w:spacing w:line="360" w:lineRule="auto"/>
        <w:ind w:firstLine="708"/>
        <w:jc w:val="both"/>
        <w:rPr>
          <w:sz w:val="28"/>
          <w:szCs w:val="28"/>
        </w:rPr>
      </w:pPr>
      <w:r w:rsidRPr="00903A6E">
        <w:rPr>
          <w:sz w:val="28"/>
          <w:szCs w:val="28"/>
        </w:rPr>
        <w:t>Цель реферата представляет собой формулировку результата исследовательской деятельности и путей его достижения с помощью определенных средств. Учитывайте, что у работы может быть только одна цель.</w:t>
      </w:r>
    </w:p>
    <w:p w:rsidR="0061766B" w:rsidRPr="00903A6E" w:rsidRDefault="0061766B" w:rsidP="0061766B">
      <w:pPr>
        <w:spacing w:line="360" w:lineRule="auto"/>
        <w:ind w:firstLine="708"/>
        <w:jc w:val="both"/>
        <w:rPr>
          <w:sz w:val="28"/>
          <w:szCs w:val="28"/>
        </w:rPr>
      </w:pPr>
      <w:r w:rsidRPr="00903A6E">
        <w:rPr>
          <w:sz w:val="28"/>
          <w:szCs w:val="28"/>
        </w:rPr>
        <w:t xml:space="preserve">Задачи конкретизируют цель, в реферате целесообразно выделить три-четыре задачи. Задачи – это теоретические и практические результаты, которые должны быть получены в реферате. Постановку задач следует делать как можно более тщательно, т.к. их решение составляет содержание разделов (подпунктов, параграфов) реферата. В качестве задач может выступать либо решение </w:t>
      </w:r>
      <w:proofErr w:type="spellStart"/>
      <w:r w:rsidRPr="00903A6E">
        <w:rPr>
          <w:sz w:val="28"/>
          <w:szCs w:val="28"/>
        </w:rPr>
        <w:t>подпроблем</w:t>
      </w:r>
      <w:proofErr w:type="spellEnd"/>
      <w:r w:rsidRPr="00903A6E">
        <w:rPr>
          <w:sz w:val="28"/>
          <w:szCs w:val="28"/>
        </w:rPr>
        <w:t xml:space="preserve">, вытекающих из общей проблемы, либо </w:t>
      </w:r>
      <w:r w:rsidRPr="00903A6E">
        <w:rPr>
          <w:sz w:val="28"/>
          <w:szCs w:val="28"/>
        </w:rPr>
        <w:lastRenderedPageBreak/>
        <w:t>задачи анализа, обобщения, обоснования, разработки отдельных аспектов проблемы, ведущие к формулировке возможных направлений ее решения.</w:t>
      </w:r>
    </w:p>
    <w:p w:rsidR="0061766B" w:rsidRPr="00903A6E" w:rsidRDefault="0061766B" w:rsidP="0061766B">
      <w:pPr>
        <w:spacing w:line="360" w:lineRule="auto"/>
        <w:ind w:firstLine="708"/>
        <w:jc w:val="both"/>
        <w:rPr>
          <w:sz w:val="28"/>
          <w:szCs w:val="28"/>
        </w:rPr>
      </w:pPr>
      <w:r w:rsidRPr="00903A6E">
        <w:rPr>
          <w:sz w:val="28"/>
          <w:szCs w:val="28"/>
        </w:rPr>
        <w:t>Объект исследования – процесс или явление, порождающие проблемную ситуацию и избранные для изучения.</w:t>
      </w:r>
    </w:p>
    <w:p w:rsidR="0061766B" w:rsidRPr="00903A6E" w:rsidRDefault="0061766B" w:rsidP="0061766B">
      <w:pPr>
        <w:spacing w:line="360" w:lineRule="auto"/>
        <w:ind w:firstLine="708"/>
        <w:jc w:val="both"/>
        <w:rPr>
          <w:sz w:val="28"/>
          <w:szCs w:val="28"/>
        </w:rPr>
      </w:pPr>
      <w:r w:rsidRPr="00903A6E">
        <w:rPr>
          <w:sz w:val="28"/>
          <w:szCs w:val="28"/>
        </w:rPr>
        <w:t>Предмет исследования – все то, что находится в границах объекта исследования в определенном аспекте рассмотрения.</w:t>
      </w:r>
    </w:p>
    <w:p w:rsidR="0061766B" w:rsidRPr="00903A6E" w:rsidRDefault="0061766B" w:rsidP="0061766B">
      <w:pPr>
        <w:spacing w:line="360" w:lineRule="auto"/>
        <w:ind w:firstLine="708"/>
        <w:jc w:val="both"/>
        <w:rPr>
          <w:sz w:val="28"/>
          <w:szCs w:val="28"/>
        </w:rPr>
      </w:pPr>
      <w:r w:rsidRPr="00903A6E">
        <w:rPr>
          <w:sz w:val="28"/>
          <w:szCs w:val="28"/>
        </w:rPr>
        <w:t>Соотношение объекта и предмета исследования условно можно сравнить с соотношением леса (объект) и отдельного дерева (предмет), из совокупности которых и состоит лес.</w:t>
      </w:r>
    </w:p>
    <w:p w:rsidR="0061766B" w:rsidRPr="00903A6E" w:rsidRDefault="0061766B" w:rsidP="0061766B">
      <w:pPr>
        <w:spacing w:line="360" w:lineRule="auto"/>
        <w:ind w:firstLine="708"/>
        <w:jc w:val="both"/>
        <w:rPr>
          <w:sz w:val="28"/>
          <w:szCs w:val="28"/>
        </w:rPr>
      </w:pPr>
      <w:r w:rsidRPr="00903A6E">
        <w:rPr>
          <w:sz w:val="28"/>
          <w:szCs w:val="28"/>
        </w:rPr>
        <w:t>Методы исследования, используемые в реферате, зависят от поставленных цели и задач, а также от специфики объекта изучения. Это могут быть методы системного анализа, математические и статистические методы, сравнения, обобщения, экспертных оценок, теоретического анализа и т.д.</w:t>
      </w:r>
    </w:p>
    <w:p w:rsidR="0061766B" w:rsidRPr="00903A6E" w:rsidRDefault="0061766B" w:rsidP="0061766B">
      <w:pPr>
        <w:spacing w:line="360" w:lineRule="auto"/>
        <w:ind w:firstLine="708"/>
        <w:jc w:val="both"/>
        <w:rPr>
          <w:sz w:val="28"/>
          <w:szCs w:val="28"/>
        </w:rPr>
      </w:pPr>
      <w:r w:rsidRPr="00903A6E">
        <w:rPr>
          <w:sz w:val="28"/>
          <w:szCs w:val="28"/>
        </w:rPr>
        <w:t>Впоследствии формулировка цели, задач, объекта, предмета и методов исследования составят основу Введения к реферату.</w:t>
      </w:r>
    </w:p>
    <w:p w:rsidR="0061766B" w:rsidRPr="00903A6E" w:rsidRDefault="0061766B" w:rsidP="0061766B">
      <w:pPr>
        <w:spacing w:line="360" w:lineRule="auto"/>
        <w:jc w:val="both"/>
        <w:rPr>
          <w:i/>
          <w:sz w:val="28"/>
          <w:szCs w:val="28"/>
        </w:rPr>
      </w:pPr>
      <w:r w:rsidRPr="00903A6E">
        <w:rPr>
          <w:i/>
          <w:sz w:val="28"/>
          <w:szCs w:val="28"/>
        </w:rPr>
        <w:t>4) Сбор и систематизация литературы</w:t>
      </w:r>
    </w:p>
    <w:p w:rsidR="0061766B" w:rsidRPr="00903A6E" w:rsidRDefault="0061766B" w:rsidP="0061766B">
      <w:pPr>
        <w:spacing w:line="360" w:lineRule="auto"/>
        <w:jc w:val="both"/>
        <w:rPr>
          <w:sz w:val="28"/>
          <w:szCs w:val="28"/>
        </w:rPr>
      </w:pPr>
      <w:r w:rsidRPr="00903A6E">
        <w:rPr>
          <w:sz w:val="28"/>
          <w:szCs w:val="28"/>
        </w:rPr>
        <w:t>Основные источники, использование которых возможно и необходимо в реферате, следующие:</w:t>
      </w:r>
    </w:p>
    <w:p w:rsidR="0061766B" w:rsidRPr="00903A6E" w:rsidRDefault="0061766B" w:rsidP="0061766B">
      <w:pPr>
        <w:numPr>
          <w:ilvl w:val="0"/>
          <w:numId w:val="4"/>
        </w:numPr>
        <w:suppressAutoHyphens w:val="0"/>
        <w:spacing w:line="360" w:lineRule="auto"/>
        <w:jc w:val="both"/>
        <w:rPr>
          <w:sz w:val="28"/>
          <w:szCs w:val="28"/>
        </w:rPr>
      </w:pPr>
      <w:r w:rsidRPr="00903A6E">
        <w:rPr>
          <w:sz w:val="28"/>
          <w:szCs w:val="28"/>
        </w:rPr>
        <w:t>учебники, рекомендованные Министерством образования и науки РФ;</w:t>
      </w:r>
    </w:p>
    <w:p w:rsidR="0061766B" w:rsidRPr="00903A6E" w:rsidRDefault="0061766B" w:rsidP="0061766B">
      <w:pPr>
        <w:numPr>
          <w:ilvl w:val="0"/>
          <w:numId w:val="4"/>
        </w:numPr>
        <w:suppressAutoHyphens w:val="0"/>
        <w:spacing w:line="360" w:lineRule="auto"/>
        <w:jc w:val="both"/>
        <w:rPr>
          <w:sz w:val="28"/>
          <w:szCs w:val="28"/>
        </w:rPr>
      </w:pPr>
      <w:r w:rsidRPr="00903A6E">
        <w:rPr>
          <w:sz w:val="28"/>
          <w:szCs w:val="28"/>
        </w:rPr>
        <w:t>электронные ресурсы КГПУ им. В.П.</w:t>
      </w:r>
      <w:r>
        <w:rPr>
          <w:sz w:val="28"/>
          <w:szCs w:val="28"/>
        </w:rPr>
        <w:t xml:space="preserve"> </w:t>
      </w:r>
      <w:r w:rsidRPr="00903A6E">
        <w:rPr>
          <w:sz w:val="28"/>
          <w:szCs w:val="28"/>
        </w:rPr>
        <w:t>Астафьева на русском и иностранном языках;</w:t>
      </w:r>
      <w:r>
        <w:rPr>
          <w:sz w:val="28"/>
          <w:szCs w:val="28"/>
        </w:rPr>
        <w:t xml:space="preserve"> </w:t>
      </w:r>
    </w:p>
    <w:p w:rsidR="0061766B" w:rsidRPr="00903A6E" w:rsidRDefault="0061766B" w:rsidP="0061766B">
      <w:pPr>
        <w:numPr>
          <w:ilvl w:val="0"/>
          <w:numId w:val="4"/>
        </w:numPr>
        <w:suppressAutoHyphens w:val="0"/>
        <w:spacing w:line="360" w:lineRule="auto"/>
        <w:jc w:val="both"/>
        <w:rPr>
          <w:sz w:val="28"/>
          <w:szCs w:val="28"/>
        </w:rPr>
      </w:pPr>
      <w:r w:rsidRPr="00903A6E">
        <w:rPr>
          <w:sz w:val="28"/>
          <w:szCs w:val="28"/>
        </w:rPr>
        <w:t xml:space="preserve">статьи в специализированных и научных журналах; </w:t>
      </w:r>
    </w:p>
    <w:p w:rsidR="0061766B" w:rsidRPr="00903A6E" w:rsidRDefault="0061766B" w:rsidP="0061766B">
      <w:pPr>
        <w:numPr>
          <w:ilvl w:val="0"/>
          <w:numId w:val="4"/>
        </w:numPr>
        <w:suppressAutoHyphens w:val="0"/>
        <w:spacing w:line="360" w:lineRule="auto"/>
        <w:jc w:val="both"/>
        <w:rPr>
          <w:sz w:val="28"/>
          <w:szCs w:val="28"/>
        </w:rPr>
      </w:pPr>
      <w:r w:rsidRPr="00903A6E">
        <w:rPr>
          <w:sz w:val="28"/>
          <w:szCs w:val="28"/>
        </w:rPr>
        <w:t>диссертации и монографии по изучаемой теме;</w:t>
      </w:r>
    </w:p>
    <w:p w:rsidR="0061766B" w:rsidRPr="00903A6E" w:rsidRDefault="0061766B" w:rsidP="0061766B">
      <w:pPr>
        <w:numPr>
          <w:ilvl w:val="0"/>
          <w:numId w:val="4"/>
        </w:numPr>
        <w:suppressAutoHyphens w:val="0"/>
        <w:spacing w:line="360" w:lineRule="auto"/>
        <w:jc w:val="both"/>
        <w:rPr>
          <w:sz w:val="28"/>
          <w:szCs w:val="28"/>
        </w:rPr>
      </w:pPr>
      <w:r w:rsidRPr="00903A6E">
        <w:rPr>
          <w:sz w:val="28"/>
          <w:szCs w:val="28"/>
        </w:rPr>
        <w:t>инструктивные материалы и законодательные акты (только последних изданий);</w:t>
      </w:r>
    </w:p>
    <w:p w:rsidR="0061766B" w:rsidRPr="00903A6E" w:rsidRDefault="0061766B" w:rsidP="0061766B">
      <w:pPr>
        <w:numPr>
          <w:ilvl w:val="0"/>
          <w:numId w:val="4"/>
        </w:numPr>
        <w:suppressAutoHyphens w:val="0"/>
        <w:spacing w:line="360" w:lineRule="auto"/>
        <w:jc w:val="both"/>
        <w:rPr>
          <w:sz w:val="28"/>
          <w:szCs w:val="28"/>
        </w:rPr>
      </w:pPr>
      <w:r w:rsidRPr="00903A6E">
        <w:rPr>
          <w:sz w:val="28"/>
          <w:szCs w:val="28"/>
        </w:rPr>
        <w:t>данные эмпирических и прикладных исследований (статистические данные, качественные интервью и т.д.);</w:t>
      </w:r>
    </w:p>
    <w:p w:rsidR="0061766B" w:rsidRPr="00903A6E" w:rsidRDefault="0061766B" w:rsidP="0061766B">
      <w:pPr>
        <w:numPr>
          <w:ilvl w:val="0"/>
          <w:numId w:val="4"/>
        </w:numPr>
        <w:suppressAutoHyphens w:val="0"/>
        <w:spacing w:line="360" w:lineRule="auto"/>
        <w:jc w:val="both"/>
        <w:rPr>
          <w:sz w:val="28"/>
          <w:szCs w:val="28"/>
        </w:rPr>
      </w:pPr>
      <w:r w:rsidRPr="00903A6E">
        <w:rPr>
          <w:sz w:val="28"/>
          <w:szCs w:val="28"/>
        </w:rPr>
        <w:lastRenderedPageBreak/>
        <w:t>материалы Интернет-сайтов.</w:t>
      </w:r>
    </w:p>
    <w:p w:rsidR="0061766B" w:rsidRPr="00903A6E" w:rsidRDefault="0061766B" w:rsidP="0061766B">
      <w:pPr>
        <w:spacing w:line="360" w:lineRule="auto"/>
        <w:ind w:firstLine="708"/>
        <w:jc w:val="both"/>
        <w:rPr>
          <w:sz w:val="28"/>
          <w:szCs w:val="28"/>
        </w:rPr>
      </w:pPr>
      <w:r w:rsidRPr="00903A6E">
        <w:rPr>
          <w:sz w:val="28"/>
          <w:szCs w:val="28"/>
        </w:rPr>
        <w:t>Систематизацию получаемой информации следует проводить по основным разделам реферата, предусмотренным планом. При изучении литературы не стоит стремиться освоить всю информацию, заключенную в ней, а следует отбирать только ту, которая имеет непосредственное отношение к теме работы. Критерием оценки прочитанного является возможность его использования в реферате.</w:t>
      </w:r>
    </w:p>
    <w:p w:rsidR="0061766B" w:rsidRPr="00903A6E" w:rsidRDefault="0061766B" w:rsidP="0061766B">
      <w:pPr>
        <w:spacing w:line="360" w:lineRule="auto"/>
        <w:ind w:firstLine="708"/>
        <w:jc w:val="both"/>
        <w:rPr>
          <w:sz w:val="28"/>
          <w:szCs w:val="28"/>
        </w:rPr>
      </w:pPr>
      <w:r w:rsidRPr="00903A6E">
        <w:rPr>
          <w:sz w:val="28"/>
          <w:szCs w:val="28"/>
        </w:rPr>
        <w:t xml:space="preserve">Сбор фактического материала – один из наиболее ответственных этапов подготовки реферата. От того, насколько правильно и полно собран фактический материал, во многом зависит своевременное и качественное написание работы. Поэтому, прежде чем приступить к сбору материала, </w:t>
      </w:r>
      <w:r>
        <w:rPr>
          <w:sz w:val="28"/>
          <w:szCs w:val="28"/>
        </w:rPr>
        <w:t>магистранту</w:t>
      </w:r>
      <w:r w:rsidRPr="00903A6E">
        <w:rPr>
          <w:sz w:val="28"/>
          <w:szCs w:val="28"/>
        </w:rPr>
        <w:t xml:space="preserve"> необходимо тщательно продумать, какой именно фактический материал необходим для реферата и составить, по возможности, специальный план его сбора и анализа. После того, как изучена и систематизирована отобранная по теме литература, а также собран и обработан фактический материал, возможны некоторые изменения в первоначальном варианте формулировки темы и в плане реферата.</w:t>
      </w:r>
    </w:p>
    <w:p w:rsidR="0061766B" w:rsidRPr="00903A6E" w:rsidRDefault="0061766B" w:rsidP="0061766B">
      <w:pPr>
        <w:spacing w:line="360" w:lineRule="auto"/>
        <w:jc w:val="both"/>
        <w:rPr>
          <w:i/>
          <w:sz w:val="28"/>
          <w:szCs w:val="28"/>
        </w:rPr>
      </w:pPr>
      <w:r w:rsidRPr="00903A6E">
        <w:rPr>
          <w:i/>
          <w:sz w:val="28"/>
          <w:szCs w:val="28"/>
        </w:rPr>
        <w:t>5) Написание основной части реферата</w:t>
      </w:r>
    </w:p>
    <w:p w:rsidR="0061766B" w:rsidRPr="00903A6E" w:rsidRDefault="0061766B" w:rsidP="0061766B">
      <w:pPr>
        <w:spacing w:line="360" w:lineRule="auto"/>
        <w:jc w:val="both"/>
        <w:rPr>
          <w:sz w:val="28"/>
          <w:szCs w:val="28"/>
        </w:rPr>
      </w:pPr>
      <w:r w:rsidRPr="00903A6E">
        <w:rPr>
          <w:sz w:val="28"/>
          <w:szCs w:val="28"/>
        </w:rPr>
        <w:t>Изложение материала должно быть последовательным и логичным. Общая логика написания параграфа сводится к стандартной логической схеме «Тезис - Доказательство - Вывод» (количество таких цепочек в параграфе, как правило, ограничивается тремя – пятью доказанными тезисами).</w:t>
      </w:r>
    </w:p>
    <w:p w:rsidR="0061766B" w:rsidRPr="00903A6E" w:rsidRDefault="0061766B" w:rsidP="0061766B">
      <w:pPr>
        <w:spacing w:line="360" w:lineRule="auto"/>
        <w:ind w:firstLine="708"/>
        <w:jc w:val="both"/>
        <w:rPr>
          <w:sz w:val="28"/>
          <w:szCs w:val="28"/>
        </w:rPr>
      </w:pPr>
      <w:r w:rsidRPr="00903A6E">
        <w:rPr>
          <w:sz w:val="28"/>
          <w:szCs w:val="28"/>
        </w:rPr>
        <w:t>Все разделы реферата должны быть связаны между собой. Особое внимание следует обращать на логические переходы от одной главы к другой, от параграфа к параграфу, а внутри параграфа – от вопроса к вопросу.</w:t>
      </w:r>
    </w:p>
    <w:p w:rsidR="0061766B" w:rsidRPr="00903A6E" w:rsidRDefault="0061766B" w:rsidP="0061766B">
      <w:pPr>
        <w:spacing w:line="360" w:lineRule="auto"/>
        <w:ind w:firstLine="708"/>
        <w:jc w:val="both"/>
        <w:rPr>
          <w:sz w:val="28"/>
          <w:szCs w:val="28"/>
        </w:rPr>
      </w:pPr>
      <w:r w:rsidRPr="00903A6E">
        <w:rPr>
          <w:sz w:val="28"/>
          <w:szCs w:val="28"/>
        </w:rPr>
        <w:t xml:space="preserve">Использование цитат в тексте необходимо для того, чтобы без искажений передать мысль автора первоисточника, для идентификации взглядов при сопоставлении различных точек зрения и т.д. Отталкиваясь от содержания цитат, необходимо создать систему убедительных доказательств, </w:t>
      </w:r>
      <w:r w:rsidRPr="00903A6E">
        <w:rPr>
          <w:sz w:val="28"/>
          <w:szCs w:val="28"/>
        </w:rPr>
        <w:lastRenderedPageBreak/>
        <w:t>важных для объективной характеристики изучаемого вопроса. Цитаты также могут использоваться и для подтверждения отдельных положений работы.</w:t>
      </w:r>
    </w:p>
    <w:p w:rsidR="0061766B" w:rsidRPr="00903A6E" w:rsidRDefault="0061766B" w:rsidP="0061766B">
      <w:pPr>
        <w:spacing w:line="360" w:lineRule="auto"/>
        <w:ind w:firstLine="708"/>
        <w:jc w:val="both"/>
        <w:rPr>
          <w:sz w:val="28"/>
          <w:szCs w:val="28"/>
        </w:rPr>
      </w:pPr>
      <w:r w:rsidRPr="00903A6E">
        <w:rPr>
          <w:sz w:val="28"/>
          <w:szCs w:val="28"/>
        </w:rPr>
        <w:t>Число используемых цитат должно определяться потребностями разработки темы. Цитатами не следует злоупотреблять, их обилие может восприниматься как выражение слабости собственной позиции автора. Оптимальный объем цитаты - одно-два, максимум три предложения. Если цитируемый текст имеет больший объем, его следует заменять аналитическим пересказом. Во всех случаях употребления цитат или пересказа мысли автора необходимо делать точную ссылку на источник с указанием страницы.</w:t>
      </w:r>
    </w:p>
    <w:p w:rsidR="0061766B" w:rsidRPr="00903A6E" w:rsidRDefault="0061766B" w:rsidP="0061766B">
      <w:pPr>
        <w:spacing w:line="360" w:lineRule="auto"/>
        <w:ind w:firstLine="708"/>
        <w:jc w:val="both"/>
        <w:rPr>
          <w:sz w:val="28"/>
          <w:szCs w:val="28"/>
        </w:rPr>
      </w:pPr>
      <w:r w:rsidRPr="00903A6E">
        <w:rPr>
          <w:sz w:val="28"/>
          <w:szCs w:val="28"/>
        </w:rPr>
        <w:t>Авторский текст (собственные мысли) должен быть передан в научном стиле.  Научный стиль предполагает изложение информации от первого лица множественного числа («мы» вместо «я»). Его стоит обозначить хорошо известными маркерами: «По нашему мнению», «С нашей точки зрения», «Исходя из этого мы можем заключить, что…» и т.п. или безличными предложениями: «необходимо подчеркнуть, что…», «важно обратить внимание на тот факт, что…», «следует отметить…» и т.д.</w:t>
      </w:r>
    </w:p>
    <w:p w:rsidR="0061766B" w:rsidRPr="0061766B" w:rsidRDefault="0061766B" w:rsidP="0061766B">
      <w:pPr>
        <w:spacing w:line="360" w:lineRule="auto"/>
        <w:ind w:firstLine="708"/>
        <w:jc w:val="both"/>
        <w:rPr>
          <w:sz w:val="28"/>
          <w:szCs w:val="28"/>
        </w:rPr>
      </w:pPr>
      <w:r w:rsidRPr="00903A6E">
        <w:rPr>
          <w:sz w:val="28"/>
          <w:szCs w:val="28"/>
        </w:rPr>
        <w:t xml:space="preserve">Отдельные положения реферата должны быть иллюстрированы цифровыми данными из справочников, монографий и других литературных источников, при необходимости оформленными в справочные или аналитические таблицы, диаграммы, графики. При составлении аналитических таблиц, диаграмм, графиков используемые исходные данные выносятся в приложение, а в тексте приводятся результаты расчетов отдельных показателей (если аналитическая таблица по размеру превышает одну страницу, ее целиком следует перенести в приложение). В тексте, анализирующем или комментирующем таблицу, не следует пересказывать ее содержание, а уместно формулировать основной вывод, к которому подводят табличные данные, или вводить дополнительные показатели, более отчетливо характеризующие то или иное явление или его отдельные </w:t>
      </w:r>
      <w:r w:rsidRPr="00903A6E">
        <w:rPr>
          <w:sz w:val="28"/>
          <w:szCs w:val="28"/>
        </w:rPr>
        <w:lastRenderedPageBreak/>
        <w:t>стороны. Все материалы, не являющиеся необходимыми для решения поставленной в работе задачи</w:t>
      </w:r>
      <w:r>
        <w:rPr>
          <w:sz w:val="28"/>
          <w:szCs w:val="28"/>
        </w:rPr>
        <w:t>, также выносятся в приложение.</w:t>
      </w:r>
    </w:p>
    <w:p w:rsidR="0061766B" w:rsidRPr="00903A6E" w:rsidRDefault="0061766B" w:rsidP="0061766B">
      <w:pPr>
        <w:spacing w:line="360" w:lineRule="auto"/>
        <w:jc w:val="both"/>
        <w:rPr>
          <w:i/>
          <w:sz w:val="28"/>
          <w:szCs w:val="28"/>
        </w:rPr>
      </w:pPr>
      <w:r>
        <w:rPr>
          <w:i/>
          <w:sz w:val="28"/>
          <w:szCs w:val="28"/>
        </w:rPr>
        <w:tab/>
      </w:r>
      <w:r w:rsidRPr="00903A6E">
        <w:rPr>
          <w:i/>
          <w:sz w:val="28"/>
          <w:szCs w:val="28"/>
        </w:rPr>
        <w:t>6) Написание введения и заключения</w:t>
      </w:r>
    </w:p>
    <w:p w:rsidR="0061766B" w:rsidRPr="00903A6E" w:rsidRDefault="0061766B" w:rsidP="0061766B">
      <w:pPr>
        <w:spacing w:line="360" w:lineRule="auto"/>
        <w:ind w:firstLine="708"/>
        <w:jc w:val="both"/>
        <w:rPr>
          <w:i/>
          <w:sz w:val="28"/>
          <w:szCs w:val="28"/>
        </w:rPr>
      </w:pPr>
      <w:r w:rsidRPr="00903A6E">
        <w:rPr>
          <w:sz w:val="28"/>
          <w:szCs w:val="28"/>
        </w:rPr>
        <w:t>Введение и заключение – очень важные части реферата. Они должны быть тщательно проработаны, выверены логически, стилистически, орфографически и пунктуационно. Структурно введение состоит из нескольких логических элементов. Во введении в обязательном порядке обосновываются:</w:t>
      </w:r>
    </w:p>
    <w:p w:rsidR="0061766B" w:rsidRPr="00903A6E" w:rsidRDefault="0061766B" w:rsidP="0061766B">
      <w:pPr>
        <w:numPr>
          <w:ilvl w:val="0"/>
          <w:numId w:val="5"/>
        </w:numPr>
        <w:suppressAutoHyphens w:val="0"/>
        <w:spacing w:line="360" w:lineRule="auto"/>
        <w:jc w:val="both"/>
        <w:rPr>
          <w:sz w:val="28"/>
          <w:szCs w:val="28"/>
        </w:rPr>
      </w:pPr>
      <w:r w:rsidRPr="00903A6E">
        <w:rPr>
          <w:sz w:val="28"/>
          <w:szCs w:val="28"/>
        </w:rPr>
        <w:t>актуальность работы (необходимо аргументировать, в силу чего именно эта проблема значима для исследования);</w:t>
      </w:r>
    </w:p>
    <w:p w:rsidR="0061766B" w:rsidRPr="00903A6E" w:rsidRDefault="0061766B" w:rsidP="0061766B">
      <w:pPr>
        <w:numPr>
          <w:ilvl w:val="0"/>
          <w:numId w:val="5"/>
        </w:numPr>
        <w:suppressAutoHyphens w:val="0"/>
        <w:spacing w:line="360" w:lineRule="auto"/>
        <w:jc w:val="both"/>
        <w:rPr>
          <w:sz w:val="28"/>
          <w:szCs w:val="28"/>
        </w:rPr>
      </w:pPr>
      <w:r w:rsidRPr="00903A6E">
        <w:rPr>
          <w:sz w:val="28"/>
          <w:szCs w:val="28"/>
        </w:rPr>
        <w:t xml:space="preserve">характеристика степени разработанности темы (краткий обзор имеющейся научной литературы по рассматриваемому вопросу, призванный показать знакомство </w:t>
      </w:r>
      <w:r>
        <w:rPr>
          <w:sz w:val="28"/>
          <w:szCs w:val="28"/>
        </w:rPr>
        <w:t>магистранта</w:t>
      </w:r>
      <w:r w:rsidRPr="00903A6E">
        <w:rPr>
          <w:sz w:val="28"/>
          <w:szCs w:val="28"/>
        </w:rPr>
        <w:t xml:space="preserve"> со специальной литературой, его умение систематизировать источники, критически их рассматривать, выделять существенное, оценивать ранее сделанное другими исследователями, определять главное в современном состоянии изученности темы);</w:t>
      </w:r>
    </w:p>
    <w:p w:rsidR="0061766B" w:rsidRPr="00903A6E" w:rsidRDefault="0061766B" w:rsidP="0061766B">
      <w:pPr>
        <w:numPr>
          <w:ilvl w:val="0"/>
          <w:numId w:val="5"/>
        </w:numPr>
        <w:suppressAutoHyphens w:val="0"/>
        <w:spacing w:line="360" w:lineRule="auto"/>
        <w:jc w:val="both"/>
        <w:rPr>
          <w:sz w:val="28"/>
          <w:szCs w:val="28"/>
        </w:rPr>
      </w:pPr>
      <w:r w:rsidRPr="00903A6E">
        <w:rPr>
          <w:sz w:val="28"/>
          <w:szCs w:val="28"/>
        </w:rPr>
        <w:t>цель и задачи работы;</w:t>
      </w:r>
    </w:p>
    <w:p w:rsidR="0061766B" w:rsidRPr="00903A6E" w:rsidRDefault="0061766B" w:rsidP="0061766B">
      <w:pPr>
        <w:numPr>
          <w:ilvl w:val="0"/>
          <w:numId w:val="5"/>
        </w:numPr>
        <w:suppressAutoHyphens w:val="0"/>
        <w:spacing w:line="360" w:lineRule="auto"/>
        <w:jc w:val="both"/>
        <w:rPr>
          <w:sz w:val="28"/>
          <w:szCs w:val="28"/>
        </w:rPr>
      </w:pPr>
      <w:r w:rsidRPr="00903A6E">
        <w:rPr>
          <w:sz w:val="28"/>
          <w:szCs w:val="28"/>
        </w:rPr>
        <w:t>объект и предмет исследования;</w:t>
      </w:r>
    </w:p>
    <w:p w:rsidR="0061766B" w:rsidRPr="00903A6E" w:rsidRDefault="0061766B" w:rsidP="0061766B">
      <w:pPr>
        <w:numPr>
          <w:ilvl w:val="0"/>
          <w:numId w:val="5"/>
        </w:numPr>
        <w:suppressAutoHyphens w:val="0"/>
        <w:spacing w:line="360" w:lineRule="auto"/>
        <w:jc w:val="both"/>
        <w:rPr>
          <w:sz w:val="28"/>
          <w:szCs w:val="28"/>
        </w:rPr>
      </w:pPr>
      <w:r w:rsidRPr="00903A6E">
        <w:rPr>
          <w:sz w:val="28"/>
          <w:szCs w:val="28"/>
        </w:rPr>
        <w:t>методы исследования;</w:t>
      </w:r>
    </w:p>
    <w:p w:rsidR="0061766B" w:rsidRPr="00903A6E" w:rsidRDefault="0061766B" w:rsidP="0061766B">
      <w:pPr>
        <w:numPr>
          <w:ilvl w:val="0"/>
          <w:numId w:val="5"/>
        </w:numPr>
        <w:suppressAutoHyphens w:val="0"/>
        <w:spacing w:line="360" w:lineRule="auto"/>
        <w:jc w:val="both"/>
        <w:rPr>
          <w:sz w:val="28"/>
          <w:szCs w:val="28"/>
        </w:rPr>
      </w:pPr>
      <w:r w:rsidRPr="00903A6E">
        <w:rPr>
          <w:sz w:val="28"/>
          <w:szCs w:val="28"/>
        </w:rPr>
        <w:t>теоретическая база исследования (систематизация основных источников, которые использованы для написания своей работы);</w:t>
      </w:r>
    </w:p>
    <w:p w:rsidR="0061766B" w:rsidRPr="00903A6E" w:rsidRDefault="0061766B" w:rsidP="0061766B">
      <w:pPr>
        <w:numPr>
          <w:ilvl w:val="0"/>
          <w:numId w:val="5"/>
        </w:numPr>
        <w:suppressAutoHyphens w:val="0"/>
        <w:spacing w:line="360" w:lineRule="auto"/>
        <w:jc w:val="both"/>
        <w:rPr>
          <w:sz w:val="28"/>
          <w:szCs w:val="28"/>
        </w:rPr>
      </w:pPr>
      <w:r w:rsidRPr="00903A6E">
        <w:rPr>
          <w:sz w:val="28"/>
          <w:szCs w:val="28"/>
        </w:rPr>
        <w:t xml:space="preserve">структура работы (название глав работы и их краткая характеристика). </w:t>
      </w:r>
    </w:p>
    <w:p w:rsidR="0061766B" w:rsidRPr="00903A6E" w:rsidRDefault="0061766B" w:rsidP="0061766B">
      <w:pPr>
        <w:spacing w:line="360" w:lineRule="auto"/>
        <w:ind w:firstLine="708"/>
        <w:jc w:val="both"/>
        <w:rPr>
          <w:sz w:val="28"/>
          <w:szCs w:val="28"/>
        </w:rPr>
      </w:pPr>
      <w:r w:rsidRPr="00903A6E">
        <w:rPr>
          <w:sz w:val="28"/>
          <w:szCs w:val="28"/>
        </w:rPr>
        <w:t>По объему введение занимает 1,5-2 страницы текста, напечатанного в соответствии с техническими требованиями, определенными преподавателем.</w:t>
      </w:r>
    </w:p>
    <w:p w:rsidR="0061766B" w:rsidRPr="0061766B" w:rsidRDefault="0061766B" w:rsidP="0061766B">
      <w:pPr>
        <w:spacing w:line="360" w:lineRule="auto"/>
        <w:ind w:firstLine="708"/>
        <w:jc w:val="both"/>
        <w:rPr>
          <w:sz w:val="28"/>
          <w:szCs w:val="28"/>
        </w:rPr>
      </w:pPr>
      <w:r w:rsidRPr="00903A6E">
        <w:rPr>
          <w:sz w:val="28"/>
          <w:szCs w:val="28"/>
        </w:rPr>
        <w:t xml:space="preserve">Заключение содержит краткую формулировку результатов, полученных в ходе работы, указание на проблемы практического характера, которые </w:t>
      </w:r>
      <w:r w:rsidRPr="00903A6E">
        <w:rPr>
          <w:sz w:val="28"/>
          <w:szCs w:val="28"/>
        </w:rPr>
        <w:lastRenderedPageBreak/>
        <w:t>были выявлены в процессе исследования, а также рекомендации относительно их устранения. В заключении возможно повторение тех выводов, которые были сделаны по главам. Объем заключения – 1</w:t>
      </w:r>
      <w:r>
        <w:rPr>
          <w:sz w:val="28"/>
          <w:szCs w:val="28"/>
        </w:rPr>
        <w:t xml:space="preserve"> – 3 страницы печатного текста.</w:t>
      </w:r>
    </w:p>
    <w:p w:rsidR="0061766B" w:rsidRPr="00903A6E" w:rsidRDefault="0061766B" w:rsidP="0061766B">
      <w:pPr>
        <w:spacing w:line="360" w:lineRule="auto"/>
        <w:rPr>
          <w:i/>
          <w:sz w:val="28"/>
          <w:szCs w:val="28"/>
        </w:rPr>
      </w:pPr>
      <w:r>
        <w:rPr>
          <w:i/>
          <w:sz w:val="28"/>
          <w:szCs w:val="28"/>
        </w:rPr>
        <w:tab/>
      </w:r>
      <w:r w:rsidRPr="00903A6E">
        <w:rPr>
          <w:i/>
          <w:sz w:val="28"/>
          <w:szCs w:val="28"/>
        </w:rPr>
        <w:t>7) Представление реферата преподавателю</w:t>
      </w:r>
    </w:p>
    <w:p w:rsidR="0061766B" w:rsidRPr="00903A6E" w:rsidRDefault="0061766B" w:rsidP="0061766B">
      <w:pPr>
        <w:spacing w:line="360" w:lineRule="auto"/>
        <w:ind w:firstLine="708"/>
        <w:rPr>
          <w:i/>
          <w:sz w:val="28"/>
          <w:szCs w:val="28"/>
        </w:rPr>
      </w:pPr>
      <w:r w:rsidRPr="00903A6E">
        <w:rPr>
          <w:sz w:val="28"/>
          <w:szCs w:val="28"/>
        </w:rPr>
        <w:t xml:space="preserve">Окончательный вариант текста реферата необходимо распечатать и вставить в папку-скоросшиватель. Законченный и оформленный в соответствии с техническими требованиями реферат подписывается </w:t>
      </w:r>
      <w:r>
        <w:rPr>
          <w:sz w:val="28"/>
          <w:szCs w:val="28"/>
        </w:rPr>
        <w:t>магистрантом</w:t>
      </w:r>
      <w:r w:rsidRPr="00903A6E">
        <w:rPr>
          <w:sz w:val="28"/>
          <w:szCs w:val="28"/>
        </w:rPr>
        <w:t xml:space="preserve"> и представляется в распечатанном и в электронном виде в срок, обозначенный преподавателем. </w:t>
      </w:r>
    </w:p>
    <w:p w:rsidR="0061766B" w:rsidRPr="00903A6E" w:rsidRDefault="0061766B" w:rsidP="0061766B">
      <w:pPr>
        <w:spacing w:line="360" w:lineRule="auto"/>
        <w:ind w:firstLine="708"/>
        <w:jc w:val="both"/>
        <w:rPr>
          <w:sz w:val="28"/>
          <w:szCs w:val="28"/>
        </w:rPr>
      </w:pPr>
      <w:r w:rsidRPr="00903A6E">
        <w:rPr>
          <w:sz w:val="28"/>
          <w:szCs w:val="28"/>
        </w:rPr>
        <w:t xml:space="preserve">Перед сдачей реферата </w:t>
      </w:r>
      <w:r>
        <w:rPr>
          <w:sz w:val="28"/>
          <w:szCs w:val="28"/>
        </w:rPr>
        <w:t>магистрант</w:t>
      </w:r>
      <w:r w:rsidRPr="00903A6E">
        <w:rPr>
          <w:sz w:val="28"/>
          <w:szCs w:val="28"/>
        </w:rPr>
        <w:t xml:space="preserve"> проверяет его в системе «</w:t>
      </w:r>
      <w:proofErr w:type="spellStart"/>
      <w:r w:rsidRPr="00903A6E">
        <w:rPr>
          <w:sz w:val="28"/>
          <w:szCs w:val="28"/>
        </w:rPr>
        <w:t>Антиплагиат</w:t>
      </w:r>
      <w:proofErr w:type="spellEnd"/>
      <w:r w:rsidRPr="00903A6E">
        <w:rPr>
          <w:sz w:val="28"/>
          <w:szCs w:val="28"/>
        </w:rPr>
        <w:t>» (</w:t>
      </w:r>
      <w:hyperlink r:id="rId15" w:history="1">
        <w:r w:rsidRPr="00903A6E">
          <w:rPr>
            <w:color w:val="0000FF"/>
            <w:sz w:val="28"/>
            <w:szCs w:val="28"/>
            <w:u w:val="single"/>
          </w:rPr>
          <w:t>http://www.antiplagiat.ru/</w:t>
        </w:r>
      </w:hyperlink>
      <w:r w:rsidRPr="00903A6E">
        <w:rPr>
          <w:sz w:val="28"/>
          <w:szCs w:val="28"/>
        </w:rPr>
        <w:t xml:space="preserve">), пишет заявление о самостоятельном характере работы, где указывает процент авторского текста, полученный в результате тестирования реферата в данной системе. Информацию, полученную в результате тестирования реферата в данной системе (с указанием процента авторского текста), </w:t>
      </w:r>
      <w:r>
        <w:rPr>
          <w:sz w:val="28"/>
          <w:szCs w:val="28"/>
        </w:rPr>
        <w:t>магистрант</w:t>
      </w:r>
      <w:r w:rsidRPr="00903A6E">
        <w:rPr>
          <w:sz w:val="28"/>
          <w:szCs w:val="28"/>
        </w:rPr>
        <w:t xml:space="preserve"> в печатном виде предоставляет преподавателю вместе с окончательным вариантом текста реферата, который не подлежит доработке или замене.</w:t>
      </w:r>
    </w:p>
    <w:p w:rsidR="0061766B" w:rsidRPr="00903A6E" w:rsidRDefault="0061766B" w:rsidP="0061766B">
      <w:pPr>
        <w:spacing w:line="360" w:lineRule="auto"/>
        <w:jc w:val="both"/>
        <w:rPr>
          <w:i/>
          <w:sz w:val="28"/>
          <w:szCs w:val="28"/>
        </w:rPr>
      </w:pPr>
      <w:r>
        <w:rPr>
          <w:i/>
          <w:sz w:val="28"/>
          <w:szCs w:val="28"/>
        </w:rPr>
        <w:tab/>
      </w:r>
      <w:r w:rsidRPr="00903A6E">
        <w:rPr>
          <w:i/>
          <w:sz w:val="28"/>
          <w:szCs w:val="28"/>
        </w:rPr>
        <w:t>8) Защита реферата.</w:t>
      </w:r>
    </w:p>
    <w:p w:rsidR="0061766B" w:rsidRPr="00903A6E" w:rsidRDefault="0061766B" w:rsidP="0061766B">
      <w:pPr>
        <w:spacing w:line="360" w:lineRule="auto"/>
        <w:jc w:val="both"/>
        <w:rPr>
          <w:sz w:val="28"/>
          <w:szCs w:val="28"/>
        </w:rPr>
      </w:pPr>
      <w:r w:rsidRPr="00903A6E">
        <w:rPr>
          <w:sz w:val="28"/>
          <w:szCs w:val="28"/>
        </w:rPr>
        <w:t>При подготовке реферата к защите (если она предусмотрена) следует:</w:t>
      </w:r>
    </w:p>
    <w:p w:rsidR="0061766B" w:rsidRPr="00903A6E" w:rsidRDefault="0061766B" w:rsidP="0061766B">
      <w:pPr>
        <w:numPr>
          <w:ilvl w:val="0"/>
          <w:numId w:val="6"/>
        </w:numPr>
        <w:suppressAutoHyphens w:val="0"/>
        <w:spacing w:line="360" w:lineRule="auto"/>
        <w:jc w:val="both"/>
        <w:rPr>
          <w:sz w:val="28"/>
          <w:szCs w:val="28"/>
        </w:rPr>
      </w:pPr>
      <w:r w:rsidRPr="00903A6E">
        <w:rPr>
          <w:sz w:val="28"/>
          <w:szCs w:val="28"/>
        </w:rPr>
        <w:t>Составить план выступления, в котором отразить актуальность темы, самостоятельных характер работы, главные выводы и/или предложения, их краткое обоснование и практическое и практическое значение – с тем, чтобы в течение 3 – 5 минут представить достоинства выполненного исследования.</w:t>
      </w:r>
    </w:p>
    <w:p w:rsidR="0061766B" w:rsidRPr="00903A6E" w:rsidRDefault="0061766B" w:rsidP="0061766B">
      <w:pPr>
        <w:numPr>
          <w:ilvl w:val="0"/>
          <w:numId w:val="6"/>
        </w:numPr>
        <w:suppressAutoHyphens w:val="0"/>
        <w:spacing w:line="360" w:lineRule="auto"/>
        <w:jc w:val="both"/>
        <w:rPr>
          <w:sz w:val="28"/>
          <w:szCs w:val="28"/>
        </w:rPr>
      </w:pPr>
      <w:r w:rsidRPr="00903A6E">
        <w:rPr>
          <w:sz w:val="28"/>
          <w:szCs w:val="28"/>
        </w:rPr>
        <w:t xml:space="preserve">Подготовить иллюстративный материал: схемы, таблицы, графики и др. наглядную информацию для использования во время защиты. Конкретный вариант наглядного представления результатов определяется форматом процедуры защиты реферата. </w:t>
      </w:r>
    </w:p>
    <w:p w:rsidR="0061766B" w:rsidRPr="00903A6E" w:rsidRDefault="0061766B" w:rsidP="0061766B">
      <w:pPr>
        <w:spacing w:line="360" w:lineRule="auto"/>
        <w:rPr>
          <w:b/>
          <w:sz w:val="28"/>
          <w:szCs w:val="28"/>
        </w:rPr>
      </w:pPr>
    </w:p>
    <w:p w:rsidR="0061766B" w:rsidRPr="00903A6E" w:rsidRDefault="0061766B" w:rsidP="0061766B">
      <w:pPr>
        <w:spacing w:line="360" w:lineRule="auto"/>
        <w:rPr>
          <w:sz w:val="28"/>
          <w:szCs w:val="28"/>
        </w:rPr>
      </w:pPr>
      <w:r>
        <w:rPr>
          <w:b/>
          <w:sz w:val="28"/>
          <w:szCs w:val="28"/>
        </w:rPr>
        <w:lastRenderedPageBreak/>
        <w:tab/>
      </w:r>
      <w:r w:rsidRPr="00903A6E">
        <w:rPr>
          <w:b/>
          <w:sz w:val="28"/>
          <w:szCs w:val="28"/>
        </w:rPr>
        <w:t>5. Подготовка и написание научных статей</w:t>
      </w:r>
    </w:p>
    <w:p w:rsidR="0061766B" w:rsidRPr="00903A6E" w:rsidRDefault="0061766B" w:rsidP="0061766B">
      <w:pPr>
        <w:spacing w:line="360" w:lineRule="auto"/>
        <w:ind w:firstLine="708"/>
        <w:jc w:val="both"/>
        <w:rPr>
          <w:sz w:val="28"/>
          <w:szCs w:val="28"/>
        </w:rPr>
      </w:pPr>
      <w:r w:rsidRPr="00903A6E">
        <w:rPr>
          <w:sz w:val="28"/>
          <w:szCs w:val="28"/>
        </w:rPr>
        <w:t xml:space="preserve">Научная публикация - основной результат деятельности исследователя. Главная цель научной публикации - сделать работу автора достоянием других исследователей и обозначить его приоритет в избранной области исследований. </w:t>
      </w:r>
    </w:p>
    <w:p w:rsidR="0061766B" w:rsidRPr="00903A6E" w:rsidRDefault="0061766B" w:rsidP="0061766B">
      <w:pPr>
        <w:spacing w:line="360" w:lineRule="auto"/>
        <w:ind w:firstLine="708"/>
        <w:jc w:val="both"/>
        <w:rPr>
          <w:sz w:val="28"/>
          <w:szCs w:val="28"/>
        </w:rPr>
      </w:pPr>
      <w:r w:rsidRPr="00903A6E">
        <w:rPr>
          <w:sz w:val="28"/>
          <w:szCs w:val="28"/>
        </w:rPr>
        <w:t xml:space="preserve">Можно выделить несколько видов научных публикаций: монографии, статьи и тезисы докладов. Монография - это научный труд, в котором с наибольшей полнотой исследуется определённая тема, поэтому монографии пишутся редко. Тезисы докладов - это краткие публикации, как правило, содержащие 1-2 страницы, вследствие чего они не позволяют в должной мере ни отразить результаты, ни обсудить их и не представляют большого интереса для научного мира. Во многих случаях, например, при написании заявки на поддержку исследований тезисы докладов вообще не учитываются как публикации. Наибольший интерес представляют научные статьи, которые включают в себя как рецензируемые статьи (перед опубликованием статья проходит рецензирование) и </w:t>
      </w:r>
      <w:proofErr w:type="spellStart"/>
      <w:r w:rsidRPr="00903A6E">
        <w:rPr>
          <w:sz w:val="28"/>
          <w:szCs w:val="28"/>
        </w:rPr>
        <w:t>нерецензирумые</w:t>
      </w:r>
      <w:proofErr w:type="spellEnd"/>
      <w:r w:rsidRPr="00903A6E">
        <w:rPr>
          <w:sz w:val="28"/>
          <w:szCs w:val="28"/>
        </w:rPr>
        <w:t xml:space="preserve"> статьи, так и труды (или материалы) конференций. </w:t>
      </w:r>
    </w:p>
    <w:p w:rsidR="0061766B" w:rsidRPr="00903A6E" w:rsidRDefault="0061766B" w:rsidP="0061766B">
      <w:pPr>
        <w:spacing w:line="360" w:lineRule="auto"/>
        <w:ind w:firstLine="708"/>
        <w:jc w:val="both"/>
        <w:rPr>
          <w:sz w:val="28"/>
          <w:szCs w:val="28"/>
        </w:rPr>
      </w:pPr>
      <w:r w:rsidRPr="00903A6E">
        <w:rPr>
          <w:sz w:val="28"/>
          <w:szCs w:val="28"/>
        </w:rPr>
        <w:t xml:space="preserve">Всякая научная статья должна содержать краткий, но достаточный для понимания отчет о проведенном исследовании и объективное обсуждение его значения. Отчет должен содержать достаточное количество данных и ссылок на опубликованные источники информации, чтобы коллегам можно было оценить и самим проверить работу. Написать хорошую статью - значит достичь этих целей. </w:t>
      </w:r>
    </w:p>
    <w:p w:rsidR="0061766B" w:rsidRPr="00903A6E" w:rsidRDefault="0061766B" w:rsidP="0061766B">
      <w:pPr>
        <w:spacing w:line="360" w:lineRule="auto"/>
        <w:ind w:firstLine="708"/>
        <w:jc w:val="both"/>
        <w:rPr>
          <w:sz w:val="28"/>
          <w:szCs w:val="28"/>
        </w:rPr>
      </w:pPr>
      <w:r w:rsidRPr="00903A6E">
        <w:rPr>
          <w:sz w:val="28"/>
          <w:szCs w:val="28"/>
        </w:rPr>
        <w:t xml:space="preserve">Чтобы написать хорошую статью необходимо соблюдать стандарты построения общего плана научной публикации и требования научного стиля речи. Это обеспечивает однозначное восприятие и оценку данных читателями. Основные черты научного стиля: логичность, однозначность, объективность. </w:t>
      </w:r>
    </w:p>
    <w:p w:rsidR="0061766B" w:rsidRPr="004F5B98" w:rsidRDefault="0061766B" w:rsidP="0061766B">
      <w:pPr>
        <w:spacing w:line="360" w:lineRule="auto"/>
        <w:ind w:firstLine="708"/>
        <w:jc w:val="both"/>
        <w:rPr>
          <w:sz w:val="28"/>
          <w:szCs w:val="28"/>
        </w:rPr>
      </w:pPr>
      <w:r w:rsidRPr="00903A6E">
        <w:rPr>
          <w:sz w:val="28"/>
          <w:szCs w:val="28"/>
        </w:rPr>
        <w:t xml:space="preserve">Основная задача этих рекомендаций - практическая помощь в написании и оформлении Ваших научных трудов (статей, тезисов). </w:t>
      </w:r>
    </w:p>
    <w:p w:rsidR="0061766B" w:rsidRPr="00903A6E" w:rsidRDefault="0061766B" w:rsidP="0061766B">
      <w:pPr>
        <w:spacing w:line="360" w:lineRule="auto"/>
        <w:ind w:firstLine="708"/>
        <w:rPr>
          <w:i/>
          <w:sz w:val="28"/>
          <w:szCs w:val="28"/>
        </w:rPr>
      </w:pPr>
      <w:r w:rsidRPr="00903A6E">
        <w:rPr>
          <w:i/>
          <w:sz w:val="28"/>
          <w:szCs w:val="28"/>
        </w:rPr>
        <w:lastRenderedPageBreak/>
        <w:t>Основная структура содержания статьи:</w:t>
      </w:r>
    </w:p>
    <w:p w:rsidR="0061766B" w:rsidRPr="00903A6E" w:rsidRDefault="0061766B" w:rsidP="0061766B">
      <w:pPr>
        <w:spacing w:line="360" w:lineRule="auto"/>
        <w:ind w:firstLine="708"/>
        <w:jc w:val="both"/>
        <w:rPr>
          <w:sz w:val="28"/>
          <w:szCs w:val="28"/>
        </w:rPr>
      </w:pPr>
      <w:r w:rsidRPr="00903A6E">
        <w:rPr>
          <w:sz w:val="28"/>
          <w:szCs w:val="28"/>
        </w:rPr>
        <w:t xml:space="preserve">В статье следует сжато и четко изложить современное состояние вопроса, цель работы, методику исследования, результаты и обсуждение полученных данных. Это могут быть результаты собственных экспериментальных исследований, обобщения производственного опыта, а также аналитический обзор информации в рассматриваемой области. </w:t>
      </w:r>
    </w:p>
    <w:p w:rsidR="0061766B" w:rsidRPr="00903A6E" w:rsidRDefault="0061766B" w:rsidP="0061766B">
      <w:pPr>
        <w:spacing w:line="360" w:lineRule="auto"/>
        <w:ind w:firstLine="708"/>
        <w:jc w:val="both"/>
        <w:rPr>
          <w:sz w:val="28"/>
          <w:szCs w:val="28"/>
        </w:rPr>
      </w:pPr>
      <w:r w:rsidRPr="00903A6E">
        <w:rPr>
          <w:sz w:val="28"/>
          <w:szCs w:val="28"/>
        </w:rPr>
        <w:t xml:space="preserve">Статья, как правило, включает в себя: </w:t>
      </w:r>
    </w:p>
    <w:p w:rsidR="0061766B" w:rsidRPr="00903A6E" w:rsidRDefault="0061766B" w:rsidP="0061766B">
      <w:pPr>
        <w:spacing w:line="360" w:lineRule="auto"/>
        <w:ind w:firstLine="708"/>
        <w:jc w:val="both"/>
        <w:rPr>
          <w:sz w:val="28"/>
          <w:szCs w:val="28"/>
        </w:rPr>
      </w:pPr>
      <w:r w:rsidRPr="00903A6E">
        <w:rPr>
          <w:sz w:val="28"/>
          <w:szCs w:val="28"/>
        </w:rPr>
        <w:t xml:space="preserve">1) аннотацию; </w:t>
      </w:r>
    </w:p>
    <w:p w:rsidR="0061766B" w:rsidRPr="00903A6E" w:rsidRDefault="0061766B" w:rsidP="0061766B">
      <w:pPr>
        <w:spacing w:line="360" w:lineRule="auto"/>
        <w:ind w:firstLine="708"/>
        <w:jc w:val="both"/>
        <w:rPr>
          <w:sz w:val="28"/>
          <w:szCs w:val="28"/>
        </w:rPr>
      </w:pPr>
      <w:r w:rsidRPr="00903A6E">
        <w:rPr>
          <w:sz w:val="28"/>
          <w:szCs w:val="28"/>
        </w:rPr>
        <w:t xml:space="preserve">2) введение; </w:t>
      </w:r>
    </w:p>
    <w:p w:rsidR="0061766B" w:rsidRPr="00903A6E" w:rsidRDefault="0061766B" w:rsidP="0061766B">
      <w:pPr>
        <w:spacing w:line="360" w:lineRule="auto"/>
        <w:ind w:firstLine="708"/>
        <w:jc w:val="both"/>
        <w:rPr>
          <w:sz w:val="28"/>
          <w:szCs w:val="28"/>
        </w:rPr>
      </w:pPr>
      <w:r w:rsidRPr="00903A6E">
        <w:rPr>
          <w:sz w:val="28"/>
          <w:szCs w:val="28"/>
        </w:rPr>
        <w:t xml:space="preserve">3) методы исследований; </w:t>
      </w:r>
    </w:p>
    <w:p w:rsidR="0061766B" w:rsidRPr="00903A6E" w:rsidRDefault="0061766B" w:rsidP="0061766B">
      <w:pPr>
        <w:spacing w:line="360" w:lineRule="auto"/>
        <w:ind w:firstLine="708"/>
        <w:jc w:val="both"/>
        <w:rPr>
          <w:sz w:val="28"/>
          <w:szCs w:val="28"/>
        </w:rPr>
      </w:pPr>
      <w:r w:rsidRPr="00903A6E">
        <w:rPr>
          <w:sz w:val="28"/>
          <w:szCs w:val="28"/>
        </w:rPr>
        <w:t xml:space="preserve">4) основные результаты и их обсуждение; </w:t>
      </w:r>
    </w:p>
    <w:p w:rsidR="0061766B" w:rsidRPr="00903A6E" w:rsidRDefault="0061766B" w:rsidP="0061766B">
      <w:pPr>
        <w:spacing w:line="360" w:lineRule="auto"/>
        <w:ind w:firstLine="708"/>
        <w:jc w:val="both"/>
        <w:rPr>
          <w:sz w:val="28"/>
          <w:szCs w:val="28"/>
        </w:rPr>
      </w:pPr>
      <w:r w:rsidRPr="00903A6E">
        <w:rPr>
          <w:sz w:val="28"/>
          <w:szCs w:val="28"/>
        </w:rPr>
        <w:t xml:space="preserve">5) заключение (выводы); </w:t>
      </w:r>
    </w:p>
    <w:p w:rsidR="0061766B" w:rsidRPr="00903A6E" w:rsidRDefault="0061766B" w:rsidP="0061766B">
      <w:pPr>
        <w:spacing w:line="360" w:lineRule="auto"/>
        <w:ind w:firstLine="708"/>
        <w:jc w:val="both"/>
        <w:rPr>
          <w:sz w:val="28"/>
          <w:szCs w:val="28"/>
        </w:rPr>
      </w:pPr>
      <w:r w:rsidRPr="00903A6E">
        <w:rPr>
          <w:sz w:val="28"/>
          <w:szCs w:val="28"/>
        </w:rPr>
        <w:t xml:space="preserve">6) список цитированных источников. </w:t>
      </w:r>
    </w:p>
    <w:p w:rsidR="0061766B" w:rsidRPr="00903A6E" w:rsidRDefault="0061766B" w:rsidP="0061766B">
      <w:pPr>
        <w:spacing w:line="360" w:lineRule="auto"/>
        <w:ind w:firstLine="708"/>
        <w:jc w:val="both"/>
        <w:rPr>
          <w:sz w:val="28"/>
          <w:szCs w:val="28"/>
        </w:rPr>
      </w:pPr>
      <w:r w:rsidRPr="00903A6E">
        <w:rPr>
          <w:sz w:val="28"/>
          <w:szCs w:val="28"/>
        </w:rPr>
        <w:t>Обычно статья включает также «Реферат» и «Ключевые слова», а в конце статьи также могут приводиться слова благодарности.</w:t>
      </w:r>
    </w:p>
    <w:p w:rsidR="0061766B" w:rsidRPr="00903A6E" w:rsidRDefault="0061766B" w:rsidP="0061766B">
      <w:pPr>
        <w:spacing w:line="360" w:lineRule="auto"/>
        <w:ind w:firstLine="708"/>
        <w:jc w:val="both"/>
        <w:rPr>
          <w:sz w:val="28"/>
          <w:szCs w:val="28"/>
        </w:rPr>
      </w:pPr>
      <w:r w:rsidRPr="00903A6E">
        <w:rPr>
          <w:i/>
          <w:sz w:val="28"/>
          <w:szCs w:val="28"/>
        </w:rPr>
        <w:t>Название</w:t>
      </w:r>
      <w:r w:rsidRPr="00903A6E">
        <w:rPr>
          <w:sz w:val="28"/>
          <w:szCs w:val="28"/>
        </w:rPr>
        <w:t xml:space="preserve"> (заглавие) является очень важным элементом статьи, поскольку по названию судят обо всей работе. Поэтому заглавие статьи должно полностью отражать ее содержание. Правильнее будет, если Вы начнете работу над названием после написание статьи, когда уловили саму суть статьи, его основную идею. Некоторые авторы предпочитают поработать над названием статьи в начале своей работы, но такое подвластно только опытным исследователям. В любом случае помните, что удачное название работы - это уже полдела. </w:t>
      </w:r>
    </w:p>
    <w:p w:rsidR="0061766B" w:rsidRPr="00903A6E" w:rsidRDefault="0061766B" w:rsidP="0061766B">
      <w:pPr>
        <w:spacing w:line="360" w:lineRule="auto"/>
        <w:ind w:firstLine="708"/>
        <w:jc w:val="both"/>
        <w:rPr>
          <w:sz w:val="28"/>
          <w:szCs w:val="28"/>
        </w:rPr>
      </w:pPr>
      <w:r w:rsidRPr="00903A6E">
        <w:rPr>
          <w:i/>
          <w:sz w:val="28"/>
          <w:szCs w:val="28"/>
        </w:rPr>
        <w:t>Аннотация</w:t>
      </w:r>
      <w:r w:rsidRPr="00903A6E">
        <w:rPr>
          <w:b/>
          <w:sz w:val="28"/>
          <w:szCs w:val="28"/>
        </w:rPr>
        <w:t xml:space="preserve"> </w:t>
      </w:r>
      <w:r w:rsidRPr="00903A6E">
        <w:rPr>
          <w:sz w:val="28"/>
          <w:szCs w:val="28"/>
        </w:rPr>
        <w:t xml:space="preserve">выполняет функцию расширенного названия статьи и повествует об основном содержании работы. Аннотация показывает, что, по мнению автора, наиболее ценно и применимо в выполненной им работе. Неудачно написанная аннотация может испортить все впечатление от хорошей статьи. </w:t>
      </w:r>
    </w:p>
    <w:p w:rsidR="0061766B" w:rsidRPr="00903A6E" w:rsidRDefault="0061766B" w:rsidP="0061766B">
      <w:pPr>
        <w:spacing w:line="360" w:lineRule="auto"/>
        <w:ind w:firstLine="708"/>
        <w:jc w:val="both"/>
        <w:rPr>
          <w:sz w:val="28"/>
          <w:szCs w:val="28"/>
        </w:rPr>
      </w:pPr>
      <w:r w:rsidRPr="00903A6E">
        <w:rPr>
          <w:i/>
          <w:sz w:val="28"/>
          <w:szCs w:val="28"/>
        </w:rPr>
        <w:t>Во Введении</w:t>
      </w:r>
      <w:r w:rsidRPr="00903A6E">
        <w:rPr>
          <w:sz w:val="28"/>
          <w:szCs w:val="28"/>
        </w:rPr>
        <w:t xml:space="preserve"> должна быть обоснована актуальность рассматриваемого вопроса (что Вы рассматриваете и зачем?), новизна работы; если позволяет </w:t>
      </w:r>
      <w:r w:rsidRPr="00903A6E">
        <w:rPr>
          <w:sz w:val="28"/>
          <w:szCs w:val="28"/>
        </w:rPr>
        <w:lastRenderedPageBreak/>
        <w:t xml:space="preserve">объем статьи, можно конкретизировать цель и задачи исследования, а также привести известные способы решения вопроса и их недостатки.    </w:t>
      </w:r>
    </w:p>
    <w:p w:rsidR="0061766B" w:rsidRPr="00903A6E" w:rsidRDefault="0061766B" w:rsidP="0061766B">
      <w:pPr>
        <w:spacing w:line="360" w:lineRule="auto"/>
        <w:ind w:firstLine="709"/>
        <w:jc w:val="both"/>
        <w:rPr>
          <w:sz w:val="28"/>
          <w:szCs w:val="28"/>
        </w:rPr>
      </w:pPr>
      <w:r w:rsidRPr="00903A6E">
        <w:rPr>
          <w:sz w:val="28"/>
          <w:szCs w:val="28"/>
        </w:rPr>
        <w:t>Актуальность темы - это степень ее важности в данный момент и в данной ситуации для решения данной проблемы (задачи, вопроса). Это способность ее результатов быть применимыми для решения достаточно знач</w:t>
      </w:r>
      <w:r>
        <w:rPr>
          <w:sz w:val="28"/>
          <w:szCs w:val="28"/>
        </w:rPr>
        <w:t>имых научно-практических задач.</w:t>
      </w:r>
    </w:p>
    <w:p w:rsidR="0061766B" w:rsidRPr="00903A6E" w:rsidRDefault="0061766B" w:rsidP="0061766B">
      <w:pPr>
        <w:spacing w:line="360" w:lineRule="auto"/>
        <w:ind w:firstLine="708"/>
        <w:jc w:val="both"/>
        <w:rPr>
          <w:sz w:val="28"/>
          <w:szCs w:val="28"/>
        </w:rPr>
      </w:pPr>
      <w:r w:rsidRPr="00903A6E">
        <w:rPr>
          <w:sz w:val="28"/>
          <w:szCs w:val="28"/>
        </w:rPr>
        <w:t>Новизна - это то, что отличает результат данной работы от результатов работы других авторов.</w:t>
      </w:r>
    </w:p>
    <w:p w:rsidR="0061766B" w:rsidRPr="00903A6E" w:rsidRDefault="0061766B" w:rsidP="0061766B">
      <w:pPr>
        <w:spacing w:line="360" w:lineRule="auto"/>
        <w:ind w:firstLine="708"/>
        <w:jc w:val="both"/>
        <w:rPr>
          <w:sz w:val="28"/>
          <w:szCs w:val="28"/>
        </w:rPr>
      </w:pPr>
      <w:r w:rsidRPr="00903A6E">
        <w:rPr>
          <w:sz w:val="28"/>
          <w:szCs w:val="28"/>
        </w:rPr>
        <w:t xml:space="preserve">Цели и задачи исследований: при выборе темы важно четко осознавать цели и задачи работы, которые автор перед собой ставит. Работа должна содержать определенную идею, ключевую мысль, которой и посвящается само исследование. При формулировке цели исследования нужно ответить на вопрос: “что ты хочешь создать в итоге организуемого исследования?” Этим итогом могут быть: новая методика, классификация, новая программа или учебный план, алгоритм, структура, новый вариант известной технологии, методическая разработка и т.д. </w:t>
      </w:r>
    </w:p>
    <w:p w:rsidR="0061766B" w:rsidRPr="00903A6E" w:rsidRDefault="0061766B" w:rsidP="0061766B">
      <w:pPr>
        <w:spacing w:line="360" w:lineRule="auto"/>
        <w:ind w:firstLine="708"/>
        <w:jc w:val="both"/>
        <w:rPr>
          <w:sz w:val="28"/>
          <w:szCs w:val="28"/>
        </w:rPr>
      </w:pPr>
      <w:r w:rsidRPr="00903A6E">
        <w:rPr>
          <w:sz w:val="28"/>
          <w:szCs w:val="28"/>
        </w:rPr>
        <w:t xml:space="preserve">Очевидно, что цель любой работы, как правило, начинается с глаголов: </w:t>
      </w:r>
    </w:p>
    <w:p w:rsidR="0061766B" w:rsidRPr="00903A6E" w:rsidRDefault="0061766B" w:rsidP="0061766B">
      <w:pPr>
        <w:spacing w:line="360" w:lineRule="auto"/>
        <w:ind w:firstLine="708"/>
        <w:jc w:val="both"/>
        <w:rPr>
          <w:sz w:val="28"/>
          <w:szCs w:val="28"/>
        </w:rPr>
      </w:pPr>
      <w:r w:rsidRPr="00903A6E">
        <w:rPr>
          <w:sz w:val="28"/>
          <w:szCs w:val="28"/>
        </w:rPr>
        <w:t>• выяснить...</w:t>
      </w:r>
    </w:p>
    <w:p w:rsidR="0061766B" w:rsidRPr="00903A6E" w:rsidRDefault="0061766B" w:rsidP="0061766B">
      <w:pPr>
        <w:spacing w:line="360" w:lineRule="auto"/>
        <w:ind w:firstLine="708"/>
        <w:jc w:val="both"/>
        <w:rPr>
          <w:sz w:val="28"/>
          <w:szCs w:val="28"/>
        </w:rPr>
      </w:pPr>
      <w:r w:rsidRPr="00903A6E">
        <w:rPr>
          <w:sz w:val="28"/>
          <w:szCs w:val="28"/>
        </w:rPr>
        <w:t xml:space="preserve">• выявить... </w:t>
      </w:r>
    </w:p>
    <w:p w:rsidR="0061766B" w:rsidRPr="00903A6E" w:rsidRDefault="0061766B" w:rsidP="0061766B">
      <w:pPr>
        <w:spacing w:line="360" w:lineRule="auto"/>
        <w:ind w:firstLine="708"/>
        <w:jc w:val="both"/>
        <w:rPr>
          <w:sz w:val="28"/>
          <w:szCs w:val="28"/>
        </w:rPr>
      </w:pPr>
      <w:r w:rsidRPr="00903A6E">
        <w:rPr>
          <w:sz w:val="28"/>
          <w:szCs w:val="28"/>
        </w:rPr>
        <w:t xml:space="preserve">• сформировать... </w:t>
      </w:r>
    </w:p>
    <w:p w:rsidR="0061766B" w:rsidRPr="00903A6E" w:rsidRDefault="0061766B" w:rsidP="0061766B">
      <w:pPr>
        <w:spacing w:line="360" w:lineRule="auto"/>
        <w:ind w:firstLine="708"/>
        <w:jc w:val="both"/>
        <w:rPr>
          <w:sz w:val="28"/>
          <w:szCs w:val="28"/>
        </w:rPr>
      </w:pPr>
      <w:r w:rsidRPr="00903A6E">
        <w:rPr>
          <w:sz w:val="28"/>
          <w:szCs w:val="28"/>
        </w:rPr>
        <w:t xml:space="preserve">• обосновать... </w:t>
      </w:r>
    </w:p>
    <w:p w:rsidR="0061766B" w:rsidRPr="00903A6E" w:rsidRDefault="0061766B" w:rsidP="0061766B">
      <w:pPr>
        <w:spacing w:line="360" w:lineRule="auto"/>
        <w:ind w:firstLine="708"/>
        <w:jc w:val="both"/>
        <w:rPr>
          <w:sz w:val="28"/>
          <w:szCs w:val="28"/>
        </w:rPr>
      </w:pPr>
      <w:r w:rsidRPr="00903A6E">
        <w:rPr>
          <w:sz w:val="28"/>
          <w:szCs w:val="28"/>
        </w:rPr>
        <w:t xml:space="preserve">• проверить... </w:t>
      </w:r>
    </w:p>
    <w:p w:rsidR="0061766B" w:rsidRPr="00903A6E" w:rsidRDefault="0061766B" w:rsidP="0061766B">
      <w:pPr>
        <w:spacing w:line="360" w:lineRule="auto"/>
        <w:ind w:firstLine="708"/>
        <w:jc w:val="both"/>
        <w:rPr>
          <w:sz w:val="28"/>
          <w:szCs w:val="28"/>
        </w:rPr>
      </w:pPr>
      <w:r w:rsidRPr="00903A6E">
        <w:rPr>
          <w:sz w:val="28"/>
          <w:szCs w:val="28"/>
        </w:rPr>
        <w:t xml:space="preserve">• определить... </w:t>
      </w:r>
    </w:p>
    <w:p w:rsidR="0061766B" w:rsidRPr="00903A6E" w:rsidRDefault="0061766B" w:rsidP="0061766B">
      <w:pPr>
        <w:spacing w:line="360" w:lineRule="auto"/>
        <w:ind w:firstLine="708"/>
        <w:jc w:val="both"/>
        <w:rPr>
          <w:sz w:val="28"/>
          <w:szCs w:val="28"/>
        </w:rPr>
      </w:pPr>
      <w:r w:rsidRPr="00903A6E">
        <w:rPr>
          <w:sz w:val="28"/>
          <w:szCs w:val="28"/>
        </w:rPr>
        <w:t xml:space="preserve">• создать... </w:t>
      </w:r>
    </w:p>
    <w:p w:rsidR="0061766B" w:rsidRPr="00903A6E" w:rsidRDefault="0061766B" w:rsidP="0061766B">
      <w:pPr>
        <w:spacing w:line="360" w:lineRule="auto"/>
        <w:ind w:firstLine="708"/>
        <w:jc w:val="both"/>
        <w:rPr>
          <w:sz w:val="28"/>
          <w:szCs w:val="28"/>
        </w:rPr>
      </w:pPr>
      <w:r w:rsidRPr="00903A6E">
        <w:rPr>
          <w:sz w:val="28"/>
          <w:szCs w:val="28"/>
        </w:rPr>
        <w:t xml:space="preserve">• построить... </w:t>
      </w:r>
    </w:p>
    <w:p w:rsidR="0061766B" w:rsidRPr="00903A6E" w:rsidRDefault="0061766B" w:rsidP="0061766B">
      <w:pPr>
        <w:spacing w:line="360" w:lineRule="auto"/>
        <w:ind w:firstLine="708"/>
        <w:jc w:val="both"/>
        <w:rPr>
          <w:sz w:val="28"/>
          <w:szCs w:val="28"/>
        </w:rPr>
      </w:pPr>
      <w:r w:rsidRPr="00903A6E">
        <w:rPr>
          <w:sz w:val="28"/>
          <w:szCs w:val="28"/>
        </w:rPr>
        <w:t xml:space="preserve">Задачи исследования – это конкретизированные или более частные цели. </w:t>
      </w:r>
    </w:p>
    <w:p w:rsidR="0061766B" w:rsidRPr="00903A6E" w:rsidRDefault="0061766B" w:rsidP="0061766B">
      <w:pPr>
        <w:spacing w:line="360" w:lineRule="auto"/>
        <w:ind w:firstLine="708"/>
        <w:jc w:val="both"/>
        <w:rPr>
          <w:sz w:val="28"/>
          <w:szCs w:val="28"/>
        </w:rPr>
      </w:pPr>
      <w:r w:rsidRPr="00903A6E">
        <w:rPr>
          <w:i/>
          <w:sz w:val="28"/>
          <w:szCs w:val="28"/>
        </w:rPr>
        <w:t>Основная часть</w:t>
      </w:r>
      <w:r w:rsidRPr="00903A6E">
        <w:rPr>
          <w:sz w:val="28"/>
          <w:szCs w:val="28"/>
        </w:rPr>
        <w:t xml:space="preserve"> включает в себя само исследование, его результаты, практические рекомендации. От самостоятельного исследователя требуется умение: </w:t>
      </w:r>
    </w:p>
    <w:p w:rsidR="0061766B" w:rsidRPr="00903A6E" w:rsidRDefault="0061766B" w:rsidP="0061766B">
      <w:pPr>
        <w:spacing w:line="360" w:lineRule="auto"/>
        <w:ind w:firstLine="708"/>
        <w:jc w:val="both"/>
        <w:rPr>
          <w:sz w:val="28"/>
          <w:szCs w:val="28"/>
        </w:rPr>
      </w:pPr>
      <w:r w:rsidRPr="00903A6E">
        <w:rPr>
          <w:sz w:val="28"/>
          <w:szCs w:val="28"/>
        </w:rPr>
        <w:lastRenderedPageBreak/>
        <w:t>• пользоваться имеющимися средствами для проведения исследования или создавать свои, новые средства.</w:t>
      </w:r>
    </w:p>
    <w:p w:rsidR="0061766B" w:rsidRPr="00903A6E" w:rsidRDefault="0061766B" w:rsidP="0061766B">
      <w:pPr>
        <w:spacing w:line="360" w:lineRule="auto"/>
        <w:ind w:firstLine="708"/>
        <w:jc w:val="both"/>
        <w:rPr>
          <w:sz w:val="28"/>
          <w:szCs w:val="28"/>
        </w:rPr>
      </w:pPr>
      <w:r w:rsidRPr="00903A6E">
        <w:rPr>
          <w:sz w:val="28"/>
          <w:szCs w:val="28"/>
        </w:rPr>
        <w:t xml:space="preserve">• разобраться в полученных результатах и понять, что нового и полезного дало исследование. В работе, посвященной экспериментальным (практическим) исследованиям, автор обязан описать методику экспериментов, оценить точность и </w:t>
      </w:r>
      <w:proofErr w:type="spellStart"/>
      <w:r w:rsidRPr="00903A6E">
        <w:rPr>
          <w:sz w:val="28"/>
          <w:szCs w:val="28"/>
        </w:rPr>
        <w:t>воспроизводимость</w:t>
      </w:r>
      <w:proofErr w:type="spellEnd"/>
      <w:r w:rsidRPr="00903A6E">
        <w:rPr>
          <w:sz w:val="28"/>
          <w:szCs w:val="28"/>
        </w:rPr>
        <w:t xml:space="preserve"> полученных результатов. Если этого не сделано, то достоверность представленных результатов окажется под сомнением. В этом случае чтение такой статьи становится занятием бессмысленным.</w:t>
      </w:r>
    </w:p>
    <w:p w:rsidR="0061766B" w:rsidRPr="00903A6E" w:rsidRDefault="0061766B" w:rsidP="0061766B">
      <w:pPr>
        <w:spacing w:line="360" w:lineRule="auto"/>
        <w:ind w:firstLine="708"/>
        <w:jc w:val="both"/>
        <w:rPr>
          <w:sz w:val="28"/>
          <w:szCs w:val="28"/>
        </w:rPr>
      </w:pPr>
      <w:r w:rsidRPr="00903A6E">
        <w:rPr>
          <w:sz w:val="28"/>
          <w:szCs w:val="28"/>
        </w:rPr>
        <w:t xml:space="preserve">Важнейшим элементом работы над статьей является наглядное представление результатов работы в виде таблиц, графиков, диаграмм. </w:t>
      </w:r>
    </w:p>
    <w:p w:rsidR="0061766B" w:rsidRPr="00903A6E" w:rsidRDefault="0061766B" w:rsidP="0061766B">
      <w:pPr>
        <w:spacing w:line="360" w:lineRule="auto"/>
        <w:ind w:firstLine="708"/>
        <w:jc w:val="both"/>
        <w:rPr>
          <w:sz w:val="28"/>
          <w:szCs w:val="28"/>
        </w:rPr>
      </w:pPr>
      <w:r w:rsidRPr="00903A6E">
        <w:rPr>
          <w:i/>
          <w:sz w:val="28"/>
          <w:szCs w:val="28"/>
        </w:rPr>
        <w:t>Заключение</w:t>
      </w:r>
      <w:r w:rsidRPr="00903A6E">
        <w:rPr>
          <w:sz w:val="28"/>
          <w:szCs w:val="28"/>
        </w:rPr>
        <w:t xml:space="preserve"> содержит краткую формулировку результатов, полученных в ходе работы. </w:t>
      </w:r>
    </w:p>
    <w:p w:rsidR="0061766B" w:rsidRPr="00903A6E" w:rsidRDefault="0061766B" w:rsidP="0061766B">
      <w:pPr>
        <w:spacing w:line="360" w:lineRule="auto"/>
        <w:ind w:firstLine="708"/>
        <w:jc w:val="both"/>
        <w:rPr>
          <w:sz w:val="28"/>
          <w:szCs w:val="28"/>
        </w:rPr>
      </w:pPr>
      <w:r w:rsidRPr="00903A6E">
        <w:rPr>
          <w:sz w:val="28"/>
          <w:szCs w:val="28"/>
        </w:rPr>
        <w:t xml:space="preserve">В заключении, как правило, автор исследования суммирует результаты осмысления темы, выводы, обобщения и рекомендации, которые вытекают из его работы, подчеркивает их практическую значимость, а также определяет основные направления для дальнейшего исследования в этой области знаний. Если статья основана на экспериментальных данных и является результатом многолетнего труда, то вместо заключения пишутся выводы, обычно три-пять наиболее ценных. Выводы представляются в форме тезисов. Следует помнить, что выводы нельзя отождествлять с аннотацией, поскольку они различаются функционально: выводы показывают то, что получено, а аннотация - что сделано. </w:t>
      </w:r>
    </w:p>
    <w:p w:rsidR="0061766B" w:rsidRPr="00903A6E" w:rsidRDefault="0061766B" w:rsidP="0061766B">
      <w:pPr>
        <w:spacing w:line="360" w:lineRule="auto"/>
        <w:ind w:firstLine="708"/>
        <w:jc w:val="both"/>
        <w:rPr>
          <w:sz w:val="28"/>
          <w:szCs w:val="28"/>
        </w:rPr>
      </w:pPr>
      <w:r w:rsidRPr="00903A6E">
        <w:rPr>
          <w:i/>
          <w:sz w:val="28"/>
          <w:szCs w:val="28"/>
        </w:rPr>
        <w:t xml:space="preserve">Список литературы - </w:t>
      </w:r>
      <w:r w:rsidRPr="00903A6E">
        <w:rPr>
          <w:sz w:val="28"/>
          <w:szCs w:val="28"/>
        </w:rPr>
        <w:t xml:space="preserve">это перечень книг, журналов, статей с указанием основных данных (место и год выхода, издательство и др.). </w:t>
      </w:r>
    </w:p>
    <w:p w:rsidR="0061766B" w:rsidRPr="00903A6E" w:rsidRDefault="0061766B" w:rsidP="0061766B">
      <w:pPr>
        <w:spacing w:line="360" w:lineRule="auto"/>
        <w:ind w:firstLine="708"/>
        <w:jc w:val="both"/>
        <w:rPr>
          <w:sz w:val="28"/>
          <w:szCs w:val="28"/>
        </w:rPr>
      </w:pPr>
      <w:r w:rsidRPr="00903A6E">
        <w:rPr>
          <w:i/>
          <w:sz w:val="28"/>
          <w:szCs w:val="28"/>
        </w:rPr>
        <w:t>Ссылки в статье</w:t>
      </w:r>
      <w:r w:rsidRPr="00903A6E">
        <w:rPr>
          <w:sz w:val="28"/>
          <w:szCs w:val="28"/>
        </w:rPr>
        <w:t xml:space="preserve"> на литературные источники можно оформить тремя способами: 1) выразить в круглых скобках внутри самого текста (это может быть газетный или журнальный материал); 2) опустить в нижнюю часть страницы с полными выходными данным; 3) указать в квадратных скобках номер источника и страницу из алфавитного списка литературы. В целом, </w:t>
      </w:r>
      <w:r w:rsidRPr="00903A6E">
        <w:rPr>
          <w:sz w:val="28"/>
          <w:szCs w:val="28"/>
        </w:rPr>
        <w:lastRenderedPageBreak/>
        <w:t xml:space="preserve">литературное оформление материалов исследования следует рассматривать весьма ответственным делом. </w:t>
      </w:r>
    </w:p>
    <w:p w:rsidR="0061766B" w:rsidRPr="00903A6E" w:rsidRDefault="0061766B" w:rsidP="0061766B">
      <w:pPr>
        <w:spacing w:line="360" w:lineRule="auto"/>
        <w:ind w:firstLine="708"/>
        <w:jc w:val="both"/>
        <w:rPr>
          <w:sz w:val="28"/>
          <w:szCs w:val="28"/>
        </w:rPr>
      </w:pPr>
      <w:r w:rsidRPr="00903A6E">
        <w:rPr>
          <w:i/>
          <w:sz w:val="28"/>
          <w:szCs w:val="28"/>
        </w:rPr>
        <w:t>Библиографическое описание документов</w:t>
      </w:r>
      <w:r w:rsidRPr="00903A6E">
        <w:rPr>
          <w:sz w:val="28"/>
          <w:szCs w:val="28"/>
        </w:rPr>
        <w:t>, включенных в список использованной литературы, составляется в соответствии с требованиями ГОСТ «Библиографическое описание документа.</w:t>
      </w:r>
      <w:r w:rsidRPr="00903A6E">
        <w:t xml:space="preserve"> </w:t>
      </w:r>
      <w:r w:rsidRPr="00903A6E">
        <w:rPr>
          <w:sz w:val="28"/>
          <w:szCs w:val="28"/>
        </w:rPr>
        <w:t xml:space="preserve">Общие требования и правила составления». </w:t>
      </w:r>
    </w:p>
    <w:p w:rsidR="0061766B" w:rsidRPr="00903A6E" w:rsidRDefault="0061766B" w:rsidP="0061766B">
      <w:pPr>
        <w:spacing w:line="360" w:lineRule="auto"/>
        <w:ind w:firstLine="708"/>
        <w:jc w:val="both"/>
        <w:rPr>
          <w:sz w:val="28"/>
          <w:szCs w:val="28"/>
        </w:rPr>
      </w:pPr>
      <w:r w:rsidRPr="00903A6E">
        <w:rPr>
          <w:sz w:val="28"/>
          <w:szCs w:val="28"/>
        </w:rPr>
        <w:t xml:space="preserve">При отправлении статьи для публикации в академический журнал необходимо соблюдать общую структуру составления статьи с выделением подзаголовков основных разделов статьи. При опубликовании статей в сборниках материалов конференций ее текст идет целиком отдельными абзацами, если ее объем не позволяет делить ее содержание на разделы. </w:t>
      </w:r>
    </w:p>
    <w:p w:rsidR="0061766B" w:rsidRPr="005B6F11" w:rsidRDefault="0061766B" w:rsidP="000546BB">
      <w:pPr>
        <w:pageBreakBefore/>
        <w:ind w:left="720"/>
        <w:jc w:val="center"/>
        <w:outlineLvl w:val="1"/>
        <w:rPr>
          <w:b/>
          <w:bCs/>
          <w:sz w:val="44"/>
          <w:szCs w:val="44"/>
        </w:rPr>
      </w:pPr>
      <w:r w:rsidRPr="004F5B98">
        <w:rPr>
          <w:b/>
          <w:bCs/>
          <w:sz w:val="28"/>
          <w:szCs w:val="28"/>
        </w:rPr>
        <w:lastRenderedPageBreak/>
        <w:t>3.2</w:t>
      </w:r>
      <w:r>
        <w:rPr>
          <w:b/>
          <w:bCs/>
          <w:sz w:val="28"/>
          <w:szCs w:val="28"/>
        </w:rPr>
        <w:t>. Компоненты мониторинга учебных достижений магистрантов</w:t>
      </w:r>
    </w:p>
    <w:p w:rsidR="0061766B" w:rsidRPr="005B6F11" w:rsidRDefault="0061766B" w:rsidP="000546BB">
      <w:pPr>
        <w:ind w:left="718"/>
        <w:jc w:val="center"/>
        <w:outlineLvl w:val="1"/>
        <w:rPr>
          <w:b/>
          <w:bCs/>
          <w:sz w:val="28"/>
          <w:szCs w:val="28"/>
        </w:rPr>
      </w:pPr>
      <w:r>
        <w:rPr>
          <w:b/>
          <w:sz w:val="28"/>
          <w:szCs w:val="28"/>
        </w:rPr>
        <w:t>3.2.1. </w:t>
      </w:r>
      <w:r w:rsidRPr="005B6F11">
        <w:rPr>
          <w:b/>
          <w:sz w:val="28"/>
          <w:szCs w:val="28"/>
        </w:rPr>
        <w:t xml:space="preserve">ТЕХНОЛОГИЧЕСКАЯ КАРТА РЕЙТИНГА </w:t>
      </w:r>
      <w:r>
        <w:rPr>
          <w:b/>
          <w:sz w:val="28"/>
          <w:szCs w:val="28"/>
        </w:rPr>
        <w:t>ДИСЦИПЛИНЫ</w:t>
      </w:r>
    </w:p>
    <w:tbl>
      <w:tblPr>
        <w:tblW w:w="0" w:type="auto"/>
        <w:tblInd w:w="-459" w:type="dxa"/>
        <w:tblLayout w:type="fixed"/>
        <w:tblLook w:val="0000" w:firstRow="0" w:lastRow="0" w:firstColumn="0" w:lastColumn="0" w:noHBand="0" w:noVBand="0"/>
      </w:tblPr>
      <w:tblGrid>
        <w:gridCol w:w="5103"/>
        <w:gridCol w:w="4820"/>
      </w:tblGrid>
      <w:tr w:rsidR="0061766B" w:rsidTr="00C70606">
        <w:tc>
          <w:tcPr>
            <w:tcW w:w="5103" w:type="dxa"/>
            <w:tcBorders>
              <w:top w:val="double" w:sz="1" w:space="0" w:color="000000"/>
              <w:left w:val="double" w:sz="1" w:space="0" w:color="000000"/>
              <w:bottom w:val="single" w:sz="4" w:space="0" w:color="000000"/>
            </w:tcBorders>
          </w:tcPr>
          <w:p w:rsidR="0061766B" w:rsidRDefault="0061766B" w:rsidP="00C70606">
            <w:pPr>
              <w:snapToGrid w:val="0"/>
              <w:jc w:val="center"/>
            </w:pPr>
            <w:r>
              <w:t>Наименование</w:t>
            </w:r>
          </w:p>
          <w:p w:rsidR="0061766B" w:rsidRDefault="0061766B" w:rsidP="00C70606">
            <w:pPr>
              <w:snapToGrid w:val="0"/>
              <w:jc w:val="center"/>
            </w:pPr>
            <w:r>
              <w:t>дисциплины/курса</w:t>
            </w:r>
          </w:p>
        </w:tc>
        <w:tc>
          <w:tcPr>
            <w:tcW w:w="4820" w:type="dxa"/>
            <w:tcBorders>
              <w:top w:val="double" w:sz="1" w:space="0" w:color="000000"/>
              <w:left w:val="single" w:sz="4" w:space="0" w:color="000000"/>
              <w:bottom w:val="single" w:sz="4" w:space="0" w:color="000000"/>
              <w:right w:val="double" w:sz="1" w:space="0" w:color="000000"/>
            </w:tcBorders>
          </w:tcPr>
          <w:p w:rsidR="0061766B" w:rsidRDefault="0061766B" w:rsidP="00C70606">
            <w:pPr>
              <w:snapToGrid w:val="0"/>
              <w:jc w:val="center"/>
            </w:pPr>
            <w:r>
              <w:t>Количество зачетных единиц/кредитов</w:t>
            </w:r>
          </w:p>
        </w:tc>
      </w:tr>
      <w:tr w:rsidR="0061766B" w:rsidTr="00C70606">
        <w:tc>
          <w:tcPr>
            <w:tcW w:w="5103" w:type="dxa"/>
            <w:tcBorders>
              <w:top w:val="single" w:sz="4" w:space="0" w:color="000000"/>
              <w:left w:val="double" w:sz="1" w:space="0" w:color="000000"/>
              <w:bottom w:val="single" w:sz="4" w:space="0" w:color="000000"/>
            </w:tcBorders>
          </w:tcPr>
          <w:p w:rsidR="0061766B" w:rsidRDefault="0061766B" w:rsidP="00C70606">
            <w:pPr>
              <w:snapToGrid w:val="0"/>
              <w:jc w:val="center"/>
              <w:rPr>
                <w:sz w:val="28"/>
                <w:szCs w:val="28"/>
              </w:rPr>
            </w:pPr>
            <w:r>
              <w:rPr>
                <w:b/>
              </w:rPr>
              <w:t>Макроэкономика (продвинутый уровень)</w:t>
            </w:r>
          </w:p>
        </w:tc>
        <w:tc>
          <w:tcPr>
            <w:tcW w:w="4820" w:type="dxa"/>
            <w:tcBorders>
              <w:top w:val="single" w:sz="4" w:space="0" w:color="000000"/>
              <w:left w:val="single" w:sz="4" w:space="0" w:color="000000"/>
              <w:bottom w:val="single" w:sz="4" w:space="0" w:color="000000"/>
              <w:right w:val="double" w:sz="1" w:space="0" w:color="000000"/>
            </w:tcBorders>
          </w:tcPr>
          <w:p w:rsidR="0061766B" w:rsidRDefault="00BE6237" w:rsidP="00C70606">
            <w:pPr>
              <w:snapToGrid w:val="0"/>
              <w:jc w:val="center"/>
            </w:pPr>
            <w:r>
              <w:rPr>
                <w:b/>
              </w:rPr>
              <w:t>3 кредита</w:t>
            </w:r>
            <w:r w:rsidR="0061766B">
              <w:t xml:space="preserve"> (ЗЕТ)</w:t>
            </w:r>
          </w:p>
        </w:tc>
      </w:tr>
      <w:tr w:rsidR="0061766B" w:rsidTr="00C70606">
        <w:tc>
          <w:tcPr>
            <w:tcW w:w="9923" w:type="dxa"/>
            <w:gridSpan w:val="2"/>
            <w:tcBorders>
              <w:top w:val="single" w:sz="4" w:space="0" w:color="000000"/>
              <w:left w:val="double" w:sz="1" w:space="0" w:color="000000"/>
              <w:bottom w:val="single" w:sz="4" w:space="0" w:color="000000"/>
              <w:right w:val="double" w:sz="1" w:space="0" w:color="000000"/>
            </w:tcBorders>
          </w:tcPr>
          <w:p w:rsidR="0061766B" w:rsidRPr="00C21715" w:rsidRDefault="0061766B" w:rsidP="008D51D3">
            <w:pPr>
              <w:snapToGrid w:val="0"/>
              <w:jc w:val="both"/>
            </w:pPr>
            <w:r w:rsidRPr="00C21715">
              <w:t>Смежные дисциплины по учебному плану</w:t>
            </w:r>
            <w:r>
              <w:t>:</w:t>
            </w:r>
            <w:r>
              <w:rPr>
                <w:bCs/>
                <w:sz w:val="22"/>
                <w:szCs w:val="22"/>
                <w:lang w:eastAsia="ru-RU"/>
              </w:rPr>
              <w:t xml:space="preserve"> </w:t>
            </w:r>
            <w:r w:rsidR="008D51D3">
              <w:rPr>
                <w:bCs/>
                <w:sz w:val="22"/>
                <w:szCs w:val="22"/>
                <w:lang w:eastAsia="ru-RU"/>
              </w:rPr>
              <w:t>современные проблемы науки и образования, методология и методы научного исследования (качественные и количественные методы, проектирование и мониторинг образовательных результатов, деловой иностранный язык, микроэкономика (продвинутый уровень), экономика рынка, методика преподавания экономических дисциплин</w:t>
            </w:r>
          </w:p>
        </w:tc>
      </w:tr>
    </w:tbl>
    <w:p w:rsidR="0061766B" w:rsidRDefault="0061766B" w:rsidP="0061766B"/>
    <w:tbl>
      <w:tblPr>
        <w:tblW w:w="9923" w:type="dxa"/>
        <w:tblInd w:w="-459" w:type="dxa"/>
        <w:tblLayout w:type="fixed"/>
        <w:tblLook w:val="0000" w:firstRow="0" w:lastRow="0" w:firstColumn="0" w:lastColumn="0" w:noHBand="0" w:noVBand="0"/>
      </w:tblPr>
      <w:tblGrid>
        <w:gridCol w:w="1843"/>
        <w:gridCol w:w="4678"/>
        <w:gridCol w:w="1843"/>
        <w:gridCol w:w="1559"/>
      </w:tblGrid>
      <w:tr w:rsidR="0061766B" w:rsidTr="00C70606">
        <w:trPr>
          <w:cantSplit/>
          <w:trHeight w:hRule="exact" w:val="332"/>
        </w:trPr>
        <w:tc>
          <w:tcPr>
            <w:tcW w:w="9923" w:type="dxa"/>
            <w:gridSpan w:val="4"/>
            <w:tcBorders>
              <w:top w:val="single" w:sz="4" w:space="0" w:color="000000"/>
              <w:left w:val="double" w:sz="1" w:space="0" w:color="000000"/>
              <w:right w:val="double" w:sz="1" w:space="0" w:color="000000"/>
            </w:tcBorders>
          </w:tcPr>
          <w:p w:rsidR="0061766B" w:rsidRDefault="0061766B" w:rsidP="00C70606">
            <w:pPr>
              <w:snapToGrid w:val="0"/>
              <w:jc w:val="center"/>
              <w:rPr>
                <w:sz w:val="28"/>
                <w:szCs w:val="28"/>
              </w:rPr>
            </w:pPr>
            <w:r>
              <w:rPr>
                <w:sz w:val="28"/>
                <w:szCs w:val="28"/>
              </w:rPr>
              <w:t>БАЗОВЫЙ РАЗДЕЛ №1</w:t>
            </w:r>
          </w:p>
        </w:tc>
      </w:tr>
      <w:tr w:rsidR="0061766B" w:rsidTr="00C70606">
        <w:trPr>
          <w:cantSplit/>
          <w:trHeight w:hRule="exact" w:val="332"/>
        </w:trPr>
        <w:tc>
          <w:tcPr>
            <w:tcW w:w="1843" w:type="dxa"/>
            <w:vMerge w:val="restart"/>
            <w:tcBorders>
              <w:top w:val="single" w:sz="4" w:space="0" w:color="000000"/>
              <w:left w:val="double" w:sz="1" w:space="0" w:color="000000"/>
            </w:tcBorders>
          </w:tcPr>
          <w:p w:rsidR="0061766B" w:rsidRDefault="0061766B" w:rsidP="00C70606">
            <w:pPr>
              <w:snapToGrid w:val="0"/>
              <w:jc w:val="center"/>
              <w:rPr>
                <w:sz w:val="28"/>
                <w:szCs w:val="28"/>
              </w:rPr>
            </w:pPr>
          </w:p>
        </w:tc>
        <w:tc>
          <w:tcPr>
            <w:tcW w:w="4678" w:type="dxa"/>
            <w:vMerge w:val="restart"/>
            <w:tcBorders>
              <w:top w:val="single" w:sz="4" w:space="0" w:color="000000"/>
              <w:left w:val="single" w:sz="4" w:space="0" w:color="000000"/>
            </w:tcBorders>
          </w:tcPr>
          <w:p w:rsidR="0061766B" w:rsidRDefault="0061766B" w:rsidP="00C70606">
            <w:pPr>
              <w:snapToGrid w:val="0"/>
              <w:jc w:val="center"/>
              <w:rPr>
                <w:sz w:val="28"/>
                <w:szCs w:val="28"/>
              </w:rPr>
            </w:pPr>
            <w:r>
              <w:rPr>
                <w:sz w:val="28"/>
                <w:szCs w:val="28"/>
              </w:rPr>
              <w:t>Форма работы</w:t>
            </w:r>
          </w:p>
        </w:tc>
        <w:tc>
          <w:tcPr>
            <w:tcW w:w="3402" w:type="dxa"/>
            <w:gridSpan w:val="2"/>
            <w:tcBorders>
              <w:top w:val="single" w:sz="4" w:space="0" w:color="000000"/>
              <w:left w:val="single" w:sz="4" w:space="0" w:color="000000"/>
              <w:bottom w:val="single" w:sz="4" w:space="0" w:color="000000"/>
              <w:right w:val="double" w:sz="1" w:space="0" w:color="000000"/>
            </w:tcBorders>
          </w:tcPr>
          <w:p w:rsidR="0061766B" w:rsidRDefault="0061766B" w:rsidP="00C70606">
            <w:pPr>
              <w:snapToGrid w:val="0"/>
              <w:jc w:val="center"/>
              <w:rPr>
                <w:sz w:val="28"/>
                <w:szCs w:val="28"/>
              </w:rPr>
            </w:pPr>
            <w:r>
              <w:rPr>
                <w:sz w:val="28"/>
                <w:szCs w:val="28"/>
              </w:rPr>
              <w:t>Количество баллов 35%</w:t>
            </w:r>
          </w:p>
        </w:tc>
      </w:tr>
      <w:tr w:rsidR="0061766B" w:rsidTr="00C70606">
        <w:trPr>
          <w:cantSplit/>
          <w:trHeight w:val="325"/>
        </w:trPr>
        <w:tc>
          <w:tcPr>
            <w:tcW w:w="1843" w:type="dxa"/>
            <w:vMerge/>
            <w:tcBorders>
              <w:left w:val="double" w:sz="1" w:space="0" w:color="000000"/>
              <w:bottom w:val="single" w:sz="4" w:space="0" w:color="000000"/>
            </w:tcBorders>
          </w:tcPr>
          <w:p w:rsidR="0061766B" w:rsidRDefault="0061766B" w:rsidP="00C70606"/>
        </w:tc>
        <w:tc>
          <w:tcPr>
            <w:tcW w:w="4678" w:type="dxa"/>
            <w:vMerge/>
            <w:tcBorders>
              <w:left w:val="single" w:sz="4" w:space="0" w:color="000000"/>
              <w:bottom w:val="single" w:sz="4" w:space="0" w:color="000000"/>
            </w:tcBorders>
          </w:tcPr>
          <w:p w:rsidR="0061766B" w:rsidRDefault="0061766B" w:rsidP="00C70606"/>
        </w:tc>
        <w:tc>
          <w:tcPr>
            <w:tcW w:w="1843" w:type="dxa"/>
            <w:tcBorders>
              <w:top w:val="single" w:sz="4" w:space="0" w:color="000000"/>
              <w:left w:val="double" w:sz="1" w:space="0" w:color="000000"/>
              <w:bottom w:val="single" w:sz="4" w:space="0" w:color="000000"/>
            </w:tcBorders>
          </w:tcPr>
          <w:p w:rsidR="0061766B" w:rsidRDefault="0061766B" w:rsidP="00C70606">
            <w:pPr>
              <w:snapToGrid w:val="0"/>
              <w:jc w:val="center"/>
              <w:rPr>
                <w:sz w:val="28"/>
                <w:szCs w:val="28"/>
                <w:lang w:val="en-US"/>
              </w:rPr>
            </w:pPr>
            <w:r>
              <w:rPr>
                <w:sz w:val="28"/>
                <w:szCs w:val="28"/>
                <w:lang w:val="en-US"/>
              </w:rPr>
              <w:t>min</w:t>
            </w:r>
          </w:p>
        </w:tc>
        <w:tc>
          <w:tcPr>
            <w:tcW w:w="1559" w:type="dxa"/>
            <w:tcBorders>
              <w:top w:val="single" w:sz="4" w:space="0" w:color="000000"/>
              <w:left w:val="single" w:sz="4" w:space="0" w:color="000000"/>
              <w:bottom w:val="single" w:sz="4" w:space="0" w:color="000000"/>
              <w:right w:val="double" w:sz="1" w:space="0" w:color="000000"/>
            </w:tcBorders>
          </w:tcPr>
          <w:p w:rsidR="0061766B" w:rsidRDefault="0061766B" w:rsidP="00C70606">
            <w:pPr>
              <w:snapToGrid w:val="0"/>
              <w:jc w:val="center"/>
              <w:rPr>
                <w:sz w:val="28"/>
                <w:szCs w:val="28"/>
                <w:lang w:val="en-US"/>
              </w:rPr>
            </w:pPr>
            <w:r>
              <w:rPr>
                <w:sz w:val="28"/>
                <w:szCs w:val="28"/>
                <w:lang w:val="en-US"/>
              </w:rPr>
              <w:t>max</w:t>
            </w:r>
          </w:p>
        </w:tc>
      </w:tr>
      <w:tr w:rsidR="0061766B" w:rsidTr="00C70606">
        <w:tc>
          <w:tcPr>
            <w:tcW w:w="1843" w:type="dxa"/>
            <w:tcBorders>
              <w:top w:val="single" w:sz="4" w:space="0" w:color="000000"/>
              <w:left w:val="double" w:sz="1" w:space="0" w:color="000000"/>
              <w:bottom w:val="single" w:sz="4" w:space="0" w:color="000000"/>
            </w:tcBorders>
          </w:tcPr>
          <w:p w:rsidR="0061766B" w:rsidRDefault="0061766B" w:rsidP="00C70606">
            <w:pPr>
              <w:snapToGrid w:val="0"/>
              <w:jc w:val="both"/>
              <w:rPr>
                <w:sz w:val="28"/>
                <w:szCs w:val="28"/>
              </w:rPr>
            </w:pPr>
            <w:r w:rsidRPr="00553857">
              <w:t>Текущая работа</w:t>
            </w:r>
          </w:p>
        </w:tc>
        <w:tc>
          <w:tcPr>
            <w:tcW w:w="4678" w:type="dxa"/>
            <w:tcBorders>
              <w:top w:val="single" w:sz="4" w:space="0" w:color="000000"/>
              <w:left w:val="single" w:sz="4" w:space="0" w:color="000000"/>
              <w:bottom w:val="single" w:sz="4" w:space="0" w:color="000000"/>
            </w:tcBorders>
            <w:vAlign w:val="bottom"/>
          </w:tcPr>
          <w:p w:rsidR="0061766B" w:rsidRPr="00BB66EA" w:rsidRDefault="0061766B" w:rsidP="00C70606">
            <w:pPr>
              <w:snapToGrid w:val="0"/>
              <w:rPr>
                <w:sz w:val="22"/>
                <w:szCs w:val="22"/>
              </w:rPr>
            </w:pPr>
            <w:r>
              <w:rPr>
                <w:rFonts w:ascii="Times New Roman CYR" w:hAnsi="Times New Roman CYR" w:cs="Times New Roman CYR"/>
                <w:color w:val="000000"/>
                <w:lang w:eastAsia="ru-RU"/>
              </w:rPr>
              <w:t>Аналитический обзор</w:t>
            </w:r>
            <w:r w:rsidRPr="001231B6">
              <w:rPr>
                <w:rFonts w:ascii="Times New Roman CYR" w:hAnsi="Times New Roman CYR" w:cs="Times New Roman CYR"/>
                <w:color w:val="000000"/>
                <w:lang w:eastAsia="ru-RU"/>
              </w:rPr>
              <w:t xml:space="preserve"> </w:t>
            </w:r>
            <w:r>
              <w:rPr>
                <w:rFonts w:ascii="Times New Roman CYR" w:hAnsi="Times New Roman CYR" w:cs="Times New Roman CYR"/>
                <w:color w:val="000000"/>
                <w:lang w:eastAsia="ru-RU"/>
              </w:rPr>
              <w:t>трудов ведущих ученых по проблематике раздела.</w:t>
            </w:r>
          </w:p>
        </w:tc>
        <w:tc>
          <w:tcPr>
            <w:tcW w:w="1843" w:type="dxa"/>
            <w:tcBorders>
              <w:top w:val="single" w:sz="4" w:space="0" w:color="000000"/>
              <w:left w:val="single" w:sz="4" w:space="0" w:color="000000"/>
              <w:bottom w:val="single" w:sz="4" w:space="0" w:color="000000"/>
            </w:tcBorders>
            <w:vAlign w:val="bottom"/>
          </w:tcPr>
          <w:p w:rsidR="0061766B" w:rsidRPr="00EC632A" w:rsidRDefault="0061766B" w:rsidP="00C70606">
            <w:pPr>
              <w:snapToGrid w:val="0"/>
              <w:jc w:val="center"/>
              <w:rPr>
                <w:b/>
                <w:sz w:val="28"/>
                <w:szCs w:val="28"/>
              </w:rPr>
            </w:pPr>
            <w:r w:rsidRPr="00EC632A">
              <w:rPr>
                <w:b/>
                <w:sz w:val="28"/>
                <w:szCs w:val="28"/>
              </w:rPr>
              <w:t>7</w:t>
            </w:r>
          </w:p>
        </w:tc>
        <w:tc>
          <w:tcPr>
            <w:tcW w:w="1559" w:type="dxa"/>
            <w:tcBorders>
              <w:top w:val="single" w:sz="4" w:space="0" w:color="000000"/>
              <w:left w:val="single" w:sz="4" w:space="0" w:color="000000"/>
              <w:bottom w:val="single" w:sz="4" w:space="0" w:color="000000"/>
              <w:right w:val="double" w:sz="1" w:space="0" w:color="000000"/>
            </w:tcBorders>
            <w:vAlign w:val="bottom"/>
          </w:tcPr>
          <w:p w:rsidR="0061766B" w:rsidRPr="00EC632A" w:rsidRDefault="0061766B" w:rsidP="00C70606">
            <w:pPr>
              <w:snapToGrid w:val="0"/>
              <w:jc w:val="center"/>
              <w:rPr>
                <w:b/>
                <w:sz w:val="28"/>
                <w:szCs w:val="28"/>
              </w:rPr>
            </w:pPr>
            <w:r w:rsidRPr="00EC632A">
              <w:rPr>
                <w:b/>
                <w:sz w:val="28"/>
                <w:szCs w:val="28"/>
              </w:rPr>
              <w:t>10</w:t>
            </w:r>
          </w:p>
        </w:tc>
      </w:tr>
      <w:tr w:rsidR="0061766B" w:rsidTr="00C70606">
        <w:tc>
          <w:tcPr>
            <w:tcW w:w="1843" w:type="dxa"/>
            <w:tcBorders>
              <w:top w:val="single" w:sz="4" w:space="0" w:color="000000"/>
              <w:left w:val="double" w:sz="1" w:space="0" w:color="000000"/>
              <w:bottom w:val="single" w:sz="4" w:space="0" w:color="000000"/>
            </w:tcBorders>
          </w:tcPr>
          <w:p w:rsidR="0061766B" w:rsidRPr="00553857" w:rsidRDefault="0061766B" w:rsidP="00C70606">
            <w:pPr>
              <w:snapToGrid w:val="0"/>
            </w:pPr>
          </w:p>
        </w:tc>
        <w:tc>
          <w:tcPr>
            <w:tcW w:w="4678" w:type="dxa"/>
            <w:tcBorders>
              <w:top w:val="single" w:sz="4" w:space="0" w:color="000000"/>
              <w:left w:val="single" w:sz="4" w:space="0" w:color="000000"/>
              <w:bottom w:val="single" w:sz="4" w:space="0" w:color="000000"/>
            </w:tcBorders>
          </w:tcPr>
          <w:p w:rsidR="0061766B" w:rsidRPr="00BB66EA" w:rsidRDefault="0061766B" w:rsidP="00C70606">
            <w:pPr>
              <w:snapToGrid w:val="0"/>
              <w:jc w:val="both"/>
              <w:rPr>
                <w:sz w:val="22"/>
                <w:szCs w:val="22"/>
              </w:rPr>
            </w:pPr>
            <w:r>
              <w:rPr>
                <w:rFonts w:ascii="Times New Roman CYR" w:hAnsi="Times New Roman CYR" w:cs="Times New Roman CYR"/>
                <w:color w:val="000000"/>
                <w:lang w:eastAsia="ru-RU"/>
              </w:rPr>
              <w:t>Доклад-презентация по выбранной тематике раздела.</w:t>
            </w:r>
          </w:p>
        </w:tc>
        <w:tc>
          <w:tcPr>
            <w:tcW w:w="1843" w:type="dxa"/>
            <w:tcBorders>
              <w:top w:val="single" w:sz="4" w:space="0" w:color="000000"/>
              <w:left w:val="single" w:sz="4" w:space="0" w:color="000000"/>
              <w:bottom w:val="single" w:sz="4" w:space="0" w:color="000000"/>
            </w:tcBorders>
          </w:tcPr>
          <w:p w:rsidR="0061766B" w:rsidRDefault="0061766B" w:rsidP="00C70606">
            <w:pPr>
              <w:snapToGrid w:val="0"/>
              <w:jc w:val="center"/>
              <w:rPr>
                <w:b/>
                <w:sz w:val="28"/>
                <w:szCs w:val="28"/>
              </w:rPr>
            </w:pPr>
            <w:r>
              <w:rPr>
                <w:b/>
                <w:sz w:val="28"/>
                <w:szCs w:val="28"/>
              </w:rPr>
              <w:t>5</w:t>
            </w:r>
          </w:p>
        </w:tc>
        <w:tc>
          <w:tcPr>
            <w:tcW w:w="1559" w:type="dxa"/>
            <w:tcBorders>
              <w:top w:val="single" w:sz="4" w:space="0" w:color="000000"/>
              <w:left w:val="single" w:sz="4" w:space="0" w:color="000000"/>
              <w:bottom w:val="single" w:sz="4" w:space="0" w:color="000000"/>
              <w:right w:val="double" w:sz="1" w:space="0" w:color="000000"/>
            </w:tcBorders>
          </w:tcPr>
          <w:p w:rsidR="0061766B" w:rsidRDefault="0061766B" w:rsidP="00C70606">
            <w:pPr>
              <w:snapToGrid w:val="0"/>
              <w:jc w:val="center"/>
              <w:rPr>
                <w:b/>
                <w:sz w:val="28"/>
                <w:szCs w:val="28"/>
              </w:rPr>
            </w:pPr>
            <w:r>
              <w:rPr>
                <w:b/>
                <w:sz w:val="28"/>
                <w:szCs w:val="28"/>
              </w:rPr>
              <w:t>8</w:t>
            </w:r>
          </w:p>
        </w:tc>
      </w:tr>
      <w:tr w:rsidR="0061766B" w:rsidTr="00C70606">
        <w:tc>
          <w:tcPr>
            <w:tcW w:w="1843" w:type="dxa"/>
            <w:tcBorders>
              <w:top w:val="single" w:sz="4" w:space="0" w:color="000000"/>
              <w:left w:val="double" w:sz="1" w:space="0" w:color="000000"/>
              <w:bottom w:val="single" w:sz="4" w:space="0" w:color="000000"/>
            </w:tcBorders>
          </w:tcPr>
          <w:p w:rsidR="0061766B" w:rsidRPr="00553857" w:rsidRDefault="0061766B" w:rsidP="00C70606">
            <w:pPr>
              <w:snapToGrid w:val="0"/>
            </w:pPr>
          </w:p>
        </w:tc>
        <w:tc>
          <w:tcPr>
            <w:tcW w:w="4678" w:type="dxa"/>
            <w:tcBorders>
              <w:top w:val="single" w:sz="4" w:space="0" w:color="000000"/>
              <w:left w:val="single" w:sz="4" w:space="0" w:color="000000"/>
              <w:bottom w:val="single" w:sz="4" w:space="0" w:color="000000"/>
            </w:tcBorders>
          </w:tcPr>
          <w:p w:rsidR="0061766B" w:rsidRPr="00BB66EA" w:rsidRDefault="0061766B" w:rsidP="00C70606">
            <w:pPr>
              <w:snapToGrid w:val="0"/>
              <w:jc w:val="both"/>
              <w:rPr>
                <w:sz w:val="22"/>
                <w:szCs w:val="22"/>
              </w:rPr>
            </w:pPr>
            <w:r w:rsidRPr="001231B6">
              <w:rPr>
                <w:rFonts w:ascii="Times New Roman CYR" w:hAnsi="Times New Roman CYR" w:cs="Times New Roman CYR"/>
                <w:color w:val="000000"/>
                <w:lang w:eastAsia="ru-RU"/>
              </w:rPr>
              <w:t>Реферат-презентация по проблематике</w:t>
            </w:r>
            <w:r>
              <w:rPr>
                <w:rFonts w:ascii="Times New Roman CYR" w:hAnsi="Times New Roman CYR" w:cs="Times New Roman CYR"/>
                <w:color w:val="000000"/>
                <w:lang w:eastAsia="ru-RU"/>
              </w:rPr>
              <w:t xml:space="preserve"> раздела</w:t>
            </w:r>
          </w:p>
        </w:tc>
        <w:tc>
          <w:tcPr>
            <w:tcW w:w="1843" w:type="dxa"/>
            <w:tcBorders>
              <w:top w:val="single" w:sz="4" w:space="0" w:color="000000"/>
              <w:left w:val="single" w:sz="4" w:space="0" w:color="000000"/>
              <w:bottom w:val="single" w:sz="4" w:space="0" w:color="000000"/>
            </w:tcBorders>
          </w:tcPr>
          <w:p w:rsidR="0061766B" w:rsidRDefault="0061766B" w:rsidP="00C70606">
            <w:pPr>
              <w:snapToGrid w:val="0"/>
              <w:jc w:val="center"/>
              <w:rPr>
                <w:b/>
                <w:sz w:val="28"/>
                <w:szCs w:val="28"/>
              </w:rPr>
            </w:pPr>
            <w:r>
              <w:rPr>
                <w:b/>
                <w:sz w:val="28"/>
                <w:szCs w:val="28"/>
              </w:rPr>
              <w:t>10</w:t>
            </w:r>
          </w:p>
        </w:tc>
        <w:tc>
          <w:tcPr>
            <w:tcW w:w="1559" w:type="dxa"/>
            <w:tcBorders>
              <w:top w:val="single" w:sz="4" w:space="0" w:color="000000"/>
              <w:left w:val="single" w:sz="4" w:space="0" w:color="000000"/>
              <w:bottom w:val="single" w:sz="4" w:space="0" w:color="000000"/>
              <w:right w:val="double" w:sz="1" w:space="0" w:color="000000"/>
            </w:tcBorders>
          </w:tcPr>
          <w:p w:rsidR="0061766B" w:rsidRDefault="0061766B" w:rsidP="00C70606">
            <w:pPr>
              <w:snapToGrid w:val="0"/>
              <w:jc w:val="center"/>
              <w:rPr>
                <w:b/>
                <w:sz w:val="28"/>
                <w:szCs w:val="28"/>
              </w:rPr>
            </w:pPr>
            <w:r>
              <w:rPr>
                <w:b/>
                <w:sz w:val="28"/>
                <w:szCs w:val="28"/>
              </w:rPr>
              <w:t>12</w:t>
            </w:r>
          </w:p>
        </w:tc>
      </w:tr>
      <w:tr w:rsidR="0061766B" w:rsidTr="00C70606">
        <w:tc>
          <w:tcPr>
            <w:tcW w:w="1843" w:type="dxa"/>
            <w:tcBorders>
              <w:top w:val="single" w:sz="4" w:space="0" w:color="000000"/>
              <w:left w:val="double" w:sz="1" w:space="0" w:color="000000"/>
              <w:bottom w:val="single" w:sz="4" w:space="0" w:color="000000"/>
            </w:tcBorders>
          </w:tcPr>
          <w:p w:rsidR="0061766B" w:rsidRPr="00553857" w:rsidRDefault="0061766B" w:rsidP="00C70606">
            <w:pPr>
              <w:snapToGrid w:val="0"/>
            </w:pPr>
            <w:r w:rsidRPr="001231B6">
              <w:rPr>
                <w:rFonts w:ascii="Times New Roman CYR" w:hAnsi="Times New Roman CYR" w:cs="Times New Roman CYR"/>
                <w:color w:val="000000"/>
                <w:lang w:eastAsia="ru-RU"/>
              </w:rPr>
              <w:t>Промежуточный рейтинг-контроль</w:t>
            </w:r>
          </w:p>
        </w:tc>
        <w:tc>
          <w:tcPr>
            <w:tcW w:w="4678" w:type="dxa"/>
            <w:tcBorders>
              <w:top w:val="single" w:sz="4" w:space="0" w:color="000000"/>
              <w:left w:val="single" w:sz="4" w:space="0" w:color="000000"/>
              <w:bottom w:val="single" w:sz="4" w:space="0" w:color="000000"/>
            </w:tcBorders>
          </w:tcPr>
          <w:p w:rsidR="0061766B" w:rsidRPr="00F5711A" w:rsidRDefault="0061766B" w:rsidP="00C70606">
            <w:pPr>
              <w:spacing w:before="100" w:beforeAutospacing="1" w:after="100" w:afterAutospacing="1"/>
              <w:rPr>
                <w:rFonts w:ascii="Times New Roman CYR" w:hAnsi="Times New Roman CYR" w:cs="Times New Roman CYR"/>
                <w:color w:val="FF0000"/>
                <w:lang w:eastAsia="ru-RU"/>
              </w:rPr>
            </w:pPr>
            <w:r w:rsidRPr="001231B6">
              <w:rPr>
                <w:color w:val="000000"/>
                <w:lang w:eastAsia="ru-RU"/>
              </w:rPr>
              <w:t>Поиск, анализ, систематизация на</w:t>
            </w:r>
            <w:r>
              <w:rPr>
                <w:color w:val="000000"/>
                <w:lang w:eastAsia="ru-RU"/>
              </w:rPr>
              <w:t>учной литературы по тематике раздела</w:t>
            </w:r>
            <w:r w:rsidRPr="001231B6">
              <w:rPr>
                <w:color w:val="000000"/>
                <w:lang w:eastAsia="ru-RU"/>
              </w:rPr>
              <w:t>.</w:t>
            </w:r>
          </w:p>
        </w:tc>
        <w:tc>
          <w:tcPr>
            <w:tcW w:w="1843" w:type="dxa"/>
            <w:tcBorders>
              <w:top w:val="single" w:sz="4" w:space="0" w:color="000000"/>
              <w:left w:val="single" w:sz="4" w:space="0" w:color="000000"/>
              <w:bottom w:val="single" w:sz="4" w:space="0" w:color="000000"/>
            </w:tcBorders>
          </w:tcPr>
          <w:p w:rsidR="0061766B" w:rsidRDefault="0061766B" w:rsidP="00C70606">
            <w:pPr>
              <w:snapToGrid w:val="0"/>
              <w:jc w:val="center"/>
              <w:rPr>
                <w:b/>
                <w:sz w:val="28"/>
                <w:szCs w:val="28"/>
              </w:rPr>
            </w:pPr>
            <w:r>
              <w:rPr>
                <w:b/>
                <w:sz w:val="28"/>
                <w:szCs w:val="28"/>
              </w:rPr>
              <w:t>3</w:t>
            </w:r>
          </w:p>
        </w:tc>
        <w:tc>
          <w:tcPr>
            <w:tcW w:w="1559" w:type="dxa"/>
            <w:tcBorders>
              <w:top w:val="single" w:sz="4" w:space="0" w:color="000000"/>
              <w:left w:val="single" w:sz="4" w:space="0" w:color="000000"/>
              <w:bottom w:val="single" w:sz="4" w:space="0" w:color="000000"/>
              <w:right w:val="double" w:sz="1" w:space="0" w:color="000000"/>
            </w:tcBorders>
          </w:tcPr>
          <w:p w:rsidR="0061766B" w:rsidRDefault="0061766B" w:rsidP="00C70606">
            <w:pPr>
              <w:snapToGrid w:val="0"/>
              <w:jc w:val="center"/>
              <w:rPr>
                <w:b/>
                <w:sz w:val="28"/>
                <w:szCs w:val="28"/>
              </w:rPr>
            </w:pPr>
            <w:r>
              <w:rPr>
                <w:b/>
                <w:sz w:val="28"/>
                <w:szCs w:val="28"/>
              </w:rPr>
              <w:t>5</w:t>
            </w:r>
          </w:p>
        </w:tc>
      </w:tr>
      <w:tr w:rsidR="0061766B" w:rsidTr="00C70606">
        <w:tc>
          <w:tcPr>
            <w:tcW w:w="6521" w:type="dxa"/>
            <w:gridSpan w:val="2"/>
            <w:tcBorders>
              <w:top w:val="single" w:sz="4" w:space="0" w:color="000000"/>
              <w:left w:val="double" w:sz="1" w:space="0" w:color="000000"/>
              <w:bottom w:val="double" w:sz="1" w:space="0" w:color="000000"/>
            </w:tcBorders>
          </w:tcPr>
          <w:p w:rsidR="0061766B" w:rsidRDefault="0061766B" w:rsidP="00C70606">
            <w:pPr>
              <w:snapToGrid w:val="0"/>
              <w:rPr>
                <w:sz w:val="28"/>
                <w:szCs w:val="28"/>
              </w:rPr>
            </w:pPr>
            <w:r>
              <w:rPr>
                <w:sz w:val="28"/>
                <w:szCs w:val="28"/>
              </w:rPr>
              <w:t>Итого</w:t>
            </w:r>
          </w:p>
        </w:tc>
        <w:tc>
          <w:tcPr>
            <w:tcW w:w="1843" w:type="dxa"/>
            <w:tcBorders>
              <w:top w:val="single" w:sz="4" w:space="0" w:color="000000"/>
              <w:left w:val="single" w:sz="4" w:space="0" w:color="000000"/>
              <w:bottom w:val="double" w:sz="1" w:space="0" w:color="000000"/>
            </w:tcBorders>
          </w:tcPr>
          <w:p w:rsidR="0061766B" w:rsidRPr="00D466E7" w:rsidRDefault="0061766B" w:rsidP="00C70606">
            <w:pPr>
              <w:snapToGrid w:val="0"/>
              <w:jc w:val="center"/>
              <w:rPr>
                <w:b/>
                <w:sz w:val="28"/>
                <w:szCs w:val="28"/>
              </w:rPr>
            </w:pPr>
            <w:r>
              <w:rPr>
                <w:b/>
                <w:sz w:val="28"/>
                <w:szCs w:val="28"/>
              </w:rPr>
              <w:t>25</w:t>
            </w:r>
          </w:p>
        </w:tc>
        <w:tc>
          <w:tcPr>
            <w:tcW w:w="1559" w:type="dxa"/>
            <w:tcBorders>
              <w:top w:val="single" w:sz="4" w:space="0" w:color="000000"/>
              <w:left w:val="single" w:sz="4" w:space="0" w:color="000000"/>
              <w:bottom w:val="double" w:sz="1" w:space="0" w:color="000000"/>
              <w:right w:val="double" w:sz="1" w:space="0" w:color="000000"/>
            </w:tcBorders>
          </w:tcPr>
          <w:p w:rsidR="0061766B" w:rsidRPr="00D466E7" w:rsidRDefault="0061766B" w:rsidP="00C70606">
            <w:pPr>
              <w:snapToGrid w:val="0"/>
              <w:jc w:val="center"/>
              <w:rPr>
                <w:b/>
                <w:sz w:val="28"/>
                <w:szCs w:val="28"/>
              </w:rPr>
            </w:pPr>
            <w:r>
              <w:rPr>
                <w:b/>
                <w:sz w:val="28"/>
                <w:szCs w:val="28"/>
              </w:rPr>
              <w:t>35</w:t>
            </w:r>
          </w:p>
        </w:tc>
      </w:tr>
    </w:tbl>
    <w:p w:rsidR="0061766B" w:rsidRDefault="0061766B" w:rsidP="0061766B"/>
    <w:tbl>
      <w:tblPr>
        <w:tblW w:w="9923" w:type="dxa"/>
        <w:tblInd w:w="-459" w:type="dxa"/>
        <w:tblLayout w:type="fixed"/>
        <w:tblLook w:val="0000" w:firstRow="0" w:lastRow="0" w:firstColumn="0" w:lastColumn="0" w:noHBand="0" w:noVBand="0"/>
      </w:tblPr>
      <w:tblGrid>
        <w:gridCol w:w="1843"/>
        <w:gridCol w:w="4678"/>
        <w:gridCol w:w="1843"/>
        <w:gridCol w:w="1559"/>
      </w:tblGrid>
      <w:tr w:rsidR="0061766B" w:rsidTr="00C70606">
        <w:trPr>
          <w:cantSplit/>
          <w:trHeight w:hRule="exact" w:val="332"/>
        </w:trPr>
        <w:tc>
          <w:tcPr>
            <w:tcW w:w="9923" w:type="dxa"/>
            <w:gridSpan w:val="4"/>
            <w:tcBorders>
              <w:top w:val="single" w:sz="4" w:space="0" w:color="000000"/>
              <w:left w:val="double" w:sz="1" w:space="0" w:color="000000"/>
              <w:right w:val="double" w:sz="1" w:space="0" w:color="000000"/>
            </w:tcBorders>
          </w:tcPr>
          <w:p w:rsidR="0061766B" w:rsidRDefault="0061766B" w:rsidP="00C70606">
            <w:pPr>
              <w:snapToGrid w:val="0"/>
              <w:jc w:val="center"/>
              <w:rPr>
                <w:sz w:val="28"/>
                <w:szCs w:val="28"/>
              </w:rPr>
            </w:pPr>
            <w:r>
              <w:rPr>
                <w:sz w:val="28"/>
                <w:szCs w:val="28"/>
              </w:rPr>
              <w:t xml:space="preserve"> БАЗОВЫЙ РАЗДЕЛ №2</w:t>
            </w:r>
          </w:p>
        </w:tc>
      </w:tr>
      <w:tr w:rsidR="0061766B" w:rsidTr="00C70606">
        <w:trPr>
          <w:cantSplit/>
          <w:trHeight w:hRule="exact" w:val="332"/>
        </w:trPr>
        <w:tc>
          <w:tcPr>
            <w:tcW w:w="1843" w:type="dxa"/>
            <w:vMerge w:val="restart"/>
            <w:tcBorders>
              <w:top w:val="single" w:sz="4" w:space="0" w:color="000000"/>
              <w:left w:val="double" w:sz="1" w:space="0" w:color="000000"/>
            </w:tcBorders>
          </w:tcPr>
          <w:p w:rsidR="0061766B" w:rsidRDefault="0061766B" w:rsidP="00C70606">
            <w:pPr>
              <w:snapToGrid w:val="0"/>
              <w:jc w:val="center"/>
              <w:rPr>
                <w:sz w:val="28"/>
                <w:szCs w:val="28"/>
              </w:rPr>
            </w:pPr>
          </w:p>
        </w:tc>
        <w:tc>
          <w:tcPr>
            <w:tcW w:w="4678" w:type="dxa"/>
            <w:vMerge w:val="restart"/>
            <w:tcBorders>
              <w:top w:val="single" w:sz="4" w:space="0" w:color="000000"/>
              <w:left w:val="single" w:sz="4" w:space="0" w:color="000000"/>
            </w:tcBorders>
          </w:tcPr>
          <w:p w:rsidR="0061766B" w:rsidRDefault="0061766B" w:rsidP="00C70606">
            <w:pPr>
              <w:snapToGrid w:val="0"/>
              <w:jc w:val="center"/>
              <w:rPr>
                <w:sz w:val="28"/>
                <w:szCs w:val="28"/>
              </w:rPr>
            </w:pPr>
            <w:r>
              <w:rPr>
                <w:sz w:val="28"/>
                <w:szCs w:val="28"/>
              </w:rPr>
              <w:t>Форма работы</w:t>
            </w:r>
          </w:p>
        </w:tc>
        <w:tc>
          <w:tcPr>
            <w:tcW w:w="3402" w:type="dxa"/>
            <w:gridSpan w:val="2"/>
            <w:tcBorders>
              <w:top w:val="single" w:sz="4" w:space="0" w:color="000000"/>
              <w:left w:val="single" w:sz="4" w:space="0" w:color="000000"/>
              <w:bottom w:val="single" w:sz="4" w:space="0" w:color="000000"/>
              <w:right w:val="double" w:sz="1" w:space="0" w:color="000000"/>
            </w:tcBorders>
          </w:tcPr>
          <w:p w:rsidR="0061766B" w:rsidRDefault="0061766B" w:rsidP="00C70606">
            <w:pPr>
              <w:snapToGrid w:val="0"/>
              <w:jc w:val="center"/>
              <w:rPr>
                <w:sz w:val="28"/>
                <w:szCs w:val="28"/>
              </w:rPr>
            </w:pPr>
            <w:r>
              <w:rPr>
                <w:sz w:val="28"/>
                <w:szCs w:val="28"/>
              </w:rPr>
              <w:t>Количество баллов 40%</w:t>
            </w:r>
          </w:p>
        </w:tc>
      </w:tr>
      <w:tr w:rsidR="0061766B" w:rsidTr="00C70606">
        <w:trPr>
          <w:cantSplit/>
          <w:trHeight w:val="325"/>
        </w:trPr>
        <w:tc>
          <w:tcPr>
            <w:tcW w:w="1843" w:type="dxa"/>
            <w:vMerge/>
            <w:tcBorders>
              <w:left w:val="double" w:sz="1" w:space="0" w:color="000000"/>
              <w:bottom w:val="single" w:sz="4" w:space="0" w:color="000000"/>
            </w:tcBorders>
          </w:tcPr>
          <w:p w:rsidR="0061766B" w:rsidRDefault="0061766B" w:rsidP="00C70606"/>
        </w:tc>
        <w:tc>
          <w:tcPr>
            <w:tcW w:w="4678" w:type="dxa"/>
            <w:vMerge/>
            <w:tcBorders>
              <w:left w:val="single" w:sz="4" w:space="0" w:color="000000"/>
              <w:bottom w:val="single" w:sz="4" w:space="0" w:color="000000"/>
            </w:tcBorders>
          </w:tcPr>
          <w:p w:rsidR="0061766B" w:rsidRDefault="0061766B" w:rsidP="00C70606"/>
        </w:tc>
        <w:tc>
          <w:tcPr>
            <w:tcW w:w="1843" w:type="dxa"/>
            <w:tcBorders>
              <w:top w:val="single" w:sz="4" w:space="0" w:color="000000"/>
              <w:left w:val="double" w:sz="1" w:space="0" w:color="000000"/>
              <w:bottom w:val="single" w:sz="4" w:space="0" w:color="000000"/>
            </w:tcBorders>
          </w:tcPr>
          <w:p w:rsidR="0061766B" w:rsidRDefault="0061766B" w:rsidP="00C70606">
            <w:pPr>
              <w:snapToGrid w:val="0"/>
              <w:jc w:val="center"/>
              <w:rPr>
                <w:sz w:val="28"/>
                <w:szCs w:val="28"/>
                <w:lang w:val="en-US"/>
              </w:rPr>
            </w:pPr>
            <w:r>
              <w:rPr>
                <w:sz w:val="28"/>
                <w:szCs w:val="28"/>
                <w:lang w:val="en-US"/>
              </w:rPr>
              <w:t>min</w:t>
            </w:r>
          </w:p>
        </w:tc>
        <w:tc>
          <w:tcPr>
            <w:tcW w:w="1559" w:type="dxa"/>
            <w:tcBorders>
              <w:top w:val="single" w:sz="4" w:space="0" w:color="000000"/>
              <w:left w:val="single" w:sz="4" w:space="0" w:color="000000"/>
              <w:bottom w:val="single" w:sz="4" w:space="0" w:color="000000"/>
              <w:right w:val="double" w:sz="1" w:space="0" w:color="000000"/>
            </w:tcBorders>
          </w:tcPr>
          <w:p w:rsidR="0061766B" w:rsidRDefault="0061766B" w:rsidP="00C70606">
            <w:pPr>
              <w:snapToGrid w:val="0"/>
              <w:jc w:val="center"/>
              <w:rPr>
                <w:sz w:val="28"/>
                <w:szCs w:val="28"/>
                <w:lang w:val="en-US"/>
              </w:rPr>
            </w:pPr>
            <w:r>
              <w:rPr>
                <w:sz w:val="28"/>
                <w:szCs w:val="28"/>
                <w:lang w:val="en-US"/>
              </w:rPr>
              <w:t>max</w:t>
            </w:r>
          </w:p>
        </w:tc>
      </w:tr>
      <w:tr w:rsidR="0061766B" w:rsidTr="00C70606">
        <w:tc>
          <w:tcPr>
            <w:tcW w:w="1843" w:type="dxa"/>
            <w:tcBorders>
              <w:top w:val="single" w:sz="4" w:space="0" w:color="000000"/>
              <w:left w:val="double" w:sz="1" w:space="0" w:color="000000"/>
              <w:bottom w:val="single" w:sz="4" w:space="0" w:color="000000"/>
            </w:tcBorders>
          </w:tcPr>
          <w:p w:rsidR="0061766B" w:rsidRDefault="0061766B" w:rsidP="00C70606">
            <w:pPr>
              <w:snapToGrid w:val="0"/>
              <w:jc w:val="both"/>
              <w:rPr>
                <w:sz w:val="28"/>
                <w:szCs w:val="28"/>
              </w:rPr>
            </w:pPr>
            <w:r w:rsidRPr="00553857">
              <w:t>Текущая работа</w:t>
            </w:r>
          </w:p>
        </w:tc>
        <w:tc>
          <w:tcPr>
            <w:tcW w:w="4678" w:type="dxa"/>
            <w:tcBorders>
              <w:top w:val="single" w:sz="4" w:space="0" w:color="000000"/>
              <w:left w:val="single" w:sz="4" w:space="0" w:color="000000"/>
              <w:bottom w:val="single" w:sz="4" w:space="0" w:color="000000"/>
            </w:tcBorders>
            <w:vAlign w:val="bottom"/>
          </w:tcPr>
          <w:p w:rsidR="0061766B" w:rsidRPr="00BB66EA" w:rsidRDefault="0061766B" w:rsidP="00C70606">
            <w:pPr>
              <w:snapToGrid w:val="0"/>
              <w:rPr>
                <w:sz w:val="22"/>
                <w:szCs w:val="22"/>
              </w:rPr>
            </w:pPr>
            <w:r>
              <w:rPr>
                <w:rFonts w:ascii="Times New Roman CYR" w:hAnsi="Times New Roman CYR" w:cs="Times New Roman CYR"/>
                <w:color w:val="000000"/>
                <w:lang w:eastAsia="ru-RU"/>
              </w:rPr>
              <w:t>Аналитический обзор</w:t>
            </w:r>
            <w:r w:rsidRPr="001231B6">
              <w:rPr>
                <w:rFonts w:ascii="Times New Roman CYR" w:hAnsi="Times New Roman CYR" w:cs="Times New Roman CYR"/>
                <w:color w:val="000000"/>
                <w:lang w:eastAsia="ru-RU"/>
              </w:rPr>
              <w:t xml:space="preserve"> </w:t>
            </w:r>
            <w:r>
              <w:rPr>
                <w:rFonts w:ascii="Times New Roman CYR" w:hAnsi="Times New Roman CYR" w:cs="Times New Roman CYR"/>
                <w:color w:val="000000"/>
                <w:lang w:eastAsia="ru-RU"/>
              </w:rPr>
              <w:t>по проблематике семинарских занятий с библиографическим описанием</w:t>
            </w:r>
          </w:p>
        </w:tc>
        <w:tc>
          <w:tcPr>
            <w:tcW w:w="1843" w:type="dxa"/>
            <w:tcBorders>
              <w:top w:val="single" w:sz="4" w:space="0" w:color="000000"/>
              <w:left w:val="single" w:sz="4" w:space="0" w:color="000000"/>
              <w:bottom w:val="single" w:sz="4" w:space="0" w:color="000000"/>
            </w:tcBorders>
            <w:vAlign w:val="bottom"/>
          </w:tcPr>
          <w:p w:rsidR="0061766B" w:rsidRPr="00AD1E23" w:rsidRDefault="0061766B" w:rsidP="00C70606">
            <w:pPr>
              <w:snapToGrid w:val="0"/>
              <w:jc w:val="center"/>
              <w:rPr>
                <w:b/>
                <w:sz w:val="28"/>
                <w:szCs w:val="28"/>
              </w:rPr>
            </w:pPr>
            <w:r>
              <w:rPr>
                <w:b/>
                <w:sz w:val="28"/>
                <w:szCs w:val="28"/>
              </w:rPr>
              <w:t>7</w:t>
            </w:r>
          </w:p>
        </w:tc>
        <w:tc>
          <w:tcPr>
            <w:tcW w:w="1559" w:type="dxa"/>
            <w:tcBorders>
              <w:top w:val="single" w:sz="4" w:space="0" w:color="000000"/>
              <w:left w:val="single" w:sz="4" w:space="0" w:color="000000"/>
              <w:bottom w:val="single" w:sz="4" w:space="0" w:color="000000"/>
              <w:right w:val="double" w:sz="1" w:space="0" w:color="000000"/>
            </w:tcBorders>
            <w:vAlign w:val="bottom"/>
          </w:tcPr>
          <w:p w:rsidR="0061766B" w:rsidRDefault="0061766B" w:rsidP="00C70606">
            <w:pPr>
              <w:snapToGrid w:val="0"/>
              <w:jc w:val="center"/>
              <w:rPr>
                <w:b/>
                <w:sz w:val="28"/>
                <w:szCs w:val="28"/>
              </w:rPr>
            </w:pPr>
            <w:r>
              <w:rPr>
                <w:b/>
                <w:sz w:val="28"/>
                <w:szCs w:val="28"/>
              </w:rPr>
              <w:t>10</w:t>
            </w:r>
          </w:p>
        </w:tc>
      </w:tr>
      <w:tr w:rsidR="0061766B" w:rsidTr="00C70606">
        <w:tc>
          <w:tcPr>
            <w:tcW w:w="1843" w:type="dxa"/>
            <w:tcBorders>
              <w:top w:val="single" w:sz="4" w:space="0" w:color="000000"/>
              <w:left w:val="double" w:sz="1" w:space="0" w:color="000000"/>
              <w:bottom w:val="single" w:sz="4" w:space="0" w:color="000000"/>
            </w:tcBorders>
          </w:tcPr>
          <w:p w:rsidR="0061766B" w:rsidRPr="00553857" w:rsidRDefault="0061766B" w:rsidP="00C70606">
            <w:pPr>
              <w:snapToGrid w:val="0"/>
            </w:pPr>
          </w:p>
        </w:tc>
        <w:tc>
          <w:tcPr>
            <w:tcW w:w="4678" w:type="dxa"/>
            <w:tcBorders>
              <w:top w:val="single" w:sz="4" w:space="0" w:color="000000"/>
              <w:left w:val="single" w:sz="4" w:space="0" w:color="000000"/>
              <w:bottom w:val="single" w:sz="4" w:space="0" w:color="000000"/>
            </w:tcBorders>
          </w:tcPr>
          <w:p w:rsidR="0061766B" w:rsidRPr="00BB66EA" w:rsidRDefault="0061766B" w:rsidP="00C70606">
            <w:pPr>
              <w:snapToGrid w:val="0"/>
              <w:jc w:val="both"/>
              <w:rPr>
                <w:sz w:val="22"/>
                <w:szCs w:val="22"/>
              </w:rPr>
            </w:pPr>
            <w:r>
              <w:rPr>
                <w:rFonts w:ascii="Times New Roman CYR" w:hAnsi="Times New Roman CYR" w:cs="Times New Roman CYR"/>
                <w:color w:val="000000"/>
                <w:lang w:eastAsia="ru-RU"/>
              </w:rPr>
              <w:t>Доклад- презентация по выбранной проблематике</w:t>
            </w:r>
          </w:p>
        </w:tc>
        <w:tc>
          <w:tcPr>
            <w:tcW w:w="1843" w:type="dxa"/>
            <w:tcBorders>
              <w:top w:val="single" w:sz="4" w:space="0" w:color="000000"/>
              <w:left w:val="single" w:sz="4" w:space="0" w:color="000000"/>
              <w:bottom w:val="single" w:sz="4" w:space="0" w:color="000000"/>
            </w:tcBorders>
          </w:tcPr>
          <w:p w:rsidR="0061766B" w:rsidRDefault="0061766B" w:rsidP="00C70606">
            <w:pPr>
              <w:snapToGrid w:val="0"/>
              <w:jc w:val="center"/>
              <w:rPr>
                <w:b/>
                <w:sz w:val="28"/>
                <w:szCs w:val="28"/>
              </w:rPr>
            </w:pPr>
            <w:r>
              <w:rPr>
                <w:b/>
                <w:sz w:val="28"/>
                <w:szCs w:val="28"/>
              </w:rPr>
              <w:t>5</w:t>
            </w:r>
          </w:p>
        </w:tc>
        <w:tc>
          <w:tcPr>
            <w:tcW w:w="1559" w:type="dxa"/>
            <w:tcBorders>
              <w:top w:val="single" w:sz="4" w:space="0" w:color="000000"/>
              <w:left w:val="single" w:sz="4" w:space="0" w:color="000000"/>
              <w:bottom w:val="single" w:sz="4" w:space="0" w:color="000000"/>
              <w:right w:val="double" w:sz="1" w:space="0" w:color="000000"/>
            </w:tcBorders>
          </w:tcPr>
          <w:p w:rsidR="0061766B" w:rsidRDefault="0061766B" w:rsidP="00C70606">
            <w:pPr>
              <w:snapToGrid w:val="0"/>
              <w:jc w:val="center"/>
              <w:rPr>
                <w:b/>
                <w:sz w:val="28"/>
                <w:szCs w:val="28"/>
              </w:rPr>
            </w:pPr>
            <w:r>
              <w:rPr>
                <w:b/>
                <w:sz w:val="28"/>
                <w:szCs w:val="28"/>
              </w:rPr>
              <w:t>8</w:t>
            </w:r>
          </w:p>
        </w:tc>
      </w:tr>
      <w:tr w:rsidR="0061766B" w:rsidTr="00C70606">
        <w:tc>
          <w:tcPr>
            <w:tcW w:w="1843" w:type="dxa"/>
            <w:tcBorders>
              <w:top w:val="single" w:sz="4" w:space="0" w:color="000000"/>
              <w:left w:val="double" w:sz="1" w:space="0" w:color="000000"/>
              <w:bottom w:val="single" w:sz="4" w:space="0" w:color="000000"/>
            </w:tcBorders>
          </w:tcPr>
          <w:p w:rsidR="0061766B" w:rsidRPr="00553857" w:rsidRDefault="0061766B" w:rsidP="00C70606">
            <w:pPr>
              <w:snapToGrid w:val="0"/>
            </w:pPr>
          </w:p>
        </w:tc>
        <w:tc>
          <w:tcPr>
            <w:tcW w:w="4678" w:type="dxa"/>
            <w:tcBorders>
              <w:top w:val="single" w:sz="4" w:space="0" w:color="000000"/>
              <w:left w:val="single" w:sz="4" w:space="0" w:color="000000"/>
              <w:bottom w:val="single" w:sz="4" w:space="0" w:color="000000"/>
            </w:tcBorders>
          </w:tcPr>
          <w:p w:rsidR="0061766B" w:rsidRPr="00BB66EA" w:rsidRDefault="0061766B" w:rsidP="00C70606">
            <w:pPr>
              <w:snapToGrid w:val="0"/>
              <w:jc w:val="both"/>
              <w:rPr>
                <w:sz w:val="22"/>
                <w:szCs w:val="22"/>
              </w:rPr>
            </w:pPr>
            <w:r>
              <w:rPr>
                <w:rFonts w:ascii="Times New Roman CYR" w:hAnsi="Times New Roman CYR" w:cs="Times New Roman CYR"/>
                <w:color w:val="000000"/>
                <w:lang w:eastAsia="ru-RU"/>
              </w:rPr>
              <w:t>Научная статья с последующей публикацией и обсуждением на научной конференции</w:t>
            </w:r>
          </w:p>
        </w:tc>
        <w:tc>
          <w:tcPr>
            <w:tcW w:w="1843" w:type="dxa"/>
            <w:tcBorders>
              <w:top w:val="single" w:sz="4" w:space="0" w:color="000000"/>
              <w:left w:val="single" w:sz="4" w:space="0" w:color="000000"/>
              <w:bottom w:val="single" w:sz="4" w:space="0" w:color="000000"/>
            </w:tcBorders>
          </w:tcPr>
          <w:p w:rsidR="0061766B" w:rsidRDefault="0061766B" w:rsidP="00C70606">
            <w:pPr>
              <w:snapToGrid w:val="0"/>
              <w:jc w:val="center"/>
              <w:rPr>
                <w:b/>
                <w:sz w:val="28"/>
                <w:szCs w:val="28"/>
              </w:rPr>
            </w:pPr>
            <w:r>
              <w:rPr>
                <w:b/>
                <w:sz w:val="28"/>
                <w:szCs w:val="28"/>
              </w:rPr>
              <w:t>10</w:t>
            </w:r>
          </w:p>
        </w:tc>
        <w:tc>
          <w:tcPr>
            <w:tcW w:w="1559" w:type="dxa"/>
            <w:tcBorders>
              <w:top w:val="single" w:sz="4" w:space="0" w:color="000000"/>
              <w:left w:val="single" w:sz="4" w:space="0" w:color="000000"/>
              <w:bottom w:val="single" w:sz="4" w:space="0" w:color="000000"/>
              <w:right w:val="double" w:sz="1" w:space="0" w:color="000000"/>
            </w:tcBorders>
          </w:tcPr>
          <w:p w:rsidR="0061766B" w:rsidRDefault="0061766B" w:rsidP="00C70606">
            <w:pPr>
              <w:snapToGrid w:val="0"/>
              <w:jc w:val="center"/>
              <w:rPr>
                <w:b/>
                <w:sz w:val="28"/>
                <w:szCs w:val="28"/>
              </w:rPr>
            </w:pPr>
            <w:r>
              <w:rPr>
                <w:b/>
                <w:sz w:val="28"/>
                <w:szCs w:val="28"/>
              </w:rPr>
              <w:t>17</w:t>
            </w:r>
          </w:p>
        </w:tc>
      </w:tr>
      <w:tr w:rsidR="0061766B" w:rsidTr="00C70606">
        <w:tc>
          <w:tcPr>
            <w:tcW w:w="1843" w:type="dxa"/>
            <w:tcBorders>
              <w:top w:val="single" w:sz="4" w:space="0" w:color="000000"/>
              <w:left w:val="double" w:sz="1" w:space="0" w:color="000000"/>
              <w:bottom w:val="single" w:sz="4" w:space="0" w:color="000000"/>
            </w:tcBorders>
          </w:tcPr>
          <w:p w:rsidR="0061766B" w:rsidRPr="00553857" w:rsidRDefault="0061766B" w:rsidP="00C70606">
            <w:pPr>
              <w:snapToGrid w:val="0"/>
            </w:pPr>
            <w:r w:rsidRPr="001231B6">
              <w:rPr>
                <w:rFonts w:ascii="Times New Roman CYR" w:hAnsi="Times New Roman CYR" w:cs="Times New Roman CYR"/>
                <w:color w:val="000000"/>
                <w:lang w:eastAsia="ru-RU"/>
              </w:rPr>
              <w:t>Промежуточный рейтинг-контроль</w:t>
            </w:r>
          </w:p>
        </w:tc>
        <w:tc>
          <w:tcPr>
            <w:tcW w:w="4678" w:type="dxa"/>
            <w:tcBorders>
              <w:top w:val="single" w:sz="4" w:space="0" w:color="000000"/>
              <w:left w:val="single" w:sz="4" w:space="0" w:color="000000"/>
              <w:bottom w:val="single" w:sz="4" w:space="0" w:color="000000"/>
            </w:tcBorders>
          </w:tcPr>
          <w:p w:rsidR="0061766B" w:rsidRPr="00F5711A" w:rsidRDefault="0061766B" w:rsidP="00C70606">
            <w:pPr>
              <w:snapToGrid w:val="0"/>
              <w:jc w:val="both"/>
              <w:rPr>
                <w:rFonts w:ascii="Times New Roman CYR" w:hAnsi="Times New Roman CYR" w:cs="Times New Roman CYR"/>
                <w:color w:val="FF0000"/>
                <w:lang w:eastAsia="ru-RU"/>
              </w:rPr>
            </w:pPr>
            <w:r w:rsidRPr="001231B6">
              <w:rPr>
                <w:color w:val="000000"/>
                <w:lang w:eastAsia="ru-RU"/>
              </w:rPr>
              <w:t>Поиск, анализ, систематизация на</w:t>
            </w:r>
            <w:r>
              <w:rPr>
                <w:color w:val="000000"/>
                <w:lang w:eastAsia="ru-RU"/>
              </w:rPr>
              <w:t>учной литературы по тематике раздела</w:t>
            </w:r>
            <w:r w:rsidRPr="001231B6">
              <w:rPr>
                <w:color w:val="000000"/>
                <w:lang w:eastAsia="ru-RU"/>
              </w:rPr>
              <w:t>.</w:t>
            </w:r>
          </w:p>
        </w:tc>
        <w:tc>
          <w:tcPr>
            <w:tcW w:w="1843" w:type="dxa"/>
            <w:tcBorders>
              <w:top w:val="single" w:sz="4" w:space="0" w:color="000000"/>
              <w:left w:val="single" w:sz="4" w:space="0" w:color="000000"/>
              <w:bottom w:val="single" w:sz="4" w:space="0" w:color="000000"/>
            </w:tcBorders>
          </w:tcPr>
          <w:p w:rsidR="0061766B" w:rsidRPr="00BB2E01" w:rsidRDefault="0061766B" w:rsidP="00C70606">
            <w:pPr>
              <w:snapToGrid w:val="0"/>
              <w:jc w:val="center"/>
              <w:rPr>
                <w:b/>
                <w:sz w:val="28"/>
                <w:szCs w:val="28"/>
              </w:rPr>
            </w:pPr>
            <w:r>
              <w:rPr>
                <w:b/>
                <w:sz w:val="28"/>
                <w:szCs w:val="28"/>
              </w:rPr>
              <w:t>3</w:t>
            </w:r>
          </w:p>
        </w:tc>
        <w:tc>
          <w:tcPr>
            <w:tcW w:w="1559" w:type="dxa"/>
            <w:tcBorders>
              <w:top w:val="single" w:sz="4" w:space="0" w:color="000000"/>
              <w:left w:val="single" w:sz="4" w:space="0" w:color="000000"/>
              <w:bottom w:val="single" w:sz="4" w:space="0" w:color="000000"/>
              <w:right w:val="double" w:sz="1" w:space="0" w:color="000000"/>
            </w:tcBorders>
          </w:tcPr>
          <w:p w:rsidR="0061766B" w:rsidRPr="00BB2E01" w:rsidRDefault="0061766B" w:rsidP="00C70606">
            <w:pPr>
              <w:snapToGrid w:val="0"/>
              <w:jc w:val="center"/>
              <w:rPr>
                <w:b/>
                <w:sz w:val="28"/>
                <w:szCs w:val="28"/>
              </w:rPr>
            </w:pPr>
            <w:r>
              <w:rPr>
                <w:b/>
                <w:sz w:val="28"/>
                <w:szCs w:val="28"/>
              </w:rPr>
              <w:t>5</w:t>
            </w:r>
          </w:p>
        </w:tc>
      </w:tr>
      <w:tr w:rsidR="0061766B" w:rsidTr="00C70606">
        <w:tc>
          <w:tcPr>
            <w:tcW w:w="6521" w:type="dxa"/>
            <w:gridSpan w:val="2"/>
            <w:tcBorders>
              <w:top w:val="single" w:sz="4" w:space="0" w:color="000000"/>
              <w:left w:val="double" w:sz="1" w:space="0" w:color="000000"/>
              <w:bottom w:val="double" w:sz="1" w:space="0" w:color="000000"/>
            </w:tcBorders>
          </w:tcPr>
          <w:p w:rsidR="0061766B" w:rsidRDefault="0061766B" w:rsidP="00C70606">
            <w:pPr>
              <w:snapToGrid w:val="0"/>
              <w:rPr>
                <w:sz w:val="28"/>
                <w:szCs w:val="28"/>
              </w:rPr>
            </w:pPr>
            <w:r>
              <w:rPr>
                <w:sz w:val="28"/>
                <w:szCs w:val="28"/>
              </w:rPr>
              <w:t>Итого</w:t>
            </w:r>
          </w:p>
        </w:tc>
        <w:tc>
          <w:tcPr>
            <w:tcW w:w="1843" w:type="dxa"/>
            <w:tcBorders>
              <w:top w:val="single" w:sz="4" w:space="0" w:color="000000"/>
              <w:left w:val="single" w:sz="4" w:space="0" w:color="000000"/>
              <w:bottom w:val="double" w:sz="1" w:space="0" w:color="000000"/>
            </w:tcBorders>
          </w:tcPr>
          <w:p w:rsidR="0061766B" w:rsidRPr="00D466E7" w:rsidRDefault="0061766B" w:rsidP="00C70606">
            <w:pPr>
              <w:snapToGrid w:val="0"/>
              <w:jc w:val="center"/>
              <w:rPr>
                <w:b/>
                <w:sz w:val="28"/>
                <w:szCs w:val="28"/>
              </w:rPr>
            </w:pPr>
            <w:r>
              <w:rPr>
                <w:b/>
                <w:sz w:val="28"/>
                <w:szCs w:val="28"/>
              </w:rPr>
              <w:t>25</w:t>
            </w:r>
          </w:p>
        </w:tc>
        <w:tc>
          <w:tcPr>
            <w:tcW w:w="1559" w:type="dxa"/>
            <w:tcBorders>
              <w:top w:val="single" w:sz="4" w:space="0" w:color="000000"/>
              <w:left w:val="single" w:sz="4" w:space="0" w:color="000000"/>
              <w:bottom w:val="double" w:sz="1" w:space="0" w:color="000000"/>
              <w:right w:val="double" w:sz="1" w:space="0" w:color="000000"/>
            </w:tcBorders>
          </w:tcPr>
          <w:p w:rsidR="0061766B" w:rsidRPr="00D466E7" w:rsidRDefault="0061766B" w:rsidP="00C70606">
            <w:pPr>
              <w:snapToGrid w:val="0"/>
              <w:jc w:val="center"/>
              <w:rPr>
                <w:b/>
                <w:sz w:val="28"/>
                <w:szCs w:val="28"/>
              </w:rPr>
            </w:pPr>
            <w:r>
              <w:rPr>
                <w:b/>
                <w:sz w:val="28"/>
                <w:szCs w:val="28"/>
              </w:rPr>
              <w:t>4</w:t>
            </w:r>
            <w:r w:rsidRPr="00D466E7">
              <w:rPr>
                <w:b/>
                <w:sz w:val="28"/>
                <w:szCs w:val="28"/>
              </w:rPr>
              <w:t>0</w:t>
            </w:r>
          </w:p>
        </w:tc>
      </w:tr>
    </w:tbl>
    <w:p w:rsidR="0061766B" w:rsidRDefault="0061766B" w:rsidP="0061766B"/>
    <w:tbl>
      <w:tblPr>
        <w:tblW w:w="9923" w:type="dxa"/>
        <w:tblInd w:w="-459" w:type="dxa"/>
        <w:tblLayout w:type="fixed"/>
        <w:tblLook w:val="0000" w:firstRow="0" w:lastRow="0" w:firstColumn="0" w:lastColumn="0" w:noHBand="0" w:noVBand="0"/>
      </w:tblPr>
      <w:tblGrid>
        <w:gridCol w:w="1843"/>
        <w:gridCol w:w="4678"/>
        <w:gridCol w:w="1843"/>
        <w:gridCol w:w="1559"/>
      </w:tblGrid>
      <w:tr w:rsidR="0061766B" w:rsidTr="00C70606">
        <w:tc>
          <w:tcPr>
            <w:tcW w:w="9923" w:type="dxa"/>
            <w:gridSpan w:val="4"/>
            <w:tcBorders>
              <w:top w:val="double" w:sz="1" w:space="0" w:color="000000"/>
              <w:left w:val="double" w:sz="1" w:space="0" w:color="000000"/>
              <w:bottom w:val="single" w:sz="4" w:space="0" w:color="000000"/>
              <w:right w:val="double" w:sz="1" w:space="0" w:color="000000"/>
            </w:tcBorders>
          </w:tcPr>
          <w:p w:rsidR="0061766B" w:rsidRDefault="0061766B" w:rsidP="00C70606">
            <w:pPr>
              <w:snapToGrid w:val="0"/>
              <w:jc w:val="center"/>
              <w:rPr>
                <w:sz w:val="32"/>
                <w:szCs w:val="32"/>
              </w:rPr>
            </w:pPr>
            <w:r>
              <w:rPr>
                <w:sz w:val="32"/>
                <w:szCs w:val="32"/>
              </w:rPr>
              <w:t>ИТОГОВЫЙ РАЗДЕЛ</w:t>
            </w:r>
          </w:p>
        </w:tc>
      </w:tr>
      <w:tr w:rsidR="0061766B" w:rsidTr="00C70606">
        <w:trPr>
          <w:cantSplit/>
          <w:trHeight w:hRule="exact" w:val="332"/>
        </w:trPr>
        <w:tc>
          <w:tcPr>
            <w:tcW w:w="1843" w:type="dxa"/>
            <w:vMerge w:val="restart"/>
            <w:tcBorders>
              <w:top w:val="single" w:sz="4" w:space="0" w:color="000000"/>
              <w:left w:val="double" w:sz="1" w:space="0" w:color="000000"/>
              <w:bottom w:val="single" w:sz="4" w:space="0" w:color="000000"/>
            </w:tcBorders>
          </w:tcPr>
          <w:p w:rsidR="0061766B" w:rsidRPr="00E036E7" w:rsidRDefault="0061766B" w:rsidP="00C70606">
            <w:pPr>
              <w:snapToGrid w:val="0"/>
              <w:jc w:val="center"/>
            </w:pPr>
            <w:r w:rsidRPr="00E036E7">
              <w:t>Содержание</w:t>
            </w:r>
          </w:p>
        </w:tc>
        <w:tc>
          <w:tcPr>
            <w:tcW w:w="4678" w:type="dxa"/>
            <w:vMerge w:val="restart"/>
            <w:tcBorders>
              <w:top w:val="single" w:sz="4" w:space="0" w:color="000000"/>
              <w:left w:val="single" w:sz="4" w:space="0" w:color="000000"/>
              <w:bottom w:val="single" w:sz="4" w:space="0" w:color="000000"/>
            </w:tcBorders>
          </w:tcPr>
          <w:p w:rsidR="0061766B" w:rsidRPr="00E036E7" w:rsidRDefault="0061766B" w:rsidP="00C70606">
            <w:pPr>
              <w:snapToGrid w:val="0"/>
              <w:jc w:val="center"/>
            </w:pPr>
            <w:r w:rsidRPr="00E036E7">
              <w:t>Форма работы</w:t>
            </w:r>
          </w:p>
        </w:tc>
        <w:tc>
          <w:tcPr>
            <w:tcW w:w="3402" w:type="dxa"/>
            <w:gridSpan w:val="2"/>
            <w:tcBorders>
              <w:top w:val="single" w:sz="4" w:space="0" w:color="000000"/>
              <w:left w:val="single" w:sz="4" w:space="0" w:color="000000"/>
              <w:bottom w:val="single" w:sz="4" w:space="0" w:color="000000"/>
              <w:right w:val="double" w:sz="1" w:space="0" w:color="000000"/>
            </w:tcBorders>
          </w:tcPr>
          <w:p w:rsidR="0061766B" w:rsidRPr="00E036E7" w:rsidRDefault="0061766B" w:rsidP="00C70606">
            <w:pPr>
              <w:snapToGrid w:val="0"/>
              <w:jc w:val="center"/>
            </w:pPr>
            <w:r w:rsidRPr="00E036E7">
              <w:t xml:space="preserve">Количество баллов </w:t>
            </w:r>
            <w:r>
              <w:t>2</w:t>
            </w:r>
            <w:r w:rsidRPr="00E036E7">
              <w:t>5 %</w:t>
            </w:r>
          </w:p>
        </w:tc>
      </w:tr>
      <w:tr w:rsidR="0061766B" w:rsidTr="00C70606">
        <w:trPr>
          <w:cantSplit/>
          <w:trHeight w:val="479"/>
        </w:trPr>
        <w:tc>
          <w:tcPr>
            <w:tcW w:w="1843" w:type="dxa"/>
            <w:vMerge/>
            <w:tcBorders>
              <w:top w:val="single" w:sz="4" w:space="0" w:color="000000"/>
              <w:left w:val="double" w:sz="1" w:space="0" w:color="000000"/>
              <w:bottom w:val="single" w:sz="4" w:space="0" w:color="000000"/>
            </w:tcBorders>
          </w:tcPr>
          <w:p w:rsidR="0061766B" w:rsidRPr="00E036E7" w:rsidRDefault="0061766B" w:rsidP="00C70606"/>
        </w:tc>
        <w:tc>
          <w:tcPr>
            <w:tcW w:w="4678" w:type="dxa"/>
            <w:vMerge/>
            <w:tcBorders>
              <w:top w:val="single" w:sz="4" w:space="0" w:color="000000"/>
              <w:left w:val="single" w:sz="4" w:space="0" w:color="000000"/>
              <w:bottom w:val="single" w:sz="4" w:space="0" w:color="000000"/>
            </w:tcBorders>
          </w:tcPr>
          <w:p w:rsidR="0061766B" w:rsidRPr="00E036E7" w:rsidRDefault="0061766B" w:rsidP="00C70606"/>
        </w:tc>
        <w:tc>
          <w:tcPr>
            <w:tcW w:w="1843" w:type="dxa"/>
            <w:tcBorders>
              <w:top w:val="single" w:sz="4" w:space="0" w:color="000000"/>
              <w:left w:val="single" w:sz="4" w:space="0" w:color="000000"/>
              <w:bottom w:val="single" w:sz="4" w:space="0" w:color="000000"/>
            </w:tcBorders>
          </w:tcPr>
          <w:p w:rsidR="0061766B" w:rsidRPr="00ED229C" w:rsidRDefault="0061766B" w:rsidP="00C70606">
            <w:pPr>
              <w:snapToGrid w:val="0"/>
              <w:jc w:val="center"/>
            </w:pPr>
          </w:p>
        </w:tc>
        <w:tc>
          <w:tcPr>
            <w:tcW w:w="1559" w:type="dxa"/>
            <w:tcBorders>
              <w:top w:val="single" w:sz="4" w:space="0" w:color="000000"/>
              <w:left w:val="single" w:sz="4" w:space="0" w:color="000000"/>
              <w:bottom w:val="single" w:sz="4" w:space="0" w:color="000000"/>
              <w:right w:val="double" w:sz="1" w:space="0" w:color="000000"/>
            </w:tcBorders>
          </w:tcPr>
          <w:p w:rsidR="0061766B" w:rsidRPr="00E036E7" w:rsidRDefault="0061766B" w:rsidP="00C70606">
            <w:pPr>
              <w:snapToGrid w:val="0"/>
              <w:jc w:val="center"/>
              <w:rPr>
                <w:lang w:val="en-US"/>
              </w:rPr>
            </w:pPr>
            <w:r w:rsidRPr="00E036E7">
              <w:rPr>
                <w:lang w:val="en-US"/>
              </w:rPr>
              <w:t>max</w:t>
            </w:r>
          </w:p>
        </w:tc>
      </w:tr>
      <w:tr w:rsidR="0061766B" w:rsidTr="00C70606">
        <w:tc>
          <w:tcPr>
            <w:tcW w:w="1843" w:type="dxa"/>
            <w:tcBorders>
              <w:top w:val="single" w:sz="4" w:space="0" w:color="000000"/>
              <w:left w:val="double" w:sz="1" w:space="0" w:color="000000"/>
              <w:bottom w:val="single" w:sz="4" w:space="0" w:color="000000"/>
            </w:tcBorders>
          </w:tcPr>
          <w:p w:rsidR="0061766B" w:rsidRPr="00674C5D" w:rsidRDefault="0061766B" w:rsidP="00C70606">
            <w:pPr>
              <w:snapToGrid w:val="0"/>
              <w:jc w:val="both"/>
            </w:pPr>
          </w:p>
        </w:tc>
        <w:tc>
          <w:tcPr>
            <w:tcW w:w="4678" w:type="dxa"/>
            <w:tcBorders>
              <w:top w:val="single" w:sz="4" w:space="0" w:color="000000"/>
              <w:left w:val="single" w:sz="4" w:space="0" w:color="000000"/>
              <w:bottom w:val="single" w:sz="4" w:space="0" w:color="000000"/>
            </w:tcBorders>
          </w:tcPr>
          <w:p w:rsidR="0061766B" w:rsidRPr="00674C5D" w:rsidRDefault="00B82DB3" w:rsidP="00C70606">
            <w:pPr>
              <w:snapToGrid w:val="0"/>
              <w:jc w:val="both"/>
            </w:pPr>
            <w:r>
              <w:rPr>
                <w:rFonts w:ascii="Times New Roman CYR" w:hAnsi="Times New Roman CYR" w:cs="Times New Roman CYR"/>
                <w:color w:val="000000"/>
                <w:lang w:eastAsia="ru-RU"/>
              </w:rPr>
              <w:t>Зачет с оценкой</w:t>
            </w:r>
          </w:p>
        </w:tc>
        <w:tc>
          <w:tcPr>
            <w:tcW w:w="1843" w:type="dxa"/>
            <w:tcBorders>
              <w:top w:val="single" w:sz="4" w:space="0" w:color="000000"/>
              <w:left w:val="single" w:sz="4" w:space="0" w:color="000000"/>
              <w:bottom w:val="single" w:sz="4" w:space="0" w:color="000000"/>
            </w:tcBorders>
          </w:tcPr>
          <w:p w:rsidR="0061766B" w:rsidRDefault="0061766B" w:rsidP="00C70606">
            <w:pPr>
              <w:snapToGrid w:val="0"/>
              <w:jc w:val="center"/>
              <w:rPr>
                <w:b/>
                <w:sz w:val="28"/>
                <w:szCs w:val="28"/>
              </w:rPr>
            </w:pPr>
            <w:r>
              <w:rPr>
                <w:b/>
                <w:sz w:val="28"/>
                <w:szCs w:val="28"/>
              </w:rPr>
              <w:t>10</w:t>
            </w:r>
          </w:p>
        </w:tc>
        <w:tc>
          <w:tcPr>
            <w:tcW w:w="1559" w:type="dxa"/>
            <w:tcBorders>
              <w:top w:val="single" w:sz="4" w:space="0" w:color="000000"/>
              <w:left w:val="single" w:sz="4" w:space="0" w:color="000000"/>
              <w:bottom w:val="single" w:sz="4" w:space="0" w:color="000000"/>
              <w:right w:val="double" w:sz="1" w:space="0" w:color="000000"/>
            </w:tcBorders>
          </w:tcPr>
          <w:p w:rsidR="0061766B" w:rsidRDefault="0061766B" w:rsidP="00C70606">
            <w:pPr>
              <w:snapToGrid w:val="0"/>
              <w:jc w:val="center"/>
              <w:rPr>
                <w:b/>
                <w:sz w:val="28"/>
                <w:szCs w:val="28"/>
              </w:rPr>
            </w:pPr>
            <w:r>
              <w:rPr>
                <w:b/>
                <w:sz w:val="28"/>
                <w:szCs w:val="28"/>
              </w:rPr>
              <w:t>25</w:t>
            </w:r>
          </w:p>
        </w:tc>
      </w:tr>
      <w:tr w:rsidR="0061766B" w:rsidTr="00C70606">
        <w:tc>
          <w:tcPr>
            <w:tcW w:w="6521" w:type="dxa"/>
            <w:gridSpan w:val="2"/>
            <w:tcBorders>
              <w:top w:val="single" w:sz="4" w:space="0" w:color="000000"/>
              <w:left w:val="double" w:sz="1" w:space="0" w:color="000000"/>
              <w:bottom w:val="double" w:sz="1" w:space="0" w:color="000000"/>
            </w:tcBorders>
          </w:tcPr>
          <w:p w:rsidR="0061766B" w:rsidRPr="00674C5D" w:rsidRDefault="0061766B" w:rsidP="00C70606">
            <w:pPr>
              <w:snapToGrid w:val="0"/>
            </w:pPr>
            <w:r w:rsidRPr="00674C5D">
              <w:t>Итого</w:t>
            </w:r>
          </w:p>
        </w:tc>
        <w:tc>
          <w:tcPr>
            <w:tcW w:w="1843" w:type="dxa"/>
            <w:tcBorders>
              <w:top w:val="single" w:sz="4" w:space="0" w:color="000000"/>
              <w:left w:val="single" w:sz="4" w:space="0" w:color="000000"/>
              <w:bottom w:val="double" w:sz="1" w:space="0" w:color="000000"/>
            </w:tcBorders>
          </w:tcPr>
          <w:p w:rsidR="0061766B" w:rsidRPr="00D466E7" w:rsidRDefault="0061766B" w:rsidP="00C70606">
            <w:pPr>
              <w:snapToGrid w:val="0"/>
              <w:jc w:val="center"/>
              <w:rPr>
                <w:b/>
                <w:sz w:val="28"/>
                <w:szCs w:val="28"/>
              </w:rPr>
            </w:pPr>
            <w:r w:rsidRPr="00D466E7">
              <w:rPr>
                <w:b/>
                <w:sz w:val="28"/>
                <w:szCs w:val="28"/>
              </w:rPr>
              <w:t>1</w:t>
            </w:r>
            <w:r>
              <w:rPr>
                <w:b/>
                <w:sz w:val="28"/>
                <w:szCs w:val="28"/>
              </w:rPr>
              <w:t>0</w:t>
            </w:r>
          </w:p>
        </w:tc>
        <w:tc>
          <w:tcPr>
            <w:tcW w:w="1559" w:type="dxa"/>
            <w:tcBorders>
              <w:top w:val="single" w:sz="4" w:space="0" w:color="000000"/>
              <w:left w:val="single" w:sz="4" w:space="0" w:color="000000"/>
              <w:bottom w:val="double" w:sz="1" w:space="0" w:color="000000"/>
              <w:right w:val="double" w:sz="1" w:space="0" w:color="000000"/>
            </w:tcBorders>
          </w:tcPr>
          <w:p w:rsidR="0061766B" w:rsidRPr="00D466E7" w:rsidRDefault="0061766B" w:rsidP="00C70606">
            <w:pPr>
              <w:snapToGrid w:val="0"/>
              <w:jc w:val="center"/>
              <w:rPr>
                <w:b/>
                <w:sz w:val="28"/>
                <w:szCs w:val="28"/>
              </w:rPr>
            </w:pPr>
            <w:r w:rsidRPr="00D466E7">
              <w:rPr>
                <w:b/>
                <w:sz w:val="28"/>
                <w:szCs w:val="28"/>
              </w:rPr>
              <w:t>25</w:t>
            </w:r>
          </w:p>
        </w:tc>
      </w:tr>
    </w:tbl>
    <w:p w:rsidR="0061766B" w:rsidRDefault="0061766B" w:rsidP="0061766B"/>
    <w:tbl>
      <w:tblPr>
        <w:tblW w:w="9923" w:type="dxa"/>
        <w:tblInd w:w="-459" w:type="dxa"/>
        <w:tblLayout w:type="fixed"/>
        <w:tblLook w:val="0000" w:firstRow="0" w:lastRow="0" w:firstColumn="0" w:lastColumn="0" w:noHBand="0" w:noVBand="0"/>
      </w:tblPr>
      <w:tblGrid>
        <w:gridCol w:w="1843"/>
        <w:gridCol w:w="4536"/>
        <w:gridCol w:w="1985"/>
        <w:gridCol w:w="1559"/>
      </w:tblGrid>
      <w:tr w:rsidR="0061766B" w:rsidTr="00C70606">
        <w:trPr>
          <w:cantSplit/>
          <w:trHeight w:hRule="exact" w:val="332"/>
        </w:trPr>
        <w:tc>
          <w:tcPr>
            <w:tcW w:w="9923" w:type="dxa"/>
            <w:gridSpan w:val="4"/>
            <w:tcBorders>
              <w:top w:val="single" w:sz="4" w:space="0" w:color="000000"/>
              <w:left w:val="double" w:sz="1" w:space="0" w:color="000000"/>
              <w:right w:val="double" w:sz="1" w:space="0" w:color="000000"/>
            </w:tcBorders>
          </w:tcPr>
          <w:p w:rsidR="0061766B" w:rsidRDefault="0061766B" w:rsidP="00C70606">
            <w:pPr>
              <w:snapToGrid w:val="0"/>
              <w:jc w:val="center"/>
              <w:rPr>
                <w:sz w:val="28"/>
                <w:szCs w:val="28"/>
              </w:rPr>
            </w:pPr>
            <w:r>
              <w:rPr>
                <w:sz w:val="28"/>
                <w:szCs w:val="28"/>
              </w:rPr>
              <w:lastRenderedPageBreak/>
              <w:t>ДОПОЛНИТЕЛЬНЫЙ РАЗДЕЛ</w:t>
            </w:r>
          </w:p>
        </w:tc>
      </w:tr>
      <w:tr w:rsidR="0061766B" w:rsidTr="00C70606">
        <w:trPr>
          <w:cantSplit/>
          <w:trHeight w:hRule="exact" w:val="332"/>
        </w:trPr>
        <w:tc>
          <w:tcPr>
            <w:tcW w:w="1843" w:type="dxa"/>
            <w:vMerge w:val="restart"/>
            <w:tcBorders>
              <w:top w:val="single" w:sz="4" w:space="0" w:color="000000"/>
              <w:left w:val="double" w:sz="1" w:space="0" w:color="000000"/>
            </w:tcBorders>
          </w:tcPr>
          <w:p w:rsidR="0061766B" w:rsidRPr="00E036E7" w:rsidRDefault="0061766B" w:rsidP="00C70606">
            <w:pPr>
              <w:snapToGrid w:val="0"/>
              <w:jc w:val="center"/>
            </w:pPr>
            <w:r>
              <w:t>Базовый раздел</w:t>
            </w:r>
            <w:r w:rsidRPr="00E036E7">
              <w:t>/Тема</w:t>
            </w:r>
          </w:p>
        </w:tc>
        <w:tc>
          <w:tcPr>
            <w:tcW w:w="4536" w:type="dxa"/>
            <w:vMerge w:val="restart"/>
            <w:tcBorders>
              <w:top w:val="single" w:sz="4" w:space="0" w:color="000000"/>
              <w:left w:val="single" w:sz="4" w:space="0" w:color="000000"/>
            </w:tcBorders>
          </w:tcPr>
          <w:p w:rsidR="0061766B" w:rsidRPr="00E036E7" w:rsidRDefault="0061766B" w:rsidP="00C70606">
            <w:pPr>
              <w:snapToGrid w:val="0"/>
              <w:jc w:val="center"/>
            </w:pPr>
            <w:r w:rsidRPr="00E036E7">
              <w:t>Форма работы</w:t>
            </w:r>
          </w:p>
        </w:tc>
        <w:tc>
          <w:tcPr>
            <w:tcW w:w="3544" w:type="dxa"/>
            <w:gridSpan w:val="2"/>
            <w:tcBorders>
              <w:top w:val="single" w:sz="4" w:space="0" w:color="000000"/>
              <w:left w:val="single" w:sz="4" w:space="0" w:color="000000"/>
              <w:bottom w:val="single" w:sz="4" w:space="0" w:color="000000"/>
              <w:right w:val="double" w:sz="1" w:space="0" w:color="000000"/>
            </w:tcBorders>
          </w:tcPr>
          <w:p w:rsidR="0061766B" w:rsidRPr="00E036E7" w:rsidRDefault="0061766B" w:rsidP="00C70606">
            <w:pPr>
              <w:snapToGrid w:val="0"/>
              <w:jc w:val="center"/>
            </w:pPr>
            <w:r>
              <w:t>Количество баллов</w:t>
            </w:r>
          </w:p>
        </w:tc>
      </w:tr>
      <w:tr w:rsidR="0061766B" w:rsidTr="00C70606">
        <w:trPr>
          <w:cantSplit/>
          <w:trHeight w:val="325"/>
        </w:trPr>
        <w:tc>
          <w:tcPr>
            <w:tcW w:w="1843" w:type="dxa"/>
            <w:vMerge/>
            <w:tcBorders>
              <w:left w:val="double" w:sz="1" w:space="0" w:color="000000"/>
              <w:bottom w:val="single" w:sz="4" w:space="0" w:color="000000"/>
            </w:tcBorders>
          </w:tcPr>
          <w:p w:rsidR="0061766B" w:rsidRPr="00E036E7" w:rsidRDefault="0061766B" w:rsidP="00C70606"/>
        </w:tc>
        <w:tc>
          <w:tcPr>
            <w:tcW w:w="4536" w:type="dxa"/>
            <w:vMerge/>
            <w:tcBorders>
              <w:left w:val="single" w:sz="4" w:space="0" w:color="000000"/>
              <w:bottom w:val="single" w:sz="4" w:space="0" w:color="000000"/>
            </w:tcBorders>
          </w:tcPr>
          <w:p w:rsidR="0061766B" w:rsidRPr="00E036E7" w:rsidRDefault="0061766B" w:rsidP="00C70606"/>
        </w:tc>
        <w:tc>
          <w:tcPr>
            <w:tcW w:w="1985" w:type="dxa"/>
            <w:tcBorders>
              <w:top w:val="single" w:sz="4" w:space="0" w:color="000000"/>
              <w:left w:val="double" w:sz="1" w:space="0" w:color="000000"/>
              <w:bottom w:val="single" w:sz="4" w:space="0" w:color="000000"/>
            </w:tcBorders>
          </w:tcPr>
          <w:p w:rsidR="0061766B" w:rsidRPr="00E036E7" w:rsidRDefault="0061766B" w:rsidP="00C70606">
            <w:pPr>
              <w:snapToGrid w:val="0"/>
              <w:jc w:val="center"/>
              <w:rPr>
                <w:lang w:val="en-US"/>
              </w:rPr>
            </w:pPr>
            <w:r w:rsidRPr="00E036E7">
              <w:rPr>
                <w:lang w:val="en-US"/>
              </w:rPr>
              <w:t>min</w:t>
            </w:r>
          </w:p>
        </w:tc>
        <w:tc>
          <w:tcPr>
            <w:tcW w:w="1559" w:type="dxa"/>
            <w:tcBorders>
              <w:top w:val="single" w:sz="4" w:space="0" w:color="000000"/>
              <w:left w:val="single" w:sz="4" w:space="0" w:color="000000"/>
              <w:bottom w:val="single" w:sz="4" w:space="0" w:color="000000"/>
              <w:right w:val="double" w:sz="1" w:space="0" w:color="000000"/>
            </w:tcBorders>
          </w:tcPr>
          <w:p w:rsidR="0061766B" w:rsidRPr="00E036E7" w:rsidRDefault="0061766B" w:rsidP="00C70606">
            <w:pPr>
              <w:snapToGrid w:val="0"/>
              <w:jc w:val="center"/>
              <w:rPr>
                <w:lang w:val="en-US"/>
              </w:rPr>
            </w:pPr>
            <w:r w:rsidRPr="00E036E7">
              <w:rPr>
                <w:lang w:val="en-US"/>
              </w:rPr>
              <w:t>max</w:t>
            </w:r>
          </w:p>
        </w:tc>
      </w:tr>
      <w:tr w:rsidR="0061766B" w:rsidTr="00C70606">
        <w:tc>
          <w:tcPr>
            <w:tcW w:w="1843" w:type="dxa"/>
            <w:tcBorders>
              <w:top w:val="single" w:sz="4" w:space="0" w:color="000000"/>
              <w:left w:val="double" w:sz="1" w:space="0" w:color="000000"/>
              <w:bottom w:val="single" w:sz="4" w:space="0" w:color="000000"/>
            </w:tcBorders>
          </w:tcPr>
          <w:p w:rsidR="0061766B" w:rsidRDefault="0061766B" w:rsidP="00C70606">
            <w:pPr>
              <w:snapToGrid w:val="0"/>
              <w:jc w:val="both"/>
              <w:rPr>
                <w:sz w:val="22"/>
                <w:szCs w:val="22"/>
              </w:rPr>
            </w:pPr>
            <w:r>
              <w:rPr>
                <w:sz w:val="22"/>
                <w:szCs w:val="22"/>
              </w:rPr>
              <w:t>БМ № 2.</w:t>
            </w:r>
          </w:p>
          <w:p w:rsidR="0061766B" w:rsidRPr="004230EE" w:rsidRDefault="0061766B" w:rsidP="00C70606">
            <w:pPr>
              <w:snapToGrid w:val="0"/>
              <w:jc w:val="both"/>
              <w:rPr>
                <w:sz w:val="22"/>
                <w:szCs w:val="22"/>
              </w:rPr>
            </w:pPr>
            <w:r>
              <w:rPr>
                <w:sz w:val="22"/>
                <w:szCs w:val="22"/>
              </w:rPr>
              <w:t>Темы 6, 7</w:t>
            </w:r>
          </w:p>
        </w:tc>
        <w:tc>
          <w:tcPr>
            <w:tcW w:w="4536" w:type="dxa"/>
            <w:tcBorders>
              <w:top w:val="single" w:sz="4" w:space="0" w:color="000000"/>
              <w:left w:val="single" w:sz="4" w:space="0" w:color="000000"/>
              <w:bottom w:val="single" w:sz="4" w:space="0" w:color="000000"/>
            </w:tcBorders>
            <w:vAlign w:val="bottom"/>
          </w:tcPr>
          <w:p w:rsidR="0061766B" w:rsidRPr="00F5711A" w:rsidRDefault="0061766B" w:rsidP="00C70606">
            <w:pPr>
              <w:snapToGrid w:val="0"/>
              <w:rPr>
                <w:color w:val="FF0000"/>
                <w:sz w:val="22"/>
                <w:szCs w:val="22"/>
              </w:rPr>
            </w:pPr>
            <w:r w:rsidRPr="001231B6">
              <w:rPr>
                <w:color w:val="000000"/>
                <w:lang w:eastAsia="ru-RU"/>
              </w:rPr>
              <w:t>Изучение, обобщение и критический анализ трудов ведущих отечественных</w:t>
            </w:r>
            <w:r>
              <w:rPr>
                <w:color w:val="000000"/>
                <w:lang w:eastAsia="ru-RU"/>
              </w:rPr>
              <w:t xml:space="preserve"> и зарубежных ученых по проблематике раздела.</w:t>
            </w:r>
          </w:p>
        </w:tc>
        <w:tc>
          <w:tcPr>
            <w:tcW w:w="1985" w:type="dxa"/>
            <w:tcBorders>
              <w:top w:val="single" w:sz="4" w:space="0" w:color="000000"/>
              <w:left w:val="single" w:sz="4" w:space="0" w:color="000000"/>
              <w:bottom w:val="single" w:sz="4" w:space="0" w:color="000000"/>
            </w:tcBorders>
            <w:vAlign w:val="bottom"/>
          </w:tcPr>
          <w:p w:rsidR="0061766B" w:rsidRDefault="0061766B" w:rsidP="00C70606">
            <w:pPr>
              <w:snapToGrid w:val="0"/>
              <w:jc w:val="center"/>
              <w:rPr>
                <w:sz w:val="28"/>
                <w:szCs w:val="28"/>
              </w:rPr>
            </w:pPr>
            <w:r>
              <w:rPr>
                <w:sz w:val="28"/>
                <w:szCs w:val="28"/>
              </w:rPr>
              <w:t>0</w:t>
            </w:r>
          </w:p>
        </w:tc>
        <w:tc>
          <w:tcPr>
            <w:tcW w:w="1559" w:type="dxa"/>
            <w:tcBorders>
              <w:top w:val="single" w:sz="4" w:space="0" w:color="000000"/>
              <w:left w:val="single" w:sz="4" w:space="0" w:color="000000"/>
              <w:bottom w:val="single" w:sz="4" w:space="0" w:color="000000"/>
              <w:right w:val="double" w:sz="1" w:space="0" w:color="000000"/>
            </w:tcBorders>
            <w:vAlign w:val="bottom"/>
          </w:tcPr>
          <w:p w:rsidR="0061766B" w:rsidRDefault="0061766B" w:rsidP="00C70606">
            <w:pPr>
              <w:snapToGrid w:val="0"/>
              <w:jc w:val="center"/>
              <w:rPr>
                <w:b/>
                <w:sz w:val="28"/>
                <w:szCs w:val="28"/>
              </w:rPr>
            </w:pPr>
            <w:r>
              <w:rPr>
                <w:b/>
                <w:sz w:val="28"/>
                <w:szCs w:val="28"/>
              </w:rPr>
              <w:t>10</w:t>
            </w:r>
          </w:p>
        </w:tc>
      </w:tr>
      <w:tr w:rsidR="0061766B" w:rsidTr="00C70606">
        <w:tc>
          <w:tcPr>
            <w:tcW w:w="6379" w:type="dxa"/>
            <w:gridSpan w:val="2"/>
            <w:tcBorders>
              <w:top w:val="single" w:sz="4" w:space="0" w:color="000000"/>
              <w:left w:val="double" w:sz="1" w:space="0" w:color="000000"/>
              <w:bottom w:val="single" w:sz="4" w:space="0" w:color="000000"/>
            </w:tcBorders>
          </w:tcPr>
          <w:p w:rsidR="0061766B" w:rsidRDefault="0061766B" w:rsidP="00C70606">
            <w:pPr>
              <w:snapToGrid w:val="0"/>
              <w:rPr>
                <w:sz w:val="28"/>
                <w:szCs w:val="28"/>
              </w:rPr>
            </w:pPr>
            <w:r>
              <w:rPr>
                <w:sz w:val="28"/>
                <w:szCs w:val="28"/>
              </w:rPr>
              <w:t>Итого</w:t>
            </w:r>
          </w:p>
        </w:tc>
        <w:tc>
          <w:tcPr>
            <w:tcW w:w="1985" w:type="dxa"/>
            <w:tcBorders>
              <w:top w:val="single" w:sz="4" w:space="0" w:color="000000"/>
              <w:left w:val="single" w:sz="4" w:space="0" w:color="000000"/>
              <w:bottom w:val="single" w:sz="4" w:space="0" w:color="000000"/>
            </w:tcBorders>
          </w:tcPr>
          <w:p w:rsidR="0061766B" w:rsidRPr="00D7745E" w:rsidRDefault="0061766B" w:rsidP="00C70606">
            <w:pPr>
              <w:snapToGrid w:val="0"/>
              <w:jc w:val="center"/>
              <w:rPr>
                <w:b/>
                <w:sz w:val="28"/>
                <w:szCs w:val="28"/>
              </w:rPr>
            </w:pPr>
            <w:r w:rsidRPr="00D7745E">
              <w:rPr>
                <w:b/>
                <w:sz w:val="28"/>
                <w:szCs w:val="28"/>
              </w:rPr>
              <w:t>0</w:t>
            </w:r>
          </w:p>
        </w:tc>
        <w:tc>
          <w:tcPr>
            <w:tcW w:w="1559" w:type="dxa"/>
            <w:tcBorders>
              <w:top w:val="single" w:sz="4" w:space="0" w:color="000000"/>
              <w:left w:val="single" w:sz="4" w:space="0" w:color="000000"/>
              <w:bottom w:val="single" w:sz="4" w:space="0" w:color="000000"/>
              <w:right w:val="double" w:sz="1" w:space="0" w:color="000000"/>
            </w:tcBorders>
          </w:tcPr>
          <w:p w:rsidR="0061766B" w:rsidRPr="00D7745E" w:rsidRDefault="0061766B" w:rsidP="00C70606">
            <w:pPr>
              <w:snapToGrid w:val="0"/>
              <w:jc w:val="center"/>
              <w:rPr>
                <w:b/>
                <w:sz w:val="28"/>
                <w:szCs w:val="28"/>
              </w:rPr>
            </w:pPr>
            <w:r w:rsidRPr="00D7745E">
              <w:rPr>
                <w:b/>
                <w:sz w:val="28"/>
                <w:szCs w:val="28"/>
              </w:rPr>
              <w:t>10</w:t>
            </w:r>
          </w:p>
        </w:tc>
      </w:tr>
      <w:tr w:rsidR="0061766B" w:rsidTr="00C70606">
        <w:tc>
          <w:tcPr>
            <w:tcW w:w="6379" w:type="dxa"/>
            <w:gridSpan w:val="2"/>
            <w:tcBorders>
              <w:top w:val="single" w:sz="4" w:space="0" w:color="000000"/>
              <w:left w:val="double" w:sz="1" w:space="0" w:color="000000"/>
              <w:bottom w:val="double" w:sz="1" w:space="0" w:color="000000"/>
            </w:tcBorders>
          </w:tcPr>
          <w:p w:rsidR="0061766B" w:rsidRDefault="0061766B" w:rsidP="00C70606">
            <w:pPr>
              <w:snapToGrid w:val="0"/>
              <w:rPr>
                <w:rFonts w:ascii="Times New Roman CYR" w:hAnsi="Times New Roman CYR" w:cs="Times New Roman CYR"/>
                <w:color w:val="000000"/>
                <w:lang w:eastAsia="ru-RU"/>
              </w:rPr>
            </w:pPr>
            <w:r w:rsidRPr="001231B6">
              <w:rPr>
                <w:rFonts w:ascii="Times New Roman CYR" w:hAnsi="Times New Roman CYR" w:cs="Times New Roman CYR"/>
                <w:color w:val="000000"/>
                <w:lang w:eastAsia="ru-RU"/>
              </w:rPr>
              <w:t>Общее количество баллов по дисциплине по итогам изучения всех модулей без учета дополнительного модуля</w:t>
            </w:r>
          </w:p>
          <w:p w:rsidR="0061766B" w:rsidRDefault="0061766B" w:rsidP="00C70606">
            <w:pPr>
              <w:snapToGrid w:val="0"/>
              <w:rPr>
                <w:sz w:val="28"/>
                <w:szCs w:val="28"/>
              </w:rPr>
            </w:pPr>
          </w:p>
        </w:tc>
        <w:tc>
          <w:tcPr>
            <w:tcW w:w="1985" w:type="dxa"/>
            <w:tcBorders>
              <w:top w:val="single" w:sz="4" w:space="0" w:color="000000"/>
              <w:left w:val="single" w:sz="4" w:space="0" w:color="000000"/>
              <w:bottom w:val="double" w:sz="1" w:space="0" w:color="000000"/>
            </w:tcBorders>
          </w:tcPr>
          <w:p w:rsidR="0061766B" w:rsidRPr="00D466E7" w:rsidRDefault="0061766B" w:rsidP="00C70606">
            <w:pPr>
              <w:snapToGrid w:val="0"/>
              <w:jc w:val="center"/>
              <w:rPr>
                <w:b/>
                <w:sz w:val="28"/>
                <w:szCs w:val="28"/>
              </w:rPr>
            </w:pPr>
            <w:r w:rsidRPr="00D466E7">
              <w:rPr>
                <w:b/>
                <w:sz w:val="28"/>
                <w:szCs w:val="28"/>
              </w:rPr>
              <w:t>60</w:t>
            </w:r>
          </w:p>
        </w:tc>
        <w:tc>
          <w:tcPr>
            <w:tcW w:w="1559" w:type="dxa"/>
            <w:tcBorders>
              <w:top w:val="single" w:sz="4" w:space="0" w:color="000000"/>
              <w:left w:val="single" w:sz="4" w:space="0" w:color="000000"/>
              <w:bottom w:val="double" w:sz="1" w:space="0" w:color="000000"/>
              <w:right w:val="double" w:sz="1" w:space="0" w:color="000000"/>
            </w:tcBorders>
          </w:tcPr>
          <w:p w:rsidR="0061766B" w:rsidRPr="00D466E7" w:rsidRDefault="0061766B" w:rsidP="00C70606">
            <w:pPr>
              <w:snapToGrid w:val="0"/>
              <w:jc w:val="center"/>
              <w:rPr>
                <w:b/>
                <w:sz w:val="28"/>
                <w:szCs w:val="28"/>
              </w:rPr>
            </w:pPr>
            <w:r w:rsidRPr="00D466E7">
              <w:rPr>
                <w:b/>
                <w:sz w:val="28"/>
                <w:szCs w:val="28"/>
              </w:rPr>
              <w:t>100</w:t>
            </w:r>
          </w:p>
        </w:tc>
      </w:tr>
    </w:tbl>
    <w:p w:rsidR="0061766B" w:rsidRDefault="0061766B" w:rsidP="0061766B">
      <w:pPr>
        <w:jc w:val="center"/>
        <w:rPr>
          <w:b/>
          <w:sz w:val="28"/>
          <w:szCs w:val="28"/>
        </w:rPr>
      </w:pPr>
    </w:p>
    <w:p w:rsidR="0061766B" w:rsidRPr="002D364E" w:rsidRDefault="0061766B" w:rsidP="0061766B">
      <w:pPr>
        <w:jc w:val="center"/>
        <w:rPr>
          <w:b/>
          <w:sz w:val="28"/>
          <w:szCs w:val="28"/>
        </w:rPr>
      </w:pPr>
      <w:r w:rsidRPr="00E47154">
        <w:rPr>
          <w:b/>
          <w:sz w:val="28"/>
          <w:szCs w:val="28"/>
        </w:rPr>
        <w:t>Соответствие</w:t>
      </w:r>
      <w:r w:rsidRPr="00E47154">
        <w:rPr>
          <w:b/>
          <w:i/>
          <w:sz w:val="28"/>
          <w:szCs w:val="28"/>
        </w:rPr>
        <w:t xml:space="preserve"> </w:t>
      </w:r>
      <w:r w:rsidRPr="00E47154">
        <w:rPr>
          <w:b/>
          <w:sz w:val="28"/>
          <w:szCs w:val="28"/>
        </w:rPr>
        <w:t xml:space="preserve">рейтинговых </w:t>
      </w:r>
      <w:r>
        <w:rPr>
          <w:b/>
          <w:sz w:val="28"/>
          <w:szCs w:val="28"/>
        </w:rPr>
        <w:t>баллов и академической отметки: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678"/>
      </w:tblGrid>
      <w:tr w:rsidR="0061766B" w:rsidRPr="00297DAE" w:rsidTr="00C70606">
        <w:tc>
          <w:tcPr>
            <w:tcW w:w="4361" w:type="dxa"/>
            <w:shd w:val="clear" w:color="auto" w:fill="auto"/>
          </w:tcPr>
          <w:p w:rsidR="0061766B" w:rsidRPr="001779DF" w:rsidRDefault="0061766B" w:rsidP="00C70606">
            <w:pPr>
              <w:jc w:val="center"/>
              <w:rPr>
                <w:b/>
              </w:rPr>
            </w:pPr>
            <w:r w:rsidRPr="001779DF">
              <w:rPr>
                <w:b/>
              </w:rPr>
              <w:t>Общее количество набранных баллов</w:t>
            </w:r>
          </w:p>
        </w:tc>
        <w:tc>
          <w:tcPr>
            <w:tcW w:w="4678" w:type="dxa"/>
            <w:shd w:val="clear" w:color="auto" w:fill="auto"/>
          </w:tcPr>
          <w:p w:rsidR="0061766B" w:rsidRPr="001779DF" w:rsidRDefault="0061766B" w:rsidP="00C70606">
            <w:pPr>
              <w:jc w:val="center"/>
              <w:rPr>
                <w:b/>
              </w:rPr>
            </w:pPr>
            <w:r w:rsidRPr="001779DF">
              <w:rPr>
                <w:b/>
              </w:rPr>
              <w:t>Академическая отметка</w:t>
            </w:r>
          </w:p>
        </w:tc>
      </w:tr>
      <w:tr w:rsidR="0061766B" w:rsidRPr="00297DAE" w:rsidTr="00C70606">
        <w:tc>
          <w:tcPr>
            <w:tcW w:w="4361" w:type="dxa"/>
            <w:shd w:val="clear" w:color="auto" w:fill="auto"/>
          </w:tcPr>
          <w:p w:rsidR="0061766B" w:rsidRPr="005D3E2C" w:rsidRDefault="0061766B" w:rsidP="00C70606">
            <w:r>
              <w:t xml:space="preserve">                             0-60</w:t>
            </w:r>
          </w:p>
        </w:tc>
        <w:tc>
          <w:tcPr>
            <w:tcW w:w="4678" w:type="dxa"/>
            <w:shd w:val="clear" w:color="auto" w:fill="auto"/>
          </w:tcPr>
          <w:p w:rsidR="0061766B" w:rsidRPr="005D3E2C" w:rsidRDefault="00E164AD" w:rsidP="00C70606">
            <w:pPr>
              <w:jc w:val="center"/>
            </w:pPr>
            <w:r w:rsidRPr="005D3E2C">
              <w:t>Неудовлетворительно</w:t>
            </w:r>
          </w:p>
        </w:tc>
      </w:tr>
      <w:tr w:rsidR="0061766B" w:rsidRPr="00297DAE" w:rsidTr="00C70606">
        <w:tc>
          <w:tcPr>
            <w:tcW w:w="4361" w:type="dxa"/>
            <w:shd w:val="clear" w:color="auto" w:fill="auto"/>
          </w:tcPr>
          <w:p w:rsidR="0061766B" w:rsidRPr="005D3E2C" w:rsidRDefault="0061766B" w:rsidP="00C70606">
            <w:pPr>
              <w:jc w:val="center"/>
            </w:pPr>
            <w:r>
              <w:t>61 - 72</w:t>
            </w:r>
          </w:p>
        </w:tc>
        <w:tc>
          <w:tcPr>
            <w:tcW w:w="4678" w:type="dxa"/>
            <w:shd w:val="clear" w:color="auto" w:fill="auto"/>
          </w:tcPr>
          <w:p w:rsidR="0061766B" w:rsidRPr="005D3E2C" w:rsidRDefault="00E164AD" w:rsidP="00C70606">
            <w:pPr>
              <w:jc w:val="center"/>
            </w:pPr>
            <w:r w:rsidRPr="005D3E2C">
              <w:t>Удовлетворительно</w:t>
            </w:r>
          </w:p>
        </w:tc>
      </w:tr>
      <w:tr w:rsidR="0061766B" w:rsidRPr="00297DAE" w:rsidTr="00C70606">
        <w:tc>
          <w:tcPr>
            <w:tcW w:w="4361" w:type="dxa"/>
            <w:shd w:val="clear" w:color="auto" w:fill="auto"/>
          </w:tcPr>
          <w:p w:rsidR="0061766B" w:rsidRPr="005D3E2C" w:rsidRDefault="0061766B" w:rsidP="00C70606">
            <w:pPr>
              <w:jc w:val="center"/>
            </w:pPr>
            <w:r>
              <w:t>73</w:t>
            </w:r>
            <w:r w:rsidRPr="005D3E2C">
              <w:t xml:space="preserve"> – 86</w:t>
            </w:r>
          </w:p>
        </w:tc>
        <w:tc>
          <w:tcPr>
            <w:tcW w:w="4678" w:type="dxa"/>
            <w:shd w:val="clear" w:color="auto" w:fill="auto"/>
          </w:tcPr>
          <w:p w:rsidR="0061766B" w:rsidRPr="005D3E2C" w:rsidRDefault="00E164AD" w:rsidP="00C70606">
            <w:pPr>
              <w:jc w:val="center"/>
            </w:pPr>
            <w:r w:rsidRPr="005D3E2C">
              <w:t>Хорошо</w:t>
            </w:r>
          </w:p>
        </w:tc>
      </w:tr>
      <w:tr w:rsidR="0061766B" w:rsidRPr="00297DAE" w:rsidTr="00C70606">
        <w:tc>
          <w:tcPr>
            <w:tcW w:w="4361" w:type="dxa"/>
            <w:shd w:val="clear" w:color="auto" w:fill="auto"/>
          </w:tcPr>
          <w:p w:rsidR="0061766B" w:rsidRPr="005D3E2C" w:rsidRDefault="0061766B" w:rsidP="00C70606">
            <w:pPr>
              <w:jc w:val="center"/>
            </w:pPr>
            <w:r>
              <w:t xml:space="preserve">  </w:t>
            </w:r>
            <w:r w:rsidRPr="005D3E2C">
              <w:t>87 - 100</w:t>
            </w:r>
          </w:p>
        </w:tc>
        <w:tc>
          <w:tcPr>
            <w:tcW w:w="4678" w:type="dxa"/>
            <w:shd w:val="clear" w:color="auto" w:fill="auto"/>
          </w:tcPr>
          <w:p w:rsidR="0061766B" w:rsidRPr="005D3E2C" w:rsidRDefault="00E164AD" w:rsidP="00C70606">
            <w:pPr>
              <w:jc w:val="center"/>
            </w:pPr>
            <w:r w:rsidRPr="005D3E2C">
              <w:t>Отлично</w:t>
            </w:r>
          </w:p>
        </w:tc>
      </w:tr>
    </w:tbl>
    <w:p w:rsidR="0061766B" w:rsidRDefault="0061766B" w:rsidP="0061766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kern w:val="1"/>
          <w:sz w:val="28"/>
          <w:szCs w:val="28"/>
          <w:lang w:eastAsia="ru-RU"/>
        </w:rPr>
      </w:pPr>
      <w:r>
        <w:rPr>
          <w:b/>
          <w:bCs/>
          <w:color w:val="000000"/>
          <w:sz w:val="28"/>
          <w:szCs w:val="28"/>
          <w:lang w:eastAsia="ru-RU"/>
        </w:rPr>
        <w:br w:type="page"/>
      </w:r>
    </w:p>
    <w:p w:rsidR="00AF29DE" w:rsidRPr="00483797" w:rsidRDefault="00AF29DE" w:rsidP="00483797">
      <w:pPr>
        <w:shd w:val="clear" w:color="auto" w:fill="FFFFFF"/>
        <w:spacing w:before="100" w:beforeAutospacing="1" w:after="100" w:afterAutospacing="1"/>
        <w:jc w:val="center"/>
        <w:rPr>
          <w:i/>
          <w:color w:val="000000"/>
          <w:sz w:val="28"/>
          <w:szCs w:val="28"/>
          <w:lang w:eastAsia="ru-RU"/>
        </w:rPr>
      </w:pPr>
      <w:r w:rsidRPr="00AF29DE">
        <w:rPr>
          <w:b/>
          <w:bCs/>
          <w:i/>
          <w:color w:val="000000"/>
          <w:sz w:val="28"/>
          <w:szCs w:val="28"/>
          <w:lang w:eastAsia="ru-RU"/>
        </w:rPr>
        <w:lastRenderedPageBreak/>
        <w:t>3.2.2. Фонд</w:t>
      </w:r>
      <w:r w:rsidRPr="00AF29DE">
        <w:rPr>
          <w:i/>
          <w:color w:val="000000"/>
          <w:sz w:val="28"/>
          <w:szCs w:val="28"/>
          <w:lang w:eastAsia="ru-RU"/>
        </w:rPr>
        <w:t> </w:t>
      </w:r>
      <w:r w:rsidRPr="00AF29DE">
        <w:rPr>
          <w:b/>
          <w:bCs/>
          <w:i/>
          <w:color w:val="000000"/>
          <w:sz w:val="28"/>
          <w:szCs w:val="28"/>
          <w:lang w:eastAsia="ru-RU"/>
        </w:rPr>
        <w:t>оценочных средств</w:t>
      </w:r>
      <w:r>
        <w:rPr>
          <w:b/>
          <w:bCs/>
          <w:i/>
          <w:color w:val="000000"/>
          <w:sz w:val="28"/>
          <w:szCs w:val="28"/>
          <w:lang w:eastAsia="ru-RU"/>
        </w:rPr>
        <w:t xml:space="preserve"> (контрольно-измерительные материалы)</w:t>
      </w:r>
    </w:p>
    <w:p w:rsidR="00CA46D0" w:rsidRPr="00AF29DE" w:rsidRDefault="00CA46D0" w:rsidP="003A7184">
      <w:pPr>
        <w:shd w:val="clear" w:color="auto" w:fill="FFFFFF"/>
        <w:jc w:val="center"/>
        <w:rPr>
          <w:color w:val="000000"/>
          <w:sz w:val="28"/>
          <w:szCs w:val="28"/>
          <w:lang w:eastAsia="ru-RU"/>
        </w:rPr>
      </w:pPr>
      <w:r w:rsidRPr="00AF29DE">
        <w:rPr>
          <w:bCs/>
          <w:color w:val="000000"/>
          <w:sz w:val="28"/>
          <w:szCs w:val="28"/>
          <w:lang w:eastAsia="ru-RU"/>
        </w:rPr>
        <w:t xml:space="preserve">МИНИСТЕРСТВО </w:t>
      </w:r>
      <w:r w:rsidR="00AF29DE">
        <w:rPr>
          <w:bCs/>
          <w:color w:val="000000"/>
          <w:sz w:val="28"/>
          <w:szCs w:val="28"/>
          <w:lang w:eastAsia="ru-RU"/>
        </w:rPr>
        <w:t xml:space="preserve">НАУКИ И ВЫСШЕГО </w:t>
      </w:r>
      <w:r w:rsidRPr="00AF29DE">
        <w:rPr>
          <w:bCs/>
          <w:color w:val="000000"/>
          <w:sz w:val="28"/>
          <w:szCs w:val="28"/>
          <w:lang w:eastAsia="ru-RU"/>
        </w:rPr>
        <w:t>ОБРАЗОВАНИЯ Р</w:t>
      </w:r>
      <w:r w:rsidR="00AF29DE">
        <w:rPr>
          <w:bCs/>
          <w:color w:val="000000"/>
          <w:sz w:val="28"/>
          <w:szCs w:val="28"/>
          <w:lang w:eastAsia="ru-RU"/>
        </w:rPr>
        <w:t>Ф</w:t>
      </w:r>
    </w:p>
    <w:p w:rsidR="00CA46D0" w:rsidRPr="00F56689" w:rsidRDefault="00AF29DE" w:rsidP="003A7184">
      <w:pPr>
        <w:shd w:val="clear" w:color="auto" w:fill="FFFFFF"/>
        <w:jc w:val="center"/>
        <w:rPr>
          <w:color w:val="000000"/>
          <w:sz w:val="28"/>
          <w:szCs w:val="28"/>
          <w:lang w:eastAsia="ru-RU"/>
        </w:rPr>
      </w:pPr>
      <w:r>
        <w:rPr>
          <w:color w:val="000000"/>
          <w:sz w:val="28"/>
          <w:szCs w:val="28"/>
          <w:lang w:eastAsia="ru-RU"/>
        </w:rPr>
        <w:t>Ф</w:t>
      </w:r>
      <w:r w:rsidR="00CA46D0" w:rsidRPr="00F56689">
        <w:rPr>
          <w:color w:val="000000"/>
          <w:sz w:val="28"/>
          <w:szCs w:val="28"/>
          <w:lang w:eastAsia="ru-RU"/>
        </w:rPr>
        <w:t>едеральное государственное бюджетное образовательное учреждение</w:t>
      </w:r>
    </w:p>
    <w:p w:rsidR="00CA46D0" w:rsidRPr="00F56689" w:rsidRDefault="00CA46D0" w:rsidP="003A7184">
      <w:pPr>
        <w:shd w:val="clear" w:color="auto" w:fill="FFFFFF"/>
        <w:jc w:val="center"/>
        <w:rPr>
          <w:color w:val="000000"/>
          <w:sz w:val="28"/>
          <w:szCs w:val="28"/>
          <w:lang w:eastAsia="ru-RU"/>
        </w:rPr>
      </w:pPr>
      <w:r w:rsidRPr="00F56689">
        <w:rPr>
          <w:color w:val="000000"/>
          <w:sz w:val="28"/>
          <w:szCs w:val="28"/>
          <w:lang w:eastAsia="ru-RU"/>
        </w:rPr>
        <w:t>высшего образования</w:t>
      </w:r>
    </w:p>
    <w:p w:rsidR="00CA46D0" w:rsidRPr="00AF29DE" w:rsidRDefault="00AF29DE" w:rsidP="003A7184">
      <w:pPr>
        <w:shd w:val="clear" w:color="auto" w:fill="FFFFFF"/>
        <w:jc w:val="center"/>
        <w:rPr>
          <w:color w:val="000000"/>
          <w:sz w:val="28"/>
          <w:szCs w:val="28"/>
          <w:lang w:eastAsia="ru-RU"/>
        </w:rPr>
      </w:pPr>
      <w:r>
        <w:rPr>
          <w:bCs/>
          <w:color w:val="000000"/>
          <w:sz w:val="28"/>
          <w:szCs w:val="28"/>
          <w:lang w:eastAsia="ru-RU"/>
        </w:rPr>
        <w:t>«К</w:t>
      </w:r>
      <w:r w:rsidRPr="00AF29DE">
        <w:rPr>
          <w:bCs/>
          <w:color w:val="000000"/>
          <w:sz w:val="28"/>
          <w:szCs w:val="28"/>
          <w:lang w:eastAsia="ru-RU"/>
        </w:rPr>
        <w:t>расноярский государственный педагогический университет</w:t>
      </w:r>
    </w:p>
    <w:p w:rsidR="00F01AA1" w:rsidRPr="00AF29DE" w:rsidRDefault="00AF29DE" w:rsidP="00F01AA1">
      <w:pPr>
        <w:shd w:val="clear" w:color="auto" w:fill="FFFFFF"/>
        <w:jc w:val="center"/>
        <w:rPr>
          <w:bCs/>
          <w:color w:val="000000"/>
          <w:sz w:val="28"/>
          <w:szCs w:val="28"/>
          <w:lang w:eastAsia="ru-RU"/>
        </w:rPr>
      </w:pPr>
      <w:r>
        <w:rPr>
          <w:bCs/>
          <w:color w:val="000000"/>
          <w:sz w:val="28"/>
          <w:szCs w:val="28"/>
          <w:lang w:eastAsia="ru-RU"/>
        </w:rPr>
        <w:t>им. В.П. А</w:t>
      </w:r>
      <w:r w:rsidRPr="00AF29DE">
        <w:rPr>
          <w:bCs/>
          <w:color w:val="000000"/>
          <w:sz w:val="28"/>
          <w:szCs w:val="28"/>
          <w:lang w:eastAsia="ru-RU"/>
        </w:rPr>
        <w:t>стафьева»</w:t>
      </w:r>
    </w:p>
    <w:p w:rsidR="00F01AA1" w:rsidRDefault="00F01AA1" w:rsidP="00F01AA1">
      <w:pPr>
        <w:shd w:val="clear" w:color="auto" w:fill="FFFFFF"/>
        <w:jc w:val="center"/>
        <w:rPr>
          <w:b/>
          <w:bCs/>
          <w:color w:val="000000"/>
          <w:sz w:val="28"/>
          <w:szCs w:val="28"/>
          <w:lang w:eastAsia="ru-RU"/>
        </w:rPr>
      </w:pPr>
    </w:p>
    <w:p w:rsidR="00900271" w:rsidRPr="000E5F82" w:rsidRDefault="00900271" w:rsidP="00900271">
      <w:pPr>
        <w:shd w:val="clear" w:color="auto" w:fill="FFFFFF"/>
        <w:jc w:val="center"/>
        <w:rPr>
          <w:bCs/>
          <w:color w:val="000000"/>
          <w:sz w:val="28"/>
          <w:szCs w:val="28"/>
          <w:lang w:eastAsia="ru-RU"/>
        </w:rPr>
      </w:pPr>
      <w:r>
        <w:rPr>
          <w:bCs/>
          <w:color w:val="000000"/>
          <w:sz w:val="28"/>
          <w:szCs w:val="28"/>
          <w:lang w:eastAsia="ru-RU"/>
        </w:rPr>
        <w:t xml:space="preserve">Институт </w:t>
      </w:r>
      <w:r w:rsidR="00BE6237">
        <w:rPr>
          <w:bCs/>
          <w:color w:val="000000"/>
          <w:sz w:val="28"/>
          <w:szCs w:val="28"/>
          <w:lang w:eastAsia="ru-RU"/>
        </w:rPr>
        <w:t xml:space="preserve">психолого-педагогического образования </w:t>
      </w:r>
    </w:p>
    <w:p w:rsidR="00CB792D" w:rsidRDefault="00CB792D" w:rsidP="00CB792D">
      <w:pPr>
        <w:jc w:val="center"/>
        <w:rPr>
          <w:sz w:val="28"/>
          <w:szCs w:val="28"/>
        </w:rPr>
      </w:pPr>
      <w:r w:rsidRPr="000F447C">
        <w:rPr>
          <w:sz w:val="28"/>
          <w:szCs w:val="28"/>
        </w:rPr>
        <w:t>Кафедра</w:t>
      </w:r>
      <w:r w:rsidR="00AF29DE">
        <w:rPr>
          <w:sz w:val="28"/>
          <w:szCs w:val="28"/>
        </w:rPr>
        <w:t xml:space="preserve"> разработчик </w:t>
      </w:r>
      <w:r w:rsidRPr="000F447C">
        <w:rPr>
          <w:sz w:val="28"/>
          <w:szCs w:val="28"/>
        </w:rPr>
        <w:t>экономики и управления</w:t>
      </w:r>
    </w:p>
    <w:p w:rsidR="007C7104" w:rsidRPr="000F447C" w:rsidRDefault="007C7104" w:rsidP="00CB792D">
      <w:pPr>
        <w:jc w:val="center"/>
        <w:rPr>
          <w:sz w:val="28"/>
          <w:szCs w:val="28"/>
        </w:rPr>
      </w:pPr>
    </w:p>
    <w:tbl>
      <w:tblPr>
        <w:tblW w:w="0" w:type="auto"/>
        <w:tblInd w:w="-269"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5257"/>
      </w:tblGrid>
      <w:tr w:rsidR="007C7104" w:rsidRPr="00F56689" w:rsidTr="00C70606">
        <w:trPr>
          <w:trHeight w:val="2343"/>
        </w:trPr>
        <w:tc>
          <w:tcPr>
            <w:tcW w:w="4395" w:type="dxa"/>
            <w:shd w:val="clear" w:color="auto" w:fill="FFFFFF"/>
            <w:vAlign w:val="center"/>
          </w:tcPr>
          <w:p w:rsidR="007C7104" w:rsidRPr="00F56689" w:rsidRDefault="007C7104" w:rsidP="00C70606">
            <w:pPr>
              <w:spacing w:before="100" w:beforeAutospacing="1" w:after="100" w:afterAutospacing="1"/>
              <w:rPr>
                <w:color w:val="000000"/>
                <w:sz w:val="28"/>
                <w:szCs w:val="28"/>
                <w:lang w:eastAsia="ru-RU"/>
              </w:rPr>
            </w:pPr>
            <w:r w:rsidRPr="00F56689">
              <w:rPr>
                <w:color w:val="000000"/>
                <w:sz w:val="28"/>
                <w:szCs w:val="28"/>
                <w:lang w:eastAsia="ru-RU"/>
              </w:rPr>
              <w:t>УТВЕРЖДЕНО</w:t>
            </w:r>
          </w:p>
          <w:p w:rsidR="007C7104" w:rsidRPr="00F56689" w:rsidRDefault="007C7104" w:rsidP="00C70606">
            <w:pPr>
              <w:ind w:right="-108"/>
              <w:rPr>
                <w:color w:val="000000"/>
                <w:sz w:val="28"/>
                <w:szCs w:val="28"/>
                <w:lang w:eastAsia="ru-RU"/>
              </w:rPr>
            </w:pPr>
            <w:r w:rsidRPr="00F56689">
              <w:rPr>
                <w:color w:val="000000"/>
                <w:sz w:val="28"/>
                <w:szCs w:val="28"/>
                <w:lang w:eastAsia="ru-RU"/>
              </w:rPr>
              <w:t>на заседании кафедры</w:t>
            </w:r>
          </w:p>
          <w:p w:rsidR="007C7104" w:rsidRPr="00A048AE" w:rsidRDefault="007C7104" w:rsidP="00C70606">
            <w:pPr>
              <w:ind w:right="-108"/>
              <w:rPr>
                <w:color w:val="000000"/>
                <w:sz w:val="28"/>
                <w:szCs w:val="28"/>
                <w:lang w:eastAsia="ru-RU"/>
              </w:rPr>
            </w:pPr>
            <w:r>
              <w:rPr>
                <w:color w:val="000000"/>
                <w:sz w:val="28"/>
                <w:szCs w:val="28"/>
                <w:lang w:eastAsia="ru-RU"/>
              </w:rPr>
              <w:t xml:space="preserve">Протокол </w:t>
            </w:r>
            <w:r w:rsidRPr="00A048AE">
              <w:rPr>
                <w:color w:val="000000"/>
                <w:sz w:val="28"/>
                <w:szCs w:val="28"/>
                <w:lang w:eastAsia="ru-RU"/>
              </w:rPr>
              <w:t xml:space="preserve">№ </w:t>
            </w:r>
            <w:r>
              <w:rPr>
                <w:color w:val="000000"/>
                <w:sz w:val="28"/>
                <w:szCs w:val="28"/>
                <w:lang w:eastAsia="ru-RU"/>
              </w:rPr>
              <w:t>10</w:t>
            </w:r>
          </w:p>
          <w:p w:rsidR="007C7104" w:rsidRDefault="007C7104" w:rsidP="00C70606">
            <w:pPr>
              <w:ind w:right="-108"/>
              <w:rPr>
                <w:color w:val="000000"/>
                <w:sz w:val="28"/>
                <w:szCs w:val="28"/>
                <w:lang w:eastAsia="ru-RU"/>
              </w:rPr>
            </w:pPr>
            <w:r w:rsidRPr="00A048AE">
              <w:rPr>
                <w:color w:val="000000"/>
                <w:sz w:val="28"/>
                <w:szCs w:val="28"/>
                <w:lang w:eastAsia="ru-RU"/>
              </w:rPr>
              <w:t>от «</w:t>
            </w:r>
            <w:r>
              <w:rPr>
                <w:color w:val="000000"/>
                <w:sz w:val="28"/>
                <w:szCs w:val="28"/>
                <w:lang w:eastAsia="ru-RU"/>
              </w:rPr>
              <w:t>16</w:t>
            </w:r>
            <w:r w:rsidRPr="00A048AE">
              <w:rPr>
                <w:color w:val="000000"/>
                <w:sz w:val="28"/>
                <w:szCs w:val="28"/>
                <w:lang w:eastAsia="ru-RU"/>
              </w:rPr>
              <w:t xml:space="preserve">» </w:t>
            </w:r>
            <w:r>
              <w:rPr>
                <w:color w:val="000000"/>
                <w:sz w:val="28"/>
                <w:szCs w:val="28"/>
                <w:lang w:eastAsia="ru-RU"/>
              </w:rPr>
              <w:t>ма</w:t>
            </w:r>
            <w:r w:rsidRPr="00A048AE">
              <w:rPr>
                <w:color w:val="000000"/>
                <w:sz w:val="28"/>
                <w:szCs w:val="28"/>
                <w:lang w:eastAsia="ru-RU"/>
              </w:rPr>
              <w:t>я  2018 г.</w:t>
            </w:r>
          </w:p>
          <w:p w:rsidR="007C7104" w:rsidRDefault="007C7104" w:rsidP="00C70606">
            <w:pPr>
              <w:ind w:right="-108"/>
              <w:rPr>
                <w:color w:val="000000"/>
                <w:sz w:val="28"/>
                <w:szCs w:val="28"/>
                <w:lang w:eastAsia="ru-RU"/>
              </w:rPr>
            </w:pPr>
          </w:p>
          <w:p w:rsidR="007C7104" w:rsidRDefault="007C7104" w:rsidP="00C70606">
            <w:pPr>
              <w:ind w:right="-108"/>
              <w:rPr>
                <w:color w:val="000000"/>
                <w:sz w:val="28"/>
                <w:szCs w:val="28"/>
                <w:lang w:eastAsia="ru-RU"/>
              </w:rPr>
            </w:pPr>
            <w:r>
              <w:rPr>
                <w:color w:val="000000"/>
                <w:sz w:val="28"/>
                <w:szCs w:val="28"/>
                <w:lang w:eastAsia="ru-RU"/>
              </w:rPr>
              <w:t>Зав. кафедрой</w:t>
            </w:r>
            <w:r w:rsidRPr="006178EF">
              <w:rPr>
                <w:noProof/>
                <w:color w:val="000000"/>
                <w:sz w:val="28"/>
                <w:szCs w:val="28"/>
                <w:lang w:eastAsia="ru-RU"/>
              </w:rPr>
              <w:drawing>
                <wp:inline distT="0" distB="0" distL="0" distR="0">
                  <wp:extent cx="1162050" cy="3524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0" cy="352425"/>
                          </a:xfrm>
                          <a:prstGeom prst="rect">
                            <a:avLst/>
                          </a:prstGeom>
                          <a:noFill/>
                          <a:ln>
                            <a:noFill/>
                          </a:ln>
                        </pic:spPr>
                      </pic:pic>
                    </a:graphicData>
                  </a:graphic>
                </wp:inline>
              </w:drawing>
            </w:r>
          </w:p>
          <w:p w:rsidR="007C7104" w:rsidRPr="00F56689" w:rsidRDefault="007C7104" w:rsidP="00C70606">
            <w:pPr>
              <w:ind w:right="-108"/>
              <w:rPr>
                <w:color w:val="000000"/>
                <w:sz w:val="28"/>
                <w:szCs w:val="28"/>
                <w:lang w:eastAsia="ru-RU"/>
              </w:rPr>
            </w:pPr>
            <w:r>
              <w:rPr>
                <w:color w:val="000000"/>
                <w:sz w:val="28"/>
                <w:szCs w:val="28"/>
                <w:lang w:eastAsia="ru-RU"/>
              </w:rPr>
              <w:t>Грасс Т.П.</w:t>
            </w:r>
          </w:p>
        </w:tc>
        <w:tc>
          <w:tcPr>
            <w:tcW w:w="5257" w:type="dxa"/>
            <w:shd w:val="clear" w:color="auto" w:fill="FFFFFF"/>
            <w:vAlign w:val="center"/>
          </w:tcPr>
          <w:p w:rsidR="007C7104" w:rsidRPr="00F56689" w:rsidRDefault="007C7104" w:rsidP="00C70606">
            <w:pPr>
              <w:ind w:firstLine="32"/>
              <w:jc w:val="both"/>
              <w:rPr>
                <w:color w:val="000000"/>
                <w:sz w:val="28"/>
                <w:szCs w:val="28"/>
                <w:lang w:eastAsia="ru-RU"/>
              </w:rPr>
            </w:pPr>
            <w:r>
              <w:rPr>
                <w:color w:val="000000"/>
                <w:sz w:val="28"/>
                <w:szCs w:val="28"/>
                <w:lang w:eastAsia="ru-RU"/>
              </w:rPr>
              <w:t>О</w:t>
            </w:r>
            <w:r w:rsidRPr="00F56689">
              <w:rPr>
                <w:color w:val="000000"/>
                <w:sz w:val="28"/>
                <w:szCs w:val="28"/>
                <w:lang w:eastAsia="ru-RU"/>
              </w:rPr>
              <w:t>ДОБРЕНО</w:t>
            </w:r>
          </w:p>
          <w:p w:rsidR="007C7104" w:rsidRDefault="007C7104" w:rsidP="00C70606">
            <w:pPr>
              <w:ind w:firstLine="32"/>
              <w:jc w:val="both"/>
              <w:rPr>
                <w:color w:val="000000"/>
                <w:sz w:val="28"/>
                <w:szCs w:val="28"/>
                <w:lang w:eastAsia="ru-RU"/>
              </w:rPr>
            </w:pPr>
          </w:p>
          <w:p w:rsidR="007C7104" w:rsidRPr="00F56689" w:rsidRDefault="007C7104" w:rsidP="00C70606">
            <w:pPr>
              <w:ind w:firstLine="32"/>
              <w:jc w:val="both"/>
              <w:rPr>
                <w:color w:val="000000"/>
                <w:sz w:val="28"/>
                <w:szCs w:val="28"/>
                <w:lang w:eastAsia="ru-RU"/>
              </w:rPr>
            </w:pPr>
            <w:r w:rsidRPr="00F56689">
              <w:rPr>
                <w:color w:val="000000"/>
                <w:sz w:val="28"/>
                <w:szCs w:val="28"/>
                <w:lang w:eastAsia="ru-RU"/>
              </w:rPr>
              <w:t>на заседании научно-методического совета специальности (направления подготовки)</w:t>
            </w:r>
          </w:p>
          <w:p w:rsidR="007C7104" w:rsidRPr="00AB1A53" w:rsidRDefault="007C7104" w:rsidP="00C70606">
            <w:pPr>
              <w:ind w:right="-108"/>
              <w:rPr>
                <w:color w:val="000000"/>
                <w:sz w:val="28"/>
                <w:szCs w:val="28"/>
                <w:lang w:eastAsia="ru-RU"/>
              </w:rPr>
            </w:pPr>
            <w:r>
              <w:rPr>
                <w:color w:val="000000"/>
                <w:sz w:val="28"/>
                <w:szCs w:val="28"/>
                <w:lang w:eastAsia="ru-RU"/>
              </w:rPr>
              <w:t>Протокол № 5</w:t>
            </w:r>
          </w:p>
          <w:p w:rsidR="007C7104" w:rsidRDefault="007C7104" w:rsidP="00C70606">
            <w:pPr>
              <w:ind w:right="-108"/>
              <w:rPr>
                <w:color w:val="000000"/>
                <w:sz w:val="28"/>
                <w:szCs w:val="28"/>
                <w:lang w:eastAsia="ru-RU"/>
              </w:rPr>
            </w:pPr>
            <w:r w:rsidRPr="00AB1A53">
              <w:rPr>
                <w:color w:val="000000"/>
                <w:sz w:val="28"/>
                <w:szCs w:val="28"/>
                <w:lang w:eastAsia="ru-RU"/>
              </w:rPr>
              <w:t>от «</w:t>
            </w:r>
            <w:r>
              <w:rPr>
                <w:color w:val="000000"/>
                <w:sz w:val="28"/>
                <w:szCs w:val="28"/>
                <w:lang w:eastAsia="ru-RU"/>
              </w:rPr>
              <w:t>11</w:t>
            </w:r>
            <w:r w:rsidRPr="00AB1A53">
              <w:rPr>
                <w:color w:val="000000"/>
                <w:sz w:val="28"/>
                <w:szCs w:val="28"/>
                <w:lang w:eastAsia="ru-RU"/>
              </w:rPr>
              <w:t>»</w:t>
            </w:r>
            <w:r>
              <w:rPr>
                <w:color w:val="000000"/>
                <w:sz w:val="28"/>
                <w:szCs w:val="28"/>
                <w:lang w:eastAsia="ru-RU"/>
              </w:rPr>
              <w:t xml:space="preserve"> июня</w:t>
            </w:r>
            <w:r w:rsidRPr="00AB1A53">
              <w:rPr>
                <w:color w:val="000000"/>
                <w:sz w:val="28"/>
                <w:szCs w:val="28"/>
                <w:lang w:eastAsia="ru-RU"/>
              </w:rPr>
              <w:t xml:space="preserve"> 2018</w:t>
            </w:r>
            <w:r>
              <w:rPr>
                <w:color w:val="000000"/>
                <w:sz w:val="28"/>
                <w:szCs w:val="28"/>
                <w:lang w:eastAsia="ru-RU"/>
              </w:rPr>
              <w:t xml:space="preserve"> г.</w:t>
            </w:r>
          </w:p>
          <w:p w:rsidR="007C7104" w:rsidRDefault="007C7104" w:rsidP="00C70606">
            <w:pPr>
              <w:ind w:right="-108"/>
              <w:rPr>
                <w:color w:val="000000"/>
                <w:sz w:val="28"/>
                <w:szCs w:val="28"/>
                <w:lang w:eastAsia="ru-RU"/>
              </w:rPr>
            </w:pPr>
            <w:r w:rsidRPr="00E12EFA">
              <w:rPr>
                <w:color w:val="000000"/>
                <w:sz w:val="28"/>
                <w:szCs w:val="28"/>
                <w:lang w:eastAsia="ru-RU"/>
              </w:rPr>
              <w:t>Председатель НМС</w:t>
            </w:r>
            <w:r>
              <w:rPr>
                <w:color w:val="000000"/>
                <w:sz w:val="28"/>
                <w:szCs w:val="28"/>
                <w:lang w:eastAsia="ru-RU"/>
              </w:rPr>
              <w:t>С(Н)</w:t>
            </w:r>
          </w:p>
          <w:p w:rsidR="007C7104" w:rsidRPr="00F56689" w:rsidRDefault="007C7104" w:rsidP="00C70606">
            <w:pPr>
              <w:ind w:right="-108"/>
              <w:rPr>
                <w:color w:val="000000"/>
                <w:sz w:val="28"/>
                <w:szCs w:val="28"/>
                <w:lang w:eastAsia="ru-RU"/>
              </w:rPr>
            </w:pPr>
            <w:r>
              <w:rPr>
                <w:color w:val="000000"/>
                <w:sz w:val="28"/>
                <w:szCs w:val="28"/>
                <w:lang w:eastAsia="ru-RU"/>
              </w:rPr>
              <w:t xml:space="preserve">Кухар М.А.           </w:t>
            </w:r>
            <w:r>
              <w:rPr>
                <w:noProof/>
                <w:color w:val="000000"/>
                <w:sz w:val="28"/>
                <w:szCs w:val="28"/>
                <w:lang w:eastAsia="ru-RU"/>
              </w:rPr>
              <w:drawing>
                <wp:inline distT="0" distB="0" distL="0" distR="0">
                  <wp:extent cx="727710" cy="5492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7710" cy="549275"/>
                          </a:xfrm>
                          <a:prstGeom prst="rect">
                            <a:avLst/>
                          </a:prstGeom>
                          <a:noFill/>
                        </pic:spPr>
                      </pic:pic>
                    </a:graphicData>
                  </a:graphic>
                </wp:inline>
              </w:drawing>
            </w:r>
          </w:p>
        </w:tc>
      </w:tr>
    </w:tbl>
    <w:p w:rsidR="0098221C" w:rsidRDefault="0098221C" w:rsidP="0098221C">
      <w:pPr>
        <w:shd w:val="clear" w:color="auto" w:fill="FFFFFF"/>
        <w:jc w:val="center"/>
        <w:rPr>
          <w:b/>
          <w:sz w:val="28"/>
          <w:szCs w:val="28"/>
        </w:rPr>
      </w:pPr>
    </w:p>
    <w:p w:rsidR="00483797" w:rsidRDefault="00483797" w:rsidP="0098221C">
      <w:pPr>
        <w:shd w:val="clear" w:color="auto" w:fill="FFFFFF"/>
        <w:jc w:val="center"/>
        <w:rPr>
          <w:b/>
          <w:sz w:val="28"/>
          <w:szCs w:val="28"/>
        </w:rPr>
      </w:pPr>
    </w:p>
    <w:p w:rsidR="00D92A15" w:rsidRPr="0098221C" w:rsidRDefault="0098221C" w:rsidP="0098221C">
      <w:pPr>
        <w:shd w:val="clear" w:color="auto" w:fill="FFFFFF"/>
        <w:jc w:val="center"/>
        <w:rPr>
          <w:rFonts w:eastAsia="Arial"/>
          <w:b/>
          <w:kern w:val="3"/>
          <w:sz w:val="28"/>
          <w:szCs w:val="28"/>
        </w:rPr>
      </w:pPr>
      <w:r w:rsidRPr="00425548">
        <w:rPr>
          <w:b/>
          <w:sz w:val="28"/>
          <w:szCs w:val="28"/>
        </w:rPr>
        <w:t>ФОНД</w:t>
      </w:r>
      <w:r>
        <w:rPr>
          <w:rFonts w:eastAsia="Arial"/>
          <w:b/>
          <w:kern w:val="3"/>
          <w:sz w:val="28"/>
          <w:szCs w:val="28"/>
        </w:rPr>
        <w:t xml:space="preserve"> </w:t>
      </w:r>
      <w:r w:rsidRPr="00425548">
        <w:rPr>
          <w:b/>
          <w:sz w:val="28"/>
          <w:szCs w:val="28"/>
        </w:rPr>
        <w:t>ОЦЕНОЧНЫХ СРЕДСТВ</w:t>
      </w:r>
    </w:p>
    <w:p w:rsidR="00CA46D0" w:rsidRPr="0098221C" w:rsidRDefault="00CA46D0" w:rsidP="00CA46D0">
      <w:pPr>
        <w:shd w:val="clear" w:color="auto" w:fill="FFFFFF"/>
        <w:spacing w:before="100" w:beforeAutospacing="1" w:after="100" w:afterAutospacing="1"/>
        <w:jc w:val="center"/>
        <w:rPr>
          <w:color w:val="000000"/>
          <w:sz w:val="28"/>
          <w:szCs w:val="28"/>
          <w:lang w:eastAsia="ru-RU"/>
        </w:rPr>
      </w:pPr>
      <w:r w:rsidRPr="00F56689">
        <w:rPr>
          <w:color w:val="000000"/>
          <w:sz w:val="28"/>
          <w:szCs w:val="28"/>
          <w:lang w:eastAsia="ru-RU"/>
        </w:rPr>
        <w:t>для проведения текущего контроля и промежуточной аттеста</w:t>
      </w:r>
      <w:r w:rsidR="0098221C">
        <w:rPr>
          <w:color w:val="000000"/>
          <w:sz w:val="28"/>
          <w:szCs w:val="28"/>
          <w:lang w:eastAsia="ru-RU"/>
        </w:rPr>
        <w:t xml:space="preserve">ции обучающихся по дисциплине </w:t>
      </w:r>
      <w:r w:rsidR="00F73302">
        <w:rPr>
          <w:bCs/>
          <w:color w:val="000000"/>
          <w:sz w:val="28"/>
          <w:szCs w:val="28"/>
          <w:lang w:eastAsia="ru-RU"/>
        </w:rPr>
        <w:t>«Макроэ</w:t>
      </w:r>
      <w:r w:rsidR="001464B5" w:rsidRPr="0098221C">
        <w:rPr>
          <w:bCs/>
          <w:color w:val="000000"/>
          <w:sz w:val="28"/>
          <w:szCs w:val="28"/>
          <w:lang w:eastAsia="ru-RU"/>
        </w:rPr>
        <w:t xml:space="preserve">кономика </w:t>
      </w:r>
      <w:r w:rsidR="00F73302">
        <w:rPr>
          <w:bCs/>
          <w:color w:val="000000"/>
          <w:sz w:val="28"/>
          <w:szCs w:val="28"/>
          <w:lang w:eastAsia="ru-RU"/>
        </w:rPr>
        <w:t>(продвинутый уровень)</w:t>
      </w:r>
      <w:r w:rsidRPr="0098221C">
        <w:rPr>
          <w:bCs/>
          <w:color w:val="000000"/>
          <w:sz w:val="28"/>
          <w:szCs w:val="28"/>
          <w:lang w:eastAsia="ru-RU"/>
        </w:rPr>
        <w:t>»</w:t>
      </w:r>
    </w:p>
    <w:p w:rsidR="00413758" w:rsidRPr="0098221C" w:rsidRDefault="00413758" w:rsidP="00413758">
      <w:pPr>
        <w:jc w:val="center"/>
        <w:rPr>
          <w:sz w:val="28"/>
          <w:szCs w:val="28"/>
        </w:rPr>
      </w:pPr>
      <w:r w:rsidRPr="0098221C">
        <w:rPr>
          <w:sz w:val="28"/>
          <w:szCs w:val="28"/>
        </w:rPr>
        <w:t xml:space="preserve">Направление подготовки: </w:t>
      </w:r>
    </w:p>
    <w:p w:rsidR="00D72C3E" w:rsidRDefault="00A27E93" w:rsidP="00D72C3E">
      <w:pPr>
        <w:jc w:val="center"/>
        <w:rPr>
          <w:sz w:val="28"/>
          <w:szCs w:val="28"/>
        </w:rPr>
      </w:pPr>
      <w:r>
        <w:rPr>
          <w:sz w:val="28"/>
          <w:szCs w:val="28"/>
        </w:rPr>
        <w:t>44.04</w:t>
      </w:r>
      <w:r w:rsidR="00650B6B">
        <w:rPr>
          <w:sz w:val="28"/>
          <w:szCs w:val="28"/>
        </w:rPr>
        <w:t>.01 П</w:t>
      </w:r>
      <w:r w:rsidR="00D72C3E">
        <w:rPr>
          <w:sz w:val="28"/>
          <w:szCs w:val="28"/>
        </w:rPr>
        <w:t xml:space="preserve">едагогическое образование </w:t>
      </w:r>
    </w:p>
    <w:p w:rsidR="00D72C3E" w:rsidRPr="00D72C3E" w:rsidRDefault="00D72C3E" w:rsidP="00D72C3E">
      <w:pPr>
        <w:jc w:val="center"/>
        <w:rPr>
          <w:sz w:val="28"/>
          <w:szCs w:val="28"/>
        </w:rPr>
      </w:pPr>
      <w:r>
        <w:rPr>
          <w:sz w:val="28"/>
          <w:szCs w:val="28"/>
        </w:rPr>
        <w:t>Н</w:t>
      </w:r>
      <w:r w:rsidRPr="00D72C3E">
        <w:rPr>
          <w:sz w:val="28"/>
          <w:szCs w:val="28"/>
        </w:rPr>
        <w:t xml:space="preserve">аправленность (профиль) образовательной программы: </w:t>
      </w:r>
    </w:p>
    <w:p w:rsidR="0098221C" w:rsidRDefault="00A27E93" w:rsidP="00413758">
      <w:pPr>
        <w:jc w:val="center"/>
        <w:rPr>
          <w:sz w:val="28"/>
          <w:szCs w:val="28"/>
        </w:rPr>
      </w:pPr>
      <w:r>
        <w:rPr>
          <w:sz w:val="28"/>
          <w:szCs w:val="28"/>
        </w:rPr>
        <w:t>Экономика и управление в сфере образования</w:t>
      </w:r>
      <w:r w:rsidR="00D72C3E">
        <w:rPr>
          <w:sz w:val="28"/>
          <w:szCs w:val="28"/>
        </w:rPr>
        <w:t xml:space="preserve"> </w:t>
      </w:r>
    </w:p>
    <w:p w:rsidR="001464B5" w:rsidRPr="00F01AA1" w:rsidRDefault="009F00B0" w:rsidP="00413758">
      <w:pPr>
        <w:jc w:val="center"/>
        <w:rPr>
          <w:sz w:val="28"/>
          <w:szCs w:val="28"/>
        </w:rPr>
      </w:pPr>
      <w:r>
        <w:rPr>
          <w:sz w:val="28"/>
          <w:szCs w:val="28"/>
        </w:rPr>
        <w:t xml:space="preserve"> </w:t>
      </w:r>
      <w:r w:rsidR="001464B5">
        <w:rPr>
          <w:sz w:val="28"/>
          <w:szCs w:val="28"/>
        </w:rPr>
        <w:t>(очная форма обучения)</w:t>
      </w:r>
    </w:p>
    <w:p w:rsidR="0098221C" w:rsidRDefault="0098221C" w:rsidP="0098221C">
      <w:pPr>
        <w:jc w:val="center"/>
        <w:rPr>
          <w:sz w:val="28"/>
          <w:szCs w:val="28"/>
        </w:rPr>
      </w:pPr>
    </w:p>
    <w:p w:rsidR="005B23CB" w:rsidRDefault="0098221C" w:rsidP="0098221C">
      <w:pPr>
        <w:jc w:val="center"/>
        <w:rPr>
          <w:sz w:val="28"/>
          <w:szCs w:val="28"/>
        </w:rPr>
      </w:pPr>
      <w:r w:rsidRPr="00425548">
        <w:rPr>
          <w:sz w:val="28"/>
          <w:szCs w:val="28"/>
        </w:rPr>
        <w:t>Квалификация</w:t>
      </w:r>
      <w:r w:rsidR="005B23CB">
        <w:rPr>
          <w:sz w:val="28"/>
          <w:szCs w:val="28"/>
        </w:rPr>
        <w:t xml:space="preserve"> (степень)</w:t>
      </w:r>
      <w:r w:rsidRPr="00425548">
        <w:rPr>
          <w:sz w:val="28"/>
          <w:szCs w:val="28"/>
        </w:rPr>
        <w:t xml:space="preserve">: </w:t>
      </w:r>
    </w:p>
    <w:p w:rsidR="0098221C" w:rsidRPr="005B23CB" w:rsidRDefault="009623D2" w:rsidP="0098221C">
      <w:pPr>
        <w:jc w:val="center"/>
        <w:rPr>
          <w:i/>
          <w:sz w:val="28"/>
          <w:szCs w:val="28"/>
        </w:rPr>
      </w:pPr>
      <w:r>
        <w:rPr>
          <w:i/>
          <w:sz w:val="28"/>
          <w:szCs w:val="28"/>
        </w:rPr>
        <w:t>магист</w:t>
      </w:r>
      <w:r w:rsidR="0098221C" w:rsidRPr="005B23CB">
        <w:rPr>
          <w:i/>
          <w:sz w:val="28"/>
          <w:szCs w:val="28"/>
        </w:rPr>
        <w:t>р</w:t>
      </w:r>
    </w:p>
    <w:p w:rsidR="004D7453" w:rsidRPr="005B23CB" w:rsidRDefault="004D7453" w:rsidP="00E44C77">
      <w:pPr>
        <w:shd w:val="clear" w:color="auto" w:fill="FFFFFF"/>
        <w:spacing w:before="100" w:beforeAutospacing="1" w:after="100" w:afterAutospacing="1"/>
        <w:jc w:val="both"/>
        <w:rPr>
          <w:i/>
          <w:color w:val="000000"/>
          <w:sz w:val="28"/>
          <w:szCs w:val="28"/>
          <w:lang w:eastAsia="ru-RU"/>
        </w:rPr>
      </w:pPr>
    </w:p>
    <w:p w:rsidR="0098221C" w:rsidRDefault="0098221C" w:rsidP="00E44C77">
      <w:pPr>
        <w:shd w:val="clear" w:color="auto" w:fill="FFFFFF"/>
        <w:spacing w:before="100" w:beforeAutospacing="1" w:after="100" w:afterAutospacing="1"/>
        <w:jc w:val="both"/>
        <w:rPr>
          <w:color w:val="000000"/>
          <w:sz w:val="28"/>
          <w:szCs w:val="28"/>
          <w:lang w:eastAsia="ru-RU"/>
        </w:rPr>
      </w:pPr>
    </w:p>
    <w:p w:rsidR="007C7104" w:rsidRDefault="007C7104" w:rsidP="00E44C77">
      <w:pPr>
        <w:shd w:val="clear" w:color="auto" w:fill="FFFFFF"/>
        <w:spacing w:before="100" w:beforeAutospacing="1" w:after="100" w:afterAutospacing="1"/>
        <w:jc w:val="both"/>
        <w:rPr>
          <w:color w:val="000000"/>
          <w:sz w:val="28"/>
          <w:szCs w:val="28"/>
          <w:lang w:eastAsia="ru-RU"/>
        </w:rPr>
      </w:pPr>
    </w:p>
    <w:p w:rsidR="00A048AE" w:rsidRDefault="00895EB8" w:rsidP="00281E7F">
      <w:pPr>
        <w:jc w:val="both"/>
        <w:rPr>
          <w:sz w:val="28"/>
          <w:szCs w:val="28"/>
        </w:rPr>
      </w:pPr>
      <w:r>
        <w:rPr>
          <w:color w:val="000000"/>
          <w:sz w:val="28"/>
          <w:szCs w:val="28"/>
          <w:lang w:eastAsia="ru-RU"/>
        </w:rPr>
        <w:t>Составител</w:t>
      </w:r>
      <w:r w:rsidR="005D36B5">
        <w:rPr>
          <w:color w:val="000000"/>
          <w:sz w:val="28"/>
          <w:szCs w:val="28"/>
          <w:lang w:eastAsia="ru-RU"/>
        </w:rPr>
        <w:t>и</w:t>
      </w:r>
      <w:r w:rsidR="001464B5">
        <w:rPr>
          <w:color w:val="000000"/>
          <w:sz w:val="28"/>
          <w:szCs w:val="28"/>
          <w:lang w:eastAsia="ru-RU"/>
        </w:rPr>
        <w:t>:</w:t>
      </w:r>
      <w:r w:rsidR="00D229B2">
        <w:rPr>
          <w:color w:val="000000"/>
          <w:sz w:val="28"/>
          <w:szCs w:val="28"/>
          <w:lang w:eastAsia="ru-RU"/>
        </w:rPr>
        <w:t xml:space="preserve"> </w:t>
      </w:r>
      <w:r w:rsidR="005D36B5">
        <w:rPr>
          <w:sz w:val="28"/>
          <w:szCs w:val="28"/>
        </w:rPr>
        <w:t>Рудзитис Т.А., Грасс Т.П</w:t>
      </w:r>
      <w:r w:rsidR="00FA535E">
        <w:rPr>
          <w:sz w:val="28"/>
          <w:szCs w:val="28"/>
        </w:rPr>
        <w:t>., Лютых О.Ю.</w:t>
      </w:r>
    </w:p>
    <w:p w:rsidR="007A4C20" w:rsidRPr="00281E7F" w:rsidRDefault="007A4C20" w:rsidP="00281E7F">
      <w:pPr>
        <w:jc w:val="both"/>
        <w:rPr>
          <w:sz w:val="28"/>
          <w:szCs w:val="28"/>
        </w:rPr>
      </w:pPr>
    </w:p>
    <w:p w:rsidR="00CA46D0" w:rsidRPr="00F56689" w:rsidRDefault="00CA46D0" w:rsidP="009E7EFA">
      <w:pPr>
        <w:shd w:val="clear" w:color="auto" w:fill="FFFFFF"/>
        <w:spacing w:before="100" w:beforeAutospacing="1" w:after="100" w:afterAutospacing="1"/>
        <w:ind w:firstLine="708"/>
        <w:jc w:val="center"/>
        <w:rPr>
          <w:color w:val="000000"/>
          <w:sz w:val="28"/>
          <w:szCs w:val="28"/>
          <w:lang w:eastAsia="ru-RU"/>
        </w:rPr>
      </w:pPr>
      <w:r w:rsidRPr="00F56689">
        <w:rPr>
          <w:b/>
          <w:bCs/>
          <w:color w:val="000000"/>
          <w:sz w:val="28"/>
          <w:szCs w:val="28"/>
          <w:lang w:eastAsia="ru-RU"/>
        </w:rPr>
        <w:lastRenderedPageBreak/>
        <w:t>1.</w:t>
      </w:r>
      <w:r w:rsidRPr="00F56689">
        <w:rPr>
          <w:color w:val="000000"/>
          <w:sz w:val="28"/>
          <w:szCs w:val="28"/>
          <w:lang w:eastAsia="ru-RU"/>
        </w:rPr>
        <w:t> </w:t>
      </w:r>
      <w:r w:rsidRPr="00F56689">
        <w:rPr>
          <w:b/>
          <w:bCs/>
          <w:color w:val="000000"/>
          <w:sz w:val="28"/>
          <w:szCs w:val="28"/>
          <w:lang w:eastAsia="ru-RU"/>
        </w:rPr>
        <w:t>Назначение фонда оценочных средств</w:t>
      </w:r>
    </w:p>
    <w:p w:rsidR="00CA46D0" w:rsidRPr="00F56689" w:rsidRDefault="00CA46D0" w:rsidP="00690BD9">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1.1. ​ </w:t>
      </w:r>
      <w:r w:rsidRPr="00690BD9">
        <w:rPr>
          <w:b/>
          <w:color w:val="000000"/>
          <w:sz w:val="28"/>
          <w:szCs w:val="28"/>
          <w:lang w:eastAsia="ru-RU"/>
        </w:rPr>
        <w:t>Целью</w:t>
      </w:r>
      <w:r w:rsidRPr="00F56689">
        <w:rPr>
          <w:color w:val="000000"/>
          <w:sz w:val="28"/>
          <w:szCs w:val="28"/>
          <w:lang w:eastAsia="ru-RU"/>
        </w:rPr>
        <w:t xml:space="preserve"> создания</w:t>
      </w:r>
      <w:r>
        <w:rPr>
          <w:color w:val="000000"/>
          <w:sz w:val="28"/>
          <w:szCs w:val="28"/>
          <w:lang w:eastAsia="ru-RU"/>
        </w:rPr>
        <w:t xml:space="preserve"> ФОС </w:t>
      </w:r>
      <w:r w:rsidR="000E5F82">
        <w:rPr>
          <w:color w:val="000000"/>
          <w:sz w:val="28"/>
          <w:szCs w:val="28"/>
          <w:lang w:eastAsia="ru-RU"/>
        </w:rPr>
        <w:t>для проведения текущего контроля и промежуточной аттестации по дисциплине</w:t>
      </w:r>
      <w:r w:rsidR="004F2A5D">
        <w:rPr>
          <w:color w:val="000000"/>
          <w:sz w:val="28"/>
          <w:szCs w:val="28"/>
          <w:lang w:eastAsia="ru-RU"/>
        </w:rPr>
        <w:t xml:space="preserve"> «</w:t>
      </w:r>
      <w:r w:rsidR="007C7104">
        <w:rPr>
          <w:color w:val="000000"/>
          <w:sz w:val="28"/>
          <w:szCs w:val="28"/>
          <w:lang w:eastAsia="ru-RU"/>
        </w:rPr>
        <w:t xml:space="preserve">Макроэкономика (продвинутый уровень)» </w:t>
      </w:r>
      <w:r w:rsidRPr="00F56689">
        <w:rPr>
          <w:color w:val="000000"/>
          <w:sz w:val="28"/>
          <w:szCs w:val="28"/>
          <w:lang w:eastAsia="ru-RU"/>
        </w:rPr>
        <w:t>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CA46D0" w:rsidRPr="00690BD9" w:rsidRDefault="00CA46D0" w:rsidP="00CA46D0">
      <w:pPr>
        <w:shd w:val="clear" w:color="auto" w:fill="FFFFFF"/>
        <w:spacing w:before="100" w:beforeAutospacing="1" w:after="100" w:afterAutospacing="1"/>
        <w:ind w:firstLine="708"/>
        <w:jc w:val="both"/>
        <w:rPr>
          <w:b/>
          <w:color w:val="000000"/>
          <w:sz w:val="28"/>
          <w:szCs w:val="28"/>
          <w:lang w:eastAsia="ru-RU"/>
        </w:rPr>
      </w:pPr>
      <w:r>
        <w:rPr>
          <w:color w:val="000000"/>
          <w:sz w:val="28"/>
          <w:szCs w:val="28"/>
          <w:lang w:eastAsia="ru-RU"/>
        </w:rPr>
        <w:t>1.2</w:t>
      </w:r>
      <w:r w:rsidRPr="00F56689">
        <w:rPr>
          <w:color w:val="000000"/>
          <w:sz w:val="28"/>
          <w:szCs w:val="28"/>
          <w:lang w:eastAsia="ru-RU"/>
        </w:rPr>
        <w:t xml:space="preserve">. ​ ФОС по дисциплине решает </w:t>
      </w:r>
      <w:r w:rsidRPr="00690BD9">
        <w:rPr>
          <w:b/>
          <w:color w:val="000000"/>
          <w:sz w:val="28"/>
          <w:szCs w:val="28"/>
          <w:lang w:eastAsia="ru-RU"/>
        </w:rPr>
        <w:t>задачи:</w:t>
      </w:r>
    </w:p>
    <w:p w:rsidR="00CA46D0" w:rsidRPr="00F56689"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контроль и управле</w:t>
      </w:r>
      <w:r w:rsidR="00FE38D3">
        <w:rPr>
          <w:color w:val="000000"/>
          <w:sz w:val="28"/>
          <w:szCs w:val="28"/>
          <w:lang w:eastAsia="ru-RU"/>
        </w:rPr>
        <w:t>н</w:t>
      </w:r>
      <w:r w:rsidR="004F2A5D">
        <w:rPr>
          <w:color w:val="000000"/>
          <w:sz w:val="28"/>
          <w:szCs w:val="28"/>
          <w:lang w:eastAsia="ru-RU"/>
        </w:rPr>
        <w:t>ие процессом приобретения студе</w:t>
      </w:r>
      <w:r w:rsidRPr="00F56689">
        <w:rPr>
          <w:color w:val="000000"/>
          <w:sz w:val="28"/>
          <w:szCs w:val="28"/>
          <w:lang w:eastAsia="ru-RU"/>
        </w:rPr>
        <w:t xml:space="preserve">нтами необходимых знаний, умений, навыков и уровня </w:t>
      </w:r>
      <w:proofErr w:type="spellStart"/>
      <w:r w:rsidRPr="00F56689">
        <w:rPr>
          <w:color w:val="000000"/>
          <w:sz w:val="28"/>
          <w:szCs w:val="28"/>
          <w:lang w:eastAsia="ru-RU"/>
        </w:rPr>
        <w:t>сформированности</w:t>
      </w:r>
      <w:proofErr w:type="spellEnd"/>
      <w:r w:rsidRPr="00F56689">
        <w:rPr>
          <w:color w:val="000000"/>
          <w:sz w:val="28"/>
          <w:szCs w:val="28"/>
          <w:lang w:eastAsia="ru-RU"/>
        </w:rPr>
        <w:t xml:space="preserve"> компетенций, определенных в ФГОС ВО по соответствующему направлению подготовки;</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w:t>
      </w:r>
      <w:r w:rsidRPr="00F56689">
        <w:rPr>
          <w:color w:val="000000"/>
          <w:sz w:val="28"/>
          <w:szCs w:val="28"/>
          <w:lang w:eastAsia="ru-RU"/>
        </w:rPr>
        <w:t>​ контроль (с помощью набора оценочных средств) и управление (с помощью элементов обратной связи) достижением целей реализации ОПОП, определенных виде набора универсальных и общепрофессиональных компетенций выпускников;</w:t>
      </w:r>
    </w:p>
    <w:p w:rsidR="00FE38D3" w:rsidRPr="00F56689" w:rsidRDefault="004F2A5D"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-оценка достижений студе</w:t>
      </w:r>
      <w:r w:rsidR="00FE38D3">
        <w:rPr>
          <w:color w:val="000000"/>
          <w:sz w:val="28"/>
          <w:szCs w:val="28"/>
          <w:lang w:eastAsia="ru-RU"/>
        </w:rPr>
        <w:t>нтов в процессе изучения дисциплины с определением положительных/отрицательных результатов и планирование предупреждающих/корректирующих мероприятий;</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r w:rsidR="00FE38D3">
        <w:rPr>
          <w:color w:val="000000"/>
          <w:sz w:val="28"/>
          <w:szCs w:val="28"/>
          <w:lang w:eastAsia="ru-RU"/>
        </w:rPr>
        <w:t xml:space="preserve"> Университета;</w:t>
      </w:r>
    </w:p>
    <w:p w:rsidR="00FE38D3" w:rsidRPr="00F56689" w:rsidRDefault="00025249"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 совер</w:t>
      </w:r>
      <w:r w:rsidR="00FE38D3">
        <w:rPr>
          <w:color w:val="000000"/>
          <w:sz w:val="28"/>
          <w:szCs w:val="28"/>
          <w:lang w:eastAsia="ru-RU"/>
        </w:rPr>
        <w:t xml:space="preserve">шенствование </w:t>
      </w:r>
      <w:r>
        <w:rPr>
          <w:color w:val="000000"/>
          <w:sz w:val="28"/>
          <w:szCs w:val="28"/>
          <w:lang w:eastAsia="ru-RU"/>
        </w:rPr>
        <w:t>самоподготовки и самоконтроля обучающимися.</w:t>
      </w:r>
    </w:p>
    <w:p w:rsidR="00CA46D0" w:rsidRPr="00690BD9" w:rsidRDefault="00CA46D0" w:rsidP="00CA46D0">
      <w:pPr>
        <w:shd w:val="clear" w:color="auto" w:fill="FFFFFF"/>
        <w:spacing w:before="100" w:beforeAutospacing="1" w:after="100" w:afterAutospacing="1"/>
        <w:ind w:firstLine="708"/>
        <w:jc w:val="both"/>
        <w:rPr>
          <w:b/>
          <w:color w:val="000000"/>
          <w:sz w:val="28"/>
          <w:szCs w:val="28"/>
          <w:lang w:eastAsia="ru-RU"/>
        </w:rPr>
      </w:pPr>
      <w:r w:rsidRPr="00F56689">
        <w:rPr>
          <w:color w:val="000000"/>
          <w:sz w:val="28"/>
          <w:szCs w:val="28"/>
          <w:lang w:eastAsia="ru-RU"/>
        </w:rPr>
        <w:t>1.3. ФОС разработан на основании</w:t>
      </w:r>
      <w:r w:rsidRPr="00690BD9">
        <w:rPr>
          <w:color w:val="000000"/>
          <w:sz w:val="28"/>
          <w:szCs w:val="28"/>
          <w:lang w:eastAsia="ru-RU"/>
        </w:rPr>
        <w:t xml:space="preserve"> нормативных</w:t>
      </w:r>
      <w:r w:rsidRPr="00F56689">
        <w:rPr>
          <w:color w:val="000000"/>
          <w:sz w:val="28"/>
          <w:szCs w:val="28"/>
          <w:lang w:eastAsia="ru-RU"/>
        </w:rPr>
        <w:t xml:space="preserve"> </w:t>
      </w:r>
      <w:r w:rsidRPr="00690BD9">
        <w:rPr>
          <w:b/>
          <w:color w:val="000000"/>
          <w:sz w:val="28"/>
          <w:szCs w:val="28"/>
          <w:lang w:eastAsia="ru-RU"/>
        </w:rPr>
        <w:t>документов:</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ФГОС</w:t>
      </w:r>
      <w:r w:rsidR="00413654">
        <w:rPr>
          <w:color w:val="000000"/>
          <w:sz w:val="28"/>
          <w:szCs w:val="28"/>
          <w:lang w:eastAsia="ru-RU"/>
        </w:rPr>
        <w:t xml:space="preserve"> ВО по направлению подготовки </w:t>
      </w:r>
      <w:r w:rsidR="00D72C3E">
        <w:rPr>
          <w:sz w:val="28"/>
          <w:szCs w:val="28"/>
        </w:rPr>
        <w:t>44</w:t>
      </w:r>
      <w:r w:rsidR="00806DA2">
        <w:rPr>
          <w:sz w:val="28"/>
          <w:szCs w:val="28"/>
        </w:rPr>
        <w:t>.04</w:t>
      </w:r>
      <w:r w:rsidR="00436CA1">
        <w:rPr>
          <w:sz w:val="28"/>
          <w:szCs w:val="28"/>
        </w:rPr>
        <w:t>.0</w:t>
      </w:r>
      <w:r w:rsidR="00650B6B">
        <w:rPr>
          <w:sz w:val="28"/>
          <w:szCs w:val="28"/>
        </w:rPr>
        <w:t>1 П</w:t>
      </w:r>
      <w:r w:rsidR="00D72C3E">
        <w:rPr>
          <w:sz w:val="28"/>
          <w:szCs w:val="28"/>
        </w:rPr>
        <w:t>едагогическое образование</w:t>
      </w:r>
      <w:r w:rsidR="00F864F9" w:rsidRPr="00F864F9">
        <w:rPr>
          <w:sz w:val="28"/>
          <w:szCs w:val="28"/>
        </w:rPr>
        <w:t xml:space="preserve">, </w:t>
      </w:r>
      <w:r w:rsidR="00971846">
        <w:rPr>
          <w:color w:val="000000"/>
          <w:sz w:val="28"/>
          <w:szCs w:val="28"/>
          <w:lang w:eastAsia="ru-RU"/>
        </w:rPr>
        <w:t>утве</w:t>
      </w:r>
      <w:r w:rsidR="0073000F">
        <w:rPr>
          <w:color w:val="000000"/>
          <w:sz w:val="28"/>
          <w:szCs w:val="28"/>
          <w:lang w:eastAsia="ru-RU"/>
        </w:rPr>
        <w:t>ржденного</w:t>
      </w:r>
      <w:r w:rsidRPr="00F56689">
        <w:rPr>
          <w:color w:val="000000"/>
          <w:sz w:val="28"/>
          <w:szCs w:val="28"/>
          <w:lang w:eastAsia="ru-RU"/>
        </w:rPr>
        <w:t xml:space="preserve"> приказом Министерства образования и на</w:t>
      </w:r>
      <w:r w:rsidR="00F864F9">
        <w:rPr>
          <w:color w:val="000000"/>
          <w:sz w:val="28"/>
          <w:szCs w:val="28"/>
          <w:lang w:eastAsia="ru-RU"/>
        </w:rPr>
        <w:t>у</w:t>
      </w:r>
      <w:r w:rsidR="00436CA1">
        <w:rPr>
          <w:color w:val="000000"/>
          <w:sz w:val="28"/>
          <w:szCs w:val="28"/>
          <w:lang w:eastAsia="ru-RU"/>
        </w:rPr>
        <w:t xml:space="preserve">ки РФ </w:t>
      </w:r>
      <w:r w:rsidR="00806DA2">
        <w:rPr>
          <w:color w:val="000000"/>
          <w:sz w:val="28"/>
          <w:szCs w:val="28"/>
          <w:lang w:eastAsia="ru-RU"/>
        </w:rPr>
        <w:t>от 21 ноября 2014</w:t>
      </w:r>
      <w:r w:rsidR="00D72C3E">
        <w:rPr>
          <w:color w:val="000000"/>
          <w:sz w:val="28"/>
          <w:szCs w:val="28"/>
          <w:lang w:eastAsia="ru-RU"/>
        </w:rPr>
        <w:t xml:space="preserve"> г. </w:t>
      </w:r>
      <w:r w:rsidR="00806DA2">
        <w:rPr>
          <w:color w:val="000000"/>
          <w:sz w:val="28"/>
          <w:szCs w:val="28"/>
          <w:lang w:eastAsia="ru-RU"/>
        </w:rPr>
        <w:t>(№ 1505</w:t>
      </w:r>
      <w:r w:rsidR="00650B6B">
        <w:rPr>
          <w:color w:val="000000"/>
          <w:sz w:val="28"/>
          <w:szCs w:val="28"/>
          <w:lang w:eastAsia="ru-RU"/>
        </w:rPr>
        <w:t>)</w:t>
      </w:r>
      <w:r w:rsidR="00971846" w:rsidRPr="00D22506">
        <w:rPr>
          <w:color w:val="000000"/>
          <w:sz w:val="28"/>
          <w:szCs w:val="28"/>
          <w:lang w:eastAsia="ru-RU"/>
        </w:rPr>
        <w:t>;</w:t>
      </w:r>
    </w:p>
    <w:p w:rsidR="001E5BF9" w:rsidRPr="00F56689" w:rsidRDefault="001E5BF9" w:rsidP="00CA46D0">
      <w:pPr>
        <w:shd w:val="clear" w:color="auto" w:fill="FFFFFF"/>
        <w:spacing w:before="100" w:beforeAutospacing="1" w:after="100" w:afterAutospacing="1"/>
        <w:ind w:firstLine="708"/>
        <w:jc w:val="both"/>
        <w:rPr>
          <w:color w:val="000000"/>
          <w:sz w:val="28"/>
          <w:szCs w:val="28"/>
          <w:lang w:eastAsia="ru-RU"/>
        </w:rPr>
      </w:pPr>
      <w:r>
        <w:rPr>
          <w:color w:val="000000"/>
          <w:sz w:val="28"/>
          <w:szCs w:val="28"/>
          <w:lang w:eastAsia="ru-RU"/>
        </w:rPr>
        <w:t>-образовательной программы высшего образова</w:t>
      </w:r>
      <w:r w:rsidR="00413654">
        <w:rPr>
          <w:color w:val="000000"/>
          <w:sz w:val="28"/>
          <w:szCs w:val="28"/>
          <w:lang w:eastAsia="ru-RU"/>
        </w:rPr>
        <w:t>ния по</w:t>
      </w:r>
      <w:r w:rsidR="00D72C3E">
        <w:rPr>
          <w:color w:val="000000"/>
          <w:sz w:val="28"/>
          <w:szCs w:val="28"/>
          <w:lang w:eastAsia="ru-RU"/>
        </w:rPr>
        <w:t xml:space="preserve"> направлению подготовки 44</w:t>
      </w:r>
      <w:r w:rsidR="00806DA2">
        <w:rPr>
          <w:color w:val="000000"/>
          <w:sz w:val="28"/>
          <w:szCs w:val="28"/>
          <w:lang w:eastAsia="ru-RU"/>
        </w:rPr>
        <w:t>.04</w:t>
      </w:r>
      <w:r w:rsidR="00560BDF">
        <w:rPr>
          <w:color w:val="000000"/>
          <w:sz w:val="28"/>
          <w:szCs w:val="28"/>
          <w:lang w:eastAsia="ru-RU"/>
        </w:rPr>
        <w:t>.0</w:t>
      </w:r>
      <w:r w:rsidR="00650B6B">
        <w:rPr>
          <w:color w:val="000000"/>
          <w:sz w:val="28"/>
          <w:szCs w:val="28"/>
          <w:lang w:eastAsia="ru-RU"/>
        </w:rPr>
        <w:t>1</w:t>
      </w:r>
      <w:r w:rsidR="00D72C3E" w:rsidRPr="00D72C3E">
        <w:t xml:space="preserve"> </w:t>
      </w:r>
      <w:r w:rsidR="00650B6B">
        <w:rPr>
          <w:color w:val="000000"/>
          <w:sz w:val="28"/>
          <w:szCs w:val="28"/>
          <w:lang w:eastAsia="ru-RU"/>
        </w:rPr>
        <w:t>П</w:t>
      </w:r>
      <w:r w:rsidR="00D72C3E" w:rsidRPr="00D72C3E">
        <w:rPr>
          <w:color w:val="000000"/>
          <w:sz w:val="28"/>
          <w:szCs w:val="28"/>
          <w:lang w:eastAsia="ru-RU"/>
        </w:rPr>
        <w:t>едагогическое образование,</w:t>
      </w:r>
      <w:r w:rsidR="00413654">
        <w:rPr>
          <w:color w:val="000000"/>
          <w:sz w:val="28"/>
          <w:szCs w:val="28"/>
          <w:lang w:eastAsia="ru-RU"/>
        </w:rPr>
        <w:t xml:space="preserve"> </w:t>
      </w:r>
      <w:r w:rsidRPr="00F56689">
        <w:rPr>
          <w:color w:val="000000"/>
          <w:sz w:val="28"/>
          <w:szCs w:val="28"/>
          <w:lang w:eastAsia="ru-RU"/>
        </w:rPr>
        <w:t>уровень подгото</w:t>
      </w:r>
      <w:r w:rsidR="00806DA2">
        <w:rPr>
          <w:color w:val="000000"/>
          <w:sz w:val="28"/>
          <w:szCs w:val="28"/>
          <w:lang w:eastAsia="ru-RU"/>
        </w:rPr>
        <w:t>вки - магистратура</w:t>
      </w:r>
      <w:r w:rsidR="00C404F1">
        <w:rPr>
          <w:color w:val="000000"/>
          <w:sz w:val="28"/>
          <w:szCs w:val="28"/>
          <w:lang w:eastAsia="ru-RU"/>
        </w:rPr>
        <w:t>;</w:t>
      </w:r>
    </w:p>
    <w:p w:rsidR="00CA46D0" w:rsidRDefault="00CA46D0" w:rsidP="00CA46D0">
      <w:pPr>
        <w:shd w:val="clear" w:color="auto" w:fill="FFFFFF"/>
        <w:spacing w:before="100" w:beforeAutospacing="1" w:after="100" w:afterAutospacing="1"/>
        <w:ind w:firstLine="708"/>
        <w:jc w:val="both"/>
        <w:rPr>
          <w:color w:val="000000"/>
          <w:sz w:val="28"/>
          <w:szCs w:val="28"/>
          <w:lang w:eastAsia="ru-RU"/>
        </w:rPr>
      </w:pPr>
      <w:r w:rsidRPr="00F56689">
        <w:rPr>
          <w:color w:val="000000"/>
          <w:sz w:val="28"/>
          <w:szCs w:val="28"/>
          <w:lang w:eastAsia="ru-RU"/>
        </w:rPr>
        <w:t xml:space="preserve">-​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w:t>
      </w:r>
      <w:proofErr w:type="spellStart"/>
      <w:r w:rsidRPr="00F56689">
        <w:rPr>
          <w:color w:val="000000"/>
          <w:sz w:val="28"/>
          <w:szCs w:val="28"/>
          <w:lang w:eastAsia="ru-RU"/>
        </w:rPr>
        <w:t>бакалавриата</w:t>
      </w:r>
      <w:proofErr w:type="spellEnd"/>
      <w:r w:rsidRPr="00F56689">
        <w:rPr>
          <w:color w:val="000000"/>
          <w:sz w:val="28"/>
          <w:szCs w:val="28"/>
          <w:lang w:eastAsia="ru-RU"/>
        </w:rPr>
        <w:t xml:space="preserve">, программам </w:t>
      </w:r>
      <w:proofErr w:type="spellStart"/>
      <w:r w:rsidRPr="00F56689">
        <w:rPr>
          <w:color w:val="000000"/>
          <w:sz w:val="28"/>
          <w:szCs w:val="28"/>
          <w:lang w:eastAsia="ru-RU"/>
        </w:rPr>
        <w:t>специалитета</w:t>
      </w:r>
      <w:proofErr w:type="spellEnd"/>
      <w:r w:rsidRPr="00F56689">
        <w:rPr>
          <w:color w:val="000000"/>
          <w:sz w:val="28"/>
          <w:szCs w:val="28"/>
          <w:lang w:eastAsia="ru-RU"/>
        </w:rPr>
        <w:t xml:space="preserve">, программам магистратуры, </w:t>
      </w:r>
      <w:r w:rsidRPr="00F56689">
        <w:rPr>
          <w:color w:val="000000"/>
          <w:sz w:val="28"/>
          <w:szCs w:val="28"/>
          <w:lang w:eastAsia="ru-RU"/>
        </w:rPr>
        <w:lastRenderedPageBreak/>
        <w:t>программам подготовки научно-педагогических кадров в аспирантуре в федеральном государственном </w:t>
      </w:r>
      <w:bookmarkStart w:id="0" w:name="page47"/>
      <w:bookmarkEnd w:id="0"/>
      <w:r w:rsidRPr="00F56689">
        <w:rPr>
          <w:color w:val="000000"/>
          <w:sz w:val="28"/>
          <w:szCs w:val="28"/>
          <w:lang w:eastAsia="ru-RU"/>
        </w:rPr>
        <w:t>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rsidR="00483797" w:rsidRPr="00A326EE" w:rsidRDefault="00483797" w:rsidP="00483797">
      <w:pPr>
        <w:shd w:val="clear" w:color="auto" w:fill="FFFFFF"/>
        <w:tabs>
          <w:tab w:val="left" w:pos="1157"/>
        </w:tabs>
        <w:ind w:firstLine="567"/>
        <w:jc w:val="both"/>
        <w:rPr>
          <w:b/>
          <w:bCs/>
          <w:sz w:val="28"/>
          <w:szCs w:val="28"/>
        </w:rPr>
      </w:pPr>
      <w:r w:rsidRPr="00A326EE">
        <w:rPr>
          <w:b/>
          <w:bCs/>
          <w:sz w:val="28"/>
          <w:szCs w:val="28"/>
        </w:rPr>
        <w:t xml:space="preserve">2. </w:t>
      </w:r>
      <w:r w:rsidRPr="00483797">
        <w:rPr>
          <w:b/>
          <w:sz w:val="28"/>
          <w:szCs w:val="28"/>
        </w:rPr>
        <w:t>Перечень компетенций подлежащих формированию в рамках дисциплины</w:t>
      </w:r>
      <w:r w:rsidRPr="00A326EE">
        <w:rPr>
          <w:b/>
          <w:bCs/>
          <w:sz w:val="28"/>
          <w:szCs w:val="28"/>
        </w:rPr>
        <w:t xml:space="preserve"> </w:t>
      </w:r>
    </w:p>
    <w:p w:rsidR="00D34D7E" w:rsidRDefault="00EA58FA" w:rsidP="00D34D7E">
      <w:pPr>
        <w:shd w:val="clear" w:color="auto" w:fill="FFFFFF"/>
        <w:spacing w:before="100" w:beforeAutospacing="1" w:after="100" w:afterAutospacing="1"/>
        <w:ind w:firstLine="708"/>
        <w:jc w:val="both"/>
        <w:rPr>
          <w:b/>
          <w:color w:val="000000"/>
          <w:sz w:val="28"/>
          <w:szCs w:val="28"/>
          <w:lang w:eastAsia="ru-RU"/>
        </w:rPr>
      </w:pPr>
      <w:r>
        <w:rPr>
          <w:b/>
          <w:color w:val="000000"/>
          <w:sz w:val="28"/>
          <w:szCs w:val="28"/>
          <w:lang w:eastAsia="ru-RU"/>
        </w:rPr>
        <w:t>2.</w:t>
      </w:r>
      <w:r w:rsidR="00483797">
        <w:rPr>
          <w:b/>
          <w:color w:val="000000"/>
          <w:sz w:val="28"/>
          <w:szCs w:val="28"/>
          <w:lang w:eastAsia="ru-RU"/>
        </w:rPr>
        <w:t>1.</w:t>
      </w:r>
      <w:r>
        <w:rPr>
          <w:b/>
          <w:color w:val="000000"/>
          <w:sz w:val="28"/>
          <w:szCs w:val="28"/>
          <w:lang w:eastAsia="ru-RU"/>
        </w:rPr>
        <w:t xml:space="preserve"> Перечень компетен</w:t>
      </w:r>
      <w:r w:rsidR="008B58D0">
        <w:rPr>
          <w:b/>
          <w:color w:val="000000"/>
          <w:sz w:val="28"/>
          <w:szCs w:val="28"/>
          <w:lang w:eastAsia="ru-RU"/>
        </w:rPr>
        <w:t>ций, формируемых</w:t>
      </w:r>
      <w:r>
        <w:rPr>
          <w:b/>
          <w:color w:val="000000"/>
          <w:sz w:val="28"/>
          <w:szCs w:val="28"/>
          <w:lang w:eastAsia="ru-RU"/>
        </w:rPr>
        <w:t xml:space="preserve"> в процессе изучения дисциплины</w:t>
      </w:r>
      <w:r w:rsidR="00650B6B">
        <w:rPr>
          <w:b/>
          <w:color w:val="000000"/>
          <w:sz w:val="28"/>
          <w:szCs w:val="28"/>
          <w:lang w:eastAsia="ru-RU"/>
        </w:rPr>
        <w:t>:</w:t>
      </w:r>
    </w:p>
    <w:p w:rsidR="00C71B17" w:rsidRDefault="00C71B17" w:rsidP="00C71B17">
      <w:pPr>
        <w:spacing w:line="360" w:lineRule="auto"/>
        <w:jc w:val="both"/>
        <w:rPr>
          <w:sz w:val="28"/>
          <w:szCs w:val="28"/>
        </w:rPr>
      </w:pPr>
      <w:r>
        <w:rPr>
          <w:sz w:val="28"/>
          <w:szCs w:val="28"/>
        </w:rPr>
        <w:tab/>
        <w:t xml:space="preserve">- </w:t>
      </w:r>
      <w:r w:rsidRPr="00302364">
        <w:rPr>
          <w:sz w:val="28"/>
          <w:szCs w:val="28"/>
        </w:rPr>
        <w:t xml:space="preserve">Способность в абстрактному мышлению, анализу, синтезу, способность совершенствовать свой интеллектуальный уровень </w:t>
      </w:r>
      <w:r>
        <w:rPr>
          <w:sz w:val="28"/>
          <w:szCs w:val="28"/>
        </w:rPr>
        <w:t>(ОК-1</w:t>
      </w:r>
      <w:r w:rsidRPr="008771E8">
        <w:rPr>
          <w:sz w:val="28"/>
          <w:szCs w:val="28"/>
        </w:rPr>
        <w:t>);</w:t>
      </w:r>
    </w:p>
    <w:p w:rsidR="00C71B17" w:rsidRPr="008771E8" w:rsidRDefault="00C71B17" w:rsidP="00C71B17">
      <w:pPr>
        <w:spacing w:line="360" w:lineRule="auto"/>
        <w:jc w:val="both"/>
        <w:rPr>
          <w:sz w:val="28"/>
          <w:szCs w:val="28"/>
        </w:rPr>
      </w:pPr>
      <w:r>
        <w:rPr>
          <w:sz w:val="28"/>
          <w:szCs w:val="28"/>
        </w:rPr>
        <w:tab/>
        <w:t xml:space="preserve">- </w:t>
      </w:r>
      <w:r w:rsidRPr="00BF10ED">
        <w:rPr>
          <w:sz w:val="28"/>
          <w:szCs w:val="28"/>
        </w:rPr>
        <w:t>Способность к самостоятельному освоению и использованию новых методов исследования, к освоению новых сфер профессиональной деятельности (ОК-3)</w:t>
      </w:r>
      <w:r>
        <w:rPr>
          <w:sz w:val="28"/>
          <w:szCs w:val="28"/>
        </w:rPr>
        <w:t>;</w:t>
      </w:r>
    </w:p>
    <w:p w:rsidR="00C71B17" w:rsidRDefault="00C71B17" w:rsidP="00C71B17">
      <w:pPr>
        <w:spacing w:line="360" w:lineRule="auto"/>
        <w:jc w:val="both"/>
        <w:rPr>
          <w:sz w:val="28"/>
          <w:szCs w:val="28"/>
        </w:rPr>
      </w:pPr>
      <w:r>
        <w:rPr>
          <w:sz w:val="28"/>
          <w:szCs w:val="28"/>
        </w:rPr>
        <w:tab/>
        <w:t xml:space="preserve">- </w:t>
      </w:r>
      <w:r w:rsidRPr="00621A2E">
        <w:rPr>
          <w:sz w:val="28"/>
          <w:szCs w:val="28"/>
        </w:rPr>
        <w:t>Готовность использовать знание современных проблем науки и образования при решении профессиональных задач (ОПК-2)</w:t>
      </w:r>
      <w:r>
        <w:rPr>
          <w:sz w:val="28"/>
          <w:szCs w:val="28"/>
        </w:rPr>
        <w:t>;</w:t>
      </w:r>
    </w:p>
    <w:p w:rsidR="00C71B17" w:rsidRDefault="00C71B17" w:rsidP="00C71B17">
      <w:pPr>
        <w:spacing w:line="360" w:lineRule="auto"/>
        <w:jc w:val="both"/>
        <w:rPr>
          <w:sz w:val="28"/>
          <w:szCs w:val="28"/>
        </w:rPr>
      </w:pPr>
      <w:r>
        <w:rPr>
          <w:sz w:val="28"/>
          <w:szCs w:val="28"/>
        </w:rPr>
        <w:tab/>
        <w:t xml:space="preserve">- </w:t>
      </w:r>
      <w:r w:rsidRPr="00BF10ED">
        <w:rPr>
          <w:sz w:val="28"/>
          <w:szCs w:val="28"/>
        </w:rPr>
        <w:t>Способность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w:t>
      </w:r>
      <w:r>
        <w:rPr>
          <w:sz w:val="28"/>
          <w:szCs w:val="28"/>
        </w:rPr>
        <w:t>разовательным программам (ПК-1);</w:t>
      </w:r>
    </w:p>
    <w:p w:rsidR="00C71B17" w:rsidRDefault="00C71B17" w:rsidP="00C71B17">
      <w:pPr>
        <w:spacing w:line="360" w:lineRule="auto"/>
        <w:jc w:val="both"/>
        <w:rPr>
          <w:sz w:val="28"/>
          <w:szCs w:val="28"/>
        </w:rPr>
      </w:pPr>
      <w:r>
        <w:rPr>
          <w:sz w:val="28"/>
          <w:szCs w:val="28"/>
        </w:rPr>
        <w:tab/>
        <w:t xml:space="preserve">- </w:t>
      </w:r>
      <w:r w:rsidRPr="008771E8">
        <w:rPr>
          <w:sz w:val="28"/>
          <w:szCs w:val="28"/>
        </w:rPr>
        <w:t>Способность формировать образовательную среду и использовать профессиональные знания и умения в реализации задач инновационной образовательной политики (ПК-2)</w:t>
      </w:r>
      <w:r>
        <w:rPr>
          <w:sz w:val="28"/>
          <w:szCs w:val="28"/>
        </w:rPr>
        <w:t>;</w:t>
      </w:r>
    </w:p>
    <w:p w:rsidR="00C71B17" w:rsidRPr="008771E8" w:rsidRDefault="00C71B17" w:rsidP="00C71B17">
      <w:pPr>
        <w:spacing w:line="360" w:lineRule="auto"/>
        <w:jc w:val="both"/>
        <w:rPr>
          <w:sz w:val="28"/>
          <w:szCs w:val="28"/>
        </w:rPr>
      </w:pPr>
      <w:r>
        <w:rPr>
          <w:sz w:val="28"/>
          <w:szCs w:val="28"/>
        </w:rPr>
        <w:tab/>
        <w:t xml:space="preserve">- </w:t>
      </w:r>
      <w:r w:rsidRPr="00BF10ED">
        <w:rPr>
          <w:sz w:val="28"/>
          <w:szCs w:val="28"/>
        </w:rPr>
        <w:t>Готовность изучать состояние и потенциал управляемой системы и ее макро- и микроокружения путем использования комплекса методов стратегического и оперативного анализа (ПК-13)</w:t>
      </w:r>
      <w:r>
        <w:rPr>
          <w:sz w:val="28"/>
          <w:szCs w:val="28"/>
        </w:rPr>
        <w:t>.</w:t>
      </w:r>
    </w:p>
    <w:p w:rsidR="00D22506" w:rsidRDefault="00D22506" w:rsidP="00D22506">
      <w:pPr>
        <w:shd w:val="clear" w:color="auto" w:fill="FFFFFF"/>
        <w:suppressAutoHyphens w:val="0"/>
        <w:ind w:firstLine="567"/>
        <w:jc w:val="both"/>
        <w:rPr>
          <w:bCs/>
          <w:sz w:val="28"/>
          <w:szCs w:val="28"/>
          <w:lang w:eastAsia="ru-RU"/>
        </w:rPr>
      </w:pPr>
      <w:r w:rsidRPr="00006C34">
        <w:rPr>
          <w:b/>
          <w:bCs/>
          <w:sz w:val="28"/>
          <w:szCs w:val="28"/>
          <w:lang w:eastAsia="ru-RU"/>
        </w:rPr>
        <w:t>2.2.</w:t>
      </w:r>
      <w:r w:rsidRPr="00006C34">
        <w:rPr>
          <w:bCs/>
          <w:sz w:val="28"/>
          <w:szCs w:val="28"/>
          <w:lang w:eastAsia="ru-RU"/>
        </w:rPr>
        <w:t xml:space="preserve"> Этапы формирования и оценивания компетенций</w:t>
      </w:r>
    </w:p>
    <w:p w:rsidR="00185F59" w:rsidRDefault="00185F59" w:rsidP="00D22506">
      <w:pPr>
        <w:shd w:val="clear" w:color="auto" w:fill="FFFFFF"/>
        <w:suppressAutoHyphens w:val="0"/>
        <w:ind w:firstLine="567"/>
        <w:jc w:val="both"/>
        <w:rPr>
          <w:bCs/>
          <w:sz w:val="28"/>
          <w:szCs w:val="28"/>
          <w:lang w:eastAsia="ru-RU"/>
        </w:rPr>
      </w:pPr>
    </w:p>
    <w:tbl>
      <w:tblPr>
        <w:tblW w:w="510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02"/>
        <w:gridCol w:w="1984"/>
        <w:gridCol w:w="1506"/>
        <w:gridCol w:w="1612"/>
        <w:gridCol w:w="1134"/>
        <w:gridCol w:w="1702"/>
      </w:tblGrid>
      <w:tr w:rsidR="00185F59" w:rsidRPr="008F51B2" w:rsidTr="00006C34">
        <w:trPr>
          <w:trHeight w:hRule="exact" w:val="495"/>
        </w:trPr>
        <w:tc>
          <w:tcPr>
            <w:tcW w:w="883" w:type="pct"/>
            <w:vMerge w:val="restart"/>
            <w:shd w:val="clear" w:color="auto" w:fill="FFFFFF"/>
          </w:tcPr>
          <w:p w:rsidR="00185F59" w:rsidRPr="00006C34" w:rsidRDefault="00185F59" w:rsidP="00185F59">
            <w:pPr>
              <w:widowControl w:val="0"/>
              <w:shd w:val="clear" w:color="auto" w:fill="FFFFFF"/>
              <w:suppressAutoHyphens w:val="0"/>
              <w:autoSpaceDE w:val="0"/>
              <w:autoSpaceDN w:val="0"/>
              <w:adjustRightInd w:val="0"/>
              <w:jc w:val="center"/>
              <w:rPr>
                <w:b/>
                <w:sz w:val="22"/>
                <w:szCs w:val="22"/>
                <w:lang w:eastAsia="ru-RU"/>
              </w:rPr>
            </w:pPr>
            <w:r w:rsidRPr="00006C34">
              <w:rPr>
                <w:b/>
                <w:sz w:val="22"/>
                <w:szCs w:val="22"/>
                <w:lang w:eastAsia="ru-RU"/>
              </w:rPr>
              <w:t>Компетенция</w:t>
            </w:r>
          </w:p>
        </w:tc>
        <w:tc>
          <w:tcPr>
            <w:tcW w:w="1029" w:type="pct"/>
            <w:vMerge w:val="restart"/>
            <w:shd w:val="clear" w:color="auto" w:fill="FFFFFF"/>
          </w:tcPr>
          <w:p w:rsidR="00185F59" w:rsidRPr="00006C34" w:rsidRDefault="00185F59" w:rsidP="00185F59">
            <w:pPr>
              <w:widowControl w:val="0"/>
              <w:shd w:val="clear" w:color="auto" w:fill="FFFFFF"/>
              <w:suppressAutoHyphens w:val="0"/>
              <w:autoSpaceDE w:val="0"/>
              <w:autoSpaceDN w:val="0"/>
              <w:adjustRightInd w:val="0"/>
              <w:ind w:right="62"/>
              <w:jc w:val="center"/>
              <w:rPr>
                <w:b/>
                <w:sz w:val="22"/>
                <w:szCs w:val="22"/>
                <w:lang w:eastAsia="ru-RU"/>
              </w:rPr>
            </w:pPr>
            <w:r w:rsidRPr="00006C34">
              <w:rPr>
                <w:b/>
                <w:sz w:val="22"/>
                <w:szCs w:val="22"/>
                <w:lang w:eastAsia="ru-RU"/>
              </w:rPr>
              <w:t>Этап формирования компетенции</w:t>
            </w:r>
          </w:p>
        </w:tc>
        <w:tc>
          <w:tcPr>
            <w:tcW w:w="781" w:type="pct"/>
            <w:vMerge w:val="restart"/>
            <w:shd w:val="clear" w:color="auto" w:fill="FFFFFF"/>
          </w:tcPr>
          <w:p w:rsidR="00185F59" w:rsidRPr="00006C34" w:rsidRDefault="004F3EB0" w:rsidP="00185F59">
            <w:pPr>
              <w:widowControl w:val="0"/>
              <w:shd w:val="clear" w:color="auto" w:fill="FFFFFF"/>
              <w:suppressAutoHyphens w:val="0"/>
              <w:autoSpaceDE w:val="0"/>
              <w:autoSpaceDN w:val="0"/>
              <w:adjustRightInd w:val="0"/>
              <w:ind w:right="-40"/>
              <w:jc w:val="center"/>
              <w:rPr>
                <w:b/>
                <w:sz w:val="22"/>
                <w:szCs w:val="22"/>
                <w:lang w:eastAsia="ru-RU"/>
              </w:rPr>
            </w:pPr>
            <w:r w:rsidRPr="00006C34">
              <w:rPr>
                <w:b/>
                <w:bCs/>
                <w:sz w:val="22"/>
                <w:szCs w:val="22"/>
                <w:lang w:eastAsia="ru-RU"/>
              </w:rPr>
              <w:t>Модули дисциплины, участвующие в формировании компетенции</w:t>
            </w:r>
          </w:p>
        </w:tc>
        <w:tc>
          <w:tcPr>
            <w:tcW w:w="836" w:type="pct"/>
            <w:vMerge w:val="restart"/>
            <w:shd w:val="clear" w:color="auto" w:fill="FFFFFF"/>
          </w:tcPr>
          <w:p w:rsidR="00185F59" w:rsidRPr="00006C34" w:rsidRDefault="00185F59" w:rsidP="00185F59">
            <w:pPr>
              <w:widowControl w:val="0"/>
              <w:shd w:val="clear" w:color="auto" w:fill="FFFFFF"/>
              <w:suppressAutoHyphens w:val="0"/>
              <w:autoSpaceDE w:val="0"/>
              <w:autoSpaceDN w:val="0"/>
              <w:adjustRightInd w:val="0"/>
              <w:ind w:right="149"/>
              <w:jc w:val="center"/>
              <w:rPr>
                <w:b/>
                <w:sz w:val="22"/>
                <w:szCs w:val="22"/>
                <w:lang w:eastAsia="ru-RU"/>
              </w:rPr>
            </w:pPr>
            <w:r w:rsidRPr="00006C34">
              <w:rPr>
                <w:b/>
                <w:sz w:val="22"/>
                <w:szCs w:val="22"/>
                <w:lang w:eastAsia="ru-RU"/>
              </w:rPr>
              <w:t>Тип контроля</w:t>
            </w:r>
          </w:p>
        </w:tc>
        <w:tc>
          <w:tcPr>
            <w:tcW w:w="1471" w:type="pct"/>
            <w:gridSpan w:val="2"/>
            <w:shd w:val="clear" w:color="auto" w:fill="FFFFFF"/>
          </w:tcPr>
          <w:p w:rsidR="00185F59" w:rsidRPr="00006C34" w:rsidRDefault="00185F59" w:rsidP="00185F59">
            <w:pPr>
              <w:widowControl w:val="0"/>
              <w:shd w:val="clear" w:color="auto" w:fill="FFFFFF"/>
              <w:suppressAutoHyphens w:val="0"/>
              <w:autoSpaceDE w:val="0"/>
              <w:autoSpaceDN w:val="0"/>
              <w:adjustRightInd w:val="0"/>
              <w:ind w:right="149"/>
              <w:jc w:val="center"/>
              <w:rPr>
                <w:b/>
                <w:sz w:val="22"/>
                <w:szCs w:val="22"/>
                <w:lang w:eastAsia="ru-RU"/>
              </w:rPr>
            </w:pPr>
            <w:r w:rsidRPr="00006C34">
              <w:rPr>
                <w:b/>
                <w:sz w:val="22"/>
                <w:szCs w:val="22"/>
                <w:lang w:eastAsia="ru-RU"/>
              </w:rPr>
              <w:t xml:space="preserve">Оценочное средство / </w:t>
            </w:r>
            <w:proofErr w:type="spellStart"/>
            <w:r w:rsidRPr="00006C34">
              <w:rPr>
                <w:b/>
                <w:sz w:val="22"/>
                <w:szCs w:val="22"/>
                <w:lang w:eastAsia="ru-RU"/>
              </w:rPr>
              <w:t>КИМы</w:t>
            </w:r>
            <w:proofErr w:type="spellEnd"/>
          </w:p>
        </w:tc>
      </w:tr>
      <w:tr w:rsidR="00185F59" w:rsidRPr="008F51B2" w:rsidTr="00006C34">
        <w:trPr>
          <w:trHeight w:hRule="exact" w:val="777"/>
        </w:trPr>
        <w:tc>
          <w:tcPr>
            <w:tcW w:w="883" w:type="pct"/>
            <w:vMerge/>
            <w:shd w:val="clear" w:color="auto" w:fill="FFFFFF"/>
          </w:tcPr>
          <w:p w:rsidR="00185F59" w:rsidRPr="00006C34" w:rsidRDefault="00185F59" w:rsidP="00185F59">
            <w:pPr>
              <w:widowControl w:val="0"/>
              <w:shd w:val="clear" w:color="auto" w:fill="FFFFFF"/>
              <w:suppressAutoHyphens w:val="0"/>
              <w:autoSpaceDE w:val="0"/>
              <w:autoSpaceDN w:val="0"/>
              <w:adjustRightInd w:val="0"/>
              <w:jc w:val="both"/>
              <w:rPr>
                <w:sz w:val="22"/>
                <w:szCs w:val="22"/>
                <w:lang w:eastAsia="ru-RU"/>
              </w:rPr>
            </w:pPr>
          </w:p>
        </w:tc>
        <w:tc>
          <w:tcPr>
            <w:tcW w:w="1029" w:type="pct"/>
            <w:vMerge/>
            <w:shd w:val="clear" w:color="auto" w:fill="FFFFFF"/>
          </w:tcPr>
          <w:p w:rsidR="00185F59" w:rsidRPr="00006C34" w:rsidRDefault="00185F59" w:rsidP="00185F59">
            <w:pPr>
              <w:widowControl w:val="0"/>
              <w:shd w:val="clear" w:color="auto" w:fill="FFFFFF"/>
              <w:suppressAutoHyphens w:val="0"/>
              <w:autoSpaceDE w:val="0"/>
              <w:autoSpaceDN w:val="0"/>
              <w:adjustRightInd w:val="0"/>
              <w:ind w:right="62"/>
              <w:jc w:val="both"/>
              <w:rPr>
                <w:sz w:val="22"/>
                <w:szCs w:val="22"/>
                <w:lang w:eastAsia="ru-RU"/>
              </w:rPr>
            </w:pPr>
          </w:p>
        </w:tc>
        <w:tc>
          <w:tcPr>
            <w:tcW w:w="781" w:type="pct"/>
            <w:vMerge/>
            <w:shd w:val="clear" w:color="auto" w:fill="FFFFFF"/>
          </w:tcPr>
          <w:p w:rsidR="00185F59" w:rsidRPr="00006C34" w:rsidRDefault="00185F59" w:rsidP="00185F59">
            <w:pPr>
              <w:widowControl w:val="0"/>
              <w:shd w:val="clear" w:color="auto" w:fill="FFFFFF"/>
              <w:suppressAutoHyphens w:val="0"/>
              <w:autoSpaceDE w:val="0"/>
              <w:autoSpaceDN w:val="0"/>
              <w:adjustRightInd w:val="0"/>
              <w:ind w:right="149"/>
              <w:jc w:val="both"/>
              <w:rPr>
                <w:b/>
                <w:sz w:val="22"/>
                <w:szCs w:val="22"/>
                <w:lang w:eastAsia="ru-RU"/>
              </w:rPr>
            </w:pPr>
          </w:p>
        </w:tc>
        <w:tc>
          <w:tcPr>
            <w:tcW w:w="836" w:type="pct"/>
            <w:vMerge/>
            <w:shd w:val="clear" w:color="auto" w:fill="FFFFFF"/>
          </w:tcPr>
          <w:p w:rsidR="00185F59" w:rsidRPr="00006C34" w:rsidRDefault="00185F59" w:rsidP="00185F59">
            <w:pPr>
              <w:widowControl w:val="0"/>
              <w:shd w:val="clear" w:color="auto" w:fill="FFFFFF"/>
              <w:suppressAutoHyphens w:val="0"/>
              <w:autoSpaceDE w:val="0"/>
              <w:autoSpaceDN w:val="0"/>
              <w:adjustRightInd w:val="0"/>
              <w:ind w:right="149"/>
              <w:jc w:val="both"/>
              <w:rPr>
                <w:sz w:val="22"/>
                <w:szCs w:val="22"/>
                <w:lang w:eastAsia="ru-RU"/>
              </w:rPr>
            </w:pPr>
          </w:p>
        </w:tc>
        <w:tc>
          <w:tcPr>
            <w:tcW w:w="588" w:type="pct"/>
            <w:shd w:val="clear" w:color="auto" w:fill="FFFFFF"/>
          </w:tcPr>
          <w:p w:rsidR="00185F59" w:rsidRPr="00006C34" w:rsidRDefault="00185F59" w:rsidP="004F3EB0">
            <w:pPr>
              <w:widowControl w:val="0"/>
              <w:shd w:val="clear" w:color="auto" w:fill="FFFFFF"/>
              <w:suppressAutoHyphens w:val="0"/>
              <w:autoSpaceDE w:val="0"/>
              <w:autoSpaceDN w:val="0"/>
              <w:adjustRightInd w:val="0"/>
              <w:jc w:val="center"/>
              <w:rPr>
                <w:b/>
                <w:sz w:val="22"/>
                <w:szCs w:val="22"/>
                <w:lang w:eastAsia="ru-RU"/>
              </w:rPr>
            </w:pPr>
            <w:r w:rsidRPr="00006C34">
              <w:rPr>
                <w:b/>
                <w:sz w:val="22"/>
                <w:szCs w:val="22"/>
                <w:lang w:eastAsia="ru-RU"/>
              </w:rPr>
              <w:t>Номер (см. разд. 6, 7 ниже)</w:t>
            </w:r>
          </w:p>
        </w:tc>
        <w:tc>
          <w:tcPr>
            <w:tcW w:w="883" w:type="pct"/>
            <w:shd w:val="clear" w:color="auto" w:fill="FFFFFF"/>
          </w:tcPr>
          <w:p w:rsidR="00185F59" w:rsidRPr="00006C34" w:rsidRDefault="00185F59" w:rsidP="004F3EB0">
            <w:pPr>
              <w:widowControl w:val="0"/>
              <w:shd w:val="clear" w:color="auto" w:fill="FFFFFF"/>
              <w:suppressAutoHyphens w:val="0"/>
              <w:autoSpaceDE w:val="0"/>
              <w:autoSpaceDN w:val="0"/>
              <w:adjustRightInd w:val="0"/>
              <w:jc w:val="center"/>
              <w:rPr>
                <w:b/>
                <w:sz w:val="22"/>
                <w:szCs w:val="22"/>
                <w:lang w:eastAsia="ru-RU"/>
              </w:rPr>
            </w:pPr>
            <w:r w:rsidRPr="00006C34">
              <w:rPr>
                <w:b/>
                <w:sz w:val="22"/>
                <w:szCs w:val="22"/>
                <w:lang w:eastAsia="ru-RU"/>
              </w:rPr>
              <w:t>Форма</w:t>
            </w:r>
          </w:p>
        </w:tc>
      </w:tr>
      <w:tr w:rsidR="00D235DA" w:rsidRPr="008F51B2" w:rsidTr="00D235DA">
        <w:trPr>
          <w:trHeight w:val="2117"/>
        </w:trPr>
        <w:tc>
          <w:tcPr>
            <w:tcW w:w="883" w:type="pct"/>
            <w:vMerge w:val="restart"/>
            <w:shd w:val="clear" w:color="auto" w:fill="FFFFFF"/>
          </w:tcPr>
          <w:p w:rsidR="00D235DA" w:rsidRDefault="00D235DA" w:rsidP="007E0245">
            <w:pPr>
              <w:shd w:val="clear" w:color="auto" w:fill="FFFFFF"/>
              <w:jc w:val="both"/>
              <w:rPr>
                <w:color w:val="000000"/>
                <w:sz w:val="22"/>
                <w:szCs w:val="22"/>
              </w:rPr>
            </w:pPr>
            <w:r>
              <w:rPr>
                <w:rStyle w:val="a5"/>
                <w:rFonts w:eastAsia="DejaVu Sans"/>
                <w:color w:val="000000"/>
                <w:sz w:val="22"/>
                <w:szCs w:val="22"/>
              </w:rPr>
              <w:lastRenderedPageBreak/>
              <w:t>ОК-1</w:t>
            </w:r>
            <w:r w:rsidRPr="00185F59">
              <w:rPr>
                <w:rStyle w:val="a5"/>
                <w:rFonts w:eastAsia="DejaVu Sans"/>
                <w:color w:val="000000"/>
                <w:sz w:val="22"/>
                <w:szCs w:val="22"/>
              </w:rPr>
              <w:t>.</w:t>
            </w:r>
          </w:p>
          <w:p w:rsidR="00D235DA" w:rsidRPr="00185F59" w:rsidRDefault="00D235DA" w:rsidP="004F3EB0">
            <w:pPr>
              <w:shd w:val="clear" w:color="auto" w:fill="FFFFFF"/>
              <w:rPr>
                <w:color w:val="000000"/>
                <w:sz w:val="22"/>
                <w:szCs w:val="22"/>
              </w:rPr>
            </w:pPr>
            <w:r w:rsidRPr="004F3EB0">
              <w:rPr>
                <w:color w:val="000000"/>
                <w:sz w:val="22"/>
                <w:szCs w:val="22"/>
              </w:rPr>
              <w:t>Способность в абстрактному мышлению, анализу, синтезу, способность совершенствовать свой интеллектуальный уровень</w:t>
            </w:r>
          </w:p>
        </w:tc>
        <w:tc>
          <w:tcPr>
            <w:tcW w:w="1029" w:type="pct"/>
            <w:shd w:val="clear" w:color="auto" w:fill="FFFFFF"/>
          </w:tcPr>
          <w:p w:rsidR="00D235DA" w:rsidRPr="00185F59" w:rsidRDefault="00D235DA" w:rsidP="00EB2CD2">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Ориентировочный</w:t>
            </w:r>
          </w:p>
          <w:p w:rsidR="00D235DA" w:rsidRPr="00185F59" w:rsidRDefault="00D235DA" w:rsidP="00EB2CD2">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Когнитивный</w:t>
            </w:r>
          </w:p>
          <w:p w:rsidR="00D235DA" w:rsidRPr="00185F59" w:rsidRDefault="00D235DA" w:rsidP="00EB2CD2">
            <w:pPr>
              <w:widowControl w:val="0"/>
              <w:shd w:val="clear" w:color="auto" w:fill="FFFFFF"/>
              <w:autoSpaceDE w:val="0"/>
              <w:autoSpaceDN w:val="0"/>
              <w:adjustRightInd w:val="0"/>
              <w:jc w:val="center"/>
              <w:rPr>
                <w:sz w:val="22"/>
                <w:szCs w:val="22"/>
                <w:lang w:eastAsia="ru-RU"/>
              </w:rPr>
            </w:pPr>
            <w:proofErr w:type="spellStart"/>
            <w:r w:rsidRPr="00185F59">
              <w:rPr>
                <w:sz w:val="22"/>
                <w:szCs w:val="22"/>
                <w:lang w:eastAsia="ru-RU"/>
              </w:rPr>
              <w:t>Праксиологический</w:t>
            </w:r>
            <w:proofErr w:type="spellEnd"/>
          </w:p>
        </w:tc>
        <w:tc>
          <w:tcPr>
            <w:tcW w:w="781" w:type="pct"/>
            <w:vMerge w:val="restart"/>
            <w:shd w:val="clear" w:color="auto" w:fill="FFFFFF"/>
          </w:tcPr>
          <w:p w:rsidR="00D235DA" w:rsidRDefault="00D235DA" w:rsidP="007E0245">
            <w:pPr>
              <w:widowControl w:val="0"/>
              <w:shd w:val="clear" w:color="auto" w:fill="FFFFFF"/>
              <w:suppressAutoHyphens w:val="0"/>
              <w:autoSpaceDE w:val="0"/>
              <w:autoSpaceDN w:val="0"/>
              <w:adjustRightInd w:val="0"/>
              <w:jc w:val="center"/>
              <w:rPr>
                <w:sz w:val="22"/>
                <w:szCs w:val="22"/>
                <w:lang w:eastAsia="ru-RU"/>
              </w:rPr>
            </w:pPr>
          </w:p>
          <w:p w:rsidR="00D235DA" w:rsidRDefault="00D235DA" w:rsidP="007E0245">
            <w:pPr>
              <w:widowControl w:val="0"/>
              <w:shd w:val="clear" w:color="auto" w:fill="FFFFFF"/>
              <w:suppressAutoHyphens w:val="0"/>
              <w:autoSpaceDE w:val="0"/>
              <w:autoSpaceDN w:val="0"/>
              <w:adjustRightInd w:val="0"/>
              <w:jc w:val="center"/>
              <w:rPr>
                <w:sz w:val="22"/>
                <w:szCs w:val="22"/>
                <w:lang w:eastAsia="ru-RU"/>
              </w:rPr>
            </w:pPr>
          </w:p>
          <w:p w:rsidR="00D235DA" w:rsidRDefault="00D235DA" w:rsidP="007E0245">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Базовый раздел 1.</w:t>
            </w:r>
          </w:p>
          <w:p w:rsidR="00D235DA" w:rsidRDefault="00D235DA" w:rsidP="007E0245">
            <w:pPr>
              <w:widowControl w:val="0"/>
              <w:shd w:val="clear" w:color="auto" w:fill="FFFFFF"/>
              <w:suppressAutoHyphens w:val="0"/>
              <w:autoSpaceDE w:val="0"/>
              <w:autoSpaceDN w:val="0"/>
              <w:adjustRightInd w:val="0"/>
              <w:jc w:val="center"/>
              <w:rPr>
                <w:sz w:val="22"/>
                <w:szCs w:val="22"/>
                <w:lang w:eastAsia="ru-RU"/>
              </w:rPr>
            </w:pPr>
          </w:p>
          <w:p w:rsidR="00D235DA" w:rsidRPr="00185F59" w:rsidRDefault="00D235DA" w:rsidP="007E0245">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Базовый раздел 2.</w:t>
            </w:r>
          </w:p>
        </w:tc>
        <w:tc>
          <w:tcPr>
            <w:tcW w:w="836" w:type="pct"/>
            <w:shd w:val="clear" w:color="auto" w:fill="FFFFFF"/>
          </w:tcPr>
          <w:p w:rsidR="00D235DA" w:rsidRPr="00185F59" w:rsidRDefault="00D235DA" w:rsidP="004F3EB0">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 xml:space="preserve">Текущий контроль </w:t>
            </w:r>
          </w:p>
        </w:tc>
        <w:tc>
          <w:tcPr>
            <w:tcW w:w="588" w:type="pct"/>
            <w:shd w:val="clear" w:color="auto" w:fill="auto"/>
          </w:tcPr>
          <w:p w:rsidR="00D235DA" w:rsidRDefault="00EA7559" w:rsidP="00185F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4.1.1.1</w:t>
            </w:r>
          </w:p>
          <w:p w:rsidR="00EA7559" w:rsidRDefault="00EA7559" w:rsidP="00185F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4.1.1.2</w:t>
            </w:r>
          </w:p>
          <w:p w:rsidR="00EA7559" w:rsidRDefault="00EA7559" w:rsidP="00185F59">
            <w:pPr>
              <w:widowControl w:val="0"/>
              <w:shd w:val="clear" w:color="auto" w:fill="FFFFFF"/>
              <w:suppressAutoHyphens w:val="0"/>
              <w:autoSpaceDE w:val="0"/>
              <w:autoSpaceDN w:val="0"/>
              <w:adjustRightInd w:val="0"/>
              <w:jc w:val="center"/>
              <w:rPr>
                <w:sz w:val="22"/>
                <w:szCs w:val="22"/>
                <w:lang w:eastAsia="ru-RU"/>
              </w:rPr>
            </w:pPr>
          </w:p>
          <w:p w:rsidR="00EA7559" w:rsidRDefault="00EA7559" w:rsidP="00185F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4.1.1.3</w:t>
            </w:r>
          </w:p>
          <w:p w:rsidR="00EA7559" w:rsidRPr="00185F59" w:rsidRDefault="00EA7559" w:rsidP="00185F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4.1.1.4</w:t>
            </w:r>
          </w:p>
        </w:tc>
        <w:tc>
          <w:tcPr>
            <w:tcW w:w="883" w:type="pct"/>
            <w:shd w:val="clear" w:color="auto" w:fill="FFFFFF"/>
          </w:tcPr>
          <w:p w:rsidR="00D235DA" w:rsidRDefault="00EA7559" w:rsidP="00185F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Реферат</w:t>
            </w:r>
          </w:p>
          <w:p w:rsidR="00EA7559" w:rsidRDefault="00EA7559" w:rsidP="00185F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Аналитический обзор</w:t>
            </w:r>
          </w:p>
          <w:p w:rsidR="00EA7559" w:rsidRDefault="00EA7559" w:rsidP="00185F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Научный доклад</w:t>
            </w:r>
          </w:p>
          <w:p w:rsidR="00EA7559" w:rsidRPr="00185F59" w:rsidRDefault="00EA7559" w:rsidP="00185F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Научная статья</w:t>
            </w:r>
          </w:p>
        </w:tc>
      </w:tr>
      <w:tr w:rsidR="007E0245" w:rsidRPr="008F51B2" w:rsidTr="00006C34">
        <w:trPr>
          <w:trHeight w:val="498"/>
        </w:trPr>
        <w:tc>
          <w:tcPr>
            <w:tcW w:w="883" w:type="pct"/>
            <w:vMerge/>
            <w:shd w:val="clear" w:color="auto" w:fill="FFFFFF"/>
          </w:tcPr>
          <w:p w:rsidR="007E0245" w:rsidRPr="00185F59" w:rsidRDefault="007E0245" w:rsidP="00185F59">
            <w:pPr>
              <w:widowControl w:val="0"/>
              <w:suppressAutoHyphens w:val="0"/>
              <w:autoSpaceDE w:val="0"/>
              <w:autoSpaceDN w:val="0"/>
              <w:adjustRightInd w:val="0"/>
              <w:snapToGrid w:val="0"/>
              <w:ind w:right="12"/>
              <w:jc w:val="both"/>
              <w:rPr>
                <w:b/>
                <w:bCs/>
                <w:sz w:val="22"/>
                <w:szCs w:val="22"/>
                <w:lang w:eastAsia="ru-RU"/>
              </w:rPr>
            </w:pPr>
          </w:p>
        </w:tc>
        <w:tc>
          <w:tcPr>
            <w:tcW w:w="1029" w:type="pct"/>
            <w:shd w:val="clear" w:color="auto" w:fill="FFFFFF"/>
          </w:tcPr>
          <w:p w:rsidR="007E0245" w:rsidRPr="00185F59" w:rsidRDefault="007E0245" w:rsidP="00EB2CD2">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Рефлексивно-оценочный</w:t>
            </w:r>
          </w:p>
        </w:tc>
        <w:tc>
          <w:tcPr>
            <w:tcW w:w="781" w:type="pct"/>
            <w:vMerge/>
            <w:shd w:val="clear" w:color="auto" w:fill="FFFFFF"/>
          </w:tcPr>
          <w:p w:rsidR="007E0245" w:rsidRPr="00185F59" w:rsidRDefault="007E0245" w:rsidP="00185F59">
            <w:pPr>
              <w:widowControl w:val="0"/>
              <w:shd w:val="clear" w:color="auto" w:fill="FFFFFF"/>
              <w:suppressAutoHyphens w:val="0"/>
              <w:autoSpaceDE w:val="0"/>
              <w:autoSpaceDN w:val="0"/>
              <w:adjustRightInd w:val="0"/>
              <w:jc w:val="both"/>
              <w:rPr>
                <w:sz w:val="22"/>
                <w:szCs w:val="22"/>
                <w:lang w:eastAsia="ru-RU"/>
              </w:rPr>
            </w:pPr>
          </w:p>
        </w:tc>
        <w:tc>
          <w:tcPr>
            <w:tcW w:w="836" w:type="pct"/>
            <w:shd w:val="clear" w:color="auto" w:fill="FFFFFF"/>
          </w:tcPr>
          <w:p w:rsidR="007E0245" w:rsidRPr="00185F59" w:rsidRDefault="004F3EB0" w:rsidP="00EB2CD2">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Промежуточная</w:t>
            </w:r>
            <w:r w:rsidR="007E0245" w:rsidRPr="00185F59">
              <w:rPr>
                <w:sz w:val="22"/>
                <w:szCs w:val="22"/>
                <w:lang w:eastAsia="ru-RU"/>
              </w:rPr>
              <w:t xml:space="preserve"> аттестация</w:t>
            </w:r>
          </w:p>
        </w:tc>
        <w:tc>
          <w:tcPr>
            <w:tcW w:w="588" w:type="pct"/>
            <w:shd w:val="clear" w:color="auto" w:fill="FFFFFF"/>
          </w:tcPr>
          <w:p w:rsidR="007E0245" w:rsidRPr="00185F59" w:rsidRDefault="00A72289" w:rsidP="00185F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3.1.1.</w:t>
            </w:r>
          </w:p>
        </w:tc>
        <w:tc>
          <w:tcPr>
            <w:tcW w:w="883" w:type="pct"/>
            <w:shd w:val="clear" w:color="auto" w:fill="FFFFFF"/>
          </w:tcPr>
          <w:p w:rsidR="007E0245" w:rsidRPr="00185F59" w:rsidRDefault="007E0245" w:rsidP="00185F59">
            <w:pPr>
              <w:widowControl w:val="0"/>
              <w:shd w:val="clear" w:color="auto" w:fill="FFFFFF"/>
              <w:suppressAutoHyphens w:val="0"/>
              <w:autoSpaceDE w:val="0"/>
              <w:autoSpaceDN w:val="0"/>
              <w:adjustRightInd w:val="0"/>
              <w:jc w:val="both"/>
              <w:rPr>
                <w:sz w:val="22"/>
                <w:szCs w:val="22"/>
                <w:lang w:eastAsia="ru-RU"/>
              </w:rPr>
            </w:pPr>
            <w:r w:rsidRPr="00185F59">
              <w:rPr>
                <w:sz w:val="22"/>
                <w:szCs w:val="22"/>
                <w:lang w:eastAsia="ru-RU"/>
              </w:rPr>
              <w:t xml:space="preserve">Экзамен </w:t>
            </w:r>
          </w:p>
        </w:tc>
      </w:tr>
      <w:tr w:rsidR="00EA7559" w:rsidRPr="008F51B2" w:rsidTr="00FD2BA0">
        <w:trPr>
          <w:trHeight w:val="2625"/>
        </w:trPr>
        <w:tc>
          <w:tcPr>
            <w:tcW w:w="883" w:type="pct"/>
            <w:vMerge w:val="restart"/>
            <w:shd w:val="clear" w:color="auto" w:fill="FFFFFF"/>
          </w:tcPr>
          <w:p w:rsidR="00EA7559" w:rsidRDefault="00EA7559" w:rsidP="00EA7559">
            <w:pPr>
              <w:shd w:val="clear" w:color="auto" w:fill="FFFFFF"/>
              <w:rPr>
                <w:b/>
                <w:color w:val="000000"/>
                <w:sz w:val="22"/>
                <w:szCs w:val="22"/>
              </w:rPr>
            </w:pPr>
            <w:r>
              <w:rPr>
                <w:b/>
                <w:color w:val="000000"/>
                <w:sz w:val="22"/>
                <w:szCs w:val="22"/>
              </w:rPr>
              <w:t>ОК-3</w:t>
            </w:r>
            <w:r w:rsidRPr="00D23F77">
              <w:rPr>
                <w:b/>
                <w:color w:val="000000"/>
                <w:sz w:val="22"/>
                <w:szCs w:val="22"/>
              </w:rPr>
              <w:t>.</w:t>
            </w:r>
          </w:p>
          <w:p w:rsidR="00EA7559" w:rsidRPr="00185F59" w:rsidRDefault="00EA7559" w:rsidP="00EA7559">
            <w:pPr>
              <w:shd w:val="clear" w:color="auto" w:fill="FFFFFF"/>
              <w:rPr>
                <w:color w:val="000000"/>
                <w:sz w:val="22"/>
                <w:szCs w:val="22"/>
              </w:rPr>
            </w:pPr>
            <w:r w:rsidRPr="004F3EB0">
              <w:rPr>
                <w:color w:val="000000"/>
                <w:sz w:val="22"/>
                <w:szCs w:val="22"/>
              </w:rPr>
              <w:t>Способность к самостоятельному освоению и использованию новых методов исследования, к освоению новых сфер профессиональной деятельности</w:t>
            </w:r>
          </w:p>
        </w:tc>
        <w:tc>
          <w:tcPr>
            <w:tcW w:w="1029"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Ориентировочный</w:t>
            </w:r>
          </w:p>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Когнитивный</w:t>
            </w:r>
          </w:p>
          <w:p w:rsidR="00EA7559" w:rsidRPr="00185F59" w:rsidRDefault="00EA7559" w:rsidP="00EA7559">
            <w:pPr>
              <w:widowControl w:val="0"/>
              <w:shd w:val="clear" w:color="auto" w:fill="FFFFFF"/>
              <w:autoSpaceDE w:val="0"/>
              <w:autoSpaceDN w:val="0"/>
              <w:adjustRightInd w:val="0"/>
              <w:jc w:val="center"/>
              <w:rPr>
                <w:sz w:val="22"/>
                <w:szCs w:val="22"/>
                <w:lang w:eastAsia="ru-RU"/>
              </w:rPr>
            </w:pPr>
            <w:proofErr w:type="spellStart"/>
            <w:r w:rsidRPr="00185F59">
              <w:rPr>
                <w:sz w:val="22"/>
                <w:szCs w:val="22"/>
                <w:lang w:eastAsia="ru-RU"/>
              </w:rPr>
              <w:t>Праксиологический</w:t>
            </w:r>
            <w:proofErr w:type="spellEnd"/>
          </w:p>
        </w:tc>
        <w:tc>
          <w:tcPr>
            <w:tcW w:w="781" w:type="pct"/>
            <w:vMerge w:val="restart"/>
            <w:shd w:val="clear" w:color="auto" w:fill="FFFFFF"/>
          </w:tcPr>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Базовый раздел 1.</w:t>
            </w: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p>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Базовый раздел 2.</w:t>
            </w:r>
          </w:p>
        </w:tc>
        <w:tc>
          <w:tcPr>
            <w:tcW w:w="836"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 xml:space="preserve">Текущий контроль </w:t>
            </w:r>
          </w:p>
        </w:tc>
        <w:tc>
          <w:tcPr>
            <w:tcW w:w="588" w:type="pct"/>
            <w:shd w:val="clear" w:color="auto" w:fill="auto"/>
          </w:tcPr>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4.1.1.1</w:t>
            </w: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4.1.1.2</w:t>
            </w: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4.1.1.3</w:t>
            </w:r>
          </w:p>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4.1.1.4</w:t>
            </w:r>
          </w:p>
        </w:tc>
        <w:tc>
          <w:tcPr>
            <w:tcW w:w="883" w:type="pct"/>
            <w:shd w:val="clear" w:color="auto" w:fill="FFFFFF"/>
          </w:tcPr>
          <w:p w:rsidR="00EA75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Реферат</w:t>
            </w:r>
          </w:p>
          <w:p w:rsidR="00EA75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Аналитический обзор</w:t>
            </w:r>
          </w:p>
          <w:p w:rsidR="00EA75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Научный доклад</w:t>
            </w:r>
          </w:p>
          <w:p w:rsidR="00EA7559" w:rsidRPr="00185F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Научная статья</w:t>
            </w:r>
          </w:p>
        </w:tc>
      </w:tr>
      <w:tr w:rsidR="00EA7559" w:rsidRPr="008F51B2" w:rsidTr="00D235DA">
        <w:trPr>
          <w:trHeight w:val="491"/>
        </w:trPr>
        <w:tc>
          <w:tcPr>
            <w:tcW w:w="883" w:type="pct"/>
            <w:vMerge/>
            <w:shd w:val="clear" w:color="auto" w:fill="FFFFFF"/>
          </w:tcPr>
          <w:p w:rsidR="00EA7559" w:rsidRPr="00185F59" w:rsidRDefault="00EA7559" w:rsidP="00EA7559">
            <w:pPr>
              <w:widowControl w:val="0"/>
              <w:suppressAutoHyphens w:val="0"/>
              <w:autoSpaceDE w:val="0"/>
              <w:autoSpaceDN w:val="0"/>
              <w:adjustRightInd w:val="0"/>
              <w:snapToGrid w:val="0"/>
              <w:ind w:right="12"/>
              <w:jc w:val="both"/>
              <w:rPr>
                <w:b/>
                <w:bCs/>
                <w:sz w:val="22"/>
                <w:szCs w:val="22"/>
                <w:lang w:eastAsia="ru-RU"/>
              </w:rPr>
            </w:pPr>
          </w:p>
        </w:tc>
        <w:tc>
          <w:tcPr>
            <w:tcW w:w="1029"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Рефлексивно-оценочный</w:t>
            </w:r>
          </w:p>
        </w:tc>
        <w:tc>
          <w:tcPr>
            <w:tcW w:w="781" w:type="pct"/>
            <w:vMerge/>
            <w:shd w:val="clear" w:color="auto" w:fill="FFFFFF"/>
          </w:tcPr>
          <w:p w:rsidR="00EA7559" w:rsidRPr="00185F59" w:rsidRDefault="00EA7559" w:rsidP="00EA7559">
            <w:pPr>
              <w:widowControl w:val="0"/>
              <w:shd w:val="clear" w:color="auto" w:fill="FFFFFF"/>
              <w:suppressAutoHyphens w:val="0"/>
              <w:autoSpaceDE w:val="0"/>
              <w:autoSpaceDN w:val="0"/>
              <w:adjustRightInd w:val="0"/>
              <w:jc w:val="both"/>
              <w:rPr>
                <w:sz w:val="22"/>
                <w:szCs w:val="22"/>
                <w:lang w:eastAsia="ru-RU"/>
              </w:rPr>
            </w:pPr>
          </w:p>
        </w:tc>
        <w:tc>
          <w:tcPr>
            <w:tcW w:w="836"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Промежуточная аттестация</w:t>
            </w:r>
          </w:p>
        </w:tc>
        <w:tc>
          <w:tcPr>
            <w:tcW w:w="588"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3.1.1.</w:t>
            </w:r>
          </w:p>
        </w:tc>
        <w:tc>
          <w:tcPr>
            <w:tcW w:w="883"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both"/>
              <w:rPr>
                <w:sz w:val="22"/>
                <w:szCs w:val="22"/>
                <w:lang w:eastAsia="ru-RU"/>
              </w:rPr>
            </w:pPr>
            <w:r w:rsidRPr="00185F59">
              <w:rPr>
                <w:sz w:val="22"/>
                <w:szCs w:val="22"/>
                <w:lang w:eastAsia="ru-RU"/>
              </w:rPr>
              <w:t>Экзамен</w:t>
            </w:r>
          </w:p>
        </w:tc>
      </w:tr>
      <w:tr w:rsidR="00EA7559" w:rsidRPr="008F51B2" w:rsidTr="006771FC">
        <w:trPr>
          <w:trHeight w:val="1831"/>
        </w:trPr>
        <w:tc>
          <w:tcPr>
            <w:tcW w:w="883" w:type="pct"/>
            <w:vMerge w:val="restart"/>
            <w:shd w:val="clear" w:color="auto" w:fill="FFFFFF"/>
          </w:tcPr>
          <w:p w:rsidR="00EA7559" w:rsidRDefault="00EA7559" w:rsidP="00EA7559">
            <w:pPr>
              <w:tabs>
                <w:tab w:val="left" w:pos="993"/>
              </w:tabs>
              <w:suppressAutoHyphens w:val="0"/>
              <w:jc w:val="both"/>
              <w:rPr>
                <w:b/>
                <w:sz w:val="22"/>
                <w:szCs w:val="22"/>
                <w:lang w:eastAsia="ru-RU"/>
              </w:rPr>
            </w:pPr>
            <w:r>
              <w:rPr>
                <w:b/>
                <w:sz w:val="22"/>
                <w:szCs w:val="22"/>
                <w:lang w:eastAsia="ru-RU"/>
              </w:rPr>
              <w:t>О</w:t>
            </w:r>
            <w:r w:rsidRPr="00D23F77">
              <w:rPr>
                <w:b/>
                <w:sz w:val="22"/>
                <w:szCs w:val="22"/>
                <w:lang w:eastAsia="ru-RU"/>
              </w:rPr>
              <w:t>ПК-2.</w:t>
            </w:r>
          </w:p>
          <w:p w:rsidR="00EA7559" w:rsidRPr="006771FC" w:rsidRDefault="00EA7559" w:rsidP="006771FC">
            <w:pPr>
              <w:tabs>
                <w:tab w:val="left" w:pos="993"/>
              </w:tabs>
              <w:suppressAutoHyphens w:val="0"/>
              <w:rPr>
                <w:b/>
                <w:sz w:val="22"/>
                <w:szCs w:val="22"/>
                <w:lang w:eastAsia="ru-RU"/>
              </w:rPr>
            </w:pPr>
            <w:r w:rsidRPr="004F3EB0">
              <w:rPr>
                <w:sz w:val="22"/>
                <w:szCs w:val="22"/>
              </w:rPr>
              <w:t>Готовность использовать знание современных проблем науки и образования при решении профессиональных задач</w:t>
            </w:r>
          </w:p>
        </w:tc>
        <w:tc>
          <w:tcPr>
            <w:tcW w:w="1029"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Ориентировочный</w:t>
            </w:r>
          </w:p>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Когнитивный</w:t>
            </w:r>
          </w:p>
          <w:p w:rsidR="00EA7559" w:rsidRPr="00185F59" w:rsidRDefault="00EA7559" w:rsidP="00EA7559">
            <w:pPr>
              <w:widowControl w:val="0"/>
              <w:shd w:val="clear" w:color="auto" w:fill="FFFFFF"/>
              <w:autoSpaceDE w:val="0"/>
              <w:autoSpaceDN w:val="0"/>
              <w:adjustRightInd w:val="0"/>
              <w:jc w:val="center"/>
              <w:rPr>
                <w:sz w:val="22"/>
                <w:szCs w:val="22"/>
                <w:lang w:eastAsia="ru-RU"/>
              </w:rPr>
            </w:pPr>
            <w:proofErr w:type="spellStart"/>
            <w:r w:rsidRPr="00185F59">
              <w:rPr>
                <w:sz w:val="22"/>
                <w:szCs w:val="22"/>
                <w:lang w:eastAsia="ru-RU"/>
              </w:rPr>
              <w:t>Праксиологический</w:t>
            </w:r>
            <w:proofErr w:type="spellEnd"/>
          </w:p>
        </w:tc>
        <w:tc>
          <w:tcPr>
            <w:tcW w:w="781" w:type="pct"/>
            <w:vMerge w:val="restart"/>
            <w:shd w:val="clear" w:color="auto" w:fill="FFFFFF"/>
          </w:tcPr>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p>
          <w:p w:rsidR="00EA7559" w:rsidRPr="00C70606" w:rsidRDefault="00EA7559" w:rsidP="00EA7559">
            <w:pPr>
              <w:widowControl w:val="0"/>
              <w:shd w:val="clear" w:color="auto" w:fill="FFFFFF"/>
              <w:suppressAutoHyphens w:val="0"/>
              <w:autoSpaceDE w:val="0"/>
              <w:autoSpaceDN w:val="0"/>
              <w:adjustRightInd w:val="0"/>
              <w:jc w:val="center"/>
              <w:rPr>
                <w:sz w:val="22"/>
                <w:szCs w:val="22"/>
                <w:lang w:eastAsia="ru-RU"/>
              </w:rPr>
            </w:pPr>
            <w:r w:rsidRPr="00C70606">
              <w:rPr>
                <w:sz w:val="22"/>
                <w:szCs w:val="22"/>
                <w:lang w:eastAsia="ru-RU"/>
              </w:rPr>
              <w:t>Базовый раздел 1.</w:t>
            </w:r>
          </w:p>
          <w:p w:rsidR="00EA7559" w:rsidRPr="00C70606" w:rsidRDefault="00EA7559" w:rsidP="00EA7559">
            <w:pPr>
              <w:widowControl w:val="0"/>
              <w:shd w:val="clear" w:color="auto" w:fill="FFFFFF"/>
              <w:suppressAutoHyphens w:val="0"/>
              <w:autoSpaceDE w:val="0"/>
              <w:autoSpaceDN w:val="0"/>
              <w:adjustRightInd w:val="0"/>
              <w:jc w:val="center"/>
              <w:rPr>
                <w:sz w:val="22"/>
                <w:szCs w:val="22"/>
                <w:lang w:eastAsia="ru-RU"/>
              </w:rPr>
            </w:pPr>
          </w:p>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C70606">
              <w:rPr>
                <w:sz w:val="22"/>
                <w:szCs w:val="22"/>
                <w:lang w:eastAsia="ru-RU"/>
              </w:rPr>
              <w:t>Базовый раздел 2.</w:t>
            </w:r>
          </w:p>
        </w:tc>
        <w:tc>
          <w:tcPr>
            <w:tcW w:w="836"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 xml:space="preserve">Текущий контроль </w:t>
            </w:r>
          </w:p>
        </w:tc>
        <w:tc>
          <w:tcPr>
            <w:tcW w:w="588" w:type="pct"/>
            <w:shd w:val="clear" w:color="auto" w:fill="auto"/>
          </w:tcPr>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4.1.1.1</w:t>
            </w: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4.1.1.2</w:t>
            </w: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4.1.1.3</w:t>
            </w:r>
          </w:p>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4.1.1.4</w:t>
            </w:r>
          </w:p>
        </w:tc>
        <w:tc>
          <w:tcPr>
            <w:tcW w:w="883" w:type="pct"/>
            <w:shd w:val="clear" w:color="auto" w:fill="FFFFFF"/>
          </w:tcPr>
          <w:p w:rsidR="00EA75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Реферат</w:t>
            </w:r>
          </w:p>
          <w:p w:rsidR="00EA75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Аналитический обзор</w:t>
            </w:r>
          </w:p>
          <w:p w:rsidR="00EA75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Научный доклад</w:t>
            </w:r>
          </w:p>
          <w:p w:rsidR="00EA7559" w:rsidRPr="00185F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Научная статья</w:t>
            </w:r>
          </w:p>
        </w:tc>
      </w:tr>
      <w:tr w:rsidR="00EA7559" w:rsidRPr="008F51B2" w:rsidTr="006771FC">
        <w:trPr>
          <w:trHeight w:val="695"/>
        </w:trPr>
        <w:tc>
          <w:tcPr>
            <w:tcW w:w="883" w:type="pct"/>
            <w:vMerge/>
            <w:shd w:val="clear" w:color="auto" w:fill="FFFFFF"/>
          </w:tcPr>
          <w:p w:rsidR="00EA7559" w:rsidRPr="00185F59" w:rsidRDefault="00EA7559" w:rsidP="00EA7559">
            <w:pPr>
              <w:tabs>
                <w:tab w:val="left" w:pos="993"/>
              </w:tabs>
              <w:suppressAutoHyphens w:val="0"/>
              <w:jc w:val="both"/>
              <w:rPr>
                <w:b/>
                <w:color w:val="000000"/>
                <w:sz w:val="22"/>
                <w:szCs w:val="22"/>
              </w:rPr>
            </w:pPr>
          </w:p>
        </w:tc>
        <w:tc>
          <w:tcPr>
            <w:tcW w:w="1029"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Рефлексивно-оценочный</w:t>
            </w:r>
          </w:p>
        </w:tc>
        <w:tc>
          <w:tcPr>
            <w:tcW w:w="781" w:type="pct"/>
            <w:vMerge/>
            <w:shd w:val="clear" w:color="auto" w:fill="FFFFFF"/>
          </w:tcPr>
          <w:p w:rsidR="00EA7559" w:rsidRPr="00185F59" w:rsidRDefault="00EA7559" w:rsidP="00EA7559">
            <w:pPr>
              <w:widowControl w:val="0"/>
              <w:shd w:val="clear" w:color="auto" w:fill="FFFFFF"/>
              <w:suppressAutoHyphens w:val="0"/>
              <w:autoSpaceDE w:val="0"/>
              <w:autoSpaceDN w:val="0"/>
              <w:adjustRightInd w:val="0"/>
              <w:jc w:val="both"/>
              <w:rPr>
                <w:sz w:val="22"/>
                <w:szCs w:val="22"/>
                <w:lang w:eastAsia="ru-RU"/>
              </w:rPr>
            </w:pPr>
          </w:p>
        </w:tc>
        <w:tc>
          <w:tcPr>
            <w:tcW w:w="836"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Промежуточная</w:t>
            </w:r>
            <w:r w:rsidRPr="00185F59">
              <w:rPr>
                <w:sz w:val="22"/>
                <w:szCs w:val="22"/>
                <w:lang w:eastAsia="ru-RU"/>
              </w:rPr>
              <w:t xml:space="preserve"> аттестация</w:t>
            </w:r>
          </w:p>
        </w:tc>
        <w:tc>
          <w:tcPr>
            <w:tcW w:w="588"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3.1.1.</w:t>
            </w:r>
          </w:p>
        </w:tc>
        <w:tc>
          <w:tcPr>
            <w:tcW w:w="883"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both"/>
              <w:rPr>
                <w:sz w:val="22"/>
                <w:szCs w:val="22"/>
                <w:lang w:eastAsia="ru-RU"/>
              </w:rPr>
            </w:pPr>
            <w:r w:rsidRPr="00185F59">
              <w:rPr>
                <w:sz w:val="22"/>
                <w:szCs w:val="22"/>
                <w:lang w:eastAsia="ru-RU"/>
              </w:rPr>
              <w:t>Экзамен</w:t>
            </w:r>
          </w:p>
        </w:tc>
      </w:tr>
      <w:tr w:rsidR="00EA7559" w:rsidRPr="008F51B2" w:rsidTr="00FD2BA0">
        <w:trPr>
          <w:trHeight w:val="3670"/>
        </w:trPr>
        <w:tc>
          <w:tcPr>
            <w:tcW w:w="883" w:type="pct"/>
            <w:vMerge w:val="restart"/>
            <w:shd w:val="clear" w:color="auto" w:fill="FFFFFF"/>
          </w:tcPr>
          <w:p w:rsidR="00EA7559" w:rsidRDefault="00EA7559" w:rsidP="00EA7559">
            <w:pPr>
              <w:tabs>
                <w:tab w:val="left" w:pos="993"/>
              </w:tabs>
              <w:suppressAutoHyphens w:val="0"/>
              <w:jc w:val="both"/>
              <w:rPr>
                <w:b/>
                <w:color w:val="000000"/>
                <w:sz w:val="22"/>
                <w:szCs w:val="22"/>
              </w:rPr>
            </w:pPr>
            <w:r>
              <w:rPr>
                <w:b/>
                <w:color w:val="000000"/>
                <w:sz w:val="22"/>
                <w:szCs w:val="22"/>
              </w:rPr>
              <w:t>ПК-1.</w:t>
            </w:r>
          </w:p>
          <w:p w:rsidR="00EA7559" w:rsidRPr="004F3EB0" w:rsidRDefault="00EA7559" w:rsidP="006771FC">
            <w:pPr>
              <w:tabs>
                <w:tab w:val="left" w:pos="993"/>
              </w:tabs>
              <w:suppressAutoHyphens w:val="0"/>
              <w:rPr>
                <w:color w:val="000000"/>
                <w:sz w:val="22"/>
                <w:szCs w:val="22"/>
              </w:rPr>
            </w:pPr>
            <w:r w:rsidRPr="004F3EB0">
              <w:rPr>
                <w:color w:val="000000"/>
                <w:sz w:val="22"/>
                <w:szCs w:val="22"/>
              </w:rPr>
              <w:t>Способность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w:t>
            </w:r>
          </w:p>
        </w:tc>
        <w:tc>
          <w:tcPr>
            <w:tcW w:w="1029"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Ориентировочный</w:t>
            </w:r>
          </w:p>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Когнитивный</w:t>
            </w:r>
          </w:p>
          <w:p w:rsidR="00EA7559" w:rsidRPr="00185F59" w:rsidRDefault="00EA7559" w:rsidP="00EA7559">
            <w:pPr>
              <w:widowControl w:val="0"/>
              <w:shd w:val="clear" w:color="auto" w:fill="FFFFFF"/>
              <w:autoSpaceDE w:val="0"/>
              <w:autoSpaceDN w:val="0"/>
              <w:adjustRightInd w:val="0"/>
              <w:jc w:val="center"/>
              <w:rPr>
                <w:sz w:val="22"/>
                <w:szCs w:val="22"/>
                <w:lang w:eastAsia="ru-RU"/>
              </w:rPr>
            </w:pPr>
            <w:proofErr w:type="spellStart"/>
            <w:r w:rsidRPr="00185F59">
              <w:rPr>
                <w:sz w:val="22"/>
                <w:szCs w:val="22"/>
                <w:lang w:eastAsia="ru-RU"/>
              </w:rPr>
              <w:t>Праксиологический</w:t>
            </w:r>
            <w:proofErr w:type="spellEnd"/>
          </w:p>
        </w:tc>
        <w:tc>
          <w:tcPr>
            <w:tcW w:w="781" w:type="pct"/>
            <w:vMerge w:val="restart"/>
            <w:shd w:val="clear" w:color="auto" w:fill="FFFFFF"/>
          </w:tcPr>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p>
          <w:p w:rsidR="00EA7559" w:rsidRPr="00C70606" w:rsidRDefault="00EA7559" w:rsidP="00EA7559">
            <w:pPr>
              <w:widowControl w:val="0"/>
              <w:shd w:val="clear" w:color="auto" w:fill="FFFFFF"/>
              <w:suppressAutoHyphens w:val="0"/>
              <w:autoSpaceDE w:val="0"/>
              <w:autoSpaceDN w:val="0"/>
              <w:adjustRightInd w:val="0"/>
              <w:jc w:val="center"/>
              <w:rPr>
                <w:sz w:val="22"/>
                <w:szCs w:val="22"/>
                <w:lang w:eastAsia="ru-RU"/>
              </w:rPr>
            </w:pPr>
            <w:r w:rsidRPr="00C70606">
              <w:rPr>
                <w:sz w:val="22"/>
                <w:szCs w:val="22"/>
                <w:lang w:eastAsia="ru-RU"/>
              </w:rPr>
              <w:t>Базовый раздел 1.</w:t>
            </w:r>
          </w:p>
          <w:p w:rsidR="00EA7559" w:rsidRPr="00C70606" w:rsidRDefault="00EA7559" w:rsidP="00EA7559">
            <w:pPr>
              <w:widowControl w:val="0"/>
              <w:shd w:val="clear" w:color="auto" w:fill="FFFFFF"/>
              <w:suppressAutoHyphens w:val="0"/>
              <w:autoSpaceDE w:val="0"/>
              <w:autoSpaceDN w:val="0"/>
              <w:adjustRightInd w:val="0"/>
              <w:jc w:val="center"/>
              <w:rPr>
                <w:sz w:val="22"/>
                <w:szCs w:val="22"/>
                <w:lang w:eastAsia="ru-RU"/>
              </w:rPr>
            </w:pPr>
          </w:p>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C70606">
              <w:rPr>
                <w:sz w:val="22"/>
                <w:szCs w:val="22"/>
                <w:lang w:eastAsia="ru-RU"/>
              </w:rPr>
              <w:t>Базовый раздел 2.</w:t>
            </w:r>
          </w:p>
        </w:tc>
        <w:tc>
          <w:tcPr>
            <w:tcW w:w="836"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 xml:space="preserve">Текущий контроль </w:t>
            </w:r>
          </w:p>
        </w:tc>
        <w:tc>
          <w:tcPr>
            <w:tcW w:w="588" w:type="pct"/>
            <w:shd w:val="clear" w:color="auto" w:fill="auto"/>
          </w:tcPr>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4.1.1.1</w:t>
            </w: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4.1.1.2</w:t>
            </w: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p>
          <w:p w:rsidR="00EA75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4.1.1.3</w:t>
            </w:r>
          </w:p>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4.1.1.4</w:t>
            </w:r>
          </w:p>
        </w:tc>
        <w:tc>
          <w:tcPr>
            <w:tcW w:w="883" w:type="pct"/>
            <w:shd w:val="clear" w:color="auto" w:fill="FFFFFF"/>
          </w:tcPr>
          <w:p w:rsidR="00EA75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Реферат</w:t>
            </w:r>
          </w:p>
          <w:p w:rsidR="00EA75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Аналитический обзор</w:t>
            </w:r>
          </w:p>
          <w:p w:rsidR="00EA75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Научный доклад</w:t>
            </w:r>
          </w:p>
          <w:p w:rsidR="00EA7559" w:rsidRPr="00185F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Научная статья</w:t>
            </w:r>
          </w:p>
        </w:tc>
      </w:tr>
      <w:tr w:rsidR="00EA7559" w:rsidRPr="008F51B2" w:rsidTr="00006C34">
        <w:trPr>
          <w:trHeight w:val="498"/>
        </w:trPr>
        <w:tc>
          <w:tcPr>
            <w:tcW w:w="883" w:type="pct"/>
            <w:vMerge/>
            <w:shd w:val="clear" w:color="auto" w:fill="FFFFFF"/>
          </w:tcPr>
          <w:p w:rsidR="00EA7559" w:rsidRPr="00185F59" w:rsidRDefault="00EA7559" w:rsidP="00EA7559">
            <w:pPr>
              <w:tabs>
                <w:tab w:val="left" w:pos="993"/>
              </w:tabs>
              <w:suppressAutoHyphens w:val="0"/>
              <w:jc w:val="both"/>
              <w:rPr>
                <w:b/>
                <w:color w:val="000000"/>
                <w:sz w:val="22"/>
                <w:szCs w:val="22"/>
              </w:rPr>
            </w:pPr>
          </w:p>
        </w:tc>
        <w:tc>
          <w:tcPr>
            <w:tcW w:w="1029"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Рефлексивно-оценочный</w:t>
            </w:r>
          </w:p>
        </w:tc>
        <w:tc>
          <w:tcPr>
            <w:tcW w:w="781" w:type="pct"/>
            <w:vMerge/>
            <w:shd w:val="clear" w:color="auto" w:fill="FFFFFF"/>
          </w:tcPr>
          <w:p w:rsidR="00EA7559" w:rsidRPr="00185F59" w:rsidRDefault="00EA7559" w:rsidP="00EA7559">
            <w:pPr>
              <w:widowControl w:val="0"/>
              <w:shd w:val="clear" w:color="auto" w:fill="FFFFFF"/>
              <w:suppressAutoHyphens w:val="0"/>
              <w:autoSpaceDE w:val="0"/>
              <w:autoSpaceDN w:val="0"/>
              <w:adjustRightInd w:val="0"/>
              <w:jc w:val="both"/>
              <w:rPr>
                <w:sz w:val="22"/>
                <w:szCs w:val="22"/>
                <w:lang w:eastAsia="ru-RU"/>
              </w:rPr>
            </w:pPr>
          </w:p>
        </w:tc>
        <w:tc>
          <w:tcPr>
            <w:tcW w:w="836"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Промежуточная</w:t>
            </w:r>
            <w:r w:rsidRPr="00185F59">
              <w:rPr>
                <w:sz w:val="22"/>
                <w:szCs w:val="22"/>
                <w:lang w:eastAsia="ru-RU"/>
              </w:rPr>
              <w:t xml:space="preserve"> аттестация</w:t>
            </w:r>
          </w:p>
        </w:tc>
        <w:tc>
          <w:tcPr>
            <w:tcW w:w="588"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3.1.1.</w:t>
            </w:r>
          </w:p>
        </w:tc>
        <w:tc>
          <w:tcPr>
            <w:tcW w:w="883" w:type="pct"/>
            <w:shd w:val="clear" w:color="auto" w:fill="FFFFFF"/>
          </w:tcPr>
          <w:p w:rsidR="00EA7559" w:rsidRPr="00185F59" w:rsidRDefault="00EA7559" w:rsidP="00EA7559">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Экзамен</w:t>
            </w:r>
          </w:p>
        </w:tc>
      </w:tr>
      <w:tr w:rsidR="006771FC" w:rsidRPr="008F51B2" w:rsidTr="00FD2BA0">
        <w:trPr>
          <w:trHeight w:val="2826"/>
        </w:trPr>
        <w:tc>
          <w:tcPr>
            <w:tcW w:w="883" w:type="pct"/>
            <w:vMerge w:val="restart"/>
            <w:shd w:val="clear" w:color="auto" w:fill="FFFFFF"/>
          </w:tcPr>
          <w:p w:rsidR="006771FC" w:rsidRDefault="006771FC" w:rsidP="006771FC">
            <w:pPr>
              <w:tabs>
                <w:tab w:val="left" w:pos="993"/>
              </w:tabs>
              <w:suppressAutoHyphens w:val="0"/>
              <w:jc w:val="both"/>
              <w:rPr>
                <w:b/>
                <w:color w:val="000000"/>
                <w:sz w:val="22"/>
                <w:szCs w:val="22"/>
              </w:rPr>
            </w:pPr>
            <w:r>
              <w:rPr>
                <w:b/>
                <w:color w:val="000000"/>
                <w:sz w:val="22"/>
                <w:szCs w:val="22"/>
              </w:rPr>
              <w:lastRenderedPageBreak/>
              <w:t>ПК-2.</w:t>
            </w:r>
          </w:p>
          <w:p w:rsidR="006771FC" w:rsidRPr="004F3EB0" w:rsidRDefault="006771FC" w:rsidP="006771FC">
            <w:pPr>
              <w:tabs>
                <w:tab w:val="left" w:pos="993"/>
              </w:tabs>
              <w:suppressAutoHyphens w:val="0"/>
              <w:rPr>
                <w:color w:val="000000"/>
                <w:sz w:val="22"/>
                <w:szCs w:val="22"/>
              </w:rPr>
            </w:pPr>
            <w:r w:rsidRPr="004F3EB0">
              <w:rPr>
                <w:color w:val="000000"/>
                <w:sz w:val="22"/>
                <w:szCs w:val="22"/>
              </w:rPr>
              <w:t>Способность формировать образовательную среду и использовать профессиональные знания и умения в реализации задач инновационной образовательной политики</w:t>
            </w:r>
          </w:p>
        </w:tc>
        <w:tc>
          <w:tcPr>
            <w:tcW w:w="1029"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Ориентировочный</w:t>
            </w:r>
          </w:p>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Когнитивный</w:t>
            </w:r>
          </w:p>
          <w:p w:rsidR="006771FC" w:rsidRPr="00185F59" w:rsidRDefault="006771FC" w:rsidP="006771FC">
            <w:pPr>
              <w:widowControl w:val="0"/>
              <w:shd w:val="clear" w:color="auto" w:fill="FFFFFF"/>
              <w:autoSpaceDE w:val="0"/>
              <w:autoSpaceDN w:val="0"/>
              <w:adjustRightInd w:val="0"/>
              <w:jc w:val="center"/>
              <w:rPr>
                <w:sz w:val="22"/>
                <w:szCs w:val="22"/>
                <w:lang w:eastAsia="ru-RU"/>
              </w:rPr>
            </w:pPr>
            <w:proofErr w:type="spellStart"/>
            <w:r w:rsidRPr="00185F59">
              <w:rPr>
                <w:sz w:val="22"/>
                <w:szCs w:val="22"/>
                <w:lang w:eastAsia="ru-RU"/>
              </w:rPr>
              <w:t>Праксиологический</w:t>
            </w:r>
            <w:proofErr w:type="spellEnd"/>
          </w:p>
        </w:tc>
        <w:tc>
          <w:tcPr>
            <w:tcW w:w="781" w:type="pct"/>
            <w:vMerge w:val="restart"/>
            <w:shd w:val="clear" w:color="auto" w:fill="FFFFFF"/>
          </w:tcPr>
          <w:p w:rsidR="006771FC" w:rsidRDefault="006771FC" w:rsidP="006771FC">
            <w:pPr>
              <w:widowControl w:val="0"/>
              <w:shd w:val="clear" w:color="auto" w:fill="FFFFFF"/>
              <w:suppressAutoHyphens w:val="0"/>
              <w:autoSpaceDE w:val="0"/>
              <w:autoSpaceDN w:val="0"/>
              <w:adjustRightInd w:val="0"/>
              <w:jc w:val="center"/>
              <w:rPr>
                <w:sz w:val="22"/>
                <w:szCs w:val="22"/>
                <w:lang w:eastAsia="ru-RU"/>
              </w:rPr>
            </w:pPr>
          </w:p>
          <w:p w:rsidR="006771FC" w:rsidRPr="00C70606" w:rsidRDefault="006771FC" w:rsidP="006771FC">
            <w:pPr>
              <w:widowControl w:val="0"/>
              <w:shd w:val="clear" w:color="auto" w:fill="FFFFFF"/>
              <w:suppressAutoHyphens w:val="0"/>
              <w:autoSpaceDE w:val="0"/>
              <w:autoSpaceDN w:val="0"/>
              <w:adjustRightInd w:val="0"/>
              <w:jc w:val="center"/>
              <w:rPr>
                <w:sz w:val="22"/>
                <w:szCs w:val="22"/>
                <w:lang w:eastAsia="ru-RU"/>
              </w:rPr>
            </w:pPr>
            <w:r w:rsidRPr="00C70606">
              <w:rPr>
                <w:sz w:val="22"/>
                <w:szCs w:val="22"/>
                <w:lang w:eastAsia="ru-RU"/>
              </w:rPr>
              <w:t>Базовый раздел 1.</w:t>
            </w:r>
          </w:p>
          <w:p w:rsidR="006771FC" w:rsidRPr="00C70606" w:rsidRDefault="006771FC" w:rsidP="006771FC">
            <w:pPr>
              <w:widowControl w:val="0"/>
              <w:shd w:val="clear" w:color="auto" w:fill="FFFFFF"/>
              <w:suppressAutoHyphens w:val="0"/>
              <w:autoSpaceDE w:val="0"/>
              <w:autoSpaceDN w:val="0"/>
              <w:adjustRightInd w:val="0"/>
              <w:jc w:val="center"/>
              <w:rPr>
                <w:sz w:val="22"/>
                <w:szCs w:val="22"/>
                <w:lang w:eastAsia="ru-RU"/>
              </w:rPr>
            </w:pPr>
          </w:p>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sidRPr="00C70606">
              <w:rPr>
                <w:sz w:val="22"/>
                <w:szCs w:val="22"/>
                <w:lang w:eastAsia="ru-RU"/>
              </w:rPr>
              <w:t>Базовый раздел 2.</w:t>
            </w:r>
          </w:p>
        </w:tc>
        <w:tc>
          <w:tcPr>
            <w:tcW w:w="836"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 xml:space="preserve">Текущий контроль </w:t>
            </w:r>
          </w:p>
        </w:tc>
        <w:tc>
          <w:tcPr>
            <w:tcW w:w="588" w:type="pct"/>
            <w:shd w:val="clear" w:color="auto" w:fill="auto"/>
          </w:tcPr>
          <w:p w:rsidR="006771FC"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4.1.1.1</w:t>
            </w:r>
          </w:p>
          <w:p w:rsidR="006771FC"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4.1.1.2</w:t>
            </w:r>
          </w:p>
          <w:p w:rsidR="006771FC" w:rsidRDefault="006771FC" w:rsidP="006771FC">
            <w:pPr>
              <w:widowControl w:val="0"/>
              <w:shd w:val="clear" w:color="auto" w:fill="FFFFFF"/>
              <w:suppressAutoHyphens w:val="0"/>
              <w:autoSpaceDE w:val="0"/>
              <w:autoSpaceDN w:val="0"/>
              <w:adjustRightInd w:val="0"/>
              <w:jc w:val="center"/>
              <w:rPr>
                <w:sz w:val="22"/>
                <w:szCs w:val="22"/>
                <w:lang w:eastAsia="ru-RU"/>
              </w:rPr>
            </w:pPr>
          </w:p>
          <w:p w:rsidR="006771FC"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4.1.1.3</w:t>
            </w:r>
          </w:p>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4.1.1.4</w:t>
            </w:r>
          </w:p>
        </w:tc>
        <w:tc>
          <w:tcPr>
            <w:tcW w:w="883" w:type="pct"/>
            <w:shd w:val="clear" w:color="auto" w:fill="FFFFFF"/>
          </w:tcPr>
          <w:p w:rsidR="006771FC" w:rsidRDefault="006771FC" w:rsidP="006771FC">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Реферат</w:t>
            </w:r>
          </w:p>
          <w:p w:rsidR="006771FC" w:rsidRDefault="006771FC" w:rsidP="006771FC">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Аналитический обзор</w:t>
            </w:r>
          </w:p>
          <w:p w:rsidR="006771FC" w:rsidRDefault="006771FC" w:rsidP="006771FC">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Научный доклад</w:t>
            </w:r>
          </w:p>
          <w:p w:rsidR="006771FC" w:rsidRPr="00185F59" w:rsidRDefault="006771FC" w:rsidP="006771FC">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Научная статья</w:t>
            </w:r>
          </w:p>
        </w:tc>
      </w:tr>
      <w:tr w:rsidR="006771FC" w:rsidRPr="008F51B2" w:rsidTr="00006C34">
        <w:trPr>
          <w:trHeight w:val="498"/>
        </w:trPr>
        <w:tc>
          <w:tcPr>
            <w:tcW w:w="883" w:type="pct"/>
            <w:vMerge/>
            <w:shd w:val="clear" w:color="auto" w:fill="FFFFFF"/>
          </w:tcPr>
          <w:p w:rsidR="006771FC" w:rsidRDefault="006771FC" w:rsidP="006771FC">
            <w:pPr>
              <w:tabs>
                <w:tab w:val="left" w:pos="993"/>
              </w:tabs>
              <w:suppressAutoHyphens w:val="0"/>
              <w:jc w:val="both"/>
              <w:rPr>
                <w:b/>
                <w:color w:val="000000"/>
                <w:sz w:val="22"/>
                <w:szCs w:val="22"/>
              </w:rPr>
            </w:pPr>
          </w:p>
        </w:tc>
        <w:tc>
          <w:tcPr>
            <w:tcW w:w="1029"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Рефлексивно-оценочный</w:t>
            </w:r>
          </w:p>
        </w:tc>
        <w:tc>
          <w:tcPr>
            <w:tcW w:w="781" w:type="pct"/>
            <w:vMerge/>
            <w:shd w:val="clear" w:color="auto" w:fill="FFFFFF"/>
          </w:tcPr>
          <w:p w:rsidR="006771FC" w:rsidRPr="00185F59" w:rsidRDefault="006771FC" w:rsidP="006771FC">
            <w:pPr>
              <w:widowControl w:val="0"/>
              <w:shd w:val="clear" w:color="auto" w:fill="FFFFFF"/>
              <w:suppressAutoHyphens w:val="0"/>
              <w:autoSpaceDE w:val="0"/>
              <w:autoSpaceDN w:val="0"/>
              <w:adjustRightInd w:val="0"/>
              <w:jc w:val="both"/>
              <w:rPr>
                <w:sz w:val="22"/>
                <w:szCs w:val="22"/>
                <w:lang w:eastAsia="ru-RU"/>
              </w:rPr>
            </w:pPr>
          </w:p>
        </w:tc>
        <w:tc>
          <w:tcPr>
            <w:tcW w:w="836"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Промежуточная</w:t>
            </w:r>
            <w:r w:rsidRPr="00185F59">
              <w:rPr>
                <w:sz w:val="22"/>
                <w:szCs w:val="22"/>
                <w:lang w:eastAsia="ru-RU"/>
              </w:rPr>
              <w:t xml:space="preserve"> аттестация</w:t>
            </w:r>
          </w:p>
        </w:tc>
        <w:tc>
          <w:tcPr>
            <w:tcW w:w="588"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3.1.1.</w:t>
            </w:r>
          </w:p>
        </w:tc>
        <w:tc>
          <w:tcPr>
            <w:tcW w:w="883"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Экзамен</w:t>
            </w:r>
          </w:p>
        </w:tc>
      </w:tr>
      <w:tr w:rsidR="006771FC" w:rsidRPr="008F51B2" w:rsidTr="00FD2BA0">
        <w:trPr>
          <w:trHeight w:val="3282"/>
        </w:trPr>
        <w:tc>
          <w:tcPr>
            <w:tcW w:w="883" w:type="pct"/>
            <w:vMerge w:val="restart"/>
            <w:shd w:val="clear" w:color="auto" w:fill="FFFFFF"/>
          </w:tcPr>
          <w:p w:rsidR="006771FC" w:rsidRDefault="006771FC" w:rsidP="006771FC">
            <w:pPr>
              <w:tabs>
                <w:tab w:val="left" w:pos="993"/>
              </w:tabs>
              <w:suppressAutoHyphens w:val="0"/>
              <w:jc w:val="both"/>
              <w:rPr>
                <w:b/>
                <w:color w:val="000000"/>
                <w:sz w:val="22"/>
                <w:szCs w:val="22"/>
              </w:rPr>
            </w:pPr>
            <w:r>
              <w:rPr>
                <w:b/>
                <w:color w:val="000000"/>
                <w:sz w:val="22"/>
                <w:szCs w:val="22"/>
              </w:rPr>
              <w:t>ПК-13.</w:t>
            </w:r>
          </w:p>
          <w:p w:rsidR="006771FC" w:rsidRPr="004F3EB0" w:rsidRDefault="006771FC" w:rsidP="006771FC">
            <w:pPr>
              <w:tabs>
                <w:tab w:val="left" w:pos="993"/>
              </w:tabs>
              <w:suppressAutoHyphens w:val="0"/>
              <w:rPr>
                <w:color w:val="000000"/>
                <w:sz w:val="22"/>
                <w:szCs w:val="22"/>
              </w:rPr>
            </w:pPr>
            <w:r w:rsidRPr="004F3EB0">
              <w:rPr>
                <w:color w:val="000000"/>
                <w:sz w:val="22"/>
                <w:szCs w:val="22"/>
              </w:rPr>
              <w:t>Готовность изучать состояние и потенциал управляемой системы и ее макро- и микроокружения путем использования комплекса методов стратегического и оперативного анализа</w:t>
            </w:r>
          </w:p>
        </w:tc>
        <w:tc>
          <w:tcPr>
            <w:tcW w:w="1029"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Ориентировочный</w:t>
            </w:r>
          </w:p>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Когнитивный</w:t>
            </w:r>
          </w:p>
          <w:p w:rsidR="006771FC" w:rsidRPr="00185F59" w:rsidRDefault="006771FC" w:rsidP="006771FC">
            <w:pPr>
              <w:widowControl w:val="0"/>
              <w:shd w:val="clear" w:color="auto" w:fill="FFFFFF"/>
              <w:autoSpaceDE w:val="0"/>
              <w:autoSpaceDN w:val="0"/>
              <w:adjustRightInd w:val="0"/>
              <w:jc w:val="center"/>
              <w:rPr>
                <w:sz w:val="22"/>
                <w:szCs w:val="22"/>
                <w:lang w:eastAsia="ru-RU"/>
              </w:rPr>
            </w:pPr>
            <w:proofErr w:type="spellStart"/>
            <w:r w:rsidRPr="00185F59">
              <w:rPr>
                <w:sz w:val="22"/>
                <w:szCs w:val="22"/>
                <w:lang w:eastAsia="ru-RU"/>
              </w:rPr>
              <w:t>Праксиологический</w:t>
            </w:r>
            <w:proofErr w:type="spellEnd"/>
          </w:p>
        </w:tc>
        <w:tc>
          <w:tcPr>
            <w:tcW w:w="781" w:type="pct"/>
            <w:vMerge w:val="restart"/>
            <w:shd w:val="clear" w:color="auto" w:fill="FFFFFF"/>
          </w:tcPr>
          <w:p w:rsidR="006771FC" w:rsidRPr="00C70606" w:rsidRDefault="006771FC" w:rsidP="006771FC">
            <w:pPr>
              <w:widowControl w:val="0"/>
              <w:shd w:val="clear" w:color="auto" w:fill="FFFFFF"/>
              <w:suppressAutoHyphens w:val="0"/>
              <w:autoSpaceDE w:val="0"/>
              <w:autoSpaceDN w:val="0"/>
              <w:adjustRightInd w:val="0"/>
              <w:jc w:val="center"/>
              <w:rPr>
                <w:sz w:val="22"/>
                <w:szCs w:val="22"/>
                <w:lang w:eastAsia="ru-RU"/>
              </w:rPr>
            </w:pPr>
            <w:r w:rsidRPr="00C70606">
              <w:rPr>
                <w:sz w:val="22"/>
                <w:szCs w:val="22"/>
                <w:lang w:eastAsia="ru-RU"/>
              </w:rPr>
              <w:t>Базовый раздел 1.</w:t>
            </w:r>
          </w:p>
          <w:p w:rsidR="006771FC" w:rsidRPr="00C70606" w:rsidRDefault="006771FC" w:rsidP="006771FC">
            <w:pPr>
              <w:widowControl w:val="0"/>
              <w:shd w:val="clear" w:color="auto" w:fill="FFFFFF"/>
              <w:suppressAutoHyphens w:val="0"/>
              <w:autoSpaceDE w:val="0"/>
              <w:autoSpaceDN w:val="0"/>
              <w:adjustRightInd w:val="0"/>
              <w:jc w:val="center"/>
              <w:rPr>
                <w:sz w:val="22"/>
                <w:szCs w:val="22"/>
                <w:lang w:eastAsia="ru-RU"/>
              </w:rPr>
            </w:pPr>
          </w:p>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sidRPr="00C70606">
              <w:rPr>
                <w:sz w:val="22"/>
                <w:szCs w:val="22"/>
                <w:lang w:eastAsia="ru-RU"/>
              </w:rPr>
              <w:t>Базовый раздел 2.</w:t>
            </w:r>
          </w:p>
        </w:tc>
        <w:tc>
          <w:tcPr>
            <w:tcW w:w="836"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 xml:space="preserve">Текущий контроль </w:t>
            </w:r>
          </w:p>
        </w:tc>
        <w:tc>
          <w:tcPr>
            <w:tcW w:w="588" w:type="pct"/>
            <w:shd w:val="clear" w:color="auto" w:fill="auto"/>
          </w:tcPr>
          <w:p w:rsidR="006771FC"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4.1.1.1</w:t>
            </w:r>
          </w:p>
          <w:p w:rsidR="006771FC"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4.1.1.2</w:t>
            </w:r>
          </w:p>
          <w:p w:rsidR="006771FC" w:rsidRDefault="006771FC" w:rsidP="006771FC">
            <w:pPr>
              <w:widowControl w:val="0"/>
              <w:shd w:val="clear" w:color="auto" w:fill="FFFFFF"/>
              <w:suppressAutoHyphens w:val="0"/>
              <w:autoSpaceDE w:val="0"/>
              <w:autoSpaceDN w:val="0"/>
              <w:adjustRightInd w:val="0"/>
              <w:jc w:val="center"/>
              <w:rPr>
                <w:sz w:val="22"/>
                <w:szCs w:val="22"/>
                <w:lang w:eastAsia="ru-RU"/>
              </w:rPr>
            </w:pPr>
          </w:p>
          <w:p w:rsidR="006771FC"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4.1.1.3</w:t>
            </w:r>
          </w:p>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4.1.1.4</w:t>
            </w:r>
          </w:p>
        </w:tc>
        <w:tc>
          <w:tcPr>
            <w:tcW w:w="883" w:type="pct"/>
            <w:shd w:val="clear" w:color="auto" w:fill="FFFFFF"/>
          </w:tcPr>
          <w:p w:rsidR="006771FC" w:rsidRDefault="006771FC" w:rsidP="006771FC">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Реферат</w:t>
            </w:r>
          </w:p>
          <w:p w:rsidR="006771FC" w:rsidRDefault="006771FC" w:rsidP="006771FC">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Аналитический обзор</w:t>
            </w:r>
          </w:p>
          <w:p w:rsidR="006771FC" w:rsidRDefault="006771FC" w:rsidP="006771FC">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Научный доклад</w:t>
            </w:r>
          </w:p>
          <w:p w:rsidR="006771FC" w:rsidRPr="00185F59" w:rsidRDefault="006771FC" w:rsidP="006771FC">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Научная статья</w:t>
            </w:r>
          </w:p>
        </w:tc>
      </w:tr>
      <w:tr w:rsidR="006771FC" w:rsidRPr="008F51B2" w:rsidTr="00006C34">
        <w:trPr>
          <w:trHeight w:val="498"/>
        </w:trPr>
        <w:tc>
          <w:tcPr>
            <w:tcW w:w="883" w:type="pct"/>
            <w:vMerge/>
            <w:shd w:val="clear" w:color="auto" w:fill="FFFFFF"/>
          </w:tcPr>
          <w:p w:rsidR="006771FC" w:rsidRDefault="006771FC" w:rsidP="006771FC">
            <w:pPr>
              <w:tabs>
                <w:tab w:val="left" w:pos="993"/>
              </w:tabs>
              <w:suppressAutoHyphens w:val="0"/>
              <w:jc w:val="both"/>
              <w:rPr>
                <w:b/>
                <w:color w:val="000000"/>
                <w:sz w:val="22"/>
                <w:szCs w:val="22"/>
              </w:rPr>
            </w:pPr>
          </w:p>
        </w:tc>
        <w:tc>
          <w:tcPr>
            <w:tcW w:w="1029"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sidRPr="00185F59">
              <w:rPr>
                <w:sz w:val="22"/>
                <w:szCs w:val="22"/>
                <w:lang w:eastAsia="ru-RU"/>
              </w:rPr>
              <w:t>Рефлексивно-оценочный</w:t>
            </w:r>
          </w:p>
        </w:tc>
        <w:tc>
          <w:tcPr>
            <w:tcW w:w="781" w:type="pct"/>
            <w:vMerge/>
            <w:shd w:val="clear" w:color="auto" w:fill="FFFFFF"/>
          </w:tcPr>
          <w:p w:rsidR="006771FC" w:rsidRPr="00185F59" w:rsidRDefault="006771FC" w:rsidP="006771FC">
            <w:pPr>
              <w:widowControl w:val="0"/>
              <w:shd w:val="clear" w:color="auto" w:fill="FFFFFF"/>
              <w:suppressAutoHyphens w:val="0"/>
              <w:autoSpaceDE w:val="0"/>
              <w:autoSpaceDN w:val="0"/>
              <w:adjustRightInd w:val="0"/>
              <w:jc w:val="both"/>
              <w:rPr>
                <w:sz w:val="22"/>
                <w:szCs w:val="22"/>
                <w:lang w:eastAsia="ru-RU"/>
              </w:rPr>
            </w:pPr>
          </w:p>
        </w:tc>
        <w:tc>
          <w:tcPr>
            <w:tcW w:w="836"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Промежуточная</w:t>
            </w:r>
            <w:r w:rsidRPr="00185F59">
              <w:rPr>
                <w:sz w:val="22"/>
                <w:szCs w:val="22"/>
                <w:lang w:eastAsia="ru-RU"/>
              </w:rPr>
              <w:t xml:space="preserve"> аттестация</w:t>
            </w:r>
          </w:p>
        </w:tc>
        <w:tc>
          <w:tcPr>
            <w:tcW w:w="588"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center"/>
              <w:rPr>
                <w:sz w:val="22"/>
                <w:szCs w:val="22"/>
                <w:lang w:eastAsia="ru-RU"/>
              </w:rPr>
            </w:pPr>
            <w:r>
              <w:rPr>
                <w:sz w:val="22"/>
                <w:szCs w:val="22"/>
                <w:lang w:eastAsia="ru-RU"/>
              </w:rPr>
              <w:t>3.1.1.</w:t>
            </w:r>
          </w:p>
        </w:tc>
        <w:tc>
          <w:tcPr>
            <w:tcW w:w="883" w:type="pct"/>
            <w:shd w:val="clear" w:color="auto" w:fill="FFFFFF"/>
          </w:tcPr>
          <w:p w:rsidR="006771FC" w:rsidRPr="00185F59" w:rsidRDefault="006771FC" w:rsidP="006771FC">
            <w:pPr>
              <w:widowControl w:val="0"/>
              <w:shd w:val="clear" w:color="auto" w:fill="FFFFFF"/>
              <w:suppressAutoHyphens w:val="0"/>
              <w:autoSpaceDE w:val="0"/>
              <w:autoSpaceDN w:val="0"/>
              <w:adjustRightInd w:val="0"/>
              <w:jc w:val="both"/>
              <w:rPr>
                <w:sz w:val="22"/>
                <w:szCs w:val="22"/>
                <w:lang w:eastAsia="ru-RU"/>
              </w:rPr>
            </w:pPr>
            <w:r>
              <w:rPr>
                <w:sz w:val="22"/>
                <w:szCs w:val="22"/>
                <w:lang w:eastAsia="ru-RU"/>
              </w:rPr>
              <w:t>Экзамен</w:t>
            </w:r>
          </w:p>
        </w:tc>
      </w:tr>
    </w:tbl>
    <w:p w:rsidR="00185F59" w:rsidRDefault="00185F59" w:rsidP="00185F59">
      <w:pPr>
        <w:widowControl w:val="0"/>
        <w:shd w:val="clear" w:color="auto" w:fill="FFFFFF"/>
        <w:suppressAutoHyphens w:val="0"/>
        <w:autoSpaceDE w:val="0"/>
        <w:autoSpaceDN w:val="0"/>
        <w:adjustRightInd w:val="0"/>
        <w:jc w:val="both"/>
        <w:rPr>
          <w:b/>
          <w:bCs/>
          <w:lang w:eastAsia="ru-RU"/>
        </w:rPr>
      </w:pPr>
    </w:p>
    <w:p w:rsidR="00E92D00" w:rsidRPr="00134AF2" w:rsidRDefault="002C16E4" w:rsidP="00E92D00">
      <w:pPr>
        <w:shd w:val="clear" w:color="auto" w:fill="FFFFFF"/>
        <w:spacing w:before="100" w:beforeAutospacing="1" w:after="100" w:afterAutospacing="1"/>
        <w:jc w:val="center"/>
        <w:rPr>
          <w:bCs/>
          <w:color w:val="000000"/>
          <w:sz w:val="28"/>
          <w:szCs w:val="28"/>
          <w:lang w:eastAsia="ru-RU"/>
        </w:rPr>
      </w:pPr>
      <w:r w:rsidRPr="00134AF2">
        <w:rPr>
          <w:bCs/>
          <w:color w:val="000000"/>
          <w:sz w:val="28"/>
          <w:szCs w:val="28"/>
          <w:lang w:eastAsia="ru-RU"/>
        </w:rPr>
        <w:t xml:space="preserve">3. </w:t>
      </w:r>
      <w:r w:rsidR="00F52D8F">
        <w:rPr>
          <w:bCs/>
          <w:color w:val="000000"/>
          <w:sz w:val="28"/>
          <w:szCs w:val="28"/>
          <w:lang w:eastAsia="ru-RU"/>
        </w:rPr>
        <w:t>Ф</w:t>
      </w:r>
      <w:r w:rsidR="00F52D8F" w:rsidRPr="00134AF2">
        <w:rPr>
          <w:bCs/>
          <w:color w:val="000000"/>
          <w:sz w:val="28"/>
          <w:szCs w:val="28"/>
          <w:lang w:eastAsia="ru-RU"/>
        </w:rPr>
        <w:t xml:space="preserve">онд оценочных средств для проведения промежуточной аттестации </w:t>
      </w:r>
    </w:p>
    <w:p w:rsidR="00D22506" w:rsidRPr="00AD14E3" w:rsidRDefault="00D22506" w:rsidP="00D22506">
      <w:pPr>
        <w:shd w:val="clear" w:color="auto" w:fill="FFFFFF"/>
        <w:ind w:firstLine="708"/>
        <w:jc w:val="both"/>
        <w:rPr>
          <w:bCs/>
          <w:color w:val="000000"/>
          <w:sz w:val="28"/>
          <w:szCs w:val="28"/>
          <w:lang w:eastAsia="ru-RU"/>
        </w:rPr>
      </w:pPr>
      <w:r w:rsidRPr="00AD14E3">
        <w:rPr>
          <w:bCs/>
          <w:color w:val="000000"/>
          <w:sz w:val="28"/>
          <w:szCs w:val="28"/>
          <w:lang w:eastAsia="ru-RU"/>
        </w:rPr>
        <w:t>3.1. Фонды оценочных сре</w:t>
      </w:r>
      <w:proofErr w:type="gramStart"/>
      <w:r w:rsidRPr="00AD14E3">
        <w:rPr>
          <w:bCs/>
          <w:color w:val="000000"/>
          <w:sz w:val="28"/>
          <w:szCs w:val="28"/>
          <w:lang w:eastAsia="ru-RU"/>
        </w:rPr>
        <w:t>дств вкл</w:t>
      </w:r>
      <w:proofErr w:type="gramEnd"/>
      <w:r w:rsidRPr="00AD14E3">
        <w:rPr>
          <w:bCs/>
          <w:color w:val="000000"/>
          <w:sz w:val="28"/>
          <w:szCs w:val="28"/>
          <w:lang w:eastAsia="ru-RU"/>
        </w:rPr>
        <w:t>ючают</w:t>
      </w:r>
      <w:r w:rsidR="00E24DF9">
        <w:rPr>
          <w:bCs/>
          <w:color w:val="000000"/>
          <w:sz w:val="28"/>
          <w:szCs w:val="28"/>
          <w:lang w:eastAsia="ru-RU"/>
        </w:rPr>
        <w:t xml:space="preserve">: </w:t>
      </w:r>
      <w:r w:rsidR="00B82DB3">
        <w:rPr>
          <w:bCs/>
          <w:color w:val="000000"/>
          <w:sz w:val="28"/>
          <w:szCs w:val="28"/>
          <w:lang w:eastAsia="ru-RU"/>
        </w:rPr>
        <w:t>итоговый тест, вопросы к зачет</w:t>
      </w:r>
      <w:r w:rsidRPr="00AD14E3">
        <w:rPr>
          <w:bCs/>
          <w:color w:val="000000"/>
          <w:sz w:val="28"/>
          <w:szCs w:val="28"/>
          <w:lang w:eastAsia="ru-RU"/>
        </w:rPr>
        <w:t>у</w:t>
      </w:r>
      <w:r w:rsidR="00B82DB3">
        <w:rPr>
          <w:bCs/>
          <w:color w:val="000000"/>
          <w:sz w:val="28"/>
          <w:szCs w:val="28"/>
          <w:lang w:eastAsia="ru-RU"/>
        </w:rPr>
        <w:t xml:space="preserve"> с оценкой</w:t>
      </w:r>
      <w:r w:rsidRPr="00AD14E3">
        <w:rPr>
          <w:bCs/>
          <w:color w:val="000000"/>
          <w:sz w:val="28"/>
          <w:szCs w:val="28"/>
          <w:lang w:eastAsia="ru-RU"/>
        </w:rPr>
        <w:t>.</w:t>
      </w:r>
    </w:p>
    <w:p w:rsidR="00134AF2" w:rsidRPr="00DC6E47" w:rsidRDefault="00D22506" w:rsidP="00DC6E47">
      <w:pPr>
        <w:shd w:val="clear" w:color="auto" w:fill="FFFFFF"/>
        <w:spacing w:line="360" w:lineRule="auto"/>
        <w:ind w:firstLine="708"/>
        <w:jc w:val="both"/>
        <w:rPr>
          <w:bCs/>
          <w:color w:val="000000"/>
          <w:sz w:val="28"/>
          <w:szCs w:val="28"/>
          <w:lang w:eastAsia="ru-RU"/>
        </w:rPr>
      </w:pPr>
      <w:r w:rsidRPr="00AD14E3">
        <w:rPr>
          <w:bCs/>
          <w:color w:val="000000"/>
          <w:sz w:val="28"/>
          <w:szCs w:val="28"/>
          <w:lang w:eastAsia="ru-RU"/>
        </w:rPr>
        <w:t>3.2. Оценочные средства</w:t>
      </w:r>
    </w:p>
    <w:p w:rsidR="00DC6E47" w:rsidRPr="00134AF2" w:rsidRDefault="00134AF2" w:rsidP="00DC6E47">
      <w:pPr>
        <w:spacing w:line="360" w:lineRule="auto"/>
        <w:jc w:val="both"/>
        <w:rPr>
          <w:bCs/>
          <w:color w:val="000000"/>
          <w:sz w:val="28"/>
          <w:szCs w:val="28"/>
          <w:lang w:eastAsia="ru-RU"/>
        </w:rPr>
      </w:pPr>
      <w:r>
        <w:rPr>
          <w:bCs/>
          <w:i/>
          <w:color w:val="000000"/>
          <w:sz w:val="28"/>
          <w:szCs w:val="28"/>
          <w:lang w:eastAsia="ru-RU"/>
        </w:rPr>
        <w:tab/>
      </w:r>
      <w:r w:rsidR="009E786B">
        <w:rPr>
          <w:bCs/>
          <w:color w:val="000000"/>
          <w:sz w:val="28"/>
          <w:szCs w:val="28"/>
          <w:lang w:eastAsia="ru-RU"/>
        </w:rPr>
        <w:t>3.1</w:t>
      </w:r>
      <w:r>
        <w:rPr>
          <w:bCs/>
          <w:color w:val="000000"/>
          <w:sz w:val="28"/>
          <w:szCs w:val="28"/>
          <w:lang w:eastAsia="ru-RU"/>
        </w:rPr>
        <w:t xml:space="preserve">.1. </w:t>
      </w:r>
      <w:r w:rsidR="00B82DB3">
        <w:rPr>
          <w:bCs/>
          <w:color w:val="000000"/>
          <w:sz w:val="28"/>
          <w:szCs w:val="28"/>
          <w:lang w:eastAsia="ru-RU"/>
        </w:rPr>
        <w:t>Зачет с оценкой</w:t>
      </w:r>
    </w:p>
    <w:p w:rsidR="00D22506" w:rsidRPr="002F0ADC" w:rsidRDefault="00D22506" w:rsidP="00DC6E47">
      <w:pPr>
        <w:shd w:val="clear" w:color="auto" w:fill="FFFFFF"/>
        <w:spacing w:line="360" w:lineRule="auto"/>
        <w:ind w:firstLine="708"/>
        <w:jc w:val="both"/>
        <w:rPr>
          <w:color w:val="000000"/>
          <w:sz w:val="28"/>
          <w:szCs w:val="28"/>
          <w:lang w:eastAsia="ru-RU"/>
        </w:rPr>
      </w:pPr>
      <w:r w:rsidRPr="00D22506">
        <w:rPr>
          <w:iCs/>
          <w:sz w:val="28"/>
          <w:szCs w:val="28"/>
          <w:lang w:eastAsia="ru-RU"/>
        </w:rPr>
        <w:t>Критерии оценивания по о</w:t>
      </w:r>
      <w:r w:rsidR="00B82DB3">
        <w:rPr>
          <w:iCs/>
          <w:sz w:val="28"/>
          <w:szCs w:val="28"/>
          <w:lang w:eastAsia="ru-RU"/>
        </w:rPr>
        <w:t>ценочному средству Зачет с оценкой</w:t>
      </w:r>
      <w:r w:rsidRPr="00D22506">
        <w:rPr>
          <w:iCs/>
          <w:sz w:val="28"/>
          <w:szCs w:val="28"/>
          <w:lang w:eastAsia="ru-RU"/>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472"/>
        <w:gridCol w:w="2473"/>
        <w:gridCol w:w="2450"/>
      </w:tblGrid>
      <w:tr w:rsidR="00D22506" w:rsidRPr="003E6267" w:rsidTr="00C1799A">
        <w:tc>
          <w:tcPr>
            <w:tcW w:w="2209" w:type="dxa"/>
            <w:vMerge w:val="restart"/>
            <w:shd w:val="clear" w:color="auto" w:fill="auto"/>
          </w:tcPr>
          <w:p w:rsidR="00D22506" w:rsidRPr="00D23F77" w:rsidRDefault="00D22506" w:rsidP="00D22506">
            <w:pPr>
              <w:jc w:val="center"/>
              <w:rPr>
                <w:bCs/>
                <w:color w:val="000000"/>
                <w:sz w:val="22"/>
                <w:szCs w:val="22"/>
                <w:lang w:eastAsia="ru-RU"/>
              </w:rPr>
            </w:pPr>
            <w:r w:rsidRPr="00D23F77">
              <w:rPr>
                <w:color w:val="000000"/>
                <w:sz w:val="22"/>
                <w:szCs w:val="22"/>
                <w:lang w:eastAsia="ru-RU"/>
              </w:rPr>
              <w:t>Формируемые компетенции</w:t>
            </w:r>
          </w:p>
        </w:tc>
        <w:tc>
          <w:tcPr>
            <w:tcW w:w="2472" w:type="dxa"/>
            <w:shd w:val="clear" w:color="auto" w:fill="auto"/>
          </w:tcPr>
          <w:p w:rsidR="00D22506" w:rsidRPr="00D23F77" w:rsidRDefault="00D22506" w:rsidP="00D22506">
            <w:pPr>
              <w:jc w:val="center"/>
              <w:rPr>
                <w:bCs/>
                <w:color w:val="000000"/>
                <w:sz w:val="22"/>
                <w:szCs w:val="22"/>
                <w:lang w:eastAsia="ru-RU"/>
              </w:rPr>
            </w:pPr>
            <w:r w:rsidRPr="00D23F77">
              <w:rPr>
                <w:color w:val="000000"/>
                <w:sz w:val="22"/>
                <w:szCs w:val="22"/>
                <w:lang w:eastAsia="ru-RU"/>
              </w:rPr>
              <w:t xml:space="preserve">Продвинутый уровень </w:t>
            </w:r>
            <w:proofErr w:type="spellStart"/>
            <w:r w:rsidRPr="00D23F77">
              <w:rPr>
                <w:color w:val="000000"/>
                <w:sz w:val="22"/>
                <w:szCs w:val="22"/>
                <w:lang w:eastAsia="ru-RU"/>
              </w:rPr>
              <w:t>сформированности</w:t>
            </w:r>
            <w:proofErr w:type="spellEnd"/>
            <w:r w:rsidRPr="00D23F77">
              <w:rPr>
                <w:color w:val="000000"/>
                <w:sz w:val="22"/>
                <w:szCs w:val="22"/>
                <w:lang w:eastAsia="ru-RU"/>
              </w:rPr>
              <w:t xml:space="preserve"> компетенций</w:t>
            </w:r>
          </w:p>
        </w:tc>
        <w:tc>
          <w:tcPr>
            <w:tcW w:w="2473" w:type="dxa"/>
            <w:shd w:val="clear" w:color="auto" w:fill="auto"/>
          </w:tcPr>
          <w:p w:rsidR="00D22506" w:rsidRPr="00D23F77" w:rsidRDefault="00D22506" w:rsidP="00D22506">
            <w:pPr>
              <w:jc w:val="center"/>
              <w:rPr>
                <w:bCs/>
                <w:color w:val="000000"/>
                <w:sz w:val="22"/>
                <w:szCs w:val="22"/>
                <w:lang w:eastAsia="ru-RU"/>
              </w:rPr>
            </w:pPr>
            <w:r w:rsidRPr="00D23F77">
              <w:rPr>
                <w:color w:val="000000"/>
                <w:sz w:val="22"/>
                <w:szCs w:val="22"/>
                <w:lang w:eastAsia="ru-RU"/>
              </w:rPr>
              <w:t xml:space="preserve">Базовый уровень </w:t>
            </w:r>
            <w:proofErr w:type="spellStart"/>
            <w:r w:rsidRPr="00D23F77">
              <w:rPr>
                <w:color w:val="000000"/>
                <w:sz w:val="22"/>
                <w:szCs w:val="22"/>
                <w:lang w:eastAsia="ru-RU"/>
              </w:rPr>
              <w:t>сформированности</w:t>
            </w:r>
            <w:proofErr w:type="spellEnd"/>
            <w:r w:rsidRPr="00D23F77">
              <w:rPr>
                <w:color w:val="000000"/>
                <w:sz w:val="22"/>
                <w:szCs w:val="22"/>
                <w:lang w:eastAsia="ru-RU"/>
              </w:rPr>
              <w:t xml:space="preserve"> компетенций</w:t>
            </w:r>
          </w:p>
        </w:tc>
        <w:tc>
          <w:tcPr>
            <w:tcW w:w="2450" w:type="dxa"/>
            <w:shd w:val="clear" w:color="auto" w:fill="auto"/>
          </w:tcPr>
          <w:p w:rsidR="00D22506" w:rsidRPr="00D23F77" w:rsidRDefault="00D22506" w:rsidP="00D22506">
            <w:pPr>
              <w:jc w:val="center"/>
              <w:rPr>
                <w:bCs/>
                <w:color w:val="000000"/>
                <w:sz w:val="22"/>
                <w:szCs w:val="22"/>
                <w:lang w:eastAsia="ru-RU"/>
              </w:rPr>
            </w:pPr>
            <w:r w:rsidRPr="00D23F77">
              <w:rPr>
                <w:color w:val="000000"/>
                <w:sz w:val="22"/>
                <w:szCs w:val="22"/>
                <w:lang w:eastAsia="ru-RU"/>
              </w:rPr>
              <w:t xml:space="preserve">Пороговый уровень </w:t>
            </w:r>
            <w:proofErr w:type="spellStart"/>
            <w:r w:rsidRPr="00D23F77">
              <w:rPr>
                <w:color w:val="000000"/>
                <w:sz w:val="22"/>
                <w:szCs w:val="22"/>
                <w:lang w:eastAsia="ru-RU"/>
              </w:rPr>
              <w:t>сформированности</w:t>
            </w:r>
            <w:proofErr w:type="spellEnd"/>
            <w:r w:rsidRPr="00D23F77">
              <w:rPr>
                <w:color w:val="000000"/>
                <w:sz w:val="22"/>
                <w:szCs w:val="22"/>
                <w:lang w:eastAsia="ru-RU"/>
              </w:rPr>
              <w:t xml:space="preserve"> компетенций</w:t>
            </w:r>
          </w:p>
        </w:tc>
      </w:tr>
      <w:tr w:rsidR="00D22506" w:rsidRPr="003E6267" w:rsidTr="00C1799A">
        <w:tc>
          <w:tcPr>
            <w:tcW w:w="2209" w:type="dxa"/>
            <w:vMerge/>
            <w:shd w:val="clear" w:color="auto" w:fill="auto"/>
          </w:tcPr>
          <w:p w:rsidR="00D22506" w:rsidRPr="00D23F77" w:rsidRDefault="00D22506" w:rsidP="00D22506">
            <w:pPr>
              <w:jc w:val="center"/>
              <w:rPr>
                <w:bCs/>
                <w:color w:val="000000"/>
                <w:sz w:val="22"/>
                <w:szCs w:val="22"/>
                <w:lang w:eastAsia="ru-RU"/>
              </w:rPr>
            </w:pPr>
          </w:p>
        </w:tc>
        <w:tc>
          <w:tcPr>
            <w:tcW w:w="2472" w:type="dxa"/>
            <w:shd w:val="clear" w:color="auto" w:fill="auto"/>
          </w:tcPr>
          <w:p w:rsidR="00D22506" w:rsidRPr="00D23F77" w:rsidRDefault="00D22506" w:rsidP="00D22506">
            <w:pPr>
              <w:jc w:val="center"/>
              <w:rPr>
                <w:color w:val="000000"/>
                <w:sz w:val="22"/>
                <w:szCs w:val="22"/>
                <w:lang w:eastAsia="ru-RU"/>
              </w:rPr>
            </w:pPr>
            <w:r w:rsidRPr="00D23F77">
              <w:rPr>
                <w:color w:val="000000"/>
                <w:sz w:val="22"/>
                <w:szCs w:val="22"/>
                <w:lang w:eastAsia="ru-RU"/>
              </w:rPr>
              <w:t>87-100 баллов (зачтено)</w:t>
            </w:r>
          </w:p>
        </w:tc>
        <w:tc>
          <w:tcPr>
            <w:tcW w:w="2473" w:type="dxa"/>
            <w:shd w:val="clear" w:color="auto" w:fill="auto"/>
          </w:tcPr>
          <w:p w:rsidR="00D22506" w:rsidRPr="00D23F77" w:rsidRDefault="00D22506" w:rsidP="00D22506">
            <w:pPr>
              <w:jc w:val="center"/>
              <w:rPr>
                <w:color w:val="000000"/>
                <w:sz w:val="22"/>
                <w:szCs w:val="22"/>
                <w:lang w:eastAsia="ru-RU"/>
              </w:rPr>
            </w:pPr>
            <w:r w:rsidRPr="00D23F77">
              <w:rPr>
                <w:color w:val="000000"/>
                <w:sz w:val="22"/>
                <w:szCs w:val="22"/>
                <w:lang w:eastAsia="ru-RU"/>
              </w:rPr>
              <w:t>73-86 баллов (зачтено)</w:t>
            </w:r>
          </w:p>
        </w:tc>
        <w:tc>
          <w:tcPr>
            <w:tcW w:w="2450" w:type="dxa"/>
            <w:shd w:val="clear" w:color="auto" w:fill="auto"/>
          </w:tcPr>
          <w:p w:rsidR="00D22506" w:rsidRPr="00D23F77" w:rsidRDefault="00D22506" w:rsidP="00D22506">
            <w:pPr>
              <w:jc w:val="center"/>
              <w:rPr>
                <w:color w:val="000000"/>
                <w:sz w:val="22"/>
                <w:szCs w:val="22"/>
                <w:lang w:eastAsia="ru-RU"/>
              </w:rPr>
            </w:pPr>
            <w:r w:rsidRPr="00D23F77">
              <w:rPr>
                <w:color w:val="000000"/>
                <w:sz w:val="22"/>
                <w:szCs w:val="22"/>
                <w:lang w:eastAsia="ru-RU"/>
              </w:rPr>
              <w:t>60-72 балла (зачтено)*</w:t>
            </w:r>
          </w:p>
        </w:tc>
      </w:tr>
      <w:tr w:rsidR="00D23F77" w:rsidRPr="003E6267" w:rsidTr="00C1799A">
        <w:tc>
          <w:tcPr>
            <w:tcW w:w="2209" w:type="dxa"/>
            <w:shd w:val="clear" w:color="auto" w:fill="auto"/>
          </w:tcPr>
          <w:p w:rsidR="00D23F77" w:rsidRPr="00D23F77" w:rsidRDefault="00D23F77" w:rsidP="00D23F77">
            <w:pPr>
              <w:shd w:val="clear" w:color="auto" w:fill="FFFFFF"/>
              <w:jc w:val="both"/>
              <w:rPr>
                <w:color w:val="000000"/>
                <w:sz w:val="22"/>
                <w:szCs w:val="22"/>
              </w:rPr>
            </w:pPr>
            <w:r w:rsidRPr="00D23F77">
              <w:rPr>
                <w:rStyle w:val="a5"/>
                <w:rFonts w:eastAsia="DejaVu Sans"/>
                <w:color w:val="000000"/>
                <w:sz w:val="22"/>
                <w:szCs w:val="22"/>
              </w:rPr>
              <w:t>ОК-2.</w:t>
            </w:r>
            <w:r w:rsidRPr="00D23F77">
              <w:rPr>
                <w:color w:val="000000"/>
                <w:sz w:val="22"/>
                <w:szCs w:val="22"/>
              </w:rPr>
              <w:t xml:space="preserve"> </w:t>
            </w:r>
            <w:r w:rsidRPr="00D23F77">
              <w:rPr>
                <w:sz w:val="22"/>
                <w:szCs w:val="22"/>
                <w:lang w:eastAsia="ru-RU"/>
              </w:rPr>
              <w:t>Готовность действовать в нестандартных ситуациях, нести социальную и этическую ответственность за принятые решения</w:t>
            </w:r>
          </w:p>
        </w:tc>
        <w:tc>
          <w:tcPr>
            <w:tcW w:w="2472" w:type="dxa"/>
            <w:shd w:val="clear" w:color="auto" w:fill="auto"/>
          </w:tcPr>
          <w:p w:rsidR="00D23F77" w:rsidRPr="00D23F77" w:rsidRDefault="0033106F" w:rsidP="00D23F77">
            <w:pPr>
              <w:widowControl w:val="0"/>
              <w:suppressAutoHyphens w:val="0"/>
              <w:autoSpaceDE w:val="0"/>
              <w:autoSpaceDN w:val="0"/>
              <w:adjustRightInd w:val="0"/>
              <w:rPr>
                <w:bCs/>
                <w:sz w:val="22"/>
                <w:szCs w:val="22"/>
                <w:lang w:eastAsia="ru-RU"/>
              </w:rPr>
            </w:pPr>
            <w:r w:rsidRPr="00D23F77">
              <w:rPr>
                <w:bCs/>
                <w:sz w:val="22"/>
                <w:szCs w:val="22"/>
                <w:lang w:eastAsia="ru-RU"/>
              </w:rPr>
              <w:t xml:space="preserve">Обучающийся </w:t>
            </w:r>
            <w:r>
              <w:rPr>
                <w:bCs/>
                <w:sz w:val="22"/>
                <w:szCs w:val="22"/>
                <w:lang w:eastAsia="ru-RU"/>
              </w:rPr>
              <w:t>продемонстрировал на продвинуто</w:t>
            </w:r>
            <w:r w:rsidRPr="00D23F77">
              <w:rPr>
                <w:bCs/>
                <w:sz w:val="22"/>
                <w:szCs w:val="22"/>
                <w:lang w:eastAsia="ru-RU"/>
              </w:rPr>
              <w:t xml:space="preserve">м уровне </w:t>
            </w:r>
            <w:r>
              <w:rPr>
                <w:bCs/>
                <w:sz w:val="22"/>
                <w:szCs w:val="22"/>
                <w:lang w:eastAsia="ru-RU"/>
              </w:rPr>
              <w:t>готовность действова</w:t>
            </w:r>
            <w:r w:rsidRPr="00D23F77">
              <w:rPr>
                <w:bCs/>
                <w:sz w:val="22"/>
                <w:szCs w:val="22"/>
                <w:lang w:eastAsia="ru-RU"/>
              </w:rPr>
              <w:t>т</w:t>
            </w:r>
            <w:r>
              <w:rPr>
                <w:bCs/>
                <w:sz w:val="22"/>
                <w:szCs w:val="22"/>
                <w:lang w:eastAsia="ru-RU"/>
              </w:rPr>
              <w:t>ь</w:t>
            </w:r>
            <w:r w:rsidRPr="00D23F77">
              <w:rPr>
                <w:sz w:val="22"/>
                <w:szCs w:val="22"/>
                <w:lang w:eastAsia="ru-RU"/>
              </w:rPr>
              <w:t xml:space="preserve"> в нестандартных ситуациях, нести социальную и этическую ответственность за </w:t>
            </w:r>
            <w:r w:rsidRPr="00D23F77">
              <w:rPr>
                <w:sz w:val="22"/>
                <w:szCs w:val="22"/>
                <w:lang w:eastAsia="ru-RU"/>
              </w:rPr>
              <w:lastRenderedPageBreak/>
              <w:t>принятые решения</w:t>
            </w:r>
          </w:p>
        </w:tc>
        <w:tc>
          <w:tcPr>
            <w:tcW w:w="2473" w:type="dxa"/>
            <w:shd w:val="clear" w:color="auto" w:fill="auto"/>
          </w:tcPr>
          <w:p w:rsidR="00D23F77" w:rsidRPr="00D23F77" w:rsidRDefault="0033106F" w:rsidP="00D23F77">
            <w:pPr>
              <w:widowControl w:val="0"/>
              <w:suppressAutoHyphens w:val="0"/>
              <w:autoSpaceDE w:val="0"/>
              <w:autoSpaceDN w:val="0"/>
              <w:adjustRightInd w:val="0"/>
              <w:rPr>
                <w:b/>
                <w:bCs/>
                <w:sz w:val="22"/>
                <w:szCs w:val="22"/>
                <w:lang w:eastAsia="ru-RU"/>
              </w:rPr>
            </w:pPr>
            <w:r w:rsidRPr="00D23F77">
              <w:rPr>
                <w:bCs/>
                <w:sz w:val="22"/>
                <w:szCs w:val="22"/>
                <w:lang w:eastAsia="ru-RU"/>
              </w:rPr>
              <w:lastRenderedPageBreak/>
              <w:t xml:space="preserve">Обучающийся </w:t>
            </w:r>
            <w:r>
              <w:rPr>
                <w:bCs/>
                <w:sz w:val="22"/>
                <w:szCs w:val="22"/>
                <w:lang w:eastAsia="ru-RU"/>
              </w:rPr>
              <w:t>продемонстрировал на базово</w:t>
            </w:r>
            <w:r w:rsidRPr="00D23F77">
              <w:rPr>
                <w:bCs/>
                <w:sz w:val="22"/>
                <w:szCs w:val="22"/>
                <w:lang w:eastAsia="ru-RU"/>
              </w:rPr>
              <w:t xml:space="preserve">м уровне </w:t>
            </w:r>
            <w:r>
              <w:rPr>
                <w:bCs/>
                <w:sz w:val="22"/>
                <w:szCs w:val="22"/>
                <w:lang w:eastAsia="ru-RU"/>
              </w:rPr>
              <w:t>готовность действова</w:t>
            </w:r>
            <w:r w:rsidRPr="00D23F77">
              <w:rPr>
                <w:bCs/>
                <w:sz w:val="22"/>
                <w:szCs w:val="22"/>
                <w:lang w:eastAsia="ru-RU"/>
              </w:rPr>
              <w:t>т</w:t>
            </w:r>
            <w:r>
              <w:rPr>
                <w:bCs/>
                <w:sz w:val="22"/>
                <w:szCs w:val="22"/>
                <w:lang w:eastAsia="ru-RU"/>
              </w:rPr>
              <w:t>ь</w:t>
            </w:r>
            <w:r w:rsidRPr="00D23F77">
              <w:rPr>
                <w:sz w:val="22"/>
                <w:szCs w:val="22"/>
                <w:lang w:eastAsia="ru-RU"/>
              </w:rPr>
              <w:t xml:space="preserve"> в нестандартных ситуациях, нести социальную и этическую ответственность за </w:t>
            </w:r>
            <w:r w:rsidRPr="00D23F77">
              <w:rPr>
                <w:sz w:val="22"/>
                <w:szCs w:val="22"/>
                <w:lang w:eastAsia="ru-RU"/>
              </w:rPr>
              <w:lastRenderedPageBreak/>
              <w:t>принятые решения</w:t>
            </w:r>
          </w:p>
        </w:tc>
        <w:tc>
          <w:tcPr>
            <w:tcW w:w="2450" w:type="dxa"/>
            <w:shd w:val="clear" w:color="auto" w:fill="auto"/>
          </w:tcPr>
          <w:p w:rsidR="00D23F77" w:rsidRPr="00D23F77" w:rsidRDefault="0033106F" w:rsidP="00D23F77">
            <w:pPr>
              <w:widowControl w:val="0"/>
              <w:suppressAutoHyphens w:val="0"/>
              <w:autoSpaceDE w:val="0"/>
              <w:autoSpaceDN w:val="0"/>
              <w:adjustRightInd w:val="0"/>
              <w:rPr>
                <w:b/>
                <w:bCs/>
                <w:sz w:val="22"/>
                <w:szCs w:val="22"/>
                <w:lang w:eastAsia="ru-RU"/>
              </w:rPr>
            </w:pPr>
            <w:r w:rsidRPr="00D23F77">
              <w:rPr>
                <w:bCs/>
                <w:sz w:val="22"/>
                <w:szCs w:val="22"/>
                <w:lang w:eastAsia="ru-RU"/>
              </w:rPr>
              <w:lastRenderedPageBreak/>
              <w:t xml:space="preserve">Обучающийся </w:t>
            </w:r>
            <w:r>
              <w:rPr>
                <w:bCs/>
                <w:sz w:val="22"/>
                <w:szCs w:val="22"/>
                <w:lang w:eastAsia="ru-RU"/>
              </w:rPr>
              <w:t>продемонстрировал на порогово</w:t>
            </w:r>
            <w:r w:rsidRPr="00D23F77">
              <w:rPr>
                <w:bCs/>
                <w:sz w:val="22"/>
                <w:szCs w:val="22"/>
                <w:lang w:eastAsia="ru-RU"/>
              </w:rPr>
              <w:t xml:space="preserve">м уровне </w:t>
            </w:r>
            <w:r>
              <w:rPr>
                <w:bCs/>
                <w:sz w:val="22"/>
                <w:szCs w:val="22"/>
                <w:lang w:eastAsia="ru-RU"/>
              </w:rPr>
              <w:t>готовность действова</w:t>
            </w:r>
            <w:r w:rsidRPr="00D23F77">
              <w:rPr>
                <w:bCs/>
                <w:sz w:val="22"/>
                <w:szCs w:val="22"/>
                <w:lang w:eastAsia="ru-RU"/>
              </w:rPr>
              <w:t>т</w:t>
            </w:r>
            <w:r>
              <w:rPr>
                <w:bCs/>
                <w:sz w:val="22"/>
                <w:szCs w:val="22"/>
                <w:lang w:eastAsia="ru-RU"/>
              </w:rPr>
              <w:t>ь</w:t>
            </w:r>
            <w:r w:rsidRPr="00D23F77">
              <w:rPr>
                <w:sz w:val="22"/>
                <w:szCs w:val="22"/>
                <w:lang w:eastAsia="ru-RU"/>
              </w:rPr>
              <w:t xml:space="preserve"> в нестандартных ситуациях, нести социальную и этическую ответственность за </w:t>
            </w:r>
            <w:r w:rsidRPr="00D23F77">
              <w:rPr>
                <w:sz w:val="22"/>
                <w:szCs w:val="22"/>
                <w:lang w:eastAsia="ru-RU"/>
              </w:rPr>
              <w:lastRenderedPageBreak/>
              <w:t>принятые решения</w:t>
            </w:r>
          </w:p>
        </w:tc>
      </w:tr>
      <w:tr w:rsidR="00D55869" w:rsidRPr="003E6267" w:rsidTr="00C1799A">
        <w:tc>
          <w:tcPr>
            <w:tcW w:w="2209" w:type="dxa"/>
            <w:shd w:val="clear" w:color="auto" w:fill="auto"/>
          </w:tcPr>
          <w:p w:rsidR="00D55869" w:rsidRDefault="00D55869" w:rsidP="009178CF">
            <w:pPr>
              <w:rPr>
                <w:b/>
                <w:color w:val="000000"/>
                <w:sz w:val="22"/>
                <w:szCs w:val="22"/>
              </w:rPr>
            </w:pPr>
            <w:r>
              <w:rPr>
                <w:b/>
                <w:color w:val="000000"/>
                <w:sz w:val="22"/>
                <w:szCs w:val="22"/>
              </w:rPr>
              <w:lastRenderedPageBreak/>
              <w:t xml:space="preserve">ОК-3. </w:t>
            </w:r>
            <w:r w:rsidRPr="00D55869">
              <w:rPr>
                <w:color w:val="000000"/>
                <w:sz w:val="22"/>
                <w:szCs w:val="22"/>
              </w:rPr>
              <w:t>Способность</w:t>
            </w:r>
            <w:r>
              <w:rPr>
                <w:color w:val="000000"/>
                <w:sz w:val="22"/>
                <w:szCs w:val="22"/>
              </w:rPr>
              <w:t xml:space="preserve"> к </w:t>
            </w:r>
            <w:r w:rsidRPr="004F3EB0">
              <w:rPr>
                <w:color w:val="000000"/>
                <w:sz w:val="22"/>
                <w:szCs w:val="22"/>
              </w:rPr>
              <w:t>самостоятельному освоению и использованию новых методов исследования, к освоению новых сфер профессиональной деятельности</w:t>
            </w:r>
          </w:p>
        </w:tc>
        <w:tc>
          <w:tcPr>
            <w:tcW w:w="2472" w:type="dxa"/>
            <w:shd w:val="clear" w:color="auto" w:fill="auto"/>
          </w:tcPr>
          <w:p w:rsidR="00D55869" w:rsidRPr="00D23F77" w:rsidRDefault="00D55869" w:rsidP="009178CF">
            <w:pPr>
              <w:widowControl w:val="0"/>
              <w:rPr>
                <w:bCs/>
                <w:sz w:val="22"/>
                <w:szCs w:val="22"/>
                <w:lang w:eastAsia="ru-RU"/>
              </w:rPr>
            </w:pPr>
            <w:r w:rsidRPr="00D23F77">
              <w:rPr>
                <w:bCs/>
                <w:sz w:val="22"/>
                <w:szCs w:val="22"/>
                <w:lang w:eastAsia="ru-RU"/>
              </w:rPr>
              <w:t>О</w:t>
            </w:r>
            <w:r>
              <w:rPr>
                <w:bCs/>
                <w:sz w:val="22"/>
                <w:szCs w:val="22"/>
                <w:lang w:eastAsia="ru-RU"/>
              </w:rPr>
              <w:t>бучающийся на продвинут</w:t>
            </w:r>
            <w:r w:rsidRPr="00D23F77">
              <w:rPr>
                <w:bCs/>
                <w:sz w:val="22"/>
                <w:szCs w:val="22"/>
                <w:lang w:eastAsia="ru-RU"/>
              </w:rPr>
              <w:t>ом уровне</w:t>
            </w:r>
            <w:r>
              <w:rPr>
                <w:bCs/>
                <w:sz w:val="22"/>
                <w:szCs w:val="22"/>
                <w:lang w:eastAsia="ru-RU"/>
              </w:rPr>
              <w:t xml:space="preserve"> демонстрирует способность</w:t>
            </w:r>
            <w:r>
              <w:rPr>
                <w:color w:val="000000"/>
                <w:sz w:val="22"/>
                <w:szCs w:val="22"/>
              </w:rPr>
              <w:t xml:space="preserve"> к </w:t>
            </w:r>
            <w:r w:rsidRPr="004F3EB0">
              <w:rPr>
                <w:color w:val="000000"/>
                <w:sz w:val="22"/>
                <w:szCs w:val="22"/>
              </w:rPr>
              <w:t>самостоятельному освоению и использованию новых методов исследования, к освоению новых сфер профессиональной деятельности</w:t>
            </w:r>
          </w:p>
        </w:tc>
        <w:tc>
          <w:tcPr>
            <w:tcW w:w="2473" w:type="dxa"/>
            <w:shd w:val="clear" w:color="auto" w:fill="auto"/>
          </w:tcPr>
          <w:p w:rsidR="00D55869" w:rsidRPr="00D23F77" w:rsidRDefault="00D55869" w:rsidP="009178CF">
            <w:pPr>
              <w:rPr>
                <w:bCs/>
                <w:sz w:val="22"/>
                <w:szCs w:val="22"/>
                <w:lang w:eastAsia="ru-RU"/>
              </w:rPr>
            </w:pPr>
            <w:r w:rsidRPr="00D23F77">
              <w:rPr>
                <w:bCs/>
                <w:sz w:val="22"/>
                <w:szCs w:val="22"/>
                <w:lang w:eastAsia="ru-RU"/>
              </w:rPr>
              <w:t>О</w:t>
            </w:r>
            <w:r>
              <w:rPr>
                <w:bCs/>
                <w:sz w:val="22"/>
                <w:szCs w:val="22"/>
                <w:lang w:eastAsia="ru-RU"/>
              </w:rPr>
              <w:t>бучающийся на базов</w:t>
            </w:r>
            <w:r w:rsidRPr="00D23F77">
              <w:rPr>
                <w:bCs/>
                <w:sz w:val="22"/>
                <w:szCs w:val="22"/>
                <w:lang w:eastAsia="ru-RU"/>
              </w:rPr>
              <w:t>ом уровне</w:t>
            </w:r>
            <w:r>
              <w:rPr>
                <w:bCs/>
                <w:sz w:val="22"/>
                <w:szCs w:val="22"/>
                <w:lang w:eastAsia="ru-RU"/>
              </w:rPr>
              <w:t xml:space="preserve"> демонстрирует способность</w:t>
            </w:r>
            <w:r>
              <w:rPr>
                <w:color w:val="000000"/>
                <w:sz w:val="22"/>
                <w:szCs w:val="22"/>
              </w:rPr>
              <w:t xml:space="preserve"> к </w:t>
            </w:r>
            <w:r w:rsidRPr="004F3EB0">
              <w:rPr>
                <w:color w:val="000000"/>
                <w:sz w:val="22"/>
                <w:szCs w:val="22"/>
              </w:rPr>
              <w:t>самостоятельному освоению и использованию новых методов исследования, к освоению новых сфер профессиональной деятельности</w:t>
            </w:r>
          </w:p>
        </w:tc>
        <w:tc>
          <w:tcPr>
            <w:tcW w:w="2450" w:type="dxa"/>
            <w:shd w:val="clear" w:color="auto" w:fill="auto"/>
          </w:tcPr>
          <w:p w:rsidR="00D55869" w:rsidRPr="00D23F77" w:rsidRDefault="00D55869" w:rsidP="009178CF">
            <w:pPr>
              <w:rPr>
                <w:bCs/>
                <w:sz w:val="22"/>
                <w:szCs w:val="22"/>
                <w:lang w:eastAsia="ru-RU"/>
              </w:rPr>
            </w:pPr>
            <w:r w:rsidRPr="00D23F77">
              <w:rPr>
                <w:bCs/>
                <w:sz w:val="22"/>
                <w:szCs w:val="22"/>
                <w:lang w:eastAsia="ru-RU"/>
              </w:rPr>
              <w:t>О</w:t>
            </w:r>
            <w:r>
              <w:rPr>
                <w:bCs/>
                <w:sz w:val="22"/>
                <w:szCs w:val="22"/>
                <w:lang w:eastAsia="ru-RU"/>
              </w:rPr>
              <w:t>бучающийся на порогов</w:t>
            </w:r>
            <w:r w:rsidRPr="00D23F77">
              <w:rPr>
                <w:bCs/>
                <w:sz w:val="22"/>
                <w:szCs w:val="22"/>
                <w:lang w:eastAsia="ru-RU"/>
              </w:rPr>
              <w:t>ом уровне</w:t>
            </w:r>
            <w:r>
              <w:rPr>
                <w:bCs/>
                <w:sz w:val="22"/>
                <w:szCs w:val="22"/>
                <w:lang w:eastAsia="ru-RU"/>
              </w:rPr>
              <w:t xml:space="preserve"> демонстрирует способность</w:t>
            </w:r>
            <w:r>
              <w:rPr>
                <w:color w:val="000000"/>
                <w:sz w:val="22"/>
                <w:szCs w:val="22"/>
              </w:rPr>
              <w:t xml:space="preserve"> к </w:t>
            </w:r>
            <w:r w:rsidRPr="004F3EB0">
              <w:rPr>
                <w:color w:val="000000"/>
                <w:sz w:val="22"/>
                <w:szCs w:val="22"/>
              </w:rPr>
              <w:t>самостоятельному освоению и использованию новых методов исследования, к освоению новых сфер профессиональной деятельности</w:t>
            </w:r>
          </w:p>
        </w:tc>
      </w:tr>
      <w:tr w:rsidR="009178CF" w:rsidRPr="003E6267" w:rsidTr="00C1799A">
        <w:tc>
          <w:tcPr>
            <w:tcW w:w="2209" w:type="dxa"/>
            <w:shd w:val="clear" w:color="auto" w:fill="auto"/>
          </w:tcPr>
          <w:p w:rsidR="009178CF" w:rsidRPr="00621A2E" w:rsidRDefault="009178CF" w:rsidP="009178CF">
            <w:pPr>
              <w:rPr>
                <w:b/>
                <w:color w:val="000000"/>
                <w:sz w:val="22"/>
                <w:szCs w:val="22"/>
              </w:rPr>
            </w:pPr>
            <w:r>
              <w:rPr>
                <w:b/>
                <w:color w:val="000000"/>
                <w:sz w:val="22"/>
                <w:szCs w:val="22"/>
              </w:rPr>
              <w:t xml:space="preserve">ОПК-2. </w:t>
            </w:r>
            <w:r w:rsidRPr="00621A2E">
              <w:rPr>
                <w:color w:val="000000"/>
                <w:sz w:val="22"/>
                <w:szCs w:val="22"/>
              </w:rPr>
              <w:t>Готовность использовать знание современных проблем науки и образования при решении профессиональных задач</w:t>
            </w:r>
            <w:r w:rsidRPr="00621A2E">
              <w:rPr>
                <w:b/>
                <w:color w:val="000000"/>
                <w:sz w:val="22"/>
                <w:szCs w:val="22"/>
              </w:rPr>
              <w:t xml:space="preserve"> </w:t>
            </w:r>
          </w:p>
        </w:tc>
        <w:tc>
          <w:tcPr>
            <w:tcW w:w="2472" w:type="dxa"/>
            <w:shd w:val="clear" w:color="auto" w:fill="auto"/>
          </w:tcPr>
          <w:p w:rsidR="009178CF" w:rsidRPr="003E6267" w:rsidRDefault="00D55869" w:rsidP="009178CF">
            <w:pPr>
              <w:widowControl w:val="0"/>
              <w:rPr>
                <w:sz w:val="22"/>
                <w:szCs w:val="22"/>
              </w:rPr>
            </w:pPr>
            <w:r w:rsidRPr="00D23F77">
              <w:rPr>
                <w:bCs/>
                <w:sz w:val="22"/>
                <w:szCs w:val="22"/>
                <w:lang w:eastAsia="ru-RU"/>
              </w:rPr>
              <w:t>О</w:t>
            </w:r>
            <w:r>
              <w:rPr>
                <w:bCs/>
                <w:sz w:val="22"/>
                <w:szCs w:val="22"/>
                <w:lang w:eastAsia="ru-RU"/>
              </w:rPr>
              <w:t>бучающийся на продвинут</w:t>
            </w:r>
            <w:r w:rsidRPr="00D23F77">
              <w:rPr>
                <w:bCs/>
                <w:sz w:val="22"/>
                <w:szCs w:val="22"/>
                <w:lang w:eastAsia="ru-RU"/>
              </w:rPr>
              <w:t>ом уровне</w:t>
            </w:r>
            <w:r>
              <w:rPr>
                <w:bCs/>
                <w:sz w:val="22"/>
                <w:szCs w:val="22"/>
                <w:lang w:eastAsia="ru-RU"/>
              </w:rPr>
              <w:t xml:space="preserve"> демонстрирует </w:t>
            </w:r>
            <w:r w:rsidR="009178CF">
              <w:rPr>
                <w:rFonts w:eastAsia="Calibri"/>
                <w:bCs/>
                <w:sz w:val="22"/>
                <w:szCs w:val="22"/>
                <w:lang w:eastAsia="ru-RU"/>
              </w:rPr>
              <w:t>г</w:t>
            </w:r>
            <w:r w:rsidR="009178CF" w:rsidRPr="00441675">
              <w:rPr>
                <w:rFonts w:eastAsia="Calibri"/>
                <w:bCs/>
                <w:sz w:val="22"/>
                <w:szCs w:val="22"/>
                <w:lang w:eastAsia="ru-RU"/>
              </w:rPr>
              <w:t>отовность использовать знание современных проблем науки и образования при решении профессиональных задач</w:t>
            </w:r>
          </w:p>
        </w:tc>
        <w:tc>
          <w:tcPr>
            <w:tcW w:w="2473" w:type="dxa"/>
            <w:shd w:val="clear" w:color="auto" w:fill="auto"/>
          </w:tcPr>
          <w:p w:rsidR="009178CF" w:rsidRPr="003E6267" w:rsidRDefault="00D55869" w:rsidP="00D55869">
            <w:pPr>
              <w:rPr>
                <w:color w:val="000000"/>
                <w:sz w:val="22"/>
                <w:szCs w:val="22"/>
                <w:lang w:eastAsia="ru-RU"/>
              </w:rPr>
            </w:pPr>
            <w:r w:rsidRPr="00D23F77">
              <w:rPr>
                <w:bCs/>
                <w:sz w:val="22"/>
                <w:szCs w:val="22"/>
                <w:lang w:eastAsia="ru-RU"/>
              </w:rPr>
              <w:t>О</w:t>
            </w:r>
            <w:r>
              <w:rPr>
                <w:bCs/>
                <w:sz w:val="22"/>
                <w:szCs w:val="22"/>
                <w:lang w:eastAsia="ru-RU"/>
              </w:rPr>
              <w:t>бучающийся на базов</w:t>
            </w:r>
            <w:r w:rsidRPr="00D23F77">
              <w:rPr>
                <w:bCs/>
                <w:sz w:val="22"/>
                <w:szCs w:val="22"/>
                <w:lang w:eastAsia="ru-RU"/>
              </w:rPr>
              <w:t>ом уровне</w:t>
            </w:r>
            <w:r>
              <w:rPr>
                <w:bCs/>
                <w:sz w:val="22"/>
                <w:szCs w:val="22"/>
                <w:lang w:eastAsia="ru-RU"/>
              </w:rPr>
              <w:t xml:space="preserve"> демонстрирует </w:t>
            </w:r>
            <w:r w:rsidR="009178CF" w:rsidRPr="00441675">
              <w:rPr>
                <w:rFonts w:eastAsia="Calibri"/>
                <w:bCs/>
                <w:sz w:val="22"/>
                <w:szCs w:val="22"/>
                <w:lang w:eastAsia="ru-RU"/>
              </w:rPr>
              <w:t>использовать знание современных проблем науки и образования при решении профессиональных задач</w:t>
            </w:r>
          </w:p>
        </w:tc>
        <w:tc>
          <w:tcPr>
            <w:tcW w:w="2450" w:type="dxa"/>
            <w:shd w:val="clear" w:color="auto" w:fill="auto"/>
          </w:tcPr>
          <w:p w:rsidR="009178CF" w:rsidRPr="003E6267" w:rsidRDefault="00D55869" w:rsidP="00D55869">
            <w:pPr>
              <w:rPr>
                <w:color w:val="000000"/>
                <w:sz w:val="22"/>
                <w:szCs w:val="22"/>
                <w:lang w:eastAsia="ru-RU"/>
              </w:rPr>
            </w:pPr>
            <w:r w:rsidRPr="00D23F77">
              <w:rPr>
                <w:bCs/>
                <w:sz w:val="22"/>
                <w:szCs w:val="22"/>
                <w:lang w:eastAsia="ru-RU"/>
              </w:rPr>
              <w:t>О</w:t>
            </w:r>
            <w:r>
              <w:rPr>
                <w:bCs/>
                <w:sz w:val="22"/>
                <w:szCs w:val="22"/>
                <w:lang w:eastAsia="ru-RU"/>
              </w:rPr>
              <w:t>бучающийся на порогов</w:t>
            </w:r>
            <w:r w:rsidRPr="00D23F77">
              <w:rPr>
                <w:bCs/>
                <w:sz w:val="22"/>
                <w:szCs w:val="22"/>
                <w:lang w:eastAsia="ru-RU"/>
              </w:rPr>
              <w:t>ом уровне</w:t>
            </w:r>
            <w:r>
              <w:rPr>
                <w:bCs/>
                <w:sz w:val="22"/>
                <w:szCs w:val="22"/>
                <w:lang w:eastAsia="ru-RU"/>
              </w:rPr>
              <w:t xml:space="preserve"> демонстрирует </w:t>
            </w:r>
            <w:r w:rsidR="009178CF">
              <w:rPr>
                <w:rFonts w:eastAsia="Calibri"/>
                <w:bCs/>
                <w:sz w:val="22"/>
                <w:szCs w:val="22"/>
                <w:lang w:eastAsia="ru-RU"/>
              </w:rPr>
              <w:t>г</w:t>
            </w:r>
            <w:r w:rsidR="009178CF" w:rsidRPr="00441675">
              <w:rPr>
                <w:rFonts w:eastAsia="Calibri"/>
                <w:bCs/>
                <w:sz w:val="22"/>
                <w:szCs w:val="22"/>
                <w:lang w:eastAsia="ru-RU"/>
              </w:rPr>
              <w:t>отовность использовать знание современных проблем науки и образования при решении профессиональных задач</w:t>
            </w:r>
          </w:p>
        </w:tc>
      </w:tr>
      <w:tr w:rsidR="00D55869" w:rsidRPr="003E6267" w:rsidTr="00C1799A">
        <w:tc>
          <w:tcPr>
            <w:tcW w:w="2209" w:type="dxa"/>
            <w:shd w:val="clear" w:color="auto" w:fill="auto"/>
          </w:tcPr>
          <w:p w:rsidR="00D55869" w:rsidRDefault="00D55869" w:rsidP="00D55869">
            <w:pPr>
              <w:tabs>
                <w:tab w:val="left" w:pos="993"/>
              </w:tabs>
              <w:suppressAutoHyphens w:val="0"/>
              <w:jc w:val="both"/>
              <w:rPr>
                <w:b/>
                <w:color w:val="000000"/>
                <w:sz w:val="22"/>
                <w:szCs w:val="22"/>
              </w:rPr>
            </w:pPr>
            <w:r>
              <w:rPr>
                <w:b/>
                <w:color w:val="000000"/>
                <w:sz w:val="22"/>
                <w:szCs w:val="22"/>
              </w:rPr>
              <w:t>ПК-1.</w:t>
            </w:r>
          </w:p>
          <w:p w:rsidR="00D55869" w:rsidRPr="003E6267" w:rsidRDefault="00D55869" w:rsidP="00D55869">
            <w:pPr>
              <w:tabs>
                <w:tab w:val="left" w:pos="993"/>
              </w:tabs>
              <w:suppressAutoHyphens w:val="0"/>
              <w:rPr>
                <w:rFonts w:eastAsia="Calibri"/>
                <w:bCs/>
                <w:sz w:val="22"/>
                <w:szCs w:val="22"/>
                <w:lang w:eastAsia="ru-RU"/>
              </w:rPr>
            </w:pPr>
            <w:r w:rsidRPr="004F3EB0">
              <w:rPr>
                <w:color w:val="000000"/>
                <w:sz w:val="22"/>
                <w:szCs w:val="22"/>
              </w:rPr>
              <w:t>Способность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w:t>
            </w:r>
          </w:p>
        </w:tc>
        <w:tc>
          <w:tcPr>
            <w:tcW w:w="2472" w:type="dxa"/>
            <w:shd w:val="clear" w:color="auto" w:fill="auto"/>
          </w:tcPr>
          <w:p w:rsidR="00D55869" w:rsidRPr="00D23F77" w:rsidRDefault="00D55869" w:rsidP="00D55869">
            <w:pPr>
              <w:widowControl w:val="0"/>
              <w:rPr>
                <w:bCs/>
                <w:sz w:val="22"/>
                <w:szCs w:val="22"/>
                <w:lang w:eastAsia="ru-RU"/>
              </w:rPr>
            </w:pPr>
            <w:r w:rsidRPr="00D23F77">
              <w:rPr>
                <w:bCs/>
                <w:sz w:val="22"/>
                <w:szCs w:val="22"/>
                <w:lang w:eastAsia="ru-RU"/>
              </w:rPr>
              <w:t>О</w:t>
            </w:r>
            <w:r>
              <w:rPr>
                <w:bCs/>
                <w:sz w:val="22"/>
                <w:szCs w:val="22"/>
                <w:lang w:eastAsia="ru-RU"/>
              </w:rPr>
              <w:t>бучающийся на продвинут</w:t>
            </w:r>
            <w:r w:rsidRPr="00D23F77">
              <w:rPr>
                <w:bCs/>
                <w:sz w:val="22"/>
                <w:szCs w:val="22"/>
                <w:lang w:eastAsia="ru-RU"/>
              </w:rPr>
              <w:t>ом уровне</w:t>
            </w:r>
            <w:r>
              <w:rPr>
                <w:bCs/>
                <w:sz w:val="22"/>
                <w:szCs w:val="22"/>
                <w:lang w:eastAsia="ru-RU"/>
              </w:rPr>
              <w:t xml:space="preserve"> демонстрирует </w:t>
            </w:r>
            <w:r>
              <w:rPr>
                <w:rFonts w:eastAsia="Calibri"/>
                <w:bCs/>
                <w:sz w:val="22"/>
                <w:szCs w:val="22"/>
                <w:lang w:eastAsia="ru-RU"/>
              </w:rPr>
              <w:t>способ</w:t>
            </w:r>
            <w:r w:rsidRPr="00441675">
              <w:rPr>
                <w:rFonts w:eastAsia="Calibri"/>
                <w:bCs/>
                <w:sz w:val="22"/>
                <w:szCs w:val="22"/>
                <w:lang w:eastAsia="ru-RU"/>
              </w:rPr>
              <w:t>ность</w:t>
            </w:r>
            <w:r w:rsidRPr="004F3EB0">
              <w:rPr>
                <w:color w:val="000000"/>
                <w:sz w:val="22"/>
                <w:szCs w:val="22"/>
              </w:rPr>
              <w:t xml:space="preserve">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w:t>
            </w:r>
          </w:p>
        </w:tc>
        <w:tc>
          <w:tcPr>
            <w:tcW w:w="2473" w:type="dxa"/>
            <w:shd w:val="clear" w:color="auto" w:fill="auto"/>
          </w:tcPr>
          <w:p w:rsidR="00D55869" w:rsidRPr="00D23F77" w:rsidRDefault="00D55869" w:rsidP="00D55869">
            <w:pPr>
              <w:rPr>
                <w:bCs/>
                <w:sz w:val="22"/>
                <w:szCs w:val="22"/>
                <w:lang w:eastAsia="ru-RU"/>
              </w:rPr>
            </w:pPr>
            <w:r w:rsidRPr="00D23F77">
              <w:rPr>
                <w:bCs/>
                <w:sz w:val="22"/>
                <w:szCs w:val="22"/>
                <w:lang w:eastAsia="ru-RU"/>
              </w:rPr>
              <w:t>О</w:t>
            </w:r>
            <w:r>
              <w:rPr>
                <w:bCs/>
                <w:sz w:val="22"/>
                <w:szCs w:val="22"/>
                <w:lang w:eastAsia="ru-RU"/>
              </w:rPr>
              <w:t>бучающийся на базов</w:t>
            </w:r>
            <w:r w:rsidRPr="00D23F77">
              <w:rPr>
                <w:bCs/>
                <w:sz w:val="22"/>
                <w:szCs w:val="22"/>
                <w:lang w:eastAsia="ru-RU"/>
              </w:rPr>
              <w:t>ом уровне</w:t>
            </w:r>
            <w:r>
              <w:rPr>
                <w:bCs/>
                <w:sz w:val="22"/>
                <w:szCs w:val="22"/>
                <w:lang w:eastAsia="ru-RU"/>
              </w:rPr>
              <w:t xml:space="preserve"> демонстрирует </w:t>
            </w:r>
            <w:r>
              <w:rPr>
                <w:rFonts w:eastAsia="Calibri"/>
                <w:bCs/>
                <w:sz w:val="22"/>
                <w:szCs w:val="22"/>
                <w:lang w:eastAsia="ru-RU"/>
              </w:rPr>
              <w:t>способ</w:t>
            </w:r>
            <w:r w:rsidRPr="00441675">
              <w:rPr>
                <w:rFonts w:eastAsia="Calibri"/>
                <w:bCs/>
                <w:sz w:val="22"/>
                <w:szCs w:val="22"/>
                <w:lang w:eastAsia="ru-RU"/>
              </w:rPr>
              <w:t>ность</w:t>
            </w:r>
            <w:r w:rsidRPr="004F3EB0">
              <w:rPr>
                <w:color w:val="000000"/>
                <w:sz w:val="22"/>
                <w:szCs w:val="22"/>
              </w:rPr>
              <w:t xml:space="preserve">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w:t>
            </w:r>
          </w:p>
        </w:tc>
        <w:tc>
          <w:tcPr>
            <w:tcW w:w="2450" w:type="dxa"/>
            <w:shd w:val="clear" w:color="auto" w:fill="auto"/>
          </w:tcPr>
          <w:p w:rsidR="00D55869" w:rsidRPr="00D23F77" w:rsidRDefault="00D55869" w:rsidP="00D55869">
            <w:pPr>
              <w:rPr>
                <w:bCs/>
                <w:sz w:val="22"/>
                <w:szCs w:val="22"/>
                <w:lang w:eastAsia="ru-RU"/>
              </w:rPr>
            </w:pPr>
            <w:r w:rsidRPr="00D23F77">
              <w:rPr>
                <w:bCs/>
                <w:sz w:val="22"/>
                <w:szCs w:val="22"/>
                <w:lang w:eastAsia="ru-RU"/>
              </w:rPr>
              <w:t>О</w:t>
            </w:r>
            <w:r>
              <w:rPr>
                <w:bCs/>
                <w:sz w:val="22"/>
                <w:szCs w:val="22"/>
                <w:lang w:eastAsia="ru-RU"/>
              </w:rPr>
              <w:t>бучающийся на порогов</w:t>
            </w:r>
            <w:r w:rsidRPr="00D23F77">
              <w:rPr>
                <w:bCs/>
                <w:sz w:val="22"/>
                <w:szCs w:val="22"/>
                <w:lang w:eastAsia="ru-RU"/>
              </w:rPr>
              <w:t>ом уровне</w:t>
            </w:r>
            <w:r>
              <w:rPr>
                <w:bCs/>
                <w:sz w:val="22"/>
                <w:szCs w:val="22"/>
                <w:lang w:eastAsia="ru-RU"/>
              </w:rPr>
              <w:t xml:space="preserve"> демонстрирует </w:t>
            </w:r>
            <w:r>
              <w:rPr>
                <w:rFonts w:eastAsia="Calibri"/>
                <w:bCs/>
                <w:sz w:val="22"/>
                <w:szCs w:val="22"/>
                <w:lang w:eastAsia="ru-RU"/>
              </w:rPr>
              <w:t>способ</w:t>
            </w:r>
            <w:r w:rsidRPr="00441675">
              <w:rPr>
                <w:rFonts w:eastAsia="Calibri"/>
                <w:bCs/>
                <w:sz w:val="22"/>
                <w:szCs w:val="22"/>
                <w:lang w:eastAsia="ru-RU"/>
              </w:rPr>
              <w:t>ность</w:t>
            </w:r>
            <w:r w:rsidRPr="004F3EB0">
              <w:rPr>
                <w:color w:val="000000"/>
                <w:sz w:val="22"/>
                <w:szCs w:val="22"/>
              </w:rPr>
              <w:t xml:space="preserve"> применять 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w:t>
            </w:r>
          </w:p>
        </w:tc>
      </w:tr>
      <w:tr w:rsidR="00D55869" w:rsidRPr="003E6267" w:rsidTr="00C1799A">
        <w:tc>
          <w:tcPr>
            <w:tcW w:w="2209" w:type="dxa"/>
            <w:shd w:val="clear" w:color="auto" w:fill="auto"/>
          </w:tcPr>
          <w:p w:rsidR="00D55869" w:rsidRPr="00D23F77" w:rsidRDefault="00D55869" w:rsidP="00D55869">
            <w:pPr>
              <w:tabs>
                <w:tab w:val="left" w:pos="993"/>
              </w:tabs>
              <w:suppressAutoHyphens w:val="0"/>
              <w:jc w:val="both"/>
              <w:rPr>
                <w:b/>
                <w:sz w:val="22"/>
                <w:szCs w:val="22"/>
                <w:lang w:eastAsia="ru-RU"/>
              </w:rPr>
            </w:pPr>
            <w:r w:rsidRPr="00D23F77">
              <w:rPr>
                <w:b/>
                <w:sz w:val="22"/>
                <w:szCs w:val="22"/>
                <w:lang w:eastAsia="ru-RU"/>
              </w:rPr>
              <w:t>ПК-2.</w:t>
            </w:r>
          </w:p>
          <w:p w:rsidR="00D55869" w:rsidRPr="00D22506" w:rsidRDefault="00D55869" w:rsidP="00D55869">
            <w:r w:rsidRPr="00D23F77">
              <w:rPr>
                <w:sz w:val="22"/>
                <w:szCs w:val="22"/>
                <w:lang w:eastAsia="ru-RU"/>
              </w:rPr>
              <w:t>Способность формировать образовательную среду и использовать профессиональные знания и умения в реализации задач инновационной образовательной политики</w:t>
            </w:r>
          </w:p>
          <w:p w:rsidR="00D55869" w:rsidRPr="003E6267" w:rsidRDefault="00D55869" w:rsidP="00D55869">
            <w:pPr>
              <w:widowControl w:val="0"/>
              <w:suppressAutoHyphens w:val="0"/>
              <w:rPr>
                <w:rFonts w:eastAsia="Calibri"/>
                <w:bCs/>
                <w:sz w:val="22"/>
                <w:szCs w:val="22"/>
                <w:lang w:eastAsia="ru-RU"/>
              </w:rPr>
            </w:pPr>
          </w:p>
        </w:tc>
        <w:tc>
          <w:tcPr>
            <w:tcW w:w="2472" w:type="dxa"/>
            <w:shd w:val="clear" w:color="auto" w:fill="auto"/>
          </w:tcPr>
          <w:p w:rsidR="00D55869" w:rsidRPr="00D22506" w:rsidRDefault="00D55869" w:rsidP="00D55869">
            <w:r>
              <w:rPr>
                <w:bCs/>
                <w:sz w:val="22"/>
                <w:szCs w:val="22"/>
                <w:lang w:eastAsia="ru-RU"/>
              </w:rPr>
              <w:t xml:space="preserve">Обучающийся на продвинутом </w:t>
            </w:r>
            <w:r w:rsidRPr="00D23F77">
              <w:rPr>
                <w:bCs/>
                <w:sz w:val="22"/>
                <w:szCs w:val="22"/>
                <w:lang w:eastAsia="ru-RU"/>
              </w:rPr>
              <w:t>уровне</w:t>
            </w:r>
            <w:r>
              <w:rPr>
                <w:bCs/>
                <w:sz w:val="22"/>
                <w:szCs w:val="22"/>
                <w:lang w:eastAsia="ru-RU"/>
              </w:rPr>
              <w:t xml:space="preserve"> демонстрирует </w:t>
            </w:r>
            <w:r>
              <w:rPr>
                <w:sz w:val="22"/>
                <w:szCs w:val="22"/>
                <w:lang w:eastAsia="ru-RU"/>
              </w:rPr>
              <w:t>с</w:t>
            </w:r>
            <w:r w:rsidRPr="00D23F77">
              <w:rPr>
                <w:sz w:val="22"/>
                <w:szCs w:val="22"/>
                <w:lang w:eastAsia="ru-RU"/>
              </w:rPr>
              <w:t>пособность формировать образовательную среду и использовать профессиональные знания и умения в реализации задач инновационной образовательной политики</w:t>
            </w:r>
          </w:p>
          <w:p w:rsidR="00D55869" w:rsidRPr="003E6267" w:rsidRDefault="00D55869" w:rsidP="00D55869">
            <w:pPr>
              <w:widowControl w:val="0"/>
              <w:rPr>
                <w:sz w:val="22"/>
                <w:szCs w:val="22"/>
              </w:rPr>
            </w:pPr>
          </w:p>
        </w:tc>
        <w:tc>
          <w:tcPr>
            <w:tcW w:w="2473" w:type="dxa"/>
            <w:shd w:val="clear" w:color="auto" w:fill="auto"/>
          </w:tcPr>
          <w:p w:rsidR="00D55869" w:rsidRPr="00D22506" w:rsidRDefault="00D55869" w:rsidP="00D55869">
            <w:r>
              <w:rPr>
                <w:bCs/>
                <w:sz w:val="22"/>
                <w:szCs w:val="22"/>
                <w:lang w:eastAsia="ru-RU"/>
              </w:rPr>
              <w:t>Обучающийся на базово</w:t>
            </w:r>
            <w:r w:rsidRPr="00D23F77">
              <w:rPr>
                <w:bCs/>
                <w:sz w:val="22"/>
                <w:szCs w:val="22"/>
                <w:lang w:eastAsia="ru-RU"/>
              </w:rPr>
              <w:t>м уровне</w:t>
            </w:r>
            <w:r>
              <w:rPr>
                <w:bCs/>
                <w:sz w:val="22"/>
                <w:szCs w:val="22"/>
                <w:lang w:eastAsia="ru-RU"/>
              </w:rPr>
              <w:t xml:space="preserve"> демонстрирует </w:t>
            </w:r>
            <w:r>
              <w:rPr>
                <w:sz w:val="22"/>
                <w:szCs w:val="22"/>
                <w:lang w:eastAsia="ru-RU"/>
              </w:rPr>
              <w:t>с</w:t>
            </w:r>
            <w:r w:rsidRPr="00D23F77">
              <w:rPr>
                <w:sz w:val="22"/>
                <w:szCs w:val="22"/>
                <w:lang w:eastAsia="ru-RU"/>
              </w:rPr>
              <w:t>пособность формировать образовательную среду и использовать профессиональные знания и умения в реализации задач инновационной образовательной политики</w:t>
            </w:r>
          </w:p>
          <w:p w:rsidR="00D55869" w:rsidRPr="003E6267" w:rsidRDefault="00D55869" w:rsidP="00D55869">
            <w:pPr>
              <w:rPr>
                <w:color w:val="000000"/>
                <w:sz w:val="22"/>
                <w:szCs w:val="22"/>
                <w:lang w:eastAsia="ru-RU"/>
              </w:rPr>
            </w:pPr>
          </w:p>
        </w:tc>
        <w:tc>
          <w:tcPr>
            <w:tcW w:w="2450" w:type="dxa"/>
            <w:shd w:val="clear" w:color="auto" w:fill="auto"/>
          </w:tcPr>
          <w:p w:rsidR="00D55869" w:rsidRPr="00D22506" w:rsidRDefault="00D55869" w:rsidP="00D55869">
            <w:r>
              <w:rPr>
                <w:bCs/>
                <w:sz w:val="22"/>
                <w:szCs w:val="22"/>
                <w:lang w:eastAsia="ru-RU"/>
              </w:rPr>
              <w:t>Обучающийся на порогов</w:t>
            </w:r>
            <w:r w:rsidRPr="00D23F77">
              <w:rPr>
                <w:bCs/>
                <w:sz w:val="22"/>
                <w:szCs w:val="22"/>
                <w:lang w:eastAsia="ru-RU"/>
              </w:rPr>
              <w:t>ом уровне</w:t>
            </w:r>
            <w:r>
              <w:rPr>
                <w:bCs/>
                <w:sz w:val="22"/>
                <w:szCs w:val="22"/>
                <w:lang w:eastAsia="ru-RU"/>
              </w:rPr>
              <w:t xml:space="preserve"> демонстрирует </w:t>
            </w:r>
            <w:r>
              <w:rPr>
                <w:sz w:val="22"/>
                <w:szCs w:val="22"/>
                <w:lang w:eastAsia="ru-RU"/>
              </w:rPr>
              <w:t>с</w:t>
            </w:r>
            <w:r w:rsidRPr="00D23F77">
              <w:rPr>
                <w:sz w:val="22"/>
                <w:szCs w:val="22"/>
                <w:lang w:eastAsia="ru-RU"/>
              </w:rPr>
              <w:t>пособность формировать образовательную среду и использовать профессиональные знания и умения в реализации задач инновационной образовательной политики</w:t>
            </w:r>
          </w:p>
          <w:p w:rsidR="00D55869" w:rsidRPr="003E6267" w:rsidRDefault="00D55869" w:rsidP="00D55869">
            <w:pPr>
              <w:rPr>
                <w:color w:val="000000"/>
                <w:sz w:val="22"/>
                <w:szCs w:val="22"/>
                <w:lang w:eastAsia="ru-RU"/>
              </w:rPr>
            </w:pPr>
          </w:p>
        </w:tc>
      </w:tr>
      <w:tr w:rsidR="00D55869" w:rsidRPr="003E6267" w:rsidTr="00C1799A">
        <w:tc>
          <w:tcPr>
            <w:tcW w:w="2209" w:type="dxa"/>
            <w:shd w:val="clear" w:color="auto" w:fill="auto"/>
          </w:tcPr>
          <w:p w:rsidR="00D55869" w:rsidRDefault="00D55869" w:rsidP="00D55869">
            <w:pPr>
              <w:tabs>
                <w:tab w:val="left" w:pos="993"/>
              </w:tabs>
              <w:suppressAutoHyphens w:val="0"/>
              <w:jc w:val="both"/>
              <w:rPr>
                <w:b/>
                <w:color w:val="000000"/>
                <w:sz w:val="22"/>
                <w:szCs w:val="22"/>
              </w:rPr>
            </w:pPr>
            <w:r>
              <w:rPr>
                <w:b/>
                <w:color w:val="000000"/>
                <w:sz w:val="22"/>
                <w:szCs w:val="22"/>
              </w:rPr>
              <w:t>ПК-13.</w:t>
            </w:r>
          </w:p>
          <w:p w:rsidR="00D55869" w:rsidRPr="00D23F77" w:rsidRDefault="00D55869" w:rsidP="00D55869">
            <w:pPr>
              <w:tabs>
                <w:tab w:val="left" w:pos="993"/>
              </w:tabs>
              <w:suppressAutoHyphens w:val="0"/>
              <w:jc w:val="both"/>
              <w:rPr>
                <w:b/>
                <w:sz w:val="22"/>
                <w:szCs w:val="22"/>
                <w:lang w:eastAsia="ru-RU"/>
              </w:rPr>
            </w:pPr>
            <w:r w:rsidRPr="004F3EB0">
              <w:rPr>
                <w:color w:val="000000"/>
                <w:sz w:val="22"/>
                <w:szCs w:val="22"/>
              </w:rPr>
              <w:t xml:space="preserve">Готовность изучать состояние и потенциал </w:t>
            </w:r>
            <w:r w:rsidRPr="004F3EB0">
              <w:rPr>
                <w:color w:val="000000"/>
                <w:sz w:val="22"/>
                <w:szCs w:val="22"/>
              </w:rPr>
              <w:lastRenderedPageBreak/>
              <w:t>управляемой системы и ее макро- и микроокружения путем использования комплекса методов стратегического и оперативного анализа</w:t>
            </w:r>
          </w:p>
        </w:tc>
        <w:tc>
          <w:tcPr>
            <w:tcW w:w="2472" w:type="dxa"/>
            <w:shd w:val="clear" w:color="auto" w:fill="auto"/>
          </w:tcPr>
          <w:p w:rsidR="00D55869" w:rsidRPr="00D23F77" w:rsidRDefault="00D55869" w:rsidP="00D55869">
            <w:pPr>
              <w:rPr>
                <w:bCs/>
                <w:sz w:val="22"/>
                <w:szCs w:val="22"/>
                <w:lang w:eastAsia="ru-RU"/>
              </w:rPr>
            </w:pPr>
            <w:r w:rsidRPr="00D23F77">
              <w:rPr>
                <w:bCs/>
                <w:sz w:val="22"/>
                <w:szCs w:val="22"/>
                <w:lang w:eastAsia="ru-RU"/>
              </w:rPr>
              <w:lastRenderedPageBreak/>
              <w:t>О</w:t>
            </w:r>
            <w:r>
              <w:rPr>
                <w:bCs/>
                <w:sz w:val="22"/>
                <w:szCs w:val="22"/>
                <w:lang w:eastAsia="ru-RU"/>
              </w:rPr>
              <w:t>бучающийся на продвинут</w:t>
            </w:r>
            <w:r w:rsidRPr="00D23F77">
              <w:rPr>
                <w:bCs/>
                <w:sz w:val="22"/>
                <w:szCs w:val="22"/>
                <w:lang w:eastAsia="ru-RU"/>
              </w:rPr>
              <w:t>ом уровне</w:t>
            </w:r>
            <w:r>
              <w:rPr>
                <w:bCs/>
                <w:sz w:val="22"/>
                <w:szCs w:val="22"/>
                <w:lang w:eastAsia="ru-RU"/>
              </w:rPr>
              <w:t xml:space="preserve"> демонстрирует </w:t>
            </w:r>
            <w:r>
              <w:rPr>
                <w:rFonts w:eastAsia="Calibri"/>
                <w:bCs/>
                <w:sz w:val="22"/>
                <w:szCs w:val="22"/>
                <w:lang w:eastAsia="ru-RU"/>
              </w:rPr>
              <w:t>готов</w:t>
            </w:r>
            <w:r w:rsidRPr="00441675">
              <w:rPr>
                <w:rFonts w:eastAsia="Calibri"/>
                <w:bCs/>
                <w:sz w:val="22"/>
                <w:szCs w:val="22"/>
                <w:lang w:eastAsia="ru-RU"/>
              </w:rPr>
              <w:t>ность</w:t>
            </w:r>
            <w:r w:rsidRPr="004F3EB0">
              <w:rPr>
                <w:color w:val="000000"/>
                <w:sz w:val="22"/>
                <w:szCs w:val="22"/>
              </w:rPr>
              <w:t xml:space="preserve"> изучать </w:t>
            </w:r>
            <w:r w:rsidRPr="004F3EB0">
              <w:rPr>
                <w:color w:val="000000"/>
                <w:sz w:val="22"/>
                <w:szCs w:val="22"/>
              </w:rPr>
              <w:lastRenderedPageBreak/>
              <w:t>состояние и потенциал управляемой системы и ее макро- и микроокружения путем использования комплекса методов стратегического и оперативного анализа</w:t>
            </w:r>
          </w:p>
        </w:tc>
        <w:tc>
          <w:tcPr>
            <w:tcW w:w="2473" w:type="dxa"/>
            <w:shd w:val="clear" w:color="auto" w:fill="auto"/>
          </w:tcPr>
          <w:p w:rsidR="00D55869" w:rsidRPr="00D23F77" w:rsidRDefault="00D55869" w:rsidP="00D55869">
            <w:pPr>
              <w:rPr>
                <w:bCs/>
                <w:sz w:val="22"/>
                <w:szCs w:val="22"/>
                <w:lang w:eastAsia="ru-RU"/>
              </w:rPr>
            </w:pPr>
            <w:r w:rsidRPr="00D23F77">
              <w:rPr>
                <w:bCs/>
                <w:sz w:val="22"/>
                <w:szCs w:val="22"/>
                <w:lang w:eastAsia="ru-RU"/>
              </w:rPr>
              <w:lastRenderedPageBreak/>
              <w:t>О</w:t>
            </w:r>
            <w:r>
              <w:rPr>
                <w:bCs/>
                <w:sz w:val="22"/>
                <w:szCs w:val="22"/>
                <w:lang w:eastAsia="ru-RU"/>
              </w:rPr>
              <w:t>бучающийся на базов</w:t>
            </w:r>
            <w:r w:rsidRPr="00D23F77">
              <w:rPr>
                <w:bCs/>
                <w:sz w:val="22"/>
                <w:szCs w:val="22"/>
                <w:lang w:eastAsia="ru-RU"/>
              </w:rPr>
              <w:t>ом уровне</w:t>
            </w:r>
            <w:r>
              <w:rPr>
                <w:bCs/>
                <w:sz w:val="22"/>
                <w:szCs w:val="22"/>
                <w:lang w:eastAsia="ru-RU"/>
              </w:rPr>
              <w:t xml:space="preserve"> демонстрирует </w:t>
            </w:r>
            <w:r>
              <w:rPr>
                <w:rFonts w:eastAsia="Calibri"/>
                <w:bCs/>
                <w:sz w:val="22"/>
                <w:szCs w:val="22"/>
                <w:lang w:eastAsia="ru-RU"/>
              </w:rPr>
              <w:t>готов</w:t>
            </w:r>
            <w:r w:rsidRPr="00441675">
              <w:rPr>
                <w:rFonts w:eastAsia="Calibri"/>
                <w:bCs/>
                <w:sz w:val="22"/>
                <w:szCs w:val="22"/>
                <w:lang w:eastAsia="ru-RU"/>
              </w:rPr>
              <w:t>ность</w:t>
            </w:r>
            <w:r w:rsidRPr="004F3EB0">
              <w:rPr>
                <w:color w:val="000000"/>
                <w:sz w:val="22"/>
                <w:szCs w:val="22"/>
              </w:rPr>
              <w:t xml:space="preserve"> изучать </w:t>
            </w:r>
            <w:r w:rsidRPr="004F3EB0">
              <w:rPr>
                <w:color w:val="000000"/>
                <w:sz w:val="22"/>
                <w:szCs w:val="22"/>
              </w:rPr>
              <w:lastRenderedPageBreak/>
              <w:t>состояние и потенциал управляемой системы и ее макро- и микроокружения путем использования комплекса методов стратегического и оперативного анализа</w:t>
            </w:r>
          </w:p>
        </w:tc>
        <w:tc>
          <w:tcPr>
            <w:tcW w:w="2450" w:type="dxa"/>
            <w:shd w:val="clear" w:color="auto" w:fill="auto"/>
          </w:tcPr>
          <w:p w:rsidR="00D55869" w:rsidRPr="00D23F77" w:rsidRDefault="00D55869" w:rsidP="00D55869">
            <w:pPr>
              <w:rPr>
                <w:bCs/>
                <w:sz w:val="22"/>
                <w:szCs w:val="22"/>
                <w:lang w:eastAsia="ru-RU"/>
              </w:rPr>
            </w:pPr>
            <w:r w:rsidRPr="00D23F77">
              <w:rPr>
                <w:bCs/>
                <w:sz w:val="22"/>
                <w:szCs w:val="22"/>
                <w:lang w:eastAsia="ru-RU"/>
              </w:rPr>
              <w:lastRenderedPageBreak/>
              <w:t>О</w:t>
            </w:r>
            <w:r>
              <w:rPr>
                <w:bCs/>
                <w:sz w:val="22"/>
                <w:szCs w:val="22"/>
                <w:lang w:eastAsia="ru-RU"/>
              </w:rPr>
              <w:t>бучающийся на порогов</w:t>
            </w:r>
            <w:r w:rsidRPr="00D23F77">
              <w:rPr>
                <w:bCs/>
                <w:sz w:val="22"/>
                <w:szCs w:val="22"/>
                <w:lang w:eastAsia="ru-RU"/>
              </w:rPr>
              <w:t>ом уровне</w:t>
            </w:r>
            <w:r>
              <w:rPr>
                <w:bCs/>
                <w:sz w:val="22"/>
                <w:szCs w:val="22"/>
                <w:lang w:eastAsia="ru-RU"/>
              </w:rPr>
              <w:t xml:space="preserve"> демонстрирует </w:t>
            </w:r>
            <w:r>
              <w:rPr>
                <w:rFonts w:eastAsia="Calibri"/>
                <w:bCs/>
                <w:sz w:val="22"/>
                <w:szCs w:val="22"/>
                <w:lang w:eastAsia="ru-RU"/>
              </w:rPr>
              <w:t>готов</w:t>
            </w:r>
            <w:r w:rsidRPr="00441675">
              <w:rPr>
                <w:rFonts w:eastAsia="Calibri"/>
                <w:bCs/>
                <w:sz w:val="22"/>
                <w:szCs w:val="22"/>
                <w:lang w:eastAsia="ru-RU"/>
              </w:rPr>
              <w:t>ность</w:t>
            </w:r>
            <w:r w:rsidRPr="004F3EB0">
              <w:rPr>
                <w:color w:val="000000"/>
                <w:sz w:val="22"/>
                <w:szCs w:val="22"/>
              </w:rPr>
              <w:t xml:space="preserve"> изучать </w:t>
            </w:r>
            <w:r w:rsidRPr="004F3EB0">
              <w:rPr>
                <w:color w:val="000000"/>
                <w:sz w:val="22"/>
                <w:szCs w:val="22"/>
              </w:rPr>
              <w:lastRenderedPageBreak/>
              <w:t>состояние и потенциал управляемой системы и ее макро- и микроокружения путем использования комплекса методов стратегического и оперативного анализа</w:t>
            </w:r>
          </w:p>
        </w:tc>
      </w:tr>
    </w:tbl>
    <w:p w:rsidR="00D22506" w:rsidRDefault="00D22506" w:rsidP="00E24DF9">
      <w:pPr>
        <w:shd w:val="clear" w:color="auto" w:fill="FFFFFF"/>
        <w:spacing w:line="360" w:lineRule="auto"/>
        <w:jc w:val="both"/>
        <w:rPr>
          <w:color w:val="000000"/>
          <w:sz w:val="28"/>
          <w:szCs w:val="28"/>
          <w:lang w:eastAsia="ru-RU"/>
        </w:rPr>
      </w:pPr>
      <w:r w:rsidRPr="00AD14E3">
        <w:rPr>
          <w:color w:val="000000"/>
          <w:sz w:val="28"/>
          <w:szCs w:val="28"/>
          <w:lang w:eastAsia="ru-RU"/>
        </w:rPr>
        <w:lastRenderedPageBreak/>
        <w:t>*Менее 60 баллов – компетенция не сформирована.</w:t>
      </w:r>
    </w:p>
    <w:p w:rsidR="00674C3E" w:rsidRPr="002D364E" w:rsidRDefault="00674C3E" w:rsidP="00674C3E">
      <w:pPr>
        <w:jc w:val="center"/>
        <w:rPr>
          <w:b/>
          <w:sz w:val="28"/>
          <w:szCs w:val="28"/>
        </w:rPr>
      </w:pPr>
      <w:r w:rsidRPr="00E47154">
        <w:rPr>
          <w:b/>
          <w:sz w:val="28"/>
          <w:szCs w:val="28"/>
        </w:rPr>
        <w:t>Соответствие</w:t>
      </w:r>
      <w:r w:rsidRPr="00E47154">
        <w:rPr>
          <w:b/>
          <w:i/>
          <w:sz w:val="28"/>
          <w:szCs w:val="28"/>
        </w:rPr>
        <w:t xml:space="preserve"> </w:t>
      </w:r>
      <w:r w:rsidRPr="00E47154">
        <w:rPr>
          <w:b/>
          <w:sz w:val="28"/>
          <w:szCs w:val="28"/>
        </w:rPr>
        <w:t xml:space="preserve">рейтинговых </w:t>
      </w:r>
      <w:r>
        <w:rPr>
          <w:b/>
          <w:sz w:val="28"/>
          <w:szCs w:val="28"/>
        </w:rPr>
        <w:t>баллов и академической отметки: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674C3E" w:rsidRPr="00297DAE" w:rsidTr="00674C3E">
        <w:tc>
          <w:tcPr>
            <w:tcW w:w="4644" w:type="dxa"/>
            <w:shd w:val="clear" w:color="auto" w:fill="auto"/>
          </w:tcPr>
          <w:p w:rsidR="00674C3E" w:rsidRPr="00D74D4B" w:rsidRDefault="00674C3E" w:rsidP="00BE6237">
            <w:pPr>
              <w:jc w:val="center"/>
              <w:rPr>
                <w:i/>
              </w:rPr>
            </w:pPr>
            <w:r w:rsidRPr="00D74D4B">
              <w:rPr>
                <w:i/>
              </w:rPr>
              <w:t>Общее количество набранных баллов</w:t>
            </w:r>
          </w:p>
        </w:tc>
        <w:tc>
          <w:tcPr>
            <w:tcW w:w="4962" w:type="dxa"/>
            <w:shd w:val="clear" w:color="auto" w:fill="auto"/>
          </w:tcPr>
          <w:p w:rsidR="00674C3E" w:rsidRPr="00D74D4B" w:rsidRDefault="00674C3E" w:rsidP="00BE6237">
            <w:pPr>
              <w:jc w:val="center"/>
              <w:rPr>
                <w:i/>
              </w:rPr>
            </w:pPr>
            <w:r w:rsidRPr="00D74D4B">
              <w:rPr>
                <w:i/>
              </w:rPr>
              <w:t>Академическая отметка</w:t>
            </w:r>
          </w:p>
        </w:tc>
      </w:tr>
      <w:tr w:rsidR="00674C3E" w:rsidRPr="00297DAE" w:rsidTr="00674C3E">
        <w:tc>
          <w:tcPr>
            <w:tcW w:w="4644" w:type="dxa"/>
            <w:shd w:val="clear" w:color="auto" w:fill="auto"/>
          </w:tcPr>
          <w:p w:rsidR="00674C3E" w:rsidRPr="00D74D4B" w:rsidRDefault="00674C3E" w:rsidP="00BE6237">
            <w:pPr>
              <w:rPr>
                <w:b/>
              </w:rPr>
            </w:pPr>
            <w:r w:rsidRPr="00D74D4B">
              <w:rPr>
                <w:b/>
              </w:rPr>
              <w:t xml:space="preserve">                             0-60</w:t>
            </w:r>
          </w:p>
        </w:tc>
        <w:tc>
          <w:tcPr>
            <w:tcW w:w="4962" w:type="dxa"/>
            <w:shd w:val="clear" w:color="auto" w:fill="auto"/>
          </w:tcPr>
          <w:p w:rsidR="00674C3E" w:rsidRPr="00D74D4B" w:rsidRDefault="00674C3E" w:rsidP="00BE6237">
            <w:pPr>
              <w:jc w:val="center"/>
              <w:rPr>
                <w:b/>
              </w:rPr>
            </w:pPr>
            <w:r w:rsidRPr="00D74D4B">
              <w:rPr>
                <w:b/>
              </w:rPr>
              <w:t>Неудовлетворительно</w:t>
            </w:r>
          </w:p>
        </w:tc>
      </w:tr>
      <w:tr w:rsidR="00674C3E" w:rsidRPr="00297DAE" w:rsidTr="00674C3E">
        <w:tc>
          <w:tcPr>
            <w:tcW w:w="4644" w:type="dxa"/>
            <w:shd w:val="clear" w:color="auto" w:fill="auto"/>
          </w:tcPr>
          <w:p w:rsidR="00674C3E" w:rsidRPr="00D74D4B" w:rsidRDefault="00674C3E" w:rsidP="00BE6237">
            <w:pPr>
              <w:jc w:val="center"/>
              <w:rPr>
                <w:b/>
              </w:rPr>
            </w:pPr>
            <w:r w:rsidRPr="00D74D4B">
              <w:rPr>
                <w:b/>
              </w:rPr>
              <w:t>61 - 72</w:t>
            </w:r>
          </w:p>
        </w:tc>
        <w:tc>
          <w:tcPr>
            <w:tcW w:w="4962" w:type="dxa"/>
            <w:shd w:val="clear" w:color="auto" w:fill="auto"/>
          </w:tcPr>
          <w:p w:rsidR="00674C3E" w:rsidRPr="00D74D4B" w:rsidRDefault="00674C3E" w:rsidP="00BE6237">
            <w:pPr>
              <w:jc w:val="center"/>
              <w:rPr>
                <w:b/>
              </w:rPr>
            </w:pPr>
            <w:r w:rsidRPr="00D74D4B">
              <w:rPr>
                <w:b/>
              </w:rPr>
              <w:t>Удовлетворительно</w:t>
            </w:r>
          </w:p>
        </w:tc>
      </w:tr>
      <w:tr w:rsidR="00674C3E" w:rsidRPr="00297DAE" w:rsidTr="00674C3E">
        <w:tc>
          <w:tcPr>
            <w:tcW w:w="4644" w:type="dxa"/>
            <w:shd w:val="clear" w:color="auto" w:fill="auto"/>
          </w:tcPr>
          <w:p w:rsidR="00674C3E" w:rsidRPr="00D74D4B" w:rsidRDefault="00674C3E" w:rsidP="00BE6237">
            <w:pPr>
              <w:jc w:val="center"/>
              <w:rPr>
                <w:b/>
              </w:rPr>
            </w:pPr>
            <w:r w:rsidRPr="00D74D4B">
              <w:rPr>
                <w:b/>
              </w:rPr>
              <w:t>73 – 86</w:t>
            </w:r>
          </w:p>
        </w:tc>
        <w:tc>
          <w:tcPr>
            <w:tcW w:w="4962" w:type="dxa"/>
            <w:shd w:val="clear" w:color="auto" w:fill="auto"/>
          </w:tcPr>
          <w:p w:rsidR="00674C3E" w:rsidRPr="00D74D4B" w:rsidRDefault="00674C3E" w:rsidP="00BE6237">
            <w:pPr>
              <w:jc w:val="center"/>
              <w:rPr>
                <w:b/>
              </w:rPr>
            </w:pPr>
            <w:r w:rsidRPr="00D74D4B">
              <w:rPr>
                <w:b/>
              </w:rPr>
              <w:t>Хорошо</w:t>
            </w:r>
          </w:p>
        </w:tc>
      </w:tr>
      <w:tr w:rsidR="00674C3E" w:rsidRPr="00297DAE" w:rsidTr="00674C3E">
        <w:tc>
          <w:tcPr>
            <w:tcW w:w="4644" w:type="dxa"/>
            <w:shd w:val="clear" w:color="auto" w:fill="auto"/>
          </w:tcPr>
          <w:p w:rsidR="00674C3E" w:rsidRPr="00D74D4B" w:rsidRDefault="00674C3E" w:rsidP="00BE6237">
            <w:pPr>
              <w:jc w:val="center"/>
              <w:rPr>
                <w:b/>
              </w:rPr>
            </w:pPr>
            <w:r w:rsidRPr="00D74D4B">
              <w:rPr>
                <w:b/>
              </w:rPr>
              <w:t xml:space="preserve">  87 - 100</w:t>
            </w:r>
          </w:p>
        </w:tc>
        <w:tc>
          <w:tcPr>
            <w:tcW w:w="4962" w:type="dxa"/>
            <w:shd w:val="clear" w:color="auto" w:fill="auto"/>
          </w:tcPr>
          <w:p w:rsidR="00674C3E" w:rsidRPr="00D74D4B" w:rsidRDefault="00674C3E" w:rsidP="00BE6237">
            <w:pPr>
              <w:jc w:val="center"/>
              <w:rPr>
                <w:b/>
              </w:rPr>
            </w:pPr>
            <w:r w:rsidRPr="00D74D4B">
              <w:rPr>
                <w:b/>
              </w:rPr>
              <w:t>Отлично</w:t>
            </w:r>
          </w:p>
        </w:tc>
      </w:tr>
    </w:tbl>
    <w:p w:rsidR="00FD2BA0" w:rsidRPr="00AD14E3" w:rsidRDefault="00FD2BA0" w:rsidP="00E24DF9">
      <w:pPr>
        <w:shd w:val="clear" w:color="auto" w:fill="FFFFFF"/>
        <w:spacing w:line="360" w:lineRule="auto"/>
        <w:jc w:val="both"/>
        <w:rPr>
          <w:color w:val="000000"/>
          <w:sz w:val="28"/>
          <w:szCs w:val="28"/>
          <w:lang w:eastAsia="ru-RU"/>
        </w:rPr>
      </w:pPr>
    </w:p>
    <w:p w:rsidR="00E24DF9" w:rsidRDefault="00B82DB3" w:rsidP="00E24DF9">
      <w:pPr>
        <w:tabs>
          <w:tab w:val="left" w:pos="900"/>
        </w:tabs>
        <w:spacing w:line="360" w:lineRule="auto"/>
        <w:jc w:val="center"/>
        <w:rPr>
          <w:rFonts w:cs="Calibri"/>
          <w:sz w:val="28"/>
          <w:szCs w:val="28"/>
        </w:rPr>
      </w:pPr>
      <w:r>
        <w:rPr>
          <w:rFonts w:cs="Calibri"/>
          <w:sz w:val="28"/>
          <w:szCs w:val="28"/>
        </w:rPr>
        <w:t>ПРИМЕРНЫЕ ВОПРОСЫ К ЗАЧЕТ</w:t>
      </w:r>
      <w:r w:rsidR="00E24DF9" w:rsidRPr="00E24DF9">
        <w:rPr>
          <w:rFonts w:cs="Calibri"/>
          <w:sz w:val="28"/>
          <w:szCs w:val="28"/>
        </w:rPr>
        <w:t>У</w:t>
      </w:r>
    </w:p>
    <w:p w:rsidR="004E13D1" w:rsidRPr="006556E1" w:rsidRDefault="004E13D1" w:rsidP="004E13D1">
      <w:pPr>
        <w:pStyle w:val="afc"/>
        <w:numPr>
          <w:ilvl w:val="0"/>
          <w:numId w:val="72"/>
        </w:numPr>
        <w:ind w:left="709" w:firstLine="0"/>
        <w:rPr>
          <w:b w:val="0"/>
          <w:iCs/>
          <w:szCs w:val="28"/>
        </w:rPr>
      </w:pPr>
      <w:r>
        <w:rPr>
          <w:b w:val="0"/>
          <w:iCs/>
          <w:szCs w:val="28"/>
        </w:rPr>
        <w:t>О</w:t>
      </w:r>
      <w:r w:rsidR="00924F8E">
        <w:rPr>
          <w:b w:val="0"/>
          <w:iCs/>
          <w:szCs w:val="28"/>
        </w:rPr>
        <w:t>характеризуйте особенности предмета «Макроэкономика»</w:t>
      </w:r>
      <w:r w:rsidRPr="006556E1">
        <w:rPr>
          <w:b w:val="0"/>
          <w:iCs/>
          <w:szCs w:val="28"/>
        </w:rPr>
        <w:t xml:space="preserve"> и </w:t>
      </w:r>
      <w:r w:rsidR="00DD7AFA">
        <w:rPr>
          <w:b w:val="0"/>
          <w:iCs/>
          <w:szCs w:val="28"/>
        </w:rPr>
        <w:t xml:space="preserve">определите </w:t>
      </w:r>
      <w:r w:rsidRPr="006556E1">
        <w:rPr>
          <w:b w:val="0"/>
          <w:iCs/>
          <w:szCs w:val="28"/>
        </w:rPr>
        <w:t>его отл</w:t>
      </w:r>
      <w:r w:rsidR="00DD7AFA">
        <w:rPr>
          <w:b w:val="0"/>
          <w:iCs/>
          <w:szCs w:val="28"/>
        </w:rPr>
        <w:t>ичие от</w:t>
      </w:r>
      <w:r w:rsidR="00924F8E">
        <w:rPr>
          <w:b w:val="0"/>
          <w:iCs/>
          <w:szCs w:val="28"/>
        </w:rPr>
        <w:t xml:space="preserve"> «М</w:t>
      </w:r>
      <w:r w:rsidR="00DD7AFA">
        <w:rPr>
          <w:b w:val="0"/>
          <w:iCs/>
          <w:szCs w:val="28"/>
        </w:rPr>
        <w:t>икроэкономики</w:t>
      </w:r>
      <w:r w:rsidR="00924F8E">
        <w:rPr>
          <w:b w:val="0"/>
          <w:iCs/>
          <w:szCs w:val="28"/>
        </w:rPr>
        <w:t>».</w:t>
      </w:r>
    </w:p>
    <w:p w:rsidR="004E13D1" w:rsidRPr="006556E1" w:rsidRDefault="00DD7AFA" w:rsidP="004E13D1">
      <w:pPr>
        <w:pStyle w:val="afc"/>
        <w:numPr>
          <w:ilvl w:val="0"/>
          <w:numId w:val="72"/>
        </w:numPr>
        <w:ind w:left="709" w:firstLine="0"/>
        <w:rPr>
          <w:b w:val="0"/>
          <w:iCs/>
          <w:szCs w:val="28"/>
        </w:rPr>
      </w:pPr>
      <w:r>
        <w:rPr>
          <w:b w:val="0"/>
          <w:iCs/>
          <w:szCs w:val="28"/>
        </w:rPr>
        <w:t>Проанализируйте</w:t>
      </w:r>
      <w:r w:rsidR="004E13D1" w:rsidRPr="006556E1">
        <w:rPr>
          <w:b w:val="0"/>
          <w:iCs/>
          <w:szCs w:val="28"/>
        </w:rPr>
        <w:t xml:space="preserve"> </w:t>
      </w:r>
      <w:r>
        <w:rPr>
          <w:b w:val="0"/>
          <w:iCs/>
          <w:szCs w:val="28"/>
        </w:rPr>
        <w:t>взаимодействие</w:t>
      </w:r>
      <w:r w:rsidRPr="00DD7AFA">
        <w:rPr>
          <w:b w:val="0"/>
          <w:iCs/>
          <w:szCs w:val="28"/>
        </w:rPr>
        <w:t xml:space="preserve"> </w:t>
      </w:r>
      <w:r>
        <w:rPr>
          <w:b w:val="0"/>
          <w:iCs/>
          <w:szCs w:val="28"/>
        </w:rPr>
        <w:t>секторов на уровне макроэкономики и определите, какую роль они выполняют.</w:t>
      </w:r>
    </w:p>
    <w:p w:rsidR="004E13D1" w:rsidRPr="006556E1" w:rsidRDefault="00DD7AFA" w:rsidP="004E13D1">
      <w:pPr>
        <w:pStyle w:val="afc"/>
        <w:numPr>
          <w:ilvl w:val="0"/>
          <w:numId w:val="72"/>
        </w:numPr>
        <w:ind w:left="709" w:firstLine="0"/>
        <w:rPr>
          <w:b w:val="0"/>
          <w:iCs/>
          <w:szCs w:val="28"/>
        </w:rPr>
      </w:pPr>
      <w:r>
        <w:rPr>
          <w:b w:val="0"/>
          <w:iCs/>
          <w:szCs w:val="28"/>
        </w:rPr>
        <w:t>Охарактеризуйте сущность, структуру и значение системы национальных счетов.</w:t>
      </w:r>
    </w:p>
    <w:p w:rsidR="004E13D1" w:rsidRPr="006556E1" w:rsidRDefault="00DD7AFA" w:rsidP="004E13D1">
      <w:pPr>
        <w:pStyle w:val="afc"/>
        <w:numPr>
          <w:ilvl w:val="0"/>
          <w:numId w:val="72"/>
        </w:numPr>
        <w:ind w:left="709" w:firstLine="0"/>
        <w:rPr>
          <w:b w:val="0"/>
          <w:bCs/>
          <w:szCs w:val="28"/>
        </w:rPr>
      </w:pPr>
      <w:r>
        <w:rPr>
          <w:b w:val="0"/>
          <w:bCs/>
          <w:szCs w:val="28"/>
        </w:rPr>
        <w:t xml:space="preserve">Дайте характеристику </w:t>
      </w:r>
      <w:r w:rsidR="004E13D1" w:rsidRPr="006556E1">
        <w:rPr>
          <w:b w:val="0"/>
          <w:bCs/>
          <w:szCs w:val="28"/>
        </w:rPr>
        <w:t>макроэ</w:t>
      </w:r>
      <w:r>
        <w:rPr>
          <w:b w:val="0"/>
          <w:bCs/>
          <w:szCs w:val="28"/>
        </w:rPr>
        <w:t>кономической статики и динамики, определите их отличия.</w:t>
      </w:r>
      <w:r w:rsidR="004E13D1" w:rsidRPr="006556E1">
        <w:rPr>
          <w:b w:val="0"/>
          <w:bCs/>
          <w:i/>
          <w:szCs w:val="28"/>
        </w:rPr>
        <w:t xml:space="preserve"> </w:t>
      </w:r>
    </w:p>
    <w:p w:rsidR="004E13D1" w:rsidRPr="006556E1" w:rsidRDefault="00DD7AFA" w:rsidP="004E13D1">
      <w:pPr>
        <w:pStyle w:val="afc"/>
        <w:numPr>
          <w:ilvl w:val="0"/>
          <w:numId w:val="72"/>
        </w:numPr>
        <w:ind w:left="709" w:firstLine="0"/>
        <w:rPr>
          <w:b w:val="0"/>
          <w:bCs/>
          <w:szCs w:val="28"/>
        </w:rPr>
      </w:pPr>
      <w:r>
        <w:rPr>
          <w:b w:val="0"/>
          <w:bCs/>
          <w:szCs w:val="28"/>
        </w:rPr>
        <w:t xml:space="preserve">Охарактеризуйте сущность и значение </w:t>
      </w:r>
      <w:r w:rsidR="004E13D1" w:rsidRPr="006556E1">
        <w:rPr>
          <w:b w:val="0"/>
          <w:bCs/>
          <w:szCs w:val="28"/>
        </w:rPr>
        <w:t>ма</w:t>
      </w:r>
      <w:r>
        <w:rPr>
          <w:b w:val="0"/>
          <w:bCs/>
          <w:szCs w:val="28"/>
        </w:rPr>
        <w:t>кроэкономического моделирования.</w:t>
      </w:r>
      <w:r w:rsidR="004E13D1" w:rsidRPr="006556E1">
        <w:rPr>
          <w:b w:val="0"/>
          <w:bCs/>
          <w:szCs w:val="28"/>
        </w:rPr>
        <w:t xml:space="preserve"> </w:t>
      </w:r>
    </w:p>
    <w:p w:rsidR="004E13D1" w:rsidRPr="006556E1" w:rsidRDefault="00DD7AFA" w:rsidP="004E13D1">
      <w:pPr>
        <w:numPr>
          <w:ilvl w:val="0"/>
          <w:numId w:val="72"/>
        </w:numPr>
        <w:suppressAutoHyphens w:val="0"/>
        <w:ind w:left="709" w:firstLine="0"/>
        <w:jc w:val="both"/>
        <w:rPr>
          <w:sz w:val="28"/>
          <w:szCs w:val="28"/>
        </w:rPr>
      </w:pPr>
      <w:r>
        <w:rPr>
          <w:sz w:val="28"/>
          <w:szCs w:val="28"/>
        </w:rPr>
        <w:t xml:space="preserve">Дайте характеристику </w:t>
      </w:r>
      <w:r w:rsidR="004E13D1" w:rsidRPr="006556E1">
        <w:rPr>
          <w:sz w:val="28"/>
          <w:szCs w:val="28"/>
        </w:rPr>
        <w:t xml:space="preserve">агрегированных рынков: реального рынка, финансового рынка, рынка труда. </w:t>
      </w:r>
    </w:p>
    <w:p w:rsidR="004E13D1" w:rsidRPr="006556E1" w:rsidRDefault="00DD7AFA" w:rsidP="004E13D1">
      <w:pPr>
        <w:numPr>
          <w:ilvl w:val="0"/>
          <w:numId w:val="72"/>
        </w:numPr>
        <w:suppressAutoHyphens w:val="0"/>
        <w:ind w:left="709" w:firstLine="0"/>
        <w:jc w:val="both"/>
        <w:rPr>
          <w:sz w:val="28"/>
          <w:szCs w:val="28"/>
        </w:rPr>
      </w:pPr>
      <w:r>
        <w:rPr>
          <w:sz w:val="28"/>
          <w:szCs w:val="28"/>
        </w:rPr>
        <w:t>Проанализируйте п</w:t>
      </w:r>
      <w:r w:rsidR="004E13D1" w:rsidRPr="006556E1">
        <w:rPr>
          <w:sz w:val="28"/>
          <w:szCs w:val="28"/>
        </w:rPr>
        <w:t xml:space="preserve">онятие модели макроэкономического кругооборота в национальном хозяйстве. </w:t>
      </w:r>
    </w:p>
    <w:p w:rsidR="004E13D1" w:rsidRPr="006556E1" w:rsidRDefault="00DD7AFA" w:rsidP="004E13D1">
      <w:pPr>
        <w:numPr>
          <w:ilvl w:val="0"/>
          <w:numId w:val="72"/>
        </w:numPr>
        <w:suppressAutoHyphens w:val="0"/>
        <w:ind w:left="709" w:firstLine="0"/>
        <w:jc w:val="both"/>
        <w:rPr>
          <w:sz w:val="28"/>
          <w:szCs w:val="28"/>
        </w:rPr>
      </w:pPr>
      <w:r>
        <w:rPr>
          <w:sz w:val="28"/>
          <w:szCs w:val="28"/>
        </w:rPr>
        <w:t xml:space="preserve">Проведите сравнительный анализ </w:t>
      </w:r>
      <w:r w:rsidR="004E13D1" w:rsidRPr="006556E1">
        <w:rPr>
          <w:sz w:val="28"/>
          <w:szCs w:val="28"/>
        </w:rPr>
        <w:t>номинальных и реальных показателей, индексов цен.</w:t>
      </w:r>
    </w:p>
    <w:p w:rsidR="004E13D1" w:rsidRPr="00052206" w:rsidRDefault="00DD7AFA" w:rsidP="004E13D1">
      <w:pPr>
        <w:pStyle w:val="afc"/>
        <w:numPr>
          <w:ilvl w:val="0"/>
          <w:numId w:val="72"/>
        </w:numPr>
        <w:ind w:left="709" w:firstLine="0"/>
        <w:rPr>
          <w:b w:val="0"/>
          <w:iCs/>
          <w:szCs w:val="28"/>
        </w:rPr>
      </w:pPr>
      <w:r>
        <w:rPr>
          <w:b w:val="0"/>
          <w:iCs/>
          <w:szCs w:val="28"/>
        </w:rPr>
        <w:t>Дайте характеристику</w:t>
      </w:r>
      <w:r w:rsidR="004E13D1" w:rsidRPr="00052206">
        <w:rPr>
          <w:b w:val="0"/>
          <w:iCs/>
          <w:szCs w:val="28"/>
        </w:rPr>
        <w:t xml:space="preserve"> совокупного спроса, </w:t>
      </w:r>
      <w:r>
        <w:rPr>
          <w:b w:val="0"/>
          <w:iCs/>
          <w:szCs w:val="28"/>
        </w:rPr>
        <w:t xml:space="preserve">факторов, на него влияющих и его </w:t>
      </w:r>
      <w:r w:rsidR="004E13D1" w:rsidRPr="00052206">
        <w:rPr>
          <w:b w:val="0"/>
          <w:iCs/>
          <w:szCs w:val="28"/>
        </w:rPr>
        <w:t xml:space="preserve">структуры. </w:t>
      </w:r>
    </w:p>
    <w:p w:rsidR="004E13D1" w:rsidRPr="00052206" w:rsidRDefault="004E13D1" w:rsidP="004E13D1">
      <w:pPr>
        <w:pStyle w:val="afc"/>
        <w:numPr>
          <w:ilvl w:val="0"/>
          <w:numId w:val="72"/>
        </w:numPr>
        <w:ind w:left="709" w:firstLine="0"/>
        <w:rPr>
          <w:b w:val="0"/>
          <w:iCs/>
          <w:szCs w:val="28"/>
        </w:rPr>
      </w:pPr>
      <w:r w:rsidRPr="00052206">
        <w:rPr>
          <w:b w:val="0"/>
          <w:iCs/>
          <w:szCs w:val="28"/>
        </w:rPr>
        <w:t xml:space="preserve">Определите понятие предельной склонности к потреблению и сбережению. </w:t>
      </w:r>
    </w:p>
    <w:p w:rsidR="004E13D1" w:rsidRPr="00052206" w:rsidRDefault="00DD7AFA" w:rsidP="004E13D1">
      <w:pPr>
        <w:pStyle w:val="afc"/>
        <w:numPr>
          <w:ilvl w:val="0"/>
          <w:numId w:val="72"/>
        </w:numPr>
        <w:ind w:left="709" w:firstLine="0"/>
        <w:rPr>
          <w:b w:val="0"/>
          <w:iCs/>
          <w:szCs w:val="28"/>
        </w:rPr>
      </w:pPr>
      <w:r>
        <w:rPr>
          <w:b w:val="0"/>
          <w:iCs/>
          <w:szCs w:val="28"/>
        </w:rPr>
        <w:t>Представьте п</w:t>
      </w:r>
      <w:r w:rsidR="004E13D1" w:rsidRPr="00052206">
        <w:rPr>
          <w:b w:val="0"/>
          <w:iCs/>
          <w:szCs w:val="28"/>
        </w:rPr>
        <w:t xml:space="preserve">остроение краткосрочной потребительской функции. </w:t>
      </w:r>
    </w:p>
    <w:p w:rsidR="004E13D1" w:rsidRPr="00052206" w:rsidRDefault="00D846CB" w:rsidP="004E13D1">
      <w:pPr>
        <w:pStyle w:val="afc"/>
        <w:numPr>
          <w:ilvl w:val="0"/>
          <w:numId w:val="72"/>
        </w:numPr>
        <w:ind w:left="709" w:firstLine="0"/>
        <w:rPr>
          <w:b w:val="0"/>
          <w:iCs/>
          <w:szCs w:val="28"/>
        </w:rPr>
      </w:pPr>
      <w:r>
        <w:rPr>
          <w:b w:val="0"/>
          <w:iCs/>
          <w:szCs w:val="28"/>
        </w:rPr>
        <w:t>Определите</w:t>
      </w:r>
      <w:r w:rsidR="00DD7AFA">
        <w:rPr>
          <w:b w:val="0"/>
          <w:iCs/>
          <w:szCs w:val="28"/>
        </w:rPr>
        <w:t xml:space="preserve"> сущность и значение автономного потребления</w:t>
      </w:r>
      <w:r w:rsidR="004E13D1">
        <w:rPr>
          <w:b w:val="0"/>
          <w:iCs/>
          <w:szCs w:val="28"/>
        </w:rPr>
        <w:t>.</w:t>
      </w:r>
    </w:p>
    <w:p w:rsidR="004E13D1" w:rsidRPr="00052206" w:rsidRDefault="00DD7AFA" w:rsidP="004E13D1">
      <w:pPr>
        <w:pStyle w:val="afc"/>
        <w:numPr>
          <w:ilvl w:val="0"/>
          <w:numId w:val="72"/>
        </w:numPr>
        <w:ind w:left="709" w:firstLine="0"/>
        <w:rPr>
          <w:b w:val="0"/>
          <w:iCs/>
          <w:szCs w:val="28"/>
        </w:rPr>
      </w:pPr>
      <w:r>
        <w:rPr>
          <w:b w:val="0"/>
          <w:iCs/>
          <w:szCs w:val="28"/>
        </w:rPr>
        <w:t>Охарактеризуйте ф</w:t>
      </w:r>
      <w:r w:rsidR="004E13D1" w:rsidRPr="00052206">
        <w:rPr>
          <w:b w:val="0"/>
          <w:iCs/>
          <w:szCs w:val="28"/>
        </w:rPr>
        <w:t>ункцию инвестиционного спроса.</w:t>
      </w:r>
    </w:p>
    <w:p w:rsidR="004E13D1" w:rsidRPr="00052206" w:rsidRDefault="00D846CB" w:rsidP="004E13D1">
      <w:pPr>
        <w:pStyle w:val="afc"/>
        <w:numPr>
          <w:ilvl w:val="0"/>
          <w:numId w:val="72"/>
        </w:numPr>
        <w:ind w:left="709" w:firstLine="0"/>
        <w:rPr>
          <w:b w:val="0"/>
          <w:iCs/>
          <w:szCs w:val="28"/>
        </w:rPr>
      </w:pPr>
      <w:r>
        <w:rPr>
          <w:b w:val="0"/>
          <w:iCs/>
          <w:szCs w:val="28"/>
        </w:rPr>
        <w:t>Дайте характеристику предельной эффективности</w:t>
      </w:r>
      <w:r w:rsidR="004E13D1">
        <w:rPr>
          <w:b w:val="0"/>
          <w:iCs/>
          <w:szCs w:val="28"/>
        </w:rPr>
        <w:t xml:space="preserve"> капитала.</w:t>
      </w:r>
    </w:p>
    <w:p w:rsidR="004E13D1" w:rsidRPr="00052206" w:rsidRDefault="00D846CB" w:rsidP="004E13D1">
      <w:pPr>
        <w:pStyle w:val="afc"/>
        <w:numPr>
          <w:ilvl w:val="0"/>
          <w:numId w:val="72"/>
        </w:numPr>
        <w:ind w:left="709" w:firstLine="0"/>
        <w:rPr>
          <w:b w:val="0"/>
          <w:iCs/>
          <w:szCs w:val="28"/>
        </w:rPr>
      </w:pPr>
      <w:r>
        <w:rPr>
          <w:b w:val="0"/>
          <w:iCs/>
          <w:szCs w:val="28"/>
        </w:rPr>
        <w:t>Охарактеризуйте с</w:t>
      </w:r>
      <w:r w:rsidR="004E13D1" w:rsidRPr="00052206">
        <w:rPr>
          <w:b w:val="0"/>
          <w:iCs/>
          <w:szCs w:val="28"/>
        </w:rPr>
        <w:t>ущность равновесия реального сектора в кейнсианской модели.</w:t>
      </w:r>
    </w:p>
    <w:p w:rsidR="004E13D1" w:rsidRPr="00052206" w:rsidRDefault="00D846CB" w:rsidP="004E13D1">
      <w:pPr>
        <w:pStyle w:val="afc"/>
        <w:numPr>
          <w:ilvl w:val="0"/>
          <w:numId w:val="72"/>
        </w:numPr>
        <w:ind w:left="709" w:firstLine="0"/>
        <w:rPr>
          <w:b w:val="0"/>
          <w:iCs/>
          <w:szCs w:val="28"/>
        </w:rPr>
      </w:pPr>
      <w:r>
        <w:rPr>
          <w:b w:val="0"/>
          <w:iCs/>
          <w:szCs w:val="28"/>
        </w:rPr>
        <w:lastRenderedPageBreak/>
        <w:t>Дайте определение мультипликатора</w:t>
      </w:r>
    </w:p>
    <w:p w:rsidR="004E13D1" w:rsidRPr="00052206" w:rsidRDefault="00D846CB" w:rsidP="004E13D1">
      <w:pPr>
        <w:pStyle w:val="afc"/>
        <w:numPr>
          <w:ilvl w:val="0"/>
          <w:numId w:val="72"/>
        </w:numPr>
        <w:ind w:left="709" w:firstLine="0"/>
        <w:rPr>
          <w:b w:val="0"/>
          <w:iCs/>
          <w:szCs w:val="28"/>
        </w:rPr>
      </w:pPr>
      <w:r>
        <w:rPr>
          <w:b w:val="0"/>
          <w:iCs/>
          <w:szCs w:val="28"/>
        </w:rPr>
        <w:t>Дайте характеристику м</w:t>
      </w:r>
      <w:r w:rsidR="004E13D1" w:rsidRPr="00052206">
        <w:rPr>
          <w:b w:val="0"/>
          <w:iCs/>
          <w:szCs w:val="28"/>
        </w:rPr>
        <w:t>ультипликатор</w:t>
      </w:r>
      <w:r>
        <w:rPr>
          <w:b w:val="0"/>
          <w:iCs/>
          <w:szCs w:val="28"/>
        </w:rPr>
        <w:t>а</w:t>
      </w:r>
      <w:r w:rsidR="004E13D1" w:rsidRPr="00052206">
        <w:rPr>
          <w:b w:val="0"/>
          <w:iCs/>
          <w:szCs w:val="28"/>
        </w:rPr>
        <w:t xml:space="preserve"> инвестиций </w:t>
      </w:r>
      <w:proofErr w:type="spellStart"/>
      <w:r>
        <w:rPr>
          <w:b w:val="0"/>
          <w:iCs/>
          <w:szCs w:val="28"/>
        </w:rPr>
        <w:t>Дж.М</w:t>
      </w:r>
      <w:proofErr w:type="spellEnd"/>
      <w:r>
        <w:rPr>
          <w:b w:val="0"/>
          <w:iCs/>
          <w:szCs w:val="28"/>
        </w:rPr>
        <w:t xml:space="preserve">. </w:t>
      </w:r>
      <w:proofErr w:type="spellStart"/>
      <w:r w:rsidR="004E13D1" w:rsidRPr="00052206">
        <w:rPr>
          <w:b w:val="0"/>
          <w:iCs/>
          <w:szCs w:val="28"/>
        </w:rPr>
        <w:t>Кейнса</w:t>
      </w:r>
      <w:proofErr w:type="spellEnd"/>
      <w:r w:rsidR="004E13D1" w:rsidRPr="00052206">
        <w:rPr>
          <w:b w:val="0"/>
          <w:iCs/>
          <w:szCs w:val="28"/>
        </w:rPr>
        <w:t xml:space="preserve">. </w:t>
      </w:r>
    </w:p>
    <w:p w:rsidR="004E13D1" w:rsidRPr="00052206" w:rsidRDefault="00D846CB" w:rsidP="004E13D1">
      <w:pPr>
        <w:pStyle w:val="afc"/>
        <w:numPr>
          <w:ilvl w:val="0"/>
          <w:numId w:val="72"/>
        </w:numPr>
        <w:ind w:left="709" w:firstLine="0"/>
        <w:rPr>
          <w:b w:val="0"/>
          <w:iCs/>
          <w:szCs w:val="28"/>
        </w:rPr>
      </w:pPr>
      <w:r>
        <w:rPr>
          <w:b w:val="0"/>
          <w:iCs/>
          <w:szCs w:val="28"/>
        </w:rPr>
        <w:t>Представьте виды мультипликаторов и их</w:t>
      </w:r>
      <w:r w:rsidR="004E13D1" w:rsidRPr="00052206">
        <w:rPr>
          <w:b w:val="0"/>
          <w:iCs/>
          <w:szCs w:val="28"/>
        </w:rPr>
        <w:t xml:space="preserve"> воздействие на экономическую динамику.</w:t>
      </w:r>
    </w:p>
    <w:p w:rsidR="004E13D1" w:rsidRPr="00052206" w:rsidRDefault="00D846CB" w:rsidP="004E13D1">
      <w:pPr>
        <w:pStyle w:val="afc"/>
        <w:numPr>
          <w:ilvl w:val="0"/>
          <w:numId w:val="72"/>
        </w:numPr>
        <w:ind w:left="709" w:firstLine="0"/>
        <w:rPr>
          <w:b w:val="0"/>
          <w:iCs/>
          <w:szCs w:val="28"/>
        </w:rPr>
      </w:pPr>
      <w:r>
        <w:rPr>
          <w:b w:val="0"/>
          <w:iCs/>
          <w:szCs w:val="28"/>
        </w:rPr>
        <w:t xml:space="preserve">Дайте характеристику </w:t>
      </w:r>
      <w:r w:rsidR="004E13D1" w:rsidRPr="00052206">
        <w:rPr>
          <w:b w:val="0"/>
          <w:iCs/>
          <w:szCs w:val="28"/>
        </w:rPr>
        <w:t>совокупного спроса и совокупного предложения.</w:t>
      </w:r>
    </w:p>
    <w:p w:rsidR="004E13D1" w:rsidRPr="00052206" w:rsidRDefault="00D846CB" w:rsidP="004E13D1">
      <w:pPr>
        <w:pStyle w:val="afc"/>
        <w:numPr>
          <w:ilvl w:val="0"/>
          <w:numId w:val="72"/>
        </w:numPr>
        <w:ind w:left="709" w:firstLine="0"/>
        <w:rPr>
          <w:b w:val="0"/>
          <w:iCs/>
          <w:szCs w:val="28"/>
        </w:rPr>
      </w:pPr>
      <w:r>
        <w:rPr>
          <w:b w:val="0"/>
          <w:iCs/>
          <w:szCs w:val="28"/>
        </w:rPr>
        <w:t>Представь</w:t>
      </w:r>
      <w:r w:rsidR="004E13D1" w:rsidRPr="00052206">
        <w:rPr>
          <w:b w:val="0"/>
          <w:iCs/>
          <w:szCs w:val="28"/>
        </w:rPr>
        <w:t xml:space="preserve">те основные черты классической модели макроэкономического равновесия </w:t>
      </w:r>
    </w:p>
    <w:p w:rsidR="004E13D1" w:rsidRPr="00052206" w:rsidRDefault="00D846CB" w:rsidP="004E13D1">
      <w:pPr>
        <w:pStyle w:val="afc"/>
        <w:numPr>
          <w:ilvl w:val="0"/>
          <w:numId w:val="72"/>
        </w:numPr>
        <w:ind w:left="709" w:firstLine="0"/>
        <w:rPr>
          <w:b w:val="0"/>
          <w:iCs/>
          <w:szCs w:val="28"/>
        </w:rPr>
      </w:pPr>
      <w:r>
        <w:rPr>
          <w:b w:val="0"/>
          <w:iCs/>
          <w:szCs w:val="28"/>
        </w:rPr>
        <w:t>Проведите сравнительную характеристику краткосрочного и долгосрочного макроэкономического равновесия. Представьте к</w:t>
      </w:r>
      <w:r w:rsidR="004E13D1" w:rsidRPr="00052206">
        <w:rPr>
          <w:b w:val="0"/>
          <w:iCs/>
          <w:szCs w:val="28"/>
        </w:rPr>
        <w:t xml:space="preserve">раткосрочные и долгосрочные последствия </w:t>
      </w:r>
      <w:r>
        <w:rPr>
          <w:b w:val="0"/>
          <w:iCs/>
          <w:szCs w:val="28"/>
        </w:rPr>
        <w:t>«</w:t>
      </w:r>
      <w:r w:rsidR="004E13D1" w:rsidRPr="00052206">
        <w:rPr>
          <w:b w:val="0"/>
          <w:iCs/>
          <w:szCs w:val="28"/>
        </w:rPr>
        <w:t>шоков</w:t>
      </w:r>
      <w:r>
        <w:rPr>
          <w:b w:val="0"/>
          <w:iCs/>
          <w:szCs w:val="28"/>
        </w:rPr>
        <w:t>»</w:t>
      </w:r>
      <w:r w:rsidR="004E13D1" w:rsidRPr="00052206">
        <w:rPr>
          <w:b w:val="0"/>
          <w:iCs/>
          <w:szCs w:val="28"/>
        </w:rPr>
        <w:t xml:space="preserve"> спроса и предложения.</w:t>
      </w:r>
    </w:p>
    <w:p w:rsidR="00D846CB" w:rsidRDefault="00D846CB" w:rsidP="00D846CB">
      <w:pPr>
        <w:pStyle w:val="afc"/>
        <w:numPr>
          <w:ilvl w:val="0"/>
          <w:numId w:val="72"/>
        </w:numPr>
        <w:ind w:left="709" w:firstLine="0"/>
        <w:rPr>
          <w:b w:val="0"/>
          <w:iCs/>
          <w:szCs w:val="28"/>
        </w:rPr>
      </w:pPr>
      <w:r>
        <w:rPr>
          <w:b w:val="0"/>
          <w:iCs/>
          <w:szCs w:val="28"/>
        </w:rPr>
        <w:t>Дайте характеристику</w:t>
      </w:r>
      <w:r w:rsidR="004E13D1" w:rsidRPr="00052206">
        <w:rPr>
          <w:b w:val="0"/>
          <w:iCs/>
          <w:szCs w:val="28"/>
        </w:rPr>
        <w:t xml:space="preserve"> модели «Инвестиции, сбережения – ликвидность, деньги» (IS</w:t>
      </w:r>
      <w:r w:rsidR="004E13D1">
        <w:rPr>
          <w:b w:val="0"/>
          <w:iCs/>
          <w:szCs w:val="28"/>
        </w:rPr>
        <w:t xml:space="preserve"> - </w:t>
      </w:r>
      <w:r w:rsidR="004E13D1" w:rsidRPr="00052206">
        <w:rPr>
          <w:b w:val="0"/>
          <w:iCs/>
          <w:szCs w:val="28"/>
        </w:rPr>
        <w:t>LM).</w:t>
      </w:r>
    </w:p>
    <w:p w:rsidR="004E13D1" w:rsidRPr="00D846CB" w:rsidRDefault="00D846CB" w:rsidP="00D846CB">
      <w:pPr>
        <w:pStyle w:val="afc"/>
        <w:numPr>
          <w:ilvl w:val="0"/>
          <w:numId w:val="72"/>
        </w:numPr>
        <w:ind w:left="709" w:firstLine="0"/>
        <w:rPr>
          <w:b w:val="0"/>
          <w:iCs/>
          <w:szCs w:val="28"/>
        </w:rPr>
      </w:pPr>
      <w:r w:rsidRPr="00D846CB">
        <w:rPr>
          <w:b w:val="0"/>
          <w:iCs/>
          <w:szCs w:val="28"/>
        </w:rPr>
        <w:t xml:space="preserve">Дайте характеристику </w:t>
      </w:r>
      <w:r w:rsidR="004E13D1" w:rsidRPr="00D846CB">
        <w:rPr>
          <w:b w:val="0"/>
          <w:iCs/>
          <w:szCs w:val="28"/>
        </w:rPr>
        <w:t xml:space="preserve">модели LM. </w:t>
      </w:r>
    </w:p>
    <w:p w:rsidR="004E13D1" w:rsidRPr="00052206" w:rsidRDefault="00D846CB" w:rsidP="004E13D1">
      <w:pPr>
        <w:pStyle w:val="afc"/>
        <w:numPr>
          <w:ilvl w:val="0"/>
          <w:numId w:val="72"/>
        </w:numPr>
        <w:ind w:left="709" w:firstLine="0"/>
        <w:rPr>
          <w:b w:val="0"/>
          <w:iCs/>
          <w:szCs w:val="28"/>
        </w:rPr>
      </w:pPr>
      <w:r>
        <w:rPr>
          <w:b w:val="0"/>
          <w:iCs/>
          <w:szCs w:val="28"/>
        </w:rPr>
        <w:t>Проанализируйте модель</w:t>
      </w:r>
      <w:r w:rsidR="004E13D1" w:rsidRPr="00052206">
        <w:rPr>
          <w:b w:val="0"/>
          <w:iCs/>
          <w:szCs w:val="28"/>
        </w:rPr>
        <w:t xml:space="preserve"> экономического роста Р. Харрода.</w:t>
      </w:r>
    </w:p>
    <w:p w:rsidR="004E13D1" w:rsidRPr="00052206" w:rsidRDefault="00D846CB" w:rsidP="004E13D1">
      <w:pPr>
        <w:pStyle w:val="afc"/>
        <w:numPr>
          <w:ilvl w:val="0"/>
          <w:numId w:val="72"/>
        </w:numPr>
        <w:ind w:left="709" w:firstLine="0"/>
        <w:rPr>
          <w:b w:val="0"/>
          <w:iCs/>
          <w:szCs w:val="28"/>
        </w:rPr>
      </w:pPr>
      <w:r>
        <w:rPr>
          <w:b w:val="0"/>
          <w:iCs/>
          <w:szCs w:val="28"/>
        </w:rPr>
        <w:t>Укажите, к</w:t>
      </w:r>
      <w:r w:rsidR="004E13D1" w:rsidRPr="00052206">
        <w:rPr>
          <w:b w:val="0"/>
          <w:iCs/>
          <w:szCs w:val="28"/>
        </w:rPr>
        <w:t>акие проблемы выдвигаются на первый план</w:t>
      </w:r>
      <w:r>
        <w:rPr>
          <w:b w:val="0"/>
          <w:iCs/>
          <w:szCs w:val="28"/>
        </w:rPr>
        <w:t xml:space="preserve"> в теориях экономического роста.</w:t>
      </w:r>
    </w:p>
    <w:p w:rsidR="004E13D1" w:rsidRPr="00052206" w:rsidRDefault="004E13D1" w:rsidP="004E13D1">
      <w:pPr>
        <w:pStyle w:val="afc"/>
        <w:numPr>
          <w:ilvl w:val="0"/>
          <w:numId w:val="72"/>
        </w:numPr>
        <w:ind w:left="709" w:firstLine="0"/>
        <w:rPr>
          <w:b w:val="0"/>
          <w:iCs/>
          <w:szCs w:val="28"/>
        </w:rPr>
      </w:pPr>
      <w:r w:rsidRPr="00052206">
        <w:rPr>
          <w:b w:val="0"/>
          <w:iCs/>
          <w:szCs w:val="28"/>
        </w:rPr>
        <w:t xml:space="preserve">Охарактеризуйте неоклассические модели экономического роста и покажите их отличие от </w:t>
      </w:r>
      <w:proofErr w:type="spellStart"/>
      <w:r w:rsidRPr="00052206">
        <w:rPr>
          <w:b w:val="0"/>
          <w:iCs/>
          <w:szCs w:val="28"/>
        </w:rPr>
        <w:t>неокейнсианских</w:t>
      </w:r>
      <w:proofErr w:type="spellEnd"/>
      <w:r w:rsidRPr="00052206">
        <w:rPr>
          <w:b w:val="0"/>
          <w:iCs/>
          <w:szCs w:val="28"/>
        </w:rPr>
        <w:t>.</w:t>
      </w:r>
    </w:p>
    <w:p w:rsidR="004E13D1" w:rsidRPr="00052206" w:rsidRDefault="00D57EEB" w:rsidP="004E13D1">
      <w:pPr>
        <w:pStyle w:val="afc"/>
        <w:numPr>
          <w:ilvl w:val="0"/>
          <w:numId w:val="72"/>
        </w:numPr>
        <w:ind w:left="709" w:firstLine="0"/>
        <w:rPr>
          <w:b w:val="0"/>
          <w:iCs/>
          <w:szCs w:val="28"/>
        </w:rPr>
      </w:pPr>
      <w:r>
        <w:rPr>
          <w:b w:val="0"/>
          <w:iCs/>
          <w:szCs w:val="28"/>
        </w:rPr>
        <w:t xml:space="preserve">Охарактеризуйте влияние нормы сбережений </w:t>
      </w:r>
      <w:r w:rsidR="004E13D1" w:rsidRPr="00052206">
        <w:rPr>
          <w:b w:val="0"/>
          <w:iCs/>
          <w:szCs w:val="28"/>
        </w:rPr>
        <w:t>на темпы роста в мо</w:t>
      </w:r>
      <w:r>
        <w:rPr>
          <w:b w:val="0"/>
          <w:iCs/>
          <w:szCs w:val="28"/>
        </w:rPr>
        <w:t xml:space="preserve">делях Харрода-Домара и Р. </w:t>
      </w:r>
      <w:proofErr w:type="spellStart"/>
      <w:r>
        <w:rPr>
          <w:b w:val="0"/>
          <w:iCs/>
          <w:szCs w:val="28"/>
        </w:rPr>
        <w:t>Солоу</w:t>
      </w:r>
      <w:proofErr w:type="spellEnd"/>
      <w:r>
        <w:rPr>
          <w:b w:val="0"/>
          <w:iCs/>
          <w:szCs w:val="28"/>
        </w:rPr>
        <w:t>.</w:t>
      </w:r>
    </w:p>
    <w:p w:rsidR="004E13D1" w:rsidRPr="00052206" w:rsidRDefault="00D57EEB" w:rsidP="004E13D1">
      <w:pPr>
        <w:pStyle w:val="afc"/>
        <w:numPr>
          <w:ilvl w:val="0"/>
          <w:numId w:val="72"/>
        </w:numPr>
        <w:ind w:left="709" w:firstLine="0"/>
        <w:rPr>
          <w:b w:val="0"/>
          <w:iCs/>
          <w:szCs w:val="28"/>
        </w:rPr>
      </w:pPr>
      <w:r>
        <w:rPr>
          <w:b w:val="0"/>
          <w:iCs/>
          <w:szCs w:val="28"/>
        </w:rPr>
        <w:t>Проанализируйте сущность и укажите у</w:t>
      </w:r>
      <w:r w:rsidR="004E13D1" w:rsidRPr="00052206">
        <w:rPr>
          <w:b w:val="0"/>
          <w:iCs/>
          <w:szCs w:val="28"/>
        </w:rPr>
        <w:t xml:space="preserve">словие непрерывного роста уровня жизни в модели Р. </w:t>
      </w:r>
      <w:proofErr w:type="spellStart"/>
      <w:r w:rsidR="004E13D1" w:rsidRPr="00052206">
        <w:rPr>
          <w:b w:val="0"/>
          <w:iCs/>
          <w:szCs w:val="28"/>
        </w:rPr>
        <w:t>Солоу</w:t>
      </w:r>
      <w:proofErr w:type="spellEnd"/>
      <w:r w:rsidR="004E13D1" w:rsidRPr="00052206">
        <w:rPr>
          <w:b w:val="0"/>
          <w:iCs/>
          <w:szCs w:val="28"/>
        </w:rPr>
        <w:t>.</w:t>
      </w:r>
    </w:p>
    <w:p w:rsidR="004E13D1" w:rsidRPr="00052206" w:rsidRDefault="00D57EEB" w:rsidP="004E13D1">
      <w:pPr>
        <w:pStyle w:val="afc"/>
        <w:numPr>
          <w:ilvl w:val="0"/>
          <w:numId w:val="72"/>
        </w:numPr>
        <w:ind w:left="709" w:firstLine="0"/>
        <w:rPr>
          <w:b w:val="0"/>
          <w:iCs/>
          <w:szCs w:val="28"/>
        </w:rPr>
      </w:pPr>
      <w:r>
        <w:rPr>
          <w:b w:val="0"/>
          <w:iCs/>
          <w:szCs w:val="28"/>
        </w:rPr>
        <w:t xml:space="preserve">Представьте сущность </w:t>
      </w:r>
      <w:r w:rsidR="004E13D1" w:rsidRPr="00052206">
        <w:rPr>
          <w:b w:val="0"/>
          <w:iCs/>
          <w:szCs w:val="28"/>
        </w:rPr>
        <w:t xml:space="preserve">«золотого правила» в модели роста Р. </w:t>
      </w:r>
      <w:proofErr w:type="spellStart"/>
      <w:r w:rsidR="004E13D1" w:rsidRPr="00052206">
        <w:rPr>
          <w:b w:val="0"/>
          <w:iCs/>
          <w:szCs w:val="28"/>
        </w:rPr>
        <w:t>Солоу</w:t>
      </w:r>
      <w:proofErr w:type="spellEnd"/>
      <w:r w:rsidR="004E13D1" w:rsidRPr="00052206">
        <w:rPr>
          <w:b w:val="0"/>
          <w:iCs/>
          <w:szCs w:val="28"/>
        </w:rPr>
        <w:t>.</w:t>
      </w:r>
    </w:p>
    <w:p w:rsidR="00924F8E" w:rsidRDefault="00924F8E" w:rsidP="00FD2BA0">
      <w:pPr>
        <w:pStyle w:val="afc"/>
        <w:numPr>
          <w:ilvl w:val="0"/>
          <w:numId w:val="72"/>
        </w:numPr>
        <w:ind w:left="709" w:firstLine="0"/>
        <w:rPr>
          <w:b w:val="0"/>
          <w:iCs/>
          <w:szCs w:val="28"/>
        </w:rPr>
      </w:pPr>
      <w:r w:rsidRPr="00924F8E">
        <w:rPr>
          <w:b w:val="0"/>
          <w:iCs/>
          <w:szCs w:val="28"/>
        </w:rPr>
        <w:t xml:space="preserve">Сравните и охарактеризуйте основные подходы к трактовке безработицы в экономической науке. </w:t>
      </w:r>
    </w:p>
    <w:p w:rsidR="004E13D1" w:rsidRPr="00924F8E" w:rsidRDefault="00924F8E" w:rsidP="00FD2BA0">
      <w:pPr>
        <w:pStyle w:val="afc"/>
        <w:numPr>
          <w:ilvl w:val="0"/>
          <w:numId w:val="72"/>
        </w:numPr>
        <w:ind w:left="709" w:firstLine="0"/>
        <w:rPr>
          <w:b w:val="0"/>
          <w:iCs/>
          <w:szCs w:val="28"/>
        </w:rPr>
      </w:pPr>
      <w:r>
        <w:rPr>
          <w:b w:val="0"/>
          <w:iCs/>
          <w:szCs w:val="28"/>
        </w:rPr>
        <w:t>Сравните понят</w:t>
      </w:r>
      <w:r w:rsidR="004E13D1" w:rsidRPr="00924F8E">
        <w:rPr>
          <w:b w:val="0"/>
          <w:iCs/>
          <w:szCs w:val="28"/>
        </w:rPr>
        <w:t xml:space="preserve">ие инфляционного налога </w:t>
      </w:r>
      <w:r>
        <w:rPr>
          <w:b w:val="0"/>
          <w:iCs/>
          <w:szCs w:val="28"/>
        </w:rPr>
        <w:t xml:space="preserve">с </w:t>
      </w:r>
      <w:r w:rsidRPr="00924F8E">
        <w:rPr>
          <w:b w:val="0"/>
          <w:iCs/>
          <w:szCs w:val="28"/>
        </w:rPr>
        <w:t xml:space="preserve">обычными налогами </w:t>
      </w:r>
      <w:r w:rsidR="004E13D1" w:rsidRPr="00924F8E">
        <w:rPr>
          <w:b w:val="0"/>
          <w:iCs/>
          <w:szCs w:val="28"/>
        </w:rPr>
        <w:t xml:space="preserve">и обоснуйте, что </w:t>
      </w:r>
      <w:r>
        <w:rPr>
          <w:b w:val="0"/>
          <w:iCs/>
          <w:szCs w:val="28"/>
        </w:rPr>
        <w:t>между ними общег</w:t>
      </w:r>
      <w:r w:rsidR="004E13D1" w:rsidRPr="00924F8E">
        <w:rPr>
          <w:b w:val="0"/>
          <w:iCs/>
          <w:szCs w:val="28"/>
        </w:rPr>
        <w:t>о</w:t>
      </w:r>
      <w:r>
        <w:rPr>
          <w:b w:val="0"/>
          <w:iCs/>
          <w:szCs w:val="28"/>
        </w:rPr>
        <w:t xml:space="preserve">. </w:t>
      </w:r>
    </w:p>
    <w:p w:rsidR="004E13D1" w:rsidRPr="00052206" w:rsidRDefault="004E13D1" w:rsidP="004E13D1">
      <w:pPr>
        <w:pStyle w:val="afc"/>
        <w:numPr>
          <w:ilvl w:val="0"/>
          <w:numId w:val="72"/>
        </w:numPr>
        <w:ind w:left="709" w:firstLine="0"/>
        <w:rPr>
          <w:b w:val="0"/>
          <w:iCs/>
          <w:szCs w:val="28"/>
        </w:rPr>
      </w:pPr>
      <w:r w:rsidRPr="00052206">
        <w:rPr>
          <w:b w:val="0"/>
          <w:iCs/>
          <w:szCs w:val="28"/>
        </w:rPr>
        <w:t>Объясните</w:t>
      </w:r>
      <w:r w:rsidR="00924F8E">
        <w:rPr>
          <w:b w:val="0"/>
          <w:iCs/>
          <w:szCs w:val="28"/>
        </w:rPr>
        <w:t xml:space="preserve"> характер зависимости, отраженно</w:t>
      </w:r>
      <w:r w:rsidRPr="00052206">
        <w:rPr>
          <w:b w:val="0"/>
          <w:iCs/>
          <w:szCs w:val="28"/>
        </w:rPr>
        <w:t>й кривой Филипса.</w:t>
      </w:r>
    </w:p>
    <w:p w:rsidR="004E13D1" w:rsidRPr="00052206" w:rsidRDefault="004E13D1" w:rsidP="004E13D1">
      <w:pPr>
        <w:pStyle w:val="afc"/>
        <w:numPr>
          <w:ilvl w:val="0"/>
          <w:numId w:val="72"/>
        </w:numPr>
        <w:ind w:left="709" w:firstLine="0"/>
        <w:rPr>
          <w:b w:val="0"/>
          <w:iCs/>
          <w:szCs w:val="28"/>
        </w:rPr>
      </w:pPr>
      <w:r w:rsidRPr="00052206">
        <w:rPr>
          <w:b w:val="0"/>
          <w:iCs/>
          <w:szCs w:val="28"/>
        </w:rPr>
        <w:t>Охарактеризуйте кривую Филипса краткосрочного и долгосрочного периода.</w:t>
      </w:r>
    </w:p>
    <w:p w:rsidR="004E13D1" w:rsidRPr="00052206" w:rsidRDefault="004E13D1" w:rsidP="004E13D1">
      <w:pPr>
        <w:pStyle w:val="afc"/>
        <w:numPr>
          <w:ilvl w:val="0"/>
          <w:numId w:val="72"/>
        </w:numPr>
        <w:ind w:left="709" w:firstLine="0"/>
        <w:rPr>
          <w:b w:val="0"/>
          <w:iCs/>
          <w:szCs w:val="28"/>
        </w:rPr>
      </w:pPr>
      <w:r w:rsidRPr="00052206">
        <w:rPr>
          <w:b w:val="0"/>
          <w:iCs/>
          <w:szCs w:val="28"/>
        </w:rPr>
        <w:t>Охарактеризуйте особенности модели Фридмана-</w:t>
      </w:r>
      <w:proofErr w:type="spellStart"/>
      <w:r w:rsidRPr="00052206">
        <w:rPr>
          <w:b w:val="0"/>
          <w:iCs/>
          <w:szCs w:val="28"/>
        </w:rPr>
        <w:t>Фелпса</w:t>
      </w:r>
      <w:proofErr w:type="spellEnd"/>
      <w:r w:rsidRPr="00052206">
        <w:rPr>
          <w:b w:val="0"/>
          <w:iCs/>
          <w:szCs w:val="28"/>
        </w:rPr>
        <w:t>.</w:t>
      </w:r>
    </w:p>
    <w:p w:rsidR="004E13D1" w:rsidRPr="00757678" w:rsidRDefault="004E13D1" w:rsidP="004E13D1">
      <w:pPr>
        <w:autoSpaceDE w:val="0"/>
        <w:autoSpaceDN w:val="0"/>
        <w:adjustRightInd w:val="0"/>
        <w:spacing w:line="360" w:lineRule="auto"/>
        <w:ind w:firstLine="709"/>
        <w:jc w:val="both"/>
        <w:rPr>
          <w:rFonts w:eastAsia="Calibri"/>
          <w:b/>
          <w:bCs/>
          <w:sz w:val="28"/>
          <w:szCs w:val="28"/>
          <w:lang w:eastAsia="ru-RU"/>
        </w:rPr>
      </w:pPr>
    </w:p>
    <w:p w:rsidR="00E24DF9" w:rsidRPr="00E24DF9" w:rsidRDefault="00E24DF9" w:rsidP="00E24DF9">
      <w:pPr>
        <w:tabs>
          <w:tab w:val="left" w:pos="900"/>
        </w:tabs>
        <w:spacing w:line="360" w:lineRule="auto"/>
        <w:jc w:val="both"/>
        <w:rPr>
          <w:rFonts w:cs="Calibri"/>
          <w:sz w:val="28"/>
          <w:szCs w:val="28"/>
        </w:rPr>
      </w:pPr>
    </w:p>
    <w:p w:rsidR="00D520CC" w:rsidRPr="001F2946" w:rsidRDefault="00D520CC" w:rsidP="00D520CC">
      <w:pPr>
        <w:pageBreakBefore/>
        <w:widowControl w:val="0"/>
        <w:suppressAutoHyphens w:val="0"/>
        <w:autoSpaceDE w:val="0"/>
        <w:autoSpaceDN w:val="0"/>
        <w:adjustRightInd w:val="0"/>
        <w:spacing w:line="360" w:lineRule="auto"/>
        <w:jc w:val="center"/>
        <w:rPr>
          <w:b/>
          <w:bCs/>
          <w:sz w:val="28"/>
          <w:szCs w:val="28"/>
        </w:rPr>
      </w:pPr>
      <w:r w:rsidRPr="001F2946">
        <w:rPr>
          <w:b/>
          <w:sz w:val="28"/>
          <w:szCs w:val="28"/>
          <w:lang w:eastAsia="ru-RU"/>
        </w:rPr>
        <w:lastRenderedPageBreak/>
        <w:t xml:space="preserve">3.1.2. </w:t>
      </w:r>
      <w:r w:rsidR="00515C7B" w:rsidRPr="001F2946">
        <w:rPr>
          <w:b/>
          <w:sz w:val="28"/>
          <w:szCs w:val="28"/>
          <w:lang w:eastAsia="ru-RU"/>
        </w:rPr>
        <w:t>Итоговый т</w:t>
      </w:r>
      <w:r w:rsidR="007556CF" w:rsidRPr="001F2946">
        <w:rPr>
          <w:b/>
          <w:sz w:val="28"/>
          <w:szCs w:val="28"/>
          <w:lang w:eastAsia="ru-RU"/>
        </w:rPr>
        <w:t>ест</w:t>
      </w:r>
      <w:r w:rsidRPr="001F2946">
        <w:rPr>
          <w:b/>
          <w:sz w:val="28"/>
          <w:szCs w:val="28"/>
          <w:lang w:eastAsia="ru-RU"/>
        </w:rPr>
        <w:t xml:space="preserve"> </w:t>
      </w:r>
    </w:p>
    <w:p w:rsidR="00D520CC" w:rsidRPr="00052206" w:rsidRDefault="00D520CC" w:rsidP="00D520CC">
      <w:pPr>
        <w:widowControl w:val="0"/>
        <w:suppressAutoHyphens w:val="0"/>
        <w:autoSpaceDE w:val="0"/>
        <w:autoSpaceDN w:val="0"/>
        <w:adjustRightInd w:val="0"/>
        <w:rPr>
          <w:b/>
          <w:bCs/>
          <w:sz w:val="28"/>
          <w:szCs w:val="28"/>
        </w:rPr>
      </w:pPr>
      <w:r w:rsidRPr="00052206">
        <w:rPr>
          <w:b/>
          <w:bCs/>
          <w:sz w:val="28"/>
          <w:szCs w:val="28"/>
        </w:rPr>
        <w:t>Тема 1. Макроэкономика: предмет, метод. Макроэкономические показатели</w:t>
      </w:r>
    </w:p>
    <w:p w:rsidR="00D520CC" w:rsidRDefault="00D520CC" w:rsidP="00D520CC">
      <w:pPr>
        <w:rPr>
          <w:sz w:val="28"/>
          <w:szCs w:val="28"/>
        </w:rPr>
      </w:pPr>
    </w:p>
    <w:p w:rsidR="00D520CC" w:rsidRPr="006556E1" w:rsidRDefault="00D520CC" w:rsidP="00D520CC">
      <w:pPr>
        <w:jc w:val="both"/>
        <w:rPr>
          <w:sz w:val="28"/>
          <w:szCs w:val="28"/>
        </w:rPr>
      </w:pPr>
      <w:r w:rsidRPr="006556E1">
        <w:rPr>
          <w:sz w:val="28"/>
          <w:szCs w:val="28"/>
        </w:rPr>
        <w:t>1.</w:t>
      </w:r>
      <w:r>
        <w:rPr>
          <w:sz w:val="28"/>
          <w:szCs w:val="28"/>
        </w:rPr>
        <w:t xml:space="preserve"> ВВ</w:t>
      </w:r>
      <w:r w:rsidRPr="006556E1">
        <w:rPr>
          <w:sz w:val="28"/>
          <w:szCs w:val="28"/>
        </w:rPr>
        <w:t>П представляет собой:</w:t>
      </w:r>
    </w:p>
    <w:p w:rsidR="00D520CC" w:rsidRPr="006556E1" w:rsidRDefault="00D520CC" w:rsidP="00D520CC">
      <w:pPr>
        <w:ind w:left="284"/>
        <w:jc w:val="both"/>
        <w:rPr>
          <w:sz w:val="28"/>
          <w:szCs w:val="28"/>
        </w:rPr>
      </w:pPr>
      <w:r w:rsidRPr="006556E1">
        <w:rPr>
          <w:sz w:val="28"/>
          <w:szCs w:val="28"/>
        </w:rPr>
        <w:t>а) сумму товаров и услуг, создаваемых в стране за год;</w:t>
      </w:r>
    </w:p>
    <w:p w:rsidR="00D520CC" w:rsidRPr="006556E1" w:rsidRDefault="00D520CC" w:rsidP="00D520CC">
      <w:pPr>
        <w:ind w:left="284"/>
        <w:jc w:val="both"/>
        <w:rPr>
          <w:sz w:val="28"/>
          <w:szCs w:val="28"/>
        </w:rPr>
      </w:pPr>
      <w:r w:rsidRPr="006556E1">
        <w:rPr>
          <w:sz w:val="28"/>
          <w:szCs w:val="28"/>
        </w:rPr>
        <w:t>б) денежную оценку всех благ и ресурсов данной страны;</w:t>
      </w:r>
    </w:p>
    <w:p w:rsidR="00D520CC" w:rsidRPr="006556E1" w:rsidRDefault="00D520CC" w:rsidP="00D520CC">
      <w:pPr>
        <w:ind w:left="284"/>
        <w:jc w:val="both"/>
        <w:rPr>
          <w:sz w:val="28"/>
          <w:szCs w:val="28"/>
        </w:rPr>
      </w:pPr>
      <w:r w:rsidRPr="006556E1">
        <w:rPr>
          <w:sz w:val="28"/>
          <w:szCs w:val="28"/>
        </w:rPr>
        <w:t>в) денежную оценку конечного продукта, созданного национальными предприятиями в стране за год;</w:t>
      </w:r>
    </w:p>
    <w:p w:rsidR="00D520CC" w:rsidRPr="006556E1" w:rsidRDefault="00D520CC" w:rsidP="00D520CC">
      <w:pPr>
        <w:ind w:left="284"/>
        <w:jc w:val="both"/>
        <w:rPr>
          <w:sz w:val="28"/>
          <w:szCs w:val="28"/>
        </w:rPr>
      </w:pPr>
      <w:r w:rsidRPr="006556E1">
        <w:rPr>
          <w:sz w:val="28"/>
          <w:szCs w:val="28"/>
        </w:rPr>
        <w:t>г) денежную оценку конечного продукта, созданного национальными предприятиями за год в стране и за ее пределами;</w:t>
      </w:r>
    </w:p>
    <w:p w:rsidR="00D520CC" w:rsidRPr="006556E1" w:rsidRDefault="00D520CC" w:rsidP="00D520CC">
      <w:pPr>
        <w:ind w:left="284"/>
        <w:jc w:val="both"/>
        <w:rPr>
          <w:sz w:val="28"/>
          <w:szCs w:val="28"/>
        </w:rPr>
      </w:pPr>
      <w:r w:rsidRPr="006556E1">
        <w:rPr>
          <w:sz w:val="28"/>
          <w:szCs w:val="28"/>
        </w:rPr>
        <w:t>д) денежную оценку конечного продукта, созданного за  пределами страны.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w:t>
      </w:r>
      <w:r>
        <w:rPr>
          <w:sz w:val="28"/>
          <w:szCs w:val="28"/>
        </w:rPr>
        <w:t xml:space="preserve"> </w:t>
      </w:r>
      <w:r w:rsidRPr="006556E1">
        <w:rPr>
          <w:sz w:val="28"/>
          <w:szCs w:val="28"/>
        </w:rPr>
        <w:t>Национальный доход отличается от чистого национального продукта на величину:</w:t>
      </w:r>
    </w:p>
    <w:p w:rsidR="00D520CC" w:rsidRPr="006556E1" w:rsidRDefault="00D520CC" w:rsidP="00D520CC">
      <w:pPr>
        <w:ind w:left="284"/>
        <w:jc w:val="both"/>
        <w:rPr>
          <w:sz w:val="28"/>
          <w:szCs w:val="28"/>
        </w:rPr>
      </w:pPr>
      <w:r w:rsidRPr="006556E1">
        <w:rPr>
          <w:sz w:val="28"/>
          <w:szCs w:val="28"/>
        </w:rPr>
        <w:t>а) амортизации;</w:t>
      </w:r>
    </w:p>
    <w:p w:rsidR="00D520CC" w:rsidRPr="006556E1" w:rsidRDefault="00D520CC" w:rsidP="00D520CC">
      <w:pPr>
        <w:ind w:left="284"/>
        <w:jc w:val="both"/>
        <w:rPr>
          <w:sz w:val="28"/>
          <w:szCs w:val="28"/>
        </w:rPr>
      </w:pPr>
      <w:r w:rsidRPr="006556E1">
        <w:rPr>
          <w:sz w:val="28"/>
          <w:szCs w:val="28"/>
        </w:rPr>
        <w:t>б) косвенных налогов;</w:t>
      </w:r>
    </w:p>
    <w:p w:rsidR="00D520CC" w:rsidRPr="006556E1" w:rsidRDefault="00D520CC" w:rsidP="00D520CC">
      <w:pPr>
        <w:ind w:left="284"/>
        <w:jc w:val="both"/>
        <w:rPr>
          <w:sz w:val="28"/>
          <w:szCs w:val="28"/>
        </w:rPr>
      </w:pPr>
      <w:r w:rsidRPr="006556E1">
        <w:rPr>
          <w:sz w:val="28"/>
          <w:szCs w:val="28"/>
        </w:rPr>
        <w:t>в) чистых инвестиций;</w:t>
      </w:r>
    </w:p>
    <w:p w:rsidR="00D520CC" w:rsidRPr="006556E1" w:rsidRDefault="00D520CC" w:rsidP="00D520CC">
      <w:pPr>
        <w:ind w:left="284"/>
        <w:jc w:val="both"/>
        <w:rPr>
          <w:sz w:val="28"/>
          <w:szCs w:val="28"/>
        </w:rPr>
      </w:pPr>
      <w:r w:rsidRPr="006556E1">
        <w:rPr>
          <w:sz w:val="28"/>
          <w:szCs w:val="28"/>
        </w:rPr>
        <w:t>г) нераспределенной прибыли;</w:t>
      </w:r>
    </w:p>
    <w:p w:rsidR="00D520CC" w:rsidRPr="006556E1" w:rsidRDefault="00D520CC" w:rsidP="00D520CC">
      <w:pPr>
        <w:ind w:left="284"/>
        <w:jc w:val="both"/>
        <w:rPr>
          <w:sz w:val="28"/>
          <w:szCs w:val="28"/>
        </w:rPr>
      </w:pPr>
      <w:r w:rsidRPr="006556E1">
        <w:rPr>
          <w:sz w:val="28"/>
          <w:szCs w:val="28"/>
        </w:rPr>
        <w:t>д) трансфертов.</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3.</w:t>
      </w:r>
      <w:r>
        <w:rPr>
          <w:sz w:val="28"/>
          <w:szCs w:val="28"/>
        </w:rPr>
        <w:t xml:space="preserve"> </w:t>
      </w:r>
      <w:r w:rsidRPr="006556E1">
        <w:rPr>
          <w:sz w:val="28"/>
          <w:szCs w:val="28"/>
        </w:rPr>
        <w:t>Предположим</w:t>
      </w:r>
      <w:r>
        <w:rPr>
          <w:sz w:val="28"/>
          <w:szCs w:val="28"/>
        </w:rPr>
        <w:t>, что в 1990 году номинальный ВВ</w:t>
      </w:r>
      <w:r w:rsidRPr="006556E1">
        <w:rPr>
          <w:sz w:val="28"/>
          <w:szCs w:val="28"/>
        </w:rPr>
        <w:t>П соста</w:t>
      </w:r>
      <w:r>
        <w:rPr>
          <w:sz w:val="28"/>
          <w:szCs w:val="28"/>
        </w:rPr>
        <w:t>вил 500. Через 6 лет дефлятор ВВ</w:t>
      </w:r>
      <w:r w:rsidRPr="006556E1">
        <w:rPr>
          <w:sz w:val="28"/>
          <w:szCs w:val="28"/>
        </w:rPr>
        <w:t>П уве</w:t>
      </w:r>
      <w:r>
        <w:rPr>
          <w:sz w:val="28"/>
          <w:szCs w:val="28"/>
        </w:rPr>
        <w:t>личился в 2 раза, а реальный ВВ</w:t>
      </w:r>
      <w:r w:rsidRPr="006556E1">
        <w:rPr>
          <w:sz w:val="28"/>
          <w:szCs w:val="28"/>
        </w:rPr>
        <w:t>П возрос на 4</w:t>
      </w:r>
      <w:r>
        <w:rPr>
          <w:sz w:val="28"/>
          <w:szCs w:val="28"/>
        </w:rPr>
        <w:t>0%. В этом случае номинальный ВВ</w:t>
      </w:r>
      <w:r w:rsidRPr="006556E1">
        <w:rPr>
          <w:sz w:val="28"/>
          <w:szCs w:val="28"/>
        </w:rPr>
        <w:t>П через 6 лет составил:</w:t>
      </w:r>
    </w:p>
    <w:p w:rsidR="00D520CC" w:rsidRPr="006556E1" w:rsidRDefault="00D520CC" w:rsidP="00D520CC">
      <w:pPr>
        <w:ind w:left="284"/>
        <w:jc w:val="both"/>
        <w:rPr>
          <w:sz w:val="28"/>
          <w:szCs w:val="28"/>
        </w:rPr>
      </w:pPr>
      <w:r w:rsidRPr="006556E1">
        <w:rPr>
          <w:sz w:val="28"/>
          <w:szCs w:val="28"/>
        </w:rPr>
        <w:t>а) 2000;</w:t>
      </w:r>
    </w:p>
    <w:p w:rsidR="00D520CC" w:rsidRPr="006556E1" w:rsidRDefault="00D520CC" w:rsidP="00D520CC">
      <w:pPr>
        <w:ind w:left="284"/>
        <w:jc w:val="both"/>
        <w:rPr>
          <w:sz w:val="28"/>
          <w:szCs w:val="28"/>
        </w:rPr>
      </w:pPr>
      <w:r w:rsidRPr="006556E1">
        <w:rPr>
          <w:sz w:val="28"/>
          <w:szCs w:val="28"/>
        </w:rPr>
        <w:t>б) 1400;</w:t>
      </w:r>
    </w:p>
    <w:p w:rsidR="00D520CC" w:rsidRPr="006556E1" w:rsidRDefault="00D520CC" w:rsidP="00D520CC">
      <w:pPr>
        <w:ind w:left="284"/>
        <w:jc w:val="both"/>
        <w:rPr>
          <w:sz w:val="28"/>
          <w:szCs w:val="28"/>
        </w:rPr>
      </w:pPr>
      <w:r w:rsidRPr="006556E1">
        <w:rPr>
          <w:sz w:val="28"/>
          <w:szCs w:val="28"/>
        </w:rPr>
        <w:t>в) 1000;</w:t>
      </w:r>
    </w:p>
    <w:p w:rsidR="00D520CC" w:rsidRPr="006556E1" w:rsidRDefault="00D520CC" w:rsidP="00D520CC">
      <w:pPr>
        <w:ind w:left="284"/>
        <w:jc w:val="both"/>
        <w:rPr>
          <w:sz w:val="28"/>
          <w:szCs w:val="28"/>
        </w:rPr>
      </w:pPr>
      <w:r w:rsidRPr="006556E1">
        <w:rPr>
          <w:sz w:val="28"/>
          <w:szCs w:val="28"/>
        </w:rPr>
        <w:t>г) 750;</w:t>
      </w:r>
    </w:p>
    <w:p w:rsidR="00D520CC" w:rsidRPr="006556E1" w:rsidRDefault="00D520CC" w:rsidP="00D520CC">
      <w:pPr>
        <w:ind w:left="284"/>
        <w:jc w:val="both"/>
        <w:rPr>
          <w:sz w:val="28"/>
          <w:szCs w:val="28"/>
        </w:rPr>
      </w:pPr>
      <w:r w:rsidRPr="006556E1">
        <w:rPr>
          <w:sz w:val="28"/>
          <w:szCs w:val="28"/>
        </w:rPr>
        <w:t>д) 870.</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4. Какая из перечисленных ниже величин не включается в ВНП, рассчитанный по сумме расходов:</w:t>
      </w:r>
    </w:p>
    <w:p w:rsidR="00D520CC" w:rsidRPr="006556E1" w:rsidRDefault="00D520CC" w:rsidP="00D520CC">
      <w:pPr>
        <w:ind w:left="284"/>
        <w:jc w:val="both"/>
        <w:rPr>
          <w:sz w:val="28"/>
          <w:szCs w:val="28"/>
        </w:rPr>
      </w:pPr>
      <w:r w:rsidRPr="006556E1">
        <w:rPr>
          <w:sz w:val="28"/>
          <w:szCs w:val="28"/>
        </w:rPr>
        <w:t xml:space="preserve">а) государственные закупки </w:t>
      </w:r>
    </w:p>
    <w:p w:rsidR="00D520CC" w:rsidRPr="006556E1" w:rsidRDefault="00D520CC" w:rsidP="00D520CC">
      <w:pPr>
        <w:ind w:left="284"/>
        <w:jc w:val="both"/>
        <w:rPr>
          <w:sz w:val="28"/>
          <w:szCs w:val="28"/>
        </w:rPr>
      </w:pPr>
      <w:r w:rsidRPr="006556E1">
        <w:rPr>
          <w:sz w:val="28"/>
          <w:szCs w:val="28"/>
        </w:rPr>
        <w:t xml:space="preserve">б) валовые инвестиции </w:t>
      </w:r>
    </w:p>
    <w:p w:rsidR="00D520CC" w:rsidRPr="006556E1" w:rsidRDefault="00D520CC" w:rsidP="00D520CC">
      <w:pPr>
        <w:ind w:left="284"/>
        <w:jc w:val="both"/>
        <w:rPr>
          <w:sz w:val="28"/>
          <w:szCs w:val="28"/>
        </w:rPr>
      </w:pPr>
      <w:r w:rsidRPr="006556E1">
        <w:rPr>
          <w:sz w:val="28"/>
          <w:szCs w:val="28"/>
        </w:rPr>
        <w:t>в) процент;</w:t>
      </w:r>
    </w:p>
    <w:p w:rsidR="00D520CC" w:rsidRPr="006556E1" w:rsidRDefault="00D520CC" w:rsidP="00D520CC">
      <w:pPr>
        <w:ind w:left="284"/>
        <w:jc w:val="both"/>
        <w:rPr>
          <w:sz w:val="28"/>
          <w:szCs w:val="28"/>
        </w:rPr>
      </w:pPr>
      <w:r w:rsidRPr="006556E1">
        <w:rPr>
          <w:sz w:val="28"/>
          <w:szCs w:val="28"/>
        </w:rPr>
        <w:t xml:space="preserve">г) </w:t>
      </w:r>
      <w:r w:rsidRPr="0081419F">
        <w:rPr>
          <w:sz w:val="28"/>
          <w:szCs w:val="28"/>
        </w:rPr>
        <w:t>C</w:t>
      </w:r>
      <w:r w:rsidRPr="006556E1">
        <w:rPr>
          <w:sz w:val="28"/>
          <w:szCs w:val="28"/>
        </w:rPr>
        <w:t xml:space="preserve">+ </w:t>
      </w:r>
      <w:r w:rsidRPr="0081419F">
        <w:rPr>
          <w:sz w:val="28"/>
          <w:szCs w:val="28"/>
        </w:rPr>
        <w:t>I</w:t>
      </w:r>
      <w:r w:rsidRPr="006556E1">
        <w:rPr>
          <w:sz w:val="28"/>
          <w:szCs w:val="28"/>
        </w:rPr>
        <w:t xml:space="preserve"> + </w:t>
      </w:r>
      <w:r w:rsidRPr="0081419F">
        <w:rPr>
          <w:sz w:val="28"/>
          <w:szCs w:val="28"/>
        </w:rPr>
        <w:t>G</w:t>
      </w:r>
      <w:r w:rsidRPr="006556E1">
        <w:rPr>
          <w:sz w:val="28"/>
          <w:szCs w:val="28"/>
        </w:rPr>
        <w:t>;</w:t>
      </w:r>
    </w:p>
    <w:p w:rsidR="00D520CC" w:rsidRPr="006556E1" w:rsidRDefault="00D520CC" w:rsidP="00D520CC">
      <w:pPr>
        <w:ind w:left="284"/>
        <w:jc w:val="both"/>
        <w:rPr>
          <w:sz w:val="28"/>
          <w:szCs w:val="28"/>
        </w:rPr>
      </w:pPr>
      <w:r w:rsidRPr="006556E1">
        <w:rPr>
          <w:sz w:val="28"/>
          <w:szCs w:val="28"/>
        </w:rPr>
        <w:t>д) включаются все.</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5. Сумма </w:t>
      </w:r>
      <w:r w:rsidRPr="006556E1">
        <w:rPr>
          <w:sz w:val="28"/>
          <w:szCs w:val="28"/>
          <w:lang w:val="en-US"/>
        </w:rPr>
        <w:t>C</w:t>
      </w:r>
      <w:r w:rsidRPr="006556E1">
        <w:rPr>
          <w:sz w:val="28"/>
          <w:szCs w:val="28"/>
        </w:rPr>
        <w:t>+</w:t>
      </w:r>
      <w:r w:rsidRPr="006556E1">
        <w:rPr>
          <w:sz w:val="28"/>
          <w:szCs w:val="28"/>
          <w:lang w:val="en-US"/>
        </w:rPr>
        <w:t>G</w:t>
      </w:r>
      <w:r w:rsidRPr="006556E1">
        <w:rPr>
          <w:sz w:val="28"/>
          <w:szCs w:val="28"/>
        </w:rPr>
        <w:t>+</w:t>
      </w:r>
      <w:r w:rsidRPr="006556E1">
        <w:rPr>
          <w:sz w:val="28"/>
          <w:szCs w:val="28"/>
          <w:lang w:val="en-US"/>
        </w:rPr>
        <w:t>In</w:t>
      </w:r>
      <w:r w:rsidRPr="006556E1">
        <w:rPr>
          <w:sz w:val="28"/>
          <w:szCs w:val="28"/>
        </w:rPr>
        <w:t>+</w:t>
      </w:r>
      <w:proofErr w:type="spellStart"/>
      <w:r w:rsidRPr="006556E1">
        <w:rPr>
          <w:sz w:val="28"/>
          <w:szCs w:val="28"/>
          <w:lang w:val="en-US"/>
        </w:rPr>
        <w:t>Xn</w:t>
      </w:r>
      <w:proofErr w:type="spellEnd"/>
      <w:r w:rsidRPr="006556E1">
        <w:rPr>
          <w:sz w:val="28"/>
          <w:szCs w:val="28"/>
        </w:rPr>
        <w:t xml:space="preserve"> представляет собой:</w:t>
      </w:r>
    </w:p>
    <w:p w:rsidR="00D520CC" w:rsidRPr="006556E1" w:rsidRDefault="00D520CC" w:rsidP="00D520CC">
      <w:pPr>
        <w:ind w:left="284"/>
        <w:jc w:val="both"/>
        <w:rPr>
          <w:sz w:val="28"/>
          <w:szCs w:val="28"/>
        </w:rPr>
      </w:pPr>
      <w:r>
        <w:rPr>
          <w:sz w:val="28"/>
          <w:szCs w:val="28"/>
        </w:rPr>
        <w:t>а) ВНП по доходам;</w:t>
      </w:r>
    </w:p>
    <w:p w:rsidR="00D520CC" w:rsidRPr="006556E1" w:rsidRDefault="00D520CC" w:rsidP="00D520CC">
      <w:pPr>
        <w:ind w:left="284"/>
        <w:jc w:val="both"/>
        <w:rPr>
          <w:sz w:val="28"/>
          <w:szCs w:val="28"/>
        </w:rPr>
      </w:pPr>
      <w:r w:rsidRPr="006556E1">
        <w:rPr>
          <w:sz w:val="28"/>
          <w:szCs w:val="28"/>
        </w:rPr>
        <w:t>б) ВНП по расходам;</w:t>
      </w:r>
    </w:p>
    <w:p w:rsidR="00D520CC" w:rsidRPr="006556E1" w:rsidRDefault="00D520CC" w:rsidP="00D520CC">
      <w:pPr>
        <w:ind w:left="284"/>
        <w:jc w:val="both"/>
        <w:rPr>
          <w:sz w:val="28"/>
          <w:szCs w:val="28"/>
        </w:rPr>
      </w:pPr>
      <w:r w:rsidRPr="006556E1">
        <w:rPr>
          <w:sz w:val="28"/>
          <w:szCs w:val="28"/>
        </w:rPr>
        <w:t>в) Чистый национальный продукт;</w:t>
      </w:r>
    </w:p>
    <w:p w:rsidR="00D520CC" w:rsidRPr="006556E1" w:rsidRDefault="00D520CC" w:rsidP="00D520CC">
      <w:pPr>
        <w:ind w:left="284"/>
        <w:jc w:val="both"/>
        <w:rPr>
          <w:sz w:val="28"/>
          <w:szCs w:val="28"/>
        </w:rPr>
      </w:pPr>
      <w:r w:rsidRPr="006556E1">
        <w:rPr>
          <w:sz w:val="28"/>
          <w:szCs w:val="28"/>
        </w:rPr>
        <w:t>г) национальный доход;</w:t>
      </w:r>
    </w:p>
    <w:p w:rsidR="00D520CC" w:rsidRPr="006556E1" w:rsidRDefault="00D520CC" w:rsidP="00D520CC">
      <w:pPr>
        <w:ind w:left="284"/>
        <w:jc w:val="both"/>
        <w:rPr>
          <w:sz w:val="28"/>
          <w:szCs w:val="28"/>
        </w:rPr>
      </w:pPr>
      <w:r w:rsidRPr="006556E1">
        <w:rPr>
          <w:sz w:val="28"/>
          <w:szCs w:val="28"/>
        </w:rPr>
        <w:lastRenderedPageBreak/>
        <w:t>д) нет верного ответа.</w:t>
      </w:r>
    </w:p>
    <w:p w:rsidR="00D520CC" w:rsidRPr="006556E1" w:rsidRDefault="00D520CC" w:rsidP="00D520CC">
      <w:pPr>
        <w:jc w:val="both"/>
        <w:rPr>
          <w:sz w:val="28"/>
          <w:szCs w:val="28"/>
        </w:rPr>
      </w:pPr>
    </w:p>
    <w:p w:rsidR="00D520CC" w:rsidRPr="006556E1" w:rsidRDefault="00D520CC" w:rsidP="00D520CC">
      <w:pPr>
        <w:jc w:val="both"/>
        <w:rPr>
          <w:sz w:val="28"/>
          <w:szCs w:val="28"/>
        </w:rPr>
      </w:pPr>
      <w:r>
        <w:rPr>
          <w:sz w:val="28"/>
          <w:szCs w:val="28"/>
        </w:rPr>
        <w:t>6. Реальный ВВ</w:t>
      </w:r>
      <w:r w:rsidRPr="006556E1">
        <w:rPr>
          <w:sz w:val="28"/>
          <w:szCs w:val="28"/>
        </w:rPr>
        <w:t>П определяется:</w:t>
      </w:r>
    </w:p>
    <w:p w:rsidR="00D520CC" w:rsidRPr="006556E1" w:rsidRDefault="00D520CC" w:rsidP="00D520CC">
      <w:pPr>
        <w:ind w:left="284"/>
        <w:jc w:val="both"/>
        <w:rPr>
          <w:sz w:val="28"/>
          <w:szCs w:val="28"/>
        </w:rPr>
      </w:pPr>
      <w:r>
        <w:rPr>
          <w:sz w:val="28"/>
          <w:szCs w:val="28"/>
        </w:rPr>
        <w:t>а) путем деления номинального ВВ</w:t>
      </w:r>
      <w:r w:rsidRPr="006556E1">
        <w:rPr>
          <w:sz w:val="28"/>
          <w:szCs w:val="28"/>
        </w:rPr>
        <w:t>П на дефлятор;</w:t>
      </w:r>
    </w:p>
    <w:p w:rsidR="00D520CC" w:rsidRPr="006556E1" w:rsidRDefault="00D520CC" w:rsidP="00D520CC">
      <w:pPr>
        <w:ind w:left="284"/>
        <w:jc w:val="both"/>
        <w:rPr>
          <w:sz w:val="28"/>
          <w:szCs w:val="28"/>
        </w:rPr>
      </w:pPr>
      <w:r>
        <w:rPr>
          <w:sz w:val="28"/>
          <w:szCs w:val="28"/>
        </w:rPr>
        <w:t>б) путем деления номинального ВВ</w:t>
      </w:r>
      <w:r w:rsidRPr="006556E1">
        <w:rPr>
          <w:sz w:val="28"/>
          <w:szCs w:val="28"/>
        </w:rPr>
        <w:t>П на индекс потребительских цен;</w:t>
      </w:r>
    </w:p>
    <w:p w:rsidR="00D520CC" w:rsidRPr="006556E1" w:rsidRDefault="00D520CC" w:rsidP="00D520CC">
      <w:pPr>
        <w:ind w:left="284"/>
        <w:jc w:val="both"/>
        <w:rPr>
          <w:sz w:val="28"/>
          <w:szCs w:val="28"/>
        </w:rPr>
      </w:pPr>
      <w:r>
        <w:rPr>
          <w:sz w:val="28"/>
          <w:szCs w:val="28"/>
        </w:rPr>
        <w:t>в) путем деления номинального ВВ</w:t>
      </w:r>
      <w:r w:rsidRPr="006556E1">
        <w:rPr>
          <w:sz w:val="28"/>
          <w:szCs w:val="28"/>
        </w:rPr>
        <w:t>П на  стоимость потребительской корзины;</w:t>
      </w:r>
    </w:p>
    <w:p w:rsidR="00D520CC" w:rsidRPr="006556E1" w:rsidRDefault="00D520CC" w:rsidP="00D520CC">
      <w:pPr>
        <w:ind w:left="284"/>
        <w:jc w:val="both"/>
        <w:rPr>
          <w:sz w:val="28"/>
          <w:szCs w:val="28"/>
        </w:rPr>
      </w:pPr>
      <w:r w:rsidRPr="006556E1">
        <w:rPr>
          <w:sz w:val="28"/>
          <w:szCs w:val="28"/>
        </w:rPr>
        <w:t>г) нет верного ответа;</w:t>
      </w:r>
    </w:p>
    <w:p w:rsidR="00D520CC" w:rsidRPr="006556E1" w:rsidRDefault="00D520CC" w:rsidP="00D520CC">
      <w:pPr>
        <w:ind w:left="284"/>
        <w:jc w:val="both"/>
        <w:rPr>
          <w:sz w:val="28"/>
          <w:szCs w:val="28"/>
        </w:rPr>
      </w:pPr>
      <w:r w:rsidRPr="006556E1">
        <w:rPr>
          <w:sz w:val="28"/>
          <w:szCs w:val="28"/>
        </w:rPr>
        <w:t>д) верны ответы а) и б).</w:t>
      </w:r>
    </w:p>
    <w:p w:rsidR="00D520CC" w:rsidRPr="006556E1" w:rsidRDefault="00D520CC" w:rsidP="00D520CC">
      <w:pPr>
        <w:jc w:val="both"/>
        <w:rPr>
          <w:sz w:val="28"/>
          <w:szCs w:val="28"/>
        </w:rPr>
      </w:pPr>
    </w:p>
    <w:p w:rsidR="00D520CC" w:rsidRPr="006556E1" w:rsidRDefault="00D520CC" w:rsidP="00D520CC">
      <w:pPr>
        <w:jc w:val="both"/>
        <w:rPr>
          <w:sz w:val="28"/>
          <w:szCs w:val="28"/>
        </w:rPr>
      </w:pPr>
      <w:r>
        <w:rPr>
          <w:sz w:val="28"/>
          <w:szCs w:val="28"/>
        </w:rPr>
        <w:t>7. При подсчете ВВ</w:t>
      </w:r>
      <w:r w:rsidRPr="006556E1">
        <w:rPr>
          <w:sz w:val="28"/>
          <w:szCs w:val="28"/>
        </w:rPr>
        <w:t>П данного года учитываются следующие статьи:</w:t>
      </w:r>
    </w:p>
    <w:p w:rsidR="00D520CC" w:rsidRPr="006556E1" w:rsidRDefault="00D520CC" w:rsidP="00D520CC">
      <w:pPr>
        <w:ind w:left="284"/>
        <w:jc w:val="both"/>
        <w:rPr>
          <w:sz w:val="28"/>
          <w:szCs w:val="28"/>
        </w:rPr>
      </w:pPr>
      <w:r w:rsidRPr="006556E1">
        <w:rPr>
          <w:sz w:val="28"/>
          <w:szCs w:val="28"/>
        </w:rPr>
        <w:t>а) пенсии бывших рабочих;</w:t>
      </w:r>
    </w:p>
    <w:p w:rsidR="00D520CC" w:rsidRPr="006556E1" w:rsidRDefault="00D520CC" w:rsidP="00D520CC">
      <w:pPr>
        <w:ind w:left="284"/>
        <w:jc w:val="both"/>
        <w:rPr>
          <w:sz w:val="28"/>
          <w:szCs w:val="28"/>
        </w:rPr>
      </w:pPr>
      <w:r w:rsidRPr="006556E1">
        <w:rPr>
          <w:sz w:val="28"/>
          <w:szCs w:val="28"/>
        </w:rPr>
        <w:t>б) рыночная стоимость работы домашней хозяйки;</w:t>
      </w:r>
    </w:p>
    <w:p w:rsidR="00D520CC" w:rsidRPr="006556E1" w:rsidRDefault="00D520CC" w:rsidP="00D520CC">
      <w:pPr>
        <w:ind w:left="284"/>
        <w:jc w:val="both"/>
        <w:rPr>
          <w:sz w:val="28"/>
          <w:szCs w:val="28"/>
        </w:rPr>
      </w:pPr>
      <w:r w:rsidRPr="006556E1">
        <w:rPr>
          <w:sz w:val="28"/>
          <w:szCs w:val="28"/>
        </w:rPr>
        <w:t>в) доходы зубного частнопрактикующего врача;</w:t>
      </w:r>
    </w:p>
    <w:p w:rsidR="00D520CC" w:rsidRPr="006556E1" w:rsidRDefault="00D520CC" w:rsidP="00D520CC">
      <w:pPr>
        <w:ind w:left="284"/>
        <w:jc w:val="both"/>
        <w:rPr>
          <w:sz w:val="28"/>
          <w:szCs w:val="28"/>
        </w:rPr>
      </w:pPr>
      <w:r w:rsidRPr="006556E1">
        <w:rPr>
          <w:sz w:val="28"/>
          <w:szCs w:val="28"/>
        </w:rPr>
        <w:t>г) денежный перевод, полученный студентом из дома;</w:t>
      </w:r>
    </w:p>
    <w:p w:rsidR="00D520CC" w:rsidRPr="006556E1" w:rsidRDefault="00D520CC" w:rsidP="00D520CC">
      <w:pPr>
        <w:ind w:left="284"/>
        <w:jc w:val="both"/>
        <w:rPr>
          <w:sz w:val="28"/>
          <w:szCs w:val="28"/>
        </w:rPr>
      </w:pPr>
      <w:r w:rsidRPr="006556E1">
        <w:rPr>
          <w:sz w:val="28"/>
          <w:szCs w:val="28"/>
        </w:rPr>
        <w:t>д) рыночная стоимость подержанного автомобиля.</w:t>
      </w:r>
    </w:p>
    <w:p w:rsidR="00D520CC" w:rsidRPr="006556E1" w:rsidRDefault="00D520CC" w:rsidP="00D520CC">
      <w:pPr>
        <w:jc w:val="both"/>
        <w:rPr>
          <w:sz w:val="28"/>
          <w:szCs w:val="28"/>
        </w:rPr>
      </w:pPr>
    </w:p>
    <w:p w:rsidR="00D520CC" w:rsidRPr="006556E1" w:rsidRDefault="00D520CC" w:rsidP="00D520CC">
      <w:pPr>
        <w:jc w:val="both"/>
        <w:rPr>
          <w:sz w:val="28"/>
          <w:szCs w:val="28"/>
        </w:rPr>
      </w:pPr>
      <w:r>
        <w:rPr>
          <w:sz w:val="28"/>
          <w:szCs w:val="28"/>
        </w:rPr>
        <w:t>8. Соотношение между ВВП по расходам и ВВ</w:t>
      </w:r>
      <w:r w:rsidRPr="006556E1">
        <w:rPr>
          <w:sz w:val="28"/>
          <w:szCs w:val="28"/>
        </w:rPr>
        <w:t>П по доходам таково, что:</w:t>
      </w:r>
    </w:p>
    <w:p w:rsidR="00D520CC" w:rsidRPr="006556E1" w:rsidRDefault="00D520CC" w:rsidP="00D520CC">
      <w:pPr>
        <w:ind w:left="284"/>
        <w:jc w:val="both"/>
        <w:rPr>
          <w:sz w:val="28"/>
          <w:szCs w:val="28"/>
        </w:rPr>
      </w:pPr>
      <w:r w:rsidRPr="006556E1">
        <w:rPr>
          <w:sz w:val="28"/>
          <w:szCs w:val="28"/>
        </w:rPr>
        <w:t xml:space="preserve">а) </w:t>
      </w:r>
      <w:r>
        <w:rPr>
          <w:sz w:val="28"/>
          <w:szCs w:val="28"/>
        </w:rPr>
        <w:t>ВВП по расходам всегда меньше ВВ</w:t>
      </w:r>
      <w:r w:rsidRPr="006556E1">
        <w:rPr>
          <w:sz w:val="28"/>
          <w:szCs w:val="28"/>
        </w:rPr>
        <w:t>П по доходам;</w:t>
      </w:r>
    </w:p>
    <w:p w:rsidR="00D520CC" w:rsidRPr="006556E1" w:rsidRDefault="00D520CC" w:rsidP="00D520CC">
      <w:pPr>
        <w:ind w:left="284"/>
        <w:jc w:val="both"/>
        <w:rPr>
          <w:sz w:val="28"/>
          <w:szCs w:val="28"/>
        </w:rPr>
      </w:pPr>
      <w:r w:rsidRPr="006556E1">
        <w:rPr>
          <w:sz w:val="28"/>
          <w:szCs w:val="28"/>
        </w:rPr>
        <w:t xml:space="preserve">б) </w:t>
      </w:r>
      <w:r>
        <w:rPr>
          <w:sz w:val="28"/>
          <w:szCs w:val="28"/>
        </w:rPr>
        <w:t>ВВП по расходам всегда больше ВВ</w:t>
      </w:r>
      <w:r w:rsidRPr="006556E1">
        <w:rPr>
          <w:sz w:val="28"/>
          <w:szCs w:val="28"/>
        </w:rPr>
        <w:t>П по доходам;</w:t>
      </w:r>
    </w:p>
    <w:p w:rsidR="00D520CC" w:rsidRPr="006556E1" w:rsidRDefault="00D520CC" w:rsidP="00D520CC">
      <w:pPr>
        <w:ind w:left="284"/>
        <w:jc w:val="both"/>
        <w:rPr>
          <w:sz w:val="28"/>
          <w:szCs w:val="28"/>
        </w:rPr>
      </w:pPr>
      <w:r w:rsidRPr="006556E1">
        <w:rPr>
          <w:sz w:val="28"/>
          <w:szCs w:val="28"/>
        </w:rPr>
        <w:t>в)</w:t>
      </w:r>
      <w:r>
        <w:rPr>
          <w:sz w:val="28"/>
          <w:szCs w:val="28"/>
        </w:rPr>
        <w:t xml:space="preserve"> ВВП по расходам всегда равен ВВ</w:t>
      </w:r>
      <w:r w:rsidRPr="006556E1">
        <w:rPr>
          <w:sz w:val="28"/>
          <w:szCs w:val="28"/>
        </w:rPr>
        <w:t>П по доходам;</w:t>
      </w:r>
    </w:p>
    <w:p w:rsidR="00D520CC" w:rsidRPr="006556E1" w:rsidRDefault="00D520CC" w:rsidP="00D520CC">
      <w:pPr>
        <w:ind w:left="284"/>
        <w:jc w:val="both"/>
        <w:rPr>
          <w:sz w:val="28"/>
          <w:szCs w:val="28"/>
        </w:rPr>
      </w:pPr>
      <w:r w:rsidRPr="006556E1">
        <w:rPr>
          <w:sz w:val="28"/>
          <w:szCs w:val="28"/>
        </w:rPr>
        <w:t>г) соотношение зависит от состояния экономики;</w:t>
      </w:r>
    </w:p>
    <w:p w:rsidR="00D520CC" w:rsidRPr="006556E1" w:rsidRDefault="00D520CC" w:rsidP="00D520CC">
      <w:pPr>
        <w:ind w:left="284"/>
        <w:jc w:val="both"/>
        <w:rPr>
          <w:sz w:val="28"/>
          <w:szCs w:val="28"/>
        </w:rPr>
      </w:pPr>
      <w:r w:rsidRPr="006556E1">
        <w:rPr>
          <w:sz w:val="28"/>
          <w:szCs w:val="28"/>
        </w:rPr>
        <w:t>д) может быть любое соотношение.</w:t>
      </w:r>
    </w:p>
    <w:p w:rsidR="00D520CC" w:rsidRPr="006556E1" w:rsidRDefault="00D520CC" w:rsidP="00D520CC">
      <w:pPr>
        <w:jc w:val="both"/>
        <w:rPr>
          <w:sz w:val="28"/>
          <w:szCs w:val="28"/>
        </w:rPr>
      </w:pPr>
    </w:p>
    <w:p w:rsidR="00D520CC" w:rsidRPr="006556E1" w:rsidRDefault="00D520CC" w:rsidP="00D520CC">
      <w:pPr>
        <w:jc w:val="both"/>
        <w:rPr>
          <w:sz w:val="28"/>
          <w:szCs w:val="28"/>
        </w:rPr>
      </w:pPr>
      <w:r>
        <w:rPr>
          <w:sz w:val="28"/>
          <w:szCs w:val="28"/>
        </w:rPr>
        <w:t>9. Дефлятор ВВ</w:t>
      </w:r>
      <w:r w:rsidRPr="006556E1">
        <w:rPr>
          <w:sz w:val="28"/>
          <w:szCs w:val="28"/>
        </w:rPr>
        <w:t>П определяется как:</w:t>
      </w:r>
    </w:p>
    <w:p w:rsidR="00D520CC" w:rsidRPr="006556E1" w:rsidRDefault="00D520CC" w:rsidP="00D520CC">
      <w:pPr>
        <w:ind w:left="284"/>
        <w:jc w:val="both"/>
        <w:rPr>
          <w:sz w:val="28"/>
          <w:szCs w:val="28"/>
        </w:rPr>
      </w:pPr>
      <w:r>
        <w:rPr>
          <w:sz w:val="28"/>
          <w:szCs w:val="28"/>
        </w:rPr>
        <w:t>а) ВВП реальный/ВВ</w:t>
      </w:r>
      <w:r w:rsidRPr="006556E1">
        <w:rPr>
          <w:sz w:val="28"/>
          <w:szCs w:val="28"/>
        </w:rPr>
        <w:t xml:space="preserve">П номинальный; </w:t>
      </w:r>
    </w:p>
    <w:p w:rsidR="00D520CC" w:rsidRPr="006556E1" w:rsidRDefault="00D520CC" w:rsidP="00D520CC">
      <w:pPr>
        <w:ind w:left="284"/>
        <w:jc w:val="both"/>
        <w:rPr>
          <w:sz w:val="28"/>
          <w:szCs w:val="28"/>
        </w:rPr>
      </w:pPr>
      <w:r>
        <w:rPr>
          <w:sz w:val="28"/>
          <w:szCs w:val="28"/>
        </w:rPr>
        <w:t>б) ВВП номинальный / ВВ</w:t>
      </w:r>
      <w:r w:rsidRPr="006556E1">
        <w:rPr>
          <w:sz w:val="28"/>
          <w:szCs w:val="28"/>
        </w:rPr>
        <w:t>П реальный;</w:t>
      </w:r>
    </w:p>
    <w:p w:rsidR="00D520CC" w:rsidRPr="006556E1" w:rsidRDefault="00D520CC" w:rsidP="00D520CC">
      <w:pPr>
        <w:ind w:left="284"/>
        <w:jc w:val="both"/>
        <w:rPr>
          <w:sz w:val="28"/>
          <w:szCs w:val="28"/>
        </w:rPr>
      </w:pPr>
      <w:r>
        <w:rPr>
          <w:sz w:val="28"/>
          <w:szCs w:val="28"/>
        </w:rPr>
        <w:t>в) ВВ</w:t>
      </w:r>
      <w:r w:rsidRPr="006556E1">
        <w:rPr>
          <w:sz w:val="28"/>
          <w:szCs w:val="28"/>
        </w:rPr>
        <w:t xml:space="preserve">П номинальный/ индекс цен;  </w:t>
      </w:r>
    </w:p>
    <w:p w:rsidR="00D520CC" w:rsidRPr="006556E1" w:rsidRDefault="00D520CC" w:rsidP="00D520CC">
      <w:pPr>
        <w:ind w:left="284"/>
        <w:jc w:val="both"/>
        <w:rPr>
          <w:sz w:val="28"/>
          <w:szCs w:val="28"/>
        </w:rPr>
      </w:pPr>
      <w:r w:rsidRPr="006556E1">
        <w:rPr>
          <w:sz w:val="28"/>
          <w:szCs w:val="28"/>
        </w:rPr>
        <w:t>г) нет правильного ответа;</w:t>
      </w:r>
    </w:p>
    <w:p w:rsidR="00D520CC" w:rsidRPr="006556E1" w:rsidRDefault="00D520CC" w:rsidP="00D520CC">
      <w:pPr>
        <w:ind w:left="284"/>
        <w:jc w:val="both"/>
        <w:rPr>
          <w:sz w:val="28"/>
          <w:szCs w:val="28"/>
        </w:rPr>
      </w:pPr>
      <w:r w:rsidRPr="006556E1">
        <w:rPr>
          <w:sz w:val="28"/>
          <w:szCs w:val="28"/>
        </w:rPr>
        <w:t>д) ВНП/ВВП.</w:t>
      </w:r>
    </w:p>
    <w:p w:rsidR="00D520CC" w:rsidRPr="006556E1" w:rsidRDefault="00D520CC" w:rsidP="00D520CC">
      <w:pPr>
        <w:jc w:val="both"/>
        <w:rPr>
          <w:sz w:val="28"/>
          <w:szCs w:val="28"/>
        </w:rPr>
      </w:pPr>
    </w:p>
    <w:p w:rsidR="00D520CC" w:rsidRPr="006556E1" w:rsidRDefault="00D520CC" w:rsidP="00D520CC">
      <w:pPr>
        <w:jc w:val="both"/>
        <w:rPr>
          <w:sz w:val="28"/>
          <w:szCs w:val="28"/>
        </w:rPr>
      </w:pPr>
      <w:r>
        <w:rPr>
          <w:sz w:val="28"/>
          <w:szCs w:val="28"/>
        </w:rPr>
        <w:t>10. ВВ</w:t>
      </w:r>
      <w:r w:rsidRPr="006556E1">
        <w:rPr>
          <w:sz w:val="28"/>
          <w:szCs w:val="28"/>
        </w:rPr>
        <w:t>П по доходам не включает:</w:t>
      </w:r>
    </w:p>
    <w:p w:rsidR="00D520CC" w:rsidRPr="006556E1" w:rsidRDefault="00D520CC" w:rsidP="00D520CC">
      <w:pPr>
        <w:ind w:left="284"/>
        <w:jc w:val="both"/>
        <w:rPr>
          <w:sz w:val="28"/>
          <w:szCs w:val="28"/>
        </w:rPr>
      </w:pPr>
      <w:r w:rsidRPr="006556E1">
        <w:rPr>
          <w:sz w:val="28"/>
          <w:szCs w:val="28"/>
        </w:rPr>
        <w:t xml:space="preserve">а) зарплату </w:t>
      </w:r>
    </w:p>
    <w:p w:rsidR="00D520CC" w:rsidRPr="006556E1" w:rsidRDefault="00D520CC" w:rsidP="00D520CC">
      <w:pPr>
        <w:ind w:left="284"/>
        <w:jc w:val="both"/>
        <w:rPr>
          <w:sz w:val="28"/>
          <w:szCs w:val="28"/>
        </w:rPr>
      </w:pPr>
      <w:r>
        <w:rPr>
          <w:sz w:val="28"/>
          <w:szCs w:val="28"/>
        </w:rPr>
        <w:t>б) ренту;</w:t>
      </w:r>
    </w:p>
    <w:p w:rsidR="00D520CC" w:rsidRPr="006556E1" w:rsidRDefault="00D520CC" w:rsidP="00D520CC">
      <w:pPr>
        <w:ind w:left="284"/>
        <w:jc w:val="both"/>
        <w:rPr>
          <w:sz w:val="28"/>
          <w:szCs w:val="28"/>
        </w:rPr>
      </w:pPr>
      <w:r w:rsidRPr="006556E1">
        <w:rPr>
          <w:sz w:val="28"/>
          <w:szCs w:val="28"/>
        </w:rPr>
        <w:t>в) вало</w:t>
      </w:r>
      <w:r>
        <w:rPr>
          <w:sz w:val="28"/>
          <w:szCs w:val="28"/>
        </w:rPr>
        <w:t>вые инвестиции;</w:t>
      </w:r>
    </w:p>
    <w:p w:rsidR="00D520CC" w:rsidRPr="006556E1" w:rsidRDefault="00D520CC" w:rsidP="00D520CC">
      <w:pPr>
        <w:ind w:left="284"/>
        <w:jc w:val="both"/>
        <w:rPr>
          <w:sz w:val="28"/>
          <w:szCs w:val="28"/>
        </w:rPr>
      </w:pPr>
      <w:r w:rsidRPr="006556E1">
        <w:rPr>
          <w:sz w:val="28"/>
          <w:szCs w:val="28"/>
        </w:rPr>
        <w:t>г) прибыль;</w:t>
      </w:r>
    </w:p>
    <w:p w:rsidR="00D520CC" w:rsidRPr="006556E1" w:rsidRDefault="00D520CC" w:rsidP="00D520CC">
      <w:pPr>
        <w:ind w:left="284"/>
        <w:jc w:val="both"/>
        <w:rPr>
          <w:sz w:val="28"/>
          <w:szCs w:val="28"/>
        </w:rPr>
      </w:pPr>
      <w:r w:rsidRPr="006556E1">
        <w:rPr>
          <w:sz w:val="28"/>
          <w:szCs w:val="28"/>
        </w:rPr>
        <w:t>д) процент.</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11. Для того, чтобы в условиях сниже</w:t>
      </w:r>
      <w:r>
        <w:rPr>
          <w:sz w:val="28"/>
          <w:szCs w:val="28"/>
        </w:rPr>
        <w:t>ния цен, привести номинальный ВВ</w:t>
      </w:r>
      <w:r w:rsidRPr="006556E1">
        <w:rPr>
          <w:sz w:val="28"/>
          <w:szCs w:val="28"/>
        </w:rPr>
        <w:t>П к реальному используют:</w:t>
      </w:r>
    </w:p>
    <w:p w:rsidR="00D520CC" w:rsidRPr="006556E1" w:rsidRDefault="00D520CC" w:rsidP="00D520CC">
      <w:pPr>
        <w:ind w:left="284"/>
        <w:jc w:val="both"/>
        <w:rPr>
          <w:sz w:val="28"/>
          <w:szCs w:val="28"/>
        </w:rPr>
      </w:pPr>
      <w:r>
        <w:rPr>
          <w:sz w:val="28"/>
          <w:szCs w:val="28"/>
        </w:rPr>
        <w:t>а) дефлятор;</w:t>
      </w:r>
    </w:p>
    <w:p w:rsidR="00D520CC" w:rsidRPr="006556E1" w:rsidRDefault="00D520CC" w:rsidP="00D520CC">
      <w:pPr>
        <w:ind w:left="284"/>
        <w:jc w:val="both"/>
        <w:rPr>
          <w:sz w:val="28"/>
          <w:szCs w:val="28"/>
        </w:rPr>
      </w:pPr>
      <w:r>
        <w:rPr>
          <w:sz w:val="28"/>
          <w:szCs w:val="28"/>
        </w:rPr>
        <w:t xml:space="preserve">б) </w:t>
      </w:r>
      <w:proofErr w:type="spellStart"/>
      <w:r>
        <w:rPr>
          <w:sz w:val="28"/>
          <w:szCs w:val="28"/>
        </w:rPr>
        <w:t>инфлятор</w:t>
      </w:r>
      <w:proofErr w:type="spellEnd"/>
      <w:r>
        <w:rPr>
          <w:sz w:val="28"/>
          <w:szCs w:val="28"/>
        </w:rPr>
        <w:t>;</w:t>
      </w:r>
    </w:p>
    <w:p w:rsidR="00D520CC" w:rsidRPr="006556E1" w:rsidRDefault="00D520CC" w:rsidP="00D520CC">
      <w:pPr>
        <w:ind w:left="284"/>
        <w:jc w:val="both"/>
        <w:rPr>
          <w:sz w:val="28"/>
          <w:szCs w:val="28"/>
        </w:rPr>
      </w:pPr>
      <w:r>
        <w:rPr>
          <w:sz w:val="28"/>
          <w:szCs w:val="28"/>
        </w:rPr>
        <w:t>в) мультипликатор;</w:t>
      </w:r>
    </w:p>
    <w:p w:rsidR="00D520CC" w:rsidRPr="006556E1" w:rsidRDefault="00D520CC" w:rsidP="00D520CC">
      <w:pPr>
        <w:ind w:left="284"/>
        <w:jc w:val="both"/>
        <w:rPr>
          <w:sz w:val="28"/>
          <w:szCs w:val="28"/>
        </w:rPr>
      </w:pPr>
      <w:r w:rsidRPr="006556E1">
        <w:rPr>
          <w:sz w:val="28"/>
          <w:szCs w:val="28"/>
        </w:rPr>
        <w:t>г) индекс цен;</w:t>
      </w:r>
    </w:p>
    <w:p w:rsidR="00D520CC" w:rsidRPr="006556E1" w:rsidRDefault="00D520CC" w:rsidP="00D520CC">
      <w:pPr>
        <w:ind w:left="284"/>
        <w:jc w:val="both"/>
        <w:rPr>
          <w:sz w:val="28"/>
          <w:szCs w:val="28"/>
        </w:rPr>
      </w:pPr>
      <w:r w:rsidRPr="006556E1">
        <w:rPr>
          <w:sz w:val="28"/>
          <w:szCs w:val="28"/>
        </w:rPr>
        <w:lastRenderedPageBreak/>
        <w:t>д) акселератор.</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12. Если к личному доходу прибавить взносы на социальное страхование, налог на прибыль, нераспределенную прибыль и отнять трансфертные платежи, то полученная величина будет:</w:t>
      </w:r>
    </w:p>
    <w:p w:rsidR="00D520CC" w:rsidRPr="006556E1" w:rsidRDefault="00D520CC" w:rsidP="00D520CC">
      <w:pPr>
        <w:ind w:left="284"/>
        <w:jc w:val="both"/>
        <w:rPr>
          <w:sz w:val="28"/>
          <w:szCs w:val="28"/>
        </w:rPr>
      </w:pPr>
      <w:r w:rsidRPr="006556E1">
        <w:rPr>
          <w:sz w:val="28"/>
          <w:szCs w:val="28"/>
        </w:rPr>
        <w:t>а) национальным доходом;</w:t>
      </w:r>
    </w:p>
    <w:p w:rsidR="00D520CC" w:rsidRPr="006556E1" w:rsidRDefault="00D520CC" w:rsidP="00D520CC">
      <w:pPr>
        <w:ind w:left="284"/>
        <w:jc w:val="both"/>
        <w:rPr>
          <w:sz w:val="28"/>
          <w:szCs w:val="28"/>
        </w:rPr>
      </w:pPr>
      <w:r w:rsidRPr="006556E1">
        <w:rPr>
          <w:sz w:val="28"/>
          <w:szCs w:val="28"/>
        </w:rPr>
        <w:t>б) личным располагаемым доходом;</w:t>
      </w:r>
    </w:p>
    <w:p w:rsidR="00D520CC" w:rsidRPr="006556E1" w:rsidRDefault="00D520CC" w:rsidP="00D520CC">
      <w:pPr>
        <w:ind w:left="284"/>
        <w:jc w:val="both"/>
        <w:rPr>
          <w:sz w:val="28"/>
          <w:szCs w:val="28"/>
        </w:rPr>
      </w:pPr>
      <w:r w:rsidRPr="006556E1">
        <w:rPr>
          <w:sz w:val="28"/>
          <w:szCs w:val="28"/>
        </w:rPr>
        <w:t>в) чистым национальным продуктом;</w:t>
      </w:r>
    </w:p>
    <w:p w:rsidR="00D520CC" w:rsidRPr="006556E1" w:rsidRDefault="00D520CC" w:rsidP="00D520CC">
      <w:pPr>
        <w:ind w:left="284"/>
        <w:jc w:val="both"/>
        <w:rPr>
          <w:sz w:val="28"/>
          <w:szCs w:val="28"/>
        </w:rPr>
      </w:pPr>
      <w:r w:rsidRPr="006556E1">
        <w:rPr>
          <w:sz w:val="28"/>
          <w:szCs w:val="28"/>
        </w:rPr>
        <w:t>г) валовым национальным продуктом;</w:t>
      </w:r>
    </w:p>
    <w:p w:rsidR="00D520CC" w:rsidRPr="006556E1" w:rsidRDefault="00D520CC" w:rsidP="00D520CC">
      <w:pPr>
        <w:ind w:left="284"/>
        <w:jc w:val="both"/>
        <w:rPr>
          <w:sz w:val="28"/>
          <w:szCs w:val="28"/>
        </w:rPr>
      </w:pPr>
      <w:r w:rsidRPr="006556E1">
        <w:rPr>
          <w:sz w:val="28"/>
          <w:szCs w:val="28"/>
        </w:rPr>
        <w:t>д) валовым внутренним продуктом.</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13. Денежная оценка средств производства, произведенных в данном году в обществе, в системе национальных счетов называется:</w:t>
      </w:r>
    </w:p>
    <w:p w:rsidR="00D520CC" w:rsidRPr="006556E1" w:rsidRDefault="00D520CC" w:rsidP="00D520CC">
      <w:pPr>
        <w:ind w:left="284"/>
        <w:jc w:val="both"/>
        <w:rPr>
          <w:sz w:val="28"/>
          <w:szCs w:val="28"/>
        </w:rPr>
      </w:pPr>
      <w:r w:rsidRPr="006556E1">
        <w:rPr>
          <w:sz w:val="28"/>
          <w:szCs w:val="28"/>
        </w:rPr>
        <w:t>а) амортизацией;</w:t>
      </w:r>
    </w:p>
    <w:p w:rsidR="00D520CC" w:rsidRPr="006556E1" w:rsidRDefault="00D520CC" w:rsidP="00D520CC">
      <w:pPr>
        <w:ind w:left="284"/>
        <w:jc w:val="both"/>
        <w:rPr>
          <w:sz w:val="28"/>
          <w:szCs w:val="28"/>
        </w:rPr>
      </w:pPr>
      <w:r w:rsidRPr="006556E1">
        <w:rPr>
          <w:sz w:val="28"/>
          <w:szCs w:val="28"/>
        </w:rPr>
        <w:t>б) чистыми инвестициями;</w:t>
      </w:r>
    </w:p>
    <w:p w:rsidR="00D520CC" w:rsidRPr="006556E1" w:rsidRDefault="00D520CC" w:rsidP="00D520CC">
      <w:pPr>
        <w:ind w:left="284"/>
        <w:jc w:val="both"/>
        <w:rPr>
          <w:sz w:val="28"/>
          <w:szCs w:val="28"/>
        </w:rPr>
      </w:pPr>
      <w:r w:rsidRPr="006556E1">
        <w:rPr>
          <w:sz w:val="28"/>
          <w:szCs w:val="28"/>
        </w:rPr>
        <w:t>в) валовыми инвестициями;</w:t>
      </w:r>
    </w:p>
    <w:p w:rsidR="00D520CC" w:rsidRPr="006556E1" w:rsidRDefault="00D520CC" w:rsidP="00D520CC">
      <w:pPr>
        <w:ind w:left="284"/>
        <w:jc w:val="both"/>
        <w:rPr>
          <w:sz w:val="28"/>
          <w:szCs w:val="28"/>
        </w:rPr>
      </w:pPr>
      <w:r w:rsidRPr="006556E1">
        <w:rPr>
          <w:sz w:val="28"/>
          <w:szCs w:val="28"/>
        </w:rPr>
        <w:t>г) валовым внутренним  продуктом;</w:t>
      </w:r>
    </w:p>
    <w:p w:rsidR="00D520CC" w:rsidRPr="006556E1" w:rsidRDefault="00D520CC" w:rsidP="00D520CC">
      <w:pPr>
        <w:ind w:left="284"/>
        <w:jc w:val="both"/>
        <w:rPr>
          <w:sz w:val="28"/>
          <w:szCs w:val="28"/>
        </w:rPr>
      </w:pPr>
      <w:r w:rsidRPr="006556E1">
        <w:rPr>
          <w:sz w:val="28"/>
          <w:szCs w:val="28"/>
        </w:rPr>
        <w:t>д) нет верного ответа.</w:t>
      </w:r>
    </w:p>
    <w:p w:rsidR="00D520CC" w:rsidRPr="006556E1" w:rsidRDefault="00D520CC" w:rsidP="00D520CC">
      <w:pPr>
        <w:jc w:val="both"/>
        <w:rPr>
          <w:bCs/>
          <w:sz w:val="28"/>
          <w:szCs w:val="28"/>
        </w:rPr>
      </w:pPr>
    </w:p>
    <w:p w:rsidR="00D520CC" w:rsidRPr="006556E1" w:rsidRDefault="00D520CC" w:rsidP="00D520CC">
      <w:pPr>
        <w:jc w:val="both"/>
        <w:rPr>
          <w:bCs/>
          <w:sz w:val="28"/>
          <w:szCs w:val="28"/>
        </w:rPr>
      </w:pPr>
      <w:r w:rsidRPr="006556E1">
        <w:rPr>
          <w:bCs/>
          <w:sz w:val="28"/>
          <w:szCs w:val="28"/>
        </w:rPr>
        <w:t>14. Амортизация используется при подсчете:</w:t>
      </w:r>
    </w:p>
    <w:p w:rsidR="00D520CC" w:rsidRPr="006556E1" w:rsidRDefault="00D520CC" w:rsidP="00D520CC">
      <w:pPr>
        <w:ind w:left="284"/>
        <w:jc w:val="both"/>
        <w:rPr>
          <w:sz w:val="28"/>
          <w:szCs w:val="28"/>
        </w:rPr>
      </w:pPr>
      <w:r>
        <w:rPr>
          <w:sz w:val="28"/>
          <w:szCs w:val="28"/>
        </w:rPr>
        <w:t>а) ВВ</w:t>
      </w:r>
      <w:r w:rsidRPr="006556E1">
        <w:rPr>
          <w:sz w:val="28"/>
          <w:szCs w:val="28"/>
        </w:rPr>
        <w:t>П по расходам;</w:t>
      </w:r>
    </w:p>
    <w:p w:rsidR="00D520CC" w:rsidRPr="006556E1" w:rsidRDefault="00D520CC" w:rsidP="00D520CC">
      <w:pPr>
        <w:ind w:left="284"/>
        <w:jc w:val="both"/>
        <w:rPr>
          <w:sz w:val="28"/>
          <w:szCs w:val="28"/>
        </w:rPr>
      </w:pPr>
      <w:r>
        <w:rPr>
          <w:sz w:val="28"/>
          <w:szCs w:val="28"/>
        </w:rPr>
        <w:t>б) ВВ</w:t>
      </w:r>
      <w:r w:rsidRPr="006556E1">
        <w:rPr>
          <w:sz w:val="28"/>
          <w:szCs w:val="28"/>
        </w:rPr>
        <w:t>П по доходам;</w:t>
      </w:r>
    </w:p>
    <w:p w:rsidR="00D520CC" w:rsidRPr="006556E1" w:rsidRDefault="00D520CC" w:rsidP="00D520CC">
      <w:pPr>
        <w:ind w:left="284"/>
        <w:jc w:val="both"/>
        <w:rPr>
          <w:sz w:val="28"/>
          <w:szCs w:val="28"/>
        </w:rPr>
      </w:pPr>
      <w:r>
        <w:rPr>
          <w:sz w:val="28"/>
          <w:szCs w:val="28"/>
        </w:rPr>
        <w:t>в) ВВП по доходам и ВВ</w:t>
      </w:r>
      <w:r w:rsidRPr="006556E1">
        <w:rPr>
          <w:sz w:val="28"/>
          <w:szCs w:val="28"/>
        </w:rPr>
        <w:t>П по расходам;</w:t>
      </w:r>
    </w:p>
    <w:p w:rsidR="00D520CC" w:rsidRPr="006556E1" w:rsidRDefault="00D520CC" w:rsidP="00D520CC">
      <w:pPr>
        <w:ind w:left="284"/>
        <w:jc w:val="both"/>
        <w:rPr>
          <w:sz w:val="28"/>
          <w:szCs w:val="28"/>
        </w:rPr>
      </w:pPr>
      <w:r w:rsidRPr="006556E1">
        <w:rPr>
          <w:sz w:val="28"/>
          <w:szCs w:val="28"/>
        </w:rPr>
        <w:t>г) национального дохода;</w:t>
      </w:r>
    </w:p>
    <w:p w:rsidR="00D520CC" w:rsidRPr="006556E1" w:rsidRDefault="00D520CC" w:rsidP="00D520CC">
      <w:pPr>
        <w:ind w:left="284"/>
        <w:jc w:val="both"/>
        <w:rPr>
          <w:sz w:val="28"/>
          <w:szCs w:val="28"/>
        </w:rPr>
      </w:pPr>
      <w:r>
        <w:rPr>
          <w:sz w:val="28"/>
          <w:szCs w:val="28"/>
        </w:rPr>
        <w:t xml:space="preserve">д) </w:t>
      </w:r>
      <w:r w:rsidRPr="006556E1">
        <w:rPr>
          <w:sz w:val="28"/>
          <w:szCs w:val="28"/>
        </w:rPr>
        <w:t>не используется при подсчете ни одной из названных величин.</w:t>
      </w:r>
    </w:p>
    <w:p w:rsidR="00D520CC" w:rsidRPr="006556E1" w:rsidRDefault="00D520CC" w:rsidP="00D520CC">
      <w:pPr>
        <w:pStyle w:val="17"/>
        <w:spacing w:line="240" w:lineRule="auto"/>
        <w:rPr>
          <w:szCs w:val="28"/>
        </w:rPr>
      </w:pPr>
    </w:p>
    <w:p w:rsidR="00D520CC" w:rsidRPr="006556E1" w:rsidRDefault="00D520CC" w:rsidP="00D520CC">
      <w:pPr>
        <w:tabs>
          <w:tab w:val="left" w:pos="1763"/>
        </w:tabs>
        <w:jc w:val="both"/>
        <w:rPr>
          <w:sz w:val="28"/>
          <w:szCs w:val="28"/>
        </w:rPr>
      </w:pPr>
      <w:r w:rsidRPr="006556E1">
        <w:rPr>
          <w:sz w:val="28"/>
          <w:szCs w:val="28"/>
        </w:rPr>
        <w:t>15. В структуре валовой добавленной стоимости по видам экономической деятельности России преобладают:</w:t>
      </w:r>
    </w:p>
    <w:p w:rsidR="00D520CC" w:rsidRPr="006556E1" w:rsidRDefault="00D520CC" w:rsidP="00D520CC">
      <w:pPr>
        <w:ind w:left="284"/>
        <w:jc w:val="both"/>
        <w:rPr>
          <w:sz w:val="28"/>
          <w:szCs w:val="28"/>
        </w:rPr>
      </w:pPr>
      <w:r w:rsidRPr="006556E1">
        <w:rPr>
          <w:sz w:val="28"/>
          <w:szCs w:val="28"/>
        </w:rPr>
        <w:t>а) торговля и добывающие отрасли;</w:t>
      </w:r>
    </w:p>
    <w:p w:rsidR="00D520CC" w:rsidRPr="006556E1" w:rsidRDefault="00D520CC" w:rsidP="00D520CC">
      <w:pPr>
        <w:ind w:left="284"/>
        <w:jc w:val="both"/>
        <w:rPr>
          <w:sz w:val="28"/>
          <w:szCs w:val="28"/>
        </w:rPr>
      </w:pPr>
      <w:r w:rsidRPr="006556E1">
        <w:rPr>
          <w:sz w:val="28"/>
          <w:szCs w:val="28"/>
        </w:rPr>
        <w:t>б) образование и здравоохранение;</w:t>
      </w:r>
    </w:p>
    <w:p w:rsidR="00D520CC" w:rsidRPr="006556E1" w:rsidRDefault="00D520CC" w:rsidP="00D520CC">
      <w:pPr>
        <w:ind w:left="284"/>
        <w:jc w:val="both"/>
        <w:rPr>
          <w:sz w:val="28"/>
          <w:szCs w:val="28"/>
        </w:rPr>
      </w:pPr>
      <w:r w:rsidRPr="006556E1">
        <w:rPr>
          <w:sz w:val="28"/>
          <w:szCs w:val="28"/>
        </w:rPr>
        <w:t>в) рыболовство и рыбоводство;</w:t>
      </w:r>
    </w:p>
    <w:p w:rsidR="00D520CC" w:rsidRPr="006556E1" w:rsidRDefault="00D520CC" w:rsidP="00D520CC">
      <w:pPr>
        <w:ind w:left="284"/>
        <w:jc w:val="both"/>
        <w:rPr>
          <w:sz w:val="28"/>
          <w:szCs w:val="28"/>
        </w:rPr>
      </w:pPr>
      <w:r w:rsidRPr="006556E1">
        <w:rPr>
          <w:sz w:val="28"/>
          <w:szCs w:val="28"/>
        </w:rPr>
        <w:t>г) гостиницы и рестораны.</w:t>
      </w:r>
    </w:p>
    <w:p w:rsidR="00D520CC" w:rsidRPr="006556E1" w:rsidRDefault="00D520CC" w:rsidP="00D520CC">
      <w:pPr>
        <w:tabs>
          <w:tab w:val="left" w:pos="1763"/>
        </w:tabs>
        <w:jc w:val="both"/>
        <w:rPr>
          <w:sz w:val="28"/>
          <w:szCs w:val="28"/>
        </w:rPr>
      </w:pPr>
    </w:p>
    <w:p w:rsidR="00D520CC" w:rsidRPr="006556E1" w:rsidRDefault="00D520CC" w:rsidP="00D520CC">
      <w:pPr>
        <w:jc w:val="both"/>
        <w:rPr>
          <w:sz w:val="28"/>
          <w:szCs w:val="28"/>
        </w:rPr>
      </w:pPr>
      <w:r>
        <w:rPr>
          <w:sz w:val="28"/>
          <w:szCs w:val="28"/>
        </w:rPr>
        <w:t>16. ВВ</w:t>
      </w:r>
      <w:r w:rsidRPr="006556E1">
        <w:rPr>
          <w:sz w:val="28"/>
          <w:szCs w:val="28"/>
        </w:rPr>
        <w:t>П представляет собой:</w:t>
      </w:r>
    </w:p>
    <w:p w:rsidR="00D520CC" w:rsidRPr="006556E1" w:rsidRDefault="00D520CC" w:rsidP="00D520CC">
      <w:pPr>
        <w:ind w:left="284"/>
        <w:jc w:val="both"/>
        <w:rPr>
          <w:sz w:val="28"/>
          <w:szCs w:val="28"/>
        </w:rPr>
      </w:pPr>
      <w:r w:rsidRPr="006556E1">
        <w:rPr>
          <w:sz w:val="28"/>
          <w:szCs w:val="28"/>
        </w:rPr>
        <w:t>а) сумму товаров и услуг, создаваемых в стране за год;</w:t>
      </w:r>
    </w:p>
    <w:p w:rsidR="00D520CC" w:rsidRPr="006556E1" w:rsidRDefault="00D520CC" w:rsidP="00D520CC">
      <w:pPr>
        <w:ind w:left="284"/>
        <w:jc w:val="both"/>
        <w:rPr>
          <w:sz w:val="28"/>
          <w:szCs w:val="28"/>
        </w:rPr>
      </w:pPr>
      <w:r w:rsidRPr="006556E1">
        <w:rPr>
          <w:sz w:val="28"/>
          <w:szCs w:val="28"/>
        </w:rPr>
        <w:t>б) денежную оценку всех благ и ресурсов данной страны;</w:t>
      </w:r>
    </w:p>
    <w:p w:rsidR="00D520CC" w:rsidRPr="006556E1" w:rsidRDefault="00D520CC" w:rsidP="00D520CC">
      <w:pPr>
        <w:ind w:left="284"/>
        <w:jc w:val="both"/>
        <w:rPr>
          <w:sz w:val="28"/>
          <w:szCs w:val="28"/>
        </w:rPr>
      </w:pPr>
      <w:r w:rsidRPr="006556E1">
        <w:rPr>
          <w:sz w:val="28"/>
          <w:szCs w:val="28"/>
        </w:rPr>
        <w:t>в) денежную оценку конечного продукта, созданного национальными предприятиями в стране за год;</w:t>
      </w:r>
    </w:p>
    <w:p w:rsidR="00D520CC" w:rsidRPr="006556E1" w:rsidRDefault="00D520CC" w:rsidP="00D520CC">
      <w:pPr>
        <w:ind w:left="284"/>
        <w:jc w:val="both"/>
        <w:rPr>
          <w:sz w:val="28"/>
          <w:szCs w:val="28"/>
        </w:rPr>
      </w:pPr>
      <w:r w:rsidRPr="006556E1">
        <w:rPr>
          <w:sz w:val="28"/>
          <w:szCs w:val="28"/>
        </w:rPr>
        <w:t>г) денежную оценку конечного продукта, созданного национальными предприятиями за год в стране и за ее пределами.</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17. Национальный доход отличается от чистого национального продукта на величину:</w:t>
      </w:r>
    </w:p>
    <w:p w:rsidR="00D520CC" w:rsidRPr="006556E1" w:rsidRDefault="00D520CC" w:rsidP="00D520CC">
      <w:pPr>
        <w:ind w:left="284"/>
        <w:jc w:val="both"/>
        <w:rPr>
          <w:sz w:val="28"/>
          <w:szCs w:val="28"/>
        </w:rPr>
      </w:pPr>
      <w:r w:rsidRPr="006556E1">
        <w:rPr>
          <w:sz w:val="28"/>
          <w:szCs w:val="28"/>
        </w:rPr>
        <w:t>а) амортизации;</w:t>
      </w:r>
    </w:p>
    <w:p w:rsidR="00D520CC" w:rsidRPr="006556E1" w:rsidRDefault="00D520CC" w:rsidP="00D520CC">
      <w:pPr>
        <w:ind w:left="284"/>
        <w:jc w:val="both"/>
        <w:rPr>
          <w:sz w:val="28"/>
          <w:szCs w:val="28"/>
        </w:rPr>
      </w:pPr>
      <w:r w:rsidRPr="006556E1">
        <w:rPr>
          <w:sz w:val="28"/>
          <w:szCs w:val="28"/>
        </w:rPr>
        <w:lastRenderedPageBreak/>
        <w:t>б) косвенных налогов;</w:t>
      </w:r>
    </w:p>
    <w:p w:rsidR="00D520CC" w:rsidRPr="006556E1" w:rsidRDefault="00D520CC" w:rsidP="00D520CC">
      <w:pPr>
        <w:ind w:left="284"/>
        <w:jc w:val="both"/>
        <w:rPr>
          <w:sz w:val="28"/>
          <w:szCs w:val="28"/>
        </w:rPr>
      </w:pPr>
      <w:r w:rsidRPr="006556E1">
        <w:rPr>
          <w:sz w:val="28"/>
          <w:szCs w:val="28"/>
        </w:rPr>
        <w:t>в) чистых инвестиций;</w:t>
      </w:r>
    </w:p>
    <w:p w:rsidR="00D520CC" w:rsidRPr="006556E1" w:rsidRDefault="00D520CC" w:rsidP="00D520CC">
      <w:pPr>
        <w:ind w:left="284"/>
        <w:jc w:val="both"/>
        <w:rPr>
          <w:sz w:val="28"/>
          <w:szCs w:val="28"/>
        </w:rPr>
      </w:pPr>
      <w:r w:rsidRPr="006556E1">
        <w:rPr>
          <w:sz w:val="28"/>
          <w:szCs w:val="28"/>
        </w:rPr>
        <w:t>г) нераспределенной прибыли;</w:t>
      </w:r>
    </w:p>
    <w:p w:rsidR="00D520CC" w:rsidRPr="006556E1" w:rsidRDefault="00D520CC" w:rsidP="00D520CC">
      <w:pPr>
        <w:ind w:left="284"/>
        <w:jc w:val="both"/>
        <w:rPr>
          <w:sz w:val="28"/>
          <w:szCs w:val="28"/>
        </w:rPr>
      </w:pPr>
      <w:r w:rsidRPr="006556E1">
        <w:rPr>
          <w:sz w:val="28"/>
          <w:szCs w:val="28"/>
        </w:rPr>
        <w:t>д) трансфертов.</w:t>
      </w:r>
    </w:p>
    <w:p w:rsidR="00D520CC" w:rsidRPr="006556E1" w:rsidRDefault="00D520CC" w:rsidP="00D520CC">
      <w:pPr>
        <w:tabs>
          <w:tab w:val="left" w:pos="1763"/>
        </w:tabs>
        <w:jc w:val="both"/>
        <w:rPr>
          <w:sz w:val="28"/>
          <w:szCs w:val="28"/>
        </w:rPr>
      </w:pPr>
    </w:p>
    <w:p w:rsidR="00D520CC" w:rsidRPr="006556E1" w:rsidRDefault="00D520CC" w:rsidP="00D520CC">
      <w:pPr>
        <w:jc w:val="both"/>
        <w:rPr>
          <w:sz w:val="28"/>
          <w:szCs w:val="28"/>
        </w:rPr>
      </w:pPr>
      <w:r w:rsidRPr="006556E1">
        <w:rPr>
          <w:sz w:val="28"/>
          <w:szCs w:val="28"/>
        </w:rPr>
        <w:t>18. Какая из перечисленных</w:t>
      </w:r>
      <w:r>
        <w:rPr>
          <w:sz w:val="28"/>
          <w:szCs w:val="28"/>
        </w:rPr>
        <w:t xml:space="preserve"> ниже величин не включается в ВВ</w:t>
      </w:r>
      <w:r w:rsidRPr="006556E1">
        <w:rPr>
          <w:sz w:val="28"/>
          <w:szCs w:val="28"/>
        </w:rPr>
        <w:t>П, рассчитанный по сумме расходов:</w:t>
      </w:r>
    </w:p>
    <w:p w:rsidR="00D520CC" w:rsidRPr="006556E1" w:rsidRDefault="00D520CC" w:rsidP="00D520CC">
      <w:pPr>
        <w:ind w:left="284"/>
        <w:jc w:val="both"/>
        <w:rPr>
          <w:sz w:val="28"/>
          <w:szCs w:val="28"/>
        </w:rPr>
      </w:pPr>
      <w:r w:rsidRPr="006556E1">
        <w:rPr>
          <w:sz w:val="28"/>
          <w:szCs w:val="28"/>
        </w:rPr>
        <w:t>а) государственные закуп</w:t>
      </w:r>
      <w:r>
        <w:rPr>
          <w:sz w:val="28"/>
          <w:szCs w:val="28"/>
        </w:rPr>
        <w:t>ки;</w:t>
      </w:r>
    </w:p>
    <w:p w:rsidR="00D520CC" w:rsidRPr="006556E1" w:rsidRDefault="00D520CC" w:rsidP="00D520CC">
      <w:pPr>
        <w:ind w:left="284"/>
        <w:jc w:val="both"/>
        <w:rPr>
          <w:sz w:val="28"/>
          <w:szCs w:val="28"/>
        </w:rPr>
      </w:pPr>
      <w:r>
        <w:rPr>
          <w:sz w:val="28"/>
          <w:szCs w:val="28"/>
        </w:rPr>
        <w:t>б) валовые инвестиции;</w:t>
      </w:r>
    </w:p>
    <w:p w:rsidR="00D520CC" w:rsidRPr="006556E1" w:rsidRDefault="00D520CC" w:rsidP="00D520CC">
      <w:pPr>
        <w:ind w:left="284"/>
        <w:jc w:val="both"/>
        <w:rPr>
          <w:sz w:val="28"/>
          <w:szCs w:val="28"/>
        </w:rPr>
      </w:pPr>
      <w:r w:rsidRPr="006556E1">
        <w:rPr>
          <w:sz w:val="28"/>
          <w:szCs w:val="28"/>
        </w:rPr>
        <w:t>в) процент;</w:t>
      </w:r>
    </w:p>
    <w:p w:rsidR="00D520CC" w:rsidRPr="006556E1" w:rsidRDefault="00D520CC" w:rsidP="00D520CC">
      <w:pPr>
        <w:ind w:left="284"/>
        <w:jc w:val="both"/>
        <w:rPr>
          <w:sz w:val="28"/>
          <w:szCs w:val="28"/>
        </w:rPr>
      </w:pPr>
      <w:r w:rsidRPr="006556E1">
        <w:rPr>
          <w:sz w:val="28"/>
          <w:szCs w:val="28"/>
        </w:rPr>
        <w:t xml:space="preserve">г) </w:t>
      </w:r>
      <w:r w:rsidRPr="0081419F">
        <w:rPr>
          <w:sz w:val="28"/>
          <w:szCs w:val="28"/>
        </w:rPr>
        <w:t>C</w:t>
      </w:r>
      <w:r w:rsidRPr="006556E1">
        <w:rPr>
          <w:sz w:val="28"/>
          <w:szCs w:val="28"/>
        </w:rPr>
        <w:t xml:space="preserve">+ </w:t>
      </w:r>
      <w:r w:rsidRPr="0081419F">
        <w:rPr>
          <w:sz w:val="28"/>
          <w:szCs w:val="28"/>
        </w:rPr>
        <w:t>I</w:t>
      </w:r>
      <w:r w:rsidRPr="006556E1">
        <w:rPr>
          <w:sz w:val="28"/>
          <w:szCs w:val="28"/>
        </w:rPr>
        <w:t xml:space="preserve"> + </w:t>
      </w:r>
      <w:r w:rsidRPr="0081419F">
        <w:rPr>
          <w:sz w:val="28"/>
          <w:szCs w:val="28"/>
        </w:rPr>
        <w:t>G</w:t>
      </w:r>
      <w:r w:rsidRPr="006556E1">
        <w:rPr>
          <w:sz w:val="28"/>
          <w:szCs w:val="28"/>
        </w:rPr>
        <w:t>;</w:t>
      </w:r>
    </w:p>
    <w:p w:rsidR="00D520CC" w:rsidRPr="006556E1" w:rsidRDefault="00D520CC" w:rsidP="00D520CC">
      <w:pPr>
        <w:ind w:left="284"/>
        <w:jc w:val="both"/>
        <w:rPr>
          <w:sz w:val="28"/>
          <w:szCs w:val="28"/>
        </w:rPr>
      </w:pPr>
      <w:r w:rsidRPr="006556E1">
        <w:rPr>
          <w:sz w:val="28"/>
          <w:szCs w:val="28"/>
        </w:rPr>
        <w:t>д) включаются все.</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19. Сумма </w:t>
      </w:r>
      <w:r w:rsidRPr="006556E1">
        <w:rPr>
          <w:sz w:val="28"/>
          <w:szCs w:val="28"/>
          <w:lang w:val="en-US"/>
        </w:rPr>
        <w:t>C</w:t>
      </w:r>
      <w:r w:rsidRPr="006556E1">
        <w:rPr>
          <w:sz w:val="28"/>
          <w:szCs w:val="28"/>
        </w:rPr>
        <w:t>+</w:t>
      </w:r>
      <w:r w:rsidRPr="006556E1">
        <w:rPr>
          <w:sz w:val="28"/>
          <w:szCs w:val="28"/>
          <w:lang w:val="en-US"/>
        </w:rPr>
        <w:t>G</w:t>
      </w:r>
      <w:r w:rsidRPr="006556E1">
        <w:rPr>
          <w:sz w:val="28"/>
          <w:szCs w:val="28"/>
        </w:rPr>
        <w:t>+</w:t>
      </w:r>
      <w:r w:rsidRPr="006556E1">
        <w:rPr>
          <w:sz w:val="28"/>
          <w:szCs w:val="28"/>
          <w:lang w:val="en-US"/>
        </w:rPr>
        <w:t>In</w:t>
      </w:r>
      <w:r w:rsidRPr="006556E1">
        <w:rPr>
          <w:sz w:val="28"/>
          <w:szCs w:val="28"/>
        </w:rPr>
        <w:t>+</w:t>
      </w:r>
      <w:proofErr w:type="spellStart"/>
      <w:r w:rsidRPr="006556E1">
        <w:rPr>
          <w:sz w:val="28"/>
          <w:szCs w:val="28"/>
          <w:lang w:val="en-US"/>
        </w:rPr>
        <w:t>Xn</w:t>
      </w:r>
      <w:proofErr w:type="spellEnd"/>
      <w:r w:rsidRPr="006556E1">
        <w:rPr>
          <w:sz w:val="28"/>
          <w:szCs w:val="28"/>
        </w:rPr>
        <w:t xml:space="preserve"> представляет собой:</w:t>
      </w:r>
    </w:p>
    <w:p w:rsidR="00D520CC" w:rsidRPr="006556E1" w:rsidRDefault="00D520CC" w:rsidP="00D520CC">
      <w:pPr>
        <w:ind w:left="284"/>
        <w:jc w:val="both"/>
        <w:rPr>
          <w:sz w:val="28"/>
          <w:szCs w:val="28"/>
        </w:rPr>
      </w:pPr>
      <w:r>
        <w:rPr>
          <w:sz w:val="28"/>
          <w:szCs w:val="28"/>
        </w:rPr>
        <w:t>а) ВВП по доходам;</w:t>
      </w:r>
    </w:p>
    <w:p w:rsidR="00D520CC" w:rsidRPr="006556E1" w:rsidRDefault="00D520CC" w:rsidP="00D520CC">
      <w:pPr>
        <w:ind w:left="284"/>
        <w:jc w:val="both"/>
        <w:rPr>
          <w:sz w:val="28"/>
          <w:szCs w:val="28"/>
        </w:rPr>
      </w:pPr>
      <w:r>
        <w:rPr>
          <w:sz w:val="28"/>
          <w:szCs w:val="28"/>
        </w:rPr>
        <w:t>б) ВВ</w:t>
      </w:r>
      <w:r w:rsidRPr="006556E1">
        <w:rPr>
          <w:sz w:val="28"/>
          <w:szCs w:val="28"/>
        </w:rPr>
        <w:t>П по расходам;</w:t>
      </w:r>
    </w:p>
    <w:p w:rsidR="00D520CC" w:rsidRPr="006556E1" w:rsidRDefault="00D520CC" w:rsidP="00D520CC">
      <w:pPr>
        <w:ind w:left="284"/>
        <w:jc w:val="both"/>
        <w:rPr>
          <w:sz w:val="28"/>
          <w:szCs w:val="28"/>
        </w:rPr>
      </w:pPr>
      <w:r w:rsidRPr="006556E1">
        <w:rPr>
          <w:sz w:val="28"/>
          <w:szCs w:val="28"/>
        </w:rPr>
        <w:t>в) Чистый национальный продукт;</w:t>
      </w:r>
    </w:p>
    <w:p w:rsidR="00D520CC" w:rsidRPr="006556E1" w:rsidRDefault="00D520CC" w:rsidP="00D520CC">
      <w:pPr>
        <w:ind w:left="284"/>
        <w:jc w:val="both"/>
        <w:rPr>
          <w:sz w:val="28"/>
          <w:szCs w:val="28"/>
        </w:rPr>
      </w:pPr>
      <w:r w:rsidRPr="006556E1">
        <w:rPr>
          <w:sz w:val="28"/>
          <w:szCs w:val="28"/>
        </w:rPr>
        <w:t>г) национальный доход;</w:t>
      </w:r>
    </w:p>
    <w:p w:rsidR="00D520CC" w:rsidRPr="006556E1" w:rsidRDefault="00D520CC" w:rsidP="00D520CC">
      <w:pPr>
        <w:ind w:left="284"/>
        <w:jc w:val="both"/>
        <w:rPr>
          <w:sz w:val="28"/>
          <w:szCs w:val="28"/>
        </w:rPr>
      </w:pPr>
      <w:r w:rsidRPr="006556E1">
        <w:rPr>
          <w:sz w:val="28"/>
          <w:szCs w:val="28"/>
        </w:rPr>
        <w:t>д) нет верного ответа.</w:t>
      </w:r>
    </w:p>
    <w:p w:rsidR="00D520CC" w:rsidRPr="006556E1" w:rsidRDefault="00D520CC" w:rsidP="00D520CC">
      <w:pPr>
        <w:tabs>
          <w:tab w:val="left" w:pos="1763"/>
        </w:tabs>
        <w:jc w:val="both"/>
        <w:rPr>
          <w:sz w:val="28"/>
          <w:szCs w:val="28"/>
        </w:rPr>
      </w:pPr>
    </w:p>
    <w:p w:rsidR="00D520CC" w:rsidRPr="006556E1" w:rsidRDefault="00D520CC" w:rsidP="00D520CC">
      <w:pPr>
        <w:jc w:val="both"/>
        <w:rPr>
          <w:sz w:val="28"/>
          <w:szCs w:val="28"/>
        </w:rPr>
      </w:pPr>
      <w:r>
        <w:rPr>
          <w:sz w:val="28"/>
          <w:szCs w:val="28"/>
        </w:rPr>
        <w:t>20. ВВ</w:t>
      </w:r>
      <w:r w:rsidRPr="006556E1">
        <w:rPr>
          <w:sz w:val="28"/>
          <w:szCs w:val="28"/>
        </w:rPr>
        <w:t>П по доходам не включает:</w:t>
      </w:r>
    </w:p>
    <w:p w:rsidR="00D520CC" w:rsidRPr="006556E1" w:rsidRDefault="00D520CC" w:rsidP="00D520CC">
      <w:pPr>
        <w:ind w:left="284"/>
        <w:jc w:val="both"/>
        <w:rPr>
          <w:sz w:val="28"/>
          <w:szCs w:val="28"/>
        </w:rPr>
      </w:pPr>
      <w:r>
        <w:rPr>
          <w:sz w:val="28"/>
          <w:szCs w:val="28"/>
        </w:rPr>
        <w:t>а) зарплату;</w:t>
      </w:r>
    </w:p>
    <w:p w:rsidR="00D520CC" w:rsidRPr="006556E1" w:rsidRDefault="00D520CC" w:rsidP="00D520CC">
      <w:pPr>
        <w:ind w:left="284"/>
        <w:jc w:val="both"/>
        <w:rPr>
          <w:sz w:val="28"/>
          <w:szCs w:val="28"/>
        </w:rPr>
      </w:pPr>
      <w:r>
        <w:rPr>
          <w:sz w:val="28"/>
          <w:szCs w:val="28"/>
        </w:rPr>
        <w:t>б) ренту;</w:t>
      </w:r>
    </w:p>
    <w:p w:rsidR="00D520CC" w:rsidRPr="006556E1" w:rsidRDefault="00D520CC" w:rsidP="00D520CC">
      <w:pPr>
        <w:ind w:left="284"/>
        <w:jc w:val="both"/>
        <w:rPr>
          <w:sz w:val="28"/>
          <w:szCs w:val="28"/>
        </w:rPr>
      </w:pPr>
      <w:r w:rsidRPr="006556E1">
        <w:rPr>
          <w:sz w:val="28"/>
          <w:szCs w:val="28"/>
        </w:rPr>
        <w:t>в) вало</w:t>
      </w:r>
      <w:r>
        <w:rPr>
          <w:sz w:val="28"/>
          <w:szCs w:val="28"/>
        </w:rPr>
        <w:t>вые инвестиции;</w:t>
      </w:r>
    </w:p>
    <w:p w:rsidR="00D520CC" w:rsidRPr="006556E1" w:rsidRDefault="00D520CC" w:rsidP="00D520CC">
      <w:pPr>
        <w:ind w:left="284"/>
        <w:jc w:val="both"/>
        <w:rPr>
          <w:sz w:val="28"/>
          <w:szCs w:val="28"/>
        </w:rPr>
      </w:pPr>
      <w:r w:rsidRPr="006556E1">
        <w:rPr>
          <w:sz w:val="28"/>
          <w:szCs w:val="28"/>
        </w:rPr>
        <w:t>г) прибыль;</w:t>
      </w:r>
    </w:p>
    <w:p w:rsidR="00D520CC" w:rsidRPr="006556E1" w:rsidRDefault="00D520CC" w:rsidP="00D520CC">
      <w:pPr>
        <w:ind w:left="284"/>
        <w:jc w:val="both"/>
        <w:rPr>
          <w:sz w:val="28"/>
          <w:szCs w:val="28"/>
        </w:rPr>
      </w:pPr>
      <w:r w:rsidRPr="006556E1">
        <w:rPr>
          <w:sz w:val="28"/>
          <w:szCs w:val="28"/>
        </w:rPr>
        <w:t>д) процент.</w:t>
      </w:r>
    </w:p>
    <w:p w:rsidR="00D520CC" w:rsidRPr="006556E1" w:rsidRDefault="00D520CC" w:rsidP="00D520CC">
      <w:pPr>
        <w:tabs>
          <w:tab w:val="left" w:pos="1763"/>
        </w:tabs>
        <w:jc w:val="both"/>
        <w:rPr>
          <w:sz w:val="28"/>
          <w:szCs w:val="28"/>
        </w:rPr>
      </w:pPr>
    </w:p>
    <w:p w:rsidR="00D520CC" w:rsidRPr="006556E1" w:rsidRDefault="00D520CC" w:rsidP="00D520CC">
      <w:pPr>
        <w:jc w:val="both"/>
        <w:rPr>
          <w:sz w:val="28"/>
          <w:szCs w:val="28"/>
        </w:rPr>
      </w:pPr>
      <w:r w:rsidRPr="006556E1">
        <w:rPr>
          <w:sz w:val="28"/>
          <w:szCs w:val="28"/>
        </w:rPr>
        <w:t>21. Если к личному доходу прибавить взносы на социальное страхование, налог на прибыль, нераспределенную прибыль и отнять трансфертные платежи, то полученная величина будет:</w:t>
      </w:r>
    </w:p>
    <w:p w:rsidR="00D520CC" w:rsidRPr="006556E1" w:rsidRDefault="00D520CC" w:rsidP="00D520CC">
      <w:pPr>
        <w:ind w:left="284"/>
        <w:jc w:val="both"/>
        <w:rPr>
          <w:sz w:val="28"/>
          <w:szCs w:val="28"/>
        </w:rPr>
      </w:pPr>
      <w:r w:rsidRPr="006556E1">
        <w:rPr>
          <w:sz w:val="28"/>
          <w:szCs w:val="28"/>
        </w:rPr>
        <w:t>а) национальным доходом;</w:t>
      </w:r>
    </w:p>
    <w:p w:rsidR="00D520CC" w:rsidRPr="006556E1" w:rsidRDefault="00D520CC" w:rsidP="00D520CC">
      <w:pPr>
        <w:ind w:left="284"/>
        <w:jc w:val="both"/>
        <w:rPr>
          <w:sz w:val="28"/>
          <w:szCs w:val="28"/>
        </w:rPr>
      </w:pPr>
      <w:r w:rsidRPr="006556E1">
        <w:rPr>
          <w:sz w:val="28"/>
          <w:szCs w:val="28"/>
        </w:rPr>
        <w:t>б) личным располагаемым доходом;</w:t>
      </w:r>
    </w:p>
    <w:p w:rsidR="00D520CC" w:rsidRPr="006556E1" w:rsidRDefault="00D520CC" w:rsidP="00D520CC">
      <w:pPr>
        <w:ind w:left="284"/>
        <w:jc w:val="both"/>
        <w:rPr>
          <w:sz w:val="28"/>
          <w:szCs w:val="28"/>
        </w:rPr>
      </w:pPr>
      <w:r w:rsidRPr="006556E1">
        <w:rPr>
          <w:sz w:val="28"/>
          <w:szCs w:val="28"/>
        </w:rPr>
        <w:t>в) чистым национальным продуктом;</w:t>
      </w:r>
    </w:p>
    <w:p w:rsidR="00D520CC" w:rsidRPr="006556E1" w:rsidRDefault="00D520CC" w:rsidP="00D520CC">
      <w:pPr>
        <w:ind w:left="284"/>
        <w:jc w:val="both"/>
        <w:rPr>
          <w:sz w:val="28"/>
          <w:szCs w:val="28"/>
        </w:rPr>
      </w:pPr>
      <w:r w:rsidRPr="006556E1">
        <w:rPr>
          <w:sz w:val="28"/>
          <w:szCs w:val="28"/>
        </w:rPr>
        <w:t>г) валовым национальным продуктом;</w:t>
      </w:r>
    </w:p>
    <w:p w:rsidR="00D520CC" w:rsidRPr="006556E1" w:rsidRDefault="00D520CC" w:rsidP="00D520CC">
      <w:pPr>
        <w:ind w:left="284"/>
        <w:jc w:val="both"/>
        <w:rPr>
          <w:sz w:val="28"/>
          <w:szCs w:val="28"/>
        </w:rPr>
      </w:pPr>
      <w:r w:rsidRPr="006556E1">
        <w:rPr>
          <w:sz w:val="28"/>
          <w:szCs w:val="28"/>
        </w:rPr>
        <w:t>д) валовым внутренним продуктом.</w:t>
      </w:r>
    </w:p>
    <w:p w:rsidR="00D520CC" w:rsidRPr="006556E1" w:rsidRDefault="00D520CC" w:rsidP="00D520CC">
      <w:pPr>
        <w:tabs>
          <w:tab w:val="left" w:pos="1763"/>
        </w:tabs>
        <w:jc w:val="both"/>
        <w:rPr>
          <w:sz w:val="28"/>
          <w:szCs w:val="28"/>
        </w:rPr>
      </w:pPr>
    </w:p>
    <w:p w:rsidR="00D520CC" w:rsidRPr="006556E1" w:rsidRDefault="00D520CC" w:rsidP="00D520CC">
      <w:pPr>
        <w:jc w:val="both"/>
        <w:rPr>
          <w:bCs/>
          <w:sz w:val="28"/>
          <w:szCs w:val="28"/>
        </w:rPr>
      </w:pPr>
      <w:r w:rsidRPr="006556E1">
        <w:rPr>
          <w:bCs/>
          <w:sz w:val="28"/>
          <w:szCs w:val="28"/>
        </w:rPr>
        <w:t>22. Амортизация используется при подсчете:</w:t>
      </w:r>
    </w:p>
    <w:p w:rsidR="00D520CC" w:rsidRPr="006556E1" w:rsidRDefault="00D520CC" w:rsidP="00D520CC">
      <w:pPr>
        <w:ind w:left="284"/>
        <w:jc w:val="both"/>
        <w:rPr>
          <w:sz w:val="28"/>
          <w:szCs w:val="28"/>
        </w:rPr>
      </w:pPr>
      <w:r>
        <w:rPr>
          <w:sz w:val="28"/>
          <w:szCs w:val="28"/>
        </w:rPr>
        <w:t>а) ВВ</w:t>
      </w:r>
      <w:r w:rsidRPr="006556E1">
        <w:rPr>
          <w:sz w:val="28"/>
          <w:szCs w:val="28"/>
        </w:rPr>
        <w:t>П по расходам;</w:t>
      </w:r>
    </w:p>
    <w:p w:rsidR="00D520CC" w:rsidRPr="006556E1" w:rsidRDefault="00D520CC" w:rsidP="00D520CC">
      <w:pPr>
        <w:ind w:left="284"/>
        <w:jc w:val="both"/>
        <w:rPr>
          <w:sz w:val="28"/>
          <w:szCs w:val="28"/>
        </w:rPr>
      </w:pPr>
      <w:r>
        <w:rPr>
          <w:sz w:val="28"/>
          <w:szCs w:val="28"/>
        </w:rPr>
        <w:t>б) ВВ</w:t>
      </w:r>
      <w:r w:rsidRPr="006556E1">
        <w:rPr>
          <w:sz w:val="28"/>
          <w:szCs w:val="28"/>
        </w:rPr>
        <w:t>П по доходам;</w:t>
      </w:r>
    </w:p>
    <w:p w:rsidR="00D520CC" w:rsidRPr="006556E1" w:rsidRDefault="00D520CC" w:rsidP="00D520CC">
      <w:pPr>
        <w:ind w:left="284"/>
        <w:jc w:val="both"/>
        <w:rPr>
          <w:sz w:val="28"/>
          <w:szCs w:val="28"/>
        </w:rPr>
      </w:pPr>
      <w:r>
        <w:rPr>
          <w:sz w:val="28"/>
          <w:szCs w:val="28"/>
        </w:rPr>
        <w:t>в) ВВП по доходам и ВВ</w:t>
      </w:r>
      <w:r w:rsidRPr="006556E1">
        <w:rPr>
          <w:sz w:val="28"/>
          <w:szCs w:val="28"/>
        </w:rPr>
        <w:t>П по расходам;</w:t>
      </w:r>
    </w:p>
    <w:p w:rsidR="00D520CC" w:rsidRPr="006556E1" w:rsidRDefault="00D520CC" w:rsidP="00D520CC">
      <w:pPr>
        <w:ind w:left="284"/>
        <w:jc w:val="both"/>
        <w:rPr>
          <w:sz w:val="28"/>
          <w:szCs w:val="28"/>
        </w:rPr>
      </w:pPr>
      <w:r w:rsidRPr="006556E1">
        <w:rPr>
          <w:sz w:val="28"/>
          <w:szCs w:val="28"/>
        </w:rPr>
        <w:t>г) национального дохода;</w:t>
      </w:r>
    </w:p>
    <w:p w:rsidR="00D520CC" w:rsidRPr="006556E1" w:rsidRDefault="00D520CC" w:rsidP="00D520CC">
      <w:pPr>
        <w:ind w:left="284"/>
        <w:jc w:val="both"/>
        <w:rPr>
          <w:sz w:val="28"/>
          <w:szCs w:val="28"/>
        </w:rPr>
      </w:pPr>
      <w:r>
        <w:rPr>
          <w:sz w:val="28"/>
          <w:szCs w:val="28"/>
        </w:rPr>
        <w:t>д)</w:t>
      </w:r>
      <w:r w:rsidRPr="006556E1">
        <w:rPr>
          <w:sz w:val="28"/>
          <w:szCs w:val="28"/>
        </w:rPr>
        <w:t xml:space="preserve"> не используется при подсчете ни одной из названных величин.</w:t>
      </w:r>
    </w:p>
    <w:p w:rsidR="00D520CC" w:rsidRPr="00052206" w:rsidRDefault="00D520CC" w:rsidP="00D520CC">
      <w:pPr>
        <w:rPr>
          <w:sz w:val="28"/>
          <w:szCs w:val="28"/>
        </w:rPr>
      </w:pPr>
    </w:p>
    <w:p w:rsidR="00D520CC" w:rsidRPr="006556E1" w:rsidRDefault="00D520CC" w:rsidP="00D520CC">
      <w:pPr>
        <w:keepNext/>
        <w:widowControl w:val="0"/>
        <w:suppressAutoHyphens w:val="0"/>
        <w:autoSpaceDE w:val="0"/>
        <w:autoSpaceDN w:val="0"/>
        <w:adjustRightInd w:val="0"/>
        <w:rPr>
          <w:b/>
          <w:bCs/>
          <w:sz w:val="28"/>
          <w:szCs w:val="28"/>
        </w:rPr>
      </w:pPr>
      <w:r w:rsidRPr="006556E1">
        <w:rPr>
          <w:b/>
          <w:bCs/>
          <w:sz w:val="28"/>
          <w:szCs w:val="28"/>
        </w:rPr>
        <w:t xml:space="preserve">Тема 2. Кейнсианская концепция. Равновесие реального сектора в </w:t>
      </w:r>
      <w:r w:rsidRPr="006556E1">
        <w:rPr>
          <w:b/>
          <w:bCs/>
          <w:sz w:val="28"/>
          <w:szCs w:val="28"/>
        </w:rPr>
        <w:lastRenderedPageBreak/>
        <w:t>кейнсианской модели</w:t>
      </w:r>
    </w:p>
    <w:p w:rsidR="00D520CC" w:rsidRPr="0081419F" w:rsidRDefault="00D520CC" w:rsidP="00D520CC">
      <w:pPr>
        <w:keepNext/>
        <w:jc w:val="both"/>
        <w:rPr>
          <w:bCs/>
          <w:sz w:val="28"/>
          <w:szCs w:val="28"/>
        </w:rPr>
      </w:pPr>
    </w:p>
    <w:p w:rsidR="00D520CC" w:rsidRPr="0081419F" w:rsidRDefault="00D520CC" w:rsidP="00D520CC">
      <w:pPr>
        <w:jc w:val="both"/>
        <w:rPr>
          <w:bCs/>
          <w:sz w:val="28"/>
          <w:szCs w:val="28"/>
        </w:rPr>
      </w:pPr>
      <w:r>
        <w:rPr>
          <w:bCs/>
          <w:sz w:val="28"/>
          <w:szCs w:val="28"/>
        </w:rPr>
        <w:t>1.</w:t>
      </w:r>
      <w:r w:rsidRPr="0081419F">
        <w:rPr>
          <w:bCs/>
          <w:sz w:val="28"/>
          <w:szCs w:val="28"/>
        </w:rPr>
        <w:t xml:space="preserve"> Дж. М. </w:t>
      </w:r>
      <w:proofErr w:type="spellStart"/>
      <w:r w:rsidRPr="0081419F">
        <w:rPr>
          <w:bCs/>
          <w:sz w:val="28"/>
          <w:szCs w:val="28"/>
        </w:rPr>
        <w:t>Кейнс</w:t>
      </w:r>
      <w:proofErr w:type="spellEnd"/>
      <w:r w:rsidRPr="00F73302">
        <w:rPr>
          <w:bCs/>
          <w:sz w:val="28"/>
          <w:szCs w:val="28"/>
        </w:rPr>
        <w:t xml:space="preserve"> </w:t>
      </w:r>
      <w:r w:rsidRPr="0081419F">
        <w:rPr>
          <w:bCs/>
          <w:sz w:val="28"/>
          <w:szCs w:val="28"/>
        </w:rPr>
        <w:t>критиковал:</w:t>
      </w:r>
    </w:p>
    <w:p w:rsidR="00D520CC" w:rsidRPr="006556E1" w:rsidRDefault="00D520CC" w:rsidP="00D520CC">
      <w:pPr>
        <w:ind w:left="284"/>
        <w:jc w:val="both"/>
        <w:rPr>
          <w:sz w:val="28"/>
          <w:szCs w:val="28"/>
        </w:rPr>
      </w:pPr>
      <w:r w:rsidRPr="006556E1">
        <w:rPr>
          <w:sz w:val="28"/>
          <w:szCs w:val="28"/>
        </w:rPr>
        <w:t>а) теорию рыночного саморегулирования;</w:t>
      </w:r>
    </w:p>
    <w:p w:rsidR="00D520CC" w:rsidRPr="006556E1" w:rsidRDefault="00D520CC" w:rsidP="00D520CC">
      <w:pPr>
        <w:ind w:left="284"/>
        <w:jc w:val="both"/>
        <w:rPr>
          <w:sz w:val="28"/>
          <w:szCs w:val="28"/>
        </w:rPr>
      </w:pPr>
      <w:r w:rsidRPr="006556E1">
        <w:rPr>
          <w:sz w:val="28"/>
          <w:szCs w:val="28"/>
        </w:rPr>
        <w:t>б) теорию монетаризма;</w:t>
      </w:r>
    </w:p>
    <w:p w:rsidR="00D520CC" w:rsidRPr="006556E1" w:rsidRDefault="00D520CC" w:rsidP="00D520CC">
      <w:pPr>
        <w:ind w:left="284"/>
        <w:jc w:val="both"/>
        <w:rPr>
          <w:sz w:val="28"/>
          <w:szCs w:val="28"/>
        </w:rPr>
      </w:pPr>
      <w:r w:rsidRPr="006556E1">
        <w:rPr>
          <w:sz w:val="28"/>
          <w:szCs w:val="28"/>
        </w:rPr>
        <w:t>в) теорию инвестиций;</w:t>
      </w:r>
    </w:p>
    <w:p w:rsidR="00D520CC" w:rsidRPr="006556E1" w:rsidRDefault="00D520CC" w:rsidP="00D520CC">
      <w:pPr>
        <w:ind w:left="284"/>
        <w:jc w:val="both"/>
        <w:rPr>
          <w:sz w:val="28"/>
          <w:szCs w:val="28"/>
        </w:rPr>
      </w:pPr>
      <w:r w:rsidRPr="006556E1">
        <w:rPr>
          <w:sz w:val="28"/>
          <w:szCs w:val="28"/>
        </w:rPr>
        <w:t>г)</w:t>
      </w:r>
      <w:r>
        <w:rPr>
          <w:sz w:val="28"/>
          <w:szCs w:val="28"/>
        </w:rPr>
        <w:t xml:space="preserve"> все предыдущие ответы не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 Ядром кейнсианской макроэкономической модели можно назвать:</w:t>
      </w:r>
    </w:p>
    <w:p w:rsidR="00D520CC" w:rsidRPr="006556E1" w:rsidRDefault="00D520CC" w:rsidP="00D520CC">
      <w:pPr>
        <w:ind w:left="284"/>
        <w:jc w:val="both"/>
        <w:rPr>
          <w:sz w:val="28"/>
          <w:szCs w:val="28"/>
        </w:rPr>
      </w:pPr>
      <w:r w:rsidRPr="006556E1">
        <w:rPr>
          <w:sz w:val="28"/>
          <w:szCs w:val="28"/>
        </w:rPr>
        <w:t>а) инвестиционный мультипликатор;</w:t>
      </w:r>
    </w:p>
    <w:p w:rsidR="00D520CC" w:rsidRPr="006556E1" w:rsidRDefault="00D520CC" w:rsidP="00D520CC">
      <w:pPr>
        <w:ind w:left="284"/>
        <w:jc w:val="both"/>
        <w:rPr>
          <w:sz w:val="28"/>
          <w:szCs w:val="28"/>
        </w:rPr>
      </w:pPr>
      <w:r w:rsidRPr="006556E1">
        <w:rPr>
          <w:sz w:val="28"/>
          <w:szCs w:val="28"/>
        </w:rPr>
        <w:t>б) среднюю и предельную склонность к потреблению;</w:t>
      </w:r>
    </w:p>
    <w:p w:rsidR="00D520CC" w:rsidRPr="006556E1" w:rsidRDefault="00D520CC" w:rsidP="00D520CC">
      <w:pPr>
        <w:ind w:left="284"/>
        <w:jc w:val="both"/>
        <w:rPr>
          <w:sz w:val="28"/>
          <w:szCs w:val="28"/>
        </w:rPr>
      </w:pPr>
      <w:r w:rsidRPr="006556E1">
        <w:rPr>
          <w:sz w:val="28"/>
          <w:szCs w:val="28"/>
        </w:rPr>
        <w:t>в) принцип эффективного спроса;</w:t>
      </w:r>
    </w:p>
    <w:p w:rsidR="00D520CC" w:rsidRPr="006556E1" w:rsidRDefault="00D520CC" w:rsidP="00D520CC">
      <w:pPr>
        <w:ind w:left="284"/>
        <w:jc w:val="both"/>
        <w:rPr>
          <w:sz w:val="28"/>
          <w:szCs w:val="28"/>
        </w:rPr>
      </w:pPr>
      <w:r w:rsidRPr="006556E1">
        <w:rPr>
          <w:sz w:val="28"/>
          <w:szCs w:val="28"/>
        </w:rPr>
        <w:t>г) акселератор.</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3. Кем впервые была сформулирована идея мультипликатора:</w:t>
      </w:r>
    </w:p>
    <w:p w:rsidR="00D520CC" w:rsidRPr="006556E1" w:rsidRDefault="00D520CC" w:rsidP="00D520CC">
      <w:pPr>
        <w:ind w:left="284"/>
        <w:jc w:val="both"/>
        <w:rPr>
          <w:sz w:val="28"/>
          <w:szCs w:val="28"/>
        </w:rPr>
      </w:pPr>
      <w:r w:rsidRPr="006556E1">
        <w:rPr>
          <w:sz w:val="28"/>
          <w:szCs w:val="28"/>
        </w:rPr>
        <w:t>а) Р. Каном;</w:t>
      </w:r>
    </w:p>
    <w:p w:rsidR="00D520CC" w:rsidRPr="006556E1" w:rsidRDefault="00D520CC" w:rsidP="00D520CC">
      <w:pPr>
        <w:ind w:left="284"/>
        <w:jc w:val="both"/>
        <w:rPr>
          <w:sz w:val="28"/>
          <w:szCs w:val="28"/>
        </w:rPr>
      </w:pPr>
      <w:r w:rsidRPr="006556E1">
        <w:rPr>
          <w:sz w:val="28"/>
          <w:szCs w:val="28"/>
        </w:rPr>
        <w:t xml:space="preserve">б) Дж. М. </w:t>
      </w:r>
      <w:proofErr w:type="spellStart"/>
      <w:r w:rsidRPr="006556E1">
        <w:rPr>
          <w:sz w:val="28"/>
          <w:szCs w:val="28"/>
        </w:rPr>
        <w:t>Кейнсом</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в) Р. </w:t>
      </w:r>
      <w:proofErr w:type="spellStart"/>
      <w:r w:rsidRPr="006556E1">
        <w:rPr>
          <w:sz w:val="28"/>
          <w:szCs w:val="28"/>
        </w:rPr>
        <w:t>Харродом</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г) М. </w:t>
      </w:r>
      <w:proofErr w:type="spellStart"/>
      <w:r w:rsidRPr="006556E1">
        <w:rPr>
          <w:sz w:val="28"/>
          <w:szCs w:val="28"/>
        </w:rPr>
        <w:t>Фридменом</w:t>
      </w:r>
      <w:proofErr w:type="spellEnd"/>
      <w:r w:rsidRPr="006556E1">
        <w:rPr>
          <w:sz w:val="28"/>
          <w:szCs w:val="28"/>
        </w:rPr>
        <w:t>?</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4. Укажите причины написания Дж. М. </w:t>
      </w:r>
      <w:proofErr w:type="spellStart"/>
      <w:r w:rsidRPr="006556E1">
        <w:rPr>
          <w:sz w:val="28"/>
          <w:szCs w:val="28"/>
        </w:rPr>
        <w:t>Кейнсом</w:t>
      </w:r>
      <w:proofErr w:type="spellEnd"/>
      <w:r w:rsidRPr="006556E1">
        <w:rPr>
          <w:sz w:val="28"/>
          <w:szCs w:val="28"/>
        </w:rPr>
        <w:t xml:space="preserve"> «Общей теории занятости, процента и денег»:</w:t>
      </w:r>
    </w:p>
    <w:p w:rsidR="00D520CC" w:rsidRPr="006556E1" w:rsidRDefault="00D520CC" w:rsidP="00D520CC">
      <w:pPr>
        <w:ind w:left="284"/>
        <w:jc w:val="both"/>
        <w:rPr>
          <w:sz w:val="28"/>
          <w:szCs w:val="28"/>
        </w:rPr>
      </w:pPr>
      <w:r w:rsidRPr="006556E1">
        <w:rPr>
          <w:sz w:val="28"/>
          <w:szCs w:val="28"/>
        </w:rPr>
        <w:t>а) рост монополий;</w:t>
      </w:r>
    </w:p>
    <w:p w:rsidR="00D520CC" w:rsidRPr="006556E1" w:rsidRDefault="00D520CC" w:rsidP="00D520CC">
      <w:pPr>
        <w:ind w:left="284"/>
        <w:jc w:val="both"/>
        <w:rPr>
          <w:sz w:val="28"/>
          <w:szCs w:val="28"/>
        </w:rPr>
      </w:pPr>
      <w:r w:rsidRPr="006556E1">
        <w:rPr>
          <w:sz w:val="28"/>
          <w:szCs w:val="28"/>
        </w:rPr>
        <w:t>б) увеличение денег в обращении;</w:t>
      </w:r>
    </w:p>
    <w:p w:rsidR="00D520CC" w:rsidRPr="006556E1" w:rsidRDefault="00D520CC" w:rsidP="00D520CC">
      <w:pPr>
        <w:ind w:left="284"/>
        <w:jc w:val="both"/>
        <w:rPr>
          <w:sz w:val="28"/>
          <w:szCs w:val="28"/>
        </w:rPr>
      </w:pPr>
      <w:r w:rsidRPr="006556E1">
        <w:rPr>
          <w:sz w:val="28"/>
          <w:szCs w:val="28"/>
        </w:rPr>
        <w:t>в) ускорение роста инвестиций;</w:t>
      </w:r>
    </w:p>
    <w:p w:rsidR="00D520CC" w:rsidRPr="006556E1" w:rsidRDefault="00D520CC" w:rsidP="00D520CC">
      <w:pPr>
        <w:ind w:left="284"/>
        <w:jc w:val="both"/>
        <w:rPr>
          <w:sz w:val="28"/>
          <w:szCs w:val="28"/>
        </w:rPr>
      </w:pPr>
      <w:r w:rsidRPr="006556E1">
        <w:rPr>
          <w:sz w:val="28"/>
          <w:szCs w:val="28"/>
        </w:rPr>
        <w:t>г) «Великая депрессия».</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5. </w:t>
      </w:r>
      <w:proofErr w:type="spellStart"/>
      <w:r w:rsidRPr="006556E1">
        <w:rPr>
          <w:sz w:val="28"/>
          <w:szCs w:val="28"/>
        </w:rPr>
        <w:t>Кейнс</w:t>
      </w:r>
      <w:proofErr w:type="spellEnd"/>
      <w:r w:rsidRPr="006556E1">
        <w:rPr>
          <w:sz w:val="28"/>
          <w:szCs w:val="28"/>
        </w:rPr>
        <w:t xml:space="preserve"> отстаивал:</w:t>
      </w:r>
    </w:p>
    <w:p w:rsidR="00D520CC" w:rsidRPr="006556E1" w:rsidRDefault="00D520CC" w:rsidP="00D520CC">
      <w:pPr>
        <w:ind w:left="284"/>
        <w:jc w:val="both"/>
        <w:rPr>
          <w:sz w:val="28"/>
          <w:szCs w:val="28"/>
        </w:rPr>
      </w:pPr>
      <w:r w:rsidRPr="006556E1">
        <w:rPr>
          <w:sz w:val="28"/>
          <w:szCs w:val="28"/>
        </w:rPr>
        <w:t>а) принцип «невидимой руки»;</w:t>
      </w:r>
    </w:p>
    <w:p w:rsidR="00D520CC" w:rsidRPr="006556E1" w:rsidRDefault="00D520CC" w:rsidP="00D520CC">
      <w:pPr>
        <w:ind w:left="284"/>
        <w:jc w:val="both"/>
        <w:rPr>
          <w:sz w:val="28"/>
          <w:szCs w:val="28"/>
        </w:rPr>
      </w:pPr>
      <w:r w:rsidRPr="006556E1">
        <w:rPr>
          <w:sz w:val="28"/>
          <w:szCs w:val="28"/>
        </w:rPr>
        <w:t>б) регулирование капитализма;</w:t>
      </w:r>
    </w:p>
    <w:p w:rsidR="00D520CC" w:rsidRPr="006556E1" w:rsidRDefault="00D520CC" w:rsidP="00D520CC">
      <w:pPr>
        <w:ind w:left="284"/>
        <w:jc w:val="both"/>
        <w:rPr>
          <w:sz w:val="28"/>
          <w:szCs w:val="28"/>
        </w:rPr>
      </w:pPr>
      <w:r w:rsidRPr="006556E1">
        <w:rPr>
          <w:sz w:val="28"/>
          <w:szCs w:val="28"/>
        </w:rPr>
        <w:t>в) ограничение денежной массы;</w:t>
      </w:r>
    </w:p>
    <w:p w:rsidR="00D520CC" w:rsidRPr="006556E1" w:rsidRDefault="00D520CC" w:rsidP="00D520CC">
      <w:pPr>
        <w:ind w:left="284"/>
        <w:jc w:val="both"/>
        <w:rPr>
          <w:sz w:val="28"/>
          <w:szCs w:val="28"/>
        </w:rPr>
      </w:pPr>
      <w:r w:rsidRPr="006556E1">
        <w:rPr>
          <w:sz w:val="28"/>
          <w:szCs w:val="28"/>
        </w:rPr>
        <w:t>г) все предыдущие ответы не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6. К «Великой депрессии», по </w:t>
      </w:r>
      <w:proofErr w:type="spellStart"/>
      <w:r w:rsidRPr="006556E1">
        <w:rPr>
          <w:sz w:val="28"/>
          <w:szCs w:val="28"/>
        </w:rPr>
        <w:t>Кейнсу</w:t>
      </w:r>
      <w:proofErr w:type="spellEnd"/>
      <w:r w:rsidRPr="006556E1">
        <w:rPr>
          <w:sz w:val="28"/>
          <w:szCs w:val="28"/>
        </w:rPr>
        <w:t>, привели следующие причины:</w:t>
      </w:r>
    </w:p>
    <w:p w:rsidR="00D520CC" w:rsidRPr="006556E1" w:rsidRDefault="00D520CC" w:rsidP="00D520CC">
      <w:pPr>
        <w:ind w:left="284"/>
        <w:jc w:val="both"/>
        <w:rPr>
          <w:sz w:val="28"/>
          <w:szCs w:val="28"/>
        </w:rPr>
      </w:pPr>
      <w:r w:rsidRPr="006556E1">
        <w:rPr>
          <w:sz w:val="28"/>
          <w:szCs w:val="28"/>
        </w:rPr>
        <w:t>а) высокие цены на товары;</w:t>
      </w:r>
    </w:p>
    <w:p w:rsidR="00D520CC" w:rsidRPr="006556E1" w:rsidRDefault="00D520CC" w:rsidP="00D520CC">
      <w:pPr>
        <w:ind w:left="284"/>
        <w:jc w:val="both"/>
        <w:rPr>
          <w:sz w:val="28"/>
          <w:szCs w:val="28"/>
        </w:rPr>
      </w:pPr>
      <w:r w:rsidRPr="006556E1">
        <w:rPr>
          <w:sz w:val="28"/>
          <w:szCs w:val="28"/>
        </w:rPr>
        <w:t>б) недостаточный совокупный спрос;</w:t>
      </w:r>
    </w:p>
    <w:p w:rsidR="00D520CC" w:rsidRPr="006556E1" w:rsidRDefault="00D520CC" w:rsidP="00D520CC">
      <w:pPr>
        <w:ind w:left="284"/>
        <w:jc w:val="both"/>
        <w:rPr>
          <w:sz w:val="28"/>
          <w:szCs w:val="28"/>
        </w:rPr>
      </w:pPr>
      <w:r w:rsidRPr="006556E1">
        <w:rPr>
          <w:sz w:val="28"/>
          <w:szCs w:val="28"/>
        </w:rPr>
        <w:t>в) гипертрофированная денежная масса;</w:t>
      </w:r>
    </w:p>
    <w:p w:rsidR="00D520CC" w:rsidRPr="006556E1" w:rsidRDefault="00D520CC" w:rsidP="00D520CC">
      <w:pPr>
        <w:ind w:left="284"/>
        <w:jc w:val="both"/>
        <w:rPr>
          <w:sz w:val="28"/>
          <w:szCs w:val="28"/>
        </w:rPr>
      </w:pPr>
      <w:r w:rsidRPr="006556E1">
        <w:rPr>
          <w:sz w:val="28"/>
          <w:szCs w:val="28"/>
        </w:rPr>
        <w:t>г) низкий ссудный процент.</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7. Выберите термины и категории, введенные в экономическую науку </w:t>
      </w:r>
      <w:proofErr w:type="spellStart"/>
      <w:r w:rsidRPr="006556E1">
        <w:rPr>
          <w:sz w:val="28"/>
          <w:szCs w:val="28"/>
        </w:rPr>
        <w:t>Кейнсом</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а) предельная склонность к потреблению;</w:t>
      </w:r>
    </w:p>
    <w:p w:rsidR="00D520CC" w:rsidRPr="006556E1" w:rsidRDefault="00D520CC" w:rsidP="00D520CC">
      <w:pPr>
        <w:ind w:left="284"/>
        <w:jc w:val="both"/>
        <w:rPr>
          <w:sz w:val="28"/>
          <w:szCs w:val="28"/>
        </w:rPr>
      </w:pPr>
      <w:r w:rsidRPr="006556E1">
        <w:rPr>
          <w:sz w:val="28"/>
          <w:szCs w:val="28"/>
        </w:rPr>
        <w:t>б) процент;</w:t>
      </w:r>
    </w:p>
    <w:p w:rsidR="00D520CC" w:rsidRPr="006556E1" w:rsidRDefault="00D520CC" w:rsidP="00D520CC">
      <w:pPr>
        <w:ind w:left="284"/>
        <w:jc w:val="both"/>
        <w:rPr>
          <w:sz w:val="28"/>
          <w:szCs w:val="28"/>
        </w:rPr>
      </w:pPr>
      <w:r w:rsidRPr="006556E1">
        <w:rPr>
          <w:sz w:val="28"/>
          <w:szCs w:val="28"/>
        </w:rPr>
        <w:t>в) инвестиции;</w:t>
      </w:r>
    </w:p>
    <w:p w:rsidR="00D520CC" w:rsidRPr="006556E1" w:rsidRDefault="00D520CC" w:rsidP="00D520CC">
      <w:pPr>
        <w:ind w:left="284"/>
        <w:jc w:val="both"/>
        <w:rPr>
          <w:sz w:val="28"/>
          <w:szCs w:val="28"/>
        </w:rPr>
      </w:pPr>
      <w:r w:rsidRPr="006556E1">
        <w:rPr>
          <w:sz w:val="28"/>
          <w:szCs w:val="28"/>
        </w:rPr>
        <w:lastRenderedPageBreak/>
        <w:t>г) мультипликатор.</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8. Укажите причины, которыми </w:t>
      </w:r>
      <w:proofErr w:type="spellStart"/>
      <w:r w:rsidRPr="006556E1">
        <w:rPr>
          <w:sz w:val="28"/>
          <w:szCs w:val="28"/>
        </w:rPr>
        <w:t>Кейнс</w:t>
      </w:r>
      <w:proofErr w:type="spellEnd"/>
      <w:r w:rsidRPr="006556E1">
        <w:rPr>
          <w:sz w:val="28"/>
          <w:szCs w:val="28"/>
        </w:rPr>
        <w:t xml:space="preserve"> объяснял недостаточный совокупный спрос:</w:t>
      </w:r>
    </w:p>
    <w:p w:rsidR="00D520CC" w:rsidRPr="006556E1" w:rsidRDefault="00D520CC" w:rsidP="00D520CC">
      <w:pPr>
        <w:ind w:left="284"/>
        <w:jc w:val="both"/>
        <w:rPr>
          <w:sz w:val="28"/>
          <w:szCs w:val="28"/>
        </w:rPr>
      </w:pPr>
      <w:r w:rsidRPr="006556E1">
        <w:rPr>
          <w:sz w:val="28"/>
          <w:szCs w:val="28"/>
        </w:rPr>
        <w:t>а) отставание роста потребления населения от роста доходов;</w:t>
      </w:r>
    </w:p>
    <w:p w:rsidR="00D520CC" w:rsidRPr="006556E1" w:rsidRDefault="00D520CC" w:rsidP="00D520CC">
      <w:pPr>
        <w:ind w:left="284"/>
        <w:jc w:val="both"/>
        <w:rPr>
          <w:sz w:val="28"/>
          <w:szCs w:val="28"/>
        </w:rPr>
      </w:pPr>
      <w:r w:rsidRPr="006556E1">
        <w:rPr>
          <w:sz w:val="28"/>
          <w:szCs w:val="28"/>
        </w:rPr>
        <w:t>б) диспропорции в экономике;</w:t>
      </w:r>
    </w:p>
    <w:p w:rsidR="00D520CC" w:rsidRPr="006556E1" w:rsidRDefault="00D520CC" w:rsidP="00D520CC">
      <w:pPr>
        <w:ind w:left="284"/>
        <w:jc w:val="both"/>
        <w:rPr>
          <w:sz w:val="28"/>
          <w:szCs w:val="28"/>
        </w:rPr>
      </w:pPr>
      <w:r w:rsidRPr="006556E1">
        <w:rPr>
          <w:sz w:val="28"/>
          <w:szCs w:val="28"/>
        </w:rPr>
        <w:t>в) высокий уровень процента;</w:t>
      </w:r>
    </w:p>
    <w:p w:rsidR="00D520CC" w:rsidRPr="006556E1" w:rsidRDefault="00D520CC" w:rsidP="00D520CC">
      <w:pPr>
        <w:ind w:left="284"/>
        <w:jc w:val="both"/>
        <w:rPr>
          <w:sz w:val="28"/>
          <w:szCs w:val="28"/>
        </w:rPr>
      </w:pPr>
      <w:r w:rsidRPr="006556E1">
        <w:rPr>
          <w:sz w:val="28"/>
          <w:szCs w:val="28"/>
        </w:rPr>
        <w:t>г) несовершенство механизма ценообразования.</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9. Какие меры, по </w:t>
      </w:r>
      <w:proofErr w:type="spellStart"/>
      <w:r w:rsidRPr="006556E1">
        <w:rPr>
          <w:sz w:val="28"/>
          <w:szCs w:val="28"/>
        </w:rPr>
        <w:t>Кейнсу</w:t>
      </w:r>
      <w:proofErr w:type="spellEnd"/>
      <w:r w:rsidRPr="006556E1">
        <w:rPr>
          <w:sz w:val="28"/>
          <w:szCs w:val="28"/>
        </w:rPr>
        <w:t>, способны вывести экономику из кризиса:</w:t>
      </w:r>
    </w:p>
    <w:p w:rsidR="00D520CC" w:rsidRPr="006556E1" w:rsidRDefault="00D520CC" w:rsidP="00D520CC">
      <w:pPr>
        <w:ind w:left="284"/>
        <w:jc w:val="both"/>
        <w:rPr>
          <w:sz w:val="28"/>
          <w:szCs w:val="28"/>
        </w:rPr>
      </w:pPr>
      <w:r w:rsidRPr="006556E1">
        <w:rPr>
          <w:sz w:val="28"/>
          <w:szCs w:val="28"/>
        </w:rPr>
        <w:t>а) проведение умеренной инфляции;</w:t>
      </w:r>
    </w:p>
    <w:p w:rsidR="00D520CC" w:rsidRPr="006556E1" w:rsidRDefault="00D520CC" w:rsidP="00D520CC">
      <w:pPr>
        <w:ind w:left="284"/>
        <w:jc w:val="both"/>
        <w:rPr>
          <w:sz w:val="28"/>
          <w:szCs w:val="28"/>
        </w:rPr>
      </w:pPr>
      <w:r w:rsidRPr="006556E1">
        <w:rPr>
          <w:sz w:val="28"/>
          <w:szCs w:val="28"/>
        </w:rPr>
        <w:t>б) понижение учетной ставки процента;</w:t>
      </w:r>
    </w:p>
    <w:p w:rsidR="00D520CC" w:rsidRPr="006556E1" w:rsidRDefault="00D520CC" w:rsidP="00D520CC">
      <w:pPr>
        <w:ind w:left="284"/>
        <w:jc w:val="both"/>
        <w:rPr>
          <w:sz w:val="28"/>
          <w:szCs w:val="28"/>
        </w:rPr>
      </w:pPr>
      <w:r w:rsidRPr="006556E1">
        <w:rPr>
          <w:sz w:val="28"/>
          <w:szCs w:val="28"/>
        </w:rPr>
        <w:t>в) активное вмешательство государства в экономику;</w:t>
      </w:r>
    </w:p>
    <w:p w:rsidR="00D520CC" w:rsidRPr="006556E1" w:rsidRDefault="00D520CC" w:rsidP="00D520CC">
      <w:pPr>
        <w:ind w:left="284"/>
        <w:jc w:val="both"/>
        <w:rPr>
          <w:sz w:val="28"/>
          <w:szCs w:val="28"/>
        </w:rPr>
      </w:pPr>
      <w:r w:rsidRPr="006556E1">
        <w:rPr>
          <w:sz w:val="28"/>
          <w:szCs w:val="28"/>
        </w:rPr>
        <w:t>г) регулирование денежной массы?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10. Назовите последователей </w:t>
      </w:r>
      <w:proofErr w:type="spellStart"/>
      <w:r w:rsidRPr="006556E1">
        <w:rPr>
          <w:sz w:val="28"/>
          <w:szCs w:val="28"/>
        </w:rPr>
        <w:t>Кейнса</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а) М. </w:t>
      </w:r>
      <w:proofErr w:type="spellStart"/>
      <w:r w:rsidRPr="006556E1">
        <w:rPr>
          <w:sz w:val="28"/>
          <w:szCs w:val="28"/>
        </w:rPr>
        <w:t>Фридмен</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б) Э. </w:t>
      </w:r>
      <w:proofErr w:type="spellStart"/>
      <w:r w:rsidRPr="006556E1">
        <w:rPr>
          <w:sz w:val="28"/>
          <w:szCs w:val="28"/>
        </w:rPr>
        <w:t>Хансен</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в) Р. </w:t>
      </w:r>
      <w:proofErr w:type="spellStart"/>
      <w:r w:rsidRPr="006556E1">
        <w:rPr>
          <w:sz w:val="28"/>
          <w:szCs w:val="28"/>
        </w:rPr>
        <w:t>Харрод</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г) Е. </w:t>
      </w:r>
      <w:proofErr w:type="spellStart"/>
      <w:r w:rsidRPr="006556E1">
        <w:rPr>
          <w:sz w:val="28"/>
          <w:szCs w:val="28"/>
        </w:rPr>
        <w:t>Домар</w:t>
      </w:r>
      <w:proofErr w:type="spellEnd"/>
      <w:r w:rsidRPr="006556E1">
        <w:rPr>
          <w:sz w:val="28"/>
          <w:szCs w:val="28"/>
        </w:rPr>
        <w:t>.</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11. Выберите правильное определение кейнсианского мультипликатора:</w:t>
      </w:r>
    </w:p>
    <w:p w:rsidR="00D520CC" w:rsidRPr="006556E1" w:rsidRDefault="00D520CC" w:rsidP="00D520CC">
      <w:pPr>
        <w:ind w:left="284"/>
        <w:jc w:val="both"/>
        <w:rPr>
          <w:sz w:val="28"/>
          <w:szCs w:val="28"/>
        </w:rPr>
      </w:pPr>
      <w:r w:rsidRPr="006556E1">
        <w:rPr>
          <w:sz w:val="28"/>
          <w:szCs w:val="28"/>
        </w:rPr>
        <w:t>а) произведение прироста дохода и прироста инвестиций;</w:t>
      </w:r>
    </w:p>
    <w:p w:rsidR="00D520CC" w:rsidRPr="006556E1" w:rsidRDefault="00D520CC" w:rsidP="00D520CC">
      <w:pPr>
        <w:ind w:left="284"/>
        <w:jc w:val="both"/>
        <w:rPr>
          <w:sz w:val="28"/>
          <w:szCs w:val="28"/>
        </w:rPr>
      </w:pPr>
      <w:r w:rsidRPr="006556E1">
        <w:rPr>
          <w:sz w:val="28"/>
          <w:szCs w:val="28"/>
        </w:rPr>
        <w:t>б) отношение прироста инвестиций к приросту дохода;</w:t>
      </w:r>
    </w:p>
    <w:p w:rsidR="00D520CC" w:rsidRPr="006556E1" w:rsidRDefault="00D520CC" w:rsidP="00D520CC">
      <w:pPr>
        <w:ind w:left="284"/>
        <w:jc w:val="both"/>
        <w:rPr>
          <w:sz w:val="28"/>
          <w:szCs w:val="28"/>
        </w:rPr>
      </w:pPr>
      <w:r w:rsidRPr="006556E1">
        <w:rPr>
          <w:sz w:val="28"/>
          <w:szCs w:val="28"/>
        </w:rPr>
        <w:t>в) отношение прироста дохода к приросту инвестиций;</w:t>
      </w:r>
    </w:p>
    <w:p w:rsidR="00D520CC" w:rsidRPr="006556E1" w:rsidRDefault="00D520CC" w:rsidP="00D520CC">
      <w:pPr>
        <w:ind w:left="284"/>
        <w:jc w:val="both"/>
        <w:rPr>
          <w:sz w:val="28"/>
          <w:szCs w:val="28"/>
        </w:rPr>
      </w:pPr>
      <w:r w:rsidRPr="006556E1">
        <w:rPr>
          <w:sz w:val="28"/>
          <w:szCs w:val="28"/>
        </w:rPr>
        <w:t>г) все предыдущие ответы не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12. Выберите правильное определение акселератора:</w:t>
      </w:r>
    </w:p>
    <w:p w:rsidR="00D520CC" w:rsidRPr="006556E1" w:rsidRDefault="00D520CC" w:rsidP="00D520CC">
      <w:pPr>
        <w:ind w:left="284"/>
        <w:jc w:val="both"/>
        <w:rPr>
          <w:sz w:val="28"/>
          <w:szCs w:val="28"/>
        </w:rPr>
      </w:pPr>
      <w:r w:rsidRPr="006556E1">
        <w:rPr>
          <w:sz w:val="28"/>
          <w:szCs w:val="28"/>
        </w:rPr>
        <w:t>а) произведение прироста дохода и прироста инвестиций;</w:t>
      </w:r>
    </w:p>
    <w:p w:rsidR="00D520CC" w:rsidRPr="006556E1" w:rsidRDefault="00D520CC" w:rsidP="00D520CC">
      <w:pPr>
        <w:ind w:left="284"/>
        <w:jc w:val="both"/>
        <w:rPr>
          <w:sz w:val="28"/>
          <w:szCs w:val="28"/>
        </w:rPr>
      </w:pPr>
      <w:r w:rsidRPr="006556E1">
        <w:rPr>
          <w:sz w:val="28"/>
          <w:szCs w:val="28"/>
        </w:rPr>
        <w:t>б) отношение прироста инвестиций к приросту дохода;</w:t>
      </w:r>
    </w:p>
    <w:p w:rsidR="00D520CC" w:rsidRPr="006556E1" w:rsidRDefault="00D520CC" w:rsidP="00D520CC">
      <w:pPr>
        <w:ind w:left="284"/>
        <w:jc w:val="both"/>
        <w:rPr>
          <w:sz w:val="28"/>
          <w:szCs w:val="28"/>
        </w:rPr>
      </w:pPr>
      <w:r w:rsidRPr="006556E1">
        <w:rPr>
          <w:sz w:val="28"/>
          <w:szCs w:val="28"/>
        </w:rPr>
        <w:t>в) отношение прироста дохода к приросту инвестиций;</w:t>
      </w:r>
    </w:p>
    <w:p w:rsidR="00D520CC" w:rsidRPr="006556E1" w:rsidRDefault="00D520CC" w:rsidP="00D520CC">
      <w:pPr>
        <w:ind w:left="284"/>
        <w:jc w:val="both"/>
        <w:rPr>
          <w:sz w:val="28"/>
          <w:szCs w:val="28"/>
        </w:rPr>
      </w:pPr>
      <w:r w:rsidRPr="006556E1">
        <w:rPr>
          <w:sz w:val="28"/>
          <w:szCs w:val="28"/>
        </w:rPr>
        <w:t>г) все предыдущие ответы не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13. Главная причина, позволившая кейнсианской макроэкономической теории потеснить классическую, состоит в том, что:</w:t>
      </w:r>
    </w:p>
    <w:p w:rsidR="00D520CC" w:rsidRPr="006556E1" w:rsidRDefault="00D520CC" w:rsidP="00D520CC">
      <w:pPr>
        <w:ind w:left="284"/>
        <w:jc w:val="both"/>
        <w:rPr>
          <w:sz w:val="28"/>
          <w:szCs w:val="28"/>
        </w:rPr>
      </w:pPr>
      <w:r w:rsidRPr="006556E1">
        <w:rPr>
          <w:sz w:val="28"/>
          <w:szCs w:val="28"/>
        </w:rPr>
        <w:t>а) кейнсианская теория объяснила динамику экономики в длительном периоде;</w:t>
      </w:r>
    </w:p>
    <w:p w:rsidR="00D520CC" w:rsidRPr="006556E1" w:rsidRDefault="00D520CC" w:rsidP="00D520CC">
      <w:pPr>
        <w:ind w:left="284"/>
        <w:jc w:val="both"/>
        <w:rPr>
          <w:sz w:val="28"/>
          <w:szCs w:val="28"/>
        </w:rPr>
      </w:pPr>
      <w:r w:rsidRPr="0081419F">
        <w:rPr>
          <w:sz w:val="28"/>
          <w:szCs w:val="28"/>
        </w:rPr>
        <w:t>б)</w:t>
      </w:r>
      <w:r w:rsidRPr="006556E1">
        <w:rPr>
          <w:sz w:val="28"/>
          <w:szCs w:val="28"/>
        </w:rPr>
        <w:t xml:space="preserve"> кейнсианская теория объяснила динамику экономики в коротком периоде;</w:t>
      </w:r>
    </w:p>
    <w:p w:rsidR="00D520CC" w:rsidRPr="006556E1" w:rsidRDefault="00D520CC" w:rsidP="00D520CC">
      <w:pPr>
        <w:ind w:left="284"/>
        <w:jc w:val="both"/>
        <w:rPr>
          <w:sz w:val="28"/>
          <w:szCs w:val="28"/>
        </w:rPr>
      </w:pPr>
      <w:r w:rsidRPr="006556E1">
        <w:rPr>
          <w:sz w:val="28"/>
          <w:szCs w:val="28"/>
        </w:rPr>
        <w:t>в) классическая теория не смогла объяснить поведение экономики в коротком периоде;</w:t>
      </w:r>
    </w:p>
    <w:p w:rsidR="00D520CC" w:rsidRPr="006556E1" w:rsidRDefault="00D520CC" w:rsidP="00D520CC">
      <w:pPr>
        <w:ind w:left="284"/>
        <w:jc w:val="both"/>
        <w:rPr>
          <w:sz w:val="28"/>
          <w:szCs w:val="28"/>
        </w:rPr>
      </w:pPr>
      <w:r w:rsidRPr="006556E1">
        <w:rPr>
          <w:sz w:val="28"/>
          <w:szCs w:val="28"/>
        </w:rPr>
        <w:t>г) все предыдущие ответы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lastRenderedPageBreak/>
        <w:t>14. Если люди становятся менее бережливыми, то при прочих равных условиях:</w:t>
      </w:r>
    </w:p>
    <w:p w:rsidR="00D520CC" w:rsidRPr="006556E1" w:rsidRDefault="00D520CC" w:rsidP="00D520CC">
      <w:pPr>
        <w:ind w:left="284"/>
        <w:jc w:val="both"/>
        <w:rPr>
          <w:sz w:val="28"/>
          <w:szCs w:val="28"/>
        </w:rPr>
      </w:pPr>
      <w:r w:rsidRPr="006556E1">
        <w:rPr>
          <w:sz w:val="28"/>
          <w:szCs w:val="28"/>
        </w:rPr>
        <w:t>а)</w:t>
      </w:r>
      <w:r w:rsidRPr="0081419F">
        <w:rPr>
          <w:sz w:val="28"/>
          <w:szCs w:val="28"/>
        </w:rPr>
        <w:t xml:space="preserve"> </w:t>
      </w:r>
      <w:r w:rsidRPr="006556E1">
        <w:rPr>
          <w:sz w:val="28"/>
          <w:szCs w:val="28"/>
        </w:rPr>
        <w:t>будет расти спрос на кредит;</w:t>
      </w:r>
    </w:p>
    <w:p w:rsidR="00D520CC" w:rsidRPr="006556E1" w:rsidRDefault="00D520CC" w:rsidP="00D520CC">
      <w:pPr>
        <w:ind w:left="284"/>
        <w:jc w:val="both"/>
        <w:rPr>
          <w:sz w:val="28"/>
          <w:szCs w:val="28"/>
        </w:rPr>
      </w:pPr>
      <w:r w:rsidRPr="006556E1">
        <w:rPr>
          <w:sz w:val="28"/>
          <w:szCs w:val="28"/>
        </w:rPr>
        <w:t>б) цена кредита будет падать;</w:t>
      </w:r>
    </w:p>
    <w:p w:rsidR="00D520CC" w:rsidRPr="006556E1" w:rsidRDefault="00D520CC" w:rsidP="00D520CC">
      <w:pPr>
        <w:ind w:left="284"/>
        <w:jc w:val="both"/>
        <w:rPr>
          <w:sz w:val="28"/>
          <w:szCs w:val="28"/>
        </w:rPr>
      </w:pPr>
      <w:r w:rsidRPr="006556E1">
        <w:rPr>
          <w:sz w:val="28"/>
          <w:szCs w:val="28"/>
        </w:rPr>
        <w:t>в) величина сбережений будет расти при каждом уровне процентной ставки;</w:t>
      </w:r>
    </w:p>
    <w:p w:rsidR="00D520CC" w:rsidRPr="006556E1" w:rsidRDefault="00D520CC" w:rsidP="00D520CC">
      <w:pPr>
        <w:ind w:left="284"/>
        <w:jc w:val="both"/>
        <w:rPr>
          <w:sz w:val="28"/>
          <w:szCs w:val="28"/>
        </w:rPr>
      </w:pPr>
      <w:r w:rsidRPr="006556E1">
        <w:rPr>
          <w:sz w:val="28"/>
          <w:szCs w:val="28"/>
        </w:rPr>
        <w:t>г) кривая сбережений сдвинется влево;</w:t>
      </w:r>
    </w:p>
    <w:p w:rsidR="00D520CC" w:rsidRPr="006556E1" w:rsidRDefault="00D520CC" w:rsidP="00D520CC">
      <w:pPr>
        <w:ind w:left="284"/>
        <w:jc w:val="both"/>
        <w:rPr>
          <w:sz w:val="28"/>
          <w:szCs w:val="28"/>
        </w:rPr>
      </w:pPr>
      <w:r w:rsidRPr="0081419F">
        <w:rPr>
          <w:sz w:val="28"/>
          <w:szCs w:val="28"/>
        </w:rPr>
        <w:t>д)</w:t>
      </w:r>
      <w:r w:rsidRPr="006556E1">
        <w:rPr>
          <w:sz w:val="28"/>
          <w:szCs w:val="28"/>
        </w:rPr>
        <w:t xml:space="preserve"> все предыдущие ответы не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15. Согласно макроэкономической теории </w:t>
      </w:r>
      <w:proofErr w:type="spellStart"/>
      <w:r w:rsidRPr="006556E1">
        <w:rPr>
          <w:sz w:val="28"/>
          <w:szCs w:val="28"/>
        </w:rPr>
        <w:t>Кейнса</w:t>
      </w:r>
      <w:proofErr w:type="spellEnd"/>
      <w:r w:rsidRPr="006556E1">
        <w:rPr>
          <w:sz w:val="28"/>
          <w:szCs w:val="28"/>
        </w:rPr>
        <w:t>, сбережения могут превышать инвестиции, если:</w:t>
      </w:r>
    </w:p>
    <w:p w:rsidR="00D520CC" w:rsidRPr="006556E1" w:rsidRDefault="00D520CC" w:rsidP="00D520CC">
      <w:pPr>
        <w:ind w:left="284"/>
        <w:jc w:val="both"/>
        <w:rPr>
          <w:sz w:val="28"/>
          <w:szCs w:val="28"/>
        </w:rPr>
      </w:pPr>
      <w:r w:rsidRPr="006556E1">
        <w:rPr>
          <w:sz w:val="28"/>
          <w:szCs w:val="28"/>
        </w:rPr>
        <w:t>а) перепроизводство и безработица невозможны в данной экономике;</w:t>
      </w:r>
    </w:p>
    <w:p w:rsidR="00D520CC" w:rsidRPr="006556E1" w:rsidRDefault="00D520CC" w:rsidP="00D520CC">
      <w:pPr>
        <w:ind w:left="284"/>
        <w:jc w:val="both"/>
        <w:rPr>
          <w:sz w:val="28"/>
          <w:szCs w:val="28"/>
        </w:rPr>
      </w:pPr>
      <w:r w:rsidRPr="006556E1">
        <w:rPr>
          <w:sz w:val="28"/>
          <w:szCs w:val="28"/>
        </w:rPr>
        <w:t>б) в течение длительного времени в экономике существует перепроизводство и безработица;</w:t>
      </w:r>
    </w:p>
    <w:p w:rsidR="00D520CC" w:rsidRPr="006556E1" w:rsidRDefault="00D520CC" w:rsidP="00D520CC">
      <w:pPr>
        <w:ind w:left="284"/>
        <w:jc w:val="both"/>
        <w:rPr>
          <w:sz w:val="28"/>
          <w:szCs w:val="28"/>
        </w:rPr>
      </w:pPr>
      <w:r w:rsidRPr="0081419F">
        <w:rPr>
          <w:sz w:val="28"/>
          <w:szCs w:val="28"/>
        </w:rPr>
        <w:t>в)</w:t>
      </w:r>
      <w:r w:rsidRPr="006556E1">
        <w:rPr>
          <w:sz w:val="28"/>
          <w:szCs w:val="28"/>
        </w:rPr>
        <w:t xml:space="preserve"> уровень процентной ставки растет;</w:t>
      </w:r>
    </w:p>
    <w:p w:rsidR="00D520CC" w:rsidRPr="006556E1" w:rsidRDefault="00D520CC" w:rsidP="00D520CC">
      <w:pPr>
        <w:ind w:left="284"/>
        <w:jc w:val="both"/>
        <w:rPr>
          <w:sz w:val="28"/>
          <w:szCs w:val="28"/>
        </w:rPr>
      </w:pPr>
      <w:r w:rsidRPr="006556E1">
        <w:rPr>
          <w:sz w:val="28"/>
          <w:szCs w:val="28"/>
        </w:rPr>
        <w:t>г) все предыдущие ответы не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16. Согласно кейнсианской концепции потребительских расходов:</w:t>
      </w:r>
    </w:p>
    <w:p w:rsidR="00D520CC" w:rsidRPr="006556E1" w:rsidRDefault="00D520CC" w:rsidP="00D520CC">
      <w:pPr>
        <w:ind w:left="284"/>
        <w:jc w:val="both"/>
        <w:rPr>
          <w:sz w:val="28"/>
          <w:szCs w:val="28"/>
        </w:rPr>
      </w:pPr>
      <w:r w:rsidRPr="006556E1">
        <w:rPr>
          <w:sz w:val="28"/>
          <w:szCs w:val="28"/>
        </w:rPr>
        <w:t>а) потребительские расходы имеют непосредственное отношение к располагаемому доходу;</w:t>
      </w:r>
    </w:p>
    <w:p w:rsidR="00D520CC" w:rsidRPr="006556E1" w:rsidRDefault="00D520CC" w:rsidP="00D520CC">
      <w:pPr>
        <w:ind w:left="284"/>
        <w:jc w:val="both"/>
        <w:rPr>
          <w:sz w:val="28"/>
          <w:szCs w:val="28"/>
        </w:rPr>
      </w:pPr>
      <w:r w:rsidRPr="006556E1">
        <w:rPr>
          <w:sz w:val="28"/>
          <w:szCs w:val="28"/>
        </w:rPr>
        <w:t>б) если располагаемый доход растет, то потребительские расходы падают;</w:t>
      </w:r>
    </w:p>
    <w:p w:rsidR="00D520CC" w:rsidRPr="006556E1" w:rsidRDefault="00D520CC" w:rsidP="00D520CC">
      <w:pPr>
        <w:ind w:left="284"/>
        <w:jc w:val="both"/>
        <w:rPr>
          <w:sz w:val="28"/>
          <w:szCs w:val="28"/>
        </w:rPr>
      </w:pPr>
      <w:r w:rsidRPr="0081419F">
        <w:rPr>
          <w:sz w:val="28"/>
          <w:szCs w:val="28"/>
        </w:rPr>
        <w:t>в)</w:t>
      </w:r>
      <w:r w:rsidRPr="006556E1">
        <w:rPr>
          <w:sz w:val="28"/>
          <w:szCs w:val="28"/>
        </w:rPr>
        <w:t xml:space="preserve"> если располагаемый доход растет, то его доля, направленная на потребление, падает;</w:t>
      </w:r>
    </w:p>
    <w:p w:rsidR="00D520CC" w:rsidRPr="006556E1" w:rsidRDefault="00D520CC" w:rsidP="00D520CC">
      <w:pPr>
        <w:ind w:left="284"/>
        <w:jc w:val="both"/>
        <w:rPr>
          <w:sz w:val="28"/>
          <w:szCs w:val="28"/>
        </w:rPr>
      </w:pPr>
      <w:r w:rsidRPr="006556E1">
        <w:rPr>
          <w:sz w:val="28"/>
          <w:szCs w:val="28"/>
        </w:rPr>
        <w:t>г) все предыдущие ответы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17. Идея, согласно которой с изменением величины располагаемого дохода объем потребительских расходов тоже изменится, но в меньшей степени, важная составляющая:</w:t>
      </w:r>
    </w:p>
    <w:p w:rsidR="00D520CC" w:rsidRPr="006556E1" w:rsidRDefault="00D520CC" w:rsidP="00D520CC">
      <w:pPr>
        <w:ind w:left="284"/>
        <w:jc w:val="both"/>
        <w:rPr>
          <w:sz w:val="28"/>
          <w:szCs w:val="28"/>
        </w:rPr>
      </w:pPr>
      <w:r w:rsidRPr="006556E1">
        <w:rPr>
          <w:sz w:val="28"/>
          <w:szCs w:val="28"/>
        </w:rPr>
        <w:t>а) кейнсианской теории инвестиций;</w:t>
      </w:r>
    </w:p>
    <w:p w:rsidR="00D520CC" w:rsidRPr="006556E1" w:rsidRDefault="00D520CC" w:rsidP="00D520CC">
      <w:pPr>
        <w:ind w:left="284"/>
        <w:jc w:val="both"/>
        <w:rPr>
          <w:sz w:val="28"/>
          <w:szCs w:val="28"/>
        </w:rPr>
      </w:pPr>
      <w:r w:rsidRPr="006556E1">
        <w:rPr>
          <w:sz w:val="28"/>
          <w:szCs w:val="28"/>
        </w:rPr>
        <w:t>б) кейнсианской теории занятости;</w:t>
      </w:r>
    </w:p>
    <w:p w:rsidR="00D520CC" w:rsidRPr="006556E1" w:rsidRDefault="00D520CC" w:rsidP="00D520CC">
      <w:pPr>
        <w:ind w:left="284"/>
        <w:jc w:val="both"/>
        <w:rPr>
          <w:sz w:val="28"/>
          <w:szCs w:val="28"/>
        </w:rPr>
      </w:pPr>
      <w:r w:rsidRPr="006556E1">
        <w:rPr>
          <w:sz w:val="28"/>
          <w:szCs w:val="28"/>
        </w:rPr>
        <w:t>в) классической макроэкономической теории;</w:t>
      </w:r>
    </w:p>
    <w:p w:rsidR="00D520CC" w:rsidRPr="006556E1" w:rsidRDefault="00D520CC" w:rsidP="00D520CC">
      <w:pPr>
        <w:ind w:left="284"/>
        <w:jc w:val="both"/>
        <w:rPr>
          <w:sz w:val="28"/>
          <w:szCs w:val="28"/>
        </w:rPr>
      </w:pPr>
      <w:r w:rsidRPr="0081419F">
        <w:rPr>
          <w:sz w:val="28"/>
          <w:szCs w:val="28"/>
        </w:rPr>
        <w:t>г)</w:t>
      </w:r>
      <w:r w:rsidRPr="006556E1">
        <w:rPr>
          <w:sz w:val="28"/>
          <w:szCs w:val="28"/>
        </w:rPr>
        <w:t xml:space="preserve"> кейнсианской теории потребления.</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18. Согласно кейнсианской теории, уровень производства определяется величиной совокупного спроса. Это значит, что:</w:t>
      </w:r>
    </w:p>
    <w:p w:rsidR="00D520CC" w:rsidRPr="006556E1" w:rsidRDefault="00D520CC" w:rsidP="00D520CC">
      <w:pPr>
        <w:ind w:left="284"/>
        <w:jc w:val="both"/>
        <w:rPr>
          <w:sz w:val="28"/>
          <w:szCs w:val="28"/>
        </w:rPr>
      </w:pPr>
      <w:r w:rsidRPr="006556E1">
        <w:rPr>
          <w:sz w:val="28"/>
          <w:szCs w:val="28"/>
        </w:rPr>
        <w:t>а) производство дохода создает спрос на этот доход;</w:t>
      </w:r>
    </w:p>
    <w:p w:rsidR="00D520CC" w:rsidRPr="006556E1" w:rsidRDefault="00D520CC" w:rsidP="00D520CC">
      <w:pPr>
        <w:ind w:left="284"/>
        <w:jc w:val="both"/>
        <w:rPr>
          <w:sz w:val="28"/>
          <w:szCs w:val="28"/>
        </w:rPr>
      </w:pPr>
      <w:r w:rsidRPr="006556E1">
        <w:rPr>
          <w:sz w:val="28"/>
          <w:szCs w:val="28"/>
        </w:rPr>
        <w:t>б) спрос на деньги заставляет предпринимателей производить товары и услуги;</w:t>
      </w:r>
    </w:p>
    <w:p w:rsidR="00D520CC" w:rsidRPr="006556E1" w:rsidRDefault="00D520CC" w:rsidP="00D520CC">
      <w:pPr>
        <w:ind w:left="284"/>
        <w:jc w:val="both"/>
        <w:rPr>
          <w:sz w:val="28"/>
          <w:szCs w:val="28"/>
        </w:rPr>
      </w:pPr>
      <w:r w:rsidRPr="006556E1">
        <w:rPr>
          <w:sz w:val="28"/>
          <w:szCs w:val="28"/>
        </w:rPr>
        <w:t>в) предприниматели пытаются расширить производство до уровня полной занятости;</w:t>
      </w:r>
    </w:p>
    <w:p w:rsidR="00D520CC" w:rsidRPr="006556E1" w:rsidRDefault="00D520CC" w:rsidP="00D520CC">
      <w:pPr>
        <w:ind w:left="284"/>
        <w:jc w:val="both"/>
        <w:rPr>
          <w:sz w:val="28"/>
          <w:szCs w:val="28"/>
        </w:rPr>
      </w:pPr>
      <w:r w:rsidRPr="006556E1">
        <w:rPr>
          <w:sz w:val="28"/>
          <w:szCs w:val="28"/>
        </w:rPr>
        <w:t>г) объем продукции, который предприниматели решат производить, будет определяться предъявляемым на него спросом;</w:t>
      </w:r>
    </w:p>
    <w:p w:rsidR="00D520CC" w:rsidRPr="006556E1" w:rsidRDefault="00D520CC" w:rsidP="00D520CC">
      <w:pPr>
        <w:ind w:left="284"/>
        <w:jc w:val="both"/>
        <w:rPr>
          <w:sz w:val="28"/>
          <w:szCs w:val="28"/>
        </w:rPr>
      </w:pPr>
      <w:r w:rsidRPr="006556E1">
        <w:rPr>
          <w:sz w:val="28"/>
          <w:szCs w:val="28"/>
        </w:rPr>
        <w:t>д) все предыдущие ответы не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lastRenderedPageBreak/>
        <w:t>19. Согласно кейнсианской модели равновесия, экономика будет равновесна, если:</w:t>
      </w:r>
    </w:p>
    <w:p w:rsidR="00D520CC" w:rsidRPr="006556E1" w:rsidRDefault="00D520CC" w:rsidP="00D520CC">
      <w:pPr>
        <w:ind w:left="284"/>
        <w:jc w:val="both"/>
        <w:rPr>
          <w:sz w:val="28"/>
          <w:szCs w:val="28"/>
        </w:rPr>
      </w:pPr>
      <w:r w:rsidRPr="006556E1">
        <w:rPr>
          <w:sz w:val="28"/>
          <w:szCs w:val="28"/>
        </w:rPr>
        <w:t>а) сумма потребительских расходов минус сбережения равна инвестиции;</w:t>
      </w:r>
    </w:p>
    <w:p w:rsidR="00D520CC" w:rsidRPr="006556E1" w:rsidRDefault="00D520CC" w:rsidP="00D520CC">
      <w:pPr>
        <w:ind w:left="284"/>
        <w:jc w:val="both"/>
        <w:rPr>
          <w:sz w:val="28"/>
          <w:szCs w:val="28"/>
        </w:rPr>
      </w:pPr>
      <w:r w:rsidRPr="006556E1">
        <w:rPr>
          <w:sz w:val="28"/>
          <w:szCs w:val="28"/>
        </w:rPr>
        <w:t>б) динамика денежного предложения в течение определенного периода постоянна;</w:t>
      </w:r>
    </w:p>
    <w:p w:rsidR="00D520CC" w:rsidRPr="006556E1" w:rsidRDefault="00D520CC" w:rsidP="00D520CC">
      <w:pPr>
        <w:ind w:left="284"/>
        <w:jc w:val="both"/>
        <w:rPr>
          <w:sz w:val="28"/>
          <w:szCs w:val="28"/>
        </w:rPr>
      </w:pPr>
      <w:r w:rsidRPr="0081419F">
        <w:rPr>
          <w:sz w:val="28"/>
          <w:szCs w:val="28"/>
        </w:rPr>
        <w:t>в)</w:t>
      </w:r>
      <w:r w:rsidRPr="006556E1">
        <w:rPr>
          <w:sz w:val="28"/>
          <w:szCs w:val="28"/>
        </w:rPr>
        <w:t xml:space="preserve"> плановые потребительские расходы плюс инвестиции равны общим расходам;</w:t>
      </w:r>
    </w:p>
    <w:p w:rsidR="00D520CC" w:rsidRPr="006556E1" w:rsidRDefault="00D520CC" w:rsidP="00D520CC">
      <w:pPr>
        <w:ind w:left="284"/>
        <w:jc w:val="both"/>
        <w:rPr>
          <w:sz w:val="28"/>
          <w:szCs w:val="28"/>
        </w:rPr>
      </w:pPr>
      <w:r w:rsidRPr="006556E1">
        <w:rPr>
          <w:sz w:val="28"/>
          <w:szCs w:val="28"/>
        </w:rPr>
        <w:t>г) совокупное предложение равно совокупному спросу;</w:t>
      </w:r>
    </w:p>
    <w:p w:rsidR="00D520CC" w:rsidRPr="006556E1" w:rsidRDefault="00D520CC" w:rsidP="00D520CC">
      <w:pPr>
        <w:ind w:left="284"/>
        <w:jc w:val="both"/>
        <w:rPr>
          <w:sz w:val="28"/>
          <w:szCs w:val="28"/>
        </w:rPr>
      </w:pPr>
      <w:r w:rsidRPr="006556E1">
        <w:rPr>
          <w:sz w:val="28"/>
          <w:szCs w:val="28"/>
        </w:rPr>
        <w:t>д) все предыдущие ответы не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20. Согласно «парадоксу бережливости», желание сберечь при каждом уровне дохода вызовет:</w:t>
      </w:r>
    </w:p>
    <w:p w:rsidR="00D520CC" w:rsidRPr="006556E1" w:rsidRDefault="00D520CC" w:rsidP="00D520CC">
      <w:pPr>
        <w:ind w:left="284"/>
        <w:jc w:val="both"/>
        <w:rPr>
          <w:sz w:val="28"/>
          <w:szCs w:val="28"/>
        </w:rPr>
      </w:pPr>
      <w:r w:rsidRPr="006556E1">
        <w:rPr>
          <w:sz w:val="28"/>
          <w:szCs w:val="28"/>
        </w:rPr>
        <w:t>а) сдвиг кривой потребления вниз;</w:t>
      </w:r>
    </w:p>
    <w:p w:rsidR="00D520CC" w:rsidRPr="006556E1" w:rsidRDefault="00D520CC" w:rsidP="00D520CC">
      <w:pPr>
        <w:ind w:left="284"/>
        <w:jc w:val="both"/>
        <w:rPr>
          <w:sz w:val="28"/>
          <w:szCs w:val="28"/>
        </w:rPr>
      </w:pPr>
      <w:r w:rsidRPr="006556E1">
        <w:rPr>
          <w:sz w:val="28"/>
          <w:szCs w:val="28"/>
        </w:rPr>
        <w:t>б) сдвиг кривой сбережения вверх;</w:t>
      </w:r>
    </w:p>
    <w:p w:rsidR="00D520CC" w:rsidRPr="006556E1" w:rsidRDefault="00D520CC" w:rsidP="00D520CC">
      <w:pPr>
        <w:ind w:left="284"/>
        <w:jc w:val="both"/>
        <w:rPr>
          <w:sz w:val="28"/>
          <w:szCs w:val="28"/>
        </w:rPr>
      </w:pPr>
      <w:r w:rsidRPr="006556E1">
        <w:rPr>
          <w:sz w:val="28"/>
          <w:szCs w:val="28"/>
        </w:rPr>
        <w:t>в) уменьшение равновесного уровня национального дохода и производства;</w:t>
      </w:r>
    </w:p>
    <w:p w:rsidR="00D520CC" w:rsidRPr="006556E1" w:rsidRDefault="00D520CC" w:rsidP="00D520CC">
      <w:pPr>
        <w:ind w:left="284"/>
        <w:jc w:val="both"/>
        <w:rPr>
          <w:sz w:val="28"/>
          <w:szCs w:val="28"/>
        </w:rPr>
      </w:pPr>
      <w:r w:rsidRPr="0081419F">
        <w:rPr>
          <w:sz w:val="28"/>
          <w:szCs w:val="28"/>
        </w:rPr>
        <w:t>г)</w:t>
      </w:r>
      <w:r w:rsidRPr="006556E1">
        <w:rPr>
          <w:sz w:val="28"/>
          <w:szCs w:val="28"/>
        </w:rPr>
        <w:t xml:space="preserve"> все предыдущие ответы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21. В макроэкономической модели </w:t>
      </w:r>
      <w:proofErr w:type="spellStart"/>
      <w:r w:rsidRPr="006556E1">
        <w:rPr>
          <w:sz w:val="28"/>
          <w:szCs w:val="28"/>
        </w:rPr>
        <w:t>Кейнса</w:t>
      </w:r>
      <w:proofErr w:type="spellEnd"/>
      <w:r w:rsidRPr="006556E1">
        <w:rPr>
          <w:sz w:val="28"/>
          <w:szCs w:val="28"/>
        </w:rPr>
        <w:t>, если совокупное предложение равно совокупному спросу, то:</w:t>
      </w:r>
    </w:p>
    <w:p w:rsidR="00D520CC" w:rsidRPr="006556E1" w:rsidRDefault="00D520CC" w:rsidP="00D520CC">
      <w:pPr>
        <w:ind w:left="284"/>
        <w:jc w:val="both"/>
        <w:rPr>
          <w:sz w:val="28"/>
          <w:szCs w:val="28"/>
        </w:rPr>
      </w:pPr>
      <w:r w:rsidRPr="006556E1">
        <w:rPr>
          <w:sz w:val="28"/>
          <w:szCs w:val="28"/>
        </w:rPr>
        <w:t>а) запасы будут сокращаться, и предприниматели начнут расширять производство;</w:t>
      </w:r>
    </w:p>
    <w:p w:rsidR="00D520CC" w:rsidRPr="006556E1" w:rsidRDefault="00D520CC" w:rsidP="00D520CC">
      <w:pPr>
        <w:ind w:left="284"/>
        <w:jc w:val="both"/>
        <w:rPr>
          <w:sz w:val="28"/>
          <w:szCs w:val="28"/>
        </w:rPr>
      </w:pPr>
      <w:r w:rsidRPr="006556E1">
        <w:rPr>
          <w:sz w:val="28"/>
          <w:szCs w:val="28"/>
        </w:rPr>
        <w:t>б) запасы будут расти, и предприниматели будут расширять производство;</w:t>
      </w:r>
    </w:p>
    <w:p w:rsidR="00D520CC" w:rsidRPr="006556E1" w:rsidRDefault="00D520CC" w:rsidP="00D520CC">
      <w:pPr>
        <w:ind w:left="284"/>
        <w:jc w:val="both"/>
        <w:rPr>
          <w:sz w:val="28"/>
          <w:szCs w:val="28"/>
        </w:rPr>
      </w:pPr>
      <w:r w:rsidRPr="006556E1">
        <w:rPr>
          <w:sz w:val="28"/>
          <w:szCs w:val="28"/>
        </w:rPr>
        <w:t>в) запасы будут расти, и предприниматели начнут сокращать производство;</w:t>
      </w:r>
    </w:p>
    <w:p w:rsidR="00D520CC" w:rsidRPr="006556E1" w:rsidRDefault="00D520CC" w:rsidP="00D520CC">
      <w:pPr>
        <w:ind w:left="284"/>
        <w:jc w:val="both"/>
        <w:rPr>
          <w:sz w:val="28"/>
          <w:szCs w:val="28"/>
        </w:rPr>
      </w:pPr>
      <w:r w:rsidRPr="0081419F">
        <w:rPr>
          <w:sz w:val="28"/>
          <w:szCs w:val="28"/>
        </w:rPr>
        <w:t>г) о</w:t>
      </w:r>
      <w:r w:rsidRPr="006556E1">
        <w:rPr>
          <w:sz w:val="28"/>
          <w:szCs w:val="28"/>
        </w:rPr>
        <w:t>бъем запасов и уровень производства не изменятся.</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22. Рост совокупных расходов в кейнсианской модели приведет к сдвигу кривой совокупного спроса:</w:t>
      </w:r>
    </w:p>
    <w:p w:rsidR="00D520CC" w:rsidRPr="006556E1" w:rsidRDefault="00D520CC" w:rsidP="00D520CC">
      <w:pPr>
        <w:ind w:left="284"/>
        <w:jc w:val="both"/>
        <w:rPr>
          <w:sz w:val="28"/>
          <w:szCs w:val="28"/>
        </w:rPr>
      </w:pPr>
      <w:r w:rsidRPr="006556E1">
        <w:rPr>
          <w:sz w:val="28"/>
          <w:szCs w:val="28"/>
        </w:rPr>
        <w:t>а) вправо на величину роста совокупных расходов;</w:t>
      </w:r>
    </w:p>
    <w:p w:rsidR="00D520CC" w:rsidRPr="006556E1" w:rsidRDefault="00D520CC" w:rsidP="00D520CC">
      <w:pPr>
        <w:ind w:left="284"/>
        <w:jc w:val="both"/>
        <w:rPr>
          <w:sz w:val="28"/>
          <w:szCs w:val="28"/>
        </w:rPr>
      </w:pPr>
      <w:r w:rsidRPr="006556E1">
        <w:rPr>
          <w:sz w:val="28"/>
          <w:szCs w:val="28"/>
        </w:rPr>
        <w:t>б) вправо на величину роста совокупных расходов, помноженную на значение мультипликатора;</w:t>
      </w:r>
    </w:p>
    <w:p w:rsidR="00D520CC" w:rsidRPr="006556E1" w:rsidRDefault="00D520CC" w:rsidP="00D520CC">
      <w:pPr>
        <w:ind w:left="284"/>
        <w:jc w:val="both"/>
        <w:rPr>
          <w:sz w:val="28"/>
          <w:szCs w:val="28"/>
        </w:rPr>
      </w:pPr>
      <w:r w:rsidRPr="006556E1">
        <w:rPr>
          <w:sz w:val="28"/>
          <w:szCs w:val="28"/>
        </w:rPr>
        <w:t>в) влево на величину роста совокупных расходов, помноженную на значение мультипликатора;</w:t>
      </w:r>
    </w:p>
    <w:p w:rsidR="00D520CC" w:rsidRPr="006556E1" w:rsidRDefault="00D520CC" w:rsidP="00D520CC">
      <w:pPr>
        <w:ind w:left="284"/>
        <w:jc w:val="both"/>
        <w:rPr>
          <w:sz w:val="28"/>
          <w:szCs w:val="28"/>
        </w:rPr>
      </w:pPr>
      <w:r w:rsidRPr="006556E1">
        <w:rPr>
          <w:sz w:val="28"/>
          <w:szCs w:val="28"/>
        </w:rPr>
        <w:t>г) все предыдущие ответы не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23. Если предельная склонность к потреблению снижается, то при прочих равных условиях в экономике будет иметь место:</w:t>
      </w:r>
    </w:p>
    <w:p w:rsidR="00D520CC" w:rsidRPr="006556E1" w:rsidRDefault="00D520CC" w:rsidP="00D520CC">
      <w:pPr>
        <w:ind w:left="284"/>
        <w:jc w:val="both"/>
        <w:rPr>
          <w:sz w:val="28"/>
          <w:szCs w:val="28"/>
        </w:rPr>
      </w:pPr>
      <w:r w:rsidRPr="006556E1">
        <w:rPr>
          <w:sz w:val="28"/>
          <w:szCs w:val="28"/>
        </w:rPr>
        <w:t>а) снижение предельной склонности к инвестированию;</w:t>
      </w:r>
    </w:p>
    <w:p w:rsidR="00D520CC" w:rsidRPr="006556E1" w:rsidRDefault="00D520CC" w:rsidP="00D520CC">
      <w:pPr>
        <w:ind w:left="284"/>
        <w:jc w:val="both"/>
        <w:rPr>
          <w:sz w:val="28"/>
          <w:szCs w:val="28"/>
        </w:rPr>
      </w:pPr>
      <w:r w:rsidRPr="006556E1">
        <w:rPr>
          <w:sz w:val="28"/>
          <w:szCs w:val="28"/>
        </w:rPr>
        <w:t>б) рост предельной склонности к сбережению;</w:t>
      </w:r>
    </w:p>
    <w:p w:rsidR="00D520CC" w:rsidRPr="006556E1" w:rsidRDefault="00D520CC" w:rsidP="00D520CC">
      <w:pPr>
        <w:ind w:left="284"/>
        <w:jc w:val="both"/>
        <w:rPr>
          <w:sz w:val="28"/>
          <w:szCs w:val="28"/>
        </w:rPr>
      </w:pPr>
      <w:r w:rsidRPr="006556E1">
        <w:rPr>
          <w:sz w:val="28"/>
          <w:szCs w:val="28"/>
        </w:rPr>
        <w:t>в) усиление макроэкономической нестабильности;</w:t>
      </w:r>
    </w:p>
    <w:p w:rsidR="00D520CC" w:rsidRPr="006556E1" w:rsidRDefault="00D520CC" w:rsidP="00D520CC">
      <w:pPr>
        <w:ind w:left="284"/>
        <w:jc w:val="both"/>
        <w:rPr>
          <w:sz w:val="28"/>
          <w:szCs w:val="28"/>
        </w:rPr>
      </w:pPr>
      <w:r w:rsidRPr="006556E1">
        <w:rPr>
          <w:sz w:val="28"/>
          <w:szCs w:val="28"/>
        </w:rPr>
        <w:t>г) все вышеперечисленное.</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lastRenderedPageBreak/>
        <w:t>24. Согласно кейнсианской теории, в условиях экономического спада (если использовать модель AD-AS):</w:t>
      </w:r>
    </w:p>
    <w:p w:rsidR="00D520CC" w:rsidRPr="006556E1" w:rsidRDefault="00D520CC" w:rsidP="00D520CC">
      <w:pPr>
        <w:ind w:left="284"/>
        <w:jc w:val="both"/>
        <w:rPr>
          <w:sz w:val="28"/>
          <w:szCs w:val="28"/>
        </w:rPr>
      </w:pPr>
      <w:r w:rsidRPr="006556E1">
        <w:rPr>
          <w:sz w:val="28"/>
          <w:szCs w:val="28"/>
        </w:rPr>
        <w:t>а) сокращается производство и кривая AS смещается влево;</w:t>
      </w:r>
    </w:p>
    <w:p w:rsidR="00D520CC" w:rsidRPr="006556E1" w:rsidRDefault="00D520CC" w:rsidP="00D520CC">
      <w:pPr>
        <w:ind w:left="284"/>
        <w:jc w:val="both"/>
        <w:rPr>
          <w:sz w:val="28"/>
          <w:szCs w:val="28"/>
        </w:rPr>
      </w:pPr>
      <w:r w:rsidRPr="006556E1">
        <w:rPr>
          <w:sz w:val="28"/>
          <w:szCs w:val="28"/>
        </w:rPr>
        <w:t>б) падает совокупный спрос и кривая AD смещается влево;</w:t>
      </w:r>
    </w:p>
    <w:p w:rsidR="00D520CC" w:rsidRPr="006556E1" w:rsidRDefault="00D520CC" w:rsidP="00D520CC">
      <w:pPr>
        <w:ind w:left="284"/>
        <w:jc w:val="both"/>
        <w:rPr>
          <w:sz w:val="28"/>
          <w:szCs w:val="28"/>
        </w:rPr>
      </w:pPr>
      <w:r w:rsidRPr="006556E1">
        <w:rPr>
          <w:sz w:val="28"/>
          <w:szCs w:val="28"/>
        </w:rPr>
        <w:t>в) растет безработица и повышается общий уровень цен;</w:t>
      </w:r>
    </w:p>
    <w:p w:rsidR="00D520CC" w:rsidRPr="006556E1" w:rsidRDefault="00D520CC" w:rsidP="00D520CC">
      <w:pPr>
        <w:ind w:left="284"/>
        <w:jc w:val="both"/>
        <w:rPr>
          <w:sz w:val="28"/>
          <w:szCs w:val="28"/>
        </w:rPr>
      </w:pPr>
      <w:r w:rsidRPr="006556E1">
        <w:rPr>
          <w:sz w:val="28"/>
          <w:szCs w:val="28"/>
        </w:rPr>
        <w:t>г) ничего из указанного не происходит.</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25. Экономика находится в состоянии равновесия. Как изменится равновесный ВНП, если государство увеличит свои закупки на 2 млрд. долл., не изменяя налоговые поступления? Известно, что MPC = 0,75.</w:t>
      </w:r>
    </w:p>
    <w:p w:rsidR="00D520CC" w:rsidRPr="006556E1" w:rsidRDefault="00D520CC" w:rsidP="00D520CC">
      <w:pPr>
        <w:ind w:left="284"/>
        <w:jc w:val="both"/>
        <w:rPr>
          <w:sz w:val="28"/>
          <w:szCs w:val="28"/>
        </w:rPr>
      </w:pPr>
      <w:r w:rsidRPr="006556E1">
        <w:rPr>
          <w:sz w:val="28"/>
          <w:szCs w:val="28"/>
        </w:rPr>
        <w:t>а) уменьшится на 4 млрд. долл.;</w:t>
      </w:r>
    </w:p>
    <w:p w:rsidR="00D520CC" w:rsidRPr="006556E1" w:rsidRDefault="00D520CC" w:rsidP="00D520CC">
      <w:pPr>
        <w:ind w:left="284"/>
        <w:jc w:val="both"/>
        <w:rPr>
          <w:sz w:val="28"/>
          <w:szCs w:val="28"/>
        </w:rPr>
      </w:pPr>
      <w:r w:rsidRPr="006556E1">
        <w:rPr>
          <w:sz w:val="28"/>
          <w:szCs w:val="28"/>
        </w:rPr>
        <w:t>б) увеличится на 2 млрд. долл.;</w:t>
      </w:r>
    </w:p>
    <w:p w:rsidR="00D520CC" w:rsidRPr="006556E1" w:rsidRDefault="00D520CC" w:rsidP="00D520CC">
      <w:pPr>
        <w:ind w:left="284"/>
        <w:jc w:val="both"/>
        <w:rPr>
          <w:sz w:val="28"/>
          <w:szCs w:val="28"/>
        </w:rPr>
      </w:pPr>
      <w:r w:rsidRPr="006556E1">
        <w:rPr>
          <w:sz w:val="28"/>
          <w:szCs w:val="28"/>
        </w:rPr>
        <w:t>в) увеличится на 6 млрд. долл.;</w:t>
      </w:r>
    </w:p>
    <w:p w:rsidR="00D520CC" w:rsidRPr="006556E1" w:rsidRDefault="00D520CC" w:rsidP="00D520CC">
      <w:pPr>
        <w:ind w:left="284"/>
        <w:jc w:val="both"/>
        <w:rPr>
          <w:sz w:val="28"/>
          <w:szCs w:val="28"/>
        </w:rPr>
      </w:pPr>
      <w:r w:rsidRPr="006556E1">
        <w:rPr>
          <w:sz w:val="28"/>
          <w:szCs w:val="28"/>
        </w:rPr>
        <w:t>г) увеличится на 8 млрд. долл.</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26. Взаимосвязь между предельной склонностью к потреблению и предельной склонностью к сбережению проявляется в том, что:</w:t>
      </w:r>
    </w:p>
    <w:p w:rsidR="00D520CC" w:rsidRPr="006556E1" w:rsidRDefault="00D520CC" w:rsidP="00D520CC">
      <w:pPr>
        <w:ind w:left="284"/>
        <w:jc w:val="both"/>
        <w:rPr>
          <w:sz w:val="28"/>
          <w:szCs w:val="28"/>
        </w:rPr>
      </w:pPr>
      <w:r w:rsidRPr="006556E1">
        <w:rPr>
          <w:sz w:val="28"/>
          <w:szCs w:val="28"/>
        </w:rPr>
        <w:t>а) предельная склонность к потреблению всегда больше предельной склонности к сбережению;</w:t>
      </w:r>
    </w:p>
    <w:p w:rsidR="00D520CC" w:rsidRPr="006556E1" w:rsidRDefault="00D520CC" w:rsidP="00D520CC">
      <w:pPr>
        <w:ind w:left="284"/>
        <w:jc w:val="both"/>
        <w:rPr>
          <w:sz w:val="28"/>
          <w:szCs w:val="28"/>
        </w:rPr>
      </w:pPr>
      <w:r w:rsidRPr="006556E1">
        <w:rPr>
          <w:sz w:val="28"/>
          <w:szCs w:val="28"/>
        </w:rPr>
        <w:t>б) в сумме они составляют 1;</w:t>
      </w:r>
    </w:p>
    <w:p w:rsidR="00D520CC" w:rsidRPr="006556E1" w:rsidRDefault="00D520CC" w:rsidP="00D520CC">
      <w:pPr>
        <w:ind w:left="284"/>
        <w:jc w:val="both"/>
        <w:rPr>
          <w:sz w:val="28"/>
          <w:szCs w:val="28"/>
        </w:rPr>
      </w:pPr>
      <w:r w:rsidRPr="006556E1">
        <w:rPr>
          <w:sz w:val="28"/>
          <w:szCs w:val="28"/>
        </w:rPr>
        <w:t>в) предельная склонность к потреблению меньше предельной склонности к сбережению;</w:t>
      </w:r>
    </w:p>
    <w:p w:rsidR="00D520CC" w:rsidRPr="006556E1" w:rsidRDefault="00D520CC" w:rsidP="00D520CC">
      <w:pPr>
        <w:ind w:left="284"/>
        <w:jc w:val="both"/>
        <w:rPr>
          <w:sz w:val="28"/>
          <w:szCs w:val="28"/>
        </w:rPr>
      </w:pPr>
      <w:r w:rsidRPr="006556E1">
        <w:rPr>
          <w:sz w:val="28"/>
          <w:szCs w:val="28"/>
        </w:rPr>
        <w:t>г) предельная склонность к потреблению никак не связана с предельной склонностью к сбережению.</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27. В период экономического спада наблюдается рост:</w:t>
      </w:r>
    </w:p>
    <w:p w:rsidR="00D520CC" w:rsidRPr="006556E1" w:rsidRDefault="00D520CC" w:rsidP="00D520CC">
      <w:pPr>
        <w:ind w:left="284"/>
        <w:jc w:val="both"/>
        <w:rPr>
          <w:sz w:val="28"/>
          <w:szCs w:val="28"/>
        </w:rPr>
      </w:pPr>
      <w:r w:rsidRPr="006556E1">
        <w:rPr>
          <w:sz w:val="28"/>
          <w:szCs w:val="28"/>
        </w:rPr>
        <w:t>а) инвестиций в частном секторе;</w:t>
      </w:r>
    </w:p>
    <w:p w:rsidR="00D520CC" w:rsidRPr="006556E1" w:rsidRDefault="00D520CC" w:rsidP="00D520CC">
      <w:pPr>
        <w:ind w:left="284"/>
        <w:jc w:val="both"/>
        <w:rPr>
          <w:sz w:val="28"/>
          <w:szCs w:val="28"/>
        </w:rPr>
      </w:pPr>
      <w:r w:rsidRPr="006556E1">
        <w:rPr>
          <w:sz w:val="28"/>
          <w:szCs w:val="28"/>
        </w:rPr>
        <w:t>б) ставки процента;</w:t>
      </w:r>
    </w:p>
    <w:p w:rsidR="00D520CC" w:rsidRPr="006556E1" w:rsidRDefault="00D520CC" w:rsidP="00D520CC">
      <w:pPr>
        <w:ind w:left="284"/>
        <w:jc w:val="both"/>
        <w:rPr>
          <w:sz w:val="28"/>
          <w:szCs w:val="28"/>
        </w:rPr>
      </w:pPr>
      <w:r w:rsidRPr="006556E1">
        <w:rPr>
          <w:sz w:val="28"/>
          <w:szCs w:val="28"/>
        </w:rPr>
        <w:t>в) курса акций на фондовой бирже;</w:t>
      </w:r>
    </w:p>
    <w:p w:rsidR="00D520CC" w:rsidRPr="006556E1" w:rsidRDefault="00D520CC" w:rsidP="00D520CC">
      <w:pPr>
        <w:ind w:left="284"/>
        <w:jc w:val="both"/>
        <w:rPr>
          <w:sz w:val="28"/>
          <w:szCs w:val="28"/>
        </w:rPr>
      </w:pPr>
      <w:r w:rsidRPr="006556E1">
        <w:rPr>
          <w:sz w:val="28"/>
          <w:szCs w:val="28"/>
        </w:rPr>
        <w:t>г) товарно-материальных запасов фирм.</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28. Предельная склонность к сбережению:</w:t>
      </w:r>
    </w:p>
    <w:p w:rsidR="00D520CC" w:rsidRPr="006556E1" w:rsidRDefault="00D520CC" w:rsidP="00D520CC">
      <w:pPr>
        <w:ind w:left="284"/>
        <w:jc w:val="both"/>
        <w:rPr>
          <w:sz w:val="28"/>
          <w:szCs w:val="28"/>
        </w:rPr>
      </w:pPr>
      <w:r w:rsidRPr="006556E1">
        <w:rPr>
          <w:sz w:val="28"/>
          <w:szCs w:val="28"/>
        </w:rPr>
        <w:t>а) всегда больше 1;</w:t>
      </w:r>
    </w:p>
    <w:p w:rsidR="00D520CC" w:rsidRPr="006556E1" w:rsidRDefault="00D520CC" w:rsidP="00D520CC">
      <w:pPr>
        <w:ind w:left="284"/>
        <w:jc w:val="both"/>
        <w:rPr>
          <w:sz w:val="28"/>
          <w:szCs w:val="28"/>
        </w:rPr>
      </w:pPr>
      <w:r w:rsidRPr="006556E1">
        <w:rPr>
          <w:sz w:val="28"/>
          <w:szCs w:val="28"/>
        </w:rPr>
        <w:t>б) всегда больше 0;</w:t>
      </w:r>
    </w:p>
    <w:p w:rsidR="00D520CC" w:rsidRPr="006556E1" w:rsidRDefault="00D520CC" w:rsidP="00D520CC">
      <w:pPr>
        <w:ind w:left="284"/>
        <w:jc w:val="both"/>
        <w:rPr>
          <w:sz w:val="28"/>
          <w:szCs w:val="28"/>
        </w:rPr>
      </w:pPr>
      <w:r w:rsidRPr="006556E1">
        <w:rPr>
          <w:sz w:val="28"/>
          <w:szCs w:val="28"/>
        </w:rPr>
        <w:t>в) равна 1;</w:t>
      </w:r>
    </w:p>
    <w:p w:rsidR="00D520CC" w:rsidRPr="006556E1" w:rsidRDefault="00D520CC" w:rsidP="00D520CC">
      <w:pPr>
        <w:ind w:left="284"/>
        <w:jc w:val="both"/>
        <w:rPr>
          <w:sz w:val="28"/>
          <w:szCs w:val="28"/>
        </w:rPr>
      </w:pPr>
      <w:r w:rsidRPr="006556E1">
        <w:rPr>
          <w:sz w:val="28"/>
          <w:szCs w:val="28"/>
        </w:rPr>
        <w:t>г) все ответы неверны.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29. Если домохозяйства из каждого получаемого дополнительного доллара сберегают 10 центов, то мультипликатор расходов составляет:</w:t>
      </w:r>
    </w:p>
    <w:p w:rsidR="00D520CC" w:rsidRPr="006556E1" w:rsidRDefault="00D520CC" w:rsidP="00D520CC">
      <w:pPr>
        <w:ind w:left="284"/>
        <w:jc w:val="both"/>
        <w:rPr>
          <w:sz w:val="28"/>
          <w:szCs w:val="28"/>
        </w:rPr>
      </w:pPr>
      <w:r w:rsidRPr="006556E1">
        <w:rPr>
          <w:sz w:val="28"/>
          <w:szCs w:val="28"/>
        </w:rPr>
        <w:t>а) 4;</w:t>
      </w:r>
    </w:p>
    <w:p w:rsidR="00D520CC" w:rsidRPr="006556E1" w:rsidRDefault="00D520CC" w:rsidP="00D520CC">
      <w:pPr>
        <w:ind w:left="284"/>
        <w:jc w:val="both"/>
        <w:rPr>
          <w:sz w:val="28"/>
          <w:szCs w:val="28"/>
        </w:rPr>
      </w:pPr>
      <w:r w:rsidRPr="006556E1">
        <w:rPr>
          <w:sz w:val="28"/>
          <w:szCs w:val="28"/>
        </w:rPr>
        <w:t>б) 5;</w:t>
      </w:r>
    </w:p>
    <w:p w:rsidR="00D520CC" w:rsidRPr="006556E1" w:rsidRDefault="00D520CC" w:rsidP="00D520CC">
      <w:pPr>
        <w:ind w:left="284"/>
        <w:jc w:val="both"/>
        <w:rPr>
          <w:sz w:val="28"/>
          <w:szCs w:val="28"/>
        </w:rPr>
      </w:pPr>
      <w:r w:rsidRPr="006556E1">
        <w:rPr>
          <w:sz w:val="28"/>
          <w:szCs w:val="28"/>
        </w:rPr>
        <w:t>в) 9;</w:t>
      </w:r>
    </w:p>
    <w:p w:rsidR="00D520CC" w:rsidRPr="006556E1" w:rsidRDefault="00D520CC" w:rsidP="00D520CC">
      <w:pPr>
        <w:ind w:left="284"/>
        <w:jc w:val="both"/>
        <w:rPr>
          <w:sz w:val="28"/>
          <w:szCs w:val="28"/>
        </w:rPr>
      </w:pPr>
      <w:r w:rsidRPr="006556E1">
        <w:rPr>
          <w:sz w:val="28"/>
          <w:szCs w:val="28"/>
        </w:rPr>
        <w:t>г) 10.</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lastRenderedPageBreak/>
        <w:t>30. Если при сокращении инвестиционных расходов на 100 долл., величина совокупного выпуска (дохода) сокращается на 400 долл., то предельная склонность к потреблению равна:</w:t>
      </w:r>
    </w:p>
    <w:p w:rsidR="00D520CC" w:rsidRPr="006556E1" w:rsidRDefault="00D520CC" w:rsidP="00D520CC">
      <w:pPr>
        <w:ind w:left="284"/>
        <w:jc w:val="both"/>
        <w:rPr>
          <w:sz w:val="28"/>
          <w:szCs w:val="28"/>
        </w:rPr>
      </w:pPr>
      <w:r w:rsidRPr="006556E1">
        <w:rPr>
          <w:sz w:val="28"/>
          <w:szCs w:val="28"/>
        </w:rPr>
        <w:t>а) 0,25;</w:t>
      </w:r>
    </w:p>
    <w:p w:rsidR="00D520CC" w:rsidRPr="006556E1" w:rsidRDefault="00D520CC" w:rsidP="00D520CC">
      <w:pPr>
        <w:ind w:left="284"/>
        <w:jc w:val="both"/>
        <w:rPr>
          <w:sz w:val="28"/>
          <w:szCs w:val="28"/>
        </w:rPr>
      </w:pPr>
      <w:r w:rsidRPr="006556E1">
        <w:rPr>
          <w:sz w:val="28"/>
          <w:szCs w:val="28"/>
        </w:rPr>
        <w:t>б) 0,4;</w:t>
      </w:r>
    </w:p>
    <w:p w:rsidR="00D520CC" w:rsidRPr="006556E1" w:rsidRDefault="00D520CC" w:rsidP="00D520CC">
      <w:pPr>
        <w:ind w:left="284"/>
        <w:jc w:val="both"/>
        <w:rPr>
          <w:sz w:val="28"/>
          <w:szCs w:val="28"/>
        </w:rPr>
      </w:pPr>
      <w:r w:rsidRPr="006556E1">
        <w:rPr>
          <w:sz w:val="28"/>
          <w:szCs w:val="28"/>
        </w:rPr>
        <w:t>в) 0,75;</w:t>
      </w:r>
    </w:p>
    <w:p w:rsidR="00D520CC" w:rsidRPr="006556E1" w:rsidRDefault="00D520CC" w:rsidP="00D520CC">
      <w:pPr>
        <w:ind w:left="284"/>
        <w:jc w:val="both"/>
        <w:rPr>
          <w:sz w:val="28"/>
          <w:szCs w:val="28"/>
        </w:rPr>
      </w:pPr>
      <w:r w:rsidRPr="006556E1">
        <w:rPr>
          <w:sz w:val="28"/>
          <w:szCs w:val="28"/>
        </w:rPr>
        <w:t>г) нет верного ответа.</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31. Высокая предельная склонность к сбережению означает, что:</w:t>
      </w:r>
    </w:p>
    <w:p w:rsidR="00D520CC" w:rsidRPr="006556E1" w:rsidRDefault="00D520CC" w:rsidP="00D520CC">
      <w:pPr>
        <w:ind w:left="284"/>
        <w:jc w:val="both"/>
        <w:rPr>
          <w:sz w:val="28"/>
          <w:szCs w:val="28"/>
        </w:rPr>
      </w:pPr>
      <w:r w:rsidRPr="006556E1">
        <w:rPr>
          <w:sz w:val="28"/>
          <w:szCs w:val="28"/>
        </w:rPr>
        <w:t>а) кривая совокупного спроса более крутая;</w:t>
      </w:r>
    </w:p>
    <w:p w:rsidR="00D520CC" w:rsidRPr="006556E1" w:rsidRDefault="00D520CC" w:rsidP="00D520CC">
      <w:pPr>
        <w:ind w:left="284"/>
        <w:jc w:val="both"/>
        <w:rPr>
          <w:sz w:val="28"/>
          <w:szCs w:val="28"/>
        </w:rPr>
      </w:pPr>
      <w:r w:rsidRPr="006556E1">
        <w:rPr>
          <w:sz w:val="28"/>
          <w:szCs w:val="28"/>
        </w:rPr>
        <w:t>б) кривая совокупного спроса более пологая;</w:t>
      </w:r>
    </w:p>
    <w:p w:rsidR="00D520CC" w:rsidRPr="006556E1" w:rsidRDefault="00D520CC" w:rsidP="00D520CC">
      <w:pPr>
        <w:ind w:left="284"/>
        <w:jc w:val="both"/>
        <w:rPr>
          <w:sz w:val="28"/>
          <w:szCs w:val="28"/>
        </w:rPr>
      </w:pPr>
      <w:r w:rsidRPr="006556E1">
        <w:rPr>
          <w:sz w:val="28"/>
          <w:szCs w:val="28"/>
        </w:rPr>
        <w:t>в) не имеет отношения к совокупному спросу;</w:t>
      </w:r>
    </w:p>
    <w:p w:rsidR="00D520CC" w:rsidRPr="006556E1" w:rsidRDefault="00D520CC" w:rsidP="00D520CC">
      <w:pPr>
        <w:ind w:left="284"/>
        <w:jc w:val="both"/>
        <w:rPr>
          <w:sz w:val="28"/>
          <w:szCs w:val="28"/>
        </w:rPr>
      </w:pPr>
      <w:r w:rsidRPr="006556E1">
        <w:rPr>
          <w:sz w:val="28"/>
          <w:szCs w:val="28"/>
        </w:rPr>
        <w:t>г) нет правильного ответа.</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32. Математическое обоснование формулы мультипликатора можно дать, используя:</w:t>
      </w:r>
    </w:p>
    <w:p w:rsidR="00D520CC" w:rsidRPr="006556E1" w:rsidRDefault="00D520CC" w:rsidP="00D520CC">
      <w:pPr>
        <w:ind w:left="284"/>
        <w:jc w:val="both"/>
        <w:rPr>
          <w:sz w:val="28"/>
          <w:szCs w:val="28"/>
        </w:rPr>
      </w:pPr>
      <w:r w:rsidRPr="006556E1">
        <w:rPr>
          <w:sz w:val="28"/>
          <w:szCs w:val="28"/>
        </w:rPr>
        <w:t>а) натуральный логарифм;</w:t>
      </w:r>
    </w:p>
    <w:p w:rsidR="00D520CC" w:rsidRPr="006556E1" w:rsidRDefault="00D520CC" w:rsidP="00D520CC">
      <w:pPr>
        <w:ind w:left="284"/>
        <w:jc w:val="both"/>
        <w:rPr>
          <w:sz w:val="28"/>
          <w:szCs w:val="28"/>
        </w:rPr>
      </w:pPr>
      <w:r w:rsidRPr="006556E1">
        <w:rPr>
          <w:sz w:val="28"/>
          <w:szCs w:val="28"/>
        </w:rPr>
        <w:t>б) интеграл;</w:t>
      </w:r>
    </w:p>
    <w:p w:rsidR="00D520CC" w:rsidRPr="006556E1" w:rsidRDefault="00D520CC" w:rsidP="00D520CC">
      <w:pPr>
        <w:ind w:left="284"/>
        <w:jc w:val="both"/>
        <w:rPr>
          <w:sz w:val="28"/>
          <w:szCs w:val="28"/>
        </w:rPr>
      </w:pPr>
      <w:r w:rsidRPr="006556E1">
        <w:rPr>
          <w:sz w:val="28"/>
          <w:szCs w:val="28"/>
        </w:rPr>
        <w:t>в) бесконечную геометрическую прогрессию;</w:t>
      </w:r>
    </w:p>
    <w:p w:rsidR="00D520CC" w:rsidRPr="006556E1" w:rsidRDefault="00D520CC" w:rsidP="00D520CC">
      <w:pPr>
        <w:ind w:left="284"/>
        <w:jc w:val="both"/>
        <w:rPr>
          <w:sz w:val="28"/>
          <w:szCs w:val="28"/>
        </w:rPr>
      </w:pPr>
      <w:r w:rsidRPr="006556E1">
        <w:rPr>
          <w:sz w:val="28"/>
          <w:szCs w:val="28"/>
        </w:rPr>
        <w:t>г) арифметическую прогрессию.</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33. Какой формулой выражается предельная склонность к потреблению:</w:t>
      </w:r>
    </w:p>
    <w:p w:rsidR="00D520CC" w:rsidRPr="006556E1" w:rsidRDefault="00D520CC" w:rsidP="00D520CC">
      <w:pPr>
        <w:ind w:left="284"/>
        <w:jc w:val="both"/>
        <w:rPr>
          <w:sz w:val="28"/>
          <w:szCs w:val="28"/>
        </w:rPr>
      </w:pPr>
      <w:r w:rsidRPr="006556E1">
        <w:rPr>
          <w:sz w:val="28"/>
          <w:szCs w:val="28"/>
        </w:rPr>
        <w:t xml:space="preserve">а) MPM= ∆M/ ∆Y; </w:t>
      </w:r>
    </w:p>
    <w:p w:rsidR="00D520CC" w:rsidRPr="006556E1" w:rsidRDefault="00D520CC" w:rsidP="00D520CC">
      <w:pPr>
        <w:ind w:left="284"/>
        <w:jc w:val="both"/>
        <w:rPr>
          <w:sz w:val="28"/>
          <w:szCs w:val="28"/>
        </w:rPr>
      </w:pPr>
      <w:r w:rsidRPr="006556E1">
        <w:rPr>
          <w:sz w:val="28"/>
          <w:szCs w:val="28"/>
        </w:rPr>
        <w:t xml:space="preserve">б) MPS = ∆S/ ∆Y; </w:t>
      </w:r>
    </w:p>
    <w:p w:rsidR="00D520CC" w:rsidRPr="006556E1" w:rsidRDefault="00D520CC" w:rsidP="00D520CC">
      <w:pPr>
        <w:ind w:left="284"/>
        <w:jc w:val="both"/>
        <w:rPr>
          <w:sz w:val="28"/>
          <w:szCs w:val="28"/>
        </w:rPr>
      </w:pPr>
      <w:r w:rsidRPr="006556E1">
        <w:rPr>
          <w:sz w:val="28"/>
          <w:szCs w:val="28"/>
        </w:rPr>
        <w:t xml:space="preserve">в) MPI = ∆I/ ∆Y; </w:t>
      </w:r>
    </w:p>
    <w:p w:rsidR="00D520CC" w:rsidRPr="006556E1" w:rsidRDefault="00D520CC" w:rsidP="00D520CC">
      <w:pPr>
        <w:ind w:left="284"/>
        <w:jc w:val="both"/>
        <w:rPr>
          <w:sz w:val="28"/>
          <w:szCs w:val="28"/>
        </w:rPr>
      </w:pPr>
      <w:r w:rsidRPr="006556E1">
        <w:rPr>
          <w:sz w:val="28"/>
          <w:szCs w:val="28"/>
        </w:rPr>
        <w:t>г) MPC = ∆C/ ∆Y.</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34. Какие из вышеперечисленных факторов влияют на инвестиционный спрос:</w:t>
      </w:r>
    </w:p>
    <w:p w:rsidR="00D520CC" w:rsidRPr="006556E1" w:rsidRDefault="00D520CC" w:rsidP="00D520CC">
      <w:pPr>
        <w:ind w:left="284"/>
        <w:jc w:val="both"/>
        <w:rPr>
          <w:sz w:val="28"/>
          <w:szCs w:val="28"/>
        </w:rPr>
      </w:pPr>
      <w:r w:rsidRPr="006556E1">
        <w:rPr>
          <w:sz w:val="28"/>
          <w:szCs w:val="28"/>
        </w:rPr>
        <w:t>а) процентная ставка;</w:t>
      </w:r>
    </w:p>
    <w:p w:rsidR="00D520CC" w:rsidRPr="006556E1" w:rsidRDefault="00D520CC" w:rsidP="00D520CC">
      <w:pPr>
        <w:ind w:left="284"/>
        <w:jc w:val="both"/>
        <w:rPr>
          <w:sz w:val="28"/>
          <w:szCs w:val="28"/>
        </w:rPr>
      </w:pPr>
      <w:r w:rsidRPr="006556E1">
        <w:rPr>
          <w:sz w:val="28"/>
          <w:szCs w:val="28"/>
        </w:rPr>
        <w:t>б) ожидаемая норма чистой прибыли;</w:t>
      </w:r>
    </w:p>
    <w:p w:rsidR="00D520CC" w:rsidRPr="006556E1" w:rsidRDefault="00D520CC" w:rsidP="00D520CC">
      <w:pPr>
        <w:ind w:left="284"/>
        <w:jc w:val="both"/>
        <w:rPr>
          <w:sz w:val="28"/>
          <w:szCs w:val="28"/>
        </w:rPr>
      </w:pPr>
      <w:r w:rsidRPr="006556E1">
        <w:rPr>
          <w:sz w:val="28"/>
          <w:szCs w:val="28"/>
        </w:rPr>
        <w:t>в) оптимизм или пессимизм предпринимателей;</w:t>
      </w:r>
    </w:p>
    <w:p w:rsidR="00D520CC" w:rsidRPr="006556E1" w:rsidRDefault="00D520CC" w:rsidP="00D520CC">
      <w:pPr>
        <w:ind w:left="284"/>
        <w:jc w:val="both"/>
        <w:rPr>
          <w:sz w:val="28"/>
          <w:szCs w:val="28"/>
        </w:rPr>
      </w:pPr>
      <w:r w:rsidRPr="006556E1">
        <w:rPr>
          <w:sz w:val="28"/>
          <w:szCs w:val="28"/>
        </w:rPr>
        <w:t>г) все вышеперечисленное.</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35. Недостаточный совокупный спрос приводит:</w:t>
      </w:r>
    </w:p>
    <w:p w:rsidR="00D520CC" w:rsidRPr="006556E1" w:rsidRDefault="00D520CC" w:rsidP="00D520CC">
      <w:pPr>
        <w:ind w:left="284"/>
        <w:jc w:val="both"/>
        <w:rPr>
          <w:sz w:val="28"/>
          <w:szCs w:val="28"/>
        </w:rPr>
      </w:pPr>
      <w:r w:rsidRPr="006556E1">
        <w:rPr>
          <w:sz w:val="28"/>
          <w:szCs w:val="28"/>
        </w:rPr>
        <w:t>а) к росту фрикционной безработицы;</w:t>
      </w:r>
    </w:p>
    <w:p w:rsidR="00D520CC" w:rsidRPr="006556E1" w:rsidRDefault="00D520CC" w:rsidP="00D520CC">
      <w:pPr>
        <w:ind w:left="284"/>
        <w:jc w:val="both"/>
        <w:rPr>
          <w:sz w:val="28"/>
          <w:szCs w:val="28"/>
        </w:rPr>
      </w:pPr>
      <w:r w:rsidRPr="006556E1">
        <w:rPr>
          <w:sz w:val="28"/>
          <w:szCs w:val="28"/>
        </w:rPr>
        <w:t>б) к росту структурной безработицы;</w:t>
      </w:r>
    </w:p>
    <w:p w:rsidR="00D520CC" w:rsidRPr="006556E1" w:rsidRDefault="00D520CC" w:rsidP="00D520CC">
      <w:pPr>
        <w:ind w:left="284"/>
        <w:jc w:val="both"/>
        <w:rPr>
          <w:sz w:val="28"/>
          <w:szCs w:val="28"/>
        </w:rPr>
      </w:pPr>
      <w:r w:rsidRPr="006556E1">
        <w:rPr>
          <w:sz w:val="28"/>
          <w:szCs w:val="28"/>
        </w:rPr>
        <w:t>в) к росту циклической безработицы;</w:t>
      </w:r>
    </w:p>
    <w:p w:rsidR="00D520CC" w:rsidRPr="006556E1" w:rsidRDefault="00D520CC" w:rsidP="00D520CC">
      <w:pPr>
        <w:ind w:left="284"/>
        <w:jc w:val="both"/>
        <w:rPr>
          <w:sz w:val="28"/>
          <w:szCs w:val="28"/>
        </w:rPr>
      </w:pPr>
      <w:r w:rsidRPr="006556E1">
        <w:rPr>
          <w:sz w:val="28"/>
          <w:szCs w:val="28"/>
        </w:rPr>
        <w:t>г) к росту скрытой безработицы.</w:t>
      </w:r>
    </w:p>
    <w:p w:rsidR="00D520CC" w:rsidRPr="00052206" w:rsidRDefault="00D520CC" w:rsidP="00D520CC">
      <w:pPr>
        <w:widowControl w:val="0"/>
        <w:suppressAutoHyphens w:val="0"/>
        <w:autoSpaceDE w:val="0"/>
        <w:autoSpaceDN w:val="0"/>
        <w:adjustRightInd w:val="0"/>
        <w:rPr>
          <w:b/>
          <w:bCs/>
          <w:sz w:val="28"/>
          <w:szCs w:val="28"/>
        </w:rPr>
      </w:pPr>
    </w:p>
    <w:p w:rsidR="00D520CC" w:rsidRPr="006556E1" w:rsidRDefault="00D520CC" w:rsidP="00D520CC">
      <w:pPr>
        <w:widowControl w:val="0"/>
        <w:suppressAutoHyphens w:val="0"/>
        <w:autoSpaceDE w:val="0"/>
        <w:autoSpaceDN w:val="0"/>
        <w:adjustRightInd w:val="0"/>
        <w:rPr>
          <w:b/>
          <w:bCs/>
          <w:sz w:val="28"/>
          <w:szCs w:val="28"/>
        </w:rPr>
      </w:pPr>
      <w:r w:rsidRPr="006556E1">
        <w:rPr>
          <w:b/>
          <w:bCs/>
          <w:sz w:val="28"/>
          <w:szCs w:val="28"/>
        </w:rPr>
        <w:t>Тема 3. Макроэкономическая модель «Совокупный спрос – совокупное предложение» (</w:t>
      </w:r>
      <w:r w:rsidRPr="00052206">
        <w:rPr>
          <w:b/>
          <w:bCs/>
          <w:sz w:val="28"/>
          <w:szCs w:val="28"/>
        </w:rPr>
        <w:t>AD</w:t>
      </w:r>
      <w:r>
        <w:rPr>
          <w:b/>
          <w:bCs/>
          <w:sz w:val="28"/>
          <w:szCs w:val="28"/>
        </w:rPr>
        <w:t xml:space="preserve"> – </w:t>
      </w:r>
      <w:r w:rsidRPr="00052206">
        <w:rPr>
          <w:b/>
          <w:bCs/>
          <w:sz w:val="28"/>
          <w:szCs w:val="28"/>
        </w:rPr>
        <w:t>AS</w:t>
      </w:r>
      <w:r w:rsidRPr="006556E1">
        <w:rPr>
          <w:b/>
          <w:bCs/>
          <w:sz w:val="28"/>
          <w:szCs w:val="28"/>
        </w:rPr>
        <w:t>)</w:t>
      </w:r>
    </w:p>
    <w:p w:rsidR="00D520CC" w:rsidRDefault="00D520CC" w:rsidP="00D520CC">
      <w:pPr>
        <w:widowControl w:val="0"/>
        <w:suppressAutoHyphens w:val="0"/>
        <w:autoSpaceDE w:val="0"/>
        <w:autoSpaceDN w:val="0"/>
        <w:adjustRightInd w:val="0"/>
        <w:rPr>
          <w:b/>
          <w:bCs/>
          <w:sz w:val="28"/>
          <w:szCs w:val="28"/>
        </w:rPr>
      </w:pPr>
    </w:p>
    <w:p w:rsidR="00D520CC" w:rsidRPr="006556E1" w:rsidRDefault="00D520CC" w:rsidP="00D520CC">
      <w:pPr>
        <w:jc w:val="both"/>
        <w:rPr>
          <w:sz w:val="28"/>
          <w:szCs w:val="28"/>
        </w:rPr>
      </w:pPr>
      <w:r w:rsidRPr="006556E1">
        <w:rPr>
          <w:sz w:val="28"/>
          <w:szCs w:val="28"/>
        </w:rPr>
        <w:lastRenderedPageBreak/>
        <w:t>1. И</w:t>
      </w:r>
      <w:r>
        <w:rPr>
          <w:sz w:val="28"/>
          <w:szCs w:val="28"/>
        </w:rPr>
        <w:t xml:space="preserve">зменения совокупного спроса на </w:t>
      </w:r>
      <w:r w:rsidRPr="006556E1">
        <w:rPr>
          <w:sz w:val="28"/>
          <w:szCs w:val="28"/>
        </w:rPr>
        <w:t>классическом отрезке кривой предложения сопровождаются:</w:t>
      </w:r>
    </w:p>
    <w:p w:rsidR="00D520CC" w:rsidRPr="006556E1" w:rsidRDefault="00D520CC" w:rsidP="00D520CC">
      <w:pPr>
        <w:ind w:left="284"/>
        <w:jc w:val="both"/>
        <w:rPr>
          <w:sz w:val="28"/>
          <w:szCs w:val="28"/>
        </w:rPr>
      </w:pPr>
      <w:r w:rsidRPr="006556E1">
        <w:rPr>
          <w:sz w:val="28"/>
          <w:szCs w:val="28"/>
        </w:rPr>
        <w:t>а) рос</w:t>
      </w:r>
      <w:r>
        <w:rPr>
          <w:sz w:val="28"/>
          <w:szCs w:val="28"/>
        </w:rPr>
        <w:t>том уровня цен при неизменном ВВ</w:t>
      </w:r>
      <w:r w:rsidRPr="006556E1">
        <w:rPr>
          <w:sz w:val="28"/>
          <w:szCs w:val="28"/>
        </w:rPr>
        <w:t>П;</w:t>
      </w:r>
    </w:p>
    <w:p w:rsidR="00D520CC" w:rsidRPr="006556E1" w:rsidRDefault="00D520CC" w:rsidP="00D520CC">
      <w:pPr>
        <w:ind w:left="284"/>
        <w:jc w:val="both"/>
        <w:rPr>
          <w:sz w:val="28"/>
          <w:szCs w:val="28"/>
        </w:rPr>
      </w:pPr>
      <w:r w:rsidRPr="006556E1">
        <w:rPr>
          <w:sz w:val="28"/>
          <w:szCs w:val="28"/>
        </w:rPr>
        <w:t>б) рос</w:t>
      </w:r>
      <w:r>
        <w:rPr>
          <w:sz w:val="28"/>
          <w:szCs w:val="28"/>
        </w:rPr>
        <w:t>том уровня цен и равновесного ВВ</w:t>
      </w:r>
      <w:r w:rsidRPr="006556E1">
        <w:rPr>
          <w:sz w:val="28"/>
          <w:szCs w:val="28"/>
        </w:rPr>
        <w:t>П;</w:t>
      </w:r>
    </w:p>
    <w:p w:rsidR="00D520CC" w:rsidRPr="006556E1" w:rsidRDefault="00D520CC" w:rsidP="00D520CC">
      <w:pPr>
        <w:ind w:left="284"/>
        <w:jc w:val="both"/>
        <w:rPr>
          <w:sz w:val="28"/>
          <w:szCs w:val="28"/>
        </w:rPr>
      </w:pPr>
      <w:r w:rsidRPr="006556E1">
        <w:rPr>
          <w:sz w:val="28"/>
          <w:szCs w:val="28"/>
        </w:rPr>
        <w:t>в) снижен</w:t>
      </w:r>
      <w:r>
        <w:rPr>
          <w:sz w:val="28"/>
          <w:szCs w:val="28"/>
        </w:rPr>
        <w:t>ием уровня цен и равновесного ВВ</w:t>
      </w:r>
      <w:r w:rsidRPr="006556E1">
        <w:rPr>
          <w:sz w:val="28"/>
          <w:szCs w:val="28"/>
        </w:rPr>
        <w:t>П;</w:t>
      </w:r>
    </w:p>
    <w:p w:rsidR="00D520CC" w:rsidRPr="006556E1" w:rsidRDefault="00D520CC" w:rsidP="00D520CC">
      <w:pPr>
        <w:ind w:left="284"/>
        <w:jc w:val="both"/>
        <w:rPr>
          <w:sz w:val="28"/>
          <w:szCs w:val="28"/>
        </w:rPr>
      </w:pPr>
      <w:r w:rsidRPr="006556E1">
        <w:rPr>
          <w:sz w:val="28"/>
          <w:szCs w:val="28"/>
        </w:rPr>
        <w:t>г) неизменным уров</w:t>
      </w:r>
      <w:r>
        <w:rPr>
          <w:sz w:val="28"/>
          <w:szCs w:val="28"/>
        </w:rPr>
        <w:t>нем цен и ростом равновесного ВВ</w:t>
      </w:r>
      <w:r w:rsidRPr="006556E1">
        <w:rPr>
          <w:sz w:val="28"/>
          <w:szCs w:val="28"/>
        </w:rPr>
        <w:t>П;</w:t>
      </w:r>
    </w:p>
    <w:p w:rsidR="00D520CC" w:rsidRPr="006556E1" w:rsidRDefault="00D520CC" w:rsidP="00D520CC">
      <w:pPr>
        <w:ind w:left="284"/>
        <w:jc w:val="both"/>
        <w:rPr>
          <w:sz w:val="28"/>
          <w:szCs w:val="28"/>
        </w:rPr>
      </w:pPr>
      <w:r w:rsidRPr="006556E1">
        <w:rPr>
          <w:sz w:val="28"/>
          <w:szCs w:val="28"/>
        </w:rPr>
        <w:t>д) неизм</w:t>
      </w:r>
      <w:r>
        <w:rPr>
          <w:sz w:val="28"/>
          <w:szCs w:val="28"/>
        </w:rPr>
        <w:t>енным уровнем цен и снижением ВВ</w:t>
      </w:r>
      <w:r w:rsidRPr="006556E1">
        <w:rPr>
          <w:sz w:val="28"/>
          <w:szCs w:val="28"/>
        </w:rPr>
        <w:t>П.</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2. Увеличение совокупного спроса </w:t>
      </w:r>
      <w:r>
        <w:rPr>
          <w:sz w:val="28"/>
          <w:szCs w:val="28"/>
        </w:rPr>
        <w:t>приведет к росту равновесного ВВ</w:t>
      </w:r>
      <w:r w:rsidRPr="006556E1">
        <w:rPr>
          <w:sz w:val="28"/>
          <w:szCs w:val="28"/>
        </w:rPr>
        <w:t>П и уровня цен, если сдвиг кривой спроса происходит на:</w:t>
      </w:r>
    </w:p>
    <w:p w:rsidR="00D520CC" w:rsidRPr="006556E1" w:rsidRDefault="00D520CC" w:rsidP="00D520CC">
      <w:pPr>
        <w:ind w:left="284"/>
        <w:jc w:val="both"/>
        <w:rPr>
          <w:sz w:val="28"/>
          <w:szCs w:val="28"/>
        </w:rPr>
      </w:pPr>
      <w:r w:rsidRPr="006556E1">
        <w:rPr>
          <w:sz w:val="28"/>
          <w:szCs w:val="28"/>
        </w:rPr>
        <w:t xml:space="preserve">а) кейнсианском отрезке кривой  </w:t>
      </w:r>
      <w:r w:rsidRPr="0081419F">
        <w:rPr>
          <w:sz w:val="28"/>
          <w:szCs w:val="28"/>
        </w:rPr>
        <w:t>AS</w:t>
      </w:r>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б) промежуточном отрезке кривой </w:t>
      </w:r>
      <w:r w:rsidRPr="0081419F">
        <w:rPr>
          <w:sz w:val="28"/>
          <w:szCs w:val="28"/>
        </w:rPr>
        <w:t>AS</w:t>
      </w:r>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в) классическом отрезке кривой  </w:t>
      </w:r>
      <w:r w:rsidRPr="0081419F">
        <w:rPr>
          <w:sz w:val="28"/>
          <w:szCs w:val="28"/>
        </w:rPr>
        <w:t>AS</w:t>
      </w:r>
      <w:r w:rsidRPr="006556E1">
        <w:rPr>
          <w:sz w:val="28"/>
          <w:szCs w:val="28"/>
        </w:rPr>
        <w:t>;</w:t>
      </w:r>
    </w:p>
    <w:p w:rsidR="00D520CC" w:rsidRPr="006556E1" w:rsidRDefault="00D520CC" w:rsidP="00D520CC">
      <w:pPr>
        <w:ind w:left="284"/>
        <w:jc w:val="both"/>
        <w:rPr>
          <w:sz w:val="28"/>
          <w:szCs w:val="28"/>
        </w:rPr>
      </w:pPr>
      <w:r w:rsidRPr="006556E1">
        <w:rPr>
          <w:sz w:val="28"/>
          <w:szCs w:val="28"/>
        </w:rPr>
        <w:t>г) на всех выше перечисленных отрезках;</w:t>
      </w:r>
    </w:p>
    <w:p w:rsidR="00D520CC" w:rsidRPr="006556E1" w:rsidRDefault="00D520CC" w:rsidP="00D520CC">
      <w:pPr>
        <w:ind w:left="284"/>
        <w:jc w:val="both"/>
        <w:rPr>
          <w:sz w:val="28"/>
          <w:szCs w:val="28"/>
        </w:rPr>
      </w:pPr>
      <w:r w:rsidRPr="006556E1">
        <w:rPr>
          <w:sz w:val="28"/>
          <w:szCs w:val="28"/>
        </w:rPr>
        <w:t>д) ничего из вышеперечисленного.</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3. Промежуточны</w:t>
      </w:r>
      <w:r>
        <w:rPr>
          <w:sz w:val="28"/>
          <w:szCs w:val="28"/>
        </w:rPr>
        <w:t>й отрезок на кривой совокупного</w:t>
      </w:r>
      <w:r w:rsidRPr="006556E1">
        <w:rPr>
          <w:sz w:val="28"/>
          <w:szCs w:val="28"/>
        </w:rPr>
        <w:t xml:space="preserve"> предложения:</w:t>
      </w:r>
    </w:p>
    <w:p w:rsidR="00D520CC" w:rsidRPr="006556E1" w:rsidRDefault="00D520CC" w:rsidP="00D520CC">
      <w:pPr>
        <w:ind w:left="284"/>
        <w:jc w:val="both"/>
        <w:rPr>
          <w:sz w:val="28"/>
          <w:szCs w:val="28"/>
        </w:rPr>
      </w:pPr>
      <w:r w:rsidRPr="006556E1">
        <w:rPr>
          <w:sz w:val="28"/>
          <w:szCs w:val="28"/>
        </w:rPr>
        <w:t>а) имеет отрицательный наклон;</w:t>
      </w:r>
    </w:p>
    <w:p w:rsidR="00D520CC" w:rsidRPr="006556E1" w:rsidRDefault="00D520CC" w:rsidP="00D520CC">
      <w:pPr>
        <w:ind w:left="284"/>
        <w:jc w:val="both"/>
        <w:rPr>
          <w:sz w:val="28"/>
          <w:szCs w:val="28"/>
        </w:rPr>
      </w:pPr>
      <w:r w:rsidRPr="006556E1">
        <w:rPr>
          <w:sz w:val="28"/>
          <w:szCs w:val="28"/>
        </w:rPr>
        <w:t>б) имеет положительный наклон;</w:t>
      </w:r>
    </w:p>
    <w:p w:rsidR="00D520CC" w:rsidRPr="006556E1" w:rsidRDefault="00D520CC" w:rsidP="00D520CC">
      <w:pPr>
        <w:ind w:left="284"/>
        <w:jc w:val="both"/>
        <w:rPr>
          <w:sz w:val="28"/>
          <w:szCs w:val="28"/>
        </w:rPr>
      </w:pPr>
      <w:r w:rsidRPr="006556E1">
        <w:rPr>
          <w:sz w:val="28"/>
          <w:szCs w:val="28"/>
        </w:rPr>
        <w:t>в) представлен горизонтальной прямой;</w:t>
      </w:r>
    </w:p>
    <w:p w:rsidR="00D520CC" w:rsidRPr="006556E1" w:rsidRDefault="00D520CC" w:rsidP="00D520CC">
      <w:pPr>
        <w:ind w:left="284"/>
        <w:jc w:val="both"/>
        <w:rPr>
          <w:sz w:val="28"/>
          <w:szCs w:val="28"/>
        </w:rPr>
      </w:pPr>
      <w:r w:rsidRPr="006556E1">
        <w:rPr>
          <w:sz w:val="28"/>
          <w:szCs w:val="28"/>
        </w:rPr>
        <w:t>г) представлен вертикальной прямой;</w:t>
      </w:r>
    </w:p>
    <w:p w:rsidR="00D520CC" w:rsidRPr="006556E1" w:rsidRDefault="00D520CC" w:rsidP="00D520CC">
      <w:pPr>
        <w:ind w:left="284"/>
        <w:jc w:val="both"/>
        <w:rPr>
          <w:sz w:val="28"/>
          <w:szCs w:val="28"/>
        </w:rPr>
      </w:pPr>
      <w:r w:rsidRPr="006556E1">
        <w:rPr>
          <w:sz w:val="28"/>
          <w:szCs w:val="28"/>
        </w:rPr>
        <w:t>д) может быть любым.</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4. Кривая совокупного спроса выражает отношение между:</w:t>
      </w:r>
    </w:p>
    <w:p w:rsidR="00D520CC" w:rsidRPr="006556E1" w:rsidRDefault="00D520CC" w:rsidP="00D520CC">
      <w:pPr>
        <w:ind w:left="284"/>
        <w:jc w:val="both"/>
        <w:rPr>
          <w:sz w:val="28"/>
          <w:szCs w:val="28"/>
        </w:rPr>
      </w:pPr>
      <w:r w:rsidRPr="006556E1">
        <w:rPr>
          <w:sz w:val="28"/>
          <w:szCs w:val="28"/>
        </w:rPr>
        <w:t>а) уровнем цен и совокупными расходами на покупку  товаров и услуг;</w:t>
      </w:r>
    </w:p>
    <w:p w:rsidR="00D520CC" w:rsidRPr="006556E1" w:rsidRDefault="00D520CC" w:rsidP="00D520CC">
      <w:pPr>
        <w:ind w:left="284"/>
        <w:jc w:val="both"/>
        <w:rPr>
          <w:sz w:val="28"/>
          <w:szCs w:val="28"/>
        </w:rPr>
      </w:pPr>
      <w:r w:rsidRPr="006556E1">
        <w:rPr>
          <w:sz w:val="28"/>
          <w:szCs w:val="28"/>
        </w:rPr>
        <w:t>б</w:t>
      </w:r>
      <w:r>
        <w:rPr>
          <w:sz w:val="28"/>
          <w:szCs w:val="28"/>
        </w:rPr>
        <w:t>) уровнем цен и произведенным ВВ</w:t>
      </w:r>
      <w:r w:rsidRPr="006556E1">
        <w:rPr>
          <w:sz w:val="28"/>
          <w:szCs w:val="28"/>
        </w:rPr>
        <w:t>П в реальном выражении;</w:t>
      </w:r>
    </w:p>
    <w:p w:rsidR="00D520CC" w:rsidRPr="006556E1" w:rsidRDefault="00D520CC" w:rsidP="00D520CC">
      <w:pPr>
        <w:ind w:left="284"/>
        <w:jc w:val="both"/>
        <w:rPr>
          <w:sz w:val="28"/>
          <w:szCs w:val="28"/>
        </w:rPr>
      </w:pPr>
      <w:r>
        <w:rPr>
          <w:sz w:val="28"/>
          <w:szCs w:val="28"/>
        </w:rPr>
        <w:t>в) уровнем цен и номинальным  ВВ</w:t>
      </w:r>
      <w:r w:rsidRPr="006556E1">
        <w:rPr>
          <w:sz w:val="28"/>
          <w:szCs w:val="28"/>
        </w:rPr>
        <w:t>П;</w:t>
      </w:r>
    </w:p>
    <w:p w:rsidR="00D520CC" w:rsidRPr="006556E1" w:rsidRDefault="00D520CC" w:rsidP="00D520CC">
      <w:pPr>
        <w:ind w:left="284"/>
        <w:jc w:val="both"/>
        <w:rPr>
          <w:sz w:val="28"/>
          <w:szCs w:val="28"/>
        </w:rPr>
      </w:pPr>
      <w:r>
        <w:rPr>
          <w:sz w:val="28"/>
          <w:szCs w:val="28"/>
        </w:rPr>
        <w:t>г)</w:t>
      </w:r>
      <w:r w:rsidRPr="006556E1">
        <w:rPr>
          <w:sz w:val="28"/>
          <w:szCs w:val="28"/>
        </w:rPr>
        <w:t xml:space="preserve"> все ответы верны;</w:t>
      </w:r>
    </w:p>
    <w:p w:rsidR="00D520CC" w:rsidRPr="006556E1" w:rsidRDefault="00D520CC" w:rsidP="00D520CC">
      <w:pPr>
        <w:ind w:left="284"/>
        <w:jc w:val="both"/>
        <w:rPr>
          <w:sz w:val="28"/>
          <w:szCs w:val="28"/>
        </w:rPr>
      </w:pPr>
      <w:r w:rsidRPr="006556E1">
        <w:rPr>
          <w:sz w:val="28"/>
          <w:szCs w:val="28"/>
        </w:rPr>
        <w:t>д) все ответы неверны.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5. Любые изменения в спросе на классическом отрезке кривой совокупного предложения сопровождаются:</w:t>
      </w:r>
    </w:p>
    <w:p w:rsidR="00D520CC" w:rsidRPr="006556E1" w:rsidRDefault="00D520CC" w:rsidP="00D520CC">
      <w:pPr>
        <w:ind w:left="284"/>
        <w:jc w:val="both"/>
        <w:rPr>
          <w:sz w:val="28"/>
          <w:szCs w:val="28"/>
        </w:rPr>
      </w:pPr>
      <w:r>
        <w:rPr>
          <w:sz w:val="28"/>
          <w:szCs w:val="28"/>
        </w:rPr>
        <w:t>а) изменениями реального ВВ</w:t>
      </w:r>
      <w:r w:rsidRPr="006556E1">
        <w:rPr>
          <w:sz w:val="28"/>
          <w:szCs w:val="28"/>
        </w:rPr>
        <w:t>П без изменения уровня цен;</w:t>
      </w:r>
    </w:p>
    <w:p w:rsidR="00D520CC" w:rsidRPr="006556E1" w:rsidRDefault="00D520CC" w:rsidP="00D520CC">
      <w:pPr>
        <w:ind w:left="284"/>
        <w:jc w:val="both"/>
        <w:rPr>
          <w:sz w:val="28"/>
          <w:szCs w:val="28"/>
        </w:rPr>
      </w:pPr>
      <w:r>
        <w:rPr>
          <w:sz w:val="28"/>
          <w:szCs w:val="28"/>
        </w:rPr>
        <w:t>б) изменениями реального ВВ</w:t>
      </w:r>
      <w:r w:rsidRPr="006556E1">
        <w:rPr>
          <w:sz w:val="28"/>
          <w:szCs w:val="28"/>
        </w:rPr>
        <w:t>П и уровня цен в одном направлении;</w:t>
      </w:r>
    </w:p>
    <w:p w:rsidR="00D520CC" w:rsidRPr="006556E1" w:rsidRDefault="00D520CC" w:rsidP="00D520CC">
      <w:pPr>
        <w:ind w:left="284"/>
        <w:jc w:val="both"/>
        <w:rPr>
          <w:sz w:val="28"/>
          <w:szCs w:val="28"/>
        </w:rPr>
      </w:pPr>
      <w:r w:rsidRPr="006556E1">
        <w:rPr>
          <w:sz w:val="28"/>
          <w:szCs w:val="28"/>
        </w:rPr>
        <w:t>в) изменениями уровня цен без из</w:t>
      </w:r>
      <w:r>
        <w:rPr>
          <w:sz w:val="28"/>
          <w:szCs w:val="28"/>
        </w:rPr>
        <w:t>менения реального ВВ</w:t>
      </w:r>
      <w:r w:rsidRPr="006556E1">
        <w:rPr>
          <w:sz w:val="28"/>
          <w:szCs w:val="28"/>
        </w:rPr>
        <w:t>П;</w:t>
      </w:r>
    </w:p>
    <w:p w:rsidR="00D520CC" w:rsidRPr="006556E1" w:rsidRDefault="00D520CC" w:rsidP="00D520CC">
      <w:pPr>
        <w:ind w:left="284"/>
        <w:jc w:val="both"/>
        <w:rPr>
          <w:sz w:val="28"/>
          <w:szCs w:val="28"/>
        </w:rPr>
      </w:pPr>
      <w:r w:rsidRPr="006556E1">
        <w:rPr>
          <w:sz w:val="28"/>
          <w:szCs w:val="28"/>
        </w:rPr>
        <w:t>г) измен</w:t>
      </w:r>
      <w:r>
        <w:rPr>
          <w:sz w:val="28"/>
          <w:szCs w:val="28"/>
        </w:rPr>
        <w:t>ениями уровня цен и реального ВВ</w:t>
      </w:r>
      <w:r w:rsidRPr="006556E1">
        <w:rPr>
          <w:sz w:val="28"/>
          <w:szCs w:val="28"/>
        </w:rPr>
        <w:t>П в разных направлениях;</w:t>
      </w:r>
    </w:p>
    <w:p w:rsidR="00D520CC" w:rsidRPr="006556E1" w:rsidRDefault="00D520CC" w:rsidP="00D520CC">
      <w:pPr>
        <w:ind w:left="284"/>
        <w:jc w:val="both"/>
        <w:rPr>
          <w:sz w:val="28"/>
          <w:szCs w:val="28"/>
        </w:rPr>
      </w:pPr>
      <w:r w:rsidRPr="006556E1">
        <w:rPr>
          <w:sz w:val="28"/>
          <w:szCs w:val="28"/>
        </w:rPr>
        <w:t>д) возможны все варианты.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6. Рост совокупного спроса на кейнсианском отрезке кривой предложения сопровождается:</w:t>
      </w:r>
    </w:p>
    <w:p w:rsidR="00D520CC" w:rsidRPr="006556E1" w:rsidRDefault="00D520CC" w:rsidP="00D520CC">
      <w:pPr>
        <w:ind w:left="284"/>
        <w:jc w:val="both"/>
        <w:rPr>
          <w:sz w:val="28"/>
          <w:szCs w:val="28"/>
        </w:rPr>
      </w:pPr>
      <w:r w:rsidRPr="006556E1">
        <w:rPr>
          <w:sz w:val="28"/>
          <w:szCs w:val="28"/>
        </w:rPr>
        <w:t>а) рос</w:t>
      </w:r>
      <w:r>
        <w:rPr>
          <w:sz w:val="28"/>
          <w:szCs w:val="28"/>
        </w:rPr>
        <w:t>том уровня цен при неизменном ВВ</w:t>
      </w:r>
      <w:r w:rsidRPr="006556E1">
        <w:rPr>
          <w:sz w:val="28"/>
          <w:szCs w:val="28"/>
        </w:rPr>
        <w:t>П;</w:t>
      </w:r>
    </w:p>
    <w:p w:rsidR="00D520CC" w:rsidRPr="006556E1" w:rsidRDefault="00D520CC" w:rsidP="00D520CC">
      <w:pPr>
        <w:ind w:left="284"/>
        <w:jc w:val="both"/>
        <w:rPr>
          <w:sz w:val="28"/>
          <w:szCs w:val="28"/>
        </w:rPr>
      </w:pPr>
      <w:r w:rsidRPr="006556E1">
        <w:rPr>
          <w:sz w:val="28"/>
          <w:szCs w:val="28"/>
        </w:rPr>
        <w:t>б) ростом уров</w:t>
      </w:r>
      <w:r>
        <w:rPr>
          <w:sz w:val="28"/>
          <w:szCs w:val="28"/>
        </w:rPr>
        <w:t>ня цен и равновесного ВВ</w:t>
      </w:r>
      <w:r w:rsidRPr="006556E1">
        <w:rPr>
          <w:sz w:val="28"/>
          <w:szCs w:val="28"/>
        </w:rPr>
        <w:t>П;</w:t>
      </w:r>
    </w:p>
    <w:p w:rsidR="00D520CC" w:rsidRPr="006556E1" w:rsidRDefault="00D520CC" w:rsidP="00D520CC">
      <w:pPr>
        <w:ind w:left="284"/>
        <w:jc w:val="both"/>
        <w:rPr>
          <w:sz w:val="28"/>
          <w:szCs w:val="28"/>
        </w:rPr>
      </w:pPr>
      <w:r w:rsidRPr="006556E1">
        <w:rPr>
          <w:sz w:val="28"/>
          <w:szCs w:val="28"/>
        </w:rPr>
        <w:t>в) изменен</w:t>
      </w:r>
      <w:r>
        <w:rPr>
          <w:sz w:val="28"/>
          <w:szCs w:val="28"/>
        </w:rPr>
        <w:t>ием уровня цен и равновесного ВВ</w:t>
      </w:r>
      <w:r w:rsidRPr="006556E1">
        <w:rPr>
          <w:sz w:val="28"/>
          <w:szCs w:val="28"/>
        </w:rPr>
        <w:t>П;</w:t>
      </w:r>
    </w:p>
    <w:p w:rsidR="00D520CC" w:rsidRPr="006556E1" w:rsidRDefault="00D520CC" w:rsidP="00D520CC">
      <w:pPr>
        <w:ind w:left="284"/>
        <w:jc w:val="both"/>
        <w:rPr>
          <w:sz w:val="28"/>
          <w:szCs w:val="28"/>
        </w:rPr>
      </w:pPr>
      <w:r w:rsidRPr="006556E1">
        <w:rPr>
          <w:sz w:val="28"/>
          <w:szCs w:val="28"/>
        </w:rPr>
        <w:t>г) неизменным уров</w:t>
      </w:r>
      <w:r>
        <w:rPr>
          <w:sz w:val="28"/>
          <w:szCs w:val="28"/>
        </w:rPr>
        <w:t>нем цен и ростом равновесного ВВ</w:t>
      </w:r>
      <w:r w:rsidRPr="006556E1">
        <w:rPr>
          <w:sz w:val="28"/>
          <w:szCs w:val="28"/>
        </w:rPr>
        <w:t>П;</w:t>
      </w:r>
    </w:p>
    <w:p w:rsidR="00D520CC" w:rsidRPr="006556E1" w:rsidRDefault="00D520CC" w:rsidP="00D520CC">
      <w:pPr>
        <w:ind w:left="284"/>
        <w:jc w:val="both"/>
        <w:rPr>
          <w:sz w:val="28"/>
          <w:szCs w:val="28"/>
        </w:rPr>
      </w:pPr>
      <w:r w:rsidRPr="006556E1">
        <w:rPr>
          <w:sz w:val="28"/>
          <w:szCs w:val="28"/>
        </w:rPr>
        <w:lastRenderedPageBreak/>
        <w:t>д) сниж</w:t>
      </w:r>
      <w:r>
        <w:rPr>
          <w:sz w:val="28"/>
          <w:szCs w:val="28"/>
        </w:rPr>
        <w:t>ением уровня цен и неизменным ВВ</w:t>
      </w:r>
      <w:r w:rsidRPr="006556E1">
        <w:rPr>
          <w:sz w:val="28"/>
          <w:szCs w:val="28"/>
        </w:rPr>
        <w:t>П.</w:t>
      </w:r>
    </w:p>
    <w:p w:rsidR="00D520CC" w:rsidRPr="006556E1" w:rsidRDefault="00D520CC" w:rsidP="00D520CC">
      <w:pPr>
        <w:pStyle w:val="17"/>
        <w:spacing w:line="240" w:lineRule="auto"/>
        <w:rPr>
          <w:szCs w:val="28"/>
        </w:rPr>
      </w:pPr>
    </w:p>
    <w:p w:rsidR="00D520CC" w:rsidRPr="0081419F" w:rsidRDefault="00D520CC" w:rsidP="00D520CC">
      <w:pPr>
        <w:jc w:val="both"/>
        <w:rPr>
          <w:sz w:val="28"/>
          <w:szCs w:val="28"/>
        </w:rPr>
      </w:pPr>
      <w:r w:rsidRPr="0081419F">
        <w:rPr>
          <w:sz w:val="28"/>
          <w:szCs w:val="28"/>
        </w:rPr>
        <w:t>7. Какое равновесие экономической системы является устойчивым?</w:t>
      </w:r>
    </w:p>
    <w:p w:rsidR="00D520CC" w:rsidRPr="0081419F" w:rsidRDefault="00D520CC" w:rsidP="00D520CC">
      <w:pPr>
        <w:ind w:left="284"/>
        <w:jc w:val="both"/>
        <w:rPr>
          <w:sz w:val="28"/>
          <w:szCs w:val="28"/>
        </w:rPr>
      </w:pPr>
      <w:r w:rsidRPr="0081419F">
        <w:rPr>
          <w:sz w:val="28"/>
          <w:szCs w:val="28"/>
        </w:rPr>
        <w:t>а) когда экономика имеет устойчивые темпы роста;</w:t>
      </w:r>
    </w:p>
    <w:p w:rsidR="00D520CC" w:rsidRPr="0081419F" w:rsidRDefault="00D520CC" w:rsidP="00D520CC">
      <w:pPr>
        <w:ind w:left="284"/>
        <w:jc w:val="both"/>
        <w:rPr>
          <w:sz w:val="28"/>
          <w:szCs w:val="28"/>
        </w:rPr>
      </w:pPr>
      <w:r w:rsidRPr="0081419F">
        <w:rPr>
          <w:sz w:val="28"/>
          <w:szCs w:val="28"/>
        </w:rPr>
        <w:t>б) Когда государственный бюджет на протяжении нескольких лет не имеет дефицита;</w:t>
      </w:r>
    </w:p>
    <w:p w:rsidR="00D520CC" w:rsidRPr="0081419F" w:rsidRDefault="00D520CC" w:rsidP="00D520CC">
      <w:pPr>
        <w:ind w:left="284"/>
        <w:jc w:val="both"/>
        <w:rPr>
          <w:sz w:val="28"/>
          <w:szCs w:val="28"/>
        </w:rPr>
      </w:pPr>
      <w:r w:rsidRPr="0081419F">
        <w:rPr>
          <w:sz w:val="28"/>
          <w:szCs w:val="28"/>
        </w:rPr>
        <w:t>в) если выведенная из состояния равновесия экономика сама в него возвращается;</w:t>
      </w:r>
    </w:p>
    <w:p w:rsidR="00D520CC" w:rsidRPr="0081419F" w:rsidRDefault="00D520CC" w:rsidP="00D520CC">
      <w:pPr>
        <w:ind w:left="284"/>
        <w:jc w:val="both"/>
        <w:rPr>
          <w:sz w:val="28"/>
          <w:szCs w:val="28"/>
        </w:rPr>
      </w:pPr>
      <w:r w:rsidRPr="0081419F">
        <w:rPr>
          <w:sz w:val="28"/>
          <w:szCs w:val="28"/>
        </w:rPr>
        <w:t>г) если нет инфляции и безработицы.</w:t>
      </w:r>
    </w:p>
    <w:p w:rsidR="00D520CC" w:rsidRPr="006556E1" w:rsidRDefault="00D520CC" w:rsidP="00D520CC">
      <w:pPr>
        <w:pStyle w:val="17"/>
        <w:spacing w:line="240" w:lineRule="auto"/>
        <w:rPr>
          <w:szCs w:val="28"/>
        </w:rPr>
      </w:pPr>
    </w:p>
    <w:p w:rsidR="00D520CC" w:rsidRPr="006556E1" w:rsidRDefault="00D520CC" w:rsidP="00D520CC">
      <w:pPr>
        <w:jc w:val="both"/>
        <w:rPr>
          <w:sz w:val="28"/>
          <w:szCs w:val="28"/>
        </w:rPr>
      </w:pPr>
      <w:r w:rsidRPr="006556E1">
        <w:rPr>
          <w:sz w:val="28"/>
          <w:szCs w:val="28"/>
        </w:rPr>
        <w:t>8. Если фактические инвестиции, оказались меньше планируемых, то происходит:</w:t>
      </w:r>
    </w:p>
    <w:p w:rsidR="00D520CC" w:rsidRPr="006556E1" w:rsidRDefault="00D520CC" w:rsidP="00D520CC">
      <w:pPr>
        <w:jc w:val="both"/>
        <w:rPr>
          <w:sz w:val="28"/>
          <w:szCs w:val="28"/>
        </w:rPr>
      </w:pPr>
      <w:r w:rsidRPr="006556E1">
        <w:rPr>
          <w:sz w:val="28"/>
          <w:szCs w:val="28"/>
        </w:rPr>
        <w:t>а) сокращение товарно-материальных запасов, увеличение производства и занятости;</w:t>
      </w:r>
    </w:p>
    <w:p w:rsidR="00D520CC" w:rsidRPr="006556E1" w:rsidRDefault="00D520CC" w:rsidP="00D520CC">
      <w:pPr>
        <w:ind w:left="284"/>
        <w:jc w:val="both"/>
        <w:rPr>
          <w:sz w:val="28"/>
          <w:szCs w:val="28"/>
        </w:rPr>
      </w:pPr>
      <w:r w:rsidRPr="006556E1">
        <w:rPr>
          <w:sz w:val="28"/>
          <w:szCs w:val="28"/>
        </w:rPr>
        <w:t>б) рост товарно-материальных запасов, снижение производства и занятости;</w:t>
      </w:r>
    </w:p>
    <w:p w:rsidR="00D520CC" w:rsidRPr="006556E1" w:rsidRDefault="00D520CC" w:rsidP="00D520CC">
      <w:pPr>
        <w:ind w:left="284"/>
        <w:jc w:val="both"/>
        <w:rPr>
          <w:sz w:val="28"/>
          <w:szCs w:val="28"/>
        </w:rPr>
      </w:pPr>
      <w:r w:rsidRPr="006556E1">
        <w:rPr>
          <w:sz w:val="28"/>
          <w:szCs w:val="28"/>
        </w:rPr>
        <w:t>в) сокращение ТМЗ, сокращение производства и занятости;</w:t>
      </w:r>
    </w:p>
    <w:p w:rsidR="00D520CC" w:rsidRPr="006556E1" w:rsidRDefault="00D520CC" w:rsidP="00D520CC">
      <w:pPr>
        <w:ind w:left="284"/>
        <w:jc w:val="both"/>
        <w:rPr>
          <w:sz w:val="28"/>
          <w:szCs w:val="28"/>
        </w:rPr>
      </w:pPr>
      <w:r w:rsidRPr="006556E1">
        <w:rPr>
          <w:sz w:val="28"/>
          <w:szCs w:val="28"/>
        </w:rPr>
        <w:t>г) рост ТМЗ, производства и занятости;</w:t>
      </w:r>
    </w:p>
    <w:p w:rsidR="00D520CC" w:rsidRPr="006556E1" w:rsidRDefault="00D520CC" w:rsidP="00D520CC">
      <w:pPr>
        <w:ind w:left="284"/>
        <w:jc w:val="both"/>
        <w:rPr>
          <w:sz w:val="28"/>
          <w:szCs w:val="28"/>
        </w:rPr>
      </w:pPr>
      <w:r w:rsidRPr="006556E1">
        <w:rPr>
          <w:sz w:val="28"/>
          <w:szCs w:val="28"/>
        </w:rPr>
        <w:t>д) ничего из вышеперечисленного.</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9. Валовые инвестиции в системе национальных счетов распадаются на:</w:t>
      </w:r>
    </w:p>
    <w:p w:rsidR="00D520CC" w:rsidRPr="006556E1" w:rsidRDefault="00D520CC" w:rsidP="00D520CC">
      <w:pPr>
        <w:ind w:left="284"/>
        <w:jc w:val="both"/>
        <w:rPr>
          <w:sz w:val="28"/>
          <w:szCs w:val="28"/>
        </w:rPr>
      </w:pPr>
      <w:r w:rsidRPr="006556E1">
        <w:rPr>
          <w:sz w:val="28"/>
          <w:szCs w:val="28"/>
        </w:rPr>
        <w:t>а) инвестиции и сбережения;</w:t>
      </w:r>
    </w:p>
    <w:p w:rsidR="00D520CC" w:rsidRPr="006556E1" w:rsidRDefault="00D520CC" w:rsidP="00D520CC">
      <w:pPr>
        <w:ind w:left="284"/>
        <w:jc w:val="both"/>
        <w:rPr>
          <w:sz w:val="28"/>
          <w:szCs w:val="28"/>
        </w:rPr>
      </w:pPr>
      <w:r w:rsidRPr="006556E1">
        <w:rPr>
          <w:sz w:val="28"/>
          <w:szCs w:val="28"/>
        </w:rPr>
        <w:t>б) инвестиции частных фирм и государства;</w:t>
      </w:r>
    </w:p>
    <w:p w:rsidR="00D520CC" w:rsidRPr="006556E1" w:rsidRDefault="00D520CC" w:rsidP="00D520CC">
      <w:pPr>
        <w:ind w:left="284"/>
        <w:jc w:val="both"/>
        <w:rPr>
          <w:sz w:val="28"/>
          <w:szCs w:val="28"/>
        </w:rPr>
      </w:pPr>
      <w:r w:rsidRPr="006556E1">
        <w:rPr>
          <w:sz w:val="28"/>
          <w:szCs w:val="28"/>
        </w:rPr>
        <w:t>в) чистые инвестиции и амортизацию;</w:t>
      </w:r>
    </w:p>
    <w:p w:rsidR="00D520CC" w:rsidRPr="006556E1" w:rsidRDefault="00D520CC" w:rsidP="00D520CC">
      <w:pPr>
        <w:ind w:left="284"/>
        <w:jc w:val="both"/>
        <w:rPr>
          <w:sz w:val="28"/>
          <w:szCs w:val="28"/>
        </w:rPr>
      </w:pPr>
      <w:r w:rsidRPr="006556E1">
        <w:rPr>
          <w:sz w:val="28"/>
          <w:szCs w:val="28"/>
        </w:rPr>
        <w:t>г) чистые частные инвестиции и чистые государственные инвестиции;</w:t>
      </w:r>
    </w:p>
    <w:p w:rsidR="00D520CC" w:rsidRPr="006556E1" w:rsidRDefault="00D520CC" w:rsidP="00D520CC">
      <w:pPr>
        <w:ind w:left="284"/>
        <w:jc w:val="both"/>
        <w:rPr>
          <w:sz w:val="28"/>
          <w:szCs w:val="28"/>
        </w:rPr>
      </w:pPr>
      <w:r w:rsidRPr="006556E1">
        <w:rPr>
          <w:sz w:val="28"/>
          <w:szCs w:val="28"/>
        </w:rPr>
        <w:t>д) сбережения и потребление.</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10. Если линия потребления совпадает с биссектрисой, то это значит, что:</w:t>
      </w:r>
    </w:p>
    <w:p w:rsidR="00D520CC" w:rsidRPr="006556E1" w:rsidRDefault="00D520CC" w:rsidP="00D520CC">
      <w:pPr>
        <w:ind w:left="284"/>
        <w:jc w:val="both"/>
        <w:rPr>
          <w:sz w:val="28"/>
          <w:szCs w:val="28"/>
        </w:rPr>
      </w:pPr>
      <w:r w:rsidRPr="006556E1">
        <w:rPr>
          <w:sz w:val="28"/>
          <w:szCs w:val="28"/>
        </w:rPr>
        <w:t>а) домохозяйства тратят на потребление весь доход;</w:t>
      </w:r>
    </w:p>
    <w:p w:rsidR="00D520CC" w:rsidRPr="006556E1" w:rsidRDefault="00D520CC" w:rsidP="00D520CC">
      <w:pPr>
        <w:ind w:left="284"/>
        <w:jc w:val="both"/>
        <w:rPr>
          <w:sz w:val="28"/>
          <w:szCs w:val="28"/>
        </w:rPr>
      </w:pPr>
      <w:r w:rsidRPr="006556E1">
        <w:rPr>
          <w:sz w:val="28"/>
          <w:szCs w:val="28"/>
        </w:rPr>
        <w:t>б) домохозяйства распределяют  свой доход на потребление и сбережение в одинаковом соотношении;</w:t>
      </w:r>
    </w:p>
    <w:p w:rsidR="00D520CC" w:rsidRPr="006556E1" w:rsidRDefault="00D520CC" w:rsidP="00D520CC">
      <w:pPr>
        <w:ind w:left="284"/>
        <w:jc w:val="both"/>
        <w:rPr>
          <w:sz w:val="28"/>
          <w:szCs w:val="28"/>
        </w:rPr>
      </w:pPr>
      <w:r w:rsidRPr="006556E1">
        <w:rPr>
          <w:sz w:val="28"/>
          <w:szCs w:val="28"/>
        </w:rPr>
        <w:t>в) домохозяйства сберегают меньше, чем потребляют;</w:t>
      </w:r>
    </w:p>
    <w:p w:rsidR="00D520CC" w:rsidRPr="006556E1" w:rsidRDefault="00D520CC" w:rsidP="00D520CC">
      <w:pPr>
        <w:ind w:left="284"/>
        <w:jc w:val="both"/>
        <w:rPr>
          <w:sz w:val="28"/>
          <w:szCs w:val="28"/>
        </w:rPr>
      </w:pPr>
      <w:r>
        <w:rPr>
          <w:sz w:val="28"/>
          <w:szCs w:val="28"/>
        </w:rPr>
        <w:t xml:space="preserve">г) </w:t>
      </w:r>
      <w:r w:rsidRPr="006556E1">
        <w:rPr>
          <w:sz w:val="28"/>
          <w:szCs w:val="28"/>
        </w:rPr>
        <w:t>такого совпадения никогда не может быть;</w:t>
      </w:r>
    </w:p>
    <w:p w:rsidR="00D520CC" w:rsidRPr="006556E1" w:rsidRDefault="00D520CC" w:rsidP="00D520CC">
      <w:pPr>
        <w:ind w:left="284"/>
        <w:jc w:val="both"/>
        <w:rPr>
          <w:sz w:val="28"/>
          <w:szCs w:val="28"/>
        </w:rPr>
      </w:pPr>
      <w:r w:rsidRPr="006556E1">
        <w:rPr>
          <w:sz w:val="28"/>
          <w:szCs w:val="28"/>
        </w:rPr>
        <w:t>д) все вышеперечисленное.</w:t>
      </w:r>
    </w:p>
    <w:p w:rsidR="00D520CC" w:rsidRPr="006556E1" w:rsidRDefault="00D520CC" w:rsidP="00D520CC">
      <w:pPr>
        <w:pStyle w:val="17"/>
        <w:spacing w:line="240" w:lineRule="auto"/>
        <w:rPr>
          <w:szCs w:val="28"/>
        </w:rPr>
      </w:pPr>
    </w:p>
    <w:p w:rsidR="00D520CC" w:rsidRPr="006556E1" w:rsidRDefault="00D520CC" w:rsidP="00D520CC">
      <w:pPr>
        <w:jc w:val="both"/>
        <w:rPr>
          <w:sz w:val="28"/>
          <w:szCs w:val="28"/>
        </w:rPr>
      </w:pPr>
      <w:r w:rsidRPr="006556E1">
        <w:rPr>
          <w:sz w:val="28"/>
          <w:szCs w:val="28"/>
        </w:rPr>
        <w:t>11. Сбережения домохозяйств представляют собой:</w:t>
      </w:r>
    </w:p>
    <w:p w:rsidR="00D520CC" w:rsidRPr="006556E1" w:rsidRDefault="00D520CC" w:rsidP="00D520CC">
      <w:pPr>
        <w:ind w:left="284"/>
        <w:jc w:val="both"/>
        <w:rPr>
          <w:sz w:val="28"/>
          <w:szCs w:val="28"/>
        </w:rPr>
      </w:pPr>
      <w:r w:rsidRPr="006556E1">
        <w:rPr>
          <w:sz w:val="28"/>
          <w:szCs w:val="28"/>
        </w:rPr>
        <w:t>а) вклады населения в коммерческих банках;</w:t>
      </w:r>
    </w:p>
    <w:p w:rsidR="00D520CC" w:rsidRPr="006556E1" w:rsidRDefault="00D520CC" w:rsidP="00D520CC">
      <w:pPr>
        <w:ind w:left="284"/>
        <w:jc w:val="both"/>
        <w:rPr>
          <w:sz w:val="28"/>
          <w:szCs w:val="28"/>
        </w:rPr>
      </w:pPr>
      <w:r w:rsidRPr="006556E1">
        <w:rPr>
          <w:sz w:val="28"/>
          <w:szCs w:val="28"/>
        </w:rPr>
        <w:t>б) общий портфель активов семьи;</w:t>
      </w:r>
    </w:p>
    <w:p w:rsidR="00D520CC" w:rsidRPr="006556E1" w:rsidRDefault="00D520CC" w:rsidP="00D520CC">
      <w:pPr>
        <w:ind w:left="284"/>
        <w:jc w:val="both"/>
        <w:rPr>
          <w:sz w:val="28"/>
          <w:szCs w:val="28"/>
        </w:rPr>
      </w:pPr>
      <w:r w:rsidRPr="006556E1">
        <w:rPr>
          <w:sz w:val="28"/>
          <w:szCs w:val="28"/>
        </w:rPr>
        <w:t>в) доход, полученный за определенный период времени и использованный  на покупку ценных бумаг;</w:t>
      </w:r>
    </w:p>
    <w:p w:rsidR="00D520CC" w:rsidRPr="006556E1" w:rsidRDefault="00D520CC" w:rsidP="00D520CC">
      <w:pPr>
        <w:ind w:left="284"/>
        <w:jc w:val="both"/>
        <w:rPr>
          <w:sz w:val="28"/>
          <w:szCs w:val="28"/>
        </w:rPr>
      </w:pPr>
      <w:r w:rsidRPr="006556E1">
        <w:rPr>
          <w:sz w:val="28"/>
          <w:szCs w:val="28"/>
        </w:rPr>
        <w:t>г) доход, полученный за определенное время и не использованный на потребление;</w:t>
      </w:r>
    </w:p>
    <w:p w:rsidR="00D520CC" w:rsidRPr="006556E1" w:rsidRDefault="00D520CC" w:rsidP="00D520CC">
      <w:pPr>
        <w:ind w:left="284"/>
        <w:jc w:val="both"/>
        <w:rPr>
          <w:sz w:val="28"/>
          <w:szCs w:val="28"/>
        </w:rPr>
      </w:pPr>
      <w:r w:rsidRPr="006556E1">
        <w:rPr>
          <w:sz w:val="28"/>
          <w:szCs w:val="28"/>
        </w:rPr>
        <w:t>д) общий годовой доход семьи.</w:t>
      </w:r>
    </w:p>
    <w:p w:rsidR="00D520CC" w:rsidRPr="006556E1" w:rsidRDefault="00D520CC" w:rsidP="00D520CC">
      <w:pPr>
        <w:pStyle w:val="17"/>
        <w:spacing w:line="240" w:lineRule="auto"/>
        <w:rPr>
          <w:szCs w:val="28"/>
        </w:rPr>
      </w:pPr>
    </w:p>
    <w:p w:rsidR="00D520CC" w:rsidRPr="006556E1" w:rsidRDefault="00D520CC" w:rsidP="00D520CC">
      <w:pPr>
        <w:jc w:val="both"/>
        <w:rPr>
          <w:sz w:val="28"/>
          <w:szCs w:val="28"/>
        </w:rPr>
      </w:pPr>
      <w:r w:rsidRPr="006556E1">
        <w:rPr>
          <w:sz w:val="28"/>
          <w:szCs w:val="28"/>
        </w:rPr>
        <w:lastRenderedPageBreak/>
        <w:t>12. Источником сбережений и потребления в рыночной экономике являются:</w:t>
      </w:r>
    </w:p>
    <w:p w:rsidR="00D520CC" w:rsidRPr="006556E1" w:rsidRDefault="00D520CC" w:rsidP="00D520CC">
      <w:pPr>
        <w:ind w:left="284"/>
        <w:jc w:val="both"/>
        <w:rPr>
          <w:sz w:val="28"/>
          <w:szCs w:val="28"/>
        </w:rPr>
      </w:pPr>
      <w:r w:rsidRPr="006556E1">
        <w:rPr>
          <w:sz w:val="28"/>
          <w:szCs w:val="28"/>
        </w:rPr>
        <w:t xml:space="preserve">а) </w:t>
      </w:r>
      <w:r>
        <w:rPr>
          <w:sz w:val="28"/>
          <w:szCs w:val="28"/>
        </w:rPr>
        <w:t>личный доход;</w:t>
      </w:r>
    </w:p>
    <w:p w:rsidR="00D520CC" w:rsidRPr="006556E1" w:rsidRDefault="00D520CC" w:rsidP="00D520CC">
      <w:pPr>
        <w:ind w:left="284"/>
        <w:jc w:val="both"/>
        <w:rPr>
          <w:sz w:val="28"/>
          <w:szCs w:val="28"/>
        </w:rPr>
      </w:pPr>
      <w:r w:rsidRPr="006556E1">
        <w:rPr>
          <w:sz w:val="28"/>
          <w:szCs w:val="28"/>
        </w:rPr>
        <w:t>б) национальный доход;</w:t>
      </w:r>
    </w:p>
    <w:p w:rsidR="00D520CC" w:rsidRPr="006556E1" w:rsidRDefault="00D520CC" w:rsidP="00D520CC">
      <w:pPr>
        <w:ind w:left="284"/>
        <w:jc w:val="both"/>
        <w:rPr>
          <w:sz w:val="28"/>
          <w:szCs w:val="28"/>
        </w:rPr>
      </w:pPr>
      <w:r w:rsidRPr="006556E1">
        <w:rPr>
          <w:sz w:val="28"/>
          <w:szCs w:val="28"/>
        </w:rPr>
        <w:t xml:space="preserve">в) личный располагаемый </w:t>
      </w:r>
      <w:r>
        <w:rPr>
          <w:sz w:val="28"/>
          <w:szCs w:val="28"/>
        </w:rPr>
        <w:t>доход;</w:t>
      </w:r>
    </w:p>
    <w:p w:rsidR="00D520CC" w:rsidRPr="006556E1" w:rsidRDefault="00D520CC" w:rsidP="00D520CC">
      <w:pPr>
        <w:ind w:left="284"/>
        <w:jc w:val="both"/>
        <w:rPr>
          <w:sz w:val="28"/>
          <w:szCs w:val="28"/>
        </w:rPr>
      </w:pPr>
      <w:r w:rsidRPr="006556E1">
        <w:rPr>
          <w:sz w:val="28"/>
          <w:szCs w:val="28"/>
        </w:rPr>
        <w:t>г) государственный бюджет;</w:t>
      </w:r>
    </w:p>
    <w:p w:rsidR="00D520CC" w:rsidRPr="006556E1" w:rsidRDefault="00D520CC" w:rsidP="00D520CC">
      <w:pPr>
        <w:ind w:left="284"/>
        <w:jc w:val="both"/>
        <w:rPr>
          <w:sz w:val="28"/>
          <w:szCs w:val="28"/>
        </w:rPr>
      </w:pPr>
      <w:r w:rsidRPr="006556E1">
        <w:rPr>
          <w:sz w:val="28"/>
          <w:szCs w:val="28"/>
        </w:rPr>
        <w:t>д) все ответы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Pr>
          <w:sz w:val="28"/>
          <w:szCs w:val="28"/>
        </w:rPr>
        <w:t>13. Соотношение между ВВП по расходам и ВВ</w:t>
      </w:r>
      <w:r w:rsidRPr="006556E1">
        <w:rPr>
          <w:sz w:val="28"/>
          <w:szCs w:val="28"/>
        </w:rPr>
        <w:t>П по доходам таково, что:</w:t>
      </w:r>
    </w:p>
    <w:p w:rsidR="00D520CC" w:rsidRPr="006556E1" w:rsidRDefault="00D520CC" w:rsidP="00D520CC">
      <w:pPr>
        <w:ind w:left="284"/>
        <w:jc w:val="both"/>
        <w:rPr>
          <w:sz w:val="28"/>
          <w:szCs w:val="28"/>
        </w:rPr>
      </w:pPr>
      <w:r>
        <w:rPr>
          <w:sz w:val="28"/>
          <w:szCs w:val="28"/>
        </w:rPr>
        <w:t>а) ВВ</w:t>
      </w:r>
      <w:r w:rsidRPr="006556E1">
        <w:rPr>
          <w:sz w:val="28"/>
          <w:szCs w:val="28"/>
        </w:rPr>
        <w:t>П по р</w:t>
      </w:r>
      <w:r>
        <w:rPr>
          <w:sz w:val="28"/>
          <w:szCs w:val="28"/>
        </w:rPr>
        <w:t>асходам всегда меньше ВВ</w:t>
      </w:r>
      <w:r w:rsidRPr="006556E1">
        <w:rPr>
          <w:sz w:val="28"/>
          <w:szCs w:val="28"/>
        </w:rPr>
        <w:t>П по доходам;</w:t>
      </w:r>
    </w:p>
    <w:p w:rsidR="00D520CC" w:rsidRPr="006556E1" w:rsidRDefault="00D520CC" w:rsidP="00D520CC">
      <w:pPr>
        <w:ind w:left="284"/>
        <w:jc w:val="both"/>
        <w:rPr>
          <w:sz w:val="28"/>
          <w:szCs w:val="28"/>
        </w:rPr>
      </w:pPr>
      <w:r w:rsidRPr="006556E1">
        <w:rPr>
          <w:sz w:val="28"/>
          <w:szCs w:val="28"/>
        </w:rPr>
        <w:t xml:space="preserve">б) </w:t>
      </w:r>
      <w:r>
        <w:rPr>
          <w:sz w:val="28"/>
          <w:szCs w:val="28"/>
        </w:rPr>
        <w:t>ВВП по расходам всегда больше ВВ</w:t>
      </w:r>
      <w:r w:rsidRPr="006556E1">
        <w:rPr>
          <w:sz w:val="28"/>
          <w:szCs w:val="28"/>
        </w:rPr>
        <w:t>П по доходам;</w:t>
      </w:r>
    </w:p>
    <w:p w:rsidR="00D520CC" w:rsidRPr="006556E1" w:rsidRDefault="00D520CC" w:rsidP="00D520CC">
      <w:pPr>
        <w:ind w:left="284"/>
        <w:jc w:val="both"/>
        <w:rPr>
          <w:sz w:val="28"/>
          <w:szCs w:val="28"/>
        </w:rPr>
      </w:pPr>
      <w:r w:rsidRPr="006556E1">
        <w:rPr>
          <w:sz w:val="28"/>
          <w:szCs w:val="28"/>
        </w:rPr>
        <w:t>в)</w:t>
      </w:r>
      <w:r>
        <w:rPr>
          <w:sz w:val="28"/>
          <w:szCs w:val="28"/>
        </w:rPr>
        <w:t xml:space="preserve"> ВВП по расходам всегда равен ВВ</w:t>
      </w:r>
      <w:r w:rsidRPr="006556E1">
        <w:rPr>
          <w:sz w:val="28"/>
          <w:szCs w:val="28"/>
        </w:rPr>
        <w:t>П по доходам;</w:t>
      </w:r>
    </w:p>
    <w:p w:rsidR="00D520CC" w:rsidRPr="006556E1" w:rsidRDefault="00D520CC" w:rsidP="00D520CC">
      <w:pPr>
        <w:ind w:left="284"/>
        <w:jc w:val="both"/>
        <w:rPr>
          <w:sz w:val="28"/>
          <w:szCs w:val="28"/>
        </w:rPr>
      </w:pPr>
      <w:r w:rsidRPr="006556E1">
        <w:rPr>
          <w:sz w:val="28"/>
          <w:szCs w:val="28"/>
        </w:rPr>
        <w:t>г) соотношение зависит от состояния экономики;</w:t>
      </w:r>
    </w:p>
    <w:p w:rsidR="00D520CC" w:rsidRPr="006556E1" w:rsidRDefault="00D520CC" w:rsidP="00D520CC">
      <w:pPr>
        <w:ind w:left="284"/>
        <w:jc w:val="both"/>
        <w:rPr>
          <w:sz w:val="28"/>
          <w:szCs w:val="28"/>
        </w:rPr>
      </w:pPr>
      <w:r w:rsidRPr="006556E1">
        <w:rPr>
          <w:sz w:val="28"/>
          <w:szCs w:val="28"/>
        </w:rPr>
        <w:t>д) может быть любое соотношение.</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14.Классическая функция сбережения характеризует зависимость между:</w:t>
      </w:r>
    </w:p>
    <w:p w:rsidR="00D520CC" w:rsidRPr="006556E1" w:rsidRDefault="00D520CC" w:rsidP="00D520CC">
      <w:pPr>
        <w:ind w:left="284"/>
        <w:jc w:val="both"/>
        <w:rPr>
          <w:sz w:val="28"/>
          <w:szCs w:val="28"/>
        </w:rPr>
      </w:pPr>
      <w:r w:rsidRPr="006556E1">
        <w:rPr>
          <w:sz w:val="28"/>
          <w:szCs w:val="28"/>
        </w:rPr>
        <w:t>а) сбережениями и потреблением;</w:t>
      </w:r>
    </w:p>
    <w:p w:rsidR="00D520CC" w:rsidRPr="006556E1" w:rsidRDefault="00D520CC" w:rsidP="00D520CC">
      <w:pPr>
        <w:ind w:left="284"/>
        <w:jc w:val="both"/>
        <w:rPr>
          <w:sz w:val="28"/>
          <w:szCs w:val="28"/>
        </w:rPr>
      </w:pPr>
      <w:r w:rsidRPr="006556E1">
        <w:rPr>
          <w:sz w:val="28"/>
          <w:szCs w:val="28"/>
        </w:rPr>
        <w:t>б) сбережениями и банковской процентной ставкой;</w:t>
      </w:r>
    </w:p>
    <w:p w:rsidR="00D520CC" w:rsidRPr="006556E1" w:rsidRDefault="00D520CC" w:rsidP="00D520CC">
      <w:pPr>
        <w:ind w:left="284"/>
        <w:jc w:val="both"/>
        <w:rPr>
          <w:sz w:val="28"/>
          <w:szCs w:val="28"/>
        </w:rPr>
      </w:pPr>
      <w:r w:rsidRPr="006556E1">
        <w:rPr>
          <w:sz w:val="28"/>
          <w:szCs w:val="28"/>
        </w:rPr>
        <w:t>в) сбережениями и доходом;</w:t>
      </w:r>
    </w:p>
    <w:p w:rsidR="00D520CC" w:rsidRPr="006556E1" w:rsidRDefault="00D520CC" w:rsidP="00D520CC">
      <w:pPr>
        <w:ind w:left="284"/>
        <w:jc w:val="both"/>
        <w:rPr>
          <w:sz w:val="28"/>
          <w:szCs w:val="28"/>
        </w:rPr>
      </w:pPr>
      <w:r w:rsidRPr="006556E1">
        <w:rPr>
          <w:sz w:val="28"/>
          <w:szCs w:val="28"/>
        </w:rPr>
        <w:t>г) сбережениями и инвестициями.</w:t>
      </w:r>
    </w:p>
    <w:p w:rsidR="00D520CC" w:rsidRPr="006556E1" w:rsidRDefault="00D520CC" w:rsidP="00D520CC">
      <w:pPr>
        <w:pStyle w:val="17"/>
        <w:spacing w:line="240" w:lineRule="auto"/>
        <w:rPr>
          <w:szCs w:val="28"/>
        </w:rPr>
      </w:pPr>
    </w:p>
    <w:p w:rsidR="00D520CC" w:rsidRPr="0081419F" w:rsidRDefault="00D520CC" w:rsidP="00D520CC">
      <w:pPr>
        <w:jc w:val="both"/>
        <w:rPr>
          <w:sz w:val="28"/>
          <w:szCs w:val="28"/>
        </w:rPr>
      </w:pPr>
      <w:r w:rsidRPr="0081419F">
        <w:rPr>
          <w:sz w:val="28"/>
          <w:szCs w:val="28"/>
        </w:rPr>
        <w:t>15. Какие из перечисленных факторов влияют на инвестиционный спрос?</w:t>
      </w:r>
    </w:p>
    <w:p w:rsidR="00D520CC" w:rsidRPr="0081419F" w:rsidRDefault="00D520CC" w:rsidP="00D520CC">
      <w:pPr>
        <w:ind w:left="284"/>
        <w:jc w:val="both"/>
        <w:rPr>
          <w:sz w:val="28"/>
          <w:szCs w:val="28"/>
        </w:rPr>
      </w:pPr>
      <w:r w:rsidRPr="0081419F">
        <w:rPr>
          <w:sz w:val="28"/>
          <w:szCs w:val="28"/>
        </w:rPr>
        <w:t>а) процентная ставка;</w:t>
      </w:r>
    </w:p>
    <w:p w:rsidR="00D520CC" w:rsidRPr="0081419F" w:rsidRDefault="00D520CC" w:rsidP="00D520CC">
      <w:pPr>
        <w:ind w:left="284"/>
        <w:jc w:val="both"/>
        <w:rPr>
          <w:sz w:val="28"/>
          <w:szCs w:val="28"/>
        </w:rPr>
      </w:pPr>
      <w:r w:rsidRPr="0081419F">
        <w:rPr>
          <w:sz w:val="28"/>
          <w:szCs w:val="28"/>
        </w:rPr>
        <w:t>б) ожидаемая норма чистой прибыли;</w:t>
      </w:r>
    </w:p>
    <w:p w:rsidR="00D520CC" w:rsidRPr="0081419F" w:rsidRDefault="00D520CC" w:rsidP="00D520CC">
      <w:pPr>
        <w:ind w:left="284"/>
        <w:jc w:val="both"/>
        <w:rPr>
          <w:sz w:val="28"/>
          <w:szCs w:val="28"/>
        </w:rPr>
      </w:pPr>
      <w:r w:rsidRPr="0081419F">
        <w:rPr>
          <w:sz w:val="28"/>
          <w:szCs w:val="28"/>
        </w:rPr>
        <w:t>в) оптимизм или пессимизм предпринимателей;</w:t>
      </w:r>
    </w:p>
    <w:p w:rsidR="00D520CC" w:rsidRPr="0081419F" w:rsidRDefault="00D520CC" w:rsidP="00D520CC">
      <w:pPr>
        <w:ind w:left="284"/>
        <w:jc w:val="both"/>
        <w:rPr>
          <w:sz w:val="28"/>
          <w:szCs w:val="28"/>
        </w:rPr>
      </w:pPr>
      <w:r w:rsidRPr="0081419F">
        <w:rPr>
          <w:sz w:val="28"/>
          <w:szCs w:val="28"/>
        </w:rPr>
        <w:t>г) все вышеперечисленное.</w:t>
      </w:r>
    </w:p>
    <w:p w:rsidR="00D520CC" w:rsidRPr="00052206" w:rsidRDefault="00D520CC" w:rsidP="00D520CC">
      <w:pPr>
        <w:widowControl w:val="0"/>
        <w:suppressAutoHyphens w:val="0"/>
        <w:autoSpaceDE w:val="0"/>
        <w:autoSpaceDN w:val="0"/>
        <w:adjustRightInd w:val="0"/>
        <w:rPr>
          <w:b/>
          <w:bCs/>
          <w:sz w:val="28"/>
          <w:szCs w:val="28"/>
        </w:rPr>
      </w:pPr>
    </w:p>
    <w:p w:rsidR="00D520CC" w:rsidRPr="006556E1" w:rsidRDefault="00D520CC" w:rsidP="00D520CC">
      <w:pPr>
        <w:widowControl w:val="0"/>
        <w:suppressAutoHyphens w:val="0"/>
        <w:autoSpaceDE w:val="0"/>
        <w:autoSpaceDN w:val="0"/>
        <w:adjustRightInd w:val="0"/>
        <w:rPr>
          <w:b/>
          <w:bCs/>
          <w:sz w:val="28"/>
          <w:szCs w:val="28"/>
        </w:rPr>
      </w:pPr>
      <w:r w:rsidRPr="006556E1">
        <w:rPr>
          <w:b/>
          <w:bCs/>
          <w:sz w:val="28"/>
          <w:szCs w:val="28"/>
        </w:rPr>
        <w:t>Тема 4. Модели макроэкономического равновесия: модель «инвестиции, сбережения – ликвидность, деньги» (</w:t>
      </w:r>
      <w:r w:rsidRPr="00052206">
        <w:rPr>
          <w:b/>
          <w:bCs/>
          <w:sz w:val="28"/>
          <w:szCs w:val="28"/>
        </w:rPr>
        <w:t>IS</w:t>
      </w:r>
      <w:r>
        <w:rPr>
          <w:b/>
          <w:bCs/>
          <w:sz w:val="28"/>
          <w:szCs w:val="28"/>
        </w:rPr>
        <w:t xml:space="preserve"> – </w:t>
      </w:r>
      <w:r w:rsidRPr="00052206">
        <w:rPr>
          <w:b/>
          <w:bCs/>
          <w:sz w:val="28"/>
          <w:szCs w:val="28"/>
        </w:rPr>
        <w:t>LM</w:t>
      </w:r>
      <w:r w:rsidRPr="006556E1">
        <w:rPr>
          <w:b/>
          <w:bCs/>
          <w:sz w:val="28"/>
          <w:szCs w:val="28"/>
        </w:rPr>
        <w:t>)</w:t>
      </w:r>
    </w:p>
    <w:p w:rsidR="00D520CC" w:rsidRPr="0081419F" w:rsidRDefault="00D520CC" w:rsidP="00D520CC">
      <w:pPr>
        <w:jc w:val="both"/>
        <w:rPr>
          <w:sz w:val="28"/>
          <w:szCs w:val="28"/>
        </w:rPr>
      </w:pPr>
    </w:p>
    <w:p w:rsidR="00D520CC" w:rsidRPr="0081419F" w:rsidRDefault="00D520CC" w:rsidP="00D520CC">
      <w:pPr>
        <w:jc w:val="both"/>
        <w:rPr>
          <w:sz w:val="28"/>
          <w:szCs w:val="28"/>
        </w:rPr>
      </w:pPr>
      <w:r w:rsidRPr="0081419F">
        <w:rPr>
          <w:sz w:val="28"/>
          <w:szCs w:val="28"/>
        </w:rPr>
        <w:t>1. Величина «оттоков» в условии равновесия на рынке благ в кейнсианской теории зависит от:</w:t>
      </w:r>
    </w:p>
    <w:p w:rsidR="00D520CC" w:rsidRPr="006556E1" w:rsidRDefault="00D520CC" w:rsidP="00D520CC">
      <w:pPr>
        <w:ind w:left="284"/>
        <w:jc w:val="both"/>
        <w:rPr>
          <w:sz w:val="28"/>
          <w:szCs w:val="28"/>
        </w:rPr>
      </w:pPr>
      <w:r w:rsidRPr="006556E1">
        <w:rPr>
          <w:sz w:val="28"/>
          <w:szCs w:val="28"/>
        </w:rPr>
        <w:t>а) процентной ставки;</w:t>
      </w:r>
    </w:p>
    <w:p w:rsidR="00D520CC" w:rsidRPr="006556E1" w:rsidRDefault="00D520CC" w:rsidP="00D520CC">
      <w:pPr>
        <w:ind w:left="284"/>
        <w:jc w:val="both"/>
        <w:rPr>
          <w:sz w:val="28"/>
          <w:szCs w:val="28"/>
        </w:rPr>
      </w:pPr>
      <w:r w:rsidRPr="006556E1">
        <w:rPr>
          <w:sz w:val="28"/>
          <w:szCs w:val="28"/>
        </w:rPr>
        <w:t>б) национального дохода;</w:t>
      </w:r>
    </w:p>
    <w:p w:rsidR="00D520CC" w:rsidRPr="006556E1" w:rsidRDefault="00D520CC" w:rsidP="00D520CC">
      <w:pPr>
        <w:ind w:left="284"/>
        <w:jc w:val="both"/>
        <w:rPr>
          <w:sz w:val="28"/>
          <w:szCs w:val="28"/>
        </w:rPr>
      </w:pPr>
      <w:r w:rsidRPr="006556E1">
        <w:rPr>
          <w:sz w:val="28"/>
          <w:szCs w:val="28"/>
        </w:rPr>
        <w:t>в) потребительских расходов;</w:t>
      </w:r>
    </w:p>
    <w:p w:rsidR="00D520CC" w:rsidRPr="006556E1" w:rsidRDefault="00D520CC" w:rsidP="00D520CC">
      <w:pPr>
        <w:ind w:left="284"/>
        <w:jc w:val="both"/>
        <w:rPr>
          <w:sz w:val="28"/>
          <w:szCs w:val="28"/>
        </w:rPr>
      </w:pPr>
      <w:r w:rsidRPr="006556E1">
        <w:rPr>
          <w:sz w:val="28"/>
          <w:szCs w:val="28"/>
        </w:rPr>
        <w:t>г) инвестиций.</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2. Линия </w:t>
      </w:r>
      <w:r w:rsidRPr="006556E1">
        <w:rPr>
          <w:i/>
          <w:iCs/>
          <w:sz w:val="28"/>
          <w:szCs w:val="28"/>
          <w:lang w:val="en-US"/>
        </w:rPr>
        <w:t>IS</w:t>
      </w:r>
      <w:r w:rsidRPr="006556E1">
        <w:rPr>
          <w:sz w:val="28"/>
          <w:szCs w:val="28"/>
        </w:rPr>
        <w:t xml:space="preserve"> является:</w:t>
      </w:r>
    </w:p>
    <w:p w:rsidR="00D520CC" w:rsidRPr="0081419F" w:rsidRDefault="00D520CC" w:rsidP="00D520CC">
      <w:pPr>
        <w:ind w:left="284"/>
        <w:jc w:val="both"/>
        <w:rPr>
          <w:sz w:val="28"/>
          <w:szCs w:val="28"/>
        </w:rPr>
      </w:pPr>
      <w:r w:rsidRPr="0081419F">
        <w:rPr>
          <w:sz w:val="28"/>
          <w:szCs w:val="28"/>
        </w:rPr>
        <w:t>а) функцией зависимости дохода от изменения процентной ставки;</w:t>
      </w:r>
    </w:p>
    <w:p w:rsidR="00D520CC" w:rsidRPr="006556E1" w:rsidRDefault="00D520CC" w:rsidP="00D520CC">
      <w:pPr>
        <w:ind w:left="284"/>
        <w:jc w:val="both"/>
        <w:rPr>
          <w:sz w:val="28"/>
          <w:szCs w:val="28"/>
        </w:rPr>
      </w:pPr>
      <w:r w:rsidRPr="006556E1">
        <w:rPr>
          <w:sz w:val="28"/>
          <w:szCs w:val="28"/>
        </w:rPr>
        <w:t>б) функцией зависимости процентной ставки от изменения дохода;</w:t>
      </w:r>
    </w:p>
    <w:p w:rsidR="00D520CC" w:rsidRPr="006556E1" w:rsidRDefault="00D520CC" w:rsidP="00D520CC">
      <w:pPr>
        <w:ind w:left="284"/>
        <w:jc w:val="both"/>
        <w:rPr>
          <w:sz w:val="28"/>
          <w:szCs w:val="28"/>
        </w:rPr>
      </w:pPr>
      <w:r w:rsidRPr="006556E1">
        <w:rPr>
          <w:sz w:val="28"/>
          <w:szCs w:val="28"/>
        </w:rPr>
        <w:t>в) совокупностью значений дохода и процентной ставки, при которых рынок благ находится в равновесии;</w:t>
      </w:r>
    </w:p>
    <w:p w:rsidR="00D520CC" w:rsidRPr="006556E1" w:rsidRDefault="00D520CC" w:rsidP="00D520CC">
      <w:pPr>
        <w:ind w:left="284"/>
        <w:jc w:val="both"/>
        <w:rPr>
          <w:sz w:val="28"/>
          <w:szCs w:val="28"/>
        </w:rPr>
      </w:pPr>
      <w:r w:rsidRPr="006556E1">
        <w:rPr>
          <w:sz w:val="28"/>
          <w:szCs w:val="28"/>
        </w:rPr>
        <w:t>г) совокупностью значений дохода и процентной ставки, при которых на рынке благ, по крайней мере, не наблюдается дефицит.</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lastRenderedPageBreak/>
        <w:t>3. При увеличении предельной склонности к сбережению (</w:t>
      </w:r>
      <w:r w:rsidRPr="006556E1">
        <w:rPr>
          <w:i/>
          <w:iCs/>
          <w:sz w:val="28"/>
          <w:szCs w:val="28"/>
          <w:lang w:val="en-US"/>
        </w:rPr>
        <w:t>MPS</w:t>
      </w:r>
      <w:r w:rsidRPr="006556E1">
        <w:rPr>
          <w:i/>
          <w:iCs/>
          <w:sz w:val="28"/>
          <w:szCs w:val="28"/>
        </w:rPr>
        <w:t>)</w:t>
      </w:r>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а) увеличится угол наклона линии </w:t>
      </w:r>
      <w:r w:rsidRPr="0081419F">
        <w:rPr>
          <w:sz w:val="28"/>
          <w:szCs w:val="28"/>
        </w:rPr>
        <w:t>IS</w:t>
      </w:r>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б) уменьшится угол наклона линии </w:t>
      </w:r>
      <w:r w:rsidRPr="0081419F">
        <w:rPr>
          <w:sz w:val="28"/>
          <w:szCs w:val="28"/>
        </w:rPr>
        <w:t>IS</w:t>
      </w:r>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в) линия </w:t>
      </w:r>
      <w:r w:rsidRPr="0081419F">
        <w:rPr>
          <w:sz w:val="28"/>
          <w:szCs w:val="28"/>
        </w:rPr>
        <w:t>IS</w:t>
      </w:r>
      <w:r w:rsidRPr="006556E1">
        <w:rPr>
          <w:sz w:val="28"/>
          <w:szCs w:val="28"/>
        </w:rPr>
        <w:t xml:space="preserve"> сдвинется вправо;</w:t>
      </w:r>
    </w:p>
    <w:p w:rsidR="00D520CC" w:rsidRPr="006556E1" w:rsidRDefault="00D520CC" w:rsidP="00D520CC">
      <w:pPr>
        <w:ind w:left="284"/>
        <w:jc w:val="both"/>
        <w:rPr>
          <w:sz w:val="28"/>
          <w:szCs w:val="28"/>
        </w:rPr>
      </w:pPr>
      <w:r w:rsidRPr="006556E1">
        <w:rPr>
          <w:sz w:val="28"/>
          <w:szCs w:val="28"/>
        </w:rPr>
        <w:t xml:space="preserve">г) линия </w:t>
      </w:r>
      <w:r w:rsidRPr="0081419F">
        <w:rPr>
          <w:sz w:val="28"/>
          <w:szCs w:val="28"/>
        </w:rPr>
        <w:t>IS</w:t>
      </w:r>
      <w:r w:rsidRPr="006556E1">
        <w:rPr>
          <w:sz w:val="28"/>
          <w:szCs w:val="28"/>
        </w:rPr>
        <w:t xml:space="preserve"> сдвинется влево.</w:t>
      </w:r>
    </w:p>
    <w:p w:rsidR="00D520CC" w:rsidRPr="006556E1" w:rsidRDefault="00D520CC" w:rsidP="00D520CC">
      <w:pPr>
        <w:jc w:val="both"/>
        <w:rPr>
          <w:sz w:val="28"/>
          <w:szCs w:val="28"/>
        </w:rPr>
      </w:pPr>
    </w:p>
    <w:p w:rsidR="00D520CC" w:rsidRDefault="00D520CC" w:rsidP="00D520CC">
      <w:pPr>
        <w:jc w:val="both"/>
        <w:rPr>
          <w:sz w:val="28"/>
          <w:szCs w:val="28"/>
        </w:rPr>
      </w:pPr>
      <w:r w:rsidRPr="006556E1">
        <w:rPr>
          <w:sz w:val="28"/>
          <w:szCs w:val="28"/>
        </w:rPr>
        <w:t>4. При значениях дохода и процентной ставки, соответствующих точке А на графике:</w:t>
      </w:r>
    </w:p>
    <w:p w:rsidR="00D520CC" w:rsidRPr="006556E1" w:rsidRDefault="00E72A10" w:rsidP="00D520CC">
      <w:pPr>
        <w:jc w:val="both"/>
        <w:rPr>
          <w:sz w:val="28"/>
          <w:szCs w:val="28"/>
        </w:rPr>
      </w:pPr>
      <w:r>
        <w:rPr>
          <w:noProof/>
          <w:sz w:val="28"/>
          <w:szCs w:val="28"/>
        </w:rPr>
        <w:pict>
          <v:group id="_x0000_s1039" style="position:absolute;left:0;text-align:left;margin-left:19.7pt;margin-top:13.35pt;width:127.15pt;height:110.85pt;z-index:251661312" coordorigin="2554,8225" coordsize="2543,2217">
            <v:shapetype id="_x0000_t32" coordsize="21600,21600" o:spt="32" o:oned="t" path="m,l21600,21600e" filled="f">
              <v:path arrowok="t" fillok="f" o:connecttype="none"/>
              <o:lock v:ext="edit" shapetype="t"/>
            </v:shapetype>
            <v:shape id="_x0000_s1040" type="#_x0000_t32" style="position:absolute;left:2853;top:8225;width:0;height:1731;flip:y" o:connectortype="straight">
              <v:stroke endarrow="block"/>
            </v:shape>
            <v:shape id="_x0000_s1041" type="#_x0000_t32" style="position:absolute;left:2853;top:9956;width:2244;height:0" o:connectortype="straight">
              <v:stroke endarrow="block"/>
            </v:shape>
            <v:shape id="_x0000_s1042" type="#_x0000_t32" style="position:absolute;left:3154;top:8605;width:1493;height:1086" o:connectortype="straight"/>
            <v:shapetype id="_x0000_t202" coordsize="21600,21600" o:spt="202" path="m,l,21600r21600,l21600,xe">
              <v:stroke joinstyle="miter"/>
              <v:path gradientshapeok="t" o:connecttype="rect"/>
            </v:shapetype>
            <v:shape id="_x0000_s1043" type="#_x0000_t202" style="position:absolute;left:2554;top:8225;width:344;height:380" filled="f" stroked="f">
              <v:textbox style="mso-next-textbox:#_x0000_s1043">
                <w:txbxContent>
                  <w:p w:rsidR="00994F7E" w:rsidRDefault="00994F7E" w:rsidP="00D520CC">
                    <w:pPr>
                      <w:rPr>
                        <w:lang w:val="en-US"/>
                      </w:rPr>
                    </w:pPr>
                    <w:proofErr w:type="spellStart"/>
                    <w:proofErr w:type="gramStart"/>
                    <w:r>
                      <w:rPr>
                        <w:lang w:val="en-US"/>
                      </w:rPr>
                      <w:t>i</w:t>
                    </w:r>
                    <w:proofErr w:type="spellEnd"/>
                    <w:proofErr w:type="gramEnd"/>
                  </w:p>
                </w:txbxContent>
              </v:textbox>
            </v:shape>
            <v:shape id="_x0000_s1044" type="#_x0000_t202" style="position:absolute;left:4753;top:10062;width:344;height:380" filled="f" stroked="f">
              <v:textbox style="mso-next-textbox:#_x0000_s1044">
                <w:txbxContent>
                  <w:p w:rsidR="00994F7E" w:rsidRDefault="00994F7E" w:rsidP="00D520CC">
                    <w:pPr>
                      <w:rPr>
                        <w:lang w:val="en-US"/>
                      </w:rPr>
                    </w:pPr>
                    <w:proofErr w:type="gramStart"/>
                    <w:r>
                      <w:rPr>
                        <w:lang w:val="en-US"/>
                      </w:rPr>
                      <w:t>y</w:t>
                    </w:r>
                    <w:proofErr w:type="gramEnd"/>
                  </w:p>
                </w:txbxContent>
              </v:textbox>
            </v:shape>
            <v:shape id="_x0000_s1045" type="#_x0000_t202" style="position:absolute;left:4002;top:9400;width:475;height:380" filled="f" stroked="f">
              <v:textbox style="mso-next-textbox:#_x0000_s1045">
                <w:txbxContent>
                  <w:p w:rsidR="00994F7E" w:rsidRDefault="00994F7E" w:rsidP="00D520CC">
                    <w:pPr>
                      <w:rPr>
                        <w:lang w:val="en-US"/>
                      </w:rPr>
                    </w:pPr>
                    <w:r>
                      <w:rPr>
                        <w:lang w:val="en-US"/>
                      </w:rPr>
                      <w:t>IS</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6" type="#_x0000_t120" style="position:absolute;left:4222;top:8985;width:71;height:71;flip:x" fillcolor="black"/>
            <v:shape id="_x0000_s1047" type="#_x0000_t202" style="position:absolute;left:4133;top:8676;width:344;height:380" filled="f" stroked="f">
              <v:textbox style="mso-next-textbox:#_x0000_s1047">
                <w:txbxContent>
                  <w:p w:rsidR="00994F7E" w:rsidRDefault="00994F7E" w:rsidP="00D520CC">
                    <w:pPr>
                      <w:rPr>
                        <w:lang w:val="en-US"/>
                      </w:rPr>
                    </w:pPr>
                    <w:r>
                      <w:rPr>
                        <w:lang w:val="en-US"/>
                      </w:rPr>
                      <w:t>A</w:t>
                    </w:r>
                  </w:p>
                </w:txbxContent>
              </v:textbox>
            </v:shape>
          </v:group>
        </w:pict>
      </w:r>
    </w:p>
    <w:p w:rsidR="00D520CC" w:rsidRPr="006556E1" w:rsidRDefault="00D520CC" w:rsidP="00D520CC">
      <w:pPr>
        <w:jc w:val="both"/>
        <w:rPr>
          <w:sz w:val="28"/>
          <w:szCs w:val="28"/>
        </w:rPr>
      </w:pPr>
    </w:p>
    <w:p w:rsidR="00D520CC" w:rsidRPr="006556E1" w:rsidRDefault="00D520CC" w:rsidP="00D520CC">
      <w:pPr>
        <w:jc w:val="both"/>
        <w:rPr>
          <w:sz w:val="28"/>
          <w:szCs w:val="28"/>
        </w:rPr>
      </w:pPr>
    </w:p>
    <w:p w:rsidR="00D520CC" w:rsidRPr="006556E1" w:rsidRDefault="00D520CC" w:rsidP="00D520CC">
      <w:pPr>
        <w:jc w:val="both"/>
        <w:rPr>
          <w:sz w:val="28"/>
          <w:szCs w:val="28"/>
        </w:rPr>
      </w:pPr>
    </w:p>
    <w:p w:rsidR="00D520CC" w:rsidRPr="006556E1" w:rsidRDefault="00D520CC" w:rsidP="00D520CC">
      <w:pPr>
        <w:jc w:val="both"/>
        <w:rPr>
          <w:sz w:val="28"/>
          <w:szCs w:val="28"/>
        </w:rPr>
      </w:pPr>
    </w:p>
    <w:p w:rsidR="00D520CC" w:rsidRPr="006556E1" w:rsidRDefault="00D520CC" w:rsidP="00D520CC">
      <w:pPr>
        <w:jc w:val="both"/>
        <w:rPr>
          <w:sz w:val="28"/>
          <w:szCs w:val="28"/>
        </w:rPr>
      </w:pPr>
    </w:p>
    <w:p w:rsidR="00D520CC" w:rsidRPr="006556E1" w:rsidRDefault="00D520CC" w:rsidP="00D520CC">
      <w:pPr>
        <w:jc w:val="both"/>
        <w:rPr>
          <w:sz w:val="28"/>
          <w:szCs w:val="28"/>
        </w:rPr>
      </w:pPr>
    </w:p>
    <w:p w:rsidR="00D520CC" w:rsidRPr="006556E1" w:rsidRDefault="00D520CC" w:rsidP="00D520CC">
      <w:pPr>
        <w:ind w:left="284"/>
        <w:jc w:val="both"/>
        <w:rPr>
          <w:sz w:val="28"/>
          <w:szCs w:val="28"/>
        </w:rPr>
      </w:pPr>
      <w:r w:rsidRPr="006556E1">
        <w:rPr>
          <w:sz w:val="28"/>
          <w:szCs w:val="28"/>
        </w:rPr>
        <w:t>а) рынок благ находится в равновесии;</w:t>
      </w:r>
    </w:p>
    <w:p w:rsidR="00D520CC" w:rsidRPr="006556E1" w:rsidRDefault="00D520CC" w:rsidP="00D520CC">
      <w:pPr>
        <w:ind w:left="284"/>
        <w:jc w:val="both"/>
        <w:rPr>
          <w:sz w:val="28"/>
          <w:szCs w:val="28"/>
        </w:rPr>
      </w:pPr>
      <w:r w:rsidRPr="006556E1">
        <w:rPr>
          <w:sz w:val="28"/>
          <w:szCs w:val="28"/>
        </w:rPr>
        <w:t>б) на рынке благ наблюдается дефицит;</w:t>
      </w:r>
    </w:p>
    <w:p w:rsidR="00D520CC" w:rsidRPr="006556E1" w:rsidRDefault="00D520CC" w:rsidP="00D520CC">
      <w:pPr>
        <w:ind w:left="284"/>
        <w:jc w:val="both"/>
        <w:rPr>
          <w:sz w:val="28"/>
          <w:szCs w:val="28"/>
        </w:rPr>
      </w:pPr>
      <w:r w:rsidRPr="006556E1">
        <w:rPr>
          <w:sz w:val="28"/>
          <w:szCs w:val="28"/>
        </w:rPr>
        <w:t>в) на рынке благ наблюдается избыток;</w:t>
      </w:r>
    </w:p>
    <w:p w:rsidR="00D520CC" w:rsidRPr="006556E1" w:rsidRDefault="00D520CC" w:rsidP="00D520CC">
      <w:pPr>
        <w:ind w:left="284"/>
        <w:jc w:val="both"/>
        <w:rPr>
          <w:sz w:val="28"/>
          <w:szCs w:val="28"/>
        </w:rPr>
      </w:pPr>
      <w:r w:rsidRPr="006556E1">
        <w:rPr>
          <w:sz w:val="28"/>
          <w:szCs w:val="28"/>
        </w:rPr>
        <w:t>г) на рынке благ может наблюдаться как избыток, так и дефицит.</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5. При увеличении автономных сбережений:</w:t>
      </w:r>
    </w:p>
    <w:p w:rsidR="00D520CC" w:rsidRPr="006556E1" w:rsidRDefault="00D520CC" w:rsidP="00D520CC">
      <w:pPr>
        <w:ind w:left="284"/>
        <w:jc w:val="both"/>
        <w:rPr>
          <w:sz w:val="28"/>
          <w:szCs w:val="28"/>
        </w:rPr>
      </w:pPr>
      <w:r w:rsidRPr="006556E1">
        <w:rPr>
          <w:sz w:val="28"/>
          <w:szCs w:val="28"/>
        </w:rPr>
        <w:t xml:space="preserve">а) увеличится угол наклона линии </w:t>
      </w:r>
      <w:r w:rsidRPr="0081419F">
        <w:rPr>
          <w:sz w:val="28"/>
          <w:szCs w:val="28"/>
        </w:rPr>
        <w:t>IS</w:t>
      </w:r>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б) уменьшится угол наклона линии </w:t>
      </w:r>
      <w:r w:rsidRPr="0081419F">
        <w:rPr>
          <w:sz w:val="28"/>
          <w:szCs w:val="28"/>
        </w:rPr>
        <w:t>IS</w:t>
      </w:r>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в) линия </w:t>
      </w:r>
      <w:r w:rsidRPr="0081419F">
        <w:rPr>
          <w:sz w:val="28"/>
          <w:szCs w:val="28"/>
        </w:rPr>
        <w:t>IS</w:t>
      </w:r>
      <w:r w:rsidRPr="006556E1">
        <w:rPr>
          <w:sz w:val="28"/>
          <w:szCs w:val="28"/>
        </w:rPr>
        <w:t xml:space="preserve"> сдвинется вправо;</w:t>
      </w:r>
    </w:p>
    <w:p w:rsidR="00D520CC" w:rsidRPr="006556E1" w:rsidRDefault="00D520CC" w:rsidP="00D520CC">
      <w:pPr>
        <w:ind w:left="284"/>
        <w:jc w:val="both"/>
        <w:rPr>
          <w:sz w:val="28"/>
          <w:szCs w:val="28"/>
        </w:rPr>
      </w:pPr>
      <w:r w:rsidRPr="006556E1">
        <w:rPr>
          <w:sz w:val="28"/>
          <w:szCs w:val="28"/>
        </w:rPr>
        <w:t xml:space="preserve">г) линия </w:t>
      </w:r>
      <w:r w:rsidRPr="0081419F">
        <w:rPr>
          <w:sz w:val="28"/>
          <w:szCs w:val="28"/>
        </w:rPr>
        <w:t xml:space="preserve">IS </w:t>
      </w:r>
      <w:r w:rsidRPr="006556E1">
        <w:rPr>
          <w:sz w:val="28"/>
          <w:szCs w:val="28"/>
        </w:rPr>
        <w:t>сдвинется влево.</w:t>
      </w:r>
    </w:p>
    <w:p w:rsidR="00D520CC" w:rsidRPr="006556E1" w:rsidRDefault="00D520CC" w:rsidP="00D520CC">
      <w:pPr>
        <w:jc w:val="both"/>
        <w:rPr>
          <w:sz w:val="28"/>
          <w:szCs w:val="28"/>
        </w:rPr>
      </w:pPr>
    </w:p>
    <w:p w:rsidR="00D520CC" w:rsidRPr="0081419F" w:rsidRDefault="00D520CC" w:rsidP="00D520CC">
      <w:pPr>
        <w:jc w:val="both"/>
        <w:rPr>
          <w:sz w:val="28"/>
          <w:szCs w:val="28"/>
        </w:rPr>
      </w:pPr>
      <w:r w:rsidRPr="0081419F">
        <w:rPr>
          <w:sz w:val="28"/>
          <w:szCs w:val="28"/>
        </w:rPr>
        <w:t>6. Различные денежные агрегаты выделяются:</w:t>
      </w:r>
    </w:p>
    <w:p w:rsidR="00D520CC" w:rsidRPr="006556E1" w:rsidRDefault="00D520CC" w:rsidP="00D520CC">
      <w:pPr>
        <w:ind w:left="284"/>
        <w:jc w:val="both"/>
        <w:rPr>
          <w:sz w:val="28"/>
          <w:szCs w:val="28"/>
        </w:rPr>
      </w:pPr>
      <w:r w:rsidRPr="006556E1">
        <w:rPr>
          <w:sz w:val="28"/>
          <w:szCs w:val="28"/>
        </w:rPr>
        <w:t>а) по владельцам денежных средств;</w:t>
      </w:r>
    </w:p>
    <w:p w:rsidR="00D520CC" w:rsidRPr="006556E1" w:rsidRDefault="00D520CC" w:rsidP="00D520CC">
      <w:pPr>
        <w:ind w:left="284"/>
        <w:jc w:val="both"/>
        <w:rPr>
          <w:sz w:val="28"/>
          <w:szCs w:val="28"/>
        </w:rPr>
      </w:pPr>
      <w:r w:rsidRPr="006556E1">
        <w:rPr>
          <w:sz w:val="28"/>
          <w:szCs w:val="28"/>
        </w:rPr>
        <w:t>б) по источникам денежных средств;</w:t>
      </w:r>
    </w:p>
    <w:p w:rsidR="00D520CC" w:rsidRPr="006556E1" w:rsidRDefault="00D520CC" w:rsidP="00D520CC">
      <w:pPr>
        <w:ind w:left="284"/>
        <w:jc w:val="both"/>
        <w:rPr>
          <w:sz w:val="28"/>
          <w:szCs w:val="28"/>
        </w:rPr>
      </w:pPr>
      <w:r w:rsidRPr="006556E1">
        <w:rPr>
          <w:sz w:val="28"/>
          <w:szCs w:val="28"/>
        </w:rPr>
        <w:t>в) по количеству денежных средств различных видов в экономике страны;</w:t>
      </w:r>
    </w:p>
    <w:p w:rsidR="00D520CC" w:rsidRPr="006556E1" w:rsidRDefault="00D520CC" w:rsidP="00D520CC">
      <w:pPr>
        <w:ind w:left="284"/>
        <w:jc w:val="both"/>
        <w:rPr>
          <w:sz w:val="28"/>
          <w:szCs w:val="28"/>
        </w:rPr>
      </w:pPr>
      <w:r w:rsidRPr="006556E1">
        <w:rPr>
          <w:sz w:val="28"/>
          <w:szCs w:val="28"/>
        </w:rPr>
        <w:t>г) по степени ликвидности.</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7. Срочные вклады включаются в денежный агрегат:</w:t>
      </w:r>
    </w:p>
    <w:p w:rsidR="00D520CC" w:rsidRPr="006556E1" w:rsidRDefault="00D520CC" w:rsidP="00D520CC">
      <w:pPr>
        <w:ind w:left="284"/>
        <w:jc w:val="both"/>
        <w:rPr>
          <w:sz w:val="28"/>
          <w:szCs w:val="28"/>
        </w:rPr>
      </w:pPr>
      <w:r w:rsidRPr="006556E1">
        <w:rPr>
          <w:sz w:val="28"/>
          <w:szCs w:val="28"/>
        </w:rPr>
        <w:t>а) М0;</w:t>
      </w:r>
    </w:p>
    <w:p w:rsidR="00D520CC" w:rsidRPr="006556E1" w:rsidRDefault="00D520CC" w:rsidP="00D520CC">
      <w:pPr>
        <w:ind w:left="284"/>
        <w:jc w:val="both"/>
        <w:rPr>
          <w:sz w:val="28"/>
          <w:szCs w:val="28"/>
        </w:rPr>
      </w:pPr>
      <w:r w:rsidRPr="006556E1">
        <w:rPr>
          <w:sz w:val="28"/>
          <w:szCs w:val="28"/>
        </w:rPr>
        <w:t>б) М1;</w:t>
      </w:r>
    </w:p>
    <w:p w:rsidR="00D520CC" w:rsidRPr="006556E1" w:rsidRDefault="00D520CC" w:rsidP="00D520CC">
      <w:pPr>
        <w:ind w:left="284"/>
        <w:jc w:val="both"/>
        <w:rPr>
          <w:sz w:val="28"/>
          <w:szCs w:val="28"/>
        </w:rPr>
      </w:pPr>
      <w:r w:rsidRPr="006556E1">
        <w:rPr>
          <w:sz w:val="28"/>
          <w:szCs w:val="28"/>
        </w:rPr>
        <w:t>в) М2;</w:t>
      </w:r>
    </w:p>
    <w:p w:rsidR="00D520CC" w:rsidRPr="006556E1" w:rsidRDefault="00D520CC" w:rsidP="00D520CC">
      <w:pPr>
        <w:ind w:left="284"/>
        <w:jc w:val="both"/>
        <w:rPr>
          <w:sz w:val="28"/>
          <w:szCs w:val="28"/>
        </w:rPr>
      </w:pPr>
      <w:r w:rsidRPr="006556E1">
        <w:rPr>
          <w:sz w:val="28"/>
          <w:szCs w:val="28"/>
        </w:rPr>
        <w:t>г) во все перечисленные денежные агрегаты.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8. Наличные деньги в обращении включаются в денежный агрегат:</w:t>
      </w:r>
    </w:p>
    <w:p w:rsidR="00D520CC" w:rsidRPr="006556E1" w:rsidRDefault="00D520CC" w:rsidP="00D520CC">
      <w:pPr>
        <w:ind w:left="284"/>
        <w:jc w:val="both"/>
        <w:rPr>
          <w:sz w:val="28"/>
          <w:szCs w:val="28"/>
        </w:rPr>
      </w:pPr>
      <w:r w:rsidRPr="006556E1">
        <w:rPr>
          <w:sz w:val="28"/>
          <w:szCs w:val="28"/>
        </w:rPr>
        <w:t>а) М0;</w:t>
      </w:r>
    </w:p>
    <w:p w:rsidR="00D520CC" w:rsidRPr="006556E1" w:rsidRDefault="00D520CC" w:rsidP="00D520CC">
      <w:pPr>
        <w:ind w:left="284"/>
        <w:jc w:val="both"/>
        <w:rPr>
          <w:sz w:val="28"/>
          <w:szCs w:val="28"/>
        </w:rPr>
      </w:pPr>
      <w:r w:rsidRPr="006556E1">
        <w:rPr>
          <w:sz w:val="28"/>
          <w:szCs w:val="28"/>
        </w:rPr>
        <w:t>б) М1;</w:t>
      </w:r>
    </w:p>
    <w:p w:rsidR="00D520CC" w:rsidRPr="006556E1" w:rsidRDefault="00D520CC" w:rsidP="00D520CC">
      <w:pPr>
        <w:ind w:left="284"/>
        <w:jc w:val="both"/>
        <w:rPr>
          <w:sz w:val="28"/>
          <w:szCs w:val="28"/>
        </w:rPr>
      </w:pPr>
      <w:r w:rsidRPr="006556E1">
        <w:rPr>
          <w:sz w:val="28"/>
          <w:szCs w:val="28"/>
        </w:rPr>
        <w:t>в) М2;</w:t>
      </w:r>
    </w:p>
    <w:p w:rsidR="00D520CC" w:rsidRPr="006556E1" w:rsidRDefault="00D520CC" w:rsidP="00D520CC">
      <w:pPr>
        <w:ind w:left="284"/>
        <w:jc w:val="both"/>
        <w:rPr>
          <w:sz w:val="28"/>
          <w:szCs w:val="28"/>
        </w:rPr>
      </w:pPr>
      <w:r w:rsidRPr="006556E1">
        <w:rPr>
          <w:sz w:val="28"/>
          <w:szCs w:val="28"/>
        </w:rPr>
        <w:t>г) во все перечисленные денежные агрегаты.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lastRenderedPageBreak/>
        <w:t>9. Величина спроса на деньги для сделок:</w:t>
      </w:r>
    </w:p>
    <w:p w:rsidR="00D520CC" w:rsidRPr="006556E1" w:rsidRDefault="00D520CC" w:rsidP="00D520CC">
      <w:pPr>
        <w:ind w:left="284"/>
        <w:jc w:val="both"/>
        <w:rPr>
          <w:sz w:val="28"/>
          <w:szCs w:val="28"/>
        </w:rPr>
      </w:pPr>
      <w:r w:rsidRPr="006556E1">
        <w:rPr>
          <w:sz w:val="28"/>
          <w:szCs w:val="28"/>
        </w:rPr>
        <w:t>а) прямо зависит от скорости обращения денег;</w:t>
      </w:r>
    </w:p>
    <w:p w:rsidR="00D520CC" w:rsidRPr="006556E1" w:rsidRDefault="00D520CC" w:rsidP="00D520CC">
      <w:pPr>
        <w:ind w:left="284"/>
        <w:jc w:val="both"/>
        <w:rPr>
          <w:sz w:val="28"/>
          <w:szCs w:val="28"/>
        </w:rPr>
      </w:pPr>
      <w:r w:rsidRPr="006556E1">
        <w:rPr>
          <w:sz w:val="28"/>
          <w:szCs w:val="28"/>
        </w:rPr>
        <w:t>б) обратно зависит от скорости обращения денег;</w:t>
      </w:r>
    </w:p>
    <w:p w:rsidR="00D520CC" w:rsidRPr="006556E1" w:rsidRDefault="00D520CC" w:rsidP="00D520CC">
      <w:pPr>
        <w:ind w:left="284"/>
        <w:jc w:val="both"/>
        <w:rPr>
          <w:sz w:val="28"/>
          <w:szCs w:val="28"/>
        </w:rPr>
      </w:pPr>
      <w:r w:rsidRPr="006556E1">
        <w:rPr>
          <w:sz w:val="28"/>
          <w:szCs w:val="28"/>
        </w:rPr>
        <w:t>в) не зависит от скорости обращения денег;</w:t>
      </w:r>
    </w:p>
    <w:p w:rsidR="00D520CC" w:rsidRDefault="00D520CC" w:rsidP="00D520CC">
      <w:pPr>
        <w:ind w:left="284"/>
        <w:jc w:val="both"/>
        <w:rPr>
          <w:sz w:val="28"/>
          <w:szCs w:val="28"/>
        </w:rPr>
      </w:pPr>
      <w:r w:rsidRPr="006556E1">
        <w:rPr>
          <w:sz w:val="28"/>
          <w:szCs w:val="28"/>
        </w:rPr>
        <w:t>г) зависит от скорости обращения денег только в условиях гиперинфляции.</w:t>
      </w:r>
    </w:p>
    <w:p w:rsidR="00D520CC" w:rsidRPr="006556E1" w:rsidRDefault="00D520CC" w:rsidP="00D520CC">
      <w:pPr>
        <w:ind w:left="284"/>
        <w:jc w:val="both"/>
        <w:rPr>
          <w:sz w:val="28"/>
          <w:szCs w:val="28"/>
        </w:rPr>
      </w:pPr>
    </w:p>
    <w:p w:rsidR="00D520CC" w:rsidRPr="006556E1" w:rsidRDefault="00D520CC" w:rsidP="00D520CC">
      <w:pPr>
        <w:jc w:val="both"/>
        <w:rPr>
          <w:sz w:val="28"/>
          <w:szCs w:val="28"/>
        </w:rPr>
      </w:pPr>
      <w:r w:rsidRPr="006556E1">
        <w:rPr>
          <w:sz w:val="28"/>
          <w:szCs w:val="28"/>
        </w:rPr>
        <w:t>10. Спекулятивный спрос на деньги минимален:</w:t>
      </w:r>
    </w:p>
    <w:p w:rsidR="00D520CC" w:rsidRPr="006556E1" w:rsidRDefault="00D520CC" w:rsidP="00D520CC">
      <w:pPr>
        <w:ind w:left="284"/>
        <w:jc w:val="both"/>
        <w:rPr>
          <w:sz w:val="28"/>
          <w:szCs w:val="28"/>
        </w:rPr>
      </w:pPr>
      <w:r w:rsidRPr="006556E1">
        <w:rPr>
          <w:sz w:val="28"/>
          <w:szCs w:val="28"/>
        </w:rPr>
        <w:t>а) в условиях экономического кризиса;</w:t>
      </w:r>
    </w:p>
    <w:p w:rsidR="00D520CC" w:rsidRPr="006556E1" w:rsidRDefault="00D520CC" w:rsidP="00D520CC">
      <w:pPr>
        <w:ind w:left="284"/>
        <w:jc w:val="both"/>
        <w:rPr>
          <w:sz w:val="28"/>
          <w:szCs w:val="28"/>
        </w:rPr>
      </w:pPr>
      <w:r w:rsidRPr="006556E1">
        <w:rPr>
          <w:sz w:val="28"/>
          <w:szCs w:val="28"/>
        </w:rPr>
        <w:t>б) в условиях высокой инфляции;</w:t>
      </w:r>
    </w:p>
    <w:p w:rsidR="00D520CC" w:rsidRPr="006556E1" w:rsidRDefault="00D520CC" w:rsidP="00D520CC">
      <w:pPr>
        <w:ind w:left="284"/>
        <w:jc w:val="both"/>
        <w:rPr>
          <w:sz w:val="28"/>
          <w:szCs w:val="28"/>
        </w:rPr>
      </w:pPr>
      <w:r w:rsidRPr="006556E1">
        <w:rPr>
          <w:sz w:val="28"/>
          <w:szCs w:val="28"/>
        </w:rPr>
        <w:t>в) в условиях развитого финансового рынка;</w:t>
      </w:r>
    </w:p>
    <w:p w:rsidR="00D520CC" w:rsidRPr="006556E1" w:rsidRDefault="00D520CC" w:rsidP="00D520CC">
      <w:pPr>
        <w:ind w:left="284"/>
        <w:jc w:val="both"/>
        <w:rPr>
          <w:sz w:val="28"/>
          <w:szCs w:val="28"/>
        </w:rPr>
      </w:pPr>
      <w:r w:rsidRPr="006556E1">
        <w:rPr>
          <w:sz w:val="28"/>
          <w:szCs w:val="28"/>
        </w:rPr>
        <w:t>г) в условиях высокой неопределенности на финансовом рынке.</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11. Мягкая кредитно-денежная политика вызовет сдвиг кривой:</w:t>
      </w:r>
    </w:p>
    <w:p w:rsidR="00D520CC" w:rsidRPr="006556E1" w:rsidRDefault="00D520CC" w:rsidP="00D520CC">
      <w:pPr>
        <w:ind w:left="284"/>
        <w:jc w:val="both"/>
        <w:rPr>
          <w:sz w:val="28"/>
          <w:szCs w:val="28"/>
        </w:rPr>
      </w:pPr>
      <w:r w:rsidRPr="006556E1">
        <w:rPr>
          <w:sz w:val="28"/>
          <w:szCs w:val="28"/>
        </w:rPr>
        <w:t xml:space="preserve">а) </w:t>
      </w:r>
      <w:r w:rsidRPr="0081419F">
        <w:rPr>
          <w:sz w:val="28"/>
          <w:szCs w:val="28"/>
        </w:rPr>
        <w:t>LM</w:t>
      </w:r>
      <w:r w:rsidRPr="006556E1">
        <w:rPr>
          <w:sz w:val="28"/>
          <w:szCs w:val="28"/>
        </w:rPr>
        <w:t xml:space="preserve">; </w:t>
      </w:r>
    </w:p>
    <w:p w:rsidR="00D520CC" w:rsidRPr="0081419F" w:rsidRDefault="00D520CC" w:rsidP="00D520CC">
      <w:pPr>
        <w:ind w:left="284"/>
        <w:jc w:val="both"/>
        <w:rPr>
          <w:sz w:val="28"/>
          <w:szCs w:val="28"/>
        </w:rPr>
      </w:pPr>
      <w:r w:rsidRPr="006556E1">
        <w:rPr>
          <w:sz w:val="28"/>
          <w:szCs w:val="28"/>
        </w:rPr>
        <w:t xml:space="preserve">б) </w:t>
      </w:r>
      <w:r w:rsidRPr="0081419F">
        <w:rPr>
          <w:sz w:val="28"/>
          <w:szCs w:val="28"/>
        </w:rPr>
        <w:t>IS</w:t>
      </w:r>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в) </w:t>
      </w:r>
      <w:r w:rsidRPr="0081419F">
        <w:rPr>
          <w:sz w:val="28"/>
          <w:szCs w:val="28"/>
        </w:rPr>
        <w:t>AD</w:t>
      </w:r>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г) </w:t>
      </w:r>
      <w:r w:rsidRPr="0081419F">
        <w:rPr>
          <w:sz w:val="28"/>
          <w:szCs w:val="28"/>
        </w:rPr>
        <w:t>AS</w:t>
      </w:r>
      <w:r w:rsidRPr="006556E1">
        <w:rPr>
          <w:sz w:val="28"/>
          <w:szCs w:val="28"/>
        </w:rPr>
        <w:t>.</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12. В результате политики дешевых денег происходит:</w:t>
      </w:r>
    </w:p>
    <w:p w:rsidR="00D520CC" w:rsidRPr="006556E1" w:rsidRDefault="00D520CC" w:rsidP="00D520CC">
      <w:pPr>
        <w:ind w:left="284"/>
        <w:jc w:val="both"/>
        <w:rPr>
          <w:sz w:val="28"/>
          <w:szCs w:val="28"/>
        </w:rPr>
      </w:pPr>
      <w:r w:rsidRPr="006556E1">
        <w:rPr>
          <w:sz w:val="28"/>
          <w:szCs w:val="28"/>
        </w:rPr>
        <w:t>а) рост объемов производства;</w:t>
      </w:r>
    </w:p>
    <w:p w:rsidR="00D520CC" w:rsidRPr="006556E1" w:rsidRDefault="00D520CC" w:rsidP="00D520CC">
      <w:pPr>
        <w:ind w:left="284"/>
        <w:jc w:val="both"/>
        <w:rPr>
          <w:sz w:val="28"/>
          <w:szCs w:val="28"/>
        </w:rPr>
      </w:pPr>
      <w:r w:rsidRPr="006556E1">
        <w:rPr>
          <w:sz w:val="28"/>
          <w:szCs w:val="28"/>
        </w:rPr>
        <w:t>б) рост процентной ставки;</w:t>
      </w:r>
    </w:p>
    <w:p w:rsidR="00D520CC" w:rsidRPr="006556E1" w:rsidRDefault="00D520CC" w:rsidP="00D520CC">
      <w:pPr>
        <w:ind w:left="284"/>
        <w:jc w:val="both"/>
        <w:rPr>
          <w:sz w:val="28"/>
          <w:szCs w:val="28"/>
        </w:rPr>
      </w:pPr>
      <w:r w:rsidRPr="006556E1">
        <w:rPr>
          <w:sz w:val="28"/>
          <w:szCs w:val="28"/>
        </w:rPr>
        <w:t>в) рост занятости;</w:t>
      </w:r>
    </w:p>
    <w:p w:rsidR="00D520CC" w:rsidRPr="006556E1" w:rsidRDefault="00D520CC" w:rsidP="00D520CC">
      <w:pPr>
        <w:ind w:left="284"/>
        <w:jc w:val="both"/>
        <w:rPr>
          <w:sz w:val="28"/>
          <w:szCs w:val="28"/>
        </w:rPr>
      </w:pPr>
      <w:r w:rsidRPr="006556E1">
        <w:rPr>
          <w:sz w:val="28"/>
          <w:szCs w:val="28"/>
        </w:rPr>
        <w:t>г) снижение объема инвестиций.</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13. На рисунке показана кривая </w:t>
      </w:r>
      <w:r w:rsidRPr="006556E1">
        <w:rPr>
          <w:i/>
          <w:iCs/>
          <w:sz w:val="28"/>
          <w:szCs w:val="28"/>
          <w:lang w:val="en-US"/>
        </w:rPr>
        <w:t>IS</w:t>
      </w:r>
      <w:r w:rsidRPr="006556E1">
        <w:rPr>
          <w:sz w:val="28"/>
          <w:szCs w:val="28"/>
        </w:rPr>
        <w:t xml:space="preserve"> (инвестиции-сбережения), характеризующая равновесие на товарном рынке:</w:t>
      </w:r>
    </w:p>
    <w:p w:rsidR="00D520CC" w:rsidRPr="006556E1" w:rsidRDefault="00D520CC" w:rsidP="00D520CC">
      <w:pPr>
        <w:jc w:val="both"/>
        <w:rPr>
          <w:sz w:val="28"/>
          <w:szCs w:val="28"/>
        </w:rPr>
      </w:pPr>
      <w:r w:rsidRPr="006556E1">
        <w:rPr>
          <w:sz w:val="28"/>
          <w:szCs w:val="28"/>
        </w:rPr>
        <w:object w:dxaOrig="432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8" o:title=""/>
          </v:shape>
          <o:OLEObject Type="Embed" ProgID="Word.Picture.8" ShapeID="_x0000_i1025" DrawAspect="Content" ObjectID="_1624185845" r:id="rId19"/>
        </w:object>
      </w:r>
    </w:p>
    <w:p w:rsidR="00D520CC" w:rsidRPr="006556E1" w:rsidRDefault="00D520CC" w:rsidP="00D520CC">
      <w:pPr>
        <w:jc w:val="both"/>
        <w:rPr>
          <w:sz w:val="28"/>
          <w:szCs w:val="28"/>
        </w:rPr>
      </w:pPr>
      <w:r w:rsidRPr="006556E1">
        <w:rPr>
          <w:sz w:val="28"/>
          <w:szCs w:val="28"/>
        </w:rPr>
        <w:t xml:space="preserve">Если увеличатся государственные закупки товаров, то кривая </w:t>
      </w:r>
      <w:r w:rsidRPr="006556E1">
        <w:rPr>
          <w:sz w:val="28"/>
          <w:szCs w:val="28"/>
          <w:lang w:val="en-US"/>
        </w:rPr>
        <w:t>IS</w:t>
      </w:r>
    </w:p>
    <w:p w:rsidR="00D520CC" w:rsidRPr="006556E1" w:rsidRDefault="00D520CC" w:rsidP="00D520CC">
      <w:pPr>
        <w:ind w:left="284"/>
        <w:jc w:val="both"/>
        <w:rPr>
          <w:sz w:val="28"/>
          <w:szCs w:val="28"/>
        </w:rPr>
      </w:pPr>
      <w:r w:rsidRPr="006556E1">
        <w:rPr>
          <w:sz w:val="28"/>
          <w:szCs w:val="28"/>
        </w:rPr>
        <w:t>а) станет более крутой;</w:t>
      </w:r>
    </w:p>
    <w:p w:rsidR="00D520CC" w:rsidRPr="006556E1" w:rsidRDefault="00D520CC" w:rsidP="00D520CC">
      <w:pPr>
        <w:ind w:left="284"/>
        <w:jc w:val="both"/>
        <w:rPr>
          <w:sz w:val="28"/>
          <w:szCs w:val="28"/>
        </w:rPr>
      </w:pPr>
      <w:r w:rsidRPr="006556E1">
        <w:rPr>
          <w:sz w:val="28"/>
          <w:szCs w:val="28"/>
        </w:rPr>
        <w:t>б) станет более пологой;</w:t>
      </w:r>
    </w:p>
    <w:p w:rsidR="00D520CC" w:rsidRPr="006556E1" w:rsidRDefault="00D520CC" w:rsidP="00D520CC">
      <w:pPr>
        <w:ind w:left="284"/>
        <w:jc w:val="both"/>
        <w:rPr>
          <w:sz w:val="28"/>
          <w:szCs w:val="28"/>
        </w:rPr>
      </w:pPr>
      <w:r w:rsidRPr="006556E1">
        <w:rPr>
          <w:sz w:val="28"/>
          <w:szCs w:val="28"/>
        </w:rPr>
        <w:t>в) сдвинется влево;</w:t>
      </w:r>
    </w:p>
    <w:p w:rsidR="00D520CC" w:rsidRPr="006556E1" w:rsidRDefault="00D520CC" w:rsidP="00D520CC">
      <w:pPr>
        <w:ind w:left="284"/>
        <w:jc w:val="both"/>
        <w:rPr>
          <w:sz w:val="28"/>
          <w:szCs w:val="28"/>
        </w:rPr>
      </w:pPr>
      <w:r w:rsidRPr="006556E1">
        <w:rPr>
          <w:sz w:val="28"/>
          <w:szCs w:val="28"/>
        </w:rPr>
        <w:t>г) сдвинется вправо.</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14. Из модели </w:t>
      </w:r>
      <w:r w:rsidRPr="006556E1">
        <w:rPr>
          <w:i/>
          <w:iCs/>
          <w:sz w:val="28"/>
          <w:szCs w:val="28"/>
          <w:lang w:val="en-US"/>
        </w:rPr>
        <w:t>IS</w:t>
      </w:r>
      <w:r w:rsidRPr="006556E1">
        <w:rPr>
          <w:i/>
          <w:iCs/>
          <w:sz w:val="28"/>
          <w:szCs w:val="28"/>
        </w:rPr>
        <w:t>-</w:t>
      </w:r>
      <w:r w:rsidRPr="006556E1">
        <w:rPr>
          <w:i/>
          <w:iCs/>
          <w:sz w:val="28"/>
          <w:szCs w:val="28"/>
          <w:lang w:val="en-US"/>
        </w:rPr>
        <w:t>LM</w:t>
      </w:r>
      <w:r w:rsidRPr="006556E1">
        <w:rPr>
          <w:sz w:val="28"/>
          <w:szCs w:val="28"/>
        </w:rPr>
        <w:t xml:space="preserve"> следует, что процентная ставка определяется в результате взаимодействия:</w:t>
      </w:r>
    </w:p>
    <w:p w:rsidR="00D520CC" w:rsidRPr="006556E1" w:rsidRDefault="00D520CC" w:rsidP="00D520CC">
      <w:pPr>
        <w:ind w:left="284"/>
        <w:jc w:val="both"/>
        <w:rPr>
          <w:sz w:val="28"/>
          <w:szCs w:val="28"/>
        </w:rPr>
      </w:pPr>
      <w:r w:rsidRPr="006556E1">
        <w:rPr>
          <w:sz w:val="28"/>
          <w:szCs w:val="28"/>
        </w:rPr>
        <w:t>а) товарного рынка с рынком труда;</w:t>
      </w:r>
    </w:p>
    <w:p w:rsidR="00D520CC" w:rsidRPr="006556E1" w:rsidRDefault="00D520CC" w:rsidP="00D520CC">
      <w:pPr>
        <w:ind w:left="284"/>
        <w:jc w:val="both"/>
        <w:rPr>
          <w:sz w:val="28"/>
          <w:szCs w:val="28"/>
        </w:rPr>
      </w:pPr>
      <w:r w:rsidRPr="006556E1">
        <w:rPr>
          <w:sz w:val="28"/>
          <w:szCs w:val="28"/>
        </w:rPr>
        <w:lastRenderedPageBreak/>
        <w:t>б) спроса и предложения на товарном рынке;</w:t>
      </w:r>
    </w:p>
    <w:p w:rsidR="00D520CC" w:rsidRPr="006556E1" w:rsidRDefault="00D520CC" w:rsidP="00D520CC">
      <w:pPr>
        <w:ind w:left="284"/>
        <w:jc w:val="both"/>
        <w:rPr>
          <w:sz w:val="28"/>
          <w:szCs w:val="28"/>
        </w:rPr>
      </w:pPr>
      <w:r w:rsidRPr="006556E1">
        <w:rPr>
          <w:sz w:val="28"/>
          <w:szCs w:val="28"/>
        </w:rPr>
        <w:t>в) денежного рынка с товарным рынком;</w:t>
      </w:r>
    </w:p>
    <w:p w:rsidR="00D520CC" w:rsidRPr="006556E1" w:rsidRDefault="00D520CC" w:rsidP="00D520CC">
      <w:pPr>
        <w:ind w:left="284"/>
        <w:jc w:val="both"/>
        <w:rPr>
          <w:sz w:val="28"/>
          <w:szCs w:val="28"/>
        </w:rPr>
      </w:pPr>
      <w:r w:rsidRPr="006556E1">
        <w:rPr>
          <w:sz w:val="28"/>
          <w:szCs w:val="28"/>
        </w:rPr>
        <w:t>г) спроса и предложения на денежном рынке;</w:t>
      </w:r>
    </w:p>
    <w:p w:rsidR="00D520CC" w:rsidRPr="006556E1" w:rsidRDefault="00D520CC" w:rsidP="00D520CC">
      <w:pPr>
        <w:ind w:left="284"/>
        <w:jc w:val="both"/>
        <w:rPr>
          <w:sz w:val="28"/>
          <w:szCs w:val="28"/>
        </w:rPr>
      </w:pPr>
      <w:r w:rsidRPr="006556E1">
        <w:rPr>
          <w:sz w:val="28"/>
          <w:szCs w:val="28"/>
        </w:rPr>
        <w:t>д) денежного рынка с рынком ценных бумаг.</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w:t>
      </w:r>
      <w:r>
        <w:rPr>
          <w:sz w:val="28"/>
          <w:szCs w:val="28"/>
        </w:rPr>
        <w:t>5</w:t>
      </w:r>
      <w:r w:rsidRPr="006556E1">
        <w:rPr>
          <w:sz w:val="28"/>
          <w:szCs w:val="28"/>
        </w:rPr>
        <w:t xml:space="preserve">. Модель </w:t>
      </w:r>
      <w:r w:rsidRPr="006556E1">
        <w:rPr>
          <w:i/>
          <w:iCs/>
          <w:sz w:val="28"/>
          <w:szCs w:val="28"/>
          <w:lang w:val="en-US"/>
        </w:rPr>
        <w:t>IS</w:t>
      </w:r>
      <w:r w:rsidRPr="006556E1">
        <w:rPr>
          <w:i/>
          <w:iCs/>
          <w:sz w:val="28"/>
          <w:szCs w:val="28"/>
        </w:rPr>
        <w:t>-</w:t>
      </w:r>
      <w:r w:rsidRPr="006556E1">
        <w:rPr>
          <w:i/>
          <w:iCs/>
          <w:sz w:val="28"/>
          <w:szCs w:val="28"/>
          <w:lang w:val="en-US"/>
        </w:rPr>
        <w:t>LM</w:t>
      </w:r>
      <w:r w:rsidRPr="006556E1">
        <w:rPr>
          <w:sz w:val="28"/>
          <w:szCs w:val="28"/>
        </w:rPr>
        <w:t xml:space="preserve"> основана на предположении, что:</w:t>
      </w:r>
    </w:p>
    <w:p w:rsidR="00D520CC" w:rsidRPr="006556E1" w:rsidRDefault="00D520CC" w:rsidP="00D520CC">
      <w:pPr>
        <w:ind w:left="284"/>
        <w:jc w:val="both"/>
        <w:rPr>
          <w:sz w:val="28"/>
          <w:szCs w:val="28"/>
        </w:rPr>
      </w:pPr>
      <w:r w:rsidRPr="006556E1">
        <w:rPr>
          <w:sz w:val="28"/>
          <w:szCs w:val="28"/>
        </w:rPr>
        <w:t>а) объем потребления определяется только текущим доходом;</w:t>
      </w:r>
    </w:p>
    <w:p w:rsidR="00D520CC" w:rsidRPr="006556E1" w:rsidRDefault="00D520CC" w:rsidP="00D520CC">
      <w:pPr>
        <w:ind w:left="284"/>
        <w:jc w:val="both"/>
        <w:rPr>
          <w:sz w:val="28"/>
          <w:szCs w:val="28"/>
        </w:rPr>
      </w:pPr>
      <w:r w:rsidRPr="006556E1">
        <w:rPr>
          <w:sz w:val="28"/>
          <w:szCs w:val="28"/>
        </w:rPr>
        <w:t>б) объем инвестиций зависит от величины национального дохода;</w:t>
      </w:r>
    </w:p>
    <w:p w:rsidR="00D520CC" w:rsidRPr="006556E1" w:rsidRDefault="00D520CC" w:rsidP="00D520CC">
      <w:pPr>
        <w:ind w:left="284"/>
        <w:jc w:val="both"/>
        <w:rPr>
          <w:sz w:val="28"/>
          <w:szCs w:val="28"/>
        </w:rPr>
      </w:pPr>
      <w:r w:rsidRPr="006556E1">
        <w:rPr>
          <w:sz w:val="28"/>
          <w:szCs w:val="28"/>
        </w:rPr>
        <w:t>в) сбережения являются функцией процентной ставки;</w:t>
      </w:r>
    </w:p>
    <w:p w:rsidR="00D520CC" w:rsidRPr="006556E1" w:rsidRDefault="00D520CC" w:rsidP="00D520CC">
      <w:pPr>
        <w:ind w:left="284"/>
        <w:jc w:val="both"/>
        <w:rPr>
          <w:sz w:val="28"/>
          <w:szCs w:val="28"/>
        </w:rPr>
      </w:pPr>
      <w:r w:rsidRPr="006556E1">
        <w:rPr>
          <w:sz w:val="28"/>
          <w:szCs w:val="28"/>
        </w:rPr>
        <w:t>г) уровень цен в экономике не меняется.</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w:t>
      </w:r>
      <w:r>
        <w:rPr>
          <w:sz w:val="28"/>
          <w:szCs w:val="28"/>
        </w:rPr>
        <w:t>6</w:t>
      </w:r>
      <w:r w:rsidRPr="006556E1">
        <w:rPr>
          <w:sz w:val="28"/>
          <w:szCs w:val="28"/>
        </w:rPr>
        <w:t>. В состоянии ликвидной ловушки:</w:t>
      </w:r>
    </w:p>
    <w:p w:rsidR="00D520CC" w:rsidRPr="006556E1" w:rsidRDefault="00D520CC" w:rsidP="00D520CC">
      <w:pPr>
        <w:ind w:left="284"/>
        <w:jc w:val="both"/>
        <w:rPr>
          <w:sz w:val="28"/>
          <w:szCs w:val="28"/>
        </w:rPr>
      </w:pPr>
      <w:r w:rsidRPr="006556E1">
        <w:rPr>
          <w:sz w:val="28"/>
          <w:szCs w:val="28"/>
        </w:rPr>
        <w:t>а) снижается ликвидность КБ;</w:t>
      </w:r>
    </w:p>
    <w:p w:rsidR="00D520CC" w:rsidRPr="006556E1" w:rsidRDefault="00D520CC" w:rsidP="00D520CC">
      <w:pPr>
        <w:ind w:left="284"/>
        <w:jc w:val="both"/>
        <w:rPr>
          <w:sz w:val="28"/>
          <w:szCs w:val="28"/>
        </w:rPr>
      </w:pPr>
      <w:r w:rsidRPr="006556E1">
        <w:rPr>
          <w:sz w:val="28"/>
          <w:szCs w:val="28"/>
        </w:rPr>
        <w:t>б) резко растет ликвидность ценных бумаг;</w:t>
      </w:r>
    </w:p>
    <w:p w:rsidR="00D520CC" w:rsidRPr="006556E1" w:rsidRDefault="00D520CC" w:rsidP="00D520CC">
      <w:pPr>
        <w:ind w:left="284"/>
        <w:jc w:val="both"/>
        <w:rPr>
          <w:sz w:val="28"/>
          <w:szCs w:val="28"/>
        </w:rPr>
      </w:pPr>
      <w:r w:rsidRPr="006556E1">
        <w:rPr>
          <w:sz w:val="28"/>
          <w:szCs w:val="28"/>
        </w:rPr>
        <w:t>в) на финансовых рынках нет равновесия;</w:t>
      </w:r>
    </w:p>
    <w:p w:rsidR="00D520CC" w:rsidRPr="006556E1" w:rsidRDefault="00D520CC" w:rsidP="00D520CC">
      <w:pPr>
        <w:ind w:left="284"/>
        <w:jc w:val="both"/>
        <w:rPr>
          <w:sz w:val="28"/>
          <w:szCs w:val="28"/>
        </w:rPr>
      </w:pPr>
      <w:r w:rsidRPr="006556E1">
        <w:rPr>
          <w:sz w:val="28"/>
          <w:szCs w:val="28"/>
        </w:rPr>
        <w:t>г) инвестиционный спрос не эластичен по предложению денег.</w:t>
      </w:r>
    </w:p>
    <w:p w:rsidR="00D520CC" w:rsidRPr="006556E1" w:rsidRDefault="00D520CC" w:rsidP="00D520CC">
      <w:pPr>
        <w:ind w:left="284"/>
        <w:jc w:val="both"/>
        <w:rPr>
          <w:sz w:val="28"/>
          <w:szCs w:val="28"/>
        </w:rPr>
      </w:pPr>
      <w:r w:rsidRPr="006556E1">
        <w:rPr>
          <w:sz w:val="28"/>
          <w:szCs w:val="28"/>
        </w:rPr>
        <w:t xml:space="preserve">д) линия </w:t>
      </w:r>
      <w:r w:rsidRPr="0081419F">
        <w:rPr>
          <w:sz w:val="28"/>
          <w:szCs w:val="28"/>
        </w:rPr>
        <w:t>IS</w:t>
      </w:r>
      <w:r w:rsidRPr="006556E1">
        <w:rPr>
          <w:sz w:val="28"/>
          <w:szCs w:val="28"/>
        </w:rPr>
        <w:t xml:space="preserve"> перпендикулярна оси абсцисс</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w:t>
      </w:r>
      <w:r>
        <w:rPr>
          <w:sz w:val="28"/>
          <w:szCs w:val="28"/>
        </w:rPr>
        <w:t>7</w:t>
      </w:r>
      <w:r w:rsidRPr="006556E1">
        <w:rPr>
          <w:sz w:val="28"/>
          <w:szCs w:val="28"/>
        </w:rPr>
        <w:t>. В состоянии инвестиционной ловушки:</w:t>
      </w:r>
    </w:p>
    <w:p w:rsidR="00D520CC" w:rsidRPr="006556E1" w:rsidRDefault="00D520CC" w:rsidP="00D520CC">
      <w:pPr>
        <w:ind w:left="284"/>
        <w:jc w:val="both"/>
        <w:rPr>
          <w:sz w:val="28"/>
          <w:szCs w:val="28"/>
        </w:rPr>
      </w:pPr>
      <w:r w:rsidRPr="006556E1">
        <w:rPr>
          <w:sz w:val="28"/>
          <w:szCs w:val="28"/>
        </w:rPr>
        <w:t xml:space="preserve">а) кривая </w:t>
      </w:r>
      <w:r w:rsidRPr="0081419F">
        <w:rPr>
          <w:sz w:val="28"/>
          <w:szCs w:val="28"/>
        </w:rPr>
        <w:t>IS</w:t>
      </w:r>
      <w:r w:rsidRPr="006556E1">
        <w:rPr>
          <w:sz w:val="28"/>
          <w:szCs w:val="28"/>
        </w:rPr>
        <w:t xml:space="preserve"> пересекает кривую </w:t>
      </w:r>
      <w:r w:rsidRPr="0081419F">
        <w:rPr>
          <w:sz w:val="28"/>
          <w:szCs w:val="28"/>
        </w:rPr>
        <w:t>LM</w:t>
      </w:r>
      <w:r w:rsidRPr="006556E1">
        <w:rPr>
          <w:sz w:val="28"/>
          <w:szCs w:val="28"/>
        </w:rPr>
        <w:t xml:space="preserve"> на вертикальном ее участке;</w:t>
      </w:r>
    </w:p>
    <w:p w:rsidR="00D520CC" w:rsidRPr="006556E1" w:rsidRDefault="00D520CC" w:rsidP="00D520CC">
      <w:pPr>
        <w:ind w:left="284"/>
        <w:jc w:val="both"/>
        <w:rPr>
          <w:sz w:val="28"/>
          <w:szCs w:val="28"/>
        </w:rPr>
      </w:pPr>
      <w:r w:rsidRPr="006556E1">
        <w:rPr>
          <w:sz w:val="28"/>
          <w:szCs w:val="28"/>
        </w:rPr>
        <w:t>б) инвестиции чрезмерно реагируют на любые изменения процентных ставок;</w:t>
      </w:r>
    </w:p>
    <w:p w:rsidR="00D520CC" w:rsidRPr="006556E1" w:rsidRDefault="00D520CC" w:rsidP="00D520CC">
      <w:pPr>
        <w:ind w:left="284"/>
        <w:jc w:val="both"/>
        <w:rPr>
          <w:sz w:val="28"/>
          <w:szCs w:val="28"/>
        </w:rPr>
      </w:pPr>
      <w:r w:rsidRPr="006556E1">
        <w:rPr>
          <w:sz w:val="28"/>
          <w:szCs w:val="28"/>
        </w:rPr>
        <w:t>в) рост автономных инвестиций не увеличивает совокупный спрос;</w:t>
      </w:r>
    </w:p>
    <w:p w:rsidR="00D520CC" w:rsidRPr="006556E1" w:rsidRDefault="00D520CC" w:rsidP="00D520CC">
      <w:pPr>
        <w:ind w:left="284"/>
        <w:jc w:val="both"/>
        <w:rPr>
          <w:sz w:val="28"/>
          <w:szCs w:val="28"/>
        </w:rPr>
      </w:pPr>
      <w:r w:rsidRPr="006556E1">
        <w:rPr>
          <w:sz w:val="28"/>
          <w:szCs w:val="28"/>
        </w:rPr>
        <w:t>г) инвестиционный спрос не эластичен по предложению денег;</w:t>
      </w:r>
    </w:p>
    <w:p w:rsidR="00D520CC" w:rsidRPr="006556E1" w:rsidRDefault="00D520CC" w:rsidP="00D520CC">
      <w:pPr>
        <w:ind w:left="284"/>
        <w:jc w:val="both"/>
        <w:rPr>
          <w:sz w:val="28"/>
          <w:szCs w:val="28"/>
        </w:rPr>
      </w:pPr>
      <w:r w:rsidRPr="006556E1">
        <w:rPr>
          <w:sz w:val="28"/>
          <w:szCs w:val="28"/>
        </w:rPr>
        <w:t xml:space="preserve">д) кривая </w:t>
      </w:r>
      <w:r w:rsidRPr="0081419F">
        <w:rPr>
          <w:sz w:val="28"/>
          <w:szCs w:val="28"/>
        </w:rPr>
        <w:t>LM</w:t>
      </w:r>
      <w:r w:rsidRPr="006556E1">
        <w:rPr>
          <w:sz w:val="28"/>
          <w:szCs w:val="28"/>
        </w:rPr>
        <w:t xml:space="preserve"> перпендикулярна оси абсцисс.</w:t>
      </w:r>
    </w:p>
    <w:p w:rsidR="00D520CC" w:rsidRPr="006556E1" w:rsidRDefault="00D520CC" w:rsidP="00D520CC">
      <w:pPr>
        <w:jc w:val="both"/>
        <w:rPr>
          <w:sz w:val="28"/>
          <w:szCs w:val="28"/>
        </w:rPr>
      </w:pPr>
    </w:p>
    <w:p w:rsidR="00D520CC" w:rsidRPr="006556E1" w:rsidRDefault="00D520CC" w:rsidP="00D520CC">
      <w:pPr>
        <w:jc w:val="both"/>
        <w:rPr>
          <w:sz w:val="28"/>
          <w:szCs w:val="28"/>
        </w:rPr>
      </w:pPr>
      <w:r>
        <w:rPr>
          <w:sz w:val="28"/>
          <w:szCs w:val="28"/>
        </w:rPr>
        <w:t>18</w:t>
      </w:r>
      <w:r w:rsidRPr="006556E1">
        <w:rPr>
          <w:sz w:val="28"/>
          <w:szCs w:val="28"/>
        </w:rPr>
        <w:t>. Верны ли следующие утверждения:</w:t>
      </w:r>
    </w:p>
    <w:p w:rsidR="00D520CC" w:rsidRPr="006556E1" w:rsidRDefault="00D520CC" w:rsidP="00D520CC">
      <w:pPr>
        <w:ind w:left="284"/>
        <w:jc w:val="both"/>
        <w:rPr>
          <w:sz w:val="28"/>
          <w:szCs w:val="28"/>
        </w:rPr>
      </w:pPr>
      <w:r w:rsidRPr="006556E1">
        <w:rPr>
          <w:sz w:val="28"/>
          <w:szCs w:val="28"/>
        </w:rPr>
        <w:t xml:space="preserve">а) в результате проведения мер денежно-кредитной политики кривые </w:t>
      </w:r>
      <w:r w:rsidRPr="0081419F">
        <w:rPr>
          <w:sz w:val="28"/>
          <w:szCs w:val="28"/>
        </w:rPr>
        <w:t>IS</w:t>
      </w:r>
      <w:r w:rsidRPr="006556E1">
        <w:rPr>
          <w:sz w:val="28"/>
          <w:szCs w:val="28"/>
        </w:rPr>
        <w:t xml:space="preserve"> и </w:t>
      </w:r>
      <w:r w:rsidRPr="0081419F">
        <w:rPr>
          <w:sz w:val="28"/>
          <w:szCs w:val="28"/>
        </w:rPr>
        <w:t xml:space="preserve">LM </w:t>
      </w:r>
      <w:r w:rsidRPr="006556E1">
        <w:rPr>
          <w:sz w:val="28"/>
          <w:szCs w:val="28"/>
        </w:rPr>
        <w:t>одновременно сдвигаются;</w:t>
      </w:r>
    </w:p>
    <w:p w:rsidR="00D520CC" w:rsidRPr="006556E1" w:rsidRDefault="00D520CC" w:rsidP="00D520CC">
      <w:pPr>
        <w:ind w:left="284"/>
        <w:jc w:val="both"/>
        <w:rPr>
          <w:sz w:val="28"/>
          <w:szCs w:val="28"/>
        </w:rPr>
      </w:pPr>
      <w:r w:rsidRPr="006556E1">
        <w:rPr>
          <w:sz w:val="28"/>
          <w:szCs w:val="28"/>
        </w:rPr>
        <w:t>б) увеличение предложения денег и увеличение государственных закупок оказывает одинаковое воздействие на динамику ВВП;</w:t>
      </w:r>
    </w:p>
    <w:p w:rsidR="00D520CC" w:rsidRPr="006556E1" w:rsidRDefault="00D520CC" w:rsidP="00D520CC">
      <w:pPr>
        <w:ind w:left="284"/>
        <w:jc w:val="both"/>
        <w:rPr>
          <w:sz w:val="28"/>
          <w:szCs w:val="28"/>
        </w:rPr>
      </w:pPr>
      <w:r w:rsidRPr="006556E1">
        <w:rPr>
          <w:sz w:val="28"/>
          <w:szCs w:val="28"/>
        </w:rPr>
        <w:t>в) увеличение предложения денег и снижение налоговых ставок оказывают воздействие на величину рыночной процентной ставки;</w:t>
      </w:r>
    </w:p>
    <w:p w:rsidR="00D520CC" w:rsidRPr="006556E1" w:rsidRDefault="00D520CC" w:rsidP="00D520CC">
      <w:pPr>
        <w:ind w:left="284"/>
        <w:jc w:val="both"/>
        <w:rPr>
          <w:sz w:val="28"/>
          <w:szCs w:val="28"/>
        </w:rPr>
      </w:pPr>
      <w:r w:rsidRPr="006556E1">
        <w:rPr>
          <w:sz w:val="28"/>
          <w:szCs w:val="28"/>
        </w:rPr>
        <w:t>г) снижение предложения денег и снижение налоговых ставок оказывают одинаковое воздействие на величину рыночной процентной ставки;</w:t>
      </w:r>
    </w:p>
    <w:p w:rsidR="00D520CC" w:rsidRPr="006556E1" w:rsidRDefault="00D520CC" w:rsidP="00D520CC">
      <w:pPr>
        <w:ind w:left="284"/>
        <w:jc w:val="both"/>
        <w:rPr>
          <w:sz w:val="28"/>
          <w:szCs w:val="28"/>
        </w:rPr>
      </w:pPr>
      <w:r w:rsidRPr="006556E1">
        <w:rPr>
          <w:sz w:val="28"/>
          <w:szCs w:val="28"/>
        </w:rPr>
        <w:t xml:space="preserve">д) если уровень цен снижается, то кривая совокупного спроса смещается вправо, а кривая </w:t>
      </w:r>
      <w:r w:rsidRPr="0081419F">
        <w:rPr>
          <w:sz w:val="28"/>
          <w:szCs w:val="28"/>
        </w:rPr>
        <w:t>LM</w:t>
      </w:r>
      <w:r w:rsidRPr="006556E1">
        <w:rPr>
          <w:sz w:val="28"/>
          <w:szCs w:val="28"/>
        </w:rPr>
        <w:t xml:space="preserve"> влево.</w:t>
      </w:r>
    </w:p>
    <w:p w:rsidR="00D520CC" w:rsidRPr="006556E1" w:rsidRDefault="00D520CC" w:rsidP="00D520CC">
      <w:pPr>
        <w:jc w:val="both"/>
        <w:rPr>
          <w:sz w:val="28"/>
          <w:szCs w:val="28"/>
        </w:rPr>
      </w:pPr>
    </w:p>
    <w:p w:rsidR="00D520CC" w:rsidRPr="006556E1" w:rsidRDefault="00D520CC" w:rsidP="00D520CC">
      <w:pPr>
        <w:jc w:val="both"/>
        <w:rPr>
          <w:sz w:val="28"/>
          <w:szCs w:val="28"/>
        </w:rPr>
      </w:pPr>
      <w:r>
        <w:rPr>
          <w:sz w:val="28"/>
          <w:szCs w:val="28"/>
        </w:rPr>
        <w:t>19</w:t>
      </w:r>
      <w:r w:rsidRPr="006556E1">
        <w:rPr>
          <w:sz w:val="28"/>
          <w:szCs w:val="28"/>
        </w:rPr>
        <w:t xml:space="preserve">. Что произойдет с процентной ставкой, уровнем дохода, объемами потребления и инвестиций в соответствии с моделью </w:t>
      </w:r>
      <w:r w:rsidRPr="006556E1">
        <w:rPr>
          <w:i/>
          <w:iCs/>
          <w:sz w:val="28"/>
          <w:szCs w:val="28"/>
          <w:lang w:val="en-US"/>
        </w:rPr>
        <w:t>IS</w:t>
      </w:r>
      <w:r w:rsidRPr="006556E1">
        <w:rPr>
          <w:i/>
          <w:iCs/>
          <w:sz w:val="28"/>
          <w:szCs w:val="28"/>
        </w:rPr>
        <w:t>-</w:t>
      </w:r>
      <w:r w:rsidRPr="006556E1">
        <w:rPr>
          <w:i/>
          <w:iCs/>
          <w:sz w:val="28"/>
          <w:szCs w:val="28"/>
          <w:lang w:val="en-US"/>
        </w:rPr>
        <w:t>LM</w:t>
      </w:r>
      <w:r w:rsidRPr="006556E1">
        <w:rPr>
          <w:sz w:val="28"/>
          <w:szCs w:val="28"/>
        </w:rPr>
        <w:t>, если:</w:t>
      </w:r>
    </w:p>
    <w:p w:rsidR="00D520CC" w:rsidRPr="006556E1" w:rsidRDefault="00D520CC" w:rsidP="00D520CC">
      <w:pPr>
        <w:ind w:left="284"/>
        <w:jc w:val="both"/>
        <w:rPr>
          <w:sz w:val="28"/>
          <w:szCs w:val="28"/>
        </w:rPr>
      </w:pPr>
      <w:r w:rsidRPr="006556E1">
        <w:rPr>
          <w:sz w:val="28"/>
          <w:szCs w:val="28"/>
        </w:rPr>
        <w:t>а) ЦБ увеличит предложение денег?</w:t>
      </w:r>
    </w:p>
    <w:p w:rsidR="00D520CC" w:rsidRPr="006556E1" w:rsidRDefault="00D520CC" w:rsidP="00D520CC">
      <w:pPr>
        <w:ind w:left="284"/>
        <w:jc w:val="both"/>
        <w:rPr>
          <w:sz w:val="28"/>
          <w:szCs w:val="28"/>
        </w:rPr>
      </w:pPr>
      <w:r w:rsidRPr="006556E1">
        <w:rPr>
          <w:sz w:val="28"/>
          <w:szCs w:val="28"/>
        </w:rPr>
        <w:t>б) государство повысит закупки товаров и услуг?</w:t>
      </w:r>
    </w:p>
    <w:p w:rsidR="00D520CC" w:rsidRPr="006556E1" w:rsidRDefault="00D520CC" w:rsidP="00D520CC">
      <w:pPr>
        <w:ind w:left="284"/>
        <w:jc w:val="both"/>
        <w:rPr>
          <w:sz w:val="28"/>
          <w:szCs w:val="28"/>
        </w:rPr>
      </w:pPr>
      <w:r w:rsidRPr="006556E1">
        <w:rPr>
          <w:sz w:val="28"/>
          <w:szCs w:val="28"/>
        </w:rPr>
        <w:t>в) государство поднимет налоговые ставки?</w:t>
      </w:r>
    </w:p>
    <w:p w:rsidR="00D520CC" w:rsidRPr="006556E1" w:rsidRDefault="00D520CC" w:rsidP="00D520CC">
      <w:pPr>
        <w:ind w:left="284"/>
        <w:jc w:val="both"/>
        <w:rPr>
          <w:sz w:val="28"/>
          <w:szCs w:val="28"/>
        </w:rPr>
      </w:pPr>
      <w:r w:rsidRPr="006556E1">
        <w:rPr>
          <w:sz w:val="28"/>
          <w:szCs w:val="28"/>
        </w:rPr>
        <w:lastRenderedPageBreak/>
        <w:t>г) государство увеличит правительственные расходы и налоги на одну и ту же величину?</w:t>
      </w:r>
    </w:p>
    <w:p w:rsidR="00D520CC" w:rsidRPr="00052206" w:rsidRDefault="00D520CC" w:rsidP="00D520CC">
      <w:pPr>
        <w:widowControl w:val="0"/>
        <w:suppressAutoHyphens w:val="0"/>
        <w:autoSpaceDE w:val="0"/>
        <w:autoSpaceDN w:val="0"/>
        <w:adjustRightInd w:val="0"/>
        <w:rPr>
          <w:b/>
          <w:bCs/>
          <w:sz w:val="28"/>
          <w:szCs w:val="28"/>
        </w:rPr>
      </w:pPr>
    </w:p>
    <w:p w:rsidR="00D520CC" w:rsidRPr="00052206" w:rsidRDefault="00D520CC" w:rsidP="00D520CC">
      <w:pPr>
        <w:widowControl w:val="0"/>
        <w:suppressAutoHyphens w:val="0"/>
        <w:autoSpaceDE w:val="0"/>
        <w:autoSpaceDN w:val="0"/>
        <w:adjustRightInd w:val="0"/>
        <w:rPr>
          <w:b/>
          <w:bCs/>
          <w:sz w:val="28"/>
          <w:szCs w:val="28"/>
        </w:rPr>
      </w:pPr>
      <w:r w:rsidRPr="00052206">
        <w:rPr>
          <w:b/>
          <w:bCs/>
          <w:sz w:val="28"/>
          <w:szCs w:val="28"/>
        </w:rPr>
        <w:t xml:space="preserve">Тема 5. Модели равновесного экономического роста. </w:t>
      </w:r>
    </w:p>
    <w:p w:rsidR="00D520CC" w:rsidRPr="00052206" w:rsidRDefault="00D520CC" w:rsidP="00D520CC">
      <w:pPr>
        <w:widowControl w:val="0"/>
        <w:suppressAutoHyphens w:val="0"/>
        <w:autoSpaceDE w:val="0"/>
        <w:autoSpaceDN w:val="0"/>
        <w:adjustRightInd w:val="0"/>
        <w:rPr>
          <w:b/>
          <w:bCs/>
          <w:sz w:val="28"/>
          <w:szCs w:val="28"/>
        </w:rPr>
      </w:pPr>
      <w:r w:rsidRPr="00052206">
        <w:rPr>
          <w:b/>
          <w:bCs/>
          <w:sz w:val="28"/>
          <w:szCs w:val="28"/>
        </w:rPr>
        <w:t>Модели Е. Домара и Р. Харрода.</w:t>
      </w:r>
    </w:p>
    <w:p w:rsidR="00D520CC" w:rsidRDefault="00D520CC" w:rsidP="00D520CC">
      <w:pPr>
        <w:widowControl w:val="0"/>
        <w:suppressAutoHyphens w:val="0"/>
        <w:autoSpaceDE w:val="0"/>
        <w:autoSpaceDN w:val="0"/>
        <w:adjustRightInd w:val="0"/>
        <w:rPr>
          <w:b/>
          <w:bCs/>
          <w:sz w:val="28"/>
          <w:szCs w:val="28"/>
        </w:rPr>
      </w:pPr>
    </w:p>
    <w:p w:rsidR="00D520CC" w:rsidRPr="006556E1" w:rsidRDefault="00D520CC" w:rsidP="00D520CC">
      <w:pPr>
        <w:jc w:val="both"/>
        <w:rPr>
          <w:sz w:val="28"/>
          <w:szCs w:val="28"/>
        </w:rPr>
      </w:pPr>
      <w:r w:rsidRPr="006556E1">
        <w:rPr>
          <w:sz w:val="28"/>
          <w:szCs w:val="28"/>
        </w:rPr>
        <w:t>1. Причины краткосрочных циклических колебаний экономической конъюнктуры исследуются:</w:t>
      </w:r>
    </w:p>
    <w:p w:rsidR="00D520CC" w:rsidRPr="006556E1" w:rsidRDefault="00D520CC" w:rsidP="00D520CC">
      <w:pPr>
        <w:ind w:left="284"/>
        <w:jc w:val="both"/>
        <w:rPr>
          <w:sz w:val="28"/>
          <w:szCs w:val="28"/>
        </w:rPr>
      </w:pPr>
      <w:r w:rsidRPr="006556E1">
        <w:rPr>
          <w:sz w:val="28"/>
          <w:szCs w:val="28"/>
        </w:rPr>
        <w:t>а) с помощью моделей экономического роста;</w:t>
      </w:r>
    </w:p>
    <w:p w:rsidR="00D520CC" w:rsidRPr="006556E1" w:rsidRDefault="00D520CC" w:rsidP="00D520CC">
      <w:pPr>
        <w:ind w:left="284"/>
        <w:jc w:val="both"/>
        <w:rPr>
          <w:sz w:val="28"/>
          <w:szCs w:val="28"/>
        </w:rPr>
      </w:pPr>
      <w:r w:rsidRPr="006556E1">
        <w:rPr>
          <w:sz w:val="28"/>
          <w:szCs w:val="28"/>
        </w:rPr>
        <w:t>б) с помощью моделей экономического цикла;</w:t>
      </w:r>
    </w:p>
    <w:p w:rsidR="00D520CC" w:rsidRPr="006556E1" w:rsidRDefault="00D520CC" w:rsidP="00D520CC">
      <w:pPr>
        <w:ind w:left="284"/>
        <w:jc w:val="both"/>
        <w:rPr>
          <w:sz w:val="28"/>
          <w:szCs w:val="28"/>
        </w:rPr>
      </w:pPr>
      <w:r w:rsidRPr="006556E1">
        <w:rPr>
          <w:sz w:val="28"/>
          <w:szCs w:val="28"/>
        </w:rPr>
        <w:t>в) с помощью производственных функций;</w:t>
      </w:r>
    </w:p>
    <w:p w:rsidR="00D520CC" w:rsidRPr="006556E1" w:rsidRDefault="00D520CC" w:rsidP="00D520CC">
      <w:pPr>
        <w:ind w:left="284"/>
        <w:jc w:val="both"/>
        <w:rPr>
          <w:sz w:val="28"/>
          <w:szCs w:val="28"/>
        </w:rPr>
      </w:pPr>
      <w:r w:rsidRPr="006556E1">
        <w:rPr>
          <w:sz w:val="28"/>
          <w:szCs w:val="28"/>
        </w:rPr>
        <w:t>г) все ответы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 Модель экономического роста Домара учитывает:</w:t>
      </w:r>
    </w:p>
    <w:p w:rsidR="00D520CC" w:rsidRPr="006556E1" w:rsidRDefault="00D520CC" w:rsidP="00D520CC">
      <w:pPr>
        <w:ind w:left="284"/>
        <w:jc w:val="both"/>
        <w:rPr>
          <w:sz w:val="28"/>
          <w:szCs w:val="28"/>
        </w:rPr>
      </w:pPr>
      <w:r w:rsidRPr="006556E1">
        <w:rPr>
          <w:sz w:val="28"/>
          <w:szCs w:val="28"/>
        </w:rPr>
        <w:t>а) краткосрочные циклические колебания экономики;</w:t>
      </w:r>
    </w:p>
    <w:p w:rsidR="00D520CC" w:rsidRPr="006556E1" w:rsidRDefault="00D520CC" w:rsidP="00D520CC">
      <w:pPr>
        <w:ind w:left="284"/>
        <w:jc w:val="both"/>
        <w:rPr>
          <w:sz w:val="28"/>
          <w:szCs w:val="28"/>
        </w:rPr>
      </w:pPr>
      <w:r w:rsidRPr="006556E1">
        <w:rPr>
          <w:sz w:val="28"/>
          <w:szCs w:val="28"/>
        </w:rPr>
        <w:t>б) роль государства в экономике;</w:t>
      </w:r>
    </w:p>
    <w:p w:rsidR="00D520CC" w:rsidRPr="006556E1" w:rsidRDefault="00D520CC" w:rsidP="00D520CC">
      <w:pPr>
        <w:ind w:left="284"/>
        <w:jc w:val="both"/>
        <w:rPr>
          <w:sz w:val="28"/>
          <w:szCs w:val="28"/>
        </w:rPr>
      </w:pPr>
      <w:r w:rsidRPr="006556E1">
        <w:rPr>
          <w:sz w:val="28"/>
          <w:szCs w:val="28"/>
        </w:rPr>
        <w:t>в) научно-технический прогресс;</w:t>
      </w:r>
    </w:p>
    <w:p w:rsidR="00D520CC" w:rsidRPr="006556E1" w:rsidRDefault="00D520CC" w:rsidP="00D520CC">
      <w:pPr>
        <w:ind w:left="284"/>
        <w:jc w:val="both"/>
        <w:rPr>
          <w:sz w:val="28"/>
          <w:szCs w:val="28"/>
        </w:rPr>
      </w:pPr>
      <w:r w:rsidRPr="006556E1">
        <w:rPr>
          <w:sz w:val="28"/>
          <w:szCs w:val="28"/>
        </w:rPr>
        <w:t>г) нет верного ответа.</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3. В модели Домара совокупный выпуск определяется:</w:t>
      </w:r>
    </w:p>
    <w:p w:rsidR="00D520CC" w:rsidRPr="006556E1" w:rsidRDefault="00D520CC" w:rsidP="00D520CC">
      <w:pPr>
        <w:ind w:left="284"/>
        <w:jc w:val="both"/>
        <w:rPr>
          <w:sz w:val="28"/>
          <w:szCs w:val="28"/>
        </w:rPr>
      </w:pPr>
      <w:r w:rsidRPr="006556E1">
        <w:rPr>
          <w:sz w:val="28"/>
          <w:szCs w:val="28"/>
        </w:rPr>
        <w:t>а) затратами труда;</w:t>
      </w:r>
    </w:p>
    <w:p w:rsidR="00D520CC" w:rsidRPr="006556E1" w:rsidRDefault="00D520CC" w:rsidP="00D520CC">
      <w:pPr>
        <w:ind w:left="284"/>
        <w:jc w:val="both"/>
        <w:rPr>
          <w:sz w:val="28"/>
          <w:szCs w:val="28"/>
        </w:rPr>
      </w:pPr>
      <w:r w:rsidRPr="006556E1">
        <w:rPr>
          <w:sz w:val="28"/>
          <w:szCs w:val="28"/>
        </w:rPr>
        <w:t>б) запасом капитала;</w:t>
      </w:r>
    </w:p>
    <w:p w:rsidR="00D520CC" w:rsidRPr="006556E1" w:rsidRDefault="00D520CC" w:rsidP="00D520CC">
      <w:pPr>
        <w:ind w:left="284"/>
        <w:jc w:val="both"/>
        <w:rPr>
          <w:sz w:val="28"/>
          <w:szCs w:val="28"/>
        </w:rPr>
      </w:pPr>
      <w:r w:rsidRPr="006556E1">
        <w:rPr>
          <w:sz w:val="28"/>
          <w:szCs w:val="28"/>
        </w:rPr>
        <w:t>в) научно-техническим прогрессом;</w:t>
      </w:r>
    </w:p>
    <w:p w:rsidR="00D520CC" w:rsidRPr="006556E1" w:rsidRDefault="00D520CC" w:rsidP="00D520CC">
      <w:pPr>
        <w:ind w:left="284"/>
        <w:jc w:val="both"/>
        <w:rPr>
          <w:sz w:val="28"/>
          <w:szCs w:val="28"/>
        </w:rPr>
      </w:pPr>
      <w:r w:rsidRPr="006556E1">
        <w:rPr>
          <w:sz w:val="28"/>
          <w:szCs w:val="28"/>
        </w:rPr>
        <w:t>г) величиной амортизации.</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4. Максимально возможный темп прироста дохода в модели Домара с производственной функцией вида </w:t>
      </w:r>
      <w:proofErr w:type="spellStart"/>
      <w:r w:rsidRPr="006556E1">
        <w:rPr>
          <w:sz w:val="28"/>
          <w:szCs w:val="28"/>
          <w:lang w:val="en-US"/>
        </w:rPr>
        <w:t>Y</w:t>
      </w:r>
      <w:r w:rsidRPr="006556E1">
        <w:rPr>
          <w:sz w:val="28"/>
          <w:szCs w:val="28"/>
          <w:vertAlign w:val="subscript"/>
          <w:lang w:val="en-US"/>
        </w:rPr>
        <w:t>t</w:t>
      </w:r>
      <w:proofErr w:type="spellEnd"/>
      <w:r w:rsidRPr="006556E1">
        <w:rPr>
          <w:sz w:val="28"/>
          <w:szCs w:val="28"/>
        </w:rPr>
        <w:t xml:space="preserve"> = </w:t>
      </w:r>
      <w:r w:rsidRPr="006556E1">
        <w:rPr>
          <w:sz w:val="28"/>
          <w:szCs w:val="28"/>
          <w:lang w:val="en-US"/>
        </w:rPr>
        <w:t>min</w:t>
      </w:r>
      <w:r w:rsidRPr="006556E1">
        <w:rPr>
          <w:sz w:val="28"/>
          <w:szCs w:val="28"/>
        </w:rPr>
        <w:t xml:space="preserve"> {2</w:t>
      </w:r>
      <w:proofErr w:type="spellStart"/>
      <w:r w:rsidRPr="006556E1">
        <w:rPr>
          <w:sz w:val="28"/>
          <w:szCs w:val="28"/>
          <w:lang w:val="en-US"/>
        </w:rPr>
        <w:t>K</w:t>
      </w:r>
      <w:r w:rsidRPr="006556E1">
        <w:rPr>
          <w:sz w:val="28"/>
          <w:szCs w:val="28"/>
          <w:vertAlign w:val="subscript"/>
          <w:lang w:val="en-US"/>
        </w:rPr>
        <w:t>t</w:t>
      </w:r>
      <w:proofErr w:type="spellEnd"/>
      <w:r w:rsidRPr="006556E1">
        <w:rPr>
          <w:sz w:val="28"/>
          <w:szCs w:val="28"/>
        </w:rPr>
        <w:t>; 3</w:t>
      </w:r>
      <w:r w:rsidRPr="006556E1">
        <w:rPr>
          <w:sz w:val="28"/>
          <w:szCs w:val="28"/>
          <w:lang w:val="en-US"/>
        </w:rPr>
        <w:t>L</w:t>
      </w:r>
      <w:r w:rsidRPr="006556E1">
        <w:rPr>
          <w:sz w:val="28"/>
          <w:szCs w:val="28"/>
          <w:vertAlign w:val="subscript"/>
          <w:lang w:val="en-US"/>
        </w:rPr>
        <w:t>t</w:t>
      </w:r>
      <w:r w:rsidRPr="006556E1">
        <w:rPr>
          <w:sz w:val="28"/>
          <w:szCs w:val="28"/>
        </w:rPr>
        <w:t>} равен:</w:t>
      </w:r>
    </w:p>
    <w:p w:rsidR="00D520CC" w:rsidRPr="006556E1" w:rsidRDefault="00D520CC" w:rsidP="00D520CC">
      <w:pPr>
        <w:ind w:left="284"/>
        <w:jc w:val="both"/>
        <w:rPr>
          <w:sz w:val="28"/>
          <w:szCs w:val="28"/>
        </w:rPr>
      </w:pPr>
      <w:r w:rsidRPr="006556E1">
        <w:rPr>
          <w:sz w:val="28"/>
          <w:szCs w:val="28"/>
        </w:rPr>
        <w:t>а) 2;</w:t>
      </w:r>
    </w:p>
    <w:p w:rsidR="00D520CC" w:rsidRPr="006556E1" w:rsidRDefault="00D520CC" w:rsidP="00D520CC">
      <w:pPr>
        <w:ind w:left="284"/>
        <w:jc w:val="both"/>
        <w:rPr>
          <w:sz w:val="28"/>
          <w:szCs w:val="28"/>
        </w:rPr>
      </w:pPr>
      <w:r w:rsidRPr="006556E1">
        <w:rPr>
          <w:sz w:val="28"/>
          <w:szCs w:val="28"/>
        </w:rPr>
        <w:t>б) 3;</w:t>
      </w:r>
    </w:p>
    <w:p w:rsidR="00D520CC" w:rsidRPr="006556E1" w:rsidRDefault="00D520CC" w:rsidP="00D520CC">
      <w:pPr>
        <w:ind w:left="284"/>
        <w:jc w:val="both"/>
        <w:rPr>
          <w:sz w:val="28"/>
          <w:szCs w:val="28"/>
        </w:rPr>
      </w:pPr>
      <w:r w:rsidRPr="006556E1">
        <w:rPr>
          <w:sz w:val="28"/>
          <w:szCs w:val="28"/>
        </w:rPr>
        <w:t>в) 5;</w:t>
      </w:r>
    </w:p>
    <w:p w:rsidR="00D520CC" w:rsidRPr="006556E1" w:rsidRDefault="00D520CC" w:rsidP="00D520CC">
      <w:pPr>
        <w:ind w:left="284"/>
        <w:jc w:val="both"/>
        <w:rPr>
          <w:sz w:val="28"/>
          <w:szCs w:val="28"/>
        </w:rPr>
      </w:pPr>
      <w:r w:rsidRPr="006556E1">
        <w:rPr>
          <w:sz w:val="28"/>
          <w:szCs w:val="28"/>
        </w:rPr>
        <w:t>г) 2/3.</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5. В модели Домара предполагается, что труд и капитал:</w:t>
      </w:r>
    </w:p>
    <w:p w:rsidR="00D520CC" w:rsidRPr="006556E1" w:rsidRDefault="00D520CC" w:rsidP="00D520CC">
      <w:pPr>
        <w:ind w:left="284"/>
        <w:jc w:val="both"/>
        <w:rPr>
          <w:sz w:val="28"/>
          <w:szCs w:val="28"/>
        </w:rPr>
      </w:pPr>
      <w:r w:rsidRPr="006556E1">
        <w:rPr>
          <w:sz w:val="28"/>
          <w:szCs w:val="28"/>
        </w:rPr>
        <w:t>а) совершенно взаимозаменяемы;</w:t>
      </w:r>
    </w:p>
    <w:p w:rsidR="00D520CC" w:rsidRPr="006556E1" w:rsidRDefault="00D520CC" w:rsidP="00D520CC">
      <w:pPr>
        <w:ind w:left="284"/>
        <w:jc w:val="both"/>
        <w:rPr>
          <w:sz w:val="28"/>
          <w:szCs w:val="28"/>
        </w:rPr>
      </w:pPr>
      <w:r w:rsidRPr="006556E1">
        <w:rPr>
          <w:sz w:val="28"/>
          <w:szCs w:val="28"/>
        </w:rPr>
        <w:t>б) ограниченно взаимозаменяемы;</w:t>
      </w:r>
    </w:p>
    <w:p w:rsidR="00D520CC" w:rsidRPr="006556E1" w:rsidRDefault="00D520CC" w:rsidP="00D520CC">
      <w:pPr>
        <w:ind w:left="284"/>
        <w:jc w:val="both"/>
        <w:rPr>
          <w:sz w:val="28"/>
          <w:szCs w:val="28"/>
        </w:rPr>
      </w:pPr>
      <w:r w:rsidRPr="006556E1">
        <w:rPr>
          <w:sz w:val="28"/>
          <w:szCs w:val="28"/>
        </w:rPr>
        <w:t xml:space="preserve">в) жестко </w:t>
      </w:r>
      <w:proofErr w:type="spellStart"/>
      <w:r w:rsidRPr="006556E1">
        <w:rPr>
          <w:sz w:val="28"/>
          <w:szCs w:val="28"/>
        </w:rPr>
        <w:t>взаимодополняемы</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 xml:space="preserve">г) могут быть как жестко </w:t>
      </w:r>
      <w:proofErr w:type="spellStart"/>
      <w:r w:rsidRPr="006556E1">
        <w:rPr>
          <w:sz w:val="28"/>
          <w:szCs w:val="28"/>
        </w:rPr>
        <w:t>взаимодополняемыми</w:t>
      </w:r>
      <w:proofErr w:type="spellEnd"/>
      <w:r w:rsidRPr="006556E1">
        <w:rPr>
          <w:sz w:val="28"/>
          <w:szCs w:val="28"/>
        </w:rPr>
        <w:t>, так и совершенно взаимозаменяемыми, в зависимости от параметров модели.</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6. Амортизация в модели Домара:</w:t>
      </w:r>
    </w:p>
    <w:p w:rsidR="00D520CC" w:rsidRPr="006556E1" w:rsidRDefault="00D520CC" w:rsidP="00D520CC">
      <w:pPr>
        <w:ind w:left="284"/>
        <w:jc w:val="both"/>
        <w:rPr>
          <w:sz w:val="28"/>
          <w:szCs w:val="28"/>
        </w:rPr>
      </w:pPr>
      <w:r w:rsidRPr="006556E1">
        <w:rPr>
          <w:sz w:val="28"/>
          <w:szCs w:val="28"/>
        </w:rPr>
        <w:t>а) равна валовым инвестициям;</w:t>
      </w:r>
    </w:p>
    <w:p w:rsidR="00D520CC" w:rsidRPr="006556E1" w:rsidRDefault="00D520CC" w:rsidP="00D520CC">
      <w:pPr>
        <w:ind w:left="284"/>
        <w:jc w:val="both"/>
        <w:rPr>
          <w:sz w:val="28"/>
          <w:szCs w:val="28"/>
        </w:rPr>
      </w:pPr>
      <w:r w:rsidRPr="006556E1">
        <w:rPr>
          <w:sz w:val="28"/>
          <w:szCs w:val="28"/>
        </w:rPr>
        <w:t>б) больше валовых инвестиций;</w:t>
      </w:r>
    </w:p>
    <w:p w:rsidR="00D520CC" w:rsidRPr="006556E1" w:rsidRDefault="00D520CC" w:rsidP="00D520CC">
      <w:pPr>
        <w:ind w:left="284"/>
        <w:jc w:val="both"/>
        <w:rPr>
          <w:sz w:val="28"/>
          <w:szCs w:val="28"/>
        </w:rPr>
      </w:pPr>
      <w:r w:rsidRPr="006556E1">
        <w:rPr>
          <w:sz w:val="28"/>
          <w:szCs w:val="28"/>
        </w:rPr>
        <w:t>в) меньше валовых инвестиций, но больше нуля;</w:t>
      </w:r>
    </w:p>
    <w:p w:rsidR="00D520CC" w:rsidRPr="006556E1" w:rsidRDefault="00D520CC" w:rsidP="00D520CC">
      <w:pPr>
        <w:ind w:left="284"/>
        <w:jc w:val="both"/>
        <w:rPr>
          <w:sz w:val="28"/>
          <w:szCs w:val="28"/>
        </w:rPr>
      </w:pPr>
      <w:r w:rsidRPr="006556E1">
        <w:rPr>
          <w:sz w:val="28"/>
          <w:szCs w:val="28"/>
        </w:rPr>
        <w:t>г) отсутствует (равна нулю).</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7. При равновесном экономическом росте темп прироста сбережений должен быть равен:</w:t>
      </w:r>
    </w:p>
    <w:p w:rsidR="00D520CC" w:rsidRPr="006556E1" w:rsidRDefault="00D520CC" w:rsidP="00D520CC">
      <w:pPr>
        <w:ind w:left="284"/>
        <w:jc w:val="both"/>
        <w:rPr>
          <w:sz w:val="28"/>
          <w:szCs w:val="28"/>
        </w:rPr>
      </w:pPr>
      <w:r w:rsidRPr="006556E1">
        <w:rPr>
          <w:sz w:val="28"/>
          <w:szCs w:val="28"/>
        </w:rPr>
        <w:t>а) произведению нормы сбережений (</w:t>
      </w:r>
      <w:r w:rsidRPr="0081419F">
        <w:rPr>
          <w:sz w:val="28"/>
          <w:szCs w:val="28"/>
        </w:rPr>
        <w:t>s</w:t>
      </w:r>
      <w:r w:rsidRPr="006556E1">
        <w:rPr>
          <w:sz w:val="28"/>
          <w:szCs w:val="28"/>
        </w:rPr>
        <w:t>) на предельную производительность капитала (α);</w:t>
      </w:r>
    </w:p>
    <w:p w:rsidR="00D520CC" w:rsidRPr="006556E1" w:rsidRDefault="00D520CC" w:rsidP="00D520CC">
      <w:pPr>
        <w:ind w:left="284"/>
        <w:jc w:val="both"/>
        <w:rPr>
          <w:sz w:val="28"/>
          <w:szCs w:val="28"/>
        </w:rPr>
      </w:pPr>
      <w:r w:rsidRPr="006556E1">
        <w:rPr>
          <w:sz w:val="28"/>
          <w:szCs w:val="28"/>
        </w:rPr>
        <w:t>б) темпу прироста потребления (</w:t>
      </w:r>
      <w:r w:rsidRPr="0081419F">
        <w:rPr>
          <w:sz w:val="28"/>
          <w:szCs w:val="28"/>
        </w:rPr>
        <w:t>r</w:t>
      </w:r>
      <w:r w:rsidRPr="006556E1">
        <w:rPr>
          <w:sz w:val="28"/>
          <w:szCs w:val="28"/>
        </w:rPr>
        <w:t>);</w:t>
      </w:r>
    </w:p>
    <w:p w:rsidR="00D520CC" w:rsidRPr="006556E1" w:rsidRDefault="00D520CC" w:rsidP="00D520CC">
      <w:pPr>
        <w:ind w:left="284"/>
        <w:jc w:val="both"/>
        <w:rPr>
          <w:sz w:val="28"/>
          <w:szCs w:val="28"/>
        </w:rPr>
      </w:pPr>
      <w:r w:rsidRPr="006556E1">
        <w:rPr>
          <w:sz w:val="28"/>
          <w:szCs w:val="28"/>
        </w:rPr>
        <w:t>в) темпу прироста национального дохода;</w:t>
      </w:r>
    </w:p>
    <w:p w:rsidR="00D520CC" w:rsidRPr="006556E1" w:rsidRDefault="00D520CC" w:rsidP="00D520CC">
      <w:pPr>
        <w:ind w:left="284"/>
        <w:jc w:val="both"/>
        <w:rPr>
          <w:sz w:val="28"/>
          <w:szCs w:val="28"/>
        </w:rPr>
      </w:pPr>
      <w:r w:rsidRPr="006556E1">
        <w:rPr>
          <w:sz w:val="28"/>
          <w:szCs w:val="28"/>
        </w:rPr>
        <w:t>г) все ответы 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8. С точки зрения модели Домара, экономическая система:</w:t>
      </w:r>
    </w:p>
    <w:p w:rsidR="00D520CC" w:rsidRPr="006556E1" w:rsidRDefault="00D520CC" w:rsidP="00D520CC">
      <w:pPr>
        <w:ind w:left="284"/>
        <w:jc w:val="both"/>
        <w:rPr>
          <w:sz w:val="28"/>
          <w:szCs w:val="28"/>
        </w:rPr>
      </w:pPr>
      <w:r w:rsidRPr="006556E1">
        <w:rPr>
          <w:sz w:val="28"/>
          <w:szCs w:val="28"/>
        </w:rPr>
        <w:t>а) всегда стремится к динамическому равновесию, но никогда его не достигает;</w:t>
      </w:r>
    </w:p>
    <w:p w:rsidR="00D520CC" w:rsidRPr="006556E1" w:rsidRDefault="00D520CC" w:rsidP="00D520CC">
      <w:pPr>
        <w:ind w:left="284"/>
        <w:jc w:val="both"/>
        <w:rPr>
          <w:sz w:val="28"/>
          <w:szCs w:val="28"/>
        </w:rPr>
      </w:pPr>
      <w:r w:rsidRPr="006556E1">
        <w:rPr>
          <w:sz w:val="28"/>
          <w:szCs w:val="28"/>
        </w:rPr>
        <w:t>б) всегда находится в состоянии динамического равновесия;</w:t>
      </w:r>
    </w:p>
    <w:p w:rsidR="00D520CC" w:rsidRPr="006556E1" w:rsidRDefault="00D520CC" w:rsidP="00D520CC">
      <w:pPr>
        <w:ind w:left="284"/>
        <w:jc w:val="both"/>
        <w:rPr>
          <w:sz w:val="28"/>
          <w:szCs w:val="28"/>
        </w:rPr>
      </w:pPr>
      <w:r w:rsidRPr="006556E1">
        <w:rPr>
          <w:sz w:val="28"/>
          <w:szCs w:val="28"/>
        </w:rPr>
        <w:t>в) может случайно попасть в состояние динамического равновесия, но в случае отклонения от него будет удаляться всё дальше от равновесных параметров;</w:t>
      </w:r>
    </w:p>
    <w:p w:rsidR="00D520CC" w:rsidRPr="006556E1" w:rsidRDefault="00D520CC" w:rsidP="00D520CC">
      <w:pPr>
        <w:ind w:left="284"/>
        <w:jc w:val="both"/>
        <w:rPr>
          <w:sz w:val="28"/>
          <w:szCs w:val="28"/>
        </w:rPr>
      </w:pPr>
      <w:r w:rsidRPr="006556E1">
        <w:rPr>
          <w:sz w:val="28"/>
          <w:szCs w:val="28"/>
        </w:rPr>
        <w:t>г) при случайном отклонении от состояния динамического равновесия всегда снова возвращается к нему.</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9. В состоянии динамического равновесия в модели Домара норма потребления (доля потребления в национальном доходе </w:t>
      </w:r>
      <w:r w:rsidRPr="006556E1">
        <w:rPr>
          <w:sz w:val="28"/>
          <w:szCs w:val="28"/>
          <w:lang w:val="en-US"/>
        </w:rPr>
        <w:t>c</w:t>
      </w:r>
      <w:r w:rsidRPr="006556E1">
        <w:rPr>
          <w:sz w:val="28"/>
          <w:szCs w:val="28"/>
        </w:rPr>
        <w:t xml:space="preserve"> = </w:t>
      </w:r>
      <w:r w:rsidRPr="006556E1">
        <w:rPr>
          <w:sz w:val="28"/>
          <w:szCs w:val="28"/>
          <w:lang w:val="en-US"/>
        </w:rPr>
        <w:t>C</w:t>
      </w:r>
      <w:r w:rsidRPr="006556E1">
        <w:rPr>
          <w:sz w:val="28"/>
          <w:szCs w:val="28"/>
          <w:vertAlign w:val="subscript"/>
          <w:lang w:val="en-US"/>
        </w:rPr>
        <w:t>t</w:t>
      </w:r>
      <w:r w:rsidRPr="006556E1">
        <w:rPr>
          <w:sz w:val="28"/>
          <w:szCs w:val="28"/>
        </w:rPr>
        <w:t>/</w:t>
      </w:r>
      <w:proofErr w:type="spellStart"/>
      <w:r w:rsidRPr="006556E1">
        <w:rPr>
          <w:sz w:val="28"/>
          <w:szCs w:val="28"/>
          <w:lang w:val="en-US"/>
        </w:rPr>
        <w:t>Y</w:t>
      </w:r>
      <w:r w:rsidRPr="006556E1">
        <w:rPr>
          <w:sz w:val="28"/>
          <w:szCs w:val="28"/>
          <w:vertAlign w:val="subscript"/>
          <w:lang w:val="en-US"/>
        </w:rPr>
        <w:t>t</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а) возрастает;</w:t>
      </w:r>
    </w:p>
    <w:p w:rsidR="00D520CC" w:rsidRPr="006556E1" w:rsidRDefault="00D520CC" w:rsidP="00D520CC">
      <w:pPr>
        <w:ind w:left="284"/>
        <w:jc w:val="both"/>
        <w:rPr>
          <w:sz w:val="28"/>
          <w:szCs w:val="28"/>
        </w:rPr>
      </w:pPr>
      <w:r w:rsidRPr="006556E1">
        <w:rPr>
          <w:sz w:val="28"/>
          <w:szCs w:val="28"/>
        </w:rPr>
        <w:t>б) снижается;</w:t>
      </w:r>
    </w:p>
    <w:p w:rsidR="00D520CC" w:rsidRPr="006556E1" w:rsidRDefault="00D520CC" w:rsidP="00D520CC">
      <w:pPr>
        <w:ind w:left="284"/>
        <w:jc w:val="both"/>
        <w:rPr>
          <w:sz w:val="28"/>
          <w:szCs w:val="28"/>
        </w:rPr>
      </w:pPr>
      <w:r w:rsidRPr="006556E1">
        <w:rPr>
          <w:sz w:val="28"/>
          <w:szCs w:val="28"/>
        </w:rPr>
        <w:t>в) постоянна;</w:t>
      </w:r>
    </w:p>
    <w:p w:rsidR="00D520CC" w:rsidRPr="006556E1" w:rsidRDefault="00D520CC" w:rsidP="00D520CC">
      <w:pPr>
        <w:ind w:left="284"/>
        <w:jc w:val="both"/>
        <w:rPr>
          <w:sz w:val="28"/>
          <w:szCs w:val="28"/>
        </w:rPr>
      </w:pPr>
      <w:r w:rsidRPr="006556E1">
        <w:rPr>
          <w:sz w:val="28"/>
          <w:szCs w:val="28"/>
        </w:rPr>
        <w:t>г) сначала растет, затем снижается.</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10. Пусть в модели Домара производственная функция задана уравнением </w:t>
      </w:r>
      <w:proofErr w:type="spellStart"/>
      <w:r w:rsidRPr="006556E1">
        <w:rPr>
          <w:sz w:val="28"/>
          <w:szCs w:val="28"/>
          <w:lang w:val="en-US"/>
        </w:rPr>
        <w:t>Y</w:t>
      </w:r>
      <w:r w:rsidRPr="006556E1">
        <w:rPr>
          <w:sz w:val="28"/>
          <w:szCs w:val="28"/>
          <w:vertAlign w:val="subscript"/>
          <w:lang w:val="en-US"/>
        </w:rPr>
        <w:t>t</w:t>
      </w:r>
      <w:proofErr w:type="spellEnd"/>
      <w:r w:rsidRPr="006556E1">
        <w:rPr>
          <w:sz w:val="28"/>
          <w:szCs w:val="28"/>
        </w:rPr>
        <w:t xml:space="preserve"> = </w:t>
      </w:r>
      <w:r w:rsidRPr="006556E1">
        <w:rPr>
          <w:sz w:val="28"/>
          <w:szCs w:val="28"/>
          <w:lang w:val="en-US"/>
        </w:rPr>
        <w:t>min</w:t>
      </w:r>
      <w:r w:rsidRPr="006556E1">
        <w:rPr>
          <w:sz w:val="28"/>
          <w:szCs w:val="28"/>
        </w:rPr>
        <w:t xml:space="preserve"> {2</w:t>
      </w:r>
      <w:proofErr w:type="spellStart"/>
      <w:r w:rsidRPr="006556E1">
        <w:rPr>
          <w:sz w:val="28"/>
          <w:szCs w:val="28"/>
          <w:lang w:val="en-US"/>
        </w:rPr>
        <w:t>K</w:t>
      </w:r>
      <w:r w:rsidRPr="006556E1">
        <w:rPr>
          <w:sz w:val="28"/>
          <w:szCs w:val="28"/>
          <w:vertAlign w:val="subscript"/>
          <w:lang w:val="en-US"/>
        </w:rPr>
        <w:t>t</w:t>
      </w:r>
      <w:proofErr w:type="spellEnd"/>
      <w:r w:rsidRPr="006556E1">
        <w:rPr>
          <w:sz w:val="28"/>
          <w:szCs w:val="28"/>
        </w:rPr>
        <w:t>; 3</w:t>
      </w:r>
      <w:r w:rsidRPr="006556E1">
        <w:rPr>
          <w:sz w:val="28"/>
          <w:szCs w:val="28"/>
          <w:lang w:val="en-US"/>
        </w:rPr>
        <w:t>L</w:t>
      </w:r>
      <w:r w:rsidRPr="006556E1">
        <w:rPr>
          <w:sz w:val="28"/>
          <w:szCs w:val="28"/>
          <w:vertAlign w:val="subscript"/>
          <w:lang w:val="en-US"/>
        </w:rPr>
        <w:t>t</w:t>
      </w:r>
      <w:r w:rsidRPr="006556E1">
        <w:rPr>
          <w:sz w:val="28"/>
          <w:szCs w:val="28"/>
        </w:rPr>
        <w:t xml:space="preserve">}, в начальный момент времени сбережение </w:t>
      </w:r>
      <w:r w:rsidRPr="006556E1">
        <w:rPr>
          <w:sz w:val="28"/>
          <w:szCs w:val="28"/>
          <w:lang w:val="en-US"/>
        </w:rPr>
        <w:t>S</w:t>
      </w:r>
      <w:r w:rsidRPr="006556E1">
        <w:rPr>
          <w:sz w:val="28"/>
          <w:szCs w:val="28"/>
          <w:vertAlign w:val="subscript"/>
        </w:rPr>
        <w:t>0</w:t>
      </w:r>
      <w:r w:rsidRPr="006556E1">
        <w:rPr>
          <w:sz w:val="28"/>
          <w:szCs w:val="28"/>
        </w:rPr>
        <w:t xml:space="preserve"> = 200, национальный доход </w:t>
      </w:r>
      <w:r w:rsidRPr="006556E1">
        <w:rPr>
          <w:sz w:val="28"/>
          <w:szCs w:val="28"/>
          <w:lang w:val="en-US"/>
        </w:rPr>
        <w:t>Y</w:t>
      </w:r>
      <w:r w:rsidRPr="006556E1">
        <w:rPr>
          <w:sz w:val="28"/>
          <w:szCs w:val="28"/>
          <w:vertAlign w:val="subscript"/>
        </w:rPr>
        <w:t>0</w:t>
      </w:r>
      <w:r w:rsidRPr="006556E1">
        <w:rPr>
          <w:sz w:val="28"/>
          <w:szCs w:val="28"/>
        </w:rPr>
        <w:t xml:space="preserve"> = 1000. Тогда равновесный темп прироста дохода равен:</w:t>
      </w:r>
    </w:p>
    <w:p w:rsidR="00D520CC" w:rsidRPr="006556E1" w:rsidRDefault="00D520CC" w:rsidP="00D520CC">
      <w:pPr>
        <w:ind w:left="284"/>
        <w:jc w:val="both"/>
        <w:rPr>
          <w:sz w:val="28"/>
          <w:szCs w:val="28"/>
        </w:rPr>
      </w:pPr>
      <w:r w:rsidRPr="006556E1">
        <w:rPr>
          <w:sz w:val="28"/>
          <w:szCs w:val="28"/>
        </w:rPr>
        <w:t>а) 2;</w:t>
      </w:r>
    </w:p>
    <w:p w:rsidR="00D520CC" w:rsidRPr="006556E1" w:rsidRDefault="00D520CC" w:rsidP="00D520CC">
      <w:pPr>
        <w:ind w:left="284"/>
        <w:jc w:val="both"/>
        <w:rPr>
          <w:sz w:val="28"/>
          <w:szCs w:val="28"/>
        </w:rPr>
      </w:pPr>
      <w:r w:rsidRPr="006556E1">
        <w:rPr>
          <w:sz w:val="28"/>
          <w:szCs w:val="28"/>
        </w:rPr>
        <w:t>б) 3;</w:t>
      </w:r>
    </w:p>
    <w:p w:rsidR="00D520CC" w:rsidRPr="006556E1" w:rsidRDefault="00D520CC" w:rsidP="00D520CC">
      <w:pPr>
        <w:ind w:left="284"/>
        <w:jc w:val="both"/>
        <w:rPr>
          <w:sz w:val="28"/>
          <w:szCs w:val="28"/>
        </w:rPr>
      </w:pPr>
      <w:r w:rsidRPr="006556E1">
        <w:rPr>
          <w:sz w:val="28"/>
          <w:szCs w:val="28"/>
        </w:rPr>
        <w:t>в) 0,4;</w:t>
      </w:r>
    </w:p>
    <w:p w:rsidR="00D520CC" w:rsidRPr="006556E1" w:rsidRDefault="00D520CC" w:rsidP="00D520CC">
      <w:pPr>
        <w:ind w:left="284"/>
        <w:jc w:val="both"/>
        <w:rPr>
          <w:sz w:val="28"/>
          <w:szCs w:val="28"/>
        </w:rPr>
      </w:pPr>
      <w:r w:rsidRPr="006556E1">
        <w:rPr>
          <w:sz w:val="28"/>
          <w:szCs w:val="28"/>
        </w:rPr>
        <w:t>г) 0,6.</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11. В модели Домара коэффициент приростной капиталоемкости равен 5. Через сколько лет в этой экономике удвоится доход при максимально возможном темпе роста?</w:t>
      </w:r>
    </w:p>
    <w:p w:rsidR="00D520CC" w:rsidRPr="006556E1" w:rsidRDefault="00D520CC" w:rsidP="00D520CC">
      <w:pPr>
        <w:ind w:left="284"/>
        <w:jc w:val="both"/>
        <w:rPr>
          <w:sz w:val="28"/>
          <w:szCs w:val="28"/>
        </w:rPr>
      </w:pPr>
      <w:r w:rsidRPr="006556E1">
        <w:rPr>
          <w:sz w:val="28"/>
          <w:szCs w:val="28"/>
        </w:rPr>
        <w:t>а) 2 года;</w:t>
      </w:r>
    </w:p>
    <w:p w:rsidR="00D520CC" w:rsidRPr="006556E1" w:rsidRDefault="00D520CC" w:rsidP="00D520CC">
      <w:pPr>
        <w:ind w:left="284"/>
        <w:jc w:val="both"/>
        <w:rPr>
          <w:sz w:val="28"/>
          <w:szCs w:val="28"/>
        </w:rPr>
      </w:pPr>
      <w:r w:rsidRPr="006556E1">
        <w:rPr>
          <w:sz w:val="28"/>
          <w:szCs w:val="28"/>
        </w:rPr>
        <w:t>б) 4 года;</w:t>
      </w:r>
    </w:p>
    <w:p w:rsidR="00D520CC" w:rsidRPr="006556E1" w:rsidRDefault="00D520CC" w:rsidP="00D520CC">
      <w:pPr>
        <w:ind w:left="284"/>
        <w:jc w:val="both"/>
        <w:rPr>
          <w:sz w:val="28"/>
          <w:szCs w:val="28"/>
        </w:rPr>
      </w:pPr>
      <w:r w:rsidRPr="006556E1">
        <w:rPr>
          <w:sz w:val="28"/>
          <w:szCs w:val="28"/>
        </w:rPr>
        <w:t>в) 5 лет ;</w:t>
      </w:r>
    </w:p>
    <w:p w:rsidR="00D520CC" w:rsidRPr="006556E1" w:rsidRDefault="00D520CC" w:rsidP="00D520CC">
      <w:pPr>
        <w:ind w:left="284"/>
        <w:jc w:val="both"/>
        <w:rPr>
          <w:sz w:val="28"/>
          <w:szCs w:val="28"/>
        </w:rPr>
      </w:pPr>
      <w:r w:rsidRPr="006556E1">
        <w:rPr>
          <w:sz w:val="28"/>
          <w:szCs w:val="28"/>
        </w:rPr>
        <w:t>г) 10 лет.</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lastRenderedPageBreak/>
        <w:t xml:space="preserve">12. Производство национального дохода характеризуется производственной функцией </w:t>
      </w:r>
      <w:proofErr w:type="spellStart"/>
      <w:r w:rsidRPr="006556E1">
        <w:rPr>
          <w:sz w:val="28"/>
          <w:szCs w:val="28"/>
          <w:lang w:val="en-US"/>
        </w:rPr>
        <w:t>Y</w:t>
      </w:r>
      <w:r w:rsidRPr="006556E1">
        <w:rPr>
          <w:sz w:val="28"/>
          <w:szCs w:val="28"/>
          <w:vertAlign w:val="subscript"/>
          <w:lang w:val="en-US"/>
        </w:rPr>
        <w:t>t</w:t>
      </w:r>
      <w:proofErr w:type="spellEnd"/>
      <w:r w:rsidRPr="006556E1">
        <w:rPr>
          <w:sz w:val="28"/>
          <w:szCs w:val="28"/>
        </w:rPr>
        <w:t xml:space="preserve"> = </w:t>
      </w:r>
      <w:r w:rsidRPr="006556E1">
        <w:rPr>
          <w:sz w:val="28"/>
          <w:szCs w:val="28"/>
          <w:lang w:val="en-US"/>
        </w:rPr>
        <w:t>min</w:t>
      </w:r>
      <w:r w:rsidRPr="006556E1">
        <w:rPr>
          <w:sz w:val="28"/>
          <w:szCs w:val="28"/>
        </w:rPr>
        <w:t xml:space="preserve"> {0,25</w:t>
      </w:r>
      <w:proofErr w:type="spellStart"/>
      <w:r w:rsidRPr="006556E1">
        <w:rPr>
          <w:sz w:val="28"/>
          <w:szCs w:val="28"/>
          <w:lang w:val="en-US"/>
        </w:rPr>
        <w:t>K</w:t>
      </w:r>
      <w:r w:rsidRPr="006556E1">
        <w:rPr>
          <w:sz w:val="28"/>
          <w:szCs w:val="28"/>
          <w:vertAlign w:val="subscript"/>
          <w:lang w:val="en-US"/>
        </w:rPr>
        <w:t>t</w:t>
      </w:r>
      <w:proofErr w:type="spellEnd"/>
      <w:r w:rsidRPr="006556E1">
        <w:rPr>
          <w:sz w:val="28"/>
          <w:szCs w:val="28"/>
        </w:rPr>
        <w:t>; 2</w:t>
      </w:r>
      <w:r w:rsidRPr="006556E1">
        <w:rPr>
          <w:sz w:val="28"/>
          <w:szCs w:val="28"/>
          <w:lang w:val="en-US"/>
        </w:rPr>
        <w:t>L</w:t>
      </w:r>
      <w:r w:rsidRPr="006556E1">
        <w:rPr>
          <w:sz w:val="28"/>
          <w:szCs w:val="28"/>
          <w:vertAlign w:val="subscript"/>
          <w:lang w:val="en-US"/>
        </w:rPr>
        <w:t>t</w:t>
      </w:r>
      <w:r w:rsidRPr="006556E1">
        <w:rPr>
          <w:sz w:val="28"/>
          <w:szCs w:val="28"/>
        </w:rPr>
        <w:t>}. При какой норме сбережений по модели Домара в экономике установится динамическое равновесие с темпом прироста в 0,04?</w:t>
      </w:r>
    </w:p>
    <w:p w:rsidR="00D520CC" w:rsidRPr="006556E1" w:rsidRDefault="00D520CC" w:rsidP="00D520CC">
      <w:pPr>
        <w:ind w:left="284"/>
        <w:jc w:val="both"/>
        <w:rPr>
          <w:sz w:val="28"/>
          <w:szCs w:val="28"/>
        </w:rPr>
      </w:pPr>
      <w:r w:rsidRPr="006556E1">
        <w:rPr>
          <w:sz w:val="28"/>
          <w:szCs w:val="28"/>
        </w:rPr>
        <w:t>а) 0,01;</w:t>
      </w:r>
    </w:p>
    <w:p w:rsidR="00D520CC" w:rsidRPr="006556E1" w:rsidRDefault="00D520CC" w:rsidP="00D520CC">
      <w:pPr>
        <w:ind w:left="284"/>
        <w:jc w:val="both"/>
        <w:rPr>
          <w:sz w:val="28"/>
          <w:szCs w:val="28"/>
        </w:rPr>
      </w:pPr>
      <w:r w:rsidRPr="006556E1">
        <w:rPr>
          <w:sz w:val="28"/>
          <w:szCs w:val="28"/>
        </w:rPr>
        <w:t>б) 0,02;</w:t>
      </w:r>
    </w:p>
    <w:p w:rsidR="00D520CC" w:rsidRPr="006556E1" w:rsidRDefault="00D520CC" w:rsidP="00D520CC">
      <w:pPr>
        <w:ind w:left="284"/>
        <w:jc w:val="both"/>
        <w:rPr>
          <w:sz w:val="28"/>
          <w:szCs w:val="28"/>
        </w:rPr>
      </w:pPr>
      <w:r w:rsidRPr="006556E1">
        <w:rPr>
          <w:sz w:val="28"/>
          <w:szCs w:val="28"/>
        </w:rPr>
        <w:t>в) 0,08;</w:t>
      </w:r>
    </w:p>
    <w:p w:rsidR="00D520CC" w:rsidRPr="006556E1" w:rsidRDefault="00D520CC" w:rsidP="00D520CC">
      <w:pPr>
        <w:ind w:left="284"/>
        <w:jc w:val="both"/>
        <w:rPr>
          <w:sz w:val="28"/>
          <w:szCs w:val="28"/>
        </w:rPr>
      </w:pPr>
      <w:r w:rsidRPr="006556E1">
        <w:rPr>
          <w:sz w:val="28"/>
          <w:szCs w:val="28"/>
        </w:rPr>
        <w:t>г) 0,16.</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13. Недостаток модели экономического роста Домара заключается в том, что она:</w:t>
      </w:r>
    </w:p>
    <w:p w:rsidR="00D520CC" w:rsidRPr="006556E1" w:rsidRDefault="00D520CC" w:rsidP="00D520CC">
      <w:pPr>
        <w:ind w:left="284"/>
        <w:jc w:val="both"/>
        <w:rPr>
          <w:sz w:val="28"/>
          <w:szCs w:val="28"/>
        </w:rPr>
      </w:pPr>
      <w:r w:rsidRPr="006556E1">
        <w:rPr>
          <w:sz w:val="28"/>
          <w:szCs w:val="28"/>
        </w:rPr>
        <w:t>а) не позволяет выбрать оптимальный сценарий экономического роста;</w:t>
      </w:r>
    </w:p>
    <w:p w:rsidR="00D520CC" w:rsidRPr="006556E1" w:rsidRDefault="00D520CC" w:rsidP="00D520CC">
      <w:pPr>
        <w:ind w:left="284"/>
        <w:jc w:val="both"/>
        <w:rPr>
          <w:sz w:val="28"/>
          <w:szCs w:val="28"/>
        </w:rPr>
      </w:pPr>
      <w:r w:rsidRPr="006556E1">
        <w:rPr>
          <w:sz w:val="28"/>
          <w:szCs w:val="28"/>
        </w:rPr>
        <w:t>б) не учитывает влияние изменения инвестиций на экономический рост;</w:t>
      </w:r>
    </w:p>
    <w:p w:rsidR="00D520CC" w:rsidRPr="006556E1" w:rsidRDefault="00D520CC" w:rsidP="00D520CC">
      <w:pPr>
        <w:ind w:left="284"/>
        <w:jc w:val="both"/>
        <w:rPr>
          <w:sz w:val="28"/>
          <w:szCs w:val="28"/>
        </w:rPr>
      </w:pPr>
      <w:r w:rsidRPr="006556E1">
        <w:rPr>
          <w:sz w:val="28"/>
          <w:szCs w:val="28"/>
        </w:rPr>
        <w:t>в) не объясняет факторов экономического роста;</w:t>
      </w:r>
    </w:p>
    <w:p w:rsidR="00D520CC" w:rsidRPr="006556E1" w:rsidRDefault="00D520CC" w:rsidP="00D520CC">
      <w:pPr>
        <w:ind w:left="284"/>
        <w:jc w:val="both"/>
        <w:rPr>
          <w:sz w:val="28"/>
          <w:szCs w:val="28"/>
        </w:rPr>
      </w:pPr>
      <w:r w:rsidRPr="006556E1">
        <w:rPr>
          <w:sz w:val="28"/>
          <w:szCs w:val="28"/>
        </w:rPr>
        <w:t>г) не подходит для моделирования экономики с высоким уровнем безработицы.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14. Равновесие рынка благ в кейнсианской теории обеспечивается:</w:t>
      </w:r>
    </w:p>
    <w:p w:rsidR="00D520CC" w:rsidRPr="006556E1" w:rsidRDefault="00D520CC" w:rsidP="00D520CC">
      <w:pPr>
        <w:ind w:left="284"/>
        <w:jc w:val="both"/>
        <w:rPr>
          <w:sz w:val="28"/>
          <w:szCs w:val="28"/>
        </w:rPr>
      </w:pPr>
      <w:r w:rsidRPr="006556E1">
        <w:rPr>
          <w:sz w:val="28"/>
          <w:szCs w:val="28"/>
        </w:rPr>
        <w:t>а) при равенстве потребления и сбережений;</w:t>
      </w:r>
    </w:p>
    <w:p w:rsidR="00D520CC" w:rsidRPr="006556E1" w:rsidRDefault="00D520CC" w:rsidP="00D520CC">
      <w:pPr>
        <w:ind w:left="284"/>
        <w:jc w:val="both"/>
        <w:rPr>
          <w:sz w:val="28"/>
          <w:szCs w:val="28"/>
        </w:rPr>
      </w:pPr>
      <w:r w:rsidRPr="006556E1">
        <w:rPr>
          <w:sz w:val="28"/>
          <w:szCs w:val="28"/>
        </w:rPr>
        <w:t>б) при равенстве доходов государственного бюджета его расходам;</w:t>
      </w:r>
    </w:p>
    <w:p w:rsidR="00D520CC" w:rsidRPr="006556E1" w:rsidRDefault="00D520CC" w:rsidP="00D520CC">
      <w:pPr>
        <w:ind w:left="284"/>
        <w:jc w:val="both"/>
        <w:rPr>
          <w:sz w:val="28"/>
          <w:szCs w:val="28"/>
        </w:rPr>
      </w:pPr>
      <w:r w:rsidRPr="006556E1">
        <w:rPr>
          <w:sz w:val="28"/>
          <w:szCs w:val="28"/>
        </w:rPr>
        <w:t>в) при равенстве инвестиций и сбережений;</w:t>
      </w:r>
    </w:p>
    <w:p w:rsidR="00D520CC" w:rsidRPr="006556E1" w:rsidRDefault="00D520CC" w:rsidP="00D520CC">
      <w:pPr>
        <w:ind w:left="284"/>
        <w:jc w:val="both"/>
        <w:rPr>
          <w:sz w:val="28"/>
          <w:szCs w:val="28"/>
        </w:rPr>
      </w:pPr>
      <w:r w:rsidRPr="006556E1">
        <w:rPr>
          <w:sz w:val="28"/>
          <w:szCs w:val="28"/>
        </w:rPr>
        <w:t>г) при равенстве сбережений и амортизации.</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15. В модели Харрода гарантированный темп роста – это:</w:t>
      </w:r>
    </w:p>
    <w:p w:rsidR="00D520CC" w:rsidRPr="006556E1" w:rsidRDefault="00D520CC" w:rsidP="00D520CC">
      <w:pPr>
        <w:ind w:left="284"/>
        <w:jc w:val="both"/>
        <w:rPr>
          <w:sz w:val="28"/>
          <w:szCs w:val="28"/>
        </w:rPr>
      </w:pPr>
      <w:r w:rsidRPr="006556E1">
        <w:rPr>
          <w:sz w:val="28"/>
          <w:szCs w:val="28"/>
        </w:rPr>
        <w:t>а) минимальный темп экономического роста, который гарантированно будет достигнут;</w:t>
      </w:r>
    </w:p>
    <w:p w:rsidR="00D520CC" w:rsidRPr="006556E1" w:rsidRDefault="00D520CC" w:rsidP="00D520CC">
      <w:pPr>
        <w:ind w:left="284"/>
        <w:jc w:val="both"/>
        <w:rPr>
          <w:sz w:val="28"/>
          <w:szCs w:val="28"/>
        </w:rPr>
      </w:pPr>
      <w:r w:rsidRPr="006556E1">
        <w:rPr>
          <w:sz w:val="28"/>
          <w:szCs w:val="28"/>
        </w:rPr>
        <w:t>б) темп экономического роста, при котором производственные мощности фирм загружены полностью;</w:t>
      </w:r>
    </w:p>
    <w:p w:rsidR="00D520CC" w:rsidRPr="006556E1" w:rsidRDefault="00D520CC" w:rsidP="00D520CC">
      <w:pPr>
        <w:ind w:left="284"/>
        <w:jc w:val="both"/>
        <w:rPr>
          <w:sz w:val="28"/>
          <w:szCs w:val="28"/>
        </w:rPr>
      </w:pPr>
      <w:r w:rsidRPr="006556E1">
        <w:rPr>
          <w:sz w:val="28"/>
          <w:szCs w:val="28"/>
        </w:rPr>
        <w:t>в) темп экономического роста при отсутствии циклической безработицы;</w:t>
      </w:r>
    </w:p>
    <w:p w:rsidR="00D520CC" w:rsidRPr="006556E1" w:rsidRDefault="00D520CC" w:rsidP="00D520CC">
      <w:pPr>
        <w:ind w:left="284"/>
        <w:jc w:val="both"/>
        <w:rPr>
          <w:sz w:val="28"/>
          <w:szCs w:val="28"/>
        </w:rPr>
      </w:pPr>
      <w:r w:rsidRPr="006556E1">
        <w:rPr>
          <w:sz w:val="28"/>
          <w:szCs w:val="28"/>
        </w:rPr>
        <w:t>г) максимально возможный темп экономического роста.</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16. В модели Харрода фактический и гарантированный темп роста:</w:t>
      </w:r>
    </w:p>
    <w:p w:rsidR="00D520CC" w:rsidRPr="006556E1" w:rsidRDefault="00D520CC" w:rsidP="00D520CC">
      <w:pPr>
        <w:ind w:left="284"/>
        <w:jc w:val="both"/>
        <w:rPr>
          <w:sz w:val="28"/>
          <w:szCs w:val="28"/>
        </w:rPr>
      </w:pPr>
      <w:r w:rsidRPr="006556E1">
        <w:rPr>
          <w:sz w:val="28"/>
          <w:szCs w:val="28"/>
        </w:rPr>
        <w:t>а) всегда равны друг другу;</w:t>
      </w:r>
    </w:p>
    <w:p w:rsidR="00D520CC" w:rsidRPr="006556E1" w:rsidRDefault="00D520CC" w:rsidP="00D520CC">
      <w:pPr>
        <w:ind w:left="284"/>
        <w:jc w:val="both"/>
        <w:rPr>
          <w:sz w:val="28"/>
          <w:szCs w:val="28"/>
        </w:rPr>
      </w:pPr>
      <w:r w:rsidRPr="006556E1">
        <w:rPr>
          <w:sz w:val="28"/>
          <w:szCs w:val="28"/>
        </w:rPr>
        <w:t>б) всегда отличаются друг от друга;</w:t>
      </w:r>
    </w:p>
    <w:p w:rsidR="00D520CC" w:rsidRPr="006556E1" w:rsidRDefault="00D520CC" w:rsidP="00D520CC">
      <w:pPr>
        <w:ind w:left="284"/>
        <w:jc w:val="both"/>
        <w:rPr>
          <w:sz w:val="28"/>
          <w:szCs w:val="28"/>
        </w:rPr>
      </w:pPr>
      <w:r w:rsidRPr="006556E1">
        <w:rPr>
          <w:sz w:val="28"/>
          <w:szCs w:val="28"/>
        </w:rPr>
        <w:t>в) могут случайно совпасть, а могут и не совпасть;</w:t>
      </w:r>
    </w:p>
    <w:p w:rsidR="00D520CC" w:rsidRPr="006556E1" w:rsidRDefault="00D520CC" w:rsidP="00D520CC">
      <w:pPr>
        <w:ind w:left="284"/>
        <w:jc w:val="both"/>
        <w:rPr>
          <w:sz w:val="28"/>
          <w:szCs w:val="28"/>
        </w:rPr>
      </w:pPr>
      <w:r w:rsidRPr="006556E1">
        <w:rPr>
          <w:sz w:val="28"/>
          <w:szCs w:val="28"/>
        </w:rPr>
        <w:t>г) всегда в сумме равны естественному темпу роста.</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17. Краткосрочные циклические колебания деловой активности в модели Харрода объясняются:</w:t>
      </w:r>
    </w:p>
    <w:p w:rsidR="00D520CC" w:rsidRPr="006556E1" w:rsidRDefault="00D520CC" w:rsidP="00D520CC">
      <w:pPr>
        <w:ind w:left="284"/>
        <w:jc w:val="both"/>
        <w:rPr>
          <w:sz w:val="28"/>
          <w:szCs w:val="28"/>
        </w:rPr>
      </w:pPr>
      <w:r w:rsidRPr="006556E1">
        <w:rPr>
          <w:sz w:val="28"/>
          <w:szCs w:val="28"/>
        </w:rPr>
        <w:t>а) ошибками и неточностью при определении предпринимателями гарантированного темпа роста;</w:t>
      </w:r>
    </w:p>
    <w:p w:rsidR="00D520CC" w:rsidRPr="006556E1" w:rsidRDefault="00D520CC" w:rsidP="00D520CC">
      <w:pPr>
        <w:ind w:left="284"/>
        <w:jc w:val="both"/>
        <w:rPr>
          <w:sz w:val="28"/>
          <w:szCs w:val="28"/>
        </w:rPr>
      </w:pPr>
      <w:r w:rsidRPr="006556E1">
        <w:rPr>
          <w:sz w:val="28"/>
          <w:szCs w:val="28"/>
        </w:rPr>
        <w:t>б) тем, что если фактический темп роста не совпадет с гарантированным, то будет всё больше удаляться от него;</w:t>
      </w:r>
    </w:p>
    <w:p w:rsidR="00D520CC" w:rsidRPr="006556E1" w:rsidRDefault="00D520CC" w:rsidP="00D520CC">
      <w:pPr>
        <w:ind w:left="284"/>
        <w:jc w:val="both"/>
        <w:rPr>
          <w:sz w:val="28"/>
          <w:szCs w:val="28"/>
        </w:rPr>
      </w:pPr>
      <w:r w:rsidRPr="006556E1">
        <w:rPr>
          <w:sz w:val="28"/>
          <w:szCs w:val="28"/>
        </w:rPr>
        <w:lastRenderedPageBreak/>
        <w:t>в) неспособностью предпринимателей поддерживать фактический темп роста на постоянном уровне;</w:t>
      </w:r>
    </w:p>
    <w:p w:rsidR="00D520CC" w:rsidRPr="006556E1" w:rsidRDefault="00D520CC" w:rsidP="00D520CC">
      <w:pPr>
        <w:ind w:left="284"/>
        <w:jc w:val="both"/>
        <w:rPr>
          <w:sz w:val="28"/>
          <w:szCs w:val="28"/>
        </w:rPr>
      </w:pPr>
      <w:r w:rsidRPr="006556E1">
        <w:rPr>
          <w:sz w:val="28"/>
          <w:szCs w:val="28"/>
        </w:rPr>
        <w:t>г) нет верного ответа.</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18. В модели Харрода сбалансированный экономический рост при полной занятости ресурсов имеет место, когда:</w:t>
      </w:r>
    </w:p>
    <w:p w:rsidR="00D520CC" w:rsidRPr="006556E1" w:rsidRDefault="00D520CC" w:rsidP="00D520CC">
      <w:pPr>
        <w:ind w:left="284"/>
        <w:jc w:val="both"/>
        <w:rPr>
          <w:sz w:val="28"/>
          <w:szCs w:val="28"/>
        </w:rPr>
      </w:pPr>
      <w:r w:rsidRPr="006556E1">
        <w:rPr>
          <w:sz w:val="28"/>
          <w:szCs w:val="28"/>
        </w:rPr>
        <w:t>а) фактический темп роста равен гарантированному;</w:t>
      </w:r>
    </w:p>
    <w:p w:rsidR="00D520CC" w:rsidRPr="006556E1" w:rsidRDefault="00D520CC" w:rsidP="00D520CC">
      <w:pPr>
        <w:ind w:left="284"/>
        <w:jc w:val="both"/>
        <w:rPr>
          <w:sz w:val="28"/>
          <w:szCs w:val="28"/>
        </w:rPr>
      </w:pPr>
      <w:r w:rsidRPr="006556E1">
        <w:rPr>
          <w:sz w:val="28"/>
          <w:szCs w:val="28"/>
        </w:rPr>
        <w:t>б) фактический темп роста равен естественному;</w:t>
      </w:r>
    </w:p>
    <w:p w:rsidR="00D520CC" w:rsidRPr="006556E1" w:rsidRDefault="00D520CC" w:rsidP="00D520CC">
      <w:pPr>
        <w:ind w:left="284"/>
        <w:jc w:val="both"/>
        <w:rPr>
          <w:sz w:val="28"/>
          <w:szCs w:val="28"/>
        </w:rPr>
      </w:pPr>
      <w:r w:rsidRPr="006556E1">
        <w:rPr>
          <w:sz w:val="28"/>
          <w:szCs w:val="28"/>
        </w:rPr>
        <w:t>в) гарантированный темп роста равен естественному;</w:t>
      </w:r>
    </w:p>
    <w:p w:rsidR="00D520CC" w:rsidRPr="006556E1" w:rsidRDefault="00D520CC" w:rsidP="00D520CC">
      <w:pPr>
        <w:ind w:left="284"/>
        <w:jc w:val="both"/>
        <w:rPr>
          <w:sz w:val="28"/>
          <w:szCs w:val="28"/>
        </w:rPr>
      </w:pPr>
      <w:r w:rsidRPr="006556E1">
        <w:rPr>
          <w:sz w:val="28"/>
          <w:szCs w:val="28"/>
        </w:rPr>
        <w:t>г) фактический темп роста равен гарантированному и равен естественному.</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19. Если предприниматели запланировали завышенные темпы экономического роста по сравнению с фактическими, то:</w:t>
      </w:r>
    </w:p>
    <w:p w:rsidR="00D520CC" w:rsidRPr="006556E1" w:rsidRDefault="00D520CC" w:rsidP="00D520CC">
      <w:pPr>
        <w:ind w:left="284"/>
        <w:jc w:val="both"/>
        <w:rPr>
          <w:sz w:val="28"/>
          <w:szCs w:val="28"/>
        </w:rPr>
      </w:pPr>
      <w:r w:rsidRPr="006556E1">
        <w:rPr>
          <w:sz w:val="28"/>
          <w:szCs w:val="28"/>
        </w:rPr>
        <w:t>а) в экономике будет наблюдаться инфляционный бум;</w:t>
      </w:r>
    </w:p>
    <w:p w:rsidR="00D520CC" w:rsidRPr="006556E1" w:rsidRDefault="00D520CC" w:rsidP="00D520CC">
      <w:pPr>
        <w:ind w:left="284"/>
        <w:jc w:val="both"/>
        <w:rPr>
          <w:sz w:val="28"/>
          <w:szCs w:val="28"/>
        </w:rPr>
      </w:pPr>
      <w:r w:rsidRPr="006556E1">
        <w:rPr>
          <w:sz w:val="28"/>
          <w:szCs w:val="28"/>
        </w:rPr>
        <w:t>б) экономика войдет в длительную депрессию;</w:t>
      </w:r>
    </w:p>
    <w:p w:rsidR="00D520CC" w:rsidRPr="006556E1" w:rsidRDefault="00D520CC" w:rsidP="00D520CC">
      <w:pPr>
        <w:ind w:left="284"/>
        <w:jc w:val="both"/>
        <w:rPr>
          <w:sz w:val="28"/>
          <w:szCs w:val="28"/>
        </w:rPr>
      </w:pPr>
      <w:r w:rsidRPr="006556E1">
        <w:rPr>
          <w:sz w:val="28"/>
          <w:szCs w:val="28"/>
        </w:rPr>
        <w:t>в) экономика будет расти с постоянным темпом;</w:t>
      </w:r>
    </w:p>
    <w:p w:rsidR="00D520CC" w:rsidRPr="006556E1" w:rsidRDefault="00D520CC" w:rsidP="00D520CC">
      <w:pPr>
        <w:ind w:left="284"/>
        <w:jc w:val="both"/>
        <w:rPr>
          <w:sz w:val="28"/>
          <w:szCs w:val="28"/>
        </w:rPr>
      </w:pPr>
      <w:r w:rsidRPr="006556E1">
        <w:rPr>
          <w:sz w:val="28"/>
          <w:szCs w:val="28"/>
        </w:rPr>
        <w:t>г) планы предпринимателей никак не повлияют на реальные темпы экономического роста.</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20. С точки зрения модели Харрода, причиной хронической безработицы в экономике является:</w:t>
      </w:r>
    </w:p>
    <w:p w:rsidR="00D520CC" w:rsidRPr="006556E1" w:rsidRDefault="00D520CC" w:rsidP="00D520CC">
      <w:pPr>
        <w:ind w:left="284"/>
        <w:jc w:val="both"/>
        <w:rPr>
          <w:sz w:val="28"/>
          <w:szCs w:val="28"/>
        </w:rPr>
      </w:pPr>
      <w:r w:rsidRPr="006556E1">
        <w:rPr>
          <w:sz w:val="28"/>
          <w:szCs w:val="28"/>
        </w:rPr>
        <w:t>а) удаление фактического темпа роста от гарантированного;</w:t>
      </w:r>
    </w:p>
    <w:p w:rsidR="00D520CC" w:rsidRPr="006556E1" w:rsidRDefault="00D520CC" w:rsidP="00D520CC">
      <w:pPr>
        <w:ind w:left="284"/>
        <w:jc w:val="both"/>
        <w:rPr>
          <w:sz w:val="28"/>
          <w:szCs w:val="28"/>
        </w:rPr>
      </w:pPr>
      <w:r w:rsidRPr="006556E1">
        <w:rPr>
          <w:sz w:val="28"/>
          <w:szCs w:val="28"/>
        </w:rPr>
        <w:t>б) неспособность предпринимателей поддерживать фактический темп роста на постоянном уровне;</w:t>
      </w:r>
    </w:p>
    <w:p w:rsidR="00D520CC" w:rsidRPr="006556E1" w:rsidRDefault="00D520CC" w:rsidP="00D520CC">
      <w:pPr>
        <w:ind w:left="284"/>
        <w:jc w:val="both"/>
        <w:rPr>
          <w:sz w:val="28"/>
          <w:szCs w:val="28"/>
        </w:rPr>
      </w:pPr>
      <w:r w:rsidRPr="006556E1">
        <w:rPr>
          <w:sz w:val="28"/>
          <w:szCs w:val="28"/>
        </w:rPr>
        <w:t>в) расхождение между гарантированным и естественным темпом роста;</w:t>
      </w:r>
    </w:p>
    <w:p w:rsidR="00D520CC" w:rsidRPr="006556E1" w:rsidRDefault="00D520CC" w:rsidP="00D520CC">
      <w:pPr>
        <w:ind w:left="284"/>
        <w:jc w:val="both"/>
        <w:rPr>
          <w:sz w:val="28"/>
          <w:szCs w:val="28"/>
        </w:rPr>
      </w:pPr>
      <w:r w:rsidRPr="006556E1">
        <w:rPr>
          <w:sz w:val="28"/>
          <w:szCs w:val="28"/>
        </w:rPr>
        <w:t>г) тот факт, что естественный темп экономического роста всегда ниже темпа роста населения.</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21. В долгосрочном периоде в модели Харрода гарантированный темп роста:</w:t>
      </w:r>
    </w:p>
    <w:p w:rsidR="00D520CC" w:rsidRPr="006556E1" w:rsidRDefault="00D520CC" w:rsidP="00D520CC">
      <w:pPr>
        <w:ind w:left="284"/>
        <w:jc w:val="both"/>
        <w:rPr>
          <w:sz w:val="28"/>
          <w:szCs w:val="28"/>
        </w:rPr>
      </w:pPr>
      <w:r w:rsidRPr="006556E1">
        <w:rPr>
          <w:sz w:val="28"/>
          <w:szCs w:val="28"/>
        </w:rPr>
        <w:t>а) всегда меньше естественного темпа роста;</w:t>
      </w:r>
    </w:p>
    <w:p w:rsidR="00D520CC" w:rsidRPr="006556E1" w:rsidRDefault="00D520CC" w:rsidP="00D520CC">
      <w:pPr>
        <w:ind w:left="284"/>
        <w:jc w:val="both"/>
        <w:rPr>
          <w:sz w:val="28"/>
          <w:szCs w:val="28"/>
        </w:rPr>
      </w:pPr>
      <w:r w:rsidRPr="006556E1">
        <w:rPr>
          <w:sz w:val="28"/>
          <w:szCs w:val="28"/>
        </w:rPr>
        <w:t>б) всегда больше естественного темпа роста;</w:t>
      </w:r>
    </w:p>
    <w:p w:rsidR="00D520CC" w:rsidRPr="006556E1" w:rsidRDefault="00D520CC" w:rsidP="00D520CC">
      <w:pPr>
        <w:ind w:left="284"/>
        <w:jc w:val="both"/>
        <w:rPr>
          <w:sz w:val="28"/>
          <w:szCs w:val="28"/>
        </w:rPr>
      </w:pPr>
      <w:r w:rsidRPr="006556E1">
        <w:rPr>
          <w:sz w:val="28"/>
          <w:szCs w:val="28"/>
        </w:rPr>
        <w:t>в) всегда меньше фактического темпа роста;</w:t>
      </w:r>
    </w:p>
    <w:p w:rsidR="00D520CC" w:rsidRPr="006556E1" w:rsidRDefault="00D520CC" w:rsidP="00D520CC">
      <w:pPr>
        <w:ind w:left="284"/>
        <w:jc w:val="both"/>
        <w:rPr>
          <w:sz w:val="28"/>
          <w:szCs w:val="28"/>
        </w:rPr>
      </w:pPr>
      <w:r w:rsidRPr="006556E1">
        <w:rPr>
          <w:sz w:val="28"/>
          <w:szCs w:val="28"/>
        </w:rPr>
        <w:t>г) всегда больше фактического темпа роста.</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22. С точки зрения Харрода, в долгосрочном периоде для достижения устойчивого роста при полной занятости ресурсов необходимо:</w:t>
      </w:r>
    </w:p>
    <w:p w:rsidR="00D520CC" w:rsidRPr="006556E1" w:rsidRDefault="00D520CC" w:rsidP="00D520CC">
      <w:pPr>
        <w:ind w:left="284"/>
        <w:jc w:val="both"/>
        <w:rPr>
          <w:sz w:val="28"/>
          <w:szCs w:val="28"/>
        </w:rPr>
      </w:pPr>
      <w:r w:rsidRPr="006556E1">
        <w:rPr>
          <w:sz w:val="28"/>
          <w:szCs w:val="28"/>
        </w:rPr>
        <w:t>а) отказаться от вмешательства государства в экономику;</w:t>
      </w:r>
    </w:p>
    <w:p w:rsidR="00D520CC" w:rsidRPr="006556E1" w:rsidRDefault="00D520CC" w:rsidP="00D520CC">
      <w:pPr>
        <w:ind w:left="284"/>
        <w:jc w:val="both"/>
        <w:rPr>
          <w:sz w:val="28"/>
          <w:szCs w:val="28"/>
        </w:rPr>
      </w:pPr>
      <w:r w:rsidRPr="006556E1">
        <w:rPr>
          <w:sz w:val="28"/>
          <w:szCs w:val="28"/>
        </w:rPr>
        <w:t>б) стремиться к сбалансированности государственного бюджета;</w:t>
      </w:r>
    </w:p>
    <w:p w:rsidR="00D520CC" w:rsidRPr="006556E1" w:rsidRDefault="00D520CC" w:rsidP="00D520CC">
      <w:pPr>
        <w:ind w:left="284"/>
        <w:jc w:val="both"/>
        <w:rPr>
          <w:sz w:val="28"/>
          <w:szCs w:val="28"/>
        </w:rPr>
      </w:pPr>
      <w:r w:rsidRPr="006556E1">
        <w:rPr>
          <w:sz w:val="28"/>
          <w:szCs w:val="28"/>
        </w:rPr>
        <w:t>в) снижать процентную ставку вплоть до нуля;</w:t>
      </w:r>
    </w:p>
    <w:p w:rsidR="00D520CC" w:rsidRPr="006556E1" w:rsidRDefault="00D520CC" w:rsidP="00D520CC">
      <w:pPr>
        <w:ind w:left="284"/>
        <w:jc w:val="both"/>
        <w:rPr>
          <w:sz w:val="28"/>
          <w:szCs w:val="28"/>
        </w:rPr>
      </w:pPr>
      <w:r w:rsidRPr="006556E1">
        <w:rPr>
          <w:sz w:val="28"/>
          <w:szCs w:val="28"/>
        </w:rPr>
        <w:t>г) снижать налоги вплоть до нуля.</w:t>
      </w:r>
    </w:p>
    <w:p w:rsidR="00D520CC" w:rsidRPr="00052206" w:rsidRDefault="00D520CC" w:rsidP="00D520CC">
      <w:pPr>
        <w:widowControl w:val="0"/>
        <w:suppressAutoHyphens w:val="0"/>
        <w:autoSpaceDE w:val="0"/>
        <w:autoSpaceDN w:val="0"/>
        <w:adjustRightInd w:val="0"/>
        <w:rPr>
          <w:b/>
          <w:bCs/>
          <w:sz w:val="28"/>
          <w:szCs w:val="28"/>
        </w:rPr>
      </w:pPr>
    </w:p>
    <w:p w:rsidR="00D520CC" w:rsidRPr="006556E1" w:rsidRDefault="00D520CC" w:rsidP="00D520CC">
      <w:pPr>
        <w:widowControl w:val="0"/>
        <w:suppressAutoHyphens w:val="0"/>
        <w:autoSpaceDE w:val="0"/>
        <w:autoSpaceDN w:val="0"/>
        <w:adjustRightInd w:val="0"/>
        <w:rPr>
          <w:b/>
          <w:bCs/>
          <w:sz w:val="28"/>
          <w:szCs w:val="28"/>
        </w:rPr>
      </w:pPr>
      <w:r w:rsidRPr="006556E1">
        <w:rPr>
          <w:b/>
          <w:bCs/>
          <w:sz w:val="28"/>
          <w:szCs w:val="28"/>
        </w:rPr>
        <w:t xml:space="preserve">Тема 6. Модель Р. </w:t>
      </w:r>
      <w:proofErr w:type="spellStart"/>
      <w:r w:rsidRPr="006556E1">
        <w:rPr>
          <w:b/>
          <w:bCs/>
          <w:sz w:val="28"/>
          <w:szCs w:val="28"/>
        </w:rPr>
        <w:t>Солоу</w:t>
      </w:r>
      <w:proofErr w:type="spellEnd"/>
      <w:r w:rsidRPr="006556E1">
        <w:rPr>
          <w:b/>
          <w:bCs/>
          <w:sz w:val="28"/>
          <w:szCs w:val="28"/>
        </w:rPr>
        <w:t>: предпосылки, «золотое правило», ограниченность модели</w:t>
      </w:r>
    </w:p>
    <w:p w:rsidR="00D520CC" w:rsidRDefault="00D520CC" w:rsidP="00D520CC">
      <w:pPr>
        <w:widowControl w:val="0"/>
        <w:suppressAutoHyphens w:val="0"/>
        <w:autoSpaceDE w:val="0"/>
        <w:autoSpaceDN w:val="0"/>
        <w:adjustRightInd w:val="0"/>
        <w:rPr>
          <w:b/>
          <w:bCs/>
          <w:sz w:val="28"/>
          <w:szCs w:val="28"/>
        </w:rPr>
      </w:pPr>
    </w:p>
    <w:p w:rsidR="00D520CC" w:rsidRPr="006556E1" w:rsidRDefault="00D520CC" w:rsidP="00D520CC">
      <w:pPr>
        <w:jc w:val="both"/>
        <w:rPr>
          <w:sz w:val="28"/>
          <w:szCs w:val="28"/>
        </w:rPr>
      </w:pPr>
      <w:r w:rsidRPr="006556E1">
        <w:rPr>
          <w:sz w:val="28"/>
          <w:szCs w:val="28"/>
        </w:rPr>
        <w:lastRenderedPageBreak/>
        <w:t xml:space="preserve">1. В модели </w:t>
      </w:r>
      <w:proofErr w:type="spellStart"/>
      <w:r w:rsidRPr="006556E1">
        <w:rPr>
          <w:sz w:val="28"/>
          <w:szCs w:val="28"/>
        </w:rPr>
        <w:t>Солоу</w:t>
      </w:r>
      <w:proofErr w:type="spellEnd"/>
      <w:r w:rsidRPr="006556E1">
        <w:rPr>
          <w:sz w:val="28"/>
          <w:szCs w:val="28"/>
        </w:rPr>
        <w:t xml:space="preserve"> предполагается, что:</w:t>
      </w:r>
    </w:p>
    <w:p w:rsidR="00D520CC" w:rsidRPr="006556E1" w:rsidRDefault="00D520CC" w:rsidP="00D520CC">
      <w:pPr>
        <w:ind w:left="284"/>
        <w:jc w:val="both"/>
        <w:rPr>
          <w:sz w:val="28"/>
          <w:szCs w:val="28"/>
        </w:rPr>
      </w:pPr>
      <w:r w:rsidRPr="006556E1">
        <w:rPr>
          <w:sz w:val="28"/>
          <w:szCs w:val="28"/>
        </w:rPr>
        <w:t>а) доля инвестиций в доходе постоянна;</w:t>
      </w:r>
    </w:p>
    <w:p w:rsidR="00D520CC" w:rsidRPr="006556E1" w:rsidRDefault="00D520CC" w:rsidP="00D520CC">
      <w:pPr>
        <w:ind w:left="284"/>
        <w:jc w:val="both"/>
        <w:rPr>
          <w:sz w:val="28"/>
          <w:szCs w:val="28"/>
        </w:rPr>
      </w:pPr>
      <w:r w:rsidRPr="006556E1">
        <w:rPr>
          <w:sz w:val="28"/>
          <w:szCs w:val="28"/>
        </w:rPr>
        <w:t>б) если доход постоянен, то инвестиции отсутствуют;</w:t>
      </w:r>
    </w:p>
    <w:p w:rsidR="00D520CC" w:rsidRPr="006556E1" w:rsidRDefault="00D520CC" w:rsidP="00D520CC">
      <w:pPr>
        <w:ind w:left="284"/>
        <w:jc w:val="both"/>
        <w:rPr>
          <w:sz w:val="28"/>
          <w:szCs w:val="28"/>
        </w:rPr>
      </w:pPr>
      <w:r w:rsidRPr="006556E1">
        <w:rPr>
          <w:sz w:val="28"/>
          <w:szCs w:val="28"/>
        </w:rPr>
        <w:t>в) амортизация всегда превышает чистые инвестиции;</w:t>
      </w:r>
    </w:p>
    <w:p w:rsidR="00D520CC" w:rsidRPr="006556E1" w:rsidRDefault="00D520CC" w:rsidP="00D520CC">
      <w:pPr>
        <w:ind w:left="284"/>
        <w:jc w:val="both"/>
        <w:rPr>
          <w:sz w:val="28"/>
          <w:szCs w:val="28"/>
        </w:rPr>
      </w:pPr>
      <w:r w:rsidRPr="006556E1">
        <w:rPr>
          <w:sz w:val="28"/>
          <w:szCs w:val="28"/>
        </w:rPr>
        <w:t>г) чистые инвестиции всегда превышают амортизацию.</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2. Если первоначально экономика находилась в устойчивом состоянии, а затем норма сбережений увеличилась, то темп роста </w:t>
      </w:r>
      <w:proofErr w:type="spellStart"/>
      <w:r w:rsidRPr="006556E1">
        <w:rPr>
          <w:sz w:val="28"/>
          <w:szCs w:val="28"/>
        </w:rPr>
        <w:t>капиталовооруженности</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а) увеличится, а затем уменьшится;</w:t>
      </w:r>
    </w:p>
    <w:p w:rsidR="00D520CC" w:rsidRPr="006556E1" w:rsidRDefault="00D520CC" w:rsidP="00D520CC">
      <w:pPr>
        <w:ind w:left="284"/>
        <w:jc w:val="both"/>
        <w:rPr>
          <w:sz w:val="28"/>
          <w:szCs w:val="28"/>
        </w:rPr>
      </w:pPr>
      <w:r w:rsidRPr="006556E1">
        <w:rPr>
          <w:sz w:val="28"/>
          <w:szCs w:val="28"/>
        </w:rPr>
        <w:t>б) увеличится и будет продолжать расти;</w:t>
      </w:r>
    </w:p>
    <w:p w:rsidR="00D520CC" w:rsidRPr="006556E1" w:rsidRDefault="00D520CC" w:rsidP="00D520CC">
      <w:pPr>
        <w:ind w:left="284"/>
        <w:jc w:val="both"/>
        <w:rPr>
          <w:sz w:val="28"/>
          <w:szCs w:val="28"/>
        </w:rPr>
      </w:pPr>
      <w:r w:rsidRPr="006556E1">
        <w:rPr>
          <w:sz w:val="28"/>
          <w:szCs w:val="28"/>
        </w:rPr>
        <w:t>в) уменьшится, а затем увеличится;</w:t>
      </w:r>
    </w:p>
    <w:p w:rsidR="00D520CC" w:rsidRPr="006556E1" w:rsidRDefault="00D520CC" w:rsidP="00D520CC">
      <w:pPr>
        <w:ind w:left="284"/>
        <w:jc w:val="both"/>
        <w:rPr>
          <w:sz w:val="28"/>
          <w:szCs w:val="28"/>
        </w:rPr>
      </w:pPr>
      <w:r w:rsidRPr="006556E1">
        <w:rPr>
          <w:sz w:val="28"/>
          <w:szCs w:val="28"/>
        </w:rPr>
        <w:t>г) уменьшится и будет продолжать падать.</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3. Золотое правило накопления определяет, как найти устойчивое состояние с наивысшим уровнем:</w:t>
      </w:r>
    </w:p>
    <w:p w:rsidR="00D520CC" w:rsidRPr="006556E1" w:rsidRDefault="00D520CC" w:rsidP="00D520CC">
      <w:pPr>
        <w:ind w:left="284"/>
        <w:jc w:val="both"/>
        <w:rPr>
          <w:sz w:val="28"/>
          <w:szCs w:val="28"/>
        </w:rPr>
      </w:pPr>
      <w:r w:rsidRPr="006556E1">
        <w:rPr>
          <w:sz w:val="28"/>
          <w:szCs w:val="28"/>
        </w:rPr>
        <w:t>а) выпуска на одного работающего;</w:t>
      </w:r>
    </w:p>
    <w:p w:rsidR="00D520CC" w:rsidRPr="006556E1" w:rsidRDefault="00D520CC" w:rsidP="00D520CC">
      <w:pPr>
        <w:ind w:left="284"/>
        <w:jc w:val="both"/>
        <w:rPr>
          <w:sz w:val="28"/>
          <w:szCs w:val="28"/>
        </w:rPr>
      </w:pPr>
      <w:r w:rsidRPr="006556E1">
        <w:rPr>
          <w:sz w:val="28"/>
          <w:szCs w:val="28"/>
        </w:rPr>
        <w:t xml:space="preserve">б) </w:t>
      </w:r>
      <w:proofErr w:type="spellStart"/>
      <w:r w:rsidRPr="006556E1">
        <w:rPr>
          <w:sz w:val="28"/>
          <w:szCs w:val="28"/>
        </w:rPr>
        <w:t>капиталовооруженности</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в) сбережений на одного работающего;</w:t>
      </w:r>
    </w:p>
    <w:p w:rsidR="00D520CC" w:rsidRPr="006556E1" w:rsidRDefault="00D520CC" w:rsidP="00D520CC">
      <w:pPr>
        <w:ind w:left="284"/>
        <w:jc w:val="both"/>
        <w:rPr>
          <w:sz w:val="28"/>
          <w:szCs w:val="28"/>
        </w:rPr>
      </w:pPr>
      <w:r w:rsidRPr="006556E1">
        <w:rPr>
          <w:sz w:val="28"/>
          <w:szCs w:val="28"/>
        </w:rPr>
        <w:t>г) потребления на одного работающего.</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4. Если экономика находится в устойчивом состоянии (рост населения и технический прогресс отсутствуют) и предельная производительность капитала меньше нормы выбытия, то:</w:t>
      </w:r>
    </w:p>
    <w:p w:rsidR="00D520CC" w:rsidRPr="006556E1" w:rsidRDefault="00D520CC" w:rsidP="00D520CC">
      <w:pPr>
        <w:ind w:left="284"/>
        <w:jc w:val="both"/>
        <w:rPr>
          <w:sz w:val="28"/>
          <w:szCs w:val="28"/>
        </w:rPr>
      </w:pPr>
      <w:r w:rsidRPr="006556E1">
        <w:rPr>
          <w:sz w:val="28"/>
          <w:szCs w:val="28"/>
        </w:rPr>
        <w:t>а) это устойчивое состояние соответствует Золотому правилу;</w:t>
      </w:r>
    </w:p>
    <w:p w:rsidR="00D520CC" w:rsidRPr="006556E1" w:rsidRDefault="00D520CC" w:rsidP="00D520CC">
      <w:pPr>
        <w:ind w:left="284"/>
        <w:jc w:val="both"/>
        <w:rPr>
          <w:sz w:val="28"/>
          <w:szCs w:val="28"/>
        </w:rPr>
      </w:pPr>
      <w:r w:rsidRPr="006556E1">
        <w:rPr>
          <w:sz w:val="28"/>
          <w:szCs w:val="28"/>
        </w:rPr>
        <w:t>б) потребление на одного работающего в устойчивом состоянии может быть выше при более низкой норме сбережения;</w:t>
      </w:r>
    </w:p>
    <w:p w:rsidR="00D520CC" w:rsidRPr="006556E1" w:rsidRDefault="00D520CC" w:rsidP="00D520CC">
      <w:pPr>
        <w:ind w:left="284"/>
        <w:jc w:val="both"/>
        <w:rPr>
          <w:sz w:val="28"/>
          <w:szCs w:val="28"/>
        </w:rPr>
      </w:pPr>
      <w:r w:rsidRPr="006556E1">
        <w:rPr>
          <w:sz w:val="28"/>
          <w:szCs w:val="28"/>
        </w:rPr>
        <w:t>в) потребление на одного работающего в устойчивом состоянии может быть выше при более высокой норме сбережения;</w:t>
      </w:r>
    </w:p>
    <w:p w:rsidR="00D520CC" w:rsidRPr="006556E1" w:rsidRDefault="00D520CC" w:rsidP="00D520CC">
      <w:pPr>
        <w:ind w:left="284"/>
        <w:jc w:val="both"/>
        <w:rPr>
          <w:sz w:val="28"/>
          <w:szCs w:val="28"/>
        </w:rPr>
      </w:pPr>
      <w:r w:rsidRPr="006556E1">
        <w:rPr>
          <w:sz w:val="28"/>
          <w:szCs w:val="28"/>
        </w:rPr>
        <w:t>г) для достижения устойчивого состояния, соответствующего Золотому правилу, норма выбытия должна быть уменьшена.</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5. Модель </w:t>
      </w:r>
      <w:proofErr w:type="spellStart"/>
      <w:r w:rsidRPr="006556E1">
        <w:rPr>
          <w:sz w:val="28"/>
          <w:szCs w:val="28"/>
        </w:rPr>
        <w:t>Солоу</w:t>
      </w:r>
      <w:proofErr w:type="spellEnd"/>
      <w:r w:rsidRPr="006556E1">
        <w:rPr>
          <w:sz w:val="28"/>
          <w:szCs w:val="28"/>
        </w:rPr>
        <w:t xml:space="preserve"> с учетом роста населения, но без учета технического прогресса, не может объяснить постоянный рост уровня жизни, поскольку в устойчивом состоянии:</w:t>
      </w:r>
    </w:p>
    <w:p w:rsidR="00D520CC" w:rsidRPr="006556E1" w:rsidRDefault="00D520CC" w:rsidP="00D520CC">
      <w:pPr>
        <w:ind w:left="284"/>
        <w:jc w:val="both"/>
        <w:rPr>
          <w:sz w:val="28"/>
          <w:szCs w:val="28"/>
        </w:rPr>
      </w:pPr>
      <w:r w:rsidRPr="006556E1">
        <w:rPr>
          <w:sz w:val="28"/>
          <w:szCs w:val="28"/>
        </w:rPr>
        <w:t>а) выпуск не растет;</w:t>
      </w:r>
    </w:p>
    <w:p w:rsidR="00D520CC" w:rsidRPr="006556E1" w:rsidRDefault="00D520CC" w:rsidP="00D520CC">
      <w:pPr>
        <w:ind w:left="284"/>
        <w:jc w:val="both"/>
        <w:rPr>
          <w:sz w:val="28"/>
          <w:szCs w:val="28"/>
        </w:rPr>
      </w:pPr>
      <w:r w:rsidRPr="006556E1">
        <w:rPr>
          <w:sz w:val="28"/>
          <w:szCs w:val="28"/>
        </w:rPr>
        <w:t>б) выбытие капитала растет быстрее, чем выпуск;</w:t>
      </w:r>
    </w:p>
    <w:p w:rsidR="00D520CC" w:rsidRPr="006556E1" w:rsidRDefault="00D520CC" w:rsidP="00D520CC">
      <w:pPr>
        <w:ind w:left="284"/>
        <w:jc w:val="both"/>
        <w:rPr>
          <w:sz w:val="28"/>
          <w:szCs w:val="28"/>
        </w:rPr>
      </w:pPr>
      <w:r w:rsidRPr="006556E1">
        <w:rPr>
          <w:sz w:val="28"/>
          <w:szCs w:val="28"/>
        </w:rPr>
        <w:t>в) выпуск, капитал и население растут с одинаковым темпом;</w:t>
      </w:r>
    </w:p>
    <w:p w:rsidR="00D520CC" w:rsidRPr="006556E1" w:rsidRDefault="00D520CC" w:rsidP="00D520CC">
      <w:pPr>
        <w:ind w:left="284"/>
        <w:jc w:val="both"/>
        <w:rPr>
          <w:sz w:val="28"/>
          <w:szCs w:val="28"/>
        </w:rPr>
      </w:pPr>
      <w:r w:rsidRPr="006556E1">
        <w:rPr>
          <w:sz w:val="28"/>
          <w:szCs w:val="28"/>
        </w:rPr>
        <w:t>г) капитал и население растут, а выпуск постоянен.</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6. В модели </w:t>
      </w:r>
      <w:proofErr w:type="spellStart"/>
      <w:r w:rsidRPr="006556E1">
        <w:rPr>
          <w:sz w:val="28"/>
          <w:szCs w:val="28"/>
        </w:rPr>
        <w:t>Солоу</w:t>
      </w:r>
      <w:proofErr w:type="spellEnd"/>
      <w:r w:rsidRPr="006556E1">
        <w:rPr>
          <w:sz w:val="28"/>
          <w:szCs w:val="28"/>
        </w:rPr>
        <w:t xml:space="preserve"> с учетом роста населения и технического прогресса, если экономика находится в устойчивом состоянии, то постоянное возрастание уровня жизни возможно благодаря тому, что:</w:t>
      </w:r>
    </w:p>
    <w:p w:rsidR="00D520CC" w:rsidRPr="006556E1" w:rsidRDefault="00D520CC" w:rsidP="00D520CC">
      <w:pPr>
        <w:ind w:left="284"/>
        <w:jc w:val="both"/>
        <w:rPr>
          <w:sz w:val="28"/>
          <w:szCs w:val="28"/>
        </w:rPr>
      </w:pPr>
      <w:r w:rsidRPr="006556E1">
        <w:rPr>
          <w:sz w:val="28"/>
          <w:szCs w:val="28"/>
        </w:rPr>
        <w:t>а) запас капитала растет быстрее, чем рабочая сила;</w:t>
      </w:r>
    </w:p>
    <w:p w:rsidR="00D520CC" w:rsidRPr="006556E1" w:rsidRDefault="00D520CC" w:rsidP="00D520CC">
      <w:pPr>
        <w:ind w:left="284"/>
        <w:jc w:val="both"/>
        <w:rPr>
          <w:sz w:val="28"/>
          <w:szCs w:val="28"/>
        </w:rPr>
      </w:pPr>
      <w:r w:rsidRPr="006556E1">
        <w:rPr>
          <w:sz w:val="28"/>
          <w:szCs w:val="28"/>
        </w:rPr>
        <w:lastRenderedPageBreak/>
        <w:t>б) запас капитала растет быстрее, чем рабочая сила, измеренная в единицах труда с постоянной эффективностью;</w:t>
      </w:r>
    </w:p>
    <w:p w:rsidR="00D520CC" w:rsidRPr="006556E1" w:rsidRDefault="00D520CC" w:rsidP="00D520CC">
      <w:pPr>
        <w:ind w:left="284"/>
        <w:jc w:val="both"/>
        <w:rPr>
          <w:sz w:val="28"/>
          <w:szCs w:val="28"/>
        </w:rPr>
      </w:pPr>
      <w:r w:rsidRPr="006556E1">
        <w:rPr>
          <w:sz w:val="28"/>
          <w:szCs w:val="28"/>
        </w:rPr>
        <w:t>в) запас капитала растет быстрее, чем его выбытие;</w:t>
      </w:r>
    </w:p>
    <w:p w:rsidR="00D520CC" w:rsidRPr="006556E1" w:rsidRDefault="00D520CC" w:rsidP="00D520CC">
      <w:pPr>
        <w:ind w:left="284"/>
        <w:jc w:val="both"/>
        <w:rPr>
          <w:sz w:val="28"/>
          <w:szCs w:val="28"/>
        </w:rPr>
      </w:pPr>
      <w:r w:rsidRPr="006556E1">
        <w:rPr>
          <w:sz w:val="28"/>
          <w:szCs w:val="28"/>
        </w:rPr>
        <w:t>г) норма сбережения постоянно увеличивается.</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7. Если население растет с темпом 1% в год, а технический прогресс – с темпом 2% в год, то в устойчивом состоянии:</w:t>
      </w:r>
    </w:p>
    <w:p w:rsidR="00D520CC" w:rsidRPr="006556E1" w:rsidRDefault="00D520CC" w:rsidP="00D520CC">
      <w:pPr>
        <w:ind w:left="284"/>
        <w:jc w:val="both"/>
        <w:rPr>
          <w:sz w:val="28"/>
          <w:szCs w:val="28"/>
        </w:rPr>
      </w:pPr>
      <w:r w:rsidRPr="006556E1">
        <w:rPr>
          <w:sz w:val="28"/>
          <w:szCs w:val="28"/>
        </w:rPr>
        <w:t>а) потребление будет расти с темпом 3% в год, потребление на одного работающего – с темпом 2% в год;</w:t>
      </w:r>
    </w:p>
    <w:p w:rsidR="00D520CC" w:rsidRPr="006556E1" w:rsidRDefault="00D520CC" w:rsidP="00D520CC">
      <w:pPr>
        <w:ind w:left="284"/>
        <w:jc w:val="both"/>
        <w:rPr>
          <w:sz w:val="28"/>
          <w:szCs w:val="28"/>
        </w:rPr>
      </w:pPr>
      <w:r w:rsidRPr="006556E1">
        <w:rPr>
          <w:sz w:val="28"/>
          <w:szCs w:val="28"/>
        </w:rPr>
        <w:t>б) потребление будет расти с темпом 3% в год, потребление на одного работающего – с темпом 3% в год;</w:t>
      </w:r>
    </w:p>
    <w:p w:rsidR="00D520CC" w:rsidRPr="006556E1" w:rsidRDefault="00D520CC" w:rsidP="00D520CC">
      <w:pPr>
        <w:ind w:left="284"/>
        <w:jc w:val="both"/>
        <w:rPr>
          <w:sz w:val="28"/>
          <w:szCs w:val="28"/>
        </w:rPr>
      </w:pPr>
      <w:r w:rsidRPr="006556E1">
        <w:rPr>
          <w:sz w:val="28"/>
          <w:szCs w:val="28"/>
        </w:rPr>
        <w:t>в) потребление будет расти с темпом 2% в год, потребление на одного работающего – с темпом 2% в год;</w:t>
      </w:r>
    </w:p>
    <w:p w:rsidR="00D520CC" w:rsidRPr="006556E1" w:rsidRDefault="00D520CC" w:rsidP="00D520CC">
      <w:pPr>
        <w:ind w:left="284"/>
        <w:jc w:val="both"/>
        <w:rPr>
          <w:sz w:val="28"/>
          <w:szCs w:val="28"/>
        </w:rPr>
      </w:pPr>
      <w:r w:rsidRPr="006556E1">
        <w:rPr>
          <w:sz w:val="28"/>
          <w:szCs w:val="28"/>
        </w:rPr>
        <w:t>г) потребление будет расти с темпом 2% в год, потребление на одного работающего – с темпом 3% в год.</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8. Если население растет с темпом 1% в год, а технический прогресс – с темпом 2% в год, то в устойчивом состоянии:</w:t>
      </w:r>
    </w:p>
    <w:p w:rsidR="00D520CC" w:rsidRPr="006556E1" w:rsidRDefault="00D520CC" w:rsidP="00D520CC">
      <w:pPr>
        <w:ind w:left="284"/>
        <w:jc w:val="both"/>
        <w:rPr>
          <w:sz w:val="28"/>
          <w:szCs w:val="28"/>
        </w:rPr>
      </w:pPr>
      <w:r w:rsidRPr="006556E1">
        <w:rPr>
          <w:sz w:val="28"/>
          <w:szCs w:val="28"/>
        </w:rPr>
        <w:t>а) производительность труда растет с темпом 3% в год, объем выпуска растет с темпом 3% в год;</w:t>
      </w:r>
    </w:p>
    <w:p w:rsidR="00D520CC" w:rsidRPr="006556E1" w:rsidRDefault="00D520CC" w:rsidP="00D520CC">
      <w:pPr>
        <w:ind w:left="284"/>
        <w:jc w:val="both"/>
        <w:rPr>
          <w:sz w:val="28"/>
          <w:szCs w:val="28"/>
        </w:rPr>
      </w:pPr>
      <w:r w:rsidRPr="006556E1">
        <w:rPr>
          <w:sz w:val="28"/>
          <w:szCs w:val="28"/>
        </w:rPr>
        <w:t>б) производительность труда растет с темпом 2% в год, объем выпуска растет с темпом 2% в год;</w:t>
      </w:r>
    </w:p>
    <w:p w:rsidR="00D520CC" w:rsidRPr="006556E1" w:rsidRDefault="00D520CC" w:rsidP="00D520CC">
      <w:pPr>
        <w:ind w:left="284"/>
        <w:jc w:val="both"/>
        <w:rPr>
          <w:sz w:val="28"/>
          <w:szCs w:val="28"/>
        </w:rPr>
      </w:pPr>
      <w:r w:rsidRPr="006556E1">
        <w:rPr>
          <w:sz w:val="28"/>
          <w:szCs w:val="28"/>
        </w:rPr>
        <w:t>в) производительность труда растет с темпом 2% в год, объем выпуска растет с темпом 3% в год;</w:t>
      </w:r>
    </w:p>
    <w:p w:rsidR="00D520CC" w:rsidRPr="006556E1" w:rsidRDefault="00D520CC" w:rsidP="00D520CC">
      <w:pPr>
        <w:ind w:left="284"/>
        <w:jc w:val="both"/>
        <w:rPr>
          <w:sz w:val="28"/>
          <w:szCs w:val="28"/>
        </w:rPr>
      </w:pPr>
      <w:r w:rsidRPr="006556E1">
        <w:rPr>
          <w:sz w:val="28"/>
          <w:szCs w:val="28"/>
        </w:rPr>
        <w:t>г) производительность труда растет с темпом 3% в год, объем выпуска растет с темпом 2% в год.</w:t>
      </w:r>
    </w:p>
    <w:p w:rsidR="00D520CC" w:rsidRPr="006556E1" w:rsidRDefault="00D520CC" w:rsidP="00D520CC">
      <w:pPr>
        <w:jc w:val="both"/>
        <w:rPr>
          <w:sz w:val="28"/>
          <w:szCs w:val="28"/>
        </w:rPr>
      </w:pPr>
    </w:p>
    <w:p w:rsidR="00D520CC" w:rsidRPr="0081419F" w:rsidRDefault="00D520CC" w:rsidP="00D520CC">
      <w:pPr>
        <w:jc w:val="both"/>
        <w:rPr>
          <w:sz w:val="28"/>
          <w:szCs w:val="28"/>
        </w:rPr>
      </w:pPr>
      <w:r w:rsidRPr="0081419F">
        <w:rPr>
          <w:sz w:val="28"/>
          <w:szCs w:val="28"/>
        </w:rPr>
        <w:t>9. Если экономика находится в устойчивом состоянии (рост населения и технологический прогресс отсутствуют), и запас капитала выше, чем требует Золотое правило, то:</w:t>
      </w:r>
    </w:p>
    <w:p w:rsidR="00D520CC" w:rsidRPr="0081419F" w:rsidRDefault="00D520CC" w:rsidP="00D520CC">
      <w:pPr>
        <w:ind w:left="284"/>
        <w:jc w:val="both"/>
        <w:rPr>
          <w:sz w:val="28"/>
          <w:szCs w:val="28"/>
        </w:rPr>
      </w:pPr>
      <w:r w:rsidRPr="0081419F">
        <w:rPr>
          <w:sz w:val="28"/>
          <w:szCs w:val="28"/>
        </w:rPr>
        <w:t>а) при сокращении нормы сбережений выпуск, потребление, инвестиции и выбытие капитала будут расти;</w:t>
      </w:r>
    </w:p>
    <w:p w:rsidR="00D520CC" w:rsidRPr="006556E1" w:rsidRDefault="00D520CC" w:rsidP="00D520CC">
      <w:pPr>
        <w:ind w:left="284"/>
        <w:jc w:val="both"/>
        <w:rPr>
          <w:sz w:val="28"/>
          <w:szCs w:val="28"/>
        </w:rPr>
      </w:pPr>
      <w:r w:rsidRPr="006556E1">
        <w:rPr>
          <w:sz w:val="28"/>
          <w:szCs w:val="28"/>
        </w:rPr>
        <w:t>б) при сокращении нормы сбережений выпуск и инвестиции уменьшатся, а потребление и выбытие будут расти;</w:t>
      </w:r>
    </w:p>
    <w:p w:rsidR="00D520CC" w:rsidRPr="006556E1" w:rsidRDefault="00D520CC" w:rsidP="00D520CC">
      <w:pPr>
        <w:ind w:left="284"/>
        <w:jc w:val="both"/>
        <w:rPr>
          <w:sz w:val="28"/>
          <w:szCs w:val="28"/>
        </w:rPr>
      </w:pPr>
      <w:r w:rsidRPr="006556E1">
        <w:rPr>
          <w:sz w:val="28"/>
          <w:szCs w:val="28"/>
        </w:rPr>
        <w:t>в) при сокращении нормы сбережений выпуск и инвестиции уменьшатся, а потребление и выбытие увеличатся, а затем понизятся, но при этом останутся выше первоначального уровня;</w:t>
      </w:r>
    </w:p>
    <w:p w:rsidR="00D520CC" w:rsidRPr="006556E1" w:rsidRDefault="00D520CC" w:rsidP="00D520CC">
      <w:pPr>
        <w:ind w:left="284"/>
        <w:jc w:val="both"/>
        <w:rPr>
          <w:sz w:val="28"/>
          <w:szCs w:val="28"/>
        </w:rPr>
      </w:pPr>
      <w:r w:rsidRPr="006556E1">
        <w:rPr>
          <w:sz w:val="28"/>
          <w:szCs w:val="28"/>
        </w:rPr>
        <w:t>г) при сокращении нормы сбережений выпуск, инвестиции и выбытие капитала уменьшатся, а потребление увеличится, а затем понизится, но останется выше первоначального уровня.</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10. Производственная функция в модели </w:t>
      </w:r>
      <w:proofErr w:type="spellStart"/>
      <w:r w:rsidRPr="006556E1">
        <w:rPr>
          <w:sz w:val="28"/>
          <w:szCs w:val="28"/>
        </w:rPr>
        <w:t>Солоу</w:t>
      </w:r>
      <w:proofErr w:type="spellEnd"/>
      <w:r w:rsidRPr="006556E1">
        <w:rPr>
          <w:sz w:val="28"/>
          <w:szCs w:val="28"/>
        </w:rPr>
        <w:t xml:space="preserve"> имеет вид </w:t>
      </w:r>
      <w:r w:rsidRPr="006556E1">
        <w:rPr>
          <w:sz w:val="28"/>
          <w:szCs w:val="28"/>
          <w:lang w:val="en-US"/>
        </w:rPr>
        <w:t>y</w:t>
      </w:r>
      <w:r w:rsidRPr="006556E1">
        <w:rPr>
          <w:sz w:val="28"/>
          <w:szCs w:val="28"/>
        </w:rPr>
        <w:t xml:space="preserve"> = 0,72 </w:t>
      </w:r>
      <w:r w:rsidRPr="006556E1">
        <w:rPr>
          <w:sz w:val="28"/>
          <w:szCs w:val="28"/>
          <w:lang w:val="en-US"/>
        </w:rPr>
        <w:t>k</w:t>
      </w:r>
      <w:r w:rsidRPr="006556E1">
        <w:rPr>
          <w:sz w:val="28"/>
          <w:szCs w:val="28"/>
          <w:vertAlign w:val="superscript"/>
        </w:rPr>
        <w:t>0,5</w:t>
      </w:r>
      <w:r w:rsidRPr="006556E1">
        <w:rPr>
          <w:sz w:val="28"/>
          <w:szCs w:val="28"/>
        </w:rPr>
        <w:t xml:space="preserve">. Норма выбытия капитала составляет 9%, численность населения растет на 1% в год, </w:t>
      </w:r>
      <w:r w:rsidRPr="006556E1">
        <w:rPr>
          <w:sz w:val="28"/>
          <w:szCs w:val="28"/>
        </w:rPr>
        <w:lastRenderedPageBreak/>
        <w:t>темп трудосберегающего технического прогресса равен 2%. В этом случае норма сбережений по Золотому правилу составляет:</w:t>
      </w:r>
    </w:p>
    <w:p w:rsidR="00D520CC" w:rsidRPr="006556E1" w:rsidRDefault="00D520CC" w:rsidP="00D520CC">
      <w:pPr>
        <w:ind w:left="284"/>
        <w:jc w:val="both"/>
        <w:rPr>
          <w:sz w:val="28"/>
          <w:szCs w:val="28"/>
        </w:rPr>
      </w:pPr>
      <w:r>
        <w:rPr>
          <w:sz w:val="28"/>
          <w:szCs w:val="28"/>
        </w:rPr>
        <w:t>а) 20%;</w:t>
      </w:r>
    </w:p>
    <w:p w:rsidR="00D520CC" w:rsidRPr="006556E1" w:rsidRDefault="00D520CC" w:rsidP="00D520CC">
      <w:pPr>
        <w:ind w:left="284"/>
        <w:jc w:val="both"/>
        <w:rPr>
          <w:sz w:val="28"/>
          <w:szCs w:val="28"/>
        </w:rPr>
      </w:pPr>
      <w:r>
        <w:rPr>
          <w:sz w:val="28"/>
          <w:szCs w:val="28"/>
        </w:rPr>
        <w:t>б) 30%;</w:t>
      </w:r>
    </w:p>
    <w:p w:rsidR="00D520CC" w:rsidRPr="006556E1" w:rsidRDefault="00D520CC" w:rsidP="00D520CC">
      <w:pPr>
        <w:ind w:left="284"/>
        <w:jc w:val="both"/>
        <w:rPr>
          <w:sz w:val="28"/>
          <w:szCs w:val="28"/>
        </w:rPr>
      </w:pPr>
      <w:r>
        <w:rPr>
          <w:sz w:val="28"/>
          <w:szCs w:val="28"/>
        </w:rPr>
        <w:t>в) 40%;</w:t>
      </w:r>
    </w:p>
    <w:p w:rsidR="00D520CC" w:rsidRPr="006556E1" w:rsidRDefault="00D520CC" w:rsidP="00D520CC">
      <w:pPr>
        <w:ind w:left="284"/>
        <w:jc w:val="both"/>
        <w:rPr>
          <w:sz w:val="28"/>
          <w:szCs w:val="28"/>
        </w:rPr>
      </w:pPr>
      <w:r w:rsidRPr="006556E1">
        <w:rPr>
          <w:sz w:val="28"/>
          <w:szCs w:val="28"/>
        </w:rPr>
        <w:t>г) 50%.</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11. При отсутствии роста населения и технического прогресса устойчивый уровень </w:t>
      </w:r>
      <w:proofErr w:type="spellStart"/>
      <w:r w:rsidRPr="006556E1">
        <w:rPr>
          <w:sz w:val="28"/>
          <w:szCs w:val="28"/>
        </w:rPr>
        <w:t>капиталовооруженности</w:t>
      </w:r>
      <w:proofErr w:type="spellEnd"/>
      <w:r w:rsidRPr="006556E1">
        <w:rPr>
          <w:sz w:val="28"/>
          <w:szCs w:val="28"/>
        </w:rPr>
        <w:t xml:space="preserve"> возрастет, когда:</w:t>
      </w:r>
    </w:p>
    <w:p w:rsidR="00D520CC" w:rsidRPr="006556E1" w:rsidRDefault="00D520CC" w:rsidP="00D520CC">
      <w:pPr>
        <w:ind w:left="284"/>
        <w:jc w:val="both"/>
        <w:rPr>
          <w:sz w:val="28"/>
          <w:szCs w:val="28"/>
        </w:rPr>
      </w:pPr>
      <w:r w:rsidRPr="006556E1">
        <w:rPr>
          <w:sz w:val="28"/>
          <w:szCs w:val="28"/>
        </w:rPr>
        <w:t>а) уменьшится объем инвестиций на одного работающего;</w:t>
      </w:r>
    </w:p>
    <w:p w:rsidR="00D520CC" w:rsidRPr="006556E1" w:rsidRDefault="00D520CC" w:rsidP="00D520CC">
      <w:pPr>
        <w:ind w:left="284"/>
        <w:jc w:val="both"/>
        <w:rPr>
          <w:sz w:val="28"/>
          <w:szCs w:val="28"/>
        </w:rPr>
      </w:pPr>
      <w:r w:rsidRPr="006556E1">
        <w:rPr>
          <w:sz w:val="28"/>
          <w:szCs w:val="28"/>
        </w:rPr>
        <w:t>б) увеличится норма выбытия капитала;</w:t>
      </w:r>
    </w:p>
    <w:p w:rsidR="00D520CC" w:rsidRPr="006556E1" w:rsidRDefault="00D520CC" w:rsidP="00D520CC">
      <w:pPr>
        <w:ind w:left="284"/>
        <w:jc w:val="both"/>
        <w:rPr>
          <w:sz w:val="28"/>
          <w:szCs w:val="28"/>
        </w:rPr>
      </w:pPr>
      <w:r w:rsidRPr="006556E1">
        <w:rPr>
          <w:sz w:val="28"/>
          <w:szCs w:val="28"/>
        </w:rPr>
        <w:t>в) возрастет норма сбережения;</w:t>
      </w:r>
    </w:p>
    <w:p w:rsidR="00D520CC" w:rsidRPr="006556E1" w:rsidRDefault="00D520CC" w:rsidP="00D520CC">
      <w:pPr>
        <w:ind w:left="284"/>
        <w:jc w:val="both"/>
        <w:rPr>
          <w:sz w:val="28"/>
          <w:szCs w:val="28"/>
        </w:rPr>
      </w:pPr>
      <w:r w:rsidRPr="006556E1">
        <w:rPr>
          <w:sz w:val="28"/>
          <w:szCs w:val="28"/>
        </w:rPr>
        <w:t>г) верно всё перечисленное.</w:t>
      </w:r>
    </w:p>
    <w:p w:rsidR="00D520CC" w:rsidRPr="00052206" w:rsidRDefault="00D520CC" w:rsidP="00D520CC">
      <w:pPr>
        <w:widowControl w:val="0"/>
        <w:suppressAutoHyphens w:val="0"/>
        <w:autoSpaceDE w:val="0"/>
        <w:autoSpaceDN w:val="0"/>
        <w:adjustRightInd w:val="0"/>
        <w:rPr>
          <w:b/>
          <w:bCs/>
          <w:sz w:val="28"/>
          <w:szCs w:val="28"/>
        </w:rPr>
      </w:pPr>
    </w:p>
    <w:p w:rsidR="00D520CC" w:rsidRPr="00052206" w:rsidRDefault="00D520CC" w:rsidP="00D520CC">
      <w:pPr>
        <w:widowControl w:val="0"/>
        <w:suppressAutoHyphens w:val="0"/>
        <w:autoSpaceDE w:val="0"/>
        <w:autoSpaceDN w:val="0"/>
        <w:adjustRightInd w:val="0"/>
        <w:rPr>
          <w:b/>
          <w:bCs/>
          <w:sz w:val="28"/>
          <w:szCs w:val="28"/>
        </w:rPr>
      </w:pPr>
      <w:r w:rsidRPr="006556E1">
        <w:rPr>
          <w:b/>
          <w:bCs/>
          <w:sz w:val="28"/>
          <w:szCs w:val="28"/>
        </w:rPr>
        <w:t xml:space="preserve">Тема 7. </w:t>
      </w:r>
      <w:r w:rsidRPr="00052206">
        <w:rPr>
          <w:b/>
          <w:bCs/>
          <w:sz w:val="28"/>
          <w:szCs w:val="28"/>
        </w:rPr>
        <w:t>Модели динамики инфляции и безработицы. Моделирование инфляционного процесса.</w:t>
      </w:r>
    </w:p>
    <w:p w:rsidR="00D520CC" w:rsidRDefault="00D520CC" w:rsidP="00D520CC">
      <w:pPr>
        <w:widowControl w:val="0"/>
        <w:suppressAutoHyphens w:val="0"/>
        <w:autoSpaceDE w:val="0"/>
        <w:autoSpaceDN w:val="0"/>
        <w:adjustRightInd w:val="0"/>
        <w:rPr>
          <w:b/>
          <w:bCs/>
          <w:sz w:val="28"/>
          <w:szCs w:val="28"/>
        </w:rPr>
      </w:pPr>
    </w:p>
    <w:p w:rsidR="00D520CC" w:rsidRPr="006556E1" w:rsidRDefault="00D520CC" w:rsidP="00D520CC">
      <w:pPr>
        <w:jc w:val="both"/>
        <w:rPr>
          <w:sz w:val="28"/>
          <w:szCs w:val="28"/>
        </w:rPr>
      </w:pPr>
      <w:r w:rsidRPr="006556E1">
        <w:rPr>
          <w:sz w:val="28"/>
          <w:szCs w:val="28"/>
        </w:rPr>
        <w:t xml:space="preserve">1. Кривая </w:t>
      </w:r>
      <w:proofErr w:type="spellStart"/>
      <w:r w:rsidRPr="006556E1">
        <w:rPr>
          <w:sz w:val="28"/>
          <w:szCs w:val="28"/>
        </w:rPr>
        <w:t>Филлипса</w:t>
      </w:r>
      <w:proofErr w:type="spellEnd"/>
      <w:r w:rsidRPr="006556E1">
        <w:rPr>
          <w:sz w:val="28"/>
          <w:szCs w:val="28"/>
        </w:rPr>
        <w:t xml:space="preserve"> фиксирует связь между уровнем инфляции и:</w:t>
      </w:r>
    </w:p>
    <w:p w:rsidR="00D520CC" w:rsidRPr="006556E1" w:rsidRDefault="00D520CC" w:rsidP="00D520CC">
      <w:pPr>
        <w:ind w:left="284"/>
        <w:jc w:val="both"/>
        <w:rPr>
          <w:sz w:val="28"/>
          <w:szCs w:val="28"/>
        </w:rPr>
      </w:pPr>
      <w:r w:rsidRPr="006556E1">
        <w:rPr>
          <w:sz w:val="28"/>
          <w:szCs w:val="28"/>
        </w:rPr>
        <w:t>а) предложением денег;</w:t>
      </w:r>
    </w:p>
    <w:p w:rsidR="00D520CC" w:rsidRPr="006556E1" w:rsidRDefault="00D520CC" w:rsidP="00D520CC">
      <w:pPr>
        <w:ind w:left="284"/>
        <w:jc w:val="both"/>
        <w:rPr>
          <w:sz w:val="28"/>
          <w:szCs w:val="28"/>
        </w:rPr>
      </w:pPr>
      <w:r w:rsidRPr="006556E1">
        <w:rPr>
          <w:sz w:val="28"/>
          <w:szCs w:val="28"/>
        </w:rPr>
        <w:t>б) уровнем безработицы;</w:t>
      </w:r>
    </w:p>
    <w:p w:rsidR="00D520CC" w:rsidRPr="006556E1" w:rsidRDefault="00D520CC" w:rsidP="00D520CC">
      <w:pPr>
        <w:ind w:left="284"/>
        <w:jc w:val="both"/>
        <w:rPr>
          <w:sz w:val="28"/>
          <w:szCs w:val="28"/>
        </w:rPr>
      </w:pPr>
      <w:r w:rsidRPr="006556E1">
        <w:rPr>
          <w:sz w:val="28"/>
          <w:szCs w:val="28"/>
        </w:rPr>
        <w:t>в) уровнем процента;</w:t>
      </w:r>
    </w:p>
    <w:p w:rsidR="00D520CC" w:rsidRPr="006556E1" w:rsidRDefault="00D520CC" w:rsidP="00D520CC">
      <w:pPr>
        <w:ind w:left="284"/>
        <w:jc w:val="both"/>
        <w:rPr>
          <w:sz w:val="28"/>
          <w:szCs w:val="28"/>
        </w:rPr>
      </w:pPr>
      <w:r w:rsidRPr="006556E1">
        <w:rPr>
          <w:sz w:val="28"/>
          <w:szCs w:val="28"/>
        </w:rPr>
        <w:t>г) политическим экономическим циклом.</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2. В настоящее время большинство экономистов считает, что в краткосрочном периоде положение кривой </w:t>
      </w:r>
      <w:proofErr w:type="spellStart"/>
      <w:r w:rsidRPr="006556E1">
        <w:rPr>
          <w:sz w:val="28"/>
          <w:szCs w:val="28"/>
        </w:rPr>
        <w:t>Филлипса</w:t>
      </w:r>
      <w:proofErr w:type="spellEnd"/>
      <w:r w:rsidRPr="006556E1">
        <w:rPr>
          <w:sz w:val="28"/>
          <w:szCs w:val="28"/>
        </w:rPr>
        <w:t xml:space="preserve"> зависит от:</w:t>
      </w:r>
    </w:p>
    <w:p w:rsidR="00D520CC" w:rsidRPr="006556E1" w:rsidRDefault="00D520CC" w:rsidP="00D520CC">
      <w:pPr>
        <w:ind w:left="284"/>
        <w:jc w:val="both"/>
        <w:rPr>
          <w:sz w:val="28"/>
          <w:szCs w:val="28"/>
        </w:rPr>
      </w:pPr>
      <w:r w:rsidRPr="006556E1">
        <w:rPr>
          <w:sz w:val="28"/>
          <w:szCs w:val="28"/>
        </w:rPr>
        <w:t>а) уровня налогообложения в стране;</w:t>
      </w:r>
    </w:p>
    <w:p w:rsidR="00D520CC" w:rsidRPr="006556E1" w:rsidRDefault="00D520CC" w:rsidP="00D520CC">
      <w:pPr>
        <w:ind w:left="284"/>
        <w:jc w:val="both"/>
        <w:rPr>
          <w:sz w:val="28"/>
          <w:szCs w:val="28"/>
        </w:rPr>
      </w:pPr>
      <w:r w:rsidRPr="006556E1">
        <w:rPr>
          <w:sz w:val="28"/>
          <w:szCs w:val="28"/>
        </w:rPr>
        <w:t>б) уровня ожидаемой инфляции;</w:t>
      </w:r>
    </w:p>
    <w:p w:rsidR="00D520CC" w:rsidRPr="006556E1" w:rsidRDefault="00D520CC" w:rsidP="00D520CC">
      <w:pPr>
        <w:ind w:left="284"/>
        <w:jc w:val="both"/>
        <w:rPr>
          <w:sz w:val="28"/>
          <w:szCs w:val="28"/>
        </w:rPr>
      </w:pPr>
      <w:r w:rsidRPr="006556E1">
        <w:rPr>
          <w:sz w:val="28"/>
          <w:szCs w:val="28"/>
        </w:rPr>
        <w:t>в) дефицита бюджета;</w:t>
      </w:r>
    </w:p>
    <w:p w:rsidR="00D520CC" w:rsidRPr="006556E1" w:rsidRDefault="00D520CC" w:rsidP="00D520CC">
      <w:pPr>
        <w:ind w:left="284"/>
        <w:jc w:val="both"/>
        <w:rPr>
          <w:sz w:val="28"/>
          <w:szCs w:val="28"/>
        </w:rPr>
      </w:pPr>
      <w:r w:rsidRPr="006556E1">
        <w:rPr>
          <w:sz w:val="28"/>
          <w:szCs w:val="28"/>
        </w:rPr>
        <w:t>г) уровня процентной ставки.</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3. На графике показана краткосрочная кривая </w:t>
      </w:r>
      <w:proofErr w:type="spellStart"/>
      <w:r w:rsidRPr="006556E1">
        <w:rPr>
          <w:sz w:val="28"/>
          <w:szCs w:val="28"/>
        </w:rPr>
        <w:t>Филлипса</w:t>
      </w:r>
      <w:proofErr w:type="spellEnd"/>
      <w:r w:rsidRPr="006556E1">
        <w:rPr>
          <w:sz w:val="28"/>
          <w:szCs w:val="28"/>
        </w:rPr>
        <w:t>, отражающая взаимосвязь между инфляцией (π) и безработицей (</w:t>
      </w:r>
      <w:r w:rsidRPr="006556E1">
        <w:rPr>
          <w:sz w:val="28"/>
          <w:szCs w:val="28"/>
          <w:lang w:val="en-US"/>
        </w:rPr>
        <w:t>u</w:t>
      </w:r>
      <w:r w:rsidRPr="006556E1">
        <w:rPr>
          <w:sz w:val="28"/>
          <w:szCs w:val="28"/>
        </w:rPr>
        <w:t>). Уравнение этой кривой π</w:t>
      </w:r>
      <w:r w:rsidRPr="006556E1">
        <w:rPr>
          <w:sz w:val="28"/>
          <w:szCs w:val="28"/>
          <w:vertAlign w:val="subscript"/>
          <w:lang w:val="en-US"/>
        </w:rPr>
        <w:t>t</w:t>
      </w:r>
      <w:r w:rsidRPr="006556E1">
        <w:rPr>
          <w:sz w:val="28"/>
          <w:szCs w:val="28"/>
        </w:rPr>
        <w:t xml:space="preserve"> = π</w:t>
      </w:r>
      <w:proofErr w:type="spellStart"/>
      <w:r w:rsidRPr="006556E1">
        <w:rPr>
          <w:sz w:val="28"/>
          <w:szCs w:val="28"/>
          <w:vertAlign w:val="subscript"/>
          <w:lang w:val="en-US"/>
        </w:rPr>
        <w:t>te</w:t>
      </w:r>
      <w:proofErr w:type="spellEnd"/>
      <w:r w:rsidRPr="006556E1">
        <w:rPr>
          <w:sz w:val="28"/>
          <w:szCs w:val="28"/>
        </w:rPr>
        <w:t xml:space="preserve"> – β (</w:t>
      </w:r>
      <w:r w:rsidRPr="006556E1">
        <w:rPr>
          <w:sz w:val="28"/>
          <w:szCs w:val="28"/>
          <w:lang w:val="en-US"/>
        </w:rPr>
        <w:t>u</w:t>
      </w:r>
      <w:r w:rsidRPr="006556E1">
        <w:rPr>
          <w:sz w:val="28"/>
          <w:szCs w:val="28"/>
        </w:rPr>
        <w:t xml:space="preserve"> – </w:t>
      </w:r>
      <w:proofErr w:type="spellStart"/>
      <w:r w:rsidRPr="006556E1">
        <w:rPr>
          <w:sz w:val="28"/>
          <w:szCs w:val="28"/>
          <w:lang w:val="en-US"/>
        </w:rPr>
        <w:t>u</w:t>
      </w:r>
      <w:r w:rsidRPr="006556E1">
        <w:rPr>
          <w:sz w:val="28"/>
          <w:szCs w:val="28"/>
          <w:vertAlign w:val="subscript"/>
          <w:lang w:val="en-US"/>
        </w:rPr>
        <w:t>e</w:t>
      </w:r>
      <w:proofErr w:type="spellEnd"/>
      <w:r w:rsidRPr="006556E1">
        <w:rPr>
          <w:sz w:val="28"/>
          <w:szCs w:val="28"/>
        </w:rPr>
        <w:t>) + ε, где π</w:t>
      </w:r>
      <w:proofErr w:type="spellStart"/>
      <w:r w:rsidRPr="006556E1">
        <w:rPr>
          <w:sz w:val="28"/>
          <w:szCs w:val="28"/>
          <w:vertAlign w:val="subscript"/>
          <w:lang w:val="en-US"/>
        </w:rPr>
        <w:t>te</w:t>
      </w:r>
      <w:proofErr w:type="spellEnd"/>
      <w:r w:rsidRPr="006556E1">
        <w:rPr>
          <w:sz w:val="28"/>
          <w:szCs w:val="28"/>
        </w:rPr>
        <w:t xml:space="preserve"> – ожидаемая инфляция, </w:t>
      </w:r>
      <w:proofErr w:type="spellStart"/>
      <w:r w:rsidRPr="006556E1">
        <w:rPr>
          <w:sz w:val="28"/>
          <w:szCs w:val="28"/>
          <w:lang w:val="en-US"/>
        </w:rPr>
        <w:t>u</w:t>
      </w:r>
      <w:r w:rsidRPr="006556E1">
        <w:rPr>
          <w:sz w:val="28"/>
          <w:szCs w:val="28"/>
          <w:vertAlign w:val="subscript"/>
          <w:lang w:val="en-US"/>
        </w:rPr>
        <w:t>e</w:t>
      </w:r>
      <w:proofErr w:type="spellEnd"/>
      <w:r w:rsidRPr="006556E1">
        <w:rPr>
          <w:sz w:val="28"/>
          <w:szCs w:val="28"/>
        </w:rPr>
        <w:t xml:space="preserve"> – естественный уровень безработицы, ε – шоки.</w:t>
      </w:r>
    </w:p>
    <w:p w:rsidR="00D520CC" w:rsidRPr="006556E1" w:rsidRDefault="00D520CC" w:rsidP="00D520CC">
      <w:pPr>
        <w:jc w:val="both"/>
        <w:rPr>
          <w:sz w:val="28"/>
          <w:szCs w:val="28"/>
        </w:rPr>
      </w:pPr>
      <w:r w:rsidRPr="006556E1">
        <w:rPr>
          <w:sz w:val="28"/>
          <w:szCs w:val="28"/>
        </w:rPr>
        <w:object w:dxaOrig="4320" w:dyaOrig="2880">
          <v:shape id="_x0000_i1026" type="#_x0000_t75" style="width:165.75pt;height:110.25pt" o:ole="">
            <v:imagedata r:id="rId20" o:title=""/>
          </v:shape>
          <o:OLEObject Type="Embed" ProgID="Word.Picture.8" ShapeID="_x0000_i1026" DrawAspect="Content" ObjectID="_1624185846" r:id="rId21"/>
        </w:object>
      </w:r>
    </w:p>
    <w:p w:rsidR="00D520CC" w:rsidRPr="006556E1" w:rsidRDefault="00D520CC" w:rsidP="00D520CC">
      <w:pPr>
        <w:jc w:val="both"/>
        <w:rPr>
          <w:sz w:val="28"/>
          <w:szCs w:val="28"/>
        </w:rPr>
      </w:pPr>
      <w:r w:rsidRPr="006556E1">
        <w:rPr>
          <w:sz w:val="28"/>
          <w:szCs w:val="28"/>
        </w:rPr>
        <w:t>Эта кривая показывает, что:</w:t>
      </w:r>
    </w:p>
    <w:p w:rsidR="00D520CC" w:rsidRPr="006556E1" w:rsidRDefault="00D520CC" w:rsidP="00D520CC">
      <w:pPr>
        <w:ind w:left="284"/>
        <w:jc w:val="both"/>
        <w:rPr>
          <w:sz w:val="28"/>
          <w:szCs w:val="28"/>
        </w:rPr>
      </w:pPr>
      <w:r w:rsidRPr="006556E1">
        <w:rPr>
          <w:sz w:val="28"/>
          <w:szCs w:val="28"/>
        </w:rPr>
        <w:t>а) платой за снижение инфляции является рост безработицы;</w:t>
      </w:r>
    </w:p>
    <w:p w:rsidR="00D520CC" w:rsidRPr="006556E1" w:rsidRDefault="00D520CC" w:rsidP="00D520CC">
      <w:pPr>
        <w:ind w:left="284"/>
        <w:jc w:val="both"/>
        <w:rPr>
          <w:sz w:val="28"/>
          <w:szCs w:val="28"/>
        </w:rPr>
      </w:pPr>
      <w:r w:rsidRPr="006556E1">
        <w:rPr>
          <w:sz w:val="28"/>
          <w:szCs w:val="28"/>
        </w:rPr>
        <w:lastRenderedPageBreak/>
        <w:t>б) снижение инфляции происходит вследствие проведения экспансионистской фискальной политики;</w:t>
      </w:r>
    </w:p>
    <w:p w:rsidR="00D520CC" w:rsidRPr="006556E1" w:rsidRDefault="00D520CC" w:rsidP="00D520CC">
      <w:pPr>
        <w:ind w:left="284"/>
        <w:jc w:val="both"/>
        <w:rPr>
          <w:sz w:val="28"/>
          <w:szCs w:val="28"/>
        </w:rPr>
      </w:pPr>
      <w:r w:rsidRPr="006556E1">
        <w:rPr>
          <w:sz w:val="28"/>
          <w:szCs w:val="28"/>
        </w:rPr>
        <w:t>в) для снижения инфляции необходимо увеличить занятость;</w:t>
      </w:r>
    </w:p>
    <w:p w:rsidR="00D520CC" w:rsidRPr="006556E1" w:rsidRDefault="00D520CC" w:rsidP="00D520CC">
      <w:pPr>
        <w:ind w:left="284"/>
        <w:jc w:val="both"/>
        <w:rPr>
          <w:sz w:val="28"/>
          <w:szCs w:val="28"/>
        </w:rPr>
      </w:pPr>
      <w:r w:rsidRPr="006556E1">
        <w:rPr>
          <w:sz w:val="28"/>
          <w:szCs w:val="28"/>
        </w:rPr>
        <w:t>г) снижение инфляции происходит вследствие проведения политики дешевых денег.</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4. Большая крутизна кривой </w:t>
      </w:r>
      <w:proofErr w:type="spellStart"/>
      <w:r w:rsidRPr="006556E1">
        <w:rPr>
          <w:sz w:val="28"/>
          <w:szCs w:val="28"/>
        </w:rPr>
        <w:t>Филлипса</w:t>
      </w:r>
      <w:proofErr w:type="spellEnd"/>
      <w:r w:rsidRPr="006556E1">
        <w:rPr>
          <w:sz w:val="28"/>
          <w:szCs w:val="28"/>
        </w:rPr>
        <w:t xml:space="preserve"> в долгосрочном периоде по сравнению с краткосрочным свидетельствует о том, что:</w:t>
      </w:r>
    </w:p>
    <w:p w:rsidR="00D520CC" w:rsidRPr="006556E1" w:rsidRDefault="00D520CC" w:rsidP="00D520CC">
      <w:pPr>
        <w:ind w:left="284"/>
        <w:jc w:val="both"/>
        <w:rPr>
          <w:sz w:val="28"/>
          <w:szCs w:val="28"/>
        </w:rPr>
      </w:pPr>
      <w:r w:rsidRPr="006556E1">
        <w:rPr>
          <w:sz w:val="28"/>
          <w:szCs w:val="28"/>
        </w:rPr>
        <w:t>а) в долгосрочном периоде отсутствует связь между уровнем процентной ставки и безработицы;</w:t>
      </w:r>
    </w:p>
    <w:p w:rsidR="00D520CC" w:rsidRPr="006556E1" w:rsidRDefault="00D520CC" w:rsidP="00D520CC">
      <w:pPr>
        <w:ind w:left="284"/>
        <w:jc w:val="both"/>
        <w:rPr>
          <w:sz w:val="28"/>
          <w:szCs w:val="28"/>
        </w:rPr>
      </w:pPr>
      <w:r w:rsidRPr="006556E1">
        <w:rPr>
          <w:sz w:val="28"/>
          <w:szCs w:val="28"/>
        </w:rPr>
        <w:t>б) в краткосрочном периоде наблюдается более тесная связь между  уровнем инфляции и безработицы, чем в долгосрочном;</w:t>
      </w:r>
    </w:p>
    <w:p w:rsidR="00D520CC" w:rsidRPr="006556E1" w:rsidRDefault="00D520CC" w:rsidP="00D520CC">
      <w:pPr>
        <w:ind w:left="284"/>
        <w:jc w:val="both"/>
        <w:rPr>
          <w:sz w:val="28"/>
          <w:szCs w:val="28"/>
        </w:rPr>
      </w:pPr>
      <w:r w:rsidRPr="006556E1">
        <w:rPr>
          <w:sz w:val="28"/>
          <w:szCs w:val="28"/>
        </w:rPr>
        <w:t>в) в краткосрочном периоде отсутствует связь между  уровнем инфляции и безработицы;</w:t>
      </w:r>
    </w:p>
    <w:p w:rsidR="00D520CC" w:rsidRPr="006556E1" w:rsidRDefault="00D520CC" w:rsidP="00D520CC">
      <w:pPr>
        <w:ind w:left="284"/>
        <w:jc w:val="both"/>
        <w:rPr>
          <w:sz w:val="28"/>
          <w:szCs w:val="28"/>
        </w:rPr>
      </w:pPr>
      <w:r w:rsidRPr="006556E1">
        <w:rPr>
          <w:sz w:val="28"/>
          <w:szCs w:val="28"/>
        </w:rPr>
        <w:t>г) связь между инфляцией и безработицей существует только в долгосрочном периоде.</w:t>
      </w:r>
    </w:p>
    <w:p w:rsidR="00D520CC" w:rsidRPr="006556E1" w:rsidRDefault="00D520CC" w:rsidP="00D520CC">
      <w:pPr>
        <w:jc w:val="both"/>
        <w:rPr>
          <w:sz w:val="28"/>
          <w:szCs w:val="28"/>
        </w:rPr>
      </w:pPr>
    </w:p>
    <w:p w:rsidR="00D520CC" w:rsidRPr="00052206" w:rsidRDefault="00D520CC" w:rsidP="00D520CC">
      <w:pPr>
        <w:jc w:val="both"/>
        <w:rPr>
          <w:sz w:val="28"/>
          <w:szCs w:val="28"/>
        </w:rPr>
      </w:pPr>
      <w:r w:rsidRPr="00052206">
        <w:rPr>
          <w:sz w:val="28"/>
          <w:szCs w:val="28"/>
        </w:rPr>
        <w:t>5. Теория адаптивных ожиданий предполагает, что рост номинальной зарплаты отстает от повышения уровня инфляции и, если правительство пытается с помощью фискальной и кредитно-денежной политики снизить безработицу, то занятость:</w:t>
      </w:r>
    </w:p>
    <w:p w:rsidR="00D520CC" w:rsidRPr="006556E1" w:rsidRDefault="00D520CC" w:rsidP="00D520CC">
      <w:pPr>
        <w:ind w:left="284"/>
        <w:jc w:val="both"/>
        <w:rPr>
          <w:sz w:val="28"/>
          <w:szCs w:val="28"/>
        </w:rPr>
      </w:pPr>
      <w:r w:rsidRPr="006556E1">
        <w:rPr>
          <w:sz w:val="28"/>
          <w:szCs w:val="28"/>
        </w:rPr>
        <w:t>а) и цены в длительном периоде растут;</w:t>
      </w:r>
    </w:p>
    <w:p w:rsidR="00D520CC" w:rsidRPr="006556E1" w:rsidRDefault="00D520CC" w:rsidP="00D520CC">
      <w:pPr>
        <w:ind w:left="284"/>
        <w:jc w:val="both"/>
        <w:rPr>
          <w:sz w:val="28"/>
          <w:szCs w:val="28"/>
        </w:rPr>
      </w:pPr>
      <w:r w:rsidRPr="006556E1">
        <w:rPr>
          <w:sz w:val="28"/>
          <w:szCs w:val="28"/>
        </w:rPr>
        <w:t>б) остается постоянной, а уровень цен повышается в краткосрочном периоде;</w:t>
      </w:r>
    </w:p>
    <w:p w:rsidR="00D520CC" w:rsidRPr="006556E1" w:rsidRDefault="00D520CC" w:rsidP="00D520CC">
      <w:pPr>
        <w:ind w:left="284"/>
        <w:jc w:val="both"/>
        <w:rPr>
          <w:sz w:val="28"/>
          <w:szCs w:val="28"/>
        </w:rPr>
      </w:pPr>
      <w:r w:rsidRPr="006556E1">
        <w:rPr>
          <w:sz w:val="28"/>
          <w:szCs w:val="28"/>
        </w:rPr>
        <w:t>в) растет, а цены остаются постоянными в краткосрочном периоде;</w:t>
      </w:r>
    </w:p>
    <w:p w:rsidR="00D520CC" w:rsidRPr="006556E1" w:rsidRDefault="00D520CC" w:rsidP="00D520CC">
      <w:pPr>
        <w:ind w:left="284"/>
        <w:jc w:val="both"/>
        <w:rPr>
          <w:sz w:val="28"/>
          <w:szCs w:val="28"/>
        </w:rPr>
      </w:pPr>
      <w:r w:rsidRPr="006556E1">
        <w:rPr>
          <w:sz w:val="28"/>
          <w:szCs w:val="28"/>
        </w:rPr>
        <w:t>г) остается постоянной, а уровень цен повышается в долгосрочном периоде.</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6. Что из перечисленного не относится к инфляционным мерам государства?</w:t>
      </w:r>
    </w:p>
    <w:p w:rsidR="00D520CC" w:rsidRPr="006556E1" w:rsidRDefault="00D520CC" w:rsidP="00D520CC">
      <w:pPr>
        <w:ind w:left="284"/>
        <w:jc w:val="both"/>
        <w:rPr>
          <w:sz w:val="28"/>
          <w:szCs w:val="28"/>
        </w:rPr>
      </w:pPr>
      <w:r w:rsidRPr="006556E1">
        <w:rPr>
          <w:sz w:val="28"/>
          <w:szCs w:val="28"/>
        </w:rPr>
        <w:t>а) повышение Центральным банком учетной ставки;</w:t>
      </w:r>
    </w:p>
    <w:p w:rsidR="00D520CC" w:rsidRPr="006556E1" w:rsidRDefault="00D520CC" w:rsidP="00D520CC">
      <w:pPr>
        <w:ind w:left="284"/>
        <w:jc w:val="both"/>
        <w:rPr>
          <w:sz w:val="28"/>
          <w:szCs w:val="28"/>
        </w:rPr>
      </w:pPr>
      <w:r w:rsidRPr="006556E1">
        <w:rPr>
          <w:sz w:val="28"/>
          <w:szCs w:val="28"/>
        </w:rPr>
        <w:t>б) продажа государственных ценных бумаг;</w:t>
      </w:r>
    </w:p>
    <w:p w:rsidR="00D520CC" w:rsidRPr="006556E1" w:rsidRDefault="00D520CC" w:rsidP="00D520CC">
      <w:pPr>
        <w:ind w:left="284"/>
        <w:jc w:val="both"/>
        <w:rPr>
          <w:sz w:val="28"/>
          <w:szCs w:val="28"/>
        </w:rPr>
      </w:pPr>
      <w:r w:rsidRPr="006556E1">
        <w:rPr>
          <w:sz w:val="28"/>
          <w:szCs w:val="28"/>
        </w:rPr>
        <w:t>в) компенсационные выплаты населению;</w:t>
      </w:r>
    </w:p>
    <w:p w:rsidR="00D520CC" w:rsidRPr="006556E1" w:rsidRDefault="00D520CC" w:rsidP="00D520CC">
      <w:pPr>
        <w:ind w:left="284"/>
        <w:jc w:val="both"/>
        <w:rPr>
          <w:sz w:val="28"/>
          <w:szCs w:val="28"/>
        </w:rPr>
      </w:pPr>
      <w:r w:rsidRPr="006556E1">
        <w:rPr>
          <w:sz w:val="28"/>
          <w:szCs w:val="28"/>
        </w:rPr>
        <w:t>г) девальвация национальной валюты.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7. Экономические взаимосвязи, выраженные кривой </w:t>
      </w:r>
      <w:proofErr w:type="spellStart"/>
      <w:r w:rsidRPr="006556E1">
        <w:rPr>
          <w:sz w:val="28"/>
          <w:szCs w:val="28"/>
        </w:rPr>
        <w:t>Филлипса</w:t>
      </w:r>
      <w:proofErr w:type="spellEnd"/>
      <w:r w:rsidRPr="006556E1">
        <w:rPr>
          <w:sz w:val="28"/>
          <w:szCs w:val="28"/>
        </w:rPr>
        <w:t>, предполагают, что:</w:t>
      </w:r>
    </w:p>
    <w:p w:rsidR="00D520CC" w:rsidRPr="006556E1" w:rsidRDefault="00D520CC" w:rsidP="00D520CC">
      <w:pPr>
        <w:ind w:left="284"/>
        <w:jc w:val="both"/>
        <w:rPr>
          <w:sz w:val="28"/>
          <w:szCs w:val="28"/>
        </w:rPr>
      </w:pPr>
      <w:r w:rsidRPr="006556E1">
        <w:rPr>
          <w:sz w:val="28"/>
          <w:szCs w:val="28"/>
        </w:rPr>
        <w:t>а) политика «дешевых денег», стимулируя совокупный спрос, способствует одновременному снижению уровня безработицы и инфляции;</w:t>
      </w:r>
    </w:p>
    <w:p w:rsidR="00D520CC" w:rsidRPr="006556E1" w:rsidRDefault="00D520CC" w:rsidP="00D520CC">
      <w:pPr>
        <w:ind w:left="284"/>
        <w:jc w:val="both"/>
        <w:rPr>
          <w:sz w:val="28"/>
          <w:szCs w:val="28"/>
        </w:rPr>
      </w:pPr>
      <w:r w:rsidRPr="006556E1">
        <w:rPr>
          <w:sz w:val="28"/>
          <w:szCs w:val="28"/>
        </w:rPr>
        <w:t>б) стимулирующая фискальная политика, активно поддерживая совокупный спрос, способствует снижению инфляции и росту безработицы;</w:t>
      </w:r>
    </w:p>
    <w:p w:rsidR="00D520CC" w:rsidRPr="006556E1" w:rsidRDefault="00D520CC" w:rsidP="00D520CC">
      <w:pPr>
        <w:ind w:left="284"/>
        <w:jc w:val="both"/>
        <w:rPr>
          <w:sz w:val="28"/>
          <w:szCs w:val="28"/>
        </w:rPr>
      </w:pPr>
      <w:r w:rsidRPr="006556E1">
        <w:rPr>
          <w:sz w:val="28"/>
          <w:szCs w:val="28"/>
        </w:rPr>
        <w:t xml:space="preserve">в) политика «дорогих денег» может быть использована для снижения уровня безработицы при незначительном росте инфляции; </w:t>
      </w:r>
    </w:p>
    <w:p w:rsidR="00D520CC" w:rsidRPr="006556E1" w:rsidRDefault="00D520CC" w:rsidP="00D520CC">
      <w:pPr>
        <w:ind w:left="284"/>
        <w:jc w:val="both"/>
        <w:rPr>
          <w:sz w:val="28"/>
          <w:szCs w:val="28"/>
        </w:rPr>
      </w:pPr>
      <w:r w:rsidRPr="006556E1">
        <w:rPr>
          <w:sz w:val="28"/>
          <w:szCs w:val="28"/>
        </w:rPr>
        <w:lastRenderedPageBreak/>
        <w:t>г) ограничительная фискальная политика может быть использована для снижения уровня безработицы, но лишь ценой роста инфляции;</w:t>
      </w:r>
    </w:p>
    <w:p w:rsidR="00D520CC" w:rsidRPr="006556E1" w:rsidRDefault="00D520CC" w:rsidP="00D520CC">
      <w:pPr>
        <w:ind w:left="284"/>
        <w:jc w:val="both"/>
        <w:rPr>
          <w:sz w:val="28"/>
          <w:szCs w:val="28"/>
        </w:rPr>
      </w:pPr>
      <w:r w:rsidRPr="006556E1">
        <w:rPr>
          <w:sz w:val="28"/>
          <w:szCs w:val="28"/>
        </w:rPr>
        <w:t>д) все ответы неверны.</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 xml:space="preserve">8. Большинство современных экономистов придерживаются той точки зрения, что в краткосрочном периоде положение кривой </w:t>
      </w:r>
      <w:proofErr w:type="spellStart"/>
      <w:r w:rsidRPr="006556E1">
        <w:rPr>
          <w:sz w:val="28"/>
          <w:szCs w:val="28"/>
        </w:rPr>
        <w:t>Филлипса</w:t>
      </w:r>
      <w:proofErr w:type="spellEnd"/>
      <w:r w:rsidRPr="006556E1">
        <w:rPr>
          <w:sz w:val="28"/>
          <w:szCs w:val="28"/>
        </w:rPr>
        <w:t xml:space="preserve"> зависит от: </w:t>
      </w:r>
    </w:p>
    <w:p w:rsidR="00D520CC" w:rsidRPr="006556E1" w:rsidRDefault="00D520CC" w:rsidP="00D520CC">
      <w:pPr>
        <w:ind w:left="284"/>
        <w:jc w:val="both"/>
        <w:rPr>
          <w:sz w:val="28"/>
          <w:szCs w:val="28"/>
        </w:rPr>
      </w:pPr>
      <w:r w:rsidRPr="006556E1">
        <w:rPr>
          <w:sz w:val="28"/>
          <w:szCs w:val="28"/>
        </w:rPr>
        <w:t>а) государственного долга;</w:t>
      </w:r>
    </w:p>
    <w:p w:rsidR="00D520CC" w:rsidRPr="006556E1" w:rsidRDefault="00D520CC" w:rsidP="00D520CC">
      <w:pPr>
        <w:ind w:left="284"/>
        <w:jc w:val="both"/>
        <w:rPr>
          <w:sz w:val="28"/>
          <w:szCs w:val="28"/>
        </w:rPr>
      </w:pPr>
      <w:r w:rsidRPr="006556E1">
        <w:rPr>
          <w:sz w:val="28"/>
          <w:szCs w:val="28"/>
        </w:rPr>
        <w:t>б) уровня процентной ставки рефинансирования;</w:t>
      </w:r>
    </w:p>
    <w:p w:rsidR="00D520CC" w:rsidRPr="006556E1" w:rsidRDefault="00D520CC" w:rsidP="00D520CC">
      <w:pPr>
        <w:ind w:left="284"/>
        <w:jc w:val="both"/>
        <w:rPr>
          <w:sz w:val="28"/>
          <w:szCs w:val="28"/>
        </w:rPr>
      </w:pPr>
      <w:r w:rsidRPr="006556E1">
        <w:rPr>
          <w:sz w:val="28"/>
          <w:szCs w:val="28"/>
        </w:rPr>
        <w:t>в) уровня предполагаемой инфляции;</w:t>
      </w:r>
    </w:p>
    <w:p w:rsidR="00D520CC" w:rsidRDefault="00D520CC" w:rsidP="00D520CC">
      <w:pPr>
        <w:ind w:left="284"/>
        <w:jc w:val="both"/>
        <w:rPr>
          <w:sz w:val="28"/>
          <w:szCs w:val="28"/>
        </w:rPr>
      </w:pPr>
      <w:r w:rsidRPr="006556E1">
        <w:rPr>
          <w:sz w:val="28"/>
          <w:szCs w:val="28"/>
        </w:rPr>
        <w:t>г) системы налогообложения в стране.</w:t>
      </w:r>
    </w:p>
    <w:p w:rsidR="00D520CC" w:rsidRPr="006556E1" w:rsidRDefault="00D520CC" w:rsidP="00D520CC">
      <w:pPr>
        <w:jc w:val="both"/>
        <w:rPr>
          <w:sz w:val="28"/>
          <w:szCs w:val="28"/>
        </w:rPr>
      </w:pPr>
    </w:p>
    <w:p w:rsidR="00D520CC" w:rsidRPr="006556E1" w:rsidRDefault="00D520CC" w:rsidP="00D520CC">
      <w:pPr>
        <w:jc w:val="both"/>
        <w:rPr>
          <w:sz w:val="28"/>
          <w:szCs w:val="28"/>
        </w:rPr>
      </w:pPr>
      <w:r w:rsidRPr="006556E1">
        <w:rPr>
          <w:sz w:val="28"/>
          <w:szCs w:val="28"/>
        </w:rPr>
        <w:t>9. Сторонники кейнсианской теории доказывают:</w:t>
      </w:r>
    </w:p>
    <w:p w:rsidR="00D520CC" w:rsidRPr="006556E1" w:rsidRDefault="00D520CC" w:rsidP="00D520CC">
      <w:pPr>
        <w:ind w:left="284"/>
        <w:jc w:val="both"/>
        <w:rPr>
          <w:sz w:val="28"/>
          <w:szCs w:val="28"/>
        </w:rPr>
      </w:pPr>
      <w:r w:rsidRPr="006556E1">
        <w:rPr>
          <w:sz w:val="28"/>
          <w:szCs w:val="28"/>
        </w:rPr>
        <w:t>а) возможность одновременного роста инфляции и безработицы в краткосрочном периоде;</w:t>
      </w:r>
    </w:p>
    <w:p w:rsidR="00D520CC" w:rsidRPr="006556E1" w:rsidRDefault="00D520CC" w:rsidP="00D520CC">
      <w:pPr>
        <w:ind w:left="284"/>
        <w:jc w:val="both"/>
        <w:rPr>
          <w:sz w:val="28"/>
          <w:szCs w:val="28"/>
        </w:rPr>
      </w:pPr>
      <w:r w:rsidRPr="006556E1">
        <w:rPr>
          <w:sz w:val="28"/>
          <w:szCs w:val="28"/>
        </w:rPr>
        <w:t>б) возможность одновременного роста инфляции и безработицы в фазе оживления;</w:t>
      </w:r>
    </w:p>
    <w:p w:rsidR="00D520CC" w:rsidRPr="006556E1" w:rsidRDefault="00D520CC" w:rsidP="00D520CC">
      <w:pPr>
        <w:ind w:left="284"/>
        <w:jc w:val="both"/>
        <w:rPr>
          <w:sz w:val="28"/>
          <w:szCs w:val="28"/>
        </w:rPr>
      </w:pPr>
      <w:r w:rsidRPr="006556E1">
        <w:rPr>
          <w:sz w:val="28"/>
          <w:szCs w:val="28"/>
        </w:rPr>
        <w:t>в) невозможность одновременного роста инфляции и безработицы;</w:t>
      </w:r>
    </w:p>
    <w:p w:rsidR="00D520CC" w:rsidRPr="006556E1" w:rsidRDefault="00D520CC" w:rsidP="00D520CC">
      <w:pPr>
        <w:ind w:left="284"/>
        <w:jc w:val="both"/>
        <w:rPr>
          <w:sz w:val="28"/>
          <w:szCs w:val="28"/>
        </w:rPr>
      </w:pPr>
      <w:r w:rsidRPr="006556E1">
        <w:rPr>
          <w:sz w:val="28"/>
          <w:szCs w:val="28"/>
        </w:rPr>
        <w:t>г)все ответы неверны.</w:t>
      </w:r>
    </w:p>
    <w:p w:rsidR="00D520CC" w:rsidRPr="006556E1" w:rsidRDefault="00D520CC" w:rsidP="00D520CC">
      <w:pPr>
        <w:ind w:left="284"/>
        <w:jc w:val="both"/>
        <w:rPr>
          <w:sz w:val="28"/>
          <w:szCs w:val="28"/>
        </w:rPr>
      </w:pPr>
    </w:p>
    <w:p w:rsidR="00D520CC" w:rsidRPr="006556E1" w:rsidRDefault="00D520CC" w:rsidP="00D520CC">
      <w:pPr>
        <w:jc w:val="both"/>
        <w:rPr>
          <w:sz w:val="28"/>
          <w:szCs w:val="28"/>
        </w:rPr>
      </w:pPr>
      <w:r w:rsidRPr="006556E1">
        <w:rPr>
          <w:sz w:val="28"/>
          <w:szCs w:val="28"/>
        </w:rPr>
        <w:t xml:space="preserve">10. Сторонники теории рациональных ожиданий считают, что кривая </w:t>
      </w:r>
      <w:proofErr w:type="spellStart"/>
      <w:r w:rsidRPr="006556E1">
        <w:rPr>
          <w:sz w:val="28"/>
          <w:szCs w:val="28"/>
        </w:rPr>
        <w:t>Филлипса</w:t>
      </w:r>
      <w:proofErr w:type="spellEnd"/>
      <w:r w:rsidRPr="006556E1">
        <w:rPr>
          <w:sz w:val="28"/>
          <w:szCs w:val="28"/>
        </w:rPr>
        <w:t>:</w:t>
      </w:r>
    </w:p>
    <w:p w:rsidR="00D520CC" w:rsidRPr="006556E1" w:rsidRDefault="00D520CC" w:rsidP="00D520CC">
      <w:pPr>
        <w:ind w:left="284"/>
        <w:jc w:val="both"/>
        <w:rPr>
          <w:sz w:val="28"/>
          <w:szCs w:val="28"/>
        </w:rPr>
      </w:pPr>
      <w:r w:rsidRPr="006556E1">
        <w:rPr>
          <w:sz w:val="28"/>
          <w:szCs w:val="28"/>
        </w:rPr>
        <w:t>а) относится только к краткосрочному периоду;</w:t>
      </w:r>
    </w:p>
    <w:p w:rsidR="00D520CC" w:rsidRPr="006556E1" w:rsidRDefault="00D520CC" w:rsidP="00D520CC">
      <w:pPr>
        <w:ind w:left="284"/>
        <w:jc w:val="both"/>
        <w:rPr>
          <w:sz w:val="28"/>
          <w:szCs w:val="28"/>
        </w:rPr>
      </w:pPr>
      <w:r w:rsidRPr="006556E1">
        <w:rPr>
          <w:sz w:val="28"/>
          <w:szCs w:val="28"/>
        </w:rPr>
        <w:t>б) не существует ни в кратко-, ни в долгосрочном периоде;</w:t>
      </w:r>
    </w:p>
    <w:p w:rsidR="00D520CC" w:rsidRDefault="00D520CC" w:rsidP="00D520CC">
      <w:pPr>
        <w:ind w:left="284"/>
        <w:jc w:val="both"/>
        <w:rPr>
          <w:sz w:val="28"/>
          <w:szCs w:val="28"/>
        </w:rPr>
      </w:pPr>
      <w:r w:rsidRPr="006556E1">
        <w:rPr>
          <w:sz w:val="28"/>
          <w:szCs w:val="28"/>
        </w:rPr>
        <w:t xml:space="preserve">в) относится только к долгосрочному периоду. </w:t>
      </w:r>
    </w:p>
    <w:p w:rsidR="007556CF" w:rsidRDefault="007556CF" w:rsidP="00D520CC">
      <w:pPr>
        <w:ind w:left="284"/>
        <w:jc w:val="both"/>
        <w:rPr>
          <w:sz w:val="28"/>
          <w:szCs w:val="28"/>
        </w:rPr>
      </w:pPr>
    </w:p>
    <w:p w:rsidR="007556CF" w:rsidRPr="007556CF" w:rsidRDefault="007556CF" w:rsidP="007556CF">
      <w:pPr>
        <w:shd w:val="clear" w:color="auto" w:fill="FFFFFF"/>
        <w:spacing w:before="100" w:beforeAutospacing="1"/>
        <w:ind w:firstLine="360"/>
        <w:jc w:val="both"/>
        <w:rPr>
          <w:color w:val="000000"/>
          <w:sz w:val="28"/>
          <w:szCs w:val="28"/>
          <w:lang w:eastAsia="ru-RU"/>
        </w:rPr>
      </w:pPr>
      <w:r w:rsidRPr="007556CF">
        <w:rPr>
          <w:color w:val="000000"/>
          <w:sz w:val="28"/>
          <w:szCs w:val="28"/>
          <w:lang w:eastAsia="ru-RU"/>
        </w:rPr>
        <w:t>Критерии оценивания по оценочному средству Тест для промежуточного контроля</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4003"/>
        <w:gridCol w:w="5381"/>
      </w:tblGrid>
      <w:tr w:rsidR="007556CF" w:rsidRPr="007556CF"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56CF" w:rsidRPr="007556CF" w:rsidRDefault="007556CF" w:rsidP="007556CF">
            <w:pPr>
              <w:spacing w:before="100" w:beforeAutospacing="1" w:after="100" w:afterAutospacing="1"/>
              <w:jc w:val="center"/>
              <w:rPr>
                <w:color w:val="000000"/>
                <w:lang w:eastAsia="ru-RU"/>
              </w:rPr>
            </w:pPr>
            <w:r w:rsidRPr="007556CF">
              <w:rPr>
                <w:b/>
                <w:bCs/>
                <w:color w:val="000000"/>
                <w:lang w:eastAsia="ru-RU"/>
              </w:rPr>
              <w:t>Верные ответы на вопросы теста</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56CF" w:rsidRPr="007556CF" w:rsidRDefault="007556CF" w:rsidP="007556CF">
            <w:pPr>
              <w:spacing w:before="100" w:beforeAutospacing="1" w:after="100" w:afterAutospacing="1"/>
              <w:jc w:val="center"/>
              <w:rPr>
                <w:color w:val="000000"/>
                <w:lang w:eastAsia="ru-RU"/>
              </w:rPr>
            </w:pPr>
            <w:r w:rsidRPr="007556CF">
              <w:rPr>
                <w:b/>
                <w:bCs/>
                <w:color w:val="000000"/>
                <w:lang w:eastAsia="ru-RU"/>
              </w:rPr>
              <w:t>Результат</w:t>
            </w:r>
          </w:p>
        </w:tc>
      </w:tr>
      <w:tr w:rsidR="007556CF" w:rsidRPr="007556CF"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56CF" w:rsidRPr="007556CF" w:rsidRDefault="007556CF" w:rsidP="007556CF">
            <w:pPr>
              <w:spacing w:before="100" w:beforeAutospacing="1" w:after="100" w:afterAutospacing="1"/>
              <w:jc w:val="center"/>
              <w:rPr>
                <w:color w:val="000000"/>
                <w:lang w:eastAsia="ru-RU"/>
              </w:rPr>
            </w:pPr>
            <w:r>
              <w:rPr>
                <w:color w:val="000000"/>
                <w:lang w:eastAsia="ru-RU"/>
              </w:rPr>
              <w:t>0 - 81</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56CF" w:rsidRPr="007556CF" w:rsidRDefault="007556CF" w:rsidP="007556CF">
            <w:pPr>
              <w:spacing w:before="100" w:beforeAutospacing="1" w:after="100" w:afterAutospacing="1"/>
              <w:jc w:val="center"/>
              <w:rPr>
                <w:b/>
                <w:bCs/>
                <w:i/>
                <w:iCs/>
                <w:color w:val="000000"/>
                <w:lang w:eastAsia="ru-RU"/>
              </w:rPr>
            </w:pPr>
            <w:r w:rsidRPr="007556CF">
              <w:rPr>
                <w:b/>
                <w:bCs/>
                <w:i/>
                <w:iCs/>
                <w:color w:val="000000"/>
                <w:lang w:eastAsia="ru-RU"/>
              </w:rPr>
              <w:t>Не зачтено</w:t>
            </w:r>
          </w:p>
        </w:tc>
      </w:tr>
      <w:tr w:rsidR="007556CF" w:rsidRPr="007556CF"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56CF" w:rsidRPr="007556CF" w:rsidRDefault="007556CF" w:rsidP="007556CF">
            <w:pPr>
              <w:spacing w:before="100" w:beforeAutospacing="1" w:after="100" w:afterAutospacing="1"/>
              <w:jc w:val="center"/>
              <w:rPr>
                <w:color w:val="000000"/>
                <w:lang w:eastAsia="ru-RU"/>
              </w:rPr>
            </w:pPr>
            <w:r>
              <w:rPr>
                <w:color w:val="000000"/>
                <w:lang w:eastAsia="ru-RU"/>
              </w:rPr>
              <w:t>82 - 134</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56CF" w:rsidRPr="007556CF" w:rsidRDefault="007556CF" w:rsidP="007556CF">
            <w:pPr>
              <w:spacing w:before="100" w:beforeAutospacing="1" w:after="100" w:afterAutospacing="1"/>
              <w:jc w:val="center"/>
              <w:rPr>
                <w:b/>
                <w:bCs/>
                <w:i/>
                <w:iCs/>
                <w:color w:val="000000"/>
                <w:lang w:eastAsia="ru-RU"/>
              </w:rPr>
            </w:pPr>
            <w:r w:rsidRPr="007556CF">
              <w:rPr>
                <w:b/>
                <w:bCs/>
                <w:i/>
                <w:iCs/>
                <w:color w:val="000000"/>
                <w:lang w:eastAsia="ru-RU"/>
              </w:rPr>
              <w:t>Зачтено</w:t>
            </w:r>
          </w:p>
        </w:tc>
      </w:tr>
      <w:tr w:rsidR="007556CF" w:rsidRPr="007556CF"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56CF" w:rsidRPr="007556CF" w:rsidRDefault="007556CF" w:rsidP="007556CF">
            <w:pPr>
              <w:spacing w:before="100" w:beforeAutospacing="1" w:after="100" w:afterAutospacing="1"/>
              <w:jc w:val="center"/>
              <w:rPr>
                <w:color w:val="000000"/>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56CF" w:rsidRPr="007556CF" w:rsidRDefault="007556CF" w:rsidP="007556CF">
            <w:pPr>
              <w:spacing w:before="100" w:beforeAutospacing="1" w:after="100" w:afterAutospacing="1"/>
              <w:jc w:val="both"/>
              <w:rPr>
                <w:b/>
                <w:bCs/>
                <w:i/>
                <w:iCs/>
                <w:color w:val="000000"/>
                <w:lang w:eastAsia="ru-RU"/>
              </w:rPr>
            </w:pPr>
          </w:p>
        </w:tc>
      </w:tr>
    </w:tbl>
    <w:p w:rsidR="007556CF" w:rsidRPr="007556CF" w:rsidRDefault="007556CF" w:rsidP="007556CF">
      <w:pPr>
        <w:widowControl w:val="0"/>
        <w:shd w:val="clear" w:color="auto" w:fill="FFFFFF"/>
        <w:tabs>
          <w:tab w:val="left" w:pos="0"/>
        </w:tabs>
        <w:suppressAutoHyphens w:val="0"/>
        <w:jc w:val="center"/>
        <w:rPr>
          <w:sz w:val="28"/>
          <w:szCs w:val="28"/>
          <w:lang w:eastAsia="ru-RU"/>
        </w:rPr>
      </w:pPr>
    </w:p>
    <w:p w:rsidR="00437965" w:rsidRPr="007512CB" w:rsidRDefault="00437965" w:rsidP="00437965">
      <w:pPr>
        <w:shd w:val="clear" w:color="auto" w:fill="FFFFFF"/>
        <w:spacing w:before="100" w:beforeAutospacing="1" w:after="100" w:afterAutospacing="1"/>
        <w:ind w:firstLine="708"/>
        <w:rPr>
          <w:b/>
          <w:bCs/>
          <w:caps/>
          <w:color w:val="FF0000"/>
          <w:sz w:val="28"/>
          <w:szCs w:val="28"/>
          <w:lang w:eastAsia="ru-RU"/>
        </w:rPr>
      </w:pPr>
      <w:r w:rsidRPr="00364A07">
        <w:rPr>
          <w:b/>
          <w:bCs/>
          <w:caps/>
          <w:sz w:val="28"/>
          <w:szCs w:val="28"/>
          <w:lang w:eastAsia="ru-RU"/>
        </w:rPr>
        <w:t>4.</w:t>
      </w:r>
      <w:r w:rsidRPr="00364A07">
        <w:rPr>
          <w:b/>
          <w:bCs/>
          <w:caps/>
          <w:color w:val="FF0000"/>
          <w:sz w:val="28"/>
          <w:szCs w:val="28"/>
          <w:lang w:eastAsia="ru-RU"/>
        </w:rPr>
        <w:t xml:space="preserve"> </w:t>
      </w:r>
      <w:r>
        <w:rPr>
          <w:b/>
          <w:bCs/>
          <w:sz w:val="28"/>
          <w:szCs w:val="28"/>
          <w:lang w:eastAsia="ru-RU"/>
        </w:rPr>
        <w:t>Ф</w:t>
      </w:r>
      <w:r w:rsidRPr="00364A07">
        <w:rPr>
          <w:b/>
          <w:bCs/>
          <w:sz w:val="28"/>
          <w:szCs w:val="28"/>
          <w:lang w:eastAsia="ru-RU"/>
        </w:rPr>
        <w:t>онд оценочных средств для текущего контроля успеваемости</w:t>
      </w:r>
    </w:p>
    <w:p w:rsidR="00437965" w:rsidRPr="00AD14E3" w:rsidRDefault="00437965" w:rsidP="00437965">
      <w:pPr>
        <w:shd w:val="clear" w:color="auto" w:fill="FFFFFF"/>
        <w:suppressAutoHyphens w:val="0"/>
        <w:ind w:firstLine="709"/>
        <w:jc w:val="both"/>
        <w:rPr>
          <w:sz w:val="28"/>
          <w:szCs w:val="28"/>
        </w:rPr>
      </w:pPr>
      <w:r w:rsidRPr="00E45605">
        <w:rPr>
          <w:bCs/>
          <w:sz w:val="28"/>
          <w:szCs w:val="28"/>
          <w:lang w:eastAsia="ru-RU"/>
        </w:rPr>
        <w:t xml:space="preserve">4.1. Фонды оценочных средств включают: </w:t>
      </w:r>
      <w:r w:rsidRPr="00EE6260">
        <w:rPr>
          <w:sz w:val="28"/>
          <w:szCs w:val="28"/>
        </w:rPr>
        <w:t>реферат</w:t>
      </w:r>
      <w:r w:rsidRPr="00E45605">
        <w:rPr>
          <w:sz w:val="28"/>
          <w:szCs w:val="28"/>
        </w:rPr>
        <w:t>,</w:t>
      </w:r>
      <w:r>
        <w:rPr>
          <w:sz w:val="28"/>
          <w:szCs w:val="28"/>
        </w:rPr>
        <w:t xml:space="preserve"> презентацию, эссе, </w:t>
      </w:r>
      <w:r w:rsidRPr="00AD14E3">
        <w:rPr>
          <w:sz w:val="28"/>
          <w:szCs w:val="28"/>
        </w:rPr>
        <w:t>практические задания,</w:t>
      </w:r>
      <w:r>
        <w:rPr>
          <w:sz w:val="28"/>
          <w:szCs w:val="28"/>
        </w:rPr>
        <w:t xml:space="preserve"> составление тестовых заданий,</w:t>
      </w:r>
      <w:r w:rsidRPr="00AD14E3">
        <w:rPr>
          <w:sz w:val="28"/>
          <w:szCs w:val="28"/>
        </w:rPr>
        <w:t xml:space="preserve"> </w:t>
      </w:r>
      <w:r>
        <w:rPr>
          <w:sz w:val="28"/>
          <w:szCs w:val="28"/>
        </w:rPr>
        <w:t xml:space="preserve">тезисы (научная статья), исследовательский (творческий) проект, </w:t>
      </w:r>
      <w:r w:rsidRPr="00AD14E3">
        <w:rPr>
          <w:sz w:val="28"/>
          <w:szCs w:val="28"/>
        </w:rPr>
        <w:t>тесты для текущего контроля</w:t>
      </w:r>
      <w:r>
        <w:rPr>
          <w:sz w:val="28"/>
          <w:szCs w:val="28"/>
        </w:rPr>
        <w:t>.</w:t>
      </w:r>
    </w:p>
    <w:p w:rsidR="00437965" w:rsidRPr="007512CB" w:rsidRDefault="00967242" w:rsidP="00437965">
      <w:pPr>
        <w:shd w:val="clear" w:color="auto" w:fill="FFFFFF"/>
        <w:suppressAutoHyphens w:val="0"/>
        <w:ind w:firstLine="708"/>
        <w:jc w:val="both"/>
        <w:rPr>
          <w:bCs/>
          <w:sz w:val="28"/>
          <w:szCs w:val="28"/>
          <w:lang w:eastAsia="ru-RU"/>
        </w:rPr>
      </w:pPr>
      <w:r>
        <w:rPr>
          <w:bCs/>
          <w:sz w:val="28"/>
          <w:szCs w:val="28"/>
          <w:lang w:eastAsia="ru-RU"/>
        </w:rPr>
        <w:t>4.1</w:t>
      </w:r>
      <w:r w:rsidR="00437965" w:rsidRPr="00E45605">
        <w:rPr>
          <w:bCs/>
          <w:sz w:val="28"/>
          <w:szCs w:val="28"/>
          <w:lang w:eastAsia="ru-RU"/>
        </w:rPr>
        <w:t>.1. Критерии оценивания</w:t>
      </w:r>
    </w:p>
    <w:p w:rsidR="00437965" w:rsidRPr="00967242" w:rsidRDefault="00437965" w:rsidP="00437965">
      <w:pPr>
        <w:shd w:val="clear" w:color="auto" w:fill="FFFFFF"/>
        <w:spacing w:before="100" w:beforeAutospacing="1" w:after="100" w:afterAutospacing="1"/>
        <w:jc w:val="both"/>
        <w:rPr>
          <w:b/>
          <w:i/>
          <w:color w:val="000000"/>
          <w:sz w:val="28"/>
          <w:szCs w:val="28"/>
          <w:lang w:eastAsia="ru-RU"/>
        </w:rPr>
      </w:pPr>
      <w:r>
        <w:rPr>
          <w:bCs/>
          <w:color w:val="000000"/>
          <w:sz w:val="28"/>
          <w:szCs w:val="28"/>
          <w:lang w:eastAsia="ru-RU"/>
        </w:rPr>
        <w:tab/>
      </w:r>
      <w:r w:rsidRPr="00967242">
        <w:rPr>
          <w:b/>
          <w:bCs/>
          <w:i/>
          <w:color w:val="000000"/>
          <w:sz w:val="28"/>
          <w:szCs w:val="28"/>
          <w:lang w:eastAsia="ru-RU"/>
        </w:rPr>
        <w:t>4.</w:t>
      </w:r>
      <w:r w:rsidR="00967242">
        <w:rPr>
          <w:b/>
          <w:bCs/>
          <w:i/>
          <w:color w:val="000000"/>
          <w:sz w:val="28"/>
          <w:szCs w:val="28"/>
          <w:lang w:eastAsia="ru-RU"/>
        </w:rPr>
        <w:t>1</w:t>
      </w:r>
      <w:r w:rsidRPr="00967242">
        <w:rPr>
          <w:b/>
          <w:bCs/>
          <w:i/>
          <w:color w:val="000000"/>
          <w:sz w:val="28"/>
          <w:szCs w:val="28"/>
          <w:lang w:eastAsia="ru-RU"/>
        </w:rPr>
        <w:t xml:space="preserve">.1.1. Оценочное средство: реферат </w:t>
      </w:r>
      <w:bookmarkStart w:id="1" w:name="page53"/>
      <w:bookmarkEnd w:id="1"/>
    </w:p>
    <w:p w:rsidR="00437965" w:rsidRPr="00B434CA" w:rsidRDefault="00437965" w:rsidP="00437965">
      <w:pPr>
        <w:shd w:val="clear" w:color="auto" w:fill="FFFFFF"/>
        <w:spacing w:before="100" w:beforeAutospacing="1"/>
        <w:ind w:firstLine="360"/>
        <w:jc w:val="both"/>
        <w:rPr>
          <w:color w:val="000000"/>
          <w:sz w:val="28"/>
          <w:szCs w:val="28"/>
          <w:lang w:eastAsia="ru-RU"/>
        </w:rPr>
      </w:pPr>
      <w:r>
        <w:rPr>
          <w:b/>
          <w:i/>
          <w:sz w:val="28"/>
          <w:szCs w:val="28"/>
          <w:lang w:eastAsia="ru-RU"/>
        </w:rPr>
        <w:lastRenderedPageBreak/>
        <w:tab/>
      </w:r>
      <w:r w:rsidRPr="005737FB">
        <w:rPr>
          <w:color w:val="000000"/>
          <w:sz w:val="28"/>
          <w:szCs w:val="28"/>
          <w:lang w:eastAsia="ru-RU"/>
        </w:rPr>
        <w:t>Критерии оценивания</w:t>
      </w:r>
      <w:r>
        <w:rPr>
          <w:color w:val="000000"/>
          <w:sz w:val="28"/>
          <w:szCs w:val="28"/>
          <w:lang w:eastAsia="ru-RU"/>
        </w:rPr>
        <w:t xml:space="preserve"> по оценочному средству </w:t>
      </w:r>
      <w:r w:rsidR="0001647F">
        <w:rPr>
          <w:color w:val="000000"/>
          <w:sz w:val="28"/>
          <w:szCs w:val="28"/>
          <w:lang w:eastAsia="ru-RU"/>
        </w:rPr>
        <w:t>р</w:t>
      </w:r>
      <w:r w:rsidRPr="00EE6260">
        <w:rPr>
          <w:color w:val="000000"/>
          <w:sz w:val="28"/>
          <w:szCs w:val="28"/>
          <w:lang w:eastAsia="ru-RU"/>
        </w:rPr>
        <w:t>еферат</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4003"/>
        <w:gridCol w:w="5381"/>
      </w:tblGrid>
      <w:tr w:rsidR="00437965"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2A0010" w:rsidRDefault="00437965" w:rsidP="00FD2BA0">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2A0010" w:rsidRDefault="00437965" w:rsidP="00FD2BA0">
            <w:pPr>
              <w:spacing w:before="100" w:beforeAutospacing="1" w:after="100" w:afterAutospacing="1"/>
              <w:jc w:val="center"/>
              <w:rPr>
                <w:color w:val="000000"/>
                <w:lang w:eastAsia="ru-RU"/>
              </w:rPr>
            </w:pPr>
            <w:r w:rsidRPr="002A0010">
              <w:rPr>
                <w:b/>
                <w:bCs/>
                <w:color w:val="000000"/>
                <w:lang w:eastAsia="ru-RU"/>
              </w:rPr>
              <w:t>Баллы</w:t>
            </w:r>
          </w:p>
        </w:tc>
      </w:tr>
      <w:tr w:rsidR="00437965"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2A0010" w:rsidRDefault="00437965" w:rsidP="0001647F">
            <w:pPr>
              <w:jc w:val="both"/>
              <w:rPr>
                <w:color w:val="000000"/>
                <w:lang w:eastAsia="ru-RU"/>
              </w:rPr>
            </w:pPr>
            <w:r>
              <w:rPr>
                <w:color w:val="000000"/>
                <w:lang w:eastAsia="ru-RU"/>
              </w:rPr>
              <w:t>1. А</w:t>
            </w:r>
            <w:r w:rsidRPr="00317B35">
              <w:rPr>
                <w:color w:val="000000"/>
                <w:lang w:eastAsia="ru-RU"/>
              </w:rPr>
              <w:t xml:space="preserve">ктуальность темы </w:t>
            </w:r>
            <w:r w:rsidR="00F50AD8">
              <w:rPr>
                <w:color w:val="000000"/>
                <w:lang w:eastAsia="ru-RU"/>
              </w:rPr>
              <w:t>реферата</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2A0010" w:rsidRDefault="00437965" w:rsidP="0001647F">
            <w:pPr>
              <w:jc w:val="both"/>
              <w:rPr>
                <w:color w:val="000000"/>
                <w:lang w:eastAsia="ru-RU"/>
              </w:rPr>
            </w:pPr>
            <w:r w:rsidRPr="002A0010">
              <w:rPr>
                <w:b/>
                <w:bCs/>
                <w:i/>
                <w:iCs/>
                <w:color w:val="000000"/>
                <w:lang w:eastAsia="ru-RU"/>
              </w:rPr>
              <w:t>2 балла</w:t>
            </w:r>
            <w:r w:rsidRPr="002A0010">
              <w:rPr>
                <w:color w:val="000000"/>
                <w:lang w:eastAsia="ru-RU"/>
              </w:rPr>
              <w:t xml:space="preserve"> – проблема раскрыта на теоретическом уровне, в связях и обоснованиях, с корректным использованием </w:t>
            </w:r>
            <w:r>
              <w:rPr>
                <w:color w:val="000000"/>
                <w:lang w:eastAsia="ru-RU"/>
              </w:rPr>
              <w:t>основ экономических знаний</w:t>
            </w:r>
            <w:r w:rsidR="00F50AD8">
              <w:rPr>
                <w:color w:val="000000"/>
                <w:lang w:eastAsia="ru-RU"/>
              </w:rPr>
              <w:t xml:space="preserve"> в контексте ответа</w:t>
            </w:r>
          </w:p>
          <w:p w:rsidR="00437965" w:rsidRDefault="00437965" w:rsidP="0001647F">
            <w:pPr>
              <w:jc w:val="both"/>
              <w:rPr>
                <w:color w:val="000000"/>
                <w:lang w:eastAsia="ru-RU"/>
              </w:rPr>
            </w:pPr>
            <w:r w:rsidRPr="002A0010">
              <w:rPr>
                <w:b/>
                <w:bCs/>
                <w:i/>
                <w:iCs/>
                <w:color w:val="000000"/>
                <w:lang w:eastAsia="ru-RU"/>
              </w:rPr>
              <w:t>1 балл </w:t>
            </w:r>
            <w:r w:rsidRPr="002A0010">
              <w:rPr>
                <w:color w:val="000000"/>
                <w:lang w:eastAsia="ru-RU"/>
              </w:rPr>
              <w:t>–</w:t>
            </w:r>
            <w:r>
              <w:rPr>
                <w:color w:val="000000"/>
                <w:lang w:eastAsia="ru-RU"/>
              </w:rPr>
              <w:t xml:space="preserve"> тема</w:t>
            </w:r>
            <w:r w:rsidRPr="00317B35">
              <w:rPr>
                <w:color w:val="000000"/>
                <w:lang w:eastAsia="ru-RU"/>
              </w:rPr>
              <w:t xml:space="preserve"> реферата</w:t>
            </w:r>
            <w:r w:rsidR="00F50AD8">
              <w:rPr>
                <w:color w:val="000000"/>
                <w:lang w:eastAsia="ru-RU"/>
              </w:rPr>
              <w:t xml:space="preserve"> недостаточно актуальна</w:t>
            </w:r>
          </w:p>
          <w:p w:rsidR="00437965" w:rsidRPr="002A0010" w:rsidRDefault="00437965" w:rsidP="0001647F">
            <w:pPr>
              <w:jc w:val="both"/>
              <w:rPr>
                <w:b/>
                <w:bCs/>
                <w:i/>
                <w:iCs/>
                <w:color w:val="000000"/>
                <w:lang w:eastAsia="ru-RU"/>
              </w:rPr>
            </w:pPr>
            <w:r w:rsidRPr="002A0010">
              <w:rPr>
                <w:b/>
                <w:bCs/>
                <w:i/>
                <w:iCs/>
                <w:color w:val="000000"/>
                <w:lang w:eastAsia="ru-RU"/>
              </w:rPr>
              <w:t>0 баллов </w:t>
            </w:r>
            <w:r>
              <w:rPr>
                <w:color w:val="000000"/>
                <w:lang w:eastAsia="ru-RU"/>
              </w:rPr>
              <w:t>- тема рефера</w:t>
            </w:r>
            <w:r w:rsidRPr="002A0010">
              <w:rPr>
                <w:color w:val="000000"/>
                <w:lang w:eastAsia="ru-RU"/>
              </w:rPr>
              <w:t>та</w:t>
            </w:r>
            <w:r>
              <w:rPr>
                <w:color w:val="000000"/>
                <w:lang w:eastAsia="ru-RU"/>
              </w:rPr>
              <w:t xml:space="preserve"> не актуальна</w:t>
            </w:r>
          </w:p>
        </w:tc>
      </w:tr>
      <w:tr w:rsidR="00437965"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2A0010" w:rsidRDefault="00437965" w:rsidP="0001647F">
            <w:pPr>
              <w:jc w:val="both"/>
              <w:rPr>
                <w:color w:val="000000"/>
                <w:lang w:eastAsia="ru-RU"/>
              </w:rPr>
            </w:pPr>
            <w:r>
              <w:rPr>
                <w:color w:val="000000"/>
                <w:lang w:eastAsia="ru-RU"/>
              </w:rPr>
              <w:t>2</w:t>
            </w:r>
            <w:r w:rsidRPr="002A0010">
              <w:rPr>
                <w:color w:val="000000"/>
                <w:lang w:eastAsia="ru-RU"/>
              </w:rPr>
              <w:t xml:space="preserve">. </w:t>
            </w:r>
            <w:r>
              <w:rPr>
                <w:color w:val="000000"/>
                <w:lang w:eastAsia="ru-RU"/>
              </w:rPr>
              <w:t>Полнота раскрытия темы</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2A0010" w:rsidRDefault="00437965" w:rsidP="0001647F">
            <w:pPr>
              <w:jc w:val="both"/>
              <w:rPr>
                <w:color w:val="000000"/>
                <w:lang w:eastAsia="ru-RU"/>
              </w:rPr>
            </w:pPr>
            <w:r w:rsidRPr="002A0010">
              <w:rPr>
                <w:b/>
                <w:bCs/>
                <w:i/>
                <w:iCs/>
                <w:color w:val="000000"/>
                <w:lang w:eastAsia="ru-RU"/>
              </w:rPr>
              <w:t>2 балла</w:t>
            </w:r>
            <w:r>
              <w:rPr>
                <w:color w:val="000000"/>
                <w:lang w:eastAsia="ru-RU"/>
              </w:rPr>
              <w:t> – тема реферата раскрыта полностью</w:t>
            </w:r>
            <w:r w:rsidRPr="002A0010">
              <w:rPr>
                <w:color w:val="000000"/>
                <w:lang w:eastAsia="ru-RU"/>
              </w:rPr>
              <w:t xml:space="preserve"> на теоретическом уровне, в свя</w:t>
            </w:r>
            <w:r>
              <w:rPr>
                <w:color w:val="000000"/>
                <w:lang w:eastAsia="ru-RU"/>
              </w:rPr>
              <w:t xml:space="preserve">зях и обоснованиях, с </w:t>
            </w:r>
            <w:r w:rsidRPr="002A0010">
              <w:rPr>
                <w:color w:val="000000"/>
                <w:lang w:eastAsia="ru-RU"/>
              </w:rPr>
              <w:t xml:space="preserve">использованием </w:t>
            </w:r>
            <w:r>
              <w:rPr>
                <w:color w:val="000000"/>
                <w:lang w:eastAsia="ru-RU"/>
              </w:rPr>
              <w:t>основ экономических знаний</w:t>
            </w:r>
            <w:r w:rsidR="00F50AD8">
              <w:rPr>
                <w:color w:val="000000"/>
                <w:lang w:eastAsia="ru-RU"/>
              </w:rPr>
              <w:t xml:space="preserve"> в контексте ответа</w:t>
            </w:r>
          </w:p>
          <w:p w:rsidR="00437965" w:rsidRPr="002A0010" w:rsidRDefault="00437965" w:rsidP="0001647F">
            <w:pPr>
              <w:jc w:val="both"/>
              <w:rPr>
                <w:color w:val="000000"/>
                <w:lang w:eastAsia="ru-RU"/>
              </w:rPr>
            </w:pPr>
            <w:r w:rsidRPr="002A0010">
              <w:rPr>
                <w:b/>
                <w:bCs/>
                <w:i/>
                <w:iCs/>
                <w:color w:val="000000"/>
                <w:lang w:eastAsia="ru-RU"/>
              </w:rPr>
              <w:t>1 балл </w:t>
            </w:r>
            <w:r>
              <w:rPr>
                <w:color w:val="000000"/>
                <w:lang w:eastAsia="ru-RU"/>
              </w:rPr>
              <w:t>– т</w:t>
            </w:r>
            <w:r w:rsidRPr="002A0010">
              <w:rPr>
                <w:color w:val="000000"/>
                <w:lang w:eastAsia="ru-RU"/>
              </w:rPr>
              <w:t xml:space="preserve">ема раскрыта </w:t>
            </w:r>
            <w:r>
              <w:rPr>
                <w:color w:val="000000"/>
                <w:lang w:eastAsia="ru-RU"/>
              </w:rPr>
              <w:t>недостаточно полно при слабом использовании основ экономических знаний</w:t>
            </w:r>
            <w:r w:rsidR="00F50AD8">
              <w:rPr>
                <w:color w:val="000000"/>
                <w:lang w:eastAsia="ru-RU"/>
              </w:rPr>
              <w:t xml:space="preserve"> в контексте ответа</w:t>
            </w:r>
          </w:p>
          <w:p w:rsidR="00437965" w:rsidRPr="002A0010" w:rsidRDefault="00437965" w:rsidP="0001647F">
            <w:pPr>
              <w:jc w:val="both"/>
              <w:rPr>
                <w:color w:val="000000"/>
                <w:lang w:eastAsia="ru-RU"/>
              </w:rPr>
            </w:pPr>
            <w:r w:rsidRPr="002A0010">
              <w:rPr>
                <w:b/>
                <w:bCs/>
                <w:i/>
                <w:iCs/>
                <w:color w:val="000000"/>
                <w:lang w:eastAsia="ru-RU"/>
              </w:rPr>
              <w:t>0 баллов </w:t>
            </w:r>
            <w:r>
              <w:rPr>
                <w:color w:val="000000"/>
                <w:lang w:eastAsia="ru-RU"/>
              </w:rPr>
              <w:t>- т</w:t>
            </w:r>
            <w:r w:rsidR="00F50AD8">
              <w:rPr>
                <w:color w:val="000000"/>
                <w:lang w:eastAsia="ru-RU"/>
              </w:rPr>
              <w:t>ема не раскрыта</w:t>
            </w:r>
          </w:p>
        </w:tc>
      </w:tr>
      <w:tr w:rsidR="00437965"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2A0010" w:rsidRDefault="00437965" w:rsidP="0001647F">
            <w:pPr>
              <w:jc w:val="both"/>
              <w:rPr>
                <w:color w:val="000000"/>
                <w:lang w:eastAsia="ru-RU"/>
              </w:rPr>
            </w:pPr>
            <w:r>
              <w:rPr>
                <w:color w:val="000000"/>
                <w:lang w:eastAsia="ru-RU"/>
              </w:rPr>
              <w:t>3.</w:t>
            </w:r>
            <w:r w:rsidRPr="00B755EE">
              <w:rPr>
                <w:color w:val="000000"/>
                <w:sz w:val="22"/>
                <w:szCs w:val="22"/>
                <w:lang w:eastAsia="ru-RU"/>
              </w:rPr>
              <w:t xml:space="preserve"> </w:t>
            </w:r>
            <w:r>
              <w:rPr>
                <w:color w:val="000000"/>
                <w:sz w:val="22"/>
                <w:szCs w:val="22"/>
                <w:lang w:eastAsia="ru-RU"/>
              </w:rPr>
              <w:t>А</w:t>
            </w:r>
            <w:r w:rsidRPr="00B755EE">
              <w:rPr>
                <w:color w:val="000000"/>
                <w:sz w:val="22"/>
                <w:szCs w:val="22"/>
                <w:lang w:eastAsia="ru-RU"/>
              </w:rPr>
              <w:t>ргументированность выводов</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Default="00437965" w:rsidP="0001647F">
            <w:pPr>
              <w:jc w:val="both"/>
              <w:rPr>
                <w:color w:val="000000"/>
                <w:lang w:eastAsia="ru-RU"/>
              </w:rPr>
            </w:pPr>
            <w:r w:rsidRPr="002A0010">
              <w:rPr>
                <w:b/>
                <w:bCs/>
                <w:i/>
                <w:iCs/>
                <w:color w:val="000000"/>
                <w:lang w:eastAsia="ru-RU"/>
              </w:rPr>
              <w:t>2 балла</w:t>
            </w:r>
            <w:r w:rsidRPr="002A0010">
              <w:rPr>
                <w:color w:val="000000"/>
                <w:lang w:eastAsia="ru-RU"/>
              </w:rPr>
              <w:t xml:space="preserve"> – </w:t>
            </w:r>
            <w:r>
              <w:rPr>
                <w:color w:val="000000"/>
                <w:lang w:eastAsia="ru-RU"/>
              </w:rPr>
              <w:t xml:space="preserve">выводы по теме </w:t>
            </w:r>
            <w:r w:rsidR="00F50AD8">
              <w:rPr>
                <w:color w:val="000000"/>
                <w:lang w:eastAsia="ru-RU"/>
              </w:rPr>
              <w:t>реферата хорошо аргументированы</w:t>
            </w:r>
            <w:r>
              <w:rPr>
                <w:color w:val="000000"/>
                <w:lang w:eastAsia="ru-RU"/>
              </w:rPr>
              <w:t xml:space="preserve"> </w:t>
            </w:r>
          </w:p>
          <w:p w:rsidR="00437965" w:rsidRPr="002A0010" w:rsidRDefault="00437965" w:rsidP="0001647F">
            <w:pPr>
              <w:jc w:val="both"/>
              <w:rPr>
                <w:color w:val="000000"/>
                <w:lang w:eastAsia="ru-RU"/>
              </w:rPr>
            </w:pPr>
            <w:r w:rsidRPr="002A0010">
              <w:rPr>
                <w:b/>
                <w:bCs/>
                <w:i/>
                <w:iCs/>
                <w:color w:val="000000"/>
                <w:lang w:eastAsia="ru-RU"/>
              </w:rPr>
              <w:t>1 балл </w:t>
            </w:r>
            <w:r w:rsidRPr="002A0010">
              <w:rPr>
                <w:color w:val="000000"/>
                <w:lang w:eastAsia="ru-RU"/>
              </w:rPr>
              <w:t xml:space="preserve">– </w:t>
            </w:r>
            <w:r>
              <w:rPr>
                <w:color w:val="000000"/>
                <w:lang w:eastAsia="ru-RU"/>
              </w:rPr>
              <w:t xml:space="preserve">в тексте реферата имеет место поверхностная аргументация основных выводов </w:t>
            </w:r>
            <w:r w:rsidRPr="002A0010">
              <w:rPr>
                <w:color w:val="000000"/>
                <w:lang w:eastAsia="ru-RU"/>
              </w:rPr>
              <w:t>автор</w:t>
            </w:r>
            <w:r>
              <w:rPr>
                <w:color w:val="000000"/>
                <w:lang w:eastAsia="ru-RU"/>
              </w:rPr>
              <w:t>а</w:t>
            </w:r>
          </w:p>
          <w:p w:rsidR="00437965" w:rsidRPr="002A0010" w:rsidRDefault="00437965" w:rsidP="0001647F">
            <w:pPr>
              <w:jc w:val="both"/>
              <w:rPr>
                <w:color w:val="000000"/>
                <w:lang w:eastAsia="ru-RU"/>
              </w:rPr>
            </w:pPr>
            <w:r w:rsidRPr="002A0010">
              <w:rPr>
                <w:b/>
                <w:bCs/>
                <w:i/>
                <w:iCs/>
                <w:color w:val="000000"/>
                <w:lang w:eastAsia="ru-RU"/>
              </w:rPr>
              <w:t>0 баллов </w:t>
            </w:r>
            <w:r w:rsidRPr="002A0010">
              <w:rPr>
                <w:color w:val="000000"/>
                <w:lang w:eastAsia="ru-RU"/>
              </w:rPr>
              <w:t>–</w:t>
            </w:r>
            <w:r>
              <w:rPr>
                <w:color w:val="000000"/>
                <w:lang w:eastAsia="ru-RU"/>
              </w:rPr>
              <w:t xml:space="preserve"> выводы не аргументированы</w:t>
            </w:r>
          </w:p>
        </w:tc>
      </w:tr>
      <w:tr w:rsidR="00437965"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2A0010" w:rsidRDefault="00437965" w:rsidP="0001647F">
            <w:pPr>
              <w:jc w:val="both"/>
              <w:rPr>
                <w:color w:val="000000"/>
                <w:lang w:eastAsia="ru-RU"/>
              </w:rPr>
            </w:pPr>
            <w:r>
              <w:rPr>
                <w:color w:val="000000"/>
                <w:lang w:eastAsia="ru-RU"/>
              </w:rPr>
              <w:t xml:space="preserve">4. </w:t>
            </w:r>
            <w:r>
              <w:rPr>
                <w:color w:val="000000"/>
                <w:sz w:val="22"/>
                <w:szCs w:val="22"/>
                <w:lang w:eastAsia="ru-RU"/>
              </w:rPr>
              <w:t>А</w:t>
            </w:r>
            <w:r w:rsidRPr="00B755EE">
              <w:rPr>
                <w:color w:val="000000"/>
                <w:sz w:val="22"/>
                <w:szCs w:val="22"/>
                <w:lang w:eastAsia="ru-RU"/>
              </w:rPr>
              <w:t>ктуальность библиографического списка</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Default="00437965" w:rsidP="0001647F">
            <w:pPr>
              <w:jc w:val="both"/>
              <w:rPr>
                <w:color w:val="000000"/>
                <w:lang w:eastAsia="ru-RU"/>
              </w:rPr>
            </w:pPr>
            <w:r w:rsidRPr="002A0010">
              <w:rPr>
                <w:b/>
                <w:bCs/>
                <w:i/>
                <w:iCs/>
                <w:color w:val="000000"/>
                <w:lang w:eastAsia="ru-RU"/>
              </w:rPr>
              <w:t>2 балла</w:t>
            </w:r>
            <w:r w:rsidRPr="002A0010">
              <w:rPr>
                <w:color w:val="000000"/>
                <w:lang w:eastAsia="ru-RU"/>
              </w:rPr>
              <w:t> – приведён</w:t>
            </w:r>
            <w:r>
              <w:rPr>
                <w:color w:val="000000"/>
                <w:lang w:eastAsia="ru-RU"/>
              </w:rPr>
              <w:t>ный в реферате</w:t>
            </w:r>
            <w:r w:rsidRPr="002A0010">
              <w:rPr>
                <w:color w:val="000000"/>
                <w:lang w:eastAsia="ru-RU"/>
              </w:rPr>
              <w:t xml:space="preserve"> </w:t>
            </w:r>
            <w:r w:rsidR="00F50AD8">
              <w:rPr>
                <w:color w:val="000000"/>
                <w:lang w:eastAsia="ru-RU"/>
              </w:rPr>
              <w:t>список библиографии актуален</w:t>
            </w:r>
            <w:r>
              <w:rPr>
                <w:color w:val="000000"/>
                <w:lang w:eastAsia="ru-RU"/>
              </w:rPr>
              <w:t xml:space="preserve"> </w:t>
            </w:r>
          </w:p>
          <w:p w:rsidR="00437965" w:rsidRPr="002A0010" w:rsidRDefault="00437965" w:rsidP="0001647F">
            <w:pPr>
              <w:jc w:val="both"/>
              <w:rPr>
                <w:color w:val="000000"/>
                <w:lang w:eastAsia="ru-RU"/>
              </w:rPr>
            </w:pPr>
            <w:r w:rsidRPr="002A0010">
              <w:rPr>
                <w:b/>
                <w:bCs/>
                <w:i/>
                <w:iCs/>
                <w:color w:val="000000"/>
                <w:lang w:eastAsia="ru-RU"/>
              </w:rPr>
              <w:t>1 балл</w:t>
            </w:r>
            <w:r w:rsidRPr="002A0010">
              <w:rPr>
                <w:color w:val="000000"/>
                <w:lang w:eastAsia="ru-RU"/>
              </w:rPr>
              <w:t xml:space="preserve"> – </w:t>
            </w:r>
            <w:r>
              <w:rPr>
                <w:color w:val="000000"/>
                <w:lang w:eastAsia="ru-RU"/>
              </w:rPr>
              <w:t>не все перечисленные в списке библиографические источники относятся к новейшим научным публикациям</w:t>
            </w:r>
          </w:p>
          <w:p w:rsidR="00437965" w:rsidRPr="002A0010" w:rsidRDefault="00437965" w:rsidP="0001647F">
            <w:pPr>
              <w:jc w:val="both"/>
              <w:rPr>
                <w:color w:val="000000"/>
                <w:lang w:eastAsia="ru-RU"/>
              </w:rPr>
            </w:pPr>
            <w:r w:rsidRPr="002A0010">
              <w:rPr>
                <w:b/>
                <w:bCs/>
                <w:i/>
                <w:iCs/>
                <w:color w:val="000000"/>
                <w:lang w:eastAsia="ru-RU"/>
              </w:rPr>
              <w:t>0 баллов</w:t>
            </w:r>
            <w:r w:rsidRPr="002A0010">
              <w:rPr>
                <w:color w:val="000000"/>
                <w:lang w:eastAsia="ru-RU"/>
              </w:rPr>
              <w:t xml:space="preserve"> – </w:t>
            </w:r>
            <w:r>
              <w:rPr>
                <w:color w:val="000000"/>
                <w:sz w:val="22"/>
                <w:szCs w:val="22"/>
                <w:lang w:eastAsia="ru-RU"/>
              </w:rPr>
              <w:t xml:space="preserve">библиографический список не </w:t>
            </w:r>
            <w:r w:rsidR="00F50AD8">
              <w:rPr>
                <w:color w:val="000000"/>
                <w:sz w:val="22"/>
                <w:szCs w:val="22"/>
                <w:lang w:eastAsia="ru-RU"/>
              </w:rPr>
              <w:t>актуален</w:t>
            </w:r>
          </w:p>
        </w:tc>
      </w:tr>
      <w:tr w:rsidR="00437965"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2A0010" w:rsidRDefault="00437965" w:rsidP="0001647F">
            <w:pPr>
              <w:jc w:val="both"/>
              <w:rPr>
                <w:color w:val="000000"/>
                <w:lang w:eastAsia="ru-RU"/>
              </w:rPr>
            </w:pPr>
            <w:r>
              <w:rPr>
                <w:color w:val="000000"/>
                <w:lang w:eastAsia="ru-RU"/>
              </w:rPr>
              <w:t>5</w:t>
            </w:r>
            <w:r w:rsidRPr="002A0010">
              <w:rPr>
                <w:color w:val="000000"/>
                <w:lang w:eastAsia="ru-RU"/>
              </w:rPr>
              <w:t xml:space="preserve">. </w:t>
            </w:r>
            <w:r>
              <w:rPr>
                <w:color w:val="000000"/>
                <w:sz w:val="22"/>
                <w:szCs w:val="22"/>
                <w:lang w:eastAsia="ru-RU"/>
              </w:rPr>
              <w:t>С</w:t>
            </w:r>
            <w:r w:rsidRPr="00B755EE">
              <w:rPr>
                <w:color w:val="000000"/>
                <w:sz w:val="22"/>
                <w:szCs w:val="22"/>
                <w:lang w:eastAsia="ru-RU"/>
              </w:rPr>
              <w:t>оответствие структуры, объема, оформления необходимым</w:t>
            </w:r>
            <w:r>
              <w:rPr>
                <w:color w:val="000000"/>
                <w:sz w:val="22"/>
                <w:szCs w:val="22"/>
                <w:lang w:eastAsia="ru-RU"/>
              </w:rPr>
              <w:t xml:space="preserve"> требованиям</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2A0010" w:rsidRDefault="00437965" w:rsidP="0001647F">
            <w:pPr>
              <w:jc w:val="both"/>
              <w:rPr>
                <w:color w:val="000000"/>
                <w:lang w:eastAsia="ru-RU"/>
              </w:rPr>
            </w:pPr>
            <w:r w:rsidRPr="002A0010">
              <w:rPr>
                <w:b/>
                <w:bCs/>
                <w:i/>
                <w:iCs/>
                <w:color w:val="000000"/>
                <w:lang w:eastAsia="ru-RU"/>
              </w:rPr>
              <w:t>2 балла</w:t>
            </w:r>
            <w:r w:rsidRPr="002A0010">
              <w:rPr>
                <w:color w:val="000000"/>
                <w:lang w:eastAsia="ru-RU"/>
              </w:rPr>
              <w:t> –</w:t>
            </w:r>
            <w:r w:rsidRPr="00B755EE">
              <w:rPr>
                <w:color w:val="000000"/>
                <w:sz w:val="22"/>
                <w:szCs w:val="22"/>
                <w:lang w:eastAsia="ru-RU"/>
              </w:rPr>
              <w:t xml:space="preserve"> </w:t>
            </w:r>
            <w:r>
              <w:rPr>
                <w:color w:val="000000"/>
                <w:sz w:val="22"/>
                <w:szCs w:val="22"/>
                <w:lang w:eastAsia="ru-RU"/>
              </w:rPr>
              <w:t>структура</w:t>
            </w:r>
            <w:r w:rsidRPr="00B755EE">
              <w:rPr>
                <w:color w:val="000000"/>
                <w:sz w:val="22"/>
                <w:szCs w:val="22"/>
                <w:lang w:eastAsia="ru-RU"/>
              </w:rPr>
              <w:t>, объ</w:t>
            </w:r>
            <w:r>
              <w:rPr>
                <w:color w:val="000000"/>
                <w:sz w:val="22"/>
                <w:szCs w:val="22"/>
                <w:lang w:eastAsia="ru-RU"/>
              </w:rPr>
              <w:t>ем, оформление реферата</w:t>
            </w:r>
            <w:r w:rsidRPr="00B755EE">
              <w:rPr>
                <w:color w:val="000000"/>
                <w:sz w:val="22"/>
                <w:szCs w:val="22"/>
                <w:lang w:eastAsia="ru-RU"/>
              </w:rPr>
              <w:t xml:space="preserve"> соответствуют</w:t>
            </w:r>
            <w:r w:rsidR="00F50AD8">
              <w:rPr>
                <w:color w:val="000000"/>
                <w:sz w:val="22"/>
                <w:szCs w:val="22"/>
                <w:lang w:eastAsia="ru-RU"/>
              </w:rPr>
              <w:t xml:space="preserve"> необходимым требованиям</w:t>
            </w:r>
          </w:p>
          <w:p w:rsidR="00437965" w:rsidRPr="002A0010" w:rsidRDefault="00437965" w:rsidP="0001647F">
            <w:pPr>
              <w:jc w:val="both"/>
              <w:rPr>
                <w:color w:val="000000"/>
                <w:lang w:eastAsia="ru-RU"/>
              </w:rPr>
            </w:pPr>
            <w:r w:rsidRPr="002A0010">
              <w:rPr>
                <w:b/>
                <w:bCs/>
                <w:i/>
                <w:iCs/>
                <w:color w:val="000000"/>
                <w:lang w:eastAsia="ru-RU"/>
              </w:rPr>
              <w:t>1 балл</w:t>
            </w:r>
            <w:r w:rsidRPr="002A0010">
              <w:rPr>
                <w:color w:val="000000"/>
                <w:lang w:eastAsia="ru-RU"/>
              </w:rPr>
              <w:t> –</w:t>
            </w:r>
            <w:r w:rsidRPr="00B755EE">
              <w:rPr>
                <w:color w:val="000000"/>
                <w:sz w:val="22"/>
                <w:szCs w:val="22"/>
                <w:lang w:eastAsia="ru-RU"/>
              </w:rPr>
              <w:t xml:space="preserve"> объ</w:t>
            </w:r>
            <w:r>
              <w:rPr>
                <w:color w:val="000000"/>
                <w:sz w:val="22"/>
                <w:szCs w:val="22"/>
                <w:lang w:eastAsia="ru-RU"/>
              </w:rPr>
              <w:t>ем, оформление реферата</w:t>
            </w:r>
            <w:r w:rsidRPr="00B755EE">
              <w:rPr>
                <w:color w:val="000000"/>
                <w:sz w:val="22"/>
                <w:szCs w:val="22"/>
                <w:lang w:eastAsia="ru-RU"/>
              </w:rPr>
              <w:t xml:space="preserve"> соответствуют</w:t>
            </w:r>
            <w:r>
              <w:rPr>
                <w:color w:val="000000"/>
                <w:sz w:val="22"/>
                <w:szCs w:val="22"/>
                <w:lang w:eastAsia="ru-RU"/>
              </w:rPr>
              <w:t xml:space="preserve"> необходимым требованиям, однако в с</w:t>
            </w:r>
            <w:r w:rsidR="00F50AD8">
              <w:rPr>
                <w:color w:val="000000"/>
                <w:sz w:val="22"/>
                <w:szCs w:val="22"/>
                <w:lang w:eastAsia="ru-RU"/>
              </w:rPr>
              <w:t>труктуре работы допущены ошибки</w:t>
            </w:r>
          </w:p>
          <w:p w:rsidR="00437965" w:rsidRPr="002A0010" w:rsidRDefault="00437965" w:rsidP="0001647F">
            <w:pPr>
              <w:jc w:val="both"/>
              <w:rPr>
                <w:color w:val="000000"/>
                <w:lang w:eastAsia="ru-RU"/>
              </w:rPr>
            </w:pPr>
            <w:r w:rsidRPr="002A0010">
              <w:rPr>
                <w:b/>
                <w:bCs/>
                <w:i/>
                <w:iCs/>
                <w:color w:val="000000"/>
                <w:lang w:eastAsia="ru-RU"/>
              </w:rPr>
              <w:t>0 баллов</w:t>
            </w:r>
            <w:r w:rsidRPr="002A0010">
              <w:rPr>
                <w:color w:val="000000"/>
                <w:lang w:eastAsia="ru-RU"/>
              </w:rPr>
              <w:t> </w:t>
            </w:r>
            <w:r>
              <w:rPr>
                <w:color w:val="000000"/>
                <w:lang w:eastAsia="ru-RU"/>
              </w:rPr>
              <w:t>–</w:t>
            </w:r>
            <w:r>
              <w:rPr>
                <w:color w:val="000000"/>
                <w:sz w:val="22"/>
                <w:szCs w:val="22"/>
                <w:lang w:eastAsia="ru-RU"/>
              </w:rPr>
              <w:t xml:space="preserve"> структура</w:t>
            </w:r>
            <w:r w:rsidRPr="00B755EE">
              <w:rPr>
                <w:color w:val="000000"/>
                <w:sz w:val="22"/>
                <w:szCs w:val="22"/>
                <w:lang w:eastAsia="ru-RU"/>
              </w:rPr>
              <w:t>, объ</w:t>
            </w:r>
            <w:r>
              <w:rPr>
                <w:color w:val="000000"/>
                <w:sz w:val="22"/>
                <w:szCs w:val="22"/>
                <w:lang w:eastAsia="ru-RU"/>
              </w:rPr>
              <w:t>ем, оформление реферата</w:t>
            </w:r>
            <w:r w:rsidRPr="00B755EE">
              <w:rPr>
                <w:color w:val="000000"/>
                <w:sz w:val="22"/>
                <w:szCs w:val="22"/>
                <w:lang w:eastAsia="ru-RU"/>
              </w:rPr>
              <w:t xml:space="preserve"> не</w:t>
            </w:r>
            <w:r>
              <w:rPr>
                <w:color w:val="000000"/>
                <w:sz w:val="22"/>
                <w:szCs w:val="22"/>
                <w:lang w:eastAsia="ru-RU"/>
              </w:rPr>
              <w:t xml:space="preserve"> соотве</w:t>
            </w:r>
            <w:r w:rsidR="00F50AD8">
              <w:rPr>
                <w:color w:val="000000"/>
                <w:sz w:val="22"/>
                <w:szCs w:val="22"/>
                <w:lang w:eastAsia="ru-RU"/>
              </w:rPr>
              <w:t>тствуют необходимым требованиям</w:t>
            </w:r>
          </w:p>
        </w:tc>
      </w:tr>
      <w:tr w:rsidR="00437965"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B755EE" w:rsidRDefault="00437965" w:rsidP="0001647F">
            <w:pPr>
              <w:shd w:val="clear" w:color="auto" w:fill="FFFFFF"/>
              <w:suppressAutoHyphens w:val="0"/>
              <w:jc w:val="both"/>
              <w:rPr>
                <w:color w:val="000000"/>
                <w:sz w:val="22"/>
                <w:szCs w:val="22"/>
                <w:lang w:eastAsia="ru-RU"/>
              </w:rPr>
            </w:pPr>
            <w:r>
              <w:rPr>
                <w:color w:val="000000"/>
                <w:lang w:eastAsia="ru-RU"/>
              </w:rPr>
              <w:t xml:space="preserve">6. </w:t>
            </w:r>
            <w:r>
              <w:rPr>
                <w:color w:val="000000"/>
                <w:sz w:val="22"/>
                <w:szCs w:val="22"/>
                <w:lang w:eastAsia="ru-RU"/>
              </w:rPr>
              <w:t>У</w:t>
            </w:r>
            <w:r w:rsidRPr="00B755EE">
              <w:rPr>
                <w:color w:val="000000"/>
                <w:sz w:val="22"/>
                <w:szCs w:val="22"/>
                <w:lang w:eastAsia="ru-RU"/>
              </w:rPr>
              <w:t xml:space="preserve">ровень презентации, соответствие содержания </w:t>
            </w:r>
            <w:r w:rsidR="00F50AD8">
              <w:rPr>
                <w:color w:val="000000"/>
                <w:sz w:val="22"/>
                <w:szCs w:val="22"/>
                <w:lang w:eastAsia="ru-RU"/>
              </w:rPr>
              <w:t>презентации содержанию реферата</w:t>
            </w:r>
          </w:p>
          <w:p w:rsidR="00437965" w:rsidRPr="002A0010" w:rsidRDefault="00437965" w:rsidP="0001647F">
            <w:pPr>
              <w:jc w:val="both"/>
              <w:rPr>
                <w:color w:val="000000"/>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7D597C" w:rsidRDefault="00437965" w:rsidP="0001647F">
            <w:pPr>
              <w:shd w:val="clear" w:color="auto" w:fill="FFFFFF"/>
              <w:suppressAutoHyphens w:val="0"/>
              <w:jc w:val="both"/>
              <w:rPr>
                <w:color w:val="000000"/>
                <w:sz w:val="22"/>
                <w:szCs w:val="22"/>
                <w:lang w:eastAsia="ru-RU"/>
              </w:rPr>
            </w:pPr>
            <w:r w:rsidRPr="002A0010">
              <w:rPr>
                <w:b/>
                <w:bCs/>
                <w:i/>
                <w:iCs/>
                <w:color w:val="000000"/>
                <w:lang w:eastAsia="ru-RU"/>
              </w:rPr>
              <w:t>2 балла</w:t>
            </w:r>
            <w:r w:rsidRPr="002A0010">
              <w:rPr>
                <w:color w:val="000000"/>
                <w:lang w:eastAsia="ru-RU"/>
              </w:rPr>
              <w:t> –</w:t>
            </w:r>
            <w:r>
              <w:rPr>
                <w:color w:val="000000"/>
                <w:sz w:val="22"/>
                <w:szCs w:val="22"/>
                <w:lang w:eastAsia="ru-RU"/>
              </w:rPr>
              <w:t xml:space="preserve"> хороший у</w:t>
            </w:r>
            <w:r w:rsidRPr="00B755EE">
              <w:rPr>
                <w:color w:val="000000"/>
                <w:sz w:val="22"/>
                <w:szCs w:val="22"/>
                <w:lang w:eastAsia="ru-RU"/>
              </w:rPr>
              <w:t xml:space="preserve">ровень презентации, </w:t>
            </w:r>
            <w:r>
              <w:rPr>
                <w:color w:val="000000"/>
                <w:sz w:val="22"/>
                <w:szCs w:val="22"/>
                <w:lang w:eastAsia="ru-RU"/>
              </w:rPr>
              <w:t>содержание</w:t>
            </w:r>
            <w:r w:rsidRPr="00B755EE">
              <w:rPr>
                <w:color w:val="000000"/>
                <w:sz w:val="22"/>
                <w:szCs w:val="22"/>
                <w:lang w:eastAsia="ru-RU"/>
              </w:rPr>
              <w:t xml:space="preserve"> презентации соответств</w:t>
            </w:r>
            <w:r>
              <w:rPr>
                <w:color w:val="000000"/>
                <w:sz w:val="22"/>
                <w:szCs w:val="22"/>
                <w:lang w:eastAsia="ru-RU"/>
              </w:rPr>
              <w:t>у</w:t>
            </w:r>
            <w:r w:rsidRPr="00B755EE">
              <w:rPr>
                <w:color w:val="000000"/>
                <w:sz w:val="22"/>
                <w:szCs w:val="22"/>
                <w:lang w:eastAsia="ru-RU"/>
              </w:rPr>
              <w:t>е</w:t>
            </w:r>
            <w:r>
              <w:rPr>
                <w:color w:val="000000"/>
                <w:sz w:val="22"/>
                <w:szCs w:val="22"/>
                <w:lang w:eastAsia="ru-RU"/>
              </w:rPr>
              <w:t>т</w:t>
            </w:r>
            <w:r w:rsidR="00F50AD8">
              <w:rPr>
                <w:color w:val="000000"/>
                <w:sz w:val="22"/>
                <w:szCs w:val="22"/>
                <w:lang w:eastAsia="ru-RU"/>
              </w:rPr>
              <w:t xml:space="preserve"> содержанию реферата</w:t>
            </w:r>
          </w:p>
          <w:p w:rsidR="00437965" w:rsidRDefault="00437965" w:rsidP="0001647F">
            <w:pPr>
              <w:jc w:val="both"/>
              <w:rPr>
                <w:color w:val="000000"/>
                <w:lang w:eastAsia="ru-RU"/>
              </w:rPr>
            </w:pPr>
            <w:r w:rsidRPr="002A0010">
              <w:rPr>
                <w:b/>
                <w:bCs/>
                <w:i/>
                <w:iCs/>
                <w:color w:val="000000"/>
                <w:lang w:eastAsia="ru-RU"/>
              </w:rPr>
              <w:t>1 балл</w:t>
            </w:r>
            <w:r w:rsidRPr="002A0010">
              <w:rPr>
                <w:color w:val="000000"/>
                <w:lang w:eastAsia="ru-RU"/>
              </w:rPr>
              <w:t xml:space="preserve"> – </w:t>
            </w:r>
            <w:r>
              <w:rPr>
                <w:color w:val="000000"/>
                <w:sz w:val="22"/>
                <w:szCs w:val="22"/>
                <w:lang w:eastAsia="ru-RU"/>
              </w:rPr>
              <w:t>хороший у</w:t>
            </w:r>
            <w:r w:rsidRPr="00B755EE">
              <w:rPr>
                <w:color w:val="000000"/>
                <w:sz w:val="22"/>
                <w:szCs w:val="22"/>
                <w:lang w:eastAsia="ru-RU"/>
              </w:rPr>
              <w:t xml:space="preserve">ровень презентации, </w:t>
            </w:r>
            <w:r>
              <w:rPr>
                <w:color w:val="000000"/>
                <w:sz w:val="22"/>
                <w:szCs w:val="22"/>
                <w:lang w:eastAsia="ru-RU"/>
              </w:rPr>
              <w:t>но в содержании</w:t>
            </w:r>
            <w:r w:rsidRPr="00B755EE">
              <w:rPr>
                <w:color w:val="000000"/>
                <w:sz w:val="22"/>
                <w:szCs w:val="22"/>
                <w:lang w:eastAsia="ru-RU"/>
              </w:rPr>
              <w:t xml:space="preserve"> презентации </w:t>
            </w:r>
            <w:r>
              <w:rPr>
                <w:color w:val="000000"/>
                <w:sz w:val="22"/>
                <w:szCs w:val="22"/>
                <w:lang w:eastAsia="ru-RU"/>
              </w:rPr>
              <w:t xml:space="preserve">есть несоответствие </w:t>
            </w:r>
            <w:r w:rsidR="00F50AD8">
              <w:rPr>
                <w:color w:val="000000"/>
                <w:sz w:val="22"/>
                <w:szCs w:val="22"/>
                <w:lang w:eastAsia="ru-RU"/>
              </w:rPr>
              <w:t>содержанию реферата</w:t>
            </w:r>
          </w:p>
          <w:p w:rsidR="00437965" w:rsidRPr="002A0010" w:rsidRDefault="00437965" w:rsidP="0001647F">
            <w:pPr>
              <w:jc w:val="both"/>
              <w:rPr>
                <w:color w:val="000000"/>
                <w:lang w:eastAsia="ru-RU"/>
              </w:rPr>
            </w:pPr>
            <w:r w:rsidRPr="002A0010">
              <w:rPr>
                <w:b/>
                <w:bCs/>
                <w:i/>
                <w:iCs/>
                <w:color w:val="000000"/>
                <w:lang w:eastAsia="ru-RU"/>
              </w:rPr>
              <w:t xml:space="preserve"> 0 баллов</w:t>
            </w:r>
            <w:r w:rsidRPr="002A0010">
              <w:rPr>
                <w:color w:val="000000"/>
                <w:lang w:eastAsia="ru-RU"/>
              </w:rPr>
              <w:t> </w:t>
            </w:r>
            <w:r>
              <w:rPr>
                <w:color w:val="000000"/>
                <w:lang w:eastAsia="ru-RU"/>
              </w:rPr>
              <w:t>–</w:t>
            </w:r>
            <w:r>
              <w:rPr>
                <w:color w:val="000000"/>
                <w:sz w:val="22"/>
                <w:szCs w:val="22"/>
                <w:lang w:eastAsia="ru-RU"/>
              </w:rPr>
              <w:t xml:space="preserve"> низкий у</w:t>
            </w:r>
            <w:r w:rsidRPr="00B755EE">
              <w:rPr>
                <w:color w:val="000000"/>
                <w:sz w:val="22"/>
                <w:szCs w:val="22"/>
                <w:lang w:eastAsia="ru-RU"/>
              </w:rPr>
              <w:t xml:space="preserve">ровень презентации, </w:t>
            </w:r>
            <w:r>
              <w:rPr>
                <w:color w:val="000000"/>
                <w:sz w:val="22"/>
                <w:szCs w:val="22"/>
                <w:lang w:eastAsia="ru-RU"/>
              </w:rPr>
              <w:t>ее содержание не</w:t>
            </w:r>
            <w:r w:rsidRPr="00B755EE">
              <w:rPr>
                <w:color w:val="000000"/>
                <w:sz w:val="22"/>
                <w:szCs w:val="22"/>
                <w:lang w:eastAsia="ru-RU"/>
              </w:rPr>
              <w:t xml:space="preserve"> соответств</w:t>
            </w:r>
            <w:r>
              <w:rPr>
                <w:color w:val="000000"/>
                <w:sz w:val="22"/>
                <w:szCs w:val="22"/>
                <w:lang w:eastAsia="ru-RU"/>
              </w:rPr>
              <w:t>у</w:t>
            </w:r>
            <w:r w:rsidRPr="00B755EE">
              <w:rPr>
                <w:color w:val="000000"/>
                <w:sz w:val="22"/>
                <w:szCs w:val="22"/>
                <w:lang w:eastAsia="ru-RU"/>
              </w:rPr>
              <w:t>е</w:t>
            </w:r>
            <w:r>
              <w:rPr>
                <w:color w:val="000000"/>
                <w:sz w:val="22"/>
                <w:szCs w:val="22"/>
                <w:lang w:eastAsia="ru-RU"/>
              </w:rPr>
              <w:t>т</w:t>
            </w:r>
            <w:r w:rsidR="00F50AD8">
              <w:rPr>
                <w:color w:val="000000"/>
                <w:sz w:val="22"/>
                <w:szCs w:val="22"/>
                <w:lang w:eastAsia="ru-RU"/>
              </w:rPr>
              <w:t xml:space="preserve"> содержанию реферата</w:t>
            </w:r>
          </w:p>
        </w:tc>
      </w:tr>
      <w:tr w:rsidR="00437965"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430F6C" w:rsidRDefault="00437965" w:rsidP="00FD2BA0">
            <w:pPr>
              <w:spacing w:before="100" w:beforeAutospacing="1" w:after="100" w:afterAutospacing="1"/>
              <w:jc w:val="both"/>
              <w:rPr>
                <w:bCs/>
                <w:iCs/>
                <w:color w:val="000000"/>
                <w:lang w:eastAsia="ru-RU"/>
              </w:rPr>
            </w:pPr>
            <w:r>
              <w:rPr>
                <w:bCs/>
                <w:iCs/>
                <w:color w:val="000000"/>
                <w:lang w:eastAsia="ru-RU"/>
              </w:rPr>
              <w:t>Максимальный балл</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F50AD8" w:rsidRDefault="00437965" w:rsidP="00FD2BA0">
            <w:pPr>
              <w:spacing w:before="100" w:beforeAutospacing="1" w:after="100" w:afterAutospacing="1"/>
              <w:jc w:val="center"/>
              <w:rPr>
                <w:bCs/>
                <w:iCs/>
                <w:lang w:eastAsia="ru-RU"/>
              </w:rPr>
            </w:pPr>
            <w:r w:rsidRPr="00F50AD8">
              <w:rPr>
                <w:bCs/>
                <w:iCs/>
                <w:lang w:eastAsia="ru-RU"/>
              </w:rPr>
              <w:t>12</w:t>
            </w:r>
          </w:p>
        </w:tc>
      </w:tr>
      <w:tr w:rsidR="00437965"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430F6C" w:rsidRDefault="00437965" w:rsidP="00FD2BA0">
            <w:pPr>
              <w:spacing w:before="100" w:beforeAutospacing="1" w:after="100" w:afterAutospacing="1"/>
              <w:jc w:val="both"/>
              <w:rPr>
                <w:color w:val="000000"/>
                <w:lang w:eastAsia="ru-RU"/>
              </w:rPr>
            </w:pPr>
            <w:r>
              <w:rPr>
                <w:bCs/>
                <w:iCs/>
                <w:color w:val="000000"/>
                <w:lang w:eastAsia="ru-RU"/>
              </w:rPr>
              <w:t>Итого: продвинуты</w:t>
            </w:r>
            <w:r w:rsidRPr="00430F6C">
              <w:rPr>
                <w:bCs/>
                <w:iCs/>
                <w:color w:val="000000"/>
                <w:lang w:eastAsia="ru-RU"/>
              </w:rPr>
              <w:t>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F50AD8" w:rsidRDefault="00437965" w:rsidP="00FD2BA0">
            <w:pPr>
              <w:spacing w:before="100" w:beforeAutospacing="1" w:after="100" w:afterAutospacing="1"/>
              <w:jc w:val="center"/>
              <w:rPr>
                <w:lang w:eastAsia="ru-RU"/>
              </w:rPr>
            </w:pPr>
            <w:r w:rsidRPr="00F50AD8">
              <w:rPr>
                <w:bCs/>
                <w:iCs/>
                <w:lang w:eastAsia="ru-RU"/>
              </w:rPr>
              <w:t>11-12 баллов</w:t>
            </w:r>
          </w:p>
        </w:tc>
      </w:tr>
      <w:tr w:rsidR="00437965"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430F6C" w:rsidRDefault="00437965" w:rsidP="00FD2BA0">
            <w:pPr>
              <w:spacing w:before="100" w:beforeAutospacing="1" w:after="100" w:afterAutospacing="1"/>
              <w:jc w:val="both"/>
              <w:rPr>
                <w:color w:val="000000"/>
                <w:lang w:eastAsia="ru-RU"/>
              </w:rPr>
            </w:pPr>
            <w:r>
              <w:rPr>
                <w:bCs/>
                <w:iCs/>
                <w:color w:val="000000"/>
                <w:lang w:eastAsia="ru-RU"/>
              </w:rPr>
              <w:t>- базов</w:t>
            </w:r>
            <w:r w:rsidRPr="00430F6C">
              <w:rPr>
                <w:bCs/>
                <w:iCs/>
                <w:color w:val="000000"/>
                <w:lang w:eastAsia="ru-RU"/>
              </w:rPr>
              <w:t>ый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F50AD8" w:rsidRDefault="00437965" w:rsidP="00FD2BA0">
            <w:pPr>
              <w:spacing w:before="100" w:beforeAutospacing="1" w:after="100" w:afterAutospacing="1"/>
              <w:jc w:val="center"/>
              <w:rPr>
                <w:lang w:eastAsia="ru-RU"/>
              </w:rPr>
            </w:pPr>
            <w:r w:rsidRPr="00F50AD8">
              <w:rPr>
                <w:bCs/>
                <w:iCs/>
                <w:lang w:eastAsia="ru-RU"/>
              </w:rPr>
              <w:t>9-10 баллов</w:t>
            </w:r>
          </w:p>
        </w:tc>
      </w:tr>
      <w:tr w:rsidR="00437965"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430F6C" w:rsidRDefault="00437965" w:rsidP="00FD2BA0">
            <w:pPr>
              <w:spacing w:before="100" w:beforeAutospacing="1" w:after="100" w:afterAutospacing="1"/>
              <w:jc w:val="both"/>
              <w:rPr>
                <w:color w:val="000000"/>
                <w:lang w:eastAsia="ru-RU"/>
              </w:rPr>
            </w:pPr>
            <w:r>
              <w:rPr>
                <w:bCs/>
                <w:iCs/>
                <w:color w:val="000000"/>
                <w:lang w:eastAsia="ru-RU"/>
              </w:rPr>
              <w:t>- порог</w:t>
            </w:r>
            <w:r w:rsidRPr="00430F6C">
              <w:rPr>
                <w:bCs/>
                <w:iCs/>
                <w:color w:val="000000"/>
                <w:lang w:eastAsia="ru-RU"/>
              </w:rPr>
              <w:t>овый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37965" w:rsidRPr="00F50AD8" w:rsidRDefault="00437965" w:rsidP="00FD2BA0">
            <w:pPr>
              <w:spacing w:before="100" w:beforeAutospacing="1" w:after="100" w:afterAutospacing="1"/>
              <w:ind w:left="720" w:hanging="720"/>
              <w:jc w:val="center"/>
              <w:rPr>
                <w:lang w:eastAsia="ru-RU"/>
              </w:rPr>
            </w:pPr>
            <w:r w:rsidRPr="00F50AD8">
              <w:rPr>
                <w:lang w:eastAsia="ru-RU"/>
              </w:rPr>
              <w:t>8- </w:t>
            </w:r>
            <w:r w:rsidRPr="00F50AD8">
              <w:rPr>
                <w:bCs/>
                <w:iCs/>
                <w:lang w:eastAsia="ru-RU"/>
              </w:rPr>
              <w:t>баллов</w:t>
            </w:r>
          </w:p>
        </w:tc>
      </w:tr>
    </w:tbl>
    <w:p w:rsidR="00437965" w:rsidRDefault="00437965" w:rsidP="00437965"/>
    <w:p w:rsidR="00437965" w:rsidRDefault="00437965" w:rsidP="00437965">
      <w:pPr>
        <w:jc w:val="center"/>
        <w:rPr>
          <w:i/>
          <w:sz w:val="28"/>
          <w:szCs w:val="28"/>
          <w:lang w:eastAsia="ru-RU"/>
        </w:rPr>
      </w:pPr>
      <w:r w:rsidRPr="00E60193">
        <w:rPr>
          <w:i/>
          <w:sz w:val="28"/>
          <w:szCs w:val="28"/>
          <w:lang w:eastAsia="ru-RU"/>
        </w:rPr>
        <w:t>Примерная тематика рефератов:</w:t>
      </w:r>
    </w:p>
    <w:p w:rsidR="008228A1" w:rsidRDefault="008228A1" w:rsidP="00437965">
      <w:pPr>
        <w:jc w:val="center"/>
        <w:rPr>
          <w:i/>
          <w:sz w:val="28"/>
          <w:szCs w:val="28"/>
          <w:lang w:eastAsia="ru-RU"/>
        </w:rPr>
      </w:pPr>
    </w:p>
    <w:p w:rsidR="000C2170" w:rsidRDefault="000C2170" w:rsidP="008228A1">
      <w:pPr>
        <w:pStyle w:val="12"/>
        <w:spacing w:line="276" w:lineRule="auto"/>
        <w:ind w:left="708"/>
        <w:jc w:val="both"/>
        <w:rPr>
          <w:sz w:val="28"/>
        </w:rPr>
      </w:pPr>
      <w:r>
        <w:rPr>
          <w:sz w:val="28"/>
        </w:rPr>
        <w:lastRenderedPageBreak/>
        <w:t>1. Теория национального счетоводства.</w:t>
      </w:r>
    </w:p>
    <w:p w:rsidR="00CB7E39" w:rsidRDefault="000C2170" w:rsidP="008228A1">
      <w:pPr>
        <w:pStyle w:val="12"/>
        <w:spacing w:line="276" w:lineRule="auto"/>
        <w:ind w:left="708"/>
        <w:jc w:val="both"/>
        <w:rPr>
          <w:sz w:val="28"/>
        </w:rPr>
      </w:pPr>
      <w:r>
        <w:rPr>
          <w:sz w:val="28"/>
        </w:rPr>
        <w:t>2</w:t>
      </w:r>
      <w:r w:rsidR="00CB7E39">
        <w:rPr>
          <w:sz w:val="28"/>
        </w:rPr>
        <w:t>.</w:t>
      </w:r>
      <w:r w:rsidR="00343796">
        <w:rPr>
          <w:sz w:val="28"/>
        </w:rPr>
        <w:t xml:space="preserve"> Характер взаимодействия секторов в национальной экономике. </w:t>
      </w:r>
    </w:p>
    <w:p w:rsidR="008228A1" w:rsidRDefault="000C2170" w:rsidP="008228A1">
      <w:pPr>
        <w:pStyle w:val="12"/>
        <w:spacing w:line="276" w:lineRule="auto"/>
        <w:ind w:left="708"/>
        <w:jc w:val="both"/>
        <w:rPr>
          <w:sz w:val="28"/>
        </w:rPr>
      </w:pPr>
      <w:r>
        <w:rPr>
          <w:sz w:val="28"/>
        </w:rPr>
        <w:t>3</w:t>
      </w:r>
      <w:r w:rsidR="008228A1">
        <w:rPr>
          <w:sz w:val="28"/>
        </w:rPr>
        <w:t xml:space="preserve">. </w:t>
      </w:r>
      <w:r w:rsidR="008228A1" w:rsidRPr="00163B69">
        <w:rPr>
          <w:sz w:val="28"/>
        </w:rPr>
        <w:t>Кризис как условие обновления экономической модели развития.</w:t>
      </w:r>
    </w:p>
    <w:p w:rsidR="00CB7E39" w:rsidRDefault="000C2170" w:rsidP="008228A1">
      <w:pPr>
        <w:pStyle w:val="12"/>
        <w:spacing w:line="276" w:lineRule="auto"/>
        <w:ind w:left="708"/>
        <w:jc w:val="both"/>
        <w:rPr>
          <w:sz w:val="28"/>
        </w:rPr>
      </w:pPr>
      <w:r>
        <w:rPr>
          <w:sz w:val="28"/>
        </w:rPr>
        <w:t>4</w:t>
      </w:r>
      <w:r w:rsidR="00CB7E39">
        <w:rPr>
          <w:sz w:val="28"/>
        </w:rPr>
        <w:t xml:space="preserve">. </w:t>
      </w:r>
      <w:r w:rsidR="00CB7E39" w:rsidRPr="003259C8">
        <w:rPr>
          <w:sz w:val="28"/>
        </w:rPr>
        <w:t xml:space="preserve">Особенности экономических кризисов в России в начале </w:t>
      </w:r>
      <w:r w:rsidR="00CB7E39" w:rsidRPr="003259C8">
        <w:rPr>
          <w:sz w:val="28"/>
          <w:lang w:val="en-US"/>
        </w:rPr>
        <w:t>XXI</w:t>
      </w:r>
      <w:r w:rsidR="00CB7E39">
        <w:rPr>
          <w:sz w:val="28"/>
        </w:rPr>
        <w:t xml:space="preserve"> века.</w:t>
      </w:r>
    </w:p>
    <w:p w:rsidR="00CB7E39" w:rsidRDefault="000C2170" w:rsidP="008228A1">
      <w:pPr>
        <w:pStyle w:val="12"/>
        <w:spacing w:line="276" w:lineRule="auto"/>
        <w:ind w:left="708"/>
        <w:jc w:val="both"/>
        <w:rPr>
          <w:snapToGrid w:val="0"/>
          <w:sz w:val="28"/>
        </w:rPr>
      </w:pPr>
      <w:r>
        <w:rPr>
          <w:sz w:val="28"/>
        </w:rPr>
        <w:t>5</w:t>
      </w:r>
      <w:r w:rsidR="00CB7E39">
        <w:rPr>
          <w:sz w:val="28"/>
        </w:rPr>
        <w:t xml:space="preserve">. </w:t>
      </w:r>
      <w:r w:rsidR="00CB7E39" w:rsidRPr="00163B69">
        <w:rPr>
          <w:snapToGrid w:val="0"/>
          <w:sz w:val="28"/>
        </w:rPr>
        <w:t>Экономический выбор в условиях неопределенности и риска.</w:t>
      </w:r>
    </w:p>
    <w:p w:rsidR="00CB7E39" w:rsidRDefault="000C2170" w:rsidP="008228A1">
      <w:pPr>
        <w:pStyle w:val="12"/>
        <w:spacing w:line="276" w:lineRule="auto"/>
        <w:ind w:left="708"/>
        <w:jc w:val="both"/>
        <w:rPr>
          <w:sz w:val="28"/>
        </w:rPr>
      </w:pPr>
      <w:r>
        <w:rPr>
          <w:snapToGrid w:val="0"/>
          <w:sz w:val="28"/>
        </w:rPr>
        <w:t>6</w:t>
      </w:r>
      <w:r w:rsidR="00CB7E39">
        <w:rPr>
          <w:snapToGrid w:val="0"/>
          <w:sz w:val="28"/>
        </w:rPr>
        <w:t xml:space="preserve">. </w:t>
      </w:r>
      <w:r w:rsidR="00343796">
        <w:rPr>
          <w:snapToGrid w:val="0"/>
          <w:sz w:val="28"/>
        </w:rPr>
        <w:t xml:space="preserve">Основные подходы к трактовке безработицы в экономической науке. </w:t>
      </w:r>
    </w:p>
    <w:p w:rsidR="00967242" w:rsidRPr="00CB7E39" w:rsidRDefault="00CB7E39" w:rsidP="00CB7E39">
      <w:pPr>
        <w:pStyle w:val="1"/>
        <w:spacing w:before="0" w:after="0"/>
        <w:jc w:val="both"/>
        <w:rPr>
          <w:rFonts w:ascii="Times New Roman" w:hAnsi="Times New Roman"/>
          <w:b w:val="0"/>
          <w:color w:val="auto"/>
          <w:sz w:val="28"/>
          <w:szCs w:val="28"/>
          <w:lang w:eastAsia="ru-RU"/>
        </w:rPr>
      </w:pPr>
      <w:r w:rsidRPr="00CB7E39">
        <w:rPr>
          <w:rFonts w:ascii="Times New Roman" w:hAnsi="Times New Roman"/>
          <w:b w:val="0"/>
          <w:color w:val="auto"/>
          <w:sz w:val="28"/>
        </w:rPr>
        <w:t xml:space="preserve">    </w:t>
      </w:r>
      <w:r w:rsidR="000C2170">
        <w:rPr>
          <w:rFonts w:ascii="Times New Roman" w:hAnsi="Times New Roman"/>
          <w:b w:val="0"/>
          <w:color w:val="auto"/>
          <w:sz w:val="28"/>
        </w:rPr>
        <w:t>7</w:t>
      </w:r>
      <w:r w:rsidRPr="00CB7E39">
        <w:rPr>
          <w:rFonts w:ascii="Times New Roman" w:hAnsi="Times New Roman"/>
          <w:b w:val="0"/>
          <w:color w:val="auto"/>
          <w:sz w:val="28"/>
        </w:rPr>
        <w:t>.</w:t>
      </w:r>
      <w:r>
        <w:rPr>
          <w:sz w:val="28"/>
        </w:rPr>
        <w:t xml:space="preserve"> </w:t>
      </w:r>
      <w:r w:rsidRPr="0082468E">
        <w:rPr>
          <w:rFonts w:ascii="Times New Roman" w:hAnsi="Times New Roman"/>
          <w:b w:val="0"/>
          <w:color w:val="auto"/>
          <w:sz w:val="28"/>
          <w:szCs w:val="28"/>
          <w:lang w:eastAsia="ru-RU"/>
        </w:rPr>
        <w:t>Инновационные факторы социально-экономической трансформации.</w:t>
      </w:r>
    </w:p>
    <w:p w:rsidR="00967242" w:rsidRDefault="00967242" w:rsidP="00967242">
      <w:pPr>
        <w:pStyle w:val="1"/>
        <w:numPr>
          <w:ilvl w:val="0"/>
          <w:numId w:val="0"/>
        </w:numPr>
        <w:spacing w:after="0"/>
        <w:ind w:firstLine="708"/>
        <w:rPr>
          <w:rFonts w:ascii="Times New Roman" w:hAnsi="Times New Roman"/>
          <w:i/>
          <w:color w:val="auto"/>
          <w:sz w:val="28"/>
          <w:szCs w:val="28"/>
          <w:lang w:eastAsia="ru-RU"/>
        </w:rPr>
      </w:pPr>
      <w:r>
        <w:rPr>
          <w:rFonts w:ascii="Times New Roman" w:hAnsi="Times New Roman"/>
          <w:bCs w:val="0"/>
          <w:i/>
          <w:color w:val="auto"/>
          <w:sz w:val="28"/>
          <w:szCs w:val="28"/>
          <w:lang w:eastAsia="ru-RU"/>
        </w:rPr>
        <w:t>4.1</w:t>
      </w:r>
      <w:r w:rsidRPr="00967242">
        <w:rPr>
          <w:rFonts w:ascii="Times New Roman" w:hAnsi="Times New Roman"/>
          <w:bCs w:val="0"/>
          <w:i/>
          <w:color w:val="auto"/>
          <w:sz w:val="28"/>
          <w:szCs w:val="28"/>
          <w:lang w:eastAsia="ru-RU"/>
        </w:rPr>
        <w:t>.1.2.</w:t>
      </w:r>
      <w:r w:rsidRPr="00967242">
        <w:rPr>
          <w:bCs w:val="0"/>
          <w:i/>
          <w:color w:val="auto"/>
          <w:sz w:val="28"/>
          <w:szCs w:val="28"/>
          <w:lang w:eastAsia="ru-RU"/>
        </w:rPr>
        <w:t xml:space="preserve"> </w:t>
      </w:r>
      <w:r w:rsidRPr="00967242">
        <w:rPr>
          <w:rFonts w:ascii="Times New Roman" w:hAnsi="Times New Roman"/>
          <w:i/>
          <w:color w:val="auto"/>
          <w:sz w:val="28"/>
          <w:szCs w:val="28"/>
          <w:lang w:eastAsia="ru-RU"/>
        </w:rPr>
        <w:t>Оценочное средство: научный доклад</w:t>
      </w:r>
    </w:p>
    <w:p w:rsidR="00967242" w:rsidRDefault="00967242" w:rsidP="00967242">
      <w:pPr>
        <w:shd w:val="clear" w:color="auto" w:fill="FFFFFF"/>
        <w:spacing w:before="100" w:beforeAutospacing="1"/>
        <w:ind w:firstLine="360"/>
        <w:jc w:val="both"/>
        <w:rPr>
          <w:color w:val="000000"/>
          <w:sz w:val="28"/>
          <w:szCs w:val="28"/>
          <w:lang w:eastAsia="ru-RU"/>
        </w:rPr>
      </w:pPr>
      <w:r w:rsidRPr="00D031EF">
        <w:rPr>
          <w:color w:val="000000"/>
          <w:sz w:val="28"/>
          <w:szCs w:val="28"/>
          <w:lang w:eastAsia="ru-RU"/>
        </w:rPr>
        <w:t xml:space="preserve">Критерии оценивания по оценочному средству </w:t>
      </w:r>
      <w:r w:rsidR="0001647F">
        <w:rPr>
          <w:color w:val="000000"/>
          <w:sz w:val="28"/>
          <w:szCs w:val="28"/>
          <w:lang w:eastAsia="ru-RU"/>
        </w:rPr>
        <w:t>– н</w:t>
      </w:r>
      <w:r>
        <w:rPr>
          <w:color w:val="000000"/>
          <w:sz w:val="28"/>
          <w:szCs w:val="28"/>
          <w:lang w:eastAsia="ru-RU"/>
        </w:rPr>
        <w:t>аучный доклад</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4003"/>
        <w:gridCol w:w="5381"/>
      </w:tblGrid>
      <w:tr w:rsidR="00F50AD8"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2A0010" w:rsidRDefault="00F50AD8" w:rsidP="00FD2BA0">
            <w:pPr>
              <w:spacing w:before="100" w:beforeAutospacing="1" w:after="100" w:afterAutospacing="1"/>
              <w:jc w:val="center"/>
              <w:rPr>
                <w:color w:val="000000"/>
                <w:lang w:eastAsia="ru-RU"/>
              </w:rPr>
            </w:pPr>
            <w:r w:rsidRPr="002A0010">
              <w:rPr>
                <w:b/>
                <w:bCs/>
                <w:color w:val="000000"/>
                <w:lang w:eastAsia="ru-RU"/>
              </w:rPr>
              <w:t>Основные критерии и уровни оценки</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2A0010" w:rsidRDefault="00F50AD8" w:rsidP="00FD2BA0">
            <w:pPr>
              <w:spacing w:before="100" w:beforeAutospacing="1" w:after="100" w:afterAutospacing="1"/>
              <w:jc w:val="center"/>
              <w:rPr>
                <w:color w:val="000000"/>
                <w:lang w:eastAsia="ru-RU"/>
              </w:rPr>
            </w:pPr>
            <w:r w:rsidRPr="002A0010">
              <w:rPr>
                <w:b/>
                <w:bCs/>
                <w:color w:val="000000"/>
                <w:lang w:eastAsia="ru-RU"/>
              </w:rPr>
              <w:t>Баллы</w:t>
            </w:r>
          </w:p>
        </w:tc>
      </w:tr>
      <w:tr w:rsidR="00F50AD8"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2A0010" w:rsidRDefault="00F50AD8" w:rsidP="00FD2BA0">
            <w:pPr>
              <w:jc w:val="both"/>
              <w:rPr>
                <w:color w:val="000000"/>
                <w:lang w:eastAsia="ru-RU"/>
              </w:rPr>
            </w:pPr>
            <w:r>
              <w:rPr>
                <w:color w:val="000000"/>
                <w:lang w:eastAsia="ru-RU"/>
              </w:rPr>
              <w:t>1. А</w:t>
            </w:r>
            <w:r w:rsidRPr="00317B35">
              <w:rPr>
                <w:color w:val="000000"/>
                <w:lang w:eastAsia="ru-RU"/>
              </w:rPr>
              <w:t xml:space="preserve">ктуальность темы </w:t>
            </w:r>
            <w:r>
              <w:rPr>
                <w:color w:val="000000"/>
                <w:lang w:eastAsia="ru-RU"/>
              </w:rPr>
              <w:t>доклада</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2A0010" w:rsidRDefault="00383B14" w:rsidP="00FD2BA0">
            <w:pPr>
              <w:jc w:val="both"/>
              <w:rPr>
                <w:color w:val="000000"/>
                <w:lang w:eastAsia="ru-RU"/>
              </w:rPr>
            </w:pPr>
            <w:r>
              <w:rPr>
                <w:b/>
                <w:bCs/>
                <w:i/>
                <w:iCs/>
                <w:color w:val="000000"/>
                <w:lang w:eastAsia="ru-RU"/>
              </w:rPr>
              <w:t>1,5</w:t>
            </w:r>
            <w:r w:rsidR="0014160F">
              <w:rPr>
                <w:b/>
                <w:bCs/>
                <w:i/>
                <w:iCs/>
                <w:color w:val="000000"/>
                <w:lang w:eastAsia="ru-RU"/>
              </w:rPr>
              <w:t xml:space="preserve"> балл</w:t>
            </w:r>
            <w:r w:rsidR="0014160F">
              <w:rPr>
                <w:color w:val="000000"/>
                <w:lang w:eastAsia="ru-RU"/>
              </w:rPr>
              <w:t xml:space="preserve">а </w:t>
            </w:r>
            <w:r w:rsidR="00F50AD8" w:rsidRPr="002A0010">
              <w:rPr>
                <w:color w:val="000000"/>
                <w:lang w:eastAsia="ru-RU"/>
              </w:rPr>
              <w:t xml:space="preserve">– проблема раскрыта на теоретическом уровне, в связях и обоснованиях, с корректным использованием </w:t>
            </w:r>
            <w:r w:rsidR="00F50AD8">
              <w:rPr>
                <w:color w:val="000000"/>
                <w:lang w:eastAsia="ru-RU"/>
              </w:rPr>
              <w:t>основ экономических знаний в контексте ответа</w:t>
            </w:r>
          </w:p>
          <w:p w:rsidR="00F50AD8" w:rsidRDefault="0014160F" w:rsidP="00FD2BA0">
            <w:pPr>
              <w:jc w:val="both"/>
              <w:rPr>
                <w:color w:val="000000"/>
                <w:lang w:eastAsia="ru-RU"/>
              </w:rPr>
            </w:pPr>
            <w:r>
              <w:rPr>
                <w:b/>
                <w:bCs/>
                <w:i/>
                <w:iCs/>
                <w:color w:val="000000"/>
                <w:lang w:eastAsia="ru-RU"/>
              </w:rPr>
              <w:t>1</w:t>
            </w:r>
            <w:r w:rsidR="00F50AD8" w:rsidRPr="002A0010">
              <w:rPr>
                <w:b/>
                <w:bCs/>
                <w:i/>
                <w:iCs/>
                <w:color w:val="000000"/>
                <w:lang w:eastAsia="ru-RU"/>
              </w:rPr>
              <w:t xml:space="preserve"> балл </w:t>
            </w:r>
            <w:r w:rsidR="00F50AD8" w:rsidRPr="002A0010">
              <w:rPr>
                <w:color w:val="000000"/>
                <w:lang w:eastAsia="ru-RU"/>
              </w:rPr>
              <w:t>–</w:t>
            </w:r>
            <w:r w:rsidR="00F50AD8">
              <w:rPr>
                <w:color w:val="000000"/>
                <w:lang w:eastAsia="ru-RU"/>
              </w:rPr>
              <w:t xml:space="preserve"> тема</w:t>
            </w:r>
            <w:r w:rsidR="00F50AD8" w:rsidRPr="00317B35">
              <w:rPr>
                <w:color w:val="000000"/>
                <w:lang w:eastAsia="ru-RU"/>
              </w:rPr>
              <w:t xml:space="preserve"> реферата</w:t>
            </w:r>
            <w:r w:rsidR="00F50AD8">
              <w:rPr>
                <w:color w:val="000000"/>
                <w:lang w:eastAsia="ru-RU"/>
              </w:rPr>
              <w:t xml:space="preserve"> недостаточно актуальна</w:t>
            </w:r>
          </w:p>
          <w:p w:rsidR="00F50AD8" w:rsidRPr="002A0010" w:rsidRDefault="00F50AD8" w:rsidP="00FD2BA0">
            <w:pPr>
              <w:jc w:val="both"/>
              <w:rPr>
                <w:b/>
                <w:bCs/>
                <w:i/>
                <w:iCs/>
                <w:color w:val="000000"/>
                <w:lang w:eastAsia="ru-RU"/>
              </w:rPr>
            </w:pPr>
            <w:r w:rsidRPr="002A0010">
              <w:rPr>
                <w:b/>
                <w:bCs/>
                <w:i/>
                <w:iCs/>
                <w:color w:val="000000"/>
                <w:lang w:eastAsia="ru-RU"/>
              </w:rPr>
              <w:t>0 баллов </w:t>
            </w:r>
            <w:r>
              <w:rPr>
                <w:color w:val="000000"/>
                <w:lang w:eastAsia="ru-RU"/>
              </w:rPr>
              <w:t>- тема рефера</w:t>
            </w:r>
            <w:r w:rsidRPr="002A0010">
              <w:rPr>
                <w:color w:val="000000"/>
                <w:lang w:eastAsia="ru-RU"/>
              </w:rPr>
              <w:t>та</w:t>
            </w:r>
            <w:r>
              <w:rPr>
                <w:color w:val="000000"/>
                <w:lang w:eastAsia="ru-RU"/>
              </w:rPr>
              <w:t xml:space="preserve"> не актуальна</w:t>
            </w:r>
          </w:p>
        </w:tc>
      </w:tr>
      <w:tr w:rsidR="00F50AD8"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2A0010" w:rsidRDefault="00F50AD8" w:rsidP="00FD2BA0">
            <w:pPr>
              <w:jc w:val="both"/>
              <w:rPr>
                <w:color w:val="000000"/>
                <w:lang w:eastAsia="ru-RU"/>
              </w:rPr>
            </w:pPr>
            <w:r>
              <w:rPr>
                <w:color w:val="000000"/>
                <w:lang w:eastAsia="ru-RU"/>
              </w:rPr>
              <w:t>2</w:t>
            </w:r>
            <w:r w:rsidRPr="002A0010">
              <w:rPr>
                <w:color w:val="000000"/>
                <w:lang w:eastAsia="ru-RU"/>
              </w:rPr>
              <w:t xml:space="preserve">. </w:t>
            </w:r>
            <w:r>
              <w:rPr>
                <w:color w:val="000000"/>
                <w:lang w:eastAsia="ru-RU"/>
              </w:rPr>
              <w:t>Полнота раскрытия темы</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2A0010" w:rsidRDefault="00F50AD8" w:rsidP="00FD2BA0">
            <w:pPr>
              <w:jc w:val="both"/>
              <w:rPr>
                <w:color w:val="000000"/>
                <w:lang w:eastAsia="ru-RU"/>
              </w:rPr>
            </w:pPr>
            <w:r w:rsidRPr="002A0010">
              <w:rPr>
                <w:b/>
                <w:bCs/>
                <w:i/>
                <w:iCs/>
                <w:color w:val="000000"/>
                <w:lang w:eastAsia="ru-RU"/>
              </w:rPr>
              <w:t>2 балла</w:t>
            </w:r>
            <w:r>
              <w:rPr>
                <w:color w:val="000000"/>
                <w:lang w:eastAsia="ru-RU"/>
              </w:rPr>
              <w:t> – тема реферата раскрыта полностью</w:t>
            </w:r>
            <w:r w:rsidRPr="002A0010">
              <w:rPr>
                <w:color w:val="000000"/>
                <w:lang w:eastAsia="ru-RU"/>
              </w:rPr>
              <w:t xml:space="preserve"> на теоретическом уровне, в свя</w:t>
            </w:r>
            <w:r>
              <w:rPr>
                <w:color w:val="000000"/>
                <w:lang w:eastAsia="ru-RU"/>
              </w:rPr>
              <w:t xml:space="preserve">зях и обоснованиях, с </w:t>
            </w:r>
            <w:r w:rsidRPr="002A0010">
              <w:rPr>
                <w:color w:val="000000"/>
                <w:lang w:eastAsia="ru-RU"/>
              </w:rPr>
              <w:t xml:space="preserve">использованием </w:t>
            </w:r>
            <w:r>
              <w:rPr>
                <w:color w:val="000000"/>
                <w:lang w:eastAsia="ru-RU"/>
              </w:rPr>
              <w:t>основ экономических знаний в контексте ответа</w:t>
            </w:r>
          </w:p>
          <w:p w:rsidR="00F50AD8" w:rsidRPr="002A0010" w:rsidRDefault="00F50AD8" w:rsidP="00FD2BA0">
            <w:pPr>
              <w:jc w:val="both"/>
              <w:rPr>
                <w:color w:val="000000"/>
                <w:lang w:eastAsia="ru-RU"/>
              </w:rPr>
            </w:pPr>
            <w:r w:rsidRPr="002A0010">
              <w:rPr>
                <w:b/>
                <w:bCs/>
                <w:i/>
                <w:iCs/>
                <w:color w:val="000000"/>
                <w:lang w:eastAsia="ru-RU"/>
              </w:rPr>
              <w:t>1 балл </w:t>
            </w:r>
            <w:r>
              <w:rPr>
                <w:color w:val="000000"/>
                <w:lang w:eastAsia="ru-RU"/>
              </w:rPr>
              <w:t>– т</w:t>
            </w:r>
            <w:r w:rsidRPr="002A0010">
              <w:rPr>
                <w:color w:val="000000"/>
                <w:lang w:eastAsia="ru-RU"/>
              </w:rPr>
              <w:t xml:space="preserve">ема раскрыта </w:t>
            </w:r>
            <w:r>
              <w:rPr>
                <w:color w:val="000000"/>
                <w:lang w:eastAsia="ru-RU"/>
              </w:rPr>
              <w:t>недостаточно полно при слабом использовании основ экономических знаний в контексте ответа</w:t>
            </w:r>
          </w:p>
          <w:p w:rsidR="00F50AD8" w:rsidRPr="002A0010" w:rsidRDefault="00F50AD8" w:rsidP="00FD2BA0">
            <w:pPr>
              <w:jc w:val="both"/>
              <w:rPr>
                <w:color w:val="000000"/>
                <w:lang w:eastAsia="ru-RU"/>
              </w:rPr>
            </w:pPr>
            <w:r w:rsidRPr="002A0010">
              <w:rPr>
                <w:b/>
                <w:bCs/>
                <w:i/>
                <w:iCs/>
                <w:color w:val="000000"/>
                <w:lang w:eastAsia="ru-RU"/>
              </w:rPr>
              <w:t>0 баллов </w:t>
            </w:r>
            <w:r>
              <w:rPr>
                <w:color w:val="000000"/>
                <w:lang w:eastAsia="ru-RU"/>
              </w:rPr>
              <w:t>- тема не раскрыта</w:t>
            </w:r>
          </w:p>
        </w:tc>
      </w:tr>
      <w:tr w:rsidR="00F50AD8"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2A0010" w:rsidRDefault="00F50AD8" w:rsidP="00FD2BA0">
            <w:pPr>
              <w:jc w:val="both"/>
              <w:rPr>
                <w:color w:val="000000"/>
                <w:lang w:eastAsia="ru-RU"/>
              </w:rPr>
            </w:pPr>
            <w:r>
              <w:rPr>
                <w:color w:val="000000"/>
                <w:lang w:eastAsia="ru-RU"/>
              </w:rPr>
              <w:t>3.</w:t>
            </w:r>
            <w:r w:rsidRPr="00B755EE">
              <w:rPr>
                <w:color w:val="000000"/>
                <w:sz w:val="22"/>
                <w:szCs w:val="22"/>
                <w:lang w:eastAsia="ru-RU"/>
              </w:rPr>
              <w:t xml:space="preserve"> </w:t>
            </w:r>
            <w:r>
              <w:rPr>
                <w:color w:val="000000"/>
                <w:sz w:val="22"/>
                <w:szCs w:val="22"/>
                <w:lang w:eastAsia="ru-RU"/>
              </w:rPr>
              <w:t>А</w:t>
            </w:r>
            <w:r w:rsidRPr="00B755EE">
              <w:rPr>
                <w:color w:val="000000"/>
                <w:sz w:val="22"/>
                <w:szCs w:val="22"/>
                <w:lang w:eastAsia="ru-RU"/>
              </w:rPr>
              <w:t>ргументированность выводов</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Default="00F50AD8" w:rsidP="00FD2BA0">
            <w:pPr>
              <w:jc w:val="both"/>
              <w:rPr>
                <w:color w:val="000000"/>
                <w:lang w:eastAsia="ru-RU"/>
              </w:rPr>
            </w:pPr>
            <w:r w:rsidRPr="002A0010">
              <w:rPr>
                <w:b/>
                <w:bCs/>
                <w:i/>
                <w:iCs/>
                <w:color w:val="000000"/>
                <w:lang w:eastAsia="ru-RU"/>
              </w:rPr>
              <w:t>2 балла</w:t>
            </w:r>
            <w:r w:rsidRPr="002A0010">
              <w:rPr>
                <w:color w:val="000000"/>
                <w:lang w:eastAsia="ru-RU"/>
              </w:rPr>
              <w:t xml:space="preserve"> – </w:t>
            </w:r>
            <w:r>
              <w:rPr>
                <w:color w:val="000000"/>
                <w:lang w:eastAsia="ru-RU"/>
              </w:rPr>
              <w:t xml:space="preserve">выводы по теме реферата хорошо аргументированы </w:t>
            </w:r>
          </w:p>
          <w:p w:rsidR="00F50AD8" w:rsidRPr="002A0010" w:rsidRDefault="00F50AD8" w:rsidP="00FD2BA0">
            <w:pPr>
              <w:jc w:val="both"/>
              <w:rPr>
                <w:color w:val="000000"/>
                <w:lang w:eastAsia="ru-RU"/>
              </w:rPr>
            </w:pPr>
            <w:r w:rsidRPr="002A0010">
              <w:rPr>
                <w:b/>
                <w:bCs/>
                <w:i/>
                <w:iCs/>
                <w:color w:val="000000"/>
                <w:lang w:eastAsia="ru-RU"/>
              </w:rPr>
              <w:t>1 балл </w:t>
            </w:r>
            <w:r w:rsidRPr="002A0010">
              <w:rPr>
                <w:color w:val="000000"/>
                <w:lang w:eastAsia="ru-RU"/>
              </w:rPr>
              <w:t xml:space="preserve">– </w:t>
            </w:r>
            <w:r>
              <w:rPr>
                <w:color w:val="000000"/>
                <w:lang w:eastAsia="ru-RU"/>
              </w:rPr>
              <w:t xml:space="preserve">в тексте реферата имеет место поверхностная аргументация основных выводов </w:t>
            </w:r>
            <w:r w:rsidRPr="002A0010">
              <w:rPr>
                <w:color w:val="000000"/>
                <w:lang w:eastAsia="ru-RU"/>
              </w:rPr>
              <w:t>автор</w:t>
            </w:r>
            <w:r>
              <w:rPr>
                <w:color w:val="000000"/>
                <w:lang w:eastAsia="ru-RU"/>
              </w:rPr>
              <w:t>а</w:t>
            </w:r>
          </w:p>
          <w:p w:rsidR="00F50AD8" w:rsidRPr="002A0010" w:rsidRDefault="00F50AD8" w:rsidP="00FD2BA0">
            <w:pPr>
              <w:jc w:val="both"/>
              <w:rPr>
                <w:color w:val="000000"/>
                <w:lang w:eastAsia="ru-RU"/>
              </w:rPr>
            </w:pPr>
            <w:r w:rsidRPr="002A0010">
              <w:rPr>
                <w:b/>
                <w:bCs/>
                <w:i/>
                <w:iCs/>
                <w:color w:val="000000"/>
                <w:lang w:eastAsia="ru-RU"/>
              </w:rPr>
              <w:t>0 баллов </w:t>
            </w:r>
            <w:r w:rsidRPr="002A0010">
              <w:rPr>
                <w:color w:val="000000"/>
                <w:lang w:eastAsia="ru-RU"/>
              </w:rPr>
              <w:t>–</w:t>
            </w:r>
            <w:r>
              <w:rPr>
                <w:color w:val="000000"/>
                <w:lang w:eastAsia="ru-RU"/>
              </w:rPr>
              <w:t xml:space="preserve"> выводы не аргументированы</w:t>
            </w:r>
          </w:p>
        </w:tc>
      </w:tr>
      <w:tr w:rsidR="00F50AD8"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2A0010" w:rsidRDefault="00F50AD8" w:rsidP="00FD2BA0">
            <w:pPr>
              <w:jc w:val="both"/>
              <w:rPr>
                <w:color w:val="000000"/>
                <w:lang w:eastAsia="ru-RU"/>
              </w:rPr>
            </w:pPr>
            <w:r>
              <w:rPr>
                <w:color w:val="000000"/>
                <w:lang w:eastAsia="ru-RU"/>
              </w:rPr>
              <w:t xml:space="preserve">4. </w:t>
            </w:r>
            <w:r>
              <w:rPr>
                <w:color w:val="000000"/>
                <w:sz w:val="22"/>
                <w:szCs w:val="22"/>
                <w:lang w:eastAsia="ru-RU"/>
              </w:rPr>
              <w:t>А</w:t>
            </w:r>
            <w:r w:rsidRPr="00B755EE">
              <w:rPr>
                <w:color w:val="000000"/>
                <w:sz w:val="22"/>
                <w:szCs w:val="22"/>
                <w:lang w:eastAsia="ru-RU"/>
              </w:rPr>
              <w:t>ктуальность библиографического списка</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Default="0014160F" w:rsidP="00FD2BA0">
            <w:pPr>
              <w:jc w:val="both"/>
              <w:rPr>
                <w:color w:val="000000"/>
                <w:lang w:eastAsia="ru-RU"/>
              </w:rPr>
            </w:pPr>
            <w:r>
              <w:rPr>
                <w:b/>
                <w:bCs/>
                <w:i/>
                <w:iCs/>
                <w:color w:val="000000"/>
                <w:lang w:eastAsia="ru-RU"/>
              </w:rPr>
              <w:t>1 балл</w:t>
            </w:r>
            <w:r w:rsidR="00F50AD8" w:rsidRPr="002A0010">
              <w:rPr>
                <w:color w:val="000000"/>
                <w:lang w:eastAsia="ru-RU"/>
              </w:rPr>
              <w:t> – приведён</w:t>
            </w:r>
            <w:r w:rsidR="00F50AD8">
              <w:rPr>
                <w:color w:val="000000"/>
                <w:lang w:eastAsia="ru-RU"/>
              </w:rPr>
              <w:t>ный в реферате</w:t>
            </w:r>
            <w:r w:rsidR="00F50AD8" w:rsidRPr="002A0010">
              <w:rPr>
                <w:color w:val="000000"/>
                <w:lang w:eastAsia="ru-RU"/>
              </w:rPr>
              <w:t xml:space="preserve"> </w:t>
            </w:r>
            <w:r w:rsidR="00F50AD8">
              <w:rPr>
                <w:color w:val="000000"/>
                <w:lang w:eastAsia="ru-RU"/>
              </w:rPr>
              <w:t xml:space="preserve">список библиографии актуален </w:t>
            </w:r>
          </w:p>
          <w:p w:rsidR="00F50AD8" w:rsidRPr="002A0010" w:rsidRDefault="0014160F" w:rsidP="00FD2BA0">
            <w:pPr>
              <w:jc w:val="both"/>
              <w:rPr>
                <w:color w:val="000000"/>
                <w:lang w:eastAsia="ru-RU"/>
              </w:rPr>
            </w:pPr>
            <w:r>
              <w:rPr>
                <w:b/>
                <w:bCs/>
                <w:i/>
                <w:iCs/>
                <w:color w:val="000000"/>
                <w:lang w:eastAsia="ru-RU"/>
              </w:rPr>
              <w:t>0,5</w:t>
            </w:r>
            <w:r w:rsidR="00F50AD8" w:rsidRPr="002A0010">
              <w:rPr>
                <w:b/>
                <w:bCs/>
                <w:i/>
                <w:iCs/>
                <w:color w:val="000000"/>
                <w:lang w:eastAsia="ru-RU"/>
              </w:rPr>
              <w:t xml:space="preserve"> балл</w:t>
            </w:r>
            <w:r>
              <w:rPr>
                <w:b/>
                <w:bCs/>
                <w:i/>
                <w:iCs/>
                <w:color w:val="000000"/>
                <w:lang w:eastAsia="ru-RU"/>
              </w:rPr>
              <w:t>а</w:t>
            </w:r>
            <w:r w:rsidR="00F50AD8" w:rsidRPr="002A0010">
              <w:rPr>
                <w:color w:val="000000"/>
                <w:lang w:eastAsia="ru-RU"/>
              </w:rPr>
              <w:t xml:space="preserve"> – </w:t>
            </w:r>
            <w:r w:rsidR="00F50AD8">
              <w:rPr>
                <w:color w:val="000000"/>
                <w:lang w:eastAsia="ru-RU"/>
              </w:rPr>
              <w:t>не все перечисленные в списке библиографические источники относятся к новейшим научным публикациям</w:t>
            </w:r>
          </w:p>
          <w:p w:rsidR="00F50AD8" w:rsidRPr="002A0010" w:rsidRDefault="00F50AD8" w:rsidP="00FD2BA0">
            <w:pPr>
              <w:jc w:val="both"/>
              <w:rPr>
                <w:color w:val="000000"/>
                <w:lang w:eastAsia="ru-RU"/>
              </w:rPr>
            </w:pPr>
            <w:r w:rsidRPr="002A0010">
              <w:rPr>
                <w:b/>
                <w:bCs/>
                <w:i/>
                <w:iCs/>
                <w:color w:val="000000"/>
                <w:lang w:eastAsia="ru-RU"/>
              </w:rPr>
              <w:t>0 баллов</w:t>
            </w:r>
            <w:r w:rsidRPr="002A0010">
              <w:rPr>
                <w:color w:val="000000"/>
                <w:lang w:eastAsia="ru-RU"/>
              </w:rPr>
              <w:t xml:space="preserve"> – </w:t>
            </w:r>
            <w:r>
              <w:rPr>
                <w:color w:val="000000"/>
                <w:sz w:val="22"/>
                <w:szCs w:val="22"/>
                <w:lang w:eastAsia="ru-RU"/>
              </w:rPr>
              <w:t>библиографический список не актуален</w:t>
            </w:r>
          </w:p>
        </w:tc>
      </w:tr>
      <w:tr w:rsidR="00F50AD8"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2A0010" w:rsidRDefault="00F50AD8" w:rsidP="00FD2BA0">
            <w:pPr>
              <w:jc w:val="both"/>
              <w:rPr>
                <w:color w:val="000000"/>
                <w:lang w:eastAsia="ru-RU"/>
              </w:rPr>
            </w:pPr>
            <w:r>
              <w:rPr>
                <w:color w:val="000000"/>
                <w:lang w:eastAsia="ru-RU"/>
              </w:rPr>
              <w:t>5</w:t>
            </w:r>
            <w:r w:rsidRPr="002A0010">
              <w:rPr>
                <w:color w:val="000000"/>
                <w:lang w:eastAsia="ru-RU"/>
              </w:rPr>
              <w:t xml:space="preserve">. </w:t>
            </w:r>
            <w:r>
              <w:rPr>
                <w:color w:val="000000"/>
                <w:sz w:val="22"/>
                <w:szCs w:val="22"/>
                <w:lang w:eastAsia="ru-RU"/>
              </w:rPr>
              <w:t>С</w:t>
            </w:r>
            <w:r w:rsidRPr="00B755EE">
              <w:rPr>
                <w:color w:val="000000"/>
                <w:sz w:val="22"/>
                <w:szCs w:val="22"/>
                <w:lang w:eastAsia="ru-RU"/>
              </w:rPr>
              <w:t>оответствие структуры, объема, оформления необходимым</w:t>
            </w:r>
            <w:r>
              <w:rPr>
                <w:color w:val="000000"/>
                <w:sz w:val="22"/>
                <w:szCs w:val="22"/>
                <w:lang w:eastAsia="ru-RU"/>
              </w:rPr>
              <w:t xml:space="preserve"> требованиям</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2A0010" w:rsidRDefault="0014160F" w:rsidP="00FD2BA0">
            <w:pPr>
              <w:jc w:val="both"/>
              <w:rPr>
                <w:color w:val="000000"/>
                <w:lang w:eastAsia="ru-RU"/>
              </w:rPr>
            </w:pPr>
            <w:r>
              <w:rPr>
                <w:b/>
                <w:bCs/>
                <w:i/>
                <w:iCs/>
                <w:color w:val="000000"/>
                <w:lang w:eastAsia="ru-RU"/>
              </w:rPr>
              <w:t>1</w:t>
            </w:r>
            <w:r w:rsidR="00383B14">
              <w:rPr>
                <w:b/>
                <w:bCs/>
                <w:i/>
                <w:iCs/>
                <w:color w:val="000000"/>
                <w:lang w:eastAsia="ru-RU"/>
              </w:rPr>
              <w:t>,5</w:t>
            </w:r>
            <w:r>
              <w:rPr>
                <w:b/>
                <w:bCs/>
                <w:i/>
                <w:iCs/>
                <w:color w:val="000000"/>
                <w:lang w:eastAsia="ru-RU"/>
              </w:rPr>
              <w:t xml:space="preserve"> балл</w:t>
            </w:r>
            <w:r w:rsidR="00F50AD8" w:rsidRPr="002A0010">
              <w:rPr>
                <w:color w:val="000000"/>
                <w:lang w:eastAsia="ru-RU"/>
              </w:rPr>
              <w:t> –</w:t>
            </w:r>
            <w:r w:rsidR="00F50AD8" w:rsidRPr="00B755EE">
              <w:rPr>
                <w:color w:val="000000"/>
                <w:sz w:val="22"/>
                <w:szCs w:val="22"/>
                <w:lang w:eastAsia="ru-RU"/>
              </w:rPr>
              <w:t xml:space="preserve"> </w:t>
            </w:r>
            <w:r w:rsidR="00F50AD8">
              <w:rPr>
                <w:color w:val="000000"/>
                <w:sz w:val="22"/>
                <w:szCs w:val="22"/>
                <w:lang w:eastAsia="ru-RU"/>
              </w:rPr>
              <w:t>структура</w:t>
            </w:r>
            <w:r w:rsidR="00F50AD8" w:rsidRPr="00B755EE">
              <w:rPr>
                <w:color w:val="000000"/>
                <w:sz w:val="22"/>
                <w:szCs w:val="22"/>
                <w:lang w:eastAsia="ru-RU"/>
              </w:rPr>
              <w:t>, объ</w:t>
            </w:r>
            <w:r w:rsidR="00F50AD8">
              <w:rPr>
                <w:color w:val="000000"/>
                <w:sz w:val="22"/>
                <w:szCs w:val="22"/>
                <w:lang w:eastAsia="ru-RU"/>
              </w:rPr>
              <w:t>ем, оформление реферата</w:t>
            </w:r>
            <w:r w:rsidR="00F50AD8" w:rsidRPr="00B755EE">
              <w:rPr>
                <w:color w:val="000000"/>
                <w:sz w:val="22"/>
                <w:szCs w:val="22"/>
                <w:lang w:eastAsia="ru-RU"/>
              </w:rPr>
              <w:t xml:space="preserve"> соответствуют</w:t>
            </w:r>
            <w:r w:rsidR="00F50AD8">
              <w:rPr>
                <w:color w:val="000000"/>
                <w:sz w:val="22"/>
                <w:szCs w:val="22"/>
                <w:lang w:eastAsia="ru-RU"/>
              </w:rPr>
              <w:t xml:space="preserve"> необходимым требованиям</w:t>
            </w:r>
          </w:p>
          <w:p w:rsidR="00F50AD8" w:rsidRPr="002A0010" w:rsidRDefault="00383B14" w:rsidP="00FD2BA0">
            <w:pPr>
              <w:jc w:val="both"/>
              <w:rPr>
                <w:color w:val="000000"/>
                <w:lang w:eastAsia="ru-RU"/>
              </w:rPr>
            </w:pPr>
            <w:r>
              <w:rPr>
                <w:b/>
                <w:bCs/>
                <w:i/>
                <w:iCs/>
                <w:color w:val="000000"/>
                <w:lang w:eastAsia="ru-RU"/>
              </w:rPr>
              <w:t>1</w:t>
            </w:r>
            <w:r w:rsidR="00F50AD8" w:rsidRPr="002A0010">
              <w:rPr>
                <w:b/>
                <w:bCs/>
                <w:i/>
                <w:iCs/>
                <w:color w:val="000000"/>
                <w:lang w:eastAsia="ru-RU"/>
              </w:rPr>
              <w:t xml:space="preserve"> балл</w:t>
            </w:r>
            <w:r w:rsidR="00F50AD8" w:rsidRPr="002A0010">
              <w:rPr>
                <w:color w:val="000000"/>
                <w:lang w:eastAsia="ru-RU"/>
              </w:rPr>
              <w:t> –</w:t>
            </w:r>
            <w:r w:rsidR="00F50AD8" w:rsidRPr="00B755EE">
              <w:rPr>
                <w:color w:val="000000"/>
                <w:sz w:val="22"/>
                <w:szCs w:val="22"/>
                <w:lang w:eastAsia="ru-RU"/>
              </w:rPr>
              <w:t xml:space="preserve"> объ</w:t>
            </w:r>
            <w:r w:rsidR="00F50AD8">
              <w:rPr>
                <w:color w:val="000000"/>
                <w:sz w:val="22"/>
                <w:szCs w:val="22"/>
                <w:lang w:eastAsia="ru-RU"/>
              </w:rPr>
              <w:t>ем, оформление реферата</w:t>
            </w:r>
            <w:r w:rsidR="00F50AD8" w:rsidRPr="00B755EE">
              <w:rPr>
                <w:color w:val="000000"/>
                <w:sz w:val="22"/>
                <w:szCs w:val="22"/>
                <w:lang w:eastAsia="ru-RU"/>
              </w:rPr>
              <w:t xml:space="preserve"> соответствуют</w:t>
            </w:r>
            <w:r w:rsidR="00F50AD8">
              <w:rPr>
                <w:color w:val="000000"/>
                <w:sz w:val="22"/>
                <w:szCs w:val="22"/>
                <w:lang w:eastAsia="ru-RU"/>
              </w:rPr>
              <w:t xml:space="preserve"> необходимым требованиям, однако в структуре работы допущены ошибки</w:t>
            </w:r>
          </w:p>
          <w:p w:rsidR="00F50AD8" w:rsidRPr="002A0010" w:rsidRDefault="00F50AD8" w:rsidP="00FD2BA0">
            <w:pPr>
              <w:jc w:val="both"/>
              <w:rPr>
                <w:color w:val="000000"/>
                <w:lang w:eastAsia="ru-RU"/>
              </w:rPr>
            </w:pPr>
            <w:r w:rsidRPr="002A0010">
              <w:rPr>
                <w:b/>
                <w:bCs/>
                <w:i/>
                <w:iCs/>
                <w:color w:val="000000"/>
                <w:lang w:eastAsia="ru-RU"/>
              </w:rPr>
              <w:t>0 баллов</w:t>
            </w:r>
            <w:r w:rsidRPr="002A0010">
              <w:rPr>
                <w:color w:val="000000"/>
                <w:lang w:eastAsia="ru-RU"/>
              </w:rPr>
              <w:t> </w:t>
            </w:r>
            <w:r>
              <w:rPr>
                <w:color w:val="000000"/>
                <w:lang w:eastAsia="ru-RU"/>
              </w:rPr>
              <w:t>–</w:t>
            </w:r>
            <w:r>
              <w:rPr>
                <w:color w:val="000000"/>
                <w:sz w:val="22"/>
                <w:szCs w:val="22"/>
                <w:lang w:eastAsia="ru-RU"/>
              </w:rPr>
              <w:t xml:space="preserve"> структура</w:t>
            </w:r>
            <w:r w:rsidRPr="00B755EE">
              <w:rPr>
                <w:color w:val="000000"/>
                <w:sz w:val="22"/>
                <w:szCs w:val="22"/>
                <w:lang w:eastAsia="ru-RU"/>
              </w:rPr>
              <w:t>, объ</w:t>
            </w:r>
            <w:r>
              <w:rPr>
                <w:color w:val="000000"/>
                <w:sz w:val="22"/>
                <w:szCs w:val="22"/>
                <w:lang w:eastAsia="ru-RU"/>
              </w:rPr>
              <w:t>ем, оформление реферата</w:t>
            </w:r>
            <w:r w:rsidRPr="00B755EE">
              <w:rPr>
                <w:color w:val="000000"/>
                <w:sz w:val="22"/>
                <w:szCs w:val="22"/>
                <w:lang w:eastAsia="ru-RU"/>
              </w:rPr>
              <w:t xml:space="preserve"> не</w:t>
            </w:r>
            <w:r>
              <w:rPr>
                <w:color w:val="000000"/>
                <w:sz w:val="22"/>
                <w:szCs w:val="22"/>
                <w:lang w:eastAsia="ru-RU"/>
              </w:rPr>
              <w:t xml:space="preserve"> соответствуют необходимым требованиям</w:t>
            </w:r>
          </w:p>
        </w:tc>
      </w:tr>
      <w:tr w:rsidR="00F50AD8"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430F6C" w:rsidRDefault="00F50AD8" w:rsidP="00FD2BA0">
            <w:pPr>
              <w:spacing w:before="100" w:beforeAutospacing="1" w:after="100" w:afterAutospacing="1"/>
              <w:jc w:val="both"/>
              <w:rPr>
                <w:bCs/>
                <w:iCs/>
                <w:color w:val="000000"/>
                <w:lang w:eastAsia="ru-RU"/>
              </w:rPr>
            </w:pPr>
            <w:r>
              <w:rPr>
                <w:bCs/>
                <w:iCs/>
                <w:color w:val="000000"/>
                <w:lang w:eastAsia="ru-RU"/>
              </w:rPr>
              <w:t>Максимальный балл</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F50AD8" w:rsidRDefault="00F50AD8" w:rsidP="00FD2BA0">
            <w:pPr>
              <w:spacing w:before="100" w:beforeAutospacing="1" w:after="100" w:afterAutospacing="1"/>
              <w:jc w:val="center"/>
              <w:rPr>
                <w:bCs/>
                <w:iCs/>
                <w:lang w:eastAsia="ru-RU"/>
              </w:rPr>
            </w:pPr>
            <w:r>
              <w:rPr>
                <w:bCs/>
                <w:iCs/>
                <w:lang w:eastAsia="ru-RU"/>
              </w:rPr>
              <w:t>8</w:t>
            </w:r>
          </w:p>
        </w:tc>
      </w:tr>
      <w:tr w:rsidR="00F50AD8"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430F6C" w:rsidRDefault="00F50AD8" w:rsidP="00FD2BA0">
            <w:pPr>
              <w:spacing w:before="100" w:beforeAutospacing="1" w:after="100" w:afterAutospacing="1"/>
              <w:jc w:val="both"/>
              <w:rPr>
                <w:color w:val="000000"/>
                <w:lang w:eastAsia="ru-RU"/>
              </w:rPr>
            </w:pPr>
            <w:r>
              <w:rPr>
                <w:bCs/>
                <w:iCs/>
                <w:color w:val="000000"/>
                <w:lang w:eastAsia="ru-RU"/>
              </w:rPr>
              <w:t>Итого: продвинуты</w:t>
            </w:r>
            <w:r w:rsidRPr="00430F6C">
              <w:rPr>
                <w:bCs/>
                <w:iCs/>
                <w:color w:val="000000"/>
                <w:lang w:eastAsia="ru-RU"/>
              </w:rPr>
              <w:t>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F50AD8" w:rsidRDefault="00F50AD8" w:rsidP="00FD2BA0">
            <w:pPr>
              <w:spacing w:before="100" w:beforeAutospacing="1" w:after="100" w:afterAutospacing="1"/>
              <w:jc w:val="center"/>
              <w:rPr>
                <w:lang w:eastAsia="ru-RU"/>
              </w:rPr>
            </w:pPr>
            <w:r>
              <w:rPr>
                <w:bCs/>
                <w:iCs/>
                <w:lang w:eastAsia="ru-RU"/>
              </w:rPr>
              <w:t>8</w:t>
            </w:r>
          </w:p>
        </w:tc>
      </w:tr>
      <w:tr w:rsidR="00F50AD8"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430F6C" w:rsidRDefault="00F50AD8" w:rsidP="00FD2BA0">
            <w:pPr>
              <w:spacing w:before="100" w:beforeAutospacing="1" w:after="100" w:afterAutospacing="1"/>
              <w:jc w:val="both"/>
              <w:rPr>
                <w:color w:val="000000"/>
                <w:lang w:eastAsia="ru-RU"/>
              </w:rPr>
            </w:pPr>
            <w:r>
              <w:rPr>
                <w:bCs/>
                <w:iCs/>
                <w:color w:val="000000"/>
                <w:lang w:eastAsia="ru-RU"/>
              </w:rPr>
              <w:lastRenderedPageBreak/>
              <w:t>- базов</w:t>
            </w:r>
            <w:r w:rsidRPr="00430F6C">
              <w:rPr>
                <w:bCs/>
                <w:iCs/>
                <w:color w:val="000000"/>
                <w:lang w:eastAsia="ru-RU"/>
              </w:rPr>
              <w:t>ый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F50AD8" w:rsidRDefault="00F50AD8" w:rsidP="00FD2BA0">
            <w:pPr>
              <w:spacing w:before="100" w:beforeAutospacing="1" w:after="100" w:afterAutospacing="1"/>
              <w:jc w:val="center"/>
              <w:rPr>
                <w:lang w:eastAsia="ru-RU"/>
              </w:rPr>
            </w:pPr>
            <w:r>
              <w:rPr>
                <w:lang w:eastAsia="ru-RU"/>
              </w:rPr>
              <w:t>6-7</w:t>
            </w:r>
          </w:p>
        </w:tc>
      </w:tr>
      <w:tr w:rsidR="00F50AD8"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430F6C" w:rsidRDefault="00F50AD8" w:rsidP="00FD2BA0">
            <w:pPr>
              <w:spacing w:before="100" w:beforeAutospacing="1" w:after="100" w:afterAutospacing="1"/>
              <w:jc w:val="both"/>
              <w:rPr>
                <w:color w:val="000000"/>
                <w:lang w:eastAsia="ru-RU"/>
              </w:rPr>
            </w:pPr>
            <w:r>
              <w:rPr>
                <w:bCs/>
                <w:iCs/>
                <w:color w:val="000000"/>
                <w:lang w:eastAsia="ru-RU"/>
              </w:rPr>
              <w:t>- порог</w:t>
            </w:r>
            <w:r w:rsidRPr="00430F6C">
              <w:rPr>
                <w:bCs/>
                <w:iCs/>
                <w:color w:val="000000"/>
                <w:lang w:eastAsia="ru-RU"/>
              </w:rPr>
              <w:t>овый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50AD8" w:rsidRPr="00F50AD8" w:rsidRDefault="00F50AD8" w:rsidP="00FD2BA0">
            <w:pPr>
              <w:spacing w:before="100" w:beforeAutospacing="1" w:after="100" w:afterAutospacing="1"/>
              <w:ind w:left="720" w:hanging="720"/>
              <w:jc w:val="center"/>
              <w:rPr>
                <w:lang w:eastAsia="ru-RU"/>
              </w:rPr>
            </w:pPr>
            <w:r>
              <w:rPr>
                <w:lang w:eastAsia="ru-RU"/>
              </w:rPr>
              <w:t>5</w:t>
            </w:r>
          </w:p>
        </w:tc>
      </w:tr>
    </w:tbl>
    <w:p w:rsidR="0001647F" w:rsidRDefault="00967242" w:rsidP="0001647F">
      <w:pPr>
        <w:pStyle w:val="1"/>
        <w:numPr>
          <w:ilvl w:val="0"/>
          <w:numId w:val="0"/>
        </w:numPr>
        <w:jc w:val="center"/>
        <w:rPr>
          <w:rFonts w:ascii="Times New Roman" w:hAnsi="Times New Roman"/>
          <w:b w:val="0"/>
          <w:i/>
          <w:color w:val="auto"/>
          <w:sz w:val="28"/>
          <w:szCs w:val="28"/>
          <w:lang w:eastAsia="ru-RU"/>
        </w:rPr>
      </w:pPr>
      <w:r w:rsidRPr="000C2170">
        <w:rPr>
          <w:rFonts w:ascii="Times New Roman" w:hAnsi="Times New Roman"/>
          <w:b w:val="0"/>
          <w:i/>
          <w:color w:val="auto"/>
          <w:sz w:val="28"/>
          <w:szCs w:val="28"/>
          <w:lang w:eastAsia="ru-RU"/>
        </w:rPr>
        <w:t>Примерная тематика научных докладов:</w:t>
      </w:r>
    </w:p>
    <w:p w:rsidR="000C2170" w:rsidRDefault="006D4AA2" w:rsidP="006D4AA2">
      <w:pPr>
        <w:widowControl w:val="0"/>
        <w:ind w:firstLine="709"/>
        <w:jc w:val="both"/>
        <w:rPr>
          <w:rFonts w:eastAsia="Lucida Sans Unicode"/>
          <w:kern w:val="1"/>
          <w:sz w:val="28"/>
          <w:szCs w:val="28"/>
        </w:rPr>
      </w:pPr>
      <w:r>
        <w:rPr>
          <w:rFonts w:eastAsia="Lucida Sans Unicode"/>
          <w:kern w:val="1"/>
          <w:sz w:val="28"/>
          <w:szCs w:val="28"/>
        </w:rPr>
        <w:t xml:space="preserve">1. </w:t>
      </w:r>
      <w:r w:rsidR="000C2170">
        <w:rPr>
          <w:rFonts w:eastAsia="Lucida Sans Unicode"/>
          <w:kern w:val="1"/>
          <w:sz w:val="28"/>
          <w:szCs w:val="28"/>
        </w:rPr>
        <w:t>Макроэкономическая статика и динамика.</w:t>
      </w:r>
    </w:p>
    <w:p w:rsidR="006D4AA2" w:rsidRDefault="006D4AA2" w:rsidP="006D4AA2">
      <w:pPr>
        <w:widowControl w:val="0"/>
        <w:ind w:firstLine="709"/>
        <w:jc w:val="both"/>
        <w:rPr>
          <w:rFonts w:eastAsia="Lucida Sans Unicode"/>
          <w:kern w:val="1"/>
          <w:sz w:val="28"/>
          <w:szCs w:val="28"/>
        </w:rPr>
      </w:pPr>
      <w:r>
        <w:rPr>
          <w:rFonts w:eastAsia="Lucida Sans Unicode"/>
          <w:kern w:val="1"/>
          <w:sz w:val="28"/>
          <w:szCs w:val="28"/>
        </w:rPr>
        <w:t>2.</w:t>
      </w:r>
      <w:r w:rsidR="000C2170">
        <w:rPr>
          <w:rFonts w:eastAsia="Lucida Sans Unicode"/>
          <w:kern w:val="1"/>
          <w:sz w:val="28"/>
          <w:szCs w:val="28"/>
        </w:rPr>
        <w:t xml:space="preserve"> Агрегированные рынки</w:t>
      </w:r>
      <w:r w:rsidRPr="003711B6">
        <w:rPr>
          <w:rFonts w:eastAsia="Lucida Sans Unicode"/>
          <w:kern w:val="1"/>
          <w:sz w:val="28"/>
          <w:szCs w:val="28"/>
        </w:rPr>
        <w:t xml:space="preserve">. </w:t>
      </w:r>
    </w:p>
    <w:p w:rsidR="006D4AA2" w:rsidRDefault="006D4AA2" w:rsidP="006D4AA2">
      <w:pPr>
        <w:widowControl w:val="0"/>
        <w:ind w:left="708"/>
        <w:jc w:val="both"/>
        <w:rPr>
          <w:rFonts w:eastAsia="Lucida Sans Unicode"/>
          <w:kern w:val="1"/>
          <w:sz w:val="28"/>
          <w:szCs w:val="28"/>
        </w:rPr>
      </w:pPr>
      <w:r>
        <w:rPr>
          <w:rFonts w:eastAsia="Lucida Sans Unicode"/>
          <w:kern w:val="1"/>
          <w:sz w:val="28"/>
          <w:szCs w:val="28"/>
        </w:rPr>
        <w:t>3.</w:t>
      </w:r>
      <w:r w:rsidR="000C2170">
        <w:rPr>
          <w:rFonts w:eastAsia="Lucida Sans Unicode"/>
          <w:kern w:val="1"/>
          <w:sz w:val="28"/>
          <w:szCs w:val="28"/>
        </w:rPr>
        <w:t xml:space="preserve"> Предельная склонность к потреблению и сбережению</w:t>
      </w:r>
      <w:r>
        <w:rPr>
          <w:rFonts w:eastAsia="Lucida Sans Unicode"/>
          <w:kern w:val="1"/>
          <w:sz w:val="28"/>
          <w:szCs w:val="28"/>
        </w:rPr>
        <w:t xml:space="preserve">. </w:t>
      </w:r>
    </w:p>
    <w:p w:rsidR="006D4AA2" w:rsidRDefault="006D4AA2" w:rsidP="009B04DA">
      <w:pPr>
        <w:widowControl w:val="0"/>
        <w:ind w:left="708"/>
        <w:jc w:val="both"/>
        <w:rPr>
          <w:rFonts w:eastAsia="Lucida Sans Unicode"/>
          <w:kern w:val="1"/>
          <w:sz w:val="28"/>
          <w:szCs w:val="28"/>
        </w:rPr>
      </w:pPr>
      <w:r>
        <w:rPr>
          <w:rFonts w:eastAsia="Lucida Sans Unicode"/>
          <w:kern w:val="1"/>
          <w:sz w:val="28"/>
          <w:szCs w:val="28"/>
        </w:rPr>
        <w:t>4.</w:t>
      </w:r>
      <w:r w:rsidR="00CB7E39">
        <w:rPr>
          <w:rFonts w:eastAsia="Lucida Sans Unicode"/>
          <w:kern w:val="1"/>
          <w:sz w:val="28"/>
          <w:szCs w:val="28"/>
        </w:rPr>
        <w:t xml:space="preserve"> </w:t>
      </w:r>
      <w:r w:rsidR="000C2170">
        <w:rPr>
          <w:rFonts w:eastAsia="Lucida Sans Unicode"/>
          <w:kern w:val="1"/>
          <w:sz w:val="28"/>
          <w:szCs w:val="28"/>
        </w:rPr>
        <w:t>Автономное потребление.</w:t>
      </w:r>
    </w:p>
    <w:p w:rsidR="000C2170" w:rsidRDefault="000C2170" w:rsidP="009B04DA">
      <w:pPr>
        <w:widowControl w:val="0"/>
        <w:ind w:left="708"/>
        <w:jc w:val="both"/>
        <w:rPr>
          <w:rFonts w:eastAsia="Lucida Sans Unicode"/>
          <w:kern w:val="1"/>
          <w:sz w:val="28"/>
          <w:szCs w:val="28"/>
        </w:rPr>
      </w:pPr>
      <w:r>
        <w:rPr>
          <w:rFonts w:eastAsia="Lucida Sans Unicode"/>
          <w:kern w:val="1"/>
          <w:sz w:val="28"/>
          <w:szCs w:val="28"/>
        </w:rPr>
        <w:t>5. Последствия «шоков» спроса и предложения.</w:t>
      </w:r>
    </w:p>
    <w:p w:rsidR="000C2170" w:rsidRDefault="000C2170" w:rsidP="009B04DA">
      <w:pPr>
        <w:widowControl w:val="0"/>
        <w:ind w:left="708"/>
        <w:jc w:val="both"/>
        <w:rPr>
          <w:rFonts w:eastAsia="Lucida Sans Unicode"/>
          <w:kern w:val="1"/>
          <w:sz w:val="28"/>
          <w:szCs w:val="28"/>
        </w:rPr>
      </w:pPr>
      <w:r>
        <w:rPr>
          <w:rFonts w:eastAsia="Lucida Sans Unicode"/>
          <w:kern w:val="1"/>
          <w:sz w:val="28"/>
          <w:szCs w:val="28"/>
        </w:rPr>
        <w:t>6. Предельная эффективность капитала.</w:t>
      </w:r>
    </w:p>
    <w:p w:rsidR="000C2170" w:rsidRDefault="000C2170" w:rsidP="009B04DA">
      <w:pPr>
        <w:widowControl w:val="0"/>
        <w:ind w:left="708"/>
        <w:jc w:val="both"/>
        <w:rPr>
          <w:rFonts w:eastAsia="Lucida Sans Unicode"/>
          <w:kern w:val="1"/>
          <w:sz w:val="28"/>
          <w:szCs w:val="28"/>
        </w:rPr>
      </w:pPr>
      <w:r>
        <w:rPr>
          <w:rFonts w:eastAsia="Lucida Sans Unicode"/>
          <w:kern w:val="1"/>
          <w:sz w:val="28"/>
          <w:szCs w:val="28"/>
        </w:rPr>
        <w:t>7. Классическая модель макроэкономического равновесия.</w:t>
      </w:r>
    </w:p>
    <w:p w:rsidR="000C2170" w:rsidRDefault="000C2170" w:rsidP="009B04DA">
      <w:pPr>
        <w:widowControl w:val="0"/>
        <w:ind w:left="708"/>
        <w:jc w:val="both"/>
        <w:rPr>
          <w:rFonts w:eastAsia="Lucida Sans Unicode"/>
          <w:kern w:val="1"/>
          <w:sz w:val="28"/>
          <w:szCs w:val="28"/>
        </w:rPr>
      </w:pPr>
      <w:r>
        <w:rPr>
          <w:rFonts w:eastAsia="Lucida Sans Unicode"/>
          <w:kern w:val="1"/>
          <w:sz w:val="28"/>
          <w:szCs w:val="28"/>
        </w:rPr>
        <w:t>8. Модель экономического роста Р Харрода.</w:t>
      </w:r>
    </w:p>
    <w:p w:rsidR="000C2170" w:rsidRDefault="000C2170" w:rsidP="009B04DA">
      <w:pPr>
        <w:widowControl w:val="0"/>
        <w:ind w:left="708"/>
        <w:jc w:val="both"/>
        <w:rPr>
          <w:rFonts w:eastAsia="Lucida Sans Unicode"/>
          <w:kern w:val="1"/>
          <w:sz w:val="28"/>
          <w:szCs w:val="28"/>
        </w:rPr>
      </w:pPr>
      <w:r>
        <w:rPr>
          <w:rFonts w:eastAsia="Lucida Sans Unicode"/>
          <w:kern w:val="1"/>
          <w:sz w:val="28"/>
          <w:szCs w:val="28"/>
        </w:rPr>
        <w:t>9. Инфляционный налог.</w:t>
      </w:r>
    </w:p>
    <w:p w:rsidR="000C2170" w:rsidRPr="009B04DA" w:rsidRDefault="000C2170" w:rsidP="009B04DA">
      <w:pPr>
        <w:widowControl w:val="0"/>
        <w:ind w:left="708"/>
        <w:jc w:val="both"/>
        <w:rPr>
          <w:kern w:val="1"/>
          <w:sz w:val="28"/>
          <w:szCs w:val="28"/>
        </w:rPr>
      </w:pPr>
      <w:r>
        <w:rPr>
          <w:rFonts w:eastAsia="Lucida Sans Unicode"/>
          <w:kern w:val="1"/>
          <w:sz w:val="28"/>
          <w:szCs w:val="28"/>
        </w:rPr>
        <w:t xml:space="preserve">10.Влияние нормы сбережений на темпы </w:t>
      </w:r>
      <w:r w:rsidR="00BE6237">
        <w:rPr>
          <w:rFonts w:eastAsia="Lucida Sans Unicode"/>
          <w:kern w:val="1"/>
          <w:sz w:val="28"/>
          <w:szCs w:val="28"/>
        </w:rPr>
        <w:t xml:space="preserve">экономического </w:t>
      </w:r>
      <w:r>
        <w:rPr>
          <w:rFonts w:eastAsia="Lucida Sans Unicode"/>
          <w:kern w:val="1"/>
          <w:sz w:val="28"/>
          <w:szCs w:val="28"/>
        </w:rPr>
        <w:t>роста.</w:t>
      </w:r>
    </w:p>
    <w:p w:rsidR="00967242" w:rsidRPr="0001647F" w:rsidRDefault="00967242" w:rsidP="0001647F">
      <w:pPr>
        <w:pStyle w:val="1"/>
        <w:numPr>
          <w:ilvl w:val="0"/>
          <w:numId w:val="0"/>
        </w:numPr>
        <w:jc w:val="center"/>
        <w:rPr>
          <w:rFonts w:ascii="Times New Roman" w:hAnsi="Times New Roman"/>
          <w:b w:val="0"/>
          <w:i/>
          <w:color w:val="auto"/>
          <w:sz w:val="28"/>
          <w:szCs w:val="28"/>
          <w:lang w:eastAsia="ru-RU"/>
        </w:rPr>
      </w:pPr>
      <w:r>
        <w:rPr>
          <w:rFonts w:ascii="Times New Roman" w:hAnsi="Times New Roman"/>
          <w:bCs w:val="0"/>
          <w:i/>
          <w:color w:val="auto"/>
          <w:sz w:val="28"/>
          <w:szCs w:val="28"/>
          <w:lang w:eastAsia="ru-RU"/>
        </w:rPr>
        <w:t>4.1</w:t>
      </w:r>
      <w:r w:rsidRPr="00967242">
        <w:rPr>
          <w:rFonts w:ascii="Times New Roman" w:hAnsi="Times New Roman"/>
          <w:bCs w:val="0"/>
          <w:i/>
          <w:color w:val="auto"/>
          <w:sz w:val="28"/>
          <w:szCs w:val="28"/>
          <w:lang w:eastAsia="ru-RU"/>
        </w:rPr>
        <w:t>.1.3.</w:t>
      </w:r>
      <w:r w:rsidRPr="00967242">
        <w:rPr>
          <w:bCs w:val="0"/>
          <w:i/>
          <w:color w:val="auto"/>
          <w:sz w:val="28"/>
          <w:szCs w:val="28"/>
          <w:lang w:eastAsia="ru-RU"/>
        </w:rPr>
        <w:t xml:space="preserve"> </w:t>
      </w:r>
      <w:r w:rsidRPr="00967242">
        <w:rPr>
          <w:rFonts w:ascii="Times New Roman" w:hAnsi="Times New Roman"/>
          <w:i/>
          <w:color w:val="auto"/>
          <w:sz w:val="28"/>
          <w:szCs w:val="28"/>
          <w:lang w:eastAsia="ru-RU"/>
        </w:rPr>
        <w:t>Оценочное средство: аналитический обзор </w:t>
      </w:r>
    </w:p>
    <w:p w:rsidR="001F2946" w:rsidRPr="002D4DD4" w:rsidRDefault="001F2946" w:rsidP="001F2946">
      <w:pPr>
        <w:shd w:val="clear" w:color="auto" w:fill="FFFFFF"/>
        <w:spacing w:before="100" w:beforeAutospacing="1"/>
        <w:ind w:firstLine="360"/>
        <w:jc w:val="both"/>
        <w:rPr>
          <w:sz w:val="28"/>
          <w:szCs w:val="28"/>
        </w:rPr>
      </w:pPr>
      <w:r w:rsidRPr="005737FB">
        <w:rPr>
          <w:color w:val="000000"/>
          <w:sz w:val="28"/>
          <w:szCs w:val="28"/>
          <w:lang w:eastAsia="ru-RU"/>
        </w:rPr>
        <w:t>Критерии оценивания</w:t>
      </w:r>
      <w:r>
        <w:rPr>
          <w:color w:val="000000"/>
          <w:sz w:val="28"/>
          <w:szCs w:val="28"/>
          <w:lang w:eastAsia="ru-RU"/>
        </w:rPr>
        <w:t xml:space="preserve"> по оценочному средству </w:t>
      </w:r>
      <w:r w:rsidRPr="002D4DD4">
        <w:rPr>
          <w:sz w:val="28"/>
          <w:szCs w:val="28"/>
        </w:rPr>
        <w:t xml:space="preserve">аналитический обзор </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4003"/>
        <w:gridCol w:w="5381"/>
      </w:tblGrid>
      <w:tr w:rsidR="001F2946" w:rsidRPr="002A0010"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A50FED" w:rsidRDefault="001F2946" w:rsidP="00FD2BA0">
            <w:pPr>
              <w:spacing w:before="100" w:beforeAutospacing="1"/>
              <w:jc w:val="center"/>
              <w:rPr>
                <w:color w:val="000000"/>
                <w:lang w:eastAsia="ru-RU"/>
              </w:rPr>
            </w:pPr>
            <w:r w:rsidRPr="00A50FED">
              <w:rPr>
                <w:bCs/>
                <w:color w:val="000000"/>
                <w:lang w:eastAsia="ru-RU"/>
              </w:rPr>
              <w:t>Основные критерии и уровни оценки</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A50FED" w:rsidRDefault="001F2946" w:rsidP="00FD2BA0">
            <w:pPr>
              <w:spacing w:before="100" w:beforeAutospacing="1"/>
              <w:jc w:val="center"/>
              <w:rPr>
                <w:color w:val="000000"/>
                <w:lang w:eastAsia="ru-RU"/>
              </w:rPr>
            </w:pPr>
            <w:r w:rsidRPr="00A50FED">
              <w:rPr>
                <w:bCs/>
                <w:color w:val="000000"/>
                <w:lang w:eastAsia="ru-RU"/>
              </w:rPr>
              <w:t>Баллы</w:t>
            </w:r>
          </w:p>
        </w:tc>
      </w:tr>
      <w:tr w:rsidR="001F2946" w:rsidRPr="006B0A4E"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1F2946" w:rsidP="00FD2BA0">
            <w:pPr>
              <w:spacing w:before="100" w:beforeAutospacing="1" w:after="100" w:afterAutospacing="1"/>
              <w:rPr>
                <w:lang w:eastAsia="ru-RU"/>
              </w:rPr>
            </w:pPr>
            <w:r w:rsidRPr="006B0A4E">
              <w:rPr>
                <w:lang w:eastAsia="ru-RU"/>
              </w:rPr>
              <w:t>1. выявление и обобщение проблемы</w:t>
            </w:r>
            <w:r w:rsidRPr="006B0A4E">
              <w:t xml:space="preserve"> научного исследования</w:t>
            </w:r>
            <w:r w:rsidRPr="006B0A4E">
              <w:rPr>
                <w:lang w:eastAsia="ru-RU"/>
              </w:rPr>
              <w:t xml:space="preserve"> в</w:t>
            </w:r>
            <w:r w:rsidRPr="006B0A4E">
              <w:t xml:space="preserve"> научных трудах зарубежных и отечественных ученых</w:t>
            </w:r>
            <w:r w:rsidRPr="006B0A4E">
              <w:rPr>
                <w:sz w:val="28"/>
                <w:szCs w:val="28"/>
              </w:rPr>
              <w:t xml:space="preserve"> </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1F2946" w:rsidP="0001647F">
            <w:pPr>
              <w:jc w:val="both"/>
              <w:rPr>
                <w:lang w:eastAsia="ru-RU"/>
              </w:rPr>
            </w:pPr>
            <w:r w:rsidRPr="0001647F">
              <w:rPr>
                <w:b/>
                <w:bCs/>
                <w:i/>
                <w:iCs/>
                <w:lang w:eastAsia="ru-RU"/>
              </w:rPr>
              <w:t>2 балла</w:t>
            </w:r>
            <w:r w:rsidRPr="006B0A4E">
              <w:rPr>
                <w:lang w:eastAsia="ru-RU"/>
              </w:rPr>
              <w:t> – научная проблема раскрыта на теоретическом уровне, в связях и обоснованиях, с корректным использованием научных термин</w:t>
            </w:r>
            <w:r w:rsidR="0001647F">
              <w:rPr>
                <w:lang w:eastAsia="ru-RU"/>
              </w:rPr>
              <w:t>ов и понятий в контексте ответа</w:t>
            </w:r>
          </w:p>
          <w:p w:rsidR="001F2946" w:rsidRPr="006B0A4E" w:rsidRDefault="001F2946" w:rsidP="0001647F">
            <w:pPr>
              <w:jc w:val="both"/>
              <w:rPr>
                <w:lang w:eastAsia="ru-RU"/>
              </w:rPr>
            </w:pPr>
            <w:r w:rsidRPr="0001647F">
              <w:rPr>
                <w:b/>
                <w:bCs/>
                <w:i/>
                <w:iCs/>
                <w:lang w:eastAsia="ru-RU"/>
              </w:rPr>
              <w:t>1 балл</w:t>
            </w:r>
            <w:r w:rsidRPr="006B0A4E">
              <w:rPr>
                <w:bCs/>
                <w:iCs/>
                <w:lang w:eastAsia="ru-RU"/>
              </w:rPr>
              <w:t> </w:t>
            </w:r>
            <w:r w:rsidRPr="006B0A4E">
              <w:rPr>
                <w:lang w:eastAsia="ru-RU"/>
              </w:rPr>
              <w:t>– проблема раскрыта при формальном</w:t>
            </w:r>
            <w:r w:rsidR="0001647F">
              <w:rPr>
                <w:lang w:eastAsia="ru-RU"/>
              </w:rPr>
              <w:t xml:space="preserve"> использовании научных терминов</w:t>
            </w:r>
          </w:p>
          <w:p w:rsidR="001F2946" w:rsidRPr="006B0A4E" w:rsidRDefault="001F2946" w:rsidP="0001647F">
            <w:pPr>
              <w:jc w:val="both"/>
              <w:rPr>
                <w:lang w:eastAsia="ru-RU"/>
              </w:rPr>
            </w:pPr>
            <w:r w:rsidRPr="0001647F">
              <w:rPr>
                <w:b/>
                <w:bCs/>
                <w:i/>
                <w:iCs/>
                <w:lang w:eastAsia="ru-RU"/>
              </w:rPr>
              <w:t>0 баллов</w:t>
            </w:r>
            <w:r w:rsidRPr="006B0A4E">
              <w:rPr>
                <w:bCs/>
                <w:iCs/>
                <w:lang w:eastAsia="ru-RU"/>
              </w:rPr>
              <w:t> </w:t>
            </w:r>
            <w:r w:rsidRPr="006B0A4E">
              <w:rPr>
                <w:lang w:eastAsia="ru-RU"/>
              </w:rPr>
              <w:t>– проблема не</w:t>
            </w:r>
            <w:r w:rsidR="0001647F">
              <w:rPr>
                <w:lang w:eastAsia="ru-RU"/>
              </w:rPr>
              <w:t xml:space="preserve"> раскрыта</w:t>
            </w:r>
          </w:p>
        </w:tc>
      </w:tr>
      <w:tr w:rsidR="001F2946" w:rsidRPr="006B0A4E"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1F2946" w:rsidP="0001647F">
            <w:pPr>
              <w:rPr>
                <w:lang w:eastAsia="ru-RU"/>
              </w:rPr>
            </w:pPr>
            <w:r w:rsidRPr="006B0A4E">
              <w:rPr>
                <w:lang w:eastAsia="ru-RU"/>
              </w:rPr>
              <w:t>2. выявление и объяснение существовавших ранее и возникающих особо значимых новых фактов и процессов в проблеме</w:t>
            </w:r>
            <w:r w:rsidRPr="006B0A4E">
              <w:t xml:space="preserve"> научного исследования</w:t>
            </w:r>
            <w:r w:rsidRPr="006B0A4E">
              <w:rPr>
                <w:sz w:val="28"/>
                <w:szCs w:val="28"/>
                <w:lang w:eastAsia="ru-RU"/>
              </w:rPr>
              <w:t xml:space="preserve"> </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1F2946" w:rsidP="0001647F">
            <w:pPr>
              <w:jc w:val="both"/>
            </w:pPr>
            <w:r w:rsidRPr="0001647F">
              <w:rPr>
                <w:b/>
                <w:bCs/>
                <w:i/>
                <w:iCs/>
                <w:lang w:eastAsia="ru-RU"/>
              </w:rPr>
              <w:t>2 балла</w:t>
            </w:r>
            <w:r w:rsidRPr="006B0A4E">
              <w:rPr>
                <w:lang w:eastAsia="ru-RU"/>
              </w:rPr>
              <w:t> – выявлены и объяснены существовавшие ранее и возникающие особо значимые новые факты и процессы в проблеме</w:t>
            </w:r>
            <w:r w:rsidRPr="006B0A4E">
              <w:t xml:space="preserve"> научного исследования</w:t>
            </w:r>
          </w:p>
          <w:p w:rsidR="001F2946" w:rsidRPr="006B0A4E" w:rsidRDefault="001F2946" w:rsidP="0001647F">
            <w:pPr>
              <w:jc w:val="both"/>
            </w:pPr>
            <w:r w:rsidRPr="0001647F">
              <w:rPr>
                <w:b/>
                <w:bCs/>
                <w:i/>
                <w:iCs/>
                <w:lang w:eastAsia="ru-RU"/>
              </w:rPr>
              <w:t>1 балл</w:t>
            </w:r>
            <w:r w:rsidRPr="006B0A4E">
              <w:rPr>
                <w:bCs/>
                <w:iCs/>
                <w:lang w:eastAsia="ru-RU"/>
              </w:rPr>
              <w:t> </w:t>
            </w:r>
            <w:r w:rsidRPr="006B0A4E">
              <w:rPr>
                <w:lang w:eastAsia="ru-RU"/>
              </w:rPr>
              <w:t>– выявлены и не аргументированы существовавшие ранее и возникающие особо значимые новые факты и процессы в проблеме</w:t>
            </w:r>
            <w:r w:rsidRPr="006B0A4E">
              <w:t xml:space="preserve"> научного исследования</w:t>
            </w:r>
          </w:p>
          <w:p w:rsidR="001F2946" w:rsidRPr="006B0A4E" w:rsidRDefault="001F2946" w:rsidP="0001647F">
            <w:pPr>
              <w:jc w:val="both"/>
            </w:pPr>
            <w:r w:rsidRPr="0001647F">
              <w:rPr>
                <w:b/>
                <w:bCs/>
                <w:i/>
                <w:iCs/>
                <w:lang w:eastAsia="ru-RU"/>
              </w:rPr>
              <w:t>0 баллов</w:t>
            </w:r>
            <w:r w:rsidRPr="006B0A4E">
              <w:rPr>
                <w:bCs/>
                <w:iCs/>
                <w:lang w:eastAsia="ru-RU"/>
              </w:rPr>
              <w:t> </w:t>
            </w:r>
            <w:r w:rsidRPr="006B0A4E">
              <w:rPr>
                <w:lang w:eastAsia="ru-RU"/>
              </w:rPr>
              <w:t>– отсутствует объяснение существовавших ранее и возникающих особо значимых новых фактов и процессов в проблеме</w:t>
            </w:r>
            <w:r w:rsidRPr="006B0A4E">
              <w:t xml:space="preserve"> научного исследования</w:t>
            </w:r>
          </w:p>
          <w:p w:rsidR="001F2946" w:rsidRPr="006B0A4E" w:rsidRDefault="001F2946" w:rsidP="0001647F">
            <w:pPr>
              <w:jc w:val="both"/>
              <w:rPr>
                <w:lang w:eastAsia="ru-RU"/>
              </w:rPr>
            </w:pPr>
          </w:p>
        </w:tc>
      </w:tr>
      <w:tr w:rsidR="001F2946" w:rsidRPr="006B0A4E"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1F2946" w:rsidP="0001647F">
            <w:pPr>
              <w:shd w:val="clear" w:color="auto" w:fill="FFFFFF"/>
              <w:rPr>
                <w:lang w:eastAsia="ru-RU"/>
              </w:rPr>
            </w:pPr>
            <w:r w:rsidRPr="006B0A4E">
              <w:rPr>
                <w:lang w:eastAsia="ru-RU"/>
              </w:rPr>
              <w:t>3. критический анализ направлений и этапов развития экономической мысли во взаимосвязи с проблемой</w:t>
            </w:r>
            <w:r w:rsidRPr="006B0A4E">
              <w:t xml:space="preserve"> научного исследования</w:t>
            </w:r>
            <w:r w:rsidRPr="006B0A4E">
              <w:rPr>
                <w:lang w:eastAsia="ru-RU"/>
              </w:rPr>
              <w:t xml:space="preserve"> </w:t>
            </w:r>
          </w:p>
          <w:p w:rsidR="001F2946" w:rsidRPr="006B0A4E" w:rsidRDefault="001F2946" w:rsidP="0001647F">
            <w:pPr>
              <w:jc w:val="both"/>
              <w:rPr>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1F2946" w:rsidP="0001647F">
            <w:pPr>
              <w:jc w:val="both"/>
              <w:rPr>
                <w:lang w:eastAsia="ru-RU"/>
              </w:rPr>
            </w:pPr>
            <w:r w:rsidRPr="0001647F">
              <w:rPr>
                <w:b/>
                <w:bCs/>
                <w:i/>
                <w:iCs/>
                <w:lang w:eastAsia="ru-RU"/>
              </w:rPr>
              <w:t>2 балла</w:t>
            </w:r>
            <w:r w:rsidRPr="0001647F">
              <w:rPr>
                <w:b/>
                <w:i/>
                <w:lang w:eastAsia="ru-RU"/>
              </w:rPr>
              <w:t> </w:t>
            </w:r>
            <w:r w:rsidRPr="006B0A4E">
              <w:rPr>
                <w:lang w:eastAsia="ru-RU"/>
              </w:rPr>
              <w:t>– приведенный критический анализ научных подходов взаимосвязан с проблемой научного исследования.</w:t>
            </w:r>
          </w:p>
          <w:p w:rsidR="001F2946" w:rsidRPr="006B0A4E" w:rsidRDefault="001F2946" w:rsidP="0001647F">
            <w:pPr>
              <w:jc w:val="both"/>
              <w:rPr>
                <w:lang w:eastAsia="ru-RU"/>
              </w:rPr>
            </w:pPr>
            <w:r w:rsidRPr="0001647F">
              <w:rPr>
                <w:b/>
                <w:bCs/>
                <w:i/>
                <w:iCs/>
                <w:lang w:eastAsia="ru-RU"/>
              </w:rPr>
              <w:t>1 балл</w:t>
            </w:r>
            <w:r w:rsidRPr="006B0A4E">
              <w:rPr>
                <w:bCs/>
                <w:iCs/>
                <w:lang w:eastAsia="ru-RU"/>
              </w:rPr>
              <w:t xml:space="preserve"> </w:t>
            </w:r>
            <w:r w:rsidRPr="006B0A4E">
              <w:rPr>
                <w:lang w:eastAsia="ru-RU"/>
              </w:rPr>
              <w:t>– приведенный критический анализ направлений не связан с проблемой научного исследования</w:t>
            </w:r>
          </w:p>
          <w:p w:rsidR="001F2946" w:rsidRPr="006B0A4E" w:rsidRDefault="001F2946" w:rsidP="0001647F">
            <w:pPr>
              <w:jc w:val="both"/>
              <w:rPr>
                <w:lang w:eastAsia="ru-RU"/>
              </w:rPr>
            </w:pPr>
            <w:r w:rsidRPr="0001647F">
              <w:rPr>
                <w:b/>
                <w:bCs/>
                <w:i/>
                <w:iCs/>
                <w:lang w:eastAsia="ru-RU"/>
              </w:rPr>
              <w:t>0 баллов</w:t>
            </w:r>
            <w:r w:rsidRPr="006B0A4E">
              <w:rPr>
                <w:lang w:eastAsia="ru-RU"/>
              </w:rPr>
              <w:t> – критический анализ отсутствует.</w:t>
            </w:r>
          </w:p>
        </w:tc>
      </w:tr>
      <w:tr w:rsidR="001F2946" w:rsidRPr="006B0A4E"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1F2946" w:rsidP="0001647F">
            <w:pPr>
              <w:shd w:val="clear" w:color="auto" w:fill="FFFFFF"/>
              <w:rPr>
                <w:lang w:eastAsia="ru-RU"/>
              </w:rPr>
            </w:pPr>
            <w:r w:rsidRPr="006B0A4E">
              <w:rPr>
                <w:lang w:eastAsia="ru-RU"/>
              </w:rPr>
              <w:t xml:space="preserve">4. понимание истоков и прогноз возможных сценариев развития </w:t>
            </w:r>
            <w:r w:rsidRPr="006B0A4E">
              <w:rPr>
                <w:lang w:eastAsia="ru-RU"/>
              </w:rPr>
              <w:lastRenderedPageBreak/>
              <w:t xml:space="preserve">процессов </w:t>
            </w:r>
            <w:r w:rsidRPr="006B0A4E">
              <w:t>научного исследования,</w:t>
            </w:r>
            <w:r w:rsidRPr="006B0A4E">
              <w:rPr>
                <w:lang w:eastAsia="ru-RU"/>
              </w:rPr>
              <w:t xml:space="preserve"> реализация особо значимых для общества проектов на уровне страны и/или ее регионов</w:t>
            </w:r>
          </w:p>
          <w:p w:rsidR="001F2946" w:rsidRPr="006B0A4E" w:rsidRDefault="001F2946" w:rsidP="0001647F">
            <w:pPr>
              <w:jc w:val="both"/>
              <w:rPr>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1F2946" w:rsidP="0001647F">
            <w:pPr>
              <w:jc w:val="both"/>
              <w:rPr>
                <w:lang w:eastAsia="ru-RU"/>
              </w:rPr>
            </w:pPr>
            <w:r w:rsidRPr="0001647F">
              <w:rPr>
                <w:b/>
                <w:bCs/>
                <w:i/>
                <w:iCs/>
                <w:lang w:eastAsia="ru-RU"/>
              </w:rPr>
              <w:lastRenderedPageBreak/>
              <w:t>2 балла</w:t>
            </w:r>
            <w:r w:rsidRPr="006B0A4E">
              <w:rPr>
                <w:lang w:eastAsia="ru-RU"/>
              </w:rPr>
              <w:t xml:space="preserve"> – проявлено понимание истоков проблемы научного исследования, дан прогноз ее возможного </w:t>
            </w:r>
            <w:r w:rsidRPr="006B0A4E">
              <w:rPr>
                <w:lang w:eastAsia="ru-RU"/>
              </w:rPr>
              <w:lastRenderedPageBreak/>
              <w:t xml:space="preserve">развития с точки зрения реализации. </w:t>
            </w:r>
          </w:p>
          <w:p w:rsidR="001F2946" w:rsidRPr="006B0A4E" w:rsidRDefault="001F2946" w:rsidP="0001647F">
            <w:pPr>
              <w:jc w:val="both"/>
              <w:rPr>
                <w:lang w:eastAsia="ru-RU"/>
              </w:rPr>
            </w:pPr>
            <w:r w:rsidRPr="0001647F">
              <w:rPr>
                <w:b/>
                <w:bCs/>
                <w:i/>
                <w:iCs/>
                <w:lang w:eastAsia="ru-RU"/>
              </w:rPr>
              <w:t>1 балл</w:t>
            </w:r>
            <w:r w:rsidRPr="006B0A4E">
              <w:rPr>
                <w:lang w:eastAsia="ru-RU"/>
              </w:rPr>
              <w:t> – проявлено понимание истоков проблемы научного исследования, без возможного прогноза</w:t>
            </w:r>
          </w:p>
          <w:p w:rsidR="001F2946" w:rsidRPr="006B0A4E" w:rsidRDefault="001F2946" w:rsidP="0001647F">
            <w:pPr>
              <w:jc w:val="both"/>
              <w:rPr>
                <w:lang w:eastAsia="ru-RU"/>
              </w:rPr>
            </w:pPr>
            <w:r w:rsidRPr="0001647F">
              <w:rPr>
                <w:b/>
                <w:bCs/>
                <w:i/>
                <w:iCs/>
                <w:lang w:eastAsia="ru-RU"/>
              </w:rPr>
              <w:t>0 баллов</w:t>
            </w:r>
            <w:r w:rsidRPr="006B0A4E">
              <w:rPr>
                <w:lang w:eastAsia="ru-RU"/>
              </w:rPr>
              <w:t> – отсутствует понимание истоков научной проблемы</w:t>
            </w:r>
          </w:p>
        </w:tc>
      </w:tr>
      <w:tr w:rsidR="001F2946" w:rsidRPr="006B0A4E"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1F2946" w:rsidP="0001647F">
            <w:pPr>
              <w:shd w:val="clear" w:color="auto" w:fill="FFFFFF"/>
              <w:rPr>
                <w:lang w:eastAsia="ru-RU"/>
              </w:rPr>
            </w:pPr>
            <w:r w:rsidRPr="006B0A4E">
              <w:rPr>
                <w:lang w:eastAsia="ru-RU"/>
              </w:rPr>
              <w:lastRenderedPageBreak/>
              <w:t>5. ​ аргументированное представление собственной точки зрения (позиции, отношения) по научной проблеме исследования</w:t>
            </w:r>
          </w:p>
          <w:p w:rsidR="001F2946" w:rsidRPr="006B0A4E" w:rsidRDefault="001F2946" w:rsidP="0001647F">
            <w:pPr>
              <w:jc w:val="both"/>
              <w:rPr>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1F2946" w:rsidP="0001647F">
            <w:pPr>
              <w:jc w:val="both"/>
              <w:rPr>
                <w:lang w:eastAsia="ru-RU"/>
              </w:rPr>
            </w:pPr>
            <w:r w:rsidRPr="0001647F">
              <w:rPr>
                <w:b/>
                <w:bCs/>
                <w:i/>
                <w:iCs/>
                <w:lang w:eastAsia="ru-RU"/>
              </w:rPr>
              <w:t>2 балла</w:t>
            </w:r>
            <w:r w:rsidRPr="006B0A4E">
              <w:rPr>
                <w:lang w:eastAsia="ru-RU"/>
              </w:rPr>
              <w:t> – представлена собственная точка зрения (позиция, отношение) при анализе подходов к научной проблеме исследования, выводы по итогам аналитического обзора отражают проделанную работу, полные, четкие, задают перспективу для дальнейшей исследовательской и практической деятельности</w:t>
            </w:r>
          </w:p>
          <w:p w:rsidR="001F2946" w:rsidRPr="006B0A4E" w:rsidRDefault="001F2946" w:rsidP="0001647F">
            <w:pPr>
              <w:jc w:val="both"/>
              <w:rPr>
                <w:lang w:eastAsia="ru-RU"/>
              </w:rPr>
            </w:pPr>
            <w:r w:rsidRPr="0001647F">
              <w:rPr>
                <w:b/>
                <w:bCs/>
                <w:i/>
                <w:iCs/>
                <w:lang w:eastAsia="ru-RU"/>
              </w:rPr>
              <w:t>1 балл</w:t>
            </w:r>
            <w:r w:rsidRPr="0001647F">
              <w:rPr>
                <w:b/>
                <w:i/>
                <w:lang w:eastAsia="ru-RU"/>
              </w:rPr>
              <w:t> </w:t>
            </w:r>
            <w:r w:rsidRPr="006B0A4E">
              <w:rPr>
                <w:lang w:eastAsia="ru-RU"/>
              </w:rPr>
              <w:t>– присутствует собственная позиция при анализе подходов к научной проблеме исследования, выводы присутствуют, но не в полной мере</w:t>
            </w:r>
          </w:p>
          <w:p w:rsidR="001F2946" w:rsidRPr="006B0A4E" w:rsidRDefault="001F2946" w:rsidP="0001647F">
            <w:pPr>
              <w:jc w:val="both"/>
              <w:rPr>
                <w:lang w:eastAsia="ru-RU"/>
              </w:rPr>
            </w:pPr>
            <w:r w:rsidRPr="0001647F">
              <w:rPr>
                <w:b/>
                <w:bCs/>
                <w:i/>
                <w:iCs/>
                <w:lang w:eastAsia="ru-RU"/>
              </w:rPr>
              <w:t>0 баллов</w:t>
            </w:r>
            <w:r w:rsidRPr="006B0A4E">
              <w:rPr>
                <w:lang w:eastAsia="ru-RU"/>
              </w:rPr>
              <w:t> – собственная позиция выражена не ясно, выводы отсутствуют.</w:t>
            </w:r>
          </w:p>
        </w:tc>
      </w:tr>
      <w:tr w:rsidR="001F2946" w:rsidRPr="006B0A4E"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D84BF2" w:rsidP="00FD2BA0">
            <w:pPr>
              <w:spacing w:before="100" w:beforeAutospacing="1" w:after="100" w:afterAutospacing="1"/>
              <w:jc w:val="both"/>
              <w:rPr>
                <w:lang w:eastAsia="ru-RU"/>
              </w:rPr>
            </w:pPr>
            <w:r>
              <w:rPr>
                <w:bCs/>
                <w:iCs/>
                <w:lang w:eastAsia="ru-RU"/>
              </w:rPr>
              <w:t>Итого: продвинуты</w:t>
            </w:r>
            <w:r w:rsidR="001F2946" w:rsidRPr="006B0A4E">
              <w:rPr>
                <w:bCs/>
                <w:iCs/>
                <w:lang w:eastAsia="ru-RU"/>
              </w:rPr>
              <w:t>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946" w:rsidRPr="006B0A4E" w:rsidRDefault="001F2946" w:rsidP="00D84BF2">
            <w:pPr>
              <w:spacing w:before="100" w:beforeAutospacing="1" w:after="100" w:afterAutospacing="1"/>
              <w:jc w:val="center"/>
              <w:rPr>
                <w:lang w:eastAsia="ru-RU"/>
              </w:rPr>
            </w:pPr>
            <w:r w:rsidRPr="00D84BF2">
              <w:rPr>
                <w:bCs/>
                <w:iCs/>
                <w:lang w:eastAsia="ru-RU"/>
              </w:rPr>
              <w:t xml:space="preserve">10 </w:t>
            </w:r>
          </w:p>
        </w:tc>
      </w:tr>
      <w:tr w:rsidR="00D84BF2" w:rsidRPr="006B0A4E"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4BF2" w:rsidRDefault="00D84BF2" w:rsidP="00D84BF2">
            <w:pPr>
              <w:spacing w:before="100" w:beforeAutospacing="1" w:after="100" w:afterAutospacing="1"/>
              <w:jc w:val="center"/>
              <w:rPr>
                <w:bCs/>
                <w:iCs/>
                <w:lang w:eastAsia="ru-RU"/>
              </w:rPr>
            </w:pPr>
            <w:r>
              <w:rPr>
                <w:bCs/>
                <w:iCs/>
                <w:lang w:eastAsia="ru-RU"/>
              </w:rPr>
              <w:t>базовый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4BF2" w:rsidRPr="00D84BF2" w:rsidRDefault="00D84BF2" w:rsidP="00FD2BA0">
            <w:pPr>
              <w:spacing w:before="100" w:beforeAutospacing="1" w:after="100" w:afterAutospacing="1"/>
              <w:jc w:val="center"/>
              <w:rPr>
                <w:bCs/>
                <w:iCs/>
                <w:lang w:eastAsia="ru-RU"/>
              </w:rPr>
            </w:pPr>
            <w:r>
              <w:rPr>
                <w:bCs/>
                <w:iCs/>
                <w:lang w:eastAsia="ru-RU"/>
              </w:rPr>
              <w:t>8-9</w:t>
            </w:r>
          </w:p>
        </w:tc>
      </w:tr>
      <w:tr w:rsidR="00D84BF2" w:rsidRPr="006B0A4E"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4BF2" w:rsidRDefault="00D84BF2" w:rsidP="00D84BF2">
            <w:pPr>
              <w:spacing w:before="100" w:beforeAutospacing="1" w:after="100" w:afterAutospacing="1"/>
              <w:jc w:val="center"/>
              <w:rPr>
                <w:bCs/>
                <w:iCs/>
                <w:lang w:eastAsia="ru-RU"/>
              </w:rPr>
            </w:pPr>
            <w:r>
              <w:rPr>
                <w:bCs/>
                <w:iCs/>
                <w:lang w:eastAsia="ru-RU"/>
              </w:rPr>
              <w:t>пороговый уровень</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84BF2" w:rsidRPr="00D84BF2" w:rsidRDefault="00D84BF2" w:rsidP="00FD2BA0">
            <w:pPr>
              <w:spacing w:before="100" w:beforeAutospacing="1" w:after="100" w:afterAutospacing="1"/>
              <w:jc w:val="center"/>
              <w:rPr>
                <w:bCs/>
                <w:iCs/>
                <w:lang w:eastAsia="ru-RU"/>
              </w:rPr>
            </w:pPr>
            <w:r>
              <w:rPr>
                <w:bCs/>
                <w:iCs/>
                <w:lang w:eastAsia="ru-RU"/>
              </w:rPr>
              <w:t>7</w:t>
            </w:r>
          </w:p>
        </w:tc>
      </w:tr>
    </w:tbl>
    <w:p w:rsidR="001F2946" w:rsidRPr="006B0A4E" w:rsidRDefault="001F2946" w:rsidP="001F2946"/>
    <w:p w:rsidR="00967242" w:rsidRPr="00967242" w:rsidRDefault="00967242" w:rsidP="00967242">
      <w:pPr>
        <w:pStyle w:val="1"/>
        <w:numPr>
          <w:ilvl w:val="0"/>
          <w:numId w:val="0"/>
        </w:numPr>
        <w:spacing w:after="0"/>
        <w:ind w:firstLine="708"/>
        <w:rPr>
          <w:rFonts w:ascii="Times New Roman" w:hAnsi="Times New Roman"/>
          <w:i/>
          <w:color w:val="auto"/>
          <w:sz w:val="28"/>
          <w:szCs w:val="28"/>
          <w:lang w:eastAsia="ru-RU"/>
        </w:rPr>
      </w:pPr>
      <w:r>
        <w:rPr>
          <w:rFonts w:ascii="Times New Roman" w:hAnsi="Times New Roman"/>
          <w:bCs w:val="0"/>
          <w:i/>
          <w:color w:val="auto"/>
          <w:sz w:val="28"/>
          <w:szCs w:val="28"/>
          <w:lang w:eastAsia="ru-RU"/>
        </w:rPr>
        <w:t>4.1</w:t>
      </w:r>
      <w:r w:rsidRPr="00967242">
        <w:rPr>
          <w:rFonts w:ascii="Times New Roman" w:hAnsi="Times New Roman"/>
          <w:bCs w:val="0"/>
          <w:i/>
          <w:color w:val="auto"/>
          <w:sz w:val="28"/>
          <w:szCs w:val="28"/>
          <w:lang w:eastAsia="ru-RU"/>
        </w:rPr>
        <w:t>.1.4.</w:t>
      </w:r>
      <w:r w:rsidRPr="00967242">
        <w:rPr>
          <w:bCs w:val="0"/>
          <w:i/>
          <w:color w:val="auto"/>
          <w:sz w:val="28"/>
          <w:szCs w:val="28"/>
          <w:lang w:eastAsia="ru-RU"/>
        </w:rPr>
        <w:t xml:space="preserve"> </w:t>
      </w:r>
      <w:r w:rsidRPr="00967242">
        <w:rPr>
          <w:rFonts w:ascii="Times New Roman" w:hAnsi="Times New Roman"/>
          <w:i/>
          <w:color w:val="auto"/>
          <w:sz w:val="28"/>
          <w:szCs w:val="28"/>
          <w:lang w:eastAsia="ru-RU"/>
        </w:rPr>
        <w:t>Оценочное средство: научная статья </w:t>
      </w:r>
    </w:p>
    <w:p w:rsidR="00967242" w:rsidRDefault="00967242" w:rsidP="00967242">
      <w:pPr>
        <w:shd w:val="clear" w:color="auto" w:fill="FFFFFF"/>
        <w:spacing w:before="100" w:beforeAutospacing="1"/>
        <w:ind w:firstLine="360"/>
        <w:jc w:val="both"/>
        <w:rPr>
          <w:color w:val="000000"/>
          <w:sz w:val="28"/>
          <w:szCs w:val="28"/>
          <w:lang w:eastAsia="ru-RU"/>
        </w:rPr>
      </w:pPr>
      <w:r w:rsidRPr="00D031EF">
        <w:rPr>
          <w:color w:val="000000"/>
          <w:sz w:val="28"/>
          <w:szCs w:val="28"/>
          <w:lang w:eastAsia="ru-RU"/>
        </w:rPr>
        <w:t xml:space="preserve">Критерии оценивания по оценочному средству </w:t>
      </w:r>
      <w:r w:rsidR="0001647F">
        <w:rPr>
          <w:color w:val="000000"/>
          <w:sz w:val="28"/>
          <w:szCs w:val="28"/>
          <w:lang w:eastAsia="ru-RU"/>
        </w:rPr>
        <w:t>– н</w:t>
      </w:r>
      <w:r>
        <w:rPr>
          <w:color w:val="000000"/>
          <w:sz w:val="28"/>
          <w:szCs w:val="28"/>
          <w:lang w:eastAsia="ru-RU"/>
        </w:rPr>
        <w:t>аучная статья</w:t>
      </w:r>
    </w:p>
    <w:tbl>
      <w:tblPr>
        <w:tblW w:w="9384" w:type="dxa"/>
        <w:shd w:val="clear" w:color="auto" w:fill="FFFFFF"/>
        <w:tblCellMar>
          <w:top w:w="15" w:type="dxa"/>
          <w:left w:w="15" w:type="dxa"/>
          <w:bottom w:w="15" w:type="dxa"/>
          <w:right w:w="15" w:type="dxa"/>
        </w:tblCellMar>
        <w:tblLook w:val="04A0" w:firstRow="1" w:lastRow="0" w:firstColumn="1" w:lastColumn="0" w:noHBand="0" w:noVBand="1"/>
      </w:tblPr>
      <w:tblGrid>
        <w:gridCol w:w="4003"/>
        <w:gridCol w:w="5381"/>
      </w:tblGrid>
      <w:tr w:rsidR="00967242" w:rsidRPr="003259C8"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3259C8" w:rsidRDefault="00967242" w:rsidP="00FD2BA0">
            <w:pPr>
              <w:spacing w:before="100" w:beforeAutospacing="1" w:after="100" w:afterAutospacing="1"/>
              <w:jc w:val="center"/>
              <w:rPr>
                <w:color w:val="000000"/>
                <w:lang w:eastAsia="ru-RU"/>
              </w:rPr>
            </w:pPr>
            <w:r w:rsidRPr="003259C8">
              <w:rPr>
                <w:b/>
                <w:bCs/>
                <w:color w:val="000000"/>
                <w:lang w:eastAsia="ru-RU"/>
              </w:rPr>
              <w:t>Основные критерии и уровни оценки</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3259C8" w:rsidRDefault="00967242" w:rsidP="00FD2BA0">
            <w:pPr>
              <w:spacing w:before="100" w:beforeAutospacing="1" w:after="100" w:afterAutospacing="1"/>
              <w:jc w:val="center"/>
              <w:rPr>
                <w:color w:val="000000"/>
                <w:lang w:eastAsia="ru-RU"/>
              </w:rPr>
            </w:pPr>
            <w:r w:rsidRPr="003259C8">
              <w:rPr>
                <w:b/>
                <w:bCs/>
                <w:color w:val="000000"/>
                <w:lang w:eastAsia="ru-RU"/>
              </w:rPr>
              <w:t>Баллы</w:t>
            </w:r>
          </w:p>
        </w:tc>
      </w:tr>
      <w:tr w:rsidR="00967242" w:rsidRPr="003259C8" w:rsidTr="00893662">
        <w:trPr>
          <w:trHeight w:val="1785"/>
        </w:trPr>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893662" w:rsidRDefault="00967242" w:rsidP="00893662">
            <w:pPr>
              <w:pStyle w:val="1"/>
              <w:numPr>
                <w:ilvl w:val="0"/>
                <w:numId w:val="0"/>
              </w:numPr>
              <w:rPr>
                <w:rFonts w:ascii="Times New Roman" w:hAnsi="Times New Roman"/>
                <w:b w:val="0"/>
                <w:color w:val="auto"/>
                <w:sz w:val="24"/>
                <w:szCs w:val="24"/>
                <w:lang w:eastAsia="ru-RU"/>
              </w:rPr>
            </w:pPr>
            <w:r w:rsidRPr="00946D0A">
              <w:rPr>
                <w:rFonts w:ascii="Times New Roman" w:hAnsi="Times New Roman"/>
                <w:b w:val="0"/>
                <w:color w:val="auto"/>
                <w:sz w:val="24"/>
                <w:szCs w:val="24"/>
                <w:lang w:eastAsia="ru-RU"/>
              </w:rPr>
              <w:t>1.  Выявление и обобщение проблемы</w:t>
            </w:r>
            <w:r w:rsidRPr="00946D0A">
              <w:rPr>
                <w:rFonts w:ascii="Times New Roman" w:hAnsi="Times New Roman"/>
                <w:b w:val="0"/>
                <w:color w:val="auto"/>
                <w:sz w:val="24"/>
                <w:szCs w:val="24"/>
              </w:rPr>
              <w:t xml:space="preserve"> научного исследования</w:t>
            </w:r>
            <w:r w:rsidRPr="00946D0A">
              <w:rPr>
                <w:rFonts w:ascii="Times New Roman" w:hAnsi="Times New Roman"/>
                <w:b w:val="0"/>
                <w:color w:val="auto"/>
                <w:sz w:val="24"/>
                <w:szCs w:val="24"/>
                <w:lang w:eastAsia="ru-RU"/>
              </w:rPr>
              <w:t xml:space="preserve"> в</w:t>
            </w:r>
            <w:r w:rsidRPr="00946D0A">
              <w:rPr>
                <w:rFonts w:ascii="Times New Roman" w:hAnsi="Times New Roman"/>
                <w:b w:val="0"/>
                <w:color w:val="auto"/>
                <w:sz w:val="24"/>
                <w:szCs w:val="24"/>
              </w:rPr>
              <w:t xml:space="preserve"> научных трудах зар</w:t>
            </w:r>
            <w:r w:rsidR="006530FA">
              <w:rPr>
                <w:rFonts w:ascii="Times New Roman" w:hAnsi="Times New Roman"/>
                <w:b w:val="0"/>
                <w:color w:val="auto"/>
                <w:sz w:val="24"/>
                <w:szCs w:val="24"/>
              </w:rPr>
              <w:t>убежных и отечественных ученых</w:t>
            </w:r>
            <w:r w:rsidRPr="00946D0A">
              <w:rPr>
                <w:rFonts w:ascii="Times New Roman" w:hAnsi="Times New Roman"/>
                <w:b w:val="0"/>
                <w:color w:val="auto"/>
                <w:sz w:val="24"/>
                <w:szCs w:val="24"/>
              </w:rPr>
              <w:t xml:space="preserve"> </w:t>
            </w:r>
            <w:r w:rsidRPr="00946D0A">
              <w:rPr>
                <w:rFonts w:ascii="Times New Roman" w:hAnsi="Times New Roman"/>
                <w:b w:val="0"/>
                <w:color w:val="auto"/>
                <w:sz w:val="24"/>
                <w:szCs w:val="24"/>
                <w:lang w:eastAsia="ru-RU"/>
              </w:rPr>
              <w:t xml:space="preserve"> </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3259C8" w:rsidRDefault="00967242" w:rsidP="0001647F">
            <w:pPr>
              <w:jc w:val="both"/>
              <w:rPr>
                <w:color w:val="000000"/>
                <w:lang w:eastAsia="ru-RU"/>
              </w:rPr>
            </w:pPr>
            <w:r>
              <w:rPr>
                <w:b/>
                <w:bCs/>
                <w:i/>
                <w:iCs/>
                <w:color w:val="000000"/>
                <w:lang w:eastAsia="ru-RU"/>
              </w:rPr>
              <w:t>3</w:t>
            </w:r>
            <w:r w:rsidRPr="003259C8">
              <w:rPr>
                <w:b/>
                <w:bCs/>
                <w:i/>
                <w:iCs/>
                <w:color w:val="000000"/>
                <w:lang w:eastAsia="ru-RU"/>
              </w:rPr>
              <w:t xml:space="preserve"> балла</w:t>
            </w:r>
            <w:r w:rsidRPr="003259C8">
              <w:rPr>
                <w:color w:val="000000"/>
                <w:lang w:eastAsia="ru-RU"/>
              </w:rPr>
              <w:t> – проблема раскрыта на теоретическом уровне, в связях и обоснованиях, с корректным использованием основ экономич</w:t>
            </w:r>
            <w:r w:rsidR="006530FA">
              <w:rPr>
                <w:color w:val="000000"/>
                <w:lang w:eastAsia="ru-RU"/>
              </w:rPr>
              <w:t>еских знаний в контексте ответа</w:t>
            </w:r>
          </w:p>
          <w:p w:rsidR="00967242" w:rsidRPr="003259C8" w:rsidRDefault="00967242" w:rsidP="0001647F">
            <w:pPr>
              <w:jc w:val="both"/>
              <w:rPr>
                <w:color w:val="000000"/>
                <w:lang w:eastAsia="ru-RU"/>
              </w:rPr>
            </w:pPr>
            <w:r>
              <w:rPr>
                <w:b/>
                <w:bCs/>
                <w:i/>
                <w:iCs/>
                <w:color w:val="000000"/>
                <w:lang w:eastAsia="ru-RU"/>
              </w:rPr>
              <w:t>2</w:t>
            </w:r>
            <w:r w:rsidRPr="003259C8">
              <w:rPr>
                <w:b/>
                <w:bCs/>
                <w:i/>
                <w:iCs/>
                <w:color w:val="000000"/>
                <w:lang w:eastAsia="ru-RU"/>
              </w:rPr>
              <w:t xml:space="preserve"> балл </w:t>
            </w:r>
            <w:r>
              <w:rPr>
                <w:color w:val="000000"/>
                <w:lang w:eastAsia="ru-RU"/>
              </w:rPr>
              <w:t>– тема статьи</w:t>
            </w:r>
            <w:r w:rsidR="006530FA">
              <w:rPr>
                <w:color w:val="000000"/>
                <w:lang w:eastAsia="ru-RU"/>
              </w:rPr>
              <w:t xml:space="preserve"> недостаточно актуальна</w:t>
            </w:r>
            <w:r w:rsidRPr="003259C8">
              <w:rPr>
                <w:color w:val="000000"/>
                <w:lang w:eastAsia="ru-RU"/>
              </w:rPr>
              <w:t xml:space="preserve"> </w:t>
            </w:r>
          </w:p>
          <w:p w:rsidR="00967242" w:rsidRPr="003259C8" w:rsidRDefault="00967242" w:rsidP="0001647F">
            <w:pPr>
              <w:jc w:val="both"/>
              <w:rPr>
                <w:b/>
                <w:bCs/>
                <w:i/>
                <w:iCs/>
                <w:color w:val="000000"/>
                <w:lang w:eastAsia="ru-RU"/>
              </w:rPr>
            </w:pPr>
            <w:r w:rsidRPr="003259C8">
              <w:rPr>
                <w:b/>
                <w:bCs/>
                <w:i/>
                <w:iCs/>
                <w:color w:val="000000"/>
                <w:lang w:eastAsia="ru-RU"/>
              </w:rPr>
              <w:t>0 баллов </w:t>
            </w:r>
            <w:r>
              <w:rPr>
                <w:color w:val="000000"/>
                <w:lang w:eastAsia="ru-RU"/>
              </w:rPr>
              <w:t>- тема статьи</w:t>
            </w:r>
            <w:r w:rsidR="006530FA">
              <w:rPr>
                <w:color w:val="000000"/>
                <w:lang w:eastAsia="ru-RU"/>
              </w:rPr>
              <w:t xml:space="preserve"> не актуальна</w:t>
            </w:r>
          </w:p>
        </w:tc>
      </w:tr>
      <w:tr w:rsidR="00967242" w:rsidRPr="003259C8"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946D0A" w:rsidRDefault="00967242" w:rsidP="0001647F">
            <w:pPr>
              <w:pStyle w:val="1"/>
              <w:numPr>
                <w:ilvl w:val="0"/>
                <w:numId w:val="0"/>
              </w:numPr>
              <w:spacing w:before="0" w:after="0"/>
              <w:rPr>
                <w:rFonts w:ascii="Times New Roman" w:hAnsi="Times New Roman"/>
                <w:b w:val="0"/>
                <w:color w:val="auto"/>
                <w:sz w:val="24"/>
                <w:szCs w:val="24"/>
                <w:lang w:eastAsia="ru-RU"/>
              </w:rPr>
            </w:pPr>
            <w:r w:rsidRPr="00946D0A">
              <w:rPr>
                <w:rFonts w:ascii="Times New Roman" w:hAnsi="Times New Roman"/>
                <w:b w:val="0"/>
                <w:color w:val="auto"/>
                <w:sz w:val="24"/>
                <w:szCs w:val="24"/>
                <w:lang w:eastAsia="ru-RU"/>
              </w:rPr>
              <w:t>2. Выявление и объяснение существовавших ранее и возникающих особо значимых новых фактов и процессов в проблеме</w:t>
            </w:r>
            <w:r w:rsidR="006530FA">
              <w:rPr>
                <w:rFonts w:ascii="Times New Roman" w:hAnsi="Times New Roman"/>
                <w:b w:val="0"/>
                <w:color w:val="auto"/>
                <w:sz w:val="24"/>
                <w:szCs w:val="24"/>
              </w:rPr>
              <w:t xml:space="preserve"> научного исследования</w:t>
            </w:r>
            <w:r w:rsidRPr="00946D0A">
              <w:rPr>
                <w:rFonts w:ascii="Times New Roman" w:hAnsi="Times New Roman"/>
                <w:b w:val="0"/>
                <w:color w:val="auto"/>
                <w:sz w:val="24"/>
                <w:szCs w:val="24"/>
                <w:lang w:eastAsia="ru-RU"/>
              </w:rPr>
              <w:t xml:space="preserve"> </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3259C8" w:rsidRDefault="00967242" w:rsidP="0001647F">
            <w:pPr>
              <w:jc w:val="both"/>
              <w:rPr>
                <w:color w:val="000000"/>
                <w:lang w:eastAsia="ru-RU"/>
              </w:rPr>
            </w:pPr>
            <w:r>
              <w:rPr>
                <w:b/>
                <w:bCs/>
                <w:i/>
                <w:iCs/>
                <w:color w:val="000000"/>
                <w:lang w:eastAsia="ru-RU"/>
              </w:rPr>
              <w:t>3</w:t>
            </w:r>
            <w:r w:rsidRPr="003259C8">
              <w:rPr>
                <w:b/>
                <w:bCs/>
                <w:i/>
                <w:iCs/>
                <w:color w:val="000000"/>
                <w:lang w:eastAsia="ru-RU"/>
              </w:rPr>
              <w:t xml:space="preserve"> балла</w:t>
            </w:r>
            <w:r>
              <w:rPr>
                <w:color w:val="000000"/>
                <w:lang w:eastAsia="ru-RU"/>
              </w:rPr>
              <w:t> – тема статьи</w:t>
            </w:r>
            <w:r w:rsidRPr="003259C8">
              <w:rPr>
                <w:color w:val="000000"/>
                <w:lang w:eastAsia="ru-RU"/>
              </w:rPr>
              <w:t xml:space="preserve"> раскрыта полностью на теоретическом уровне, в связях и обоснованиях, с использованием основ экономич</w:t>
            </w:r>
            <w:r w:rsidR="006530FA">
              <w:rPr>
                <w:color w:val="000000"/>
                <w:lang w:eastAsia="ru-RU"/>
              </w:rPr>
              <w:t>еских знаний в контексте ответа</w:t>
            </w:r>
          </w:p>
          <w:p w:rsidR="00967242" w:rsidRPr="003259C8" w:rsidRDefault="00967242" w:rsidP="0001647F">
            <w:pPr>
              <w:jc w:val="both"/>
              <w:rPr>
                <w:color w:val="000000"/>
                <w:lang w:eastAsia="ru-RU"/>
              </w:rPr>
            </w:pPr>
            <w:r>
              <w:rPr>
                <w:b/>
                <w:bCs/>
                <w:i/>
                <w:iCs/>
                <w:color w:val="000000"/>
                <w:lang w:eastAsia="ru-RU"/>
              </w:rPr>
              <w:t>2</w:t>
            </w:r>
            <w:r w:rsidRPr="003259C8">
              <w:rPr>
                <w:b/>
                <w:bCs/>
                <w:i/>
                <w:iCs/>
                <w:color w:val="000000"/>
                <w:lang w:eastAsia="ru-RU"/>
              </w:rPr>
              <w:t xml:space="preserve"> балла</w:t>
            </w:r>
            <w:r w:rsidRPr="003259C8">
              <w:rPr>
                <w:color w:val="000000"/>
                <w:lang w:eastAsia="ru-RU"/>
              </w:rPr>
              <w:t>– тема раскрыта недостаточно полно при слабом использовании основ экономич</w:t>
            </w:r>
            <w:r w:rsidR="006530FA">
              <w:rPr>
                <w:color w:val="000000"/>
                <w:lang w:eastAsia="ru-RU"/>
              </w:rPr>
              <w:t>еских знаний в контексте ответа</w:t>
            </w:r>
          </w:p>
          <w:p w:rsidR="00967242" w:rsidRPr="003259C8" w:rsidRDefault="00967242" w:rsidP="0001647F">
            <w:pPr>
              <w:jc w:val="both"/>
              <w:rPr>
                <w:color w:val="000000"/>
                <w:lang w:eastAsia="ru-RU"/>
              </w:rPr>
            </w:pPr>
            <w:r w:rsidRPr="003259C8">
              <w:rPr>
                <w:b/>
                <w:bCs/>
                <w:i/>
                <w:iCs/>
                <w:color w:val="000000"/>
                <w:lang w:eastAsia="ru-RU"/>
              </w:rPr>
              <w:t>0 баллов </w:t>
            </w:r>
            <w:r w:rsidR="006530FA">
              <w:rPr>
                <w:color w:val="000000"/>
                <w:lang w:eastAsia="ru-RU"/>
              </w:rPr>
              <w:t>- тема не раскрыта</w:t>
            </w:r>
          </w:p>
        </w:tc>
      </w:tr>
      <w:tr w:rsidR="00967242" w:rsidRPr="003259C8"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A678E1" w:rsidRDefault="00967242" w:rsidP="0001647F">
            <w:pPr>
              <w:shd w:val="clear" w:color="auto" w:fill="FFFFFF"/>
              <w:jc w:val="both"/>
              <w:rPr>
                <w:lang w:eastAsia="ru-RU"/>
              </w:rPr>
            </w:pPr>
          </w:p>
          <w:p w:rsidR="00967242" w:rsidRDefault="00967242" w:rsidP="00893662">
            <w:pPr>
              <w:shd w:val="clear" w:color="auto" w:fill="FFFFFF"/>
            </w:pPr>
            <w:r w:rsidRPr="00A678E1">
              <w:rPr>
                <w:lang w:eastAsia="ru-RU"/>
              </w:rPr>
              <w:t>3. Критический анализ направлений и этапов развития экономической мысли во взаимосвязи с проблемой</w:t>
            </w:r>
            <w:r w:rsidRPr="00A678E1">
              <w:t xml:space="preserve"> научного исследования</w:t>
            </w:r>
          </w:p>
          <w:p w:rsidR="00893662" w:rsidRPr="00893662" w:rsidRDefault="00893662" w:rsidP="00893662">
            <w:pPr>
              <w:shd w:val="clear" w:color="auto" w:fill="FFFFFF"/>
              <w:rPr>
                <w:lang w:eastAsia="ru-RU"/>
              </w:rPr>
            </w:pP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3259C8" w:rsidRDefault="00967242" w:rsidP="0001647F">
            <w:pPr>
              <w:jc w:val="both"/>
              <w:rPr>
                <w:color w:val="000000"/>
                <w:lang w:eastAsia="ru-RU"/>
              </w:rPr>
            </w:pPr>
            <w:r>
              <w:rPr>
                <w:b/>
                <w:bCs/>
                <w:i/>
                <w:iCs/>
                <w:color w:val="000000"/>
                <w:lang w:eastAsia="ru-RU"/>
              </w:rPr>
              <w:t>3</w:t>
            </w:r>
            <w:r w:rsidRPr="003259C8">
              <w:rPr>
                <w:b/>
                <w:bCs/>
                <w:i/>
                <w:iCs/>
                <w:color w:val="000000"/>
                <w:lang w:eastAsia="ru-RU"/>
              </w:rPr>
              <w:t xml:space="preserve"> балла</w:t>
            </w:r>
            <w:r>
              <w:rPr>
                <w:color w:val="000000"/>
                <w:lang w:eastAsia="ru-RU"/>
              </w:rPr>
              <w:t> – выводы по тематике</w:t>
            </w:r>
            <w:r w:rsidRPr="003259C8">
              <w:rPr>
                <w:color w:val="000000"/>
                <w:lang w:eastAsia="ru-RU"/>
              </w:rPr>
              <w:t xml:space="preserve"> хорошо </w:t>
            </w:r>
            <w:r>
              <w:rPr>
                <w:color w:val="000000"/>
                <w:lang w:eastAsia="ru-RU"/>
              </w:rPr>
              <w:t xml:space="preserve">проанализированы и </w:t>
            </w:r>
            <w:r w:rsidR="006530FA">
              <w:rPr>
                <w:color w:val="000000"/>
                <w:lang w:eastAsia="ru-RU"/>
              </w:rPr>
              <w:t>аргументированы</w:t>
            </w:r>
            <w:r w:rsidRPr="003259C8">
              <w:rPr>
                <w:color w:val="000000"/>
                <w:lang w:eastAsia="ru-RU"/>
              </w:rPr>
              <w:t xml:space="preserve"> </w:t>
            </w:r>
          </w:p>
          <w:p w:rsidR="00967242" w:rsidRPr="003259C8" w:rsidRDefault="00967242" w:rsidP="0001647F">
            <w:pPr>
              <w:jc w:val="both"/>
              <w:rPr>
                <w:color w:val="000000"/>
                <w:lang w:eastAsia="ru-RU"/>
              </w:rPr>
            </w:pPr>
            <w:r>
              <w:rPr>
                <w:b/>
                <w:bCs/>
                <w:i/>
                <w:iCs/>
                <w:color w:val="000000"/>
                <w:lang w:eastAsia="ru-RU"/>
              </w:rPr>
              <w:t>2</w:t>
            </w:r>
            <w:r w:rsidRPr="003259C8">
              <w:rPr>
                <w:b/>
                <w:bCs/>
                <w:i/>
                <w:iCs/>
                <w:color w:val="000000"/>
                <w:lang w:eastAsia="ru-RU"/>
              </w:rPr>
              <w:t xml:space="preserve"> балл</w:t>
            </w:r>
            <w:r>
              <w:rPr>
                <w:b/>
                <w:bCs/>
                <w:i/>
                <w:iCs/>
                <w:color w:val="000000"/>
                <w:lang w:eastAsia="ru-RU"/>
              </w:rPr>
              <w:t>а</w:t>
            </w:r>
            <w:r w:rsidRPr="003259C8">
              <w:rPr>
                <w:b/>
                <w:bCs/>
                <w:i/>
                <w:iCs/>
                <w:color w:val="000000"/>
                <w:lang w:eastAsia="ru-RU"/>
              </w:rPr>
              <w:t> </w:t>
            </w:r>
            <w:r>
              <w:rPr>
                <w:color w:val="000000"/>
                <w:lang w:eastAsia="ru-RU"/>
              </w:rPr>
              <w:t>– в статье</w:t>
            </w:r>
            <w:r w:rsidRPr="003259C8">
              <w:rPr>
                <w:color w:val="000000"/>
                <w:lang w:eastAsia="ru-RU"/>
              </w:rPr>
              <w:t xml:space="preserve"> имеет место поверхностная аргум</w:t>
            </w:r>
            <w:r w:rsidR="006530FA">
              <w:rPr>
                <w:color w:val="000000"/>
                <w:lang w:eastAsia="ru-RU"/>
              </w:rPr>
              <w:t>ентация основных выводов автора</w:t>
            </w:r>
          </w:p>
          <w:p w:rsidR="00967242" w:rsidRPr="003259C8" w:rsidRDefault="00967242" w:rsidP="0001647F">
            <w:pPr>
              <w:jc w:val="both"/>
              <w:rPr>
                <w:color w:val="000000"/>
                <w:lang w:eastAsia="ru-RU"/>
              </w:rPr>
            </w:pPr>
            <w:r w:rsidRPr="003259C8">
              <w:rPr>
                <w:b/>
                <w:bCs/>
                <w:i/>
                <w:iCs/>
                <w:color w:val="000000"/>
                <w:lang w:eastAsia="ru-RU"/>
              </w:rPr>
              <w:t>0 баллов </w:t>
            </w:r>
            <w:r w:rsidRPr="003259C8">
              <w:rPr>
                <w:color w:val="000000"/>
                <w:lang w:eastAsia="ru-RU"/>
              </w:rPr>
              <w:t>– выводы не аргументированы</w:t>
            </w:r>
            <w:r>
              <w:rPr>
                <w:color w:val="000000"/>
                <w:lang w:eastAsia="ru-RU"/>
              </w:rPr>
              <w:t>, анализ отсутствует</w:t>
            </w:r>
          </w:p>
        </w:tc>
      </w:tr>
      <w:tr w:rsidR="00967242" w:rsidRPr="003259C8"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A678E1" w:rsidRDefault="00967242" w:rsidP="0001647F">
            <w:pPr>
              <w:shd w:val="clear" w:color="auto" w:fill="FFFFFF"/>
              <w:jc w:val="both"/>
              <w:rPr>
                <w:lang w:eastAsia="ru-RU"/>
              </w:rPr>
            </w:pPr>
          </w:p>
          <w:p w:rsidR="00967242" w:rsidRPr="00A678E1" w:rsidRDefault="00967242" w:rsidP="0001647F">
            <w:pPr>
              <w:shd w:val="clear" w:color="auto" w:fill="FFFFFF"/>
              <w:rPr>
                <w:lang w:eastAsia="ru-RU"/>
              </w:rPr>
            </w:pPr>
            <w:r w:rsidRPr="00A678E1">
              <w:rPr>
                <w:lang w:eastAsia="ru-RU"/>
              </w:rPr>
              <w:lastRenderedPageBreak/>
              <w:t xml:space="preserve">4. Понимание истоков и прогноз возможных сценариев развития процессов </w:t>
            </w:r>
            <w:r w:rsidRPr="00A678E1">
              <w:t>научного исследования,</w:t>
            </w:r>
            <w:r w:rsidRPr="00A678E1">
              <w:rPr>
                <w:lang w:eastAsia="ru-RU"/>
              </w:rPr>
              <w:t xml:space="preserve"> реализация особо значимых для общества проектов на </w:t>
            </w:r>
            <w:r>
              <w:rPr>
                <w:lang w:eastAsia="ru-RU"/>
              </w:rPr>
              <w:t>уровне страны и/или ее регионов.</w:t>
            </w:r>
          </w:p>
          <w:p w:rsidR="00967242" w:rsidRPr="003259C8" w:rsidRDefault="00967242" w:rsidP="0001647F">
            <w:pPr>
              <w:jc w:val="both"/>
              <w:rPr>
                <w:color w:val="000000"/>
                <w:lang w:eastAsia="ru-RU"/>
              </w:rPr>
            </w:pPr>
            <w:r w:rsidRPr="003259C8">
              <w:rPr>
                <w:color w:val="000000"/>
                <w:lang w:eastAsia="ru-RU"/>
              </w:rPr>
              <w:t xml:space="preserve"> </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Default="00967242" w:rsidP="0001647F">
            <w:pPr>
              <w:jc w:val="both"/>
              <w:rPr>
                <w:color w:val="000000"/>
                <w:lang w:eastAsia="ru-RU"/>
              </w:rPr>
            </w:pPr>
            <w:r>
              <w:rPr>
                <w:b/>
                <w:bCs/>
                <w:i/>
                <w:iCs/>
                <w:color w:val="000000"/>
                <w:lang w:eastAsia="ru-RU"/>
              </w:rPr>
              <w:lastRenderedPageBreak/>
              <w:t>3</w:t>
            </w:r>
            <w:r w:rsidRPr="003259C8">
              <w:rPr>
                <w:b/>
                <w:bCs/>
                <w:i/>
                <w:iCs/>
                <w:color w:val="000000"/>
                <w:lang w:eastAsia="ru-RU"/>
              </w:rPr>
              <w:t xml:space="preserve"> балла</w:t>
            </w:r>
            <w:r>
              <w:rPr>
                <w:color w:val="000000"/>
                <w:lang w:eastAsia="ru-RU"/>
              </w:rPr>
              <w:t xml:space="preserve"> – в статье дан прогноз возможных </w:t>
            </w:r>
            <w:r>
              <w:rPr>
                <w:color w:val="000000"/>
                <w:lang w:eastAsia="ru-RU"/>
              </w:rPr>
              <w:lastRenderedPageBreak/>
              <w:t xml:space="preserve">сценариев развития </w:t>
            </w:r>
            <w:r w:rsidR="006530FA">
              <w:rPr>
                <w:color w:val="000000"/>
                <w:lang w:eastAsia="ru-RU"/>
              </w:rPr>
              <w:t>процессов научного исследования</w:t>
            </w:r>
            <w:r w:rsidRPr="003259C8">
              <w:rPr>
                <w:color w:val="000000"/>
                <w:lang w:eastAsia="ru-RU"/>
              </w:rPr>
              <w:t xml:space="preserve"> </w:t>
            </w:r>
          </w:p>
          <w:p w:rsidR="00967242" w:rsidRPr="003259C8" w:rsidRDefault="00893662" w:rsidP="0001647F">
            <w:pPr>
              <w:jc w:val="both"/>
              <w:rPr>
                <w:color w:val="000000"/>
                <w:lang w:eastAsia="ru-RU"/>
              </w:rPr>
            </w:pPr>
            <w:r>
              <w:rPr>
                <w:b/>
                <w:bCs/>
                <w:i/>
                <w:iCs/>
                <w:color w:val="000000"/>
                <w:lang w:eastAsia="ru-RU"/>
              </w:rPr>
              <w:t>1</w:t>
            </w:r>
            <w:r w:rsidR="00967242" w:rsidRPr="003259C8">
              <w:rPr>
                <w:b/>
                <w:bCs/>
                <w:i/>
                <w:iCs/>
                <w:color w:val="000000"/>
                <w:lang w:eastAsia="ru-RU"/>
              </w:rPr>
              <w:t xml:space="preserve"> балл</w:t>
            </w:r>
            <w:r w:rsidR="00967242" w:rsidRPr="003259C8">
              <w:rPr>
                <w:color w:val="000000"/>
                <w:lang w:eastAsia="ru-RU"/>
              </w:rPr>
              <w:t xml:space="preserve"> – не </w:t>
            </w:r>
            <w:r w:rsidR="00967242">
              <w:rPr>
                <w:color w:val="000000"/>
                <w:lang w:eastAsia="ru-RU"/>
              </w:rPr>
              <w:t>все перечисленные в стать</w:t>
            </w:r>
            <w:r w:rsidR="00967242" w:rsidRPr="003259C8">
              <w:rPr>
                <w:color w:val="000000"/>
                <w:lang w:eastAsia="ru-RU"/>
              </w:rPr>
              <w:t>е</w:t>
            </w:r>
            <w:r w:rsidR="00967242">
              <w:rPr>
                <w:color w:val="000000"/>
                <w:lang w:eastAsia="ru-RU"/>
              </w:rPr>
              <w:t xml:space="preserve"> факты и прогнозы относятся к </w:t>
            </w:r>
            <w:r w:rsidR="006530FA">
              <w:rPr>
                <w:color w:val="000000"/>
                <w:lang w:eastAsia="ru-RU"/>
              </w:rPr>
              <w:t>новейшим научным публикациям</w:t>
            </w:r>
          </w:p>
          <w:p w:rsidR="00967242" w:rsidRPr="003259C8" w:rsidRDefault="00967242" w:rsidP="0001647F">
            <w:pPr>
              <w:jc w:val="both"/>
              <w:rPr>
                <w:color w:val="000000"/>
                <w:lang w:eastAsia="ru-RU"/>
              </w:rPr>
            </w:pPr>
            <w:r w:rsidRPr="003259C8">
              <w:rPr>
                <w:b/>
                <w:bCs/>
                <w:i/>
                <w:iCs/>
                <w:color w:val="000000"/>
                <w:lang w:eastAsia="ru-RU"/>
              </w:rPr>
              <w:t>0 баллов</w:t>
            </w:r>
            <w:r w:rsidRPr="003259C8">
              <w:rPr>
                <w:color w:val="000000"/>
                <w:lang w:eastAsia="ru-RU"/>
              </w:rPr>
              <w:t xml:space="preserve"> – </w:t>
            </w:r>
            <w:r>
              <w:rPr>
                <w:color w:val="000000"/>
                <w:lang w:eastAsia="ru-RU"/>
              </w:rPr>
              <w:t xml:space="preserve">приведенная научная информация </w:t>
            </w:r>
            <w:r w:rsidRPr="003259C8">
              <w:rPr>
                <w:color w:val="000000"/>
                <w:sz w:val="22"/>
                <w:szCs w:val="22"/>
                <w:lang w:eastAsia="ru-RU"/>
              </w:rPr>
              <w:t>библ</w:t>
            </w:r>
            <w:r>
              <w:rPr>
                <w:color w:val="000000"/>
                <w:sz w:val="22"/>
                <w:szCs w:val="22"/>
                <w:lang w:eastAsia="ru-RU"/>
              </w:rPr>
              <w:t>иографический список не актуальна</w:t>
            </w:r>
          </w:p>
        </w:tc>
      </w:tr>
      <w:tr w:rsidR="00967242" w:rsidRPr="003259C8"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3259C8" w:rsidRDefault="00967242" w:rsidP="0001647F">
            <w:pPr>
              <w:rPr>
                <w:color w:val="000000"/>
                <w:lang w:eastAsia="ru-RU"/>
              </w:rPr>
            </w:pPr>
            <w:r w:rsidRPr="003259C8">
              <w:rPr>
                <w:color w:val="000000"/>
                <w:lang w:eastAsia="ru-RU"/>
              </w:rPr>
              <w:lastRenderedPageBreak/>
              <w:t xml:space="preserve">5. </w:t>
            </w:r>
            <w:r w:rsidRPr="00CD28B5">
              <w:rPr>
                <w:color w:val="000000"/>
                <w:lang w:eastAsia="ru-RU"/>
              </w:rPr>
              <w:t>Аргументированное представление собственной точки зрения (позиции, отношения) по рассматр</w:t>
            </w:r>
            <w:r w:rsidR="006530FA">
              <w:rPr>
                <w:color w:val="000000"/>
                <w:lang w:eastAsia="ru-RU"/>
              </w:rPr>
              <w:t>иваемой проблеме</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3259C8" w:rsidRDefault="00967242" w:rsidP="0001647F">
            <w:pPr>
              <w:jc w:val="both"/>
              <w:rPr>
                <w:color w:val="000000"/>
                <w:lang w:eastAsia="ru-RU"/>
              </w:rPr>
            </w:pPr>
            <w:r>
              <w:rPr>
                <w:b/>
                <w:bCs/>
                <w:i/>
                <w:iCs/>
                <w:color w:val="000000"/>
                <w:lang w:eastAsia="ru-RU"/>
              </w:rPr>
              <w:t>3</w:t>
            </w:r>
            <w:r w:rsidRPr="003259C8">
              <w:rPr>
                <w:b/>
                <w:bCs/>
                <w:i/>
                <w:iCs/>
                <w:color w:val="000000"/>
                <w:lang w:eastAsia="ru-RU"/>
              </w:rPr>
              <w:t xml:space="preserve"> балла</w:t>
            </w:r>
            <w:r w:rsidRPr="003259C8">
              <w:rPr>
                <w:color w:val="000000"/>
                <w:lang w:eastAsia="ru-RU"/>
              </w:rPr>
              <w:t> –</w:t>
            </w:r>
            <w:r w:rsidRPr="003259C8">
              <w:rPr>
                <w:color w:val="000000"/>
                <w:sz w:val="22"/>
                <w:szCs w:val="22"/>
                <w:lang w:eastAsia="ru-RU"/>
              </w:rPr>
              <w:t xml:space="preserve"> </w:t>
            </w:r>
            <w:r>
              <w:rPr>
                <w:color w:val="000000"/>
                <w:sz w:val="22"/>
                <w:szCs w:val="22"/>
                <w:lang w:eastAsia="ru-RU"/>
              </w:rPr>
              <w:t>представление собственной точки зрения аргументировано, опирается на достоверную научную информацию</w:t>
            </w:r>
          </w:p>
          <w:p w:rsidR="00967242" w:rsidRPr="003259C8" w:rsidRDefault="00893662" w:rsidP="0001647F">
            <w:pPr>
              <w:jc w:val="both"/>
              <w:rPr>
                <w:color w:val="000000"/>
                <w:lang w:eastAsia="ru-RU"/>
              </w:rPr>
            </w:pPr>
            <w:r>
              <w:rPr>
                <w:b/>
                <w:bCs/>
                <w:i/>
                <w:iCs/>
                <w:color w:val="000000"/>
                <w:lang w:eastAsia="ru-RU"/>
              </w:rPr>
              <w:t>2</w:t>
            </w:r>
            <w:r w:rsidR="00967242" w:rsidRPr="003259C8">
              <w:rPr>
                <w:b/>
                <w:bCs/>
                <w:i/>
                <w:iCs/>
                <w:color w:val="000000"/>
                <w:lang w:eastAsia="ru-RU"/>
              </w:rPr>
              <w:t xml:space="preserve"> балл</w:t>
            </w:r>
            <w:r>
              <w:rPr>
                <w:b/>
                <w:bCs/>
                <w:i/>
                <w:iCs/>
                <w:color w:val="000000"/>
                <w:lang w:eastAsia="ru-RU"/>
              </w:rPr>
              <w:t xml:space="preserve">а </w:t>
            </w:r>
            <w:r w:rsidR="00967242" w:rsidRPr="003259C8">
              <w:rPr>
                <w:color w:val="000000"/>
                <w:lang w:eastAsia="ru-RU"/>
              </w:rPr>
              <w:t>–</w:t>
            </w:r>
            <w:r w:rsidR="00967242" w:rsidRPr="003259C8">
              <w:rPr>
                <w:color w:val="000000"/>
                <w:sz w:val="22"/>
                <w:szCs w:val="22"/>
                <w:lang w:eastAsia="ru-RU"/>
              </w:rPr>
              <w:t xml:space="preserve"> </w:t>
            </w:r>
            <w:r w:rsidR="00967242">
              <w:rPr>
                <w:color w:val="000000"/>
                <w:sz w:val="22"/>
                <w:szCs w:val="22"/>
                <w:lang w:eastAsia="ru-RU"/>
              </w:rPr>
              <w:t>представление собственной точки зр</w:t>
            </w:r>
            <w:r w:rsidR="006530FA">
              <w:rPr>
                <w:color w:val="000000"/>
                <w:sz w:val="22"/>
                <w:szCs w:val="22"/>
                <w:lang w:eastAsia="ru-RU"/>
              </w:rPr>
              <w:t>ения достаточно аргументировано</w:t>
            </w:r>
            <w:r w:rsidR="00967242">
              <w:rPr>
                <w:color w:val="000000"/>
                <w:sz w:val="22"/>
                <w:szCs w:val="22"/>
                <w:lang w:eastAsia="ru-RU"/>
              </w:rPr>
              <w:t xml:space="preserve"> </w:t>
            </w:r>
          </w:p>
          <w:p w:rsidR="00967242" w:rsidRPr="003259C8" w:rsidRDefault="00967242" w:rsidP="0001647F">
            <w:pPr>
              <w:jc w:val="both"/>
              <w:rPr>
                <w:color w:val="000000"/>
                <w:lang w:eastAsia="ru-RU"/>
              </w:rPr>
            </w:pPr>
            <w:r w:rsidRPr="003259C8">
              <w:rPr>
                <w:b/>
                <w:bCs/>
                <w:i/>
                <w:iCs/>
                <w:color w:val="000000"/>
                <w:lang w:eastAsia="ru-RU"/>
              </w:rPr>
              <w:t>0 баллов</w:t>
            </w:r>
            <w:r w:rsidRPr="003259C8">
              <w:rPr>
                <w:color w:val="000000"/>
                <w:lang w:eastAsia="ru-RU"/>
              </w:rPr>
              <w:t> –</w:t>
            </w:r>
            <w:r w:rsidRPr="003259C8">
              <w:rPr>
                <w:color w:val="000000"/>
                <w:sz w:val="22"/>
                <w:szCs w:val="22"/>
                <w:lang w:eastAsia="ru-RU"/>
              </w:rPr>
              <w:t xml:space="preserve"> </w:t>
            </w:r>
            <w:r>
              <w:rPr>
                <w:color w:val="000000"/>
                <w:sz w:val="22"/>
                <w:szCs w:val="22"/>
                <w:lang w:eastAsia="ru-RU"/>
              </w:rPr>
              <w:t>отсутствует собственная точка зрения по исследуемой проблематике</w:t>
            </w:r>
          </w:p>
        </w:tc>
      </w:tr>
      <w:tr w:rsidR="00967242" w:rsidRPr="003259C8"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3259C8" w:rsidRDefault="00967242" w:rsidP="0001647F">
            <w:pPr>
              <w:shd w:val="clear" w:color="auto" w:fill="FFFFFF"/>
              <w:suppressAutoHyphens w:val="0"/>
              <w:rPr>
                <w:color w:val="000000"/>
                <w:lang w:eastAsia="ru-RU"/>
              </w:rPr>
            </w:pPr>
            <w:r w:rsidRPr="003259C8">
              <w:rPr>
                <w:color w:val="000000"/>
                <w:lang w:eastAsia="ru-RU"/>
              </w:rPr>
              <w:t>6. Соответствие структуры, объема, офо</w:t>
            </w:r>
            <w:r w:rsidR="006530FA">
              <w:rPr>
                <w:color w:val="000000"/>
                <w:lang w:eastAsia="ru-RU"/>
              </w:rPr>
              <w:t>рмления необходимым требованиям</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3259C8" w:rsidRDefault="00893662" w:rsidP="0001647F">
            <w:pPr>
              <w:shd w:val="clear" w:color="auto" w:fill="FFFFFF"/>
              <w:suppressAutoHyphens w:val="0"/>
              <w:jc w:val="both"/>
              <w:rPr>
                <w:color w:val="000000"/>
                <w:sz w:val="22"/>
                <w:szCs w:val="22"/>
                <w:lang w:eastAsia="ru-RU"/>
              </w:rPr>
            </w:pPr>
            <w:r>
              <w:rPr>
                <w:b/>
                <w:bCs/>
                <w:i/>
                <w:iCs/>
                <w:color w:val="000000"/>
                <w:lang w:eastAsia="ru-RU"/>
              </w:rPr>
              <w:t>3</w:t>
            </w:r>
            <w:r w:rsidR="00967242" w:rsidRPr="003259C8">
              <w:rPr>
                <w:b/>
                <w:bCs/>
                <w:i/>
                <w:iCs/>
                <w:color w:val="000000"/>
                <w:lang w:eastAsia="ru-RU"/>
              </w:rPr>
              <w:t xml:space="preserve"> балла</w:t>
            </w:r>
            <w:r w:rsidR="00967242" w:rsidRPr="003259C8">
              <w:rPr>
                <w:color w:val="000000"/>
                <w:lang w:eastAsia="ru-RU"/>
              </w:rPr>
              <w:t> –</w:t>
            </w:r>
            <w:r w:rsidR="00967242" w:rsidRPr="003259C8">
              <w:rPr>
                <w:color w:val="000000"/>
                <w:sz w:val="22"/>
                <w:szCs w:val="22"/>
                <w:lang w:eastAsia="ru-RU"/>
              </w:rPr>
              <w:t xml:space="preserve"> </w:t>
            </w:r>
            <w:r w:rsidR="00967242">
              <w:rPr>
                <w:color w:val="000000"/>
                <w:sz w:val="22"/>
                <w:szCs w:val="22"/>
                <w:lang w:eastAsia="ru-RU"/>
              </w:rPr>
              <w:t>структура, объем, оформление статьи соответствую</w:t>
            </w:r>
            <w:r w:rsidR="00967242" w:rsidRPr="003259C8">
              <w:rPr>
                <w:color w:val="000000"/>
                <w:sz w:val="22"/>
                <w:szCs w:val="22"/>
                <w:lang w:eastAsia="ru-RU"/>
              </w:rPr>
              <w:t xml:space="preserve">т </w:t>
            </w:r>
            <w:r w:rsidR="006530FA">
              <w:rPr>
                <w:color w:val="000000"/>
                <w:sz w:val="22"/>
                <w:szCs w:val="22"/>
                <w:lang w:eastAsia="ru-RU"/>
              </w:rPr>
              <w:t>необходимым требованиям</w:t>
            </w:r>
            <w:r w:rsidR="00967242">
              <w:rPr>
                <w:color w:val="000000"/>
                <w:sz w:val="22"/>
                <w:szCs w:val="22"/>
                <w:lang w:eastAsia="ru-RU"/>
              </w:rPr>
              <w:t xml:space="preserve"> </w:t>
            </w:r>
          </w:p>
          <w:p w:rsidR="00967242" w:rsidRDefault="00967242" w:rsidP="0001647F">
            <w:pPr>
              <w:jc w:val="both"/>
              <w:rPr>
                <w:color w:val="000000"/>
                <w:sz w:val="22"/>
                <w:szCs w:val="22"/>
                <w:lang w:eastAsia="ru-RU"/>
              </w:rPr>
            </w:pPr>
            <w:r>
              <w:rPr>
                <w:b/>
                <w:bCs/>
                <w:i/>
                <w:iCs/>
                <w:color w:val="000000"/>
                <w:lang w:eastAsia="ru-RU"/>
              </w:rPr>
              <w:t>1</w:t>
            </w:r>
            <w:r w:rsidRPr="003259C8">
              <w:rPr>
                <w:b/>
                <w:bCs/>
                <w:i/>
                <w:iCs/>
                <w:color w:val="000000"/>
                <w:lang w:eastAsia="ru-RU"/>
              </w:rPr>
              <w:t xml:space="preserve"> балл</w:t>
            </w:r>
            <w:r w:rsidRPr="003259C8">
              <w:rPr>
                <w:color w:val="000000"/>
                <w:lang w:eastAsia="ru-RU"/>
              </w:rPr>
              <w:t> –</w:t>
            </w:r>
            <w:r>
              <w:rPr>
                <w:color w:val="000000"/>
                <w:sz w:val="22"/>
                <w:szCs w:val="22"/>
                <w:lang w:eastAsia="ru-RU"/>
              </w:rPr>
              <w:t xml:space="preserve"> структура, объем, оформление статьи соответствую</w:t>
            </w:r>
            <w:r w:rsidRPr="003259C8">
              <w:rPr>
                <w:color w:val="000000"/>
                <w:sz w:val="22"/>
                <w:szCs w:val="22"/>
                <w:lang w:eastAsia="ru-RU"/>
              </w:rPr>
              <w:t xml:space="preserve">т </w:t>
            </w:r>
            <w:r>
              <w:rPr>
                <w:color w:val="000000"/>
                <w:sz w:val="22"/>
                <w:szCs w:val="22"/>
                <w:lang w:eastAsia="ru-RU"/>
              </w:rPr>
              <w:t>необходимым требованиям, однако в с</w:t>
            </w:r>
            <w:r w:rsidR="006530FA">
              <w:rPr>
                <w:color w:val="000000"/>
                <w:sz w:val="22"/>
                <w:szCs w:val="22"/>
                <w:lang w:eastAsia="ru-RU"/>
              </w:rPr>
              <w:t>труктуре статьи допущены ошибки</w:t>
            </w:r>
          </w:p>
          <w:p w:rsidR="00967242" w:rsidRPr="003259C8" w:rsidRDefault="00967242" w:rsidP="0001647F">
            <w:pPr>
              <w:jc w:val="both"/>
              <w:rPr>
                <w:color w:val="000000"/>
                <w:lang w:eastAsia="ru-RU"/>
              </w:rPr>
            </w:pPr>
            <w:r w:rsidRPr="003259C8">
              <w:rPr>
                <w:b/>
                <w:bCs/>
                <w:i/>
                <w:iCs/>
                <w:color w:val="000000"/>
                <w:lang w:eastAsia="ru-RU"/>
              </w:rPr>
              <w:t>0 баллов</w:t>
            </w:r>
            <w:r w:rsidRPr="003259C8">
              <w:rPr>
                <w:color w:val="000000"/>
                <w:lang w:eastAsia="ru-RU"/>
              </w:rPr>
              <w:t> –</w:t>
            </w:r>
            <w:r>
              <w:rPr>
                <w:color w:val="000000"/>
                <w:sz w:val="22"/>
                <w:szCs w:val="22"/>
                <w:lang w:eastAsia="ru-RU"/>
              </w:rPr>
              <w:t xml:space="preserve"> структура, объем, оформление статьи не соответствую</w:t>
            </w:r>
            <w:r w:rsidRPr="003259C8">
              <w:rPr>
                <w:color w:val="000000"/>
                <w:sz w:val="22"/>
                <w:szCs w:val="22"/>
                <w:lang w:eastAsia="ru-RU"/>
              </w:rPr>
              <w:t xml:space="preserve">т </w:t>
            </w:r>
            <w:r>
              <w:rPr>
                <w:color w:val="000000"/>
                <w:sz w:val="22"/>
                <w:szCs w:val="22"/>
                <w:lang w:eastAsia="ru-RU"/>
              </w:rPr>
              <w:t>необходимым требованиям</w:t>
            </w:r>
          </w:p>
        </w:tc>
      </w:tr>
      <w:tr w:rsidR="00967242" w:rsidRPr="003259C8" w:rsidTr="00FD2BA0">
        <w:tc>
          <w:tcPr>
            <w:tcW w:w="4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3259C8" w:rsidRDefault="00E516DD" w:rsidP="00FD2BA0">
            <w:pPr>
              <w:spacing w:before="100" w:beforeAutospacing="1" w:after="100" w:afterAutospacing="1"/>
              <w:jc w:val="both"/>
              <w:rPr>
                <w:bCs/>
                <w:iCs/>
                <w:color w:val="000000"/>
                <w:lang w:eastAsia="ru-RU"/>
              </w:rPr>
            </w:pPr>
            <w:r>
              <w:rPr>
                <w:bCs/>
                <w:iCs/>
                <w:color w:val="000000"/>
                <w:lang w:eastAsia="ru-RU"/>
              </w:rPr>
              <w:t xml:space="preserve">ИТОГО: </w:t>
            </w:r>
            <w:r w:rsidR="00967242" w:rsidRPr="003259C8">
              <w:rPr>
                <w:bCs/>
                <w:iCs/>
                <w:color w:val="000000"/>
                <w:lang w:eastAsia="ru-RU"/>
              </w:rPr>
              <w:t>Максимальный балл</w:t>
            </w:r>
          </w:p>
        </w:tc>
        <w:tc>
          <w:tcPr>
            <w:tcW w:w="53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67242" w:rsidRPr="003259C8" w:rsidRDefault="00967242" w:rsidP="00FD2BA0">
            <w:pPr>
              <w:spacing w:before="100" w:beforeAutospacing="1" w:after="100" w:afterAutospacing="1"/>
              <w:jc w:val="center"/>
              <w:rPr>
                <w:bCs/>
                <w:iCs/>
                <w:lang w:eastAsia="ru-RU"/>
              </w:rPr>
            </w:pPr>
            <w:r w:rsidRPr="00D84BF2">
              <w:rPr>
                <w:bCs/>
                <w:iCs/>
                <w:lang w:eastAsia="ru-RU"/>
              </w:rPr>
              <w:t>1</w:t>
            </w:r>
            <w:r w:rsidR="00D84BF2" w:rsidRPr="00D84BF2">
              <w:rPr>
                <w:bCs/>
                <w:iCs/>
                <w:lang w:eastAsia="ru-RU"/>
              </w:rPr>
              <w:t>7</w:t>
            </w:r>
          </w:p>
        </w:tc>
      </w:tr>
    </w:tbl>
    <w:p w:rsidR="00967242" w:rsidRPr="00F516C8" w:rsidRDefault="00967242" w:rsidP="00967242">
      <w:pPr>
        <w:pStyle w:val="1"/>
        <w:numPr>
          <w:ilvl w:val="0"/>
          <w:numId w:val="0"/>
        </w:numPr>
        <w:jc w:val="center"/>
        <w:rPr>
          <w:rFonts w:ascii="Times New Roman" w:hAnsi="Times New Roman"/>
          <w:b w:val="0"/>
          <w:i/>
          <w:color w:val="auto"/>
          <w:sz w:val="28"/>
          <w:szCs w:val="28"/>
          <w:lang w:eastAsia="ru-RU"/>
        </w:rPr>
      </w:pPr>
      <w:r w:rsidRPr="00F516C8">
        <w:rPr>
          <w:rFonts w:ascii="Times New Roman" w:hAnsi="Times New Roman"/>
          <w:b w:val="0"/>
          <w:i/>
          <w:color w:val="auto"/>
          <w:sz w:val="28"/>
          <w:szCs w:val="28"/>
          <w:lang w:eastAsia="ru-RU"/>
        </w:rPr>
        <w:t>Примерная тематика научных статей:</w:t>
      </w:r>
    </w:p>
    <w:p w:rsidR="00A30001" w:rsidRDefault="00A30001" w:rsidP="008E3592">
      <w:pPr>
        <w:pStyle w:val="a0"/>
        <w:spacing w:before="0" w:after="0"/>
        <w:rPr>
          <w:color w:val="auto"/>
          <w:sz w:val="28"/>
          <w:szCs w:val="28"/>
          <w:lang w:eastAsia="ru-RU"/>
        </w:rPr>
      </w:pPr>
      <w:r>
        <w:rPr>
          <w:lang w:eastAsia="ru-RU"/>
        </w:rPr>
        <w:t xml:space="preserve">1. </w:t>
      </w:r>
      <w:r w:rsidRPr="00A30001">
        <w:rPr>
          <w:color w:val="auto"/>
          <w:sz w:val="28"/>
          <w:szCs w:val="28"/>
          <w:lang w:eastAsia="ru-RU"/>
        </w:rPr>
        <w:t>Равновесие реально</w:t>
      </w:r>
      <w:r>
        <w:rPr>
          <w:color w:val="auto"/>
          <w:sz w:val="28"/>
          <w:szCs w:val="28"/>
          <w:lang w:eastAsia="ru-RU"/>
        </w:rPr>
        <w:t>го сектора в кейнсианской концепции.</w:t>
      </w:r>
    </w:p>
    <w:p w:rsidR="00A30001" w:rsidRDefault="00A30001" w:rsidP="008E3592">
      <w:pPr>
        <w:pStyle w:val="a0"/>
        <w:spacing w:before="0" w:after="0"/>
        <w:jc w:val="both"/>
        <w:rPr>
          <w:color w:val="auto"/>
          <w:sz w:val="28"/>
          <w:szCs w:val="28"/>
        </w:rPr>
      </w:pPr>
      <w:r>
        <w:rPr>
          <w:color w:val="auto"/>
          <w:sz w:val="28"/>
          <w:szCs w:val="28"/>
          <w:lang w:eastAsia="ru-RU"/>
        </w:rPr>
        <w:t xml:space="preserve">2. </w:t>
      </w:r>
      <w:r w:rsidR="008E3592" w:rsidRPr="005F7F6E">
        <w:rPr>
          <w:color w:val="auto"/>
          <w:sz w:val="28"/>
          <w:szCs w:val="28"/>
        </w:rPr>
        <w:t>Пред</w:t>
      </w:r>
      <w:r w:rsidR="008E3592">
        <w:rPr>
          <w:color w:val="auto"/>
          <w:sz w:val="28"/>
          <w:szCs w:val="28"/>
        </w:rPr>
        <w:t>ельная склонность к потреблению и</w:t>
      </w:r>
      <w:r w:rsidR="008E3592" w:rsidRPr="005F7F6E">
        <w:rPr>
          <w:color w:val="auto"/>
          <w:sz w:val="28"/>
          <w:szCs w:val="28"/>
        </w:rPr>
        <w:t xml:space="preserve"> пре</w:t>
      </w:r>
      <w:r w:rsidR="008E3592">
        <w:rPr>
          <w:color w:val="auto"/>
          <w:sz w:val="28"/>
          <w:szCs w:val="28"/>
        </w:rPr>
        <w:t>дельная склонность к сбережению в реалиях российской экономики.</w:t>
      </w:r>
    </w:p>
    <w:p w:rsidR="008E3592" w:rsidRDefault="008E3592" w:rsidP="008E3592">
      <w:pPr>
        <w:pStyle w:val="a0"/>
        <w:spacing w:before="0" w:after="0"/>
        <w:jc w:val="both"/>
        <w:rPr>
          <w:color w:val="auto"/>
          <w:sz w:val="28"/>
          <w:szCs w:val="28"/>
        </w:rPr>
      </w:pPr>
      <w:r>
        <w:rPr>
          <w:color w:val="auto"/>
          <w:sz w:val="28"/>
          <w:szCs w:val="28"/>
        </w:rPr>
        <w:t>3.</w:t>
      </w:r>
      <w:r w:rsidR="00F516C8" w:rsidRPr="00F516C8">
        <w:rPr>
          <w:sz w:val="28"/>
          <w:szCs w:val="28"/>
        </w:rPr>
        <w:t xml:space="preserve"> </w:t>
      </w:r>
      <w:r w:rsidR="00F516C8" w:rsidRPr="00F516C8">
        <w:rPr>
          <w:color w:val="auto"/>
          <w:sz w:val="28"/>
          <w:szCs w:val="28"/>
        </w:rPr>
        <w:t>Эффект проц</w:t>
      </w:r>
      <w:r w:rsidR="00F516C8">
        <w:rPr>
          <w:color w:val="auto"/>
          <w:sz w:val="28"/>
          <w:szCs w:val="28"/>
        </w:rPr>
        <w:t>ентной ставки, богатства и импортных закупок в западных странах и России.</w:t>
      </w:r>
    </w:p>
    <w:p w:rsidR="00F516C8" w:rsidRDefault="00F516C8" w:rsidP="00F516C8">
      <w:pPr>
        <w:pStyle w:val="a0"/>
        <w:spacing w:before="0" w:after="0"/>
        <w:jc w:val="both"/>
        <w:rPr>
          <w:color w:val="auto"/>
          <w:sz w:val="28"/>
          <w:szCs w:val="28"/>
        </w:rPr>
      </w:pPr>
      <w:r>
        <w:rPr>
          <w:color w:val="auto"/>
          <w:sz w:val="28"/>
          <w:szCs w:val="28"/>
        </w:rPr>
        <w:t>4. П</w:t>
      </w:r>
      <w:r w:rsidRPr="005F7F6E">
        <w:rPr>
          <w:color w:val="auto"/>
          <w:sz w:val="28"/>
          <w:szCs w:val="28"/>
        </w:rPr>
        <w:t>редельная склонность к инвестированию</w:t>
      </w:r>
      <w:r>
        <w:rPr>
          <w:color w:val="auto"/>
          <w:sz w:val="28"/>
          <w:szCs w:val="28"/>
        </w:rPr>
        <w:t xml:space="preserve"> в реальной экономике (на примере страны/стран по выбору).</w:t>
      </w:r>
    </w:p>
    <w:p w:rsidR="00F516C8" w:rsidRDefault="00F516C8" w:rsidP="00F516C8">
      <w:pPr>
        <w:pStyle w:val="a0"/>
        <w:spacing w:before="0" w:after="0"/>
        <w:jc w:val="both"/>
        <w:rPr>
          <w:color w:val="auto"/>
          <w:sz w:val="28"/>
          <w:szCs w:val="28"/>
        </w:rPr>
      </w:pPr>
      <w:r>
        <w:rPr>
          <w:color w:val="auto"/>
          <w:sz w:val="28"/>
          <w:szCs w:val="28"/>
        </w:rPr>
        <w:t xml:space="preserve">5. </w:t>
      </w:r>
      <w:r w:rsidRPr="00F516C8">
        <w:rPr>
          <w:color w:val="auto"/>
          <w:sz w:val="28"/>
          <w:szCs w:val="28"/>
        </w:rPr>
        <w:t>Способы расчета основных</w:t>
      </w:r>
      <w:r>
        <w:rPr>
          <w:color w:val="auto"/>
          <w:sz w:val="28"/>
          <w:szCs w:val="28"/>
        </w:rPr>
        <w:t xml:space="preserve"> макроэкономических показателей: преимущества и недостатки.</w:t>
      </w:r>
    </w:p>
    <w:p w:rsidR="00276CBE" w:rsidRPr="00F516C8" w:rsidRDefault="00276CBE" w:rsidP="00F516C8">
      <w:pPr>
        <w:pStyle w:val="a0"/>
        <w:spacing w:before="0" w:after="0"/>
        <w:jc w:val="both"/>
        <w:rPr>
          <w:color w:val="auto"/>
          <w:sz w:val="28"/>
          <w:szCs w:val="28"/>
        </w:rPr>
      </w:pPr>
      <w:r>
        <w:rPr>
          <w:color w:val="auto"/>
          <w:sz w:val="28"/>
          <w:szCs w:val="28"/>
        </w:rPr>
        <w:t>6. Возможности применения западных моделей экономического роста в современной России.</w:t>
      </w:r>
    </w:p>
    <w:p w:rsidR="00F516C8" w:rsidRPr="00F516C8" w:rsidRDefault="00F516C8" w:rsidP="008E3592">
      <w:pPr>
        <w:pStyle w:val="a0"/>
        <w:spacing w:before="0" w:after="0"/>
        <w:jc w:val="both"/>
        <w:rPr>
          <w:color w:val="auto"/>
          <w:sz w:val="28"/>
          <w:szCs w:val="28"/>
          <w:lang w:eastAsia="ru-RU"/>
        </w:rPr>
      </w:pPr>
    </w:p>
    <w:p w:rsidR="00D520CC" w:rsidRDefault="00D520CC" w:rsidP="008E3592">
      <w:pPr>
        <w:jc w:val="both"/>
        <w:rPr>
          <w:b/>
          <w:bCs/>
          <w:color w:val="FF0000"/>
          <w:sz w:val="28"/>
          <w:szCs w:val="28"/>
          <w:lang w:eastAsia="ru-RU"/>
        </w:rPr>
      </w:pPr>
    </w:p>
    <w:p w:rsidR="00D520CC" w:rsidRDefault="00D520CC" w:rsidP="00341819">
      <w:pPr>
        <w:spacing w:line="360" w:lineRule="auto"/>
        <w:jc w:val="both"/>
        <w:rPr>
          <w:bCs/>
          <w:color w:val="FF0000"/>
          <w:u w:val="single"/>
          <w:lang w:eastAsia="ru-RU"/>
        </w:rPr>
      </w:pPr>
    </w:p>
    <w:p w:rsidR="00D520CC" w:rsidRDefault="00D520CC" w:rsidP="00341819">
      <w:pPr>
        <w:spacing w:line="360" w:lineRule="auto"/>
        <w:jc w:val="both"/>
        <w:rPr>
          <w:color w:val="FF0000"/>
          <w:lang w:eastAsia="ru-RU"/>
        </w:rPr>
      </w:pPr>
    </w:p>
    <w:p w:rsidR="00D520CC" w:rsidRDefault="00D520CC" w:rsidP="00341819">
      <w:pPr>
        <w:spacing w:line="360" w:lineRule="auto"/>
        <w:jc w:val="both"/>
        <w:rPr>
          <w:color w:val="FF0000"/>
          <w:lang w:eastAsia="ru-RU"/>
        </w:rPr>
      </w:pPr>
    </w:p>
    <w:p w:rsidR="00D520CC" w:rsidRDefault="00D520CC" w:rsidP="00341819">
      <w:pPr>
        <w:spacing w:line="360" w:lineRule="auto"/>
        <w:jc w:val="both"/>
        <w:rPr>
          <w:color w:val="FF0000"/>
          <w:lang w:eastAsia="ru-RU"/>
        </w:rPr>
      </w:pPr>
    </w:p>
    <w:p w:rsidR="00D520CC" w:rsidRDefault="00D520CC" w:rsidP="00341819">
      <w:pPr>
        <w:spacing w:line="360" w:lineRule="auto"/>
        <w:jc w:val="both"/>
        <w:rPr>
          <w:color w:val="FF0000"/>
          <w:lang w:eastAsia="ru-RU"/>
        </w:rPr>
      </w:pPr>
    </w:p>
    <w:p w:rsidR="00D520CC" w:rsidRPr="00E24DF9" w:rsidRDefault="00D520CC" w:rsidP="00341819">
      <w:pPr>
        <w:spacing w:line="360" w:lineRule="auto"/>
        <w:jc w:val="both"/>
        <w:rPr>
          <w:color w:val="FF0000"/>
          <w:lang w:eastAsia="ru-RU"/>
        </w:rPr>
        <w:sectPr w:rsidR="00D520CC" w:rsidRPr="00E24DF9" w:rsidSect="006235DA">
          <w:footnotePr>
            <w:pos w:val="beneathText"/>
          </w:footnotePr>
          <w:type w:val="continuous"/>
          <w:pgSz w:w="11905" w:h="16837"/>
          <w:pgMar w:top="1134" w:right="850" w:bottom="1134" w:left="1701" w:header="720" w:footer="720" w:gutter="0"/>
          <w:cols w:space="720"/>
          <w:docGrid w:linePitch="360"/>
        </w:sectPr>
      </w:pPr>
    </w:p>
    <w:p w:rsidR="00CE1CE1" w:rsidRDefault="00CE1CE1" w:rsidP="00423A4E">
      <w:pPr>
        <w:jc w:val="center"/>
        <w:rPr>
          <w:b/>
          <w:sz w:val="28"/>
          <w:szCs w:val="28"/>
        </w:rPr>
      </w:pPr>
      <w:r w:rsidRPr="002D44F7">
        <w:rPr>
          <w:b/>
          <w:sz w:val="28"/>
          <w:szCs w:val="28"/>
        </w:rPr>
        <w:lastRenderedPageBreak/>
        <w:t>Анализ результатов обучения и перечень корректирующих мероприятий по учебной дисциплине</w:t>
      </w:r>
    </w:p>
    <w:p w:rsidR="00423A4E" w:rsidRPr="00F80AAF" w:rsidRDefault="00423A4E" w:rsidP="00A65922">
      <w:pPr>
        <w:jc w:val="both"/>
        <w:rPr>
          <w:b/>
          <w:sz w:val="28"/>
          <w:szCs w:val="28"/>
        </w:rPr>
      </w:pPr>
    </w:p>
    <w:p w:rsidR="00F2220C" w:rsidRPr="00F2220C" w:rsidRDefault="00F2220C" w:rsidP="00F2220C">
      <w:pPr>
        <w:suppressAutoHyphens w:val="0"/>
        <w:spacing w:line="360" w:lineRule="auto"/>
        <w:ind w:firstLine="709"/>
        <w:jc w:val="both"/>
        <w:rPr>
          <w:sz w:val="28"/>
          <w:szCs w:val="28"/>
          <w:lang w:eastAsia="ru-RU"/>
        </w:rPr>
      </w:pPr>
      <w:r w:rsidRPr="00F2220C">
        <w:rPr>
          <w:sz w:val="28"/>
          <w:szCs w:val="28"/>
          <w:lang w:eastAsia="ru-RU"/>
        </w:rPr>
        <w:t>Анализ результатов обучения и перечень корректирующих мероприятий по учебной дисциплине заполняется по мере необходимости, не реже, чем 1 раз в 3 – 4 года).</w:t>
      </w:r>
    </w:p>
    <w:p w:rsidR="00F2220C" w:rsidRPr="00F2220C" w:rsidRDefault="00F2220C" w:rsidP="00F2220C">
      <w:pPr>
        <w:suppressAutoHyphens w:val="0"/>
        <w:spacing w:line="360" w:lineRule="auto"/>
        <w:ind w:firstLine="709"/>
        <w:jc w:val="both"/>
        <w:rPr>
          <w:sz w:val="28"/>
          <w:szCs w:val="28"/>
          <w:lang w:eastAsia="ru-RU"/>
        </w:rPr>
      </w:pPr>
      <w:r w:rsidRPr="00F2220C">
        <w:rPr>
          <w:sz w:val="28"/>
          <w:szCs w:val="28"/>
          <w:lang w:eastAsia="ru-RU"/>
        </w:rPr>
        <w:t>После окончания изучения обучающимися учебной дисциплины ежегодно осуществляются следующие мероприятия:</w:t>
      </w:r>
    </w:p>
    <w:p w:rsidR="00F2220C" w:rsidRPr="00F2220C" w:rsidRDefault="00F2220C" w:rsidP="00F2220C">
      <w:pPr>
        <w:suppressAutoHyphens w:val="0"/>
        <w:spacing w:line="360" w:lineRule="auto"/>
        <w:ind w:firstLine="709"/>
        <w:jc w:val="both"/>
        <w:rPr>
          <w:sz w:val="28"/>
          <w:szCs w:val="28"/>
          <w:lang w:eastAsia="ru-RU"/>
        </w:rPr>
      </w:pPr>
      <w:r w:rsidRPr="00F2220C">
        <w:rPr>
          <w:sz w:val="28"/>
          <w:szCs w:val="28"/>
          <w:lang w:eastAsia="ru-RU"/>
        </w:rPr>
        <w:t>- анализ результатов обучения обучающихся дисциплине на основе данных промежуточного и итогового контроля;</w:t>
      </w:r>
    </w:p>
    <w:p w:rsidR="00F2220C" w:rsidRPr="00F2220C" w:rsidRDefault="00F2220C" w:rsidP="00F2220C">
      <w:pPr>
        <w:suppressAutoHyphens w:val="0"/>
        <w:spacing w:line="360" w:lineRule="auto"/>
        <w:ind w:firstLine="709"/>
        <w:jc w:val="both"/>
        <w:rPr>
          <w:sz w:val="28"/>
          <w:szCs w:val="28"/>
          <w:lang w:eastAsia="ru-RU"/>
        </w:rPr>
      </w:pPr>
      <w:r w:rsidRPr="00F2220C">
        <w:rPr>
          <w:sz w:val="28"/>
          <w:szCs w:val="28"/>
          <w:lang w:eastAsia="ru-RU"/>
        </w:rPr>
        <w:t>- рассмотрение, при необходимости, возможностей внесения изменений в соответствующие документы РПД, в том числе с учетом пожеланий заказчиков;</w:t>
      </w:r>
    </w:p>
    <w:p w:rsidR="00F2220C" w:rsidRPr="00F2220C" w:rsidRDefault="00F2220C" w:rsidP="00F2220C">
      <w:pPr>
        <w:suppressAutoHyphens w:val="0"/>
        <w:spacing w:line="360" w:lineRule="auto"/>
        <w:ind w:firstLine="709"/>
        <w:jc w:val="both"/>
        <w:rPr>
          <w:sz w:val="28"/>
          <w:szCs w:val="28"/>
          <w:lang w:eastAsia="ru-RU"/>
        </w:rPr>
      </w:pPr>
      <w:r w:rsidRPr="00F2220C">
        <w:rPr>
          <w:sz w:val="28"/>
          <w:szCs w:val="28"/>
          <w:lang w:eastAsia="ru-RU"/>
        </w:rPr>
        <w:t>- формирование перечня рекомендаций и корректирую</w:t>
      </w:r>
      <w:r>
        <w:rPr>
          <w:sz w:val="28"/>
          <w:szCs w:val="28"/>
          <w:lang w:eastAsia="ru-RU"/>
        </w:rPr>
        <w:t xml:space="preserve">щих мероприятий по оптимизации </w:t>
      </w:r>
      <w:r w:rsidRPr="00F2220C">
        <w:rPr>
          <w:sz w:val="28"/>
          <w:szCs w:val="28"/>
          <w:lang w:eastAsia="ru-RU"/>
        </w:rPr>
        <w:t>трехстороннего взаимодействия между обучающимися, преподавателями и потребителями выпускников профиля;</w:t>
      </w:r>
    </w:p>
    <w:p w:rsidR="00F2220C" w:rsidRPr="00F2220C" w:rsidRDefault="00F2220C" w:rsidP="00F2220C">
      <w:pPr>
        <w:suppressAutoHyphens w:val="0"/>
        <w:spacing w:line="360" w:lineRule="auto"/>
        <w:ind w:firstLine="709"/>
        <w:jc w:val="both"/>
        <w:rPr>
          <w:sz w:val="28"/>
          <w:szCs w:val="28"/>
          <w:lang w:eastAsia="ru-RU"/>
        </w:rPr>
      </w:pPr>
      <w:r w:rsidRPr="00F2220C">
        <w:rPr>
          <w:sz w:val="28"/>
          <w:szCs w:val="28"/>
          <w:lang w:eastAsia="ru-RU"/>
        </w:rPr>
        <w:t>- рекомендации и мероприятия по корректированию образовательного процесса заполняются в специальной форме «Лист внесения изменений».</w:t>
      </w:r>
    </w:p>
    <w:p w:rsidR="00F2220C" w:rsidRPr="00F2220C" w:rsidRDefault="00F2220C" w:rsidP="00F2220C">
      <w:pPr>
        <w:suppressAutoHyphens w:val="0"/>
        <w:spacing w:line="360" w:lineRule="auto"/>
        <w:ind w:firstLine="709"/>
        <w:jc w:val="both"/>
        <w:rPr>
          <w:sz w:val="28"/>
          <w:szCs w:val="28"/>
          <w:lang w:eastAsia="ru-RU"/>
        </w:rPr>
      </w:pPr>
    </w:p>
    <w:p w:rsidR="00F2220C" w:rsidRPr="00F2220C" w:rsidRDefault="00F2220C" w:rsidP="00F2220C">
      <w:pPr>
        <w:suppressAutoHyphens w:val="0"/>
        <w:spacing w:line="360" w:lineRule="auto"/>
        <w:ind w:firstLine="709"/>
        <w:jc w:val="both"/>
        <w:rPr>
          <w:sz w:val="28"/>
          <w:szCs w:val="28"/>
          <w:lang w:eastAsia="ru-RU"/>
        </w:rPr>
      </w:pPr>
    </w:p>
    <w:p w:rsidR="005E7E69" w:rsidRDefault="005E7E69" w:rsidP="00141ED3">
      <w:pPr>
        <w:suppressAutoHyphens w:val="0"/>
        <w:spacing w:line="360" w:lineRule="auto"/>
        <w:ind w:firstLine="709"/>
        <w:jc w:val="both"/>
        <w:rPr>
          <w:sz w:val="28"/>
          <w:szCs w:val="28"/>
          <w:lang w:eastAsia="ru-RU"/>
        </w:rPr>
      </w:pPr>
    </w:p>
    <w:p w:rsidR="00CE1CE1" w:rsidRDefault="00CE1CE1" w:rsidP="00141ED3">
      <w:pPr>
        <w:tabs>
          <w:tab w:val="left" w:pos="4820"/>
        </w:tabs>
        <w:suppressAutoHyphens w:val="0"/>
        <w:spacing w:line="360" w:lineRule="auto"/>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2E7BC6" w:rsidRDefault="002E7BC6" w:rsidP="00CE1CE1">
      <w:pPr>
        <w:tabs>
          <w:tab w:val="left" w:pos="4820"/>
        </w:tabs>
        <w:suppressAutoHyphens w:val="0"/>
        <w:ind w:firstLine="567"/>
        <w:jc w:val="center"/>
        <w:rPr>
          <w:b/>
          <w:sz w:val="28"/>
          <w:szCs w:val="28"/>
          <w:lang w:eastAsia="ru-RU"/>
        </w:rPr>
      </w:pPr>
    </w:p>
    <w:p w:rsidR="00141ED3" w:rsidRDefault="00141ED3" w:rsidP="00CE1CE1">
      <w:pPr>
        <w:tabs>
          <w:tab w:val="left" w:pos="4820"/>
        </w:tabs>
        <w:suppressAutoHyphens w:val="0"/>
        <w:ind w:firstLine="567"/>
        <w:jc w:val="center"/>
        <w:rPr>
          <w:b/>
          <w:sz w:val="28"/>
          <w:szCs w:val="28"/>
          <w:lang w:eastAsia="ru-RU"/>
        </w:rPr>
      </w:pPr>
    </w:p>
    <w:p w:rsidR="00CE1CE1" w:rsidRDefault="00111540" w:rsidP="00CE1CE1">
      <w:pPr>
        <w:tabs>
          <w:tab w:val="left" w:pos="4820"/>
        </w:tabs>
        <w:suppressAutoHyphens w:val="0"/>
        <w:ind w:firstLine="567"/>
        <w:jc w:val="center"/>
        <w:rPr>
          <w:b/>
          <w:sz w:val="28"/>
          <w:szCs w:val="28"/>
          <w:lang w:eastAsia="ru-RU"/>
        </w:rPr>
      </w:pPr>
      <w:r w:rsidRPr="0093668A">
        <w:rPr>
          <w:b/>
          <w:sz w:val="28"/>
          <w:szCs w:val="28"/>
          <w:lang w:eastAsia="ru-RU"/>
        </w:rPr>
        <w:lastRenderedPageBreak/>
        <w:t>3.3</w:t>
      </w:r>
      <w:r w:rsidR="00CE1CE1" w:rsidRPr="00CE1CE1">
        <w:rPr>
          <w:b/>
          <w:sz w:val="28"/>
          <w:szCs w:val="28"/>
          <w:lang w:eastAsia="ru-RU"/>
        </w:rPr>
        <w:t>.</w:t>
      </w:r>
      <w:r w:rsidR="00CE1CE1" w:rsidRPr="00A56299">
        <w:rPr>
          <w:b/>
          <w:sz w:val="28"/>
          <w:szCs w:val="28"/>
          <w:lang w:eastAsia="ru-RU"/>
        </w:rPr>
        <w:t xml:space="preserve"> </w:t>
      </w:r>
      <w:r w:rsidR="00CE1CE1">
        <w:rPr>
          <w:b/>
          <w:sz w:val="28"/>
          <w:szCs w:val="28"/>
          <w:lang w:eastAsia="ru-RU"/>
        </w:rPr>
        <w:t>УЧЕБНЫЕ РЕСУРСЫ</w:t>
      </w:r>
    </w:p>
    <w:p w:rsidR="00CE1CE1" w:rsidRDefault="00CE1CE1" w:rsidP="00CE1CE1">
      <w:pPr>
        <w:tabs>
          <w:tab w:val="left" w:pos="4820"/>
        </w:tabs>
        <w:suppressAutoHyphens w:val="0"/>
        <w:ind w:firstLine="567"/>
        <w:jc w:val="center"/>
        <w:rPr>
          <w:b/>
          <w:sz w:val="28"/>
          <w:szCs w:val="28"/>
          <w:lang w:eastAsia="ru-RU"/>
        </w:rPr>
      </w:pPr>
    </w:p>
    <w:p w:rsidR="00CE1CE1" w:rsidRDefault="00CE1CE1" w:rsidP="00141ED3">
      <w:pPr>
        <w:tabs>
          <w:tab w:val="left" w:pos="4820"/>
        </w:tabs>
        <w:suppressAutoHyphens w:val="0"/>
        <w:spacing w:line="360" w:lineRule="auto"/>
        <w:ind w:firstLine="567"/>
        <w:jc w:val="both"/>
        <w:rPr>
          <w:sz w:val="28"/>
          <w:szCs w:val="28"/>
          <w:lang w:eastAsia="ru-RU"/>
        </w:rPr>
      </w:pPr>
      <w:r>
        <w:rPr>
          <w:b/>
          <w:sz w:val="28"/>
          <w:szCs w:val="28"/>
          <w:lang w:eastAsia="ru-RU"/>
        </w:rPr>
        <w:t xml:space="preserve">Учебные ресурсы </w:t>
      </w:r>
      <w:r>
        <w:rPr>
          <w:sz w:val="28"/>
          <w:szCs w:val="28"/>
          <w:lang w:eastAsia="ru-RU"/>
        </w:rPr>
        <w:t>представлены следующими вспомогательными средствами, обеспечивающими освоение учебной дисциплины:</w:t>
      </w:r>
    </w:p>
    <w:p w:rsidR="00CE1CE1" w:rsidRDefault="00A355A3" w:rsidP="00141ED3">
      <w:pPr>
        <w:tabs>
          <w:tab w:val="left" w:pos="4820"/>
        </w:tabs>
        <w:suppressAutoHyphens w:val="0"/>
        <w:spacing w:line="360" w:lineRule="auto"/>
        <w:ind w:firstLine="567"/>
        <w:jc w:val="both"/>
        <w:rPr>
          <w:sz w:val="28"/>
          <w:szCs w:val="28"/>
          <w:lang w:eastAsia="ru-RU"/>
        </w:rPr>
      </w:pPr>
      <w:r>
        <w:rPr>
          <w:sz w:val="28"/>
          <w:szCs w:val="28"/>
          <w:lang w:eastAsia="ru-RU"/>
        </w:rPr>
        <w:t>3.3.1.</w:t>
      </w:r>
      <w:r w:rsidR="00CE1CE1">
        <w:rPr>
          <w:sz w:val="28"/>
          <w:szCs w:val="28"/>
          <w:lang w:eastAsia="ru-RU"/>
        </w:rPr>
        <w:t xml:space="preserve"> Картой литературного обеспечения дисциплины, включающей электронные ресурсы;</w:t>
      </w:r>
    </w:p>
    <w:p w:rsidR="00135F11" w:rsidRDefault="00A355A3" w:rsidP="00141ED3">
      <w:pPr>
        <w:tabs>
          <w:tab w:val="left" w:pos="4820"/>
        </w:tabs>
        <w:suppressAutoHyphens w:val="0"/>
        <w:spacing w:line="360" w:lineRule="auto"/>
        <w:ind w:firstLine="567"/>
        <w:jc w:val="both"/>
        <w:rPr>
          <w:sz w:val="28"/>
          <w:szCs w:val="28"/>
          <w:lang w:eastAsia="ru-RU"/>
        </w:rPr>
      </w:pPr>
      <w:r>
        <w:rPr>
          <w:sz w:val="28"/>
          <w:szCs w:val="28"/>
          <w:lang w:eastAsia="ru-RU"/>
        </w:rPr>
        <w:t>3.3.2.</w:t>
      </w:r>
      <w:r w:rsidR="00CE1CE1">
        <w:rPr>
          <w:sz w:val="28"/>
          <w:szCs w:val="28"/>
          <w:lang w:eastAsia="ru-RU"/>
        </w:rPr>
        <w:t xml:space="preserve"> Картой материально-технической базы дисциплины, которая содержит</w:t>
      </w:r>
      <w:r w:rsidR="00135F11">
        <w:rPr>
          <w:sz w:val="28"/>
          <w:szCs w:val="28"/>
          <w:lang w:eastAsia="ru-RU"/>
        </w:rPr>
        <w:t>:</w:t>
      </w:r>
    </w:p>
    <w:p w:rsidR="00135F11" w:rsidRDefault="00135F11" w:rsidP="00141ED3">
      <w:pPr>
        <w:tabs>
          <w:tab w:val="left" w:pos="4820"/>
        </w:tabs>
        <w:suppressAutoHyphens w:val="0"/>
        <w:spacing w:line="360" w:lineRule="auto"/>
        <w:ind w:firstLine="567"/>
        <w:jc w:val="both"/>
        <w:rPr>
          <w:sz w:val="28"/>
          <w:szCs w:val="28"/>
          <w:lang w:eastAsia="ru-RU"/>
        </w:rPr>
      </w:pPr>
      <w:r>
        <w:rPr>
          <w:sz w:val="28"/>
          <w:szCs w:val="28"/>
          <w:lang w:eastAsia="ru-RU"/>
        </w:rPr>
        <w:t>-</w:t>
      </w:r>
      <w:r w:rsidR="00CE1CE1">
        <w:rPr>
          <w:sz w:val="28"/>
          <w:szCs w:val="28"/>
          <w:lang w:eastAsia="ru-RU"/>
        </w:rPr>
        <w:t xml:space="preserve"> информацию об аудиториях, где</w:t>
      </w:r>
      <w:r>
        <w:rPr>
          <w:sz w:val="28"/>
          <w:szCs w:val="28"/>
          <w:lang w:eastAsia="ru-RU"/>
        </w:rPr>
        <w:t xml:space="preserve"> проходят занятия по дисциплине;</w:t>
      </w:r>
    </w:p>
    <w:p w:rsidR="00135F11" w:rsidRDefault="00135F11" w:rsidP="00141ED3">
      <w:pPr>
        <w:tabs>
          <w:tab w:val="left" w:pos="4820"/>
        </w:tabs>
        <w:suppressAutoHyphens w:val="0"/>
        <w:spacing w:line="360" w:lineRule="auto"/>
        <w:ind w:firstLine="567"/>
        <w:jc w:val="both"/>
        <w:rPr>
          <w:sz w:val="28"/>
          <w:szCs w:val="28"/>
          <w:lang w:eastAsia="ru-RU"/>
        </w:rPr>
      </w:pPr>
      <w:r>
        <w:rPr>
          <w:sz w:val="28"/>
          <w:szCs w:val="28"/>
          <w:lang w:eastAsia="ru-RU"/>
        </w:rPr>
        <w:t>-</w:t>
      </w:r>
      <w:r w:rsidR="00CE1CE1">
        <w:rPr>
          <w:sz w:val="28"/>
          <w:szCs w:val="28"/>
          <w:lang w:eastAsia="ru-RU"/>
        </w:rPr>
        <w:t xml:space="preserve"> об имеющемся в этих аудиториях оборудовании и ином материально</w:t>
      </w:r>
      <w:r>
        <w:rPr>
          <w:sz w:val="28"/>
          <w:szCs w:val="28"/>
          <w:lang w:eastAsia="ru-RU"/>
        </w:rPr>
        <w:t>м обеспечении учебного процесса;</w:t>
      </w:r>
    </w:p>
    <w:p w:rsidR="00135F11" w:rsidRDefault="00135F11" w:rsidP="00141ED3">
      <w:pPr>
        <w:tabs>
          <w:tab w:val="left" w:pos="4820"/>
        </w:tabs>
        <w:suppressAutoHyphens w:val="0"/>
        <w:spacing w:line="360" w:lineRule="auto"/>
        <w:ind w:firstLine="567"/>
        <w:jc w:val="both"/>
        <w:rPr>
          <w:sz w:val="28"/>
          <w:szCs w:val="28"/>
          <w:lang w:eastAsia="ru-RU"/>
        </w:rPr>
      </w:pPr>
      <w:r>
        <w:rPr>
          <w:sz w:val="28"/>
          <w:szCs w:val="28"/>
          <w:lang w:eastAsia="ru-RU"/>
        </w:rPr>
        <w:t>- об аудиториях для самостоятельной работы студентов;</w:t>
      </w:r>
      <w:r w:rsidR="00CE1CE1">
        <w:rPr>
          <w:sz w:val="28"/>
          <w:szCs w:val="28"/>
          <w:lang w:eastAsia="ru-RU"/>
        </w:rPr>
        <w:t xml:space="preserve"> </w:t>
      </w:r>
    </w:p>
    <w:p w:rsidR="00CE1CE1" w:rsidRDefault="00135F11" w:rsidP="00141ED3">
      <w:pPr>
        <w:tabs>
          <w:tab w:val="left" w:pos="4820"/>
        </w:tabs>
        <w:suppressAutoHyphens w:val="0"/>
        <w:spacing w:line="360" w:lineRule="auto"/>
        <w:ind w:firstLine="567"/>
        <w:jc w:val="both"/>
        <w:rPr>
          <w:sz w:val="28"/>
          <w:szCs w:val="28"/>
          <w:lang w:eastAsia="ru-RU"/>
        </w:rPr>
      </w:pPr>
      <w:r>
        <w:rPr>
          <w:sz w:val="28"/>
          <w:szCs w:val="28"/>
          <w:lang w:eastAsia="ru-RU"/>
        </w:rPr>
        <w:t xml:space="preserve">- </w:t>
      </w:r>
      <w:r w:rsidR="00CE1CE1">
        <w:rPr>
          <w:sz w:val="28"/>
          <w:szCs w:val="28"/>
          <w:lang w:eastAsia="ru-RU"/>
        </w:rPr>
        <w:t>сведения об информационных технологиях, используемых при осуществлении образовательного процесса.</w:t>
      </w:r>
    </w:p>
    <w:p w:rsidR="00BF70B9" w:rsidRDefault="00BF70B9" w:rsidP="00141ED3">
      <w:pPr>
        <w:tabs>
          <w:tab w:val="left" w:pos="4820"/>
        </w:tabs>
        <w:suppressAutoHyphens w:val="0"/>
        <w:spacing w:line="360" w:lineRule="auto"/>
        <w:ind w:firstLine="567"/>
        <w:jc w:val="both"/>
        <w:rPr>
          <w:sz w:val="28"/>
          <w:szCs w:val="28"/>
          <w:lang w:eastAsia="ru-RU"/>
        </w:rPr>
        <w:sectPr w:rsidR="00BF70B9" w:rsidSect="00357149">
          <w:footnotePr>
            <w:pos w:val="beneathText"/>
          </w:footnotePr>
          <w:pgSz w:w="11905" w:h="16837"/>
          <w:pgMar w:top="1134" w:right="851" w:bottom="1134" w:left="1701" w:header="720" w:footer="720" w:gutter="0"/>
          <w:cols w:space="720"/>
          <w:docGrid w:linePitch="360"/>
        </w:sectPr>
      </w:pPr>
    </w:p>
    <w:p w:rsidR="00CE1CE1" w:rsidRDefault="00CE1CE1" w:rsidP="00141ED3">
      <w:pPr>
        <w:tabs>
          <w:tab w:val="left" w:pos="4820"/>
        </w:tabs>
        <w:suppressAutoHyphens w:val="0"/>
        <w:spacing w:line="360" w:lineRule="auto"/>
        <w:ind w:firstLine="567"/>
        <w:jc w:val="both"/>
        <w:rPr>
          <w:sz w:val="28"/>
          <w:szCs w:val="28"/>
          <w:lang w:eastAsia="ru-RU"/>
        </w:rPr>
      </w:pPr>
    </w:p>
    <w:p w:rsidR="00CE1CE1" w:rsidRPr="00C61D75" w:rsidRDefault="00CE1CE1" w:rsidP="00141ED3">
      <w:pPr>
        <w:tabs>
          <w:tab w:val="left" w:pos="4820"/>
        </w:tabs>
        <w:suppressAutoHyphens w:val="0"/>
        <w:spacing w:line="360" w:lineRule="auto"/>
        <w:ind w:firstLine="567"/>
        <w:jc w:val="both"/>
        <w:rPr>
          <w:sz w:val="28"/>
          <w:szCs w:val="28"/>
          <w:lang w:eastAsia="ru-RU"/>
        </w:rPr>
      </w:pPr>
    </w:p>
    <w:p w:rsidR="00CE1CE1" w:rsidRDefault="00CE1CE1" w:rsidP="00141ED3">
      <w:pPr>
        <w:suppressAutoHyphens w:val="0"/>
        <w:spacing w:line="360" w:lineRule="auto"/>
        <w:ind w:right="-1" w:firstLine="567"/>
        <w:jc w:val="center"/>
        <w:rPr>
          <w:b/>
          <w:caps/>
          <w:sz w:val="28"/>
          <w:szCs w:val="28"/>
          <w:lang w:eastAsia="ru-RU"/>
        </w:rPr>
        <w:sectPr w:rsidR="00CE1CE1" w:rsidSect="00B24D9C">
          <w:footnotePr>
            <w:pos w:val="beneathText"/>
          </w:footnotePr>
          <w:type w:val="continuous"/>
          <w:pgSz w:w="11905" w:h="16837"/>
          <w:pgMar w:top="1134" w:right="851" w:bottom="1134" w:left="1701" w:header="720" w:footer="720" w:gutter="0"/>
          <w:cols w:space="720"/>
          <w:docGrid w:linePitch="360"/>
        </w:sectPr>
      </w:pPr>
    </w:p>
    <w:p w:rsidR="00CE1CE1" w:rsidRPr="00BE6237" w:rsidRDefault="003B6B9D" w:rsidP="003B6B9D">
      <w:pPr>
        <w:pStyle w:val="ac"/>
        <w:pageBreakBefore/>
        <w:rPr>
          <w:b/>
          <w:caps/>
          <w:szCs w:val="28"/>
        </w:rPr>
      </w:pPr>
      <w:r w:rsidRPr="00BE6237">
        <w:rPr>
          <w:b/>
          <w:caps/>
          <w:szCs w:val="28"/>
        </w:rPr>
        <w:lastRenderedPageBreak/>
        <w:t xml:space="preserve">3.3.1. </w:t>
      </w:r>
      <w:r w:rsidRPr="00BE6237">
        <w:rPr>
          <w:b/>
          <w:szCs w:val="28"/>
        </w:rPr>
        <w:t xml:space="preserve">Карта литературного обеспечения дисциплины </w:t>
      </w:r>
      <w:r w:rsidRPr="00BE6237">
        <w:rPr>
          <w:b/>
        </w:rPr>
        <w:t xml:space="preserve">(включая </w:t>
      </w:r>
      <w:r w:rsidR="00CE1CE1" w:rsidRPr="00BE6237">
        <w:rPr>
          <w:b/>
        </w:rPr>
        <w:t>электронные ресурсы)</w:t>
      </w:r>
    </w:p>
    <w:p w:rsidR="00CE1CE1" w:rsidRPr="00BE6237" w:rsidRDefault="00742640" w:rsidP="00CE1CE1">
      <w:pPr>
        <w:jc w:val="center"/>
        <w:rPr>
          <w:b/>
          <w:sz w:val="28"/>
          <w:szCs w:val="28"/>
        </w:rPr>
      </w:pPr>
      <w:r w:rsidRPr="00BE6237">
        <w:rPr>
          <w:b/>
          <w:sz w:val="28"/>
          <w:szCs w:val="28"/>
        </w:rPr>
        <w:t xml:space="preserve"> </w:t>
      </w:r>
      <w:r w:rsidR="004F721E" w:rsidRPr="00BE6237">
        <w:rPr>
          <w:b/>
          <w:sz w:val="28"/>
          <w:szCs w:val="28"/>
        </w:rPr>
        <w:t>МАКРОЭКОНОМИКА (продвинутый уровень)</w:t>
      </w:r>
    </w:p>
    <w:p w:rsidR="009E7EFA" w:rsidRDefault="003B6B9D" w:rsidP="00F864F9">
      <w:pPr>
        <w:jc w:val="center"/>
        <w:rPr>
          <w:b/>
          <w:sz w:val="28"/>
          <w:szCs w:val="28"/>
        </w:rPr>
      </w:pPr>
      <w:r w:rsidRPr="00BE6237">
        <w:rPr>
          <w:b/>
          <w:sz w:val="28"/>
          <w:szCs w:val="28"/>
        </w:rPr>
        <w:t>Для обучающихся образо</w:t>
      </w:r>
      <w:r w:rsidR="00F2220C" w:rsidRPr="00BE6237">
        <w:rPr>
          <w:b/>
          <w:sz w:val="28"/>
          <w:szCs w:val="28"/>
        </w:rPr>
        <w:t>вательной</w:t>
      </w:r>
      <w:r w:rsidR="00F2220C">
        <w:rPr>
          <w:b/>
          <w:sz w:val="28"/>
          <w:szCs w:val="28"/>
        </w:rPr>
        <w:t xml:space="preserve"> программы магистратуры</w:t>
      </w:r>
    </w:p>
    <w:p w:rsidR="008579DF" w:rsidRPr="003B6B9D" w:rsidRDefault="003B6B9D" w:rsidP="008579DF">
      <w:pPr>
        <w:jc w:val="center"/>
        <w:rPr>
          <w:sz w:val="28"/>
          <w:szCs w:val="28"/>
        </w:rPr>
      </w:pPr>
      <w:r>
        <w:rPr>
          <w:sz w:val="28"/>
          <w:szCs w:val="28"/>
        </w:rPr>
        <w:t xml:space="preserve">Направление подготовки: </w:t>
      </w:r>
      <w:r w:rsidR="00D72C3E">
        <w:rPr>
          <w:sz w:val="28"/>
          <w:szCs w:val="28"/>
        </w:rPr>
        <w:t>44</w:t>
      </w:r>
      <w:r w:rsidR="00F2220C">
        <w:rPr>
          <w:sz w:val="28"/>
          <w:szCs w:val="28"/>
        </w:rPr>
        <w:t>.04</w:t>
      </w:r>
      <w:r w:rsidR="001E5529">
        <w:rPr>
          <w:sz w:val="28"/>
          <w:szCs w:val="28"/>
        </w:rPr>
        <w:t>.01</w:t>
      </w:r>
      <w:r w:rsidR="00D72C3E" w:rsidRPr="00D72C3E">
        <w:t xml:space="preserve"> </w:t>
      </w:r>
      <w:r w:rsidR="001B4626">
        <w:rPr>
          <w:sz w:val="28"/>
          <w:szCs w:val="28"/>
        </w:rPr>
        <w:t>П</w:t>
      </w:r>
      <w:r w:rsidR="001B4626" w:rsidRPr="00D72C3E">
        <w:rPr>
          <w:sz w:val="28"/>
          <w:szCs w:val="28"/>
        </w:rPr>
        <w:t xml:space="preserve">едагогическое </w:t>
      </w:r>
      <w:r w:rsidR="001B4626">
        <w:rPr>
          <w:sz w:val="28"/>
          <w:szCs w:val="28"/>
        </w:rPr>
        <w:t>образование</w:t>
      </w:r>
      <w:r w:rsidR="00D72C3E" w:rsidRPr="00D72C3E">
        <w:rPr>
          <w:sz w:val="28"/>
          <w:szCs w:val="28"/>
        </w:rPr>
        <w:t>,</w:t>
      </w:r>
      <w:r w:rsidR="008579DF" w:rsidRPr="003B6B9D">
        <w:rPr>
          <w:sz w:val="28"/>
          <w:szCs w:val="28"/>
        </w:rPr>
        <w:t xml:space="preserve"> </w:t>
      </w:r>
    </w:p>
    <w:p w:rsidR="00F2220C" w:rsidRDefault="008579DF" w:rsidP="003B6B9D">
      <w:pPr>
        <w:jc w:val="center"/>
        <w:rPr>
          <w:sz w:val="28"/>
          <w:szCs w:val="28"/>
        </w:rPr>
      </w:pPr>
      <w:r w:rsidRPr="003B6B9D">
        <w:rPr>
          <w:sz w:val="28"/>
          <w:szCs w:val="28"/>
        </w:rPr>
        <w:t>направленность (профиль)</w:t>
      </w:r>
      <w:r w:rsidR="003B6B9D">
        <w:rPr>
          <w:sz w:val="28"/>
          <w:szCs w:val="28"/>
        </w:rPr>
        <w:t xml:space="preserve"> образовательной программы</w:t>
      </w:r>
      <w:r w:rsidRPr="003B6B9D">
        <w:rPr>
          <w:sz w:val="28"/>
          <w:szCs w:val="28"/>
        </w:rPr>
        <w:t xml:space="preserve">: </w:t>
      </w:r>
      <w:r w:rsidR="00F2220C">
        <w:rPr>
          <w:sz w:val="28"/>
          <w:szCs w:val="28"/>
        </w:rPr>
        <w:t xml:space="preserve">Экономика и управление в сфере образования </w:t>
      </w:r>
    </w:p>
    <w:p w:rsidR="006B37C8" w:rsidRDefault="00CC446A" w:rsidP="003B6B9D">
      <w:pPr>
        <w:jc w:val="center"/>
        <w:rPr>
          <w:sz w:val="28"/>
          <w:szCs w:val="28"/>
        </w:rPr>
      </w:pPr>
      <w:r>
        <w:rPr>
          <w:sz w:val="28"/>
          <w:szCs w:val="28"/>
        </w:rPr>
        <w:t>(</w:t>
      </w:r>
      <w:r w:rsidR="00D72C3E">
        <w:rPr>
          <w:sz w:val="28"/>
          <w:szCs w:val="28"/>
        </w:rPr>
        <w:t xml:space="preserve">очная форма </w:t>
      </w:r>
      <w:r w:rsidR="00B75D17" w:rsidRPr="00EE6260">
        <w:rPr>
          <w:sz w:val="28"/>
          <w:szCs w:val="28"/>
        </w:rPr>
        <w:t>обучения</w:t>
      </w:r>
      <w:r>
        <w:rPr>
          <w:sz w:val="28"/>
          <w:szCs w:val="28"/>
        </w:rPr>
        <w:t>)</w:t>
      </w:r>
    </w:p>
    <w:tbl>
      <w:tblPr>
        <w:tblW w:w="14134" w:type="dxa"/>
        <w:tblInd w:w="69" w:type="dxa"/>
        <w:tblLayout w:type="fixed"/>
        <w:tblCellMar>
          <w:left w:w="28" w:type="dxa"/>
          <w:right w:w="28" w:type="dxa"/>
        </w:tblCellMar>
        <w:tblLook w:val="0000" w:firstRow="0" w:lastRow="0" w:firstColumn="0" w:lastColumn="0" w:noHBand="0" w:noVBand="0"/>
      </w:tblPr>
      <w:tblGrid>
        <w:gridCol w:w="8181"/>
        <w:gridCol w:w="3118"/>
        <w:gridCol w:w="142"/>
        <w:gridCol w:w="2693"/>
      </w:tblGrid>
      <w:tr w:rsidR="00BE6237" w:rsidRPr="00B75D17" w:rsidTr="00BE6237">
        <w:trPr>
          <w:trHeight w:val="322"/>
        </w:trPr>
        <w:tc>
          <w:tcPr>
            <w:tcW w:w="8181" w:type="dxa"/>
            <w:tcBorders>
              <w:top w:val="single" w:sz="4" w:space="0" w:color="000000"/>
              <w:left w:val="single" w:sz="4" w:space="0" w:color="000000"/>
              <w:bottom w:val="nil"/>
              <w:right w:val="nil"/>
            </w:tcBorders>
            <w:vAlign w:val="center"/>
          </w:tcPr>
          <w:p w:rsidR="00BE6237" w:rsidRPr="00B148DE" w:rsidRDefault="00BE6237" w:rsidP="00BE6237">
            <w:pPr>
              <w:snapToGrid w:val="0"/>
              <w:jc w:val="center"/>
              <w:rPr>
                <w:b/>
              </w:rPr>
            </w:pPr>
            <w:r w:rsidRPr="00B148DE">
              <w:rPr>
                <w:b/>
              </w:rPr>
              <w:t>Наименование</w:t>
            </w:r>
          </w:p>
        </w:tc>
        <w:tc>
          <w:tcPr>
            <w:tcW w:w="3260" w:type="dxa"/>
            <w:gridSpan w:val="2"/>
            <w:tcBorders>
              <w:top w:val="single" w:sz="4" w:space="0" w:color="000000"/>
              <w:left w:val="single" w:sz="4" w:space="0" w:color="000000"/>
              <w:bottom w:val="nil"/>
              <w:right w:val="nil"/>
            </w:tcBorders>
            <w:vAlign w:val="center"/>
          </w:tcPr>
          <w:p w:rsidR="00BE6237" w:rsidRPr="00B148DE" w:rsidRDefault="00BE6237" w:rsidP="00BE6237">
            <w:pPr>
              <w:snapToGrid w:val="0"/>
              <w:rPr>
                <w:b/>
              </w:rPr>
            </w:pPr>
            <w:r w:rsidRPr="00B148DE">
              <w:rPr>
                <w:b/>
              </w:rPr>
              <w:t xml:space="preserve"> </w:t>
            </w:r>
          </w:p>
          <w:p w:rsidR="00BE6237" w:rsidRPr="00B148DE" w:rsidRDefault="00BE6237" w:rsidP="00BE6237">
            <w:pPr>
              <w:jc w:val="center"/>
              <w:rPr>
                <w:b/>
              </w:rPr>
            </w:pPr>
            <w:r w:rsidRPr="00B148DE">
              <w:rPr>
                <w:b/>
              </w:rPr>
              <w:t>Место хранения/ электронный адрес</w:t>
            </w:r>
          </w:p>
        </w:tc>
        <w:tc>
          <w:tcPr>
            <w:tcW w:w="2693" w:type="dxa"/>
            <w:tcBorders>
              <w:top w:val="single" w:sz="4" w:space="0" w:color="000000"/>
              <w:left w:val="single" w:sz="4" w:space="0" w:color="000000"/>
              <w:bottom w:val="nil"/>
              <w:right w:val="single" w:sz="4" w:space="0" w:color="000000"/>
            </w:tcBorders>
            <w:vAlign w:val="center"/>
          </w:tcPr>
          <w:p w:rsidR="00BE6237" w:rsidRPr="00B148DE" w:rsidRDefault="00BE6237" w:rsidP="00BE6237">
            <w:pPr>
              <w:snapToGrid w:val="0"/>
              <w:jc w:val="center"/>
              <w:rPr>
                <w:b/>
              </w:rPr>
            </w:pPr>
            <w:r w:rsidRPr="00B148DE">
              <w:rPr>
                <w:b/>
              </w:rPr>
              <w:t>Кол-во экземпляров/точек доступа</w:t>
            </w:r>
          </w:p>
        </w:tc>
      </w:tr>
      <w:tr w:rsidR="00BE6237" w:rsidRPr="00B75D17" w:rsidTr="00BE6237">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BE6237" w:rsidRPr="00B75D17" w:rsidRDefault="00BE6237" w:rsidP="00BE6237">
            <w:pPr>
              <w:snapToGrid w:val="0"/>
              <w:jc w:val="center"/>
            </w:pPr>
            <w:r>
              <w:rPr>
                <w:b/>
                <w:bCs/>
              </w:rPr>
              <w:t>ОСНОВ</w:t>
            </w:r>
            <w:r w:rsidRPr="00B75D17">
              <w:rPr>
                <w:b/>
                <w:bCs/>
              </w:rPr>
              <w:t>НАЯ ЛИТЕРАТУРА:</w:t>
            </w:r>
          </w:p>
        </w:tc>
      </w:tr>
      <w:tr w:rsidR="00BE6237" w:rsidRPr="00B75D17" w:rsidTr="00BE6237">
        <w:trPr>
          <w:trHeight w:val="778"/>
        </w:trPr>
        <w:tc>
          <w:tcPr>
            <w:tcW w:w="8181" w:type="dxa"/>
            <w:tcBorders>
              <w:top w:val="single" w:sz="4" w:space="0" w:color="000000"/>
              <w:left w:val="single" w:sz="4" w:space="0" w:color="000000"/>
              <w:bottom w:val="single" w:sz="4" w:space="0" w:color="000000"/>
              <w:right w:val="nil"/>
            </w:tcBorders>
          </w:tcPr>
          <w:p w:rsidR="00BE6237" w:rsidRPr="00312389" w:rsidRDefault="00BE6237" w:rsidP="00BE6237">
            <w:pPr>
              <w:suppressAutoHyphens w:val="0"/>
              <w:spacing w:after="160" w:line="259" w:lineRule="auto"/>
              <w:jc w:val="both"/>
              <w:rPr>
                <w:rFonts w:eastAsiaTheme="minorHAnsi"/>
                <w:highlight w:val="yellow"/>
                <w:lang w:eastAsia="en-US"/>
              </w:rPr>
            </w:pPr>
            <w:proofErr w:type="spellStart"/>
            <w:r w:rsidRPr="00E06481">
              <w:rPr>
                <w:rFonts w:eastAsiaTheme="minorHAnsi"/>
                <w:lang w:eastAsia="en-US"/>
              </w:rPr>
              <w:t>Ал</w:t>
            </w:r>
            <w:r>
              <w:rPr>
                <w:rFonts w:eastAsiaTheme="minorHAnsi"/>
                <w:lang w:eastAsia="en-US"/>
              </w:rPr>
              <w:t>ьпидовская</w:t>
            </w:r>
            <w:proofErr w:type="spellEnd"/>
            <w:r>
              <w:rPr>
                <w:rFonts w:eastAsiaTheme="minorHAnsi"/>
                <w:lang w:eastAsia="en-US"/>
              </w:rPr>
              <w:t>, М.Л. Макроэкономика</w:t>
            </w:r>
            <w:r w:rsidRPr="00E06481">
              <w:rPr>
                <w:rFonts w:eastAsiaTheme="minorHAnsi"/>
                <w:lang w:eastAsia="en-US"/>
              </w:rPr>
              <w:t>: учебник / М.Л.</w:t>
            </w:r>
            <w:r>
              <w:rPr>
                <w:rFonts w:eastAsiaTheme="minorHAnsi"/>
                <w:lang w:eastAsia="en-US"/>
              </w:rPr>
              <w:t xml:space="preserve"> </w:t>
            </w:r>
            <w:proofErr w:type="spellStart"/>
            <w:r>
              <w:rPr>
                <w:rFonts w:eastAsiaTheme="minorHAnsi"/>
                <w:lang w:eastAsia="en-US"/>
              </w:rPr>
              <w:t>Альпидовская</w:t>
            </w:r>
            <w:proofErr w:type="spellEnd"/>
            <w:r>
              <w:rPr>
                <w:rFonts w:eastAsiaTheme="minorHAnsi"/>
                <w:lang w:eastAsia="en-US"/>
              </w:rPr>
              <w:t>. — Ростов-на-Дону</w:t>
            </w:r>
            <w:r w:rsidRPr="00E06481">
              <w:rPr>
                <w:rFonts w:eastAsiaTheme="minorHAnsi"/>
                <w:lang w:eastAsia="en-US"/>
              </w:rPr>
              <w:t xml:space="preserve">: Феникс, 2017. — 409 с. — </w:t>
            </w:r>
            <w:r>
              <w:rPr>
                <w:rFonts w:eastAsiaTheme="minorHAnsi"/>
                <w:lang w:eastAsia="en-US"/>
              </w:rPr>
              <w:t>ISBN 978-5-222-26789-9. — Текст</w:t>
            </w:r>
            <w:r w:rsidRPr="00E06481">
              <w:rPr>
                <w:rFonts w:eastAsiaTheme="minorHAnsi"/>
                <w:lang w:eastAsia="en-US"/>
              </w:rPr>
              <w:t>: электронный // Электронно-библиотечная систем</w:t>
            </w:r>
            <w:r>
              <w:rPr>
                <w:rFonts w:eastAsiaTheme="minorHAnsi"/>
                <w:lang w:eastAsia="en-US"/>
              </w:rPr>
              <w:t>а «Лань»</w:t>
            </w:r>
            <w:r w:rsidRPr="00E06481">
              <w:rPr>
                <w:rFonts w:eastAsiaTheme="minorHAnsi"/>
                <w:lang w:eastAsia="en-US"/>
              </w:rPr>
              <w:t xml:space="preserve">: [сайт]. — URL: </w:t>
            </w:r>
            <w:hyperlink r:id="rId22" w:history="1">
              <w:r w:rsidRPr="00E06481">
                <w:rPr>
                  <w:rStyle w:val="a6"/>
                  <w:rFonts w:eastAsiaTheme="minorHAnsi"/>
                  <w:color w:val="auto"/>
                  <w:lang w:eastAsia="en-US"/>
                </w:rPr>
                <w:t>https://e.lanbook.com/book/102313</w:t>
              </w:r>
            </w:hyperlink>
            <w:r w:rsidRPr="00E06481">
              <w:rPr>
                <w:rFonts w:eastAsiaTheme="minorHAnsi"/>
                <w:lang w:eastAsia="en-US"/>
              </w:rPr>
              <w:t>.</w:t>
            </w:r>
            <w:r>
              <w:rPr>
                <w:rFonts w:eastAsiaTheme="minorHAnsi"/>
                <w:lang w:eastAsia="en-US"/>
              </w:rPr>
              <w:t xml:space="preserve"> </w:t>
            </w:r>
            <w:r w:rsidRPr="00E06481">
              <w:rPr>
                <w:rFonts w:eastAsiaTheme="minorHAnsi"/>
                <w:lang w:eastAsia="en-US"/>
              </w:rPr>
              <w:t xml:space="preserve">— Режим доступа: для </w:t>
            </w:r>
            <w:proofErr w:type="spellStart"/>
            <w:r w:rsidRPr="00E06481">
              <w:rPr>
                <w:rFonts w:eastAsiaTheme="minorHAnsi"/>
                <w:lang w:eastAsia="en-US"/>
              </w:rPr>
              <w:t>авториз</w:t>
            </w:r>
            <w:proofErr w:type="spellEnd"/>
            <w:r w:rsidRPr="00E06481">
              <w:rPr>
                <w:rFonts w:eastAsiaTheme="minorHAnsi"/>
                <w:lang w:eastAsia="en-US"/>
              </w:rPr>
              <w:t>. пользователей.</w:t>
            </w:r>
          </w:p>
        </w:tc>
        <w:tc>
          <w:tcPr>
            <w:tcW w:w="3260" w:type="dxa"/>
            <w:gridSpan w:val="2"/>
            <w:tcBorders>
              <w:top w:val="single" w:sz="4" w:space="0" w:color="000000"/>
              <w:left w:val="single" w:sz="4" w:space="0" w:color="000000"/>
              <w:bottom w:val="single" w:sz="4" w:space="0" w:color="000000"/>
              <w:right w:val="nil"/>
            </w:tcBorders>
          </w:tcPr>
          <w:p w:rsidR="00BE6237" w:rsidRDefault="00BE6237" w:rsidP="00BE6237">
            <w:pPr>
              <w:snapToGrid w:val="0"/>
              <w:jc w:val="center"/>
            </w:pPr>
            <w:r w:rsidRPr="006A5428">
              <w:rPr>
                <w:rFonts w:eastAsiaTheme="minorHAnsi"/>
                <w:lang w:eastAsia="en-US"/>
              </w:rPr>
              <w:t>Электро</w:t>
            </w:r>
            <w:r>
              <w:rPr>
                <w:rFonts w:eastAsiaTheme="minorHAnsi"/>
                <w:lang w:eastAsia="en-US"/>
              </w:rPr>
              <w:t>нно-библиотечная система «Лань»</w:t>
            </w:r>
          </w:p>
        </w:tc>
        <w:tc>
          <w:tcPr>
            <w:tcW w:w="2693" w:type="dxa"/>
            <w:tcBorders>
              <w:top w:val="single" w:sz="4" w:space="0" w:color="000000"/>
              <w:left w:val="single" w:sz="4" w:space="0" w:color="000000"/>
              <w:bottom w:val="single" w:sz="4" w:space="0" w:color="000000"/>
              <w:right w:val="single" w:sz="4" w:space="0" w:color="000000"/>
            </w:tcBorders>
          </w:tcPr>
          <w:p w:rsidR="00BE6237" w:rsidRDefault="00BE6237" w:rsidP="00BE6237">
            <w:pPr>
              <w:snapToGrid w:val="0"/>
              <w:jc w:val="center"/>
            </w:pPr>
            <w:r w:rsidRPr="006A5428">
              <w:rPr>
                <w:rFonts w:eastAsiaTheme="minorHAnsi"/>
                <w:lang w:eastAsia="en-US"/>
              </w:rPr>
              <w:t>Для</w:t>
            </w:r>
            <w:r>
              <w:rPr>
                <w:rFonts w:eastAsiaTheme="minorHAnsi"/>
                <w:lang w:eastAsia="en-US"/>
              </w:rPr>
              <w:t xml:space="preserve"> авторизованных</w:t>
            </w:r>
            <w:r w:rsidRPr="006A5428">
              <w:rPr>
                <w:rFonts w:eastAsiaTheme="minorHAnsi"/>
                <w:lang w:eastAsia="en-US"/>
              </w:rPr>
              <w:t xml:space="preserve"> пользователей</w:t>
            </w:r>
          </w:p>
        </w:tc>
      </w:tr>
      <w:tr w:rsidR="00BE6237" w:rsidRPr="00B75D17" w:rsidTr="00BE6237">
        <w:trPr>
          <w:trHeight w:val="322"/>
        </w:trPr>
        <w:tc>
          <w:tcPr>
            <w:tcW w:w="8181" w:type="dxa"/>
            <w:tcBorders>
              <w:top w:val="single" w:sz="4" w:space="0" w:color="000000"/>
              <w:left w:val="single" w:sz="4" w:space="0" w:color="000000"/>
              <w:bottom w:val="single" w:sz="4" w:space="0" w:color="auto"/>
              <w:right w:val="nil"/>
            </w:tcBorders>
          </w:tcPr>
          <w:p w:rsidR="00BE6237" w:rsidRPr="003305C2" w:rsidRDefault="00BE6237" w:rsidP="00BE6237">
            <w:pPr>
              <w:autoSpaceDN w:val="0"/>
              <w:snapToGrid w:val="0"/>
              <w:spacing w:after="200"/>
              <w:jc w:val="both"/>
              <w:textAlignment w:val="baseline"/>
            </w:pPr>
            <w:proofErr w:type="spellStart"/>
            <w:r>
              <w:t>Бланшар</w:t>
            </w:r>
            <w:proofErr w:type="spellEnd"/>
            <w:r>
              <w:t>, О. Макроэкономика</w:t>
            </w:r>
            <w:r w:rsidRPr="00FB71FD">
              <w:t>:</w:t>
            </w:r>
            <w:r>
              <w:t xml:space="preserve"> учебник / О. </w:t>
            </w:r>
            <w:proofErr w:type="spellStart"/>
            <w:r>
              <w:t>Бланшар</w:t>
            </w:r>
            <w:proofErr w:type="spellEnd"/>
            <w:r>
              <w:t>. — Москва</w:t>
            </w:r>
            <w:r w:rsidRPr="00FB71FD">
              <w:t xml:space="preserve">: Высшая школа экономики, 2015. — 671 с. — </w:t>
            </w:r>
            <w:r>
              <w:t>ISBN 978-5-7598-1242-5. — Текст</w:t>
            </w:r>
            <w:r w:rsidRPr="00FB71FD">
              <w:t>: электронный // Электронно-библиотечн</w:t>
            </w:r>
            <w:r>
              <w:t>ая система «Лань»</w:t>
            </w:r>
            <w:r w:rsidRPr="00FB71FD">
              <w:t xml:space="preserve">: [сайт]. — URL: </w:t>
            </w:r>
            <w:hyperlink r:id="rId23" w:history="1">
              <w:r w:rsidRPr="00FB71FD">
                <w:rPr>
                  <w:rStyle w:val="a6"/>
                  <w:color w:val="auto"/>
                </w:rPr>
                <w:t>https://e.lanbook.com/book/100208</w:t>
              </w:r>
            </w:hyperlink>
            <w:r w:rsidRPr="00FB71FD">
              <w:t xml:space="preserve">. — Режим доступа: для </w:t>
            </w:r>
            <w:proofErr w:type="spellStart"/>
            <w:r w:rsidRPr="00FB71FD">
              <w:t>авториз</w:t>
            </w:r>
            <w:proofErr w:type="spellEnd"/>
            <w:r w:rsidRPr="00FB71FD">
              <w:t>. пользователей.</w:t>
            </w:r>
          </w:p>
        </w:tc>
        <w:tc>
          <w:tcPr>
            <w:tcW w:w="3260" w:type="dxa"/>
            <w:gridSpan w:val="2"/>
            <w:tcBorders>
              <w:top w:val="single" w:sz="4" w:space="0" w:color="000000"/>
              <w:left w:val="single" w:sz="4" w:space="0" w:color="000000"/>
              <w:bottom w:val="single" w:sz="4" w:space="0" w:color="000000"/>
              <w:right w:val="nil"/>
            </w:tcBorders>
          </w:tcPr>
          <w:p w:rsidR="00BE6237" w:rsidRDefault="00BE6237" w:rsidP="00BE6237">
            <w:pPr>
              <w:snapToGrid w:val="0"/>
              <w:jc w:val="center"/>
            </w:pPr>
            <w:r w:rsidRPr="006A5428">
              <w:rPr>
                <w:rFonts w:eastAsiaTheme="minorHAnsi"/>
                <w:lang w:eastAsia="en-US"/>
              </w:rPr>
              <w:t>Электро</w:t>
            </w:r>
            <w:r>
              <w:rPr>
                <w:rFonts w:eastAsiaTheme="minorHAnsi"/>
                <w:lang w:eastAsia="en-US"/>
              </w:rPr>
              <w:t>нно-библиотечная система «Лань»</w:t>
            </w:r>
          </w:p>
        </w:tc>
        <w:tc>
          <w:tcPr>
            <w:tcW w:w="2693" w:type="dxa"/>
            <w:tcBorders>
              <w:top w:val="single" w:sz="4" w:space="0" w:color="000000"/>
              <w:left w:val="single" w:sz="4" w:space="0" w:color="000000"/>
              <w:bottom w:val="single" w:sz="4" w:space="0" w:color="000000"/>
              <w:right w:val="single" w:sz="4" w:space="0" w:color="000000"/>
            </w:tcBorders>
          </w:tcPr>
          <w:p w:rsidR="00BE6237" w:rsidRDefault="00BE6237" w:rsidP="00BE6237">
            <w:pPr>
              <w:snapToGrid w:val="0"/>
              <w:jc w:val="center"/>
            </w:pPr>
            <w:r w:rsidRPr="006A5428">
              <w:rPr>
                <w:rFonts w:eastAsiaTheme="minorHAnsi"/>
                <w:lang w:eastAsia="en-US"/>
              </w:rPr>
              <w:t>Для</w:t>
            </w:r>
            <w:r>
              <w:rPr>
                <w:rFonts w:eastAsiaTheme="minorHAnsi"/>
                <w:lang w:eastAsia="en-US"/>
              </w:rPr>
              <w:t xml:space="preserve"> авторизованных</w:t>
            </w:r>
            <w:r w:rsidRPr="006A5428">
              <w:rPr>
                <w:rFonts w:eastAsiaTheme="minorHAnsi"/>
                <w:lang w:eastAsia="en-US"/>
              </w:rPr>
              <w:t xml:space="preserve"> пользователей</w:t>
            </w:r>
          </w:p>
        </w:tc>
      </w:tr>
      <w:tr w:rsidR="00BE6237" w:rsidRPr="00B75D17" w:rsidTr="00BE6237">
        <w:trPr>
          <w:trHeight w:val="322"/>
        </w:trPr>
        <w:tc>
          <w:tcPr>
            <w:tcW w:w="14134" w:type="dxa"/>
            <w:gridSpan w:val="4"/>
            <w:tcBorders>
              <w:top w:val="single" w:sz="4" w:space="0" w:color="auto"/>
              <w:left w:val="single" w:sz="4" w:space="0" w:color="000000"/>
              <w:bottom w:val="single" w:sz="4" w:space="0" w:color="000000"/>
              <w:right w:val="single" w:sz="4" w:space="0" w:color="000000"/>
            </w:tcBorders>
          </w:tcPr>
          <w:p w:rsidR="00BE6237" w:rsidRPr="00B148DE" w:rsidRDefault="00BE6237" w:rsidP="00BE6237">
            <w:pPr>
              <w:snapToGrid w:val="0"/>
              <w:jc w:val="center"/>
              <w:rPr>
                <w:b/>
                <w:bCs/>
                <w:i/>
              </w:rPr>
            </w:pPr>
            <w:r w:rsidRPr="00B75D17">
              <w:rPr>
                <w:b/>
                <w:bCs/>
              </w:rPr>
              <w:t>ДОПОЛНИТЕЛЬНАЯ ЛИТЕРАТУРА:</w:t>
            </w:r>
          </w:p>
        </w:tc>
      </w:tr>
      <w:tr w:rsidR="00BE6237" w:rsidRPr="00B75D17" w:rsidTr="00BE6237">
        <w:trPr>
          <w:trHeight w:val="274"/>
        </w:trPr>
        <w:tc>
          <w:tcPr>
            <w:tcW w:w="8181" w:type="dxa"/>
            <w:tcBorders>
              <w:top w:val="single" w:sz="4" w:space="0" w:color="000000"/>
              <w:left w:val="single" w:sz="4" w:space="0" w:color="000000"/>
              <w:bottom w:val="single" w:sz="4" w:space="0" w:color="000000"/>
              <w:right w:val="nil"/>
            </w:tcBorders>
          </w:tcPr>
          <w:p w:rsidR="00BE6237" w:rsidRPr="00312389" w:rsidRDefault="00BE6237" w:rsidP="00BE6237">
            <w:pPr>
              <w:suppressAutoHyphens w:val="0"/>
              <w:spacing w:after="160" w:line="259" w:lineRule="auto"/>
              <w:jc w:val="both"/>
              <w:rPr>
                <w:rFonts w:eastAsiaTheme="minorHAnsi"/>
                <w:highlight w:val="yellow"/>
                <w:lang w:eastAsia="en-US"/>
              </w:rPr>
            </w:pPr>
            <w:r>
              <w:rPr>
                <w:rFonts w:eastAsiaTheme="minorHAnsi"/>
                <w:lang w:eastAsia="en-US"/>
              </w:rPr>
              <w:t>Акулов, В.Б. Макроэкономика</w:t>
            </w:r>
            <w:r w:rsidRPr="006A5428">
              <w:rPr>
                <w:rFonts w:eastAsiaTheme="minorHAnsi"/>
                <w:lang w:eastAsia="en-US"/>
              </w:rPr>
              <w:t xml:space="preserve">: учебное </w:t>
            </w:r>
            <w:r>
              <w:rPr>
                <w:rFonts w:eastAsiaTheme="minorHAnsi"/>
                <w:lang w:eastAsia="en-US"/>
              </w:rPr>
              <w:t>пособие / В.Б. Акулов. — Москва</w:t>
            </w:r>
            <w:r w:rsidRPr="006A5428">
              <w:rPr>
                <w:rFonts w:eastAsiaTheme="minorHAnsi"/>
                <w:lang w:eastAsia="en-US"/>
              </w:rPr>
              <w:t xml:space="preserve">: ФЛИНТА, 2014. — 389 с. — </w:t>
            </w:r>
            <w:r>
              <w:rPr>
                <w:rFonts w:eastAsiaTheme="minorHAnsi"/>
                <w:lang w:eastAsia="en-US"/>
              </w:rPr>
              <w:t>ISBN 978-5-9765-0350-2. — Текст</w:t>
            </w:r>
            <w:r w:rsidRPr="006A5428">
              <w:rPr>
                <w:rFonts w:eastAsiaTheme="minorHAnsi"/>
                <w:lang w:eastAsia="en-US"/>
              </w:rPr>
              <w:t>: электронный // Электро</w:t>
            </w:r>
            <w:r>
              <w:rPr>
                <w:rFonts w:eastAsiaTheme="minorHAnsi"/>
                <w:lang w:eastAsia="en-US"/>
              </w:rPr>
              <w:t>нно-библиотечная система «Лань»</w:t>
            </w:r>
            <w:r w:rsidRPr="006A5428">
              <w:rPr>
                <w:rFonts w:eastAsiaTheme="minorHAnsi"/>
                <w:lang w:eastAsia="en-US"/>
              </w:rPr>
              <w:t xml:space="preserve">: [сайт]. — URL: https://e.lanbook.com/book/51787. — Режим доступа: для </w:t>
            </w:r>
            <w:proofErr w:type="spellStart"/>
            <w:r w:rsidRPr="006A5428">
              <w:rPr>
                <w:rFonts w:eastAsiaTheme="minorHAnsi"/>
                <w:lang w:eastAsia="en-US"/>
              </w:rPr>
              <w:t>авториз</w:t>
            </w:r>
            <w:proofErr w:type="spellEnd"/>
            <w:r w:rsidRPr="006A5428">
              <w:rPr>
                <w:rFonts w:eastAsiaTheme="minorHAnsi"/>
                <w:lang w:eastAsia="en-US"/>
              </w:rPr>
              <w:t>. пользователей.</w:t>
            </w:r>
          </w:p>
        </w:tc>
        <w:tc>
          <w:tcPr>
            <w:tcW w:w="3260" w:type="dxa"/>
            <w:gridSpan w:val="2"/>
            <w:tcBorders>
              <w:top w:val="single" w:sz="4" w:space="0" w:color="000000"/>
              <w:left w:val="single" w:sz="4" w:space="0" w:color="000000"/>
              <w:bottom w:val="single" w:sz="4" w:space="0" w:color="000000"/>
              <w:right w:val="nil"/>
            </w:tcBorders>
          </w:tcPr>
          <w:p w:rsidR="00BE6237" w:rsidRDefault="00BE6237" w:rsidP="00BE6237">
            <w:pPr>
              <w:snapToGrid w:val="0"/>
              <w:jc w:val="center"/>
            </w:pPr>
            <w:r w:rsidRPr="006A5428">
              <w:rPr>
                <w:rFonts w:eastAsiaTheme="minorHAnsi"/>
                <w:lang w:eastAsia="en-US"/>
              </w:rPr>
              <w:t>Электро</w:t>
            </w:r>
            <w:r>
              <w:rPr>
                <w:rFonts w:eastAsiaTheme="minorHAnsi"/>
                <w:lang w:eastAsia="en-US"/>
              </w:rPr>
              <w:t>нно-библиотечная система «Лань»</w:t>
            </w:r>
          </w:p>
        </w:tc>
        <w:tc>
          <w:tcPr>
            <w:tcW w:w="2693" w:type="dxa"/>
            <w:tcBorders>
              <w:top w:val="single" w:sz="4" w:space="0" w:color="000000"/>
              <w:left w:val="single" w:sz="4" w:space="0" w:color="000000"/>
              <w:bottom w:val="single" w:sz="4" w:space="0" w:color="000000"/>
              <w:right w:val="single" w:sz="4" w:space="0" w:color="000000"/>
            </w:tcBorders>
          </w:tcPr>
          <w:p w:rsidR="00BE6237" w:rsidRDefault="00BE6237" w:rsidP="00BE6237">
            <w:pPr>
              <w:snapToGrid w:val="0"/>
              <w:jc w:val="center"/>
            </w:pPr>
            <w:r w:rsidRPr="006A5428">
              <w:rPr>
                <w:rFonts w:eastAsiaTheme="minorHAnsi"/>
                <w:lang w:eastAsia="en-US"/>
              </w:rPr>
              <w:t>Для</w:t>
            </w:r>
            <w:r>
              <w:rPr>
                <w:rFonts w:eastAsiaTheme="minorHAnsi"/>
                <w:lang w:eastAsia="en-US"/>
              </w:rPr>
              <w:t xml:space="preserve"> авторизованных</w:t>
            </w:r>
            <w:r w:rsidRPr="006A5428">
              <w:rPr>
                <w:rFonts w:eastAsiaTheme="minorHAnsi"/>
                <w:lang w:eastAsia="en-US"/>
              </w:rPr>
              <w:t xml:space="preserve"> пользователей</w:t>
            </w:r>
          </w:p>
        </w:tc>
      </w:tr>
      <w:tr w:rsidR="00BE6237" w:rsidRPr="00B75D17" w:rsidTr="00BE6237">
        <w:trPr>
          <w:trHeight w:val="274"/>
        </w:trPr>
        <w:tc>
          <w:tcPr>
            <w:tcW w:w="8181" w:type="dxa"/>
            <w:tcBorders>
              <w:top w:val="single" w:sz="4" w:space="0" w:color="000000"/>
              <w:left w:val="single" w:sz="4" w:space="0" w:color="000000"/>
              <w:bottom w:val="single" w:sz="4" w:space="0" w:color="000000"/>
              <w:right w:val="nil"/>
            </w:tcBorders>
          </w:tcPr>
          <w:p w:rsidR="00BE6237" w:rsidRPr="00312389" w:rsidRDefault="00BE6237" w:rsidP="00BE6237">
            <w:pPr>
              <w:suppressAutoHyphens w:val="0"/>
              <w:spacing w:after="160" w:line="259" w:lineRule="auto"/>
              <w:jc w:val="both"/>
              <w:rPr>
                <w:rFonts w:eastAsiaTheme="minorHAnsi"/>
                <w:highlight w:val="yellow"/>
                <w:lang w:eastAsia="en-US"/>
              </w:rPr>
            </w:pPr>
            <w:r>
              <w:rPr>
                <w:rFonts w:eastAsiaTheme="minorHAnsi"/>
                <w:lang w:eastAsia="en-US"/>
              </w:rPr>
              <w:t>Аникина, Е.А. Экономика: учебное пособие</w:t>
            </w:r>
            <w:r w:rsidRPr="00E06481">
              <w:rPr>
                <w:rFonts w:eastAsiaTheme="minorHAnsi"/>
                <w:lang w:eastAsia="en-US"/>
              </w:rPr>
              <w:t xml:space="preserve">: в 2 частях / Е.А. Аникина, Л.М. Борисова, С.А. </w:t>
            </w:r>
            <w:proofErr w:type="spellStart"/>
            <w:r w:rsidRPr="00E06481">
              <w:rPr>
                <w:rFonts w:eastAsiaTheme="minorHAnsi"/>
                <w:lang w:eastAsia="en-US"/>
              </w:rPr>
              <w:t>Дукарт</w:t>
            </w:r>
            <w:proofErr w:type="spellEnd"/>
            <w:r w:rsidRPr="00E06481">
              <w:rPr>
                <w:rFonts w:eastAsiaTheme="minorHAnsi"/>
                <w:lang w:eastAsia="en-US"/>
              </w:rPr>
              <w:t>. — Том</w:t>
            </w:r>
            <w:r>
              <w:rPr>
                <w:rFonts w:eastAsiaTheme="minorHAnsi"/>
                <w:lang w:eastAsia="en-US"/>
              </w:rPr>
              <w:t>ск: ТПУ, 2016 — Часть 2</w:t>
            </w:r>
            <w:r w:rsidRPr="00E06481">
              <w:rPr>
                <w:rFonts w:eastAsiaTheme="minorHAnsi"/>
                <w:lang w:eastAsia="en-US"/>
              </w:rPr>
              <w:t>: Макроэко</w:t>
            </w:r>
            <w:r>
              <w:rPr>
                <w:rFonts w:eastAsiaTheme="minorHAnsi"/>
                <w:lang w:eastAsia="en-US"/>
              </w:rPr>
              <w:t>номика — 2016. — 228 с. — Текст</w:t>
            </w:r>
            <w:r w:rsidRPr="00E06481">
              <w:rPr>
                <w:rFonts w:eastAsiaTheme="minorHAnsi"/>
                <w:lang w:eastAsia="en-US"/>
              </w:rPr>
              <w:t>: электронный // Электро</w:t>
            </w:r>
            <w:r>
              <w:rPr>
                <w:rFonts w:eastAsiaTheme="minorHAnsi"/>
                <w:lang w:eastAsia="en-US"/>
              </w:rPr>
              <w:t>нно-библиотечная система «Лань»</w:t>
            </w:r>
            <w:r w:rsidRPr="00E06481">
              <w:rPr>
                <w:rFonts w:eastAsiaTheme="minorHAnsi"/>
                <w:lang w:eastAsia="en-US"/>
              </w:rPr>
              <w:t xml:space="preserve">: [сайт]. — URL: https://e.lanbook.com/book/107761. — Режим доступа: </w:t>
            </w:r>
            <w:r w:rsidRPr="00E06481">
              <w:rPr>
                <w:rFonts w:eastAsiaTheme="minorHAnsi"/>
                <w:lang w:eastAsia="en-US"/>
              </w:rPr>
              <w:lastRenderedPageBreak/>
              <w:t xml:space="preserve">для </w:t>
            </w:r>
            <w:proofErr w:type="spellStart"/>
            <w:r w:rsidRPr="00E06481">
              <w:rPr>
                <w:rFonts w:eastAsiaTheme="minorHAnsi"/>
                <w:lang w:eastAsia="en-US"/>
              </w:rPr>
              <w:t>авториз</w:t>
            </w:r>
            <w:proofErr w:type="spellEnd"/>
            <w:r w:rsidRPr="00E06481">
              <w:rPr>
                <w:rFonts w:eastAsiaTheme="minorHAnsi"/>
                <w:lang w:eastAsia="en-US"/>
              </w:rPr>
              <w:t>. пользователей.</w:t>
            </w:r>
          </w:p>
        </w:tc>
        <w:tc>
          <w:tcPr>
            <w:tcW w:w="3260" w:type="dxa"/>
            <w:gridSpan w:val="2"/>
            <w:tcBorders>
              <w:top w:val="single" w:sz="4" w:space="0" w:color="000000"/>
              <w:left w:val="single" w:sz="4" w:space="0" w:color="000000"/>
              <w:bottom w:val="single" w:sz="4" w:space="0" w:color="000000"/>
              <w:right w:val="nil"/>
            </w:tcBorders>
          </w:tcPr>
          <w:p w:rsidR="00BE6237" w:rsidRDefault="00BE6237" w:rsidP="00BE6237">
            <w:pPr>
              <w:snapToGrid w:val="0"/>
              <w:jc w:val="center"/>
            </w:pPr>
            <w:r w:rsidRPr="006A5428">
              <w:rPr>
                <w:rFonts w:eastAsiaTheme="minorHAnsi"/>
                <w:lang w:eastAsia="en-US"/>
              </w:rPr>
              <w:lastRenderedPageBreak/>
              <w:t>Электро</w:t>
            </w:r>
            <w:r>
              <w:rPr>
                <w:rFonts w:eastAsiaTheme="minorHAnsi"/>
                <w:lang w:eastAsia="en-US"/>
              </w:rPr>
              <w:t>нно-библиотечная система «Лань»</w:t>
            </w:r>
          </w:p>
        </w:tc>
        <w:tc>
          <w:tcPr>
            <w:tcW w:w="2693" w:type="dxa"/>
            <w:tcBorders>
              <w:top w:val="single" w:sz="4" w:space="0" w:color="000000"/>
              <w:left w:val="single" w:sz="4" w:space="0" w:color="000000"/>
              <w:bottom w:val="single" w:sz="4" w:space="0" w:color="000000"/>
              <w:right w:val="single" w:sz="4" w:space="0" w:color="000000"/>
            </w:tcBorders>
          </w:tcPr>
          <w:p w:rsidR="00BE6237" w:rsidRDefault="00BE6237" w:rsidP="00BE6237">
            <w:pPr>
              <w:snapToGrid w:val="0"/>
              <w:jc w:val="center"/>
            </w:pPr>
            <w:r w:rsidRPr="006A5428">
              <w:rPr>
                <w:rFonts w:eastAsiaTheme="minorHAnsi"/>
                <w:lang w:eastAsia="en-US"/>
              </w:rPr>
              <w:t>Для</w:t>
            </w:r>
            <w:r>
              <w:rPr>
                <w:rFonts w:eastAsiaTheme="minorHAnsi"/>
                <w:lang w:eastAsia="en-US"/>
              </w:rPr>
              <w:t xml:space="preserve"> авторизованных</w:t>
            </w:r>
            <w:r w:rsidRPr="006A5428">
              <w:rPr>
                <w:rFonts w:eastAsiaTheme="minorHAnsi"/>
                <w:lang w:eastAsia="en-US"/>
              </w:rPr>
              <w:t xml:space="preserve"> пользователей</w:t>
            </w:r>
          </w:p>
        </w:tc>
      </w:tr>
      <w:tr w:rsidR="00BE6237" w:rsidRPr="00B75D17" w:rsidTr="00BE6237">
        <w:trPr>
          <w:trHeight w:val="1288"/>
        </w:trPr>
        <w:tc>
          <w:tcPr>
            <w:tcW w:w="8181" w:type="dxa"/>
            <w:tcBorders>
              <w:top w:val="single" w:sz="4" w:space="0" w:color="000000"/>
              <w:left w:val="single" w:sz="4" w:space="0" w:color="000000"/>
              <w:bottom w:val="single" w:sz="4" w:space="0" w:color="000000"/>
              <w:right w:val="nil"/>
            </w:tcBorders>
          </w:tcPr>
          <w:p w:rsidR="00BE6237" w:rsidRPr="003305C2" w:rsidRDefault="00BE6237" w:rsidP="00BE6237">
            <w:pPr>
              <w:suppressAutoHyphens w:val="0"/>
              <w:spacing w:after="160" w:line="259" w:lineRule="auto"/>
              <w:jc w:val="both"/>
              <w:rPr>
                <w:rFonts w:eastAsiaTheme="minorHAnsi"/>
                <w:color w:val="0070C0"/>
                <w:lang w:eastAsia="en-US"/>
              </w:rPr>
            </w:pPr>
            <w:r w:rsidRPr="00FB71FD">
              <w:rPr>
                <w:rFonts w:eastAsiaTheme="minorHAnsi"/>
                <w:lang w:eastAsia="en-US"/>
              </w:rPr>
              <w:lastRenderedPageBreak/>
              <w:t>Волков, И.И. Макроэкономический анализ взаимодействия денежно-кредитной и бюджетной политики г</w:t>
            </w:r>
            <w:r>
              <w:rPr>
                <w:rFonts w:eastAsiaTheme="minorHAnsi"/>
                <w:lang w:eastAsia="en-US"/>
              </w:rPr>
              <w:t>осударства</w:t>
            </w:r>
            <w:r w:rsidRPr="00FB71FD">
              <w:rPr>
                <w:rFonts w:eastAsiaTheme="minorHAnsi"/>
                <w:lang w:eastAsia="en-US"/>
              </w:rPr>
              <w:t>: мон</w:t>
            </w:r>
            <w:r>
              <w:rPr>
                <w:rFonts w:eastAsiaTheme="minorHAnsi"/>
                <w:lang w:eastAsia="en-US"/>
              </w:rPr>
              <w:t>ография / И.И. Волков. — Москва</w:t>
            </w:r>
            <w:r w:rsidRPr="00FB71FD">
              <w:rPr>
                <w:rFonts w:eastAsiaTheme="minorHAnsi"/>
                <w:lang w:eastAsia="en-US"/>
              </w:rPr>
              <w:t xml:space="preserve">: Креативная экономика, 2017. — 264 с. — </w:t>
            </w:r>
            <w:r>
              <w:rPr>
                <w:rFonts w:eastAsiaTheme="minorHAnsi"/>
                <w:lang w:eastAsia="en-US"/>
              </w:rPr>
              <w:t>ISBN 978-5-91292-165-0. — Текст</w:t>
            </w:r>
            <w:r w:rsidRPr="00FB71FD">
              <w:rPr>
                <w:rFonts w:eastAsiaTheme="minorHAnsi"/>
                <w:lang w:eastAsia="en-US"/>
              </w:rPr>
              <w:t>: электронный // Электро</w:t>
            </w:r>
            <w:r>
              <w:rPr>
                <w:rFonts w:eastAsiaTheme="minorHAnsi"/>
                <w:lang w:eastAsia="en-US"/>
              </w:rPr>
              <w:t>нно-библиотечная система «Лань»</w:t>
            </w:r>
            <w:r w:rsidRPr="00FB71FD">
              <w:rPr>
                <w:rFonts w:eastAsiaTheme="minorHAnsi"/>
                <w:lang w:eastAsia="en-US"/>
              </w:rPr>
              <w:t xml:space="preserve">: [сайт]. — URL: https://e.lanbook.com/book/97382. — Режим доступа: для </w:t>
            </w:r>
            <w:proofErr w:type="spellStart"/>
            <w:r w:rsidRPr="00FB71FD">
              <w:rPr>
                <w:rFonts w:eastAsiaTheme="minorHAnsi"/>
                <w:lang w:eastAsia="en-US"/>
              </w:rPr>
              <w:t>авториз</w:t>
            </w:r>
            <w:proofErr w:type="spellEnd"/>
            <w:r w:rsidRPr="00FB71FD">
              <w:rPr>
                <w:rFonts w:eastAsiaTheme="minorHAnsi"/>
                <w:lang w:eastAsia="en-US"/>
              </w:rPr>
              <w:t>. пользователей.</w:t>
            </w:r>
          </w:p>
        </w:tc>
        <w:tc>
          <w:tcPr>
            <w:tcW w:w="3260" w:type="dxa"/>
            <w:gridSpan w:val="2"/>
            <w:tcBorders>
              <w:top w:val="single" w:sz="4" w:space="0" w:color="000000"/>
              <w:left w:val="single" w:sz="4" w:space="0" w:color="000000"/>
              <w:bottom w:val="single" w:sz="4" w:space="0" w:color="000000"/>
              <w:right w:val="nil"/>
            </w:tcBorders>
          </w:tcPr>
          <w:p w:rsidR="00BE6237" w:rsidRDefault="00BE6237" w:rsidP="00BE6237">
            <w:pPr>
              <w:snapToGrid w:val="0"/>
              <w:jc w:val="center"/>
            </w:pPr>
            <w:r w:rsidRPr="006A5428">
              <w:rPr>
                <w:rFonts w:eastAsiaTheme="minorHAnsi"/>
                <w:lang w:eastAsia="en-US"/>
              </w:rPr>
              <w:t>Электро</w:t>
            </w:r>
            <w:r>
              <w:rPr>
                <w:rFonts w:eastAsiaTheme="minorHAnsi"/>
                <w:lang w:eastAsia="en-US"/>
              </w:rPr>
              <w:t>нно-библиотечная система «Лань»</w:t>
            </w:r>
          </w:p>
        </w:tc>
        <w:tc>
          <w:tcPr>
            <w:tcW w:w="2693" w:type="dxa"/>
            <w:tcBorders>
              <w:top w:val="single" w:sz="4" w:space="0" w:color="000000"/>
              <w:left w:val="single" w:sz="4" w:space="0" w:color="000000"/>
              <w:bottom w:val="single" w:sz="4" w:space="0" w:color="000000"/>
              <w:right w:val="single" w:sz="4" w:space="0" w:color="000000"/>
            </w:tcBorders>
          </w:tcPr>
          <w:p w:rsidR="00BE6237" w:rsidRDefault="00BE6237" w:rsidP="00BE6237">
            <w:pPr>
              <w:snapToGrid w:val="0"/>
              <w:jc w:val="center"/>
            </w:pPr>
            <w:r w:rsidRPr="006A5428">
              <w:rPr>
                <w:rFonts w:eastAsiaTheme="minorHAnsi"/>
                <w:lang w:eastAsia="en-US"/>
              </w:rPr>
              <w:t>Для</w:t>
            </w:r>
            <w:r>
              <w:rPr>
                <w:rFonts w:eastAsiaTheme="minorHAnsi"/>
                <w:lang w:eastAsia="en-US"/>
              </w:rPr>
              <w:t xml:space="preserve"> авторизованных</w:t>
            </w:r>
            <w:r w:rsidRPr="006A5428">
              <w:rPr>
                <w:rFonts w:eastAsiaTheme="minorHAnsi"/>
                <w:lang w:eastAsia="en-US"/>
              </w:rPr>
              <w:t xml:space="preserve"> пользователей</w:t>
            </w:r>
          </w:p>
        </w:tc>
      </w:tr>
      <w:tr w:rsidR="00BE6237" w:rsidRPr="00B75D17" w:rsidTr="00BE6237">
        <w:trPr>
          <w:trHeight w:val="1288"/>
        </w:trPr>
        <w:tc>
          <w:tcPr>
            <w:tcW w:w="8181" w:type="dxa"/>
            <w:tcBorders>
              <w:top w:val="single" w:sz="4" w:space="0" w:color="000000"/>
              <w:left w:val="single" w:sz="4" w:space="0" w:color="000000"/>
              <w:bottom w:val="single" w:sz="4" w:space="0" w:color="000000"/>
              <w:right w:val="nil"/>
            </w:tcBorders>
          </w:tcPr>
          <w:p w:rsidR="00BE6237" w:rsidRPr="00FB71FD" w:rsidRDefault="00BE6237" w:rsidP="00BE6237">
            <w:pPr>
              <w:suppressAutoHyphens w:val="0"/>
              <w:spacing w:after="160" w:line="259" w:lineRule="auto"/>
              <w:jc w:val="both"/>
              <w:rPr>
                <w:rFonts w:eastAsiaTheme="minorHAnsi"/>
                <w:lang w:eastAsia="en-US"/>
              </w:rPr>
            </w:pPr>
            <w:proofErr w:type="spellStart"/>
            <w:r w:rsidRPr="00E90252">
              <w:rPr>
                <w:rFonts w:eastAsiaTheme="minorHAnsi"/>
                <w:lang w:eastAsia="en-US"/>
              </w:rPr>
              <w:t>Калинский</w:t>
            </w:r>
            <w:proofErr w:type="spellEnd"/>
            <w:r w:rsidRPr="00E90252">
              <w:rPr>
                <w:rFonts w:eastAsiaTheme="minorHAnsi"/>
                <w:lang w:eastAsia="en-US"/>
              </w:rPr>
              <w:t>, О.И. Макроэк</w:t>
            </w:r>
            <w:r>
              <w:rPr>
                <w:rFonts w:eastAsiaTheme="minorHAnsi"/>
                <w:lang w:eastAsia="en-US"/>
              </w:rPr>
              <w:t>ономические модели: курс лекций</w:t>
            </w:r>
            <w:r w:rsidRPr="00E90252">
              <w:rPr>
                <w:rFonts w:eastAsiaTheme="minorHAnsi"/>
                <w:lang w:eastAsia="en-US"/>
              </w:rPr>
              <w:t xml:space="preserve">: учебное пособие / О.И. </w:t>
            </w:r>
            <w:proofErr w:type="spellStart"/>
            <w:r w:rsidRPr="00E90252">
              <w:rPr>
                <w:rFonts w:eastAsiaTheme="minorHAnsi"/>
                <w:lang w:eastAsia="en-US"/>
              </w:rPr>
              <w:t>Кали</w:t>
            </w:r>
            <w:r>
              <w:rPr>
                <w:rFonts w:eastAsiaTheme="minorHAnsi"/>
                <w:lang w:eastAsia="en-US"/>
              </w:rPr>
              <w:t>нский</w:t>
            </w:r>
            <w:proofErr w:type="spellEnd"/>
            <w:r>
              <w:rPr>
                <w:rFonts w:eastAsiaTheme="minorHAnsi"/>
                <w:lang w:eastAsia="en-US"/>
              </w:rPr>
              <w:t>, Е.Н. Николаева. — Москва</w:t>
            </w:r>
            <w:r w:rsidRPr="00E90252">
              <w:rPr>
                <w:rFonts w:eastAsiaTheme="minorHAnsi"/>
                <w:lang w:eastAsia="en-US"/>
              </w:rPr>
              <w:t xml:space="preserve">: МИСИС, 2015. — 66 с. — </w:t>
            </w:r>
            <w:r>
              <w:rPr>
                <w:rFonts w:eastAsiaTheme="minorHAnsi"/>
                <w:lang w:eastAsia="en-US"/>
              </w:rPr>
              <w:t>ISBN 978-5-87623-847-4. — Текст</w:t>
            </w:r>
            <w:r w:rsidRPr="00E90252">
              <w:rPr>
                <w:rFonts w:eastAsiaTheme="minorHAnsi"/>
                <w:lang w:eastAsia="en-US"/>
              </w:rPr>
              <w:t>: электронный // Электро</w:t>
            </w:r>
            <w:r>
              <w:rPr>
                <w:rFonts w:eastAsiaTheme="minorHAnsi"/>
                <w:lang w:eastAsia="en-US"/>
              </w:rPr>
              <w:t>нно-библиотечная система «Лань»</w:t>
            </w:r>
            <w:r w:rsidRPr="00E90252">
              <w:rPr>
                <w:rFonts w:eastAsiaTheme="minorHAnsi"/>
                <w:lang w:eastAsia="en-US"/>
              </w:rPr>
              <w:t>: [сайт]. — URL: https://e.</w:t>
            </w:r>
            <w:r>
              <w:rPr>
                <w:rFonts w:eastAsiaTheme="minorHAnsi"/>
                <w:lang w:eastAsia="en-US"/>
              </w:rPr>
              <w:t>lanbook.com/book/69744.</w:t>
            </w:r>
            <w:r w:rsidRPr="00E90252">
              <w:rPr>
                <w:rFonts w:eastAsiaTheme="minorHAnsi"/>
                <w:lang w:eastAsia="en-US"/>
              </w:rPr>
              <w:t xml:space="preserve"> — Режим доступа: для </w:t>
            </w:r>
            <w:proofErr w:type="spellStart"/>
            <w:r w:rsidRPr="00E90252">
              <w:rPr>
                <w:rFonts w:eastAsiaTheme="minorHAnsi"/>
                <w:lang w:eastAsia="en-US"/>
              </w:rPr>
              <w:t>авториз</w:t>
            </w:r>
            <w:proofErr w:type="spellEnd"/>
            <w:r w:rsidRPr="00E90252">
              <w:rPr>
                <w:rFonts w:eastAsiaTheme="minorHAnsi"/>
                <w:lang w:eastAsia="en-US"/>
              </w:rPr>
              <w:t>. пользователей.</w:t>
            </w:r>
          </w:p>
        </w:tc>
        <w:tc>
          <w:tcPr>
            <w:tcW w:w="3260" w:type="dxa"/>
            <w:gridSpan w:val="2"/>
            <w:tcBorders>
              <w:top w:val="single" w:sz="4" w:space="0" w:color="000000"/>
              <w:left w:val="single" w:sz="4" w:space="0" w:color="000000"/>
              <w:bottom w:val="single" w:sz="4" w:space="0" w:color="000000"/>
              <w:right w:val="nil"/>
            </w:tcBorders>
          </w:tcPr>
          <w:p w:rsidR="00BE6237" w:rsidRDefault="00BE6237" w:rsidP="00BE6237">
            <w:pPr>
              <w:snapToGrid w:val="0"/>
              <w:jc w:val="center"/>
            </w:pPr>
            <w:r w:rsidRPr="006A5428">
              <w:rPr>
                <w:rFonts w:eastAsiaTheme="minorHAnsi"/>
                <w:lang w:eastAsia="en-US"/>
              </w:rPr>
              <w:t>Электро</w:t>
            </w:r>
            <w:r>
              <w:rPr>
                <w:rFonts w:eastAsiaTheme="minorHAnsi"/>
                <w:lang w:eastAsia="en-US"/>
              </w:rPr>
              <w:t>нно-библиотечная система «Лань»</w:t>
            </w:r>
          </w:p>
        </w:tc>
        <w:tc>
          <w:tcPr>
            <w:tcW w:w="2693" w:type="dxa"/>
            <w:tcBorders>
              <w:top w:val="single" w:sz="4" w:space="0" w:color="000000"/>
              <w:left w:val="single" w:sz="4" w:space="0" w:color="000000"/>
              <w:bottom w:val="single" w:sz="4" w:space="0" w:color="000000"/>
              <w:right w:val="single" w:sz="4" w:space="0" w:color="000000"/>
            </w:tcBorders>
          </w:tcPr>
          <w:p w:rsidR="00BE6237" w:rsidRDefault="00BE6237" w:rsidP="00BE6237">
            <w:pPr>
              <w:snapToGrid w:val="0"/>
              <w:jc w:val="center"/>
            </w:pPr>
            <w:r w:rsidRPr="006A5428">
              <w:rPr>
                <w:rFonts w:eastAsiaTheme="minorHAnsi"/>
                <w:lang w:eastAsia="en-US"/>
              </w:rPr>
              <w:t>Для</w:t>
            </w:r>
            <w:r>
              <w:rPr>
                <w:rFonts w:eastAsiaTheme="minorHAnsi"/>
                <w:lang w:eastAsia="en-US"/>
              </w:rPr>
              <w:t xml:space="preserve"> авторизованных</w:t>
            </w:r>
            <w:r w:rsidRPr="006A5428">
              <w:rPr>
                <w:rFonts w:eastAsiaTheme="minorHAnsi"/>
                <w:lang w:eastAsia="en-US"/>
              </w:rPr>
              <w:t xml:space="preserve"> пользователей</w:t>
            </w:r>
          </w:p>
        </w:tc>
      </w:tr>
      <w:tr w:rsidR="00BE6237" w:rsidRPr="00B75D17" w:rsidTr="00BE6237">
        <w:trPr>
          <w:trHeight w:val="322"/>
        </w:trPr>
        <w:tc>
          <w:tcPr>
            <w:tcW w:w="8181" w:type="dxa"/>
            <w:tcBorders>
              <w:top w:val="single" w:sz="4" w:space="0" w:color="auto"/>
              <w:left w:val="single" w:sz="4" w:space="0" w:color="auto"/>
              <w:bottom w:val="single" w:sz="4" w:space="0" w:color="auto"/>
            </w:tcBorders>
            <w:shd w:val="clear" w:color="auto" w:fill="auto"/>
          </w:tcPr>
          <w:p w:rsidR="00BE6237" w:rsidRPr="00DB6481" w:rsidRDefault="00BE6237" w:rsidP="00BE6237">
            <w:pPr>
              <w:suppressAutoHyphens w:val="0"/>
              <w:spacing w:after="160" w:line="259" w:lineRule="auto"/>
              <w:jc w:val="both"/>
              <w:rPr>
                <w:rFonts w:eastAsiaTheme="minorHAnsi"/>
                <w:color w:val="FF0000"/>
                <w:lang w:eastAsia="en-US"/>
              </w:rPr>
            </w:pPr>
            <w:r>
              <w:rPr>
                <w:rFonts w:eastAsiaTheme="minorHAnsi"/>
                <w:lang w:eastAsia="en-US"/>
              </w:rPr>
              <w:t>Макроэкономика</w:t>
            </w:r>
            <w:r w:rsidRPr="00E90252">
              <w:rPr>
                <w:rFonts w:eastAsiaTheme="minorHAnsi"/>
                <w:lang w:eastAsia="en-US"/>
              </w:rPr>
              <w:t xml:space="preserve">: учебное пособие / И.В. </w:t>
            </w:r>
            <w:proofErr w:type="spellStart"/>
            <w:r w:rsidRPr="00E90252">
              <w:rPr>
                <w:rFonts w:eastAsiaTheme="minorHAnsi"/>
                <w:lang w:eastAsia="en-US"/>
              </w:rPr>
              <w:t>Грузков</w:t>
            </w:r>
            <w:proofErr w:type="spellEnd"/>
            <w:r w:rsidRPr="00E90252">
              <w:rPr>
                <w:rFonts w:eastAsiaTheme="minorHAnsi"/>
                <w:lang w:eastAsia="en-US"/>
              </w:rPr>
              <w:t xml:space="preserve">, Н.А. </w:t>
            </w:r>
            <w:proofErr w:type="spellStart"/>
            <w:r w:rsidRPr="00E90252">
              <w:rPr>
                <w:rFonts w:eastAsiaTheme="minorHAnsi"/>
                <w:lang w:eastAsia="en-US"/>
              </w:rPr>
              <w:t>Довготько</w:t>
            </w:r>
            <w:proofErr w:type="spellEnd"/>
            <w:r w:rsidRPr="00E90252">
              <w:rPr>
                <w:rFonts w:eastAsiaTheme="minorHAnsi"/>
                <w:lang w:eastAsia="en-US"/>
              </w:rPr>
              <w:t xml:space="preserve">, Л.И. </w:t>
            </w:r>
            <w:proofErr w:type="spellStart"/>
            <w:r w:rsidRPr="00E90252">
              <w:rPr>
                <w:rFonts w:eastAsiaTheme="minorHAnsi"/>
                <w:lang w:eastAsia="en-US"/>
              </w:rPr>
              <w:t>Кусакин</w:t>
            </w:r>
            <w:r>
              <w:rPr>
                <w:rFonts w:eastAsiaTheme="minorHAnsi"/>
                <w:lang w:eastAsia="en-US"/>
              </w:rPr>
              <w:t>а</w:t>
            </w:r>
            <w:proofErr w:type="spellEnd"/>
            <w:r>
              <w:rPr>
                <w:rFonts w:eastAsiaTheme="minorHAnsi"/>
                <w:lang w:eastAsia="en-US"/>
              </w:rPr>
              <w:t xml:space="preserve">, Л.И. Медведева. — Ставрополь: </w:t>
            </w:r>
            <w:proofErr w:type="spellStart"/>
            <w:r>
              <w:rPr>
                <w:rFonts w:eastAsiaTheme="minorHAnsi"/>
                <w:lang w:eastAsia="en-US"/>
              </w:rPr>
              <w:t>СтГАУ</w:t>
            </w:r>
            <w:proofErr w:type="spellEnd"/>
            <w:r>
              <w:rPr>
                <w:rFonts w:eastAsiaTheme="minorHAnsi"/>
                <w:lang w:eastAsia="en-US"/>
              </w:rPr>
              <w:t>, 2015. — 151 с. — Текст</w:t>
            </w:r>
            <w:r w:rsidRPr="00E90252">
              <w:rPr>
                <w:rFonts w:eastAsiaTheme="minorHAnsi"/>
                <w:lang w:eastAsia="en-US"/>
              </w:rPr>
              <w:t>: электронный // Электро</w:t>
            </w:r>
            <w:r>
              <w:rPr>
                <w:rFonts w:eastAsiaTheme="minorHAnsi"/>
                <w:lang w:eastAsia="en-US"/>
              </w:rPr>
              <w:t>нно-библиотечная система «Лань»</w:t>
            </w:r>
            <w:r w:rsidRPr="00E90252">
              <w:rPr>
                <w:rFonts w:eastAsiaTheme="minorHAnsi"/>
                <w:lang w:eastAsia="en-US"/>
              </w:rPr>
              <w:t xml:space="preserve">: [сайт]. — URL: https://e.lanbook.com/book/82241. — Режим доступа: для </w:t>
            </w:r>
            <w:proofErr w:type="spellStart"/>
            <w:r w:rsidRPr="00E90252">
              <w:rPr>
                <w:rFonts w:eastAsiaTheme="minorHAnsi"/>
                <w:lang w:eastAsia="en-US"/>
              </w:rPr>
              <w:t>авториз</w:t>
            </w:r>
            <w:proofErr w:type="spellEnd"/>
            <w:r w:rsidRPr="00E90252">
              <w:rPr>
                <w:rFonts w:eastAsiaTheme="minorHAnsi"/>
                <w:lang w:eastAsia="en-US"/>
              </w:rPr>
              <w:t>. пользователей.</w:t>
            </w:r>
          </w:p>
        </w:tc>
        <w:tc>
          <w:tcPr>
            <w:tcW w:w="3260" w:type="dxa"/>
            <w:gridSpan w:val="2"/>
            <w:tcBorders>
              <w:top w:val="single" w:sz="4" w:space="0" w:color="000000"/>
              <w:left w:val="single" w:sz="4" w:space="0" w:color="000000"/>
              <w:bottom w:val="single" w:sz="4" w:space="0" w:color="000000"/>
              <w:right w:val="nil"/>
            </w:tcBorders>
          </w:tcPr>
          <w:p w:rsidR="00BE6237" w:rsidRDefault="00BE6237" w:rsidP="00BE6237">
            <w:pPr>
              <w:snapToGrid w:val="0"/>
              <w:jc w:val="center"/>
            </w:pPr>
            <w:r w:rsidRPr="006A5428">
              <w:rPr>
                <w:rFonts w:eastAsiaTheme="minorHAnsi"/>
                <w:lang w:eastAsia="en-US"/>
              </w:rPr>
              <w:t>Электро</w:t>
            </w:r>
            <w:r>
              <w:rPr>
                <w:rFonts w:eastAsiaTheme="minorHAnsi"/>
                <w:lang w:eastAsia="en-US"/>
              </w:rPr>
              <w:t>нно-библиотечная система «Лань»</w:t>
            </w:r>
          </w:p>
        </w:tc>
        <w:tc>
          <w:tcPr>
            <w:tcW w:w="2693" w:type="dxa"/>
            <w:tcBorders>
              <w:top w:val="single" w:sz="4" w:space="0" w:color="000000"/>
              <w:left w:val="single" w:sz="4" w:space="0" w:color="000000"/>
              <w:bottom w:val="single" w:sz="4" w:space="0" w:color="000000"/>
              <w:right w:val="single" w:sz="4" w:space="0" w:color="000000"/>
            </w:tcBorders>
          </w:tcPr>
          <w:p w:rsidR="00BE6237" w:rsidRDefault="00BE6237" w:rsidP="00BE6237">
            <w:pPr>
              <w:snapToGrid w:val="0"/>
              <w:jc w:val="center"/>
            </w:pPr>
            <w:r w:rsidRPr="006A5428">
              <w:rPr>
                <w:rFonts w:eastAsiaTheme="minorHAnsi"/>
                <w:lang w:eastAsia="en-US"/>
              </w:rPr>
              <w:t>Для</w:t>
            </w:r>
            <w:r>
              <w:rPr>
                <w:rFonts w:eastAsiaTheme="minorHAnsi"/>
                <w:lang w:eastAsia="en-US"/>
              </w:rPr>
              <w:t xml:space="preserve"> авторизованных</w:t>
            </w:r>
            <w:r w:rsidRPr="006A5428">
              <w:rPr>
                <w:rFonts w:eastAsiaTheme="minorHAnsi"/>
                <w:lang w:eastAsia="en-US"/>
              </w:rPr>
              <w:t xml:space="preserve"> пользователей</w:t>
            </w:r>
          </w:p>
        </w:tc>
      </w:tr>
      <w:tr w:rsidR="00BE6237" w:rsidRPr="00B75D17" w:rsidTr="00BE6237">
        <w:trPr>
          <w:trHeight w:val="322"/>
        </w:trPr>
        <w:tc>
          <w:tcPr>
            <w:tcW w:w="8181" w:type="dxa"/>
            <w:tcBorders>
              <w:top w:val="single" w:sz="4" w:space="0" w:color="auto"/>
              <w:left w:val="single" w:sz="4" w:space="0" w:color="auto"/>
              <w:bottom w:val="single" w:sz="4" w:space="0" w:color="auto"/>
            </w:tcBorders>
            <w:shd w:val="clear" w:color="auto" w:fill="auto"/>
          </w:tcPr>
          <w:p w:rsidR="00BE6237" w:rsidRDefault="00BE6237" w:rsidP="00BE6237">
            <w:pPr>
              <w:suppressAutoHyphens w:val="0"/>
              <w:spacing w:after="160" w:line="259" w:lineRule="auto"/>
              <w:jc w:val="both"/>
              <w:rPr>
                <w:rFonts w:eastAsiaTheme="minorHAnsi"/>
                <w:lang w:eastAsia="en-US"/>
              </w:rPr>
            </w:pPr>
            <w:r w:rsidRPr="00B07ED7">
              <w:rPr>
                <w:rFonts w:eastAsiaTheme="minorHAnsi"/>
                <w:lang w:eastAsia="en-US"/>
              </w:rPr>
              <w:t xml:space="preserve">Моисеев, А.К. </w:t>
            </w:r>
            <w:proofErr w:type="spellStart"/>
            <w:r w:rsidRPr="00B07ED7">
              <w:rPr>
                <w:rFonts w:eastAsiaTheme="minorHAnsi"/>
                <w:lang w:eastAsia="en-US"/>
              </w:rPr>
              <w:t>Макрофинансова</w:t>
            </w:r>
            <w:r>
              <w:rPr>
                <w:rFonts w:eastAsiaTheme="minorHAnsi"/>
                <w:lang w:eastAsia="en-US"/>
              </w:rPr>
              <w:t>я</w:t>
            </w:r>
            <w:proofErr w:type="spellEnd"/>
            <w:r>
              <w:rPr>
                <w:rFonts w:eastAsiaTheme="minorHAnsi"/>
                <w:lang w:eastAsia="en-US"/>
              </w:rPr>
              <w:t xml:space="preserve"> политика экономического роста</w:t>
            </w:r>
            <w:r w:rsidRPr="00B07ED7">
              <w:rPr>
                <w:rFonts w:eastAsiaTheme="minorHAnsi"/>
                <w:lang w:eastAsia="en-US"/>
              </w:rPr>
              <w:t>: моно</w:t>
            </w:r>
            <w:r>
              <w:rPr>
                <w:rFonts w:eastAsiaTheme="minorHAnsi"/>
                <w:lang w:eastAsia="en-US"/>
              </w:rPr>
              <w:t>графия / А.К. Моисеев. — Москва</w:t>
            </w:r>
            <w:r w:rsidRPr="00B07ED7">
              <w:rPr>
                <w:rFonts w:eastAsiaTheme="minorHAnsi"/>
                <w:lang w:eastAsia="en-US"/>
              </w:rPr>
              <w:t xml:space="preserve">: Научный консультант, 2017. — 214 с. — </w:t>
            </w:r>
            <w:r>
              <w:rPr>
                <w:rFonts w:eastAsiaTheme="minorHAnsi"/>
                <w:lang w:eastAsia="en-US"/>
              </w:rPr>
              <w:t>ISBN 978-5-9909861-8-3. — Текст</w:t>
            </w:r>
            <w:r w:rsidRPr="00B07ED7">
              <w:rPr>
                <w:rFonts w:eastAsiaTheme="minorHAnsi"/>
                <w:lang w:eastAsia="en-US"/>
              </w:rPr>
              <w:t xml:space="preserve">: электронный // Электронно-библиотечная </w:t>
            </w:r>
            <w:r>
              <w:rPr>
                <w:rFonts w:eastAsiaTheme="minorHAnsi"/>
                <w:lang w:eastAsia="en-US"/>
              </w:rPr>
              <w:t>система «Лань»</w:t>
            </w:r>
            <w:r w:rsidRPr="00B07ED7">
              <w:rPr>
                <w:rFonts w:eastAsiaTheme="minorHAnsi"/>
                <w:lang w:eastAsia="en-US"/>
              </w:rPr>
              <w:t xml:space="preserve">: [сайт]. — URL: </w:t>
            </w:r>
            <w:hyperlink r:id="rId24" w:history="1">
              <w:r w:rsidRPr="00F16328">
                <w:rPr>
                  <w:rStyle w:val="a6"/>
                  <w:rFonts w:eastAsiaTheme="minorHAnsi"/>
                  <w:color w:val="auto"/>
                  <w:lang w:eastAsia="en-US"/>
                </w:rPr>
                <w:t>https://e.lanbook.com/book/95098</w:t>
              </w:r>
            </w:hyperlink>
            <w:r w:rsidRPr="00F16328">
              <w:rPr>
                <w:rFonts w:eastAsiaTheme="minorHAnsi"/>
                <w:lang w:eastAsia="en-US"/>
              </w:rPr>
              <w:t>.</w:t>
            </w:r>
            <w:r>
              <w:rPr>
                <w:rFonts w:eastAsiaTheme="minorHAnsi"/>
                <w:lang w:eastAsia="en-US"/>
              </w:rPr>
              <w:t xml:space="preserve"> </w:t>
            </w:r>
            <w:r w:rsidRPr="00B07ED7">
              <w:rPr>
                <w:rFonts w:eastAsiaTheme="minorHAnsi"/>
                <w:lang w:eastAsia="en-US"/>
              </w:rPr>
              <w:t xml:space="preserve">— Режим доступа: для </w:t>
            </w:r>
            <w:proofErr w:type="spellStart"/>
            <w:r w:rsidRPr="00B07ED7">
              <w:rPr>
                <w:rFonts w:eastAsiaTheme="minorHAnsi"/>
                <w:lang w:eastAsia="en-US"/>
              </w:rPr>
              <w:t>авториз</w:t>
            </w:r>
            <w:proofErr w:type="spellEnd"/>
            <w:r w:rsidRPr="00B07ED7">
              <w:rPr>
                <w:rFonts w:eastAsiaTheme="minorHAnsi"/>
                <w:lang w:eastAsia="en-US"/>
              </w:rPr>
              <w:t>. пользователей.</w:t>
            </w:r>
          </w:p>
        </w:tc>
        <w:tc>
          <w:tcPr>
            <w:tcW w:w="3260" w:type="dxa"/>
            <w:gridSpan w:val="2"/>
            <w:tcBorders>
              <w:top w:val="single" w:sz="4" w:space="0" w:color="000000"/>
              <w:left w:val="single" w:sz="4" w:space="0" w:color="000000"/>
              <w:bottom w:val="single" w:sz="4" w:space="0" w:color="000000"/>
              <w:right w:val="nil"/>
            </w:tcBorders>
          </w:tcPr>
          <w:p w:rsidR="00BE6237" w:rsidRDefault="00BE6237" w:rsidP="00BE6237">
            <w:pPr>
              <w:snapToGrid w:val="0"/>
              <w:jc w:val="center"/>
            </w:pPr>
            <w:r w:rsidRPr="006A5428">
              <w:rPr>
                <w:rFonts w:eastAsiaTheme="minorHAnsi"/>
                <w:lang w:eastAsia="en-US"/>
              </w:rPr>
              <w:t>Электро</w:t>
            </w:r>
            <w:r>
              <w:rPr>
                <w:rFonts w:eastAsiaTheme="minorHAnsi"/>
                <w:lang w:eastAsia="en-US"/>
              </w:rPr>
              <w:t>нно-библиотечная система «Лань»</w:t>
            </w:r>
          </w:p>
        </w:tc>
        <w:tc>
          <w:tcPr>
            <w:tcW w:w="2693" w:type="dxa"/>
            <w:tcBorders>
              <w:top w:val="single" w:sz="4" w:space="0" w:color="000000"/>
              <w:left w:val="single" w:sz="4" w:space="0" w:color="000000"/>
              <w:bottom w:val="single" w:sz="4" w:space="0" w:color="000000"/>
              <w:right w:val="single" w:sz="4" w:space="0" w:color="000000"/>
            </w:tcBorders>
          </w:tcPr>
          <w:p w:rsidR="00BE6237" w:rsidRDefault="00BE6237" w:rsidP="00BE6237">
            <w:pPr>
              <w:snapToGrid w:val="0"/>
              <w:jc w:val="center"/>
            </w:pPr>
            <w:r w:rsidRPr="006A5428">
              <w:rPr>
                <w:rFonts w:eastAsiaTheme="minorHAnsi"/>
                <w:lang w:eastAsia="en-US"/>
              </w:rPr>
              <w:t>Для</w:t>
            </w:r>
            <w:r>
              <w:rPr>
                <w:rFonts w:eastAsiaTheme="minorHAnsi"/>
                <w:lang w:eastAsia="en-US"/>
              </w:rPr>
              <w:t xml:space="preserve"> авторизованных</w:t>
            </w:r>
            <w:r w:rsidRPr="006A5428">
              <w:rPr>
                <w:rFonts w:eastAsiaTheme="minorHAnsi"/>
                <w:lang w:eastAsia="en-US"/>
              </w:rPr>
              <w:t xml:space="preserve"> пользователей</w:t>
            </w:r>
          </w:p>
        </w:tc>
      </w:tr>
      <w:tr w:rsidR="00BE6237" w:rsidRPr="00B75D17" w:rsidTr="00BE6237">
        <w:trPr>
          <w:trHeight w:val="322"/>
        </w:trPr>
        <w:tc>
          <w:tcPr>
            <w:tcW w:w="8181" w:type="dxa"/>
            <w:tcBorders>
              <w:top w:val="single" w:sz="4" w:space="0" w:color="000000"/>
              <w:left w:val="single" w:sz="4" w:space="0" w:color="000000"/>
              <w:bottom w:val="single" w:sz="4" w:space="0" w:color="000000"/>
              <w:right w:val="nil"/>
            </w:tcBorders>
          </w:tcPr>
          <w:p w:rsidR="00BE6237" w:rsidRPr="00312389" w:rsidRDefault="00BE6237" w:rsidP="00BE6237">
            <w:pPr>
              <w:autoSpaceDN w:val="0"/>
              <w:snapToGrid w:val="0"/>
              <w:spacing w:after="200"/>
              <w:jc w:val="both"/>
              <w:textAlignment w:val="baseline"/>
            </w:pPr>
            <w:r w:rsidRPr="00386C4D">
              <w:t xml:space="preserve">Рыбина, З.В. Национальная экономика России: учебное пособие / З.В. Рыбина. - Москва; Берлин: </w:t>
            </w:r>
            <w:proofErr w:type="spellStart"/>
            <w:r w:rsidRPr="00386C4D">
              <w:t>Директ</w:t>
            </w:r>
            <w:proofErr w:type="spellEnd"/>
            <w:r w:rsidRPr="00386C4D">
              <w:t xml:space="preserve">-Медиа, 2019. - 253 с.: табл., ил. - </w:t>
            </w:r>
            <w:proofErr w:type="spellStart"/>
            <w:r w:rsidRPr="00386C4D">
              <w:t>Библиогр</w:t>
            </w:r>
            <w:proofErr w:type="spellEnd"/>
            <w:r w:rsidRPr="00386C4D">
              <w:t>. в кн. - ISBN 978-5-4499-9898-9; То же [Электронный ресурс]. - URL: http://biblioclub.ru/index.php?page=book&amp;id=500373</w:t>
            </w:r>
          </w:p>
        </w:tc>
        <w:tc>
          <w:tcPr>
            <w:tcW w:w="3260" w:type="dxa"/>
            <w:gridSpan w:val="2"/>
            <w:tcBorders>
              <w:top w:val="single" w:sz="4" w:space="0" w:color="auto"/>
              <w:left w:val="single" w:sz="4" w:space="0" w:color="auto"/>
              <w:bottom w:val="single" w:sz="4" w:space="0" w:color="auto"/>
              <w:right w:val="single" w:sz="4" w:space="0" w:color="auto"/>
            </w:tcBorders>
          </w:tcPr>
          <w:p w:rsidR="00BE6237" w:rsidRDefault="00BE6237" w:rsidP="00BE6237">
            <w:pPr>
              <w:suppressAutoHyphens w:val="0"/>
              <w:autoSpaceDE w:val="0"/>
              <w:autoSpaceDN w:val="0"/>
              <w:adjustRightInd w:val="0"/>
              <w:jc w:val="center"/>
              <w:rPr>
                <w:color w:val="000000"/>
                <w:shd w:val="clear" w:color="auto" w:fill="FFFFFF"/>
                <w:lang w:val="en-US"/>
              </w:rPr>
            </w:pPr>
            <w:r>
              <w:rPr>
                <w:color w:val="000000"/>
              </w:rPr>
              <w:t>ЭБС «Университетская библиотека онлайн»</w:t>
            </w:r>
          </w:p>
        </w:tc>
        <w:tc>
          <w:tcPr>
            <w:tcW w:w="2693" w:type="dxa"/>
            <w:tcBorders>
              <w:top w:val="single" w:sz="4" w:space="0" w:color="auto"/>
              <w:left w:val="single" w:sz="4" w:space="0" w:color="auto"/>
              <w:bottom w:val="single" w:sz="4" w:space="0" w:color="auto"/>
              <w:right w:val="single" w:sz="4" w:space="0" w:color="auto"/>
            </w:tcBorders>
          </w:tcPr>
          <w:p w:rsidR="00BE6237" w:rsidRDefault="00BE6237" w:rsidP="00BE6237">
            <w:pPr>
              <w:jc w:val="center"/>
            </w:pPr>
            <w:r>
              <w:t>Индивидуальный неограниченный доступ</w:t>
            </w:r>
          </w:p>
        </w:tc>
      </w:tr>
      <w:tr w:rsidR="00BE6237" w:rsidRPr="00B75D17" w:rsidTr="00BE6237">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BE6237" w:rsidRPr="00B75D17" w:rsidRDefault="00BE6237" w:rsidP="00BE6237">
            <w:pPr>
              <w:snapToGrid w:val="0"/>
              <w:jc w:val="center"/>
            </w:pPr>
            <w:r w:rsidRPr="00B75D17">
              <w:rPr>
                <w:b/>
                <w:color w:val="000000"/>
              </w:rPr>
              <w:t>УЧЕБНО-МЕТОДИЧЕСКОЕ ОБЕСПЕЧЕНИЕ ДЛЯ САМОСТОЯТЕЛЬНОЙ РАБОТЫ</w:t>
            </w:r>
          </w:p>
        </w:tc>
      </w:tr>
      <w:tr w:rsidR="00BE6237" w:rsidRPr="00B75D17" w:rsidTr="00BE6237">
        <w:trPr>
          <w:trHeight w:val="322"/>
        </w:trPr>
        <w:tc>
          <w:tcPr>
            <w:tcW w:w="8181" w:type="dxa"/>
            <w:tcBorders>
              <w:top w:val="single" w:sz="4" w:space="0" w:color="000000"/>
              <w:left w:val="single" w:sz="4" w:space="0" w:color="000000"/>
              <w:bottom w:val="single" w:sz="4" w:space="0" w:color="000000"/>
              <w:right w:val="nil"/>
            </w:tcBorders>
          </w:tcPr>
          <w:p w:rsidR="00BE6237" w:rsidRDefault="00BE6237" w:rsidP="00BE6237">
            <w:pPr>
              <w:jc w:val="both"/>
            </w:pPr>
            <w:r w:rsidRPr="006B0C6F">
              <w:t xml:space="preserve">Коростелева, А.М. Рабочая программа и методические рекомендации по </w:t>
            </w:r>
            <w:r w:rsidRPr="006B0C6F">
              <w:lastRenderedPageBreak/>
              <w:t>выполнению научно-исследовательских и творческих работ по дисциплине "Макроэ</w:t>
            </w:r>
            <w:r>
              <w:t>кономика" (продвинутый уровень)</w:t>
            </w:r>
            <w:r w:rsidRPr="006B0C6F">
              <w:t>: методические рекомендации / А.М. Коростелева, Т.А.</w:t>
            </w:r>
            <w:r>
              <w:t xml:space="preserve"> Коростелева. — Санкт-Петербург</w:t>
            </w:r>
            <w:r w:rsidRPr="006B0C6F">
              <w:t>: Н</w:t>
            </w:r>
            <w:r>
              <w:t>ИУ ИТМО, 2016. — 105 с. — Текст</w:t>
            </w:r>
            <w:r w:rsidRPr="006B0C6F">
              <w:t>: электронный // Электро</w:t>
            </w:r>
            <w:r>
              <w:t>нно-библиотечная система «Лань»</w:t>
            </w:r>
            <w:r w:rsidRPr="006B0C6F">
              <w:t xml:space="preserve">: [сайт]. — URL: </w:t>
            </w:r>
            <w:hyperlink r:id="rId25" w:history="1">
              <w:r w:rsidRPr="006B0C6F">
                <w:rPr>
                  <w:rStyle w:val="a6"/>
                  <w:color w:val="auto"/>
                </w:rPr>
                <w:t>https://e.lanbook.com/book/91383</w:t>
              </w:r>
            </w:hyperlink>
            <w:r>
              <w:t xml:space="preserve">. </w:t>
            </w:r>
            <w:r w:rsidRPr="006B0C6F">
              <w:t xml:space="preserve">— Режим доступа: для </w:t>
            </w:r>
            <w:proofErr w:type="spellStart"/>
            <w:r w:rsidRPr="006B0C6F">
              <w:t>авториз</w:t>
            </w:r>
            <w:proofErr w:type="spellEnd"/>
            <w:r w:rsidRPr="006B0C6F">
              <w:t>. пользователей.</w:t>
            </w:r>
          </w:p>
        </w:tc>
        <w:tc>
          <w:tcPr>
            <w:tcW w:w="3260" w:type="dxa"/>
            <w:gridSpan w:val="2"/>
            <w:tcBorders>
              <w:top w:val="single" w:sz="4" w:space="0" w:color="000000"/>
              <w:left w:val="single" w:sz="4" w:space="0" w:color="000000"/>
              <w:bottom w:val="single" w:sz="4" w:space="0" w:color="000000"/>
              <w:right w:val="nil"/>
            </w:tcBorders>
          </w:tcPr>
          <w:p w:rsidR="00BE6237" w:rsidRDefault="00BE6237" w:rsidP="00BE6237">
            <w:pPr>
              <w:snapToGrid w:val="0"/>
              <w:jc w:val="center"/>
            </w:pPr>
            <w:r w:rsidRPr="006A5428">
              <w:rPr>
                <w:rFonts w:eastAsiaTheme="minorHAnsi"/>
                <w:lang w:eastAsia="en-US"/>
              </w:rPr>
              <w:lastRenderedPageBreak/>
              <w:t>Электро</w:t>
            </w:r>
            <w:r>
              <w:rPr>
                <w:rFonts w:eastAsiaTheme="minorHAnsi"/>
                <w:lang w:eastAsia="en-US"/>
              </w:rPr>
              <w:t xml:space="preserve">нно-библиотечная </w:t>
            </w:r>
            <w:r>
              <w:rPr>
                <w:rFonts w:eastAsiaTheme="minorHAnsi"/>
                <w:lang w:eastAsia="en-US"/>
              </w:rPr>
              <w:lastRenderedPageBreak/>
              <w:t>система «Лань»</w:t>
            </w:r>
          </w:p>
        </w:tc>
        <w:tc>
          <w:tcPr>
            <w:tcW w:w="2693" w:type="dxa"/>
            <w:tcBorders>
              <w:top w:val="single" w:sz="4" w:space="0" w:color="000000"/>
              <w:left w:val="single" w:sz="4" w:space="0" w:color="000000"/>
              <w:bottom w:val="single" w:sz="4" w:space="0" w:color="000000"/>
              <w:right w:val="single" w:sz="4" w:space="0" w:color="000000"/>
            </w:tcBorders>
          </w:tcPr>
          <w:p w:rsidR="00BE6237" w:rsidRDefault="00BE6237" w:rsidP="00BE6237">
            <w:pPr>
              <w:snapToGrid w:val="0"/>
              <w:jc w:val="center"/>
            </w:pPr>
            <w:r w:rsidRPr="006A5428">
              <w:rPr>
                <w:rFonts w:eastAsiaTheme="minorHAnsi"/>
                <w:lang w:eastAsia="en-US"/>
              </w:rPr>
              <w:lastRenderedPageBreak/>
              <w:t>Для</w:t>
            </w:r>
            <w:r>
              <w:rPr>
                <w:rFonts w:eastAsiaTheme="minorHAnsi"/>
                <w:lang w:eastAsia="en-US"/>
              </w:rPr>
              <w:t xml:space="preserve"> авторизованных</w:t>
            </w:r>
            <w:r w:rsidRPr="006A5428">
              <w:rPr>
                <w:rFonts w:eastAsiaTheme="minorHAnsi"/>
                <w:lang w:eastAsia="en-US"/>
              </w:rPr>
              <w:t xml:space="preserve"> </w:t>
            </w:r>
            <w:r w:rsidRPr="006A5428">
              <w:rPr>
                <w:rFonts w:eastAsiaTheme="minorHAnsi"/>
                <w:lang w:eastAsia="en-US"/>
              </w:rPr>
              <w:lastRenderedPageBreak/>
              <w:t>пользователей</w:t>
            </w:r>
          </w:p>
        </w:tc>
      </w:tr>
      <w:tr w:rsidR="00BE6237" w:rsidRPr="00B75D17" w:rsidTr="00BE6237">
        <w:trPr>
          <w:trHeight w:val="322"/>
        </w:trPr>
        <w:tc>
          <w:tcPr>
            <w:tcW w:w="8181" w:type="dxa"/>
            <w:tcBorders>
              <w:top w:val="single" w:sz="4" w:space="0" w:color="000000"/>
              <w:left w:val="single" w:sz="4" w:space="0" w:color="000000"/>
              <w:bottom w:val="single" w:sz="4" w:space="0" w:color="000000"/>
              <w:right w:val="nil"/>
            </w:tcBorders>
          </w:tcPr>
          <w:p w:rsidR="00BE6237" w:rsidRPr="00B75D17" w:rsidRDefault="00BE6237" w:rsidP="00BE6237">
            <w:pPr>
              <w:jc w:val="both"/>
            </w:pPr>
            <w:r>
              <w:lastRenderedPageBreak/>
              <w:t>Лихачев, М.О. Макроэкономика</w:t>
            </w:r>
            <w:r w:rsidRPr="00103765">
              <w:t>: учебно-методическое п</w:t>
            </w:r>
            <w:r>
              <w:t>особие / М.О. Лихачев. — Москва</w:t>
            </w:r>
            <w:r w:rsidRPr="00103765">
              <w:t xml:space="preserve">: МПГУ, 2017. — 116 с. — </w:t>
            </w:r>
            <w:r>
              <w:t>ISBN 978-5-4263-0521-2. — Текст</w:t>
            </w:r>
            <w:r w:rsidRPr="00103765">
              <w:t>: электронный // Электро</w:t>
            </w:r>
            <w:r>
              <w:t>нно-библиотечная система «Лань»</w:t>
            </w:r>
            <w:r w:rsidRPr="00103765">
              <w:t xml:space="preserve">: [сайт]. — URL: https://e.lanbook.com/book/107350. — Режим доступа: для </w:t>
            </w:r>
            <w:proofErr w:type="spellStart"/>
            <w:r w:rsidRPr="00103765">
              <w:t>авториз</w:t>
            </w:r>
            <w:proofErr w:type="spellEnd"/>
            <w:r w:rsidRPr="00103765">
              <w:t>. пользователей.</w:t>
            </w:r>
          </w:p>
        </w:tc>
        <w:tc>
          <w:tcPr>
            <w:tcW w:w="3260" w:type="dxa"/>
            <w:gridSpan w:val="2"/>
            <w:tcBorders>
              <w:top w:val="single" w:sz="4" w:space="0" w:color="000000"/>
              <w:left w:val="single" w:sz="4" w:space="0" w:color="000000"/>
              <w:bottom w:val="single" w:sz="4" w:space="0" w:color="000000"/>
              <w:right w:val="nil"/>
            </w:tcBorders>
          </w:tcPr>
          <w:p w:rsidR="00BE6237" w:rsidRDefault="00BE6237" w:rsidP="00BE6237">
            <w:pPr>
              <w:snapToGrid w:val="0"/>
              <w:jc w:val="center"/>
            </w:pPr>
            <w:r w:rsidRPr="006A5428">
              <w:rPr>
                <w:rFonts w:eastAsiaTheme="minorHAnsi"/>
                <w:lang w:eastAsia="en-US"/>
              </w:rPr>
              <w:t>Электро</w:t>
            </w:r>
            <w:r>
              <w:rPr>
                <w:rFonts w:eastAsiaTheme="minorHAnsi"/>
                <w:lang w:eastAsia="en-US"/>
              </w:rPr>
              <w:t>нно-библиотечная система «Лань»</w:t>
            </w:r>
          </w:p>
        </w:tc>
        <w:tc>
          <w:tcPr>
            <w:tcW w:w="2693" w:type="dxa"/>
            <w:tcBorders>
              <w:top w:val="single" w:sz="4" w:space="0" w:color="000000"/>
              <w:left w:val="single" w:sz="4" w:space="0" w:color="000000"/>
              <w:bottom w:val="single" w:sz="4" w:space="0" w:color="000000"/>
              <w:right w:val="single" w:sz="4" w:space="0" w:color="000000"/>
            </w:tcBorders>
          </w:tcPr>
          <w:p w:rsidR="00BE6237" w:rsidRDefault="00BE6237" w:rsidP="00BE6237">
            <w:pPr>
              <w:snapToGrid w:val="0"/>
              <w:jc w:val="center"/>
            </w:pPr>
            <w:r w:rsidRPr="006A5428">
              <w:rPr>
                <w:rFonts w:eastAsiaTheme="minorHAnsi"/>
                <w:lang w:eastAsia="en-US"/>
              </w:rPr>
              <w:t>Для</w:t>
            </w:r>
            <w:r>
              <w:rPr>
                <w:rFonts w:eastAsiaTheme="minorHAnsi"/>
                <w:lang w:eastAsia="en-US"/>
              </w:rPr>
              <w:t xml:space="preserve"> авторизованных</w:t>
            </w:r>
            <w:r w:rsidRPr="006A5428">
              <w:rPr>
                <w:rFonts w:eastAsiaTheme="minorHAnsi"/>
                <w:lang w:eastAsia="en-US"/>
              </w:rPr>
              <w:t xml:space="preserve"> пользователей</w:t>
            </w:r>
          </w:p>
        </w:tc>
      </w:tr>
      <w:tr w:rsidR="004A468E" w:rsidRPr="00B75D17" w:rsidTr="00BE6237">
        <w:trPr>
          <w:trHeight w:val="322"/>
        </w:trPr>
        <w:tc>
          <w:tcPr>
            <w:tcW w:w="8181" w:type="dxa"/>
            <w:tcBorders>
              <w:top w:val="single" w:sz="4" w:space="0" w:color="000000"/>
              <w:left w:val="single" w:sz="4" w:space="0" w:color="000000"/>
              <w:bottom w:val="single" w:sz="4" w:space="0" w:color="000000"/>
              <w:right w:val="nil"/>
            </w:tcBorders>
          </w:tcPr>
          <w:p w:rsidR="004A468E" w:rsidRPr="00B75D17" w:rsidRDefault="004A468E" w:rsidP="004A468E">
            <w:pPr>
              <w:suppressAutoHyphens w:val="0"/>
              <w:jc w:val="both"/>
              <w:rPr>
                <w:rFonts w:eastAsia="Calibri"/>
                <w:lang w:eastAsia="en-US"/>
              </w:rPr>
            </w:pPr>
            <w:r w:rsidRPr="00B75D17">
              <w:rPr>
                <w:rFonts w:eastAsia="Calibri"/>
                <w:lang w:eastAsia="en-US"/>
              </w:rPr>
              <w:t xml:space="preserve">Муромцева А.В. </w:t>
            </w:r>
            <w:r w:rsidRPr="00B75D17">
              <w:rPr>
                <w:lang w:eastAsia="ru-RU"/>
              </w:rPr>
              <w:t>Искусство презентации: основные правила и практические рекомендации. – М.: Флинта, 2017. – 110с. </w:t>
            </w:r>
          </w:p>
          <w:p w:rsidR="004A468E" w:rsidRPr="00B75D17" w:rsidRDefault="004A468E" w:rsidP="004A468E"/>
        </w:tc>
        <w:tc>
          <w:tcPr>
            <w:tcW w:w="3260" w:type="dxa"/>
            <w:gridSpan w:val="2"/>
            <w:tcBorders>
              <w:top w:val="single" w:sz="4" w:space="0" w:color="000000"/>
              <w:left w:val="single" w:sz="4" w:space="0" w:color="000000"/>
              <w:bottom w:val="single" w:sz="4" w:space="0" w:color="000000"/>
              <w:right w:val="nil"/>
            </w:tcBorders>
          </w:tcPr>
          <w:p w:rsidR="004A468E" w:rsidRPr="00B75D17" w:rsidRDefault="004A468E" w:rsidP="004A468E">
            <w:pPr>
              <w:tabs>
                <w:tab w:val="left" w:pos="475"/>
              </w:tabs>
              <w:jc w:val="center"/>
              <w:rPr>
                <w:bCs/>
                <w:iCs/>
                <w:spacing w:val="-3"/>
              </w:rPr>
            </w:pPr>
            <w:r w:rsidRPr="00B75D17">
              <w:t>Научная</w:t>
            </w:r>
            <w:r w:rsidRPr="00B75D17">
              <w:rPr>
                <w:bCs/>
                <w:iCs/>
                <w:spacing w:val="-3"/>
              </w:rPr>
              <w:t xml:space="preserve"> электронная библиотека</w:t>
            </w:r>
          </w:p>
          <w:p w:rsidR="004A468E" w:rsidRPr="00B75D17" w:rsidRDefault="004A468E" w:rsidP="004A468E">
            <w:pPr>
              <w:snapToGrid w:val="0"/>
              <w:jc w:val="center"/>
              <w:rPr>
                <w:rFonts w:eastAsia="Calibri"/>
                <w:kern w:val="3"/>
                <w:lang w:eastAsia="en-US"/>
              </w:rPr>
            </w:pPr>
            <w:r w:rsidRPr="00B75D17">
              <w:rPr>
                <w:bCs/>
                <w:iCs/>
                <w:spacing w:val="-3"/>
                <w:lang w:val="en-US"/>
              </w:rPr>
              <w:t>e</w:t>
            </w:r>
            <w:r w:rsidRPr="00B75D17">
              <w:rPr>
                <w:bCs/>
                <w:iCs/>
                <w:spacing w:val="-3"/>
              </w:rPr>
              <w:t>-</w:t>
            </w:r>
            <w:r w:rsidRPr="00B75D17">
              <w:rPr>
                <w:bCs/>
                <w:iCs/>
                <w:spacing w:val="-3"/>
                <w:lang w:val="en-US"/>
              </w:rPr>
              <w:t>library</w:t>
            </w:r>
            <w:r w:rsidRPr="00B75D17">
              <w:rPr>
                <w:bCs/>
                <w:iCs/>
                <w:spacing w:val="-3"/>
              </w:rPr>
              <w:t>.</w:t>
            </w:r>
            <w:proofErr w:type="spellStart"/>
            <w:r w:rsidRPr="00B75D17">
              <w:rPr>
                <w:bCs/>
                <w:iCs/>
                <w:spacing w:val="-3"/>
                <w:lang w:val="en-US"/>
              </w:rPr>
              <w:t>ru</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4A468E" w:rsidRPr="00B75D17" w:rsidRDefault="004A468E" w:rsidP="004A468E">
            <w:pPr>
              <w:snapToGrid w:val="0"/>
              <w:jc w:val="center"/>
            </w:pPr>
            <w:r w:rsidRPr="00B75D17">
              <w:t>Для всех зарегистрированных пользователей</w:t>
            </w:r>
          </w:p>
        </w:tc>
      </w:tr>
      <w:tr w:rsidR="004A468E" w:rsidRPr="00B75D17" w:rsidTr="00BE6237">
        <w:trPr>
          <w:trHeight w:val="322"/>
        </w:trPr>
        <w:tc>
          <w:tcPr>
            <w:tcW w:w="8181" w:type="dxa"/>
            <w:tcBorders>
              <w:top w:val="single" w:sz="4" w:space="0" w:color="000000"/>
              <w:left w:val="single" w:sz="4" w:space="0" w:color="000000"/>
              <w:bottom w:val="single" w:sz="4" w:space="0" w:color="000000"/>
              <w:right w:val="nil"/>
            </w:tcBorders>
          </w:tcPr>
          <w:p w:rsidR="004A468E" w:rsidRPr="00A0009D" w:rsidRDefault="004A468E" w:rsidP="004A468E">
            <w:r>
              <w:t>РПД Макроэ</w:t>
            </w:r>
            <w:r w:rsidRPr="00B75D17">
              <w:t>ко</w:t>
            </w:r>
            <w:r>
              <w:t>номика (продвинутый уровень) /</w:t>
            </w:r>
            <w:r w:rsidRPr="00B75D17">
              <w:t>Лютых О.Ю., Рудзитис Т.А.</w:t>
            </w:r>
            <w:r>
              <w:t xml:space="preserve">: То же [Электронный ресурс]. </w:t>
            </w:r>
            <w:r>
              <w:rPr>
                <w:lang w:val="en-US"/>
              </w:rPr>
              <w:t>URL</w:t>
            </w:r>
            <w:r>
              <w:t xml:space="preserve">: </w:t>
            </w:r>
            <w:r w:rsidRPr="00B75D17">
              <w:rPr>
                <w:lang w:val="en-US"/>
              </w:rPr>
              <w:t>http</w:t>
            </w:r>
            <w:r w:rsidRPr="00A0009D">
              <w:t>://</w:t>
            </w:r>
            <w:proofErr w:type="spellStart"/>
            <w:r w:rsidRPr="00B75D17">
              <w:rPr>
                <w:lang w:val="en-US"/>
              </w:rPr>
              <w:t>elib</w:t>
            </w:r>
            <w:proofErr w:type="spellEnd"/>
            <w:r w:rsidRPr="00A0009D">
              <w:t>.</w:t>
            </w:r>
            <w:proofErr w:type="spellStart"/>
            <w:r w:rsidRPr="00B75D17">
              <w:rPr>
                <w:lang w:val="en-US"/>
              </w:rPr>
              <w:t>kspu</w:t>
            </w:r>
            <w:proofErr w:type="spellEnd"/>
            <w:r w:rsidRPr="00A0009D">
              <w:t>.</w:t>
            </w:r>
            <w:proofErr w:type="spellStart"/>
            <w:r w:rsidRPr="00B75D17">
              <w:rPr>
                <w:lang w:val="en-US"/>
              </w:rPr>
              <w:t>ru</w:t>
            </w:r>
            <w:proofErr w:type="spellEnd"/>
            <w:r w:rsidRPr="00A0009D">
              <w:t>/</w:t>
            </w:r>
          </w:p>
        </w:tc>
        <w:tc>
          <w:tcPr>
            <w:tcW w:w="3260" w:type="dxa"/>
            <w:gridSpan w:val="2"/>
            <w:tcBorders>
              <w:top w:val="single" w:sz="4" w:space="0" w:color="auto"/>
              <w:left w:val="single" w:sz="4" w:space="0" w:color="auto"/>
              <w:bottom w:val="single" w:sz="4" w:space="0" w:color="auto"/>
              <w:right w:val="single" w:sz="4" w:space="0" w:color="auto"/>
            </w:tcBorders>
          </w:tcPr>
          <w:p w:rsidR="004A468E" w:rsidRPr="0012044F" w:rsidRDefault="004A468E" w:rsidP="004A468E">
            <w:pPr>
              <w:suppressAutoHyphens w:val="0"/>
              <w:autoSpaceDE w:val="0"/>
              <w:autoSpaceDN w:val="0"/>
              <w:adjustRightInd w:val="0"/>
              <w:jc w:val="center"/>
              <w:rPr>
                <w:color w:val="000000"/>
                <w:shd w:val="clear" w:color="auto" w:fill="FFFFFF"/>
              </w:rPr>
            </w:pPr>
            <w:r>
              <w:rPr>
                <w:color w:val="000000"/>
                <w:shd w:val="clear" w:color="auto" w:fill="FFFFFF"/>
              </w:rPr>
              <w:t>ЭБС КГПУ</w:t>
            </w:r>
          </w:p>
        </w:tc>
        <w:tc>
          <w:tcPr>
            <w:tcW w:w="2693" w:type="dxa"/>
            <w:tcBorders>
              <w:top w:val="single" w:sz="4" w:space="0" w:color="auto"/>
              <w:left w:val="single" w:sz="4" w:space="0" w:color="auto"/>
              <w:bottom w:val="single" w:sz="4" w:space="0" w:color="auto"/>
              <w:right w:val="single" w:sz="4" w:space="0" w:color="auto"/>
            </w:tcBorders>
          </w:tcPr>
          <w:p w:rsidR="004A468E" w:rsidRDefault="004A468E" w:rsidP="004A468E">
            <w:pPr>
              <w:jc w:val="center"/>
            </w:pPr>
            <w:r>
              <w:t>Индивидуальный неограниченный доступ</w:t>
            </w:r>
          </w:p>
        </w:tc>
      </w:tr>
      <w:tr w:rsidR="004A468E" w:rsidRPr="00B75D17" w:rsidTr="00BE6237">
        <w:trPr>
          <w:trHeight w:val="322"/>
        </w:trPr>
        <w:tc>
          <w:tcPr>
            <w:tcW w:w="8181" w:type="dxa"/>
            <w:tcBorders>
              <w:top w:val="single" w:sz="4" w:space="0" w:color="000000"/>
              <w:left w:val="single" w:sz="4" w:space="0" w:color="000000"/>
              <w:bottom w:val="single" w:sz="4" w:space="0" w:color="000000"/>
              <w:right w:val="nil"/>
            </w:tcBorders>
          </w:tcPr>
          <w:p w:rsidR="004A468E" w:rsidRDefault="004A468E" w:rsidP="004A468E">
            <w:r w:rsidRPr="00DB63BB">
              <w:t>Резник,</w:t>
            </w:r>
            <w:r>
              <w:t xml:space="preserve"> Г.А. Макроэкономика: практикум</w:t>
            </w:r>
            <w:r w:rsidRPr="00DB63BB">
              <w:t xml:space="preserve">: учебное пособие / Г.А. </w:t>
            </w:r>
            <w:r>
              <w:t xml:space="preserve">Резник, С.Г. </w:t>
            </w:r>
            <w:proofErr w:type="spellStart"/>
            <w:r>
              <w:t>Чувакова</w:t>
            </w:r>
            <w:proofErr w:type="spellEnd"/>
            <w:r>
              <w:t>. — Москва</w:t>
            </w:r>
            <w:r w:rsidRPr="00DB63BB">
              <w:t>: Финансы и статистика, 2014. — 216 с. — ISBN 9</w:t>
            </w:r>
            <w:r>
              <w:t>78-5-279-03397-3. — Текст</w:t>
            </w:r>
            <w:r w:rsidRPr="00DB63BB">
              <w:t>: электронный // Электро</w:t>
            </w:r>
            <w:r>
              <w:t>нно-библиотечная система «Лань»</w:t>
            </w:r>
            <w:r w:rsidRPr="00DB63BB">
              <w:t xml:space="preserve">: [сайт]. — URL: </w:t>
            </w:r>
            <w:hyperlink r:id="rId26" w:history="1">
              <w:r w:rsidRPr="00DB63BB">
                <w:rPr>
                  <w:rStyle w:val="a6"/>
                  <w:color w:val="auto"/>
                </w:rPr>
                <w:t>https://e.lanbook.com/book/69209</w:t>
              </w:r>
            </w:hyperlink>
            <w:r w:rsidRPr="00DB63BB">
              <w:t>.</w:t>
            </w:r>
            <w:r>
              <w:t xml:space="preserve"> </w:t>
            </w:r>
            <w:r w:rsidRPr="00DB63BB">
              <w:t xml:space="preserve">— Режим доступа: для </w:t>
            </w:r>
            <w:proofErr w:type="spellStart"/>
            <w:r w:rsidRPr="00DB63BB">
              <w:t>авториз</w:t>
            </w:r>
            <w:proofErr w:type="spellEnd"/>
            <w:r w:rsidRPr="00DB63BB">
              <w:t>. пользователей.</w:t>
            </w:r>
          </w:p>
        </w:tc>
        <w:tc>
          <w:tcPr>
            <w:tcW w:w="3260" w:type="dxa"/>
            <w:gridSpan w:val="2"/>
            <w:tcBorders>
              <w:top w:val="single" w:sz="4" w:space="0" w:color="000000"/>
              <w:left w:val="single" w:sz="4" w:space="0" w:color="000000"/>
              <w:bottom w:val="single" w:sz="4" w:space="0" w:color="000000"/>
              <w:right w:val="nil"/>
            </w:tcBorders>
          </w:tcPr>
          <w:p w:rsidR="004A468E" w:rsidRDefault="004A468E" w:rsidP="004A468E">
            <w:pPr>
              <w:snapToGrid w:val="0"/>
              <w:jc w:val="center"/>
            </w:pPr>
            <w:r w:rsidRPr="006A5428">
              <w:rPr>
                <w:rFonts w:eastAsiaTheme="minorHAnsi"/>
                <w:lang w:eastAsia="en-US"/>
              </w:rPr>
              <w:t>Электро</w:t>
            </w:r>
            <w:r>
              <w:rPr>
                <w:rFonts w:eastAsiaTheme="minorHAnsi"/>
                <w:lang w:eastAsia="en-US"/>
              </w:rPr>
              <w:t>нно-библиотечная система «Лань»</w:t>
            </w:r>
          </w:p>
        </w:tc>
        <w:tc>
          <w:tcPr>
            <w:tcW w:w="2693" w:type="dxa"/>
            <w:tcBorders>
              <w:top w:val="single" w:sz="4" w:space="0" w:color="000000"/>
              <w:left w:val="single" w:sz="4" w:space="0" w:color="000000"/>
              <w:bottom w:val="single" w:sz="4" w:space="0" w:color="000000"/>
              <w:right w:val="single" w:sz="4" w:space="0" w:color="000000"/>
            </w:tcBorders>
          </w:tcPr>
          <w:p w:rsidR="004A468E" w:rsidRDefault="004A468E" w:rsidP="004A468E">
            <w:pPr>
              <w:snapToGrid w:val="0"/>
              <w:jc w:val="center"/>
            </w:pPr>
            <w:r w:rsidRPr="006A5428">
              <w:rPr>
                <w:rFonts w:eastAsiaTheme="minorHAnsi"/>
                <w:lang w:eastAsia="en-US"/>
              </w:rPr>
              <w:t>Для</w:t>
            </w:r>
            <w:r>
              <w:rPr>
                <w:rFonts w:eastAsiaTheme="minorHAnsi"/>
                <w:lang w:eastAsia="en-US"/>
              </w:rPr>
              <w:t xml:space="preserve"> авторизованных</w:t>
            </w:r>
            <w:r w:rsidRPr="006A5428">
              <w:rPr>
                <w:rFonts w:eastAsiaTheme="minorHAnsi"/>
                <w:lang w:eastAsia="en-US"/>
              </w:rPr>
              <w:t xml:space="preserve"> пользователей</w:t>
            </w:r>
          </w:p>
        </w:tc>
      </w:tr>
      <w:tr w:rsidR="004A468E" w:rsidRPr="00B75D17" w:rsidTr="00BE6237">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4A468E" w:rsidRPr="00B75D17" w:rsidRDefault="004A468E" w:rsidP="004A468E">
            <w:pPr>
              <w:snapToGrid w:val="0"/>
              <w:jc w:val="center"/>
            </w:pPr>
            <w:r w:rsidRPr="00B75D17">
              <w:rPr>
                <w:b/>
                <w:color w:val="000000"/>
              </w:rPr>
              <w:t>РЕСУРСЫ СЕТИ ИНТЕРНЕТ</w:t>
            </w:r>
          </w:p>
        </w:tc>
      </w:tr>
      <w:tr w:rsidR="004A468E" w:rsidRPr="00B75D17" w:rsidTr="00BE6237">
        <w:trPr>
          <w:trHeight w:val="322"/>
        </w:trPr>
        <w:tc>
          <w:tcPr>
            <w:tcW w:w="8181" w:type="dxa"/>
            <w:tcBorders>
              <w:left w:val="single" w:sz="6" w:space="0" w:color="000000"/>
              <w:bottom w:val="single" w:sz="6" w:space="0" w:color="000000"/>
            </w:tcBorders>
            <w:shd w:val="clear" w:color="auto" w:fill="FFFFFF"/>
            <w:vAlign w:val="center"/>
          </w:tcPr>
          <w:p w:rsidR="004A468E" w:rsidRDefault="004A468E" w:rsidP="004A468E">
            <w:pPr>
              <w:pStyle w:val="Textbody"/>
              <w:spacing w:after="0"/>
            </w:pPr>
            <w:r>
              <w:t>Единое окно доступа к образовательным ресурсам [Электронный ресурс]: Федеральный портал.</w:t>
            </w:r>
          </w:p>
        </w:tc>
        <w:tc>
          <w:tcPr>
            <w:tcW w:w="3118" w:type="dxa"/>
            <w:tcBorders>
              <w:left w:val="single" w:sz="6" w:space="0" w:color="000000"/>
              <w:bottom w:val="single" w:sz="6" w:space="0" w:color="000000"/>
            </w:tcBorders>
            <w:shd w:val="clear" w:color="auto" w:fill="FFFFFF"/>
            <w:vAlign w:val="center"/>
          </w:tcPr>
          <w:p w:rsidR="004A468E" w:rsidRDefault="004A468E" w:rsidP="004A468E">
            <w:pPr>
              <w:pStyle w:val="Textbody"/>
              <w:jc w:val="center"/>
            </w:pPr>
            <w:r>
              <w:t>http</w:t>
            </w:r>
            <w:r w:rsidRPr="00DB63BB">
              <w:t>://</w:t>
            </w:r>
            <w:r>
              <w:t>window.edu.ru</w:t>
            </w:r>
          </w:p>
        </w:tc>
        <w:tc>
          <w:tcPr>
            <w:tcW w:w="2835" w:type="dxa"/>
            <w:gridSpan w:val="2"/>
            <w:tcBorders>
              <w:left w:val="single" w:sz="6" w:space="0" w:color="000000"/>
              <w:bottom w:val="single" w:sz="6" w:space="0" w:color="000000"/>
              <w:right w:val="single" w:sz="6" w:space="0" w:color="000000"/>
            </w:tcBorders>
            <w:shd w:val="clear" w:color="auto" w:fill="FFFFFF"/>
            <w:vAlign w:val="center"/>
          </w:tcPr>
          <w:p w:rsidR="004A468E" w:rsidRPr="000E1FFF" w:rsidRDefault="004A468E" w:rsidP="004A468E">
            <w:pPr>
              <w:pStyle w:val="Textbody"/>
              <w:jc w:val="center"/>
            </w:pPr>
            <w:r>
              <w:t>Свободный доступ</w:t>
            </w:r>
          </w:p>
          <w:p w:rsidR="004A468E" w:rsidRDefault="004A468E" w:rsidP="004A468E">
            <w:pPr>
              <w:pStyle w:val="Standard"/>
              <w:jc w:val="center"/>
              <w:rPr>
                <w:color w:val="000000"/>
              </w:rPr>
            </w:pPr>
          </w:p>
        </w:tc>
      </w:tr>
      <w:tr w:rsidR="004A468E" w:rsidRPr="00B75D17" w:rsidTr="00BE6237">
        <w:trPr>
          <w:trHeight w:val="322"/>
        </w:trPr>
        <w:tc>
          <w:tcPr>
            <w:tcW w:w="8181" w:type="dxa"/>
            <w:tcBorders>
              <w:left w:val="single" w:sz="6" w:space="0" w:color="000000"/>
              <w:bottom w:val="single" w:sz="4" w:space="0" w:color="auto"/>
            </w:tcBorders>
            <w:shd w:val="clear" w:color="auto" w:fill="FFFFFF"/>
            <w:vAlign w:val="center"/>
          </w:tcPr>
          <w:p w:rsidR="004A468E" w:rsidRDefault="004A468E" w:rsidP="004A468E">
            <w:pPr>
              <w:pStyle w:val="Textbody"/>
            </w:pPr>
            <w:r>
              <w:t>Российское образование [Электронный ресурс]: Федеральный портал.</w:t>
            </w:r>
          </w:p>
        </w:tc>
        <w:tc>
          <w:tcPr>
            <w:tcW w:w="3118" w:type="dxa"/>
            <w:tcBorders>
              <w:left w:val="single" w:sz="6" w:space="0" w:color="000000"/>
              <w:bottom w:val="single" w:sz="4" w:space="0" w:color="auto"/>
            </w:tcBorders>
            <w:shd w:val="clear" w:color="auto" w:fill="FFFFFF"/>
            <w:vAlign w:val="center"/>
          </w:tcPr>
          <w:p w:rsidR="004A468E" w:rsidRPr="009D1FBE" w:rsidRDefault="004A468E" w:rsidP="004A468E">
            <w:pPr>
              <w:pStyle w:val="Textbody"/>
              <w:shd w:val="clear" w:color="auto" w:fill="FFFFFF"/>
              <w:spacing w:line="274" w:lineRule="atLeast"/>
              <w:jc w:val="center"/>
            </w:pPr>
            <w:r>
              <w:t>http://www.edu.ru</w:t>
            </w:r>
          </w:p>
        </w:tc>
        <w:tc>
          <w:tcPr>
            <w:tcW w:w="2835" w:type="dxa"/>
            <w:gridSpan w:val="2"/>
            <w:tcBorders>
              <w:left w:val="single" w:sz="6" w:space="0" w:color="000000"/>
              <w:bottom w:val="single" w:sz="4" w:space="0" w:color="auto"/>
              <w:right w:val="single" w:sz="6" w:space="0" w:color="000000"/>
            </w:tcBorders>
            <w:shd w:val="clear" w:color="auto" w:fill="FFFFFF"/>
            <w:vAlign w:val="center"/>
          </w:tcPr>
          <w:p w:rsidR="004A468E" w:rsidRPr="000E1FFF" w:rsidRDefault="004A468E" w:rsidP="004A468E">
            <w:pPr>
              <w:pStyle w:val="Textbody"/>
              <w:jc w:val="center"/>
            </w:pPr>
            <w:r>
              <w:t>Свободный доступ</w:t>
            </w:r>
          </w:p>
        </w:tc>
      </w:tr>
      <w:tr w:rsidR="004A468E" w:rsidRPr="00B75D17" w:rsidTr="00BE6237">
        <w:trPr>
          <w:trHeight w:val="322"/>
        </w:trPr>
        <w:tc>
          <w:tcPr>
            <w:tcW w:w="8181" w:type="dxa"/>
            <w:tcBorders>
              <w:top w:val="single" w:sz="4" w:space="0" w:color="auto"/>
              <w:left w:val="single" w:sz="4" w:space="0" w:color="auto"/>
              <w:bottom w:val="single" w:sz="4" w:space="0" w:color="auto"/>
              <w:right w:val="single" w:sz="4" w:space="0" w:color="auto"/>
            </w:tcBorders>
            <w:shd w:val="clear" w:color="auto" w:fill="FFFFFF"/>
          </w:tcPr>
          <w:p w:rsidR="004A468E" w:rsidRPr="00B75D17" w:rsidRDefault="004A468E" w:rsidP="004A468E">
            <w:pPr>
              <w:tabs>
                <w:tab w:val="center" w:pos="284"/>
                <w:tab w:val="left" w:pos="567"/>
              </w:tabs>
              <w:spacing w:line="360" w:lineRule="auto"/>
              <w:jc w:val="both"/>
              <w:rPr>
                <w:color w:val="000000"/>
              </w:rPr>
            </w:pPr>
            <w:r w:rsidRPr="00B75D17">
              <w:rPr>
                <w:color w:val="000000"/>
              </w:rPr>
              <w:t>Министерство экономического развития РФ</w:t>
            </w:r>
            <w:r w:rsidRPr="00B75D17">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A468E" w:rsidRDefault="004A468E" w:rsidP="004A468E">
            <w:pPr>
              <w:suppressAutoHyphens w:val="0"/>
              <w:autoSpaceDE w:val="0"/>
              <w:autoSpaceDN w:val="0"/>
              <w:adjustRightInd w:val="0"/>
              <w:jc w:val="center"/>
              <w:rPr>
                <w:color w:val="000000"/>
                <w:shd w:val="clear" w:color="auto" w:fill="FFFFFF"/>
                <w:lang w:val="en-US"/>
              </w:rPr>
            </w:pPr>
            <w:r w:rsidRPr="00B75D17">
              <w:t>www.economy.gov.ru</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rsidR="004A468E" w:rsidRDefault="004A468E" w:rsidP="004A468E">
            <w:pPr>
              <w:jc w:val="center"/>
            </w:pPr>
            <w:r>
              <w:t>Свободный доступ</w:t>
            </w:r>
          </w:p>
        </w:tc>
      </w:tr>
      <w:tr w:rsidR="004A468E" w:rsidRPr="00B75D17" w:rsidTr="00BE6237">
        <w:trPr>
          <w:trHeight w:val="322"/>
        </w:trPr>
        <w:tc>
          <w:tcPr>
            <w:tcW w:w="8181" w:type="dxa"/>
            <w:tcBorders>
              <w:top w:val="single" w:sz="4" w:space="0" w:color="auto"/>
              <w:left w:val="single" w:sz="6" w:space="0" w:color="000000"/>
              <w:bottom w:val="single" w:sz="6" w:space="0" w:color="000000"/>
            </w:tcBorders>
            <w:shd w:val="clear" w:color="auto" w:fill="FFFFFF"/>
          </w:tcPr>
          <w:p w:rsidR="004A468E" w:rsidRPr="00B75D17" w:rsidRDefault="004A468E" w:rsidP="004A468E">
            <w:pPr>
              <w:autoSpaceDE w:val="0"/>
              <w:autoSpaceDN w:val="0"/>
              <w:adjustRightInd w:val="0"/>
              <w:jc w:val="both"/>
              <w:rPr>
                <w:rFonts w:eastAsia="Times New Roman,Bold"/>
                <w:bCs/>
                <w:lang w:eastAsia="en-US"/>
              </w:rPr>
            </w:pPr>
            <w:r w:rsidRPr="00B75D17">
              <w:rPr>
                <w:rFonts w:eastAsia="Times New Roman,Bold"/>
                <w:bCs/>
                <w:lang w:eastAsia="en-US"/>
              </w:rPr>
              <w:t>Национальная экономика России: социально</w:t>
            </w:r>
            <w:r w:rsidRPr="00B75D17">
              <w:rPr>
                <w:rFonts w:eastAsia="Calibri"/>
                <w:bCs/>
                <w:lang w:eastAsia="en-US"/>
              </w:rPr>
              <w:t>-</w:t>
            </w:r>
            <w:r w:rsidRPr="00B75D17">
              <w:rPr>
                <w:rFonts w:eastAsia="Times New Roman,Bold"/>
                <w:bCs/>
                <w:lang w:eastAsia="en-US"/>
              </w:rPr>
              <w:t xml:space="preserve">экономические показатели </w:t>
            </w:r>
          </w:p>
        </w:tc>
        <w:tc>
          <w:tcPr>
            <w:tcW w:w="3118" w:type="dxa"/>
            <w:tcBorders>
              <w:top w:val="single" w:sz="4" w:space="0" w:color="auto"/>
              <w:left w:val="single" w:sz="6" w:space="0" w:color="000000"/>
              <w:bottom w:val="single" w:sz="6" w:space="0" w:color="000000"/>
            </w:tcBorders>
            <w:shd w:val="clear" w:color="auto" w:fill="FFFFFF"/>
          </w:tcPr>
          <w:p w:rsidR="004A468E" w:rsidRPr="000E1FFF" w:rsidRDefault="00E72A10" w:rsidP="004A468E">
            <w:pPr>
              <w:suppressAutoHyphens w:val="0"/>
              <w:autoSpaceDE w:val="0"/>
              <w:autoSpaceDN w:val="0"/>
              <w:adjustRightInd w:val="0"/>
              <w:jc w:val="center"/>
              <w:rPr>
                <w:color w:val="000000"/>
                <w:shd w:val="clear" w:color="auto" w:fill="FFFFFF"/>
              </w:rPr>
            </w:pPr>
            <w:hyperlink r:id="rId27" w:history="1">
              <w:r w:rsidR="004A468E" w:rsidRPr="00B75D17">
                <w:rPr>
                  <w:rFonts w:eastAsia="Calibri"/>
                  <w:lang w:eastAsia="en-US"/>
                </w:rPr>
                <w:t>http://server1.data.cemi.rssi.ru/isepweb/socpokrs.htm</w:t>
              </w:r>
            </w:hyperlink>
          </w:p>
        </w:tc>
        <w:tc>
          <w:tcPr>
            <w:tcW w:w="2835" w:type="dxa"/>
            <w:gridSpan w:val="2"/>
            <w:tcBorders>
              <w:top w:val="single" w:sz="4" w:space="0" w:color="auto"/>
              <w:left w:val="single" w:sz="6" w:space="0" w:color="000000"/>
              <w:bottom w:val="single" w:sz="6" w:space="0" w:color="000000"/>
              <w:right w:val="single" w:sz="6" w:space="0" w:color="000000"/>
            </w:tcBorders>
            <w:shd w:val="clear" w:color="auto" w:fill="FFFFFF"/>
          </w:tcPr>
          <w:p w:rsidR="004A468E" w:rsidRDefault="004A468E" w:rsidP="004A468E">
            <w:pPr>
              <w:jc w:val="center"/>
            </w:pPr>
            <w:r>
              <w:t>Свободный доступ</w:t>
            </w:r>
          </w:p>
        </w:tc>
      </w:tr>
      <w:tr w:rsidR="004A468E" w:rsidRPr="00B75D17" w:rsidTr="00BE6237">
        <w:trPr>
          <w:trHeight w:val="322"/>
        </w:trPr>
        <w:tc>
          <w:tcPr>
            <w:tcW w:w="8181" w:type="dxa"/>
            <w:tcBorders>
              <w:left w:val="single" w:sz="6" w:space="0" w:color="000000"/>
              <w:bottom w:val="single" w:sz="6" w:space="0" w:color="000000"/>
            </w:tcBorders>
            <w:shd w:val="clear" w:color="auto" w:fill="FFFFFF"/>
          </w:tcPr>
          <w:p w:rsidR="004A468E" w:rsidRPr="00B75D17" w:rsidRDefault="004A468E" w:rsidP="004A468E">
            <w:pPr>
              <w:autoSpaceDE w:val="0"/>
              <w:autoSpaceDN w:val="0"/>
              <w:adjustRightInd w:val="0"/>
              <w:jc w:val="both"/>
              <w:rPr>
                <w:rFonts w:eastAsia="Times New Roman,Bold"/>
                <w:bCs/>
                <w:lang w:eastAsia="en-US"/>
              </w:rPr>
            </w:pPr>
            <w:r w:rsidRPr="00B75D17">
              <w:rPr>
                <w:color w:val="000000"/>
                <w:lang w:eastAsia="ru-RU"/>
              </w:rPr>
              <w:t xml:space="preserve">Образовательно-справочный сайт по экономике </w:t>
            </w:r>
          </w:p>
        </w:tc>
        <w:tc>
          <w:tcPr>
            <w:tcW w:w="3118" w:type="dxa"/>
            <w:tcBorders>
              <w:left w:val="single" w:sz="6" w:space="0" w:color="000000"/>
              <w:bottom w:val="single" w:sz="6" w:space="0" w:color="000000"/>
            </w:tcBorders>
            <w:shd w:val="clear" w:color="auto" w:fill="FFFFFF"/>
          </w:tcPr>
          <w:p w:rsidR="004A468E" w:rsidRPr="000E1FFF" w:rsidRDefault="004A468E" w:rsidP="004A468E">
            <w:pPr>
              <w:suppressAutoHyphens w:val="0"/>
              <w:autoSpaceDE w:val="0"/>
              <w:autoSpaceDN w:val="0"/>
              <w:adjustRightInd w:val="0"/>
              <w:jc w:val="center"/>
              <w:rPr>
                <w:color w:val="000000"/>
                <w:shd w:val="clear" w:color="auto" w:fill="FFFFFF"/>
              </w:rPr>
            </w:pPr>
            <w:r w:rsidRPr="000E1FFF">
              <w:rPr>
                <w:lang w:eastAsia="ru-RU"/>
              </w:rPr>
              <w:t>http://www.minpromtorg.gov.ru</w:t>
            </w:r>
          </w:p>
        </w:tc>
        <w:tc>
          <w:tcPr>
            <w:tcW w:w="2835" w:type="dxa"/>
            <w:gridSpan w:val="2"/>
            <w:tcBorders>
              <w:left w:val="single" w:sz="6" w:space="0" w:color="000000"/>
              <w:bottom w:val="single" w:sz="6" w:space="0" w:color="000000"/>
              <w:right w:val="single" w:sz="6" w:space="0" w:color="000000"/>
            </w:tcBorders>
            <w:shd w:val="clear" w:color="auto" w:fill="FFFFFF"/>
          </w:tcPr>
          <w:p w:rsidR="004A468E" w:rsidRDefault="004A468E" w:rsidP="004A468E">
            <w:pPr>
              <w:jc w:val="center"/>
            </w:pPr>
            <w:r>
              <w:t>Свободный доступ</w:t>
            </w:r>
          </w:p>
        </w:tc>
      </w:tr>
      <w:tr w:rsidR="004A468E" w:rsidRPr="00B75D17" w:rsidTr="00BE6237">
        <w:trPr>
          <w:trHeight w:val="322"/>
        </w:trPr>
        <w:tc>
          <w:tcPr>
            <w:tcW w:w="8181" w:type="dxa"/>
            <w:tcBorders>
              <w:left w:val="single" w:sz="6" w:space="0" w:color="000000"/>
              <w:bottom w:val="single" w:sz="6" w:space="0" w:color="000000"/>
            </w:tcBorders>
            <w:shd w:val="clear" w:color="auto" w:fill="FFFFFF"/>
          </w:tcPr>
          <w:p w:rsidR="004A468E" w:rsidRPr="00B75D17" w:rsidRDefault="004A468E" w:rsidP="004A468E">
            <w:pPr>
              <w:tabs>
                <w:tab w:val="left" w:pos="475"/>
              </w:tabs>
              <w:spacing w:line="360" w:lineRule="auto"/>
              <w:jc w:val="both"/>
              <w:rPr>
                <w:bCs/>
                <w:iCs/>
                <w:spacing w:val="-3"/>
              </w:rPr>
            </w:pPr>
            <w:r w:rsidRPr="00B75D17">
              <w:rPr>
                <w:bCs/>
                <w:iCs/>
                <w:spacing w:val="-3"/>
              </w:rPr>
              <w:t>Федеральная служба государственной статистики</w:t>
            </w:r>
            <w:r>
              <w:rPr>
                <w:bCs/>
                <w:iCs/>
                <w:spacing w:val="-3"/>
              </w:rPr>
              <w:t xml:space="preserve"> </w:t>
            </w:r>
          </w:p>
        </w:tc>
        <w:tc>
          <w:tcPr>
            <w:tcW w:w="3118" w:type="dxa"/>
            <w:tcBorders>
              <w:left w:val="single" w:sz="6" w:space="0" w:color="000000"/>
              <w:bottom w:val="single" w:sz="6" w:space="0" w:color="000000"/>
            </w:tcBorders>
            <w:shd w:val="clear" w:color="auto" w:fill="FFFFFF"/>
          </w:tcPr>
          <w:p w:rsidR="004A468E" w:rsidRPr="000E1FFF" w:rsidRDefault="00E72A10" w:rsidP="004A468E">
            <w:pPr>
              <w:suppressAutoHyphens w:val="0"/>
              <w:autoSpaceDE w:val="0"/>
              <w:autoSpaceDN w:val="0"/>
              <w:adjustRightInd w:val="0"/>
              <w:jc w:val="center"/>
              <w:rPr>
                <w:color w:val="000000"/>
                <w:shd w:val="clear" w:color="auto" w:fill="FFFFFF"/>
              </w:rPr>
            </w:pPr>
            <w:hyperlink r:id="rId28" w:history="1">
              <w:r w:rsidR="004A468E" w:rsidRPr="00B75D17">
                <w:rPr>
                  <w:bCs/>
                  <w:iCs/>
                  <w:spacing w:val="-3"/>
                </w:rPr>
                <w:t>www.gks.ru</w:t>
              </w:r>
            </w:hyperlink>
          </w:p>
        </w:tc>
        <w:tc>
          <w:tcPr>
            <w:tcW w:w="2835" w:type="dxa"/>
            <w:gridSpan w:val="2"/>
            <w:tcBorders>
              <w:left w:val="single" w:sz="6" w:space="0" w:color="000000"/>
              <w:bottom w:val="single" w:sz="6" w:space="0" w:color="000000"/>
              <w:right w:val="single" w:sz="6" w:space="0" w:color="000000"/>
            </w:tcBorders>
            <w:shd w:val="clear" w:color="auto" w:fill="FFFFFF"/>
          </w:tcPr>
          <w:p w:rsidR="004A468E" w:rsidRDefault="004A468E" w:rsidP="004A468E">
            <w:pPr>
              <w:jc w:val="center"/>
            </w:pPr>
            <w:r>
              <w:t>Свободный доступ</w:t>
            </w:r>
          </w:p>
        </w:tc>
      </w:tr>
      <w:tr w:rsidR="004A468E" w:rsidRPr="00B75D17" w:rsidTr="00BE6237">
        <w:trPr>
          <w:trHeight w:val="322"/>
        </w:trPr>
        <w:tc>
          <w:tcPr>
            <w:tcW w:w="14134" w:type="dxa"/>
            <w:gridSpan w:val="4"/>
            <w:tcBorders>
              <w:top w:val="single" w:sz="4" w:space="0" w:color="000000"/>
              <w:left w:val="single" w:sz="4" w:space="0" w:color="000000"/>
              <w:bottom w:val="single" w:sz="4" w:space="0" w:color="000000"/>
              <w:right w:val="single" w:sz="4" w:space="0" w:color="000000"/>
            </w:tcBorders>
          </w:tcPr>
          <w:p w:rsidR="004A468E" w:rsidRPr="00B75D17" w:rsidRDefault="004A468E" w:rsidP="004A468E">
            <w:pPr>
              <w:snapToGrid w:val="0"/>
              <w:jc w:val="center"/>
            </w:pPr>
            <w:r>
              <w:rPr>
                <w:b/>
                <w:bCs/>
                <w:color w:val="000000"/>
              </w:rPr>
              <w:lastRenderedPageBreak/>
              <w:t>ИНФОРМАЦИОННЫЕ СПРАВОЧНЫЕ СИСТЕМЫ И ПРОФЕССИОНАЛЬНЫЕ БАЗЫ ДАННЫХ</w:t>
            </w:r>
          </w:p>
        </w:tc>
      </w:tr>
      <w:tr w:rsidR="004A468E" w:rsidRPr="00B75D17" w:rsidTr="00BE6237">
        <w:trPr>
          <w:trHeight w:val="322"/>
        </w:trPr>
        <w:tc>
          <w:tcPr>
            <w:tcW w:w="8181" w:type="dxa"/>
            <w:tcBorders>
              <w:top w:val="single" w:sz="4" w:space="0" w:color="000000"/>
              <w:left w:val="single" w:sz="4" w:space="0" w:color="000000"/>
              <w:bottom w:val="single" w:sz="4" w:space="0" w:color="000000"/>
              <w:right w:val="nil"/>
            </w:tcBorders>
          </w:tcPr>
          <w:p w:rsidR="004A468E" w:rsidRPr="00842C40" w:rsidRDefault="004A468E" w:rsidP="004A468E">
            <w:pPr>
              <w:tabs>
                <w:tab w:val="left" w:pos="825"/>
              </w:tabs>
              <w:jc w:val="both"/>
              <w:rPr>
                <w:rFonts w:eastAsia="TimesNewRomanPSMT"/>
              </w:rPr>
            </w:pPr>
            <w:r w:rsidRPr="00842C40">
              <w:rPr>
                <w:rFonts w:eastAsia="TimesNewRomanPSMT"/>
              </w:rPr>
              <w:t>Гар</w:t>
            </w:r>
            <w:r>
              <w:rPr>
                <w:rFonts w:eastAsia="TimesNewRomanPSMT"/>
              </w:rPr>
              <w:t>ант [Электронный ресурс]</w:t>
            </w:r>
            <w:r w:rsidRPr="00842C40">
              <w:rPr>
                <w:rFonts w:eastAsia="TimesNewRomanPSMT"/>
              </w:rPr>
              <w:t>: информационно-правовое обеспечение: справочная пр</w:t>
            </w:r>
            <w:r>
              <w:rPr>
                <w:rFonts w:eastAsia="TimesNewRomanPSMT"/>
              </w:rPr>
              <w:t>авовая система. – Москва, 1992</w:t>
            </w:r>
            <w:r w:rsidRPr="00842C40">
              <w:rPr>
                <w:rFonts w:eastAsia="TimesNewRomanPSMT"/>
              </w:rPr>
              <w:t xml:space="preserve">. </w:t>
            </w:r>
          </w:p>
        </w:tc>
        <w:tc>
          <w:tcPr>
            <w:tcW w:w="3260" w:type="dxa"/>
            <w:gridSpan w:val="2"/>
            <w:tcBorders>
              <w:top w:val="single" w:sz="4" w:space="0" w:color="auto"/>
              <w:left w:val="single" w:sz="4" w:space="0" w:color="auto"/>
              <w:bottom w:val="single" w:sz="4" w:space="0" w:color="auto"/>
              <w:right w:val="single" w:sz="4" w:space="0" w:color="auto"/>
            </w:tcBorders>
          </w:tcPr>
          <w:p w:rsidR="004A468E" w:rsidRPr="00557DC0" w:rsidRDefault="004A468E" w:rsidP="004A468E">
            <w:pPr>
              <w:shd w:val="clear" w:color="auto" w:fill="FFFFFF"/>
              <w:jc w:val="center"/>
              <w:rPr>
                <w:rFonts w:eastAsia="TimesNewRomanPSMT"/>
              </w:rPr>
            </w:pPr>
            <w:r w:rsidRPr="00557DC0">
              <w:rPr>
                <w:rFonts w:eastAsia="TimesNewRomanPSMT"/>
              </w:rPr>
              <w:t xml:space="preserve">Научная библиотека </w:t>
            </w:r>
          </w:p>
        </w:tc>
        <w:tc>
          <w:tcPr>
            <w:tcW w:w="2693" w:type="dxa"/>
            <w:tcBorders>
              <w:top w:val="single" w:sz="4" w:space="0" w:color="auto"/>
              <w:left w:val="single" w:sz="4" w:space="0" w:color="auto"/>
              <w:bottom w:val="single" w:sz="4" w:space="0" w:color="auto"/>
              <w:right w:val="single" w:sz="4" w:space="0" w:color="auto"/>
            </w:tcBorders>
          </w:tcPr>
          <w:p w:rsidR="004A468E" w:rsidRDefault="004A468E" w:rsidP="004A468E">
            <w:pPr>
              <w:shd w:val="clear" w:color="auto" w:fill="FFFFFF"/>
              <w:spacing w:line="274" w:lineRule="exact"/>
              <w:ind w:left="206" w:right="206"/>
              <w:jc w:val="center"/>
              <w:rPr>
                <w:spacing w:val="-2"/>
              </w:rPr>
            </w:pPr>
            <w:r>
              <w:rPr>
                <w:rFonts w:eastAsia="TimesNewRomanPSMT"/>
              </w:rPr>
              <w:t>Л</w:t>
            </w:r>
            <w:r w:rsidRPr="00842C40">
              <w:rPr>
                <w:rFonts w:eastAsia="TimesNewRomanPSMT"/>
              </w:rPr>
              <w:t>окальная сеть вуза</w:t>
            </w:r>
          </w:p>
        </w:tc>
      </w:tr>
      <w:tr w:rsidR="004A468E" w:rsidRPr="00B75D17" w:rsidTr="00BE6237">
        <w:trPr>
          <w:trHeight w:val="322"/>
        </w:trPr>
        <w:tc>
          <w:tcPr>
            <w:tcW w:w="8181" w:type="dxa"/>
            <w:tcBorders>
              <w:top w:val="single" w:sz="4" w:space="0" w:color="000000"/>
              <w:left w:val="single" w:sz="4" w:space="0" w:color="000000"/>
              <w:bottom w:val="single" w:sz="4" w:space="0" w:color="000000"/>
              <w:right w:val="nil"/>
            </w:tcBorders>
          </w:tcPr>
          <w:p w:rsidR="004A468E" w:rsidRPr="00842C40" w:rsidRDefault="004A468E" w:rsidP="004A468E">
            <w:pPr>
              <w:tabs>
                <w:tab w:val="left" w:pos="825"/>
              </w:tabs>
              <w:jc w:val="both"/>
              <w:rPr>
                <w:rFonts w:eastAsia="TimesNewRomanPSMT"/>
              </w:rPr>
            </w:pPr>
            <w:r w:rsidRPr="00842C40">
              <w:rPr>
                <w:rFonts w:eastAsia="TimesNewRomanPSMT"/>
              </w:rPr>
              <w:t>Elibrary.ru [Электронный ресурс]: электронная библиотечная система: база данных содержит сведения об отечественных книгах и периодических изданиях по науке, технологии</w:t>
            </w:r>
            <w:r>
              <w:rPr>
                <w:rFonts w:eastAsia="TimesNewRomanPSMT"/>
              </w:rPr>
              <w:t xml:space="preserve">, медицине и образованию / Рос. </w:t>
            </w:r>
            <w:proofErr w:type="spellStart"/>
            <w:r>
              <w:rPr>
                <w:rFonts w:eastAsia="TimesNewRomanPSMT"/>
              </w:rPr>
              <w:t>информ</w:t>
            </w:r>
            <w:proofErr w:type="spellEnd"/>
            <w:r>
              <w:rPr>
                <w:rFonts w:eastAsia="TimesNewRomanPSMT"/>
              </w:rPr>
              <w:t>. портал. – Москва, 2000</w:t>
            </w:r>
            <w:r w:rsidRPr="00842C40">
              <w:rPr>
                <w:rFonts w:eastAsia="TimesNewRomanPSMT"/>
              </w:rPr>
              <w:t>. – Режим доступа: http://elibrary.ru.</w:t>
            </w:r>
          </w:p>
        </w:tc>
        <w:tc>
          <w:tcPr>
            <w:tcW w:w="3260" w:type="dxa"/>
            <w:gridSpan w:val="2"/>
            <w:tcBorders>
              <w:top w:val="single" w:sz="4" w:space="0" w:color="auto"/>
              <w:left w:val="single" w:sz="4" w:space="0" w:color="auto"/>
              <w:bottom w:val="single" w:sz="4" w:space="0" w:color="auto"/>
              <w:right w:val="single" w:sz="4" w:space="0" w:color="auto"/>
            </w:tcBorders>
          </w:tcPr>
          <w:p w:rsidR="004A468E" w:rsidRPr="00415680" w:rsidRDefault="00E72A10" w:rsidP="004A468E">
            <w:pPr>
              <w:shd w:val="clear" w:color="auto" w:fill="FFFFFF"/>
              <w:jc w:val="center"/>
            </w:pPr>
            <w:hyperlink r:id="rId29" w:history="1">
              <w:r w:rsidR="004A468E" w:rsidRPr="00415680">
                <w:rPr>
                  <w:u w:val="single"/>
                </w:rPr>
                <w:t>http://elibrary.ru</w:t>
              </w:r>
            </w:hyperlink>
          </w:p>
        </w:tc>
        <w:tc>
          <w:tcPr>
            <w:tcW w:w="2693" w:type="dxa"/>
            <w:tcBorders>
              <w:top w:val="single" w:sz="4" w:space="0" w:color="auto"/>
              <w:left w:val="single" w:sz="4" w:space="0" w:color="auto"/>
              <w:bottom w:val="single" w:sz="4" w:space="0" w:color="auto"/>
              <w:right w:val="single" w:sz="4" w:space="0" w:color="auto"/>
            </w:tcBorders>
          </w:tcPr>
          <w:p w:rsidR="004A468E" w:rsidRPr="00415680" w:rsidRDefault="004A468E" w:rsidP="004A468E">
            <w:pPr>
              <w:shd w:val="clear" w:color="auto" w:fill="FFFFFF"/>
              <w:jc w:val="center"/>
            </w:pPr>
            <w:r>
              <w:rPr>
                <w:spacing w:val="-2"/>
              </w:rPr>
              <w:t>Свободный доступ</w:t>
            </w:r>
          </w:p>
        </w:tc>
      </w:tr>
      <w:tr w:rsidR="004A468E" w:rsidRPr="00B75D17" w:rsidTr="00BE6237">
        <w:trPr>
          <w:trHeight w:val="322"/>
        </w:trPr>
        <w:tc>
          <w:tcPr>
            <w:tcW w:w="8181" w:type="dxa"/>
            <w:tcBorders>
              <w:top w:val="single" w:sz="4" w:space="0" w:color="000000"/>
              <w:left w:val="single" w:sz="4" w:space="0" w:color="000000"/>
              <w:bottom w:val="single" w:sz="4" w:space="0" w:color="000000"/>
              <w:right w:val="nil"/>
            </w:tcBorders>
          </w:tcPr>
          <w:p w:rsidR="004A468E" w:rsidRPr="00BD0B8B" w:rsidRDefault="004A468E" w:rsidP="004A468E">
            <w:pPr>
              <w:tabs>
                <w:tab w:val="left" w:pos="825"/>
              </w:tabs>
              <w:jc w:val="both"/>
              <w:rPr>
                <w:rFonts w:eastAsia="TimesNewRomanPSMT"/>
              </w:rPr>
            </w:pPr>
            <w:r>
              <w:rPr>
                <w:rFonts w:eastAsia="TimesNewRomanPSMT"/>
                <w:lang w:val="en-US"/>
              </w:rPr>
              <w:t>East</w:t>
            </w:r>
            <w:r w:rsidRPr="00BD0B8B">
              <w:rPr>
                <w:rFonts w:eastAsia="TimesNewRomanPSMT"/>
              </w:rPr>
              <w:t xml:space="preserve"> </w:t>
            </w:r>
            <w:r>
              <w:rPr>
                <w:rFonts w:eastAsia="TimesNewRomanPSMT"/>
                <w:lang w:val="en-US"/>
              </w:rPr>
              <w:t>View</w:t>
            </w:r>
            <w:r>
              <w:rPr>
                <w:rFonts w:eastAsia="TimesNewRomanPSMT"/>
              </w:rPr>
              <w:t>: у</w:t>
            </w:r>
            <w:r w:rsidRPr="00BD0B8B">
              <w:rPr>
                <w:rFonts w:eastAsia="TimesNewRomanPSMT"/>
              </w:rPr>
              <w:t>ниверсальные базы данных</w:t>
            </w:r>
            <w:r>
              <w:rPr>
                <w:rFonts w:eastAsia="TimesNewRomanPSMT"/>
              </w:rPr>
              <w:t xml:space="preserve"> </w:t>
            </w:r>
            <w:r w:rsidRPr="00BD0B8B">
              <w:rPr>
                <w:rFonts w:eastAsia="TimesNewRomanPSMT"/>
              </w:rPr>
              <w:t>[</w:t>
            </w:r>
            <w:r>
              <w:rPr>
                <w:rFonts w:eastAsia="TimesNewRomanPSMT"/>
              </w:rPr>
              <w:t>Электронный ресурс</w:t>
            </w:r>
            <w:r w:rsidRPr="00BD0B8B">
              <w:rPr>
                <w:rFonts w:eastAsia="TimesNewRomanPSMT"/>
              </w:rPr>
              <w:t>]</w:t>
            </w:r>
            <w:r>
              <w:rPr>
                <w:rFonts w:eastAsia="TimesNewRomanPSMT"/>
              </w:rPr>
              <w:t xml:space="preserve">: </w:t>
            </w:r>
            <w:r w:rsidRPr="00BD0B8B">
              <w:rPr>
                <w:rFonts w:eastAsia="TimesNewRomanPSMT"/>
              </w:rPr>
              <w:t>периодика России, Украины и стран СНГ</w:t>
            </w:r>
            <w:r>
              <w:rPr>
                <w:rFonts w:eastAsia="TimesNewRomanPSMT"/>
              </w:rPr>
              <w:t xml:space="preserve">. – </w:t>
            </w:r>
            <w:proofErr w:type="spellStart"/>
            <w:r>
              <w:rPr>
                <w:rFonts w:eastAsia="TimesNewRomanPSMT"/>
              </w:rPr>
              <w:t>Электрон.дан</w:t>
            </w:r>
            <w:proofErr w:type="spellEnd"/>
            <w:r>
              <w:rPr>
                <w:rFonts w:eastAsia="TimesNewRomanPSMT"/>
              </w:rPr>
              <w:t>. – ООО ИВИС. – 2011.</w:t>
            </w:r>
          </w:p>
        </w:tc>
        <w:tc>
          <w:tcPr>
            <w:tcW w:w="3260" w:type="dxa"/>
            <w:gridSpan w:val="2"/>
            <w:tcBorders>
              <w:top w:val="single" w:sz="4" w:space="0" w:color="auto"/>
              <w:left w:val="single" w:sz="4" w:space="0" w:color="auto"/>
              <w:bottom w:val="single" w:sz="4" w:space="0" w:color="auto"/>
              <w:right w:val="single" w:sz="4" w:space="0" w:color="auto"/>
            </w:tcBorders>
          </w:tcPr>
          <w:p w:rsidR="004A468E" w:rsidRPr="00415680" w:rsidRDefault="004A468E" w:rsidP="004A468E">
            <w:pPr>
              <w:shd w:val="clear" w:color="auto" w:fill="FFFFFF"/>
              <w:jc w:val="center"/>
              <w:rPr>
                <w:u w:val="single"/>
              </w:rPr>
            </w:pPr>
            <w:r w:rsidRPr="00BD0B8B">
              <w:t>https://dlib.eastview.com</w:t>
            </w:r>
            <w:r w:rsidRPr="00BD0B8B">
              <w:rPr>
                <w:u w:val="single"/>
              </w:rPr>
              <w:t>/</w:t>
            </w:r>
          </w:p>
        </w:tc>
        <w:tc>
          <w:tcPr>
            <w:tcW w:w="2693" w:type="dxa"/>
            <w:tcBorders>
              <w:top w:val="single" w:sz="4" w:space="0" w:color="auto"/>
              <w:left w:val="single" w:sz="4" w:space="0" w:color="auto"/>
              <w:bottom w:val="single" w:sz="4" w:space="0" w:color="auto"/>
              <w:right w:val="single" w:sz="4" w:space="0" w:color="auto"/>
            </w:tcBorders>
          </w:tcPr>
          <w:p w:rsidR="004A468E" w:rsidRDefault="004A468E" w:rsidP="004A468E">
            <w:pPr>
              <w:shd w:val="clear" w:color="auto" w:fill="FFFFFF"/>
              <w:jc w:val="center"/>
              <w:rPr>
                <w:spacing w:val="-2"/>
              </w:rPr>
            </w:pPr>
            <w:r w:rsidRPr="00841B30">
              <w:t>Индивидуальный неограниченный доступ</w:t>
            </w:r>
            <w:r>
              <w:rPr>
                <w:spacing w:val="-2"/>
              </w:rPr>
              <w:t xml:space="preserve"> </w:t>
            </w:r>
          </w:p>
        </w:tc>
      </w:tr>
      <w:tr w:rsidR="004A468E" w:rsidRPr="00B75D17" w:rsidTr="00BE6237">
        <w:trPr>
          <w:trHeight w:val="322"/>
        </w:trPr>
        <w:tc>
          <w:tcPr>
            <w:tcW w:w="8181" w:type="dxa"/>
            <w:tcBorders>
              <w:top w:val="single" w:sz="4" w:space="0" w:color="000000"/>
              <w:left w:val="single" w:sz="4" w:space="0" w:color="000000"/>
              <w:bottom w:val="single" w:sz="4" w:space="0" w:color="000000"/>
              <w:right w:val="nil"/>
            </w:tcBorders>
          </w:tcPr>
          <w:p w:rsidR="004A468E" w:rsidRPr="008B7983" w:rsidRDefault="004A468E" w:rsidP="004A468E">
            <w:pPr>
              <w:tabs>
                <w:tab w:val="left" w:pos="825"/>
              </w:tabs>
              <w:jc w:val="both"/>
              <w:rPr>
                <w:rFonts w:eastAsia="TimesNewRomanPSMT"/>
              </w:rPr>
            </w:pPr>
            <w:r w:rsidRPr="008B7983">
              <w:rPr>
                <w:rFonts w:eastAsia="TimesNewRomanPSMT"/>
              </w:rPr>
              <w:t>Межвузовская электронная библиотека (МЭБ)</w:t>
            </w:r>
            <w:r w:rsidRPr="008B7983">
              <w:rPr>
                <w:rFonts w:eastAsia="TimesNewRomanPSMT"/>
              </w:rPr>
              <w:tab/>
            </w:r>
          </w:p>
        </w:tc>
        <w:tc>
          <w:tcPr>
            <w:tcW w:w="3260" w:type="dxa"/>
            <w:gridSpan w:val="2"/>
            <w:tcBorders>
              <w:top w:val="single" w:sz="4" w:space="0" w:color="auto"/>
              <w:left w:val="single" w:sz="4" w:space="0" w:color="auto"/>
              <w:bottom w:val="single" w:sz="4" w:space="0" w:color="auto"/>
              <w:right w:val="single" w:sz="4" w:space="0" w:color="auto"/>
            </w:tcBorders>
          </w:tcPr>
          <w:p w:rsidR="004A468E" w:rsidRPr="008B7983" w:rsidRDefault="004A468E" w:rsidP="004A468E">
            <w:pPr>
              <w:shd w:val="clear" w:color="auto" w:fill="FFFFFF"/>
              <w:jc w:val="center"/>
              <w:rPr>
                <w:rFonts w:eastAsia="TimesNewRomanPSMT"/>
              </w:rPr>
            </w:pPr>
            <w:r w:rsidRPr="008B7983">
              <w:rPr>
                <w:rFonts w:eastAsia="TimesNewRomanPSMT"/>
                <w:lang w:val="en-US"/>
              </w:rPr>
              <w:t>https</w:t>
            </w:r>
            <w:r w:rsidRPr="008B7983">
              <w:rPr>
                <w:rFonts w:eastAsia="TimesNewRomanPSMT"/>
              </w:rPr>
              <w:t>://</w:t>
            </w:r>
            <w:proofErr w:type="spellStart"/>
            <w:r w:rsidRPr="008B7983">
              <w:rPr>
                <w:rFonts w:eastAsia="TimesNewRomanPSMT"/>
                <w:lang w:val="en-US"/>
              </w:rPr>
              <w:t>icdlib</w:t>
            </w:r>
            <w:proofErr w:type="spellEnd"/>
            <w:r w:rsidRPr="008B7983">
              <w:rPr>
                <w:rFonts w:eastAsia="TimesNewRomanPSMT"/>
              </w:rPr>
              <w:t>.</w:t>
            </w:r>
            <w:proofErr w:type="spellStart"/>
            <w:r w:rsidRPr="008B7983">
              <w:rPr>
                <w:rFonts w:eastAsia="TimesNewRomanPSMT"/>
                <w:lang w:val="en-US"/>
              </w:rPr>
              <w:t>nspu</w:t>
            </w:r>
            <w:proofErr w:type="spellEnd"/>
            <w:r w:rsidRPr="008B7983">
              <w:rPr>
                <w:rFonts w:eastAsia="TimesNewRomanPSMT"/>
              </w:rPr>
              <w:t>.</w:t>
            </w:r>
            <w:proofErr w:type="spellStart"/>
            <w:r w:rsidRPr="008B7983">
              <w:rPr>
                <w:rFonts w:eastAsia="TimesNewRomanPSMT"/>
                <w:lang w:val="en-US"/>
              </w:rPr>
              <w:t>ru</w:t>
            </w:r>
            <w:proofErr w:type="spellEnd"/>
            <w:r w:rsidRPr="008B7983">
              <w:rPr>
                <w:rFonts w:eastAsia="TimesNewRomanPSMT"/>
              </w:rPr>
              <w:t>/</w:t>
            </w:r>
          </w:p>
        </w:tc>
        <w:tc>
          <w:tcPr>
            <w:tcW w:w="2693" w:type="dxa"/>
            <w:tcBorders>
              <w:top w:val="single" w:sz="4" w:space="0" w:color="auto"/>
              <w:left w:val="single" w:sz="4" w:space="0" w:color="auto"/>
              <w:bottom w:val="single" w:sz="4" w:space="0" w:color="auto"/>
              <w:right w:val="single" w:sz="4" w:space="0" w:color="auto"/>
            </w:tcBorders>
          </w:tcPr>
          <w:p w:rsidR="004A468E" w:rsidRPr="00841B30" w:rsidRDefault="004A468E" w:rsidP="004A468E">
            <w:pPr>
              <w:shd w:val="clear" w:color="auto" w:fill="FFFFFF"/>
              <w:jc w:val="center"/>
            </w:pPr>
            <w:r w:rsidRPr="00841B30">
              <w:t>Индивидуальный неограниченный доступ</w:t>
            </w:r>
          </w:p>
        </w:tc>
      </w:tr>
    </w:tbl>
    <w:p w:rsidR="00BE6237" w:rsidRDefault="00BE6237" w:rsidP="00BE6237">
      <w:pPr>
        <w:jc w:val="center"/>
        <w:rPr>
          <w:b/>
          <w:sz w:val="16"/>
          <w:szCs w:val="16"/>
        </w:rPr>
      </w:pPr>
    </w:p>
    <w:p w:rsidR="00BE6237" w:rsidRDefault="00BE6237" w:rsidP="00BE6237">
      <w:pPr>
        <w:ind w:firstLine="708"/>
      </w:pPr>
      <w:r>
        <w:t>Согласовано:</w:t>
      </w:r>
    </w:p>
    <w:p w:rsidR="00BE6237" w:rsidRDefault="00BE6237" w:rsidP="00BE6237">
      <w:pPr>
        <w:ind w:left="708" w:firstLine="708"/>
      </w:pPr>
      <w:r>
        <w:rPr>
          <w:u w:val="single"/>
        </w:rPr>
        <w:t xml:space="preserve">заместитель директора библиотеки       </w:t>
      </w:r>
      <w:r>
        <w:t xml:space="preserve"> </w:t>
      </w:r>
      <w:r>
        <w:rPr>
          <w:noProof/>
          <w:lang w:eastAsia="ru-RU"/>
        </w:rPr>
        <w:drawing>
          <wp:inline distT="0" distB="0" distL="0" distR="0" wp14:anchorId="4DF20053" wp14:editId="5803529B">
            <wp:extent cx="895350" cy="314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5350" cy="314325"/>
                    </a:xfrm>
                    <a:prstGeom prst="rect">
                      <a:avLst/>
                    </a:prstGeom>
                    <a:noFill/>
                    <a:ln>
                      <a:noFill/>
                    </a:ln>
                  </pic:spPr>
                </pic:pic>
              </a:graphicData>
            </a:graphic>
          </wp:inline>
        </w:drawing>
      </w:r>
      <w:r>
        <w:t xml:space="preserve">/  </w:t>
      </w:r>
      <w:proofErr w:type="spellStart"/>
      <w:r w:rsidRPr="00772C9F">
        <w:rPr>
          <w:u w:val="single"/>
        </w:rPr>
        <w:t>Шулипина</w:t>
      </w:r>
      <w:proofErr w:type="spellEnd"/>
      <w:r w:rsidRPr="00772C9F">
        <w:rPr>
          <w:u w:val="single"/>
        </w:rPr>
        <w:t xml:space="preserve"> С.В.</w:t>
      </w:r>
      <w:r>
        <w:t xml:space="preserve">   </w:t>
      </w:r>
    </w:p>
    <w:p w:rsidR="00BE6237" w:rsidRDefault="00BE6237" w:rsidP="00BE6237">
      <w:pPr>
        <w:ind w:left="696" w:firstLine="720"/>
        <w:rPr>
          <w:bCs/>
          <w:sz w:val="28"/>
          <w:szCs w:val="28"/>
        </w:rPr>
      </w:pPr>
      <w:r>
        <w:rPr>
          <w:sz w:val="18"/>
          <w:szCs w:val="18"/>
        </w:rPr>
        <w:t xml:space="preserve">           (должность структурного подразделения)            (подпись)                    (Фамилия И.О.)                    </w:t>
      </w:r>
    </w:p>
    <w:p w:rsidR="00BE6237" w:rsidRDefault="00BE6237" w:rsidP="00BE6237">
      <w:r>
        <w:t xml:space="preserve"> </w:t>
      </w:r>
    </w:p>
    <w:p w:rsidR="00BE6237" w:rsidRDefault="00BE6237" w:rsidP="00BE6237">
      <w:pPr>
        <w:rPr>
          <w:b/>
          <w:sz w:val="16"/>
          <w:szCs w:val="16"/>
        </w:rPr>
      </w:pPr>
    </w:p>
    <w:p w:rsidR="00F2220C" w:rsidRPr="00497D92" w:rsidRDefault="00F2220C" w:rsidP="00F2220C">
      <w:pPr>
        <w:jc w:val="center"/>
        <w:rPr>
          <w:b/>
          <w:bCs/>
          <w:sz w:val="28"/>
          <w:szCs w:val="28"/>
        </w:rPr>
      </w:pPr>
    </w:p>
    <w:p w:rsidR="00BE6237" w:rsidRDefault="00BE6237" w:rsidP="004F0E54">
      <w:pPr>
        <w:ind w:left="696" w:firstLine="720"/>
        <w:rPr>
          <w:sz w:val="18"/>
          <w:szCs w:val="18"/>
        </w:rPr>
      </w:pPr>
    </w:p>
    <w:p w:rsidR="00BE6237" w:rsidRDefault="00BE6237" w:rsidP="004F0E54">
      <w:pPr>
        <w:ind w:left="696" w:firstLine="720"/>
        <w:rPr>
          <w:sz w:val="18"/>
          <w:szCs w:val="18"/>
        </w:rPr>
      </w:pPr>
    </w:p>
    <w:p w:rsidR="00BE6237" w:rsidRDefault="00BE6237" w:rsidP="004F0E54">
      <w:pPr>
        <w:ind w:left="696" w:firstLine="720"/>
        <w:rPr>
          <w:bCs/>
          <w:sz w:val="28"/>
          <w:szCs w:val="28"/>
        </w:rPr>
      </w:pPr>
    </w:p>
    <w:p w:rsidR="004F0E54" w:rsidRDefault="004F0E54" w:rsidP="004F0E54">
      <w:r>
        <w:t xml:space="preserve"> </w:t>
      </w:r>
    </w:p>
    <w:p w:rsidR="004F0E54" w:rsidRPr="00EE6260" w:rsidRDefault="004F0E54" w:rsidP="003B6B9D">
      <w:pPr>
        <w:jc w:val="center"/>
        <w:rPr>
          <w:sz w:val="28"/>
          <w:szCs w:val="28"/>
        </w:rPr>
      </w:pPr>
    </w:p>
    <w:p w:rsidR="004F0E54" w:rsidRDefault="004F0E54" w:rsidP="00730261">
      <w:pPr>
        <w:jc w:val="center"/>
        <w:rPr>
          <w:b/>
          <w:sz w:val="28"/>
          <w:szCs w:val="28"/>
        </w:rPr>
      </w:pPr>
    </w:p>
    <w:p w:rsidR="004F0E54" w:rsidRDefault="004F0E54" w:rsidP="00730261">
      <w:pPr>
        <w:jc w:val="center"/>
        <w:rPr>
          <w:b/>
          <w:sz w:val="28"/>
          <w:szCs w:val="28"/>
        </w:rPr>
      </w:pPr>
    </w:p>
    <w:p w:rsidR="004F0E54" w:rsidRDefault="004F0E54" w:rsidP="00730261">
      <w:pPr>
        <w:jc w:val="center"/>
        <w:rPr>
          <w:b/>
          <w:sz w:val="28"/>
          <w:szCs w:val="28"/>
        </w:rPr>
      </w:pPr>
    </w:p>
    <w:p w:rsidR="004F0E54" w:rsidRDefault="004F0E54" w:rsidP="00730261">
      <w:pPr>
        <w:jc w:val="center"/>
        <w:rPr>
          <w:b/>
          <w:sz w:val="28"/>
          <w:szCs w:val="28"/>
        </w:rPr>
      </w:pPr>
    </w:p>
    <w:p w:rsidR="004F0E54" w:rsidRDefault="004F0E54" w:rsidP="00730261">
      <w:pPr>
        <w:jc w:val="center"/>
        <w:rPr>
          <w:b/>
          <w:sz w:val="28"/>
          <w:szCs w:val="28"/>
        </w:rPr>
      </w:pPr>
    </w:p>
    <w:p w:rsidR="004F0E54" w:rsidRDefault="004F0E54" w:rsidP="00730261">
      <w:pPr>
        <w:jc w:val="center"/>
        <w:rPr>
          <w:b/>
          <w:sz w:val="28"/>
          <w:szCs w:val="28"/>
        </w:rPr>
      </w:pPr>
    </w:p>
    <w:p w:rsidR="004F0E54" w:rsidRDefault="004F0E54" w:rsidP="00730261">
      <w:pPr>
        <w:jc w:val="center"/>
        <w:rPr>
          <w:b/>
          <w:sz w:val="28"/>
          <w:szCs w:val="28"/>
        </w:rPr>
      </w:pPr>
    </w:p>
    <w:p w:rsidR="004F0E54" w:rsidRDefault="004F0E54" w:rsidP="00730261">
      <w:pPr>
        <w:jc w:val="center"/>
        <w:rPr>
          <w:b/>
          <w:sz w:val="28"/>
          <w:szCs w:val="28"/>
        </w:rPr>
      </w:pPr>
    </w:p>
    <w:p w:rsidR="004F0E54" w:rsidRDefault="004F0E54" w:rsidP="00730261">
      <w:pPr>
        <w:jc w:val="center"/>
        <w:rPr>
          <w:b/>
          <w:sz w:val="28"/>
          <w:szCs w:val="28"/>
        </w:rPr>
      </w:pPr>
    </w:p>
    <w:p w:rsidR="00D520CC" w:rsidRDefault="00D520CC" w:rsidP="00730261">
      <w:pPr>
        <w:jc w:val="center"/>
        <w:rPr>
          <w:b/>
          <w:sz w:val="28"/>
          <w:szCs w:val="28"/>
        </w:rPr>
      </w:pPr>
    </w:p>
    <w:p w:rsidR="00AD56C8" w:rsidRDefault="00AD56C8" w:rsidP="00730261">
      <w:pPr>
        <w:jc w:val="center"/>
        <w:rPr>
          <w:b/>
          <w:sz w:val="28"/>
          <w:szCs w:val="28"/>
        </w:rPr>
      </w:pPr>
    </w:p>
    <w:p w:rsidR="00AD56C8" w:rsidRDefault="00AD56C8" w:rsidP="00730261">
      <w:pPr>
        <w:jc w:val="center"/>
        <w:rPr>
          <w:b/>
          <w:sz w:val="28"/>
          <w:szCs w:val="28"/>
        </w:rPr>
      </w:pPr>
    </w:p>
    <w:p w:rsidR="00730261" w:rsidRPr="007508D3" w:rsidRDefault="00730261" w:rsidP="00730261">
      <w:pPr>
        <w:jc w:val="center"/>
        <w:rPr>
          <w:b/>
          <w:sz w:val="28"/>
          <w:szCs w:val="28"/>
        </w:rPr>
      </w:pPr>
      <w:r>
        <w:rPr>
          <w:b/>
          <w:sz w:val="28"/>
          <w:szCs w:val="28"/>
        </w:rPr>
        <w:t>3.3.2</w:t>
      </w:r>
      <w:r w:rsidR="003527BC">
        <w:rPr>
          <w:b/>
          <w:sz w:val="28"/>
          <w:szCs w:val="28"/>
        </w:rPr>
        <w:t>.</w:t>
      </w:r>
      <w:r>
        <w:rPr>
          <w:b/>
          <w:sz w:val="28"/>
          <w:szCs w:val="28"/>
        </w:rPr>
        <w:t xml:space="preserve"> </w:t>
      </w:r>
      <w:r w:rsidRPr="007508D3">
        <w:rPr>
          <w:b/>
          <w:sz w:val="28"/>
          <w:szCs w:val="28"/>
        </w:rPr>
        <w:t xml:space="preserve">Карта материально-технической базы дисциплины </w:t>
      </w:r>
    </w:p>
    <w:p w:rsidR="00730261" w:rsidRDefault="00730261" w:rsidP="00730261">
      <w:pPr>
        <w:jc w:val="center"/>
        <w:rPr>
          <w:b/>
          <w:sz w:val="28"/>
          <w:szCs w:val="28"/>
        </w:rPr>
      </w:pPr>
      <w:r>
        <w:rPr>
          <w:b/>
          <w:sz w:val="28"/>
          <w:szCs w:val="28"/>
        </w:rPr>
        <w:t>«</w:t>
      </w:r>
      <w:r w:rsidR="00111ED4">
        <w:rPr>
          <w:b/>
          <w:sz w:val="28"/>
          <w:szCs w:val="28"/>
        </w:rPr>
        <w:t>Макроэкономика (продвинутый уровень)</w:t>
      </w:r>
      <w:r>
        <w:rPr>
          <w:b/>
          <w:sz w:val="28"/>
          <w:szCs w:val="28"/>
        </w:rPr>
        <w:t>»</w:t>
      </w:r>
    </w:p>
    <w:p w:rsidR="00730261" w:rsidRPr="00DE1865" w:rsidRDefault="00730261" w:rsidP="00730261">
      <w:pPr>
        <w:jc w:val="center"/>
        <w:rPr>
          <w:sz w:val="28"/>
          <w:szCs w:val="28"/>
        </w:rPr>
      </w:pPr>
      <w:r w:rsidRPr="00DE1865">
        <w:rPr>
          <w:sz w:val="28"/>
          <w:szCs w:val="28"/>
        </w:rPr>
        <w:t>Для обучающихся образо</w:t>
      </w:r>
      <w:r w:rsidR="00E72A10">
        <w:rPr>
          <w:sz w:val="28"/>
          <w:szCs w:val="28"/>
        </w:rPr>
        <w:t>вательной программы магистратуры</w:t>
      </w:r>
      <w:bookmarkStart w:id="2" w:name="_GoBack"/>
      <w:bookmarkEnd w:id="2"/>
    </w:p>
    <w:p w:rsidR="00730261" w:rsidRPr="003B6B9D" w:rsidRDefault="00730261" w:rsidP="00730261">
      <w:pPr>
        <w:jc w:val="center"/>
        <w:rPr>
          <w:sz w:val="28"/>
          <w:szCs w:val="28"/>
        </w:rPr>
      </w:pPr>
      <w:r>
        <w:rPr>
          <w:sz w:val="28"/>
          <w:szCs w:val="28"/>
        </w:rPr>
        <w:t xml:space="preserve">Направление подготовки: </w:t>
      </w:r>
      <w:r w:rsidR="00A379B3">
        <w:rPr>
          <w:sz w:val="28"/>
          <w:szCs w:val="28"/>
        </w:rPr>
        <w:t>44</w:t>
      </w:r>
      <w:r w:rsidR="002E22D9">
        <w:rPr>
          <w:sz w:val="28"/>
          <w:szCs w:val="28"/>
        </w:rPr>
        <w:t>.04</w:t>
      </w:r>
      <w:r w:rsidR="001E5529">
        <w:rPr>
          <w:sz w:val="28"/>
          <w:szCs w:val="28"/>
        </w:rPr>
        <w:t>.01</w:t>
      </w:r>
      <w:r w:rsidR="0045147C">
        <w:rPr>
          <w:sz w:val="28"/>
          <w:szCs w:val="28"/>
        </w:rPr>
        <w:t xml:space="preserve"> </w:t>
      </w:r>
      <w:r w:rsidR="001E5529">
        <w:rPr>
          <w:sz w:val="28"/>
          <w:szCs w:val="28"/>
        </w:rPr>
        <w:t>П</w:t>
      </w:r>
      <w:r w:rsidR="00A379B3">
        <w:rPr>
          <w:sz w:val="28"/>
          <w:szCs w:val="28"/>
        </w:rPr>
        <w:t>едагогическое образование</w:t>
      </w:r>
      <w:r>
        <w:rPr>
          <w:sz w:val="28"/>
          <w:szCs w:val="28"/>
        </w:rPr>
        <w:t>,</w:t>
      </w:r>
      <w:r w:rsidRPr="003B6B9D">
        <w:rPr>
          <w:sz w:val="28"/>
          <w:szCs w:val="28"/>
        </w:rPr>
        <w:t xml:space="preserve"> </w:t>
      </w:r>
    </w:p>
    <w:p w:rsidR="00A379B3" w:rsidRDefault="00730261" w:rsidP="00730261">
      <w:pPr>
        <w:jc w:val="center"/>
        <w:rPr>
          <w:sz w:val="28"/>
          <w:szCs w:val="28"/>
        </w:rPr>
      </w:pPr>
      <w:r w:rsidRPr="003B6B9D">
        <w:rPr>
          <w:sz w:val="28"/>
          <w:szCs w:val="28"/>
        </w:rPr>
        <w:t>направленность (профиль)</w:t>
      </w:r>
      <w:r>
        <w:rPr>
          <w:sz w:val="28"/>
          <w:szCs w:val="28"/>
        </w:rPr>
        <w:t xml:space="preserve"> образовательной программы</w:t>
      </w:r>
      <w:r w:rsidR="002E22D9">
        <w:rPr>
          <w:sz w:val="28"/>
          <w:szCs w:val="28"/>
        </w:rPr>
        <w:t>: Экономика и управление в сфере образования</w:t>
      </w:r>
    </w:p>
    <w:p w:rsidR="00CC446A" w:rsidRDefault="00B82DB3" w:rsidP="00730261">
      <w:pPr>
        <w:jc w:val="center"/>
        <w:rPr>
          <w:sz w:val="28"/>
          <w:szCs w:val="28"/>
        </w:rPr>
      </w:pPr>
      <w:r>
        <w:rPr>
          <w:sz w:val="28"/>
          <w:szCs w:val="28"/>
        </w:rPr>
        <w:t>(</w:t>
      </w:r>
      <w:r w:rsidR="00D36CB3">
        <w:rPr>
          <w:sz w:val="28"/>
          <w:szCs w:val="28"/>
        </w:rPr>
        <w:t>очная форма</w:t>
      </w:r>
      <w:r w:rsidR="00730261" w:rsidRPr="00EE6260">
        <w:rPr>
          <w:sz w:val="28"/>
          <w:szCs w:val="28"/>
        </w:rPr>
        <w:t xml:space="preserve"> обучения</w:t>
      </w:r>
      <w:r w:rsidR="00CC446A">
        <w:rPr>
          <w:sz w:val="28"/>
          <w:szCs w:val="28"/>
        </w:rPr>
        <w:t>)</w:t>
      </w:r>
    </w:p>
    <w:p w:rsidR="002C430D" w:rsidRPr="00EE6260" w:rsidRDefault="002C430D" w:rsidP="00730261">
      <w:pPr>
        <w:jc w:val="center"/>
        <w:rPr>
          <w:sz w:val="28"/>
          <w:szCs w:val="28"/>
        </w:rPr>
      </w:pPr>
    </w:p>
    <w:tbl>
      <w:tblPr>
        <w:tblStyle w:val="af2"/>
        <w:tblW w:w="14567" w:type="dxa"/>
        <w:tblLayout w:type="fixed"/>
        <w:tblLook w:val="04A0" w:firstRow="1" w:lastRow="0" w:firstColumn="1" w:lastColumn="0" w:noHBand="0" w:noVBand="1"/>
      </w:tblPr>
      <w:tblGrid>
        <w:gridCol w:w="675"/>
        <w:gridCol w:w="3119"/>
        <w:gridCol w:w="1276"/>
        <w:gridCol w:w="4394"/>
        <w:gridCol w:w="3260"/>
        <w:gridCol w:w="1843"/>
      </w:tblGrid>
      <w:tr w:rsidR="00167F4F" w:rsidTr="006C20AF">
        <w:tc>
          <w:tcPr>
            <w:tcW w:w="675" w:type="dxa"/>
            <w:tcBorders>
              <w:top w:val="single" w:sz="4" w:space="0" w:color="auto"/>
              <w:bottom w:val="single" w:sz="4" w:space="0" w:color="auto"/>
            </w:tcBorders>
          </w:tcPr>
          <w:p w:rsidR="00730261" w:rsidRPr="006C20AF" w:rsidRDefault="00730261" w:rsidP="00730261">
            <w:pPr>
              <w:pStyle w:val="af9"/>
              <w:jc w:val="center"/>
              <w:rPr>
                <w:rFonts w:cs="Times New Roman"/>
                <w:b/>
                <w:color w:val="000000" w:themeColor="text1"/>
                <w:sz w:val="22"/>
                <w:szCs w:val="22"/>
              </w:rPr>
            </w:pPr>
            <w:r w:rsidRPr="006C20AF">
              <w:rPr>
                <w:rFonts w:cs="Times New Roman"/>
                <w:b/>
                <w:color w:val="000000" w:themeColor="text1"/>
                <w:sz w:val="22"/>
                <w:szCs w:val="22"/>
              </w:rPr>
              <w:t>№</w:t>
            </w:r>
          </w:p>
          <w:p w:rsidR="00730261" w:rsidRPr="006C20AF" w:rsidRDefault="00730261" w:rsidP="00730261">
            <w:pPr>
              <w:jc w:val="center"/>
              <w:rPr>
                <w:b/>
                <w:color w:val="000000" w:themeColor="text1"/>
                <w:sz w:val="22"/>
                <w:szCs w:val="22"/>
              </w:rPr>
            </w:pPr>
            <w:r w:rsidRPr="006C20AF">
              <w:rPr>
                <w:b/>
                <w:color w:val="000000" w:themeColor="text1"/>
                <w:sz w:val="22"/>
                <w:szCs w:val="22"/>
              </w:rPr>
              <w:t>п /п</w:t>
            </w:r>
          </w:p>
        </w:tc>
        <w:tc>
          <w:tcPr>
            <w:tcW w:w="3119" w:type="dxa"/>
            <w:tcBorders>
              <w:top w:val="single" w:sz="4" w:space="0" w:color="auto"/>
              <w:bottom w:val="single" w:sz="4" w:space="0" w:color="auto"/>
            </w:tcBorders>
          </w:tcPr>
          <w:p w:rsidR="00730261" w:rsidRPr="006C20AF" w:rsidRDefault="00730261" w:rsidP="00730261">
            <w:pPr>
              <w:ind w:left="-108" w:right="-108"/>
              <w:jc w:val="center"/>
              <w:rPr>
                <w:b/>
                <w:color w:val="000000" w:themeColor="text1"/>
                <w:sz w:val="22"/>
                <w:szCs w:val="22"/>
              </w:rPr>
            </w:pPr>
            <w:r w:rsidRPr="006C20AF">
              <w:rPr>
                <w:b/>
                <w:color w:val="000000" w:themeColor="text1"/>
                <w:sz w:val="22"/>
                <w:szCs w:val="22"/>
              </w:rPr>
              <w:t>Номер аудитории, помещения</w:t>
            </w:r>
          </w:p>
        </w:tc>
        <w:tc>
          <w:tcPr>
            <w:tcW w:w="1276" w:type="dxa"/>
            <w:tcBorders>
              <w:top w:val="single" w:sz="4" w:space="0" w:color="auto"/>
              <w:bottom w:val="single" w:sz="4" w:space="0" w:color="auto"/>
            </w:tcBorders>
          </w:tcPr>
          <w:p w:rsidR="00730261" w:rsidRPr="006C20AF" w:rsidRDefault="00730261" w:rsidP="00730261">
            <w:pPr>
              <w:ind w:left="-108" w:right="-108"/>
              <w:jc w:val="center"/>
              <w:rPr>
                <w:b/>
                <w:color w:val="000000" w:themeColor="text1"/>
                <w:sz w:val="22"/>
                <w:szCs w:val="22"/>
              </w:rPr>
            </w:pPr>
            <w:r w:rsidRPr="006C20AF">
              <w:rPr>
                <w:b/>
                <w:color w:val="000000" w:themeColor="text1"/>
                <w:sz w:val="22"/>
                <w:szCs w:val="22"/>
              </w:rPr>
              <w:t>Кол-во посадочных мест, рабочих мест</w:t>
            </w:r>
          </w:p>
        </w:tc>
        <w:tc>
          <w:tcPr>
            <w:tcW w:w="4394" w:type="dxa"/>
            <w:tcBorders>
              <w:top w:val="single" w:sz="4" w:space="0" w:color="auto"/>
              <w:bottom w:val="single" w:sz="4" w:space="0" w:color="auto"/>
            </w:tcBorders>
          </w:tcPr>
          <w:p w:rsidR="00730261" w:rsidRPr="006C20AF" w:rsidRDefault="00730261" w:rsidP="00730261">
            <w:pPr>
              <w:jc w:val="center"/>
              <w:rPr>
                <w:b/>
                <w:color w:val="000000" w:themeColor="text1"/>
                <w:sz w:val="22"/>
                <w:szCs w:val="22"/>
              </w:rPr>
            </w:pPr>
            <w:r w:rsidRPr="006C20AF">
              <w:rPr>
                <w:b/>
                <w:color w:val="000000" w:themeColor="text1"/>
                <w:sz w:val="22"/>
                <w:szCs w:val="22"/>
              </w:rPr>
              <w:t>Перечень используемого оборудования</w:t>
            </w:r>
          </w:p>
        </w:tc>
        <w:tc>
          <w:tcPr>
            <w:tcW w:w="3260" w:type="dxa"/>
            <w:tcBorders>
              <w:top w:val="single" w:sz="4" w:space="0" w:color="auto"/>
              <w:bottom w:val="single" w:sz="4" w:space="0" w:color="auto"/>
            </w:tcBorders>
          </w:tcPr>
          <w:p w:rsidR="00730261" w:rsidRPr="006C20AF" w:rsidRDefault="00730261" w:rsidP="00730261">
            <w:pPr>
              <w:ind w:left="-108"/>
              <w:jc w:val="center"/>
              <w:rPr>
                <w:b/>
                <w:color w:val="000000" w:themeColor="text1"/>
                <w:sz w:val="22"/>
                <w:szCs w:val="22"/>
              </w:rPr>
            </w:pPr>
            <w:r w:rsidRPr="006C20AF">
              <w:rPr>
                <w:b/>
                <w:color w:val="000000" w:themeColor="text1"/>
                <w:sz w:val="22"/>
                <w:szCs w:val="22"/>
              </w:rPr>
              <w:t>Кафедра, за которой закреплена аудитория, помещение с указанием ответственного лица</w:t>
            </w:r>
          </w:p>
        </w:tc>
        <w:tc>
          <w:tcPr>
            <w:tcW w:w="1843" w:type="dxa"/>
            <w:tcBorders>
              <w:top w:val="single" w:sz="4" w:space="0" w:color="auto"/>
              <w:bottom w:val="single" w:sz="4" w:space="0" w:color="auto"/>
            </w:tcBorders>
          </w:tcPr>
          <w:p w:rsidR="00730261" w:rsidRPr="006C20AF" w:rsidRDefault="00730261" w:rsidP="00730261">
            <w:pPr>
              <w:ind w:left="-109" w:right="-108"/>
              <w:jc w:val="center"/>
              <w:rPr>
                <w:b/>
                <w:color w:val="000000" w:themeColor="text1"/>
                <w:sz w:val="22"/>
                <w:szCs w:val="22"/>
              </w:rPr>
            </w:pPr>
            <w:r w:rsidRPr="006C20AF">
              <w:rPr>
                <w:b/>
                <w:color w:val="000000" w:themeColor="text1"/>
                <w:sz w:val="22"/>
                <w:szCs w:val="22"/>
              </w:rPr>
              <w:t>В том числе приспособленных для использования инвалидами и лицами с ОВЗ</w:t>
            </w:r>
          </w:p>
        </w:tc>
      </w:tr>
      <w:tr w:rsidR="00F759FE" w:rsidTr="00D72C3E">
        <w:tc>
          <w:tcPr>
            <w:tcW w:w="675" w:type="dxa"/>
          </w:tcPr>
          <w:p w:rsidR="00F759FE" w:rsidRDefault="00F759FE" w:rsidP="00730261">
            <w:pPr>
              <w:ind w:right="680"/>
              <w:jc w:val="both"/>
              <w:rPr>
                <w:rFonts w:eastAsia="Arial"/>
              </w:rPr>
            </w:pPr>
          </w:p>
        </w:tc>
        <w:tc>
          <w:tcPr>
            <w:tcW w:w="13892" w:type="dxa"/>
            <w:gridSpan w:val="5"/>
          </w:tcPr>
          <w:p w:rsidR="00F759FE" w:rsidRPr="00F759FE" w:rsidRDefault="00F759FE" w:rsidP="00A379B3">
            <w:pPr>
              <w:ind w:right="680"/>
              <w:jc w:val="center"/>
              <w:rPr>
                <w:rFonts w:eastAsia="Arial"/>
                <w:b/>
              </w:rPr>
            </w:pPr>
            <w:r w:rsidRPr="00F759FE">
              <w:rPr>
                <w:rFonts w:eastAsia="Arial"/>
                <w:b/>
              </w:rPr>
              <w:t>Учебные аудитории</w:t>
            </w:r>
            <w:r w:rsidR="00621842">
              <w:rPr>
                <w:rFonts w:eastAsia="Arial"/>
                <w:b/>
              </w:rPr>
              <w:t>:</w:t>
            </w:r>
            <w:r w:rsidR="00621842">
              <w:t xml:space="preserve"> </w:t>
            </w:r>
            <w:r w:rsidR="00621842" w:rsidRPr="00621842">
              <w:rPr>
                <w:rFonts w:eastAsia="Arial"/>
                <w:b/>
              </w:rPr>
              <w:t>г. Красно</w:t>
            </w:r>
            <w:r w:rsidR="00A379B3">
              <w:rPr>
                <w:rFonts w:eastAsia="Arial"/>
                <w:b/>
              </w:rPr>
              <w:t>ярск, ул. Карла Маркса 100 (Корпус №3</w:t>
            </w:r>
            <w:r w:rsidR="00621842" w:rsidRPr="00621842">
              <w:rPr>
                <w:rFonts w:eastAsia="Arial"/>
                <w:b/>
              </w:rPr>
              <w:t>)</w:t>
            </w:r>
          </w:p>
        </w:tc>
      </w:tr>
      <w:tr w:rsidR="0062415E" w:rsidRPr="006C20AF" w:rsidTr="006C20AF">
        <w:tc>
          <w:tcPr>
            <w:tcW w:w="675" w:type="dxa"/>
          </w:tcPr>
          <w:p w:rsidR="0062415E" w:rsidRPr="006C20AF" w:rsidRDefault="0062415E" w:rsidP="0062415E">
            <w:pPr>
              <w:ind w:right="680"/>
              <w:jc w:val="both"/>
              <w:rPr>
                <w:rFonts w:eastAsia="Arial"/>
                <w:sz w:val="22"/>
                <w:szCs w:val="22"/>
              </w:rPr>
            </w:pPr>
            <w:r w:rsidRPr="006C20AF">
              <w:rPr>
                <w:rFonts w:eastAsia="Arial"/>
                <w:sz w:val="22"/>
                <w:szCs w:val="22"/>
              </w:rPr>
              <w:t>1</w:t>
            </w:r>
          </w:p>
        </w:tc>
        <w:tc>
          <w:tcPr>
            <w:tcW w:w="3119" w:type="dxa"/>
          </w:tcPr>
          <w:p w:rsidR="0062415E" w:rsidRPr="006C20AF" w:rsidRDefault="0062415E" w:rsidP="0062415E">
            <w:pPr>
              <w:pStyle w:val="af9"/>
              <w:snapToGrid w:val="0"/>
              <w:rPr>
                <w:rFonts w:eastAsia="Times New Roman" w:cs="Times New Roman"/>
                <w:color w:val="000000" w:themeColor="text1"/>
                <w:sz w:val="22"/>
                <w:szCs w:val="22"/>
              </w:rPr>
            </w:pPr>
            <w:r w:rsidRPr="006C20AF">
              <w:rPr>
                <w:rFonts w:eastAsia="Times New Roman" w:cs="Times New Roman"/>
                <w:color w:val="000000" w:themeColor="text1"/>
                <w:sz w:val="22"/>
                <w:szCs w:val="22"/>
              </w:rPr>
              <w:t>3-02</w:t>
            </w:r>
          </w:p>
          <w:p w:rsidR="0062415E" w:rsidRPr="006C20AF" w:rsidRDefault="0062415E" w:rsidP="0062415E">
            <w:pPr>
              <w:pStyle w:val="af9"/>
              <w:snapToGrid w:val="0"/>
              <w:rPr>
                <w:rFonts w:eastAsia="Times New Roman" w:cs="Times New Roman"/>
                <w:color w:val="000000" w:themeColor="text1"/>
                <w:sz w:val="22"/>
                <w:szCs w:val="22"/>
              </w:rPr>
            </w:pPr>
            <w:r w:rsidRPr="006C20AF">
              <w:rPr>
                <w:rFonts w:eastAsia="Times New Roman" w:cs="Times New Roman"/>
                <w:color w:val="000000" w:themeColor="text1"/>
                <w:sz w:val="22"/>
                <w:szCs w:val="22"/>
              </w:rPr>
              <w:t>Аудитория для проведения занятий с малочисленными группами и индивидуальной работы</w:t>
            </w:r>
          </w:p>
        </w:tc>
        <w:tc>
          <w:tcPr>
            <w:tcW w:w="1276"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8</w:t>
            </w:r>
          </w:p>
        </w:tc>
        <w:tc>
          <w:tcPr>
            <w:tcW w:w="4394"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Компьютера-3шт</w:t>
            </w:r>
            <w:r w:rsidR="00F75448" w:rsidRPr="006C20AF">
              <w:rPr>
                <w:rFonts w:cs="Times New Roman"/>
                <w:color w:val="000000" w:themeColor="text1"/>
                <w:sz w:val="22"/>
                <w:szCs w:val="22"/>
              </w:rPr>
              <w:t>.</w:t>
            </w:r>
            <w:r w:rsidRPr="006C20AF">
              <w:rPr>
                <w:rFonts w:cs="Times New Roman"/>
                <w:color w:val="000000" w:themeColor="text1"/>
                <w:sz w:val="22"/>
                <w:szCs w:val="22"/>
              </w:rPr>
              <w:t>, принтера-3шт., сканер-1шт</w:t>
            </w:r>
            <w:r w:rsidR="00040E2A" w:rsidRPr="006C20AF">
              <w:rPr>
                <w:rFonts w:cs="Times New Roman"/>
                <w:color w:val="000000" w:themeColor="text1"/>
                <w:sz w:val="22"/>
                <w:szCs w:val="22"/>
              </w:rPr>
              <w:t>.</w:t>
            </w:r>
            <w:r w:rsidRPr="006C20AF">
              <w:rPr>
                <w:rFonts w:cs="Times New Roman"/>
                <w:color w:val="000000" w:themeColor="text1"/>
                <w:sz w:val="22"/>
                <w:szCs w:val="22"/>
              </w:rPr>
              <w:t>, МФУ-1шт</w:t>
            </w:r>
            <w:r w:rsidR="00040E2A" w:rsidRPr="006C20AF">
              <w:rPr>
                <w:rFonts w:cs="Times New Roman"/>
                <w:color w:val="000000" w:themeColor="text1"/>
                <w:sz w:val="22"/>
                <w:szCs w:val="22"/>
              </w:rPr>
              <w:t>.</w:t>
            </w:r>
            <w:r w:rsidRPr="006C20AF">
              <w:rPr>
                <w:rFonts w:cs="Times New Roman"/>
                <w:color w:val="000000" w:themeColor="text1"/>
                <w:sz w:val="22"/>
                <w:szCs w:val="22"/>
              </w:rPr>
              <w:t>, ноутбук-2шт., проектор-1 шт.</w:t>
            </w:r>
          </w:p>
        </w:tc>
        <w:tc>
          <w:tcPr>
            <w:tcW w:w="3260"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Кафедра экономики и</w:t>
            </w:r>
            <w:r w:rsidRPr="006C20AF">
              <w:rPr>
                <w:rFonts w:eastAsia="Times New Roman" w:cs="Times New Roman"/>
                <w:color w:val="000000" w:themeColor="text1"/>
                <w:sz w:val="22"/>
                <w:szCs w:val="22"/>
              </w:rPr>
              <w:t xml:space="preserve"> </w:t>
            </w:r>
            <w:r w:rsidRPr="006C20AF">
              <w:rPr>
                <w:rFonts w:cs="Times New Roman"/>
                <w:color w:val="000000" w:themeColor="text1"/>
                <w:sz w:val="22"/>
                <w:szCs w:val="22"/>
              </w:rPr>
              <w:t>менеджмента, Владимирова О.Н.</w:t>
            </w:r>
          </w:p>
        </w:tc>
        <w:tc>
          <w:tcPr>
            <w:tcW w:w="1843" w:type="dxa"/>
          </w:tcPr>
          <w:p w:rsidR="0062415E" w:rsidRPr="006C20AF" w:rsidRDefault="0062415E" w:rsidP="0062415E">
            <w:pPr>
              <w:pStyle w:val="af9"/>
              <w:snapToGrid w:val="0"/>
              <w:rPr>
                <w:rFonts w:cs="Times New Roman"/>
                <w:color w:val="000000" w:themeColor="text1"/>
                <w:sz w:val="22"/>
                <w:szCs w:val="22"/>
              </w:rPr>
            </w:pPr>
          </w:p>
          <w:p w:rsidR="0062415E" w:rsidRPr="006C20AF" w:rsidRDefault="0062415E" w:rsidP="0062415E">
            <w:pPr>
              <w:rPr>
                <w:color w:val="000000" w:themeColor="text1"/>
                <w:sz w:val="22"/>
                <w:szCs w:val="22"/>
                <w:lang w:eastAsia="zh-CN" w:bidi="hi-IN"/>
              </w:rPr>
            </w:pPr>
            <w:r w:rsidRPr="006C20AF">
              <w:rPr>
                <w:color w:val="000000" w:themeColor="text1"/>
                <w:sz w:val="22"/>
                <w:szCs w:val="22"/>
                <w:lang w:eastAsia="zh-CN" w:bidi="hi-IN"/>
              </w:rPr>
              <w:t>Да</w:t>
            </w:r>
          </w:p>
        </w:tc>
      </w:tr>
      <w:tr w:rsidR="0062415E" w:rsidRPr="006C20AF" w:rsidTr="006C20AF">
        <w:tc>
          <w:tcPr>
            <w:tcW w:w="675" w:type="dxa"/>
          </w:tcPr>
          <w:p w:rsidR="0062415E" w:rsidRPr="006C20AF" w:rsidRDefault="0062415E" w:rsidP="0062415E">
            <w:pPr>
              <w:ind w:right="680"/>
              <w:jc w:val="both"/>
              <w:rPr>
                <w:rFonts w:eastAsia="Arial"/>
                <w:sz w:val="22"/>
                <w:szCs w:val="22"/>
              </w:rPr>
            </w:pPr>
            <w:r w:rsidRPr="006C20AF">
              <w:rPr>
                <w:rFonts w:eastAsia="Arial"/>
                <w:sz w:val="22"/>
                <w:szCs w:val="22"/>
              </w:rPr>
              <w:t>2</w:t>
            </w:r>
          </w:p>
        </w:tc>
        <w:tc>
          <w:tcPr>
            <w:tcW w:w="3119"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3-03</w:t>
            </w:r>
          </w:p>
        </w:tc>
        <w:tc>
          <w:tcPr>
            <w:tcW w:w="1276"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30</w:t>
            </w:r>
          </w:p>
        </w:tc>
        <w:tc>
          <w:tcPr>
            <w:tcW w:w="4394"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Проектор-1шт.,</w:t>
            </w:r>
            <w:r w:rsidRPr="006C20AF">
              <w:rPr>
                <w:rFonts w:eastAsia="Times New Roman" w:cs="Times New Roman"/>
                <w:color w:val="000000" w:themeColor="text1"/>
                <w:sz w:val="22"/>
                <w:szCs w:val="22"/>
              </w:rPr>
              <w:t xml:space="preserve"> </w:t>
            </w:r>
            <w:r w:rsidRPr="006C20AF">
              <w:rPr>
                <w:rFonts w:cs="Times New Roman"/>
                <w:color w:val="000000" w:themeColor="text1"/>
                <w:sz w:val="22"/>
                <w:szCs w:val="22"/>
              </w:rPr>
              <w:t>учебная</w:t>
            </w:r>
            <w:r w:rsidRPr="006C20AF">
              <w:rPr>
                <w:rFonts w:eastAsia="Times New Roman" w:cs="Times New Roman"/>
                <w:color w:val="000000" w:themeColor="text1"/>
                <w:sz w:val="22"/>
                <w:szCs w:val="22"/>
              </w:rPr>
              <w:t xml:space="preserve"> </w:t>
            </w:r>
            <w:r w:rsidRPr="006C20AF">
              <w:rPr>
                <w:rFonts w:cs="Times New Roman"/>
                <w:color w:val="000000" w:themeColor="text1"/>
                <w:sz w:val="22"/>
                <w:szCs w:val="22"/>
              </w:rPr>
              <w:t>доска-1шт., экран-1шт., компьютер-1шт.</w:t>
            </w:r>
          </w:p>
        </w:tc>
        <w:tc>
          <w:tcPr>
            <w:tcW w:w="3260" w:type="dxa"/>
          </w:tcPr>
          <w:p w:rsidR="0062415E" w:rsidRPr="006C20AF" w:rsidRDefault="0062415E" w:rsidP="0062415E">
            <w:pPr>
              <w:pStyle w:val="af9"/>
              <w:snapToGrid w:val="0"/>
              <w:rPr>
                <w:rFonts w:eastAsia="Times New Roman" w:cs="Times New Roman"/>
                <w:color w:val="000000" w:themeColor="text1"/>
                <w:sz w:val="22"/>
                <w:szCs w:val="22"/>
              </w:rPr>
            </w:pPr>
            <w:r w:rsidRPr="006C20AF">
              <w:rPr>
                <w:rFonts w:cs="Times New Roman"/>
                <w:color w:val="000000" w:themeColor="text1"/>
                <w:sz w:val="22"/>
                <w:szCs w:val="22"/>
              </w:rPr>
              <w:t>Кафедра экономики и менеджмента, Владимирова О.Н.</w:t>
            </w:r>
          </w:p>
        </w:tc>
        <w:tc>
          <w:tcPr>
            <w:tcW w:w="1843" w:type="dxa"/>
          </w:tcPr>
          <w:p w:rsidR="0062415E" w:rsidRPr="006C20AF" w:rsidRDefault="0062415E" w:rsidP="0062415E">
            <w:pPr>
              <w:pStyle w:val="af9"/>
              <w:snapToGrid w:val="0"/>
              <w:rPr>
                <w:rFonts w:cs="Times New Roman"/>
                <w:color w:val="000000" w:themeColor="text1"/>
                <w:sz w:val="22"/>
                <w:szCs w:val="22"/>
              </w:rPr>
            </w:pPr>
          </w:p>
          <w:p w:rsidR="0062415E" w:rsidRPr="006C20AF" w:rsidRDefault="0062415E" w:rsidP="0062415E">
            <w:pPr>
              <w:rPr>
                <w:color w:val="000000" w:themeColor="text1"/>
                <w:sz w:val="22"/>
                <w:szCs w:val="22"/>
                <w:lang w:eastAsia="zh-CN" w:bidi="hi-IN"/>
              </w:rPr>
            </w:pPr>
            <w:r w:rsidRPr="006C20AF">
              <w:rPr>
                <w:color w:val="000000" w:themeColor="text1"/>
                <w:sz w:val="22"/>
                <w:szCs w:val="22"/>
                <w:lang w:eastAsia="zh-CN" w:bidi="hi-IN"/>
              </w:rPr>
              <w:t>Да</w:t>
            </w:r>
          </w:p>
        </w:tc>
      </w:tr>
      <w:tr w:rsidR="0062415E" w:rsidRPr="006C20AF" w:rsidTr="006C20AF">
        <w:tc>
          <w:tcPr>
            <w:tcW w:w="675" w:type="dxa"/>
          </w:tcPr>
          <w:p w:rsidR="0062415E" w:rsidRPr="006C20AF" w:rsidRDefault="0062415E" w:rsidP="0062415E">
            <w:pPr>
              <w:ind w:right="680"/>
              <w:jc w:val="both"/>
              <w:rPr>
                <w:rFonts w:eastAsia="Arial"/>
                <w:sz w:val="22"/>
                <w:szCs w:val="22"/>
              </w:rPr>
            </w:pPr>
            <w:r w:rsidRPr="006C20AF">
              <w:rPr>
                <w:rFonts w:eastAsia="Arial"/>
                <w:sz w:val="22"/>
                <w:szCs w:val="22"/>
              </w:rPr>
              <w:t>3</w:t>
            </w:r>
          </w:p>
        </w:tc>
        <w:tc>
          <w:tcPr>
            <w:tcW w:w="3119"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4-04</w:t>
            </w:r>
          </w:p>
        </w:tc>
        <w:tc>
          <w:tcPr>
            <w:tcW w:w="1276"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30</w:t>
            </w:r>
          </w:p>
        </w:tc>
        <w:tc>
          <w:tcPr>
            <w:tcW w:w="4394"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Учебная доска-1шт.</w:t>
            </w:r>
          </w:p>
        </w:tc>
        <w:tc>
          <w:tcPr>
            <w:tcW w:w="3260"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Кафедра экономики и менеджмента, Владимирова О.Н.</w:t>
            </w:r>
          </w:p>
        </w:tc>
        <w:tc>
          <w:tcPr>
            <w:tcW w:w="1843" w:type="dxa"/>
          </w:tcPr>
          <w:p w:rsidR="0062415E" w:rsidRPr="006C20AF" w:rsidRDefault="0062415E" w:rsidP="0062415E">
            <w:pPr>
              <w:pStyle w:val="af9"/>
              <w:snapToGrid w:val="0"/>
              <w:rPr>
                <w:rFonts w:cs="Times New Roman"/>
                <w:color w:val="000000" w:themeColor="text1"/>
                <w:sz w:val="22"/>
                <w:szCs w:val="22"/>
              </w:rPr>
            </w:pPr>
          </w:p>
          <w:p w:rsidR="0062415E" w:rsidRPr="006C20AF" w:rsidRDefault="0062415E" w:rsidP="0062415E">
            <w:pPr>
              <w:rPr>
                <w:color w:val="000000" w:themeColor="text1"/>
                <w:sz w:val="22"/>
                <w:szCs w:val="22"/>
                <w:lang w:eastAsia="zh-CN" w:bidi="hi-IN"/>
              </w:rPr>
            </w:pPr>
            <w:r w:rsidRPr="006C20AF">
              <w:rPr>
                <w:color w:val="000000" w:themeColor="text1"/>
                <w:sz w:val="22"/>
                <w:szCs w:val="22"/>
                <w:lang w:eastAsia="zh-CN" w:bidi="hi-IN"/>
              </w:rPr>
              <w:t>Да</w:t>
            </w:r>
          </w:p>
        </w:tc>
      </w:tr>
      <w:tr w:rsidR="0062415E" w:rsidRPr="006C20AF" w:rsidTr="006C20AF">
        <w:tc>
          <w:tcPr>
            <w:tcW w:w="675" w:type="dxa"/>
          </w:tcPr>
          <w:p w:rsidR="0062415E" w:rsidRPr="006C20AF" w:rsidRDefault="0062415E" w:rsidP="0062415E">
            <w:pPr>
              <w:ind w:right="680"/>
              <w:jc w:val="both"/>
              <w:rPr>
                <w:rFonts w:eastAsia="Arial"/>
                <w:sz w:val="22"/>
                <w:szCs w:val="22"/>
              </w:rPr>
            </w:pPr>
            <w:r w:rsidRPr="006C20AF">
              <w:rPr>
                <w:rFonts w:eastAsia="Arial"/>
                <w:sz w:val="22"/>
                <w:szCs w:val="22"/>
              </w:rPr>
              <w:t>4</w:t>
            </w:r>
          </w:p>
        </w:tc>
        <w:tc>
          <w:tcPr>
            <w:tcW w:w="3119"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4-10</w:t>
            </w:r>
          </w:p>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Кабинет менеджмента</w:t>
            </w:r>
          </w:p>
        </w:tc>
        <w:tc>
          <w:tcPr>
            <w:tcW w:w="1276"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10</w:t>
            </w:r>
          </w:p>
        </w:tc>
        <w:tc>
          <w:tcPr>
            <w:tcW w:w="4394"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Экран- 1 шт.</w:t>
            </w:r>
          </w:p>
        </w:tc>
        <w:tc>
          <w:tcPr>
            <w:tcW w:w="3260" w:type="dxa"/>
          </w:tcPr>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Кафедра экономики и менеджмента, Владимирова О.Н.</w:t>
            </w:r>
          </w:p>
        </w:tc>
        <w:tc>
          <w:tcPr>
            <w:tcW w:w="1843" w:type="dxa"/>
          </w:tcPr>
          <w:p w:rsidR="0062415E" w:rsidRPr="006C20AF" w:rsidRDefault="0062415E" w:rsidP="0062415E">
            <w:pPr>
              <w:pStyle w:val="af9"/>
              <w:snapToGrid w:val="0"/>
              <w:rPr>
                <w:rFonts w:cs="Times New Roman"/>
                <w:color w:val="000000" w:themeColor="text1"/>
                <w:sz w:val="22"/>
                <w:szCs w:val="22"/>
              </w:rPr>
            </w:pPr>
          </w:p>
          <w:p w:rsidR="0062415E" w:rsidRPr="006C20AF" w:rsidRDefault="0062415E" w:rsidP="0062415E">
            <w:pPr>
              <w:pStyle w:val="af9"/>
              <w:snapToGrid w:val="0"/>
              <w:rPr>
                <w:rFonts w:cs="Times New Roman"/>
                <w:color w:val="000000" w:themeColor="text1"/>
                <w:sz w:val="22"/>
                <w:szCs w:val="22"/>
              </w:rPr>
            </w:pPr>
            <w:r w:rsidRPr="006C20AF">
              <w:rPr>
                <w:rFonts w:cs="Times New Roman"/>
                <w:color w:val="000000" w:themeColor="text1"/>
                <w:sz w:val="22"/>
                <w:szCs w:val="22"/>
              </w:rPr>
              <w:t>Да</w:t>
            </w:r>
          </w:p>
        </w:tc>
      </w:tr>
      <w:tr w:rsidR="0062415E" w:rsidRPr="006C20AF" w:rsidTr="00D72C3E">
        <w:tc>
          <w:tcPr>
            <w:tcW w:w="675" w:type="dxa"/>
          </w:tcPr>
          <w:p w:rsidR="0062415E" w:rsidRPr="006C20AF" w:rsidRDefault="0062415E" w:rsidP="0062415E">
            <w:pPr>
              <w:ind w:right="680"/>
              <w:jc w:val="both"/>
              <w:rPr>
                <w:rFonts w:eastAsia="Arial"/>
                <w:sz w:val="22"/>
                <w:szCs w:val="22"/>
              </w:rPr>
            </w:pPr>
          </w:p>
        </w:tc>
        <w:tc>
          <w:tcPr>
            <w:tcW w:w="13892" w:type="dxa"/>
            <w:gridSpan w:val="5"/>
          </w:tcPr>
          <w:p w:rsidR="0062415E" w:rsidRPr="006C20AF" w:rsidRDefault="0062415E" w:rsidP="0062415E">
            <w:pPr>
              <w:jc w:val="center"/>
              <w:outlineLvl w:val="1"/>
              <w:rPr>
                <w:color w:val="000000" w:themeColor="text1"/>
                <w:sz w:val="22"/>
                <w:szCs w:val="22"/>
              </w:rPr>
            </w:pPr>
            <w:r w:rsidRPr="006C20AF">
              <w:rPr>
                <w:b/>
                <w:bCs/>
                <w:sz w:val="22"/>
                <w:szCs w:val="22"/>
              </w:rPr>
              <w:t>Аудитории для самостоятельной работы студентов:</w:t>
            </w:r>
            <w:r w:rsidRPr="006C20AF">
              <w:rPr>
                <w:sz w:val="22"/>
                <w:szCs w:val="22"/>
              </w:rPr>
              <w:t xml:space="preserve"> </w:t>
            </w:r>
            <w:r w:rsidRPr="006C20AF">
              <w:rPr>
                <w:b/>
                <w:bCs/>
                <w:sz w:val="22"/>
                <w:szCs w:val="22"/>
              </w:rPr>
              <w:t xml:space="preserve">г. Красноярск, ул. Карла Маркса 100 (Корпус №3) </w:t>
            </w:r>
          </w:p>
        </w:tc>
      </w:tr>
      <w:tr w:rsidR="00676E01" w:rsidRPr="006C20AF" w:rsidTr="006C20AF">
        <w:tc>
          <w:tcPr>
            <w:tcW w:w="675" w:type="dxa"/>
          </w:tcPr>
          <w:p w:rsidR="00676E01" w:rsidRPr="006C20AF" w:rsidRDefault="00676E01" w:rsidP="00676E01">
            <w:pPr>
              <w:rPr>
                <w:sz w:val="22"/>
                <w:szCs w:val="22"/>
              </w:rPr>
            </w:pPr>
            <w:r w:rsidRPr="006C20AF">
              <w:rPr>
                <w:sz w:val="22"/>
                <w:szCs w:val="22"/>
              </w:rPr>
              <w:t>1.</w:t>
            </w:r>
          </w:p>
        </w:tc>
        <w:tc>
          <w:tcPr>
            <w:tcW w:w="3119" w:type="dxa"/>
          </w:tcPr>
          <w:p w:rsidR="00676E01" w:rsidRPr="006C20AF" w:rsidRDefault="00676E01" w:rsidP="00676E01">
            <w:pPr>
              <w:rPr>
                <w:sz w:val="22"/>
                <w:szCs w:val="22"/>
              </w:rPr>
            </w:pPr>
            <w:r w:rsidRPr="006C20AF">
              <w:rPr>
                <w:sz w:val="22"/>
                <w:szCs w:val="22"/>
              </w:rPr>
              <w:t>2-11 Методический кабинет</w:t>
            </w:r>
          </w:p>
        </w:tc>
        <w:tc>
          <w:tcPr>
            <w:tcW w:w="1276" w:type="dxa"/>
          </w:tcPr>
          <w:p w:rsidR="00676E01" w:rsidRPr="006C20AF" w:rsidRDefault="00676E01" w:rsidP="00676E01">
            <w:pPr>
              <w:rPr>
                <w:sz w:val="22"/>
                <w:szCs w:val="22"/>
              </w:rPr>
            </w:pPr>
            <w:r w:rsidRPr="006C20AF">
              <w:rPr>
                <w:sz w:val="22"/>
                <w:szCs w:val="22"/>
              </w:rPr>
              <w:t>25</w:t>
            </w:r>
          </w:p>
        </w:tc>
        <w:tc>
          <w:tcPr>
            <w:tcW w:w="4394" w:type="dxa"/>
          </w:tcPr>
          <w:p w:rsidR="00676E01" w:rsidRPr="006C20AF" w:rsidRDefault="00676E01" w:rsidP="00676E01">
            <w:pPr>
              <w:rPr>
                <w:sz w:val="22"/>
                <w:szCs w:val="22"/>
              </w:rPr>
            </w:pPr>
            <w:r w:rsidRPr="006C20AF">
              <w:rPr>
                <w:sz w:val="22"/>
                <w:szCs w:val="22"/>
              </w:rPr>
              <w:t xml:space="preserve">Компьютер-14 шт. </w:t>
            </w:r>
          </w:p>
        </w:tc>
        <w:tc>
          <w:tcPr>
            <w:tcW w:w="3260" w:type="dxa"/>
          </w:tcPr>
          <w:p w:rsidR="00676E01" w:rsidRPr="006C20AF" w:rsidRDefault="00676E01" w:rsidP="00676E01">
            <w:pPr>
              <w:rPr>
                <w:sz w:val="22"/>
                <w:szCs w:val="22"/>
              </w:rPr>
            </w:pPr>
            <w:r w:rsidRPr="006C20AF">
              <w:rPr>
                <w:sz w:val="22"/>
                <w:szCs w:val="22"/>
              </w:rPr>
              <w:t>Дирекция института психолого- педагогического образования</w:t>
            </w:r>
          </w:p>
        </w:tc>
        <w:tc>
          <w:tcPr>
            <w:tcW w:w="1843" w:type="dxa"/>
          </w:tcPr>
          <w:p w:rsidR="00676E01" w:rsidRPr="006C20AF" w:rsidRDefault="00676E01" w:rsidP="00676E01">
            <w:pPr>
              <w:pStyle w:val="af9"/>
              <w:snapToGrid w:val="0"/>
              <w:rPr>
                <w:rFonts w:cs="Times New Roman"/>
                <w:color w:val="000000" w:themeColor="text1"/>
                <w:sz w:val="22"/>
                <w:szCs w:val="22"/>
              </w:rPr>
            </w:pPr>
          </w:p>
        </w:tc>
      </w:tr>
      <w:tr w:rsidR="00676E01" w:rsidRPr="006C20AF" w:rsidTr="006C20AF">
        <w:tc>
          <w:tcPr>
            <w:tcW w:w="675" w:type="dxa"/>
          </w:tcPr>
          <w:p w:rsidR="00676E01" w:rsidRPr="006C20AF" w:rsidRDefault="00676E01" w:rsidP="00676E01">
            <w:pPr>
              <w:rPr>
                <w:sz w:val="22"/>
                <w:szCs w:val="22"/>
              </w:rPr>
            </w:pPr>
            <w:r w:rsidRPr="006C20AF">
              <w:rPr>
                <w:sz w:val="22"/>
                <w:szCs w:val="22"/>
              </w:rPr>
              <w:lastRenderedPageBreak/>
              <w:t>2.</w:t>
            </w:r>
          </w:p>
        </w:tc>
        <w:tc>
          <w:tcPr>
            <w:tcW w:w="3119" w:type="dxa"/>
          </w:tcPr>
          <w:p w:rsidR="00676E01" w:rsidRPr="006C20AF" w:rsidRDefault="00676E01" w:rsidP="00676E01">
            <w:pPr>
              <w:rPr>
                <w:sz w:val="22"/>
                <w:szCs w:val="22"/>
              </w:rPr>
            </w:pPr>
            <w:r w:rsidRPr="006C20AF">
              <w:rPr>
                <w:sz w:val="22"/>
                <w:szCs w:val="22"/>
              </w:rPr>
              <w:t>4-01 Информационно-методический ресурсный центр</w:t>
            </w:r>
          </w:p>
        </w:tc>
        <w:tc>
          <w:tcPr>
            <w:tcW w:w="1276" w:type="dxa"/>
          </w:tcPr>
          <w:p w:rsidR="00676E01" w:rsidRPr="006C20AF" w:rsidRDefault="00676E01" w:rsidP="00676E01">
            <w:pPr>
              <w:rPr>
                <w:sz w:val="22"/>
                <w:szCs w:val="22"/>
              </w:rPr>
            </w:pPr>
            <w:r w:rsidRPr="006C20AF">
              <w:rPr>
                <w:sz w:val="22"/>
                <w:szCs w:val="22"/>
              </w:rPr>
              <w:t xml:space="preserve">12  </w:t>
            </w:r>
          </w:p>
        </w:tc>
        <w:tc>
          <w:tcPr>
            <w:tcW w:w="4394" w:type="dxa"/>
          </w:tcPr>
          <w:p w:rsidR="00676E01" w:rsidRPr="006C20AF" w:rsidRDefault="00676E01" w:rsidP="00676E01">
            <w:pPr>
              <w:rPr>
                <w:sz w:val="22"/>
                <w:szCs w:val="22"/>
              </w:rPr>
            </w:pPr>
            <w:r w:rsidRPr="006C20AF">
              <w:rPr>
                <w:sz w:val="22"/>
                <w:szCs w:val="22"/>
              </w:rPr>
              <w:t>Компьютер- 4 шт.</w:t>
            </w:r>
          </w:p>
        </w:tc>
        <w:tc>
          <w:tcPr>
            <w:tcW w:w="3260" w:type="dxa"/>
          </w:tcPr>
          <w:p w:rsidR="00676E01" w:rsidRPr="006C20AF" w:rsidRDefault="00676E01" w:rsidP="00676E01">
            <w:pPr>
              <w:rPr>
                <w:sz w:val="22"/>
                <w:szCs w:val="22"/>
              </w:rPr>
            </w:pPr>
            <w:r w:rsidRPr="006C20AF">
              <w:rPr>
                <w:sz w:val="22"/>
                <w:szCs w:val="22"/>
              </w:rPr>
              <w:t>Дирекция института психолого- педагогического образования</w:t>
            </w:r>
          </w:p>
        </w:tc>
        <w:tc>
          <w:tcPr>
            <w:tcW w:w="1843" w:type="dxa"/>
          </w:tcPr>
          <w:p w:rsidR="00676E01" w:rsidRPr="006C20AF" w:rsidRDefault="00676E01" w:rsidP="00676E01">
            <w:pPr>
              <w:pStyle w:val="af9"/>
              <w:snapToGrid w:val="0"/>
              <w:rPr>
                <w:rFonts w:cs="Times New Roman"/>
                <w:color w:val="000000" w:themeColor="text1"/>
                <w:sz w:val="22"/>
                <w:szCs w:val="22"/>
              </w:rPr>
            </w:pPr>
          </w:p>
        </w:tc>
      </w:tr>
    </w:tbl>
    <w:p w:rsidR="00730261" w:rsidRPr="006C20AF" w:rsidRDefault="00730261" w:rsidP="00B75D17">
      <w:pPr>
        <w:ind w:right="680" w:firstLine="567"/>
        <w:jc w:val="center"/>
        <w:rPr>
          <w:rFonts w:eastAsia="Arial"/>
          <w:sz w:val="22"/>
          <w:szCs w:val="22"/>
        </w:rPr>
        <w:sectPr w:rsidR="00730261" w:rsidRPr="006C20AF" w:rsidSect="00537117">
          <w:footnotePr>
            <w:pos w:val="beneathText"/>
          </w:footnotePr>
          <w:type w:val="continuous"/>
          <w:pgSz w:w="16837" w:h="11905" w:orient="landscape"/>
          <w:pgMar w:top="1079" w:right="1897" w:bottom="851" w:left="1134" w:header="720" w:footer="720" w:gutter="0"/>
          <w:cols w:space="720"/>
          <w:docGrid w:linePitch="360"/>
        </w:sectPr>
      </w:pPr>
    </w:p>
    <w:p w:rsidR="00B75D17" w:rsidRPr="006C20AF" w:rsidRDefault="00B75D17" w:rsidP="00B75D17">
      <w:pPr>
        <w:ind w:right="680" w:firstLine="567"/>
        <w:jc w:val="center"/>
        <w:rPr>
          <w:rFonts w:eastAsia="Arial"/>
          <w:sz w:val="22"/>
          <w:szCs w:val="22"/>
        </w:rPr>
        <w:sectPr w:rsidR="00B75D17" w:rsidRPr="006C20AF" w:rsidSect="00537117">
          <w:footnotePr>
            <w:pos w:val="beneathText"/>
          </w:footnotePr>
          <w:type w:val="continuous"/>
          <w:pgSz w:w="16837" w:h="11905" w:orient="landscape"/>
          <w:pgMar w:top="1079" w:right="1897" w:bottom="851" w:left="1134" w:header="720" w:footer="720" w:gutter="0"/>
          <w:cols w:space="720"/>
          <w:docGrid w:linePitch="360"/>
        </w:sectPr>
      </w:pPr>
    </w:p>
    <w:p w:rsidR="00D53098" w:rsidRPr="005E4A19" w:rsidRDefault="00D53098" w:rsidP="00D53098">
      <w:pPr>
        <w:autoSpaceDN w:val="0"/>
        <w:jc w:val="center"/>
        <w:rPr>
          <w:b/>
          <w:bCs/>
          <w:caps/>
          <w:color w:val="000000"/>
          <w:kern w:val="3"/>
          <w:sz w:val="28"/>
          <w:szCs w:val="28"/>
          <w:lang w:eastAsia="ru-RU"/>
        </w:rPr>
      </w:pPr>
      <w:r w:rsidRPr="008F2ED2">
        <w:rPr>
          <w:b/>
          <w:bCs/>
          <w:color w:val="000000"/>
          <w:kern w:val="3"/>
          <w:sz w:val="28"/>
          <w:szCs w:val="28"/>
          <w:lang w:eastAsia="ru-RU"/>
        </w:rPr>
        <w:lastRenderedPageBreak/>
        <w:t>Лист внесения изменений</w:t>
      </w:r>
    </w:p>
    <w:p w:rsidR="00D53098" w:rsidRPr="005E4A19" w:rsidRDefault="00D53098" w:rsidP="00D53098">
      <w:pPr>
        <w:ind w:right="-1" w:firstLine="567"/>
        <w:jc w:val="both"/>
        <w:rPr>
          <w:color w:val="000000"/>
          <w:sz w:val="28"/>
          <w:szCs w:val="28"/>
          <w:lang w:eastAsia="zh-CN"/>
        </w:rPr>
      </w:pPr>
    </w:p>
    <w:p w:rsidR="00D53098" w:rsidRPr="005E4A19" w:rsidRDefault="00D53098" w:rsidP="00D53098">
      <w:pPr>
        <w:ind w:right="-1"/>
        <w:jc w:val="center"/>
        <w:rPr>
          <w:color w:val="000000"/>
          <w:sz w:val="28"/>
          <w:szCs w:val="28"/>
          <w:lang w:eastAsia="zh-CN"/>
        </w:rPr>
      </w:pPr>
      <w:r w:rsidRPr="005E4A19">
        <w:rPr>
          <w:color w:val="000000"/>
          <w:sz w:val="28"/>
          <w:szCs w:val="28"/>
          <w:lang w:eastAsia="zh-CN"/>
        </w:rPr>
        <w:t>Дополнения и изменения рабочей программы на 2018/2019 учебный год</w:t>
      </w:r>
    </w:p>
    <w:p w:rsidR="00D53098" w:rsidRPr="005E4A19" w:rsidRDefault="00D53098" w:rsidP="00D53098">
      <w:pPr>
        <w:spacing w:line="360" w:lineRule="auto"/>
        <w:jc w:val="both"/>
        <w:rPr>
          <w:color w:val="000000"/>
          <w:sz w:val="28"/>
          <w:szCs w:val="28"/>
          <w:lang w:eastAsia="zh-CN"/>
        </w:rPr>
      </w:pPr>
    </w:p>
    <w:p w:rsidR="00D53098" w:rsidRPr="005E4A19" w:rsidRDefault="00D53098" w:rsidP="00D53098">
      <w:pPr>
        <w:spacing w:line="360" w:lineRule="auto"/>
        <w:jc w:val="both"/>
        <w:rPr>
          <w:color w:val="000000"/>
          <w:sz w:val="28"/>
          <w:szCs w:val="28"/>
          <w:lang w:eastAsia="zh-CN"/>
        </w:rPr>
      </w:pPr>
      <w:r w:rsidRPr="005E4A19">
        <w:rPr>
          <w:color w:val="000000"/>
          <w:sz w:val="28"/>
          <w:szCs w:val="28"/>
          <w:lang w:eastAsia="zh-CN"/>
        </w:rPr>
        <w:t>В рабочую программу вносятся следующие изменения:</w:t>
      </w:r>
    </w:p>
    <w:p w:rsidR="00D53098" w:rsidRDefault="00D53098" w:rsidP="00D53098">
      <w:pPr>
        <w:tabs>
          <w:tab w:val="left" w:pos="426"/>
        </w:tabs>
        <w:autoSpaceDE w:val="0"/>
        <w:adjustRightInd w:val="0"/>
        <w:spacing w:line="360" w:lineRule="auto"/>
        <w:jc w:val="both"/>
        <w:rPr>
          <w:color w:val="000000"/>
          <w:sz w:val="28"/>
          <w:szCs w:val="28"/>
        </w:rPr>
      </w:pPr>
      <w:r>
        <w:rPr>
          <w:color w:val="000000"/>
          <w:sz w:val="28"/>
          <w:szCs w:val="28"/>
          <w:lang w:eastAsia="zh-CN"/>
        </w:rPr>
        <w:t xml:space="preserve">1. </w:t>
      </w:r>
      <w:r>
        <w:rPr>
          <w:color w:val="000000"/>
          <w:sz w:val="28"/>
          <w:szCs w:val="28"/>
        </w:rPr>
        <w:t>В фонд оценочных средств внесены изменения в соответствии с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28.04.2018г., № 297 (п).</w:t>
      </w:r>
    </w:p>
    <w:p w:rsidR="00D53098" w:rsidRPr="009C17E1" w:rsidRDefault="00D53098" w:rsidP="00D53098">
      <w:pPr>
        <w:tabs>
          <w:tab w:val="left" w:pos="426"/>
        </w:tabs>
        <w:autoSpaceDE w:val="0"/>
        <w:adjustRightInd w:val="0"/>
        <w:spacing w:line="360" w:lineRule="auto"/>
        <w:jc w:val="both"/>
        <w:rPr>
          <w:color w:val="000000"/>
          <w:sz w:val="28"/>
          <w:szCs w:val="28"/>
        </w:rPr>
      </w:pPr>
      <w:r>
        <w:rPr>
          <w:color w:val="000000"/>
          <w:sz w:val="28"/>
          <w:szCs w:val="28"/>
        </w:rPr>
        <w:t>2</w:t>
      </w:r>
      <w:r w:rsidRPr="009C17E1">
        <w:rPr>
          <w:color w:val="000000"/>
          <w:sz w:val="28"/>
          <w:szCs w:val="28"/>
        </w:rPr>
        <w:t>.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D53098" w:rsidRDefault="00D53098" w:rsidP="00D53098">
      <w:pPr>
        <w:tabs>
          <w:tab w:val="left" w:pos="426"/>
        </w:tabs>
        <w:autoSpaceDE w:val="0"/>
        <w:adjustRightInd w:val="0"/>
        <w:spacing w:line="360" w:lineRule="auto"/>
        <w:jc w:val="both"/>
        <w:rPr>
          <w:color w:val="000000"/>
          <w:sz w:val="28"/>
          <w:szCs w:val="28"/>
        </w:rPr>
      </w:pPr>
      <w:r>
        <w:rPr>
          <w:color w:val="000000"/>
          <w:sz w:val="28"/>
          <w:szCs w:val="28"/>
        </w:rPr>
        <w:t>3</w:t>
      </w:r>
      <w:r w:rsidRPr="009C17E1">
        <w:rPr>
          <w:color w:val="000000"/>
          <w:sz w:val="28"/>
          <w:szCs w:val="28"/>
        </w:rPr>
        <w:t>. Обновлен перечень лицензионного программного обеспечения</w:t>
      </w:r>
      <w:r>
        <w:rPr>
          <w:color w:val="000000"/>
          <w:sz w:val="28"/>
          <w:szCs w:val="28"/>
        </w:rPr>
        <w:t>.</w:t>
      </w:r>
    </w:p>
    <w:p w:rsidR="00D53098" w:rsidRDefault="00D53098" w:rsidP="00D53098">
      <w:pPr>
        <w:tabs>
          <w:tab w:val="left" w:pos="426"/>
        </w:tabs>
        <w:autoSpaceDE w:val="0"/>
        <w:adjustRightInd w:val="0"/>
        <w:spacing w:line="360" w:lineRule="auto"/>
        <w:jc w:val="both"/>
        <w:rPr>
          <w:color w:val="000000"/>
          <w:sz w:val="28"/>
          <w:szCs w:val="28"/>
        </w:rPr>
      </w:pPr>
      <w:r>
        <w:rPr>
          <w:color w:val="000000"/>
          <w:sz w:val="28"/>
          <w:szCs w:val="28"/>
          <w:lang w:eastAsia="ru-RU"/>
        </w:rPr>
        <w:t>4.</w:t>
      </w:r>
      <w:r>
        <w:rPr>
          <w:color w:val="000000"/>
          <w:sz w:val="28"/>
          <w:szCs w:val="28"/>
          <w:lang w:eastAsia="zh-CN"/>
        </w:rPr>
        <w:t xml:space="preserve"> Внесены изменения в карту материально-технического обеспечения дисциплины.</w:t>
      </w:r>
    </w:p>
    <w:p w:rsidR="00D53098" w:rsidRPr="00FC3536" w:rsidRDefault="00D53098" w:rsidP="00D53098">
      <w:pPr>
        <w:pStyle w:val="12"/>
        <w:spacing w:line="360" w:lineRule="auto"/>
        <w:ind w:firstLine="709"/>
        <w:jc w:val="both"/>
        <w:rPr>
          <w:sz w:val="28"/>
          <w:szCs w:val="28"/>
        </w:rPr>
      </w:pPr>
      <w:r w:rsidRPr="009E359A">
        <w:rPr>
          <w:color w:val="000000"/>
          <w:sz w:val="28"/>
          <w:szCs w:val="28"/>
        </w:rPr>
        <w:t>Рабочая программа пересмотрена и одобрена на заседании кафедры</w:t>
      </w:r>
      <w:r>
        <w:rPr>
          <w:color w:val="000000"/>
          <w:sz w:val="28"/>
          <w:szCs w:val="28"/>
        </w:rPr>
        <w:t xml:space="preserve"> экономики и управления </w:t>
      </w:r>
      <w:r>
        <w:rPr>
          <w:sz w:val="28"/>
          <w:szCs w:val="28"/>
        </w:rPr>
        <w:t>«16» ма</w:t>
      </w:r>
      <w:r w:rsidR="00B34880">
        <w:rPr>
          <w:sz w:val="28"/>
          <w:szCs w:val="28"/>
        </w:rPr>
        <w:t>я 2018 г., Протокол № 10</w:t>
      </w:r>
      <w:r w:rsidRPr="00FC3536">
        <w:rPr>
          <w:sz w:val="28"/>
          <w:szCs w:val="28"/>
        </w:rPr>
        <w:t>.</w:t>
      </w:r>
    </w:p>
    <w:p w:rsidR="00D53098" w:rsidRPr="009E359A" w:rsidRDefault="00D53098" w:rsidP="00D53098">
      <w:pPr>
        <w:pStyle w:val="12"/>
        <w:jc w:val="both"/>
        <w:rPr>
          <w:color w:val="000000"/>
          <w:sz w:val="28"/>
          <w:szCs w:val="28"/>
        </w:rPr>
      </w:pPr>
      <w:r w:rsidRPr="009E359A">
        <w:rPr>
          <w:color w:val="000000"/>
          <w:sz w:val="28"/>
          <w:szCs w:val="28"/>
        </w:rPr>
        <w:t>Внесенные изменения утверждаю:</w:t>
      </w:r>
    </w:p>
    <w:p w:rsidR="00D53098" w:rsidRPr="009E359A" w:rsidRDefault="00D53098" w:rsidP="00D53098">
      <w:pPr>
        <w:pStyle w:val="12"/>
        <w:tabs>
          <w:tab w:val="left" w:pos="4820"/>
          <w:tab w:val="right" w:leader="underscore" w:pos="10206"/>
        </w:tabs>
        <w:ind w:right="-1"/>
        <w:jc w:val="both"/>
        <w:rPr>
          <w:color w:val="000000"/>
          <w:sz w:val="28"/>
          <w:szCs w:val="28"/>
        </w:rPr>
      </w:pPr>
    </w:p>
    <w:p w:rsidR="00D53098" w:rsidRDefault="00D53098" w:rsidP="00D53098">
      <w:pPr>
        <w:tabs>
          <w:tab w:val="left" w:pos="426"/>
        </w:tabs>
        <w:autoSpaceDE w:val="0"/>
        <w:adjustRightInd w:val="0"/>
        <w:jc w:val="both"/>
        <w:rPr>
          <w:color w:val="000000"/>
          <w:sz w:val="28"/>
          <w:szCs w:val="28"/>
        </w:rPr>
      </w:pPr>
      <w:r w:rsidRPr="009E359A">
        <w:rPr>
          <w:color w:val="000000"/>
          <w:sz w:val="28"/>
          <w:szCs w:val="28"/>
        </w:rPr>
        <w:t xml:space="preserve">Заведующий кафедрой </w:t>
      </w:r>
      <w:r>
        <w:rPr>
          <w:color w:val="000000"/>
          <w:sz w:val="28"/>
          <w:szCs w:val="28"/>
        </w:rPr>
        <w:t xml:space="preserve">экономики </w:t>
      </w:r>
    </w:p>
    <w:p w:rsidR="00D53098" w:rsidRDefault="00D53098" w:rsidP="00D53098">
      <w:pPr>
        <w:tabs>
          <w:tab w:val="left" w:pos="426"/>
        </w:tabs>
        <w:autoSpaceDE w:val="0"/>
        <w:adjustRightInd w:val="0"/>
        <w:jc w:val="both"/>
        <w:rPr>
          <w:color w:val="000000"/>
          <w:sz w:val="28"/>
          <w:szCs w:val="28"/>
        </w:rPr>
      </w:pPr>
      <w:r>
        <w:rPr>
          <w:color w:val="000000"/>
          <w:sz w:val="28"/>
          <w:szCs w:val="28"/>
        </w:rPr>
        <w:t>и управления</w:t>
      </w:r>
      <w:r w:rsidRPr="009E359A">
        <w:rPr>
          <w:color w:val="000000"/>
          <w:sz w:val="28"/>
          <w:szCs w:val="28"/>
        </w:rPr>
        <w:t xml:space="preserve"> </w:t>
      </w:r>
      <w:r>
        <w:rPr>
          <w:color w:val="000000"/>
          <w:sz w:val="28"/>
          <w:szCs w:val="28"/>
        </w:rPr>
        <w:t xml:space="preserve">                                                                                     Т.П. Грасс</w:t>
      </w:r>
    </w:p>
    <w:p w:rsidR="00D53098" w:rsidRDefault="00D53098" w:rsidP="00D53098">
      <w:pPr>
        <w:tabs>
          <w:tab w:val="left" w:pos="426"/>
        </w:tabs>
        <w:autoSpaceDE w:val="0"/>
        <w:adjustRightInd w:val="0"/>
        <w:jc w:val="both"/>
        <w:rPr>
          <w:color w:val="000000"/>
          <w:sz w:val="28"/>
          <w:szCs w:val="28"/>
        </w:rPr>
      </w:pPr>
    </w:p>
    <w:p w:rsidR="00D53098" w:rsidRPr="005E4A19" w:rsidRDefault="00D53098" w:rsidP="00D53098">
      <w:pPr>
        <w:tabs>
          <w:tab w:val="left" w:pos="426"/>
        </w:tabs>
        <w:autoSpaceDE w:val="0"/>
        <w:adjustRightInd w:val="0"/>
        <w:jc w:val="both"/>
        <w:rPr>
          <w:color w:val="000000"/>
          <w:sz w:val="28"/>
          <w:szCs w:val="28"/>
          <w:lang w:eastAsia="zh-CN"/>
        </w:rPr>
      </w:pPr>
      <w:r>
        <w:rPr>
          <w:color w:val="000000"/>
          <w:sz w:val="28"/>
          <w:szCs w:val="28"/>
        </w:rPr>
        <w:t xml:space="preserve">                                                            </w:t>
      </w:r>
      <w:r>
        <w:rPr>
          <w:noProof/>
          <w:color w:val="000000"/>
          <w:sz w:val="28"/>
          <w:szCs w:val="28"/>
          <w:lang w:eastAsia="ru-RU"/>
        </w:rPr>
        <w:drawing>
          <wp:inline distT="0" distB="0" distL="0" distR="0" wp14:anchorId="546F7687" wp14:editId="5322EBB0">
            <wp:extent cx="1924050" cy="6858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24050" cy="685800"/>
                    </a:xfrm>
                    <a:prstGeom prst="rect">
                      <a:avLst/>
                    </a:prstGeom>
                    <a:noFill/>
                  </pic:spPr>
                </pic:pic>
              </a:graphicData>
            </a:graphic>
          </wp:inline>
        </w:drawing>
      </w:r>
      <w:r>
        <w:rPr>
          <w:color w:val="000000"/>
          <w:sz w:val="28"/>
          <w:szCs w:val="28"/>
        </w:rPr>
        <w:t xml:space="preserve">                                        </w:t>
      </w:r>
    </w:p>
    <w:p w:rsidR="00D53098" w:rsidRDefault="00D53098" w:rsidP="00D53098">
      <w:pPr>
        <w:ind w:right="-144"/>
        <w:rPr>
          <w:sz w:val="28"/>
          <w:szCs w:val="28"/>
        </w:rPr>
      </w:pPr>
    </w:p>
    <w:p w:rsidR="00B005DF" w:rsidRDefault="00B005DF" w:rsidP="00B005DF">
      <w:pPr>
        <w:ind w:right="-144"/>
        <w:rPr>
          <w:sz w:val="28"/>
          <w:szCs w:val="28"/>
        </w:rPr>
      </w:pPr>
      <w:r>
        <w:rPr>
          <w:sz w:val="28"/>
          <w:szCs w:val="28"/>
        </w:rPr>
        <w:t xml:space="preserve">Одобрено НМСС (Н) Института психолого-педагогического образования. </w:t>
      </w:r>
    </w:p>
    <w:p w:rsidR="00B005DF" w:rsidRDefault="00B005DF" w:rsidP="00B005DF">
      <w:pPr>
        <w:ind w:right="-144"/>
        <w:rPr>
          <w:sz w:val="28"/>
          <w:szCs w:val="28"/>
        </w:rPr>
      </w:pPr>
      <w:r>
        <w:rPr>
          <w:sz w:val="28"/>
          <w:szCs w:val="28"/>
        </w:rPr>
        <w:t>Протокол № 5 от «11» июня 2018 г.</w:t>
      </w:r>
    </w:p>
    <w:p w:rsidR="00B005DF" w:rsidRPr="008943FE" w:rsidRDefault="00B005DF" w:rsidP="00B005DF">
      <w:pPr>
        <w:ind w:right="-144"/>
        <w:rPr>
          <w:sz w:val="28"/>
          <w:szCs w:val="28"/>
        </w:rPr>
      </w:pPr>
      <w:r w:rsidRPr="008943FE">
        <w:rPr>
          <w:sz w:val="28"/>
          <w:szCs w:val="28"/>
          <w:lang w:eastAsia="ru-RU"/>
        </w:rPr>
        <w:t xml:space="preserve">Председатель НМСС (Н) ИППО     </w:t>
      </w:r>
      <w:r w:rsidRPr="0076656A">
        <w:rPr>
          <w:lang w:eastAsia="ru-RU"/>
        </w:rPr>
        <w:t xml:space="preserve">                  </w:t>
      </w:r>
      <w:r w:rsidRPr="009A5987">
        <w:rPr>
          <w:noProof/>
          <w:lang w:eastAsia="ru-RU"/>
        </w:rPr>
        <w:drawing>
          <wp:inline distT="0" distB="0" distL="0" distR="0">
            <wp:extent cx="942975" cy="714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714375"/>
                    </a:xfrm>
                    <a:prstGeom prst="rect">
                      <a:avLst/>
                    </a:prstGeom>
                    <a:noFill/>
                    <a:ln>
                      <a:noFill/>
                    </a:ln>
                  </pic:spPr>
                </pic:pic>
              </a:graphicData>
            </a:graphic>
          </wp:inline>
        </w:drawing>
      </w:r>
      <w:r w:rsidRPr="0076656A">
        <w:rPr>
          <w:lang w:eastAsia="ru-RU"/>
        </w:rPr>
        <w:t xml:space="preserve">         </w:t>
      </w:r>
      <w:r>
        <w:rPr>
          <w:lang w:eastAsia="ru-RU"/>
        </w:rPr>
        <w:t xml:space="preserve">      </w:t>
      </w:r>
      <w:r>
        <w:rPr>
          <w:sz w:val="28"/>
          <w:szCs w:val="28"/>
          <w:lang w:eastAsia="ru-RU"/>
        </w:rPr>
        <w:t>М.А. Кухар</w:t>
      </w:r>
    </w:p>
    <w:p w:rsidR="00B005DF" w:rsidRDefault="00B005DF" w:rsidP="00B005DF">
      <w:pPr>
        <w:autoSpaceDN w:val="0"/>
        <w:jc w:val="center"/>
        <w:rPr>
          <w:b/>
          <w:bCs/>
          <w:color w:val="000000"/>
          <w:kern w:val="3"/>
          <w:sz w:val="28"/>
          <w:szCs w:val="28"/>
          <w:lang w:eastAsia="ru-RU"/>
        </w:rPr>
      </w:pPr>
    </w:p>
    <w:p w:rsidR="00B005DF" w:rsidRDefault="00B005DF" w:rsidP="00B005DF">
      <w:pPr>
        <w:autoSpaceDN w:val="0"/>
        <w:jc w:val="center"/>
        <w:rPr>
          <w:b/>
          <w:bCs/>
          <w:color w:val="000000"/>
          <w:kern w:val="3"/>
          <w:sz w:val="28"/>
          <w:szCs w:val="28"/>
          <w:lang w:eastAsia="ru-RU"/>
        </w:rPr>
      </w:pPr>
    </w:p>
    <w:p w:rsidR="00B005DF" w:rsidRDefault="00B005DF" w:rsidP="00B005DF">
      <w:pPr>
        <w:autoSpaceDN w:val="0"/>
        <w:jc w:val="center"/>
        <w:rPr>
          <w:b/>
          <w:bCs/>
          <w:color w:val="000000"/>
          <w:kern w:val="3"/>
          <w:sz w:val="28"/>
          <w:szCs w:val="28"/>
          <w:lang w:eastAsia="ru-RU"/>
        </w:rPr>
      </w:pPr>
    </w:p>
    <w:p w:rsidR="00B005DF" w:rsidRDefault="00B005DF" w:rsidP="00B005DF">
      <w:pPr>
        <w:autoSpaceDN w:val="0"/>
        <w:jc w:val="center"/>
        <w:rPr>
          <w:b/>
          <w:bCs/>
          <w:color w:val="000000"/>
          <w:kern w:val="3"/>
          <w:sz w:val="28"/>
          <w:szCs w:val="28"/>
          <w:lang w:eastAsia="ru-RU"/>
        </w:rPr>
      </w:pPr>
    </w:p>
    <w:p w:rsidR="00B005DF" w:rsidRDefault="00B005DF" w:rsidP="00D53098">
      <w:pPr>
        <w:autoSpaceDN w:val="0"/>
        <w:jc w:val="center"/>
        <w:rPr>
          <w:b/>
          <w:bCs/>
          <w:color w:val="000000"/>
          <w:kern w:val="3"/>
          <w:sz w:val="28"/>
          <w:szCs w:val="28"/>
          <w:lang w:eastAsia="ru-RU"/>
        </w:rPr>
      </w:pPr>
    </w:p>
    <w:p w:rsidR="00D53098" w:rsidRPr="005E4A19" w:rsidRDefault="00D53098" w:rsidP="00D53098">
      <w:pPr>
        <w:autoSpaceDN w:val="0"/>
        <w:jc w:val="center"/>
        <w:rPr>
          <w:b/>
          <w:bCs/>
          <w:caps/>
          <w:color w:val="000000"/>
          <w:kern w:val="3"/>
          <w:sz w:val="28"/>
          <w:szCs w:val="28"/>
          <w:lang w:eastAsia="ru-RU"/>
        </w:rPr>
      </w:pPr>
      <w:r w:rsidRPr="008F2ED2">
        <w:rPr>
          <w:b/>
          <w:bCs/>
          <w:color w:val="000000"/>
          <w:kern w:val="3"/>
          <w:sz w:val="28"/>
          <w:szCs w:val="28"/>
          <w:lang w:eastAsia="ru-RU"/>
        </w:rPr>
        <w:lastRenderedPageBreak/>
        <w:t>Лист внесения изменений</w:t>
      </w:r>
    </w:p>
    <w:p w:rsidR="00D53098" w:rsidRPr="005E4A19" w:rsidRDefault="00D53098" w:rsidP="00D53098">
      <w:pPr>
        <w:ind w:right="-1" w:firstLine="567"/>
        <w:jc w:val="both"/>
        <w:rPr>
          <w:color w:val="000000"/>
          <w:sz w:val="28"/>
          <w:szCs w:val="28"/>
          <w:lang w:eastAsia="zh-CN"/>
        </w:rPr>
      </w:pPr>
    </w:p>
    <w:p w:rsidR="00D53098" w:rsidRDefault="00D53098" w:rsidP="00D53098">
      <w:pPr>
        <w:ind w:right="-1"/>
        <w:jc w:val="center"/>
        <w:rPr>
          <w:color w:val="000000"/>
          <w:sz w:val="28"/>
          <w:szCs w:val="28"/>
          <w:lang w:eastAsia="zh-CN"/>
        </w:rPr>
      </w:pPr>
      <w:r w:rsidRPr="005E4A19">
        <w:rPr>
          <w:color w:val="000000"/>
          <w:sz w:val="28"/>
          <w:szCs w:val="28"/>
          <w:lang w:eastAsia="zh-CN"/>
        </w:rPr>
        <w:t>Дополнения и изменения рабочей программы на 2018/2019 учебный год</w:t>
      </w:r>
    </w:p>
    <w:p w:rsidR="00D53098" w:rsidRDefault="00D53098" w:rsidP="00D53098">
      <w:pPr>
        <w:ind w:right="-1"/>
        <w:jc w:val="center"/>
        <w:rPr>
          <w:color w:val="000000"/>
          <w:sz w:val="28"/>
          <w:szCs w:val="28"/>
          <w:lang w:eastAsia="zh-CN"/>
        </w:rPr>
      </w:pPr>
    </w:p>
    <w:p w:rsidR="00D53098" w:rsidRDefault="00D53098" w:rsidP="00D53098">
      <w:pPr>
        <w:tabs>
          <w:tab w:val="left" w:pos="426"/>
        </w:tabs>
        <w:autoSpaceDE w:val="0"/>
        <w:adjustRightInd w:val="0"/>
        <w:spacing w:line="360" w:lineRule="auto"/>
        <w:jc w:val="both"/>
        <w:rPr>
          <w:color w:val="000000"/>
          <w:sz w:val="28"/>
          <w:szCs w:val="28"/>
          <w:lang w:eastAsia="zh-CN"/>
        </w:rPr>
      </w:pPr>
      <w:r w:rsidRPr="005E4A19">
        <w:rPr>
          <w:color w:val="000000"/>
          <w:sz w:val="28"/>
          <w:szCs w:val="28"/>
          <w:lang w:eastAsia="zh-CN"/>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w:t>
      </w:r>
      <w:r>
        <w:rPr>
          <w:color w:val="000000"/>
          <w:sz w:val="28"/>
          <w:szCs w:val="28"/>
          <w:lang w:eastAsia="zh-CN"/>
        </w:rPr>
        <w:t>г.,</w:t>
      </w:r>
      <w:r w:rsidRPr="005E4A19">
        <w:rPr>
          <w:color w:val="000000"/>
          <w:sz w:val="28"/>
          <w:szCs w:val="28"/>
          <w:lang w:eastAsia="zh-CN"/>
        </w:rPr>
        <w:t xml:space="preserve"> № 457 (п).</w:t>
      </w:r>
    </w:p>
    <w:p w:rsidR="00723626" w:rsidRDefault="00723626" w:rsidP="00723626">
      <w:pPr>
        <w:tabs>
          <w:tab w:val="left" w:pos="426"/>
        </w:tabs>
        <w:autoSpaceDE w:val="0"/>
        <w:adjustRightInd w:val="0"/>
        <w:spacing w:line="360" w:lineRule="auto"/>
        <w:jc w:val="both"/>
        <w:rPr>
          <w:color w:val="000000"/>
          <w:sz w:val="28"/>
          <w:szCs w:val="28"/>
          <w:lang w:eastAsia="zh-CN"/>
        </w:rPr>
      </w:pPr>
      <w:r>
        <w:rPr>
          <w:color w:val="000000"/>
          <w:sz w:val="28"/>
          <w:szCs w:val="28"/>
          <w:lang w:eastAsia="zh-CN"/>
        </w:rPr>
        <w:t>2. Внесены изменения в Карту материально-технического обеспечения дисциплины в связи с реорганизацией выпускающей кафедры.</w:t>
      </w:r>
    </w:p>
    <w:p w:rsidR="00723626" w:rsidRDefault="00723626" w:rsidP="00723626">
      <w:pPr>
        <w:tabs>
          <w:tab w:val="left" w:pos="426"/>
        </w:tabs>
        <w:autoSpaceDE w:val="0"/>
        <w:adjustRightInd w:val="0"/>
        <w:spacing w:line="360" w:lineRule="auto"/>
        <w:jc w:val="both"/>
        <w:rPr>
          <w:color w:val="000000"/>
          <w:sz w:val="28"/>
          <w:szCs w:val="28"/>
          <w:lang w:eastAsia="zh-CN"/>
        </w:rPr>
      </w:pPr>
    </w:p>
    <w:p w:rsidR="00723626" w:rsidRDefault="00723626" w:rsidP="00723626">
      <w:pPr>
        <w:autoSpaceDN w:val="0"/>
        <w:jc w:val="center"/>
        <w:rPr>
          <w:b/>
          <w:bCs/>
          <w:color w:val="000000"/>
          <w:kern w:val="3"/>
          <w:sz w:val="28"/>
          <w:szCs w:val="28"/>
          <w:lang w:eastAsia="ru-RU"/>
        </w:rPr>
      </w:pPr>
    </w:p>
    <w:p w:rsidR="00723626" w:rsidRDefault="00723626" w:rsidP="00D53098">
      <w:pPr>
        <w:tabs>
          <w:tab w:val="left" w:pos="426"/>
        </w:tabs>
        <w:autoSpaceDE w:val="0"/>
        <w:adjustRightInd w:val="0"/>
        <w:spacing w:line="360" w:lineRule="auto"/>
        <w:jc w:val="both"/>
        <w:rPr>
          <w:color w:val="000000"/>
          <w:sz w:val="28"/>
          <w:szCs w:val="28"/>
          <w:lang w:eastAsia="zh-CN"/>
        </w:rPr>
      </w:pPr>
    </w:p>
    <w:p w:rsidR="00D53098" w:rsidRDefault="00D53098" w:rsidP="00D53098">
      <w:pPr>
        <w:tabs>
          <w:tab w:val="left" w:pos="426"/>
        </w:tabs>
        <w:autoSpaceDE w:val="0"/>
        <w:adjustRightInd w:val="0"/>
        <w:spacing w:line="360" w:lineRule="auto"/>
        <w:jc w:val="both"/>
        <w:rPr>
          <w:color w:val="000000"/>
          <w:sz w:val="28"/>
          <w:szCs w:val="28"/>
          <w:lang w:eastAsia="zh-CN"/>
        </w:rPr>
      </w:pPr>
    </w:p>
    <w:p w:rsidR="00D53098" w:rsidRDefault="00D53098" w:rsidP="00D53098">
      <w:pPr>
        <w:autoSpaceDN w:val="0"/>
        <w:jc w:val="center"/>
        <w:rPr>
          <w:b/>
          <w:bCs/>
          <w:color w:val="000000"/>
          <w:kern w:val="3"/>
          <w:sz w:val="28"/>
          <w:szCs w:val="28"/>
          <w:lang w:eastAsia="ru-RU"/>
        </w:rPr>
      </w:pPr>
    </w:p>
    <w:p w:rsidR="00D53098" w:rsidRDefault="00D53098" w:rsidP="00D53098">
      <w:pPr>
        <w:tabs>
          <w:tab w:val="left" w:pos="426"/>
        </w:tabs>
        <w:autoSpaceDE w:val="0"/>
        <w:adjustRightInd w:val="0"/>
        <w:spacing w:line="360" w:lineRule="auto"/>
        <w:jc w:val="both"/>
        <w:rPr>
          <w:color w:val="000000"/>
          <w:sz w:val="28"/>
          <w:szCs w:val="28"/>
          <w:lang w:eastAsia="zh-CN"/>
        </w:rPr>
      </w:pPr>
    </w:p>
    <w:p w:rsidR="00D53098" w:rsidRPr="005E4A19" w:rsidRDefault="00D53098" w:rsidP="00D53098">
      <w:pPr>
        <w:ind w:right="-1"/>
        <w:jc w:val="both"/>
        <w:rPr>
          <w:color w:val="000000"/>
          <w:sz w:val="28"/>
          <w:szCs w:val="28"/>
          <w:lang w:eastAsia="zh-CN"/>
        </w:rPr>
      </w:pPr>
    </w:p>
    <w:p w:rsidR="00D53098" w:rsidRPr="0095101F" w:rsidRDefault="00D53098" w:rsidP="00D53098">
      <w:pPr>
        <w:jc w:val="both"/>
        <w:rPr>
          <w:sz w:val="28"/>
          <w:szCs w:val="28"/>
        </w:rPr>
      </w:pPr>
    </w:p>
    <w:p w:rsidR="00D53098" w:rsidRPr="0095101F" w:rsidRDefault="00D53098" w:rsidP="00D53098">
      <w:pPr>
        <w:jc w:val="both"/>
        <w:rPr>
          <w:sz w:val="28"/>
          <w:szCs w:val="28"/>
        </w:rPr>
      </w:pPr>
    </w:p>
    <w:p w:rsidR="006F77F2" w:rsidRDefault="006F77F2"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AA2A04" w:rsidRDefault="00AA2A04" w:rsidP="000F2EF9">
      <w:pPr>
        <w:jc w:val="both"/>
        <w:rPr>
          <w:sz w:val="28"/>
          <w:szCs w:val="28"/>
        </w:rPr>
      </w:pPr>
    </w:p>
    <w:p w:rsidR="00723626" w:rsidRDefault="00723626" w:rsidP="00AA2A04">
      <w:pPr>
        <w:autoSpaceDN w:val="0"/>
        <w:jc w:val="center"/>
        <w:rPr>
          <w:sz w:val="28"/>
          <w:szCs w:val="28"/>
        </w:rPr>
      </w:pPr>
    </w:p>
    <w:p w:rsidR="00AA2A04" w:rsidRDefault="00AA2A04" w:rsidP="00AA2A04">
      <w:pPr>
        <w:autoSpaceDN w:val="0"/>
        <w:jc w:val="center"/>
        <w:rPr>
          <w:b/>
          <w:bCs/>
          <w:caps/>
          <w:color w:val="000000"/>
          <w:kern w:val="3"/>
          <w:sz w:val="28"/>
          <w:szCs w:val="28"/>
          <w:lang w:eastAsia="ru-RU"/>
        </w:rPr>
      </w:pPr>
      <w:r>
        <w:rPr>
          <w:b/>
          <w:bCs/>
          <w:color w:val="000000"/>
          <w:kern w:val="3"/>
          <w:sz w:val="28"/>
          <w:szCs w:val="28"/>
          <w:lang w:eastAsia="ru-RU"/>
        </w:rPr>
        <w:lastRenderedPageBreak/>
        <w:t>Лист внесения изменений</w:t>
      </w:r>
    </w:p>
    <w:p w:rsidR="00AA2A04" w:rsidRDefault="00AA2A04" w:rsidP="00AA2A04">
      <w:pPr>
        <w:ind w:right="-1" w:firstLine="567"/>
        <w:jc w:val="both"/>
        <w:rPr>
          <w:color w:val="000000"/>
          <w:sz w:val="28"/>
          <w:szCs w:val="28"/>
          <w:lang w:eastAsia="zh-CN"/>
        </w:rPr>
      </w:pPr>
    </w:p>
    <w:p w:rsidR="00AA2A04" w:rsidRDefault="00AA2A04" w:rsidP="00AA2A04">
      <w:pPr>
        <w:ind w:right="-1"/>
        <w:jc w:val="center"/>
        <w:rPr>
          <w:color w:val="000000"/>
          <w:sz w:val="28"/>
          <w:szCs w:val="28"/>
          <w:lang w:eastAsia="zh-CN"/>
        </w:rPr>
      </w:pPr>
      <w:r>
        <w:rPr>
          <w:color w:val="000000"/>
          <w:sz w:val="28"/>
          <w:szCs w:val="28"/>
          <w:lang w:eastAsia="zh-CN"/>
        </w:rPr>
        <w:t>Дополнения и изменения рабочей программы на 2019/2020 учебный год</w:t>
      </w:r>
    </w:p>
    <w:p w:rsidR="00AA2A04" w:rsidRDefault="00AA2A04" w:rsidP="00AA2A04">
      <w:pPr>
        <w:ind w:right="-1"/>
        <w:jc w:val="both"/>
        <w:rPr>
          <w:color w:val="000000"/>
          <w:sz w:val="28"/>
          <w:szCs w:val="28"/>
          <w:lang w:eastAsia="zh-CN"/>
        </w:rPr>
      </w:pPr>
    </w:p>
    <w:p w:rsidR="00AA2A04" w:rsidRDefault="00AA2A04" w:rsidP="00AA2A04">
      <w:pPr>
        <w:spacing w:line="360" w:lineRule="auto"/>
        <w:jc w:val="both"/>
        <w:rPr>
          <w:kern w:val="1"/>
          <w:sz w:val="28"/>
          <w:szCs w:val="28"/>
        </w:rPr>
      </w:pPr>
      <w:r w:rsidRPr="00D86EDC">
        <w:rPr>
          <w:kern w:val="1"/>
          <w:sz w:val="28"/>
          <w:szCs w:val="28"/>
        </w:rPr>
        <w:t>1. В</w:t>
      </w:r>
      <w:r>
        <w:rPr>
          <w:kern w:val="1"/>
          <w:sz w:val="28"/>
          <w:szCs w:val="28"/>
        </w:rPr>
        <w:t xml:space="preserve"> РПД </w:t>
      </w:r>
      <w:r w:rsidRPr="00D86EDC">
        <w:rPr>
          <w:kern w:val="1"/>
          <w:sz w:val="28"/>
          <w:szCs w:val="28"/>
        </w:rPr>
        <w:t xml:space="preserve">в соответствии с </w:t>
      </w:r>
      <w:r>
        <w:rPr>
          <w:kern w:val="1"/>
          <w:sz w:val="28"/>
          <w:szCs w:val="28"/>
        </w:rPr>
        <w:t>ФГОС ВО в</w:t>
      </w:r>
      <w:r w:rsidRPr="00D86EDC">
        <w:rPr>
          <w:kern w:val="1"/>
          <w:sz w:val="28"/>
          <w:szCs w:val="28"/>
        </w:rPr>
        <w:t>несены ежегодные обязательные обновления.</w:t>
      </w:r>
    </w:p>
    <w:p w:rsidR="00AA2A04" w:rsidRDefault="00AA2A04" w:rsidP="00AA2A04">
      <w:pPr>
        <w:spacing w:line="360" w:lineRule="auto"/>
        <w:jc w:val="both"/>
        <w:rPr>
          <w:kern w:val="1"/>
          <w:sz w:val="28"/>
          <w:szCs w:val="28"/>
        </w:rPr>
      </w:pPr>
      <w:r>
        <w:rPr>
          <w:kern w:val="1"/>
          <w:sz w:val="28"/>
          <w:szCs w:val="28"/>
        </w:rPr>
        <w:t>2. В соответствии с реструктуризацией кафедры внесены изменения в ее название: вместо «кафедра экономики и управления» – «кафедра экономики и менеджмента».</w:t>
      </w:r>
    </w:p>
    <w:p w:rsidR="00AA2A04" w:rsidRDefault="00AA2A04" w:rsidP="00AA2A04">
      <w:pPr>
        <w:spacing w:line="360" w:lineRule="auto"/>
        <w:jc w:val="both"/>
        <w:rPr>
          <w:kern w:val="1"/>
          <w:sz w:val="28"/>
          <w:szCs w:val="28"/>
        </w:rPr>
      </w:pPr>
      <w:r>
        <w:rPr>
          <w:kern w:val="1"/>
          <w:sz w:val="28"/>
          <w:szCs w:val="28"/>
        </w:rPr>
        <w:t>3. Обновлены вопросы для зачета по учебной дисциплине.</w:t>
      </w:r>
    </w:p>
    <w:p w:rsidR="00AA2A04" w:rsidRDefault="00AA2A04" w:rsidP="00AA2A04">
      <w:pPr>
        <w:spacing w:line="360" w:lineRule="auto"/>
        <w:jc w:val="both"/>
        <w:rPr>
          <w:kern w:val="1"/>
          <w:sz w:val="28"/>
          <w:szCs w:val="28"/>
        </w:rPr>
      </w:pPr>
    </w:p>
    <w:p w:rsidR="00AA2A04" w:rsidRDefault="00AA2A04" w:rsidP="00AA2A04">
      <w:pPr>
        <w:pStyle w:val="12"/>
        <w:spacing w:line="360" w:lineRule="auto"/>
        <w:ind w:firstLine="709"/>
        <w:jc w:val="both"/>
        <w:rPr>
          <w:sz w:val="28"/>
          <w:szCs w:val="28"/>
        </w:rPr>
      </w:pPr>
      <w:r>
        <w:rPr>
          <w:color w:val="000000"/>
          <w:sz w:val="28"/>
          <w:szCs w:val="28"/>
        </w:rPr>
        <w:t xml:space="preserve">Рабочая программа пересмотрена и одобрена на заседании кафедры экономики и менеджмента </w:t>
      </w:r>
      <w:r>
        <w:rPr>
          <w:sz w:val="28"/>
          <w:szCs w:val="28"/>
        </w:rPr>
        <w:t>«15» мая 2019 г., Протокол № 5.</w:t>
      </w:r>
    </w:p>
    <w:p w:rsidR="008471B7" w:rsidRDefault="008471B7" w:rsidP="008471B7">
      <w:pPr>
        <w:pStyle w:val="12"/>
        <w:jc w:val="both"/>
        <w:rPr>
          <w:color w:val="000000"/>
          <w:sz w:val="28"/>
          <w:szCs w:val="28"/>
        </w:rPr>
      </w:pPr>
      <w:r>
        <w:rPr>
          <w:color w:val="000000"/>
          <w:sz w:val="28"/>
          <w:szCs w:val="28"/>
        </w:rPr>
        <w:t>Внесенные изменения утверждаю:</w:t>
      </w:r>
    </w:p>
    <w:p w:rsidR="008471B7" w:rsidRDefault="008471B7" w:rsidP="008471B7">
      <w:pPr>
        <w:tabs>
          <w:tab w:val="left" w:pos="426"/>
        </w:tabs>
        <w:autoSpaceDE w:val="0"/>
        <w:adjustRightInd w:val="0"/>
        <w:jc w:val="both"/>
        <w:rPr>
          <w:color w:val="000000"/>
          <w:sz w:val="28"/>
          <w:szCs w:val="28"/>
        </w:rPr>
      </w:pPr>
      <w:proofErr w:type="spellStart"/>
      <w:r>
        <w:rPr>
          <w:color w:val="000000"/>
          <w:sz w:val="28"/>
          <w:szCs w:val="28"/>
        </w:rPr>
        <w:t>И.о</w:t>
      </w:r>
      <w:proofErr w:type="spellEnd"/>
      <w:r>
        <w:rPr>
          <w:color w:val="000000"/>
          <w:sz w:val="28"/>
          <w:szCs w:val="28"/>
        </w:rPr>
        <w:t xml:space="preserve">. зав. кафедрой </w:t>
      </w:r>
      <w:proofErr w:type="spellStart"/>
      <w:r>
        <w:rPr>
          <w:color w:val="000000"/>
          <w:sz w:val="28"/>
          <w:szCs w:val="28"/>
        </w:rPr>
        <w:t>ЭиМ</w:t>
      </w:r>
      <w:proofErr w:type="spellEnd"/>
      <w:r>
        <w:rPr>
          <w:color w:val="000000"/>
          <w:sz w:val="28"/>
          <w:szCs w:val="28"/>
        </w:rPr>
        <w:t xml:space="preserve"> профессор</w:t>
      </w:r>
    </w:p>
    <w:p w:rsidR="008471B7" w:rsidRDefault="008471B7" w:rsidP="008471B7">
      <w:pPr>
        <w:tabs>
          <w:tab w:val="left" w:pos="426"/>
        </w:tabs>
        <w:autoSpaceDE w:val="0"/>
        <w:adjustRightInd w:val="0"/>
        <w:jc w:val="both"/>
        <w:rPr>
          <w:color w:val="000000"/>
          <w:sz w:val="28"/>
          <w:szCs w:val="28"/>
        </w:rPr>
      </w:pPr>
      <w:r>
        <w:rPr>
          <w:color w:val="000000"/>
          <w:sz w:val="28"/>
          <w:szCs w:val="28"/>
        </w:rPr>
        <w:t>О.Н. Владимирова</w:t>
      </w:r>
    </w:p>
    <w:p w:rsidR="008471B7" w:rsidRDefault="008471B7" w:rsidP="008471B7">
      <w:pPr>
        <w:tabs>
          <w:tab w:val="left" w:pos="426"/>
        </w:tabs>
        <w:autoSpaceDE w:val="0"/>
        <w:adjustRightInd w:val="0"/>
        <w:jc w:val="both"/>
        <w:rPr>
          <w:color w:val="000000"/>
          <w:sz w:val="28"/>
          <w:szCs w:val="28"/>
        </w:rPr>
      </w:pPr>
      <w:r>
        <w:rPr>
          <w:color w:val="000000"/>
          <w:sz w:val="28"/>
          <w:szCs w:val="28"/>
        </w:rPr>
        <w:t xml:space="preserve">                                                 </w:t>
      </w:r>
      <w:r>
        <w:rPr>
          <w:noProof/>
          <w:color w:val="000000"/>
          <w:sz w:val="28"/>
          <w:szCs w:val="28"/>
          <w:lang w:eastAsia="ru-RU"/>
        </w:rPr>
        <w:drawing>
          <wp:inline distT="0" distB="0" distL="0" distR="0" wp14:anchorId="158C604B" wp14:editId="4556E122">
            <wp:extent cx="1405923" cy="7905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6582" cy="841554"/>
                    </a:xfrm>
                    <a:prstGeom prst="rect">
                      <a:avLst/>
                    </a:prstGeom>
                    <a:noFill/>
                  </pic:spPr>
                </pic:pic>
              </a:graphicData>
            </a:graphic>
          </wp:inline>
        </w:drawing>
      </w:r>
      <w:r>
        <w:rPr>
          <w:color w:val="000000"/>
          <w:sz w:val="28"/>
          <w:szCs w:val="28"/>
        </w:rPr>
        <w:t xml:space="preserve">                          </w:t>
      </w:r>
    </w:p>
    <w:p w:rsidR="00AA2A04" w:rsidRDefault="00AA2A04" w:rsidP="00AA2A04">
      <w:pPr>
        <w:ind w:right="-144"/>
        <w:rPr>
          <w:sz w:val="28"/>
          <w:szCs w:val="28"/>
        </w:rPr>
      </w:pPr>
    </w:p>
    <w:p w:rsidR="00DE62C0" w:rsidRDefault="00DE62C0" w:rsidP="00DE62C0">
      <w:pPr>
        <w:ind w:right="-144"/>
        <w:rPr>
          <w:sz w:val="28"/>
          <w:szCs w:val="28"/>
        </w:rPr>
      </w:pPr>
      <w:r>
        <w:rPr>
          <w:sz w:val="28"/>
          <w:szCs w:val="28"/>
        </w:rPr>
        <w:t xml:space="preserve">Одобрено НМСС (Н) Института психолого-педагогического образования. </w:t>
      </w:r>
    </w:p>
    <w:p w:rsidR="00DE62C0" w:rsidRDefault="00DE62C0" w:rsidP="00DE62C0">
      <w:pPr>
        <w:ind w:right="-144"/>
        <w:rPr>
          <w:sz w:val="28"/>
          <w:szCs w:val="28"/>
        </w:rPr>
      </w:pPr>
      <w:r>
        <w:rPr>
          <w:sz w:val="28"/>
          <w:szCs w:val="28"/>
        </w:rPr>
        <w:t xml:space="preserve">Протокол </w:t>
      </w:r>
      <w:r w:rsidR="00423C94">
        <w:rPr>
          <w:sz w:val="28"/>
          <w:szCs w:val="28"/>
        </w:rPr>
        <w:t>№ 5 от «15» мая 2019</w:t>
      </w:r>
      <w:r>
        <w:rPr>
          <w:sz w:val="28"/>
          <w:szCs w:val="28"/>
        </w:rPr>
        <w:t xml:space="preserve"> г.</w:t>
      </w:r>
    </w:p>
    <w:p w:rsidR="00DE62C0" w:rsidRPr="008943FE" w:rsidRDefault="00DE62C0" w:rsidP="00DE62C0">
      <w:pPr>
        <w:ind w:right="-144"/>
        <w:rPr>
          <w:sz w:val="28"/>
          <w:szCs w:val="28"/>
        </w:rPr>
      </w:pPr>
      <w:r w:rsidRPr="008943FE">
        <w:rPr>
          <w:sz w:val="28"/>
          <w:szCs w:val="28"/>
          <w:lang w:eastAsia="ru-RU"/>
        </w:rPr>
        <w:t xml:space="preserve">Председатель НМСС (Н) ИППО     </w:t>
      </w:r>
      <w:r w:rsidRPr="0076656A">
        <w:rPr>
          <w:lang w:eastAsia="ru-RU"/>
        </w:rPr>
        <w:t xml:space="preserve">                   </w:t>
      </w:r>
      <w:r>
        <w:rPr>
          <w:noProof/>
          <w:lang w:eastAsia="ru-RU"/>
        </w:rPr>
        <w:drawing>
          <wp:inline distT="0" distB="0" distL="0" distR="0" wp14:anchorId="444F8F20" wp14:editId="3B32A1C1">
            <wp:extent cx="962025" cy="586835"/>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2420" cy="593176"/>
                    </a:xfrm>
                    <a:prstGeom prst="rect">
                      <a:avLst/>
                    </a:prstGeom>
                    <a:noFill/>
                  </pic:spPr>
                </pic:pic>
              </a:graphicData>
            </a:graphic>
          </wp:inline>
        </w:drawing>
      </w:r>
      <w:r w:rsidRPr="0076656A">
        <w:rPr>
          <w:lang w:eastAsia="ru-RU"/>
        </w:rPr>
        <w:t xml:space="preserve">        </w:t>
      </w:r>
      <w:r>
        <w:rPr>
          <w:lang w:eastAsia="ru-RU"/>
        </w:rPr>
        <w:t xml:space="preserve"> </w:t>
      </w:r>
      <w:r w:rsidRPr="008943FE">
        <w:rPr>
          <w:sz w:val="28"/>
          <w:szCs w:val="28"/>
          <w:lang w:eastAsia="ru-RU"/>
        </w:rPr>
        <w:t>Т.Г. Авдеев</w:t>
      </w:r>
      <w:r>
        <w:rPr>
          <w:sz w:val="28"/>
          <w:szCs w:val="28"/>
          <w:lang w:eastAsia="ru-RU"/>
        </w:rPr>
        <w:t>а</w:t>
      </w:r>
    </w:p>
    <w:p w:rsidR="00DE62C0" w:rsidRDefault="00DE62C0" w:rsidP="00DE62C0">
      <w:pPr>
        <w:jc w:val="both"/>
        <w:rPr>
          <w:sz w:val="28"/>
          <w:szCs w:val="28"/>
        </w:rPr>
      </w:pPr>
    </w:p>
    <w:p w:rsidR="00AA2A04" w:rsidRDefault="00AA2A04" w:rsidP="00DE62C0">
      <w:pPr>
        <w:autoSpaceDN w:val="0"/>
        <w:jc w:val="both"/>
        <w:rPr>
          <w:b/>
          <w:bCs/>
          <w:color w:val="000000"/>
          <w:kern w:val="3"/>
          <w:sz w:val="28"/>
          <w:szCs w:val="28"/>
          <w:lang w:eastAsia="ru-RU"/>
        </w:rPr>
      </w:pPr>
    </w:p>
    <w:p w:rsidR="00AA2A04" w:rsidRDefault="00AA2A04" w:rsidP="00AA2A04">
      <w:pPr>
        <w:autoSpaceDN w:val="0"/>
        <w:jc w:val="center"/>
        <w:rPr>
          <w:b/>
          <w:bCs/>
          <w:color w:val="000000"/>
          <w:kern w:val="3"/>
          <w:sz w:val="28"/>
          <w:szCs w:val="28"/>
          <w:lang w:eastAsia="ru-RU"/>
        </w:rPr>
      </w:pPr>
    </w:p>
    <w:p w:rsidR="00AA2A04" w:rsidRPr="0095101F" w:rsidRDefault="00AA2A04" w:rsidP="00AA2A04">
      <w:pPr>
        <w:jc w:val="both"/>
        <w:rPr>
          <w:sz w:val="28"/>
          <w:szCs w:val="28"/>
        </w:rPr>
      </w:pPr>
    </w:p>
    <w:p w:rsidR="00AA2A04" w:rsidRPr="0095101F" w:rsidRDefault="00AA2A04" w:rsidP="00AA2A04">
      <w:pPr>
        <w:jc w:val="both"/>
        <w:rPr>
          <w:sz w:val="28"/>
          <w:szCs w:val="28"/>
        </w:rPr>
      </w:pPr>
    </w:p>
    <w:p w:rsidR="00AA2A04" w:rsidRPr="0095101F" w:rsidRDefault="00AA2A04" w:rsidP="000F2EF9">
      <w:pPr>
        <w:jc w:val="both"/>
        <w:rPr>
          <w:sz w:val="28"/>
          <w:szCs w:val="28"/>
        </w:rPr>
      </w:pPr>
    </w:p>
    <w:sectPr w:rsidR="00AA2A04" w:rsidRPr="0095101F" w:rsidSect="004C30B5">
      <w:footnotePr>
        <w:pos w:val="beneathText"/>
      </w:footnotePr>
      <w:pgSz w:w="11905" w:h="16837"/>
      <w:pgMar w:top="1134" w:right="851"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F7E" w:rsidRDefault="00994F7E">
      <w:r>
        <w:separator/>
      </w:r>
    </w:p>
  </w:endnote>
  <w:endnote w:type="continuationSeparator" w:id="0">
    <w:p w:rsidR="00994F7E" w:rsidRDefault="0099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Arial"/>
    <w:panose1 w:val="020B0603030804020204"/>
    <w:charset w:val="CC"/>
    <w:family w:val="swiss"/>
    <w:pitch w:val="variable"/>
    <w:sig w:usb0="E7002EFF" w:usb1="D200FDFF" w:usb2="0A246029" w:usb3="00000000" w:csb0="000001FF" w:csb1="00000000"/>
  </w:font>
  <w:font w:name="Times NR Cyr MT">
    <w:altName w:val="Tahoma"/>
    <w:charset w:val="00"/>
    <w:family w:val="roman"/>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Droid Sans Fallback">
    <w:altName w:val="Times New Roman"/>
    <w:panose1 w:val="00000000000000000000"/>
    <w:charset w:val="00"/>
    <w:family w:val="roman"/>
    <w:notTrueType/>
    <w:pitch w:val="default"/>
  </w:font>
  <w:font w:name="FreeSans">
    <w:altName w:val="Times New Roman"/>
    <w:charset w:val="CC"/>
    <w:family w:val="auto"/>
    <w:pitch w:val="variable"/>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NewRomanPSMT">
    <w:altName w:val="Arial"/>
    <w:charset w:val="CC"/>
    <w:family w:val="swiss"/>
    <w:pitch w:val="variable"/>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7E" w:rsidRDefault="00994F7E">
    <w:pPr>
      <w:pStyle w:val="af6"/>
      <w:jc w:val="center"/>
    </w:pPr>
    <w:r>
      <w:fldChar w:fldCharType="begin"/>
    </w:r>
    <w:r>
      <w:instrText>PAGE   \* MERGEFORMAT</w:instrText>
    </w:r>
    <w:r>
      <w:fldChar w:fldCharType="separate"/>
    </w:r>
    <w:r w:rsidR="00E72A10">
      <w:rPr>
        <w:noProof/>
      </w:rPr>
      <w:t>84</w:t>
    </w:r>
    <w:r>
      <w:rPr>
        <w:noProof/>
      </w:rPr>
      <w:fldChar w:fldCharType="end"/>
    </w:r>
  </w:p>
  <w:p w:rsidR="00994F7E" w:rsidRDefault="00994F7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F7E" w:rsidRDefault="00994F7E">
      <w:r>
        <w:separator/>
      </w:r>
    </w:p>
  </w:footnote>
  <w:footnote w:type="continuationSeparator" w:id="0">
    <w:p w:rsidR="00994F7E" w:rsidRDefault="00994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40B6C6"/>
    <w:lvl w:ilvl="0">
      <w:numFmt w:val="bullet"/>
      <w:lvlText w:val="*"/>
      <w:lvlJc w:val="left"/>
      <w:pPr>
        <w:ind w:left="0" w:firstLine="0"/>
      </w:pPr>
    </w:lvl>
  </w:abstractNum>
  <w:abstractNum w:abstractNumId="1">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rPr>
        <w:sz w:val="28"/>
        <w:szCs w:val="28"/>
      </w:r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name w:val="WW8Num4"/>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nsid w:val="00000006"/>
    <w:multiLevelType w:val="singleLevel"/>
    <w:tmpl w:val="00000006"/>
    <w:name w:val="WW8Num6"/>
    <w:lvl w:ilvl="0">
      <w:start w:val="1"/>
      <w:numFmt w:val="decimal"/>
      <w:lvlText w:val="%1."/>
      <w:lvlJc w:val="left"/>
      <w:pPr>
        <w:tabs>
          <w:tab w:val="num" w:pos="720"/>
        </w:tabs>
        <w:ind w:left="720" w:hanging="360"/>
      </w:pPr>
      <w:rPr>
        <w:b/>
        <w:i/>
      </w:rPr>
    </w:lvl>
  </w:abstractNum>
  <w:abstractNum w:abstractNumId="7">
    <w:nsid w:val="00000007"/>
    <w:multiLevelType w:val="singleLevel"/>
    <w:tmpl w:val="00000007"/>
    <w:name w:val="WW8Num7"/>
    <w:lvl w:ilvl="0">
      <w:start w:val="1"/>
      <w:numFmt w:val="decimal"/>
      <w:lvlText w:val="%1."/>
      <w:lvlJc w:val="left"/>
      <w:pPr>
        <w:tabs>
          <w:tab w:val="num" w:pos="218"/>
        </w:tabs>
        <w:ind w:left="218" w:hanging="360"/>
      </w:pPr>
    </w:lvl>
  </w:abstractNum>
  <w:abstractNum w:abstractNumId="8">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nsid w:val="0000000B"/>
    <w:multiLevelType w:val="singleLevel"/>
    <w:tmpl w:val="0000000B"/>
    <w:name w:val="WW8Num11"/>
    <w:lvl w:ilvl="0">
      <w:start w:val="1"/>
      <w:numFmt w:val="decimal"/>
      <w:lvlText w:val="%1."/>
      <w:lvlJc w:val="left"/>
      <w:pPr>
        <w:tabs>
          <w:tab w:val="num" w:pos="540"/>
        </w:tabs>
        <w:ind w:left="54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nsid w:val="0000000E"/>
    <w:multiLevelType w:val="singleLevel"/>
    <w:tmpl w:val="0000000E"/>
    <w:name w:val="WW8Num14"/>
    <w:lvl w:ilvl="0">
      <w:start w:val="1"/>
      <w:numFmt w:val="decimal"/>
      <w:lvlText w:val="%1."/>
      <w:lvlJc w:val="left"/>
      <w:pPr>
        <w:tabs>
          <w:tab w:val="num" w:pos="218"/>
        </w:tabs>
        <w:ind w:left="218"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8">
    <w:nsid w:val="00000013"/>
    <w:multiLevelType w:val="singleLevel"/>
    <w:tmpl w:val="00000013"/>
    <w:name w:val="WW8Num19"/>
    <w:lvl w:ilvl="0">
      <w:start w:val="1"/>
      <w:numFmt w:val="decimal"/>
      <w:lvlText w:val="%1."/>
      <w:lvlJc w:val="left"/>
      <w:pPr>
        <w:tabs>
          <w:tab w:val="num" w:pos="720"/>
        </w:tabs>
        <w:ind w:left="720" w:hanging="360"/>
      </w:pPr>
    </w:lvl>
  </w:abstractNum>
  <w:abstractNum w:abstractNumId="19">
    <w:nsid w:val="00000014"/>
    <w:multiLevelType w:val="singleLevel"/>
    <w:tmpl w:val="00000014"/>
    <w:name w:val="WW8Num20"/>
    <w:lvl w:ilvl="0">
      <w:start w:val="1"/>
      <w:numFmt w:val="decimal"/>
      <w:lvlText w:val="%1."/>
      <w:lvlJc w:val="left"/>
      <w:pPr>
        <w:tabs>
          <w:tab w:val="num" w:pos="578"/>
        </w:tabs>
        <w:ind w:left="578" w:hanging="360"/>
      </w:pPr>
    </w:lvl>
  </w:abstractNum>
  <w:abstractNum w:abstractNumId="20">
    <w:nsid w:val="00000015"/>
    <w:multiLevelType w:val="singleLevel"/>
    <w:tmpl w:val="00000015"/>
    <w:name w:val="WW8Num21"/>
    <w:lvl w:ilvl="0">
      <w:start w:val="1"/>
      <w:numFmt w:val="decimal"/>
      <w:lvlText w:val="%1."/>
      <w:lvlJc w:val="left"/>
      <w:pPr>
        <w:tabs>
          <w:tab w:val="num" w:pos="0"/>
        </w:tabs>
        <w:ind w:left="720" w:hanging="360"/>
      </w:pPr>
    </w:lvl>
  </w:abstractNum>
  <w:abstractNum w:abstractNumId="21">
    <w:nsid w:val="00000017"/>
    <w:multiLevelType w:val="singleLevel"/>
    <w:tmpl w:val="00000017"/>
    <w:name w:val="WW8Num23"/>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nsid w:val="00000019"/>
    <w:multiLevelType w:val="multilevel"/>
    <w:tmpl w:val="00000019"/>
    <w:name w:val="WW8Num25"/>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4">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5">
    <w:nsid w:val="0000001B"/>
    <w:multiLevelType w:val="multilevel"/>
    <w:tmpl w:val="98569D50"/>
    <w:name w:val="WW8Num27"/>
    <w:lvl w:ilvl="0">
      <w:start w:val="1"/>
      <w:numFmt w:val="decimal"/>
      <w:lvlText w:val="%1."/>
      <w:lvlJc w:val="left"/>
      <w:pPr>
        <w:tabs>
          <w:tab w:val="num" w:pos="360"/>
        </w:tabs>
        <w:ind w:left="36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nsid w:val="0000001C"/>
    <w:multiLevelType w:val="hybridMultilevel"/>
    <w:tmpl w:val="CFFA22C6"/>
    <w:lvl w:ilvl="0" w:tplc="638EC232">
      <w:start w:val="1"/>
      <w:numFmt w:val="decimal"/>
      <w:lvlText w:val="%1."/>
      <w:lvlJc w:val="left"/>
    </w:lvl>
    <w:lvl w:ilvl="1" w:tplc="B2A27666">
      <w:start w:val="1"/>
      <w:numFmt w:val="bullet"/>
      <w:lvlText w:val=""/>
      <w:lvlJc w:val="left"/>
    </w:lvl>
    <w:lvl w:ilvl="2" w:tplc="A31E43A8">
      <w:start w:val="1"/>
      <w:numFmt w:val="bullet"/>
      <w:lvlText w:val=""/>
      <w:lvlJc w:val="left"/>
    </w:lvl>
    <w:lvl w:ilvl="3" w:tplc="F1F8486E">
      <w:start w:val="1"/>
      <w:numFmt w:val="bullet"/>
      <w:lvlText w:val=""/>
      <w:lvlJc w:val="left"/>
    </w:lvl>
    <w:lvl w:ilvl="4" w:tplc="268AFC98">
      <w:start w:val="1"/>
      <w:numFmt w:val="bullet"/>
      <w:lvlText w:val=""/>
      <w:lvlJc w:val="left"/>
    </w:lvl>
    <w:lvl w:ilvl="5" w:tplc="1CC2A644">
      <w:start w:val="1"/>
      <w:numFmt w:val="bullet"/>
      <w:lvlText w:val=""/>
      <w:lvlJc w:val="left"/>
    </w:lvl>
    <w:lvl w:ilvl="6" w:tplc="026C4880">
      <w:start w:val="1"/>
      <w:numFmt w:val="bullet"/>
      <w:lvlText w:val=""/>
      <w:lvlJc w:val="left"/>
    </w:lvl>
    <w:lvl w:ilvl="7" w:tplc="B6AA25E0">
      <w:start w:val="1"/>
      <w:numFmt w:val="bullet"/>
      <w:lvlText w:val=""/>
      <w:lvlJc w:val="left"/>
    </w:lvl>
    <w:lvl w:ilvl="8" w:tplc="4F085D96">
      <w:start w:val="1"/>
      <w:numFmt w:val="bullet"/>
      <w:lvlText w:val=""/>
      <w:lvlJc w:val="left"/>
    </w:lvl>
  </w:abstractNum>
  <w:abstractNum w:abstractNumId="27">
    <w:nsid w:val="027E5867"/>
    <w:multiLevelType w:val="multilevel"/>
    <w:tmpl w:val="3D0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447588F"/>
    <w:multiLevelType w:val="hybridMultilevel"/>
    <w:tmpl w:val="7A8CDC6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06825327"/>
    <w:multiLevelType w:val="hybridMultilevel"/>
    <w:tmpl w:val="9AF056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088D3D4A"/>
    <w:multiLevelType w:val="hybridMultilevel"/>
    <w:tmpl w:val="2054BE9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0A9E78C5"/>
    <w:multiLevelType w:val="hybridMultilevel"/>
    <w:tmpl w:val="D7AA55B2"/>
    <w:lvl w:ilvl="0" w:tplc="D8C6CBB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0B710CE4"/>
    <w:multiLevelType w:val="hybridMultilevel"/>
    <w:tmpl w:val="6242D776"/>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0EAE69C4"/>
    <w:multiLevelType w:val="hybridMultilevel"/>
    <w:tmpl w:val="B94646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0EE17F6D"/>
    <w:multiLevelType w:val="hybridMultilevel"/>
    <w:tmpl w:val="786C253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0F2248F2"/>
    <w:multiLevelType w:val="multilevel"/>
    <w:tmpl w:val="7C18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FDC23E1"/>
    <w:multiLevelType w:val="hybridMultilevel"/>
    <w:tmpl w:val="44B8A62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14F10815"/>
    <w:multiLevelType w:val="hybridMultilevel"/>
    <w:tmpl w:val="CB18CD6E"/>
    <w:lvl w:ilvl="0" w:tplc="63902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7136A29"/>
    <w:multiLevelType w:val="hybridMultilevel"/>
    <w:tmpl w:val="050AC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88B3782"/>
    <w:multiLevelType w:val="hybridMultilevel"/>
    <w:tmpl w:val="51407F0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0">
    <w:nsid w:val="19050459"/>
    <w:multiLevelType w:val="hybridMultilevel"/>
    <w:tmpl w:val="DA86C8B8"/>
    <w:lvl w:ilvl="0" w:tplc="B000911C">
      <w:start w:val="1"/>
      <w:numFmt w:val="decimal"/>
      <w:lvlText w:val="%1."/>
      <w:lvlJc w:val="left"/>
      <w:pPr>
        <w:ind w:left="962" w:hanging="281"/>
      </w:pPr>
      <w:rPr>
        <w:rFonts w:ascii="Times New Roman" w:eastAsia="Times New Roman" w:hAnsi="Times New Roman" w:cs="Times New Roman" w:hint="default"/>
        <w:i/>
        <w:spacing w:val="0"/>
        <w:w w:val="100"/>
        <w:sz w:val="28"/>
        <w:szCs w:val="28"/>
      </w:rPr>
    </w:lvl>
    <w:lvl w:ilvl="1" w:tplc="4AC6169C">
      <w:numFmt w:val="bullet"/>
      <w:lvlText w:val="•"/>
      <w:lvlJc w:val="left"/>
      <w:pPr>
        <w:ind w:left="1878" w:hanging="281"/>
      </w:pPr>
      <w:rPr>
        <w:rFonts w:hint="default"/>
      </w:rPr>
    </w:lvl>
    <w:lvl w:ilvl="2" w:tplc="D8FCF2BE">
      <w:numFmt w:val="bullet"/>
      <w:lvlText w:val="•"/>
      <w:lvlJc w:val="left"/>
      <w:pPr>
        <w:ind w:left="2797" w:hanging="281"/>
      </w:pPr>
      <w:rPr>
        <w:rFonts w:hint="default"/>
      </w:rPr>
    </w:lvl>
    <w:lvl w:ilvl="3" w:tplc="0F8CDBCA">
      <w:numFmt w:val="bullet"/>
      <w:lvlText w:val="•"/>
      <w:lvlJc w:val="left"/>
      <w:pPr>
        <w:ind w:left="3715" w:hanging="281"/>
      </w:pPr>
      <w:rPr>
        <w:rFonts w:hint="default"/>
      </w:rPr>
    </w:lvl>
    <w:lvl w:ilvl="4" w:tplc="8E723C2C">
      <w:numFmt w:val="bullet"/>
      <w:lvlText w:val="•"/>
      <w:lvlJc w:val="left"/>
      <w:pPr>
        <w:ind w:left="4634" w:hanging="281"/>
      </w:pPr>
      <w:rPr>
        <w:rFonts w:hint="default"/>
      </w:rPr>
    </w:lvl>
    <w:lvl w:ilvl="5" w:tplc="E00E291A">
      <w:numFmt w:val="bullet"/>
      <w:lvlText w:val="•"/>
      <w:lvlJc w:val="left"/>
      <w:pPr>
        <w:ind w:left="5553" w:hanging="281"/>
      </w:pPr>
      <w:rPr>
        <w:rFonts w:hint="default"/>
      </w:rPr>
    </w:lvl>
    <w:lvl w:ilvl="6" w:tplc="2578BF82">
      <w:numFmt w:val="bullet"/>
      <w:lvlText w:val="•"/>
      <w:lvlJc w:val="left"/>
      <w:pPr>
        <w:ind w:left="6471" w:hanging="281"/>
      </w:pPr>
      <w:rPr>
        <w:rFonts w:hint="default"/>
      </w:rPr>
    </w:lvl>
    <w:lvl w:ilvl="7" w:tplc="6D607FC2">
      <w:numFmt w:val="bullet"/>
      <w:lvlText w:val="•"/>
      <w:lvlJc w:val="left"/>
      <w:pPr>
        <w:ind w:left="7390" w:hanging="281"/>
      </w:pPr>
      <w:rPr>
        <w:rFonts w:hint="default"/>
      </w:rPr>
    </w:lvl>
    <w:lvl w:ilvl="8" w:tplc="B5DEB336">
      <w:numFmt w:val="bullet"/>
      <w:lvlText w:val="•"/>
      <w:lvlJc w:val="left"/>
      <w:pPr>
        <w:ind w:left="8309" w:hanging="281"/>
      </w:pPr>
      <w:rPr>
        <w:rFonts w:hint="default"/>
      </w:rPr>
    </w:lvl>
  </w:abstractNum>
  <w:abstractNum w:abstractNumId="41">
    <w:nsid w:val="1B140E09"/>
    <w:multiLevelType w:val="multilevel"/>
    <w:tmpl w:val="1EEE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DAC1789"/>
    <w:multiLevelType w:val="hybridMultilevel"/>
    <w:tmpl w:val="35C429DE"/>
    <w:lvl w:ilvl="0" w:tplc="D8C6CBB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EF72D8F"/>
    <w:multiLevelType w:val="hybridMultilevel"/>
    <w:tmpl w:val="25FECA0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215B58BB"/>
    <w:multiLevelType w:val="hybridMultilevel"/>
    <w:tmpl w:val="8C8EC17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23FE7965"/>
    <w:multiLevelType w:val="hybridMultilevel"/>
    <w:tmpl w:val="D3F62F66"/>
    <w:lvl w:ilvl="0" w:tplc="6A56BEC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78F409B"/>
    <w:multiLevelType w:val="hybridMultilevel"/>
    <w:tmpl w:val="5BE610A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28DC3E47"/>
    <w:multiLevelType w:val="hybridMultilevel"/>
    <w:tmpl w:val="C9123204"/>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2FD374B6"/>
    <w:multiLevelType w:val="hybridMultilevel"/>
    <w:tmpl w:val="89920AA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318278E6"/>
    <w:multiLevelType w:val="hybridMultilevel"/>
    <w:tmpl w:val="E126F7D0"/>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34E445D7"/>
    <w:multiLevelType w:val="hybridMultilevel"/>
    <w:tmpl w:val="02B42304"/>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51">
    <w:nsid w:val="361D419C"/>
    <w:multiLevelType w:val="hybridMultilevel"/>
    <w:tmpl w:val="6E8C4B8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36644EE3"/>
    <w:multiLevelType w:val="hybridMultilevel"/>
    <w:tmpl w:val="54DAA0F4"/>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3">
    <w:nsid w:val="3AA46713"/>
    <w:multiLevelType w:val="hybridMultilevel"/>
    <w:tmpl w:val="C4AEEF0C"/>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34"/>
        </w:tabs>
        <w:ind w:left="1434" w:hanging="360"/>
      </w:pPr>
    </w:lvl>
    <w:lvl w:ilvl="2" w:tplc="0419001B" w:tentative="1">
      <w:start w:val="1"/>
      <w:numFmt w:val="lowerRoman"/>
      <w:lvlText w:val="%3."/>
      <w:lvlJc w:val="right"/>
      <w:pPr>
        <w:tabs>
          <w:tab w:val="num" w:pos="2154"/>
        </w:tabs>
        <w:ind w:left="2154" w:hanging="180"/>
      </w:pPr>
    </w:lvl>
    <w:lvl w:ilvl="3" w:tplc="0419000F" w:tentative="1">
      <w:start w:val="1"/>
      <w:numFmt w:val="decimal"/>
      <w:lvlText w:val="%4."/>
      <w:lvlJc w:val="left"/>
      <w:pPr>
        <w:tabs>
          <w:tab w:val="num" w:pos="2874"/>
        </w:tabs>
        <w:ind w:left="2874" w:hanging="360"/>
      </w:pPr>
    </w:lvl>
    <w:lvl w:ilvl="4" w:tplc="04190019" w:tentative="1">
      <w:start w:val="1"/>
      <w:numFmt w:val="lowerLetter"/>
      <w:lvlText w:val="%5."/>
      <w:lvlJc w:val="left"/>
      <w:pPr>
        <w:tabs>
          <w:tab w:val="num" w:pos="3594"/>
        </w:tabs>
        <w:ind w:left="3594" w:hanging="360"/>
      </w:pPr>
    </w:lvl>
    <w:lvl w:ilvl="5" w:tplc="0419001B" w:tentative="1">
      <w:start w:val="1"/>
      <w:numFmt w:val="lowerRoman"/>
      <w:lvlText w:val="%6."/>
      <w:lvlJc w:val="right"/>
      <w:pPr>
        <w:tabs>
          <w:tab w:val="num" w:pos="4314"/>
        </w:tabs>
        <w:ind w:left="4314" w:hanging="180"/>
      </w:pPr>
    </w:lvl>
    <w:lvl w:ilvl="6" w:tplc="0419000F" w:tentative="1">
      <w:start w:val="1"/>
      <w:numFmt w:val="decimal"/>
      <w:lvlText w:val="%7."/>
      <w:lvlJc w:val="left"/>
      <w:pPr>
        <w:tabs>
          <w:tab w:val="num" w:pos="5034"/>
        </w:tabs>
        <w:ind w:left="5034" w:hanging="360"/>
      </w:pPr>
    </w:lvl>
    <w:lvl w:ilvl="7" w:tplc="04190019" w:tentative="1">
      <w:start w:val="1"/>
      <w:numFmt w:val="lowerLetter"/>
      <w:lvlText w:val="%8."/>
      <w:lvlJc w:val="left"/>
      <w:pPr>
        <w:tabs>
          <w:tab w:val="num" w:pos="5754"/>
        </w:tabs>
        <w:ind w:left="5754" w:hanging="360"/>
      </w:pPr>
    </w:lvl>
    <w:lvl w:ilvl="8" w:tplc="0419001B" w:tentative="1">
      <w:start w:val="1"/>
      <w:numFmt w:val="lowerRoman"/>
      <w:lvlText w:val="%9."/>
      <w:lvlJc w:val="right"/>
      <w:pPr>
        <w:tabs>
          <w:tab w:val="num" w:pos="6474"/>
        </w:tabs>
        <w:ind w:left="6474" w:hanging="180"/>
      </w:pPr>
    </w:lvl>
  </w:abstractNum>
  <w:abstractNum w:abstractNumId="54">
    <w:nsid w:val="3C234559"/>
    <w:multiLevelType w:val="multilevel"/>
    <w:tmpl w:val="7976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D0A7178"/>
    <w:multiLevelType w:val="hybridMultilevel"/>
    <w:tmpl w:val="B51ECC6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3E1F6902"/>
    <w:multiLevelType w:val="hybridMultilevel"/>
    <w:tmpl w:val="8B3034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E8E07E8"/>
    <w:multiLevelType w:val="multilevel"/>
    <w:tmpl w:val="233C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F4B5CD4"/>
    <w:multiLevelType w:val="hybridMultilevel"/>
    <w:tmpl w:val="EB0A825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406A6A81"/>
    <w:multiLevelType w:val="hybridMultilevel"/>
    <w:tmpl w:val="490A63B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0">
    <w:nsid w:val="40831D4A"/>
    <w:multiLevelType w:val="hybridMultilevel"/>
    <w:tmpl w:val="CADCCFD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44FE0C88"/>
    <w:multiLevelType w:val="multilevel"/>
    <w:tmpl w:val="BDF2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5464573"/>
    <w:multiLevelType w:val="hybridMultilevel"/>
    <w:tmpl w:val="32EAAAE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457B53BE"/>
    <w:multiLevelType w:val="hybridMultilevel"/>
    <w:tmpl w:val="D938FC1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46236019"/>
    <w:multiLevelType w:val="hybridMultilevel"/>
    <w:tmpl w:val="CF8CB72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49FA35BB"/>
    <w:multiLevelType w:val="hybridMultilevel"/>
    <w:tmpl w:val="6CAA57B4"/>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4F483EF4"/>
    <w:multiLevelType w:val="hybridMultilevel"/>
    <w:tmpl w:val="9DFEB5B8"/>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nsid w:val="50C02C2D"/>
    <w:multiLevelType w:val="hybridMultilevel"/>
    <w:tmpl w:val="FBD81CA0"/>
    <w:lvl w:ilvl="0" w:tplc="EB0A73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52A9773C"/>
    <w:multiLevelType w:val="hybridMultilevel"/>
    <w:tmpl w:val="F0B0184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54C0057A"/>
    <w:multiLevelType w:val="multilevel"/>
    <w:tmpl w:val="AEC6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4C8514D"/>
    <w:multiLevelType w:val="hybridMultilevel"/>
    <w:tmpl w:val="95E6232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57157814"/>
    <w:multiLevelType w:val="hybridMultilevel"/>
    <w:tmpl w:val="763E8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9490BD8"/>
    <w:multiLevelType w:val="hybridMultilevel"/>
    <w:tmpl w:val="1F1E1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CD807AE"/>
    <w:multiLevelType w:val="multilevel"/>
    <w:tmpl w:val="A110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0A56155"/>
    <w:multiLevelType w:val="multilevel"/>
    <w:tmpl w:val="848A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1B226CA"/>
    <w:multiLevelType w:val="hybridMultilevel"/>
    <w:tmpl w:val="763E849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3556DEF"/>
    <w:multiLevelType w:val="hybridMultilevel"/>
    <w:tmpl w:val="2C44ADF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64630608"/>
    <w:multiLevelType w:val="multilevel"/>
    <w:tmpl w:val="0C5C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53D0EA0"/>
    <w:multiLevelType w:val="hybridMultilevel"/>
    <w:tmpl w:val="875A16DC"/>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690C30B0"/>
    <w:multiLevelType w:val="hybridMultilevel"/>
    <w:tmpl w:val="F7F89A20"/>
    <w:lvl w:ilvl="0" w:tplc="4FECA06E">
      <w:numFmt w:val="bullet"/>
      <w:lvlText w:val="–"/>
      <w:lvlJc w:val="left"/>
      <w:pPr>
        <w:ind w:left="115" w:hanging="219"/>
      </w:pPr>
      <w:rPr>
        <w:rFonts w:ascii="Times New Roman" w:eastAsia="Times New Roman" w:hAnsi="Times New Roman" w:cs="Times New Roman" w:hint="default"/>
        <w:w w:val="100"/>
        <w:sz w:val="28"/>
        <w:szCs w:val="28"/>
      </w:rPr>
    </w:lvl>
    <w:lvl w:ilvl="1" w:tplc="287ECC4E">
      <w:numFmt w:val="bullet"/>
      <w:lvlText w:val="•"/>
      <w:lvlJc w:val="left"/>
      <w:pPr>
        <w:ind w:left="1122" w:hanging="219"/>
      </w:pPr>
      <w:rPr>
        <w:rFonts w:hint="default"/>
      </w:rPr>
    </w:lvl>
    <w:lvl w:ilvl="2" w:tplc="8318CE04">
      <w:numFmt w:val="bullet"/>
      <w:lvlText w:val="•"/>
      <w:lvlJc w:val="left"/>
      <w:pPr>
        <w:ind w:left="2125" w:hanging="219"/>
      </w:pPr>
      <w:rPr>
        <w:rFonts w:hint="default"/>
      </w:rPr>
    </w:lvl>
    <w:lvl w:ilvl="3" w:tplc="F8404764">
      <w:numFmt w:val="bullet"/>
      <w:lvlText w:val="•"/>
      <w:lvlJc w:val="left"/>
      <w:pPr>
        <w:ind w:left="3127" w:hanging="219"/>
      </w:pPr>
      <w:rPr>
        <w:rFonts w:hint="default"/>
      </w:rPr>
    </w:lvl>
    <w:lvl w:ilvl="4" w:tplc="49E8DF70">
      <w:numFmt w:val="bullet"/>
      <w:lvlText w:val="•"/>
      <w:lvlJc w:val="left"/>
      <w:pPr>
        <w:ind w:left="4130" w:hanging="219"/>
      </w:pPr>
      <w:rPr>
        <w:rFonts w:hint="default"/>
      </w:rPr>
    </w:lvl>
    <w:lvl w:ilvl="5" w:tplc="82F6AB06">
      <w:numFmt w:val="bullet"/>
      <w:lvlText w:val="•"/>
      <w:lvlJc w:val="left"/>
      <w:pPr>
        <w:ind w:left="5133" w:hanging="219"/>
      </w:pPr>
      <w:rPr>
        <w:rFonts w:hint="default"/>
      </w:rPr>
    </w:lvl>
    <w:lvl w:ilvl="6" w:tplc="BA027246">
      <w:numFmt w:val="bullet"/>
      <w:lvlText w:val="•"/>
      <w:lvlJc w:val="left"/>
      <w:pPr>
        <w:ind w:left="6135" w:hanging="219"/>
      </w:pPr>
      <w:rPr>
        <w:rFonts w:hint="default"/>
      </w:rPr>
    </w:lvl>
    <w:lvl w:ilvl="7" w:tplc="6B7288E2">
      <w:numFmt w:val="bullet"/>
      <w:lvlText w:val="•"/>
      <w:lvlJc w:val="left"/>
      <w:pPr>
        <w:ind w:left="7138" w:hanging="219"/>
      </w:pPr>
      <w:rPr>
        <w:rFonts w:hint="default"/>
      </w:rPr>
    </w:lvl>
    <w:lvl w:ilvl="8" w:tplc="B6CAD2D2">
      <w:numFmt w:val="bullet"/>
      <w:lvlText w:val="•"/>
      <w:lvlJc w:val="left"/>
      <w:pPr>
        <w:ind w:left="8141" w:hanging="219"/>
      </w:pPr>
      <w:rPr>
        <w:rFonts w:hint="default"/>
      </w:rPr>
    </w:lvl>
  </w:abstractNum>
  <w:abstractNum w:abstractNumId="80">
    <w:nsid w:val="6C26455B"/>
    <w:multiLevelType w:val="multilevel"/>
    <w:tmpl w:val="F0D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D755DB5"/>
    <w:multiLevelType w:val="multilevel"/>
    <w:tmpl w:val="647A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3B37209"/>
    <w:multiLevelType w:val="hybridMultilevel"/>
    <w:tmpl w:val="2D5A48D2"/>
    <w:lvl w:ilvl="0" w:tplc="9066FBFA">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3">
    <w:nsid w:val="746D43CA"/>
    <w:multiLevelType w:val="hybridMultilevel"/>
    <w:tmpl w:val="C2E2FA7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nsid w:val="75A20962"/>
    <w:multiLevelType w:val="hybridMultilevel"/>
    <w:tmpl w:val="27CE5E02"/>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nsid w:val="75EF2ECB"/>
    <w:multiLevelType w:val="hybridMultilevel"/>
    <w:tmpl w:val="B8BC73D6"/>
    <w:lvl w:ilvl="0" w:tplc="0419000F">
      <w:start w:val="1"/>
      <w:numFmt w:val="decimal"/>
      <w:lvlText w:val="%1."/>
      <w:lvlJc w:val="left"/>
      <w:pPr>
        <w:tabs>
          <w:tab w:val="num" w:pos="720"/>
        </w:tabs>
        <w:ind w:left="720" w:hanging="360"/>
      </w:pPr>
    </w:lvl>
    <w:lvl w:ilvl="1" w:tplc="0EB204E2">
      <w:start w:val="1"/>
      <w:numFmt w:val="decimal"/>
      <w:lvlText w:val="%2."/>
      <w:lvlJc w:val="left"/>
      <w:pPr>
        <w:tabs>
          <w:tab w:val="num" w:pos="1307"/>
        </w:tabs>
        <w:ind w:left="1307" w:hanging="22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76852B17"/>
    <w:multiLevelType w:val="hybridMultilevel"/>
    <w:tmpl w:val="AFDC0040"/>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77BB1A19"/>
    <w:multiLevelType w:val="hybridMultilevel"/>
    <w:tmpl w:val="D2E2A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8DE3C64"/>
    <w:multiLevelType w:val="hybridMultilevel"/>
    <w:tmpl w:val="261EB9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9">
    <w:nsid w:val="7CC73AC6"/>
    <w:multiLevelType w:val="hybridMultilevel"/>
    <w:tmpl w:val="01AEA81E"/>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nsid w:val="7E5147B6"/>
    <w:multiLevelType w:val="hybridMultilevel"/>
    <w:tmpl w:val="C92EA58A"/>
    <w:lvl w:ilvl="0" w:tplc="6A56BEC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1"/>
  </w:num>
  <w:num w:numId="3">
    <w:abstractNumId w:val="50"/>
  </w:num>
  <w:num w:numId="4">
    <w:abstractNumId w:val="52"/>
  </w:num>
  <w:num w:numId="5">
    <w:abstractNumId w:val="39"/>
  </w:num>
  <w:num w:numId="6">
    <w:abstractNumId w:val="59"/>
  </w:num>
  <w:num w:numId="7">
    <w:abstractNumId w:val="81"/>
  </w:num>
  <w:num w:numId="8">
    <w:abstractNumId w:val="29"/>
  </w:num>
  <w:num w:numId="9">
    <w:abstractNumId w:val="88"/>
  </w:num>
  <w:num w:numId="10">
    <w:abstractNumId w:val="37"/>
  </w:num>
  <w:num w:numId="11">
    <w:abstractNumId w:val="40"/>
  </w:num>
  <w:num w:numId="12">
    <w:abstractNumId w:val="79"/>
  </w:num>
  <w:num w:numId="13">
    <w:abstractNumId w:val="23"/>
  </w:num>
  <w:num w:numId="14">
    <w:abstractNumId w:val="24"/>
  </w:num>
  <w:num w:numId="15">
    <w:abstractNumId w:val="25"/>
  </w:num>
  <w:num w:numId="16">
    <w:abstractNumId w:val="26"/>
  </w:num>
  <w:num w:numId="17">
    <w:abstractNumId w:val="75"/>
  </w:num>
  <w:num w:numId="18">
    <w:abstractNumId w:val="65"/>
  </w:num>
  <w:num w:numId="19">
    <w:abstractNumId w:val="44"/>
  </w:num>
  <w:num w:numId="20">
    <w:abstractNumId w:val="76"/>
  </w:num>
  <w:num w:numId="21">
    <w:abstractNumId w:val="66"/>
  </w:num>
  <w:num w:numId="22">
    <w:abstractNumId w:val="84"/>
  </w:num>
  <w:num w:numId="23">
    <w:abstractNumId w:val="49"/>
  </w:num>
  <w:num w:numId="24">
    <w:abstractNumId w:val="63"/>
  </w:num>
  <w:num w:numId="25">
    <w:abstractNumId w:val="64"/>
  </w:num>
  <w:num w:numId="26">
    <w:abstractNumId w:val="34"/>
  </w:num>
  <w:num w:numId="27">
    <w:abstractNumId w:val="48"/>
  </w:num>
  <w:num w:numId="28">
    <w:abstractNumId w:val="86"/>
  </w:num>
  <w:num w:numId="29">
    <w:abstractNumId w:val="47"/>
  </w:num>
  <w:num w:numId="30">
    <w:abstractNumId w:val="43"/>
  </w:num>
  <w:num w:numId="31">
    <w:abstractNumId w:val="78"/>
  </w:num>
  <w:num w:numId="32">
    <w:abstractNumId w:val="62"/>
  </w:num>
  <w:num w:numId="33">
    <w:abstractNumId w:val="32"/>
  </w:num>
  <w:num w:numId="34">
    <w:abstractNumId w:val="46"/>
  </w:num>
  <w:num w:numId="35">
    <w:abstractNumId w:val="55"/>
  </w:num>
  <w:num w:numId="36">
    <w:abstractNumId w:val="60"/>
  </w:num>
  <w:num w:numId="37">
    <w:abstractNumId w:val="68"/>
  </w:num>
  <w:num w:numId="38">
    <w:abstractNumId w:val="89"/>
  </w:num>
  <w:num w:numId="39">
    <w:abstractNumId w:val="70"/>
  </w:num>
  <w:num w:numId="40">
    <w:abstractNumId w:val="51"/>
  </w:num>
  <w:num w:numId="41">
    <w:abstractNumId w:val="83"/>
  </w:num>
  <w:num w:numId="42">
    <w:abstractNumId w:val="28"/>
  </w:num>
  <w:num w:numId="43">
    <w:abstractNumId w:val="36"/>
  </w:num>
  <w:num w:numId="44">
    <w:abstractNumId w:val="30"/>
  </w:num>
  <w:num w:numId="45">
    <w:abstractNumId w:val="90"/>
  </w:num>
  <w:num w:numId="46">
    <w:abstractNumId w:val="58"/>
  </w:num>
  <w:num w:numId="47">
    <w:abstractNumId w:val="45"/>
  </w:num>
  <w:num w:numId="48">
    <w:abstractNumId w:val="56"/>
  </w:num>
  <w:num w:numId="49">
    <w:abstractNumId w:val="71"/>
  </w:num>
  <w:num w:numId="50">
    <w:abstractNumId w:val="87"/>
  </w:num>
  <w:num w:numId="51">
    <w:abstractNumId w:val="38"/>
  </w:num>
  <w:num w:numId="52">
    <w:abstractNumId w:val="42"/>
  </w:num>
  <w:num w:numId="53">
    <w:abstractNumId w:val="35"/>
  </w:num>
  <w:num w:numId="54">
    <w:abstractNumId w:val="73"/>
  </w:num>
  <w:num w:numId="55">
    <w:abstractNumId w:val="77"/>
  </w:num>
  <w:num w:numId="56">
    <w:abstractNumId w:val="54"/>
  </w:num>
  <w:num w:numId="57">
    <w:abstractNumId w:val="61"/>
  </w:num>
  <w:num w:numId="58">
    <w:abstractNumId w:val="69"/>
  </w:num>
  <w:num w:numId="59">
    <w:abstractNumId w:val="57"/>
  </w:num>
  <w:num w:numId="60">
    <w:abstractNumId w:val="74"/>
  </w:num>
  <w:num w:numId="61">
    <w:abstractNumId w:val="80"/>
  </w:num>
  <w:num w:numId="62">
    <w:abstractNumId w:val="41"/>
  </w:num>
  <w:num w:numId="63">
    <w:abstractNumId w:val="27"/>
  </w:num>
  <w:num w:numId="64">
    <w:abstractNumId w:val="20"/>
  </w:num>
  <w:num w:numId="65">
    <w:abstractNumId w:val="72"/>
  </w:num>
  <w:num w:numId="66">
    <w:abstractNumId w:val="67"/>
  </w:num>
  <w:num w:numId="67">
    <w:abstractNumId w:val="82"/>
  </w:num>
  <w:num w:numId="68">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69">
    <w:abstractNumId w:val="0"/>
    <w:lvlOverride w:ilvl="0">
      <w:lvl w:ilvl="0">
        <w:numFmt w:val="bullet"/>
        <w:lvlText w:val="-"/>
        <w:legacy w:legacy="1" w:legacySpace="0" w:legacyIndent="293"/>
        <w:lvlJc w:val="left"/>
        <w:pPr>
          <w:ind w:left="0" w:firstLine="0"/>
        </w:pPr>
        <w:rPr>
          <w:rFonts w:ascii="Times New Roman" w:hAnsi="Times New Roman" w:cs="Times New Roman" w:hint="default"/>
        </w:rPr>
      </w:lvl>
    </w:lvlOverride>
  </w:num>
  <w:num w:numId="70">
    <w:abstractNumId w:val="85"/>
  </w:num>
  <w:num w:numId="71">
    <w:abstractNumId w:val="33"/>
  </w:num>
  <w:num w:numId="72">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2"/>
  </w:compat>
  <w:rsids>
    <w:rsidRoot w:val="000A6CFF"/>
    <w:rsid w:val="000022C0"/>
    <w:rsid w:val="000039E2"/>
    <w:rsid w:val="0000482F"/>
    <w:rsid w:val="00004D0A"/>
    <w:rsid w:val="000056C4"/>
    <w:rsid w:val="00005DD1"/>
    <w:rsid w:val="00006B6A"/>
    <w:rsid w:val="00006C34"/>
    <w:rsid w:val="00006F27"/>
    <w:rsid w:val="00006F4C"/>
    <w:rsid w:val="00007064"/>
    <w:rsid w:val="0000779A"/>
    <w:rsid w:val="00007A06"/>
    <w:rsid w:val="00010223"/>
    <w:rsid w:val="00010317"/>
    <w:rsid w:val="00011777"/>
    <w:rsid w:val="00011BBC"/>
    <w:rsid w:val="0001623F"/>
    <w:rsid w:val="0001647F"/>
    <w:rsid w:val="0001693B"/>
    <w:rsid w:val="0002065D"/>
    <w:rsid w:val="00020A70"/>
    <w:rsid w:val="00020E14"/>
    <w:rsid w:val="0002327A"/>
    <w:rsid w:val="0002490D"/>
    <w:rsid w:val="000249BC"/>
    <w:rsid w:val="00024D68"/>
    <w:rsid w:val="00025249"/>
    <w:rsid w:val="00026253"/>
    <w:rsid w:val="00026C34"/>
    <w:rsid w:val="00030764"/>
    <w:rsid w:val="00030DAA"/>
    <w:rsid w:val="000317E7"/>
    <w:rsid w:val="00032BB8"/>
    <w:rsid w:val="00032D0B"/>
    <w:rsid w:val="00034FC8"/>
    <w:rsid w:val="00035064"/>
    <w:rsid w:val="00035114"/>
    <w:rsid w:val="00035279"/>
    <w:rsid w:val="00035C07"/>
    <w:rsid w:val="00036172"/>
    <w:rsid w:val="000374B2"/>
    <w:rsid w:val="00040E2A"/>
    <w:rsid w:val="000417A5"/>
    <w:rsid w:val="00041B1E"/>
    <w:rsid w:val="00041CC8"/>
    <w:rsid w:val="00042A3D"/>
    <w:rsid w:val="00042DEC"/>
    <w:rsid w:val="00044710"/>
    <w:rsid w:val="0004493D"/>
    <w:rsid w:val="00044E97"/>
    <w:rsid w:val="00045F76"/>
    <w:rsid w:val="000512B7"/>
    <w:rsid w:val="00051B32"/>
    <w:rsid w:val="000528EA"/>
    <w:rsid w:val="0005393D"/>
    <w:rsid w:val="00053EDE"/>
    <w:rsid w:val="0005429A"/>
    <w:rsid w:val="000546BB"/>
    <w:rsid w:val="00055A3F"/>
    <w:rsid w:val="0005650E"/>
    <w:rsid w:val="000575C6"/>
    <w:rsid w:val="00057A6B"/>
    <w:rsid w:val="00057E1D"/>
    <w:rsid w:val="000609B9"/>
    <w:rsid w:val="00060A63"/>
    <w:rsid w:val="00060E71"/>
    <w:rsid w:val="000620D6"/>
    <w:rsid w:val="000637A3"/>
    <w:rsid w:val="00064679"/>
    <w:rsid w:val="00065561"/>
    <w:rsid w:val="00065C38"/>
    <w:rsid w:val="00066A1F"/>
    <w:rsid w:val="00066A3A"/>
    <w:rsid w:val="00066CCD"/>
    <w:rsid w:val="00067394"/>
    <w:rsid w:val="0007088D"/>
    <w:rsid w:val="00070CCE"/>
    <w:rsid w:val="0007211D"/>
    <w:rsid w:val="00072791"/>
    <w:rsid w:val="000730A8"/>
    <w:rsid w:val="000735C4"/>
    <w:rsid w:val="000772B9"/>
    <w:rsid w:val="00077A19"/>
    <w:rsid w:val="00077D83"/>
    <w:rsid w:val="00077E63"/>
    <w:rsid w:val="00082A0A"/>
    <w:rsid w:val="00083604"/>
    <w:rsid w:val="00083E4F"/>
    <w:rsid w:val="00083EC7"/>
    <w:rsid w:val="00084279"/>
    <w:rsid w:val="000851F4"/>
    <w:rsid w:val="00085AAD"/>
    <w:rsid w:val="00086B7A"/>
    <w:rsid w:val="00087974"/>
    <w:rsid w:val="00087EBC"/>
    <w:rsid w:val="00091C31"/>
    <w:rsid w:val="000920CE"/>
    <w:rsid w:val="00092D62"/>
    <w:rsid w:val="000945E3"/>
    <w:rsid w:val="00094E18"/>
    <w:rsid w:val="000950EF"/>
    <w:rsid w:val="00095B5B"/>
    <w:rsid w:val="00095B69"/>
    <w:rsid w:val="0009644A"/>
    <w:rsid w:val="00096B44"/>
    <w:rsid w:val="000A0634"/>
    <w:rsid w:val="000A0D40"/>
    <w:rsid w:val="000A113F"/>
    <w:rsid w:val="000A489D"/>
    <w:rsid w:val="000A5C7D"/>
    <w:rsid w:val="000A6991"/>
    <w:rsid w:val="000A6CFF"/>
    <w:rsid w:val="000B00DF"/>
    <w:rsid w:val="000B024E"/>
    <w:rsid w:val="000B0BEB"/>
    <w:rsid w:val="000B0BF7"/>
    <w:rsid w:val="000B0F03"/>
    <w:rsid w:val="000B2B99"/>
    <w:rsid w:val="000B321F"/>
    <w:rsid w:val="000B3974"/>
    <w:rsid w:val="000B7651"/>
    <w:rsid w:val="000C08DB"/>
    <w:rsid w:val="000C19E4"/>
    <w:rsid w:val="000C1A19"/>
    <w:rsid w:val="000C2170"/>
    <w:rsid w:val="000C2333"/>
    <w:rsid w:val="000C254B"/>
    <w:rsid w:val="000C25CB"/>
    <w:rsid w:val="000C2617"/>
    <w:rsid w:val="000C2E98"/>
    <w:rsid w:val="000C42CB"/>
    <w:rsid w:val="000C44EB"/>
    <w:rsid w:val="000C6A7A"/>
    <w:rsid w:val="000D0CAF"/>
    <w:rsid w:val="000D2C35"/>
    <w:rsid w:val="000D4BAF"/>
    <w:rsid w:val="000D5107"/>
    <w:rsid w:val="000D58A7"/>
    <w:rsid w:val="000D5F72"/>
    <w:rsid w:val="000D6BB1"/>
    <w:rsid w:val="000E1A49"/>
    <w:rsid w:val="000E3060"/>
    <w:rsid w:val="000E3FEF"/>
    <w:rsid w:val="000E52B4"/>
    <w:rsid w:val="000E5493"/>
    <w:rsid w:val="000E5A13"/>
    <w:rsid w:val="000E5F82"/>
    <w:rsid w:val="000E7069"/>
    <w:rsid w:val="000E7229"/>
    <w:rsid w:val="000E78E3"/>
    <w:rsid w:val="000F05CB"/>
    <w:rsid w:val="000F1120"/>
    <w:rsid w:val="000F1A7B"/>
    <w:rsid w:val="000F25DB"/>
    <w:rsid w:val="000F2EF9"/>
    <w:rsid w:val="000F2F03"/>
    <w:rsid w:val="000F384E"/>
    <w:rsid w:val="000F4D27"/>
    <w:rsid w:val="000F4DAA"/>
    <w:rsid w:val="000F61CA"/>
    <w:rsid w:val="000F62CD"/>
    <w:rsid w:val="000F770E"/>
    <w:rsid w:val="00101520"/>
    <w:rsid w:val="00103572"/>
    <w:rsid w:val="0010368C"/>
    <w:rsid w:val="00103745"/>
    <w:rsid w:val="00103A1E"/>
    <w:rsid w:val="00104898"/>
    <w:rsid w:val="00106DF0"/>
    <w:rsid w:val="00107EF8"/>
    <w:rsid w:val="001103F9"/>
    <w:rsid w:val="00110A10"/>
    <w:rsid w:val="00110AA0"/>
    <w:rsid w:val="00111540"/>
    <w:rsid w:val="00111BA5"/>
    <w:rsid w:val="00111ED4"/>
    <w:rsid w:val="0011221E"/>
    <w:rsid w:val="00112F53"/>
    <w:rsid w:val="00113BB4"/>
    <w:rsid w:val="00115DD4"/>
    <w:rsid w:val="00117E2D"/>
    <w:rsid w:val="00121D22"/>
    <w:rsid w:val="00122864"/>
    <w:rsid w:val="00122ABD"/>
    <w:rsid w:val="001245CA"/>
    <w:rsid w:val="00125770"/>
    <w:rsid w:val="00126371"/>
    <w:rsid w:val="00130594"/>
    <w:rsid w:val="00130950"/>
    <w:rsid w:val="00131C18"/>
    <w:rsid w:val="00131C33"/>
    <w:rsid w:val="0013221A"/>
    <w:rsid w:val="00132B86"/>
    <w:rsid w:val="001338BB"/>
    <w:rsid w:val="00133C23"/>
    <w:rsid w:val="00134AF2"/>
    <w:rsid w:val="00134E65"/>
    <w:rsid w:val="0013500C"/>
    <w:rsid w:val="00135E6F"/>
    <w:rsid w:val="00135F11"/>
    <w:rsid w:val="00136044"/>
    <w:rsid w:val="0013796B"/>
    <w:rsid w:val="00137FED"/>
    <w:rsid w:val="001404EB"/>
    <w:rsid w:val="00141171"/>
    <w:rsid w:val="0014160F"/>
    <w:rsid w:val="00141E8D"/>
    <w:rsid w:val="00141ED3"/>
    <w:rsid w:val="001429DE"/>
    <w:rsid w:val="00142CCE"/>
    <w:rsid w:val="001449AC"/>
    <w:rsid w:val="001454D5"/>
    <w:rsid w:val="00145ADC"/>
    <w:rsid w:val="00145B51"/>
    <w:rsid w:val="00145DD6"/>
    <w:rsid w:val="00145FD1"/>
    <w:rsid w:val="0014633A"/>
    <w:rsid w:val="0014648C"/>
    <w:rsid w:val="001464B5"/>
    <w:rsid w:val="00146AE6"/>
    <w:rsid w:val="001515EE"/>
    <w:rsid w:val="00151740"/>
    <w:rsid w:val="00155E22"/>
    <w:rsid w:val="0015625C"/>
    <w:rsid w:val="001566C1"/>
    <w:rsid w:val="00160C36"/>
    <w:rsid w:val="00161666"/>
    <w:rsid w:val="00162301"/>
    <w:rsid w:val="0016425D"/>
    <w:rsid w:val="00165A42"/>
    <w:rsid w:val="0016630A"/>
    <w:rsid w:val="00166B43"/>
    <w:rsid w:val="00167D90"/>
    <w:rsid w:val="00167F4F"/>
    <w:rsid w:val="001712CC"/>
    <w:rsid w:val="00172CA1"/>
    <w:rsid w:val="001736D0"/>
    <w:rsid w:val="0017520B"/>
    <w:rsid w:val="00175A12"/>
    <w:rsid w:val="00175CAF"/>
    <w:rsid w:val="00176AEF"/>
    <w:rsid w:val="00176D7B"/>
    <w:rsid w:val="001779DF"/>
    <w:rsid w:val="00177C32"/>
    <w:rsid w:val="00177D0F"/>
    <w:rsid w:val="00180471"/>
    <w:rsid w:val="00181B9B"/>
    <w:rsid w:val="00183029"/>
    <w:rsid w:val="00184A60"/>
    <w:rsid w:val="00185398"/>
    <w:rsid w:val="00185F59"/>
    <w:rsid w:val="0019160A"/>
    <w:rsid w:val="00193268"/>
    <w:rsid w:val="00194452"/>
    <w:rsid w:val="0019493B"/>
    <w:rsid w:val="00195588"/>
    <w:rsid w:val="00195850"/>
    <w:rsid w:val="001963F8"/>
    <w:rsid w:val="00197C22"/>
    <w:rsid w:val="001A08A2"/>
    <w:rsid w:val="001A2B5E"/>
    <w:rsid w:val="001A2CD7"/>
    <w:rsid w:val="001A484F"/>
    <w:rsid w:val="001A57C5"/>
    <w:rsid w:val="001A5F25"/>
    <w:rsid w:val="001A6010"/>
    <w:rsid w:val="001A6DE6"/>
    <w:rsid w:val="001A7739"/>
    <w:rsid w:val="001A79A7"/>
    <w:rsid w:val="001A7A06"/>
    <w:rsid w:val="001B0FCF"/>
    <w:rsid w:val="001B14F4"/>
    <w:rsid w:val="001B1722"/>
    <w:rsid w:val="001B1A3B"/>
    <w:rsid w:val="001B1F47"/>
    <w:rsid w:val="001B210C"/>
    <w:rsid w:val="001B3A48"/>
    <w:rsid w:val="001B3DDD"/>
    <w:rsid w:val="001B3EFB"/>
    <w:rsid w:val="001B4626"/>
    <w:rsid w:val="001B5515"/>
    <w:rsid w:val="001B570F"/>
    <w:rsid w:val="001B58CB"/>
    <w:rsid w:val="001B5D09"/>
    <w:rsid w:val="001B65B3"/>
    <w:rsid w:val="001B6A78"/>
    <w:rsid w:val="001B6CA2"/>
    <w:rsid w:val="001B6F1E"/>
    <w:rsid w:val="001B6F94"/>
    <w:rsid w:val="001B740F"/>
    <w:rsid w:val="001C14E1"/>
    <w:rsid w:val="001C1F46"/>
    <w:rsid w:val="001C28D5"/>
    <w:rsid w:val="001C4A60"/>
    <w:rsid w:val="001C59C5"/>
    <w:rsid w:val="001D1680"/>
    <w:rsid w:val="001D3ACA"/>
    <w:rsid w:val="001D51BB"/>
    <w:rsid w:val="001D539C"/>
    <w:rsid w:val="001D6A7C"/>
    <w:rsid w:val="001D6D86"/>
    <w:rsid w:val="001D7159"/>
    <w:rsid w:val="001D7F5A"/>
    <w:rsid w:val="001E0A98"/>
    <w:rsid w:val="001E0BB6"/>
    <w:rsid w:val="001E0F86"/>
    <w:rsid w:val="001E18F7"/>
    <w:rsid w:val="001E1F93"/>
    <w:rsid w:val="001E25C0"/>
    <w:rsid w:val="001E2C16"/>
    <w:rsid w:val="001E2FB6"/>
    <w:rsid w:val="001E33C5"/>
    <w:rsid w:val="001E34D0"/>
    <w:rsid w:val="001E4879"/>
    <w:rsid w:val="001E5529"/>
    <w:rsid w:val="001E5BF9"/>
    <w:rsid w:val="001E6ED1"/>
    <w:rsid w:val="001E763C"/>
    <w:rsid w:val="001F2054"/>
    <w:rsid w:val="001F258E"/>
    <w:rsid w:val="001F25E7"/>
    <w:rsid w:val="001F2946"/>
    <w:rsid w:val="001F2C7D"/>
    <w:rsid w:val="001F3231"/>
    <w:rsid w:val="001F3312"/>
    <w:rsid w:val="001F69FA"/>
    <w:rsid w:val="001F76F8"/>
    <w:rsid w:val="001F7876"/>
    <w:rsid w:val="00200B00"/>
    <w:rsid w:val="00200F48"/>
    <w:rsid w:val="002016B8"/>
    <w:rsid w:val="00201F59"/>
    <w:rsid w:val="002029DF"/>
    <w:rsid w:val="00203508"/>
    <w:rsid w:val="00204565"/>
    <w:rsid w:val="002049AA"/>
    <w:rsid w:val="0020576E"/>
    <w:rsid w:val="0020668D"/>
    <w:rsid w:val="00206E82"/>
    <w:rsid w:val="002077B0"/>
    <w:rsid w:val="00207803"/>
    <w:rsid w:val="002135A1"/>
    <w:rsid w:val="00214F10"/>
    <w:rsid w:val="00215B45"/>
    <w:rsid w:val="00215D75"/>
    <w:rsid w:val="002160B5"/>
    <w:rsid w:val="00220272"/>
    <w:rsid w:val="00220461"/>
    <w:rsid w:val="0022110C"/>
    <w:rsid w:val="00221604"/>
    <w:rsid w:val="0022163D"/>
    <w:rsid w:val="00221F10"/>
    <w:rsid w:val="00222A23"/>
    <w:rsid w:val="00222BE4"/>
    <w:rsid w:val="00224689"/>
    <w:rsid w:val="00224996"/>
    <w:rsid w:val="002255ED"/>
    <w:rsid w:val="00230DE8"/>
    <w:rsid w:val="002313CB"/>
    <w:rsid w:val="002320E3"/>
    <w:rsid w:val="002327F5"/>
    <w:rsid w:val="002337D9"/>
    <w:rsid w:val="002355DA"/>
    <w:rsid w:val="00236706"/>
    <w:rsid w:val="002376C8"/>
    <w:rsid w:val="002407B5"/>
    <w:rsid w:val="00240FC4"/>
    <w:rsid w:val="00241EDE"/>
    <w:rsid w:val="0024252B"/>
    <w:rsid w:val="002433BF"/>
    <w:rsid w:val="0024381C"/>
    <w:rsid w:val="00243B09"/>
    <w:rsid w:val="00244EB0"/>
    <w:rsid w:val="00251993"/>
    <w:rsid w:val="002536AA"/>
    <w:rsid w:val="002536E8"/>
    <w:rsid w:val="002539A4"/>
    <w:rsid w:val="002545EF"/>
    <w:rsid w:val="00257221"/>
    <w:rsid w:val="00260AC8"/>
    <w:rsid w:val="00261470"/>
    <w:rsid w:val="00263361"/>
    <w:rsid w:val="0026349E"/>
    <w:rsid w:val="00263529"/>
    <w:rsid w:val="00264744"/>
    <w:rsid w:val="0026549C"/>
    <w:rsid w:val="00266266"/>
    <w:rsid w:val="0026794C"/>
    <w:rsid w:val="00267C88"/>
    <w:rsid w:val="00267DE6"/>
    <w:rsid w:val="00270979"/>
    <w:rsid w:val="002710A5"/>
    <w:rsid w:val="00273D70"/>
    <w:rsid w:val="002741A5"/>
    <w:rsid w:val="00274DB6"/>
    <w:rsid w:val="00275225"/>
    <w:rsid w:val="00275452"/>
    <w:rsid w:val="0027627F"/>
    <w:rsid w:val="00276CBE"/>
    <w:rsid w:val="00277907"/>
    <w:rsid w:val="00277A7B"/>
    <w:rsid w:val="00281E7F"/>
    <w:rsid w:val="00282245"/>
    <w:rsid w:val="00282C1A"/>
    <w:rsid w:val="00282CAA"/>
    <w:rsid w:val="00282FC0"/>
    <w:rsid w:val="002833A1"/>
    <w:rsid w:val="00286346"/>
    <w:rsid w:val="002877B9"/>
    <w:rsid w:val="00290DBA"/>
    <w:rsid w:val="002914D2"/>
    <w:rsid w:val="00291BF6"/>
    <w:rsid w:val="002922E0"/>
    <w:rsid w:val="0029347C"/>
    <w:rsid w:val="00295266"/>
    <w:rsid w:val="002953C1"/>
    <w:rsid w:val="00295CF5"/>
    <w:rsid w:val="00297DAE"/>
    <w:rsid w:val="00297EA1"/>
    <w:rsid w:val="002A06AE"/>
    <w:rsid w:val="002A2339"/>
    <w:rsid w:val="002A2878"/>
    <w:rsid w:val="002A2915"/>
    <w:rsid w:val="002A375C"/>
    <w:rsid w:val="002A3A76"/>
    <w:rsid w:val="002A4D70"/>
    <w:rsid w:val="002A5E2D"/>
    <w:rsid w:val="002B2635"/>
    <w:rsid w:val="002B36D3"/>
    <w:rsid w:val="002B4101"/>
    <w:rsid w:val="002B56BE"/>
    <w:rsid w:val="002B5BCE"/>
    <w:rsid w:val="002B6106"/>
    <w:rsid w:val="002B62CF"/>
    <w:rsid w:val="002B6694"/>
    <w:rsid w:val="002B6BC7"/>
    <w:rsid w:val="002C009B"/>
    <w:rsid w:val="002C1401"/>
    <w:rsid w:val="002C16E4"/>
    <w:rsid w:val="002C1836"/>
    <w:rsid w:val="002C31DD"/>
    <w:rsid w:val="002C430D"/>
    <w:rsid w:val="002C4503"/>
    <w:rsid w:val="002C4B66"/>
    <w:rsid w:val="002C5FD6"/>
    <w:rsid w:val="002C6DC0"/>
    <w:rsid w:val="002D0ADA"/>
    <w:rsid w:val="002D11C6"/>
    <w:rsid w:val="002D150C"/>
    <w:rsid w:val="002D27B9"/>
    <w:rsid w:val="002D283C"/>
    <w:rsid w:val="002D364E"/>
    <w:rsid w:val="002D44F7"/>
    <w:rsid w:val="002D4A26"/>
    <w:rsid w:val="002D4AD1"/>
    <w:rsid w:val="002D4D0F"/>
    <w:rsid w:val="002D4DA8"/>
    <w:rsid w:val="002D4EBD"/>
    <w:rsid w:val="002D54FA"/>
    <w:rsid w:val="002D7B25"/>
    <w:rsid w:val="002E03C0"/>
    <w:rsid w:val="002E12BD"/>
    <w:rsid w:val="002E176E"/>
    <w:rsid w:val="002E22D9"/>
    <w:rsid w:val="002E2936"/>
    <w:rsid w:val="002E2C7A"/>
    <w:rsid w:val="002E3C98"/>
    <w:rsid w:val="002E45E5"/>
    <w:rsid w:val="002E4D8B"/>
    <w:rsid w:val="002E53EE"/>
    <w:rsid w:val="002E5648"/>
    <w:rsid w:val="002E5F6E"/>
    <w:rsid w:val="002E6049"/>
    <w:rsid w:val="002E7A54"/>
    <w:rsid w:val="002E7BC6"/>
    <w:rsid w:val="002F1C3C"/>
    <w:rsid w:val="002F2EE7"/>
    <w:rsid w:val="002F57FB"/>
    <w:rsid w:val="002F5DA9"/>
    <w:rsid w:val="002F6BD5"/>
    <w:rsid w:val="0030047C"/>
    <w:rsid w:val="0030189A"/>
    <w:rsid w:val="00302249"/>
    <w:rsid w:val="00302364"/>
    <w:rsid w:val="00302876"/>
    <w:rsid w:val="003034E4"/>
    <w:rsid w:val="00303F82"/>
    <w:rsid w:val="00304357"/>
    <w:rsid w:val="00304FF1"/>
    <w:rsid w:val="00305B2E"/>
    <w:rsid w:val="00305D63"/>
    <w:rsid w:val="003070FD"/>
    <w:rsid w:val="00307ECA"/>
    <w:rsid w:val="00310DD9"/>
    <w:rsid w:val="00311A7A"/>
    <w:rsid w:val="00312993"/>
    <w:rsid w:val="00314706"/>
    <w:rsid w:val="003156E8"/>
    <w:rsid w:val="00316C23"/>
    <w:rsid w:val="00316F81"/>
    <w:rsid w:val="0031766B"/>
    <w:rsid w:val="00317B35"/>
    <w:rsid w:val="00317E77"/>
    <w:rsid w:val="00320202"/>
    <w:rsid w:val="0032109F"/>
    <w:rsid w:val="00321364"/>
    <w:rsid w:val="003217B7"/>
    <w:rsid w:val="00321D77"/>
    <w:rsid w:val="003234F5"/>
    <w:rsid w:val="0032534A"/>
    <w:rsid w:val="00326163"/>
    <w:rsid w:val="0032664F"/>
    <w:rsid w:val="00326A02"/>
    <w:rsid w:val="00326D21"/>
    <w:rsid w:val="00326F53"/>
    <w:rsid w:val="003273EE"/>
    <w:rsid w:val="0033106F"/>
    <w:rsid w:val="00333D83"/>
    <w:rsid w:val="00333E79"/>
    <w:rsid w:val="00334286"/>
    <w:rsid w:val="003368CD"/>
    <w:rsid w:val="00337B50"/>
    <w:rsid w:val="003411A2"/>
    <w:rsid w:val="00341819"/>
    <w:rsid w:val="00341BF0"/>
    <w:rsid w:val="003426FF"/>
    <w:rsid w:val="00343796"/>
    <w:rsid w:val="00343C1F"/>
    <w:rsid w:val="00345A08"/>
    <w:rsid w:val="00345BA5"/>
    <w:rsid w:val="0034626A"/>
    <w:rsid w:val="003463B8"/>
    <w:rsid w:val="003466F7"/>
    <w:rsid w:val="003468DC"/>
    <w:rsid w:val="00346D54"/>
    <w:rsid w:val="003502C3"/>
    <w:rsid w:val="00350AA7"/>
    <w:rsid w:val="003517FF"/>
    <w:rsid w:val="00352193"/>
    <w:rsid w:val="003527BC"/>
    <w:rsid w:val="00352B0E"/>
    <w:rsid w:val="00352E30"/>
    <w:rsid w:val="00353C21"/>
    <w:rsid w:val="00355C89"/>
    <w:rsid w:val="00356EAC"/>
    <w:rsid w:val="00357149"/>
    <w:rsid w:val="00357C69"/>
    <w:rsid w:val="00357FBB"/>
    <w:rsid w:val="0036058C"/>
    <w:rsid w:val="0036121B"/>
    <w:rsid w:val="00361B9E"/>
    <w:rsid w:val="00361DAF"/>
    <w:rsid w:val="00362CDF"/>
    <w:rsid w:val="0036385C"/>
    <w:rsid w:val="003657B8"/>
    <w:rsid w:val="00365CA5"/>
    <w:rsid w:val="00367D11"/>
    <w:rsid w:val="003706A6"/>
    <w:rsid w:val="00370B03"/>
    <w:rsid w:val="003711B6"/>
    <w:rsid w:val="00371FBB"/>
    <w:rsid w:val="00372A98"/>
    <w:rsid w:val="00372F96"/>
    <w:rsid w:val="00373BA1"/>
    <w:rsid w:val="00373E06"/>
    <w:rsid w:val="003743BF"/>
    <w:rsid w:val="00374A95"/>
    <w:rsid w:val="00374D80"/>
    <w:rsid w:val="00375570"/>
    <w:rsid w:val="003759A1"/>
    <w:rsid w:val="00375E64"/>
    <w:rsid w:val="00377D6C"/>
    <w:rsid w:val="003818CE"/>
    <w:rsid w:val="003819FA"/>
    <w:rsid w:val="00381B52"/>
    <w:rsid w:val="003826F9"/>
    <w:rsid w:val="00382D13"/>
    <w:rsid w:val="0038377C"/>
    <w:rsid w:val="00383B14"/>
    <w:rsid w:val="003847F6"/>
    <w:rsid w:val="00386135"/>
    <w:rsid w:val="003869F9"/>
    <w:rsid w:val="00387322"/>
    <w:rsid w:val="0038792C"/>
    <w:rsid w:val="003879FE"/>
    <w:rsid w:val="00390055"/>
    <w:rsid w:val="003904AE"/>
    <w:rsid w:val="00390DB3"/>
    <w:rsid w:val="003919E3"/>
    <w:rsid w:val="00392B62"/>
    <w:rsid w:val="00392ECF"/>
    <w:rsid w:val="00392F89"/>
    <w:rsid w:val="00393743"/>
    <w:rsid w:val="00394499"/>
    <w:rsid w:val="003A134B"/>
    <w:rsid w:val="003A2B0B"/>
    <w:rsid w:val="003A3BC3"/>
    <w:rsid w:val="003A4879"/>
    <w:rsid w:val="003A7184"/>
    <w:rsid w:val="003A7BDC"/>
    <w:rsid w:val="003A7BF3"/>
    <w:rsid w:val="003A7EB6"/>
    <w:rsid w:val="003B080E"/>
    <w:rsid w:val="003B172D"/>
    <w:rsid w:val="003B18F4"/>
    <w:rsid w:val="003B2798"/>
    <w:rsid w:val="003B4D92"/>
    <w:rsid w:val="003B4FAA"/>
    <w:rsid w:val="003B6B9D"/>
    <w:rsid w:val="003B6C30"/>
    <w:rsid w:val="003B70AE"/>
    <w:rsid w:val="003B729C"/>
    <w:rsid w:val="003B796B"/>
    <w:rsid w:val="003C02F7"/>
    <w:rsid w:val="003C038A"/>
    <w:rsid w:val="003C079E"/>
    <w:rsid w:val="003C14D0"/>
    <w:rsid w:val="003C1BB0"/>
    <w:rsid w:val="003C1FCB"/>
    <w:rsid w:val="003C3442"/>
    <w:rsid w:val="003C5548"/>
    <w:rsid w:val="003C57E2"/>
    <w:rsid w:val="003C7B1D"/>
    <w:rsid w:val="003D0891"/>
    <w:rsid w:val="003D1D13"/>
    <w:rsid w:val="003D230E"/>
    <w:rsid w:val="003D236C"/>
    <w:rsid w:val="003D2CEB"/>
    <w:rsid w:val="003D3067"/>
    <w:rsid w:val="003D3742"/>
    <w:rsid w:val="003D3EB6"/>
    <w:rsid w:val="003D420C"/>
    <w:rsid w:val="003D5605"/>
    <w:rsid w:val="003D5CC5"/>
    <w:rsid w:val="003D5F1C"/>
    <w:rsid w:val="003D65FF"/>
    <w:rsid w:val="003D6C00"/>
    <w:rsid w:val="003D7DA1"/>
    <w:rsid w:val="003E1A03"/>
    <w:rsid w:val="003E3D25"/>
    <w:rsid w:val="003E46DC"/>
    <w:rsid w:val="003E4E22"/>
    <w:rsid w:val="003E557E"/>
    <w:rsid w:val="003E573A"/>
    <w:rsid w:val="003E58FD"/>
    <w:rsid w:val="003E672B"/>
    <w:rsid w:val="003E6D2F"/>
    <w:rsid w:val="003E6F3A"/>
    <w:rsid w:val="003F176D"/>
    <w:rsid w:val="003F1D0F"/>
    <w:rsid w:val="003F1D48"/>
    <w:rsid w:val="003F1F31"/>
    <w:rsid w:val="003F2B70"/>
    <w:rsid w:val="003F3FC6"/>
    <w:rsid w:val="003F48D3"/>
    <w:rsid w:val="003F6EC5"/>
    <w:rsid w:val="003F6F88"/>
    <w:rsid w:val="003F7037"/>
    <w:rsid w:val="003F7837"/>
    <w:rsid w:val="003F7927"/>
    <w:rsid w:val="003F7B92"/>
    <w:rsid w:val="0040063E"/>
    <w:rsid w:val="00400D72"/>
    <w:rsid w:val="00401B32"/>
    <w:rsid w:val="004032AB"/>
    <w:rsid w:val="004032B3"/>
    <w:rsid w:val="0040529C"/>
    <w:rsid w:val="0040624E"/>
    <w:rsid w:val="00406297"/>
    <w:rsid w:val="00407A5F"/>
    <w:rsid w:val="00410360"/>
    <w:rsid w:val="0041100A"/>
    <w:rsid w:val="00412A0B"/>
    <w:rsid w:val="0041312F"/>
    <w:rsid w:val="00413654"/>
    <w:rsid w:val="00413758"/>
    <w:rsid w:val="00413B30"/>
    <w:rsid w:val="00414336"/>
    <w:rsid w:val="00415056"/>
    <w:rsid w:val="00415895"/>
    <w:rsid w:val="00415BB8"/>
    <w:rsid w:val="004161CF"/>
    <w:rsid w:val="00416D39"/>
    <w:rsid w:val="004179F9"/>
    <w:rsid w:val="0042088B"/>
    <w:rsid w:val="004230EE"/>
    <w:rsid w:val="00423A4E"/>
    <w:rsid w:val="00423C94"/>
    <w:rsid w:val="00424903"/>
    <w:rsid w:val="00430F6C"/>
    <w:rsid w:val="00431541"/>
    <w:rsid w:val="0043195A"/>
    <w:rsid w:val="00431AE8"/>
    <w:rsid w:val="00431BE1"/>
    <w:rsid w:val="00431FAA"/>
    <w:rsid w:val="004329D1"/>
    <w:rsid w:val="00433FD6"/>
    <w:rsid w:val="00434507"/>
    <w:rsid w:val="00434C73"/>
    <w:rsid w:val="00435437"/>
    <w:rsid w:val="00435A96"/>
    <w:rsid w:val="00436014"/>
    <w:rsid w:val="00436713"/>
    <w:rsid w:val="00436CA1"/>
    <w:rsid w:val="00436ED7"/>
    <w:rsid w:val="00437965"/>
    <w:rsid w:val="00437F88"/>
    <w:rsid w:val="004403DF"/>
    <w:rsid w:val="00440FB5"/>
    <w:rsid w:val="004416EC"/>
    <w:rsid w:val="004420B1"/>
    <w:rsid w:val="0044255A"/>
    <w:rsid w:val="00442909"/>
    <w:rsid w:val="0044337B"/>
    <w:rsid w:val="00443FA2"/>
    <w:rsid w:val="00444861"/>
    <w:rsid w:val="00446330"/>
    <w:rsid w:val="00446E37"/>
    <w:rsid w:val="0044770E"/>
    <w:rsid w:val="00450846"/>
    <w:rsid w:val="00450B59"/>
    <w:rsid w:val="0045147C"/>
    <w:rsid w:val="00451DCF"/>
    <w:rsid w:val="00452607"/>
    <w:rsid w:val="00454B70"/>
    <w:rsid w:val="00455912"/>
    <w:rsid w:val="00460D2D"/>
    <w:rsid w:val="00460E3A"/>
    <w:rsid w:val="00461695"/>
    <w:rsid w:val="00462338"/>
    <w:rsid w:val="0046336D"/>
    <w:rsid w:val="004647A5"/>
    <w:rsid w:val="00464F29"/>
    <w:rsid w:val="0046548A"/>
    <w:rsid w:val="004655A5"/>
    <w:rsid w:val="004666E7"/>
    <w:rsid w:val="00466B61"/>
    <w:rsid w:val="00470EF2"/>
    <w:rsid w:val="004719FC"/>
    <w:rsid w:val="0047261E"/>
    <w:rsid w:val="00473735"/>
    <w:rsid w:val="00474F3D"/>
    <w:rsid w:val="0047551A"/>
    <w:rsid w:val="00475BC8"/>
    <w:rsid w:val="00477761"/>
    <w:rsid w:val="00480A27"/>
    <w:rsid w:val="00480CFB"/>
    <w:rsid w:val="004825F0"/>
    <w:rsid w:val="00483797"/>
    <w:rsid w:val="004863EE"/>
    <w:rsid w:val="0048710E"/>
    <w:rsid w:val="0048776E"/>
    <w:rsid w:val="00487C1F"/>
    <w:rsid w:val="00490913"/>
    <w:rsid w:val="0049091C"/>
    <w:rsid w:val="00495CF1"/>
    <w:rsid w:val="00496AAB"/>
    <w:rsid w:val="00497A45"/>
    <w:rsid w:val="004A0328"/>
    <w:rsid w:val="004A09D9"/>
    <w:rsid w:val="004A0C98"/>
    <w:rsid w:val="004A12E9"/>
    <w:rsid w:val="004A2261"/>
    <w:rsid w:val="004A2F1D"/>
    <w:rsid w:val="004A3CFB"/>
    <w:rsid w:val="004A3E7E"/>
    <w:rsid w:val="004A3F9D"/>
    <w:rsid w:val="004A468E"/>
    <w:rsid w:val="004A56A1"/>
    <w:rsid w:val="004A5BC6"/>
    <w:rsid w:val="004A5F79"/>
    <w:rsid w:val="004B0ABA"/>
    <w:rsid w:val="004B0F8C"/>
    <w:rsid w:val="004B1595"/>
    <w:rsid w:val="004B2CE5"/>
    <w:rsid w:val="004B2E05"/>
    <w:rsid w:val="004B38DF"/>
    <w:rsid w:val="004B3C5A"/>
    <w:rsid w:val="004B435E"/>
    <w:rsid w:val="004B4A8D"/>
    <w:rsid w:val="004B64A6"/>
    <w:rsid w:val="004B6894"/>
    <w:rsid w:val="004B7933"/>
    <w:rsid w:val="004B7C2F"/>
    <w:rsid w:val="004C0067"/>
    <w:rsid w:val="004C180B"/>
    <w:rsid w:val="004C1C0C"/>
    <w:rsid w:val="004C1D79"/>
    <w:rsid w:val="004C1EC1"/>
    <w:rsid w:val="004C30B5"/>
    <w:rsid w:val="004C3CA8"/>
    <w:rsid w:val="004C4D14"/>
    <w:rsid w:val="004C599A"/>
    <w:rsid w:val="004C6E32"/>
    <w:rsid w:val="004C6F70"/>
    <w:rsid w:val="004C7D45"/>
    <w:rsid w:val="004C7EED"/>
    <w:rsid w:val="004D0010"/>
    <w:rsid w:val="004D08DF"/>
    <w:rsid w:val="004D1504"/>
    <w:rsid w:val="004D1BED"/>
    <w:rsid w:val="004D2D66"/>
    <w:rsid w:val="004D370F"/>
    <w:rsid w:val="004D56F3"/>
    <w:rsid w:val="004D5E2B"/>
    <w:rsid w:val="004D6E59"/>
    <w:rsid w:val="004D714F"/>
    <w:rsid w:val="004D7453"/>
    <w:rsid w:val="004D7DD6"/>
    <w:rsid w:val="004E05AD"/>
    <w:rsid w:val="004E13D1"/>
    <w:rsid w:val="004E1773"/>
    <w:rsid w:val="004E1BE2"/>
    <w:rsid w:val="004E2147"/>
    <w:rsid w:val="004E5ACF"/>
    <w:rsid w:val="004E6850"/>
    <w:rsid w:val="004F0E54"/>
    <w:rsid w:val="004F19C8"/>
    <w:rsid w:val="004F21FE"/>
    <w:rsid w:val="004F2A5D"/>
    <w:rsid w:val="004F2CC7"/>
    <w:rsid w:val="004F3385"/>
    <w:rsid w:val="004F3877"/>
    <w:rsid w:val="004F3B4E"/>
    <w:rsid w:val="004F3EB0"/>
    <w:rsid w:val="004F4185"/>
    <w:rsid w:val="004F6063"/>
    <w:rsid w:val="004F6227"/>
    <w:rsid w:val="004F6421"/>
    <w:rsid w:val="004F660B"/>
    <w:rsid w:val="004F6629"/>
    <w:rsid w:val="004F721E"/>
    <w:rsid w:val="0050040F"/>
    <w:rsid w:val="00501BF7"/>
    <w:rsid w:val="00501D33"/>
    <w:rsid w:val="00502392"/>
    <w:rsid w:val="00502935"/>
    <w:rsid w:val="0050309E"/>
    <w:rsid w:val="005043AE"/>
    <w:rsid w:val="00505E30"/>
    <w:rsid w:val="005062F6"/>
    <w:rsid w:val="00506547"/>
    <w:rsid w:val="00506977"/>
    <w:rsid w:val="00506F2E"/>
    <w:rsid w:val="0051092C"/>
    <w:rsid w:val="00511391"/>
    <w:rsid w:val="0051268F"/>
    <w:rsid w:val="00512C30"/>
    <w:rsid w:val="00512DFB"/>
    <w:rsid w:val="0051305A"/>
    <w:rsid w:val="005138C2"/>
    <w:rsid w:val="005159BD"/>
    <w:rsid w:val="00515C7B"/>
    <w:rsid w:val="005163F6"/>
    <w:rsid w:val="005166E0"/>
    <w:rsid w:val="00517DFD"/>
    <w:rsid w:val="005207A2"/>
    <w:rsid w:val="00522477"/>
    <w:rsid w:val="00522D4A"/>
    <w:rsid w:val="0052464B"/>
    <w:rsid w:val="005258CC"/>
    <w:rsid w:val="005261E4"/>
    <w:rsid w:val="00526266"/>
    <w:rsid w:val="0052768A"/>
    <w:rsid w:val="00527F33"/>
    <w:rsid w:val="00531204"/>
    <w:rsid w:val="005314C7"/>
    <w:rsid w:val="00531BB7"/>
    <w:rsid w:val="005335CB"/>
    <w:rsid w:val="00533BE8"/>
    <w:rsid w:val="0053613D"/>
    <w:rsid w:val="005365C8"/>
    <w:rsid w:val="00537117"/>
    <w:rsid w:val="0053754C"/>
    <w:rsid w:val="00540203"/>
    <w:rsid w:val="00541556"/>
    <w:rsid w:val="00541951"/>
    <w:rsid w:val="00542D45"/>
    <w:rsid w:val="00542F0E"/>
    <w:rsid w:val="00543503"/>
    <w:rsid w:val="0054350C"/>
    <w:rsid w:val="005449AF"/>
    <w:rsid w:val="00544BFE"/>
    <w:rsid w:val="00544C6E"/>
    <w:rsid w:val="00545308"/>
    <w:rsid w:val="00546A1E"/>
    <w:rsid w:val="00546C8C"/>
    <w:rsid w:val="00550509"/>
    <w:rsid w:val="00550E5D"/>
    <w:rsid w:val="005514B8"/>
    <w:rsid w:val="00552244"/>
    <w:rsid w:val="00552E2A"/>
    <w:rsid w:val="00553857"/>
    <w:rsid w:val="00553E5C"/>
    <w:rsid w:val="00554B17"/>
    <w:rsid w:val="00554DB3"/>
    <w:rsid w:val="00554DEF"/>
    <w:rsid w:val="00556071"/>
    <w:rsid w:val="005570AA"/>
    <w:rsid w:val="005601D4"/>
    <w:rsid w:val="00560BDF"/>
    <w:rsid w:val="0056162E"/>
    <w:rsid w:val="00562305"/>
    <w:rsid w:val="00562982"/>
    <w:rsid w:val="00562B82"/>
    <w:rsid w:val="00562D41"/>
    <w:rsid w:val="00563F0E"/>
    <w:rsid w:val="005649AD"/>
    <w:rsid w:val="00565571"/>
    <w:rsid w:val="005659C7"/>
    <w:rsid w:val="0056653F"/>
    <w:rsid w:val="00567841"/>
    <w:rsid w:val="00567E9E"/>
    <w:rsid w:val="005701BB"/>
    <w:rsid w:val="00573556"/>
    <w:rsid w:val="005737FB"/>
    <w:rsid w:val="00573E56"/>
    <w:rsid w:val="00574FA7"/>
    <w:rsid w:val="00575196"/>
    <w:rsid w:val="00575A30"/>
    <w:rsid w:val="0058136B"/>
    <w:rsid w:val="0058139B"/>
    <w:rsid w:val="00584531"/>
    <w:rsid w:val="00584836"/>
    <w:rsid w:val="005866B4"/>
    <w:rsid w:val="0058716D"/>
    <w:rsid w:val="005878B9"/>
    <w:rsid w:val="005879B5"/>
    <w:rsid w:val="00587C79"/>
    <w:rsid w:val="00590F19"/>
    <w:rsid w:val="00591BE5"/>
    <w:rsid w:val="005926D9"/>
    <w:rsid w:val="00593240"/>
    <w:rsid w:val="0059655D"/>
    <w:rsid w:val="00596E45"/>
    <w:rsid w:val="005A046F"/>
    <w:rsid w:val="005A0583"/>
    <w:rsid w:val="005A081C"/>
    <w:rsid w:val="005A0C19"/>
    <w:rsid w:val="005A1120"/>
    <w:rsid w:val="005A1AFD"/>
    <w:rsid w:val="005A233F"/>
    <w:rsid w:val="005A294F"/>
    <w:rsid w:val="005A3245"/>
    <w:rsid w:val="005A339B"/>
    <w:rsid w:val="005A3CB2"/>
    <w:rsid w:val="005A3CE6"/>
    <w:rsid w:val="005A617E"/>
    <w:rsid w:val="005B08BB"/>
    <w:rsid w:val="005B1755"/>
    <w:rsid w:val="005B23CB"/>
    <w:rsid w:val="005B263A"/>
    <w:rsid w:val="005B331C"/>
    <w:rsid w:val="005B45B8"/>
    <w:rsid w:val="005B64CB"/>
    <w:rsid w:val="005B6726"/>
    <w:rsid w:val="005B6F11"/>
    <w:rsid w:val="005B6FD1"/>
    <w:rsid w:val="005B768F"/>
    <w:rsid w:val="005C0F05"/>
    <w:rsid w:val="005C20FD"/>
    <w:rsid w:val="005C3298"/>
    <w:rsid w:val="005C3677"/>
    <w:rsid w:val="005C645C"/>
    <w:rsid w:val="005C65D3"/>
    <w:rsid w:val="005C7751"/>
    <w:rsid w:val="005D08A3"/>
    <w:rsid w:val="005D0E66"/>
    <w:rsid w:val="005D1189"/>
    <w:rsid w:val="005D1A12"/>
    <w:rsid w:val="005D2130"/>
    <w:rsid w:val="005D267F"/>
    <w:rsid w:val="005D292D"/>
    <w:rsid w:val="005D36B5"/>
    <w:rsid w:val="005D3E2C"/>
    <w:rsid w:val="005D3EFD"/>
    <w:rsid w:val="005D51AA"/>
    <w:rsid w:val="005D548A"/>
    <w:rsid w:val="005D57B0"/>
    <w:rsid w:val="005D7312"/>
    <w:rsid w:val="005D7672"/>
    <w:rsid w:val="005E14AA"/>
    <w:rsid w:val="005E323C"/>
    <w:rsid w:val="005E3D16"/>
    <w:rsid w:val="005E3DDD"/>
    <w:rsid w:val="005E4252"/>
    <w:rsid w:val="005E4A19"/>
    <w:rsid w:val="005E618B"/>
    <w:rsid w:val="005E678E"/>
    <w:rsid w:val="005E6D55"/>
    <w:rsid w:val="005E74CF"/>
    <w:rsid w:val="005E7E69"/>
    <w:rsid w:val="005F1716"/>
    <w:rsid w:val="005F197B"/>
    <w:rsid w:val="005F20FE"/>
    <w:rsid w:val="005F27E0"/>
    <w:rsid w:val="005F47EB"/>
    <w:rsid w:val="005F4BAB"/>
    <w:rsid w:val="005F4ED8"/>
    <w:rsid w:val="005F57F7"/>
    <w:rsid w:val="005F66F9"/>
    <w:rsid w:val="00600586"/>
    <w:rsid w:val="00601A6E"/>
    <w:rsid w:val="00602D23"/>
    <w:rsid w:val="00604C68"/>
    <w:rsid w:val="00606A1E"/>
    <w:rsid w:val="00607AB5"/>
    <w:rsid w:val="00611889"/>
    <w:rsid w:val="00613938"/>
    <w:rsid w:val="00614238"/>
    <w:rsid w:val="00615B5B"/>
    <w:rsid w:val="00617637"/>
    <w:rsid w:val="0061766B"/>
    <w:rsid w:val="0062083C"/>
    <w:rsid w:val="006211AE"/>
    <w:rsid w:val="00621842"/>
    <w:rsid w:val="00621A2E"/>
    <w:rsid w:val="00621A5B"/>
    <w:rsid w:val="0062211F"/>
    <w:rsid w:val="00623363"/>
    <w:rsid w:val="006235DA"/>
    <w:rsid w:val="00623B20"/>
    <w:rsid w:val="0062415E"/>
    <w:rsid w:val="0062450B"/>
    <w:rsid w:val="00624764"/>
    <w:rsid w:val="006260DA"/>
    <w:rsid w:val="00626EF4"/>
    <w:rsid w:val="0062728D"/>
    <w:rsid w:val="00627855"/>
    <w:rsid w:val="00627FD4"/>
    <w:rsid w:val="00633BDE"/>
    <w:rsid w:val="00633C27"/>
    <w:rsid w:val="006353BF"/>
    <w:rsid w:val="00635C5E"/>
    <w:rsid w:val="00635F29"/>
    <w:rsid w:val="00635F42"/>
    <w:rsid w:val="006371D7"/>
    <w:rsid w:val="00637F75"/>
    <w:rsid w:val="006403C5"/>
    <w:rsid w:val="006406A1"/>
    <w:rsid w:val="00641F46"/>
    <w:rsid w:val="00642EEE"/>
    <w:rsid w:val="006434DD"/>
    <w:rsid w:val="006441BD"/>
    <w:rsid w:val="0064439A"/>
    <w:rsid w:val="00644816"/>
    <w:rsid w:val="00644BAC"/>
    <w:rsid w:val="00644DC2"/>
    <w:rsid w:val="00645895"/>
    <w:rsid w:val="00646E40"/>
    <w:rsid w:val="00647EA5"/>
    <w:rsid w:val="00650B6B"/>
    <w:rsid w:val="0065122D"/>
    <w:rsid w:val="0065168C"/>
    <w:rsid w:val="00652244"/>
    <w:rsid w:val="006530FA"/>
    <w:rsid w:val="006534A7"/>
    <w:rsid w:val="006543FC"/>
    <w:rsid w:val="0066061B"/>
    <w:rsid w:val="00661D3F"/>
    <w:rsid w:val="0066288C"/>
    <w:rsid w:val="006638D5"/>
    <w:rsid w:val="006639E7"/>
    <w:rsid w:val="00663FC1"/>
    <w:rsid w:val="006645AD"/>
    <w:rsid w:val="00664844"/>
    <w:rsid w:val="00665151"/>
    <w:rsid w:val="0066519E"/>
    <w:rsid w:val="0066576C"/>
    <w:rsid w:val="00665AB1"/>
    <w:rsid w:val="00667E10"/>
    <w:rsid w:val="00670F2D"/>
    <w:rsid w:val="00671356"/>
    <w:rsid w:val="00672A47"/>
    <w:rsid w:val="00672C33"/>
    <w:rsid w:val="00674C3E"/>
    <w:rsid w:val="00674C5D"/>
    <w:rsid w:val="00675265"/>
    <w:rsid w:val="00675A69"/>
    <w:rsid w:val="00676919"/>
    <w:rsid w:val="00676E01"/>
    <w:rsid w:val="006771FC"/>
    <w:rsid w:val="00677245"/>
    <w:rsid w:val="00677916"/>
    <w:rsid w:val="00680236"/>
    <w:rsid w:val="006823FB"/>
    <w:rsid w:val="0068298D"/>
    <w:rsid w:val="0068447B"/>
    <w:rsid w:val="00684BB7"/>
    <w:rsid w:val="00685289"/>
    <w:rsid w:val="00687142"/>
    <w:rsid w:val="00690907"/>
    <w:rsid w:val="00690AD8"/>
    <w:rsid w:val="00690B16"/>
    <w:rsid w:val="00690BD9"/>
    <w:rsid w:val="0069159B"/>
    <w:rsid w:val="0069357C"/>
    <w:rsid w:val="00695259"/>
    <w:rsid w:val="00695D23"/>
    <w:rsid w:val="00696A44"/>
    <w:rsid w:val="00696CA6"/>
    <w:rsid w:val="00696CF6"/>
    <w:rsid w:val="0069791F"/>
    <w:rsid w:val="00697B18"/>
    <w:rsid w:val="006A0769"/>
    <w:rsid w:val="006A0E69"/>
    <w:rsid w:val="006A0FEF"/>
    <w:rsid w:val="006A1C5A"/>
    <w:rsid w:val="006A2A50"/>
    <w:rsid w:val="006A3646"/>
    <w:rsid w:val="006A3E93"/>
    <w:rsid w:val="006A4D2E"/>
    <w:rsid w:val="006A4FD8"/>
    <w:rsid w:val="006A540D"/>
    <w:rsid w:val="006A5473"/>
    <w:rsid w:val="006A5669"/>
    <w:rsid w:val="006A65B3"/>
    <w:rsid w:val="006A67F1"/>
    <w:rsid w:val="006B0F21"/>
    <w:rsid w:val="006B1B15"/>
    <w:rsid w:val="006B1FD1"/>
    <w:rsid w:val="006B2623"/>
    <w:rsid w:val="006B2BAD"/>
    <w:rsid w:val="006B2BB5"/>
    <w:rsid w:val="006B31D1"/>
    <w:rsid w:val="006B3262"/>
    <w:rsid w:val="006B37C8"/>
    <w:rsid w:val="006B553E"/>
    <w:rsid w:val="006B6ACC"/>
    <w:rsid w:val="006C1731"/>
    <w:rsid w:val="006C20AF"/>
    <w:rsid w:val="006C4176"/>
    <w:rsid w:val="006C471E"/>
    <w:rsid w:val="006C4D78"/>
    <w:rsid w:val="006C4DCC"/>
    <w:rsid w:val="006C4E0B"/>
    <w:rsid w:val="006C5FF8"/>
    <w:rsid w:val="006C6744"/>
    <w:rsid w:val="006C7167"/>
    <w:rsid w:val="006C7507"/>
    <w:rsid w:val="006C79C4"/>
    <w:rsid w:val="006C7E53"/>
    <w:rsid w:val="006C7F3C"/>
    <w:rsid w:val="006D253D"/>
    <w:rsid w:val="006D2E01"/>
    <w:rsid w:val="006D338A"/>
    <w:rsid w:val="006D4AA2"/>
    <w:rsid w:val="006D4C46"/>
    <w:rsid w:val="006D5146"/>
    <w:rsid w:val="006D5829"/>
    <w:rsid w:val="006D5BFB"/>
    <w:rsid w:val="006D73B7"/>
    <w:rsid w:val="006D73D6"/>
    <w:rsid w:val="006D7EE4"/>
    <w:rsid w:val="006E027D"/>
    <w:rsid w:val="006E13C4"/>
    <w:rsid w:val="006E47D6"/>
    <w:rsid w:val="006E4A63"/>
    <w:rsid w:val="006E4B77"/>
    <w:rsid w:val="006E4D1C"/>
    <w:rsid w:val="006E6553"/>
    <w:rsid w:val="006E6947"/>
    <w:rsid w:val="006E6EEC"/>
    <w:rsid w:val="006E7E4C"/>
    <w:rsid w:val="006F15F0"/>
    <w:rsid w:val="006F401B"/>
    <w:rsid w:val="006F63E8"/>
    <w:rsid w:val="006F6ABF"/>
    <w:rsid w:val="006F6DAB"/>
    <w:rsid w:val="006F717A"/>
    <w:rsid w:val="006F75B7"/>
    <w:rsid w:val="006F77F2"/>
    <w:rsid w:val="006F7BC2"/>
    <w:rsid w:val="007000CB"/>
    <w:rsid w:val="00700A9A"/>
    <w:rsid w:val="007022C4"/>
    <w:rsid w:val="00702793"/>
    <w:rsid w:val="007036B7"/>
    <w:rsid w:val="00703E33"/>
    <w:rsid w:val="007047CD"/>
    <w:rsid w:val="00707057"/>
    <w:rsid w:val="00707BF6"/>
    <w:rsid w:val="00707E05"/>
    <w:rsid w:val="0071138F"/>
    <w:rsid w:val="007121DA"/>
    <w:rsid w:val="00712B14"/>
    <w:rsid w:val="00713245"/>
    <w:rsid w:val="007148C3"/>
    <w:rsid w:val="00714DF8"/>
    <w:rsid w:val="00714E38"/>
    <w:rsid w:val="00716D02"/>
    <w:rsid w:val="00717C41"/>
    <w:rsid w:val="0072015D"/>
    <w:rsid w:val="007201B6"/>
    <w:rsid w:val="007220CB"/>
    <w:rsid w:val="0072271A"/>
    <w:rsid w:val="00723626"/>
    <w:rsid w:val="007237B9"/>
    <w:rsid w:val="007238D8"/>
    <w:rsid w:val="007245CA"/>
    <w:rsid w:val="0072463A"/>
    <w:rsid w:val="00724BC6"/>
    <w:rsid w:val="00724BD1"/>
    <w:rsid w:val="00725650"/>
    <w:rsid w:val="00725E7C"/>
    <w:rsid w:val="0072659D"/>
    <w:rsid w:val="00727034"/>
    <w:rsid w:val="00727D51"/>
    <w:rsid w:val="00727EC2"/>
    <w:rsid w:val="0073000F"/>
    <w:rsid w:val="00730261"/>
    <w:rsid w:val="0073054B"/>
    <w:rsid w:val="00731208"/>
    <w:rsid w:val="00731BC3"/>
    <w:rsid w:val="0073272D"/>
    <w:rsid w:val="00733F55"/>
    <w:rsid w:val="0073464B"/>
    <w:rsid w:val="00736305"/>
    <w:rsid w:val="0073659E"/>
    <w:rsid w:val="007365D9"/>
    <w:rsid w:val="00736B25"/>
    <w:rsid w:val="00737E02"/>
    <w:rsid w:val="007419D1"/>
    <w:rsid w:val="00741DE6"/>
    <w:rsid w:val="00742640"/>
    <w:rsid w:val="00743194"/>
    <w:rsid w:val="00745489"/>
    <w:rsid w:val="00745617"/>
    <w:rsid w:val="007460E8"/>
    <w:rsid w:val="00746691"/>
    <w:rsid w:val="00747790"/>
    <w:rsid w:val="007506B9"/>
    <w:rsid w:val="007508D3"/>
    <w:rsid w:val="00750EF4"/>
    <w:rsid w:val="007512CB"/>
    <w:rsid w:val="007519ED"/>
    <w:rsid w:val="00751CFA"/>
    <w:rsid w:val="0075370E"/>
    <w:rsid w:val="00754B61"/>
    <w:rsid w:val="00754FC0"/>
    <w:rsid w:val="007552A3"/>
    <w:rsid w:val="007556CF"/>
    <w:rsid w:val="007561ED"/>
    <w:rsid w:val="0075697B"/>
    <w:rsid w:val="00760393"/>
    <w:rsid w:val="00761A72"/>
    <w:rsid w:val="0076288A"/>
    <w:rsid w:val="00762A44"/>
    <w:rsid w:val="00762FF4"/>
    <w:rsid w:val="007636DF"/>
    <w:rsid w:val="00763E91"/>
    <w:rsid w:val="007649FE"/>
    <w:rsid w:val="007650D8"/>
    <w:rsid w:val="00765840"/>
    <w:rsid w:val="00765C66"/>
    <w:rsid w:val="00766546"/>
    <w:rsid w:val="00766A20"/>
    <w:rsid w:val="00766E42"/>
    <w:rsid w:val="00767619"/>
    <w:rsid w:val="007709CE"/>
    <w:rsid w:val="00771230"/>
    <w:rsid w:val="00771D1E"/>
    <w:rsid w:val="0077220C"/>
    <w:rsid w:val="00775AD1"/>
    <w:rsid w:val="00776420"/>
    <w:rsid w:val="00776725"/>
    <w:rsid w:val="007779DC"/>
    <w:rsid w:val="00777D15"/>
    <w:rsid w:val="00777F10"/>
    <w:rsid w:val="007801E9"/>
    <w:rsid w:val="00780281"/>
    <w:rsid w:val="00782B6C"/>
    <w:rsid w:val="00782C2A"/>
    <w:rsid w:val="00782DF2"/>
    <w:rsid w:val="007832A0"/>
    <w:rsid w:val="0078341F"/>
    <w:rsid w:val="00784537"/>
    <w:rsid w:val="00784E50"/>
    <w:rsid w:val="00786040"/>
    <w:rsid w:val="0078634C"/>
    <w:rsid w:val="0078667B"/>
    <w:rsid w:val="0079081F"/>
    <w:rsid w:val="00790F95"/>
    <w:rsid w:val="00791A03"/>
    <w:rsid w:val="007944BE"/>
    <w:rsid w:val="00794D25"/>
    <w:rsid w:val="007952A8"/>
    <w:rsid w:val="0079736B"/>
    <w:rsid w:val="007A1C6A"/>
    <w:rsid w:val="007A3BA0"/>
    <w:rsid w:val="007A4C20"/>
    <w:rsid w:val="007A5C11"/>
    <w:rsid w:val="007A5D88"/>
    <w:rsid w:val="007A629E"/>
    <w:rsid w:val="007A67C8"/>
    <w:rsid w:val="007A7615"/>
    <w:rsid w:val="007B0D73"/>
    <w:rsid w:val="007B1460"/>
    <w:rsid w:val="007B19C4"/>
    <w:rsid w:val="007B1A54"/>
    <w:rsid w:val="007B1F9D"/>
    <w:rsid w:val="007B2568"/>
    <w:rsid w:val="007B4712"/>
    <w:rsid w:val="007B6312"/>
    <w:rsid w:val="007B644B"/>
    <w:rsid w:val="007B6BD6"/>
    <w:rsid w:val="007B6D78"/>
    <w:rsid w:val="007B79F1"/>
    <w:rsid w:val="007C1ECC"/>
    <w:rsid w:val="007C2851"/>
    <w:rsid w:val="007C2F3A"/>
    <w:rsid w:val="007C3C50"/>
    <w:rsid w:val="007C3DCD"/>
    <w:rsid w:val="007C4A05"/>
    <w:rsid w:val="007C51A0"/>
    <w:rsid w:val="007C5504"/>
    <w:rsid w:val="007C56DE"/>
    <w:rsid w:val="007C5D26"/>
    <w:rsid w:val="007C5FE7"/>
    <w:rsid w:val="007C6DAE"/>
    <w:rsid w:val="007C6E1A"/>
    <w:rsid w:val="007C6FCB"/>
    <w:rsid w:val="007C7104"/>
    <w:rsid w:val="007D0966"/>
    <w:rsid w:val="007D0C07"/>
    <w:rsid w:val="007D1979"/>
    <w:rsid w:val="007D1D3D"/>
    <w:rsid w:val="007D25F4"/>
    <w:rsid w:val="007D3221"/>
    <w:rsid w:val="007D4484"/>
    <w:rsid w:val="007D597C"/>
    <w:rsid w:val="007D6619"/>
    <w:rsid w:val="007E0245"/>
    <w:rsid w:val="007E0F17"/>
    <w:rsid w:val="007E1B6E"/>
    <w:rsid w:val="007E26C3"/>
    <w:rsid w:val="007E2761"/>
    <w:rsid w:val="007E2AA6"/>
    <w:rsid w:val="007E3400"/>
    <w:rsid w:val="007E38AB"/>
    <w:rsid w:val="007E5472"/>
    <w:rsid w:val="007E64C5"/>
    <w:rsid w:val="007E6D48"/>
    <w:rsid w:val="007E6E90"/>
    <w:rsid w:val="007E716F"/>
    <w:rsid w:val="007E71F2"/>
    <w:rsid w:val="007F01F9"/>
    <w:rsid w:val="007F0B53"/>
    <w:rsid w:val="007F10F9"/>
    <w:rsid w:val="007F1159"/>
    <w:rsid w:val="007F164E"/>
    <w:rsid w:val="007F22C8"/>
    <w:rsid w:val="007F2D76"/>
    <w:rsid w:val="007F3213"/>
    <w:rsid w:val="007F47E0"/>
    <w:rsid w:val="007F4BFA"/>
    <w:rsid w:val="007F5FA9"/>
    <w:rsid w:val="007F7313"/>
    <w:rsid w:val="008019E8"/>
    <w:rsid w:val="00801D4A"/>
    <w:rsid w:val="00801F1B"/>
    <w:rsid w:val="008022C4"/>
    <w:rsid w:val="008024CF"/>
    <w:rsid w:val="00804B99"/>
    <w:rsid w:val="00804EF4"/>
    <w:rsid w:val="008054BF"/>
    <w:rsid w:val="00805564"/>
    <w:rsid w:val="008060A2"/>
    <w:rsid w:val="00806DA2"/>
    <w:rsid w:val="00806F2E"/>
    <w:rsid w:val="00810AA1"/>
    <w:rsid w:val="00810F36"/>
    <w:rsid w:val="00811A4D"/>
    <w:rsid w:val="00811DE4"/>
    <w:rsid w:val="00812B8E"/>
    <w:rsid w:val="00813F17"/>
    <w:rsid w:val="008147EC"/>
    <w:rsid w:val="00815FDB"/>
    <w:rsid w:val="00817564"/>
    <w:rsid w:val="00817DD6"/>
    <w:rsid w:val="00820097"/>
    <w:rsid w:val="00820386"/>
    <w:rsid w:val="00820844"/>
    <w:rsid w:val="00820ED4"/>
    <w:rsid w:val="008228A1"/>
    <w:rsid w:val="00822A2F"/>
    <w:rsid w:val="008231BB"/>
    <w:rsid w:val="0082439B"/>
    <w:rsid w:val="0082446A"/>
    <w:rsid w:val="008248FC"/>
    <w:rsid w:val="00824D5F"/>
    <w:rsid w:val="00827254"/>
    <w:rsid w:val="00827571"/>
    <w:rsid w:val="00830646"/>
    <w:rsid w:val="00832135"/>
    <w:rsid w:val="00834567"/>
    <w:rsid w:val="00834EB8"/>
    <w:rsid w:val="0083505D"/>
    <w:rsid w:val="00835279"/>
    <w:rsid w:val="008363C1"/>
    <w:rsid w:val="00836CED"/>
    <w:rsid w:val="00837EDC"/>
    <w:rsid w:val="00840092"/>
    <w:rsid w:val="00840199"/>
    <w:rsid w:val="00840D46"/>
    <w:rsid w:val="00842541"/>
    <w:rsid w:val="00842D70"/>
    <w:rsid w:val="00843012"/>
    <w:rsid w:val="00844B31"/>
    <w:rsid w:val="00846911"/>
    <w:rsid w:val="008471B7"/>
    <w:rsid w:val="00851377"/>
    <w:rsid w:val="00852849"/>
    <w:rsid w:val="008541F8"/>
    <w:rsid w:val="00854815"/>
    <w:rsid w:val="00855243"/>
    <w:rsid w:val="00856341"/>
    <w:rsid w:val="0085663C"/>
    <w:rsid w:val="00856FB0"/>
    <w:rsid w:val="008579DF"/>
    <w:rsid w:val="00861D4E"/>
    <w:rsid w:val="00861E4D"/>
    <w:rsid w:val="00862A01"/>
    <w:rsid w:val="008656F1"/>
    <w:rsid w:val="00866B29"/>
    <w:rsid w:val="00870E60"/>
    <w:rsid w:val="00871F95"/>
    <w:rsid w:val="0087250C"/>
    <w:rsid w:val="00872CAC"/>
    <w:rsid w:val="00873DD6"/>
    <w:rsid w:val="00873F10"/>
    <w:rsid w:val="008747ED"/>
    <w:rsid w:val="00874CB8"/>
    <w:rsid w:val="00874FC2"/>
    <w:rsid w:val="008771E8"/>
    <w:rsid w:val="00880E0E"/>
    <w:rsid w:val="00881BEC"/>
    <w:rsid w:val="00882F39"/>
    <w:rsid w:val="00883F5B"/>
    <w:rsid w:val="00884162"/>
    <w:rsid w:val="00886D54"/>
    <w:rsid w:val="00886DE7"/>
    <w:rsid w:val="008872F7"/>
    <w:rsid w:val="008879D0"/>
    <w:rsid w:val="00887EF8"/>
    <w:rsid w:val="0089196A"/>
    <w:rsid w:val="00893662"/>
    <w:rsid w:val="00894036"/>
    <w:rsid w:val="00894105"/>
    <w:rsid w:val="00894217"/>
    <w:rsid w:val="00894A74"/>
    <w:rsid w:val="008959E1"/>
    <w:rsid w:val="00895EB8"/>
    <w:rsid w:val="0089681E"/>
    <w:rsid w:val="008A1957"/>
    <w:rsid w:val="008A33EC"/>
    <w:rsid w:val="008A4329"/>
    <w:rsid w:val="008A46F6"/>
    <w:rsid w:val="008A4CE5"/>
    <w:rsid w:val="008A4F64"/>
    <w:rsid w:val="008A58CE"/>
    <w:rsid w:val="008A6DA3"/>
    <w:rsid w:val="008B094B"/>
    <w:rsid w:val="008B09E2"/>
    <w:rsid w:val="008B1206"/>
    <w:rsid w:val="008B1444"/>
    <w:rsid w:val="008B152A"/>
    <w:rsid w:val="008B1763"/>
    <w:rsid w:val="008B24FB"/>
    <w:rsid w:val="008B37C0"/>
    <w:rsid w:val="008B4412"/>
    <w:rsid w:val="008B44AF"/>
    <w:rsid w:val="008B58D0"/>
    <w:rsid w:val="008B7CBB"/>
    <w:rsid w:val="008C09E7"/>
    <w:rsid w:val="008C1063"/>
    <w:rsid w:val="008C19EA"/>
    <w:rsid w:val="008C6F1D"/>
    <w:rsid w:val="008C7BC2"/>
    <w:rsid w:val="008D1FFF"/>
    <w:rsid w:val="008D31D2"/>
    <w:rsid w:val="008D3264"/>
    <w:rsid w:val="008D366E"/>
    <w:rsid w:val="008D51D3"/>
    <w:rsid w:val="008D5E9F"/>
    <w:rsid w:val="008D7388"/>
    <w:rsid w:val="008D7F69"/>
    <w:rsid w:val="008E1952"/>
    <w:rsid w:val="008E3592"/>
    <w:rsid w:val="008E3679"/>
    <w:rsid w:val="008E4497"/>
    <w:rsid w:val="008E6567"/>
    <w:rsid w:val="008E68BD"/>
    <w:rsid w:val="008E6B31"/>
    <w:rsid w:val="008E785C"/>
    <w:rsid w:val="008F017A"/>
    <w:rsid w:val="008F01FC"/>
    <w:rsid w:val="008F07B1"/>
    <w:rsid w:val="008F0ECE"/>
    <w:rsid w:val="008F1116"/>
    <w:rsid w:val="008F1BCB"/>
    <w:rsid w:val="008F210B"/>
    <w:rsid w:val="008F2ED2"/>
    <w:rsid w:val="008F2F35"/>
    <w:rsid w:val="008F35A0"/>
    <w:rsid w:val="008F3A64"/>
    <w:rsid w:val="008F4259"/>
    <w:rsid w:val="008F4336"/>
    <w:rsid w:val="008F4850"/>
    <w:rsid w:val="008F5C27"/>
    <w:rsid w:val="00900271"/>
    <w:rsid w:val="00900348"/>
    <w:rsid w:val="00900DA6"/>
    <w:rsid w:val="009012FC"/>
    <w:rsid w:val="0090417B"/>
    <w:rsid w:val="00904742"/>
    <w:rsid w:val="00904C16"/>
    <w:rsid w:val="00904FA1"/>
    <w:rsid w:val="009054E2"/>
    <w:rsid w:val="00905859"/>
    <w:rsid w:val="00907805"/>
    <w:rsid w:val="00910162"/>
    <w:rsid w:val="00910BDD"/>
    <w:rsid w:val="00910D4D"/>
    <w:rsid w:val="00912946"/>
    <w:rsid w:val="00912C6B"/>
    <w:rsid w:val="00913148"/>
    <w:rsid w:val="0091318F"/>
    <w:rsid w:val="00913CB9"/>
    <w:rsid w:val="00913DE0"/>
    <w:rsid w:val="00913E20"/>
    <w:rsid w:val="00914961"/>
    <w:rsid w:val="00914A4F"/>
    <w:rsid w:val="009157C7"/>
    <w:rsid w:val="00915978"/>
    <w:rsid w:val="00916256"/>
    <w:rsid w:val="00916FD7"/>
    <w:rsid w:val="009178CF"/>
    <w:rsid w:val="00917ADD"/>
    <w:rsid w:val="00917EF0"/>
    <w:rsid w:val="00920318"/>
    <w:rsid w:val="009203EB"/>
    <w:rsid w:val="00921B3C"/>
    <w:rsid w:val="00921ECF"/>
    <w:rsid w:val="0092201A"/>
    <w:rsid w:val="00922CFF"/>
    <w:rsid w:val="009239F3"/>
    <w:rsid w:val="00924F8E"/>
    <w:rsid w:val="0092534E"/>
    <w:rsid w:val="00926BC2"/>
    <w:rsid w:val="00927320"/>
    <w:rsid w:val="00930505"/>
    <w:rsid w:val="00930638"/>
    <w:rsid w:val="00930D40"/>
    <w:rsid w:val="0093106B"/>
    <w:rsid w:val="009319AF"/>
    <w:rsid w:val="00933275"/>
    <w:rsid w:val="00933849"/>
    <w:rsid w:val="00934721"/>
    <w:rsid w:val="00934D39"/>
    <w:rsid w:val="009353F2"/>
    <w:rsid w:val="00935F3F"/>
    <w:rsid w:val="00935FB3"/>
    <w:rsid w:val="00936386"/>
    <w:rsid w:val="0093668A"/>
    <w:rsid w:val="009378B7"/>
    <w:rsid w:val="00937E6C"/>
    <w:rsid w:val="00944A1B"/>
    <w:rsid w:val="00944C4C"/>
    <w:rsid w:val="00945440"/>
    <w:rsid w:val="00946D0A"/>
    <w:rsid w:val="00946DBA"/>
    <w:rsid w:val="00947D03"/>
    <w:rsid w:val="00947D9A"/>
    <w:rsid w:val="00950624"/>
    <w:rsid w:val="0095101F"/>
    <w:rsid w:val="00951553"/>
    <w:rsid w:val="0095313B"/>
    <w:rsid w:val="00954EA6"/>
    <w:rsid w:val="009559D4"/>
    <w:rsid w:val="00955B1C"/>
    <w:rsid w:val="00955E8A"/>
    <w:rsid w:val="00956D11"/>
    <w:rsid w:val="00956D89"/>
    <w:rsid w:val="00956E02"/>
    <w:rsid w:val="00957DB1"/>
    <w:rsid w:val="00957EFB"/>
    <w:rsid w:val="0096071F"/>
    <w:rsid w:val="0096124B"/>
    <w:rsid w:val="009613DF"/>
    <w:rsid w:val="009623D2"/>
    <w:rsid w:val="00965019"/>
    <w:rsid w:val="00965F6F"/>
    <w:rsid w:val="00967242"/>
    <w:rsid w:val="00967382"/>
    <w:rsid w:val="00967A4D"/>
    <w:rsid w:val="009710EF"/>
    <w:rsid w:val="009710FD"/>
    <w:rsid w:val="00971846"/>
    <w:rsid w:val="00975E28"/>
    <w:rsid w:val="00976ECE"/>
    <w:rsid w:val="00977C10"/>
    <w:rsid w:val="00977C39"/>
    <w:rsid w:val="0098014D"/>
    <w:rsid w:val="009805A3"/>
    <w:rsid w:val="00980E57"/>
    <w:rsid w:val="00980EB3"/>
    <w:rsid w:val="00981586"/>
    <w:rsid w:val="0098221C"/>
    <w:rsid w:val="00983152"/>
    <w:rsid w:val="00983F21"/>
    <w:rsid w:val="00985B90"/>
    <w:rsid w:val="00986B4C"/>
    <w:rsid w:val="00986DB4"/>
    <w:rsid w:val="0098704F"/>
    <w:rsid w:val="00987803"/>
    <w:rsid w:val="00987828"/>
    <w:rsid w:val="00990E1A"/>
    <w:rsid w:val="00991744"/>
    <w:rsid w:val="00991D3F"/>
    <w:rsid w:val="0099289E"/>
    <w:rsid w:val="00993B1F"/>
    <w:rsid w:val="00994F7E"/>
    <w:rsid w:val="0099511C"/>
    <w:rsid w:val="00996AB0"/>
    <w:rsid w:val="009976E1"/>
    <w:rsid w:val="00997E1A"/>
    <w:rsid w:val="009A1627"/>
    <w:rsid w:val="009A2725"/>
    <w:rsid w:val="009A2C17"/>
    <w:rsid w:val="009A2CCB"/>
    <w:rsid w:val="009A4E1B"/>
    <w:rsid w:val="009A4F04"/>
    <w:rsid w:val="009A5CF7"/>
    <w:rsid w:val="009A63DB"/>
    <w:rsid w:val="009A64D5"/>
    <w:rsid w:val="009A72CF"/>
    <w:rsid w:val="009B04DA"/>
    <w:rsid w:val="009B07A6"/>
    <w:rsid w:val="009B09C8"/>
    <w:rsid w:val="009B0AAB"/>
    <w:rsid w:val="009B146D"/>
    <w:rsid w:val="009B3624"/>
    <w:rsid w:val="009B3994"/>
    <w:rsid w:val="009B52CF"/>
    <w:rsid w:val="009B5F7C"/>
    <w:rsid w:val="009B6C58"/>
    <w:rsid w:val="009B76AE"/>
    <w:rsid w:val="009B78F1"/>
    <w:rsid w:val="009B7A1D"/>
    <w:rsid w:val="009C0769"/>
    <w:rsid w:val="009C172B"/>
    <w:rsid w:val="009C27A1"/>
    <w:rsid w:val="009C304C"/>
    <w:rsid w:val="009C31FB"/>
    <w:rsid w:val="009C3B0B"/>
    <w:rsid w:val="009C421B"/>
    <w:rsid w:val="009C4BE6"/>
    <w:rsid w:val="009C6363"/>
    <w:rsid w:val="009C6D00"/>
    <w:rsid w:val="009C6F4D"/>
    <w:rsid w:val="009C7229"/>
    <w:rsid w:val="009C76E5"/>
    <w:rsid w:val="009C7AD0"/>
    <w:rsid w:val="009D1C91"/>
    <w:rsid w:val="009D1D47"/>
    <w:rsid w:val="009D257B"/>
    <w:rsid w:val="009D31DF"/>
    <w:rsid w:val="009D55D4"/>
    <w:rsid w:val="009D6CAE"/>
    <w:rsid w:val="009E128C"/>
    <w:rsid w:val="009E1EF5"/>
    <w:rsid w:val="009E547C"/>
    <w:rsid w:val="009E6171"/>
    <w:rsid w:val="009E7567"/>
    <w:rsid w:val="009E786B"/>
    <w:rsid w:val="009E7B2B"/>
    <w:rsid w:val="009E7EFA"/>
    <w:rsid w:val="009F00B0"/>
    <w:rsid w:val="009F034C"/>
    <w:rsid w:val="009F1FF1"/>
    <w:rsid w:val="009F524F"/>
    <w:rsid w:val="009F5603"/>
    <w:rsid w:val="009F5707"/>
    <w:rsid w:val="009F6CF3"/>
    <w:rsid w:val="009F7E22"/>
    <w:rsid w:val="00A004ED"/>
    <w:rsid w:val="00A010DE"/>
    <w:rsid w:val="00A02330"/>
    <w:rsid w:val="00A048AE"/>
    <w:rsid w:val="00A04BC0"/>
    <w:rsid w:val="00A058BA"/>
    <w:rsid w:val="00A06477"/>
    <w:rsid w:val="00A07061"/>
    <w:rsid w:val="00A07AF0"/>
    <w:rsid w:val="00A13B68"/>
    <w:rsid w:val="00A13E38"/>
    <w:rsid w:val="00A1431C"/>
    <w:rsid w:val="00A14527"/>
    <w:rsid w:val="00A166FA"/>
    <w:rsid w:val="00A16910"/>
    <w:rsid w:val="00A16963"/>
    <w:rsid w:val="00A173D9"/>
    <w:rsid w:val="00A21379"/>
    <w:rsid w:val="00A22CB5"/>
    <w:rsid w:val="00A23655"/>
    <w:rsid w:val="00A23996"/>
    <w:rsid w:val="00A23AAC"/>
    <w:rsid w:val="00A24014"/>
    <w:rsid w:val="00A2582A"/>
    <w:rsid w:val="00A260ED"/>
    <w:rsid w:val="00A27E93"/>
    <w:rsid w:val="00A30001"/>
    <w:rsid w:val="00A3082C"/>
    <w:rsid w:val="00A31442"/>
    <w:rsid w:val="00A323F9"/>
    <w:rsid w:val="00A32C88"/>
    <w:rsid w:val="00A32F4A"/>
    <w:rsid w:val="00A34D26"/>
    <w:rsid w:val="00A355A3"/>
    <w:rsid w:val="00A35A8F"/>
    <w:rsid w:val="00A35D70"/>
    <w:rsid w:val="00A379B3"/>
    <w:rsid w:val="00A40B94"/>
    <w:rsid w:val="00A415C0"/>
    <w:rsid w:val="00A41957"/>
    <w:rsid w:val="00A42817"/>
    <w:rsid w:val="00A44467"/>
    <w:rsid w:val="00A44858"/>
    <w:rsid w:val="00A451A2"/>
    <w:rsid w:val="00A456E9"/>
    <w:rsid w:val="00A45985"/>
    <w:rsid w:val="00A46E31"/>
    <w:rsid w:val="00A47884"/>
    <w:rsid w:val="00A47BE2"/>
    <w:rsid w:val="00A511FD"/>
    <w:rsid w:val="00A54C5C"/>
    <w:rsid w:val="00A55017"/>
    <w:rsid w:val="00A55A66"/>
    <w:rsid w:val="00A55C21"/>
    <w:rsid w:val="00A56018"/>
    <w:rsid w:val="00A56299"/>
    <w:rsid w:val="00A5685B"/>
    <w:rsid w:val="00A6018B"/>
    <w:rsid w:val="00A61EE7"/>
    <w:rsid w:val="00A633B3"/>
    <w:rsid w:val="00A6394E"/>
    <w:rsid w:val="00A63A9B"/>
    <w:rsid w:val="00A64A0D"/>
    <w:rsid w:val="00A65922"/>
    <w:rsid w:val="00A660ED"/>
    <w:rsid w:val="00A6685C"/>
    <w:rsid w:val="00A70189"/>
    <w:rsid w:val="00A7067E"/>
    <w:rsid w:val="00A71BFC"/>
    <w:rsid w:val="00A72289"/>
    <w:rsid w:val="00A734C4"/>
    <w:rsid w:val="00A73E04"/>
    <w:rsid w:val="00A75EFF"/>
    <w:rsid w:val="00A81523"/>
    <w:rsid w:val="00A82A23"/>
    <w:rsid w:val="00A83357"/>
    <w:rsid w:val="00A83855"/>
    <w:rsid w:val="00A85FD5"/>
    <w:rsid w:val="00A86653"/>
    <w:rsid w:val="00A867AA"/>
    <w:rsid w:val="00A87041"/>
    <w:rsid w:val="00A87438"/>
    <w:rsid w:val="00A876D3"/>
    <w:rsid w:val="00A87CAF"/>
    <w:rsid w:val="00A907C0"/>
    <w:rsid w:val="00A93158"/>
    <w:rsid w:val="00A93DA6"/>
    <w:rsid w:val="00A94CDD"/>
    <w:rsid w:val="00A95B69"/>
    <w:rsid w:val="00A964F9"/>
    <w:rsid w:val="00AA04FC"/>
    <w:rsid w:val="00AA0923"/>
    <w:rsid w:val="00AA2A04"/>
    <w:rsid w:val="00AA2BB9"/>
    <w:rsid w:val="00AA2F08"/>
    <w:rsid w:val="00AA2FC1"/>
    <w:rsid w:val="00AA4F19"/>
    <w:rsid w:val="00AA5D65"/>
    <w:rsid w:val="00AA6AB6"/>
    <w:rsid w:val="00AA7B07"/>
    <w:rsid w:val="00AB151D"/>
    <w:rsid w:val="00AB1A53"/>
    <w:rsid w:val="00AB2F99"/>
    <w:rsid w:val="00AB3920"/>
    <w:rsid w:val="00AB459D"/>
    <w:rsid w:val="00AB5F80"/>
    <w:rsid w:val="00AB6013"/>
    <w:rsid w:val="00AB6814"/>
    <w:rsid w:val="00AB6DDD"/>
    <w:rsid w:val="00AB7276"/>
    <w:rsid w:val="00AB7AE1"/>
    <w:rsid w:val="00AC128A"/>
    <w:rsid w:val="00AC340A"/>
    <w:rsid w:val="00AC3E9B"/>
    <w:rsid w:val="00AC46A6"/>
    <w:rsid w:val="00AC4834"/>
    <w:rsid w:val="00AC76A3"/>
    <w:rsid w:val="00AD07A2"/>
    <w:rsid w:val="00AD0A96"/>
    <w:rsid w:val="00AD1221"/>
    <w:rsid w:val="00AD173E"/>
    <w:rsid w:val="00AD1E23"/>
    <w:rsid w:val="00AD2DBC"/>
    <w:rsid w:val="00AD321C"/>
    <w:rsid w:val="00AD37E3"/>
    <w:rsid w:val="00AD56C8"/>
    <w:rsid w:val="00AD65D2"/>
    <w:rsid w:val="00AD685F"/>
    <w:rsid w:val="00AD7E0D"/>
    <w:rsid w:val="00AE08B2"/>
    <w:rsid w:val="00AE269F"/>
    <w:rsid w:val="00AE4588"/>
    <w:rsid w:val="00AE4799"/>
    <w:rsid w:val="00AE4F01"/>
    <w:rsid w:val="00AE51EC"/>
    <w:rsid w:val="00AE532E"/>
    <w:rsid w:val="00AE565B"/>
    <w:rsid w:val="00AE6308"/>
    <w:rsid w:val="00AE68A0"/>
    <w:rsid w:val="00AE6B8C"/>
    <w:rsid w:val="00AE7553"/>
    <w:rsid w:val="00AE768A"/>
    <w:rsid w:val="00AE7E8F"/>
    <w:rsid w:val="00AF0296"/>
    <w:rsid w:val="00AF095A"/>
    <w:rsid w:val="00AF29DE"/>
    <w:rsid w:val="00AF3012"/>
    <w:rsid w:val="00AF4B96"/>
    <w:rsid w:val="00AF50D6"/>
    <w:rsid w:val="00AF5DDB"/>
    <w:rsid w:val="00AF633E"/>
    <w:rsid w:val="00AF6E83"/>
    <w:rsid w:val="00B005DF"/>
    <w:rsid w:val="00B010E4"/>
    <w:rsid w:val="00B01B7B"/>
    <w:rsid w:val="00B01E2E"/>
    <w:rsid w:val="00B026F4"/>
    <w:rsid w:val="00B0520C"/>
    <w:rsid w:val="00B06FFC"/>
    <w:rsid w:val="00B0720D"/>
    <w:rsid w:val="00B10212"/>
    <w:rsid w:val="00B10F47"/>
    <w:rsid w:val="00B1182A"/>
    <w:rsid w:val="00B11A18"/>
    <w:rsid w:val="00B1272E"/>
    <w:rsid w:val="00B146D8"/>
    <w:rsid w:val="00B14ACE"/>
    <w:rsid w:val="00B153E5"/>
    <w:rsid w:val="00B15618"/>
    <w:rsid w:val="00B16472"/>
    <w:rsid w:val="00B212C0"/>
    <w:rsid w:val="00B21406"/>
    <w:rsid w:val="00B21A86"/>
    <w:rsid w:val="00B223C0"/>
    <w:rsid w:val="00B22551"/>
    <w:rsid w:val="00B247C4"/>
    <w:rsid w:val="00B24D9C"/>
    <w:rsid w:val="00B24EF7"/>
    <w:rsid w:val="00B25501"/>
    <w:rsid w:val="00B25DDB"/>
    <w:rsid w:val="00B25EA0"/>
    <w:rsid w:val="00B26BCD"/>
    <w:rsid w:val="00B30825"/>
    <w:rsid w:val="00B318DF"/>
    <w:rsid w:val="00B3197E"/>
    <w:rsid w:val="00B31A66"/>
    <w:rsid w:val="00B321D0"/>
    <w:rsid w:val="00B34880"/>
    <w:rsid w:val="00B35D0C"/>
    <w:rsid w:val="00B36182"/>
    <w:rsid w:val="00B36E3A"/>
    <w:rsid w:val="00B37959"/>
    <w:rsid w:val="00B41291"/>
    <w:rsid w:val="00B425DB"/>
    <w:rsid w:val="00B434CA"/>
    <w:rsid w:val="00B45374"/>
    <w:rsid w:val="00B46CC9"/>
    <w:rsid w:val="00B4733C"/>
    <w:rsid w:val="00B47D4A"/>
    <w:rsid w:val="00B47ED4"/>
    <w:rsid w:val="00B50DD3"/>
    <w:rsid w:val="00B50DEB"/>
    <w:rsid w:val="00B514BB"/>
    <w:rsid w:val="00B54809"/>
    <w:rsid w:val="00B56267"/>
    <w:rsid w:val="00B565CB"/>
    <w:rsid w:val="00B57C29"/>
    <w:rsid w:val="00B6057A"/>
    <w:rsid w:val="00B617CE"/>
    <w:rsid w:val="00B626CF"/>
    <w:rsid w:val="00B62B97"/>
    <w:rsid w:val="00B633ED"/>
    <w:rsid w:val="00B65389"/>
    <w:rsid w:val="00B66FBA"/>
    <w:rsid w:val="00B67123"/>
    <w:rsid w:val="00B74282"/>
    <w:rsid w:val="00B755E1"/>
    <w:rsid w:val="00B755EE"/>
    <w:rsid w:val="00B756BB"/>
    <w:rsid w:val="00B75D17"/>
    <w:rsid w:val="00B76739"/>
    <w:rsid w:val="00B76C4E"/>
    <w:rsid w:val="00B77937"/>
    <w:rsid w:val="00B8025B"/>
    <w:rsid w:val="00B80668"/>
    <w:rsid w:val="00B80796"/>
    <w:rsid w:val="00B8094C"/>
    <w:rsid w:val="00B80C45"/>
    <w:rsid w:val="00B82DB3"/>
    <w:rsid w:val="00B843FE"/>
    <w:rsid w:val="00B84661"/>
    <w:rsid w:val="00B84DB7"/>
    <w:rsid w:val="00B852C8"/>
    <w:rsid w:val="00B8545C"/>
    <w:rsid w:val="00B90F8F"/>
    <w:rsid w:val="00B91377"/>
    <w:rsid w:val="00B9199C"/>
    <w:rsid w:val="00B92EC8"/>
    <w:rsid w:val="00B93400"/>
    <w:rsid w:val="00B93ECE"/>
    <w:rsid w:val="00B953D3"/>
    <w:rsid w:val="00B96668"/>
    <w:rsid w:val="00B979B7"/>
    <w:rsid w:val="00BA020C"/>
    <w:rsid w:val="00BA05A2"/>
    <w:rsid w:val="00BA1983"/>
    <w:rsid w:val="00BA1AE7"/>
    <w:rsid w:val="00BA2D69"/>
    <w:rsid w:val="00BA448A"/>
    <w:rsid w:val="00BA4C8F"/>
    <w:rsid w:val="00BA61D4"/>
    <w:rsid w:val="00BA6DCE"/>
    <w:rsid w:val="00BA7531"/>
    <w:rsid w:val="00BA75E2"/>
    <w:rsid w:val="00BB0CE2"/>
    <w:rsid w:val="00BB2E01"/>
    <w:rsid w:val="00BB39D1"/>
    <w:rsid w:val="00BB4C2A"/>
    <w:rsid w:val="00BB5457"/>
    <w:rsid w:val="00BB5CA3"/>
    <w:rsid w:val="00BB66EA"/>
    <w:rsid w:val="00BB72F3"/>
    <w:rsid w:val="00BB7641"/>
    <w:rsid w:val="00BC01AC"/>
    <w:rsid w:val="00BC364A"/>
    <w:rsid w:val="00BC3D60"/>
    <w:rsid w:val="00BC3D8D"/>
    <w:rsid w:val="00BC3F78"/>
    <w:rsid w:val="00BC4649"/>
    <w:rsid w:val="00BC4736"/>
    <w:rsid w:val="00BC4F78"/>
    <w:rsid w:val="00BC6CEC"/>
    <w:rsid w:val="00BD0360"/>
    <w:rsid w:val="00BD0BE1"/>
    <w:rsid w:val="00BD17D6"/>
    <w:rsid w:val="00BD1CDB"/>
    <w:rsid w:val="00BD2E9F"/>
    <w:rsid w:val="00BD5C10"/>
    <w:rsid w:val="00BD6013"/>
    <w:rsid w:val="00BD7E68"/>
    <w:rsid w:val="00BE2900"/>
    <w:rsid w:val="00BE31BE"/>
    <w:rsid w:val="00BE5294"/>
    <w:rsid w:val="00BE5A00"/>
    <w:rsid w:val="00BE5D91"/>
    <w:rsid w:val="00BE6237"/>
    <w:rsid w:val="00BE67C8"/>
    <w:rsid w:val="00BF04D9"/>
    <w:rsid w:val="00BF10ED"/>
    <w:rsid w:val="00BF2EA5"/>
    <w:rsid w:val="00BF3D11"/>
    <w:rsid w:val="00BF70B9"/>
    <w:rsid w:val="00BF7C97"/>
    <w:rsid w:val="00C00404"/>
    <w:rsid w:val="00C005F8"/>
    <w:rsid w:val="00C03EF3"/>
    <w:rsid w:val="00C04138"/>
    <w:rsid w:val="00C04142"/>
    <w:rsid w:val="00C04A3B"/>
    <w:rsid w:val="00C04CCD"/>
    <w:rsid w:val="00C0551A"/>
    <w:rsid w:val="00C05775"/>
    <w:rsid w:val="00C05BD2"/>
    <w:rsid w:val="00C07766"/>
    <w:rsid w:val="00C10D1F"/>
    <w:rsid w:val="00C11207"/>
    <w:rsid w:val="00C12AEE"/>
    <w:rsid w:val="00C132BF"/>
    <w:rsid w:val="00C14D79"/>
    <w:rsid w:val="00C15684"/>
    <w:rsid w:val="00C15741"/>
    <w:rsid w:val="00C16867"/>
    <w:rsid w:val="00C17573"/>
    <w:rsid w:val="00C1777B"/>
    <w:rsid w:val="00C1799A"/>
    <w:rsid w:val="00C17EC6"/>
    <w:rsid w:val="00C20283"/>
    <w:rsid w:val="00C20BB8"/>
    <w:rsid w:val="00C21715"/>
    <w:rsid w:val="00C26E4B"/>
    <w:rsid w:val="00C30E44"/>
    <w:rsid w:val="00C34AB0"/>
    <w:rsid w:val="00C35AFB"/>
    <w:rsid w:val="00C365C2"/>
    <w:rsid w:val="00C36EB0"/>
    <w:rsid w:val="00C37C10"/>
    <w:rsid w:val="00C37C6A"/>
    <w:rsid w:val="00C404F1"/>
    <w:rsid w:val="00C407FA"/>
    <w:rsid w:val="00C409FE"/>
    <w:rsid w:val="00C41FE3"/>
    <w:rsid w:val="00C4258E"/>
    <w:rsid w:val="00C4527E"/>
    <w:rsid w:val="00C468F1"/>
    <w:rsid w:val="00C47569"/>
    <w:rsid w:val="00C47C02"/>
    <w:rsid w:val="00C52906"/>
    <w:rsid w:val="00C52FA0"/>
    <w:rsid w:val="00C53205"/>
    <w:rsid w:val="00C53888"/>
    <w:rsid w:val="00C54172"/>
    <w:rsid w:val="00C55779"/>
    <w:rsid w:val="00C563A9"/>
    <w:rsid w:val="00C5642A"/>
    <w:rsid w:val="00C57CAF"/>
    <w:rsid w:val="00C60E1C"/>
    <w:rsid w:val="00C61D75"/>
    <w:rsid w:val="00C6216F"/>
    <w:rsid w:val="00C63757"/>
    <w:rsid w:val="00C65431"/>
    <w:rsid w:val="00C6596A"/>
    <w:rsid w:val="00C65A7B"/>
    <w:rsid w:val="00C65AD8"/>
    <w:rsid w:val="00C65CF3"/>
    <w:rsid w:val="00C66297"/>
    <w:rsid w:val="00C67880"/>
    <w:rsid w:val="00C67F7F"/>
    <w:rsid w:val="00C7017D"/>
    <w:rsid w:val="00C70606"/>
    <w:rsid w:val="00C70650"/>
    <w:rsid w:val="00C71592"/>
    <w:rsid w:val="00C71A25"/>
    <w:rsid w:val="00C71B17"/>
    <w:rsid w:val="00C720D5"/>
    <w:rsid w:val="00C72918"/>
    <w:rsid w:val="00C72BB3"/>
    <w:rsid w:val="00C72EE2"/>
    <w:rsid w:val="00C731BC"/>
    <w:rsid w:val="00C741AB"/>
    <w:rsid w:val="00C7485F"/>
    <w:rsid w:val="00C7582B"/>
    <w:rsid w:val="00C758C1"/>
    <w:rsid w:val="00C75D43"/>
    <w:rsid w:val="00C75F5C"/>
    <w:rsid w:val="00C76B2B"/>
    <w:rsid w:val="00C77413"/>
    <w:rsid w:val="00C7745B"/>
    <w:rsid w:val="00C808DA"/>
    <w:rsid w:val="00C83084"/>
    <w:rsid w:val="00C843E6"/>
    <w:rsid w:val="00C846A5"/>
    <w:rsid w:val="00C87766"/>
    <w:rsid w:val="00C90A20"/>
    <w:rsid w:val="00C912B7"/>
    <w:rsid w:val="00C93541"/>
    <w:rsid w:val="00C94477"/>
    <w:rsid w:val="00C94AC6"/>
    <w:rsid w:val="00C94B1E"/>
    <w:rsid w:val="00C952EB"/>
    <w:rsid w:val="00C955DC"/>
    <w:rsid w:val="00C965D5"/>
    <w:rsid w:val="00CA21D7"/>
    <w:rsid w:val="00CA318E"/>
    <w:rsid w:val="00CA3C25"/>
    <w:rsid w:val="00CA4565"/>
    <w:rsid w:val="00CA46D0"/>
    <w:rsid w:val="00CA5C64"/>
    <w:rsid w:val="00CA6B58"/>
    <w:rsid w:val="00CA6FE6"/>
    <w:rsid w:val="00CA7418"/>
    <w:rsid w:val="00CA7A7B"/>
    <w:rsid w:val="00CA7D27"/>
    <w:rsid w:val="00CB0ED3"/>
    <w:rsid w:val="00CB1060"/>
    <w:rsid w:val="00CB1458"/>
    <w:rsid w:val="00CB1930"/>
    <w:rsid w:val="00CB3192"/>
    <w:rsid w:val="00CB47C7"/>
    <w:rsid w:val="00CB4D78"/>
    <w:rsid w:val="00CB5141"/>
    <w:rsid w:val="00CB64F3"/>
    <w:rsid w:val="00CB77E5"/>
    <w:rsid w:val="00CB792D"/>
    <w:rsid w:val="00CB7A63"/>
    <w:rsid w:val="00CB7E39"/>
    <w:rsid w:val="00CC0737"/>
    <w:rsid w:val="00CC097C"/>
    <w:rsid w:val="00CC2256"/>
    <w:rsid w:val="00CC2BF1"/>
    <w:rsid w:val="00CC33FB"/>
    <w:rsid w:val="00CC3E16"/>
    <w:rsid w:val="00CC3F5F"/>
    <w:rsid w:val="00CC3FE5"/>
    <w:rsid w:val="00CC446A"/>
    <w:rsid w:val="00CC5F71"/>
    <w:rsid w:val="00CC7AA9"/>
    <w:rsid w:val="00CD0003"/>
    <w:rsid w:val="00CD09C5"/>
    <w:rsid w:val="00CD0BAB"/>
    <w:rsid w:val="00CD1247"/>
    <w:rsid w:val="00CD13BD"/>
    <w:rsid w:val="00CD2B08"/>
    <w:rsid w:val="00CD38A2"/>
    <w:rsid w:val="00CD4708"/>
    <w:rsid w:val="00CD4E0D"/>
    <w:rsid w:val="00CD5418"/>
    <w:rsid w:val="00CD5BA6"/>
    <w:rsid w:val="00CD6316"/>
    <w:rsid w:val="00CD68A0"/>
    <w:rsid w:val="00CD6BEF"/>
    <w:rsid w:val="00CD7483"/>
    <w:rsid w:val="00CD7808"/>
    <w:rsid w:val="00CE0494"/>
    <w:rsid w:val="00CE07D2"/>
    <w:rsid w:val="00CE10B2"/>
    <w:rsid w:val="00CE175F"/>
    <w:rsid w:val="00CE1CE1"/>
    <w:rsid w:val="00CE2104"/>
    <w:rsid w:val="00CE2607"/>
    <w:rsid w:val="00CE2984"/>
    <w:rsid w:val="00CE3803"/>
    <w:rsid w:val="00CE3AB7"/>
    <w:rsid w:val="00CE6632"/>
    <w:rsid w:val="00CE75AB"/>
    <w:rsid w:val="00CE7944"/>
    <w:rsid w:val="00CF0B00"/>
    <w:rsid w:val="00CF0BCD"/>
    <w:rsid w:val="00CF0C8C"/>
    <w:rsid w:val="00CF0E29"/>
    <w:rsid w:val="00CF277B"/>
    <w:rsid w:val="00CF3DD8"/>
    <w:rsid w:val="00CF4CD3"/>
    <w:rsid w:val="00CF5EF5"/>
    <w:rsid w:val="00CF6431"/>
    <w:rsid w:val="00D0018C"/>
    <w:rsid w:val="00D00245"/>
    <w:rsid w:val="00D0133C"/>
    <w:rsid w:val="00D0356B"/>
    <w:rsid w:val="00D052A7"/>
    <w:rsid w:val="00D06091"/>
    <w:rsid w:val="00D0614F"/>
    <w:rsid w:val="00D0713F"/>
    <w:rsid w:val="00D073F0"/>
    <w:rsid w:val="00D104B4"/>
    <w:rsid w:val="00D10AAD"/>
    <w:rsid w:val="00D128B0"/>
    <w:rsid w:val="00D13382"/>
    <w:rsid w:val="00D13886"/>
    <w:rsid w:val="00D13FFE"/>
    <w:rsid w:val="00D1480A"/>
    <w:rsid w:val="00D14ED7"/>
    <w:rsid w:val="00D15909"/>
    <w:rsid w:val="00D15CE7"/>
    <w:rsid w:val="00D17D78"/>
    <w:rsid w:val="00D2086F"/>
    <w:rsid w:val="00D20BB5"/>
    <w:rsid w:val="00D21029"/>
    <w:rsid w:val="00D2121A"/>
    <w:rsid w:val="00D2196D"/>
    <w:rsid w:val="00D21A0B"/>
    <w:rsid w:val="00D22307"/>
    <w:rsid w:val="00D22506"/>
    <w:rsid w:val="00D229B2"/>
    <w:rsid w:val="00D235DA"/>
    <w:rsid w:val="00D23694"/>
    <w:rsid w:val="00D23C4C"/>
    <w:rsid w:val="00D23F77"/>
    <w:rsid w:val="00D26556"/>
    <w:rsid w:val="00D26FB2"/>
    <w:rsid w:val="00D321C8"/>
    <w:rsid w:val="00D33F9E"/>
    <w:rsid w:val="00D33FB6"/>
    <w:rsid w:val="00D342C6"/>
    <w:rsid w:val="00D34D7E"/>
    <w:rsid w:val="00D35CC5"/>
    <w:rsid w:val="00D360AC"/>
    <w:rsid w:val="00D36241"/>
    <w:rsid w:val="00D36CB3"/>
    <w:rsid w:val="00D40D41"/>
    <w:rsid w:val="00D40D49"/>
    <w:rsid w:val="00D41043"/>
    <w:rsid w:val="00D41A61"/>
    <w:rsid w:val="00D41A9B"/>
    <w:rsid w:val="00D4262B"/>
    <w:rsid w:val="00D42968"/>
    <w:rsid w:val="00D43E2B"/>
    <w:rsid w:val="00D4499D"/>
    <w:rsid w:val="00D45899"/>
    <w:rsid w:val="00D466E7"/>
    <w:rsid w:val="00D47937"/>
    <w:rsid w:val="00D47D4D"/>
    <w:rsid w:val="00D520CC"/>
    <w:rsid w:val="00D52C76"/>
    <w:rsid w:val="00D52FA0"/>
    <w:rsid w:val="00D53098"/>
    <w:rsid w:val="00D53BB7"/>
    <w:rsid w:val="00D540F7"/>
    <w:rsid w:val="00D55869"/>
    <w:rsid w:val="00D566F9"/>
    <w:rsid w:val="00D56DFE"/>
    <w:rsid w:val="00D57AF5"/>
    <w:rsid w:val="00D57EEB"/>
    <w:rsid w:val="00D61602"/>
    <w:rsid w:val="00D635D0"/>
    <w:rsid w:val="00D64707"/>
    <w:rsid w:val="00D6480D"/>
    <w:rsid w:val="00D66321"/>
    <w:rsid w:val="00D666E4"/>
    <w:rsid w:val="00D668D0"/>
    <w:rsid w:val="00D67078"/>
    <w:rsid w:val="00D67622"/>
    <w:rsid w:val="00D67B47"/>
    <w:rsid w:val="00D71B88"/>
    <w:rsid w:val="00D7244F"/>
    <w:rsid w:val="00D72C3E"/>
    <w:rsid w:val="00D739FE"/>
    <w:rsid w:val="00D73FD0"/>
    <w:rsid w:val="00D74D4A"/>
    <w:rsid w:val="00D74F09"/>
    <w:rsid w:val="00D75C4B"/>
    <w:rsid w:val="00D767EC"/>
    <w:rsid w:val="00D7745E"/>
    <w:rsid w:val="00D77E73"/>
    <w:rsid w:val="00D800D4"/>
    <w:rsid w:val="00D81C62"/>
    <w:rsid w:val="00D81CBC"/>
    <w:rsid w:val="00D81F95"/>
    <w:rsid w:val="00D8322D"/>
    <w:rsid w:val="00D83D86"/>
    <w:rsid w:val="00D83ECF"/>
    <w:rsid w:val="00D841B7"/>
    <w:rsid w:val="00D846CB"/>
    <w:rsid w:val="00D84A12"/>
    <w:rsid w:val="00D84BF2"/>
    <w:rsid w:val="00D85B1C"/>
    <w:rsid w:val="00D8686C"/>
    <w:rsid w:val="00D87008"/>
    <w:rsid w:val="00D876B2"/>
    <w:rsid w:val="00D87E04"/>
    <w:rsid w:val="00D906EB"/>
    <w:rsid w:val="00D907F0"/>
    <w:rsid w:val="00D90FFC"/>
    <w:rsid w:val="00D91421"/>
    <w:rsid w:val="00D91A30"/>
    <w:rsid w:val="00D92129"/>
    <w:rsid w:val="00D92A15"/>
    <w:rsid w:val="00D93AF3"/>
    <w:rsid w:val="00D94669"/>
    <w:rsid w:val="00D952D3"/>
    <w:rsid w:val="00D95CEB"/>
    <w:rsid w:val="00D96D14"/>
    <w:rsid w:val="00DA169D"/>
    <w:rsid w:val="00DA29DA"/>
    <w:rsid w:val="00DA2D92"/>
    <w:rsid w:val="00DA403C"/>
    <w:rsid w:val="00DA4C33"/>
    <w:rsid w:val="00DA5423"/>
    <w:rsid w:val="00DA560D"/>
    <w:rsid w:val="00DA5C3D"/>
    <w:rsid w:val="00DA7029"/>
    <w:rsid w:val="00DA73DC"/>
    <w:rsid w:val="00DA7E40"/>
    <w:rsid w:val="00DB1467"/>
    <w:rsid w:val="00DB1F18"/>
    <w:rsid w:val="00DB26AA"/>
    <w:rsid w:val="00DB277C"/>
    <w:rsid w:val="00DB3D0E"/>
    <w:rsid w:val="00DB3DAF"/>
    <w:rsid w:val="00DB463A"/>
    <w:rsid w:val="00DB4A2F"/>
    <w:rsid w:val="00DB4D4F"/>
    <w:rsid w:val="00DB50A5"/>
    <w:rsid w:val="00DB594B"/>
    <w:rsid w:val="00DB6643"/>
    <w:rsid w:val="00DB693D"/>
    <w:rsid w:val="00DC048E"/>
    <w:rsid w:val="00DC191A"/>
    <w:rsid w:val="00DC2AC2"/>
    <w:rsid w:val="00DC2BD4"/>
    <w:rsid w:val="00DC35F5"/>
    <w:rsid w:val="00DC4749"/>
    <w:rsid w:val="00DC4762"/>
    <w:rsid w:val="00DC4D55"/>
    <w:rsid w:val="00DC573A"/>
    <w:rsid w:val="00DC6392"/>
    <w:rsid w:val="00DC67F8"/>
    <w:rsid w:val="00DC6B05"/>
    <w:rsid w:val="00DC6E47"/>
    <w:rsid w:val="00DC7C7B"/>
    <w:rsid w:val="00DD068D"/>
    <w:rsid w:val="00DD1725"/>
    <w:rsid w:val="00DD2329"/>
    <w:rsid w:val="00DD2539"/>
    <w:rsid w:val="00DD4F62"/>
    <w:rsid w:val="00DD5641"/>
    <w:rsid w:val="00DD585C"/>
    <w:rsid w:val="00DD6DD1"/>
    <w:rsid w:val="00DD7AFA"/>
    <w:rsid w:val="00DD7E82"/>
    <w:rsid w:val="00DE1865"/>
    <w:rsid w:val="00DE271F"/>
    <w:rsid w:val="00DE2B4B"/>
    <w:rsid w:val="00DE30C0"/>
    <w:rsid w:val="00DE418E"/>
    <w:rsid w:val="00DE47CC"/>
    <w:rsid w:val="00DE4BFE"/>
    <w:rsid w:val="00DE5840"/>
    <w:rsid w:val="00DE591A"/>
    <w:rsid w:val="00DE5A6B"/>
    <w:rsid w:val="00DE62C0"/>
    <w:rsid w:val="00DE6EC0"/>
    <w:rsid w:val="00DE6FD0"/>
    <w:rsid w:val="00DE7157"/>
    <w:rsid w:val="00DE76E8"/>
    <w:rsid w:val="00DF1264"/>
    <w:rsid w:val="00DF35E2"/>
    <w:rsid w:val="00DF5055"/>
    <w:rsid w:val="00DF60B8"/>
    <w:rsid w:val="00DF66F5"/>
    <w:rsid w:val="00DF6C19"/>
    <w:rsid w:val="00DF79CA"/>
    <w:rsid w:val="00DF7E3C"/>
    <w:rsid w:val="00E00342"/>
    <w:rsid w:val="00E00824"/>
    <w:rsid w:val="00E00A88"/>
    <w:rsid w:val="00E01DAF"/>
    <w:rsid w:val="00E03594"/>
    <w:rsid w:val="00E036E7"/>
    <w:rsid w:val="00E03749"/>
    <w:rsid w:val="00E03E26"/>
    <w:rsid w:val="00E04323"/>
    <w:rsid w:val="00E049C3"/>
    <w:rsid w:val="00E054E0"/>
    <w:rsid w:val="00E0563B"/>
    <w:rsid w:val="00E06058"/>
    <w:rsid w:val="00E06741"/>
    <w:rsid w:val="00E06D41"/>
    <w:rsid w:val="00E06FE1"/>
    <w:rsid w:val="00E07312"/>
    <w:rsid w:val="00E07CC2"/>
    <w:rsid w:val="00E07E12"/>
    <w:rsid w:val="00E10976"/>
    <w:rsid w:val="00E11794"/>
    <w:rsid w:val="00E12EFA"/>
    <w:rsid w:val="00E12F90"/>
    <w:rsid w:val="00E13194"/>
    <w:rsid w:val="00E13A71"/>
    <w:rsid w:val="00E164AD"/>
    <w:rsid w:val="00E168D5"/>
    <w:rsid w:val="00E16AB4"/>
    <w:rsid w:val="00E17491"/>
    <w:rsid w:val="00E17F1A"/>
    <w:rsid w:val="00E17FDB"/>
    <w:rsid w:val="00E213FE"/>
    <w:rsid w:val="00E21576"/>
    <w:rsid w:val="00E21F76"/>
    <w:rsid w:val="00E22298"/>
    <w:rsid w:val="00E23A96"/>
    <w:rsid w:val="00E23D8B"/>
    <w:rsid w:val="00E23DFB"/>
    <w:rsid w:val="00E23F2A"/>
    <w:rsid w:val="00E24414"/>
    <w:rsid w:val="00E24DF9"/>
    <w:rsid w:val="00E257D9"/>
    <w:rsid w:val="00E2603A"/>
    <w:rsid w:val="00E27697"/>
    <w:rsid w:val="00E2774D"/>
    <w:rsid w:val="00E306A6"/>
    <w:rsid w:val="00E30C35"/>
    <w:rsid w:val="00E30F56"/>
    <w:rsid w:val="00E31C59"/>
    <w:rsid w:val="00E343BB"/>
    <w:rsid w:val="00E34814"/>
    <w:rsid w:val="00E362BE"/>
    <w:rsid w:val="00E379BC"/>
    <w:rsid w:val="00E40A44"/>
    <w:rsid w:val="00E41164"/>
    <w:rsid w:val="00E41B3F"/>
    <w:rsid w:val="00E41CA3"/>
    <w:rsid w:val="00E43322"/>
    <w:rsid w:val="00E44C77"/>
    <w:rsid w:val="00E45605"/>
    <w:rsid w:val="00E46F6F"/>
    <w:rsid w:val="00E47154"/>
    <w:rsid w:val="00E5013C"/>
    <w:rsid w:val="00E50401"/>
    <w:rsid w:val="00E506C1"/>
    <w:rsid w:val="00E516DD"/>
    <w:rsid w:val="00E5206E"/>
    <w:rsid w:val="00E527CA"/>
    <w:rsid w:val="00E533E3"/>
    <w:rsid w:val="00E535B3"/>
    <w:rsid w:val="00E545D7"/>
    <w:rsid w:val="00E562A6"/>
    <w:rsid w:val="00E56435"/>
    <w:rsid w:val="00E569D1"/>
    <w:rsid w:val="00E57571"/>
    <w:rsid w:val="00E60193"/>
    <w:rsid w:val="00E60273"/>
    <w:rsid w:val="00E60E81"/>
    <w:rsid w:val="00E630B2"/>
    <w:rsid w:val="00E63332"/>
    <w:rsid w:val="00E63D4A"/>
    <w:rsid w:val="00E6607A"/>
    <w:rsid w:val="00E67607"/>
    <w:rsid w:val="00E67B4C"/>
    <w:rsid w:val="00E70586"/>
    <w:rsid w:val="00E727F3"/>
    <w:rsid w:val="00E72A10"/>
    <w:rsid w:val="00E734F2"/>
    <w:rsid w:val="00E7450F"/>
    <w:rsid w:val="00E74A3E"/>
    <w:rsid w:val="00E74D50"/>
    <w:rsid w:val="00E753F8"/>
    <w:rsid w:val="00E75445"/>
    <w:rsid w:val="00E75A5E"/>
    <w:rsid w:val="00E8042B"/>
    <w:rsid w:val="00E80C41"/>
    <w:rsid w:val="00E82ABB"/>
    <w:rsid w:val="00E83109"/>
    <w:rsid w:val="00E83578"/>
    <w:rsid w:val="00E83D87"/>
    <w:rsid w:val="00E842AE"/>
    <w:rsid w:val="00E85184"/>
    <w:rsid w:val="00E8570F"/>
    <w:rsid w:val="00E90054"/>
    <w:rsid w:val="00E900A9"/>
    <w:rsid w:val="00E906FA"/>
    <w:rsid w:val="00E90980"/>
    <w:rsid w:val="00E90E9B"/>
    <w:rsid w:val="00E92D00"/>
    <w:rsid w:val="00E93B0D"/>
    <w:rsid w:val="00E93F53"/>
    <w:rsid w:val="00E94548"/>
    <w:rsid w:val="00E9478C"/>
    <w:rsid w:val="00E9484B"/>
    <w:rsid w:val="00E95583"/>
    <w:rsid w:val="00E95D14"/>
    <w:rsid w:val="00E95F60"/>
    <w:rsid w:val="00E965D6"/>
    <w:rsid w:val="00E9702D"/>
    <w:rsid w:val="00E9717A"/>
    <w:rsid w:val="00E978F8"/>
    <w:rsid w:val="00EA0BD2"/>
    <w:rsid w:val="00EA3B58"/>
    <w:rsid w:val="00EA58FA"/>
    <w:rsid w:val="00EA5E5E"/>
    <w:rsid w:val="00EA7266"/>
    <w:rsid w:val="00EA7408"/>
    <w:rsid w:val="00EA7559"/>
    <w:rsid w:val="00EB135B"/>
    <w:rsid w:val="00EB1734"/>
    <w:rsid w:val="00EB2349"/>
    <w:rsid w:val="00EB2CD2"/>
    <w:rsid w:val="00EB2E54"/>
    <w:rsid w:val="00EB2F52"/>
    <w:rsid w:val="00EB30C8"/>
    <w:rsid w:val="00EB3B4C"/>
    <w:rsid w:val="00EB3E83"/>
    <w:rsid w:val="00EB408F"/>
    <w:rsid w:val="00EB4713"/>
    <w:rsid w:val="00EB4DB4"/>
    <w:rsid w:val="00EB4F77"/>
    <w:rsid w:val="00EB62EE"/>
    <w:rsid w:val="00EB7DE4"/>
    <w:rsid w:val="00EC0956"/>
    <w:rsid w:val="00EC0B86"/>
    <w:rsid w:val="00EC2A82"/>
    <w:rsid w:val="00EC3A38"/>
    <w:rsid w:val="00EC4B6B"/>
    <w:rsid w:val="00EC5FA9"/>
    <w:rsid w:val="00EC632A"/>
    <w:rsid w:val="00EC6E8F"/>
    <w:rsid w:val="00EC7511"/>
    <w:rsid w:val="00ED0403"/>
    <w:rsid w:val="00ED0E94"/>
    <w:rsid w:val="00ED15F2"/>
    <w:rsid w:val="00ED229C"/>
    <w:rsid w:val="00ED22BC"/>
    <w:rsid w:val="00ED26DA"/>
    <w:rsid w:val="00ED3123"/>
    <w:rsid w:val="00ED330C"/>
    <w:rsid w:val="00ED3400"/>
    <w:rsid w:val="00ED4C2C"/>
    <w:rsid w:val="00ED5054"/>
    <w:rsid w:val="00ED5B6B"/>
    <w:rsid w:val="00ED606E"/>
    <w:rsid w:val="00ED7193"/>
    <w:rsid w:val="00EE0150"/>
    <w:rsid w:val="00EE13EC"/>
    <w:rsid w:val="00EE2D78"/>
    <w:rsid w:val="00EE3238"/>
    <w:rsid w:val="00EE3407"/>
    <w:rsid w:val="00EE3587"/>
    <w:rsid w:val="00EE4521"/>
    <w:rsid w:val="00EE4934"/>
    <w:rsid w:val="00EE6260"/>
    <w:rsid w:val="00EE655C"/>
    <w:rsid w:val="00EE7E41"/>
    <w:rsid w:val="00EF119F"/>
    <w:rsid w:val="00EF1A51"/>
    <w:rsid w:val="00EF1F4B"/>
    <w:rsid w:val="00EF2D6B"/>
    <w:rsid w:val="00EF4213"/>
    <w:rsid w:val="00EF4687"/>
    <w:rsid w:val="00EF47AC"/>
    <w:rsid w:val="00EF48B4"/>
    <w:rsid w:val="00EF567E"/>
    <w:rsid w:val="00EF60E3"/>
    <w:rsid w:val="00EF696F"/>
    <w:rsid w:val="00EF6B88"/>
    <w:rsid w:val="00EF6C65"/>
    <w:rsid w:val="00EF6F3F"/>
    <w:rsid w:val="00EF77A9"/>
    <w:rsid w:val="00F01AA1"/>
    <w:rsid w:val="00F05FA8"/>
    <w:rsid w:val="00F07E64"/>
    <w:rsid w:val="00F1260B"/>
    <w:rsid w:val="00F12CE1"/>
    <w:rsid w:val="00F1306E"/>
    <w:rsid w:val="00F131A3"/>
    <w:rsid w:val="00F13C5A"/>
    <w:rsid w:val="00F144E2"/>
    <w:rsid w:val="00F15824"/>
    <w:rsid w:val="00F166C1"/>
    <w:rsid w:val="00F20C14"/>
    <w:rsid w:val="00F20DBA"/>
    <w:rsid w:val="00F21994"/>
    <w:rsid w:val="00F21AD8"/>
    <w:rsid w:val="00F21DE1"/>
    <w:rsid w:val="00F2215A"/>
    <w:rsid w:val="00F2220C"/>
    <w:rsid w:val="00F222F5"/>
    <w:rsid w:val="00F2255F"/>
    <w:rsid w:val="00F2303E"/>
    <w:rsid w:val="00F251DD"/>
    <w:rsid w:val="00F25616"/>
    <w:rsid w:val="00F2772B"/>
    <w:rsid w:val="00F30459"/>
    <w:rsid w:val="00F314CD"/>
    <w:rsid w:val="00F3156D"/>
    <w:rsid w:val="00F324A9"/>
    <w:rsid w:val="00F324B8"/>
    <w:rsid w:val="00F324C0"/>
    <w:rsid w:val="00F324D8"/>
    <w:rsid w:val="00F32800"/>
    <w:rsid w:val="00F33A6D"/>
    <w:rsid w:val="00F3466C"/>
    <w:rsid w:val="00F34CF3"/>
    <w:rsid w:val="00F3715E"/>
    <w:rsid w:val="00F37F39"/>
    <w:rsid w:val="00F40D2E"/>
    <w:rsid w:val="00F41DCB"/>
    <w:rsid w:val="00F41E27"/>
    <w:rsid w:val="00F4303A"/>
    <w:rsid w:val="00F43242"/>
    <w:rsid w:val="00F432A9"/>
    <w:rsid w:val="00F4340E"/>
    <w:rsid w:val="00F43D6C"/>
    <w:rsid w:val="00F43E57"/>
    <w:rsid w:val="00F44013"/>
    <w:rsid w:val="00F44948"/>
    <w:rsid w:val="00F44A03"/>
    <w:rsid w:val="00F45A8F"/>
    <w:rsid w:val="00F506A7"/>
    <w:rsid w:val="00F50AD8"/>
    <w:rsid w:val="00F512A0"/>
    <w:rsid w:val="00F513B2"/>
    <w:rsid w:val="00F516C8"/>
    <w:rsid w:val="00F51DAD"/>
    <w:rsid w:val="00F52D8F"/>
    <w:rsid w:val="00F54320"/>
    <w:rsid w:val="00F5442C"/>
    <w:rsid w:val="00F56FD6"/>
    <w:rsid w:val="00F5711A"/>
    <w:rsid w:val="00F57ECA"/>
    <w:rsid w:val="00F6005E"/>
    <w:rsid w:val="00F60C1D"/>
    <w:rsid w:val="00F61B13"/>
    <w:rsid w:val="00F61FB2"/>
    <w:rsid w:val="00F628C6"/>
    <w:rsid w:val="00F64CAB"/>
    <w:rsid w:val="00F65021"/>
    <w:rsid w:val="00F6536C"/>
    <w:rsid w:val="00F66397"/>
    <w:rsid w:val="00F6661E"/>
    <w:rsid w:val="00F669F3"/>
    <w:rsid w:val="00F67B1A"/>
    <w:rsid w:val="00F71725"/>
    <w:rsid w:val="00F720EE"/>
    <w:rsid w:val="00F725FC"/>
    <w:rsid w:val="00F7289E"/>
    <w:rsid w:val="00F72AA7"/>
    <w:rsid w:val="00F73302"/>
    <w:rsid w:val="00F73402"/>
    <w:rsid w:val="00F739AA"/>
    <w:rsid w:val="00F751F8"/>
    <w:rsid w:val="00F75448"/>
    <w:rsid w:val="00F7578F"/>
    <w:rsid w:val="00F759FE"/>
    <w:rsid w:val="00F75DE0"/>
    <w:rsid w:val="00F76751"/>
    <w:rsid w:val="00F76F56"/>
    <w:rsid w:val="00F77F34"/>
    <w:rsid w:val="00F803E7"/>
    <w:rsid w:val="00F80AAF"/>
    <w:rsid w:val="00F83FE7"/>
    <w:rsid w:val="00F84CC5"/>
    <w:rsid w:val="00F85166"/>
    <w:rsid w:val="00F851B1"/>
    <w:rsid w:val="00F8560A"/>
    <w:rsid w:val="00F864F9"/>
    <w:rsid w:val="00F86F6F"/>
    <w:rsid w:val="00F87788"/>
    <w:rsid w:val="00F9027B"/>
    <w:rsid w:val="00F922AD"/>
    <w:rsid w:val="00F92800"/>
    <w:rsid w:val="00F93DE9"/>
    <w:rsid w:val="00F93E96"/>
    <w:rsid w:val="00F9416E"/>
    <w:rsid w:val="00F9465F"/>
    <w:rsid w:val="00F948AB"/>
    <w:rsid w:val="00F94DE3"/>
    <w:rsid w:val="00F955F0"/>
    <w:rsid w:val="00F95CC4"/>
    <w:rsid w:val="00F96BBB"/>
    <w:rsid w:val="00FA045B"/>
    <w:rsid w:val="00FA3992"/>
    <w:rsid w:val="00FA535E"/>
    <w:rsid w:val="00FA5F7E"/>
    <w:rsid w:val="00FA7FB2"/>
    <w:rsid w:val="00FB092C"/>
    <w:rsid w:val="00FB0C29"/>
    <w:rsid w:val="00FB4A07"/>
    <w:rsid w:val="00FB5F62"/>
    <w:rsid w:val="00FB61F7"/>
    <w:rsid w:val="00FB63B3"/>
    <w:rsid w:val="00FB6C42"/>
    <w:rsid w:val="00FB7CBE"/>
    <w:rsid w:val="00FC0864"/>
    <w:rsid w:val="00FC0D32"/>
    <w:rsid w:val="00FC0F3A"/>
    <w:rsid w:val="00FC0F50"/>
    <w:rsid w:val="00FC12FF"/>
    <w:rsid w:val="00FC2B54"/>
    <w:rsid w:val="00FC4CC6"/>
    <w:rsid w:val="00FC4F69"/>
    <w:rsid w:val="00FC5805"/>
    <w:rsid w:val="00FC6023"/>
    <w:rsid w:val="00FC6398"/>
    <w:rsid w:val="00FC6DD2"/>
    <w:rsid w:val="00FC6EC6"/>
    <w:rsid w:val="00FC7167"/>
    <w:rsid w:val="00FC7299"/>
    <w:rsid w:val="00FC7622"/>
    <w:rsid w:val="00FC7AFE"/>
    <w:rsid w:val="00FD01E9"/>
    <w:rsid w:val="00FD1171"/>
    <w:rsid w:val="00FD2BA0"/>
    <w:rsid w:val="00FD39DB"/>
    <w:rsid w:val="00FD3E3F"/>
    <w:rsid w:val="00FD4EC8"/>
    <w:rsid w:val="00FD5083"/>
    <w:rsid w:val="00FD6A14"/>
    <w:rsid w:val="00FD6A44"/>
    <w:rsid w:val="00FD6B91"/>
    <w:rsid w:val="00FD75DC"/>
    <w:rsid w:val="00FE04B4"/>
    <w:rsid w:val="00FE0592"/>
    <w:rsid w:val="00FE0DA3"/>
    <w:rsid w:val="00FE103B"/>
    <w:rsid w:val="00FE1B42"/>
    <w:rsid w:val="00FE251D"/>
    <w:rsid w:val="00FE279D"/>
    <w:rsid w:val="00FE28BD"/>
    <w:rsid w:val="00FE30D7"/>
    <w:rsid w:val="00FE365B"/>
    <w:rsid w:val="00FE36C2"/>
    <w:rsid w:val="00FE38D3"/>
    <w:rsid w:val="00FE4F89"/>
    <w:rsid w:val="00FE50AD"/>
    <w:rsid w:val="00FE5107"/>
    <w:rsid w:val="00FE5AC5"/>
    <w:rsid w:val="00FE73D0"/>
    <w:rsid w:val="00FE757B"/>
    <w:rsid w:val="00FF17FE"/>
    <w:rsid w:val="00FF199F"/>
    <w:rsid w:val="00FF2466"/>
    <w:rsid w:val="00FF40F0"/>
    <w:rsid w:val="00FF46C9"/>
    <w:rsid w:val="00FF4BD4"/>
    <w:rsid w:val="00FF6634"/>
    <w:rsid w:val="00FF6B88"/>
    <w:rsid w:val="00FF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rules v:ext="edit">
        <o:r id="V:Rule4" type="connector" idref="#_x0000_s1041"/>
        <o:r id="V:Rule5" type="connector" idref="#_x0000_s1042"/>
        <o:r id="V:Rule6"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2C0"/>
    <w:pPr>
      <w:suppressAutoHyphens/>
    </w:pPr>
    <w:rPr>
      <w:rFonts w:ascii="Times New Roman" w:eastAsia="Times New Roman" w:hAnsi="Times New Roman"/>
      <w:sz w:val="24"/>
      <w:szCs w:val="24"/>
      <w:lang w:eastAsia="ar-SA"/>
    </w:rPr>
  </w:style>
  <w:style w:type="paragraph" w:styleId="1">
    <w:name w:val="heading 1"/>
    <w:basedOn w:val="a"/>
    <w:next w:val="a0"/>
    <w:link w:val="10"/>
    <w:qFormat/>
    <w:rsid w:val="000A6CFF"/>
    <w:pPr>
      <w:numPr>
        <w:numId w:val="1"/>
      </w:numPr>
      <w:spacing w:before="280" w:after="280"/>
      <w:outlineLvl w:val="0"/>
    </w:pPr>
    <w:rPr>
      <w:rFonts w:ascii="Tahoma" w:hAnsi="Tahoma"/>
      <w:b/>
      <w:bCs/>
      <w:color w:val="333366"/>
      <w:kern w:val="1"/>
      <w:sz w:val="26"/>
      <w:szCs w:val="26"/>
    </w:rPr>
  </w:style>
  <w:style w:type="paragraph" w:styleId="2">
    <w:name w:val="heading 2"/>
    <w:basedOn w:val="a"/>
    <w:next w:val="a0"/>
    <w:link w:val="20"/>
    <w:qFormat/>
    <w:rsid w:val="000A6CFF"/>
    <w:pPr>
      <w:numPr>
        <w:ilvl w:val="1"/>
        <w:numId w:val="1"/>
      </w:numPr>
      <w:spacing w:before="280" w:after="280"/>
      <w:outlineLvl w:val="1"/>
    </w:pPr>
    <w:rPr>
      <w:rFonts w:ascii="Tahoma" w:hAnsi="Tahoma"/>
      <w:b/>
      <w:bCs/>
      <w:color w:val="333366"/>
      <w:sz w:val="23"/>
      <w:szCs w:val="23"/>
    </w:rPr>
  </w:style>
  <w:style w:type="paragraph" w:styleId="3">
    <w:name w:val="heading 3"/>
    <w:basedOn w:val="a"/>
    <w:next w:val="a0"/>
    <w:link w:val="30"/>
    <w:qFormat/>
    <w:rsid w:val="000A6CFF"/>
    <w:pPr>
      <w:numPr>
        <w:ilvl w:val="2"/>
        <w:numId w:val="1"/>
      </w:numPr>
      <w:spacing w:before="280" w:after="280"/>
      <w:outlineLvl w:val="2"/>
    </w:pPr>
    <w:rPr>
      <w:b/>
      <w:bCs/>
      <w:color w:val="333366"/>
      <w:sz w:val="27"/>
      <w:szCs w:val="27"/>
    </w:rPr>
  </w:style>
  <w:style w:type="paragraph" w:styleId="4">
    <w:name w:val="heading 4"/>
    <w:basedOn w:val="a"/>
    <w:next w:val="a0"/>
    <w:link w:val="40"/>
    <w:qFormat/>
    <w:rsid w:val="000A6CFF"/>
    <w:pPr>
      <w:numPr>
        <w:ilvl w:val="3"/>
        <w:numId w:val="1"/>
      </w:numPr>
      <w:spacing w:before="280" w:after="280"/>
      <w:outlineLvl w:val="3"/>
    </w:pPr>
    <w:rPr>
      <w:b/>
      <w:bCs/>
      <w:color w:val="3333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0A6CFF"/>
    <w:pPr>
      <w:spacing w:before="280" w:after="280"/>
    </w:pPr>
    <w:rPr>
      <w:color w:val="333366"/>
    </w:rPr>
  </w:style>
  <w:style w:type="character" w:customStyle="1" w:styleId="a4">
    <w:name w:val="Основной текст Знак"/>
    <w:link w:val="a0"/>
    <w:rsid w:val="000A6CFF"/>
    <w:rPr>
      <w:rFonts w:ascii="Times New Roman" w:eastAsia="Times New Roman" w:hAnsi="Times New Roman" w:cs="Times New Roman"/>
      <w:color w:val="333366"/>
      <w:sz w:val="24"/>
      <w:szCs w:val="24"/>
      <w:lang w:eastAsia="ar-SA"/>
    </w:rPr>
  </w:style>
  <w:style w:type="character" w:customStyle="1" w:styleId="10">
    <w:name w:val="Заголовок 1 Знак"/>
    <w:link w:val="1"/>
    <w:rsid w:val="000A6CFF"/>
    <w:rPr>
      <w:rFonts w:ascii="Tahoma" w:eastAsia="Times New Roman" w:hAnsi="Tahoma"/>
      <w:b/>
      <w:bCs/>
      <w:color w:val="333366"/>
      <w:kern w:val="1"/>
      <w:sz w:val="26"/>
      <w:szCs w:val="26"/>
      <w:lang w:eastAsia="ar-SA"/>
    </w:rPr>
  </w:style>
  <w:style w:type="character" w:customStyle="1" w:styleId="20">
    <w:name w:val="Заголовок 2 Знак"/>
    <w:link w:val="2"/>
    <w:rsid w:val="000A6CFF"/>
    <w:rPr>
      <w:rFonts w:ascii="Tahoma" w:eastAsia="Times New Roman" w:hAnsi="Tahoma"/>
      <w:b/>
      <w:bCs/>
      <w:color w:val="333366"/>
      <w:sz w:val="23"/>
      <w:szCs w:val="23"/>
      <w:lang w:eastAsia="ar-SA"/>
    </w:rPr>
  </w:style>
  <w:style w:type="character" w:customStyle="1" w:styleId="30">
    <w:name w:val="Заголовок 3 Знак"/>
    <w:link w:val="3"/>
    <w:rsid w:val="000A6CFF"/>
    <w:rPr>
      <w:rFonts w:ascii="Times New Roman" w:eastAsia="Times New Roman" w:hAnsi="Times New Roman"/>
      <w:b/>
      <w:bCs/>
      <w:color w:val="333366"/>
      <w:sz w:val="27"/>
      <w:szCs w:val="27"/>
      <w:lang w:eastAsia="ar-SA"/>
    </w:rPr>
  </w:style>
  <w:style w:type="character" w:customStyle="1" w:styleId="40">
    <w:name w:val="Заголовок 4 Знак"/>
    <w:link w:val="4"/>
    <w:rsid w:val="000A6CFF"/>
    <w:rPr>
      <w:rFonts w:ascii="Times New Roman" w:eastAsia="Times New Roman" w:hAnsi="Times New Roman"/>
      <w:b/>
      <w:bCs/>
      <w:color w:val="333366"/>
      <w:sz w:val="24"/>
      <w:szCs w:val="24"/>
      <w:lang w:eastAsia="ar-SA"/>
    </w:rPr>
  </w:style>
  <w:style w:type="character" w:customStyle="1" w:styleId="WW8Num2z0">
    <w:name w:val="WW8Num2z0"/>
    <w:rsid w:val="000A6CFF"/>
    <w:rPr>
      <w:sz w:val="28"/>
      <w:szCs w:val="28"/>
    </w:rPr>
  </w:style>
  <w:style w:type="character" w:customStyle="1" w:styleId="Absatz-Standardschriftart">
    <w:name w:val="Absatz-Standardschriftart"/>
    <w:rsid w:val="000A6CFF"/>
  </w:style>
  <w:style w:type="character" w:customStyle="1" w:styleId="WW-Absatz-Standardschriftart">
    <w:name w:val="WW-Absatz-Standardschriftart"/>
    <w:rsid w:val="000A6CFF"/>
  </w:style>
  <w:style w:type="character" w:customStyle="1" w:styleId="WW-Absatz-Standardschriftart1">
    <w:name w:val="WW-Absatz-Standardschriftart1"/>
    <w:rsid w:val="000A6CFF"/>
  </w:style>
  <w:style w:type="character" w:customStyle="1" w:styleId="WW-Absatz-Standardschriftart11">
    <w:name w:val="WW-Absatz-Standardschriftart11"/>
    <w:rsid w:val="000A6CFF"/>
  </w:style>
  <w:style w:type="character" w:customStyle="1" w:styleId="WW-Absatz-Standardschriftart111">
    <w:name w:val="WW-Absatz-Standardschriftart111"/>
    <w:rsid w:val="000A6CFF"/>
  </w:style>
  <w:style w:type="character" w:customStyle="1" w:styleId="WW8Num3z0">
    <w:name w:val="WW8Num3z0"/>
    <w:rsid w:val="000A6CFF"/>
    <w:rPr>
      <w:sz w:val="28"/>
      <w:szCs w:val="28"/>
    </w:rPr>
  </w:style>
  <w:style w:type="character" w:customStyle="1" w:styleId="WW-Absatz-Standardschriftart1111">
    <w:name w:val="WW-Absatz-Standardschriftart1111"/>
    <w:rsid w:val="000A6CFF"/>
  </w:style>
  <w:style w:type="character" w:customStyle="1" w:styleId="11">
    <w:name w:val="Основной шрифт абзаца1"/>
    <w:rsid w:val="000A6CFF"/>
  </w:style>
  <w:style w:type="character" w:styleId="a5">
    <w:name w:val="Strong"/>
    <w:qFormat/>
    <w:rsid w:val="000A6CFF"/>
    <w:rPr>
      <w:b/>
      <w:bCs/>
    </w:rPr>
  </w:style>
  <w:style w:type="character" w:styleId="a6">
    <w:name w:val="Hyperlink"/>
    <w:uiPriority w:val="99"/>
    <w:rsid w:val="000A6CFF"/>
    <w:rPr>
      <w:color w:val="0000FF"/>
      <w:u w:val="single"/>
    </w:rPr>
  </w:style>
  <w:style w:type="character" w:customStyle="1" w:styleId="a7">
    <w:name w:val="Символ нумерации"/>
    <w:rsid w:val="000A6CFF"/>
  </w:style>
  <w:style w:type="paragraph" w:customStyle="1" w:styleId="a8">
    <w:name w:val="Заголовок"/>
    <w:basedOn w:val="a"/>
    <w:next w:val="a0"/>
    <w:rsid w:val="000A6CFF"/>
    <w:pPr>
      <w:keepNext/>
      <w:spacing w:before="240" w:after="120"/>
    </w:pPr>
    <w:rPr>
      <w:rFonts w:ascii="Arial" w:eastAsia="DejaVu Sans" w:hAnsi="Arial" w:cs="DejaVu Sans"/>
      <w:sz w:val="28"/>
      <w:szCs w:val="28"/>
    </w:rPr>
  </w:style>
  <w:style w:type="paragraph" w:styleId="a9">
    <w:name w:val="Body Text Indent"/>
    <w:basedOn w:val="a"/>
    <w:link w:val="aa"/>
    <w:semiHidden/>
    <w:rsid w:val="000A6CFF"/>
    <w:pPr>
      <w:spacing w:before="280" w:after="280"/>
    </w:pPr>
    <w:rPr>
      <w:color w:val="333366"/>
    </w:rPr>
  </w:style>
  <w:style w:type="character" w:customStyle="1" w:styleId="aa">
    <w:name w:val="Основной текст с отступом Знак"/>
    <w:link w:val="a9"/>
    <w:semiHidden/>
    <w:rsid w:val="000A6CFF"/>
    <w:rPr>
      <w:rFonts w:ascii="Times New Roman" w:eastAsia="Times New Roman" w:hAnsi="Times New Roman" w:cs="Times New Roman"/>
      <w:color w:val="333366"/>
      <w:sz w:val="24"/>
      <w:szCs w:val="24"/>
      <w:lang w:eastAsia="ar-SA"/>
    </w:rPr>
  </w:style>
  <w:style w:type="paragraph" w:styleId="ab">
    <w:name w:val="Normal (Web)"/>
    <w:basedOn w:val="a"/>
    <w:uiPriority w:val="99"/>
    <w:rsid w:val="000A6CFF"/>
    <w:pPr>
      <w:spacing w:before="280" w:after="280"/>
    </w:pPr>
    <w:rPr>
      <w:color w:val="333366"/>
    </w:rPr>
  </w:style>
  <w:style w:type="paragraph" w:customStyle="1" w:styleId="Iauiue2">
    <w:name w:val="Iau?iue2"/>
    <w:rsid w:val="000A6CFF"/>
    <w:pPr>
      <w:suppressAutoHyphens/>
      <w:snapToGrid w:val="0"/>
    </w:pPr>
    <w:rPr>
      <w:rFonts w:ascii="Times NR Cyr MT" w:eastAsia="Arial" w:hAnsi="Times NR Cyr MT" w:cs="Times NR Cyr MT"/>
      <w:lang w:eastAsia="ar-SA"/>
    </w:rPr>
  </w:style>
  <w:style w:type="paragraph" w:customStyle="1" w:styleId="caaieiaie7">
    <w:name w:val="caaieiaie 7"/>
    <w:basedOn w:val="Iauiue2"/>
    <w:next w:val="Iauiue2"/>
    <w:rsid w:val="000A6CFF"/>
    <w:pPr>
      <w:keepNext/>
      <w:widowControl w:val="0"/>
    </w:pPr>
    <w:rPr>
      <w:rFonts w:ascii="Times New Roman" w:hAnsi="Times New Roman" w:cs="Times New Roman"/>
      <w:b/>
      <w:bCs/>
      <w:sz w:val="22"/>
      <w:szCs w:val="22"/>
    </w:rPr>
  </w:style>
  <w:style w:type="paragraph" w:customStyle="1" w:styleId="12">
    <w:name w:val="Обычный1"/>
    <w:rsid w:val="000A6CFF"/>
    <w:pPr>
      <w:suppressAutoHyphens/>
    </w:pPr>
    <w:rPr>
      <w:rFonts w:ascii="Times New Roman" w:eastAsia="Arial" w:hAnsi="Times New Roman"/>
      <w:lang w:eastAsia="ar-SA"/>
    </w:rPr>
  </w:style>
  <w:style w:type="paragraph" w:styleId="ac">
    <w:name w:val="Title"/>
    <w:basedOn w:val="a"/>
    <w:next w:val="ad"/>
    <w:link w:val="ae"/>
    <w:qFormat/>
    <w:rsid w:val="000A6CFF"/>
    <w:pPr>
      <w:jc w:val="center"/>
    </w:pPr>
    <w:rPr>
      <w:sz w:val="28"/>
      <w:szCs w:val="20"/>
    </w:rPr>
  </w:style>
  <w:style w:type="paragraph" w:styleId="ad">
    <w:name w:val="Subtitle"/>
    <w:basedOn w:val="a8"/>
    <w:next w:val="a0"/>
    <w:link w:val="af"/>
    <w:qFormat/>
    <w:rsid w:val="000A6CFF"/>
    <w:pPr>
      <w:jc w:val="center"/>
    </w:pPr>
    <w:rPr>
      <w:rFonts w:cs="Times New Roman"/>
      <w:i/>
      <w:iCs/>
    </w:rPr>
  </w:style>
  <w:style w:type="character" w:customStyle="1" w:styleId="af">
    <w:name w:val="Подзаголовок Знак"/>
    <w:link w:val="ad"/>
    <w:rsid w:val="000A6CFF"/>
    <w:rPr>
      <w:rFonts w:ascii="Arial" w:eastAsia="DejaVu Sans" w:hAnsi="Arial" w:cs="DejaVu Sans"/>
      <w:i/>
      <w:iCs/>
      <w:sz w:val="28"/>
      <w:szCs w:val="28"/>
      <w:lang w:eastAsia="ar-SA"/>
    </w:rPr>
  </w:style>
  <w:style w:type="character" w:customStyle="1" w:styleId="ae">
    <w:name w:val="Название Знак"/>
    <w:link w:val="ac"/>
    <w:rsid w:val="000A6CFF"/>
    <w:rPr>
      <w:rFonts w:ascii="Times New Roman" w:eastAsia="Times New Roman" w:hAnsi="Times New Roman" w:cs="Times New Roman"/>
      <w:sz w:val="28"/>
      <w:szCs w:val="20"/>
      <w:lang w:eastAsia="ar-SA"/>
    </w:rPr>
  </w:style>
  <w:style w:type="character" w:customStyle="1" w:styleId="af0">
    <w:name w:val="Текст выноски Знак"/>
    <w:link w:val="af1"/>
    <w:uiPriority w:val="99"/>
    <w:semiHidden/>
    <w:rsid w:val="000A6CFF"/>
    <w:rPr>
      <w:rFonts w:ascii="Tahoma" w:eastAsia="Times New Roman" w:hAnsi="Tahoma" w:cs="Tahoma"/>
      <w:sz w:val="16"/>
      <w:szCs w:val="16"/>
      <w:lang w:eastAsia="ar-SA"/>
    </w:rPr>
  </w:style>
  <w:style w:type="paragraph" w:styleId="af1">
    <w:name w:val="Balloon Text"/>
    <w:basedOn w:val="a"/>
    <w:link w:val="af0"/>
    <w:uiPriority w:val="99"/>
    <w:semiHidden/>
    <w:unhideWhenUsed/>
    <w:rsid w:val="000A6CFF"/>
    <w:rPr>
      <w:rFonts w:ascii="Tahoma" w:hAnsi="Tahoma"/>
      <w:sz w:val="16"/>
      <w:szCs w:val="16"/>
    </w:rPr>
  </w:style>
  <w:style w:type="table" w:styleId="af2">
    <w:name w:val="Table Grid"/>
    <w:basedOn w:val="a2"/>
    <w:uiPriority w:val="39"/>
    <w:rsid w:val="000A6C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241EDE"/>
    <w:pPr>
      <w:widowControl w:val="0"/>
      <w:suppressAutoHyphens/>
    </w:pPr>
    <w:rPr>
      <w:rFonts w:ascii="Arial" w:eastAsia="Lucida Sans Unicode" w:hAnsi="Arial"/>
      <w:lang w:eastAsia="ar-SA"/>
    </w:rPr>
  </w:style>
  <w:style w:type="paragraph" w:customStyle="1" w:styleId="31">
    <w:name w:val="Основной текст с отступом 31"/>
    <w:basedOn w:val="a"/>
    <w:rsid w:val="00A06477"/>
    <w:pPr>
      <w:spacing w:after="120"/>
      <w:ind w:left="283"/>
    </w:pPr>
    <w:rPr>
      <w:sz w:val="16"/>
      <w:szCs w:val="16"/>
    </w:rPr>
  </w:style>
  <w:style w:type="character" w:customStyle="1" w:styleId="21">
    <w:name w:val="Знак Знак2"/>
    <w:locked/>
    <w:rsid w:val="00D74F09"/>
    <w:rPr>
      <w:sz w:val="28"/>
      <w:lang w:val="ru-RU" w:eastAsia="ar-SA" w:bidi="ar-SA"/>
    </w:rPr>
  </w:style>
  <w:style w:type="paragraph" w:customStyle="1" w:styleId="consplusnormal">
    <w:name w:val="consplusnormal"/>
    <w:basedOn w:val="a"/>
    <w:rsid w:val="003C5548"/>
    <w:pPr>
      <w:suppressAutoHyphens w:val="0"/>
      <w:spacing w:before="100" w:beforeAutospacing="1" w:after="100" w:afterAutospacing="1"/>
    </w:pPr>
    <w:rPr>
      <w:lang w:eastAsia="ru-RU"/>
    </w:rPr>
  </w:style>
  <w:style w:type="character" w:customStyle="1" w:styleId="apple-converted-space">
    <w:name w:val="apple-converted-space"/>
    <w:rsid w:val="003D3EB6"/>
  </w:style>
  <w:style w:type="paragraph" w:customStyle="1" w:styleId="p26">
    <w:name w:val="p26"/>
    <w:basedOn w:val="a"/>
    <w:rsid w:val="00C70650"/>
    <w:pPr>
      <w:suppressAutoHyphens w:val="0"/>
      <w:spacing w:before="100" w:beforeAutospacing="1" w:after="100" w:afterAutospacing="1"/>
    </w:pPr>
    <w:rPr>
      <w:lang w:eastAsia="ru-RU"/>
    </w:rPr>
  </w:style>
  <w:style w:type="paragraph" w:customStyle="1" w:styleId="p28">
    <w:name w:val="p28"/>
    <w:basedOn w:val="a"/>
    <w:rsid w:val="00C70650"/>
    <w:pPr>
      <w:suppressAutoHyphens w:val="0"/>
      <w:spacing w:before="100" w:beforeAutospacing="1" w:after="100" w:afterAutospacing="1"/>
    </w:pPr>
    <w:rPr>
      <w:lang w:eastAsia="ru-RU"/>
    </w:rPr>
  </w:style>
  <w:style w:type="character" w:customStyle="1" w:styleId="s10">
    <w:name w:val="s10"/>
    <w:rsid w:val="008F3A64"/>
  </w:style>
  <w:style w:type="paragraph" w:customStyle="1" w:styleId="p20">
    <w:name w:val="p20"/>
    <w:basedOn w:val="a"/>
    <w:rsid w:val="00CF4CD3"/>
    <w:pPr>
      <w:suppressAutoHyphens w:val="0"/>
      <w:spacing w:before="100" w:beforeAutospacing="1" w:after="100" w:afterAutospacing="1"/>
    </w:pPr>
    <w:rPr>
      <w:lang w:eastAsia="ru-RU"/>
    </w:rPr>
  </w:style>
  <w:style w:type="character" w:customStyle="1" w:styleId="s6">
    <w:name w:val="s6"/>
    <w:rsid w:val="00CF4CD3"/>
  </w:style>
  <w:style w:type="paragraph" w:customStyle="1" w:styleId="p30">
    <w:name w:val="p30"/>
    <w:basedOn w:val="a"/>
    <w:rsid w:val="00CF4CD3"/>
    <w:pPr>
      <w:suppressAutoHyphens w:val="0"/>
      <w:spacing w:before="100" w:beforeAutospacing="1" w:after="100" w:afterAutospacing="1"/>
    </w:pPr>
    <w:rPr>
      <w:lang w:eastAsia="ru-RU"/>
    </w:rPr>
  </w:style>
  <w:style w:type="paragraph" w:customStyle="1" w:styleId="p31">
    <w:name w:val="p31"/>
    <w:basedOn w:val="a"/>
    <w:rsid w:val="00CF4CD3"/>
    <w:pPr>
      <w:suppressAutoHyphens w:val="0"/>
      <w:spacing w:before="100" w:beforeAutospacing="1" w:after="100" w:afterAutospacing="1"/>
    </w:pPr>
    <w:rPr>
      <w:lang w:eastAsia="ru-RU"/>
    </w:rPr>
  </w:style>
  <w:style w:type="character" w:customStyle="1" w:styleId="s11">
    <w:name w:val="s11"/>
    <w:rsid w:val="00CF4CD3"/>
  </w:style>
  <w:style w:type="character" w:customStyle="1" w:styleId="s7">
    <w:name w:val="s7"/>
    <w:rsid w:val="00CF4CD3"/>
  </w:style>
  <w:style w:type="paragraph" w:customStyle="1" w:styleId="p22">
    <w:name w:val="p22"/>
    <w:basedOn w:val="a"/>
    <w:rsid w:val="00CF4CD3"/>
    <w:pPr>
      <w:suppressAutoHyphens w:val="0"/>
      <w:spacing w:before="100" w:beforeAutospacing="1" w:after="100" w:afterAutospacing="1"/>
    </w:pPr>
    <w:rPr>
      <w:lang w:eastAsia="ru-RU"/>
    </w:rPr>
  </w:style>
  <w:style w:type="paragraph" w:customStyle="1" w:styleId="p32">
    <w:name w:val="p32"/>
    <w:basedOn w:val="a"/>
    <w:rsid w:val="00CF4CD3"/>
    <w:pPr>
      <w:suppressAutoHyphens w:val="0"/>
      <w:spacing w:before="100" w:beforeAutospacing="1" w:after="100" w:afterAutospacing="1"/>
    </w:pPr>
    <w:rPr>
      <w:lang w:eastAsia="ru-RU"/>
    </w:rPr>
  </w:style>
  <w:style w:type="paragraph" w:customStyle="1" w:styleId="p6">
    <w:name w:val="p6"/>
    <w:basedOn w:val="a"/>
    <w:rsid w:val="001C14E1"/>
    <w:pPr>
      <w:suppressAutoHyphens w:val="0"/>
      <w:spacing w:before="100" w:beforeAutospacing="1" w:after="100" w:afterAutospacing="1"/>
    </w:pPr>
    <w:rPr>
      <w:lang w:eastAsia="ru-RU"/>
    </w:rPr>
  </w:style>
  <w:style w:type="character" w:customStyle="1" w:styleId="s1">
    <w:name w:val="s1"/>
    <w:rsid w:val="001C14E1"/>
  </w:style>
  <w:style w:type="paragraph" w:customStyle="1" w:styleId="p48">
    <w:name w:val="p48"/>
    <w:basedOn w:val="a"/>
    <w:rsid w:val="001C14E1"/>
    <w:pPr>
      <w:suppressAutoHyphens w:val="0"/>
      <w:spacing w:before="100" w:beforeAutospacing="1" w:after="100" w:afterAutospacing="1"/>
    </w:pPr>
    <w:rPr>
      <w:lang w:eastAsia="ru-RU"/>
    </w:rPr>
  </w:style>
  <w:style w:type="paragraph" w:customStyle="1" w:styleId="p38">
    <w:name w:val="p38"/>
    <w:basedOn w:val="a"/>
    <w:rsid w:val="001C14E1"/>
    <w:pPr>
      <w:suppressAutoHyphens w:val="0"/>
      <w:spacing w:before="100" w:beforeAutospacing="1" w:after="100" w:afterAutospacing="1"/>
    </w:pPr>
    <w:rPr>
      <w:lang w:eastAsia="ru-RU"/>
    </w:rPr>
  </w:style>
  <w:style w:type="paragraph" w:customStyle="1" w:styleId="p49">
    <w:name w:val="p49"/>
    <w:basedOn w:val="a"/>
    <w:rsid w:val="001C14E1"/>
    <w:pPr>
      <w:suppressAutoHyphens w:val="0"/>
      <w:spacing w:before="100" w:beforeAutospacing="1" w:after="100" w:afterAutospacing="1"/>
    </w:pPr>
    <w:rPr>
      <w:lang w:eastAsia="ru-RU"/>
    </w:rPr>
  </w:style>
  <w:style w:type="paragraph" w:customStyle="1" w:styleId="p50">
    <w:name w:val="p50"/>
    <w:basedOn w:val="a"/>
    <w:rsid w:val="001C14E1"/>
    <w:pPr>
      <w:suppressAutoHyphens w:val="0"/>
      <w:spacing w:before="100" w:beforeAutospacing="1" w:after="100" w:afterAutospacing="1"/>
    </w:pPr>
    <w:rPr>
      <w:lang w:eastAsia="ru-RU"/>
    </w:rPr>
  </w:style>
  <w:style w:type="paragraph" w:customStyle="1" w:styleId="p51">
    <w:name w:val="p51"/>
    <w:basedOn w:val="a"/>
    <w:rsid w:val="001C14E1"/>
    <w:pPr>
      <w:suppressAutoHyphens w:val="0"/>
      <w:spacing w:before="100" w:beforeAutospacing="1" w:after="100" w:afterAutospacing="1"/>
    </w:pPr>
    <w:rPr>
      <w:lang w:eastAsia="ru-RU"/>
    </w:rPr>
  </w:style>
  <w:style w:type="paragraph" w:customStyle="1" w:styleId="p52">
    <w:name w:val="p52"/>
    <w:basedOn w:val="a"/>
    <w:rsid w:val="001C14E1"/>
    <w:pPr>
      <w:suppressAutoHyphens w:val="0"/>
      <w:spacing w:before="100" w:beforeAutospacing="1" w:after="100" w:afterAutospacing="1"/>
    </w:pPr>
    <w:rPr>
      <w:lang w:eastAsia="ru-RU"/>
    </w:rPr>
  </w:style>
  <w:style w:type="character" w:customStyle="1" w:styleId="s15">
    <w:name w:val="s15"/>
    <w:rsid w:val="001C14E1"/>
  </w:style>
  <w:style w:type="paragraph" w:customStyle="1" w:styleId="p54">
    <w:name w:val="p54"/>
    <w:basedOn w:val="a"/>
    <w:rsid w:val="001C14E1"/>
    <w:pPr>
      <w:suppressAutoHyphens w:val="0"/>
      <w:spacing w:before="100" w:beforeAutospacing="1" w:after="100" w:afterAutospacing="1"/>
    </w:pPr>
    <w:rPr>
      <w:lang w:eastAsia="ru-RU"/>
    </w:rPr>
  </w:style>
  <w:style w:type="character" w:customStyle="1" w:styleId="s16">
    <w:name w:val="s16"/>
    <w:rsid w:val="001C14E1"/>
  </w:style>
  <w:style w:type="character" w:customStyle="1" w:styleId="s17">
    <w:name w:val="s17"/>
    <w:rsid w:val="001C14E1"/>
  </w:style>
  <w:style w:type="paragraph" w:styleId="32">
    <w:name w:val="Body Text 3"/>
    <w:basedOn w:val="a"/>
    <w:link w:val="33"/>
    <w:uiPriority w:val="99"/>
    <w:semiHidden/>
    <w:unhideWhenUsed/>
    <w:rsid w:val="00AE7553"/>
    <w:pPr>
      <w:spacing w:after="120"/>
    </w:pPr>
    <w:rPr>
      <w:sz w:val="16"/>
      <w:szCs w:val="16"/>
    </w:rPr>
  </w:style>
  <w:style w:type="character" w:customStyle="1" w:styleId="33">
    <w:name w:val="Основной текст 3 Знак"/>
    <w:link w:val="32"/>
    <w:uiPriority w:val="99"/>
    <w:semiHidden/>
    <w:rsid w:val="00AE7553"/>
    <w:rPr>
      <w:rFonts w:ascii="Times New Roman" w:eastAsia="Times New Roman" w:hAnsi="Times New Roman"/>
      <w:sz w:val="16"/>
      <w:szCs w:val="16"/>
      <w:lang w:eastAsia="ar-SA"/>
    </w:rPr>
  </w:style>
  <w:style w:type="character" w:customStyle="1" w:styleId="22">
    <w:name w:val="Основной текст (2)_"/>
    <w:link w:val="23"/>
    <w:rsid w:val="003273EE"/>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3273EE"/>
    <w:pPr>
      <w:widowControl w:val="0"/>
      <w:shd w:val="clear" w:color="auto" w:fill="FFFFFF"/>
      <w:suppressAutoHyphens w:val="0"/>
      <w:spacing w:line="317" w:lineRule="exact"/>
      <w:jc w:val="both"/>
    </w:pPr>
    <w:rPr>
      <w:sz w:val="28"/>
      <w:szCs w:val="28"/>
    </w:rPr>
  </w:style>
  <w:style w:type="paragraph" w:styleId="HTML">
    <w:name w:val="HTML Preformatted"/>
    <w:basedOn w:val="a"/>
    <w:link w:val="HTML0"/>
    <w:rsid w:val="00E244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kern w:val="1"/>
      <w:sz w:val="20"/>
      <w:szCs w:val="20"/>
    </w:rPr>
  </w:style>
  <w:style w:type="character" w:customStyle="1" w:styleId="HTML0">
    <w:name w:val="Стандартный HTML Знак"/>
    <w:link w:val="HTML"/>
    <w:rsid w:val="00E24414"/>
    <w:rPr>
      <w:rFonts w:ascii="Courier New" w:eastAsia="Lucida Sans Unicode" w:hAnsi="Courier New" w:cs="Courier New"/>
      <w:kern w:val="1"/>
    </w:rPr>
  </w:style>
  <w:style w:type="paragraph" w:styleId="af3">
    <w:name w:val="header"/>
    <w:basedOn w:val="a"/>
    <w:link w:val="af4"/>
    <w:uiPriority w:val="99"/>
    <w:rsid w:val="00CC3E16"/>
    <w:pPr>
      <w:tabs>
        <w:tab w:val="center" w:pos="4677"/>
        <w:tab w:val="right" w:pos="9355"/>
      </w:tabs>
      <w:suppressAutoHyphens w:val="0"/>
    </w:pPr>
  </w:style>
  <w:style w:type="character" w:customStyle="1" w:styleId="af4">
    <w:name w:val="Верхний колонтитул Знак"/>
    <w:link w:val="af3"/>
    <w:uiPriority w:val="99"/>
    <w:rsid w:val="00CC3E16"/>
    <w:rPr>
      <w:rFonts w:ascii="Times New Roman" w:eastAsia="Times New Roman" w:hAnsi="Times New Roman"/>
      <w:sz w:val="24"/>
      <w:szCs w:val="24"/>
    </w:rPr>
  </w:style>
  <w:style w:type="paragraph" w:styleId="af5">
    <w:name w:val="List Paragraph"/>
    <w:basedOn w:val="a"/>
    <w:uiPriority w:val="34"/>
    <w:qFormat/>
    <w:rsid w:val="0062211F"/>
    <w:pPr>
      <w:ind w:left="720"/>
    </w:pPr>
    <w:rPr>
      <w:rFonts w:cs="Calibri"/>
    </w:rPr>
  </w:style>
  <w:style w:type="character" w:customStyle="1" w:styleId="34">
    <w:name w:val="Основной текст (3)_"/>
    <w:link w:val="35"/>
    <w:rsid w:val="0062211F"/>
    <w:rPr>
      <w:b/>
      <w:bCs/>
      <w:sz w:val="26"/>
      <w:szCs w:val="26"/>
      <w:shd w:val="clear" w:color="auto" w:fill="FFFFFF"/>
    </w:rPr>
  </w:style>
  <w:style w:type="paragraph" w:customStyle="1" w:styleId="35">
    <w:name w:val="Основной текст (3)"/>
    <w:basedOn w:val="a"/>
    <w:link w:val="34"/>
    <w:rsid w:val="0062211F"/>
    <w:pPr>
      <w:widowControl w:val="0"/>
      <w:shd w:val="clear" w:color="auto" w:fill="FFFFFF"/>
      <w:suppressAutoHyphens w:val="0"/>
      <w:spacing w:line="312" w:lineRule="exact"/>
      <w:jc w:val="center"/>
    </w:pPr>
    <w:rPr>
      <w:rFonts w:ascii="Calibri" w:eastAsia="Calibri" w:hAnsi="Calibri"/>
      <w:b/>
      <w:bCs/>
      <w:sz w:val="26"/>
      <w:szCs w:val="26"/>
    </w:rPr>
  </w:style>
  <w:style w:type="paragraph" w:customStyle="1" w:styleId="TableContents">
    <w:name w:val="Table Contents"/>
    <w:basedOn w:val="a"/>
    <w:rsid w:val="008E6B31"/>
    <w:pPr>
      <w:widowControl w:val="0"/>
      <w:suppressLineNumbers/>
      <w:autoSpaceDN w:val="0"/>
      <w:textAlignment w:val="baseline"/>
    </w:pPr>
    <w:rPr>
      <w:rFonts w:eastAsia="Droid Sans Fallback" w:cs="FreeSans"/>
      <w:kern w:val="3"/>
      <w:lang w:eastAsia="zh-CN" w:bidi="hi-IN"/>
    </w:rPr>
  </w:style>
  <w:style w:type="paragraph" w:customStyle="1" w:styleId="Standard">
    <w:name w:val="Standard"/>
    <w:rsid w:val="006B31D1"/>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a"/>
    <w:rsid w:val="006B31D1"/>
    <w:pPr>
      <w:widowControl w:val="0"/>
      <w:autoSpaceDN w:val="0"/>
      <w:spacing w:after="120"/>
      <w:textAlignment w:val="baseline"/>
    </w:pPr>
    <w:rPr>
      <w:rFonts w:eastAsia="Lucida Sans Unicode" w:cs="Mangal"/>
      <w:kern w:val="3"/>
      <w:lang w:eastAsia="zh-CN" w:bidi="hi-IN"/>
    </w:rPr>
  </w:style>
  <w:style w:type="paragraph" w:styleId="af6">
    <w:name w:val="footer"/>
    <w:basedOn w:val="a"/>
    <w:link w:val="af7"/>
    <w:uiPriority w:val="99"/>
    <w:unhideWhenUsed/>
    <w:rsid w:val="007F01F9"/>
    <w:pPr>
      <w:tabs>
        <w:tab w:val="center" w:pos="4677"/>
        <w:tab w:val="right" w:pos="9355"/>
      </w:tabs>
    </w:pPr>
  </w:style>
  <w:style w:type="character" w:customStyle="1" w:styleId="af7">
    <w:name w:val="Нижний колонтитул Знак"/>
    <w:link w:val="af6"/>
    <w:uiPriority w:val="99"/>
    <w:rsid w:val="007F01F9"/>
    <w:rPr>
      <w:rFonts w:ascii="Times New Roman" w:eastAsia="Times New Roman" w:hAnsi="Times New Roman"/>
      <w:sz w:val="24"/>
      <w:szCs w:val="24"/>
      <w:lang w:eastAsia="ar-SA"/>
    </w:rPr>
  </w:style>
  <w:style w:type="table" w:customStyle="1" w:styleId="13">
    <w:name w:val="Сетка таблицы1"/>
    <w:basedOn w:val="a2"/>
    <w:next w:val="af2"/>
    <w:uiPriority w:val="59"/>
    <w:rsid w:val="00FB4A0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line number"/>
    <w:basedOn w:val="a1"/>
    <w:uiPriority w:val="99"/>
    <w:semiHidden/>
    <w:unhideWhenUsed/>
    <w:rsid w:val="00946D0A"/>
  </w:style>
  <w:style w:type="paragraph" w:customStyle="1" w:styleId="Default">
    <w:name w:val="Default"/>
    <w:rsid w:val="00767619"/>
    <w:pPr>
      <w:autoSpaceDE w:val="0"/>
      <w:autoSpaceDN w:val="0"/>
      <w:adjustRightInd w:val="0"/>
    </w:pPr>
    <w:rPr>
      <w:rFonts w:ascii="Times New Roman" w:eastAsia="Times New Roman" w:hAnsi="Times New Roman"/>
      <w:color w:val="000000"/>
      <w:sz w:val="24"/>
      <w:szCs w:val="24"/>
      <w:lang w:eastAsia="en-US"/>
    </w:rPr>
  </w:style>
  <w:style w:type="paragraph" w:customStyle="1" w:styleId="af9">
    <w:name w:val="Содержимое таблицы"/>
    <w:basedOn w:val="a"/>
    <w:qFormat/>
    <w:rsid w:val="00730261"/>
    <w:pPr>
      <w:widowControl w:val="0"/>
      <w:suppressLineNumbers/>
    </w:pPr>
    <w:rPr>
      <w:rFonts w:eastAsia="Arial Unicode MS" w:cs="Mangal"/>
      <w:kern w:val="1"/>
      <w:lang w:eastAsia="zh-CN" w:bidi="hi-IN"/>
    </w:rPr>
  </w:style>
  <w:style w:type="paragraph" w:customStyle="1" w:styleId="ConsPlusNormal0">
    <w:name w:val="ConsPlusNormal"/>
    <w:rsid w:val="008B152A"/>
    <w:pPr>
      <w:widowControl w:val="0"/>
      <w:autoSpaceDE w:val="0"/>
      <w:autoSpaceDN w:val="0"/>
      <w:adjustRightInd w:val="0"/>
    </w:pPr>
    <w:rPr>
      <w:rFonts w:ascii="Arial" w:eastAsia="Times New Roman" w:hAnsi="Arial" w:cs="Arial"/>
    </w:rPr>
  </w:style>
  <w:style w:type="paragraph" w:customStyle="1" w:styleId="14">
    <w:name w:val="Обычный (веб)1"/>
    <w:basedOn w:val="a"/>
    <w:rsid w:val="00077E63"/>
    <w:pPr>
      <w:widowControl w:val="0"/>
      <w:spacing w:before="280" w:after="119"/>
    </w:pPr>
    <w:rPr>
      <w:rFonts w:ascii="Calibri" w:eastAsia="Segoe UI" w:hAnsi="Calibri" w:cs="Tahoma"/>
      <w:color w:val="000000"/>
      <w:kern w:val="1"/>
      <w:lang w:val="en-US" w:eastAsia="en-US" w:bidi="en-US"/>
    </w:rPr>
  </w:style>
  <w:style w:type="character" w:customStyle="1" w:styleId="afa">
    <w:name w:val="Текст сноски Знак"/>
    <w:aliases w:val="Footnote Text Char Char Char Знак,Footnote Text Char Char Char Char Char Char Знак,Footnote Text Char Char Char Char Char Char Char Char Char Char Char Знак"/>
    <w:link w:val="afb"/>
    <w:rsid w:val="00F2220C"/>
    <w:rPr>
      <w:sz w:val="24"/>
      <w:szCs w:val="24"/>
    </w:rPr>
  </w:style>
  <w:style w:type="paragraph" w:styleId="afb">
    <w:name w:val="footnote text"/>
    <w:aliases w:val="Footnote Text Char Char Char,Footnote Text Char Char Char Char Char Char,Footnote Text Char Char Char Char Char Char Char Char Char Char Char,Footnote Text Char Char Char Char Char Char Char Char Char Char Char Char Char Char Char Char"/>
    <w:basedOn w:val="a"/>
    <w:link w:val="afa"/>
    <w:unhideWhenUsed/>
    <w:rsid w:val="00F2220C"/>
    <w:pPr>
      <w:suppressAutoHyphens w:val="0"/>
    </w:pPr>
    <w:rPr>
      <w:rFonts w:ascii="Calibri" w:eastAsia="Calibri" w:hAnsi="Calibri"/>
      <w:lang w:eastAsia="ru-RU"/>
    </w:rPr>
  </w:style>
  <w:style w:type="character" w:customStyle="1" w:styleId="15">
    <w:name w:val="Текст сноски Знак1"/>
    <w:basedOn w:val="a1"/>
    <w:uiPriority w:val="99"/>
    <w:semiHidden/>
    <w:rsid w:val="00F2220C"/>
    <w:rPr>
      <w:rFonts w:ascii="Times New Roman" w:eastAsia="Times New Roman" w:hAnsi="Times New Roman"/>
      <w:lang w:eastAsia="ar-SA"/>
    </w:rPr>
  </w:style>
  <w:style w:type="paragraph" w:styleId="24">
    <w:name w:val="Body Text 2"/>
    <w:basedOn w:val="a"/>
    <w:link w:val="25"/>
    <w:rsid w:val="00EC3A38"/>
    <w:pPr>
      <w:spacing w:after="120" w:line="480" w:lineRule="auto"/>
    </w:pPr>
  </w:style>
  <w:style w:type="character" w:customStyle="1" w:styleId="25">
    <w:name w:val="Основной текст 2 Знак"/>
    <w:basedOn w:val="a1"/>
    <w:link w:val="24"/>
    <w:rsid w:val="00EC3A38"/>
    <w:rPr>
      <w:rFonts w:ascii="Times New Roman" w:eastAsia="Times New Roman" w:hAnsi="Times New Roman"/>
      <w:sz w:val="24"/>
      <w:szCs w:val="24"/>
      <w:lang w:eastAsia="ar-SA"/>
    </w:rPr>
  </w:style>
  <w:style w:type="paragraph" w:styleId="26">
    <w:name w:val="Body Text Indent 2"/>
    <w:basedOn w:val="a"/>
    <w:link w:val="27"/>
    <w:uiPriority w:val="99"/>
    <w:unhideWhenUsed/>
    <w:rsid w:val="00CB0ED3"/>
    <w:pPr>
      <w:spacing w:after="120" w:line="480" w:lineRule="auto"/>
      <w:ind w:left="283"/>
    </w:pPr>
  </w:style>
  <w:style w:type="character" w:customStyle="1" w:styleId="27">
    <w:name w:val="Основной текст с отступом 2 Знак"/>
    <w:basedOn w:val="a1"/>
    <w:link w:val="26"/>
    <w:uiPriority w:val="99"/>
    <w:rsid w:val="00CB0ED3"/>
    <w:rPr>
      <w:rFonts w:ascii="Times New Roman" w:eastAsia="Times New Roman" w:hAnsi="Times New Roman"/>
      <w:sz w:val="24"/>
      <w:szCs w:val="24"/>
      <w:lang w:eastAsia="ar-SA"/>
    </w:rPr>
  </w:style>
  <w:style w:type="paragraph" w:customStyle="1" w:styleId="Style21">
    <w:name w:val="Style21"/>
    <w:basedOn w:val="a"/>
    <w:uiPriority w:val="99"/>
    <w:rsid w:val="00F628C6"/>
    <w:pPr>
      <w:widowControl w:val="0"/>
      <w:suppressAutoHyphens w:val="0"/>
      <w:autoSpaceDE w:val="0"/>
      <w:autoSpaceDN w:val="0"/>
      <w:adjustRightInd w:val="0"/>
      <w:spacing w:line="221" w:lineRule="exact"/>
      <w:ind w:hanging="288"/>
      <w:jc w:val="both"/>
    </w:pPr>
    <w:rPr>
      <w:lang w:eastAsia="ru-RU"/>
    </w:rPr>
  </w:style>
  <w:style w:type="character" w:customStyle="1" w:styleId="FontStyle68">
    <w:name w:val="Font Style68"/>
    <w:uiPriority w:val="99"/>
    <w:rsid w:val="00F628C6"/>
    <w:rPr>
      <w:rFonts w:ascii="Times New Roman" w:hAnsi="Times New Roman" w:cs="Times New Roman" w:hint="default"/>
      <w:sz w:val="16"/>
      <w:szCs w:val="16"/>
    </w:rPr>
  </w:style>
  <w:style w:type="character" w:customStyle="1" w:styleId="16">
    <w:name w:val="Стиль1 Знак"/>
    <w:link w:val="17"/>
    <w:locked/>
    <w:rsid w:val="00F73302"/>
    <w:rPr>
      <w:sz w:val="28"/>
    </w:rPr>
  </w:style>
  <w:style w:type="paragraph" w:customStyle="1" w:styleId="17">
    <w:name w:val="Стиль1"/>
    <w:basedOn w:val="a"/>
    <w:link w:val="16"/>
    <w:rsid w:val="00F73302"/>
    <w:pPr>
      <w:suppressAutoHyphens w:val="0"/>
      <w:spacing w:line="360" w:lineRule="auto"/>
      <w:ind w:firstLine="567"/>
      <w:jc w:val="both"/>
    </w:pPr>
    <w:rPr>
      <w:rFonts w:ascii="Calibri" w:eastAsia="Calibri" w:hAnsi="Calibri"/>
      <w:sz w:val="28"/>
      <w:szCs w:val="20"/>
      <w:lang w:eastAsia="ru-RU"/>
    </w:rPr>
  </w:style>
  <w:style w:type="paragraph" w:customStyle="1" w:styleId="afc">
    <w:name w:val="Заг тема"/>
    <w:basedOn w:val="a"/>
    <w:rsid w:val="004E13D1"/>
    <w:pPr>
      <w:suppressAutoHyphens w:val="0"/>
      <w:jc w:val="both"/>
    </w:pPr>
    <w:rPr>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2805">
      <w:bodyDiv w:val="1"/>
      <w:marLeft w:val="0"/>
      <w:marRight w:val="0"/>
      <w:marTop w:val="0"/>
      <w:marBottom w:val="0"/>
      <w:divBdr>
        <w:top w:val="none" w:sz="0" w:space="0" w:color="auto"/>
        <w:left w:val="none" w:sz="0" w:space="0" w:color="auto"/>
        <w:bottom w:val="none" w:sz="0" w:space="0" w:color="auto"/>
        <w:right w:val="none" w:sz="0" w:space="0" w:color="auto"/>
      </w:divBdr>
    </w:div>
    <w:div w:id="58603006">
      <w:bodyDiv w:val="1"/>
      <w:marLeft w:val="0"/>
      <w:marRight w:val="0"/>
      <w:marTop w:val="0"/>
      <w:marBottom w:val="0"/>
      <w:divBdr>
        <w:top w:val="none" w:sz="0" w:space="0" w:color="auto"/>
        <w:left w:val="none" w:sz="0" w:space="0" w:color="auto"/>
        <w:bottom w:val="none" w:sz="0" w:space="0" w:color="auto"/>
        <w:right w:val="none" w:sz="0" w:space="0" w:color="auto"/>
      </w:divBdr>
    </w:div>
    <w:div w:id="173230364">
      <w:bodyDiv w:val="1"/>
      <w:marLeft w:val="0"/>
      <w:marRight w:val="0"/>
      <w:marTop w:val="0"/>
      <w:marBottom w:val="0"/>
      <w:divBdr>
        <w:top w:val="none" w:sz="0" w:space="0" w:color="auto"/>
        <w:left w:val="none" w:sz="0" w:space="0" w:color="auto"/>
        <w:bottom w:val="none" w:sz="0" w:space="0" w:color="auto"/>
        <w:right w:val="none" w:sz="0" w:space="0" w:color="auto"/>
      </w:divBdr>
    </w:div>
    <w:div w:id="188375716">
      <w:bodyDiv w:val="1"/>
      <w:marLeft w:val="0"/>
      <w:marRight w:val="0"/>
      <w:marTop w:val="0"/>
      <w:marBottom w:val="0"/>
      <w:divBdr>
        <w:top w:val="none" w:sz="0" w:space="0" w:color="auto"/>
        <w:left w:val="none" w:sz="0" w:space="0" w:color="auto"/>
        <w:bottom w:val="none" w:sz="0" w:space="0" w:color="auto"/>
        <w:right w:val="none" w:sz="0" w:space="0" w:color="auto"/>
      </w:divBdr>
    </w:div>
    <w:div w:id="371468769">
      <w:bodyDiv w:val="1"/>
      <w:marLeft w:val="0"/>
      <w:marRight w:val="0"/>
      <w:marTop w:val="0"/>
      <w:marBottom w:val="0"/>
      <w:divBdr>
        <w:top w:val="none" w:sz="0" w:space="0" w:color="auto"/>
        <w:left w:val="none" w:sz="0" w:space="0" w:color="auto"/>
        <w:bottom w:val="none" w:sz="0" w:space="0" w:color="auto"/>
        <w:right w:val="none" w:sz="0" w:space="0" w:color="auto"/>
      </w:divBdr>
    </w:div>
    <w:div w:id="424033739">
      <w:bodyDiv w:val="1"/>
      <w:marLeft w:val="0"/>
      <w:marRight w:val="0"/>
      <w:marTop w:val="0"/>
      <w:marBottom w:val="0"/>
      <w:divBdr>
        <w:top w:val="none" w:sz="0" w:space="0" w:color="auto"/>
        <w:left w:val="none" w:sz="0" w:space="0" w:color="auto"/>
        <w:bottom w:val="none" w:sz="0" w:space="0" w:color="auto"/>
        <w:right w:val="none" w:sz="0" w:space="0" w:color="auto"/>
      </w:divBdr>
    </w:div>
    <w:div w:id="530073576">
      <w:bodyDiv w:val="1"/>
      <w:marLeft w:val="0"/>
      <w:marRight w:val="0"/>
      <w:marTop w:val="0"/>
      <w:marBottom w:val="0"/>
      <w:divBdr>
        <w:top w:val="none" w:sz="0" w:space="0" w:color="auto"/>
        <w:left w:val="none" w:sz="0" w:space="0" w:color="auto"/>
        <w:bottom w:val="none" w:sz="0" w:space="0" w:color="auto"/>
        <w:right w:val="none" w:sz="0" w:space="0" w:color="auto"/>
      </w:divBdr>
    </w:div>
    <w:div w:id="682781904">
      <w:bodyDiv w:val="1"/>
      <w:marLeft w:val="0"/>
      <w:marRight w:val="0"/>
      <w:marTop w:val="0"/>
      <w:marBottom w:val="0"/>
      <w:divBdr>
        <w:top w:val="none" w:sz="0" w:space="0" w:color="auto"/>
        <w:left w:val="none" w:sz="0" w:space="0" w:color="auto"/>
        <w:bottom w:val="none" w:sz="0" w:space="0" w:color="auto"/>
        <w:right w:val="none" w:sz="0" w:space="0" w:color="auto"/>
      </w:divBdr>
    </w:div>
    <w:div w:id="753627842">
      <w:bodyDiv w:val="1"/>
      <w:marLeft w:val="0"/>
      <w:marRight w:val="0"/>
      <w:marTop w:val="0"/>
      <w:marBottom w:val="0"/>
      <w:divBdr>
        <w:top w:val="none" w:sz="0" w:space="0" w:color="auto"/>
        <w:left w:val="none" w:sz="0" w:space="0" w:color="auto"/>
        <w:bottom w:val="none" w:sz="0" w:space="0" w:color="auto"/>
        <w:right w:val="none" w:sz="0" w:space="0" w:color="auto"/>
      </w:divBdr>
    </w:div>
    <w:div w:id="755398673">
      <w:bodyDiv w:val="1"/>
      <w:marLeft w:val="0"/>
      <w:marRight w:val="0"/>
      <w:marTop w:val="0"/>
      <w:marBottom w:val="0"/>
      <w:divBdr>
        <w:top w:val="none" w:sz="0" w:space="0" w:color="auto"/>
        <w:left w:val="none" w:sz="0" w:space="0" w:color="auto"/>
        <w:bottom w:val="none" w:sz="0" w:space="0" w:color="auto"/>
        <w:right w:val="none" w:sz="0" w:space="0" w:color="auto"/>
      </w:divBdr>
    </w:div>
    <w:div w:id="799231719">
      <w:bodyDiv w:val="1"/>
      <w:marLeft w:val="0"/>
      <w:marRight w:val="0"/>
      <w:marTop w:val="0"/>
      <w:marBottom w:val="0"/>
      <w:divBdr>
        <w:top w:val="none" w:sz="0" w:space="0" w:color="auto"/>
        <w:left w:val="none" w:sz="0" w:space="0" w:color="auto"/>
        <w:bottom w:val="none" w:sz="0" w:space="0" w:color="auto"/>
        <w:right w:val="none" w:sz="0" w:space="0" w:color="auto"/>
      </w:divBdr>
    </w:div>
    <w:div w:id="820971312">
      <w:bodyDiv w:val="1"/>
      <w:marLeft w:val="0"/>
      <w:marRight w:val="0"/>
      <w:marTop w:val="0"/>
      <w:marBottom w:val="0"/>
      <w:divBdr>
        <w:top w:val="none" w:sz="0" w:space="0" w:color="auto"/>
        <w:left w:val="none" w:sz="0" w:space="0" w:color="auto"/>
        <w:bottom w:val="none" w:sz="0" w:space="0" w:color="auto"/>
        <w:right w:val="none" w:sz="0" w:space="0" w:color="auto"/>
      </w:divBdr>
    </w:div>
    <w:div w:id="899555706">
      <w:bodyDiv w:val="1"/>
      <w:marLeft w:val="0"/>
      <w:marRight w:val="0"/>
      <w:marTop w:val="0"/>
      <w:marBottom w:val="0"/>
      <w:divBdr>
        <w:top w:val="none" w:sz="0" w:space="0" w:color="auto"/>
        <w:left w:val="none" w:sz="0" w:space="0" w:color="auto"/>
        <w:bottom w:val="none" w:sz="0" w:space="0" w:color="auto"/>
        <w:right w:val="none" w:sz="0" w:space="0" w:color="auto"/>
      </w:divBdr>
    </w:div>
    <w:div w:id="901138779">
      <w:bodyDiv w:val="1"/>
      <w:marLeft w:val="0"/>
      <w:marRight w:val="0"/>
      <w:marTop w:val="0"/>
      <w:marBottom w:val="0"/>
      <w:divBdr>
        <w:top w:val="none" w:sz="0" w:space="0" w:color="auto"/>
        <w:left w:val="none" w:sz="0" w:space="0" w:color="auto"/>
        <w:bottom w:val="none" w:sz="0" w:space="0" w:color="auto"/>
        <w:right w:val="none" w:sz="0" w:space="0" w:color="auto"/>
      </w:divBdr>
    </w:div>
    <w:div w:id="1054886212">
      <w:bodyDiv w:val="1"/>
      <w:marLeft w:val="0"/>
      <w:marRight w:val="0"/>
      <w:marTop w:val="0"/>
      <w:marBottom w:val="0"/>
      <w:divBdr>
        <w:top w:val="none" w:sz="0" w:space="0" w:color="auto"/>
        <w:left w:val="none" w:sz="0" w:space="0" w:color="auto"/>
        <w:bottom w:val="none" w:sz="0" w:space="0" w:color="auto"/>
        <w:right w:val="none" w:sz="0" w:space="0" w:color="auto"/>
      </w:divBdr>
    </w:div>
    <w:div w:id="1062413049">
      <w:bodyDiv w:val="1"/>
      <w:marLeft w:val="0"/>
      <w:marRight w:val="0"/>
      <w:marTop w:val="0"/>
      <w:marBottom w:val="0"/>
      <w:divBdr>
        <w:top w:val="none" w:sz="0" w:space="0" w:color="auto"/>
        <w:left w:val="none" w:sz="0" w:space="0" w:color="auto"/>
        <w:bottom w:val="none" w:sz="0" w:space="0" w:color="auto"/>
        <w:right w:val="none" w:sz="0" w:space="0" w:color="auto"/>
      </w:divBdr>
    </w:div>
    <w:div w:id="1285773931">
      <w:bodyDiv w:val="1"/>
      <w:marLeft w:val="0"/>
      <w:marRight w:val="0"/>
      <w:marTop w:val="0"/>
      <w:marBottom w:val="0"/>
      <w:divBdr>
        <w:top w:val="none" w:sz="0" w:space="0" w:color="auto"/>
        <w:left w:val="none" w:sz="0" w:space="0" w:color="auto"/>
        <w:bottom w:val="none" w:sz="0" w:space="0" w:color="auto"/>
        <w:right w:val="none" w:sz="0" w:space="0" w:color="auto"/>
      </w:divBdr>
    </w:div>
    <w:div w:id="1308514266">
      <w:bodyDiv w:val="1"/>
      <w:marLeft w:val="0"/>
      <w:marRight w:val="0"/>
      <w:marTop w:val="0"/>
      <w:marBottom w:val="0"/>
      <w:divBdr>
        <w:top w:val="none" w:sz="0" w:space="0" w:color="auto"/>
        <w:left w:val="none" w:sz="0" w:space="0" w:color="auto"/>
        <w:bottom w:val="none" w:sz="0" w:space="0" w:color="auto"/>
        <w:right w:val="none" w:sz="0" w:space="0" w:color="auto"/>
      </w:divBdr>
    </w:div>
    <w:div w:id="1441294609">
      <w:bodyDiv w:val="1"/>
      <w:marLeft w:val="0"/>
      <w:marRight w:val="0"/>
      <w:marTop w:val="0"/>
      <w:marBottom w:val="0"/>
      <w:divBdr>
        <w:top w:val="none" w:sz="0" w:space="0" w:color="auto"/>
        <w:left w:val="none" w:sz="0" w:space="0" w:color="auto"/>
        <w:bottom w:val="none" w:sz="0" w:space="0" w:color="auto"/>
        <w:right w:val="none" w:sz="0" w:space="0" w:color="auto"/>
      </w:divBdr>
    </w:div>
    <w:div w:id="1456289291">
      <w:bodyDiv w:val="1"/>
      <w:marLeft w:val="0"/>
      <w:marRight w:val="0"/>
      <w:marTop w:val="0"/>
      <w:marBottom w:val="0"/>
      <w:divBdr>
        <w:top w:val="none" w:sz="0" w:space="0" w:color="auto"/>
        <w:left w:val="none" w:sz="0" w:space="0" w:color="auto"/>
        <w:bottom w:val="none" w:sz="0" w:space="0" w:color="auto"/>
        <w:right w:val="none" w:sz="0" w:space="0" w:color="auto"/>
      </w:divBdr>
    </w:div>
    <w:div w:id="1739787718">
      <w:bodyDiv w:val="1"/>
      <w:marLeft w:val="0"/>
      <w:marRight w:val="0"/>
      <w:marTop w:val="0"/>
      <w:marBottom w:val="0"/>
      <w:divBdr>
        <w:top w:val="none" w:sz="0" w:space="0" w:color="auto"/>
        <w:left w:val="none" w:sz="0" w:space="0" w:color="auto"/>
        <w:bottom w:val="none" w:sz="0" w:space="0" w:color="auto"/>
        <w:right w:val="none" w:sz="0" w:space="0" w:color="auto"/>
      </w:divBdr>
    </w:div>
    <w:div w:id="1816020479">
      <w:bodyDiv w:val="1"/>
      <w:marLeft w:val="0"/>
      <w:marRight w:val="0"/>
      <w:marTop w:val="0"/>
      <w:marBottom w:val="0"/>
      <w:divBdr>
        <w:top w:val="none" w:sz="0" w:space="0" w:color="auto"/>
        <w:left w:val="none" w:sz="0" w:space="0" w:color="auto"/>
        <w:bottom w:val="none" w:sz="0" w:space="0" w:color="auto"/>
        <w:right w:val="none" w:sz="0" w:space="0" w:color="auto"/>
      </w:divBdr>
    </w:div>
    <w:div w:id="1876235205">
      <w:bodyDiv w:val="1"/>
      <w:marLeft w:val="0"/>
      <w:marRight w:val="0"/>
      <w:marTop w:val="0"/>
      <w:marBottom w:val="0"/>
      <w:divBdr>
        <w:top w:val="none" w:sz="0" w:space="0" w:color="auto"/>
        <w:left w:val="none" w:sz="0" w:space="0" w:color="auto"/>
        <w:bottom w:val="none" w:sz="0" w:space="0" w:color="auto"/>
        <w:right w:val="none" w:sz="0" w:space="0" w:color="auto"/>
      </w:divBdr>
    </w:div>
    <w:div w:id="1888371121">
      <w:bodyDiv w:val="1"/>
      <w:marLeft w:val="0"/>
      <w:marRight w:val="0"/>
      <w:marTop w:val="0"/>
      <w:marBottom w:val="0"/>
      <w:divBdr>
        <w:top w:val="none" w:sz="0" w:space="0" w:color="auto"/>
        <w:left w:val="none" w:sz="0" w:space="0" w:color="auto"/>
        <w:bottom w:val="none" w:sz="0" w:space="0" w:color="auto"/>
        <w:right w:val="none" w:sz="0" w:space="0" w:color="auto"/>
      </w:divBdr>
    </w:div>
    <w:div w:id="1958563540">
      <w:bodyDiv w:val="1"/>
      <w:marLeft w:val="0"/>
      <w:marRight w:val="0"/>
      <w:marTop w:val="0"/>
      <w:marBottom w:val="0"/>
      <w:divBdr>
        <w:top w:val="none" w:sz="0" w:space="0" w:color="auto"/>
        <w:left w:val="none" w:sz="0" w:space="0" w:color="auto"/>
        <w:bottom w:val="none" w:sz="0" w:space="0" w:color="auto"/>
        <w:right w:val="none" w:sz="0" w:space="0" w:color="auto"/>
      </w:divBdr>
    </w:div>
    <w:div w:id="2070642617">
      <w:bodyDiv w:val="1"/>
      <w:marLeft w:val="0"/>
      <w:marRight w:val="0"/>
      <w:marTop w:val="0"/>
      <w:marBottom w:val="0"/>
      <w:divBdr>
        <w:top w:val="none" w:sz="0" w:space="0" w:color="auto"/>
        <w:left w:val="none" w:sz="0" w:space="0" w:color="auto"/>
        <w:bottom w:val="none" w:sz="0" w:space="0" w:color="auto"/>
        <w:right w:val="none" w:sz="0" w:space="0" w:color="auto"/>
      </w:divBdr>
    </w:div>
    <w:div w:id="2097241980">
      <w:bodyDiv w:val="1"/>
      <w:marLeft w:val="0"/>
      <w:marRight w:val="0"/>
      <w:marTop w:val="0"/>
      <w:marBottom w:val="0"/>
      <w:divBdr>
        <w:top w:val="none" w:sz="0" w:space="0" w:color="auto"/>
        <w:left w:val="none" w:sz="0" w:space="0" w:color="auto"/>
        <w:bottom w:val="none" w:sz="0" w:space="0" w:color="auto"/>
        <w:right w:val="none" w:sz="0" w:space="0" w:color="auto"/>
      </w:divBdr>
    </w:div>
    <w:div w:id="2101951236">
      <w:bodyDiv w:val="1"/>
      <w:marLeft w:val="0"/>
      <w:marRight w:val="0"/>
      <w:marTop w:val="0"/>
      <w:marBottom w:val="0"/>
      <w:divBdr>
        <w:top w:val="none" w:sz="0" w:space="0" w:color="auto"/>
        <w:left w:val="none" w:sz="0" w:space="0" w:color="auto"/>
        <w:bottom w:val="none" w:sz="0" w:space="0" w:color="auto"/>
        <w:right w:val="none" w:sz="0" w:space="0" w:color="auto"/>
      </w:divBdr>
    </w:div>
    <w:div w:id="21241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hyperlink" Target="https://e.lanbook.com/book/69209" TargetMode="Externa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e.lanbook.com/book/9138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wmf"/><Relationship Id="rId29" Type="http://schemas.openxmlformats.org/officeDocument/2006/relationships/hyperlink" Target="http://elibrar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e.lanbook.com/book/95098"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ntiplagiat.ru/" TargetMode="External"/><Relationship Id="rId23" Type="http://schemas.openxmlformats.org/officeDocument/2006/relationships/hyperlink" Target="https://e.lanbook.com/book/100208" TargetMode="External"/><Relationship Id="rId28" Type="http://schemas.openxmlformats.org/officeDocument/2006/relationships/hyperlink" Target="http://www.gks.ru" TargetMode="External"/><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hyperlink" Target="https://e.lanbook.com/book/102313" TargetMode="External"/><Relationship Id="rId27" Type="http://schemas.openxmlformats.org/officeDocument/2006/relationships/hyperlink" Target="http://server1.data.cemi.rssi.ru/isepweb/socpokrs.htm" TargetMode="External"/><Relationship Id="rId30"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E1FDC-41D8-438B-9836-4B13CC4E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87</Pages>
  <Words>19250</Words>
  <Characters>109731</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HP</Company>
  <LinksUpToDate>false</LinksUpToDate>
  <CharactersWithSpaces>128724</CharactersWithSpaces>
  <SharedDoc>false</SharedDoc>
  <HLinks>
    <vt:vector size="126" baseType="variant">
      <vt:variant>
        <vt:i4>7536698</vt:i4>
      </vt:variant>
      <vt:variant>
        <vt:i4>60</vt:i4>
      </vt:variant>
      <vt:variant>
        <vt:i4>0</vt:i4>
      </vt:variant>
      <vt:variant>
        <vt:i4>5</vt:i4>
      </vt:variant>
      <vt:variant>
        <vt:lpwstr>http://www.minpromtorg.gov.ru/</vt:lpwstr>
      </vt:variant>
      <vt:variant>
        <vt:lpwstr/>
      </vt:variant>
      <vt:variant>
        <vt:i4>5767175</vt:i4>
      </vt:variant>
      <vt:variant>
        <vt:i4>57</vt:i4>
      </vt:variant>
      <vt:variant>
        <vt:i4>0</vt:i4>
      </vt:variant>
      <vt:variant>
        <vt:i4>5</vt:i4>
      </vt:variant>
      <vt:variant>
        <vt:lpwstr>http://server1.data.cemi.rssi.ru/isepweb/socpokrs.htm</vt:lpwstr>
      </vt:variant>
      <vt:variant>
        <vt:lpwstr/>
      </vt:variant>
      <vt:variant>
        <vt:i4>3211300</vt:i4>
      </vt:variant>
      <vt:variant>
        <vt:i4>54</vt:i4>
      </vt:variant>
      <vt:variant>
        <vt:i4>0</vt:i4>
      </vt:variant>
      <vt:variant>
        <vt:i4>5</vt:i4>
      </vt:variant>
      <vt:variant>
        <vt:lpwstr>http://www.alleng.ru/d/econ/eco</vt:lpwstr>
      </vt:variant>
      <vt:variant>
        <vt:lpwstr/>
      </vt:variant>
      <vt:variant>
        <vt:i4>3211300</vt:i4>
      </vt:variant>
      <vt:variant>
        <vt:i4>51</vt:i4>
      </vt:variant>
      <vt:variant>
        <vt:i4>0</vt:i4>
      </vt:variant>
      <vt:variant>
        <vt:i4>5</vt:i4>
      </vt:variant>
      <vt:variant>
        <vt:lpwstr>http://www.alleng.ru/d/econ/eco</vt:lpwstr>
      </vt:variant>
      <vt:variant>
        <vt:lpwstr/>
      </vt:variant>
      <vt:variant>
        <vt:i4>3211300</vt:i4>
      </vt:variant>
      <vt:variant>
        <vt:i4>48</vt:i4>
      </vt:variant>
      <vt:variant>
        <vt:i4>0</vt:i4>
      </vt:variant>
      <vt:variant>
        <vt:i4>5</vt:i4>
      </vt:variant>
      <vt:variant>
        <vt:lpwstr>http://www.alleng.ru/d/econ/eco</vt:lpwstr>
      </vt:variant>
      <vt:variant>
        <vt:lpwstr/>
      </vt:variant>
      <vt:variant>
        <vt:i4>3211300</vt:i4>
      </vt:variant>
      <vt:variant>
        <vt:i4>45</vt:i4>
      </vt:variant>
      <vt:variant>
        <vt:i4>0</vt:i4>
      </vt:variant>
      <vt:variant>
        <vt:i4>5</vt:i4>
      </vt:variant>
      <vt:variant>
        <vt:lpwstr>http://www.alleng.ru/d/econ/eco</vt:lpwstr>
      </vt:variant>
      <vt:variant>
        <vt:lpwstr/>
      </vt:variant>
      <vt:variant>
        <vt:i4>3211300</vt:i4>
      </vt:variant>
      <vt:variant>
        <vt:i4>42</vt:i4>
      </vt:variant>
      <vt:variant>
        <vt:i4>0</vt:i4>
      </vt:variant>
      <vt:variant>
        <vt:i4>5</vt:i4>
      </vt:variant>
      <vt:variant>
        <vt:lpwstr>http://www.alleng.ru/d/econ/eco</vt:lpwstr>
      </vt:variant>
      <vt:variant>
        <vt:lpwstr/>
      </vt:variant>
      <vt:variant>
        <vt:i4>3211379</vt:i4>
      </vt:variant>
      <vt:variant>
        <vt:i4>39</vt:i4>
      </vt:variant>
      <vt:variant>
        <vt:i4>0</vt:i4>
      </vt:variant>
      <vt:variant>
        <vt:i4>5</vt:i4>
      </vt:variant>
      <vt:variant>
        <vt:lpwstr>http://rucont.ru/efd/186880</vt:lpwstr>
      </vt:variant>
      <vt:variant>
        <vt:lpwstr/>
      </vt:variant>
      <vt:variant>
        <vt:i4>3211379</vt:i4>
      </vt:variant>
      <vt:variant>
        <vt:i4>36</vt:i4>
      </vt:variant>
      <vt:variant>
        <vt:i4>0</vt:i4>
      </vt:variant>
      <vt:variant>
        <vt:i4>5</vt:i4>
      </vt:variant>
      <vt:variant>
        <vt:lpwstr>http://rucont.ru/efd/186880</vt:lpwstr>
      </vt:variant>
      <vt:variant>
        <vt:lpwstr/>
      </vt:variant>
      <vt:variant>
        <vt:i4>4128829</vt:i4>
      </vt:variant>
      <vt:variant>
        <vt:i4>33</vt:i4>
      </vt:variant>
      <vt:variant>
        <vt:i4>0</vt:i4>
      </vt:variant>
      <vt:variant>
        <vt:i4>5</vt:i4>
      </vt:variant>
      <vt:variant>
        <vt:lpwstr>http://biblioclub.ru/index.php?page=book&amp;id=442922</vt:lpwstr>
      </vt:variant>
      <vt:variant>
        <vt:lpwstr/>
      </vt:variant>
      <vt:variant>
        <vt:i4>3670077</vt:i4>
      </vt:variant>
      <vt:variant>
        <vt:i4>30</vt:i4>
      </vt:variant>
      <vt:variant>
        <vt:i4>0</vt:i4>
      </vt:variant>
      <vt:variant>
        <vt:i4>5</vt:i4>
      </vt:variant>
      <vt:variant>
        <vt:lpwstr>http://biblioclub.ru/index.php?page=book&amp;id=364836</vt:lpwstr>
      </vt:variant>
      <vt:variant>
        <vt:lpwstr/>
      </vt:variant>
      <vt:variant>
        <vt:i4>3145790</vt:i4>
      </vt:variant>
      <vt:variant>
        <vt:i4>27</vt:i4>
      </vt:variant>
      <vt:variant>
        <vt:i4>0</vt:i4>
      </vt:variant>
      <vt:variant>
        <vt:i4>5</vt:i4>
      </vt:variant>
      <vt:variant>
        <vt:lpwstr>http://biblioclub.ru/index.php?page=book&amp;id=446551</vt:lpwstr>
      </vt:variant>
      <vt:variant>
        <vt:lpwstr/>
      </vt:variant>
      <vt:variant>
        <vt:i4>3276854</vt:i4>
      </vt:variant>
      <vt:variant>
        <vt:i4>24</vt:i4>
      </vt:variant>
      <vt:variant>
        <vt:i4>0</vt:i4>
      </vt:variant>
      <vt:variant>
        <vt:i4>5</vt:i4>
      </vt:variant>
      <vt:variant>
        <vt:lpwstr>http://biblioclub.ru/index.php?page=book&amp;id=118261</vt:lpwstr>
      </vt:variant>
      <vt:variant>
        <vt:lpwstr/>
      </vt:variant>
      <vt:variant>
        <vt:i4>3473470</vt:i4>
      </vt:variant>
      <vt:variant>
        <vt:i4>21</vt:i4>
      </vt:variant>
      <vt:variant>
        <vt:i4>0</vt:i4>
      </vt:variant>
      <vt:variant>
        <vt:i4>5</vt:i4>
      </vt:variant>
      <vt:variant>
        <vt:lpwstr>http://biblioclub.ru/index.php?page=book&amp;id=437543</vt:lpwstr>
      </vt:variant>
      <vt:variant>
        <vt:lpwstr/>
      </vt:variant>
      <vt:variant>
        <vt:i4>3145781</vt:i4>
      </vt:variant>
      <vt:variant>
        <vt:i4>18</vt:i4>
      </vt:variant>
      <vt:variant>
        <vt:i4>0</vt:i4>
      </vt:variant>
      <vt:variant>
        <vt:i4>5</vt:i4>
      </vt:variant>
      <vt:variant>
        <vt:lpwstr>http://biblioclub.ru/index.php?page=book&amp;id=118554</vt:lpwstr>
      </vt:variant>
      <vt:variant>
        <vt:lpwstr/>
      </vt:variant>
      <vt:variant>
        <vt:i4>3407930</vt:i4>
      </vt:variant>
      <vt:variant>
        <vt:i4>15</vt:i4>
      </vt:variant>
      <vt:variant>
        <vt:i4>0</vt:i4>
      </vt:variant>
      <vt:variant>
        <vt:i4>5</vt:i4>
      </vt:variant>
      <vt:variant>
        <vt:lpwstr>http://biblioclub.ru/index.php?page=book&amp;id=233720</vt:lpwstr>
      </vt:variant>
      <vt:variant>
        <vt:lpwstr/>
      </vt:variant>
      <vt:variant>
        <vt:i4>4128829</vt:i4>
      </vt:variant>
      <vt:variant>
        <vt:i4>12</vt:i4>
      </vt:variant>
      <vt:variant>
        <vt:i4>0</vt:i4>
      </vt:variant>
      <vt:variant>
        <vt:i4>5</vt:i4>
      </vt:variant>
      <vt:variant>
        <vt:lpwstr>http://biblioclub.ru/index.php?page=book&amp;id=442922</vt:lpwstr>
      </vt:variant>
      <vt:variant>
        <vt:lpwstr/>
      </vt:variant>
      <vt:variant>
        <vt:i4>3932219</vt:i4>
      </vt:variant>
      <vt:variant>
        <vt:i4>9</vt:i4>
      </vt:variant>
      <vt:variant>
        <vt:i4>0</vt:i4>
      </vt:variant>
      <vt:variant>
        <vt:i4>5</vt:i4>
      </vt:variant>
      <vt:variant>
        <vt:lpwstr>http://biblioclub.ru/index.php?page=book&amp;id=270308</vt:lpwstr>
      </vt:variant>
      <vt:variant>
        <vt:lpwstr/>
      </vt:variant>
      <vt:variant>
        <vt:i4>4128829</vt:i4>
      </vt:variant>
      <vt:variant>
        <vt:i4>6</vt:i4>
      </vt:variant>
      <vt:variant>
        <vt:i4>0</vt:i4>
      </vt:variant>
      <vt:variant>
        <vt:i4>5</vt:i4>
      </vt:variant>
      <vt:variant>
        <vt:lpwstr>http://biblioclub.ru/index.php?page=book&amp;id=442922</vt:lpwstr>
      </vt:variant>
      <vt:variant>
        <vt:lpwstr/>
      </vt:variant>
      <vt:variant>
        <vt:i4>3670077</vt:i4>
      </vt:variant>
      <vt:variant>
        <vt:i4>3</vt:i4>
      </vt:variant>
      <vt:variant>
        <vt:i4>0</vt:i4>
      </vt:variant>
      <vt:variant>
        <vt:i4>5</vt:i4>
      </vt:variant>
      <vt:variant>
        <vt:lpwstr>http://biblioclub.ru/index.php?page=book&amp;id=364836</vt:lpwstr>
      </vt:variant>
      <vt:variant>
        <vt:lpwstr/>
      </vt:variant>
      <vt:variant>
        <vt:i4>7274598</vt:i4>
      </vt:variant>
      <vt:variant>
        <vt:i4>0</vt:i4>
      </vt:variant>
      <vt:variant>
        <vt:i4>0</vt:i4>
      </vt:variant>
      <vt:variant>
        <vt:i4>5</vt:i4>
      </vt:variant>
      <vt:variant>
        <vt:lpwstr>http://www.antiplagiat.ru/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creator>HP</dc:creator>
  <cp:lastModifiedBy>User</cp:lastModifiedBy>
  <cp:revision>392</cp:revision>
  <cp:lastPrinted>2016-12-14T15:08:00Z</cp:lastPrinted>
  <dcterms:created xsi:type="dcterms:W3CDTF">2017-11-23T21:18:00Z</dcterms:created>
  <dcterms:modified xsi:type="dcterms:W3CDTF">2019-07-09T06:58:00Z</dcterms:modified>
</cp:coreProperties>
</file>