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4B24" w:rsidRDefault="00BE36E0">
      <w:pPr>
        <w:spacing w:line="360" w:lineRule="auto"/>
        <w:jc w:val="center"/>
        <w:rPr>
          <w:sz w:val="28"/>
          <w:szCs w:val="28"/>
        </w:rPr>
      </w:pPr>
      <w:bookmarkStart w:id="0" w:name="_GoBack"/>
      <w:bookmarkEnd w:id="0"/>
      <w:r>
        <w:rPr>
          <w:sz w:val="28"/>
          <w:szCs w:val="28"/>
        </w:rPr>
        <w:t>МИНИСТЕРСТВО НАУКИ И ВЫСШЕГО ОБРАЗОВАНИЯ РФ</w:t>
      </w:r>
    </w:p>
    <w:p w:rsidR="00464B24" w:rsidRDefault="00BE36E0">
      <w:pPr>
        <w:spacing w:line="360" w:lineRule="auto"/>
        <w:jc w:val="center"/>
        <w:rPr>
          <w:sz w:val="28"/>
          <w:szCs w:val="28"/>
        </w:rPr>
      </w:pPr>
      <w:r>
        <w:rPr>
          <w:sz w:val="28"/>
          <w:szCs w:val="28"/>
        </w:rPr>
        <w:t>федеральное государственное образовательное учреждение</w:t>
      </w:r>
    </w:p>
    <w:p w:rsidR="00464B24" w:rsidRDefault="00BE36E0">
      <w:pPr>
        <w:spacing w:line="360" w:lineRule="auto"/>
        <w:jc w:val="center"/>
        <w:rPr>
          <w:sz w:val="28"/>
          <w:szCs w:val="28"/>
        </w:rPr>
      </w:pPr>
      <w:r>
        <w:rPr>
          <w:sz w:val="28"/>
          <w:szCs w:val="28"/>
        </w:rPr>
        <w:t>высшего образования</w:t>
      </w:r>
    </w:p>
    <w:p w:rsidR="00464B24" w:rsidRDefault="00BE36E0">
      <w:pPr>
        <w:spacing w:line="360" w:lineRule="auto"/>
        <w:jc w:val="center"/>
        <w:rPr>
          <w:sz w:val="28"/>
          <w:szCs w:val="28"/>
        </w:rPr>
      </w:pPr>
      <w:r>
        <w:rPr>
          <w:sz w:val="28"/>
          <w:szCs w:val="28"/>
        </w:rPr>
        <w:t xml:space="preserve">КРАСНОЯРСКИЙ ГОСУДАРСТВЕННЫЙ ПЕДАГОГИЧЕСКИЙ УНИВЕРСИТЕТ </w:t>
      </w:r>
    </w:p>
    <w:p w:rsidR="00464B24" w:rsidRDefault="00BE36E0">
      <w:pPr>
        <w:spacing w:line="360" w:lineRule="auto"/>
        <w:jc w:val="center"/>
        <w:rPr>
          <w:sz w:val="28"/>
          <w:szCs w:val="28"/>
        </w:rPr>
      </w:pPr>
      <w:r>
        <w:rPr>
          <w:sz w:val="28"/>
          <w:szCs w:val="28"/>
        </w:rPr>
        <w:t>ИМ. В.П. АСТАФЬЕВА</w:t>
      </w:r>
    </w:p>
    <w:p w:rsidR="00464B24" w:rsidRDefault="00BE36E0">
      <w:pPr>
        <w:spacing w:line="360" w:lineRule="auto"/>
        <w:jc w:val="center"/>
        <w:rPr>
          <w:sz w:val="28"/>
          <w:szCs w:val="28"/>
        </w:rPr>
      </w:pPr>
      <w:r>
        <w:rPr>
          <w:sz w:val="28"/>
          <w:szCs w:val="28"/>
        </w:rPr>
        <w:t xml:space="preserve">Кафедра русского языка и методики его преподавания </w:t>
      </w:r>
    </w:p>
    <w:p w:rsidR="00464B24" w:rsidRDefault="00464B24">
      <w:pPr>
        <w:spacing w:line="360" w:lineRule="auto"/>
        <w:jc w:val="center"/>
        <w:rPr>
          <w:sz w:val="28"/>
          <w:szCs w:val="28"/>
        </w:rPr>
      </w:pPr>
    </w:p>
    <w:p w:rsidR="00464B24" w:rsidRDefault="00464B24">
      <w:pPr>
        <w:spacing w:line="360" w:lineRule="auto"/>
        <w:jc w:val="center"/>
        <w:rPr>
          <w:sz w:val="28"/>
          <w:szCs w:val="28"/>
        </w:rPr>
      </w:pPr>
    </w:p>
    <w:p w:rsidR="00464B24" w:rsidRDefault="00464B24">
      <w:pPr>
        <w:spacing w:line="360" w:lineRule="auto"/>
        <w:jc w:val="center"/>
        <w:rPr>
          <w:sz w:val="28"/>
          <w:szCs w:val="28"/>
        </w:rPr>
      </w:pPr>
    </w:p>
    <w:p w:rsidR="00464B24" w:rsidRDefault="00464B24">
      <w:pPr>
        <w:spacing w:line="360" w:lineRule="auto"/>
        <w:jc w:val="center"/>
        <w:rPr>
          <w:sz w:val="28"/>
          <w:szCs w:val="28"/>
        </w:rPr>
      </w:pPr>
    </w:p>
    <w:p w:rsidR="00464B24" w:rsidRDefault="00BE36E0">
      <w:pPr>
        <w:spacing w:line="360" w:lineRule="auto"/>
        <w:jc w:val="center"/>
        <w:rPr>
          <w:sz w:val="28"/>
          <w:szCs w:val="28"/>
        </w:rPr>
      </w:pPr>
      <w:r>
        <w:rPr>
          <w:sz w:val="28"/>
          <w:szCs w:val="28"/>
        </w:rPr>
        <w:t xml:space="preserve">РАБОЧАЯ ПРОГРАММА ДИСЦИПЛИНЫ </w:t>
      </w:r>
    </w:p>
    <w:p w:rsidR="00464B24" w:rsidRDefault="00464B24">
      <w:pPr>
        <w:spacing w:line="360" w:lineRule="auto"/>
        <w:jc w:val="center"/>
        <w:rPr>
          <w:sz w:val="28"/>
          <w:szCs w:val="28"/>
        </w:rPr>
      </w:pPr>
    </w:p>
    <w:p w:rsidR="00464B24" w:rsidRDefault="00BE36E0">
      <w:pPr>
        <w:spacing w:line="360" w:lineRule="auto"/>
        <w:jc w:val="center"/>
        <w:rPr>
          <w:b/>
          <w:bCs/>
          <w:sz w:val="28"/>
          <w:szCs w:val="28"/>
        </w:rPr>
      </w:pPr>
      <w:r>
        <w:rPr>
          <w:b/>
          <w:bCs/>
          <w:sz w:val="28"/>
          <w:szCs w:val="28"/>
        </w:rPr>
        <w:t xml:space="preserve">ПРАКТИКУМ ПО РУССКОМУ ЯЗЫКУ </w:t>
      </w:r>
    </w:p>
    <w:p w:rsidR="00464B24" w:rsidRDefault="00464B24">
      <w:pPr>
        <w:spacing w:line="360" w:lineRule="auto"/>
        <w:jc w:val="center"/>
        <w:rPr>
          <w:b/>
          <w:bCs/>
          <w:sz w:val="28"/>
          <w:szCs w:val="28"/>
        </w:rPr>
      </w:pPr>
    </w:p>
    <w:p w:rsidR="00464B24" w:rsidRDefault="00BE36E0">
      <w:pPr>
        <w:jc w:val="center"/>
        <w:rPr>
          <w:sz w:val="28"/>
          <w:szCs w:val="28"/>
        </w:rPr>
      </w:pPr>
      <w:r>
        <w:rPr>
          <w:sz w:val="28"/>
          <w:szCs w:val="28"/>
        </w:rPr>
        <w:t xml:space="preserve">Направление подготовки: </w:t>
      </w:r>
    </w:p>
    <w:p w:rsidR="00464B24" w:rsidRDefault="00BE36E0">
      <w:pPr>
        <w:jc w:val="center"/>
        <w:rPr>
          <w:sz w:val="28"/>
          <w:szCs w:val="28"/>
        </w:rPr>
      </w:pPr>
      <w:r>
        <w:rPr>
          <w:sz w:val="28"/>
          <w:szCs w:val="28"/>
        </w:rPr>
        <w:t>44.03.05 Педагогическое образование (с двумя профилями подготовки)</w:t>
      </w:r>
    </w:p>
    <w:p w:rsidR="00464B24" w:rsidRDefault="00BE36E0">
      <w:pPr>
        <w:jc w:val="center"/>
        <w:rPr>
          <w:sz w:val="28"/>
          <w:szCs w:val="28"/>
        </w:rPr>
      </w:pPr>
      <w:r>
        <w:rPr>
          <w:sz w:val="28"/>
          <w:szCs w:val="28"/>
        </w:rPr>
        <w:t xml:space="preserve">направленность (профиль) образовательной программы </w:t>
      </w:r>
    </w:p>
    <w:p w:rsidR="00464B24" w:rsidRDefault="00BE36E0">
      <w:pPr>
        <w:jc w:val="center"/>
        <w:rPr>
          <w:i/>
          <w:iCs/>
          <w:sz w:val="28"/>
          <w:szCs w:val="28"/>
        </w:rPr>
      </w:pPr>
      <w:r>
        <w:rPr>
          <w:sz w:val="28"/>
          <w:szCs w:val="28"/>
        </w:rPr>
        <w:t xml:space="preserve">Начальное образование и русский язык </w:t>
      </w:r>
    </w:p>
    <w:p w:rsidR="00464B24" w:rsidRDefault="00BE36E0">
      <w:pPr>
        <w:jc w:val="center"/>
        <w:rPr>
          <w:sz w:val="28"/>
          <w:szCs w:val="28"/>
        </w:rPr>
      </w:pPr>
      <w:r>
        <w:rPr>
          <w:sz w:val="28"/>
          <w:szCs w:val="28"/>
        </w:rPr>
        <w:t>Квалификация (степень) выпускника:</w:t>
      </w:r>
    </w:p>
    <w:p w:rsidR="00464B24" w:rsidRDefault="00BE36E0">
      <w:pPr>
        <w:jc w:val="center"/>
        <w:rPr>
          <w:sz w:val="28"/>
          <w:szCs w:val="28"/>
        </w:rPr>
      </w:pPr>
      <w:r>
        <w:rPr>
          <w:sz w:val="28"/>
          <w:szCs w:val="28"/>
        </w:rPr>
        <w:t xml:space="preserve">Бакалавр </w:t>
      </w:r>
    </w:p>
    <w:p w:rsidR="00464B24" w:rsidRDefault="00464B24">
      <w:pPr>
        <w:jc w:val="center"/>
        <w:rPr>
          <w:sz w:val="28"/>
          <w:szCs w:val="28"/>
        </w:rPr>
      </w:pPr>
    </w:p>
    <w:p w:rsidR="00464B24" w:rsidRDefault="00464B24">
      <w:pPr>
        <w:jc w:val="center"/>
        <w:rPr>
          <w:sz w:val="28"/>
          <w:szCs w:val="28"/>
        </w:rPr>
      </w:pPr>
    </w:p>
    <w:p w:rsidR="00464B24" w:rsidRDefault="00464B24">
      <w:pPr>
        <w:jc w:val="center"/>
        <w:rPr>
          <w:sz w:val="28"/>
          <w:szCs w:val="28"/>
        </w:rPr>
      </w:pPr>
    </w:p>
    <w:p w:rsidR="00464B24" w:rsidRDefault="00464B24">
      <w:pPr>
        <w:jc w:val="center"/>
        <w:rPr>
          <w:sz w:val="28"/>
          <w:szCs w:val="28"/>
        </w:rPr>
      </w:pPr>
    </w:p>
    <w:p w:rsidR="00464B24" w:rsidRDefault="00464B24">
      <w:pPr>
        <w:jc w:val="center"/>
        <w:rPr>
          <w:sz w:val="28"/>
          <w:szCs w:val="28"/>
        </w:rPr>
      </w:pPr>
    </w:p>
    <w:p w:rsidR="00464B24" w:rsidRDefault="00464B24">
      <w:pPr>
        <w:jc w:val="center"/>
        <w:rPr>
          <w:sz w:val="28"/>
          <w:szCs w:val="28"/>
        </w:rPr>
      </w:pPr>
    </w:p>
    <w:p w:rsidR="00464B24" w:rsidRDefault="00464B24">
      <w:pPr>
        <w:jc w:val="center"/>
        <w:rPr>
          <w:sz w:val="28"/>
          <w:szCs w:val="28"/>
        </w:rPr>
      </w:pPr>
    </w:p>
    <w:p w:rsidR="00464B24" w:rsidRDefault="00464B24">
      <w:pPr>
        <w:jc w:val="center"/>
        <w:rPr>
          <w:sz w:val="28"/>
          <w:szCs w:val="28"/>
        </w:rPr>
      </w:pPr>
    </w:p>
    <w:p w:rsidR="00464B24" w:rsidRDefault="00464B24">
      <w:pPr>
        <w:jc w:val="center"/>
        <w:rPr>
          <w:sz w:val="28"/>
          <w:szCs w:val="28"/>
        </w:rPr>
      </w:pPr>
    </w:p>
    <w:p w:rsidR="00464B24" w:rsidRDefault="00464B24">
      <w:pPr>
        <w:jc w:val="center"/>
        <w:rPr>
          <w:sz w:val="28"/>
          <w:szCs w:val="28"/>
        </w:rPr>
      </w:pPr>
    </w:p>
    <w:p w:rsidR="00464B24" w:rsidRDefault="00464B24">
      <w:pPr>
        <w:jc w:val="center"/>
        <w:rPr>
          <w:sz w:val="28"/>
          <w:szCs w:val="28"/>
        </w:rPr>
      </w:pPr>
    </w:p>
    <w:p w:rsidR="00464B24" w:rsidRDefault="00464B24">
      <w:pPr>
        <w:jc w:val="center"/>
        <w:rPr>
          <w:sz w:val="28"/>
          <w:szCs w:val="28"/>
        </w:rPr>
      </w:pPr>
    </w:p>
    <w:p w:rsidR="00464B24" w:rsidRDefault="00464B24">
      <w:pPr>
        <w:jc w:val="center"/>
        <w:rPr>
          <w:sz w:val="28"/>
          <w:szCs w:val="28"/>
        </w:rPr>
      </w:pPr>
    </w:p>
    <w:p w:rsidR="00464B24" w:rsidRDefault="00464B24">
      <w:pPr>
        <w:jc w:val="center"/>
        <w:rPr>
          <w:sz w:val="28"/>
          <w:szCs w:val="28"/>
        </w:rPr>
      </w:pPr>
    </w:p>
    <w:p w:rsidR="00464B24" w:rsidRDefault="00464B24">
      <w:pPr>
        <w:jc w:val="center"/>
        <w:rPr>
          <w:sz w:val="28"/>
          <w:szCs w:val="28"/>
        </w:rPr>
      </w:pPr>
    </w:p>
    <w:p w:rsidR="00464B24" w:rsidRDefault="00BE36E0">
      <w:pPr>
        <w:jc w:val="center"/>
        <w:rPr>
          <w:sz w:val="28"/>
          <w:szCs w:val="28"/>
        </w:rPr>
      </w:pPr>
      <w:r>
        <w:rPr>
          <w:sz w:val="28"/>
          <w:szCs w:val="28"/>
        </w:rPr>
        <w:t>Красноярск 2018</w:t>
      </w:r>
    </w:p>
    <w:p w:rsidR="00464B24" w:rsidRDefault="00464B24">
      <w:pPr>
        <w:widowControl/>
        <w:spacing w:line="360" w:lineRule="auto"/>
        <w:ind w:firstLine="709"/>
        <w:jc w:val="both"/>
        <w:rPr>
          <w:sz w:val="28"/>
          <w:szCs w:val="28"/>
        </w:rPr>
      </w:pPr>
    </w:p>
    <w:p w:rsidR="00464B24" w:rsidRDefault="00464B24">
      <w:pPr>
        <w:widowControl/>
        <w:spacing w:line="360" w:lineRule="auto"/>
        <w:ind w:firstLine="709"/>
        <w:jc w:val="both"/>
        <w:rPr>
          <w:sz w:val="28"/>
          <w:szCs w:val="28"/>
        </w:rPr>
      </w:pPr>
    </w:p>
    <w:p w:rsidR="00464B24" w:rsidRDefault="00BE36E0">
      <w:pPr>
        <w:widowControl/>
        <w:spacing w:line="360" w:lineRule="auto"/>
        <w:ind w:firstLine="709"/>
        <w:jc w:val="both"/>
        <w:rPr>
          <w:sz w:val="28"/>
          <w:szCs w:val="28"/>
        </w:rPr>
      </w:pPr>
      <w:r>
        <w:rPr>
          <w:sz w:val="28"/>
          <w:szCs w:val="28"/>
        </w:rPr>
        <w:t xml:space="preserve">Рабочая программа дисциплины «Практикум по русскому языку» составлена канд. филол. наук, ассистентом кафедры русского языка и методики его преподавания Н. А. Вальяновым и старшим преподавателем кафедры русского языка и методики его преподавания А. К. Бем.  </w:t>
      </w:r>
    </w:p>
    <w:p w:rsidR="00464B24" w:rsidRDefault="00464B24">
      <w:pPr>
        <w:widowControl/>
        <w:spacing w:line="360" w:lineRule="auto"/>
        <w:ind w:firstLine="709"/>
        <w:jc w:val="both"/>
        <w:rPr>
          <w:sz w:val="28"/>
          <w:szCs w:val="28"/>
        </w:rPr>
      </w:pPr>
    </w:p>
    <w:p w:rsidR="00464B24" w:rsidRDefault="00BE36E0">
      <w:pPr>
        <w:widowControl/>
        <w:spacing w:line="360" w:lineRule="auto"/>
        <w:ind w:firstLine="709"/>
        <w:jc w:val="both"/>
        <w:rPr>
          <w:sz w:val="28"/>
          <w:szCs w:val="28"/>
        </w:rPr>
      </w:pPr>
      <w:r>
        <w:rPr>
          <w:sz w:val="28"/>
          <w:szCs w:val="28"/>
        </w:rPr>
        <w:t>Рабочая программа обсуждена на заседании кафедры русского языка и методики его преподавания</w:t>
      </w:r>
    </w:p>
    <w:p w:rsidR="00464B24" w:rsidRDefault="00BE36E0">
      <w:pPr>
        <w:widowControl/>
        <w:spacing w:line="360" w:lineRule="auto"/>
        <w:ind w:firstLine="709"/>
        <w:jc w:val="both"/>
        <w:rPr>
          <w:sz w:val="28"/>
          <w:szCs w:val="28"/>
        </w:rPr>
      </w:pPr>
      <w:r>
        <w:rPr>
          <w:sz w:val="28"/>
          <w:szCs w:val="28"/>
        </w:rPr>
        <w:t xml:space="preserve">Протокол №8  от «16» мая 2017 года  </w:t>
      </w:r>
    </w:p>
    <w:p w:rsidR="00464B24" w:rsidRDefault="00464B24">
      <w:pPr>
        <w:widowControl/>
        <w:spacing w:line="360" w:lineRule="auto"/>
        <w:ind w:firstLine="709"/>
        <w:jc w:val="both"/>
        <w:rPr>
          <w:sz w:val="28"/>
          <w:szCs w:val="28"/>
        </w:rPr>
      </w:pPr>
    </w:p>
    <w:p w:rsidR="00464B24" w:rsidRDefault="00BE36E0">
      <w:pPr>
        <w:widowControl/>
        <w:jc w:val="both"/>
        <w:rPr>
          <w:sz w:val="28"/>
          <w:szCs w:val="28"/>
          <w:u w:val="single"/>
        </w:rPr>
      </w:pPr>
      <w:r>
        <w:rPr>
          <w:sz w:val="28"/>
          <w:szCs w:val="28"/>
        </w:rPr>
        <w:t xml:space="preserve">Заведующий кафедрой     </w:t>
      </w:r>
      <w:r>
        <w:rPr>
          <w:noProof/>
          <w:sz w:val="28"/>
          <w:szCs w:val="28"/>
        </w:rPr>
        <mc:AlternateContent>
          <mc:Choice Requires="wpg">
            <w:drawing>
              <wp:inline distT="0" distB="0" distL="0" distR="0">
                <wp:extent cx="661684" cy="921241"/>
                <wp:effectExtent l="0" t="0" r="0" b="0"/>
                <wp:docPr id="1073741827" name="officeArt object"/>
                <wp:cNvGraphicFramePr/>
                <a:graphic xmlns:a="http://schemas.openxmlformats.org/drawingml/2006/main">
                  <a:graphicData uri="http://schemas.microsoft.com/office/word/2010/wordprocessingGroup">
                    <wpg:wgp>
                      <wpg:cNvGrpSpPr/>
                      <wpg:grpSpPr>
                        <a:xfrm>
                          <a:off x="0" y="0"/>
                          <a:ext cx="661684" cy="921241"/>
                          <a:chOff x="-1" y="0"/>
                          <a:chExt cx="661683" cy="921240"/>
                        </a:xfrm>
                      </wpg:grpSpPr>
                      <wps:wsp>
                        <wps:cNvPr id="1073741825" name="Shape 1073741825"/>
                        <wps:cNvSpPr/>
                        <wps:spPr>
                          <a:xfrm>
                            <a:off x="-1" y="0"/>
                            <a:ext cx="661683" cy="921241"/>
                          </a:xfrm>
                          <a:prstGeom prst="rect">
                            <a:avLst/>
                          </a:prstGeom>
                          <a:solidFill>
                            <a:srgbClr val="FFFFFF"/>
                          </a:solidFill>
                          <a:ln w="12700" cap="flat">
                            <a:noFill/>
                            <a:miter lim="400000"/>
                            <a:headEnd type="triangle" w="med" len="med"/>
                            <a:tailEnd type="triangle" w="med" len="med"/>
                          </a:ln>
                          <a:effectLst/>
                        </wps:spPr>
                        <wps:bodyPr/>
                      </wps:wsp>
                      <pic:pic xmlns:pic="http://schemas.openxmlformats.org/drawingml/2006/picture">
                        <pic:nvPicPr>
                          <pic:cNvPr id="1073741826" name="image1.png"/>
                          <pic:cNvPicPr>
                            <a:picLocks noChangeAspect="1"/>
                          </pic:cNvPicPr>
                        </pic:nvPicPr>
                        <pic:blipFill>
                          <a:blip r:embed="rId8">
                            <a:extLst/>
                          </a:blip>
                          <a:srcRect l="36941" t="30197" r="45429" b="61817"/>
                          <a:stretch>
                            <a:fillRect/>
                          </a:stretch>
                        </pic:blipFill>
                        <pic:spPr>
                          <a:xfrm>
                            <a:off x="-2" y="0"/>
                            <a:ext cx="661683" cy="921241"/>
                          </a:xfrm>
                          <a:prstGeom prst="rect">
                            <a:avLst/>
                          </a:prstGeom>
                          <a:ln w="12700" cap="flat">
                            <a:noFill/>
                            <a:miter lim="400000"/>
                          </a:ln>
                          <a:effectLst/>
                        </pic:spPr>
                      </pic:pic>
                    </wpg:wgp>
                  </a:graphicData>
                </a:graphic>
              </wp:inline>
            </w:drawing>
          </mc:Choice>
          <mc:Fallback xmlns:w15="http://schemas.microsoft.com/office/word/2012/wordml">
            <w:pict>
              <v:group id="_x0000_s1026" style="visibility:visible;width:52.1pt;height:72.5pt;" coordorigin="-1,0" coordsize="661683,921241">
                <v:rect id="_x0000_s1027" style="position:absolute;left:0;top:0;width:661682;height:921240;">
                  <v:fill color="#FFFFFF" opacity="100.0%" type="solid"/>
                  <v:stroke on="f" weight="1.0pt" dashstyle="solid" endcap="flat" miterlimit="400.0%" joinstyle="miter" linestyle="single" startarrow="block" startarrowwidth="medium" startarrowlength="medium" endarrow="block" endarrowwidth="medium" endarrowlength="medium"/>
                </v:rect>
                <v:shape id="_x0000_s1028" type="#_x0000_t75" style="position:absolute;left:-1;top:0;width:661682;height:921241;">
                  <v:imagedata r:id="rId9" o:title="image1.png" cropleft="36.9%" cropright="45.4%" croptop="30.2%" cropbottom="61.8%"/>
                </v:shape>
              </v:group>
            </w:pict>
          </mc:Fallback>
        </mc:AlternateContent>
      </w:r>
      <w:r>
        <w:rPr>
          <w:sz w:val="28"/>
          <w:szCs w:val="28"/>
        </w:rPr>
        <w:t xml:space="preserve">                             </w:t>
      </w:r>
      <w:r>
        <w:rPr>
          <w:sz w:val="28"/>
          <w:szCs w:val="28"/>
          <w:u w:val="single"/>
        </w:rPr>
        <w:t>Г.С. Спиридонова</w:t>
      </w:r>
    </w:p>
    <w:p w:rsidR="00464B24" w:rsidRDefault="00BE36E0">
      <w:pPr>
        <w:widowControl/>
        <w:ind w:firstLine="709"/>
        <w:jc w:val="both"/>
        <w:rPr>
          <w:b/>
          <w:bCs/>
          <w:sz w:val="20"/>
          <w:szCs w:val="20"/>
        </w:rPr>
      </w:pPr>
      <w:r>
        <w:rPr>
          <w:sz w:val="20"/>
          <w:szCs w:val="20"/>
        </w:rPr>
        <w:t xml:space="preserve">                                                 (подпись) </w:t>
      </w:r>
    </w:p>
    <w:p w:rsidR="00464B24" w:rsidRDefault="00464B24">
      <w:pPr>
        <w:widowControl/>
        <w:spacing w:after="160"/>
        <w:jc w:val="center"/>
        <w:rPr>
          <w:sz w:val="28"/>
          <w:szCs w:val="28"/>
        </w:rPr>
      </w:pPr>
    </w:p>
    <w:p w:rsidR="00464B24" w:rsidRDefault="00BE36E0">
      <w:pPr>
        <w:widowControl/>
        <w:spacing w:after="160"/>
        <w:ind w:firstLine="708"/>
        <w:jc w:val="both"/>
        <w:rPr>
          <w:sz w:val="28"/>
          <w:szCs w:val="28"/>
        </w:rPr>
      </w:pPr>
      <w:r>
        <w:rPr>
          <w:sz w:val="28"/>
          <w:szCs w:val="28"/>
        </w:rPr>
        <w:t>Одобрено учебно-методическим советом направления 44.03.05 Педагогическое образование (с двумя профилями подготовки «Начальное образование и русский язык»)</w:t>
      </w:r>
    </w:p>
    <w:p w:rsidR="00464B24" w:rsidRDefault="00BE36E0">
      <w:pPr>
        <w:widowControl/>
        <w:spacing w:after="160"/>
        <w:ind w:firstLine="708"/>
        <w:jc w:val="both"/>
        <w:rPr>
          <w:sz w:val="28"/>
          <w:szCs w:val="28"/>
        </w:rPr>
      </w:pPr>
      <w:r>
        <w:rPr>
          <w:sz w:val="28"/>
          <w:szCs w:val="28"/>
        </w:rPr>
        <w:t xml:space="preserve">Протокол №6   от  «23» мая 2017 года </w:t>
      </w:r>
    </w:p>
    <w:p w:rsidR="00464B24" w:rsidRDefault="00464B24">
      <w:pPr>
        <w:widowControl/>
        <w:spacing w:after="160"/>
        <w:ind w:firstLine="708"/>
        <w:jc w:val="both"/>
        <w:rPr>
          <w:sz w:val="28"/>
          <w:szCs w:val="28"/>
        </w:rPr>
      </w:pPr>
    </w:p>
    <w:p w:rsidR="00464B24" w:rsidRDefault="00BE36E0">
      <w:pPr>
        <w:widowControl/>
        <w:jc w:val="both"/>
        <w:rPr>
          <w:sz w:val="28"/>
          <w:szCs w:val="28"/>
        </w:rPr>
      </w:pPr>
      <w:r>
        <w:rPr>
          <w:sz w:val="28"/>
          <w:szCs w:val="28"/>
        </w:rPr>
        <w:t xml:space="preserve">Председатель      </w:t>
      </w:r>
      <w:r>
        <w:rPr>
          <w:noProof/>
          <w:sz w:val="28"/>
          <w:szCs w:val="28"/>
        </w:rPr>
        <mc:AlternateContent>
          <mc:Choice Requires="wpg">
            <w:drawing>
              <wp:inline distT="0" distB="0" distL="0" distR="0">
                <wp:extent cx="1171443" cy="714241"/>
                <wp:effectExtent l="0" t="0" r="0" b="0"/>
                <wp:docPr id="1073741830" name="officeArt object"/>
                <wp:cNvGraphicFramePr/>
                <a:graphic xmlns:a="http://schemas.openxmlformats.org/drawingml/2006/main">
                  <a:graphicData uri="http://schemas.microsoft.com/office/word/2010/wordprocessingGroup">
                    <wpg:wgp>
                      <wpg:cNvGrpSpPr/>
                      <wpg:grpSpPr>
                        <a:xfrm>
                          <a:off x="0" y="0"/>
                          <a:ext cx="1171443" cy="714241"/>
                          <a:chOff x="-1" y="0"/>
                          <a:chExt cx="1171442" cy="714240"/>
                        </a:xfrm>
                      </wpg:grpSpPr>
                      <wps:wsp>
                        <wps:cNvPr id="1073741828" name="Shape 1073741828"/>
                        <wps:cNvSpPr/>
                        <wps:spPr>
                          <a:xfrm>
                            <a:off x="-2" y="-1"/>
                            <a:ext cx="1171444" cy="714242"/>
                          </a:xfrm>
                          <a:prstGeom prst="rect">
                            <a:avLst/>
                          </a:prstGeom>
                          <a:solidFill>
                            <a:srgbClr val="FFFFFF"/>
                          </a:solidFill>
                          <a:ln w="12700" cap="flat">
                            <a:noFill/>
                            <a:miter lim="400000"/>
                            <a:headEnd type="triangle" w="med" len="med"/>
                            <a:tailEnd type="triangle" w="med" len="med"/>
                          </a:ln>
                          <a:effectLst/>
                        </wps:spPr>
                        <wps:bodyPr/>
                      </wps:wsp>
                      <pic:pic xmlns:pic="http://schemas.openxmlformats.org/drawingml/2006/picture">
                        <pic:nvPicPr>
                          <pic:cNvPr id="1073741829" name="image1.jpeg"/>
                          <pic:cNvPicPr>
                            <a:picLocks noChangeAspect="1"/>
                          </pic:cNvPicPr>
                        </pic:nvPicPr>
                        <pic:blipFill>
                          <a:blip r:embed="rId10">
                            <a:extLst/>
                          </a:blip>
                          <a:stretch>
                            <a:fillRect/>
                          </a:stretch>
                        </pic:blipFill>
                        <pic:spPr>
                          <a:xfrm>
                            <a:off x="0" y="-1"/>
                            <a:ext cx="1171442" cy="714242"/>
                          </a:xfrm>
                          <a:prstGeom prst="rect">
                            <a:avLst/>
                          </a:prstGeom>
                          <a:ln w="12700" cap="flat">
                            <a:noFill/>
                            <a:miter lim="400000"/>
                          </a:ln>
                          <a:effectLst/>
                        </pic:spPr>
                      </pic:pic>
                    </wpg:wgp>
                  </a:graphicData>
                </a:graphic>
              </wp:inline>
            </w:drawing>
          </mc:Choice>
          <mc:Fallback xmlns:w15="http://schemas.microsoft.com/office/word/2012/wordml">
            <w:pict>
              <v:group id="_x0000_s1029" style="visibility:visible;width:92.2pt;height:56.2pt;" coordorigin="-1,0" coordsize="1171442,714241">
                <v:rect id="_x0000_s1030" style="position:absolute;left:-1;top:0;width:1171442;height:714241;">
                  <v:fill color="#FFFFFF" opacity="100.0%" type="solid"/>
                  <v:stroke on="f" weight="1.0pt" dashstyle="solid" endcap="flat" miterlimit="400.0%" joinstyle="miter" linestyle="single" startarrow="block" startarrowwidth="medium" startarrowlength="medium" endarrow="block" endarrowwidth="medium" endarrowlength="medium"/>
                </v:rect>
                <v:shape id="_x0000_s1031" type="#_x0000_t75" style="position:absolute;left:0;top:0;width:1171441;height:714241;">
                  <v:imagedata r:id="rId11" o:title="image1.jpeg"/>
                </v:shape>
              </v:group>
            </w:pict>
          </mc:Fallback>
        </mc:AlternateContent>
      </w:r>
      <w:r>
        <w:rPr>
          <w:sz w:val="28"/>
          <w:szCs w:val="28"/>
        </w:rPr>
        <w:t xml:space="preserve">                                      </w:t>
      </w:r>
      <w:r>
        <w:rPr>
          <w:sz w:val="28"/>
          <w:szCs w:val="28"/>
          <w:u w:val="single"/>
        </w:rPr>
        <w:t>Ю.Р. Юденко</w:t>
      </w:r>
      <w:r>
        <w:rPr>
          <w:sz w:val="28"/>
          <w:szCs w:val="28"/>
        </w:rPr>
        <w:t xml:space="preserve"> </w:t>
      </w:r>
    </w:p>
    <w:p w:rsidR="00464B24" w:rsidRDefault="00BE36E0">
      <w:pPr>
        <w:widowControl/>
        <w:ind w:firstLine="709"/>
        <w:jc w:val="both"/>
        <w:rPr>
          <w:sz w:val="20"/>
          <w:szCs w:val="20"/>
        </w:rPr>
      </w:pPr>
      <w:r>
        <w:rPr>
          <w:sz w:val="18"/>
          <w:szCs w:val="18"/>
        </w:rPr>
        <w:t xml:space="preserve">                              </w:t>
      </w:r>
      <w:r>
        <w:rPr>
          <w:sz w:val="20"/>
          <w:szCs w:val="20"/>
        </w:rPr>
        <w:t xml:space="preserve">(подпись) </w:t>
      </w:r>
    </w:p>
    <w:p w:rsidR="00464B24" w:rsidRDefault="00464B24">
      <w:pPr>
        <w:jc w:val="center"/>
        <w:rPr>
          <w:sz w:val="28"/>
          <w:szCs w:val="28"/>
        </w:rPr>
      </w:pPr>
    </w:p>
    <w:p w:rsidR="00464B24" w:rsidRDefault="00464B24">
      <w:pPr>
        <w:jc w:val="center"/>
        <w:rPr>
          <w:sz w:val="28"/>
          <w:szCs w:val="28"/>
        </w:rPr>
      </w:pPr>
    </w:p>
    <w:p w:rsidR="00464B24" w:rsidRDefault="00464B24">
      <w:pPr>
        <w:jc w:val="center"/>
        <w:rPr>
          <w:sz w:val="20"/>
          <w:szCs w:val="20"/>
        </w:rPr>
      </w:pPr>
    </w:p>
    <w:p w:rsidR="00464B24" w:rsidRDefault="00464B24">
      <w:pPr>
        <w:jc w:val="both"/>
        <w:sectPr w:rsidR="00464B24">
          <w:headerReference w:type="default" r:id="rId12"/>
          <w:footerReference w:type="default" r:id="rId13"/>
          <w:pgSz w:w="11920" w:h="16840"/>
          <w:pgMar w:top="1134" w:right="850" w:bottom="1134" w:left="1701" w:header="720" w:footer="720" w:gutter="0"/>
          <w:cols w:space="720"/>
        </w:sectPr>
      </w:pPr>
    </w:p>
    <w:p w:rsidR="00464B24" w:rsidRDefault="00464B24">
      <w:pPr>
        <w:pStyle w:val="10"/>
        <w:tabs>
          <w:tab w:val="left" w:pos="4820"/>
          <w:tab w:val="right" w:leader="underscore" w:pos="9072"/>
          <w:tab w:val="left" w:pos="9204"/>
          <w:tab w:val="left" w:pos="9912"/>
          <w:tab w:val="left" w:pos="10620"/>
        </w:tabs>
        <w:ind w:firstLine="709"/>
        <w:jc w:val="both"/>
        <w:rPr>
          <w:sz w:val="28"/>
          <w:szCs w:val="28"/>
        </w:rPr>
      </w:pPr>
    </w:p>
    <w:p w:rsidR="00464B24" w:rsidRDefault="00BE36E0">
      <w:pPr>
        <w:pStyle w:val="10"/>
        <w:tabs>
          <w:tab w:val="right" w:leader="underscore" w:pos="9072"/>
          <w:tab w:val="left" w:pos="9204"/>
          <w:tab w:val="left" w:pos="9912"/>
          <w:tab w:val="left" w:pos="10620"/>
        </w:tabs>
        <w:ind w:firstLine="709"/>
        <w:jc w:val="both"/>
      </w:pPr>
      <w:r>
        <w:rPr>
          <w:color w:val="191919"/>
          <w:sz w:val="28"/>
          <w:szCs w:val="28"/>
          <w:u w:color="191919"/>
        </w:rPr>
        <w:t>Рабочая программа дисциплины пересмотрена и утверждена на заседании кафедры русского языка и методики его преподавания.</w:t>
      </w:r>
    </w:p>
    <w:p w:rsidR="00464B24" w:rsidRDefault="00464B24">
      <w:pPr>
        <w:pStyle w:val="10"/>
        <w:tabs>
          <w:tab w:val="right" w:leader="underscore" w:pos="9072"/>
          <w:tab w:val="left" w:pos="9204"/>
          <w:tab w:val="left" w:pos="9912"/>
          <w:tab w:val="left" w:pos="10620"/>
        </w:tabs>
        <w:ind w:firstLine="709"/>
        <w:jc w:val="both"/>
        <w:rPr>
          <w:sz w:val="28"/>
          <w:szCs w:val="28"/>
        </w:rPr>
      </w:pPr>
    </w:p>
    <w:p w:rsidR="00464B24" w:rsidRDefault="00BE36E0">
      <w:pPr>
        <w:pStyle w:val="10"/>
        <w:tabs>
          <w:tab w:val="right" w:leader="underscore" w:pos="9072"/>
          <w:tab w:val="left" w:pos="9204"/>
          <w:tab w:val="left" w:pos="9912"/>
          <w:tab w:val="left" w:pos="10620"/>
        </w:tabs>
        <w:ind w:firstLine="709"/>
        <w:jc w:val="both"/>
        <w:rPr>
          <w:color w:val="191919"/>
          <w:sz w:val="28"/>
          <w:szCs w:val="28"/>
          <w:u w:color="191919"/>
        </w:rPr>
      </w:pPr>
      <w:r>
        <w:rPr>
          <w:color w:val="191919"/>
          <w:sz w:val="28"/>
          <w:szCs w:val="28"/>
          <w:u w:color="191919"/>
        </w:rPr>
        <w:t>Протокол  № 8  от  «16» мая 2018  г.</w:t>
      </w:r>
    </w:p>
    <w:p w:rsidR="00464B24" w:rsidRDefault="00464B24">
      <w:pPr>
        <w:pStyle w:val="10"/>
        <w:tabs>
          <w:tab w:val="right" w:leader="underscore" w:pos="9072"/>
          <w:tab w:val="left" w:pos="9204"/>
          <w:tab w:val="left" w:pos="9912"/>
          <w:tab w:val="left" w:pos="10620"/>
        </w:tabs>
        <w:ind w:firstLine="709"/>
        <w:jc w:val="both"/>
        <w:rPr>
          <w:color w:val="191919"/>
          <w:sz w:val="28"/>
          <w:szCs w:val="28"/>
          <w:u w:color="191919"/>
        </w:rPr>
      </w:pPr>
    </w:p>
    <w:p w:rsidR="00464B24" w:rsidRDefault="00464B24">
      <w:pPr>
        <w:pStyle w:val="10"/>
        <w:tabs>
          <w:tab w:val="right" w:leader="underscore" w:pos="9072"/>
          <w:tab w:val="left" w:pos="9204"/>
          <w:tab w:val="left" w:pos="9912"/>
          <w:tab w:val="left" w:pos="10620"/>
        </w:tabs>
        <w:ind w:firstLine="709"/>
        <w:jc w:val="both"/>
        <w:rPr>
          <w:color w:val="191919"/>
          <w:sz w:val="28"/>
          <w:szCs w:val="28"/>
          <w:u w:color="191919"/>
        </w:rPr>
      </w:pPr>
    </w:p>
    <w:p w:rsidR="00464B24" w:rsidRDefault="00464B24">
      <w:pPr>
        <w:pStyle w:val="10"/>
        <w:tabs>
          <w:tab w:val="left" w:pos="5670"/>
          <w:tab w:val="right" w:leader="underscore" w:pos="9896"/>
          <w:tab w:val="left" w:pos="9912"/>
          <w:tab w:val="left" w:pos="10620"/>
        </w:tabs>
        <w:ind w:firstLine="709"/>
        <w:jc w:val="both"/>
        <w:rPr>
          <w:color w:val="191919"/>
          <w:sz w:val="28"/>
          <w:szCs w:val="28"/>
          <w:u w:color="191919"/>
        </w:rPr>
      </w:pPr>
    </w:p>
    <w:p w:rsidR="00464B24" w:rsidRDefault="00BE36E0">
      <w:pPr>
        <w:pStyle w:val="10"/>
        <w:tabs>
          <w:tab w:val="left" w:pos="4253"/>
          <w:tab w:val="right" w:leader="underscore" w:pos="9072"/>
          <w:tab w:val="left" w:pos="9204"/>
          <w:tab w:val="left" w:pos="9912"/>
          <w:tab w:val="left" w:pos="10620"/>
        </w:tabs>
        <w:ind w:firstLine="709"/>
        <w:jc w:val="both"/>
      </w:pPr>
      <w:r>
        <w:rPr>
          <w:color w:val="191919"/>
          <w:sz w:val="28"/>
          <w:szCs w:val="28"/>
          <w:u w:color="191919"/>
        </w:rPr>
        <w:t xml:space="preserve">Заведующий кафедрой               </w:t>
      </w:r>
      <w:r>
        <w:rPr>
          <w:noProof/>
          <w:color w:val="000000"/>
          <w:u w:color="000000"/>
        </w:rPr>
        <mc:AlternateContent>
          <mc:Choice Requires="wpg">
            <w:drawing>
              <wp:inline distT="0" distB="0" distL="0" distR="0">
                <wp:extent cx="661684" cy="921241"/>
                <wp:effectExtent l="0" t="0" r="0" b="0"/>
                <wp:docPr id="1073741833" name="officeArt object"/>
                <wp:cNvGraphicFramePr/>
                <a:graphic xmlns:a="http://schemas.openxmlformats.org/drawingml/2006/main">
                  <a:graphicData uri="http://schemas.microsoft.com/office/word/2010/wordprocessingGroup">
                    <wpg:wgp>
                      <wpg:cNvGrpSpPr/>
                      <wpg:grpSpPr>
                        <a:xfrm>
                          <a:off x="0" y="0"/>
                          <a:ext cx="661684" cy="921241"/>
                          <a:chOff x="-1" y="0"/>
                          <a:chExt cx="661683" cy="921240"/>
                        </a:xfrm>
                      </wpg:grpSpPr>
                      <wps:wsp>
                        <wps:cNvPr id="1073741831" name="Shape 1073741831"/>
                        <wps:cNvSpPr/>
                        <wps:spPr>
                          <a:xfrm>
                            <a:off x="-1" y="0"/>
                            <a:ext cx="661683" cy="921241"/>
                          </a:xfrm>
                          <a:prstGeom prst="rect">
                            <a:avLst/>
                          </a:prstGeom>
                          <a:solidFill>
                            <a:srgbClr val="FFFFFF"/>
                          </a:solidFill>
                          <a:ln w="12700" cap="flat">
                            <a:noFill/>
                            <a:miter lim="400000"/>
                            <a:headEnd type="triangle" w="med" len="med"/>
                            <a:tailEnd type="triangle" w="med" len="med"/>
                          </a:ln>
                          <a:effectLst/>
                        </wps:spPr>
                        <wps:bodyPr/>
                      </wps:wsp>
                      <pic:pic xmlns:pic="http://schemas.openxmlformats.org/drawingml/2006/picture">
                        <pic:nvPicPr>
                          <pic:cNvPr id="1073741832" name="image1.png"/>
                          <pic:cNvPicPr>
                            <a:picLocks noChangeAspect="1"/>
                          </pic:cNvPicPr>
                        </pic:nvPicPr>
                        <pic:blipFill>
                          <a:blip r:embed="rId8">
                            <a:extLst/>
                          </a:blip>
                          <a:srcRect l="36941" t="30197" r="45429" b="61817"/>
                          <a:stretch>
                            <a:fillRect/>
                          </a:stretch>
                        </pic:blipFill>
                        <pic:spPr>
                          <a:xfrm>
                            <a:off x="-2" y="0"/>
                            <a:ext cx="661683" cy="921241"/>
                          </a:xfrm>
                          <a:prstGeom prst="rect">
                            <a:avLst/>
                          </a:prstGeom>
                          <a:ln w="12700" cap="flat">
                            <a:noFill/>
                            <a:miter lim="400000"/>
                          </a:ln>
                          <a:effectLst/>
                        </pic:spPr>
                      </pic:pic>
                    </wpg:wgp>
                  </a:graphicData>
                </a:graphic>
              </wp:inline>
            </w:drawing>
          </mc:Choice>
          <mc:Fallback xmlns:w15="http://schemas.microsoft.com/office/word/2012/wordml">
            <w:pict>
              <v:group id="_x0000_s1032" style="visibility:visible;width:52.1pt;height:72.5pt;" coordorigin="-1,0" coordsize="661683,921241">
                <v:rect id="_x0000_s1033" style="position:absolute;left:0;top:0;width:661682;height:921240;">
                  <v:fill color="#FFFFFF" opacity="100.0%" type="solid"/>
                  <v:stroke on="f" weight="1.0pt" dashstyle="solid" endcap="flat" miterlimit="400.0%" joinstyle="miter" linestyle="single" startarrow="block" startarrowwidth="medium" startarrowlength="medium" endarrow="block" endarrowwidth="medium" endarrowlength="medium"/>
                </v:rect>
                <v:shape id="_x0000_s1034" type="#_x0000_t75" style="position:absolute;left:-1;top:0;width:661682;height:921241;">
                  <v:imagedata r:id="rId9" o:title="image1.png" cropleft="36.9%" cropright="45.4%" croptop="30.2%" cropbottom="61.8%"/>
                </v:shape>
              </v:group>
            </w:pict>
          </mc:Fallback>
        </mc:AlternateContent>
      </w:r>
      <w:r>
        <w:rPr>
          <w:color w:val="191919"/>
          <w:sz w:val="28"/>
          <w:szCs w:val="28"/>
          <w:u w:color="191919"/>
        </w:rPr>
        <w:t xml:space="preserve">                Г.С. Спиридонова</w:t>
      </w:r>
    </w:p>
    <w:p w:rsidR="00464B24" w:rsidRDefault="00464B24">
      <w:pPr>
        <w:spacing w:before="71"/>
        <w:ind w:left="3589"/>
        <w:jc w:val="both"/>
      </w:pPr>
    </w:p>
    <w:p w:rsidR="00464B24" w:rsidRDefault="00464B24">
      <w:pPr>
        <w:spacing w:before="71"/>
        <w:ind w:left="3589"/>
      </w:pPr>
    </w:p>
    <w:p w:rsidR="00464B24" w:rsidRDefault="00BE36E0">
      <w:pPr>
        <w:pStyle w:val="Body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uppressAutoHyphens/>
        <w:ind w:firstLine="709"/>
        <w:jc w:val="both"/>
      </w:pPr>
      <w:r>
        <w:rPr>
          <w:rFonts w:ascii="Times New Roman" w:hAnsi="Times New Roman"/>
          <w:color w:val="191919"/>
          <w:sz w:val="28"/>
          <w:szCs w:val="28"/>
        </w:rPr>
        <w:t>Одобрено научно-методическим советом направления подготовки 44.03.02 Психолого-педагогическое образование направленность (профиль) образовательной программы Психология и педагогика начального образования.</w:t>
      </w:r>
    </w:p>
    <w:p w:rsidR="00464B24" w:rsidRDefault="00464B24">
      <w:pPr>
        <w:pStyle w:val="10"/>
        <w:tabs>
          <w:tab w:val="left" w:pos="5670"/>
          <w:tab w:val="right" w:leader="underscore" w:pos="9896"/>
          <w:tab w:val="left" w:pos="9912"/>
          <w:tab w:val="left" w:pos="10620"/>
        </w:tabs>
        <w:ind w:firstLine="709"/>
        <w:jc w:val="both"/>
        <w:rPr>
          <w:color w:val="191919"/>
          <w:sz w:val="28"/>
          <w:szCs w:val="28"/>
          <w:u w:color="191919"/>
        </w:rPr>
      </w:pPr>
    </w:p>
    <w:p w:rsidR="00464B24" w:rsidRDefault="00BE36E0">
      <w:pPr>
        <w:pStyle w:val="10"/>
        <w:tabs>
          <w:tab w:val="left" w:pos="5670"/>
          <w:tab w:val="right" w:leader="underscore" w:pos="9896"/>
          <w:tab w:val="left" w:pos="9912"/>
          <w:tab w:val="left" w:pos="10620"/>
        </w:tabs>
        <w:ind w:firstLine="709"/>
        <w:jc w:val="both"/>
        <w:rPr>
          <w:color w:val="191919"/>
          <w:sz w:val="28"/>
          <w:szCs w:val="28"/>
          <w:u w:color="191919"/>
        </w:rPr>
      </w:pPr>
      <w:r>
        <w:rPr>
          <w:color w:val="191919"/>
          <w:sz w:val="28"/>
          <w:szCs w:val="28"/>
          <w:u w:color="191919"/>
        </w:rPr>
        <w:t>Протокол № 6  от  « 23 » мая  2018  г.</w:t>
      </w:r>
    </w:p>
    <w:p w:rsidR="00464B24" w:rsidRDefault="00464B24">
      <w:pPr>
        <w:pStyle w:val="10"/>
        <w:tabs>
          <w:tab w:val="left" w:pos="5670"/>
          <w:tab w:val="right" w:leader="underscore" w:pos="9896"/>
          <w:tab w:val="left" w:pos="9912"/>
          <w:tab w:val="left" w:pos="10620"/>
        </w:tabs>
        <w:ind w:firstLine="709"/>
        <w:jc w:val="both"/>
        <w:rPr>
          <w:color w:val="191919"/>
          <w:sz w:val="28"/>
          <w:szCs w:val="28"/>
          <w:u w:color="191919"/>
        </w:rPr>
      </w:pPr>
    </w:p>
    <w:p w:rsidR="00464B24" w:rsidRDefault="00464B24">
      <w:pPr>
        <w:pStyle w:val="10"/>
        <w:tabs>
          <w:tab w:val="left" w:pos="5670"/>
          <w:tab w:val="right" w:leader="underscore" w:pos="9896"/>
          <w:tab w:val="left" w:pos="9912"/>
          <w:tab w:val="left" w:pos="10620"/>
        </w:tabs>
        <w:ind w:firstLine="709"/>
        <w:jc w:val="both"/>
        <w:rPr>
          <w:color w:val="191919"/>
          <w:sz w:val="28"/>
          <w:szCs w:val="28"/>
          <w:u w:color="191919"/>
        </w:rPr>
      </w:pPr>
    </w:p>
    <w:p w:rsidR="00464B24" w:rsidRDefault="00BE36E0">
      <w:pPr>
        <w:pStyle w:val="10"/>
        <w:tabs>
          <w:tab w:val="left" w:pos="4253"/>
          <w:tab w:val="right" w:leader="underscore" w:pos="9072"/>
          <w:tab w:val="left" w:pos="9204"/>
          <w:tab w:val="left" w:pos="9912"/>
          <w:tab w:val="left" w:pos="10620"/>
        </w:tabs>
        <w:ind w:firstLine="709"/>
        <w:jc w:val="both"/>
      </w:pPr>
      <w:r>
        <w:rPr>
          <w:color w:val="191919"/>
          <w:sz w:val="28"/>
          <w:szCs w:val="28"/>
          <w:u w:color="191919"/>
        </w:rPr>
        <w:t xml:space="preserve">Председатель                                             </w:t>
      </w:r>
      <w:r>
        <w:rPr>
          <w:noProof/>
          <w:color w:val="000000"/>
          <w:u w:color="000000"/>
        </w:rPr>
        <mc:AlternateContent>
          <mc:Choice Requires="wpg">
            <w:drawing>
              <wp:inline distT="0" distB="0" distL="0" distR="0">
                <wp:extent cx="1045082" cy="594362"/>
                <wp:effectExtent l="0" t="0" r="0" b="0"/>
                <wp:docPr id="1073741836" name="officeArt object"/>
                <wp:cNvGraphicFramePr/>
                <a:graphic xmlns:a="http://schemas.openxmlformats.org/drawingml/2006/main">
                  <a:graphicData uri="http://schemas.microsoft.com/office/word/2010/wordprocessingGroup">
                    <wpg:wgp>
                      <wpg:cNvGrpSpPr/>
                      <wpg:grpSpPr>
                        <a:xfrm>
                          <a:off x="0" y="0"/>
                          <a:ext cx="1045082" cy="594362"/>
                          <a:chOff x="0" y="0"/>
                          <a:chExt cx="1045081" cy="594361"/>
                        </a:xfrm>
                      </wpg:grpSpPr>
                      <wps:wsp>
                        <wps:cNvPr id="1073741834" name="Shape 1073741834"/>
                        <wps:cNvSpPr/>
                        <wps:spPr>
                          <a:xfrm>
                            <a:off x="-1" y="-1"/>
                            <a:ext cx="1045082" cy="594362"/>
                          </a:xfrm>
                          <a:prstGeom prst="rect">
                            <a:avLst/>
                          </a:prstGeom>
                          <a:solidFill>
                            <a:srgbClr val="FFFFFF"/>
                          </a:solidFill>
                          <a:ln w="12700" cap="flat">
                            <a:noFill/>
                            <a:miter lim="400000"/>
                            <a:headEnd type="triangle" w="med" len="med"/>
                            <a:tailEnd type="triangle" w="med" len="med"/>
                          </a:ln>
                          <a:effectLst/>
                        </wps:spPr>
                        <wps:bodyPr/>
                      </wps:wsp>
                      <pic:pic xmlns:pic="http://schemas.openxmlformats.org/drawingml/2006/picture">
                        <pic:nvPicPr>
                          <pic:cNvPr id="1073741835" name="image2.png"/>
                          <pic:cNvPicPr>
                            <a:picLocks noChangeAspect="1"/>
                          </pic:cNvPicPr>
                        </pic:nvPicPr>
                        <pic:blipFill>
                          <a:blip r:embed="rId14">
                            <a:extLst/>
                          </a:blip>
                          <a:stretch>
                            <a:fillRect/>
                          </a:stretch>
                        </pic:blipFill>
                        <pic:spPr>
                          <a:xfrm>
                            <a:off x="-1" y="-1"/>
                            <a:ext cx="1045082" cy="594362"/>
                          </a:xfrm>
                          <a:prstGeom prst="rect">
                            <a:avLst/>
                          </a:prstGeom>
                          <a:ln w="12700" cap="flat">
                            <a:noFill/>
                            <a:miter lim="400000"/>
                          </a:ln>
                          <a:effectLst/>
                        </pic:spPr>
                      </pic:pic>
                    </wpg:wgp>
                  </a:graphicData>
                </a:graphic>
              </wp:inline>
            </w:drawing>
          </mc:Choice>
          <mc:Fallback xmlns:w15="http://schemas.microsoft.com/office/word/2012/wordml">
            <w:pict>
              <v:group id="_x0000_s1035" style="visibility:visible;width:82.3pt;height:46.8pt;" coordorigin="-1,0" coordsize="1045082,594361">
                <v:rect id="_x0000_s1036" style="position:absolute;left:-1;top:0;width:1045081;height:594361;">
                  <v:fill color="#FFFFFF" opacity="100.0%" type="solid"/>
                  <v:stroke on="f" weight="1.0pt" dashstyle="solid" endcap="flat" miterlimit="400.0%" joinstyle="miter" linestyle="single" startarrow="block" startarrowwidth="medium" startarrowlength="medium" endarrow="block" endarrowwidth="medium" endarrowlength="medium"/>
                </v:rect>
                <v:shape id="_x0000_s1037" type="#_x0000_t75" style="position:absolute;left:-1;top:0;width:1045082;height:594361;">
                  <v:imagedata r:id="rId15" o:title="image2.png"/>
                </v:shape>
              </v:group>
            </w:pict>
          </mc:Fallback>
        </mc:AlternateContent>
      </w:r>
      <w:r>
        <w:rPr>
          <w:color w:val="191919"/>
          <w:sz w:val="28"/>
          <w:szCs w:val="28"/>
          <w:u w:color="191919"/>
        </w:rPr>
        <w:t xml:space="preserve">  И.В. Дуда</w:t>
      </w:r>
    </w:p>
    <w:p w:rsidR="00464B24" w:rsidRDefault="00464B24">
      <w:pPr>
        <w:pStyle w:val="10"/>
        <w:tabs>
          <w:tab w:val="left" w:pos="5670"/>
          <w:tab w:val="right" w:leader="underscore" w:pos="9896"/>
          <w:tab w:val="left" w:pos="9912"/>
          <w:tab w:val="left" w:pos="10620"/>
        </w:tabs>
        <w:ind w:firstLine="709"/>
        <w:jc w:val="both"/>
        <w:rPr>
          <w:color w:val="191919"/>
          <w:sz w:val="28"/>
          <w:szCs w:val="28"/>
          <w:u w:color="191919"/>
        </w:rPr>
      </w:pPr>
    </w:p>
    <w:p w:rsidR="00464B24" w:rsidRDefault="00464B24">
      <w:pPr>
        <w:pStyle w:val="10"/>
        <w:tabs>
          <w:tab w:val="left" w:pos="5670"/>
          <w:tab w:val="right" w:leader="underscore" w:pos="9896"/>
          <w:tab w:val="left" w:pos="9912"/>
          <w:tab w:val="left" w:pos="10620"/>
        </w:tabs>
        <w:ind w:firstLine="709"/>
        <w:jc w:val="both"/>
        <w:rPr>
          <w:color w:val="191919"/>
          <w:sz w:val="28"/>
          <w:szCs w:val="28"/>
          <w:u w:color="191919"/>
        </w:rPr>
      </w:pPr>
    </w:p>
    <w:p w:rsidR="00464B24" w:rsidRDefault="00464B24">
      <w:pPr>
        <w:spacing w:before="71"/>
        <w:ind w:left="3589"/>
      </w:pPr>
    </w:p>
    <w:p w:rsidR="00464B24" w:rsidRDefault="00464B24">
      <w:pPr>
        <w:spacing w:before="71"/>
        <w:ind w:left="3589"/>
      </w:pPr>
    </w:p>
    <w:p w:rsidR="00464B24" w:rsidRDefault="00464B24">
      <w:pPr>
        <w:spacing w:before="71"/>
        <w:ind w:left="3589"/>
      </w:pPr>
    </w:p>
    <w:p w:rsidR="00464B24" w:rsidRDefault="00464B24">
      <w:pPr>
        <w:spacing w:before="71"/>
        <w:ind w:left="3589"/>
      </w:pPr>
    </w:p>
    <w:p w:rsidR="00464B24" w:rsidRDefault="00464B24">
      <w:pPr>
        <w:spacing w:before="71"/>
        <w:ind w:left="3589"/>
      </w:pPr>
    </w:p>
    <w:p w:rsidR="00464B24" w:rsidRDefault="00464B24">
      <w:pPr>
        <w:spacing w:before="71"/>
        <w:ind w:left="3589"/>
      </w:pPr>
    </w:p>
    <w:p w:rsidR="00464B24" w:rsidRDefault="00464B24">
      <w:pPr>
        <w:spacing w:before="71"/>
        <w:ind w:left="3589"/>
      </w:pPr>
    </w:p>
    <w:p w:rsidR="00464B24" w:rsidRDefault="00464B24">
      <w:pPr>
        <w:spacing w:before="71"/>
        <w:ind w:left="3589"/>
      </w:pPr>
    </w:p>
    <w:p w:rsidR="00464B24" w:rsidRDefault="00464B24">
      <w:pPr>
        <w:spacing w:before="71"/>
        <w:ind w:left="3589"/>
      </w:pPr>
    </w:p>
    <w:p w:rsidR="00464B24" w:rsidRDefault="00464B24">
      <w:pPr>
        <w:spacing w:before="71"/>
        <w:ind w:left="3589"/>
      </w:pPr>
    </w:p>
    <w:p w:rsidR="00464B24" w:rsidRDefault="00464B24">
      <w:pPr>
        <w:spacing w:before="71"/>
        <w:ind w:left="3589"/>
      </w:pPr>
    </w:p>
    <w:p w:rsidR="00464B24" w:rsidRDefault="00464B24">
      <w:pPr>
        <w:spacing w:before="71"/>
        <w:ind w:left="3589"/>
      </w:pPr>
    </w:p>
    <w:p w:rsidR="00464B24" w:rsidRDefault="00464B24">
      <w:pPr>
        <w:spacing w:before="71"/>
        <w:ind w:left="3589"/>
      </w:pPr>
    </w:p>
    <w:p w:rsidR="00464B24" w:rsidRDefault="00464B24">
      <w:pPr>
        <w:spacing w:before="71"/>
        <w:ind w:left="3589"/>
      </w:pPr>
    </w:p>
    <w:p w:rsidR="00464B24" w:rsidRDefault="00464B24">
      <w:pPr>
        <w:spacing w:before="71"/>
        <w:ind w:left="3589"/>
      </w:pPr>
    </w:p>
    <w:p w:rsidR="00464B24" w:rsidRDefault="00464B24">
      <w:pPr>
        <w:spacing w:before="71"/>
        <w:ind w:left="3589"/>
      </w:pPr>
    </w:p>
    <w:p w:rsidR="00464B24" w:rsidRDefault="00464B24">
      <w:pPr>
        <w:spacing w:before="71"/>
        <w:ind w:left="3589"/>
      </w:pPr>
    </w:p>
    <w:p w:rsidR="002B4D06" w:rsidRDefault="002B4D06">
      <w:pPr>
        <w:pStyle w:val="10"/>
        <w:tabs>
          <w:tab w:val="left" w:pos="4820"/>
          <w:tab w:val="right" w:leader="underscore" w:pos="9072"/>
          <w:tab w:val="left" w:pos="9204"/>
          <w:tab w:val="left" w:pos="9912"/>
          <w:tab w:val="left" w:pos="10620"/>
        </w:tabs>
        <w:jc w:val="both"/>
        <w:rPr>
          <w:rFonts w:eastAsia="Arial Unicode MS" w:cs="Arial Unicode MS"/>
          <w:color w:val="000000"/>
          <w:sz w:val="22"/>
          <w:szCs w:val="22"/>
          <w:u w:color="000000"/>
        </w:rPr>
      </w:pPr>
      <w:bookmarkStart w:id="1" w:name="_DdeLink__5232_26308566451"/>
    </w:p>
    <w:p w:rsidR="00464B24" w:rsidRDefault="00BE36E0">
      <w:pPr>
        <w:pStyle w:val="10"/>
        <w:tabs>
          <w:tab w:val="left" w:pos="4820"/>
          <w:tab w:val="right" w:leader="underscore" w:pos="9072"/>
          <w:tab w:val="left" w:pos="9204"/>
          <w:tab w:val="left" w:pos="9912"/>
          <w:tab w:val="left" w:pos="10620"/>
        </w:tabs>
        <w:jc w:val="both"/>
      </w:pPr>
      <w:r>
        <w:rPr>
          <w:color w:val="191919"/>
          <w:sz w:val="28"/>
          <w:szCs w:val="28"/>
          <w:u w:color="191919"/>
        </w:rPr>
        <w:t xml:space="preserve">Рабочая программа дисциплины обсуждена на заседании кафедры русского языка и методики его преподавания </w:t>
      </w:r>
    </w:p>
    <w:p w:rsidR="002B4D06" w:rsidRDefault="002B4D06">
      <w:pPr>
        <w:pStyle w:val="10"/>
        <w:tabs>
          <w:tab w:val="right" w:leader="underscore" w:pos="9072"/>
          <w:tab w:val="left" w:pos="9204"/>
          <w:tab w:val="left" w:pos="9912"/>
          <w:tab w:val="left" w:pos="10620"/>
        </w:tabs>
        <w:ind w:firstLine="709"/>
        <w:jc w:val="both"/>
        <w:rPr>
          <w:color w:val="191919"/>
          <w:sz w:val="28"/>
          <w:szCs w:val="28"/>
          <w:u w:color="191919"/>
        </w:rPr>
      </w:pPr>
    </w:p>
    <w:p w:rsidR="00464B24" w:rsidRDefault="00BE36E0">
      <w:pPr>
        <w:pStyle w:val="10"/>
        <w:tabs>
          <w:tab w:val="right" w:leader="underscore" w:pos="9072"/>
          <w:tab w:val="left" w:pos="9204"/>
          <w:tab w:val="left" w:pos="9912"/>
          <w:tab w:val="left" w:pos="10620"/>
        </w:tabs>
        <w:ind w:firstLine="709"/>
        <w:jc w:val="both"/>
      </w:pPr>
      <w:r>
        <w:rPr>
          <w:color w:val="191919"/>
          <w:sz w:val="28"/>
          <w:szCs w:val="28"/>
          <w:u w:color="191919"/>
        </w:rPr>
        <w:t>Протокол  № 8  от  «16» мая 2019  г.</w:t>
      </w:r>
    </w:p>
    <w:p w:rsidR="00464B24" w:rsidRDefault="00464B24">
      <w:pPr>
        <w:pStyle w:val="10"/>
        <w:tabs>
          <w:tab w:val="right" w:leader="underscore" w:pos="9072"/>
          <w:tab w:val="left" w:pos="9204"/>
          <w:tab w:val="left" w:pos="9912"/>
          <w:tab w:val="left" w:pos="10620"/>
        </w:tabs>
        <w:ind w:firstLine="709"/>
        <w:jc w:val="both"/>
        <w:rPr>
          <w:color w:val="191919"/>
          <w:sz w:val="28"/>
          <w:szCs w:val="28"/>
          <w:u w:color="191919"/>
        </w:rPr>
      </w:pPr>
    </w:p>
    <w:p w:rsidR="00464B24" w:rsidRDefault="00464B24">
      <w:pPr>
        <w:pStyle w:val="10"/>
        <w:tabs>
          <w:tab w:val="right" w:leader="underscore" w:pos="9072"/>
          <w:tab w:val="left" w:pos="9204"/>
          <w:tab w:val="left" w:pos="9912"/>
          <w:tab w:val="left" w:pos="10620"/>
        </w:tabs>
        <w:ind w:firstLine="709"/>
        <w:jc w:val="both"/>
        <w:rPr>
          <w:color w:val="191919"/>
          <w:sz w:val="28"/>
          <w:szCs w:val="28"/>
          <w:u w:color="191919"/>
        </w:rPr>
      </w:pPr>
    </w:p>
    <w:p w:rsidR="00464B24" w:rsidRDefault="00BE36E0">
      <w:pPr>
        <w:pStyle w:val="10"/>
        <w:tabs>
          <w:tab w:val="left" w:pos="4253"/>
          <w:tab w:val="right" w:leader="underscore" w:pos="9072"/>
          <w:tab w:val="left" w:pos="9204"/>
          <w:tab w:val="left" w:pos="9912"/>
          <w:tab w:val="left" w:pos="10620"/>
        </w:tabs>
        <w:ind w:firstLine="709"/>
        <w:jc w:val="both"/>
      </w:pPr>
      <w:r>
        <w:rPr>
          <w:color w:val="191919"/>
          <w:sz w:val="28"/>
          <w:szCs w:val="28"/>
          <w:u w:color="191919"/>
        </w:rPr>
        <w:t xml:space="preserve">Заведующий кафедрой               </w:t>
      </w:r>
      <w:r>
        <w:rPr>
          <w:noProof/>
          <w:color w:val="000000"/>
          <w:u w:color="000000"/>
        </w:rPr>
        <mc:AlternateContent>
          <mc:Choice Requires="wpg">
            <w:drawing>
              <wp:inline distT="0" distB="0" distL="0" distR="0" wp14:anchorId="11A9C4A7" wp14:editId="38E9F603">
                <wp:extent cx="661684" cy="921241"/>
                <wp:effectExtent l="0" t="0" r="0" b="0"/>
                <wp:docPr id="1073741839" name="officeArt object"/>
                <wp:cNvGraphicFramePr/>
                <a:graphic xmlns:a="http://schemas.openxmlformats.org/drawingml/2006/main">
                  <a:graphicData uri="http://schemas.microsoft.com/office/word/2010/wordprocessingGroup">
                    <wpg:wgp>
                      <wpg:cNvGrpSpPr/>
                      <wpg:grpSpPr>
                        <a:xfrm>
                          <a:off x="0" y="0"/>
                          <a:ext cx="661684" cy="921241"/>
                          <a:chOff x="-1" y="0"/>
                          <a:chExt cx="661683" cy="921240"/>
                        </a:xfrm>
                      </wpg:grpSpPr>
                      <wps:wsp>
                        <wps:cNvPr id="1073741837" name="Shape 1073741837"/>
                        <wps:cNvSpPr/>
                        <wps:spPr>
                          <a:xfrm>
                            <a:off x="-1" y="0"/>
                            <a:ext cx="661683" cy="921241"/>
                          </a:xfrm>
                          <a:prstGeom prst="rect">
                            <a:avLst/>
                          </a:prstGeom>
                          <a:solidFill>
                            <a:srgbClr val="FFFFFF"/>
                          </a:solidFill>
                          <a:ln w="12700" cap="flat">
                            <a:noFill/>
                            <a:miter lim="400000"/>
                            <a:headEnd type="triangle" w="med" len="med"/>
                            <a:tailEnd type="triangle" w="med" len="med"/>
                          </a:ln>
                          <a:effectLst/>
                        </wps:spPr>
                        <wps:bodyPr/>
                      </wps:wsp>
                      <pic:pic xmlns:pic="http://schemas.openxmlformats.org/drawingml/2006/picture">
                        <pic:nvPicPr>
                          <pic:cNvPr id="1073741838" name="image1.png"/>
                          <pic:cNvPicPr>
                            <a:picLocks noChangeAspect="1"/>
                          </pic:cNvPicPr>
                        </pic:nvPicPr>
                        <pic:blipFill>
                          <a:blip r:embed="rId8">
                            <a:extLst/>
                          </a:blip>
                          <a:srcRect l="36941" t="30197" r="45429" b="61817"/>
                          <a:stretch>
                            <a:fillRect/>
                          </a:stretch>
                        </pic:blipFill>
                        <pic:spPr>
                          <a:xfrm>
                            <a:off x="-2" y="0"/>
                            <a:ext cx="661683" cy="921241"/>
                          </a:xfrm>
                          <a:prstGeom prst="rect">
                            <a:avLst/>
                          </a:prstGeom>
                          <a:ln w="12700" cap="flat">
                            <a:noFill/>
                            <a:miter lim="400000"/>
                          </a:ln>
                          <a:effectLst/>
                        </pic:spPr>
                      </pic:pic>
                    </wpg:wgp>
                  </a:graphicData>
                </a:graphic>
              </wp:inline>
            </w:drawing>
          </mc:Choice>
          <mc:Fallback xmlns:w15="http://schemas.microsoft.com/office/word/2012/wordml">
            <w:pict>
              <v:group id="_x0000_s1038" style="visibility:visible;width:52.1pt;height:72.5pt;" coordorigin="-1,0" coordsize="661683,921241">
                <v:rect id="_x0000_s1039" style="position:absolute;left:0;top:0;width:661682;height:921240;">
                  <v:fill color="#FFFFFF" opacity="100.0%" type="solid"/>
                  <v:stroke on="f" weight="1.0pt" dashstyle="solid" endcap="flat" miterlimit="400.0%" joinstyle="miter" linestyle="single" startarrow="block" startarrowwidth="medium" startarrowlength="medium" endarrow="block" endarrowwidth="medium" endarrowlength="medium"/>
                </v:rect>
                <v:shape id="_x0000_s1040" type="#_x0000_t75" style="position:absolute;left:-1;top:0;width:661682;height:921241;">
                  <v:imagedata r:id="rId9" o:title="image1.png" cropleft="36.9%" cropright="45.4%" croptop="30.2%" cropbottom="61.8%"/>
                </v:shape>
              </v:group>
            </w:pict>
          </mc:Fallback>
        </mc:AlternateContent>
      </w:r>
      <w:r>
        <w:rPr>
          <w:color w:val="191919"/>
          <w:sz w:val="28"/>
          <w:szCs w:val="28"/>
          <w:u w:color="191919"/>
        </w:rPr>
        <w:t xml:space="preserve">                Г.С. Спиридонова</w:t>
      </w:r>
    </w:p>
    <w:p w:rsidR="00464B24" w:rsidRDefault="00BE36E0">
      <w:pPr>
        <w:pStyle w:val="10"/>
        <w:tabs>
          <w:tab w:val="left" w:pos="4253"/>
          <w:tab w:val="right" w:leader="underscore" w:pos="9072"/>
          <w:tab w:val="left" w:pos="9204"/>
          <w:tab w:val="left" w:pos="9912"/>
          <w:tab w:val="left" w:pos="10620"/>
        </w:tabs>
        <w:ind w:firstLine="709"/>
        <w:jc w:val="both"/>
      </w:pPr>
      <w:r>
        <w:rPr>
          <w:color w:val="191919"/>
          <w:sz w:val="28"/>
          <w:szCs w:val="28"/>
          <w:u w:color="191919"/>
        </w:rPr>
        <w:t xml:space="preserve">                                          </w:t>
      </w:r>
      <w:r>
        <w:rPr>
          <w:color w:val="191919"/>
          <w:sz w:val="28"/>
          <w:szCs w:val="28"/>
          <w:u w:color="191919"/>
        </w:rPr>
        <w:tab/>
      </w:r>
    </w:p>
    <w:p w:rsidR="00464B24" w:rsidRDefault="00464B24">
      <w:pPr>
        <w:pStyle w:val="10"/>
        <w:tabs>
          <w:tab w:val="left" w:pos="5670"/>
          <w:tab w:val="right" w:leader="underscore" w:pos="9072"/>
          <w:tab w:val="left" w:pos="9204"/>
          <w:tab w:val="left" w:pos="9912"/>
          <w:tab w:val="left" w:pos="10620"/>
        </w:tabs>
        <w:ind w:firstLine="709"/>
        <w:jc w:val="both"/>
        <w:rPr>
          <w:color w:val="191919"/>
          <w:sz w:val="28"/>
          <w:szCs w:val="28"/>
          <w:u w:color="191919"/>
        </w:rPr>
      </w:pPr>
    </w:p>
    <w:p w:rsidR="00464B24" w:rsidRDefault="00464B24">
      <w:pPr>
        <w:pStyle w:val="10"/>
        <w:tabs>
          <w:tab w:val="left" w:pos="5670"/>
          <w:tab w:val="right" w:leader="underscore" w:pos="9072"/>
          <w:tab w:val="left" w:pos="9204"/>
          <w:tab w:val="left" w:pos="9912"/>
          <w:tab w:val="left" w:pos="10620"/>
        </w:tabs>
        <w:ind w:firstLine="709"/>
        <w:jc w:val="both"/>
        <w:rPr>
          <w:color w:val="191919"/>
          <w:sz w:val="28"/>
          <w:szCs w:val="28"/>
          <w:u w:color="191919"/>
        </w:rPr>
      </w:pPr>
    </w:p>
    <w:p w:rsidR="00464B24" w:rsidRDefault="00464B24">
      <w:pPr>
        <w:pStyle w:val="10"/>
        <w:tabs>
          <w:tab w:val="left" w:pos="5670"/>
          <w:tab w:val="right" w:leader="underscore" w:pos="9072"/>
          <w:tab w:val="left" w:pos="9204"/>
          <w:tab w:val="left" w:pos="9912"/>
          <w:tab w:val="left" w:pos="10620"/>
        </w:tabs>
        <w:ind w:firstLine="709"/>
        <w:jc w:val="both"/>
        <w:rPr>
          <w:color w:val="191919"/>
          <w:sz w:val="28"/>
          <w:szCs w:val="28"/>
          <w:u w:color="191919"/>
        </w:rPr>
      </w:pPr>
    </w:p>
    <w:p w:rsidR="00464B24" w:rsidRDefault="00BE36E0">
      <w:pPr>
        <w:pStyle w:val="Body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uppressAutoHyphens/>
        <w:ind w:firstLine="709"/>
        <w:jc w:val="both"/>
      </w:pPr>
      <w:r>
        <w:rPr>
          <w:rFonts w:ascii="Times New Roman" w:hAnsi="Times New Roman"/>
          <w:color w:val="191919"/>
          <w:sz w:val="28"/>
          <w:szCs w:val="28"/>
        </w:rPr>
        <w:t>Одобрено научно-методическим советом направления подготовки 44.03.02 Психолого-педагогическое образование направленность (профиль) образовательной программы Психология и педагогика начального образования.</w:t>
      </w:r>
    </w:p>
    <w:p w:rsidR="00464B24" w:rsidRDefault="00464B24">
      <w:pPr>
        <w:pStyle w:val="10"/>
        <w:tabs>
          <w:tab w:val="left" w:pos="5670"/>
          <w:tab w:val="right" w:leader="underscore" w:pos="9896"/>
          <w:tab w:val="left" w:pos="9912"/>
          <w:tab w:val="left" w:pos="10620"/>
        </w:tabs>
        <w:ind w:firstLine="709"/>
        <w:jc w:val="both"/>
        <w:rPr>
          <w:color w:val="191919"/>
          <w:sz w:val="28"/>
          <w:szCs w:val="28"/>
          <w:u w:color="191919"/>
        </w:rPr>
      </w:pPr>
    </w:p>
    <w:p w:rsidR="00464B24" w:rsidRDefault="00BE36E0">
      <w:pPr>
        <w:pStyle w:val="10"/>
        <w:tabs>
          <w:tab w:val="left" w:pos="5670"/>
          <w:tab w:val="right" w:leader="underscore" w:pos="9896"/>
          <w:tab w:val="left" w:pos="9912"/>
          <w:tab w:val="left" w:pos="10620"/>
        </w:tabs>
        <w:ind w:firstLine="709"/>
        <w:jc w:val="both"/>
      </w:pPr>
      <w:r>
        <w:rPr>
          <w:color w:val="191919"/>
          <w:sz w:val="28"/>
          <w:szCs w:val="28"/>
          <w:u w:color="191919"/>
        </w:rPr>
        <w:t>Протокол № 6  от  « 23 » мая  2019  г.</w:t>
      </w:r>
    </w:p>
    <w:p w:rsidR="00464B24" w:rsidRDefault="00464B24">
      <w:pPr>
        <w:pStyle w:val="10"/>
        <w:tabs>
          <w:tab w:val="left" w:pos="5670"/>
          <w:tab w:val="right" w:leader="underscore" w:pos="9896"/>
          <w:tab w:val="left" w:pos="9912"/>
          <w:tab w:val="left" w:pos="10620"/>
        </w:tabs>
        <w:ind w:firstLine="709"/>
        <w:jc w:val="both"/>
        <w:rPr>
          <w:color w:val="191919"/>
          <w:sz w:val="28"/>
          <w:szCs w:val="28"/>
          <w:u w:color="191919"/>
        </w:rPr>
      </w:pPr>
    </w:p>
    <w:p w:rsidR="00464B24" w:rsidRDefault="00464B24">
      <w:pPr>
        <w:pStyle w:val="10"/>
        <w:tabs>
          <w:tab w:val="left" w:pos="5670"/>
          <w:tab w:val="right" w:leader="underscore" w:pos="9896"/>
          <w:tab w:val="left" w:pos="9912"/>
          <w:tab w:val="left" w:pos="10620"/>
        </w:tabs>
        <w:ind w:firstLine="709"/>
        <w:jc w:val="both"/>
        <w:rPr>
          <w:color w:val="191919"/>
          <w:sz w:val="28"/>
          <w:szCs w:val="28"/>
          <w:u w:color="191919"/>
        </w:rPr>
      </w:pPr>
    </w:p>
    <w:p w:rsidR="00464B24" w:rsidRDefault="00BE36E0">
      <w:pPr>
        <w:pStyle w:val="10"/>
        <w:tabs>
          <w:tab w:val="left" w:pos="4253"/>
          <w:tab w:val="right" w:leader="underscore" w:pos="9072"/>
          <w:tab w:val="left" w:pos="9204"/>
          <w:tab w:val="left" w:pos="9912"/>
          <w:tab w:val="left" w:pos="10620"/>
        </w:tabs>
        <w:ind w:firstLine="709"/>
        <w:jc w:val="both"/>
      </w:pPr>
      <w:r>
        <w:rPr>
          <w:color w:val="191919"/>
          <w:sz w:val="28"/>
          <w:szCs w:val="28"/>
          <w:u w:color="191919"/>
        </w:rPr>
        <w:t xml:space="preserve">Председатель                                       </w:t>
      </w:r>
      <w:r>
        <w:rPr>
          <w:noProof/>
          <w:color w:val="000000"/>
          <w:u w:color="000000"/>
        </w:rPr>
        <mc:AlternateContent>
          <mc:Choice Requires="wpg">
            <w:drawing>
              <wp:inline distT="0" distB="0" distL="0" distR="0" wp14:anchorId="028FA58A" wp14:editId="5BCE4771">
                <wp:extent cx="1045082" cy="594362"/>
                <wp:effectExtent l="0" t="0" r="0" b="0"/>
                <wp:docPr id="1073741842" name="officeArt object"/>
                <wp:cNvGraphicFramePr/>
                <a:graphic xmlns:a="http://schemas.openxmlformats.org/drawingml/2006/main">
                  <a:graphicData uri="http://schemas.microsoft.com/office/word/2010/wordprocessingGroup">
                    <wpg:wgp>
                      <wpg:cNvGrpSpPr/>
                      <wpg:grpSpPr>
                        <a:xfrm>
                          <a:off x="0" y="0"/>
                          <a:ext cx="1045082" cy="594362"/>
                          <a:chOff x="0" y="0"/>
                          <a:chExt cx="1045081" cy="594361"/>
                        </a:xfrm>
                      </wpg:grpSpPr>
                      <wps:wsp>
                        <wps:cNvPr id="1073741840" name="Shape 1073741840"/>
                        <wps:cNvSpPr/>
                        <wps:spPr>
                          <a:xfrm>
                            <a:off x="-1" y="-1"/>
                            <a:ext cx="1045082" cy="594362"/>
                          </a:xfrm>
                          <a:prstGeom prst="rect">
                            <a:avLst/>
                          </a:prstGeom>
                          <a:solidFill>
                            <a:srgbClr val="FFFFFF"/>
                          </a:solidFill>
                          <a:ln w="12700" cap="flat">
                            <a:noFill/>
                            <a:miter lim="400000"/>
                            <a:headEnd type="triangle" w="med" len="med"/>
                            <a:tailEnd type="triangle" w="med" len="med"/>
                          </a:ln>
                          <a:effectLst/>
                        </wps:spPr>
                        <wps:bodyPr/>
                      </wps:wsp>
                      <pic:pic xmlns:pic="http://schemas.openxmlformats.org/drawingml/2006/picture">
                        <pic:nvPicPr>
                          <pic:cNvPr id="1073741841" name="image2.png"/>
                          <pic:cNvPicPr>
                            <a:picLocks noChangeAspect="1"/>
                          </pic:cNvPicPr>
                        </pic:nvPicPr>
                        <pic:blipFill>
                          <a:blip r:embed="rId14">
                            <a:extLst/>
                          </a:blip>
                          <a:stretch>
                            <a:fillRect/>
                          </a:stretch>
                        </pic:blipFill>
                        <pic:spPr>
                          <a:xfrm>
                            <a:off x="-1" y="-1"/>
                            <a:ext cx="1045082" cy="594362"/>
                          </a:xfrm>
                          <a:prstGeom prst="rect">
                            <a:avLst/>
                          </a:prstGeom>
                          <a:ln w="12700" cap="flat">
                            <a:noFill/>
                            <a:miter lim="400000"/>
                          </a:ln>
                          <a:effectLst/>
                        </pic:spPr>
                      </pic:pic>
                    </wpg:wgp>
                  </a:graphicData>
                </a:graphic>
              </wp:inline>
            </w:drawing>
          </mc:Choice>
          <mc:Fallback xmlns:w15="http://schemas.microsoft.com/office/word/2012/wordml">
            <w:pict>
              <v:group id="_x0000_s1041" style="visibility:visible;width:82.3pt;height:46.8pt;" coordorigin="-1,0" coordsize="1045082,594361">
                <v:rect id="_x0000_s1042" style="position:absolute;left:-1;top:0;width:1045081;height:594361;">
                  <v:fill color="#FFFFFF" opacity="100.0%" type="solid"/>
                  <v:stroke on="f" weight="1.0pt" dashstyle="solid" endcap="flat" miterlimit="400.0%" joinstyle="miter" linestyle="single" startarrow="block" startarrowwidth="medium" startarrowlength="medium" endarrow="block" endarrowwidth="medium" endarrowlength="medium"/>
                </v:rect>
                <v:shape id="_x0000_s1043" type="#_x0000_t75" style="position:absolute;left:-1;top:0;width:1045082;height:594361;">
                  <v:imagedata r:id="rId15" o:title="image2.png"/>
                </v:shape>
              </v:group>
            </w:pict>
          </mc:Fallback>
        </mc:AlternateContent>
      </w:r>
      <w:r>
        <w:rPr>
          <w:color w:val="191919"/>
          <w:sz w:val="28"/>
          <w:szCs w:val="28"/>
          <w:u w:color="191919"/>
        </w:rPr>
        <w:t xml:space="preserve">        И.В. Дуда</w:t>
      </w:r>
    </w:p>
    <w:p w:rsidR="00464B24" w:rsidRDefault="00464B24">
      <w:pPr>
        <w:widowControl/>
        <w:tabs>
          <w:tab w:val="left" w:pos="4253"/>
          <w:tab w:val="right" w:leader="underscore" w:pos="9072"/>
          <w:tab w:val="left" w:pos="9204"/>
          <w:tab w:val="left" w:pos="9912"/>
          <w:tab w:val="left" w:pos="10620"/>
        </w:tabs>
        <w:ind w:firstLine="709"/>
        <w:jc w:val="both"/>
        <w:rPr>
          <w:color w:val="00000A"/>
          <w:sz w:val="28"/>
          <w:szCs w:val="28"/>
          <w:u w:color="00000A"/>
        </w:rPr>
      </w:pPr>
    </w:p>
    <w:p w:rsidR="00464B24" w:rsidRDefault="00464B24">
      <w:pPr>
        <w:spacing w:before="71"/>
        <w:ind w:left="3589"/>
      </w:pPr>
    </w:p>
    <w:p w:rsidR="00464B24" w:rsidRDefault="00464B24">
      <w:pPr>
        <w:spacing w:before="71"/>
        <w:ind w:left="3589"/>
      </w:pPr>
    </w:p>
    <w:p w:rsidR="00464B24" w:rsidRDefault="00464B24">
      <w:pPr>
        <w:spacing w:before="71"/>
        <w:ind w:left="3589"/>
      </w:pPr>
    </w:p>
    <w:p w:rsidR="00464B24" w:rsidRDefault="00464B24">
      <w:pPr>
        <w:spacing w:before="71"/>
        <w:ind w:left="3589"/>
      </w:pPr>
    </w:p>
    <w:p w:rsidR="00464B24" w:rsidRDefault="00464B24">
      <w:pPr>
        <w:spacing w:before="71"/>
        <w:ind w:left="3589"/>
      </w:pPr>
    </w:p>
    <w:p w:rsidR="00464B24" w:rsidRDefault="00464B24">
      <w:pPr>
        <w:spacing w:before="71"/>
        <w:ind w:left="3589"/>
      </w:pPr>
    </w:p>
    <w:p w:rsidR="00464B24" w:rsidRDefault="00464B24">
      <w:pPr>
        <w:spacing w:before="71"/>
        <w:ind w:left="3589"/>
      </w:pPr>
    </w:p>
    <w:p w:rsidR="00464B24" w:rsidRDefault="00464B24">
      <w:pPr>
        <w:spacing w:before="71"/>
        <w:ind w:left="3589"/>
      </w:pPr>
    </w:p>
    <w:p w:rsidR="00464B24" w:rsidRDefault="00464B24">
      <w:pPr>
        <w:spacing w:before="71"/>
        <w:ind w:left="3589"/>
      </w:pPr>
    </w:p>
    <w:p w:rsidR="00464B24" w:rsidRDefault="00464B24">
      <w:pPr>
        <w:spacing w:before="71"/>
        <w:ind w:left="3589"/>
      </w:pPr>
    </w:p>
    <w:p w:rsidR="00464B24" w:rsidRDefault="00464B24">
      <w:pPr>
        <w:spacing w:before="71"/>
        <w:ind w:left="3589"/>
      </w:pPr>
    </w:p>
    <w:p w:rsidR="00464B24" w:rsidRDefault="00464B24">
      <w:pPr>
        <w:spacing w:before="71"/>
        <w:ind w:left="3589"/>
      </w:pPr>
    </w:p>
    <w:p w:rsidR="00464B24" w:rsidRDefault="00464B24">
      <w:pPr>
        <w:spacing w:before="71"/>
        <w:ind w:left="3589"/>
      </w:pPr>
    </w:p>
    <w:p w:rsidR="00464B24" w:rsidRDefault="00464B24">
      <w:pPr>
        <w:spacing w:before="71"/>
        <w:ind w:left="3589"/>
      </w:pPr>
    </w:p>
    <w:p w:rsidR="00464B24" w:rsidRDefault="00464B24">
      <w:pPr>
        <w:spacing w:before="71"/>
        <w:ind w:left="3589"/>
      </w:pPr>
    </w:p>
    <w:p w:rsidR="00464B24" w:rsidRDefault="00464B24">
      <w:pPr>
        <w:spacing w:before="71"/>
        <w:ind w:left="3589"/>
      </w:pPr>
    </w:p>
    <w:p w:rsidR="00464B24" w:rsidRDefault="00464B24">
      <w:pPr>
        <w:spacing w:before="71"/>
        <w:ind w:left="3589"/>
      </w:pPr>
    </w:p>
    <w:bookmarkEnd w:id="1"/>
    <w:p w:rsidR="00464B24" w:rsidRDefault="00BE36E0">
      <w:pPr>
        <w:spacing w:before="71"/>
        <w:ind w:left="3589"/>
        <w:rPr>
          <w:b/>
          <w:bCs/>
          <w:sz w:val="28"/>
          <w:szCs w:val="28"/>
        </w:rPr>
      </w:pPr>
      <w:r>
        <w:rPr>
          <w:sz w:val="28"/>
          <w:szCs w:val="28"/>
        </w:rPr>
        <w:t xml:space="preserve">1. </w:t>
      </w:r>
      <w:r>
        <w:rPr>
          <w:b/>
          <w:bCs/>
          <w:sz w:val="28"/>
          <w:szCs w:val="28"/>
        </w:rPr>
        <w:t>ПОЯСНИТЕЛЬНАЯ ЗАПИСКА</w:t>
      </w:r>
    </w:p>
    <w:p w:rsidR="002B4D06" w:rsidRDefault="002B4D06" w:rsidP="002B4D06">
      <w:pPr>
        <w:spacing w:line="360" w:lineRule="auto"/>
        <w:ind w:right="825"/>
        <w:jc w:val="both"/>
        <w:rPr>
          <w:rFonts w:eastAsia="Times New Roman" w:cs="Times New Roman"/>
          <w:b/>
          <w:bCs/>
          <w:sz w:val="28"/>
          <w:szCs w:val="28"/>
        </w:rPr>
      </w:pPr>
    </w:p>
    <w:p w:rsidR="002B4D06" w:rsidRDefault="00BE36E0" w:rsidP="002B4D06">
      <w:pPr>
        <w:spacing w:line="360" w:lineRule="auto"/>
        <w:ind w:right="12" w:firstLine="682"/>
        <w:jc w:val="both"/>
        <w:rPr>
          <w:sz w:val="28"/>
          <w:szCs w:val="28"/>
        </w:rPr>
      </w:pPr>
      <w:r w:rsidRPr="002B4D06">
        <w:rPr>
          <w:b/>
          <w:bCs/>
          <w:sz w:val="28"/>
          <w:szCs w:val="28"/>
        </w:rPr>
        <w:t xml:space="preserve">Дисциплина «Практикум по русскому языку» </w:t>
      </w:r>
      <w:r w:rsidR="002B4D06">
        <w:rPr>
          <w:sz w:val="28"/>
          <w:szCs w:val="28"/>
        </w:rPr>
        <w:t xml:space="preserve">входит в число </w:t>
      </w:r>
      <w:r w:rsidRPr="002B4D06">
        <w:rPr>
          <w:sz w:val="28"/>
          <w:szCs w:val="28"/>
        </w:rPr>
        <w:t>обязательных дисциплин вариативной части учебного плана направления подготовки</w:t>
      </w:r>
      <w:r w:rsidRPr="002B4D06">
        <w:rPr>
          <w:spacing w:val="17"/>
          <w:sz w:val="28"/>
          <w:szCs w:val="28"/>
        </w:rPr>
        <w:t xml:space="preserve"> </w:t>
      </w:r>
      <w:r w:rsidRPr="002B4D06">
        <w:rPr>
          <w:sz w:val="28"/>
          <w:szCs w:val="28"/>
        </w:rPr>
        <w:t xml:space="preserve">44.03.05 «Педагогическое образование» профиль «Начальное образование и русский язык» (индекс дисциплины Б1.В.ОД.11.2). </w:t>
      </w:r>
    </w:p>
    <w:p w:rsidR="00464B24" w:rsidRDefault="00BE36E0" w:rsidP="002B4D06">
      <w:pPr>
        <w:spacing w:line="360" w:lineRule="auto"/>
        <w:ind w:right="12" w:firstLine="682"/>
        <w:jc w:val="both"/>
        <w:rPr>
          <w:sz w:val="28"/>
          <w:szCs w:val="28"/>
        </w:rPr>
      </w:pPr>
      <w:r>
        <w:rPr>
          <w:sz w:val="28"/>
          <w:szCs w:val="28"/>
        </w:rPr>
        <w:t>Дисциплина изучается в течение 2 семестров (начиная с 1 семестра) и состоит из трех</w:t>
      </w:r>
      <w:r>
        <w:rPr>
          <w:spacing w:val="1"/>
          <w:sz w:val="28"/>
          <w:szCs w:val="28"/>
        </w:rPr>
        <w:t xml:space="preserve"> </w:t>
      </w:r>
      <w:r>
        <w:rPr>
          <w:sz w:val="28"/>
          <w:szCs w:val="28"/>
        </w:rPr>
        <w:t>модулей:</w:t>
      </w:r>
    </w:p>
    <w:p w:rsidR="00464B24" w:rsidRDefault="00BE36E0">
      <w:pPr>
        <w:spacing w:before="2"/>
        <w:ind w:left="682"/>
        <w:rPr>
          <w:sz w:val="28"/>
          <w:szCs w:val="28"/>
        </w:rPr>
      </w:pPr>
      <w:r>
        <w:rPr>
          <w:sz w:val="28"/>
          <w:szCs w:val="28"/>
        </w:rPr>
        <w:t>«Комплексное изучение</w:t>
      </w:r>
      <w:r>
        <w:rPr>
          <w:spacing w:val="-17"/>
          <w:sz w:val="28"/>
          <w:szCs w:val="28"/>
        </w:rPr>
        <w:t xml:space="preserve"> </w:t>
      </w:r>
      <w:r>
        <w:rPr>
          <w:sz w:val="28"/>
          <w:szCs w:val="28"/>
        </w:rPr>
        <w:t>орфограмм»,</w:t>
      </w:r>
    </w:p>
    <w:p w:rsidR="00464B24" w:rsidRDefault="00BE36E0">
      <w:pPr>
        <w:spacing w:before="138"/>
        <w:ind w:left="682"/>
        <w:rPr>
          <w:sz w:val="28"/>
          <w:szCs w:val="28"/>
        </w:rPr>
      </w:pPr>
      <w:r>
        <w:rPr>
          <w:rFonts w:ascii="Trebuchet MS" w:hAnsi="Trebuchet MS"/>
          <w:sz w:val="28"/>
          <w:szCs w:val="28"/>
        </w:rPr>
        <w:t>«</w:t>
      </w:r>
      <w:r>
        <w:rPr>
          <w:sz w:val="28"/>
          <w:szCs w:val="28"/>
        </w:rPr>
        <w:t>Комплексное изучение пунктуации</w:t>
      </w:r>
      <w:r>
        <w:rPr>
          <w:rFonts w:ascii="Trebuchet MS" w:hAnsi="Trebuchet MS"/>
          <w:sz w:val="28"/>
          <w:szCs w:val="28"/>
        </w:rPr>
        <w:t>»</w:t>
      </w:r>
      <w:r>
        <w:rPr>
          <w:sz w:val="28"/>
          <w:szCs w:val="28"/>
        </w:rPr>
        <w:t>,</w:t>
      </w:r>
    </w:p>
    <w:p w:rsidR="002B4D06" w:rsidRDefault="00BE36E0" w:rsidP="002B4D06">
      <w:pPr>
        <w:spacing w:before="144"/>
        <w:ind w:left="682"/>
        <w:rPr>
          <w:sz w:val="28"/>
          <w:szCs w:val="28"/>
        </w:rPr>
      </w:pPr>
      <w:r>
        <w:rPr>
          <w:rFonts w:ascii="Trebuchet MS" w:hAnsi="Trebuchet MS"/>
          <w:sz w:val="28"/>
          <w:szCs w:val="28"/>
        </w:rPr>
        <w:t>«</w:t>
      </w:r>
      <w:r>
        <w:rPr>
          <w:sz w:val="28"/>
          <w:szCs w:val="28"/>
        </w:rPr>
        <w:t>Текст и его структура».</w:t>
      </w:r>
    </w:p>
    <w:p w:rsidR="00464B24" w:rsidRDefault="00BE36E0" w:rsidP="002B4D06">
      <w:pPr>
        <w:spacing w:line="360" w:lineRule="auto"/>
        <w:ind w:firstLine="680"/>
        <w:jc w:val="both"/>
        <w:rPr>
          <w:sz w:val="28"/>
          <w:szCs w:val="28"/>
        </w:rPr>
      </w:pPr>
      <w:r>
        <w:rPr>
          <w:sz w:val="28"/>
          <w:szCs w:val="28"/>
        </w:rPr>
        <w:t>Предлагаемая программа практикума по русскому языку разработана в рамках комплексного подхода к изучению русского языка на основе правил правописания. Такой подход позволяет видеть, что каждая единица правописания имеет опознавательные признаки на всех уровнях языковой системы. Доминанта опознавательного признака проявляется на основе типа орфограммы или пунктограммы, у которого выделяются другие опознавательные признаки. Например, орфограмма «Правописание звонких и глухих согласных в корне слова» имеет следующие опознавательные признаки: доминанта</w:t>
      </w:r>
    </w:p>
    <w:p w:rsidR="00464B24" w:rsidRDefault="00BE36E0">
      <w:pPr>
        <w:pStyle w:val="a5"/>
        <w:numPr>
          <w:ilvl w:val="0"/>
          <w:numId w:val="4"/>
        </w:numPr>
        <w:spacing w:line="360" w:lineRule="auto"/>
        <w:ind w:right="822"/>
        <w:jc w:val="both"/>
        <w:rPr>
          <w:sz w:val="28"/>
          <w:szCs w:val="28"/>
        </w:rPr>
      </w:pPr>
      <w:r>
        <w:rPr>
          <w:sz w:val="28"/>
          <w:szCs w:val="28"/>
        </w:rPr>
        <w:t>на уровне фонетики (характеристика данных согласных как фонем), а далее рассматривается состав слова по морфемам, слово как часть речи и его роль в предложении. Комплексный анализ орфограммы позволяет увидеть, что характеристика еѐ проходит на всех уровнях языковой системы, а в процессе проверки можно применить и параметры характеристики текста, в котором используется слово с орфограммой и проверочное как средство связи между предложениями текста (цепная связь, параллельная). Данный подход раскрыт в пособиях Е.С. Бойко «Лингвистические основы формирования коммуникативных умений» (Красноярск, 1995) и «Практикум по русскому правописанию: семиотический, знаковый, подход» (Красноярск, 2008), где есть и теория, и практика. Комплексное изучение русского языка позволяет экономить время, формирует логическое мышление и творческое</w:t>
      </w:r>
      <w:r>
        <w:rPr>
          <w:spacing w:val="-2"/>
          <w:sz w:val="28"/>
          <w:szCs w:val="28"/>
        </w:rPr>
        <w:t xml:space="preserve"> </w:t>
      </w:r>
      <w:r>
        <w:rPr>
          <w:sz w:val="28"/>
          <w:szCs w:val="28"/>
        </w:rPr>
        <w:t>воображение.</w:t>
      </w:r>
    </w:p>
    <w:p w:rsidR="00464B24" w:rsidRDefault="00BE36E0">
      <w:pPr>
        <w:pStyle w:val="a5"/>
        <w:numPr>
          <w:ilvl w:val="0"/>
          <w:numId w:val="5"/>
        </w:numPr>
        <w:spacing w:before="1" w:line="360" w:lineRule="auto"/>
        <w:ind w:right="822"/>
        <w:jc w:val="both"/>
        <w:rPr>
          <w:sz w:val="28"/>
          <w:szCs w:val="28"/>
        </w:rPr>
      </w:pPr>
      <w:r>
        <w:rPr>
          <w:b/>
          <w:bCs/>
          <w:sz w:val="28"/>
          <w:szCs w:val="28"/>
        </w:rPr>
        <w:t xml:space="preserve">Трудоемкость </w:t>
      </w:r>
      <w:r>
        <w:rPr>
          <w:sz w:val="28"/>
          <w:szCs w:val="28"/>
        </w:rPr>
        <w:t>дисциплины составляет 5 зачетных единиц (180 часов), в том числе 56 часов аудиторной работы (54 часов практических занятий + 2 часа лекций), 88 часов самостоятельной работы студента, 36 часов контроля, 30</w:t>
      </w:r>
      <w:r>
        <w:rPr>
          <w:spacing w:val="-9"/>
          <w:sz w:val="28"/>
          <w:szCs w:val="28"/>
        </w:rPr>
        <w:t xml:space="preserve"> </w:t>
      </w:r>
      <w:r>
        <w:rPr>
          <w:sz w:val="28"/>
          <w:szCs w:val="28"/>
        </w:rPr>
        <w:t>интерчасов.</w:t>
      </w:r>
    </w:p>
    <w:p w:rsidR="00464B24" w:rsidRDefault="00BE36E0">
      <w:pPr>
        <w:pStyle w:val="a5"/>
        <w:numPr>
          <w:ilvl w:val="0"/>
          <w:numId w:val="6"/>
        </w:numPr>
        <w:spacing w:line="360" w:lineRule="auto"/>
        <w:ind w:right="826"/>
        <w:jc w:val="both"/>
        <w:rPr>
          <w:sz w:val="28"/>
          <w:szCs w:val="28"/>
        </w:rPr>
      </w:pPr>
      <w:r>
        <w:rPr>
          <w:b/>
          <w:bCs/>
          <w:sz w:val="28"/>
          <w:szCs w:val="28"/>
        </w:rPr>
        <w:t xml:space="preserve">Целью </w:t>
      </w:r>
      <w:r>
        <w:rPr>
          <w:sz w:val="28"/>
          <w:szCs w:val="28"/>
        </w:rPr>
        <w:t>освоения дисциплины является формирование языковой компетенции бакалавра, которая является одной из базовых для формирования личностных и профессиональных компетенций</w:t>
      </w:r>
      <w:r>
        <w:rPr>
          <w:spacing w:val="1"/>
          <w:sz w:val="28"/>
          <w:szCs w:val="28"/>
        </w:rPr>
        <w:t xml:space="preserve"> </w:t>
      </w:r>
      <w:r>
        <w:rPr>
          <w:sz w:val="28"/>
          <w:szCs w:val="28"/>
        </w:rPr>
        <w:t>педагога.</w:t>
      </w:r>
    </w:p>
    <w:p w:rsidR="00464B24" w:rsidRDefault="00BE36E0">
      <w:pPr>
        <w:pStyle w:val="a5"/>
        <w:numPr>
          <w:ilvl w:val="0"/>
          <w:numId w:val="7"/>
        </w:numPr>
        <w:spacing w:before="6"/>
        <w:rPr>
          <w:b/>
          <w:bCs/>
          <w:sz w:val="28"/>
          <w:szCs w:val="28"/>
        </w:rPr>
      </w:pPr>
      <w:r>
        <w:rPr>
          <w:b/>
          <w:bCs/>
          <w:sz w:val="28"/>
          <w:szCs w:val="28"/>
        </w:rPr>
        <w:t>Планируемые результаты</w:t>
      </w:r>
      <w:r>
        <w:rPr>
          <w:b/>
          <w:bCs/>
          <w:spacing w:val="-3"/>
          <w:sz w:val="28"/>
          <w:szCs w:val="28"/>
        </w:rPr>
        <w:t xml:space="preserve"> </w:t>
      </w:r>
      <w:r>
        <w:rPr>
          <w:b/>
          <w:bCs/>
          <w:sz w:val="28"/>
          <w:szCs w:val="28"/>
        </w:rPr>
        <w:t>обучения</w:t>
      </w:r>
    </w:p>
    <w:p w:rsidR="00464B24" w:rsidRDefault="00464B24">
      <w:pPr>
        <w:rPr>
          <w:sz w:val="28"/>
          <w:szCs w:val="28"/>
        </w:rPr>
      </w:pPr>
    </w:p>
    <w:p w:rsidR="00464B24" w:rsidRDefault="00BE36E0">
      <w:pPr>
        <w:pStyle w:val="a5"/>
        <w:tabs>
          <w:tab w:val="left" w:pos="1688"/>
        </w:tabs>
        <w:spacing w:line="360" w:lineRule="auto"/>
        <w:ind w:left="0" w:right="826" w:firstLine="1006"/>
        <w:jc w:val="both"/>
        <w:rPr>
          <w:sz w:val="28"/>
          <w:szCs w:val="28"/>
        </w:rPr>
      </w:pPr>
      <w:r>
        <w:rPr>
          <w:sz w:val="28"/>
          <w:szCs w:val="28"/>
        </w:rPr>
        <w:t xml:space="preserve">В ходе изучения дисциплины “Практикум по русскому языку” у студентов должны формироваться следующие компетенции: </w:t>
      </w:r>
    </w:p>
    <w:p w:rsidR="00464B24" w:rsidRDefault="00BE36E0">
      <w:pPr>
        <w:pStyle w:val="a5"/>
        <w:tabs>
          <w:tab w:val="left" w:pos="1688"/>
        </w:tabs>
        <w:spacing w:line="360" w:lineRule="auto"/>
        <w:ind w:left="0" w:right="826" w:firstLine="1006"/>
        <w:jc w:val="both"/>
        <w:rPr>
          <w:sz w:val="28"/>
          <w:szCs w:val="28"/>
        </w:rPr>
      </w:pPr>
      <w:r>
        <w:rPr>
          <w:sz w:val="28"/>
          <w:szCs w:val="28"/>
        </w:rPr>
        <w:t>ОК-4 - способность к коммуникации в устной и письменной формах на русском и иностранном языках для решения задач межличностного и межкультурного взаимодействия;</w:t>
      </w:r>
    </w:p>
    <w:p w:rsidR="00464B24" w:rsidRDefault="00BE36E0">
      <w:pPr>
        <w:pStyle w:val="a5"/>
        <w:tabs>
          <w:tab w:val="left" w:pos="1688"/>
        </w:tabs>
        <w:spacing w:line="360" w:lineRule="auto"/>
        <w:ind w:left="0" w:right="826" w:firstLine="1006"/>
        <w:jc w:val="both"/>
        <w:rPr>
          <w:sz w:val="28"/>
          <w:szCs w:val="28"/>
        </w:rPr>
      </w:pPr>
      <w:r>
        <w:rPr>
          <w:sz w:val="28"/>
          <w:szCs w:val="28"/>
        </w:rPr>
        <w:t>ПК-1 - готовность реализовывать образовательные программы по учебным предметам в соответствии с требованиями образовательных стандартов.</w:t>
      </w:r>
    </w:p>
    <w:p w:rsidR="00464B24" w:rsidRDefault="00464B24">
      <w:pPr>
        <w:pStyle w:val="a4"/>
        <w:jc w:val="both"/>
        <w:sectPr w:rsidR="00464B24" w:rsidSect="002B4D06">
          <w:pgSz w:w="11920" w:h="16840"/>
          <w:pgMar w:top="1134" w:right="1134" w:bottom="1134" w:left="1418" w:header="720" w:footer="720" w:gutter="0"/>
          <w:cols w:space="720"/>
          <w:docGrid w:linePitch="299"/>
        </w:sectPr>
      </w:pPr>
    </w:p>
    <w:p w:rsidR="00464B24" w:rsidRDefault="00BE36E0">
      <w:pPr>
        <w:pStyle w:val="a4"/>
        <w:spacing w:before="63" w:line="322" w:lineRule="exact"/>
        <w:ind w:left="0" w:right="824"/>
        <w:jc w:val="right"/>
      </w:pPr>
      <w:r>
        <w:t>Таблица 1</w:t>
      </w:r>
    </w:p>
    <w:p w:rsidR="00464B24" w:rsidRDefault="00BE36E0">
      <w:pPr>
        <w:pStyle w:val="a4"/>
        <w:ind w:left="3231"/>
      </w:pPr>
      <w:r>
        <w:t>Планируемые результаты обучения</w:t>
      </w:r>
    </w:p>
    <w:p w:rsidR="00024B41" w:rsidRDefault="00024B41">
      <w:pPr>
        <w:pStyle w:val="a4"/>
        <w:ind w:left="3231"/>
      </w:pPr>
    </w:p>
    <w:tbl>
      <w:tblPr>
        <w:tblStyle w:val="TableNormal"/>
        <w:tblW w:w="0" w:type="auto"/>
        <w:tblInd w:w="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56"/>
        <w:gridCol w:w="3493"/>
        <w:gridCol w:w="2897"/>
      </w:tblGrid>
      <w:tr w:rsidR="00024B41" w:rsidTr="00BE36E0">
        <w:trPr>
          <w:trHeight w:val="830"/>
        </w:trPr>
        <w:tc>
          <w:tcPr>
            <w:tcW w:w="2756" w:type="dxa"/>
          </w:tcPr>
          <w:p w:rsidR="00024B41" w:rsidRDefault="00024B41" w:rsidP="00BE36E0">
            <w:pPr>
              <w:pStyle w:val="TableParagraph"/>
              <w:tabs>
                <w:tab w:val="left" w:pos="1712"/>
              </w:tabs>
              <w:ind w:left="107" w:right="98"/>
              <w:rPr>
                <w:sz w:val="24"/>
              </w:rPr>
            </w:pPr>
            <w:r>
              <w:rPr>
                <w:sz w:val="24"/>
              </w:rPr>
              <w:t>Задачи</w:t>
            </w:r>
            <w:r>
              <w:rPr>
                <w:sz w:val="24"/>
              </w:rPr>
              <w:tab/>
            </w:r>
            <w:r>
              <w:rPr>
                <w:spacing w:val="-1"/>
                <w:sz w:val="24"/>
              </w:rPr>
              <w:t xml:space="preserve">освоения </w:t>
            </w:r>
            <w:r>
              <w:rPr>
                <w:sz w:val="24"/>
              </w:rPr>
              <w:t>дисциплины</w:t>
            </w:r>
          </w:p>
        </w:tc>
        <w:tc>
          <w:tcPr>
            <w:tcW w:w="3493" w:type="dxa"/>
          </w:tcPr>
          <w:p w:rsidR="00024B41" w:rsidRDefault="00024B41" w:rsidP="00BE36E0">
            <w:pPr>
              <w:pStyle w:val="TableParagraph"/>
              <w:tabs>
                <w:tab w:val="left" w:pos="2230"/>
              </w:tabs>
              <w:spacing w:line="270" w:lineRule="exact"/>
              <w:ind w:left="107"/>
              <w:rPr>
                <w:sz w:val="24"/>
              </w:rPr>
            </w:pPr>
            <w:r>
              <w:rPr>
                <w:sz w:val="24"/>
              </w:rPr>
              <w:t>Планируемые</w:t>
            </w:r>
            <w:r>
              <w:rPr>
                <w:sz w:val="24"/>
              </w:rPr>
              <w:tab/>
              <w:t>результаты</w:t>
            </w:r>
          </w:p>
          <w:p w:rsidR="00024B41" w:rsidRDefault="00024B41" w:rsidP="00BE36E0">
            <w:pPr>
              <w:pStyle w:val="TableParagraph"/>
              <w:tabs>
                <w:tab w:val="left" w:pos="1486"/>
                <w:tab w:val="left" w:pos="2157"/>
              </w:tabs>
              <w:spacing w:line="270" w:lineRule="atLeast"/>
              <w:ind w:left="107" w:right="97"/>
              <w:rPr>
                <w:sz w:val="24"/>
              </w:rPr>
            </w:pPr>
            <w:r>
              <w:rPr>
                <w:sz w:val="24"/>
              </w:rPr>
              <w:t>обучения</w:t>
            </w:r>
            <w:r>
              <w:rPr>
                <w:sz w:val="24"/>
              </w:rPr>
              <w:tab/>
              <w:t>по</w:t>
            </w:r>
            <w:r>
              <w:rPr>
                <w:sz w:val="24"/>
              </w:rPr>
              <w:tab/>
              <w:t>дисциплине (дескрипторы)</w:t>
            </w:r>
          </w:p>
        </w:tc>
        <w:tc>
          <w:tcPr>
            <w:tcW w:w="2897" w:type="dxa"/>
          </w:tcPr>
          <w:p w:rsidR="00024B41" w:rsidRDefault="00024B41" w:rsidP="00BE36E0">
            <w:pPr>
              <w:pStyle w:val="TableParagraph"/>
              <w:ind w:left="107" w:right="140"/>
              <w:rPr>
                <w:sz w:val="24"/>
              </w:rPr>
            </w:pPr>
            <w:r>
              <w:rPr>
                <w:sz w:val="24"/>
              </w:rPr>
              <w:t>Код результата обучения (компетенция)</w:t>
            </w:r>
          </w:p>
        </w:tc>
      </w:tr>
      <w:tr w:rsidR="00024B41" w:rsidTr="00BE36E0">
        <w:trPr>
          <w:trHeight w:val="4185"/>
        </w:trPr>
        <w:tc>
          <w:tcPr>
            <w:tcW w:w="2756" w:type="dxa"/>
            <w:vMerge w:val="restart"/>
          </w:tcPr>
          <w:p w:rsidR="00024B41" w:rsidRDefault="00024B41" w:rsidP="004F2471">
            <w:pPr>
              <w:pStyle w:val="TableParagraph"/>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tabs>
                <w:tab w:val="left" w:pos="247"/>
              </w:tabs>
              <w:autoSpaceDE w:val="0"/>
              <w:autoSpaceDN w:val="0"/>
              <w:ind w:right="954" w:firstLine="0"/>
              <w:rPr>
                <w:sz w:val="24"/>
              </w:rPr>
            </w:pPr>
            <w:r>
              <w:rPr>
                <w:sz w:val="24"/>
              </w:rPr>
              <w:t>формирование целостного представления</w:t>
            </w:r>
            <w:r>
              <w:rPr>
                <w:spacing w:val="-7"/>
                <w:sz w:val="24"/>
              </w:rPr>
              <w:t xml:space="preserve"> </w:t>
            </w:r>
            <w:r>
              <w:rPr>
                <w:sz w:val="24"/>
              </w:rPr>
              <w:t>о</w:t>
            </w:r>
          </w:p>
          <w:p w:rsidR="00024B41" w:rsidRDefault="00024B41" w:rsidP="00BE36E0">
            <w:pPr>
              <w:pStyle w:val="TableParagraph"/>
              <w:ind w:left="107" w:right="728"/>
              <w:rPr>
                <w:sz w:val="24"/>
              </w:rPr>
            </w:pPr>
            <w:r>
              <w:rPr>
                <w:sz w:val="24"/>
              </w:rPr>
              <w:t>русском языке как развивающейся коммуникативной системе;</w:t>
            </w:r>
          </w:p>
          <w:p w:rsidR="00024B41" w:rsidRDefault="00024B41" w:rsidP="00BE36E0">
            <w:pPr>
              <w:pStyle w:val="TableParagraph"/>
              <w:spacing w:before="4"/>
              <w:rPr>
                <w:sz w:val="23"/>
              </w:rPr>
            </w:pPr>
          </w:p>
          <w:p w:rsidR="00024B41" w:rsidRDefault="00024B41" w:rsidP="004F2471">
            <w:pPr>
              <w:pStyle w:val="TableParagraph"/>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tabs>
                <w:tab w:val="left" w:pos="247"/>
              </w:tabs>
              <w:autoSpaceDE w:val="0"/>
              <w:autoSpaceDN w:val="0"/>
              <w:ind w:right="101" w:firstLine="0"/>
              <w:rPr>
                <w:sz w:val="24"/>
              </w:rPr>
            </w:pPr>
            <w:r>
              <w:rPr>
                <w:sz w:val="24"/>
              </w:rPr>
              <w:t>развитие способности к анализу орфограммы и пунктограммы</w:t>
            </w:r>
          </w:p>
          <w:p w:rsidR="00024B41" w:rsidRDefault="00024B41" w:rsidP="00BE36E0">
            <w:pPr>
              <w:pStyle w:val="TableParagraph"/>
              <w:ind w:left="107" w:right="379"/>
              <w:rPr>
                <w:sz w:val="24"/>
              </w:rPr>
            </w:pPr>
            <w:r>
              <w:rPr>
                <w:sz w:val="24"/>
              </w:rPr>
              <w:t>в русле комплексного подхода (анализу</w:t>
            </w:r>
          </w:p>
          <w:p w:rsidR="00024B41" w:rsidRDefault="00024B41" w:rsidP="00BE36E0">
            <w:pPr>
              <w:pStyle w:val="TableParagraph"/>
              <w:ind w:left="107" w:right="784"/>
              <w:rPr>
                <w:sz w:val="24"/>
              </w:rPr>
            </w:pPr>
            <w:r>
              <w:rPr>
                <w:sz w:val="24"/>
              </w:rPr>
              <w:t>языковых фактов, формирующих</w:t>
            </w:r>
          </w:p>
          <w:p w:rsidR="00024B41" w:rsidRDefault="00024B41" w:rsidP="00BE36E0">
            <w:pPr>
              <w:pStyle w:val="TableParagraph"/>
              <w:ind w:left="107" w:right="553"/>
              <w:rPr>
                <w:sz w:val="24"/>
              </w:rPr>
            </w:pPr>
            <w:r>
              <w:rPr>
                <w:sz w:val="24"/>
              </w:rPr>
              <w:t>орфограмму на всех уровнях языковой системы);</w:t>
            </w:r>
          </w:p>
        </w:tc>
        <w:tc>
          <w:tcPr>
            <w:tcW w:w="3493" w:type="dxa"/>
          </w:tcPr>
          <w:p w:rsidR="00024B41" w:rsidRDefault="00024B41" w:rsidP="00BE36E0">
            <w:pPr>
              <w:pStyle w:val="TableParagraph"/>
              <w:spacing w:line="268" w:lineRule="exact"/>
              <w:ind w:left="107"/>
              <w:rPr>
                <w:sz w:val="24"/>
              </w:rPr>
            </w:pPr>
            <w:r>
              <w:rPr>
                <w:sz w:val="24"/>
              </w:rPr>
              <w:t>Знать:</w:t>
            </w:r>
          </w:p>
          <w:p w:rsidR="00024B41" w:rsidRDefault="00024B41" w:rsidP="004F2471">
            <w:pPr>
              <w:pStyle w:val="Table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tabs>
                <w:tab w:val="left" w:pos="367"/>
              </w:tabs>
              <w:autoSpaceDE w:val="0"/>
              <w:autoSpaceDN w:val="0"/>
              <w:ind w:right="1004" w:firstLine="0"/>
              <w:rPr>
                <w:sz w:val="24"/>
              </w:rPr>
            </w:pPr>
            <w:r>
              <w:rPr>
                <w:sz w:val="24"/>
              </w:rPr>
              <w:t>категории и понятия русского языка</w:t>
            </w:r>
            <w:r>
              <w:rPr>
                <w:spacing w:val="59"/>
                <w:sz w:val="24"/>
              </w:rPr>
              <w:t xml:space="preserve"> </w:t>
            </w:r>
            <w:r>
              <w:rPr>
                <w:sz w:val="24"/>
              </w:rPr>
              <w:t>и</w:t>
            </w:r>
          </w:p>
          <w:p w:rsidR="00024B41" w:rsidRDefault="00024B41" w:rsidP="00BE36E0">
            <w:pPr>
              <w:pStyle w:val="TableParagraph"/>
              <w:ind w:left="107" w:right="227"/>
              <w:rPr>
                <w:sz w:val="24"/>
              </w:rPr>
            </w:pPr>
            <w:r>
              <w:rPr>
                <w:sz w:val="24"/>
              </w:rPr>
              <w:t>их роль в формировании орфограммы и пунктограммы;</w:t>
            </w:r>
          </w:p>
          <w:p w:rsidR="00024B41" w:rsidRDefault="00024B41" w:rsidP="004F2471">
            <w:pPr>
              <w:pStyle w:val="Table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tabs>
                <w:tab w:val="left" w:pos="367"/>
              </w:tabs>
              <w:autoSpaceDE w:val="0"/>
              <w:autoSpaceDN w:val="0"/>
              <w:ind w:right="588" w:firstLine="0"/>
              <w:rPr>
                <w:sz w:val="24"/>
              </w:rPr>
            </w:pPr>
            <w:r>
              <w:rPr>
                <w:sz w:val="24"/>
              </w:rPr>
              <w:t>особенности функционирования единиц русского</w:t>
            </w:r>
          </w:p>
          <w:p w:rsidR="00024B41" w:rsidRDefault="00024B41" w:rsidP="00BE36E0">
            <w:pPr>
              <w:pStyle w:val="TableParagraph"/>
              <w:ind w:left="107" w:right="879"/>
              <w:rPr>
                <w:sz w:val="24"/>
              </w:rPr>
            </w:pPr>
            <w:r>
              <w:rPr>
                <w:sz w:val="24"/>
              </w:rPr>
              <w:t>языка в условиях коммуникации с учетом системного, стилистического,</w:t>
            </w:r>
          </w:p>
          <w:p w:rsidR="00024B41" w:rsidRDefault="00024B41" w:rsidP="00BE36E0">
            <w:pPr>
              <w:pStyle w:val="TableParagraph"/>
              <w:spacing w:before="1"/>
              <w:ind w:left="107" w:right="122"/>
              <w:rPr>
                <w:sz w:val="24"/>
              </w:rPr>
            </w:pPr>
            <w:r>
              <w:rPr>
                <w:sz w:val="24"/>
              </w:rPr>
              <w:t>прагматического, ситуативного и др. факторов</w:t>
            </w:r>
          </w:p>
        </w:tc>
        <w:tc>
          <w:tcPr>
            <w:tcW w:w="2897" w:type="dxa"/>
            <w:vMerge w:val="restart"/>
          </w:tcPr>
          <w:p w:rsidR="00024B41" w:rsidRDefault="00024B41" w:rsidP="00BE36E0">
            <w:pPr>
              <w:pStyle w:val="TableParagraph"/>
              <w:ind w:left="107" w:right="588"/>
              <w:rPr>
                <w:sz w:val="24"/>
              </w:rPr>
            </w:pPr>
            <w:r>
              <w:rPr>
                <w:sz w:val="24"/>
              </w:rPr>
              <w:t>ОК-1 - способность использовать основы философских и социогуманитарных знаний</w:t>
            </w:r>
          </w:p>
          <w:p w:rsidR="00024B41" w:rsidRDefault="00024B41" w:rsidP="00BE36E0">
            <w:pPr>
              <w:pStyle w:val="TableParagraph"/>
              <w:ind w:left="107" w:right="844"/>
              <w:rPr>
                <w:sz w:val="24"/>
              </w:rPr>
            </w:pPr>
            <w:r>
              <w:rPr>
                <w:sz w:val="24"/>
              </w:rPr>
              <w:t>для формирования научного мировоззрения;</w:t>
            </w:r>
          </w:p>
          <w:p w:rsidR="00024B41" w:rsidRDefault="00024B41" w:rsidP="00BE36E0">
            <w:pPr>
              <w:pStyle w:val="TableParagraph"/>
              <w:rPr>
                <w:sz w:val="26"/>
              </w:rPr>
            </w:pPr>
          </w:p>
          <w:p w:rsidR="00024B41" w:rsidRDefault="00024B41" w:rsidP="00BE36E0">
            <w:pPr>
              <w:pStyle w:val="TableParagraph"/>
              <w:rPr>
                <w:sz w:val="26"/>
              </w:rPr>
            </w:pPr>
          </w:p>
          <w:p w:rsidR="00024B41" w:rsidRDefault="00024B41" w:rsidP="00BE36E0">
            <w:pPr>
              <w:pStyle w:val="TableParagraph"/>
              <w:rPr>
                <w:sz w:val="26"/>
              </w:rPr>
            </w:pPr>
          </w:p>
          <w:p w:rsidR="00024B41" w:rsidRDefault="00024B41" w:rsidP="00BE36E0">
            <w:pPr>
              <w:pStyle w:val="TableParagraph"/>
              <w:rPr>
                <w:sz w:val="26"/>
              </w:rPr>
            </w:pPr>
          </w:p>
          <w:p w:rsidR="00024B41" w:rsidRDefault="00024B41" w:rsidP="00BE36E0">
            <w:pPr>
              <w:pStyle w:val="TableParagraph"/>
              <w:rPr>
                <w:sz w:val="26"/>
              </w:rPr>
            </w:pPr>
          </w:p>
          <w:p w:rsidR="00024B41" w:rsidRDefault="00024B41" w:rsidP="00BE36E0">
            <w:pPr>
              <w:pStyle w:val="TableParagraph"/>
              <w:rPr>
                <w:sz w:val="26"/>
              </w:rPr>
            </w:pPr>
          </w:p>
          <w:p w:rsidR="00024B41" w:rsidRDefault="00024B41" w:rsidP="00BE36E0">
            <w:pPr>
              <w:pStyle w:val="TableParagraph"/>
              <w:spacing w:before="4"/>
              <w:rPr>
                <w:sz w:val="35"/>
              </w:rPr>
            </w:pPr>
          </w:p>
          <w:p w:rsidR="00024B41" w:rsidRDefault="00024B41" w:rsidP="00BE36E0">
            <w:pPr>
              <w:pStyle w:val="TableParagraph"/>
              <w:ind w:left="107" w:right="566"/>
              <w:rPr>
                <w:sz w:val="24"/>
              </w:rPr>
            </w:pPr>
            <w:r>
              <w:rPr>
                <w:sz w:val="24"/>
              </w:rPr>
              <w:t>ОК-4 - способность к коммуникации в устной и письменной</w:t>
            </w:r>
          </w:p>
          <w:p w:rsidR="00024B41" w:rsidRDefault="00024B41" w:rsidP="00BE36E0">
            <w:pPr>
              <w:pStyle w:val="TableParagraph"/>
              <w:ind w:left="107" w:right="140"/>
              <w:rPr>
                <w:sz w:val="24"/>
              </w:rPr>
            </w:pPr>
            <w:r>
              <w:rPr>
                <w:sz w:val="24"/>
              </w:rPr>
              <w:t>формах на русском языке для решения задач</w:t>
            </w:r>
          </w:p>
          <w:p w:rsidR="00024B41" w:rsidRDefault="00024B41" w:rsidP="00BE36E0">
            <w:pPr>
              <w:pStyle w:val="TableParagraph"/>
              <w:ind w:left="107" w:right="851"/>
              <w:rPr>
                <w:sz w:val="24"/>
              </w:rPr>
            </w:pPr>
            <w:r>
              <w:rPr>
                <w:sz w:val="24"/>
              </w:rPr>
              <w:t>межличностного и межкультурного взаимодействия;</w:t>
            </w:r>
          </w:p>
          <w:p w:rsidR="00024B41" w:rsidRDefault="00024B41" w:rsidP="00BE36E0">
            <w:pPr>
              <w:pStyle w:val="TableParagraph"/>
              <w:rPr>
                <w:sz w:val="26"/>
              </w:rPr>
            </w:pPr>
          </w:p>
          <w:p w:rsidR="00024B41" w:rsidRDefault="00024B41" w:rsidP="00BE36E0">
            <w:pPr>
              <w:pStyle w:val="TableParagraph"/>
              <w:rPr>
                <w:sz w:val="26"/>
              </w:rPr>
            </w:pPr>
          </w:p>
          <w:p w:rsidR="00024B41" w:rsidRDefault="00024B41" w:rsidP="00BE36E0">
            <w:pPr>
              <w:pStyle w:val="TableParagraph"/>
              <w:spacing w:before="229"/>
              <w:ind w:left="107" w:right="134"/>
              <w:rPr>
                <w:sz w:val="24"/>
              </w:rPr>
            </w:pPr>
            <w:r>
              <w:rPr>
                <w:sz w:val="24"/>
              </w:rPr>
              <w:t>ПК-1 - готовность реализовывать образовательные программы по предметам в соответствии с</w:t>
            </w:r>
          </w:p>
          <w:p w:rsidR="00024B41" w:rsidRDefault="00024B41" w:rsidP="00BE36E0">
            <w:pPr>
              <w:pStyle w:val="TableParagraph"/>
              <w:ind w:left="107" w:right="1006"/>
              <w:rPr>
                <w:sz w:val="24"/>
              </w:rPr>
            </w:pPr>
            <w:r>
              <w:rPr>
                <w:sz w:val="24"/>
              </w:rPr>
              <w:t>требованиями образовательных стандартов.</w:t>
            </w:r>
          </w:p>
        </w:tc>
      </w:tr>
      <w:tr w:rsidR="00024B41" w:rsidTr="00BE36E0">
        <w:trPr>
          <w:trHeight w:val="6658"/>
        </w:trPr>
        <w:tc>
          <w:tcPr>
            <w:tcW w:w="2756" w:type="dxa"/>
            <w:vMerge/>
            <w:tcBorders>
              <w:top w:val="nil"/>
            </w:tcBorders>
          </w:tcPr>
          <w:p w:rsidR="00024B41" w:rsidRDefault="00024B41" w:rsidP="00BE36E0">
            <w:pPr>
              <w:rPr>
                <w:sz w:val="2"/>
                <w:szCs w:val="2"/>
              </w:rPr>
            </w:pPr>
          </w:p>
        </w:tc>
        <w:tc>
          <w:tcPr>
            <w:tcW w:w="3493" w:type="dxa"/>
          </w:tcPr>
          <w:p w:rsidR="00024B41" w:rsidRDefault="00024B41" w:rsidP="00BE36E0">
            <w:pPr>
              <w:pStyle w:val="TableParagraph"/>
              <w:spacing w:line="268" w:lineRule="exact"/>
              <w:ind w:left="107"/>
              <w:rPr>
                <w:sz w:val="24"/>
              </w:rPr>
            </w:pPr>
            <w:r>
              <w:rPr>
                <w:i/>
                <w:sz w:val="24"/>
              </w:rPr>
              <w:t xml:space="preserve">Уметь: </w:t>
            </w:r>
            <w:r>
              <w:rPr>
                <w:sz w:val="24"/>
              </w:rPr>
              <w:t>1) анализировать</w:t>
            </w:r>
          </w:p>
          <w:p w:rsidR="00024B41" w:rsidRDefault="00024B41" w:rsidP="00BE36E0">
            <w:pPr>
              <w:pStyle w:val="TableParagraph"/>
              <w:ind w:left="107" w:right="97"/>
              <w:rPr>
                <w:sz w:val="24"/>
              </w:rPr>
            </w:pPr>
            <w:r>
              <w:rPr>
                <w:sz w:val="24"/>
              </w:rPr>
              <w:t>факты языка и речи с точки зрения их языковых характеристик орфограммы и пунктограммы и коммуникативного потенциала;</w:t>
            </w:r>
          </w:p>
          <w:p w:rsidR="00024B41" w:rsidRDefault="00024B41" w:rsidP="00BE36E0">
            <w:pPr>
              <w:pStyle w:val="TableParagraph"/>
              <w:spacing w:after="27"/>
              <w:ind w:left="107" w:right="212"/>
              <w:rPr>
                <w:sz w:val="24"/>
              </w:rPr>
            </w:pPr>
            <w:r>
              <w:rPr>
                <w:sz w:val="24"/>
              </w:rPr>
              <w:t>2) применять полученные знания в различных ситуациях устного и письменного общения.</w:t>
            </w:r>
          </w:p>
          <w:p w:rsidR="00024B41" w:rsidRDefault="00024B41" w:rsidP="00BE36E0">
            <w:pPr>
              <w:pStyle w:val="TableParagraph"/>
              <w:spacing w:line="20" w:lineRule="exact"/>
              <w:ind w:left="70"/>
              <w:rPr>
                <w:sz w:val="2"/>
              </w:rPr>
            </w:pPr>
            <w:r>
              <w:rPr>
                <w:noProof/>
                <w:sz w:val="2"/>
              </w:rPr>
              <mc:AlternateContent>
                <mc:Choice Requires="wpg">
                  <w:drawing>
                    <wp:inline distT="0" distB="0" distL="0" distR="0">
                      <wp:extent cx="2117725" cy="9525"/>
                      <wp:effectExtent l="6350" t="6985" r="9525" b="2540"/>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17725" cy="9525"/>
                                <a:chOff x="0" y="0"/>
                                <a:chExt cx="3335" cy="15"/>
                              </a:xfrm>
                            </wpg:grpSpPr>
                            <wps:wsp>
                              <wps:cNvPr id="2" name="Line 3"/>
                              <wps:cNvCnPr>
                                <a:cxnSpLocks noChangeShapeType="1"/>
                              </wps:cNvCnPr>
                              <wps:spPr bwMode="auto">
                                <a:xfrm>
                                  <a:off x="0" y="7"/>
                                  <a:ext cx="333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5="http://schemas.microsoft.com/office/word/2012/wordml">
                  <w:pict>
                    <v:group w14:anchorId="1DCDCD0D" id="Группа 1" o:spid="_x0000_s1026" style="width:166.75pt;height:.75pt;mso-position-horizontal-relative:char;mso-position-vertical-relative:line" coordsize="333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">
                      <v:line id="Line 3" o:spid="_x0000_s1027" style="position:absolute;visibility:visible;mso-wrap-style:square" from="0,7" to="33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Op3Y8QAAADaAAAADwAAAGRycy9kb3ducmV2LnhtbESPQWvCQBSE74X+h+UVvNVNFWtJXUUK&#10;gnjSaKzeXrOvSWj27ZJdTfz33ULB4zAz3zCzRW8acaXW15YVvAwTEMSF1TWXCg771fMbCB+QNTaW&#10;ScGNPCzmjw8zTLXteEfXLJQiQtinqKAKwaVS+qIig35oHXH0vm1rMETZllK32EW4aeQoSV6lwZrj&#10;QoWOPioqfrKLUfB1oi7fHZeTz+kkO+TbsTueN06pwVO/fAcRqA/38H97rRWM4O9KvAFy/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6ndjxAAAANoAAAAPAAAAAAAAAAAA&#10;AAAAAKECAABkcnMvZG93bnJldi54bWxQSwUGAAAAAAQABAD5AAAAkgMAAAAA&#10;" strokeweight=".72pt"/>
                      <w10:anchorlock/>
                    </v:group>
                  </w:pict>
                </mc:Fallback>
              </mc:AlternateContent>
            </w:r>
          </w:p>
          <w:p w:rsidR="00024B41" w:rsidRDefault="00024B41" w:rsidP="00BE36E0">
            <w:pPr>
              <w:pStyle w:val="TableParagraph"/>
              <w:ind w:left="107" w:right="210"/>
              <w:rPr>
                <w:sz w:val="24"/>
              </w:rPr>
            </w:pPr>
            <w:r>
              <w:rPr>
                <w:i/>
                <w:sz w:val="24"/>
              </w:rPr>
              <w:t xml:space="preserve">Владеть: 1) </w:t>
            </w:r>
            <w:r>
              <w:rPr>
                <w:sz w:val="24"/>
              </w:rPr>
              <w:t>основными методами и приемами лингвистического анализа для определения комплексного анализа единиц правописания;</w:t>
            </w:r>
          </w:p>
          <w:p w:rsidR="00024B41" w:rsidRDefault="00024B41" w:rsidP="00BE36E0">
            <w:pPr>
              <w:pStyle w:val="TableParagraph"/>
              <w:ind w:left="107" w:right="176"/>
              <w:rPr>
                <w:sz w:val="24"/>
              </w:rPr>
            </w:pPr>
            <w:r>
              <w:rPr>
                <w:sz w:val="24"/>
              </w:rPr>
              <w:t>2) навыками редактирования и экспертной деятельности, направленной на установление правильности и целесообразности использования</w:t>
            </w:r>
          </w:p>
          <w:p w:rsidR="00024B41" w:rsidRDefault="00024B41" w:rsidP="00BE36E0">
            <w:pPr>
              <w:pStyle w:val="TableParagraph"/>
              <w:spacing w:before="4" w:line="276" w:lineRule="exact"/>
              <w:ind w:left="107" w:right="384"/>
              <w:rPr>
                <w:sz w:val="24"/>
              </w:rPr>
            </w:pPr>
            <w:r>
              <w:rPr>
                <w:sz w:val="24"/>
              </w:rPr>
              <w:t>языковых единиц в условиях устной и письменной коммуникации.</w:t>
            </w:r>
          </w:p>
        </w:tc>
        <w:tc>
          <w:tcPr>
            <w:tcW w:w="2897" w:type="dxa"/>
            <w:vMerge/>
            <w:tcBorders>
              <w:top w:val="nil"/>
            </w:tcBorders>
          </w:tcPr>
          <w:p w:rsidR="00024B41" w:rsidRDefault="00024B41" w:rsidP="00BE36E0">
            <w:pPr>
              <w:rPr>
                <w:sz w:val="2"/>
                <w:szCs w:val="2"/>
              </w:rPr>
            </w:pPr>
          </w:p>
        </w:tc>
      </w:tr>
    </w:tbl>
    <w:p w:rsidR="00024B41" w:rsidRDefault="00024B41" w:rsidP="00024B41">
      <w:pPr>
        <w:pStyle w:val="a4"/>
        <w:jc w:val="both"/>
      </w:pPr>
    </w:p>
    <w:p w:rsidR="00024B41" w:rsidRDefault="00024B41">
      <w:pPr>
        <w:pStyle w:val="a4"/>
        <w:ind w:left="3231"/>
      </w:pPr>
    </w:p>
    <w:p w:rsidR="00024B41" w:rsidRDefault="00024B41">
      <w:pPr>
        <w:pStyle w:val="a4"/>
        <w:ind w:left="3231"/>
      </w:pPr>
    </w:p>
    <w:p w:rsidR="00024B41" w:rsidRDefault="00024B41">
      <w:pPr>
        <w:pStyle w:val="a4"/>
        <w:ind w:left="3231"/>
      </w:pPr>
    </w:p>
    <w:p w:rsidR="00024B41" w:rsidRDefault="00024B41">
      <w:pPr>
        <w:pStyle w:val="a4"/>
        <w:ind w:left="3231"/>
      </w:pPr>
    </w:p>
    <w:p w:rsidR="00024B41" w:rsidRDefault="00024B41" w:rsidP="00024B41">
      <w:pPr>
        <w:pStyle w:val="a4"/>
        <w:ind w:left="3231"/>
        <w:jc w:val="both"/>
      </w:pPr>
    </w:p>
    <w:p w:rsidR="00464B24" w:rsidRDefault="00464B24" w:rsidP="00024B41">
      <w:pPr>
        <w:pStyle w:val="a4"/>
        <w:spacing w:before="6"/>
        <w:ind w:left="0"/>
        <w:rPr>
          <w:sz w:val="14"/>
          <w:szCs w:val="14"/>
        </w:rPr>
      </w:pPr>
    </w:p>
    <w:p w:rsidR="00464B24" w:rsidRDefault="00024B41">
      <w:pPr>
        <w:pStyle w:val="a4"/>
        <w:spacing w:before="67"/>
        <w:ind w:left="0" w:right="824"/>
        <w:jc w:val="right"/>
      </w:pPr>
      <w:r>
        <w:t>Т</w:t>
      </w:r>
      <w:r w:rsidR="00BE36E0">
        <w:t>аблица 2</w:t>
      </w:r>
    </w:p>
    <w:p w:rsidR="00464B24" w:rsidRDefault="00BE36E0">
      <w:pPr>
        <w:pStyle w:val="a5"/>
        <w:tabs>
          <w:tab w:val="left" w:pos="3174"/>
        </w:tabs>
        <w:spacing w:before="3"/>
        <w:ind w:left="3173"/>
        <w:rPr>
          <w:sz w:val="28"/>
          <w:szCs w:val="28"/>
        </w:rPr>
      </w:pPr>
      <w:r>
        <w:rPr>
          <w:sz w:val="28"/>
          <w:szCs w:val="28"/>
        </w:rPr>
        <w:t>Контроль результатов освоения</w:t>
      </w:r>
      <w:r>
        <w:rPr>
          <w:spacing w:val="-5"/>
          <w:sz w:val="28"/>
          <w:szCs w:val="28"/>
        </w:rPr>
        <w:t xml:space="preserve"> </w:t>
      </w:r>
      <w:r>
        <w:rPr>
          <w:sz w:val="28"/>
          <w:szCs w:val="28"/>
        </w:rPr>
        <w:t>дисциплины</w:t>
      </w:r>
    </w:p>
    <w:tbl>
      <w:tblPr>
        <w:tblStyle w:val="TableNormal"/>
        <w:tblW w:w="0" w:type="auto"/>
        <w:tblInd w:w="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9"/>
        <w:gridCol w:w="3538"/>
        <w:gridCol w:w="2937"/>
      </w:tblGrid>
      <w:tr w:rsidR="00534546" w:rsidTr="00777FA2">
        <w:trPr>
          <w:trHeight w:val="551"/>
        </w:trPr>
        <w:tc>
          <w:tcPr>
            <w:tcW w:w="2669" w:type="dxa"/>
          </w:tcPr>
          <w:p w:rsidR="00534546" w:rsidRDefault="00534546" w:rsidP="00777FA2">
            <w:pPr>
              <w:pStyle w:val="TableParagraph"/>
              <w:spacing w:line="268" w:lineRule="exact"/>
              <w:ind w:left="107"/>
              <w:rPr>
                <w:sz w:val="24"/>
              </w:rPr>
            </w:pPr>
            <w:r>
              <w:rPr>
                <w:sz w:val="24"/>
              </w:rPr>
              <w:t>Название</w:t>
            </w:r>
          </w:p>
          <w:p w:rsidR="00534546" w:rsidRDefault="00534546" w:rsidP="00777FA2">
            <w:pPr>
              <w:pStyle w:val="TableParagraph"/>
              <w:spacing w:line="264" w:lineRule="exact"/>
              <w:ind w:left="107"/>
              <w:rPr>
                <w:sz w:val="24"/>
              </w:rPr>
            </w:pPr>
            <w:r>
              <w:rPr>
                <w:sz w:val="24"/>
              </w:rPr>
              <w:t>календарного модуля</w:t>
            </w:r>
          </w:p>
        </w:tc>
        <w:tc>
          <w:tcPr>
            <w:tcW w:w="3538" w:type="dxa"/>
          </w:tcPr>
          <w:p w:rsidR="00534546" w:rsidRDefault="00534546" w:rsidP="00777FA2">
            <w:pPr>
              <w:pStyle w:val="TableParagraph"/>
              <w:spacing w:line="268" w:lineRule="exact"/>
              <w:ind w:left="108"/>
              <w:rPr>
                <w:sz w:val="24"/>
              </w:rPr>
            </w:pPr>
            <w:r>
              <w:rPr>
                <w:sz w:val="24"/>
              </w:rPr>
              <w:t>Методы организации</w:t>
            </w:r>
            <w:r>
              <w:rPr>
                <w:spacing w:val="53"/>
                <w:sz w:val="24"/>
              </w:rPr>
              <w:t xml:space="preserve"> </w:t>
            </w:r>
            <w:r>
              <w:rPr>
                <w:sz w:val="24"/>
              </w:rPr>
              <w:t>текущего</w:t>
            </w:r>
          </w:p>
          <w:p w:rsidR="00534546" w:rsidRDefault="00534546" w:rsidP="00777FA2">
            <w:pPr>
              <w:pStyle w:val="TableParagraph"/>
              <w:spacing w:line="264" w:lineRule="exact"/>
              <w:ind w:left="108"/>
              <w:rPr>
                <w:sz w:val="24"/>
              </w:rPr>
            </w:pPr>
            <w:r>
              <w:rPr>
                <w:sz w:val="24"/>
              </w:rPr>
              <w:t>контроля</w:t>
            </w:r>
          </w:p>
        </w:tc>
        <w:tc>
          <w:tcPr>
            <w:tcW w:w="2937" w:type="dxa"/>
          </w:tcPr>
          <w:p w:rsidR="00534546" w:rsidRDefault="00534546" w:rsidP="00777FA2">
            <w:pPr>
              <w:pStyle w:val="TableParagraph"/>
              <w:spacing w:line="268" w:lineRule="exact"/>
              <w:ind w:left="108"/>
              <w:rPr>
                <w:sz w:val="24"/>
              </w:rPr>
            </w:pPr>
            <w:r>
              <w:rPr>
                <w:sz w:val="24"/>
              </w:rPr>
              <w:t>Форма промежуточного</w:t>
            </w:r>
          </w:p>
          <w:p w:rsidR="00534546" w:rsidRDefault="00534546" w:rsidP="00777FA2">
            <w:pPr>
              <w:pStyle w:val="TableParagraph"/>
              <w:spacing w:line="264" w:lineRule="exact"/>
              <w:ind w:left="108"/>
              <w:rPr>
                <w:sz w:val="24"/>
              </w:rPr>
            </w:pPr>
            <w:r>
              <w:rPr>
                <w:sz w:val="24"/>
              </w:rPr>
              <w:t>контроля</w:t>
            </w:r>
          </w:p>
        </w:tc>
      </w:tr>
      <w:tr w:rsidR="00534546" w:rsidTr="00777FA2">
        <w:trPr>
          <w:trHeight w:val="3312"/>
        </w:trPr>
        <w:tc>
          <w:tcPr>
            <w:tcW w:w="2669" w:type="dxa"/>
          </w:tcPr>
          <w:p w:rsidR="00534546" w:rsidRDefault="00534546" w:rsidP="00777FA2">
            <w:pPr>
              <w:pStyle w:val="TableParagraph"/>
              <w:ind w:right="94"/>
              <w:jc w:val="both"/>
              <w:rPr>
                <w:sz w:val="24"/>
              </w:rPr>
            </w:pPr>
            <w:r>
              <w:rPr>
                <w:sz w:val="24"/>
              </w:rPr>
              <w:t>КМ1 Комплексное изучение орфограмм для начальной школы</w:t>
            </w:r>
          </w:p>
        </w:tc>
        <w:tc>
          <w:tcPr>
            <w:tcW w:w="3538" w:type="dxa"/>
          </w:tcPr>
          <w:p w:rsidR="00534546" w:rsidRDefault="00534546" w:rsidP="00777FA2">
            <w:pPr>
              <w:pStyle w:val="TableParagraph"/>
              <w:ind w:left="108" w:right="110"/>
              <w:rPr>
                <w:sz w:val="24"/>
              </w:rPr>
            </w:pPr>
            <w:r>
              <w:rPr>
                <w:sz w:val="24"/>
              </w:rPr>
              <w:t>Проверка и анализ самостоятельной работы по выполнению комплексного анализ слова с данными орфограммами на практических занятиях и консультациях.</w:t>
            </w:r>
          </w:p>
          <w:p w:rsidR="00534546" w:rsidRDefault="00534546" w:rsidP="00777FA2">
            <w:pPr>
              <w:pStyle w:val="TableParagraph"/>
              <w:ind w:left="108" w:right="290"/>
              <w:rPr>
                <w:sz w:val="24"/>
              </w:rPr>
            </w:pPr>
            <w:r>
              <w:rPr>
                <w:sz w:val="24"/>
              </w:rPr>
              <w:t>2. Тестирование (см. ФОС для проведения промежуточной аттестации)</w:t>
            </w:r>
          </w:p>
          <w:p w:rsidR="00534546" w:rsidRDefault="00534546" w:rsidP="00777FA2">
            <w:pPr>
              <w:pStyle w:val="TableParagraph"/>
              <w:spacing w:line="270" w:lineRule="atLeast"/>
              <w:ind w:left="108" w:right="97"/>
              <w:jc w:val="both"/>
              <w:rPr>
                <w:sz w:val="24"/>
              </w:rPr>
            </w:pPr>
            <w:r>
              <w:rPr>
                <w:sz w:val="24"/>
              </w:rPr>
              <w:t>Оценочные средства собраны в пособии Е.С.Бойко «Практикум по русскому правописанию»</w:t>
            </w:r>
          </w:p>
        </w:tc>
        <w:tc>
          <w:tcPr>
            <w:tcW w:w="2937" w:type="dxa"/>
          </w:tcPr>
          <w:p w:rsidR="00534546" w:rsidRDefault="00534546" w:rsidP="00777FA2">
            <w:pPr>
              <w:pStyle w:val="TableParagraph"/>
              <w:tabs>
                <w:tab w:val="left" w:pos="1479"/>
                <w:tab w:val="left" w:pos="2727"/>
              </w:tabs>
              <w:ind w:left="108" w:right="90"/>
              <w:jc w:val="both"/>
              <w:rPr>
                <w:sz w:val="24"/>
              </w:rPr>
            </w:pPr>
            <w:r>
              <w:rPr>
                <w:sz w:val="24"/>
              </w:rPr>
              <w:t>Диктант и комплексный анализ</w:t>
            </w:r>
            <w:r>
              <w:rPr>
                <w:sz w:val="24"/>
              </w:rPr>
              <w:tab/>
              <w:t>слова</w:t>
            </w:r>
            <w:r>
              <w:rPr>
                <w:sz w:val="24"/>
              </w:rPr>
              <w:tab/>
              <w:t>с орфограммами,</w:t>
            </w:r>
          </w:p>
          <w:p w:rsidR="00534546" w:rsidRDefault="00534546" w:rsidP="00777FA2">
            <w:pPr>
              <w:pStyle w:val="TableParagraph"/>
              <w:tabs>
                <w:tab w:val="left" w:pos="1411"/>
                <w:tab w:val="left" w:pos="1698"/>
                <w:tab w:val="left" w:pos="1924"/>
              </w:tabs>
              <w:ind w:left="108" w:right="91"/>
              <w:rPr>
                <w:sz w:val="24"/>
              </w:rPr>
            </w:pPr>
            <w:r>
              <w:rPr>
                <w:sz w:val="24"/>
              </w:rPr>
              <w:t>изучаемыми в начальной школе:</w:t>
            </w:r>
            <w:r>
              <w:rPr>
                <w:sz w:val="24"/>
              </w:rPr>
              <w:tab/>
            </w:r>
            <w:r>
              <w:rPr>
                <w:spacing w:val="-1"/>
                <w:sz w:val="24"/>
              </w:rPr>
              <w:t xml:space="preserve">правописание </w:t>
            </w:r>
            <w:r>
              <w:rPr>
                <w:sz w:val="24"/>
              </w:rPr>
              <w:t>безударных</w:t>
            </w:r>
            <w:r>
              <w:rPr>
                <w:sz w:val="24"/>
              </w:rPr>
              <w:tab/>
            </w:r>
            <w:r>
              <w:rPr>
                <w:sz w:val="24"/>
              </w:rPr>
              <w:tab/>
            </w:r>
            <w:r>
              <w:rPr>
                <w:sz w:val="24"/>
              </w:rPr>
              <w:tab/>
              <w:t>гласных; правописание звонких и глухих</w:t>
            </w:r>
            <w:r>
              <w:rPr>
                <w:sz w:val="24"/>
              </w:rPr>
              <w:tab/>
            </w:r>
            <w:r>
              <w:rPr>
                <w:sz w:val="24"/>
              </w:rPr>
              <w:tab/>
              <w:t>согласных; правописание непроизносимых согласных;</w:t>
            </w:r>
            <w:r>
              <w:rPr>
                <w:spacing w:val="39"/>
                <w:sz w:val="24"/>
              </w:rPr>
              <w:t xml:space="preserve"> </w:t>
            </w:r>
            <w:r>
              <w:rPr>
                <w:sz w:val="24"/>
              </w:rPr>
              <w:t>правописание</w:t>
            </w:r>
          </w:p>
          <w:p w:rsidR="00534546" w:rsidRDefault="00534546" w:rsidP="00777FA2">
            <w:pPr>
              <w:pStyle w:val="TableParagraph"/>
              <w:spacing w:line="264" w:lineRule="exact"/>
              <w:ind w:left="108"/>
              <w:rPr>
                <w:sz w:val="24"/>
              </w:rPr>
            </w:pPr>
            <w:r>
              <w:rPr>
                <w:sz w:val="24"/>
              </w:rPr>
              <w:t>удвоенных согласных</w:t>
            </w:r>
          </w:p>
        </w:tc>
      </w:tr>
      <w:tr w:rsidR="00534546" w:rsidTr="00777FA2">
        <w:trPr>
          <w:trHeight w:val="4416"/>
        </w:trPr>
        <w:tc>
          <w:tcPr>
            <w:tcW w:w="2669" w:type="dxa"/>
          </w:tcPr>
          <w:p w:rsidR="00534546" w:rsidRDefault="00534546" w:rsidP="00777FA2">
            <w:pPr>
              <w:pStyle w:val="TableParagraph"/>
              <w:tabs>
                <w:tab w:val="left" w:pos="2112"/>
              </w:tabs>
              <w:ind w:left="107" w:right="94"/>
              <w:jc w:val="both"/>
              <w:rPr>
                <w:sz w:val="24"/>
              </w:rPr>
            </w:pPr>
            <w:r>
              <w:rPr>
                <w:sz w:val="24"/>
              </w:rPr>
              <w:t>КМ1 Комплексное изучение</w:t>
            </w:r>
            <w:r>
              <w:rPr>
                <w:sz w:val="24"/>
              </w:rPr>
              <w:tab/>
              <w:t>всех остальных</w:t>
            </w:r>
            <w:r>
              <w:rPr>
                <w:spacing w:val="-1"/>
                <w:sz w:val="24"/>
              </w:rPr>
              <w:t xml:space="preserve"> </w:t>
            </w:r>
            <w:r>
              <w:rPr>
                <w:sz w:val="24"/>
              </w:rPr>
              <w:t>орфограмм</w:t>
            </w:r>
          </w:p>
        </w:tc>
        <w:tc>
          <w:tcPr>
            <w:tcW w:w="3538" w:type="dxa"/>
          </w:tcPr>
          <w:p w:rsidR="00534546" w:rsidRDefault="00534546" w:rsidP="00777FA2">
            <w:pPr>
              <w:pStyle w:val="TableParagraph"/>
              <w:ind w:left="108" w:right="110"/>
              <w:rPr>
                <w:sz w:val="24"/>
              </w:rPr>
            </w:pPr>
            <w:r>
              <w:rPr>
                <w:sz w:val="24"/>
              </w:rPr>
              <w:t>Проверка и анализ самостоятельной работы по выполнению комплексного анализа слова с данными орфограммами на практических занятиях и консультациях.</w:t>
            </w:r>
          </w:p>
          <w:p w:rsidR="00534546" w:rsidRDefault="00534546" w:rsidP="00777FA2">
            <w:pPr>
              <w:pStyle w:val="TableParagraph"/>
              <w:ind w:left="108" w:right="290"/>
              <w:rPr>
                <w:sz w:val="24"/>
              </w:rPr>
            </w:pPr>
            <w:r>
              <w:rPr>
                <w:sz w:val="24"/>
              </w:rPr>
              <w:t>2. Тестирование (см. ФОС для проведения промежуточной аттестации)</w:t>
            </w:r>
          </w:p>
          <w:p w:rsidR="00534546" w:rsidRDefault="00534546" w:rsidP="00777FA2">
            <w:pPr>
              <w:pStyle w:val="TableParagraph"/>
              <w:tabs>
                <w:tab w:val="left" w:pos="2382"/>
              </w:tabs>
              <w:ind w:left="108" w:right="95"/>
              <w:jc w:val="both"/>
              <w:rPr>
                <w:sz w:val="24"/>
              </w:rPr>
            </w:pPr>
            <w:r>
              <w:rPr>
                <w:sz w:val="24"/>
              </w:rPr>
              <w:t>Оценочные средства собраны в пособии Е.С.Бойко «Практикум по русскому правописанию» и в пособии</w:t>
            </w:r>
            <w:r>
              <w:rPr>
                <w:sz w:val="24"/>
              </w:rPr>
              <w:tab/>
            </w:r>
            <w:r>
              <w:rPr>
                <w:spacing w:val="-1"/>
                <w:sz w:val="24"/>
              </w:rPr>
              <w:t>Е.С.Бойко</w:t>
            </w:r>
          </w:p>
          <w:p w:rsidR="00534546" w:rsidRDefault="00534546" w:rsidP="00777FA2">
            <w:pPr>
              <w:pStyle w:val="TableParagraph"/>
              <w:tabs>
                <w:tab w:val="left" w:pos="2679"/>
              </w:tabs>
              <w:spacing w:line="270" w:lineRule="atLeast"/>
              <w:ind w:left="108" w:right="97"/>
              <w:rPr>
                <w:sz w:val="24"/>
              </w:rPr>
            </w:pPr>
            <w:r>
              <w:rPr>
                <w:sz w:val="24"/>
              </w:rPr>
              <w:t>«Лингвистические</w:t>
            </w:r>
            <w:r>
              <w:rPr>
                <w:sz w:val="24"/>
              </w:rPr>
              <w:tab/>
              <w:t>основы формирования коммуникативных</w:t>
            </w:r>
            <w:r>
              <w:rPr>
                <w:spacing w:val="2"/>
                <w:sz w:val="24"/>
              </w:rPr>
              <w:t xml:space="preserve"> </w:t>
            </w:r>
            <w:r>
              <w:rPr>
                <w:sz w:val="24"/>
              </w:rPr>
              <w:t>умений»</w:t>
            </w:r>
          </w:p>
        </w:tc>
        <w:tc>
          <w:tcPr>
            <w:tcW w:w="2937" w:type="dxa"/>
          </w:tcPr>
          <w:p w:rsidR="00534546" w:rsidRDefault="00534546" w:rsidP="00777FA2">
            <w:pPr>
              <w:pStyle w:val="TableParagraph"/>
              <w:ind w:left="108" w:right="95"/>
              <w:jc w:val="both"/>
              <w:rPr>
                <w:sz w:val="24"/>
              </w:rPr>
            </w:pPr>
            <w:r>
              <w:rPr>
                <w:sz w:val="24"/>
              </w:rPr>
              <w:t>Диктант с комплексным анализом слов с данными орфограммами</w:t>
            </w:r>
          </w:p>
        </w:tc>
      </w:tr>
      <w:tr w:rsidR="00534546" w:rsidTr="00777FA2">
        <w:trPr>
          <w:trHeight w:val="4416"/>
        </w:trPr>
        <w:tc>
          <w:tcPr>
            <w:tcW w:w="2669" w:type="dxa"/>
          </w:tcPr>
          <w:p w:rsidR="00534546" w:rsidRDefault="00534546" w:rsidP="00777FA2">
            <w:pPr>
              <w:pStyle w:val="TableParagraph"/>
              <w:ind w:left="107" w:right="94"/>
              <w:jc w:val="both"/>
              <w:rPr>
                <w:sz w:val="24"/>
              </w:rPr>
            </w:pPr>
            <w:r>
              <w:rPr>
                <w:sz w:val="24"/>
              </w:rPr>
              <w:t>КМ2 Комплексное изучение пунктуации простого предложения</w:t>
            </w:r>
          </w:p>
        </w:tc>
        <w:tc>
          <w:tcPr>
            <w:tcW w:w="3538" w:type="dxa"/>
          </w:tcPr>
          <w:p w:rsidR="00534546" w:rsidRDefault="00534546" w:rsidP="00777FA2">
            <w:pPr>
              <w:pStyle w:val="TableParagraph"/>
              <w:ind w:left="108"/>
              <w:rPr>
                <w:sz w:val="24"/>
              </w:rPr>
            </w:pPr>
            <w:r>
              <w:rPr>
                <w:sz w:val="24"/>
              </w:rPr>
              <w:t>Проверка и анализ самостоятельной работы по выполнению комплексного анализа пунктограмм простого предложения на практических занятиях и консультациях.</w:t>
            </w:r>
          </w:p>
          <w:p w:rsidR="00534546" w:rsidRDefault="00534546" w:rsidP="00777FA2">
            <w:pPr>
              <w:pStyle w:val="TableParagraph"/>
              <w:ind w:left="108" w:right="290"/>
              <w:rPr>
                <w:sz w:val="24"/>
              </w:rPr>
            </w:pPr>
            <w:r>
              <w:rPr>
                <w:sz w:val="24"/>
              </w:rPr>
              <w:t>2. Тестирование (см. ФОС для проведения промежуточной аттестации)</w:t>
            </w:r>
          </w:p>
          <w:p w:rsidR="00534546" w:rsidRDefault="00534546" w:rsidP="00777FA2">
            <w:pPr>
              <w:pStyle w:val="TableParagraph"/>
              <w:tabs>
                <w:tab w:val="left" w:pos="2382"/>
              </w:tabs>
              <w:ind w:left="108" w:right="95"/>
              <w:jc w:val="both"/>
              <w:rPr>
                <w:sz w:val="24"/>
              </w:rPr>
            </w:pPr>
            <w:r>
              <w:rPr>
                <w:sz w:val="24"/>
              </w:rPr>
              <w:t>Оценочные средства собраны в пособии Е.С.Бойко «Практикум по русскому правописанию» и в пособии</w:t>
            </w:r>
            <w:r>
              <w:rPr>
                <w:sz w:val="24"/>
              </w:rPr>
              <w:tab/>
            </w:r>
            <w:r>
              <w:rPr>
                <w:spacing w:val="-1"/>
                <w:sz w:val="24"/>
              </w:rPr>
              <w:t>Е.С.Бойко</w:t>
            </w:r>
          </w:p>
          <w:p w:rsidR="00534546" w:rsidRDefault="00534546" w:rsidP="00777FA2">
            <w:pPr>
              <w:pStyle w:val="TableParagraph"/>
              <w:tabs>
                <w:tab w:val="left" w:pos="2679"/>
              </w:tabs>
              <w:spacing w:line="270" w:lineRule="atLeast"/>
              <w:ind w:left="108" w:right="97"/>
              <w:rPr>
                <w:sz w:val="24"/>
              </w:rPr>
            </w:pPr>
            <w:r>
              <w:rPr>
                <w:sz w:val="24"/>
              </w:rPr>
              <w:t>«Лингвистические</w:t>
            </w:r>
            <w:r>
              <w:rPr>
                <w:sz w:val="24"/>
              </w:rPr>
              <w:tab/>
              <w:t>основы формирования коммуникативных</w:t>
            </w:r>
            <w:r>
              <w:rPr>
                <w:spacing w:val="2"/>
                <w:sz w:val="24"/>
              </w:rPr>
              <w:t xml:space="preserve"> </w:t>
            </w:r>
            <w:r>
              <w:rPr>
                <w:sz w:val="24"/>
              </w:rPr>
              <w:t>умений»</w:t>
            </w:r>
          </w:p>
        </w:tc>
        <w:tc>
          <w:tcPr>
            <w:tcW w:w="2937" w:type="dxa"/>
          </w:tcPr>
          <w:p w:rsidR="00534546" w:rsidRDefault="00534546" w:rsidP="00777FA2">
            <w:pPr>
              <w:pStyle w:val="TableParagraph"/>
              <w:tabs>
                <w:tab w:val="left" w:pos="1970"/>
              </w:tabs>
              <w:ind w:left="108" w:right="94"/>
              <w:jc w:val="both"/>
              <w:rPr>
                <w:sz w:val="24"/>
              </w:rPr>
            </w:pPr>
            <w:r>
              <w:rPr>
                <w:sz w:val="24"/>
              </w:rPr>
              <w:t>Диктант с комплексным анализом</w:t>
            </w:r>
            <w:r>
              <w:rPr>
                <w:sz w:val="24"/>
              </w:rPr>
              <w:tab/>
              <w:t>простых предложений с данными пунктограммами</w:t>
            </w:r>
          </w:p>
        </w:tc>
      </w:tr>
    </w:tbl>
    <w:p w:rsidR="00024B41" w:rsidRDefault="00024B41" w:rsidP="00024B41">
      <w:pPr>
        <w:tabs>
          <w:tab w:val="left" w:pos="3174"/>
        </w:tabs>
        <w:spacing w:before="3"/>
        <w:jc w:val="both"/>
        <w:rPr>
          <w:sz w:val="28"/>
          <w:szCs w:val="28"/>
        </w:rPr>
      </w:pPr>
    </w:p>
    <w:p w:rsidR="00534546" w:rsidRDefault="00534546" w:rsidP="00024B41">
      <w:pPr>
        <w:tabs>
          <w:tab w:val="left" w:pos="3174"/>
        </w:tabs>
        <w:spacing w:before="3"/>
        <w:jc w:val="both"/>
        <w:rPr>
          <w:sz w:val="28"/>
          <w:szCs w:val="28"/>
        </w:rPr>
      </w:pPr>
    </w:p>
    <w:p w:rsidR="00534546" w:rsidRDefault="00534546" w:rsidP="00024B41">
      <w:pPr>
        <w:tabs>
          <w:tab w:val="left" w:pos="3174"/>
        </w:tabs>
        <w:spacing w:before="3"/>
        <w:jc w:val="both"/>
        <w:rPr>
          <w:sz w:val="28"/>
          <w:szCs w:val="28"/>
        </w:rPr>
      </w:pPr>
    </w:p>
    <w:tbl>
      <w:tblPr>
        <w:tblStyle w:val="TableNormal"/>
        <w:tblW w:w="0" w:type="auto"/>
        <w:tblInd w:w="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9"/>
        <w:gridCol w:w="3538"/>
        <w:gridCol w:w="2937"/>
      </w:tblGrid>
      <w:tr w:rsidR="00534546" w:rsidTr="00777FA2">
        <w:trPr>
          <w:trHeight w:val="4315"/>
        </w:trPr>
        <w:tc>
          <w:tcPr>
            <w:tcW w:w="2669" w:type="dxa"/>
          </w:tcPr>
          <w:p w:rsidR="00534546" w:rsidRDefault="00534546" w:rsidP="00777FA2">
            <w:pPr>
              <w:pStyle w:val="TableParagraph"/>
              <w:ind w:left="107" w:right="92"/>
              <w:jc w:val="both"/>
              <w:rPr>
                <w:sz w:val="24"/>
              </w:rPr>
            </w:pPr>
            <w:r>
              <w:rPr>
                <w:sz w:val="24"/>
              </w:rPr>
              <w:t>КМ2 Комплексное изучение пунктуации сложного предложения</w:t>
            </w:r>
          </w:p>
          <w:p w:rsidR="00534546" w:rsidRPr="005E03EC" w:rsidRDefault="00534546" w:rsidP="00777FA2"/>
          <w:p w:rsidR="00534546" w:rsidRPr="005E03EC" w:rsidRDefault="00534546" w:rsidP="00777FA2"/>
          <w:p w:rsidR="00534546" w:rsidRPr="005E03EC" w:rsidRDefault="00534546" w:rsidP="00777FA2"/>
          <w:p w:rsidR="00534546" w:rsidRPr="005E03EC" w:rsidRDefault="00534546" w:rsidP="00777FA2"/>
          <w:p w:rsidR="00534546" w:rsidRPr="005E03EC" w:rsidRDefault="00534546" w:rsidP="00777FA2"/>
          <w:p w:rsidR="00534546" w:rsidRPr="005E03EC" w:rsidRDefault="00534546" w:rsidP="00777FA2"/>
          <w:p w:rsidR="00534546" w:rsidRPr="005E03EC" w:rsidRDefault="00534546" w:rsidP="00777FA2"/>
          <w:p w:rsidR="00534546" w:rsidRPr="005E03EC" w:rsidRDefault="00534546" w:rsidP="00777FA2"/>
          <w:p w:rsidR="00534546" w:rsidRPr="005E03EC" w:rsidRDefault="00534546" w:rsidP="00777FA2"/>
          <w:p w:rsidR="00534546" w:rsidRPr="005E03EC" w:rsidRDefault="00534546" w:rsidP="00777FA2"/>
          <w:p w:rsidR="00534546" w:rsidRDefault="00534546" w:rsidP="00777FA2"/>
          <w:p w:rsidR="00534546" w:rsidRDefault="00534546" w:rsidP="00777FA2"/>
          <w:p w:rsidR="00534546" w:rsidRPr="005E03EC" w:rsidRDefault="00534546" w:rsidP="00777FA2">
            <w:pPr>
              <w:jc w:val="center"/>
            </w:pPr>
          </w:p>
        </w:tc>
        <w:tc>
          <w:tcPr>
            <w:tcW w:w="3538" w:type="dxa"/>
          </w:tcPr>
          <w:p w:rsidR="00534546" w:rsidRDefault="00534546" w:rsidP="00777FA2">
            <w:pPr>
              <w:pStyle w:val="TableParagraph"/>
              <w:ind w:left="108" w:right="162"/>
              <w:rPr>
                <w:sz w:val="24"/>
              </w:rPr>
            </w:pPr>
            <w:r>
              <w:rPr>
                <w:sz w:val="24"/>
              </w:rPr>
              <w:t>Проверка и анализ самостоятельной работы по выполнению комплексного анализа пунктограмм сложного предложения на практических занятиях и консультациях.</w:t>
            </w:r>
          </w:p>
          <w:p w:rsidR="00534546" w:rsidRDefault="00534546" w:rsidP="00777FA2">
            <w:pPr>
              <w:pStyle w:val="TableParagraph"/>
              <w:ind w:left="108" w:right="290"/>
              <w:rPr>
                <w:sz w:val="24"/>
              </w:rPr>
            </w:pPr>
            <w:r>
              <w:rPr>
                <w:sz w:val="24"/>
              </w:rPr>
              <w:t>2. Тестирование (см. ФОС для проведения промежуточной аттестации)</w:t>
            </w:r>
          </w:p>
          <w:p w:rsidR="00534546" w:rsidRDefault="00534546" w:rsidP="00777FA2">
            <w:pPr>
              <w:pStyle w:val="TableParagraph"/>
              <w:tabs>
                <w:tab w:val="left" w:pos="873"/>
                <w:tab w:val="left" w:pos="2381"/>
              </w:tabs>
              <w:ind w:left="108" w:right="95"/>
              <w:rPr>
                <w:sz w:val="24"/>
              </w:rPr>
            </w:pPr>
            <w:r>
              <w:rPr>
                <w:sz w:val="24"/>
              </w:rPr>
              <w:t>Оценочные средства собраны в в</w:t>
            </w:r>
            <w:r>
              <w:rPr>
                <w:sz w:val="24"/>
              </w:rPr>
              <w:tab/>
              <w:t>пособии</w:t>
            </w:r>
            <w:r>
              <w:rPr>
                <w:sz w:val="24"/>
              </w:rPr>
              <w:tab/>
              <w:t>Е.С.Бойко</w:t>
            </w:r>
          </w:p>
          <w:p w:rsidR="00534546" w:rsidRDefault="00534546" w:rsidP="00777FA2">
            <w:pPr>
              <w:pStyle w:val="TableParagraph"/>
              <w:tabs>
                <w:tab w:val="left" w:pos="2679"/>
              </w:tabs>
              <w:ind w:left="108" w:right="97"/>
              <w:rPr>
                <w:sz w:val="24"/>
              </w:rPr>
            </w:pPr>
            <w:r>
              <w:rPr>
                <w:sz w:val="24"/>
              </w:rPr>
              <w:t>«Лингвистические</w:t>
            </w:r>
            <w:r>
              <w:rPr>
                <w:sz w:val="24"/>
              </w:rPr>
              <w:tab/>
              <w:t>основы формирования коммуникативных</w:t>
            </w:r>
            <w:r>
              <w:rPr>
                <w:spacing w:val="2"/>
                <w:sz w:val="24"/>
              </w:rPr>
              <w:t xml:space="preserve"> </w:t>
            </w:r>
            <w:r>
              <w:rPr>
                <w:sz w:val="24"/>
              </w:rPr>
              <w:t>умений»</w:t>
            </w:r>
          </w:p>
        </w:tc>
        <w:tc>
          <w:tcPr>
            <w:tcW w:w="2937" w:type="dxa"/>
          </w:tcPr>
          <w:p w:rsidR="00534546" w:rsidRDefault="00534546" w:rsidP="00777FA2">
            <w:pPr>
              <w:pStyle w:val="TableParagraph"/>
              <w:tabs>
                <w:tab w:val="left" w:pos="1910"/>
              </w:tabs>
              <w:ind w:left="108" w:right="94"/>
              <w:rPr>
                <w:sz w:val="24"/>
              </w:rPr>
            </w:pPr>
            <w:r>
              <w:rPr>
                <w:sz w:val="24"/>
              </w:rPr>
              <w:t>Диктант с комплексным анализом</w:t>
            </w:r>
            <w:r>
              <w:rPr>
                <w:sz w:val="24"/>
              </w:rPr>
              <w:tab/>
            </w:r>
            <w:r>
              <w:rPr>
                <w:spacing w:val="-1"/>
                <w:sz w:val="24"/>
              </w:rPr>
              <w:t xml:space="preserve">сложных </w:t>
            </w:r>
            <w:r>
              <w:rPr>
                <w:sz w:val="24"/>
              </w:rPr>
              <w:t>предложений с данными пунктограммами: сложносочинѐнное, сложноподчинѐнное,</w:t>
            </w:r>
          </w:p>
          <w:p w:rsidR="00534546" w:rsidRDefault="00534546" w:rsidP="00777FA2">
            <w:pPr>
              <w:pStyle w:val="TableParagraph"/>
              <w:tabs>
                <w:tab w:val="left" w:pos="1963"/>
              </w:tabs>
              <w:ind w:left="108" w:right="92"/>
              <w:rPr>
                <w:sz w:val="24"/>
              </w:rPr>
            </w:pPr>
            <w:r>
              <w:rPr>
                <w:sz w:val="24"/>
              </w:rPr>
              <w:t>бессоюзное</w:t>
            </w:r>
            <w:r>
              <w:rPr>
                <w:sz w:val="24"/>
              </w:rPr>
              <w:tab/>
              <w:t>сложное предложение, прямая</w:t>
            </w:r>
            <w:r>
              <w:rPr>
                <w:spacing w:val="-5"/>
                <w:sz w:val="24"/>
              </w:rPr>
              <w:t xml:space="preserve"> </w:t>
            </w:r>
            <w:r>
              <w:rPr>
                <w:sz w:val="24"/>
              </w:rPr>
              <w:t>речь</w:t>
            </w:r>
          </w:p>
        </w:tc>
      </w:tr>
      <w:tr w:rsidR="00534546" w:rsidTr="00777FA2">
        <w:trPr>
          <w:trHeight w:val="4991"/>
        </w:trPr>
        <w:tc>
          <w:tcPr>
            <w:tcW w:w="2669" w:type="dxa"/>
            <w:tcBorders>
              <w:bottom w:val="single" w:sz="12" w:space="0" w:color="000000"/>
            </w:tcBorders>
          </w:tcPr>
          <w:p w:rsidR="00534546" w:rsidRDefault="00534546" w:rsidP="00777FA2">
            <w:pPr>
              <w:pStyle w:val="TableParagraph"/>
              <w:tabs>
                <w:tab w:val="left" w:pos="908"/>
                <w:tab w:val="left" w:pos="1795"/>
                <w:tab w:val="left" w:pos="2232"/>
              </w:tabs>
              <w:ind w:left="107" w:right="100"/>
              <w:rPr>
                <w:sz w:val="24"/>
              </w:rPr>
            </w:pPr>
            <w:r>
              <w:rPr>
                <w:sz w:val="24"/>
              </w:rPr>
              <w:t>КМ3</w:t>
            </w:r>
            <w:r>
              <w:rPr>
                <w:sz w:val="24"/>
              </w:rPr>
              <w:tab/>
              <w:t>Текст</w:t>
            </w:r>
            <w:r>
              <w:rPr>
                <w:sz w:val="24"/>
              </w:rPr>
              <w:tab/>
              <w:t>и</w:t>
            </w:r>
            <w:r>
              <w:rPr>
                <w:sz w:val="24"/>
              </w:rPr>
              <w:tab/>
              <w:t>его структура</w:t>
            </w:r>
          </w:p>
        </w:tc>
        <w:tc>
          <w:tcPr>
            <w:tcW w:w="3538" w:type="dxa"/>
          </w:tcPr>
          <w:p w:rsidR="00534546" w:rsidRDefault="00534546" w:rsidP="00777FA2">
            <w:pPr>
              <w:pStyle w:val="TableParagraph"/>
              <w:ind w:left="108" w:right="82"/>
              <w:rPr>
                <w:sz w:val="24"/>
              </w:rPr>
            </w:pPr>
            <w:r>
              <w:rPr>
                <w:sz w:val="24"/>
              </w:rPr>
              <w:t>Проверка и анализ самостоятельной работы по выполнению комплексного анализа текстов различных типов на практических занятиях и консультациях.</w:t>
            </w:r>
          </w:p>
          <w:p w:rsidR="00534546" w:rsidRDefault="00534546" w:rsidP="00777FA2">
            <w:pPr>
              <w:pStyle w:val="TableParagraph"/>
              <w:ind w:left="108" w:right="290"/>
              <w:rPr>
                <w:sz w:val="24"/>
              </w:rPr>
            </w:pPr>
            <w:r>
              <w:rPr>
                <w:sz w:val="24"/>
              </w:rPr>
              <w:t>2. Тестирование (см. ФОС для проведения промежуточной аттестации)</w:t>
            </w:r>
          </w:p>
          <w:p w:rsidR="00534546" w:rsidRDefault="00534546" w:rsidP="00777FA2">
            <w:pPr>
              <w:pStyle w:val="TableParagraph"/>
              <w:tabs>
                <w:tab w:val="left" w:pos="873"/>
                <w:tab w:val="left" w:pos="2381"/>
              </w:tabs>
              <w:ind w:left="108" w:right="95"/>
              <w:rPr>
                <w:sz w:val="24"/>
              </w:rPr>
            </w:pPr>
            <w:r>
              <w:rPr>
                <w:sz w:val="24"/>
              </w:rPr>
              <w:t>Оценочные средства собраны в в</w:t>
            </w:r>
            <w:r>
              <w:rPr>
                <w:sz w:val="24"/>
              </w:rPr>
              <w:tab/>
              <w:t>пособии</w:t>
            </w:r>
            <w:r>
              <w:rPr>
                <w:sz w:val="24"/>
              </w:rPr>
              <w:tab/>
              <w:t>Е.С.Бойко</w:t>
            </w:r>
          </w:p>
          <w:p w:rsidR="00534546" w:rsidRDefault="00534546" w:rsidP="00777FA2">
            <w:pPr>
              <w:pStyle w:val="TableParagraph"/>
              <w:tabs>
                <w:tab w:val="left" w:pos="2679"/>
              </w:tabs>
              <w:ind w:left="108" w:right="97"/>
              <w:rPr>
                <w:sz w:val="24"/>
              </w:rPr>
            </w:pPr>
            <w:r>
              <w:rPr>
                <w:sz w:val="24"/>
              </w:rPr>
              <w:t>«Лингвистические</w:t>
            </w:r>
            <w:r>
              <w:rPr>
                <w:sz w:val="24"/>
              </w:rPr>
              <w:tab/>
              <w:t>основы формирования коммуникативных</w:t>
            </w:r>
            <w:r>
              <w:rPr>
                <w:spacing w:val="2"/>
                <w:sz w:val="24"/>
              </w:rPr>
              <w:t xml:space="preserve"> </w:t>
            </w:r>
            <w:r>
              <w:rPr>
                <w:sz w:val="24"/>
              </w:rPr>
              <w:t>умений»</w:t>
            </w:r>
          </w:p>
        </w:tc>
        <w:tc>
          <w:tcPr>
            <w:tcW w:w="2937" w:type="dxa"/>
            <w:tcBorders>
              <w:bottom w:val="single" w:sz="12" w:space="0" w:color="000000"/>
            </w:tcBorders>
          </w:tcPr>
          <w:p w:rsidR="00534546" w:rsidRDefault="00534546" w:rsidP="00777FA2">
            <w:pPr>
              <w:pStyle w:val="TableParagraph"/>
              <w:tabs>
                <w:tab w:val="left" w:pos="1758"/>
              </w:tabs>
              <w:spacing w:line="262" w:lineRule="exact"/>
              <w:ind w:left="108"/>
              <w:rPr>
                <w:sz w:val="24"/>
              </w:rPr>
            </w:pPr>
            <w:r>
              <w:rPr>
                <w:sz w:val="24"/>
              </w:rPr>
              <w:t>1.Анализ</w:t>
            </w:r>
            <w:r>
              <w:rPr>
                <w:sz w:val="24"/>
              </w:rPr>
              <w:tab/>
              <w:t>структуры</w:t>
            </w:r>
          </w:p>
          <w:p w:rsidR="00534546" w:rsidRDefault="00534546" w:rsidP="00777FA2">
            <w:pPr>
              <w:pStyle w:val="TableParagraph"/>
              <w:ind w:left="108" w:right="94"/>
              <w:jc w:val="both"/>
              <w:rPr>
                <w:sz w:val="24"/>
              </w:rPr>
            </w:pPr>
            <w:r>
              <w:rPr>
                <w:sz w:val="24"/>
              </w:rPr>
              <w:t>текстов по всем параметрам.</w:t>
            </w:r>
          </w:p>
          <w:p w:rsidR="00534546" w:rsidRDefault="00534546" w:rsidP="00777FA2">
            <w:pPr>
              <w:pStyle w:val="TableParagraph"/>
              <w:ind w:left="108" w:right="92"/>
              <w:jc w:val="both"/>
              <w:rPr>
                <w:sz w:val="24"/>
              </w:rPr>
            </w:pPr>
            <w:r>
              <w:rPr>
                <w:sz w:val="24"/>
              </w:rPr>
              <w:t>2.Составление текстов по заданной модели: а) по типу логико-смыслового развѐртывания мысли в тексте,</w:t>
            </w:r>
          </w:p>
          <w:p w:rsidR="00534546" w:rsidRDefault="00534546" w:rsidP="00777FA2">
            <w:pPr>
              <w:pStyle w:val="TableParagraph"/>
              <w:ind w:left="108" w:right="91"/>
              <w:jc w:val="both"/>
              <w:rPr>
                <w:sz w:val="24"/>
              </w:rPr>
            </w:pPr>
            <w:r>
              <w:rPr>
                <w:sz w:val="24"/>
              </w:rPr>
              <w:t>б) по функционально- смысловому типу речи: (описание, повествование, рассуждение);</w:t>
            </w:r>
          </w:p>
          <w:p w:rsidR="00534546" w:rsidRDefault="00534546" w:rsidP="00777FA2">
            <w:pPr>
              <w:pStyle w:val="TableParagraph"/>
              <w:tabs>
                <w:tab w:val="left" w:pos="2236"/>
              </w:tabs>
              <w:ind w:left="108" w:right="89"/>
              <w:jc w:val="both"/>
              <w:rPr>
                <w:sz w:val="24"/>
              </w:rPr>
            </w:pPr>
            <w:r>
              <w:rPr>
                <w:sz w:val="24"/>
              </w:rPr>
              <w:t>в) по типу связи предложений в тексте (цепная</w:t>
            </w:r>
            <w:r>
              <w:rPr>
                <w:sz w:val="24"/>
              </w:rPr>
              <w:tab/>
              <w:t>связь, анафорическая,</w:t>
            </w:r>
          </w:p>
          <w:p w:rsidR="00534546" w:rsidRDefault="00534546" w:rsidP="00777FA2">
            <w:pPr>
              <w:pStyle w:val="TableParagraph"/>
              <w:spacing w:line="242" w:lineRule="auto"/>
              <w:ind w:left="108" w:right="1187"/>
              <w:rPr>
                <w:sz w:val="24"/>
              </w:rPr>
            </w:pPr>
            <w:r>
              <w:rPr>
                <w:sz w:val="24"/>
              </w:rPr>
              <w:t>эпифорическая, смешанная).</w:t>
            </w:r>
          </w:p>
        </w:tc>
      </w:tr>
      <w:tr w:rsidR="00534546" w:rsidTr="00777FA2">
        <w:trPr>
          <w:trHeight w:val="1396"/>
        </w:trPr>
        <w:tc>
          <w:tcPr>
            <w:tcW w:w="2669" w:type="dxa"/>
            <w:tcBorders>
              <w:top w:val="single" w:sz="12" w:space="0" w:color="000000"/>
              <w:bottom w:val="single" w:sz="12" w:space="0" w:color="000000"/>
            </w:tcBorders>
          </w:tcPr>
          <w:p w:rsidR="00534546" w:rsidRDefault="00534546" w:rsidP="00777FA2">
            <w:pPr>
              <w:pStyle w:val="TableParagraph"/>
              <w:rPr>
                <w:sz w:val="24"/>
              </w:rPr>
            </w:pPr>
          </w:p>
        </w:tc>
        <w:tc>
          <w:tcPr>
            <w:tcW w:w="3538" w:type="dxa"/>
          </w:tcPr>
          <w:p w:rsidR="00534546" w:rsidRDefault="00534546" w:rsidP="00777FA2">
            <w:pPr>
              <w:pStyle w:val="TableParagraph"/>
              <w:rPr>
                <w:sz w:val="24"/>
              </w:rPr>
            </w:pPr>
          </w:p>
        </w:tc>
        <w:tc>
          <w:tcPr>
            <w:tcW w:w="2937" w:type="dxa"/>
            <w:tcBorders>
              <w:top w:val="single" w:sz="12" w:space="0" w:color="000000"/>
              <w:bottom w:val="single" w:sz="12" w:space="0" w:color="000000"/>
            </w:tcBorders>
          </w:tcPr>
          <w:p w:rsidR="00534546" w:rsidRDefault="00534546" w:rsidP="00777FA2">
            <w:pPr>
              <w:pStyle w:val="TableParagraph"/>
              <w:spacing w:line="253" w:lineRule="exact"/>
              <w:ind w:left="108"/>
              <w:rPr>
                <w:sz w:val="24"/>
              </w:rPr>
            </w:pPr>
            <w:r>
              <w:rPr>
                <w:color w:val="0D0D0D"/>
                <w:sz w:val="24"/>
              </w:rPr>
              <w:t>Экзамен (см. ФОС для</w:t>
            </w:r>
          </w:p>
          <w:p w:rsidR="00534546" w:rsidRDefault="00534546" w:rsidP="00777FA2">
            <w:pPr>
              <w:pStyle w:val="TableParagraph"/>
              <w:ind w:left="108" w:right="94"/>
              <w:rPr>
                <w:sz w:val="24"/>
              </w:rPr>
            </w:pPr>
            <w:r>
              <w:rPr>
                <w:color w:val="0D0D0D"/>
                <w:sz w:val="24"/>
              </w:rPr>
              <w:t>проведения промежуточной аттестации)</w:t>
            </w:r>
          </w:p>
        </w:tc>
      </w:tr>
    </w:tbl>
    <w:p w:rsidR="00464B24" w:rsidRDefault="00464B24">
      <w:pPr>
        <w:pStyle w:val="a4"/>
        <w:spacing w:before="6"/>
        <w:ind w:left="574" w:hanging="574"/>
      </w:pPr>
    </w:p>
    <w:p w:rsidR="00464B24" w:rsidRDefault="00464B24">
      <w:pPr>
        <w:jc w:val="both"/>
        <w:sectPr w:rsidR="00464B24">
          <w:pgSz w:w="11920" w:h="16840"/>
          <w:pgMar w:top="1040" w:right="20" w:bottom="280" w:left="1020" w:header="720" w:footer="720" w:gutter="0"/>
          <w:cols w:space="720"/>
        </w:sectPr>
      </w:pPr>
    </w:p>
    <w:p w:rsidR="00464B24" w:rsidRDefault="00464B24">
      <w:pPr>
        <w:ind w:left="574" w:hanging="574"/>
        <w:jc w:val="both"/>
      </w:pPr>
    </w:p>
    <w:p w:rsidR="00464B24" w:rsidRDefault="00464B24">
      <w:pPr>
        <w:pStyle w:val="a4"/>
        <w:spacing w:before="6"/>
        <w:ind w:left="0"/>
        <w:rPr>
          <w:sz w:val="14"/>
          <w:szCs w:val="14"/>
        </w:rPr>
      </w:pPr>
    </w:p>
    <w:p w:rsidR="00464B24" w:rsidRDefault="00BE36E0" w:rsidP="00263BF2">
      <w:pPr>
        <w:pStyle w:val="a5"/>
        <w:numPr>
          <w:ilvl w:val="0"/>
          <w:numId w:val="7"/>
        </w:numPr>
        <w:tabs>
          <w:tab w:val="left" w:pos="3510"/>
        </w:tabs>
        <w:spacing w:before="89"/>
        <w:rPr>
          <w:b/>
          <w:bCs/>
          <w:sz w:val="28"/>
          <w:szCs w:val="28"/>
        </w:rPr>
      </w:pPr>
      <w:r>
        <w:rPr>
          <w:b/>
          <w:bCs/>
          <w:sz w:val="28"/>
          <w:szCs w:val="28"/>
        </w:rPr>
        <w:t>Перечень образовательных</w:t>
      </w:r>
      <w:r>
        <w:rPr>
          <w:b/>
          <w:bCs/>
          <w:spacing w:val="-17"/>
          <w:sz w:val="28"/>
          <w:szCs w:val="28"/>
        </w:rPr>
        <w:t xml:space="preserve"> </w:t>
      </w:r>
      <w:r>
        <w:rPr>
          <w:b/>
          <w:bCs/>
          <w:sz w:val="28"/>
          <w:szCs w:val="28"/>
        </w:rPr>
        <w:t>технологий</w:t>
      </w:r>
    </w:p>
    <w:p w:rsidR="00263BF2" w:rsidRDefault="00263BF2" w:rsidP="00263BF2">
      <w:pPr>
        <w:spacing w:before="1"/>
        <w:ind w:left="1390"/>
        <w:rPr>
          <w:sz w:val="24"/>
        </w:rPr>
      </w:pPr>
    </w:p>
    <w:p w:rsidR="00263BF2" w:rsidRPr="00263BF2" w:rsidRDefault="00263BF2" w:rsidP="00263BF2">
      <w:pPr>
        <w:spacing w:before="1"/>
        <w:ind w:left="1390"/>
        <w:rPr>
          <w:sz w:val="28"/>
          <w:szCs w:val="28"/>
        </w:rPr>
      </w:pPr>
      <w:r w:rsidRPr="00263BF2">
        <w:rPr>
          <w:sz w:val="28"/>
          <w:szCs w:val="28"/>
        </w:rPr>
        <w:t>Современное традиционное обучение (лекционно-семинарская</w:t>
      </w:r>
      <w:r w:rsidRPr="00263BF2">
        <w:rPr>
          <w:spacing w:val="-22"/>
          <w:sz w:val="28"/>
          <w:szCs w:val="28"/>
        </w:rPr>
        <w:t xml:space="preserve"> </w:t>
      </w:r>
      <w:r w:rsidRPr="00263BF2">
        <w:rPr>
          <w:sz w:val="28"/>
          <w:szCs w:val="28"/>
        </w:rPr>
        <w:t>система);</w:t>
      </w:r>
    </w:p>
    <w:p w:rsidR="00263BF2" w:rsidRPr="00263BF2" w:rsidRDefault="00263BF2" w:rsidP="00263BF2">
      <w:pPr>
        <w:spacing w:before="139" w:line="360" w:lineRule="auto"/>
        <w:ind w:left="682" w:firstLine="707"/>
        <w:rPr>
          <w:sz w:val="28"/>
          <w:szCs w:val="28"/>
        </w:rPr>
      </w:pPr>
      <w:r w:rsidRPr="00263BF2">
        <w:rPr>
          <w:sz w:val="28"/>
          <w:szCs w:val="28"/>
        </w:rPr>
        <w:t>– педагогические технологии на основе активизации и интенсификации деятельности учащихся (беседы);</w:t>
      </w:r>
    </w:p>
    <w:p w:rsidR="00263BF2" w:rsidRPr="00263BF2" w:rsidRDefault="00263BF2" w:rsidP="00263BF2">
      <w:pPr>
        <w:spacing w:before="1"/>
        <w:ind w:left="1390"/>
        <w:rPr>
          <w:sz w:val="28"/>
          <w:szCs w:val="28"/>
        </w:rPr>
      </w:pPr>
      <w:r w:rsidRPr="00263BF2">
        <w:rPr>
          <w:sz w:val="28"/>
          <w:szCs w:val="28"/>
        </w:rPr>
        <w:t>– проведение лингвистических экспресс-исследований;</w:t>
      </w:r>
    </w:p>
    <w:p w:rsidR="00263BF2" w:rsidRPr="00263BF2" w:rsidRDefault="00263BF2" w:rsidP="00263BF2">
      <w:pPr>
        <w:spacing w:before="136" w:line="360" w:lineRule="auto"/>
        <w:ind w:left="682" w:right="857" w:firstLine="707"/>
        <w:rPr>
          <w:sz w:val="28"/>
          <w:szCs w:val="28"/>
        </w:rPr>
      </w:pPr>
      <w:r w:rsidRPr="00263BF2">
        <w:rPr>
          <w:sz w:val="28"/>
          <w:szCs w:val="28"/>
        </w:rPr>
        <w:t>– педагогические технологии на основе эффективности управления и организации учебного процесса (технологии индивидуального обучения;</w:t>
      </w:r>
    </w:p>
    <w:p w:rsidR="00263BF2" w:rsidRPr="00263BF2" w:rsidRDefault="00263BF2" w:rsidP="00263BF2">
      <w:pPr>
        <w:spacing w:before="68" w:line="360" w:lineRule="auto"/>
        <w:ind w:left="682" w:right="826" w:firstLine="707"/>
        <w:jc w:val="both"/>
        <w:rPr>
          <w:sz w:val="28"/>
          <w:szCs w:val="28"/>
        </w:rPr>
      </w:pPr>
      <w:r w:rsidRPr="00263BF2">
        <w:rPr>
          <w:sz w:val="28"/>
          <w:szCs w:val="28"/>
        </w:rPr>
        <w:t>– организация самостоятельной работы студентов с электронными базами учебно- методической литературы, лингвистическими корпусами текстов, электронными словарями);</w:t>
      </w:r>
    </w:p>
    <w:p w:rsidR="00263BF2" w:rsidRPr="00263BF2" w:rsidRDefault="00263BF2" w:rsidP="00263BF2">
      <w:pPr>
        <w:spacing w:before="2" w:line="360" w:lineRule="auto"/>
        <w:ind w:left="682" w:right="832" w:firstLine="707"/>
        <w:jc w:val="both"/>
        <w:rPr>
          <w:sz w:val="28"/>
          <w:szCs w:val="28"/>
        </w:rPr>
      </w:pPr>
      <w:r w:rsidRPr="00263BF2">
        <w:rPr>
          <w:sz w:val="28"/>
          <w:szCs w:val="28"/>
        </w:rPr>
        <w:t>– педагогические технологии на основе дидактического усовершенствования и реконструирования материала (технологии модульного обучения).</w:t>
      </w:r>
    </w:p>
    <w:p w:rsidR="00263BF2" w:rsidRDefault="00263BF2" w:rsidP="00263BF2">
      <w:pPr>
        <w:pStyle w:val="a5"/>
        <w:tabs>
          <w:tab w:val="left" w:pos="3510"/>
        </w:tabs>
        <w:spacing w:before="89"/>
        <w:ind w:left="0"/>
        <w:rPr>
          <w:b/>
          <w:bCs/>
          <w:sz w:val="28"/>
          <w:szCs w:val="28"/>
        </w:rPr>
      </w:pPr>
    </w:p>
    <w:p w:rsidR="00464B24" w:rsidRDefault="00464B24">
      <w:pPr>
        <w:pStyle w:val="a4"/>
        <w:spacing w:before="2"/>
        <w:ind w:left="0"/>
        <w:rPr>
          <w:sz w:val="24"/>
          <w:szCs w:val="24"/>
        </w:rPr>
      </w:pPr>
    </w:p>
    <w:p w:rsidR="00464B24" w:rsidRDefault="00BE36E0">
      <w:pPr>
        <w:pStyle w:val="2"/>
        <w:ind w:left="1390"/>
      </w:pPr>
      <w:r>
        <w:t>3.1.1. Технологическая карта обучения дисциплине</w:t>
      </w:r>
    </w:p>
    <w:p w:rsidR="00464B24" w:rsidRDefault="00BE36E0">
      <w:pPr>
        <w:pStyle w:val="2"/>
        <w:ind w:left="1390"/>
        <w:rPr>
          <w:sz w:val="24"/>
          <w:szCs w:val="24"/>
        </w:rPr>
      </w:pPr>
      <w:r>
        <w:rPr>
          <w:sz w:val="24"/>
          <w:szCs w:val="24"/>
        </w:rPr>
        <w:t>(общая трудоемкость 5 з.е., 180 часов, из них 144 аудиторных, 36 контроль)</w:t>
      </w:r>
    </w:p>
    <w:p w:rsidR="00464B24" w:rsidRDefault="00464B24">
      <w:pPr>
        <w:ind w:left="1440"/>
        <w:rPr>
          <w:sz w:val="28"/>
          <w:szCs w:val="28"/>
        </w:rPr>
      </w:pPr>
    </w:p>
    <w:p w:rsidR="00464B24" w:rsidRDefault="00BE36E0">
      <w:pPr>
        <w:ind w:left="1440"/>
        <w:rPr>
          <w:sz w:val="28"/>
          <w:szCs w:val="28"/>
        </w:rPr>
      </w:pPr>
      <w:r>
        <w:rPr>
          <w:sz w:val="28"/>
          <w:szCs w:val="28"/>
        </w:rPr>
        <w:t xml:space="preserve">Лекции – 2 часа </w:t>
      </w:r>
    </w:p>
    <w:p w:rsidR="00464B24" w:rsidRDefault="00BE36E0">
      <w:pPr>
        <w:ind w:left="1440"/>
        <w:rPr>
          <w:sz w:val="28"/>
          <w:szCs w:val="28"/>
        </w:rPr>
      </w:pPr>
      <w:r>
        <w:rPr>
          <w:sz w:val="28"/>
          <w:szCs w:val="28"/>
        </w:rPr>
        <w:t xml:space="preserve">Практические занятия – 54 часа </w:t>
      </w:r>
    </w:p>
    <w:p w:rsidR="00464B24" w:rsidRDefault="00BE36E0">
      <w:pPr>
        <w:ind w:left="1440"/>
        <w:rPr>
          <w:sz w:val="28"/>
          <w:szCs w:val="28"/>
        </w:rPr>
      </w:pPr>
      <w:r>
        <w:rPr>
          <w:sz w:val="28"/>
          <w:szCs w:val="28"/>
        </w:rPr>
        <w:t xml:space="preserve">Самостоятельная работа – 88 часов </w:t>
      </w:r>
    </w:p>
    <w:p w:rsidR="00464B24" w:rsidRDefault="00464B24">
      <w:pPr>
        <w:pStyle w:val="a4"/>
        <w:ind w:left="0"/>
      </w:pPr>
    </w:p>
    <w:p w:rsidR="00464B24" w:rsidRDefault="00464B24">
      <w:pPr>
        <w:pStyle w:val="a4"/>
        <w:spacing w:before="1"/>
        <w:ind w:left="0"/>
        <w:rPr>
          <w:sz w:val="24"/>
          <w:szCs w:val="24"/>
        </w:rPr>
      </w:pPr>
    </w:p>
    <w:p w:rsidR="00464B24" w:rsidRDefault="00BE36E0">
      <w:pPr>
        <w:ind w:left="3651"/>
        <w:rPr>
          <w:b/>
          <w:bCs/>
          <w:sz w:val="24"/>
          <w:szCs w:val="24"/>
        </w:rPr>
      </w:pPr>
      <w:r>
        <w:rPr>
          <w:b/>
          <w:bCs/>
          <w:sz w:val="24"/>
          <w:szCs w:val="24"/>
        </w:rPr>
        <w:t>3. Объём курса и виды учебной работы</w:t>
      </w:r>
    </w:p>
    <w:p w:rsidR="00464B24" w:rsidRDefault="00464B24">
      <w:pPr>
        <w:ind w:left="3651"/>
        <w:rPr>
          <w:b/>
          <w:bCs/>
          <w:sz w:val="24"/>
          <w:szCs w:val="24"/>
        </w:rPr>
      </w:pPr>
    </w:p>
    <w:tbl>
      <w:tblPr>
        <w:tblStyle w:val="TableNormal"/>
        <w:tblW w:w="0" w:type="auto"/>
        <w:tblInd w:w="11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20"/>
        <w:gridCol w:w="2710"/>
        <w:gridCol w:w="2515"/>
      </w:tblGrid>
      <w:tr w:rsidR="00263BF2" w:rsidTr="00777FA2">
        <w:trPr>
          <w:trHeight w:val="277"/>
        </w:trPr>
        <w:tc>
          <w:tcPr>
            <w:tcW w:w="3320" w:type="dxa"/>
          </w:tcPr>
          <w:p w:rsidR="00263BF2" w:rsidRDefault="00263BF2" w:rsidP="00777FA2">
            <w:pPr>
              <w:pStyle w:val="TableParagraph"/>
              <w:spacing w:line="258" w:lineRule="exact"/>
              <w:ind w:left="107"/>
              <w:jc w:val="center"/>
              <w:rPr>
                <w:b/>
                <w:sz w:val="24"/>
              </w:rPr>
            </w:pPr>
            <w:r>
              <w:rPr>
                <w:b/>
                <w:sz w:val="24"/>
              </w:rPr>
              <w:t>Вид учебной работы</w:t>
            </w:r>
          </w:p>
        </w:tc>
        <w:tc>
          <w:tcPr>
            <w:tcW w:w="2710" w:type="dxa"/>
          </w:tcPr>
          <w:p w:rsidR="00263BF2" w:rsidRDefault="00263BF2" w:rsidP="00777FA2">
            <w:pPr>
              <w:pStyle w:val="TableParagraph"/>
              <w:spacing w:line="258" w:lineRule="exact"/>
              <w:ind w:left="108"/>
              <w:jc w:val="center"/>
              <w:rPr>
                <w:b/>
                <w:sz w:val="24"/>
              </w:rPr>
            </w:pPr>
            <w:r>
              <w:rPr>
                <w:b/>
                <w:sz w:val="24"/>
              </w:rPr>
              <w:t>Всего часов</w:t>
            </w:r>
          </w:p>
        </w:tc>
        <w:tc>
          <w:tcPr>
            <w:tcW w:w="2515" w:type="dxa"/>
          </w:tcPr>
          <w:p w:rsidR="00263BF2" w:rsidRDefault="00263BF2" w:rsidP="00777FA2">
            <w:pPr>
              <w:pStyle w:val="TableParagraph"/>
              <w:spacing w:line="258" w:lineRule="exact"/>
              <w:ind w:left="105"/>
              <w:jc w:val="center"/>
              <w:rPr>
                <w:b/>
                <w:sz w:val="24"/>
              </w:rPr>
            </w:pPr>
            <w:r>
              <w:rPr>
                <w:b/>
                <w:sz w:val="24"/>
              </w:rPr>
              <w:t>Семестры</w:t>
            </w:r>
          </w:p>
        </w:tc>
      </w:tr>
      <w:tr w:rsidR="00263BF2" w:rsidTr="00777FA2">
        <w:trPr>
          <w:trHeight w:val="275"/>
        </w:trPr>
        <w:tc>
          <w:tcPr>
            <w:tcW w:w="3320" w:type="dxa"/>
          </w:tcPr>
          <w:p w:rsidR="00263BF2" w:rsidRDefault="00263BF2" w:rsidP="00777FA2">
            <w:pPr>
              <w:pStyle w:val="TableParagraph"/>
              <w:spacing w:line="256" w:lineRule="exact"/>
              <w:ind w:left="107"/>
              <w:rPr>
                <w:sz w:val="24"/>
              </w:rPr>
            </w:pPr>
            <w:r>
              <w:rPr>
                <w:sz w:val="24"/>
              </w:rPr>
              <w:t>Общая трудоёмкость</w:t>
            </w:r>
          </w:p>
        </w:tc>
        <w:tc>
          <w:tcPr>
            <w:tcW w:w="2710" w:type="dxa"/>
          </w:tcPr>
          <w:p w:rsidR="00263BF2" w:rsidRDefault="00263BF2" w:rsidP="00777FA2">
            <w:pPr>
              <w:pStyle w:val="TableParagraph"/>
              <w:spacing w:line="256" w:lineRule="exact"/>
              <w:ind w:left="648"/>
              <w:rPr>
                <w:sz w:val="24"/>
              </w:rPr>
            </w:pPr>
            <w:r>
              <w:rPr>
                <w:sz w:val="24"/>
              </w:rPr>
              <w:t>144 часа</w:t>
            </w:r>
          </w:p>
        </w:tc>
        <w:tc>
          <w:tcPr>
            <w:tcW w:w="2515" w:type="dxa"/>
          </w:tcPr>
          <w:p w:rsidR="00263BF2" w:rsidRDefault="00263BF2" w:rsidP="00777FA2">
            <w:pPr>
              <w:pStyle w:val="TableParagraph"/>
              <w:spacing w:line="256" w:lineRule="exact"/>
              <w:ind w:left="669"/>
              <w:rPr>
                <w:sz w:val="24"/>
              </w:rPr>
            </w:pPr>
            <w:r>
              <w:rPr>
                <w:sz w:val="24"/>
              </w:rPr>
              <w:t>1-2</w:t>
            </w:r>
          </w:p>
        </w:tc>
      </w:tr>
      <w:tr w:rsidR="00263BF2" w:rsidTr="00263BF2">
        <w:trPr>
          <w:trHeight w:val="689"/>
        </w:trPr>
        <w:tc>
          <w:tcPr>
            <w:tcW w:w="3320" w:type="dxa"/>
          </w:tcPr>
          <w:p w:rsidR="00263BF2" w:rsidRDefault="00263BF2" w:rsidP="00777FA2">
            <w:pPr>
              <w:pStyle w:val="TableParagraph"/>
              <w:spacing w:line="268" w:lineRule="exact"/>
              <w:ind w:left="107"/>
              <w:rPr>
                <w:sz w:val="24"/>
              </w:rPr>
            </w:pPr>
            <w:r>
              <w:rPr>
                <w:sz w:val="24"/>
              </w:rPr>
              <w:t>Аудиторные занятия</w:t>
            </w:r>
          </w:p>
        </w:tc>
        <w:tc>
          <w:tcPr>
            <w:tcW w:w="2710" w:type="dxa"/>
          </w:tcPr>
          <w:p w:rsidR="00263BF2" w:rsidRDefault="00263BF2" w:rsidP="00777FA2">
            <w:pPr>
              <w:pStyle w:val="TableParagraph"/>
              <w:spacing w:line="268" w:lineRule="exact"/>
              <w:ind w:left="808"/>
              <w:rPr>
                <w:sz w:val="24"/>
              </w:rPr>
            </w:pPr>
            <w:r>
              <w:rPr>
                <w:sz w:val="24"/>
              </w:rPr>
              <w:t>56</w:t>
            </w:r>
          </w:p>
        </w:tc>
        <w:tc>
          <w:tcPr>
            <w:tcW w:w="2515" w:type="dxa"/>
          </w:tcPr>
          <w:p w:rsidR="00263BF2" w:rsidRDefault="00263BF2" w:rsidP="00777FA2">
            <w:pPr>
              <w:pStyle w:val="TableParagraph"/>
              <w:spacing w:line="268" w:lineRule="exact"/>
              <w:ind w:left="105"/>
              <w:rPr>
                <w:sz w:val="24"/>
              </w:rPr>
            </w:pPr>
            <w:r>
              <w:rPr>
                <w:sz w:val="24"/>
              </w:rPr>
              <w:t>1 cеместр – 36 часов,</w:t>
            </w:r>
          </w:p>
          <w:p w:rsidR="00263BF2" w:rsidRDefault="00263BF2" w:rsidP="00777FA2">
            <w:pPr>
              <w:pStyle w:val="TableParagraph"/>
              <w:ind w:left="105"/>
              <w:rPr>
                <w:sz w:val="24"/>
              </w:rPr>
            </w:pPr>
            <w:r>
              <w:rPr>
                <w:sz w:val="24"/>
              </w:rPr>
              <w:t>2 семестр – 20 часов.</w:t>
            </w:r>
          </w:p>
        </w:tc>
      </w:tr>
      <w:tr w:rsidR="00263BF2" w:rsidTr="00777FA2">
        <w:trPr>
          <w:trHeight w:val="275"/>
        </w:trPr>
        <w:tc>
          <w:tcPr>
            <w:tcW w:w="3320" w:type="dxa"/>
          </w:tcPr>
          <w:p w:rsidR="00263BF2" w:rsidRDefault="00263BF2" w:rsidP="00777FA2">
            <w:pPr>
              <w:pStyle w:val="TableParagraph"/>
              <w:spacing w:line="256" w:lineRule="exact"/>
              <w:ind w:left="107"/>
              <w:rPr>
                <w:sz w:val="24"/>
              </w:rPr>
            </w:pPr>
            <w:r>
              <w:rPr>
                <w:sz w:val="24"/>
              </w:rPr>
              <w:t>Лекции</w:t>
            </w:r>
          </w:p>
        </w:tc>
        <w:tc>
          <w:tcPr>
            <w:tcW w:w="2710" w:type="dxa"/>
          </w:tcPr>
          <w:p w:rsidR="00263BF2" w:rsidRDefault="00263BF2" w:rsidP="00777FA2">
            <w:pPr>
              <w:pStyle w:val="TableParagraph"/>
              <w:spacing w:line="256" w:lineRule="exact"/>
              <w:ind w:left="868"/>
              <w:rPr>
                <w:sz w:val="24"/>
              </w:rPr>
            </w:pPr>
            <w:r>
              <w:rPr>
                <w:sz w:val="24"/>
              </w:rPr>
              <w:t>2</w:t>
            </w:r>
          </w:p>
        </w:tc>
        <w:tc>
          <w:tcPr>
            <w:tcW w:w="2515" w:type="dxa"/>
          </w:tcPr>
          <w:p w:rsidR="00263BF2" w:rsidRDefault="00263BF2" w:rsidP="00777FA2">
            <w:pPr>
              <w:pStyle w:val="TableParagraph"/>
              <w:spacing w:line="256" w:lineRule="exact"/>
              <w:ind w:left="105"/>
              <w:rPr>
                <w:sz w:val="24"/>
              </w:rPr>
            </w:pPr>
            <w:r>
              <w:rPr>
                <w:sz w:val="24"/>
              </w:rPr>
              <w:t>2-ой семестр</w:t>
            </w:r>
          </w:p>
        </w:tc>
      </w:tr>
      <w:tr w:rsidR="00263BF2" w:rsidTr="00263BF2">
        <w:trPr>
          <w:trHeight w:val="689"/>
        </w:trPr>
        <w:tc>
          <w:tcPr>
            <w:tcW w:w="3320" w:type="dxa"/>
          </w:tcPr>
          <w:p w:rsidR="00263BF2" w:rsidRDefault="00263BF2" w:rsidP="00777FA2">
            <w:pPr>
              <w:pStyle w:val="TableParagraph"/>
              <w:ind w:left="107" w:right="1747"/>
              <w:rPr>
                <w:sz w:val="24"/>
              </w:rPr>
            </w:pPr>
            <w:r>
              <w:rPr>
                <w:sz w:val="24"/>
              </w:rPr>
              <w:t>Практические занятия</w:t>
            </w:r>
          </w:p>
        </w:tc>
        <w:tc>
          <w:tcPr>
            <w:tcW w:w="2710" w:type="dxa"/>
          </w:tcPr>
          <w:p w:rsidR="00263BF2" w:rsidRDefault="00263BF2" w:rsidP="00777FA2">
            <w:pPr>
              <w:pStyle w:val="TableParagraph"/>
              <w:spacing w:line="268" w:lineRule="exact"/>
              <w:ind w:left="808"/>
              <w:rPr>
                <w:sz w:val="24"/>
              </w:rPr>
            </w:pPr>
            <w:r>
              <w:rPr>
                <w:sz w:val="24"/>
              </w:rPr>
              <w:t>54</w:t>
            </w:r>
          </w:p>
        </w:tc>
        <w:tc>
          <w:tcPr>
            <w:tcW w:w="2515" w:type="dxa"/>
          </w:tcPr>
          <w:p w:rsidR="00263BF2" w:rsidRDefault="00263BF2" w:rsidP="00777FA2">
            <w:pPr>
              <w:pStyle w:val="TableParagraph"/>
              <w:spacing w:line="268" w:lineRule="exact"/>
              <w:ind w:left="105"/>
              <w:rPr>
                <w:sz w:val="24"/>
              </w:rPr>
            </w:pPr>
            <w:r>
              <w:rPr>
                <w:sz w:val="24"/>
              </w:rPr>
              <w:t>1 семестр – 36 часов</w:t>
            </w:r>
          </w:p>
          <w:p w:rsidR="00263BF2" w:rsidRDefault="00263BF2" w:rsidP="00777FA2">
            <w:pPr>
              <w:pStyle w:val="TableParagraph"/>
              <w:ind w:left="105"/>
              <w:rPr>
                <w:sz w:val="24"/>
              </w:rPr>
            </w:pPr>
            <w:r>
              <w:rPr>
                <w:sz w:val="24"/>
              </w:rPr>
              <w:t>2 семестр – 18 часов</w:t>
            </w:r>
          </w:p>
        </w:tc>
      </w:tr>
      <w:tr w:rsidR="00263BF2" w:rsidTr="00777FA2">
        <w:trPr>
          <w:trHeight w:val="551"/>
        </w:trPr>
        <w:tc>
          <w:tcPr>
            <w:tcW w:w="3320" w:type="dxa"/>
          </w:tcPr>
          <w:p w:rsidR="00263BF2" w:rsidRDefault="00263BF2" w:rsidP="00777FA2">
            <w:pPr>
              <w:pStyle w:val="TableParagraph"/>
              <w:spacing w:line="268" w:lineRule="exact"/>
              <w:ind w:left="107"/>
              <w:rPr>
                <w:sz w:val="24"/>
              </w:rPr>
            </w:pPr>
            <w:r>
              <w:rPr>
                <w:sz w:val="24"/>
              </w:rPr>
              <w:t>Лабораторные</w:t>
            </w:r>
          </w:p>
          <w:p w:rsidR="00263BF2" w:rsidRDefault="00263BF2" w:rsidP="00777FA2">
            <w:pPr>
              <w:pStyle w:val="TableParagraph"/>
              <w:spacing w:line="264" w:lineRule="exact"/>
              <w:ind w:left="107"/>
              <w:rPr>
                <w:sz w:val="24"/>
              </w:rPr>
            </w:pPr>
            <w:r>
              <w:rPr>
                <w:sz w:val="24"/>
              </w:rPr>
              <w:t>работы</w:t>
            </w:r>
          </w:p>
        </w:tc>
        <w:tc>
          <w:tcPr>
            <w:tcW w:w="2710" w:type="dxa"/>
          </w:tcPr>
          <w:p w:rsidR="00263BF2" w:rsidRDefault="00263BF2" w:rsidP="00777FA2">
            <w:pPr>
              <w:pStyle w:val="TableParagraph"/>
              <w:spacing w:line="268" w:lineRule="exact"/>
              <w:ind w:left="868"/>
              <w:rPr>
                <w:sz w:val="24"/>
              </w:rPr>
            </w:pPr>
            <w:r>
              <w:rPr>
                <w:sz w:val="24"/>
              </w:rPr>
              <w:t>0</w:t>
            </w:r>
          </w:p>
        </w:tc>
        <w:tc>
          <w:tcPr>
            <w:tcW w:w="2515" w:type="dxa"/>
          </w:tcPr>
          <w:p w:rsidR="00263BF2" w:rsidRDefault="00263BF2" w:rsidP="00777FA2">
            <w:pPr>
              <w:pStyle w:val="TableParagraph"/>
              <w:spacing w:line="268" w:lineRule="exact"/>
              <w:ind w:left="770"/>
              <w:rPr>
                <w:sz w:val="24"/>
              </w:rPr>
            </w:pPr>
            <w:r>
              <w:rPr>
                <w:sz w:val="24"/>
              </w:rPr>
              <w:t>0</w:t>
            </w:r>
          </w:p>
        </w:tc>
      </w:tr>
      <w:tr w:rsidR="00263BF2" w:rsidTr="00263BF2">
        <w:trPr>
          <w:trHeight w:val="707"/>
        </w:trPr>
        <w:tc>
          <w:tcPr>
            <w:tcW w:w="3320" w:type="dxa"/>
          </w:tcPr>
          <w:p w:rsidR="00263BF2" w:rsidRDefault="00263BF2" w:rsidP="00777FA2">
            <w:pPr>
              <w:pStyle w:val="TableParagraph"/>
              <w:ind w:left="107" w:right="1416"/>
              <w:rPr>
                <w:sz w:val="24"/>
              </w:rPr>
            </w:pPr>
            <w:r>
              <w:rPr>
                <w:sz w:val="24"/>
              </w:rPr>
              <w:t>Самостоятельная работа</w:t>
            </w:r>
          </w:p>
        </w:tc>
        <w:tc>
          <w:tcPr>
            <w:tcW w:w="2710" w:type="dxa"/>
          </w:tcPr>
          <w:p w:rsidR="00263BF2" w:rsidRDefault="00263BF2" w:rsidP="00777FA2">
            <w:pPr>
              <w:pStyle w:val="TableParagraph"/>
              <w:spacing w:line="270" w:lineRule="exact"/>
              <w:ind w:left="494"/>
              <w:rPr>
                <w:sz w:val="24"/>
              </w:rPr>
            </w:pPr>
            <w:r>
              <w:rPr>
                <w:sz w:val="24"/>
              </w:rPr>
              <w:t>88 часов</w:t>
            </w:r>
          </w:p>
        </w:tc>
        <w:tc>
          <w:tcPr>
            <w:tcW w:w="2515" w:type="dxa"/>
          </w:tcPr>
          <w:p w:rsidR="00263BF2" w:rsidRDefault="00263BF2" w:rsidP="00777FA2">
            <w:pPr>
              <w:pStyle w:val="TableParagraph"/>
              <w:spacing w:line="270" w:lineRule="exact"/>
              <w:ind w:left="105"/>
              <w:rPr>
                <w:sz w:val="24"/>
              </w:rPr>
            </w:pPr>
            <w:r>
              <w:rPr>
                <w:sz w:val="24"/>
              </w:rPr>
              <w:t>1 семестр – 36 часов</w:t>
            </w:r>
          </w:p>
          <w:p w:rsidR="00263BF2" w:rsidRDefault="00263BF2" w:rsidP="00777FA2">
            <w:pPr>
              <w:pStyle w:val="TableParagraph"/>
              <w:ind w:left="105"/>
              <w:rPr>
                <w:sz w:val="24"/>
              </w:rPr>
            </w:pPr>
            <w:r>
              <w:rPr>
                <w:sz w:val="24"/>
              </w:rPr>
              <w:t>2 семестр – 52 часа</w:t>
            </w:r>
          </w:p>
        </w:tc>
      </w:tr>
      <w:tr w:rsidR="00263BF2" w:rsidTr="00777FA2">
        <w:trPr>
          <w:trHeight w:val="553"/>
        </w:trPr>
        <w:tc>
          <w:tcPr>
            <w:tcW w:w="3320" w:type="dxa"/>
          </w:tcPr>
          <w:p w:rsidR="00263BF2" w:rsidRDefault="00263BF2" w:rsidP="00777FA2">
            <w:pPr>
              <w:pStyle w:val="TableParagraph"/>
              <w:spacing w:line="270" w:lineRule="exact"/>
              <w:ind w:left="107"/>
              <w:rPr>
                <w:sz w:val="24"/>
              </w:rPr>
            </w:pPr>
            <w:r>
              <w:rPr>
                <w:sz w:val="24"/>
              </w:rPr>
              <w:t>Вид</w:t>
            </w:r>
            <w:r>
              <w:rPr>
                <w:spacing w:val="59"/>
                <w:sz w:val="24"/>
              </w:rPr>
              <w:t xml:space="preserve"> </w:t>
            </w:r>
            <w:r>
              <w:rPr>
                <w:sz w:val="24"/>
              </w:rPr>
              <w:t>итогового</w:t>
            </w:r>
          </w:p>
          <w:p w:rsidR="00263BF2" w:rsidRDefault="00263BF2" w:rsidP="00777FA2">
            <w:pPr>
              <w:pStyle w:val="TableParagraph"/>
              <w:spacing w:line="264" w:lineRule="exact"/>
              <w:ind w:left="107"/>
              <w:rPr>
                <w:sz w:val="24"/>
              </w:rPr>
            </w:pPr>
            <w:r>
              <w:rPr>
                <w:sz w:val="24"/>
              </w:rPr>
              <w:t>контроля</w:t>
            </w:r>
          </w:p>
        </w:tc>
        <w:tc>
          <w:tcPr>
            <w:tcW w:w="2710" w:type="dxa"/>
          </w:tcPr>
          <w:p w:rsidR="00263BF2" w:rsidRDefault="00263BF2" w:rsidP="00777FA2">
            <w:pPr>
              <w:pStyle w:val="TableParagraph"/>
              <w:rPr>
                <w:sz w:val="24"/>
              </w:rPr>
            </w:pPr>
          </w:p>
        </w:tc>
        <w:tc>
          <w:tcPr>
            <w:tcW w:w="2515" w:type="dxa"/>
          </w:tcPr>
          <w:p w:rsidR="00263BF2" w:rsidRDefault="00263BF2" w:rsidP="00777FA2">
            <w:pPr>
              <w:pStyle w:val="TableParagraph"/>
              <w:spacing w:line="270" w:lineRule="exact"/>
              <w:ind w:left="425"/>
              <w:rPr>
                <w:sz w:val="24"/>
              </w:rPr>
            </w:pPr>
            <w:r>
              <w:rPr>
                <w:sz w:val="24"/>
              </w:rPr>
              <w:t>экзамен</w:t>
            </w:r>
          </w:p>
        </w:tc>
      </w:tr>
    </w:tbl>
    <w:p w:rsidR="00263BF2" w:rsidRDefault="00263BF2" w:rsidP="00263BF2">
      <w:pPr>
        <w:jc w:val="both"/>
        <w:rPr>
          <w:b/>
          <w:bCs/>
          <w:sz w:val="24"/>
          <w:szCs w:val="24"/>
        </w:rPr>
      </w:pPr>
    </w:p>
    <w:p w:rsidR="00263BF2" w:rsidRDefault="00263BF2">
      <w:pPr>
        <w:ind w:left="3651"/>
        <w:rPr>
          <w:b/>
          <w:bCs/>
          <w:sz w:val="24"/>
          <w:szCs w:val="24"/>
        </w:rPr>
      </w:pPr>
    </w:p>
    <w:p w:rsidR="00464B24" w:rsidRDefault="00464B24">
      <w:pPr>
        <w:ind w:left="1174" w:hanging="1174"/>
        <w:rPr>
          <w:b/>
          <w:bCs/>
          <w:sz w:val="24"/>
          <w:szCs w:val="24"/>
        </w:rPr>
      </w:pPr>
    </w:p>
    <w:p w:rsidR="00464B24" w:rsidRDefault="00464B24">
      <w:pPr>
        <w:spacing w:line="270" w:lineRule="exact"/>
        <w:sectPr w:rsidR="00464B24">
          <w:type w:val="continuous"/>
          <w:pgSz w:w="11920" w:h="16840"/>
          <w:pgMar w:top="1040" w:right="20" w:bottom="280" w:left="1020" w:header="720" w:footer="720" w:gutter="0"/>
          <w:cols w:space="720"/>
        </w:sectPr>
      </w:pPr>
    </w:p>
    <w:p w:rsidR="00464B24" w:rsidRDefault="00BE36E0">
      <w:pPr>
        <w:pStyle w:val="1"/>
        <w:spacing w:before="66"/>
        <w:ind w:left="3550"/>
        <w:jc w:val="left"/>
        <w:rPr>
          <w:b/>
          <w:bCs/>
        </w:rPr>
      </w:pPr>
      <w:r>
        <w:rPr>
          <w:b/>
          <w:bCs/>
        </w:rPr>
        <w:t>ТЕМАТИЧЕСКИЙ ПЛАН</w:t>
      </w:r>
    </w:p>
    <w:p w:rsidR="00464B24" w:rsidRDefault="00BE36E0">
      <w:pPr>
        <w:spacing w:before="2"/>
        <w:ind w:left="890" w:right="1035" w:hanging="9"/>
        <w:jc w:val="center"/>
        <w:rPr>
          <w:sz w:val="32"/>
          <w:szCs w:val="32"/>
        </w:rPr>
      </w:pPr>
      <w:r>
        <w:rPr>
          <w:sz w:val="32"/>
          <w:szCs w:val="32"/>
        </w:rPr>
        <w:t>изучения дисциплины «Практикум по русскому языку» по направлению подготовки: 44.03.05. Педагогическое образование, профили Начальное образование и русский язык.</w:t>
      </w:r>
    </w:p>
    <w:p w:rsidR="00464B24" w:rsidRDefault="00BE36E0">
      <w:pPr>
        <w:ind w:left="1348" w:right="1499"/>
        <w:jc w:val="center"/>
        <w:rPr>
          <w:sz w:val="32"/>
          <w:szCs w:val="32"/>
        </w:rPr>
      </w:pPr>
      <w:r>
        <w:rPr>
          <w:sz w:val="32"/>
          <w:szCs w:val="32"/>
        </w:rPr>
        <w:t>Программа подготовки: академический бакалавриат</w:t>
      </w:r>
    </w:p>
    <w:p w:rsidR="00464B24" w:rsidRDefault="00BE36E0">
      <w:pPr>
        <w:pStyle w:val="a4"/>
        <w:ind w:left="1353" w:right="1499"/>
        <w:jc w:val="center"/>
      </w:pPr>
      <w:r>
        <w:t>ОЧНАЯ ФОРМА ОБУЧЕНИЯ</w:t>
      </w:r>
    </w:p>
    <w:p w:rsidR="00270CC4" w:rsidRDefault="00270CC4">
      <w:pPr>
        <w:pStyle w:val="a4"/>
        <w:ind w:left="0" w:right="824"/>
        <w:jc w:val="right"/>
      </w:pPr>
    </w:p>
    <w:p w:rsidR="00464B24" w:rsidRDefault="00BE36E0">
      <w:pPr>
        <w:pStyle w:val="a4"/>
        <w:ind w:left="0" w:right="824"/>
        <w:jc w:val="right"/>
      </w:pPr>
      <w:r>
        <w:t>Таблица 3</w:t>
      </w:r>
    </w:p>
    <w:p w:rsidR="00263BF2" w:rsidRDefault="00263BF2">
      <w:pPr>
        <w:pStyle w:val="a4"/>
        <w:ind w:left="0" w:right="824"/>
        <w:jc w:val="right"/>
      </w:pPr>
    </w:p>
    <w:p w:rsidR="00464B24" w:rsidRDefault="00464B24" w:rsidP="00270CC4">
      <w:pPr>
        <w:ind w:left="574" w:hanging="574"/>
        <w:jc w:val="both"/>
      </w:pPr>
    </w:p>
    <w:tbl>
      <w:tblPr>
        <w:tblStyle w:val="TableNormal"/>
        <w:tblW w:w="0" w:type="auto"/>
        <w:tblInd w:w="57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74"/>
        <w:gridCol w:w="4296"/>
        <w:gridCol w:w="141"/>
        <w:gridCol w:w="37"/>
        <w:gridCol w:w="707"/>
        <w:gridCol w:w="708"/>
        <w:gridCol w:w="566"/>
        <w:gridCol w:w="852"/>
        <w:gridCol w:w="1666"/>
      </w:tblGrid>
      <w:tr w:rsidR="00270CC4" w:rsidTr="00777FA2">
        <w:trPr>
          <w:trHeight w:val="820"/>
        </w:trPr>
        <w:tc>
          <w:tcPr>
            <w:tcW w:w="674" w:type="dxa"/>
            <w:vMerge w:val="restart"/>
          </w:tcPr>
          <w:p w:rsidR="00270CC4" w:rsidRDefault="00270CC4" w:rsidP="00777FA2">
            <w:pPr>
              <w:pStyle w:val="TableParagraph"/>
              <w:rPr>
                <w:sz w:val="30"/>
              </w:rPr>
            </w:pPr>
          </w:p>
          <w:p w:rsidR="00270CC4" w:rsidRDefault="00270CC4" w:rsidP="00777FA2">
            <w:pPr>
              <w:pStyle w:val="TableParagraph"/>
              <w:spacing w:before="5"/>
              <w:rPr>
                <w:sz w:val="42"/>
              </w:rPr>
            </w:pPr>
          </w:p>
          <w:p w:rsidR="00270CC4" w:rsidRDefault="00270CC4" w:rsidP="00777FA2">
            <w:pPr>
              <w:pStyle w:val="TableParagraph"/>
              <w:ind w:left="203"/>
              <w:rPr>
                <w:sz w:val="28"/>
              </w:rPr>
            </w:pPr>
            <w:r>
              <w:rPr>
                <w:sz w:val="28"/>
              </w:rPr>
              <w:t>№</w:t>
            </w:r>
          </w:p>
        </w:tc>
        <w:tc>
          <w:tcPr>
            <w:tcW w:w="4296" w:type="dxa"/>
            <w:vMerge w:val="restart"/>
          </w:tcPr>
          <w:p w:rsidR="00270CC4" w:rsidRDefault="00270CC4" w:rsidP="00777FA2">
            <w:pPr>
              <w:pStyle w:val="TableParagraph"/>
              <w:rPr>
                <w:sz w:val="30"/>
              </w:rPr>
            </w:pPr>
          </w:p>
          <w:p w:rsidR="00270CC4" w:rsidRDefault="00270CC4" w:rsidP="00777FA2">
            <w:pPr>
              <w:pStyle w:val="TableParagraph"/>
              <w:rPr>
                <w:sz w:val="30"/>
              </w:rPr>
            </w:pPr>
          </w:p>
          <w:p w:rsidR="00270CC4" w:rsidRDefault="00270CC4" w:rsidP="00777FA2">
            <w:pPr>
              <w:pStyle w:val="TableParagraph"/>
              <w:spacing w:before="236"/>
              <w:ind w:left="326"/>
              <w:rPr>
                <w:b/>
                <w:sz w:val="28"/>
              </w:rPr>
            </w:pPr>
            <w:r>
              <w:rPr>
                <w:b/>
                <w:sz w:val="28"/>
              </w:rPr>
              <w:t>Наименование разделов и тем</w:t>
            </w:r>
          </w:p>
        </w:tc>
        <w:tc>
          <w:tcPr>
            <w:tcW w:w="4677" w:type="dxa"/>
            <w:gridSpan w:val="7"/>
          </w:tcPr>
          <w:p w:rsidR="00270CC4" w:rsidRDefault="00270CC4" w:rsidP="00777FA2">
            <w:pPr>
              <w:pStyle w:val="TableParagraph"/>
              <w:spacing w:line="267" w:lineRule="exact"/>
              <w:ind w:left="1337"/>
              <w:rPr>
                <w:sz w:val="24"/>
              </w:rPr>
            </w:pPr>
            <w:r>
              <w:rPr>
                <w:sz w:val="24"/>
              </w:rPr>
              <w:t>Количество часов</w:t>
            </w:r>
          </w:p>
        </w:tc>
      </w:tr>
      <w:tr w:rsidR="00270CC4" w:rsidTr="00777FA2">
        <w:trPr>
          <w:trHeight w:val="1148"/>
        </w:trPr>
        <w:tc>
          <w:tcPr>
            <w:tcW w:w="674" w:type="dxa"/>
            <w:vMerge/>
            <w:tcBorders>
              <w:top w:val="nil"/>
            </w:tcBorders>
          </w:tcPr>
          <w:p w:rsidR="00270CC4" w:rsidRDefault="00270CC4" w:rsidP="00777FA2">
            <w:pPr>
              <w:rPr>
                <w:sz w:val="2"/>
                <w:szCs w:val="2"/>
              </w:rPr>
            </w:pPr>
          </w:p>
        </w:tc>
        <w:tc>
          <w:tcPr>
            <w:tcW w:w="4296" w:type="dxa"/>
            <w:vMerge/>
            <w:tcBorders>
              <w:top w:val="nil"/>
            </w:tcBorders>
          </w:tcPr>
          <w:p w:rsidR="00270CC4" w:rsidRDefault="00270CC4" w:rsidP="00777FA2">
            <w:pPr>
              <w:rPr>
                <w:sz w:val="2"/>
                <w:szCs w:val="2"/>
              </w:rPr>
            </w:pPr>
          </w:p>
        </w:tc>
        <w:tc>
          <w:tcPr>
            <w:tcW w:w="885" w:type="dxa"/>
            <w:gridSpan w:val="3"/>
          </w:tcPr>
          <w:p w:rsidR="00270CC4" w:rsidRDefault="00270CC4" w:rsidP="00777FA2">
            <w:pPr>
              <w:pStyle w:val="TableParagraph"/>
              <w:ind w:left="302" w:right="109" w:hanging="147"/>
              <w:rPr>
                <w:sz w:val="20"/>
              </w:rPr>
            </w:pPr>
            <w:r>
              <w:rPr>
                <w:sz w:val="20"/>
              </w:rPr>
              <w:t>Всего</w:t>
            </w:r>
          </w:p>
        </w:tc>
        <w:tc>
          <w:tcPr>
            <w:tcW w:w="708" w:type="dxa"/>
          </w:tcPr>
          <w:p w:rsidR="00270CC4" w:rsidRDefault="00270CC4" w:rsidP="00777FA2">
            <w:pPr>
              <w:pStyle w:val="TableParagraph"/>
              <w:spacing w:line="214" w:lineRule="exact"/>
              <w:jc w:val="center"/>
              <w:rPr>
                <w:sz w:val="20"/>
              </w:rPr>
            </w:pPr>
            <w:r>
              <w:rPr>
                <w:sz w:val="20"/>
              </w:rPr>
              <w:t>Ауд.</w:t>
            </w:r>
          </w:p>
        </w:tc>
        <w:tc>
          <w:tcPr>
            <w:tcW w:w="566" w:type="dxa"/>
          </w:tcPr>
          <w:p w:rsidR="00270CC4" w:rsidRPr="00A75168" w:rsidRDefault="00270CC4" w:rsidP="00777FA2">
            <w:pPr>
              <w:pStyle w:val="TableParagraph"/>
              <w:spacing w:before="1"/>
              <w:ind w:right="70"/>
              <w:jc w:val="center"/>
              <w:rPr>
                <w:sz w:val="20"/>
                <w:szCs w:val="20"/>
              </w:rPr>
            </w:pPr>
            <w:r>
              <w:rPr>
                <w:sz w:val="20"/>
                <w:szCs w:val="20"/>
              </w:rPr>
              <w:t>Лек.</w:t>
            </w:r>
          </w:p>
        </w:tc>
        <w:tc>
          <w:tcPr>
            <w:tcW w:w="852" w:type="dxa"/>
          </w:tcPr>
          <w:p w:rsidR="00270CC4" w:rsidRDefault="00270CC4" w:rsidP="00777FA2">
            <w:pPr>
              <w:pStyle w:val="TableParagraph"/>
              <w:jc w:val="center"/>
              <w:rPr>
                <w:sz w:val="20"/>
              </w:rPr>
            </w:pPr>
            <w:r>
              <w:rPr>
                <w:sz w:val="19"/>
              </w:rPr>
              <w:t>Практ. занятия</w:t>
            </w:r>
          </w:p>
        </w:tc>
        <w:tc>
          <w:tcPr>
            <w:tcW w:w="1666" w:type="dxa"/>
          </w:tcPr>
          <w:p w:rsidR="00270CC4" w:rsidRDefault="00270CC4" w:rsidP="00777FA2">
            <w:pPr>
              <w:pStyle w:val="TableParagraph"/>
              <w:ind w:right="88"/>
              <w:jc w:val="center"/>
              <w:rPr>
                <w:sz w:val="20"/>
              </w:rPr>
            </w:pPr>
            <w:r>
              <w:rPr>
                <w:sz w:val="19"/>
              </w:rPr>
              <w:t>Самостоятельная работа</w:t>
            </w:r>
          </w:p>
        </w:tc>
      </w:tr>
      <w:tr w:rsidR="00270CC4" w:rsidTr="00777FA2">
        <w:trPr>
          <w:trHeight w:val="1134"/>
        </w:trPr>
        <w:tc>
          <w:tcPr>
            <w:tcW w:w="674" w:type="dxa"/>
          </w:tcPr>
          <w:p w:rsidR="00270CC4" w:rsidRDefault="00270CC4" w:rsidP="00777FA2">
            <w:pPr>
              <w:pStyle w:val="TableParagraph"/>
              <w:rPr>
                <w:sz w:val="24"/>
              </w:rPr>
            </w:pPr>
          </w:p>
        </w:tc>
        <w:tc>
          <w:tcPr>
            <w:tcW w:w="4296" w:type="dxa"/>
          </w:tcPr>
          <w:p w:rsidR="00270CC4" w:rsidRDefault="00270CC4" w:rsidP="00777FA2">
            <w:pPr>
              <w:pStyle w:val="TableParagraph"/>
              <w:spacing w:before="5"/>
              <w:rPr>
                <w:sz w:val="27"/>
              </w:rPr>
            </w:pPr>
          </w:p>
          <w:p w:rsidR="00270CC4" w:rsidRDefault="00270CC4" w:rsidP="00777FA2">
            <w:pPr>
              <w:pStyle w:val="TableParagraph"/>
              <w:spacing w:before="1"/>
              <w:ind w:left="107"/>
              <w:rPr>
                <w:sz w:val="28"/>
              </w:rPr>
            </w:pPr>
            <w:r>
              <w:rPr>
                <w:sz w:val="28"/>
              </w:rPr>
              <w:t>ИТОГО</w:t>
            </w:r>
          </w:p>
        </w:tc>
        <w:tc>
          <w:tcPr>
            <w:tcW w:w="885" w:type="dxa"/>
            <w:gridSpan w:val="3"/>
          </w:tcPr>
          <w:p w:rsidR="00270CC4" w:rsidRDefault="00270CC4" w:rsidP="00777FA2">
            <w:pPr>
              <w:pStyle w:val="TableParagraph"/>
              <w:jc w:val="center"/>
              <w:rPr>
                <w:sz w:val="28"/>
              </w:rPr>
            </w:pPr>
          </w:p>
          <w:p w:rsidR="00270CC4" w:rsidRDefault="00270CC4" w:rsidP="00777FA2">
            <w:pPr>
              <w:pStyle w:val="TableParagraph"/>
              <w:jc w:val="center"/>
              <w:rPr>
                <w:sz w:val="28"/>
              </w:rPr>
            </w:pPr>
            <w:r>
              <w:rPr>
                <w:sz w:val="28"/>
              </w:rPr>
              <w:t>144</w:t>
            </w:r>
          </w:p>
        </w:tc>
        <w:tc>
          <w:tcPr>
            <w:tcW w:w="708" w:type="dxa"/>
          </w:tcPr>
          <w:p w:rsidR="00270CC4" w:rsidRDefault="00270CC4" w:rsidP="00777FA2">
            <w:pPr>
              <w:pStyle w:val="TableParagraph"/>
              <w:spacing w:before="216"/>
              <w:ind w:right="161"/>
              <w:jc w:val="center"/>
              <w:rPr>
                <w:sz w:val="28"/>
              </w:rPr>
            </w:pPr>
            <w:r>
              <w:rPr>
                <w:sz w:val="28"/>
              </w:rPr>
              <w:t>56</w:t>
            </w:r>
          </w:p>
        </w:tc>
        <w:tc>
          <w:tcPr>
            <w:tcW w:w="566" w:type="dxa"/>
          </w:tcPr>
          <w:p w:rsidR="00270CC4" w:rsidRDefault="00270CC4" w:rsidP="00777FA2">
            <w:pPr>
              <w:pStyle w:val="TableParagraph"/>
              <w:spacing w:before="216"/>
              <w:jc w:val="center"/>
              <w:rPr>
                <w:sz w:val="28"/>
              </w:rPr>
            </w:pPr>
            <w:r>
              <w:rPr>
                <w:sz w:val="28"/>
              </w:rPr>
              <w:t>2</w:t>
            </w:r>
          </w:p>
        </w:tc>
        <w:tc>
          <w:tcPr>
            <w:tcW w:w="852" w:type="dxa"/>
          </w:tcPr>
          <w:p w:rsidR="00270CC4" w:rsidRDefault="00270CC4" w:rsidP="00777FA2">
            <w:pPr>
              <w:pStyle w:val="TableParagraph"/>
              <w:spacing w:before="216"/>
              <w:jc w:val="center"/>
              <w:rPr>
                <w:sz w:val="28"/>
              </w:rPr>
            </w:pPr>
            <w:r>
              <w:rPr>
                <w:sz w:val="28"/>
              </w:rPr>
              <w:t>54</w:t>
            </w:r>
          </w:p>
        </w:tc>
        <w:tc>
          <w:tcPr>
            <w:tcW w:w="1666" w:type="dxa"/>
          </w:tcPr>
          <w:p w:rsidR="00270CC4" w:rsidRDefault="00270CC4" w:rsidP="00777FA2">
            <w:pPr>
              <w:pStyle w:val="TableParagraph"/>
              <w:spacing w:before="216"/>
              <w:ind w:right="656"/>
              <w:jc w:val="center"/>
              <w:rPr>
                <w:sz w:val="28"/>
              </w:rPr>
            </w:pPr>
            <w:r>
              <w:rPr>
                <w:sz w:val="28"/>
              </w:rPr>
              <w:t>88</w:t>
            </w:r>
          </w:p>
        </w:tc>
      </w:tr>
      <w:tr w:rsidR="00270CC4" w:rsidTr="00777FA2">
        <w:trPr>
          <w:trHeight w:val="419"/>
        </w:trPr>
        <w:tc>
          <w:tcPr>
            <w:tcW w:w="674" w:type="dxa"/>
          </w:tcPr>
          <w:p w:rsidR="00270CC4" w:rsidRDefault="00270CC4" w:rsidP="00777FA2">
            <w:pPr>
              <w:pStyle w:val="TableParagraph"/>
              <w:rPr>
                <w:sz w:val="24"/>
              </w:rPr>
            </w:pPr>
          </w:p>
        </w:tc>
        <w:tc>
          <w:tcPr>
            <w:tcW w:w="8973" w:type="dxa"/>
            <w:gridSpan w:val="8"/>
          </w:tcPr>
          <w:p w:rsidR="00270CC4" w:rsidRDefault="00270CC4" w:rsidP="00777FA2">
            <w:pPr>
              <w:pStyle w:val="TableParagraph"/>
              <w:spacing w:line="317" w:lineRule="exact"/>
              <w:ind w:left="3222" w:right="3190"/>
              <w:jc w:val="center"/>
              <w:rPr>
                <w:sz w:val="28"/>
              </w:rPr>
            </w:pPr>
            <w:r>
              <w:rPr>
                <w:sz w:val="28"/>
              </w:rPr>
              <w:t>Базовый модуль № 1</w:t>
            </w:r>
          </w:p>
          <w:p w:rsidR="00270CC4" w:rsidRDefault="00270CC4" w:rsidP="00777FA2">
            <w:pPr>
              <w:pStyle w:val="TableParagraph"/>
              <w:spacing w:line="317" w:lineRule="exact"/>
              <w:ind w:left="3222" w:right="3190"/>
              <w:jc w:val="center"/>
              <w:rPr>
                <w:sz w:val="28"/>
              </w:rPr>
            </w:pPr>
          </w:p>
        </w:tc>
      </w:tr>
      <w:tr w:rsidR="00270CC4" w:rsidTr="002B4D06">
        <w:trPr>
          <w:trHeight w:val="553"/>
        </w:trPr>
        <w:tc>
          <w:tcPr>
            <w:tcW w:w="674" w:type="dxa"/>
          </w:tcPr>
          <w:p w:rsidR="00270CC4" w:rsidRDefault="00270CC4" w:rsidP="00777FA2">
            <w:pPr>
              <w:pStyle w:val="TableParagraph"/>
              <w:ind w:left="29"/>
              <w:jc w:val="center"/>
              <w:rPr>
                <w:rFonts w:ascii="Symbol" w:hAnsi="Symbol"/>
                <w:b/>
                <w:sz w:val="24"/>
              </w:rPr>
            </w:pPr>
            <w:r>
              <w:rPr>
                <w:rFonts w:ascii="Symbol" w:hAnsi="Symbol"/>
                <w:b/>
                <w:w w:val="99"/>
                <w:sz w:val="24"/>
              </w:rPr>
              <w:t></w:t>
            </w:r>
          </w:p>
        </w:tc>
        <w:tc>
          <w:tcPr>
            <w:tcW w:w="4437" w:type="dxa"/>
            <w:gridSpan w:val="2"/>
          </w:tcPr>
          <w:p w:rsidR="00270CC4" w:rsidRDefault="00270CC4" w:rsidP="00777FA2">
            <w:pPr>
              <w:pStyle w:val="TableParagraph"/>
              <w:spacing w:before="2" w:line="276" w:lineRule="exact"/>
              <w:ind w:left="107" w:right="890"/>
              <w:rPr>
                <w:b/>
                <w:sz w:val="24"/>
              </w:rPr>
            </w:pPr>
            <w:r>
              <w:rPr>
                <w:b/>
                <w:sz w:val="24"/>
              </w:rPr>
              <w:t>КОМПЛЕКСНЫЙ ПОДХОД К ИЗУЧЕНИЮ ОРФОГРАФИИ</w:t>
            </w:r>
          </w:p>
        </w:tc>
        <w:tc>
          <w:tcPr>
            <w:tcW w:w="744" w:type="dxa"/>
            <w:gridSpan w:val="2"/>
          </w:tcPr>
          <w:p w:rsidR="00270CC4" w:rsidRDefault="00270CC4" w:rsidP="00777FA2">
            <w:pPr>
              <w:pStyle w:val="TableParagraph"/>
              <w:spacing w:line="259" w:lineRule="exact"/>
              <w:jc w:val="center"/>
              <w:rPr>
                <w:sz w:val="23"/>
              </w:rPr>
            </w:pPr>
          </w:p>
          <w:p w:rsidR="00270CC4" w:rsidRDefault="00270CC4" w:rsidP="00777FA2">
            <w:pPr>
              <w:pStyle w:val="TableParagraph"/>
              <w:spacing w:line="259" w:lineRule="exact"/>
              <w:jc w:val="center"/>
              <w:rPr>
                <w:b/>
                <w:sz w:val="24"/>
              </w:rPr>
            </w:pPr>
            <w:r>
              <w:rPr>
                <w:b/>
                <w:sz w:val="24"/>
              </w:rPr>
              <w:t>72</w:t>
            </w:r>
          </w:p>
        </w:tc>
        <w:tc>
          <w:tcPr>
            <w:tcW w:w="708" w:type="dxa"/>
          </w:tcPr>
          <w:p w:rsidR="00270CC4" w:rsidRDefault="00270CC4" w:rsidP="00777FA2">
            <w:pPr>
              <w:pStyle w:val="TableParagraph"/>
              <w:spacing w:before="10"/>
              <w:rPr>
                <w:sz w:val="23"/>
              </w:rPr>
            </w:pPr>
          </w:p>
          <w:p w:rsidR="00270CC4" w:rsidRDefault="00270CC4" w:rsidP="00777FA2">
            <w:pPr>
              <w:pStyle w:val="TableParagraph"/>
              <w:spacing w:line="259" w:lineRule="exact"/>
              <w:ind w:left="192" w:right="161"/>
              <w:jc w:val="center"/>
              <w:rPr>
                <w:b/>
                <w:sz w:val="24"/>
              </w:rPr>
            </w:pPr>
            <w:r>
              <w:rPr>
                <w:b/>
                <w:sz w:val="24"/>
              </w:rPr>
              <w:t>36</w:t>
            </w:r>
          </w:p>
        </w:tc>
        <w:tc>
          <w:tcPr>
            <w:tcW w:w="566" w:type="dxa"/>
          </w:tcPr>
          <w:p w:rsidR="00270CC4" w:rsidRDefault="00270CC4" w:rsidP="00777FA2">
            <w:pPr>
              <w:pStyle w:val="TableParagraph"/>
              <w:spacing w:before="10"/>
              <w:rPr>
                <w:sz w:val="23"/>
              </w:rPr>
            </w:pPr>
          </w:p>
          <w:p w:rsidR="00270CC4" w:rsidRDefault="00270CC4" w:rsidP="00777FA2">
            <w:pPr>
              <w:pStyle w:val="TableParagraph"/>
              <w:spacing w:line="259" w:lineRule="exact"/>
              <w:ind w:left="109"/>
              <w:rPr>
                <w:b/>
                <w:sz w:val="24"/>
              </w:rPr>
            </w:pPr>
            <w:r>
              <w:rPr>
                <w:b/>
                <w:sz w:val="24"/>
              </w:rPr>
              <w:t>0</w:t>
            </w:r>
          </w:p>
        </w:tc>
        <w:tc>
          <w:tcPr>
            <w:tcW w:w="852" w:type="dxa"/>
          </w:tcPr>
          <w:p w:rsidR="00270CC4" w:rsidRDefault="00270CC4" w:rsidP="00777FA2">
            <w:pPr>
              <w:pStyle w:val="TableParagraph"/>
              <w:spacing w:before="10"/>
              <w:rPr>
                <w:sz w:val="23"/>
              </w:rPr>
            </w:pPr>
          </w:p>
          <w:p w:rsidR="00270CC4" w:rsidRDefault="00270CC4" w:rsidP="00777FA2">
            <w:pPr>
              <w:pStyle w:val="TableParagraph"/>
              <w:spacing w:line="259" w:lineRule="exact"/>
              <w:ind w:right="272"/>
              <w:jc w:val="right"/>
              <w:rPr>
                <w:b/>
                <w:sz w:val="24"/>
              </w:rPr>
            </w:pPr>
            <w:r>
              <w:rPr>
                <w:b/>
                <w:sz w:val="24"/>
              </w:rPr>
              <w:t>36</w:t>
            </w:r>
          </w:p>
        </w:tc>
        <w:tc>
          <w:tcPr>
            <w:tcW w:w="1666" w:type="dxa"/>
          </w:tcPr>
          <w:p w:rsidR="00270CC4" w:rsidRDefault="00270CC4" w:rsidP="00777FA2">
            <w:pPr>
              <w:pStyle w:val="TableParagraph"/>
              <w:spacing w:before="10"/>
              <w:rPr>
                <w:sz w:val="23"/>
              </w:rPr>
            </w:pPr>
          </w:p>
          <w:p w:rsidR="00270CC4" w:rsidRDefault="00270CC4" w:rsidP="00777FA2">
            <w:pPr>
              <w:pStyle w:val="TableParagraph"/>
              <w:spacing w:line="259" w:lineRule="exact"/>
              <w:ind w:right="678"/>
              <w:jc w:val="right"/>
              <w:rPr>
                <w:b/>
                <w:sz w:val="24"/>
              </w:rPr>
            </w:pPr>
            <w:r>
              <w:rPr>
                <w:b/>
                <w:sz w:val="24"/>
              </w:rPr>
              <w:t>36</w:t>
            </w:r>
          </w:p>
        </w:tc>
      </w:tr>
      <w:tr w:rsidR="00270CC4" w:rsidTr="002B4D06">
        <w:trPr>
          <w:trHeight w:val="825"/>
        </w:trPr>
        <w:tc>
          <w:tcPr>
            <w:tcW w:w="674" w:type="dxa"/>
          </w:tcPr>
          <w:p w:rsidR="00270CC4" w:rsidRDefault="00270CC4" w:rsidP="00777FA2">
            <w:pPr>
              <w:pStyle w:val="TableParagraph"/>
              <w:spacing w:line="271" w:lineRule="exact"/>
              <w:ind w:left="166" w:right="137"/>
              <w:jc w:val="center"/>
              <w:rPr>
                <w:b/>
                <w:sz w:val="24"/>
              </w:rPr>
            </w:pPr>
            <w:r>
              <w:rPr>
                <w:b/>
                <w:sz w:val="24"/>
              </w:rPr>
              <w:t>1.</w:t>
            </w:r>
          </w:p>
        </w:tc>
        <w:tc>
          <w:tcPr>
            <w:tcW w:w="4437" w:type="dxa"/>
            <w:gridSpan w:val="2"/>
          </w:tcPr>
          <w:p w:rsidR="00270CC4" w:rsidRDefault="00270CC4" w:rsidP="00777FA2">
            <w:pPr>
              <w:pStyle w:val="TableParagraph"/>
              <w:spacing w:line="271" w:lineRule="exact"/>
              <w:ind w:left="107"/>
              <w:rPr>
                <w:b/>
                <w:sz w:val="24"/>
              </w:rPr>
            </w:pPr>
            <w:r>
              <w:rPr>
                <w:b/>
                <w:sz w:val="24"/>
              </w:rPr>
              <w:t>Орфография. Типы орфограмм</w:t>
            </w:r>
          </w:p>
          <w:p w:rsidR="00270CC4" w:rsidRDefault="00270CC4" w:rsidP="00777FA2">
            <w:pPr>
              <w:pStyle w:val="TableParagraph"/>
              <w:spacing w:line="270" w:lineRule="atLeast"/>
              <w:ind w:left="107" w:right="570"/>
              <w:rPr>
                <w:b/>
                <w:sz w:val="24"/>
              </w:rPr>
            </w:pPr>
            <w:r>
              <w:rPr>
                <w:b/>
                <w:sz w:val="24"/>
              </w:rPr>
              <w:t>Правила русской орфографии как система.</w:t>
            </w:r>
          </w:p>
        </w:tc>
        <w:tc>
          <w:tcPr>
            <w:tcW w:w="744" w:type="dxa"/>
            <w:gridSpan w:val="2"/>
          </w:tcPr>
          <w:p w:rsidR="00270CC4" w:rsidRDefault="00270CC4" w:rsidP="00777FA2">
            <w:pPr>
              <w:pStyle w:val="TableParagraph"/>
              <w:spacing w:before="6"/>
              <w:rPr>
                <w:sz w:val="23"/>
              </w:rPr>
            </w:pPr>
          </w:p>
          <w:p w:rsidR="00270CC4" w:rsidRDefault="00270CC4" w:rsidP="00777FA2">
            <w:pPr>
              <w:pStyle w:val="TableParagraph"/>
              <w:spacing w:before="1"/>
              <w:ind w:left="29"/>
              <w:jc w:val="center"/>
              <w:rPr>
                <w:b/>
                <w:sz w:val="24"/>
              </w:rPr>
            </w:pPr>
            <w:r>
              <w:rPr>
                <w:b/>
                <w:sz w:val="24"/>
              </w:rPr>
              <w:t>4</w:t>
            </w:r>
          </w:p>
        </w:tc>
        <w:tc>
          <w:tcPr>
            <w:tcW w:w="708" w:type="dxa"/>
          </w:tcPr>
          <w:p w:rsidR="00270CC4" w:rsidRDefault="00270CC4" w:rsidP="00777FA2">
            <w:pPr>
              <w:pStyle w:val="TableParagraph"/>
              <w:spacing w:before="6"/>
              <w:rPr>
                <w:sz w:val="23"/>
              </w:rPr>
            </w:pPr>
          </w:p>
          <w:p w:rsidR="00270CC4" w:rsidRDefault="00270CC4" w:rsidP="00777FA2">
            <w:pPr>
              <w:pStyle w:val="TableParagraph"/>
              <w:spacing w:before="1"/>
              <w:ind w:left="31"/>
              <w:jc w:val="center"/>
              <w:rPr>
                <w:b/>
                <w:sz w:val="24"/>
              </w:rPr>
            </w:pPr>
            <w:r>
              <w:rPr>
                <w:b/>
                <w:sz w:val="24"/>
              </w:rPr>
              <w:t>2</w:t>
            </w:r>
          </w:p>
        </w:tc>
        <w:tc>
          <w:tcPr>
            <w:tcW w:w="566" w:type="dxa"/>
          </w:tcPr>
          <w:p w:rsidR="00270CC4" w:rsidRDefault="00270CC4" w:rsidP="00777FA2">
            <w:pPr>
              <w:pStyle w:val="TableParagraph"/>
              <w:rPr>
                <w:sz w:val="24"/>
              </w:rPr>
            </w:pPr>
          </w:p>
        </w:tc>
        <w:tc>
          <w:tcPr>
            <w:tcW w:w="852" w:type="dxa"/>
          </w:tcPr>
          <w:p w:rsidR="00270CC4" w:rsidRDefault="00270CC4" w:rsidP="00777FA2">
            <w:pPr>
              <w:pStyle w:val="TableParagraph"/>
              <w:spacing w:before="6"/>
              <w:rPr>
                <w:sz w:val="23"/>
              </w:rPr>
            </w:pPr>
          </w:p>
          <w:p w:rsidR="00270CC4" w:rsidRDefault="00270CC4" w:rsidP="00777FA2">
            <w:pPr>
              <w:pStyle w:val="TableParagraph"/>
              <w:spacing w:before="1"/>
              <w:ind w:right="332"/>
              <w:jc w:val="right"/>
              <w:rPr>
                <w:b/>
                <w:sz w:val="24"/>
              </w:rPr>
            </w:pPr>
            <w:r>
              <w:rPr>
                <w:b/>
                <w:sz w:val="24"/>
              </w:rPr>
              <w:t>2</w:t>
            </w:r>
          </w:p>
        </w:tc>
        <w:tc>
          <w:tcPr>
            <w:tcW w:w="1666" w:type="dxa"/>
          </w:tcPr>
          <w:p w:rsidR="00270CC4" w:rsidRDefault="00270CC4" w:rsidP="00777FA2">
            <w:pPr>
              <w:pStyle w:val="TableParagraph"/>
              <w:spacing w:before="6"/>
              <w:rPr>
                <w:sz w:val="23"/>
              </w:rPr>
            </w:pPr>
          </w:p>
          <w:p w:rsidR="00270CC4" w:rsidRDefault="00270CC4" w:rsidP="00777FA2">
            <w:pPr>
              <w:pStyle w:val="TableParagraph"/>
              <w:spacing w:before="1"/>
              <w:ind w:left="35"/>
              <w:jc w:val="center"/>
              <w:rPr>
                <w:b/>
                <w:sz w:val="24"/>
              </w:rPr>
            </w:pPr>
            <w:r>
              <w:rPr>
                <w:b/>
                <w:sz w:val="24"/>
              </w:rPr>
              <w:t>2</w:t>
            </w:r>
          </w:p>
        </w:tc>
      </w:tr>
      <w:tr w:rsidR="00270CC4" w:rsidTr="002B4D06">
        <w:trPr>
          <w:trHeight w:val="829"/>
        </w:trPr>
        <w:tc>
          <w:tcPr>
            <w:tcW w:w="674" w:type="dxa"/>
          </w:tcPr>
          <w:p w:rsidR="00270CC4" w:rsidRDefault="00270CC4" w:rsidP="00777FA2">
            <w:pPr>
              <w:pStyle w:val="TableParagraph"/>
              <w:spacing w:line="275" w:lineRule="exact"/>
              <w:ind w:left="166" w:right="137"/>
              <w:jc w:val="center"/>
              <w:rPr>
                <w:b/>
                <w:sz w:val="24"/>
              </w:rPr>
            </w:pPr>
            <w:r>
              <w:rPr>
                <w:b/>
                <w:sz w:val="24"/>
              </w:rPr>
              <w:t>2.</w:t>
            </w:r>
          </w:p>
        </w:tc>
        <w:tc>
          <w:tcPr>
            <w:tcW w:w="4437" w:type="dxa"/>
            <w:gridSpan w:val="2"/>
          </w:tcPr>
          <w:p w:rsidR="00270CC4" w:rsidRDefault="00270CC4" w:rsidP="00777FA2">
            <w:pPr>
              <w:pStyle w:val="TableParagraph"/>
              <w:spacing w:before="2" w:line="276" w:lineRule="exact"/>
              <w:ind w:left="107" w:right="78"/>
              <w:jc w:val="both"/>
              <w:rPr>
                <w:b/>
                <w:sz w:val="24"/>
              </w:rPr>
            </w:pPr>
            <w:r>
              <w:rPr>
                <w:b/>
                <w:sz w:val="24"/>
              </w:rPr>
              <w:t>Ударение (словесное и логическое). Состав слова (основы слова – непроизводные и производные).</w:t>
            </w:r>
          </w:p>
        </w:tc>
        <w:tc>
          <w:tcPr>
            <w:tcW w:w="744" w:type="dxa"/>
            <w:gridSpan w:val="2"/>
          </w:tcPr>
          <w:p w:rsidR="00270CC4" w:rsidRDefault="00270CC4" w:rsidP="00777FA2">
            <w:pPr>
              <w:pStyle w:val="TableParagraph"/>
              <w:rPr>
                <w:sz w:val="24"/>
              </w:rPr>
            </w:pPr>
          </w:p>
        </w:tc>
        <w:tc>
          <w:tcPr>
            <w:tcW w:w="708" w:type="dxa"/>
          </w:tcPr>
          <w:p w:rsidR="00270CC4" w:rsidRDefault="00270CC4" w:rsidP="00777FA2">
            <w:pPr>
              <w:pStyle w:val="TableParagraph"/>
              <w:spacing w:before="10"/>
              <w:rPr>
                <w:sz w:val="23"/>
              </w:rPr>
            </w:pPr>
          </w:p>
          <w:p w:rsidR="00270CC4" w:rsidRDefault="00270CC4" w:rsidP="00777FA2">
            <w:pPr>
              <w:pStyle w:val="TableParagraph"/>
              <w:ind w:left="31"/>
              <w:jc w:val="center"/>
              <w:rPr>
                <w:b/>
                <w:sz w:val="24"/>
              </w:rPr>
            </w:pPr>
            <w:r>
              <w:rPr>
                <w:b/>
                <w:sz w:val="24"/>
              </w:rPr>
              <w:t>2</w:t>
            </w:r>
          </w:p>
        </w:tc>
        <w:tc>
          <w:tcPr>
            <w:tcW w:w="566" w:type="dxa"/>
          </w:tcPr>
          <w:p w:rsidR="00270CC4" w:rsidRDefault="00270CC4" w:rsidP="00777FA2">
            <w:pPr>
              <w:pStyle w:val="TableParagraph"/>
              <w:rPr>
                <w:sz w:val="24"/>
              </w:rPr>
            </w:pPr>
          </w:p>
        </w:tc>
        <w:tc>
          <w:tcPr>
            <w:tcW w:w="852" w:type="dxa"/>
          </w:tcPr>
          <w:p w:rsidR="00270CC4" w:rsidRDefault="00270CC4" w:rsidP="00777FA2">
            <w:pPr>
              <w:pStyle w:val="TableParagraph"/>
              <w:spacing w:before="10"/>
              <w:rPr>
                <w:sz w:val="23"/>
              </w:rPr>
            </w:pPr>
          </w:p>
          <w:p w:rsidR="00270CC4" w:rsidRDefault="00270CC4" w:rsidP="00777FA2">
            <w:pPr>
              <w:pStyle w:val="TableParagraph"/>
              <w:ind w:right="332"/>
              <w:jc w:val="right"/>
              <w:rPr>
                <w:b/>
                <w:sz w:val="24"/>
              </w:rPr>
            </w:pPr>
            <w:r>
              <w:rPr>
                <w:b/>
                <w:sz w:val="24"/>
              </w:rPr>
              <w:t>2</w:t>
            </w:r>
          </w:p>
        </w:tc>
        <w:tc>
          <w:tcPr>
            <w:tcW w:w="1666" w:type="dxa"/>
          </w:tcPr>
          <w:p w:rsidR="00270CC4" w:rsidRDefault="00270CC4" w:rsidP="00777FA2">
            <w:pPr>
              <w:pStyle w:val="TableParagraph"/>
              <w:spacing w:before="10"/>
              <w:rPr>
                <w:sz w:val="23"/>
              </w:rPr>
            </w:pPr>
          </w:p>
          <w:p w:rsidR="00270CC4" w:rsidRDefault="00270CC4" w:rsidP="00777FA2">
            <w:pPr>
              <w:pStyle w:val="TableParagraph"/>
              <w:ind w:left="35"/>
              <w:jc w:val="center"/>
              <w:rPr>
                <w:b/>
                <w:sz w:val="24"/>
              </w:rPr>
            </w:pPr>
            <w:r>
              <w:rPr>
                <w:b/>
                <w:sz w:val="24"/>
              </w:rPr>
              <w:t>2</w:t>
            </w:r>
          </w:p>
        </w:tc>
      </w:tr>
      <w:tr w:rsidR="00270CC4" w:rsidTr="002B4D06">
        <w:trPr>
          <w:trHeight w:val="550"/>
        </w:trPr>
        <w:tc>
          <w:tcPr>
            <w:tcW w:w="674" w:type="dxa"/>
          </w:tcPr>
          <w:p w:rsidR="00270CC4" w:rsidRDefault="00270CC4" w:rsidP="00777FA2">
            <w:pPr>
              <w:pStyle w:val="TableParagraph"/>
              <w:spacing w:line="271" w:lineRule="exact"/>
              <w:ind w:left="166" w:right="137"/>
              <w:jc w:val="center"/>
              <w:rPr>
                <w:b/>
                <w:sz w:val="24"/>
              </w:rPr>
            </w:pPr>
            <w:r>
              <w:rPr>
                <w:b/>
                <w:sz w:val="24"/>
              </w:rPr>
              <w:t>3.</w:t>
            </w:r>
          </w:p>
        </w:tc>
        <w:tc>
          <w:tcPr>
            <w:tcW w:w="4437" w:type="dxa"/>
            <w:gridSpan w:val="2"/>
          </w:tcPr>
          <w:p w:rsidR="00270CC4" w:rsidRDefault="00270CC4" w:rsidP="00777FA2">
            <w:pPr>
              <w:pStyle w:val="TableParagraph"/>
              <w:spacing w:line="271" w:lineRule="exact"/>
              <w:ind w:left="107"/>
              <w:rPr>
                <w:b/>
                <w:sz w:val="24"/>
              </w:rPr>
            </w:pPr>
            <w:r>
              <w:rPr>
                <w:b/>
                <w:sz w:val="24"/>
              </w:rPr>
              <w:t>Правописание безударных гласных в</w:t>
            </w:r>
          </w:p>
          <w:p w:rsidR="00270CC4" w:rsidRDefault="00270CC4" w:rsidP="00777FA2">
            <w:pPr>
              <w:pStyle w:val="TableParagraph"/>
              <w:spacing w:line="259" w:lineRule="exact"/>
              <w:ind w:left="107"/>
              <w:rPr>
                <w:b/>
                <w:sz w:val="24"/>
              </w:rPr>
            </w:pPr>
            <w:r>
              <w:rPr>
                <w:b/>
                <w:sz w:val="24"/>
              </w:rPr>
              <w:t>корне слова</w:t>
            </w:r>
          </w:p>
        </w:tc>
        <w:tc>
          <w:tcPr>
            <w:tcW w:w="744" w:type="dxa"/>
            <w:gridSpan w:val="2"/>
          </w:tcPr>
          <w:p w:rsidR="00270CC4" w:rsidRDefault="00270CC4" w:rsidP="00777FA2">
            <w:pPr>
              <w:pStyle w:val="TableParagraph"/>
              <w:spacing w:before="7"/>
              <w:rPr>
                <w:sz w:val="23"/>
              </w:rPr>
            </w:pPr>
          </w:p>
          <w:p w:rsidR="00270CC4" w:rsidRDefault="00270CC4" w:rsidP="00777FA2">
            <w:pPr>
              <w:pStyle w:val="TableParagraph"/>
              <w:spacing w:line="259" w:lineRule="exact"/>
              <w:ind w:left="29"/>
              <w:jc w:val="center"/>
              <w:rPr>
                <w:b/>
                <w:sz w:val="24"/>
              </w:rPr>
            </w:pPr>
            <w:r>
              <w:rPr>
                <w:b/>
                <w:sz w:val="24"/>
              </w:rPr>
              <w:t>4</w:t>
            </w:r>
          </w:p>
        </w:tc>
        <w:tc>
          <w:tcPr>
            <w:tcW w:w="708" w:type="dxa"/>
          </w:tcPr>
          <w:p w:rsidR="00270CC4" w:rsidRDefault="00270CC4" w:rsidP="00777FA2">
            <w:pPr>
              <w:pStyle w:val="TableParagraph"/>
              <w:spacing w:before="7"/>
              <w:rPr>
                <w:sz w:val="23"/>
              </w:rPr>
            </w:pPr>
          </w:p>
          <w:p w:rsidR="00270CC4" w:rsidRDefault="00270CC4" w:rsidP="00777FA2">
            <w:pPr>
              <w:pStyle w:val="TableParagraph"/>
              <w:spacing w:line="259" w:lineRule="exact"/>
              <w:ind w:left="31"/>
              <w:jc w:val="center"/>
              <w:rPr>
                <w:b/>
                <w:sz w:val="24"/>
              </w:rPr>
            </w:pPr>
            <w:r>
              <w:rPr>
                <w:b/>
                <w:sz w:val="24"/>
              </w:rPr>
              <w:t>2</w:t>
            </w:r>
          </w:p>
        </w:tc>
        <w:tc>
          <w:tcPr>
            <w:tcW w:w="566" w:type="dxa"/>
          </w:tcPr>
          <w:p w:rsidR="00270CC4" w:rsidRDefault="00270CC4" w:rsidP="00777FA2">
            <w:pPr>
              <w:pStyle w:val="TableParagraph"/>
              <w:rPr>
                <w:sz w:val="24"/>
              </w:rPr>
            </w:pPr>
          </w:p>
        </w:tc>
        <w:tc>
          <w:tcPr>
            <w:tcW w:w="852" w:type="dxa"/>
          </w:tcPr>
          <w:p w:rsidR="00270CC4" w:rsidRDefault="00270CC4" w:rsidP="00777FA2">
            <w:pPr>
              <w:pStyle w:val="TableParagraph"/>
              <w:spacing w:before="7"/>
              <w:rPr>
                <w:sz w:val="23"/>
              </w:rPr>
            </w:pPr>
          </w:p>
          <w:p w:rsidR="00270CC4" w:rsidRDefault="00270CC4" w:rsidP="00777FA2">
            <w:pPr>
              <w:pStyle w:val="TableParagraph"/>
              <w:spacing w:line="259" w:lineRule="exact"/>
              <w:ind w:right="332"/>
              <w:jc w:val="right"/>
              <w:rPr>
                <w:b/>
                <w:sz w:val="24"/>
              </w:rPr>
            </w:pPr>
            <w:r>
              <w:rPr>
                <w:b/>
                <w:sz w:val="24"/>
              </w:rPr>
              <w:t>2</w:t>
            </w:r>
          </w:p>
        </w:tc>
        <w:tc>
          <w:tcPr>
            <w:tcW w:w="1666" w:type="dxa"/>
          </w:tcPr>
          <w:p w:rsidR="00270CC4" w:rsidRDefault="00270CC4" w:rsidP="00777FA2">
            <w:pPr>
              <w:pStyle w:val="TableParagraph"/>
              <w:spacing w:before="7"/>
              <w:rPr>
                <w:sz w:val="23"/>
              </w:rPr>
            </w:pPr>
          </w:p>
          <w:p w:rsidR="00270CC4" w:rsidRDefault="00270CC4" w:rsidP="00777FA2">
            <w:pPr>
              <w:pStyle w:val="TableParagraph"/>
              <w:spacing w:line="259" w:lineRule="exact"/>
              <w:ind w:left="35"/>
              <w:jc w:val="center"/>
              <w:rPr>
                <w:b/>
                <w:sz w:val="24"/>
              </w:rPr>
            </w:pPr>
            <w:r>
              <w:rPr>
                <w:b/>
                <w:sz w:val="24"/>
              </w:rPr>
              <w:t>2</w:t>
            </w:r>
          </w:p>
        </w:tc>
      </w:tr>
      <w:tr w:rsidR="00270CC4" w:rsidTr="002B4D06">
        <w:trPr>
          <w:trHeight w:val="553"/>
        </w:trPr>
        <w:tc>
          <w:tcPr>
            <w:tcW w:w="674" w:type="dxa"/>
          </w:tcPr>
          <w:p w:rsidR="00270CC4" w:rsidRDefault="00270CC4" w:rsidP="00777FA2">
            <w:pPr>
              <w:pStyle w:val="TableParagraph"/>
              <w:spacing w:line="275" w:lineRule="exact"/>
              <w:ind w:left="26"/>
              <w:jc w:val="center"/>
              <w:rPr>
                <w:b/>
                <w:sz w:val="24"/>
              </w:rPr>
            </w:pPr>
            <w:r>
              <w:rPr>
                <w:b/>
                <w:sz w:val="24"/>
              </w:rPr>
              <w:t>4</w:t>
            </w:r>
          </w:p>
        </w:tc>
        <w:tc>
          <w:tcPr>
            <w:tcW w:w="4437" w:type="dxa"/>
            <w:gridSpan w:val="2"/>
          </w:tcPr>
          <w:p w:rsidR="00270CC4" w:rsidRDefault="00270CC4" w:rsidP="00777FA2">
            <w:pPr>
              <w:pStyle w:val="TableParagraph"/>
              <w:spacing w:before="2" w:line="276" w:lineRule="exact"/>
              <w:ind w:left="107" w:right="252"/>
              <w:rPr>
                <w:b/>
                <w:sz w:val="24"/>
              </w:rPr>
            </w:pPr>
            <w:r>
              <w:rPr>
                <w:b/>
                <w:sz w:val="24"/>
              </w:rPr>
              <w:t>Правописание безударных гласных в приставках, в суффиксах.</w:t>
            </w:r>
          </w:p>
        </w:tc>
        <w:tc>
          <w:tcPr>
            <w:tcW w:w="744" w:type="dxa"/>
            <w:gridSpan w:val="2"/>
          </w:tcPr>
          <w:p w:rsidR="00270CC4" w:rsidRDefault="00270CC4" w:rsidP="00777FA2">
            <w:pPr>
              <w:pStyle w:val="TableParagraph"/>
              <w:spacing w:before="10"/>
              <w:rPr>
                <w:sz w:val="23"/>
              </w:rPr>
            </w:pPr>
          </w:p>
          <w:p w:rsidR="00270CC4" w:rsidRDefault="00270CC4" w:rsidP="00777FA2">
            <w:pPr>
              <w:pStyle w:val="TableParagraph"/>
              <w:spacing w:line="259" w:lineRule="exact"/>
              <w:ind w:left="29"/>
              <w:jc w:val="center"/>
              <w:rPr>
                <w:b/>
                <w:sz w:val="24"/>
              </w:rPr>
            </w:pPr>
            <w:r>
              <w:rPr>
                <w:b/>
                <w:sz w:val="24"/>
              </w:rPr>
              <w:t>4</w:t>
            </w:r>
          </w:p>
        </w:tc>
        <w:tc>
          <w:tcPr>
            <w:tcW w:w="708" w:type="dxa"/>
          </w:tcPr>
          <w:p w:rsidR="00270CC4" w:rsidRDefault="00270CC4" w:rsidP="00777FA2">
            <w:pPr>
              <w:pStyle w:val="TableParagraph"/>
              <w:spacing w:before="10"/>
              <w:rPr>
                <w:sz w:val="23"/>
              </w:rPr>
            </w:pPr>
          </w:p>
          <w:p w:rsidR="00270CC4" w:rsidRDefault="00270CC4" w:rsidP="00777FA2">
            <w:pPr>
              <w:pStyle w:val="TableParagraph"/>
              <w:spacing w:line="259" w:lineRule="exact"/>
              <w:ind w:left="31"/>
              <w:jc w:val="center"/>
              <w:rPr>
                <w:b/>
                <w:sz w:val="24"/>
              </w:rPr>
            </w:pPr>
            <w:r>
              <w:rPr>
                <w:b/>
                <w:sz w:val="24"/>
              </w:rPr>
              <w:t>2</w:t>
            </w:r>
          </w:p>
        </w:tc>
        <w:tc>
          <w:tcPr>
            <w:tcW w:w="566" w:type="dxa"/>
          </w:tcPr>
          <w:p w:rsidR="00270CC4" w:rsidRDefault="00270CC4" w:rsidP="00777FA2">
            <w:pPr>
              <w:pStyle w:val="TableParagraph"/>
              <w:rPr>
                <w:sz w:val="24"/>
              </w:rPr>
            </w:pPr>
          </w:p>
        </w:tc>
        <w:tc>
          <w:tcPr>
            <w:tcW w:w="852" w:type="dxa"/>
          </w:tcPr>
          <w:p w:rsidR="00270CC4" w:rsidRDefault="00270CC4" w:rsidP="00777FA2">
            <w:pPr>
              <w:pStyle w:val="TableParagraph"/>
              <w:spacing w:before="10"/>
              <w:rPr>
                <w:sz w:val="23"/>
              </w:rPr>
            </w:pPr>
          </w:p>
          <w:p w:rsidR="00270CC4" w:rsidRDefault="00270CC4" w:rsidP="00777FA2">
            <w:pPr>
              <w:pStyle w:val="TableParagraph"/>
              <w:spacing w:line="259" w:lineRule="exact"/>
              <w:ind w:right="332"/>
              <w:jc w:val="right"/>
              <w:rPr>
                <w:b/>
                <w:sz w:val="24"/>
              </w:rPr>
            </w:pPr>
            <w:r>
              <w:rPr>
                <w:b/>
                <w:sz w:val="24"/>
              </w:rPr>
              <w:t>2</w:t>
            </w:r>
          </w:p>
        </w:tc>
        <w:tc>
          <w:tcPr>
            <w:tcW w:w="1666" w:type="dxa"/>
          </w:tcPr>
          <w:p w:rsidR="00270CC4" w:rsidRDefault="00270CC4" w:rsidP="00777FA2">
            <w:pPr>
              <w:pStyle w:val="TableParagraph"/>
              <w:spacing w:before="10"/>
              <w:rPr>
                <w:sz w:val="23"/>
              </w:rPr>
            </w:pPr>
          </w:p>
          <w:p w:rsidR="00270CC4" w:rsidRDefault="00270CC4" w:rsidP="00777FA2">
            <w:pPr>
              <w:pStyle w:val="TableParagraph"/>
              <w:spacing w:line="259" w:lineRule="exact"/>
              <w:ind w:left="35"/>
              <w:jc w:val="center"/>
              <w:rPr>
                <w:b/>
                <w:sz w:val="24"/>
              </w:rPr>
            </w:pPr>
            <w:r>
              <w:rPr>
                <w:b/>
                <w:sz w:val="24"/>
              </w:rPr>
              <w:t>2</w:t>
            </w:r>
          </w:p>
        </w:tc>
      </w:tr>
      <w:tr w:rsidR="00270CC4" w:rsidTr="002B4D06">
        <w:trPr>
          <w:trHeight w:val="549"/>
        </w:trPr>
        <w:tc>
          <w:tcPr>
            <w:tcW w:w="674" w:type="dxa"/>
          </w:tcPr>
          <w:p w:rsidR="00270CC4" w:rsidRDefault="00270CC4" w:rsidP="00777FA2">
            <w:pPr>
              <w:pStyle w:val="TableParagraph"/>
              <w:spacing w:line="271" w:lineRule="exact"/>
              <w:ind w:left="166" w:right="137"/>
              <w:jc w:val="center"/>
              <w:rPr>
                <w:b/>
                <w:sz w:val="24"/>
              </w:rPr>
            </w:pPr>
            <w:r>
              <w:rPr>
                <w:b/>
                <w:sz w:val="24"/>
              </w:rPr>
              <w:t>5.</w:t>
            </w:r>
          </w:p>
        </w:tc>
        <w:tc>
          <w:tcPr>
            <w:tcW w:w="4437" w:type="dxa"/>
            <w:gridSpan w:val="2"/>
          </w:tcPr>
          <w:p w:rsidR="00270CC4" w:rsidRDefault="00270CC4" w:rsidP="00777FA2">
            <w:pPr>
              <w:pStyle w:val="TableParagraph"/>
              <w:spacing w:line="271" w:lineRule="exact"/>
              <w:ind w:left="107"/>
              <w:rPr>
                <w:b/>
                <w:sz w:val="24"/>
              </w:rPr>
            </w:pPr>
            <w:r>
              <w:rPr>
                <w:b/>
                <w:sz w:val="24"/>
              </w:rPr>
              <w:t>Правописание безударных гласных в</w:t>
            </w:r>
          </w:p>
          <w:p w:rsidR="00270CC4" w:rsidRDefault="00270CC4" w:rsidP="00777FA2">
            <w:pPr>
              <w:pStyle w:val="TableParagraph"/>
              <w:spacing w:line="259" w:lineRule="exact"/>
              <w:ind w:left="107"/>
              <w:rPr>
                <w:b/>
                <w:sz w:val="24"/>
              </w:rPr>
            </w:pPr>
            <w:r>
              <w:rPr>
                <w:b/>
                <w:sz w:val="24"/>
              </w:rPr>
              <w:t>окончаниях имён существительных</w:t>
            </w:r>
          </w:p>
        </w:tc>
        <w:tc>
          <w:tcPr>
            <w:tcW w:w="744" w:type="dxa"/>
            <w:gridSpan w:val="2"/>
          </w:tcPr>
          <w:p w:rsidR="00270CC4" w:rsidRDefault="00270CC4" w:rsidP="00777FA2">
            <w:pPr>
              <w:pStyle w:val="TableParagraph"/>
              <w:spacing w:before="6"/>
              <w:rPr>
                <w:sz w:val="23"/>
              </w:rPr>
            </w:pPr>
          </w:p>
          <w:p w:rsidR="00270CC4" w:rsidRDefault="00270CC4" w:rsidP="00777FA2">
            <w:pPr>
              <w:pStyle w:val="TableParagraph"/>
              <w:spacing w:before="1" w:line="259" w:lineRule="exact"/>
              <w:ind w:left="29"/>
              <w:jc w:val="center"/>
              <w:rPr>
                <w:b/>
                <w:sz w:val="24"/>
              </w:rPr>
            </w:pPr>
            <w:r>
              <w:rPr>
                <w:b/>
                <w:sz w:val="24"/>
              </w:rPr>
              <w:t>4</w:t>
            </w:r>
          </w:p>
        </w:tc>
        <w:tc>
          <w:tcPr>
            <w:tcW w:w="708" w:type="dxa"/>
          </w:tcPr>
          <w:p w:rsidR="00270CC4" w:rsidRDefault="00270CC4" w:rsidP="00777FA2">
            <w:pPr>
              <w:pStyle w:val="TableParagraph"/>
              <w:spacing w:before="6"/>
              <w:rPr>
                <w:sz w:val="23"/>
              </w:rPr>
            </w:pPr>
          </w:p>
          <w:p w:rsidR="00270CC4" w:rsidRDefault="00270CC4" w:rsidP="00777FA2">
            <w:pPr>
              <w:pStyle w:val="TableParagraph"/>
              <w:spacing w:before="1" w:line="259" w:lineRule="exact"/>
              <w:ind w:left="31"/>
              <w:jc w:val="center"/>
              <w:rPr>
                <w:b/>
                <w:sz w:val="24"/>
              </w:rPr>
            </w:pPr>
            <w:r>
              <w:rPr>
                <w:b/>
                <w:sz w:val="24"/>
              </w:rPr>
              <w:t>2</w:t>
            </w:r>
          </w:p>
        </w:tc>
        <w:tc>
          <w:tcPr>
            <w:tcW w:w="566" w:type="dxa"/>
          </w:tcPr>
          <w:p w:rsidR="00270CC4" w:rsidRDefault="00270CC4" w:rsidP="00777FA2">
            <w:pPr>
              <w:pStyle w:val="TableParagraph"/>
              <w:rPr>
                <w:sz w:val="24"/>
              </w:rPr>
            </w:pPr>
          </w:p>
        </w:tc>
        <w:tc>
          <w:tcPr>
            <w:tcW w:w="852" w:type="dxa"/>
          </w:tcPr>
          <w:p w:rsidR="00270CC4" w:rsidRDefault="00270CC4" w:rsidP="00777FA2">
            <w:pPr>
              <w:pStyle w:val="TableParagraph"/>
              <w:spacing w:before="6"/>
              <w:rPr>
                <w:sz w:val="23"/>
              </w:rPr>
            </w:pPr>
          </w:p>
          <w:p w:rsidR="00270CC4" w:rsidRDefault="00270CC4" w:rsidP="00777FA2">
            <w:pPr>
              <w:pStyle w:val="TableParagraph"/>
              <w:spacing w:before="1" w:line="259" w:lineRule="exact"/>
              <w:ind w:right="332"/>
              <w:jc w:val="right"/>
              <w:rPr>
                <w:b/>
                <w:sz w:val="24"/>
              </w:rPr>
            </w:pPr>
            <w:r>
              <w:rPr>
                <w:b/>
                <w:sz w:val="24"/>
              </w:rPr>
              <w:t>2</w:t>
            </w:r>
          </w:p>
        </w:tc>
        <w:tc>
          <w:tcPr>
            <w:tcW w:w="1666" w:type="dxa"/>
          </w:tcPr>
          <w:p w:rsidR="00270CC4" w:rsidRDefault="00270CC4" w:rsidP="00777FA2">
            <w:pPr>
              <w:pStyle w:val="TableParagraph"/>
              <w:spacing w:before="6"/>
              <w:rPr>
                <w:sz w:val="23"/>
              </w:rPr>
            </w:pPr>
          </w:p>
          <w:p w:rsidR="00270CC4" w:rsidRDefault="00270CC4" w:rsidP="00777FA2">
            <w:pPr>
              <w:pStyle w:val="TableParagraph"/>
              <w:spacing w:before="1" w:line="259" w:lineRule="exact"/>
              <w:ind w:left="35"/>
              <w:jc w:val="center"/>
              <w:rPr>
                <w:b/>
                <w:sz w:val="24"/>
              </w:rPr>
            </w:pPr>
            <w:r>
              <w:rPr>
                <w:b/>
                <w:sz w:val="24"/>
              </w:rPr>
              <w:t>2</w:t>
            </w:r>
          </w:p>
        </w:tc>
      </w:tr>
      <w:tr w:rsidR="00270CC4" w:rsidTr="002B4D06">
        <w:trPr>
          <w:trHeight w:val="1102"/>
        </w:trPr>
        <w:tc>
          <w:tcPr>
            <w:tcW w:w="674" w:type="dxa"/>
          </w:tcPr>
          <w:p w:rsidR="00270CC4" w:rsidRDefault="00270CC4" w:rsidP="00777FA2">
            <w:pPr>
              <w:pStyle w:val="TableParagraph"/>
              <w:spacing w:line="275" w:lineRule="exact"/>
              <w:ind w:left="166" w:right="137"/>
              <w:jc w:val="center"/>
              <w:rPr>
                <w:b/>
                <w:sz w:val="24"/>
              </w:rPr>
            </w:pPr>
            <w:r>
              <w:rPr>
                <w:b/>
                <w:sz w:val="24"/>
              </w:rPr>
              <w:t>6.</w:t>
            </w:r>
          </w:p>
        </w:tc>
        <w:tc>
          <w:tcPr>
            <w:tcW w:w="4437" w:type="dxa"/>
            <w:gridSpan w:val="2"/>
          </w:tcPr>
          <w:p w:rsidR="00270CC4" w:rsidRPr="00A75168" w:rsidRDefault="00270CC4" w:rsidP="00777FA2">
            <w:pPr>
              <w:pStyle w:val="TableParagraph"/>
              <w:ind w:left="107"/>
              <w:rPr>
                <w:b/>
                <w:sz w:val="24"/>
                <w:szCs w:val="24"/>
              </w:rPr>
            </w:pPr>
            <w:r w:rsidRPr="00A75168">
              <w:rPr>
                <w:b/>
                <w:sz w:val="24"/>
                <w:szCs w:val="24"/>
              </w:rPr>
              <w:t>Правописание окончаний прилагательных, числительных, местоимений и</w:t>
            </w:r>
          </w:p>
          <w:p w:rsidR="00270CC4" w:rsidRDefault="00270CC4" w:rsidP="00777FA2">
            <w:pPr>
              <w:pStyle w:val="TableParagraph"/>
              <w:tabs>
                <w:tab w:val="left" w:pos="1788"/>
                <w:tab w:val="left" w:pos="3820"/>
              </w:tabs>
              <w:spacing w:before="3" w:line="274" w:lineRule="exact"/>
              <w:ind w:left="107" w:right="75"/>
              <w:rPr>
                <w:b/>
                <w:sz w:val="24"/>
              </w:rPr>
            </w:pPr>
            <w:r w:rsidRPr="00A75168">
              <w:rPr>
                <w:b/>
                <w:sz w:val="24"/>
                <w:szCs w:val="24"/>
              </w:rPr>
              <w:t>причастий.</w:t>
            </w:r>
            <w:r>
              <w:rPr>
                <w:b/>
                <w:sz w:val="24"/>
                <w:szCs w:val="24"/>
              </w:rPr>
              <w:t xml:space="preserve"> Правописание имён </w:t>
            </w:r>
            <w:r w:rsidRPr="00A75168">
              <w:rPr>
                <w:b/>
                <w:sz w:val="24"/>
                <w:szCs w:val="24"/>
              </w:rPr>
              <w:t>числительных.</w:t>
            </w:r>
          </w:p>
        </w:tc>
        <w:tc>
          <w:tcPr>
            <w:tcW w:w="744" w:type="dxa"/>
            <w:gridSpan w:val="2"/>
          </w:tcPr>
          <w:p w:rsidR="00270CC4" w:rsidRDefault="00270CC4" w:rsidP="00777FA2">
            <w:pPr>
              <w:pStyle w:val="TableParagraph"/>
              <w:spacing w:before="8"/>
              <w:rPr>
                <w:sz w:val="35"/>
              </w:rPr>
            </w:pPr>
          </w:p>
          <w:p w:rsidR="00270CC4" w:rsidRDefault="00270CC4" w:rsidP="00777FA2">
            <w:pPr>
              <w:pStyle w:val="TableParagraph"/>
              <w:spacing w:before="1"/>
              <w:ind w:left="29"/>
              <w:jc w:val="center"/>
              <w:rPr>
                <w:b/>
                <w:sz w:val="24"/>
              </w:rPr>
            </w:pPr>
            <w:r>
              <w:rPr>
                <w:b/>
                <w:sz w:val="24"/>
              </w:rPr>
              <w:t>4</w:t>
            </w:r>
          </w:p>
        </w:tc>
        <w:tc>
          <w:tcPr>
            <w:tcW w:w="708" w:type="dxa"/>
          </w:tcPr>
          <w:p w:rsidR="00270CC4" w:rsidRDefault="00270CC4" w:rsidP="00777FA2">
            <w:pPr>
              <w:pStyle w:val="TableParagraph"/>
              <w:spacing w:before="8"/>
              <w:rPr>
                <w:sz w:val="35"/>
              </w:rPr>
            </w:pPr>
          </w:p>
          <w:p w:rsidR="00270CC4" w:rsidRDefault="00270CC4" w:rsidP="00777FA2">
            <w:pPr>
              <w:pStyle w:val="TableParagraph"/>
              <w:spacing w:before="1"/>
              <w:ind w:left="31"/>
              <w:jc w:val="center"/>
              <w:rPr>
                <w:b/>
                <w:sz w:val="24"/>
              </w:rPr>
            </w:pPr>
            <w:r>
              <w:rPr>
                <w:b/>
                <w:sz w:val="24"/>
              </w:rPr>
              <w:t>2</w:t>
            </w:r>
          </w:p>
        </w:tc>
        <w:tc>
          <w:tcPr>
            <w:tcW w:w="566" w:type="dxa"/>
          </w:tcPr>
          <w:p w:rsidR="00270CC4" w:rsidRDefault="00270CC4" w:rsidP="00777FA2">
            <w:pPr>
              <w:pStyle w:val="TableParagraph"/>
              <w:rPr>
                <w:sz w:val="24"/>
              </w:rPr>
            </w:pPr>
          </w:p>
        </w:tc>
        <w:tc>
          <w:tcPr>
            <w:tcW w:w="852" w:type="dxa"/>
          </w:tcPr>
          <w:p w:rsidR="00270CC4" w:rsidRDefault="00270CC4" w:rsidP="00777FA2">
            <w:pPr>
              <w:pStyle w:val="TableParagraph"/>
              <w:spacing w:before="8"/>
              <w:rPr>
                <w:sz w:val="35"/>
              </w:rPr>
            </w:pPr>
          </w:p>
          <w:p w:rsidR="00270CC4" w:rsidRDefault="00270CC4" w:rsidP="00777FA2">
            <w:pPr>
              <w:pStyle w:val="TableParagraph"/>
              <w:spacing w:before="1"/>
              <w:ind w:right="332"/>
              <w:jc w:val="right"/>
              <w:rPr>
                <w:b/>
                <w:sz w:val="24"/>
              </w:rPr>
            </w:pPr>
            <w:r>
              <w:rPr>
                <w:b/>
                <w:sz w:val="24"/>
              </w:rPr>
              <w:t>2</w:t>
            </w:r>
          </w:p>
        </w:tc>
        <w:tc>
          <w:tcPr>
            <w:tcW w:w="1666" w:type="dxa"/>
          </w:tcPr>
          <w:p w:rsidR="00270CC4" w:rsidRDefault="00270CC4" w:rsidP="00777FA2">
            <w:pPr>
              <w:pStyle w:val="TableParagraph"/>
              <w:spacing w:before="8"/>
              <w:rPr>
                <w:sz w:val="35"/>
              </w:rPr>
            </w:pPr>
          </w:p>
          <w:p w:rsidR="00270CC4" w:rsidRDefault="00270CC4" w:rsidP="00777FA2">
            <w:pPr>
              <w:pStyle w:val="TableParagraph"/>
              <w:spacing w:before="1"/>
              <w:ind w:left="35"/>
              <w:jc w:val="center"/>
              <w:rPr>
                <w:b/>
                <w:sz w:val="24"/>
              </w:rPr>
            </w:pPr>
            <w:r>
              <w:rPr>
                <w:b/>
                <w:sz w:val="24"/>
              </w:rPr>
              <w:t>2</w:t>
            </w:r>
          </w:p>
        </w:tc>
      </w:tr>
      <w:tr w:rsidR="00270CC4" w:rsidTr="002B4D06">
        <w:trPr>
          <w:trHeight w:val="553"/>
        </w:trPr>
        <w:tc>
          <w:tcPr>
            <w:tcW w:w="674" w:type="dxa"/>
          </w:tcPr>
          <w:p w:rsidR="00270CC4" w:rsidRDefault="00270CC4" w:rsidP="00777FA2">
            <w:pPr>
              <w:pStyle w:val="TableParagraph"/>
              <w:spacing w:line="274" w:lineRule="exact"/>
              <w:ind w:left="166" w:right="137"/>
              <w:jc w:val="center"/>
              <w:rPr>
                <w:b/>
                <w:sz w:val="24"/>
              </w:rPr>
            </w:pPr>
            <w:r>
              <w:rPr>
                <w:b/>
                <w:sz w:val="24"/>
              </w:rPr>
              <w:t>7.</w:t>
            </w:r>
          </w:p>
        </w:tc>
        <w:tc>
          <w:tcPr>
            <w:tcW w:w="4437" w:type="dxa"/>
            <w:gridSpan w:val="2"/>
          </w:tcPr>
          <w:p w:rsidR="00270CC4" w:rsidRDefault="00270CC4" w:rsidP="00777FA2">
            <w:pPr>
              <w:pStyle w:val="TableParagraph"/>
              <w:spacing w:before="1" w:line="276" w:lineRule="exact"/>
              <w:ind w:left="107" w:right="503"/>
              <w:rPr>
                <w:b/>
                <w:sz w:val="24"/>
              </w:rPr>
            </w:pPr>
            <w:r>
              <w:rPr>
                <w:b/>
                <w:sz w:val="24"/>
              </w:rPr>
              <w:t>Правописание безударных личных окончаний глаголов.</w:t>
            </w:r>
          </w:p>
        </w:tc>
        <w:tc>
          <w:tcPr>
            <w:tcW w:w="744" w:type="dxa"/>
            <w:gridSpan w:val="2"/>
          </w:tcPr>
          <w:p w:rsidR="00270CC4" w:rsidRDefault="00270CC4" w:rsidP="00777FA2">
            <w:pPr>
              <w:pStyle w:val="TableParagraph"/>
              <w:spacing w:before="10"/>
              <w:rPr>
                <w:sz w:val="23"/>
              </w:rPr>
            </w:pPr>
          </w:p>
          <w:p w:rsidR="00270CC4" w:rsidRDefault="00270CC4" w:rsidP="00777FA2">
            <w:pPr>
              <w:pStyle w:val="TableParagraph"/>
              <w:spacing w:line="259" w:lineRule="exact"/>
              <w:ind w:left="29"/>
              <w:jc w:val="center"/>
              <w:rPr>
                <w:b/>
                <w:sz w:val="24"/>
              </w:rPr>
            </w:pPr>
            <w:r>
              <w:rPr>
                <w:b/>
                <w:sz w:val="24"/>
              </w:rPr>
              <w:t>4</w:t>
            </w:r>
          </w:p>
        </w:tc>
        <w:tc>
          <w:tcPr>
            <w:tcW w:w="708" w:type="dxa"/>
          </w:tcPr>
          <w:p w:rsidR="00270CC4" w:rsidRDefault="00270CC4" w:rsidP="00777FA2">
            <w:pPr>
              <w:pStyle w:val="TableParagraph"/>
              <w:spacing w:before="10"/>
              <w:rPr>
                <w:sz w:val="23"/>
              </w:rPr>
            </w:pPr>
          </w:p>
          <w:p w:rsidR="00270CC4" w:rsidRDefault="00270CC4" w:rsidP="00777FA2">
            <w:pPr>
              <w:pStyle w:val="TableParagraph"/>
              <w:spacing w:line="259" w:lineRule="exact"/>
              <w:ind w:left="31"/>
              <w:jc w:val="center"/>
              <w:rPr>
                <w:b/>
                <w:sz w:val="24"/>
              </w:rPr>
            </w:pPr>
            <w:r>
              <w:rPr>
                <w:b/>
                <w:sz w:val="24"/>
              </w:rPr>
              <w:t>2</w:t>
            </w:r>
          </w:p>
        </w:tc>
        <w:tc>
          <w:tcPr>
            <w:tcW w:w="566" w:type="dxa"/>
          </w:tcPr>
          <w:p w:rsidR="00270CC4" w:rsidRDefault="00270CC4" w:rsidP="00777FA2">
            <w:pPr>
              <w:pStyle w:val="TableParagraph"/>
              <w:rPr>
                <w:sz w:val="24"/>
              </w:rPr>
            </w:pPr>
          </w:p>
        </w:tc>
        <w:tc>
          <w:tcPr>
            <w:tcW w:w="852" w:type="dxa"/>
          </w:tcPr>
          <w:p w:rsidR="00270CC4" w:rsidRDefault="00270CC4" w:rsidP="00777FA2">
            <w:pPr>
              <w:pStyle w:val="TableParagraph"/>
              <w:spacing w:before="10"/>
              <w:rPr>
                <w:sz w:val="23"/>
              </w:rPr>
            </w:pPr>
          </w:p>
          <w:p w:rsidR="00270CC4" w:rsidRDefault="00270CC4" w:rsidP="00777FA2">
            <w:pPr>
              <w:pStyle w:val="TableParagraph"/>
              <w:spacing w:line="259" w:lineRule="exact"/>
              <w:ind w:right="332"/>
              <w:jc w:val="right"/>
              <w:rPr>
                <w:b/>
                <w:sz w:val="24"/>
              </w:rPr>
            </w:pPr>
            <w:r>
              <w:rPr>
                <w:b/>
                <w:sz w:val="24"/>
              </w:rPr>
              <w:t>2</w:t>
            </w:r>
          </w:p>
        </w:tc>
        <w:tc>
          <w:tcPr>
            <w:tcW w:w="1666" w:type="dxa"/>
          </w:tcPr>
          <w:p w:rsidR="00270CC4" w:rsidRDefault="00270CC4" w:rsidP="00777FA2">
            <w:pPr>
              <w:pStyle w:val="TableParagraph"/>
              <w:spacing w:before="10"/>
              <w:rPr>
                <w:sz w:val="23"/>
              </w:rPr>
            </w:pPr>
          </w:p>
          <w:p w:rsidR="00270CC4" w:rsidRDefault="00270CC4" w:rsidP="00777FA2">
            <w:pPr>
              <w:pStyle w:val="TableParagraph"/>
              <w:spacing w:line="259" w:lineRule="exact"/>
              <w:ind w:left="35"/>
              <w:jc w:val="center"/>
              <w:rPr>
                <w:b/>
                <w:sz w:val="24"/>
              </w:rPr>
            </w:pPr>
            <w:r>
              <w:rPr>
                <w:b/>
                <w:sz w:val="24"/>
              </w:rPr>
              <w:t>2</w:t>
            </w:r>
          </w:p>
        </w:tc>
      </w:tr>
      <w:tr w:rsidR="00270CC4" w:rsidTr="002B4D06">
        <w:trPr>
          <w:trHeight w:val="550"/>
        </w:trPr>
        <w:tc>
          <w:tcPr>
            <w:tcW w:w="674" w:type="dxa"/>
          </w:tcPr>
          <w:p w:rsidR="00270CC4" w:rsidRDefault="00270CC4" w:rsidP="00777FA2">
            <w:pPr>
              <w:pStyle w:val="TableParagraph"/>
              <w:spacing w:line="272" w:lineRule="exact"/>
              <w:ind w:left="166" w:right="137"/>
              <w:jc w:val="center"/>
              <w:rPr>
                <w:b/>
                <w:sz w:val="24"/>
              </w:rPr>
            </w:pPr>
            <w:r>
              <w:rPr>
                <w:b/>
                <w:sz w:val="24"/>
              </w:rPr>
              <w:t>8.</w:t>
            </w:r>
          </w:p>
        </w:tc>
        <w:tc>
          <w:tcPr>
            <w:tcW w:w="4437" w:type="dxa"/>
            <w:gridSpan w:val="2"/>
          </w:tcPr>
          <w:p w:rsidR="00270CC4" w:rsidRDefault="00270CC4" w:rsidP="00777FA2">
            <w:pPr>
              <w:pStyle w:val="TableParagraph"/>
              <w:spacing w:line="272" w:lineRule="exact"/>
              <w:ind w:left="107"/>
              <w:rPr>
                <w:b/>
                <w:sz w:val="24"/>
              </w:rPr>
            </w:pPr>
            <w:r>
              <w:rPr>
                <w:b/>
                <w:sz w:val="24"/>
              </w:rPr>
              <w:t>Комплексное изучение правописания</w:t>
            </w:r>
          </w:p>
          <w:p w:rsidR="00270CC4" w:rsidRDefault="00270CC4" w:rsidP="00777FA2">
            <w:pPr>
              <w:pStyle w:val="TableParagraph"/>
              <w:spacing w:line="259" w:lineRule="exact"/>
              <w:ind w:left="107"/>
              <w:rPr>
                <w:b/>
                <w:sz w:val="24"/>
              </w:rPr>
            </w:pPr>
            <w:r>
              <w:rPr>
                <w:b/>
                <w:sz w:val="24"/>
              </w:rPr>
              <w:t>согласных в корне слова.</w:t>
            </w:r>
          </w:p>
        </w:tc>
        <w:tc>
          <w:tcPr>
            <w:tcW w:w="744" w:type="dxa"/>
            <w:gridSpan w:val="2"/>
          </w:tcPr>
          <w:p w:rsidR="00270CC4" w:rsidRDefault="00270CC4" w:rsidP="00777FA2">
            <w:pPr>
              <w:pStyle w:val="TableParagraph"/>
              <w:spacing w:before="7"/>
              <w:rPr>
                <w:sz w:val="23"/>
              </w:rPr>
            </w:pPr>
          </w:p>
          <w:p w:rsidR="00270CC4" w:rsidRDefault="00270CC4" w:rsidP="00777FA2">
            <w:pPr>
              <w:pStyle w:val="TableParagraph"/>
              <w:spacing w:line="259" w:lineRule="exact"/>
              <w:ind w:left="29"/>
              <w:jc w:val="center"/>
              <w:rPr>
                <w:b/>
                <w:sz w:val="24"/>
              </w:rPr>
            </w:pPr>
            <w:r>
              <w:rPr>
                <w:b/>
                <w:sz w:val="24"/>
              </w:rPr>
              <w:t>4</w:t>
            </w:r>
          </w:p>
        </w:tc>
        <w:tc>
          <w:tcPr>
            <w:tcW w:w="708" w:type="dxa"/>
          </w:tcPr>
          <w:p w:rsidR="00270CC4" w:rsidRDefault="00270CC4" w:rsidP="00777FA2">
            <w:pPr>
              <w:pStyle w:val="TableParagraph"/>
              <w:spacing w:before="7"/>
              <w:rPr>
                <w:sz w:val="23"/>
              </w:rPr>
            </w:pPr>
          </w:p>
          <w:p w:rsidR="00270CC4" w:rsidRDefault="00270CC4" w:rsidP="00777FA2">
            <w:pPr>
              <w:pStyle w:val="TableParagraph"/>
              <w:spacing w:line="259" w:lineRule="exact"/>
              <w:ind w:left="31"/>
              <w:jc w:val="center"/>
              <w:rPr>
                <w:b/>
                <w:sz w:val="24"/>
              </w:rPr>
            </w:pPr>
            <w:r>
              <w:rPr>
                <w:b/>
                <w:sz w:val="24"/>
              </w:rPr>
              <w:t>2</w:t>
            </w:r>
          </w:p>
        </w:tc>
        <w:tc>
          <w:tcPr>
            <w:tcW w:w="566" w:type="dxa"/>
          </w:tcPr>
          <w:p w:rsidR="00270CC4" w:rsidRDefault="00270CC4" w:rsidP="00777FA2">
            <w:pPr>
              <w:pStyle w:val="TableParagraph"/>
              <w:rPr>
                <w:sz w:val="24"/>
              </w:rPr>
            </w:pPr>
          </w:p>
        </w:tc>
        <w:tc>
          <w:tcPr>
            <w:tcW w:w="852" w:type="dxa"/>
          </w:tcPr>
          <w:p w:rsidR="00270CC4" w:rsidRDefault="00270CC4" w:rsidP="00777FA2">
            <w:pPr>
              <w:pStyle w:val="TableParagraph"/>
              <w:spacing w:before="7"/>
              <w:rPr>
                <w:sz w:val="23"/>
              </w:rPr>
            </w:pPr>
          </w:p>
          <w:p w:rsidR="00270CC4" w:rsidRDefault="00270CC4" w:rsidP="00777FA2">
            <w:pPr>
              <w:pStyle w:val="TableParagraph"/>
              <w:spacing w:line="259" w:lineRule="exact"/>
              <w:ind w:right="332"/>
              <w:jc w:val="right"/>
              <w:rPr>
                <w:b/>
                <w:sz w:val="24"/>
              </w:rPr>
            </w:pPr>
            <w:r>
              <w:rPr>
                <w:b/>
                <w:sz w:val="24"/>
              </w:rPr>
              <w:t>2</w:t>
            </w:r>
          </w:p>
        </w:tc>
        <w:tc>
          <w:tcPr>
            <w:tcW w:w="1666" w:type="dxa"/>
          </w:tcPr>
          <w:p w:rsidR="00270CC4" w:rsidRDefault="00270CC4" w:rsidP="00777FA2">
            <w:pPr>
              <w:pStyle w:val="TableParagraph"/>
              <w:spacing w:before="7"/>
              <w:rPr>
                <w:sz w:val="23"/>
              </w:rPr>
            </w:pPr>
          </w:p>
          <w:p w:rsidR="00270CC4" w:rsidRDefault="00270CC4" w:rsidP="00777FA2">
            <w:pPr>
              <w:pStyle w:val="TableParagraph"/>
              <w:spacing w:line="259" w:lineRule="exact"/>
              <w:ind w:left="35"/>
              <w:jc w:val="center"/>
              <w:rPr>
                <w:b/>
                <w:sz w:val="24"/>
              </w:rPr>
            </w:pPr>
            <w:r>
              <w:rPr>
                <w:b/>
                <w:sz w:val="24"/>
              </w:rPr>
              <w:t>2</w:t>
            </w:r>
          </w:p>
        </w:tc>
      </w:tr>
      <w:tr w:rsidR="00270CC4" w:rsidTr="002B4D06">
        <w:trPr>
          <w:trHeight w:val="553"/>
        </w:trPr>
        <w:tc>
          <w:tcPr>
            <w:tcW w:w="674" w:type="dxa"/>
          </w:tcPr>
          <w:p w:rsidR="00270CC4" w:rsidRDefault="00270CC4" w:rsidP="00777FA2">
            <w:pPr>
              <w:pStyle w:val="TableParagraph"/>
              <w:spacing w:line="275" w:lineRule="exact"/>
              <w:ind w:left="166" w:right="137"/>
              <w:jc w:val="center"/>
              <w:rPr>
                <w:b/>
                <w:sz w:val="24"/>
              </w:rPr>
            </w:pPr>
            <w:r>
              <w:rPr>
                <w:b/>
                <w:sz w:val="24"/>
              </w:rPr>
              <w:t>9.</w:t>
            </w:r>
          </w:p>
        </w:tc>
        <w:tc>
          <w:tcPr>
            <w:tcW w:w="4437" w:type="dxa"/>
            <w:gridSpan w:val="2"/>
          </w:tcPr>
          <w:p w:rsidR="00270CC4" w:rsidRDefault="00270CC4" w:rsidP="00777FA2">
            <w:pPr>
              <w:pStyle w:val="TableParagraph"/>
              <w:spacing w:before="1" w:line="276" w:lineRule="exact"/>
              <w:ind w:left="107"/>
              <w:rPr>
                <w:b/>
                <w:sz w:val="24"/>
              </w:rPr>
            </w:pPr>
            <w:r>
              <w:rPr>
                <w:b/>
                <w:sz w:val="24"/>
              </w:rPr>
              <w:t>Комплексное изучение правописания наречий</w:t>
            </w:r>
          </w:p>
        </w:tc>
        <w:tc>
          <w:tcPr>
            <w:tcW w:w="744" w:type="dxa"/>
            <w:gridSpan w:val="2"/>
          </w:tcPr>
          <w:p w:rsidR="00270CC4" w:rsidRDefault="00270CC4" w:rsidP="00777FA2">
            <w:pPr>
              <w:pStyle w:val="TableParagraph"/>
              <w:spacing w:before="10"/>
              <w:rPr>
                <w:sz w:val="23"/>
              </w:rPr>
            </w:pPr>
          </w:p>
          <w:p w:rsidR="00270CC4" w:rsidRDefault="00270CC4" w:rsidP="00777FA2">
            <w:pPr>
              <w:pStyle w:val="TableParagraph"/>
              <w:spacing w:line="259" w:lineRule="exact"/>
              <w:ind w:left="29"/>
              <w:jc w:val="center"/>
              <w:rPr>
                <w:b/>
                <w:sz w:val="24"/>
              </w:rPr>
            </w:pPr>
            <w:r>
              <w:rPr>
                <w:b/>
                <w:sz w:val="24"/>
              </w:rPr>
              <w:t>4</w:t>
            </w:r>
          </w:p>
        </w:tc>
        <w:tc>
          <w:tcPr>
            <w:tcW w:w="708" w:type="dxa"/>
          </w:tcPr>
          <w:p w:rsidR="00270CC4" w:rsidRDefault="00270CC4" w:rsidP="00777FA2">
            <w:pPr>
              <w:pStyle w:val="TableParagraph"/>
              <w:spacing w:before="10"/>
              <w:rPr>
                <w:sz w:val="23"/>
              </w:rPr>
            </w:pPr>
          </w:p>
          <w:p w:rsidR="00270CC4" w:rsidRDefault="00270CC4" w:rsidP="00777FA2">
            <w:pPr>
              <w:pStyle w:val="TableParagraph"/>
              <w:spacing w:line="259" w:lineRule="exact"/>
              <w:ind w:left="31"/>
              <w:jc w:val="center"/>
              <w:rPr>
                <w:b/>
                <w:sz w:val="24"/>
              </w:rPr>
            </w:pPr>
            <w:r>
              <w:rPr>
                <w:b/>
                <w:sz w:val="24"/>
              </w:rPr>
              <w:t>2</w:t>
            </w:r>
          </w:p>
        </w:tc>
        <w:tc>
          <w:tcPr>
            <w:tcW w:w="566" w:type="dxa"/>
          </w:tcPr>
          <w:p w:rsidR="00270CC4" w:rsidRDefault="00270CC4" w:rsidP="00777FA2">
            <w:pPr>
              <w:pStyle w:val="TableParagraph"/>
              <w:rPr>
                <w:sz w:val="24"/>
              </w:rPr>
            </w:pPr>
          </w:p>
        </w:tc>
        <w:tc>
          <w:tcPr>
            <w:tcW w:w="852" w:type="dxa"/>
          </w:tcPr>
          <w:p w:rsidR="00270CC4" w:rsidRDefault="00270CC4" w:rsidP="00777FA2">
            <w:pPr>
              <w:pStyle w:val="TableParagraph"/>
              <w:spacing w:before="10"/>
              <w:rPr>
                <w:sz w:val="23"/>
              </w:rPr>
            </w:pPr>
          </w:p>
          <w:p w:rsidR="00270CC4" w:rsidRDefault="00270CC4" w:rsidP="00777FA2">
            <w:pPr>
              <w:pStyle w:val="TableParagraph"/>
              <w:spacing w:line="259" w:lineRule="exact"/>
              <w:ind w:right="332"/>
              <w:jc w:val="right"/>
              <w:rPr>
                <w:b/>
                <w:sz w:val="24"/>
              </w:rPr>
            </w:pPr>
            <w:r>
              <w:rPr>
                <w:b/>
                <w:sz w:val="24"/>
              </w:rPr>
              <w:t>2</w:t>
            </w:r>
          </w:p>
        </w:tc>
        <w:tc>
          <w:tcPr>
            <w:tcW w:w="1666" w:type="dxa"/>
          </w:tcPr>
          <w:p w:rsidR="00270CC4" w:rsidRDefault="00270CC4" w:rsidP="00777FA2">
            <w:pPr>
              <w:pStyle w:val="TableParagraph"/>
              <w:spacing w:before="10"/>
              <w:rPr>
                <w:sz w:val="23"/>
              </w:rPr>
            </w:pPr>
          </w:p>
          <w:p w:rsidR="00270CC4" w:rsidRDefault="00270CC4" w:rsidP="00777FA2">
            <w:pPr>
              <w:pStyle w:val="TableParagraph"/>
              <w:spacing w:line="259" w:lineRule="exact"/>
              <w:ind w:left="35"/>
              <w:jc w:val="center"/>
              <w:rPr>
                <w:b/>
                <w:sz w:val="24"/>
              </w:rPr>
            </w:pPr>
            <w:r>
              <w:rPr>
                <w:b/>
                <w:sz w:val="24"/>
              </w:rPr>
              <w:t>2</w:t>
            </w:r>
          </w:p>
        </w:tc>
      </w:tr>
      <w:tr w:rsidR="00270CC4" w:rsidTr="002B4D06">
        <w:trPr>
          <w:trHeight w:val="550"/>
        </w:trPr>
        <w:tc>
          <w:tcPr>
            <w:tcW w:w="674" w:type="dxa"/>
          </w:tcPr>
          <w:p w:rsidR="00270CC4" w:rsidRDefault="00270CC4" w:rsidP="00777FA2">
            <w:pPr>
              <w:pStyle w:val="TableParagraph"/>
              <w:spacing w:line="272" w:lineRule="exact"/>
              <w:ind w:left="166" w:right="137"/>
              <w:jc w:val="center"/>
              <w:rPr>
                <w:b/>
                <w:sz w:val="24"/>
              </w:rPr>
            </w:pPr>
            <w:r>
              <w:rPr>
                <w:b/>
                <w:sz w:val="24"/>
              </w:rPr>
              <w:t>10.</w:t>
            </w:r>
          </w:p>
        </w:tc>
        <w:tc>
          <w:tcPr>
            <w:tcW w:w="4437" w:type="dxa"/>
            <w:gridSpan w:val="2"/>
          </w:tcPr>
          <w:p w:rsidR="00270CC4" w:rsidRDefault="00270CC4" w:rsidP="00777FA2">
            <w:pPr>
              <w:pStyle w:val="TableParagraph"/>
              <w:spacing w:line="272" w:lineRule="exact"/>
              <w:ind w:left="107"/>
              <w:rPr>
                <w:b/>
                <w:sz w:val="24"/>
              </w:rPr>
            </w:pPr>
            <w:r>
              <w:rPr>
                <w:b/>
                <w:sz w:val="24"/>
              </w:rPr>
              <w:t>Комплексное изучение правописания</w:t>
            </w:r>
          </w:p>
          <w:p w:rsidR="00270CC4" w:rsidRDefault="00270CC4" w:rsidP="00777FA2">
            <w:pPr>
              <w:pStyle w:val="TableParagraph"/>
              <w:spacing w:line="259" w:lineRule="exact"/>
              <w:ind w:left="107"/>
              <w:rPr>
                <w:b/>
                <w:sz w:val="24"/>
              </w:rPr>
            </w:pPr>
            <w:r>
              <w:rPr>
                <w:b/>
                <w:sz w:val="24"/>
              </w:rPr>
              <w:t>Н и НН в различных частях речи.</w:t>
            </w:r>
          </w:p>
        </w:tc>
        <w:tc>
          <w:tcPr>
            <w:tcW w:w="744" w:type="dxa"/>
            <w:gridSpan w:val="2"/>
          </w:tcPr>
          <w:p w:rsidR="00270CC4" w:rsidRDefault="00270CC4" w:rsidP="00777FA2">
            <w:pPr>
              <w:pStyle w:val="TableParagraph"/>
              <w:spacing w:before="7"/>
              <w:rPr>
                <w:sz w:val="23"/>
              </w:rPr>
            </w:pPr>
          </w:p>
          <w:p w:rsidR="00270CC4" w:rsidRDefault="00270CC4" w:rsidP="00777FA2">
            <w:pPr>
              <w:pStyle w:val="TableParagraph"/>
              <w:spacing w:line="259" w:lineRule="exact"/>
              <w:ind w:left="29"/>
              <w:jc w:val="center"/>
              <w:rPr>
                <w:b/>
                <w:sz w:val="24"/>
              </w:rPr>
            </w:pPr>
            <w:r>
              <w:rPr>
                <w:b/>
                <w:sz w:val="24"/>
              </w:rPr>
              <w:t>4</w:t>
            </w:r>
          </w:p>
        </w:tc>
        <w:tc>
          <w:tcPr>
            <w:tcW w:w="708" w:type="dxa"/>
          </w:tcPr>
          <w:p w:rsidR="00270CC4" w:rsidRDefault="00270CC4" w:rsidP="00777FA2">
            <w:pPr>
              <w:pStyle w:val="TableParagraph"/>
              <w:spacing w:before="7"/>
              <w:rPr>
                <w:sz w:val="23"/>
              </w:rPr>
            </w:pPr>
          </w:p>
          <w:p w:rsidR="00270CC4" w:rsidRDefault="00270CC4" w:rsidP="00777FA2">
            <w:pPr>
              <w:pStyle w:val="TableParagraph"/>
              <w:spacing w:line="259" w:lineRule="exact"/>
              <w:ind w:left="31"/>
              <w:jc w:val="center"/>
              <w:rPr>
                <w:b/>
                <w:sz w:val="24"/>
              </w:rPr>
            </w:pPr>
            <w:r>
              <w:rPr>
                <w:b/>
                <w:sz w:val="24"/>
              </w:rPr>
              <w:t>2</w:t>
            </w:r>
          </w:p>
        </w:tc>
        <w:tc>
          <w:tcPr>
            <w:tcW w:w="566" w:type="dxa"/>
          </w:tcPr>
          <w:p w:rsidR="00270CC4" w:rsidRDefault="00270CC4" w:rsidP="00777FA2">
            <w:pPr>
              <w:pStyle w:val="TableParagraph"/>
              <w:rPr>
                <w:sz w:val="24"/>
              </w:rPr>
            </w:pPr>
          </w:p>
        </w:tc>
        <w:tc>
          <w:tcPr>
            <w:tcW w:w="852" w:type="dxa"/>
          </w:tcPr>
          <w:p w:rsidR="00270CC4" w:rsidRDefault="00270CC4" w:rsidP="00777FA2">
            <w:pPr>
              <w:pStyle w:val="TableParagraph"/>
              <w:spacing w:before="7"/>
              <w:rPr>
                <w:sz w:val="23"/>
              </w:rPr>
            </w:pPr>
          </w:p>
          <w:p w:rsidR="00270CC4" w:rsidRDefault="00270CC4" w:rsidP="00777FA2">
            <w:pPr>
              <w:pStyle w:val="TableParagraph"/>
              <w:spacing w:line="259" w:lineRule="exact"/>
              <w:ind w:right="332"/>
              <w:jc w:val="right"/>
              <w:rPr>
                <w:b/>
                <w:sz w:val="24"/>
              </w:rPr>
            </w:pPr>
            <w:r>
              <w:rPr>
                <w:b/>
                <w:sz w:val="24"/>
              </w:rPr>
              <w:t>2</w:t>
            </w:r>
          </w:p>
        </w:tc>
        <w:tc>
          <w:tcPr>
            <w:tcW w:w="1666" w:type="dxa"/>
          </w:tcPr>
          <w:p w:rsidR="00270CC4" w:rsidRDefault="00270CC4" w:rsidP="00777FA2">
            <w:pPr>
              <w:pStyle w:val="TableParagraph"/>
              <w:spacing w:before="7"/>
              <w:rPr>
                <w:sz w:val="23"/>
              </w:rPr>
            </w:pPr>
          </w:p>
          <w:p w:rsidR="00270CC4" w:rsidRDefault="00270CC4" w:rsidP="00777FA2">
            <w:pPr>
              <w:pStyle w:val="TableParagraph"/>
              <w:spacing w:line="259" w:lineRule="exact"/>
              <w:ind w:left="35"/>
              <w:jc w:val="center"/>
              <w:rPr>
                <w:b/>
                <w:sz w:val="24"/>
              </w:rPr>
            </w:pPr>
            <w:r>
              <w:rPr>
                <w:b/>
                <w:sz w:val="24"/>
              </w:rPr>
              <w:t>2</w:t>
            </w:r>
          </w:p>
        </w:tc>
      </w:tr>
      <w:tr w:rsidR="00270CC4" w:rsidTr="00777FA2">
        <w:trPr>
          <w:trHeight w:val="553"/>
        </w:trPr>
        <w:tc>
          <w:tcPr>
            <w:tcW w:w="674" w:type="dxa"/>
          </w:tcPr>
          <w:p w:rsidR="00270CC4" w:rsidRDefault="00270CC4" w:rsidP="00777FA2">
            <w:pPr>
              <w:pStyle w:val="TableParagraph"/>
              <w:spacing w:line="269" w:lineRule="exact"/>
              <w:ind w:left="166" w:right="137"/>
              <w:jc w:val="center"/>
              <w:rPr>
                <w:b/>
                <w:sz w:val="24"/>
              </w:rPr>
            </w:pPr>
            <w:r>
              <w:rPr>
                <w:b/>
                <w:sz w:val="24"/>
              </w:rPr>
              <w:t>11.</w:t>
            </w:r>
          </w:p>
        </w:tc>
        <w:tc>
          <w:tcPr>
            <w:tcW w:w="4474" w:type="dxa"/>
            <w:gridSpan w:val="3"/>
          </w:tcPr>
          <w:p w:rsidR="00270CC4" w:rsidRDefault="00270CC4" w:rsidP="00777FA2">
            <w:pPr>
              <w:pStyle w:val="TableParagraph"/>
              <w:spacing w:line="269" w:lineRule="exact"/>
              <w:ind w:left="107"/>
              <w:rPr>
                <w:b/>
                <w:sz w:val="24"/>
              </w:rPr>
            </w:pPr>
            <w:r>
              <w:rPr>
                <w:b/>
                <w:sz w:val="24"/>
              </w:rPr>
              <w:t>Комплексное изучение правописания</w:t>
            </w:r>
          </w:p>
          <w:p w:rsidR="00270CC4" w:rsidRDefault="00270CC4" w:rsidP="00777FA2">
            <w:pPr>
              <w:pStyle w:val="TableParagraph"/>
              <w:spacing w:line="264" w:lineRule="exact"/>
              <w:ind w:left="107"/>
              <w:rPr>
                <w:b/>
                <w:sz w:val="24"/>
              </w:rPr>
            </w:pPr>
            <w:r>
              <w:rPr>
                <w:b/>
                <w:sz w:val="24"/>
              </w:rPr>
              <w:t>частиц НЕ и НИ.</w:t>
            </w:r>
          </w:p>
        </w:tc>
        <w:tc>
          <w:tcPr>
            <w:tcW w:w="707" w:type="dxa"/>
          </w:tcPr>
          <w:p w:rsidR="00270CC4" w:rsidRDefault="00270CC4" w:rsidP="00777FA2">
            <w:pPr>
              <w:pStyle w:val="TableParagraph"/>
              <w:spacing w:before="4"/>
              <w:rPr>
                <w:sz w:val="23"/>
              </w:rPr>
            </w:pPr>
          </w:p>
          <w:p w:rsidR="00270CC4" w:rsidRDefault="00270CC4" w:rsidP="00777FA2">
            <w:pPr>
              <w:pStyle w:val="TableParagraph"/>
              <w:spacing w:before="1" w:line="264" w:lineRule="exact"/>
              <w:ind w:left="29"/>
              <w:jc w:val="center"/>
              <w:rPr>
                <w:b/>
                <w:sz w:val="24"/>
              </w:rPr>
            </w:pPr>
            <w:r>
              <w:rPr>
                <w:b/>
                <w:sz w:val="24"/>
              </w:rPr>
              <w:t>4</w:t>
            </w:r>
          </w:p>
        </w:tc>
        <w:tc>
          <w:tcPr>
            <w:tcW w:w="708" w:type="dxa"/>
          </w:tcPr>
          <w:p w:rsidR="00270CC4" w:rsidRDefault="00270CC4" w:rsidP="00777FA2">
            <w:pPr>
              <w:pStyle w:val="TableParagraph"/>
              <w:spacing w:before="4"/>
              <w:rPr>
                <w:sz w:val="23"/>
              </w:rPr>
            </w:pPr>
          </w:p>
          <w:p w:rsidR="00270CC4" w:rsidRDefault="00270CC4" w:rsidP="00777FA2">
            <w:pPr>
              <w:pStyle w:val="TableParagraph"/>
              <w:spacing w:before="1" w:line="264" w:lineRule="exact"/>
              <w:ind w:left="31"/>
              <w:jc w:val="center"/>
              <w:rPr>
                <w:b/>
                <w:sz w:val="24"/>
              </w:rPr>
            </w:pPr>
            <w:r>
              <w:rPr>
                <w:b/>
                <w:sz w:val="24"/>
              </w:rPr>
              <w:t>2</w:t>
            </w:r>
          </w:p>
        </w:tc>
        <w:tc>
          <w:tcPr>
            <w:tcW w:w="566" w:type="dxa"/>
          </w:tcPr>
          <w:p w:rsidR="00270CC4" w:rsidRDefault="00270CC4" w:rsidP="00777FA2">
            <w:pPr>
              <w:pStyle w:val="TableParagraph"/>
              <w:rPr>
                <w:sz w:val="24"/>
              </w:rPr>
            </w:pPr>
          </w:p>
        </w:tc>
        <w:tc>
          <w:tcPr>
            <w:tcW w:w="852" w:type="dxa"/>
          </w:tcPr>
          <w:p w:rsidR="00270CC4" w:rsidRDefault="00270CC4" w:rsidP="00777FA2">
            <w:pPr>
              <w:pStyle w:val="TableParagraph"/>
              <w:spacing w:before="4"/>
              <w:rPr>
                <w:sz w:val="23"/>
              </w:rPr>
            </w:pPr>
          </w:p>
          <w:p w:rsidR="00270CC4" w:rsidRDefault="00270CC4" w:rsidP="00777FA2">
            <w:pPr>
              <w:pStyle w:val="TableParagraph"/>
              <w:spacing w:before="1" w:line="264" w:lineRule="exact"/>
              <w:ind w:right="332"/>
              <w:jc w:val="right"/>
              <w:rPr>
                <w:b/>
                <w:sz w:val="24"/>
              </w:rPr>
            </w:pPr>
            <w:r>
              <w:rPr>
                <w:b/>
                <w:sz w:val="24"/>
              </w:rPr>
              <w:t>2</w:t>
            </w:r>
          </w:p>
        </w:tc>
        <w:tc>
          <w:tcPr>
            <w:tcW w:w="1666" w:type="dxa"/>
          </w:tcPr>
          <w:p w:rsidR="00270CC4" w:rsidRDefault="00270CC4" w:rsidP="00777FA2">
            <w:pPr>
              <w:pStyle w:val="TableParagraph"/>
              <w:spacing w:before="4"/>
              <w:rPr>
                <w:sz w:val="23"/>
              </w:rPr>
            </w:pPr>
          </w:p>
          <w:p w:rsidR="00270CC4" w:rsidRDefault="00270CC4" w:rsidP="00777FA2">
            <w:pPr>
              <w:pStyle w:val="TableParagraph"/>
              <w:spacing w:before="1" w:line="264" w:lineRule="exact"/>
              <w:ind w:left="35"/>
              <w:jc w:val="center"/>
              <w:rPr>
                <w:b/>
                <w:sz w:val="24"/>
              </w:rPr>
            </w:pPr>
            <w:r>
              <w:rPr>
                <w:b/>
                <w:sz w:val="24"/>
              </w:rPr>
              <w:t>2</w:t>
            </w:r>
          </w:p>
        </w:tc>
      </w:tr>
      <w:tr w:rsidR="00270CC4" w:rsidTr="00777FA2">
        <w:trPr>
          <w:trHeight w:val="550"/>
        </w:trPr>
        <w:tc>
          <w:tcPr>
            <w:tcW w:w="674" w:type="dxa"/>
          </w:tcPr>
          <w:p w:rsidR="00270CC4" w:rsidRDefault="00270CC4" w:rsidP="00777FA2">
            <w:pPr>
              <w:pStyle w:val="TableParagraph"/>
              <w:spacing w:line="267" w:lineRule="exact"/>
              <w:ind w:left="166" w:right="137"/>
              <w:jc w:val="center"/>
              <w:rPr>
                <w:b/>
                <w:sz w:val="24"/>
              </w:rPr>
            </w:pPr>
            <w:r>
              <w:rPr>
                <w:b/>
                <w:sz w:val="24"/>
              </w:rPr>
              <w:t>12.</w:t>
            </w:r>
          </w:p>
        </w:tc>
        <w:tc>
          <w:tcPr>
            <w:tcW w:w="4474" w:type="dxa"/>
            <w:gridSpan w:val="3"/>
          </w:tcPr>
          <w:p w:rsidR="00270CC4" w:rsidRDefault="00270CC4" w:rsidP="00777FA2">
            <w:pPr>
              <w:pStyle w:val="TableParagraph"/>
              <w:spacing w:line="267" w:lineRule="exact"/>
              <w:ind w:left="107"/>
              <w:rPr>
                <w:b/>
                <w:sz w:val="24"/>
              </w:rPr>
            </w:pPr>
            <w:r>
              <w:rPr>
                <w:b/>
                <w:sz w:val="24"/>
              </w:rPr>
              <w:t>Правописание гласных после</w:t>
            </w:r>
          </w:p>
          <w:p w:rsidR="00270CC4" w:rsidRDefault="00270CC4" w:rsidP="00777FA2">
            <w:pPr>
              <w:pStyle w:val="TableParagraph"/>
              <w:spacing w:line="264" w:lineRule="exact"/>
              <w:ind w:left="107"/>
              <w:rPr>
                <w:b/>
                <w:sz w:val="24"/>
              </w:rPr>
            </w:pPr>
            <w:r>
              <w:rPr>
                <w:b/>
                <w:sz w:val="24"/>
              </w:rPr>
              <w:t>шипящих и Ц</w:t>
            </w:r>
          </w:p>
        </w:tc>
        <w:tc>
          <w:tcPr>
            <w:tcW w:w="707" w:type="dxa"/>
          </w:tcPr>
          <w:p w:rsidR="00270CC4" w:rsidRDefault="00270CC4" w:rsidP="00777FA2">
            <w:pPr>
              <w:pStyle w:val="TableParagraph"/>
              <w:spacing w:before="129"/>
              <w:ind w:left="29"/>
              <w:jc w:val="center"/>
              <w:rPr>
                <w:b/>
                <w:sz w:val="24"/>
              </w:rPr>
            </w:pPr>
            <w:r>
              <w:rPr>
                <w:b/>
                <w:sz w:val="24"/>
              </w:rPr>
              <w:t>4</w:t>
            </w:r>
          </w:p>
        </w:tc>
        <w:tc>
          <w:tcPr>
            <w:tcW w:w="708" w:type="dxa"/>
          </w:tcPr>
          <w:p w:rsidR="00270CC4" w:rsidRDefault="00270CC4" w:rsidP="00777FA2">
            <w:pPr>
              <w:pStyle w:val="TableParagraph"/>
              <w:spacing w:before="129"/>
              <w:ind w:left="31"/>
              <w:jc w:val="center"/>
              <w:rPr>
                <w:b/>
                <w:sz w:val="24"/>
              </w:rPr>
            </w:pPr>
            <w:r>
              <w:rPr>
                <w:b/>
                <w:sz w:val="24"/>
              </w:rPr>
              <w:t>2</w:t>
            </w:r>
          </w:p>
        </w:tc>
        <w:tc>
          <w:tcPr>
            <w:tcW w:w="566" w:type="dxa"/>
          </w:tcPr>
          <w:p w:rsidR="00270CC4" w:rsidRDefault="00270CC4" w:rsidP="00777FA2">
            <w:pPr>
              <w:pStyle w:val="TableParagraph"/>
              <w:rPr>
                <w:sz w:val="24"/>
              </w:rPr>
            </w:pPr>
          </w:p>
        </w:tc>
        <w:tc>
          <w:tcPr>
            <w:tcW w:w="852" w:type="dxa"/>
          </w:tcPr>
          <w:p w:rsidR="00270CC4" w:rsidRDefault="00270CC4" w:rsidP="00777FA2">
            <w:pPr>
              <w:pStyle w:val="TableParagraph"/>
              <w:spacing w:before="129"/>
              <w:ind w:right="332"/>
              <w:jc w:val="right"/>
              <w:rPr>
                <w:b/>
                <w:sz w:val="24"/>
              </w:rPr>
            </w:pPr>
            <w:r>
              <w:rPr>
                <w:b/>
                <w:sz w:val="24"/>
              </w:rPr>
              <w:t>2</w:t>
            </w:r>
          </w:p>
        </w:tc>
        <w:tc>
          <w:tcPr>
            <w:tcW w:w="1666" w:type="dxa"/>
          </w:tcPr>
          <w:p w:rsidR="00270CC4" w:rsidRDefault="00270CC4" w:rsidP="00777FA2">
            <w:pPr>
              <w:pStyle w:val="TableParagraph"/>
              <w:spacing w:before="129"/>
              <w:ind w:left="35"/>
              <w:jc w:val="center"/>
              <w:rPr>
                <w:b/>
                <w:sz w:val="24"/>
              </w:rPr>
            </w:pPr>
            <w:r>
              <w:rPr>
                <w:b/>
                <w:sz w:val="24"/>
              </w:rPr>
              <w:t>2</w:t>
            </w:r>
          </w:p>
        </w:tc>
      </w:tr>
      <w:tr w:rsidR="00270CC4" w:rsidTr="00777FA2">
        <w:trPr>
          <w:trHeight w:val="553"/>
        </w:trPr>
        <w:tc>
          <w:tcPr>
            <w:tcW w:w="674" w:type="dxa"/>
          </w:tcPr>
          <w:p w:rsidR="00270CC4" w:rsidRDefault="00270CC4" w:rsidP="00777FA2">
            <w:pPr>
              <w:pStyle w:val="TableParagraph"/>
              <w:spacing w:line="269" w:lineRule="exact"/>
              <w:ind w:left="166" w:right="137"/>
              <w:jc w:val="center"/>
              <w:rPr>
                <w:b/>
                <w:sz w:val="24"/>
              </w:rPr>
            </w:pPr>
            <w:r>
              <w:rPr>
                <w:b/>
                <w:sz w:val="24"/>
              </w:rPr>
              <w:t>13.</w:t>
            </w:r>
          </w:p>
        </w:tc>
        <w:tc>
          <w:tcPr>
            <w:tcW w:w="4474" w:type="dxa"/>
            <w:gridSpan w:val="3"/>
          </w:tcPr>
          <w:p w:rsidR="00270CC4" w:rsidRDefault="00270CC4" w:rsidP="00777FA2">
            <w:pPr>
              <w:pStyle w:val="TableParagraph"/>
              <w:spacing w:line="269" w:lineRule="exact"/>
              <w:ind w:left="107"/>
              <w:rPr>
                <w:b/>
                <w:sz w:val="24"/>
              </w:rPr>
            </w:pPr>
            <w:r>
              <w:rPr>
                <w:b/>
                <w:sz w:val="24"/>
              </w:rPr>
              <w:t>Правописание мягкого знака после</w:t>
            </w:r>
          </w:p>
          <w:p w:rsidR="00270CC4" w:rsidRDefault="00270CC4" w:rsidP="00777FA2">
            <w:pPr>
              <w:pStyle w:val="TableParagraph"/>
              <w:spacing w:line="264" w:lineRule="exact"/>
              <w:ind w:left="107"/>
              <w:rPr>
                <w:b/>
                <w:sz w:val="24"/>
              </w:rPr>
            </w:pPr>
            <w:r>
              <w:rPr>
                <w:b/>
                <w:sz w:val="24"/>
              </w:rPr>
              <w:t>шипящих во всех частях речи</w:t>
            </w:r>
          </w:p>
        </w:tc>
        <w:tc>
          <w:tcPr>
            <w:tcW w:w="707" w:type="dxa"/>
          </w:tcPr>
          <w:p w:rsidR="00270CC4" w:rsidRDefault="00270CC4" w:rsidP="00777FA2">
            <w:pPr>
              <w:pStyle w:val="TableParagraph"/>
              <w:spacing w:before="129"/>
              <w:ind w:left="29"/>
              <w:jc w:val="center"/>
              <w:rPr>
                <w:b/>
                <w:sz w:val="24"/>
              </w:rPr>
            </w:pPr>
            <w:r>
              <w:rPr>
                <w:b/>
                <w:sz w:val="24"/>
              </w:rPr>
              <w:t>4</w:t>
            </w:r>
          </w:p>
        </w:tc>
        <w:tc>
          <w:tcPr>
            <w:tcW w:w="708" w:type="dxa"/>
          </w:tcPr>
          <w:p w:rsidR="00270CC4" w:rsidRDefault="00270CC4" w:rsidP="00777FA2">
            <w:pPr>
              <w:pStyle w:val="TableParagraph"/>
              <w:spacing w:before="129"/>
              <w:ind w:left="31"/>
              <w:jc w:val="center"/>
              <w:rPr>
                <w:b/>
                <w:sz w:val="24"/>
              </w:rPr>
            </w:pPr>
            <w:r>
              <w:rPr>
                <w:b/>
                <w:sz w:val="24"/>
              </w:rPr>
              <w:t>2</w:t>
            </w:r>
          </w:p>
        </w:tc>
        <w:tc>
          <w:tcPr>
            <w:tcW w:w="566" w:type="dxa"/>
          </w:tcPr>
          <w:p w:rsidR="00270CC4" w:rsidRDefault="00270CC4" w:rsidP="00777FA2">
            <w:pPr>
              <w:pStyle w:val="TableParagraph"/>
              <w:rPr>
                <w:sz w:val="24"/>
              </w:rPr>
            </w:pPr>
          </w:p>
        </w:tc>
        <w:tc>
          <w:tcPr>
            <w:tcW w:w="852" w:type="dxa"/>
          </w:tcPr>
          <w:p w:rsidR="00270CC4" w:rsidRDefault="00270CC4" w:rsidP="00777FA2">
            <w:pPr>
              <w:pStyle w:val="TableParagraph"/>
              <w:spacing w:before="129"/>
              <w:ind w:right="332"/>
              <w:jc w:val="right"/>
              <w:rPr>
                <w:b/>
                <w:sz w:val="24"/>
              </w:rPr>
            </w:pPr>
            <w:r>
              <w:rPr>
                <w:b/>
                <w:sz w:val="24"/>
              </w:rPr>
              <w:t>2</w:t>
            </w:r>
          </w:p>
        </w:tc>
        <w:tc>
          <w:tcPr>
            <w:tcW w:w="1666" w:type="dxa"/>
          </w:tcPr>
          <w:p w:rsidR="00270CC4" w:rsidRDefault="00270CC4" w:rsidP="00777FA2">
            <w:pPr>
              <w:pStyle w:val="TableParagraph"/>
              <w:spacing w:before="129"/>
              <w:ind w:left="35"/>
              <w:jc w:val="center"/>
              <w:rPr>
                <w:b/>
                <w:sz w:val="24"/>
              </w:rPr>
            </w:pPr>
            <w:r>
              <w:rPr>
                <w:b/>
                <w:sz w:val="24"/>
              </w:rPr>
              <w:t>2</w:t>
            </w:r>
          </w:p>
        </w:tc>
      </w:tr>
      <w:tr w:rsidR="00270CC4" w:rsidTr="00777FA2">
        <w:trPr>
          <w:trHeight w:val="274"/>
        </w:trPr>
        <w:tc>
          <w:tcPr>
            <w:tcW w:w="674" w:type="dxa"/>
          </w:tcPr>
          <w:p w:rsidR="00270CC4" w:rsidRDefault="00270CC4" w:rsidP="00777FA2">
            <w:pPr>
              <w:pStyle w:val="TableParagraph"/>
              <w:spacing w:line="255" w:lineRule="exact"/>
              <w:ind w:left="166" w:right="137"/>
              <w:jc w:val="center"/>
              <w:rPr>
                <w:b/>
                <w:sz w:val="24"/>
              </w:rPr>
            </w:pPr>
            <w:r>
              <w:rPr>
                <w:b/>
                <w:sz w:val="24"/>
              </w:rPr>
              <w:t>14.</w:t>
            </w:r>
          </w:p>
        </w:tc>
        <w:tc>
          <w:tcPr>
            <w:tcW w:w="4474" w:type="dxa"/>
            <w:gridSpan w:val="3"/>
          </w:tcPr>
          <w:p w:rsidR="00270CC4" w:rsidRDefault="00270CC4" w:rsidP="00777FA2">
            <w:pPr>
              <w:pStyle w:val="TableParagraph"/>
              <w:spacing w:line="255" w:lineRule="exact"/>
              <w:ind w:left="107"/>
              <w:rPr>
                <w:b/>
                <w:sz w:val="24"/>
              </w:rPr>
            </w:pPr>
            <w:r>
              <w:rPr>
                <w:b/>
                <w:sz w:val="24"/>
              </w:rPr>
              <w:t>Правописание частиц.</w:t>
            </w:r>
          </w:p>
        </w:tc>
        <w:tc>
          <w:tcPr>
            <w:tcW w:w="707" w:type="dxa"/>
          </w:tcPr>
          <w:p w:rsidR="00270CC4" w:rsidRDefault="00270CC4" w:rsidP="00777FA2">
            <w:pPr>
              <w:pStyle w:val="TableParagraph"/>
              <w:spacing w:line="255" w:lineRule="exact"/>
              <w:ind w:left="29"/>
              <w:jc w:val="center"/>
              <w:rPr>
                <w:b/>
                <w:sz w:val="24"/>
              </w:rPr>
            </w:pPr>
            <w:r>
              <w:rPr>
                <w:b/>
                <w:sz w:val="24"/>
              </w:rPr>
              <w:t>4</w:t>
            </w:r>
          </w:p>
        </w:tc>
        <w:tc>
          <w:tcPr>
            <w:tcW w:w="708" w:type="dxa"/>
          </w:tcPr>
          <w:p w:rsidR="00270CC4" w:rsidRDefault="00270CC4" w:rsidP="00777FA2">
            <w:pPr>
              <w:pStyle w:val="TableParagraph"/>
              <w:spacing w:line="255" w:lineRule="exact"/>
              <w:ind w:left="31"/>
              <w:jc w:val="center"/>
              <w:rPr>
                <w:b/>
                <w:sz w:val="24"/>
              </w:rPr>
            </w:pPr>
            <w:r>
              <w:rPr>
                <w:b/>
                <w:sz w:val="24"/>
              </w:rPr>
              <w:t>2</w:t>
            </w:r>
          </w:p>
        </w:tc>
        <w:tc>
          <w:tcPr>
            <w:tcW w:w="566" w:type="dxa"/>
          </w:tcPr>
          <w:p w:rsidR="00270CC4" w:rsidRDefault="00270CC4" w:rsidP="00777FA2">
            <w:pPr>
              <w:pStyle w:val="TableParagraph"/>
              <w:rPr>
                <w:sz w:val="20"/>
              </w:rPr>
            </w:pPr>
          </w:p>
        </w:tc>
        <w:tc>
          <w:tcPr>
            <w:tcW w:w="852" w:type="dxa"/>
          </w:tcPr>
          <w:p w:rsidR="00270CC4" w:rsidRDefault="00270CC4" w:rsidP="00777FA2">
            <w:pPr>
              <w:pStyle w:val="TableParagraph"/>
              <w:spacing w:line="255" w:lineRule="exact"/>
              <w:ind w:right="332"/>
              <w:jc w:val="right"/>
              <w:rPr>
                <w:b/>
                <w:sz w:val="24"/>
              </w:rPr>
            </w:pPr>
            <w:r>
              <w:rPr>
                <w:b/>
                <w:sz w:val="24"/>
              </w:rPr>
              <w:t>2</w:t>
            </w:r>
          </w:p>
        </w:tc>
        <w:tc>
          <w:tcPr>
            <w:tcW w:w="1666" w:type="dxa"/>
          </w:tcPr>
          <w:p w:rsidR="00270CC4" w:rsidRDefault="00270CC4" w:rsidP="00777FA2">
            <w:pPr>
              <w:pStyle w:val="TableParagraph"/>
              <w:spacing w:line="255" w:lineRule="exact"/>
              <w:ind w:left="35"/>
              <w:jc w:val="center"/>
              <w:rPr>
                <w:b/>
                <w:sz w:val="24"/>
              </w:rPr>
            </w:pPr>
            <w:r>
              <w:rPr>
                <w:b/>
                <w:sz w:val="24"/>
              </w:rPr>
              <w:t>2</w:t>
            </w:r>
          </w:p>
        </w:tc>
      </w:tr>
      <w:tr w:rsidR="00270CC4" w:rsidTr="00777FA2">
        <w:trPr>
          <w:trHeight w:val="277"/>
        </w:trPr>
        <w:tc>
          <w:tcPr>
            <w:tcW w:w="674" w:type="dxa"/>
          </w:tcPr>
          <w:p w:rsidR="00270CC4" w:rsidRDefault="00270CC4" w:rsidP="00777FA2">
            <w:pPr>
              <w:pStyle w:val="TableParagraph"/>
              <w:spacing w:line="257" w:lineRule="exact"/>
              <w:ind w:left="166" w:right="137"/>
              <w:jc w:val="center"/>
              <w:rPr>
                <w:b/>
                <w:sz w:val="24"/>
              </w:rPr>
            </w:pPr>
            <w:r>
              <w:rPr>
                <w:b/>
                <w:sz w:val="24"/>
              </w:rPr>
              <w:t>15.</w:t>
            </w:r>
          </w:p>
        </w:tc>
        <w:tc>
          <w:tcPr>
            <w:tcW w:w="4474" w:type="dxa"/>
            <w:gridSpan w:val="3"/>
          </w:tcPr>
          <w:p w:rsidR="00270CC4" w:rsidRDefault="00270CC4" w:rsidP="00777FA2">
            <w:pPr>
              <w:pStyle w:val="TableParagraph"/>
              <w:spacing w:line="257" w:lineRule="exact"/>
              <w:ind w:left="107"/>
              <w:rPr>
                <w:b/>
                <w:sz w:val="24"/>
              </w:rPr>
            </w:pPr>
            <w:r>
              <w:rPr>
                <w:b/>
                <w:sz w:val="24"/>
              </w:rPr>
              <w:t>Правописание междометий</w:t>
            </w:r>
          </w:p>
        </w:tc>
        <w:tc>
          <w:tcPr>
            <w:tcW w:w="707" w:type="dxa"/>
          </w:tcPr>
          <w:p w:rsidR="00270CC4" w:rsidRDefault="00270CC4" w:rsidP="00777FA2">
            <w:pPr>
              <w:pStyle w:val="TableParagraph"/>
              <w:spacing w:line="257" w:lineRule="exact"/>
              <w:ind w:left="19"/>
              <w:jc w:val="center"/>
              <w:rPr>
                <w:b/>
                <w:sz w:val="24"/>
              </w:rPr>
            </w:pPr>
            <w:r>
              <w:rPr>
                <w:b/>
                <w:sz w:val="24"/>
              </w:rPr>
              <w:t>4</w:t>
            </w:r>
          </w:p>
        </w:tc>
        <w:tc>
          <w:tcPr>
            <w:tcW w:w="708" w:type="dxa"/>
          </w:tcPr>
          <w:p w:rsidR="00270CC4" w:rsidRDefault="00270CC4" w:rsidP="00777FA2">
            <w:pPr>
              <w:pStyle w:val="TableParagraph"/>
              <w:spacing w:line="257" w:lineRule="exact"/>
              <w:ind w:left="31"/>
              <w:jc w:val="center"/>
              <w:rPr>
                <w:b/>
                <w:sz w:val="24"/>
              </w:rPr>
            </w:pPr>
            <w:r>
              <w:rPr>
                <w:b/>
                <w:sz w:val="24"/>
              </w:rPr>
              <w:t>2</w:t>
            </w:r>
          </w:p>
        </w:tc>
        <w:tc>
          <w:tcPr>
            <w:tcW w:w="566" w:type="dxa"/>
          </w:tcPr>
          <w:p w:rsidR="00270CC4" w:rsidRDefault="00270CC4" w:rsidP="00777FA2">
            <w:pPr>
              <w:pStyle w:val="TableParagraph"/>
              <w:rPr>
                <w:sz w:val="20"/>
              </w:rPr>
            </w:pPr>
          </w:p>
        </w:tc>
        <w:tc>
          <w:tcPr>
            <w:tcW w:w="852" w:type="dxa"/>
          </w:tcPr>
          <w:p w:rsidR="00270CC4" w:rsidRDefault="00270CC4" w:rsidP="00777FA2">
            <w:pPr>
              <w:pStyle w:val="TableParagraph"/>
              <w:spacing w:line="257" w:lineRule="exact"/>
              <w:ind w:right="332"/>
              <w:jc w:val="right"/>
              <w:rPr>
                <w:b/>
                <w:sz w:val="24"/>
              </w:rPr>
            </w:pPr>
            <w:r>
              <w:rPr>
                <w:b/>
                <w:sz w:val="24"/>
              </w:rPr>
              <w:t>2</w:t>
            </w:r>
          </w:p>
        </w:tc>
        <w:tc>
          <w:tcPr>
            <w:tcW w:w="1666" w:type="dxa"/>
          </w:tcPr>
          <w:p w:rsidR="00270CC4" w:rsidRDefault="00270CC4" w:rsidP="00777FA2">
            <w:pPr>
              <w:pStyle w:val="TableParagraph"/>
              <w:spacing w:line="257" w:lineRule="exact"/>
              <w:ind w:left="35"/>
              <w:jc w:val="center"/>
              <w:rPr>
                <w:b/>
                <w:sz w:val="24"/>
              </w:rPr>
            </w:pPr>
            <w:r>
              <w:rPr>
                <w:b/>
                <w:sz w:val="24"/>
              </w:rPr>
              <w:t>2</w:t>
            </w:r>
          </w:p>
        </w:tc>
      </w:tr>
      <w:tr w:rsidR="00270CC4" w:rsidTr="00777FA2">
        <w:trPr>
          <w:trHeight w:val="826"/>
        </w:trPr>
        <w:tc>
          <w:tcPr>
            <w:tcW w:w="674" w:type="dxa"/>
          </w:tcPr>
          <w:p w:rsidR="00270CC4" w:rsidRDefault="00270CC4" w:rsidP="00777FA2">
            <w:pPr>
              <w:pStyle w:val="TableParagraph"/>
              <w:spacing w:line="267" w:lineRule="exact"/>
              <w:ind w:left="166" w:right="137"/>
              <w:jc w:val="center"/>
              <w:rPr>
                <w:b/>
                <w:sz w:val="24"/>
              </w:rPr>
            </w:pPr>
            <w:r>
              <w:rPr>
                <w:b/>
                <w:sz w:val="24"/>
              </w:rPr>
              <w:t>16.</w:t>
            </w:r>
          </w:p>
        </w:tc>
        <w:tc>
          <w:tcPr>
            <w:tcW w:w="4474" w:type="dxa"/>
            <w:gridSpan w:val="3"/>
          </w:tcPr>
          <w:p w:rsidR="00270CC4" w:rsidRDefault="00270CC4" w:rsidP="00777FA2">
            <w:pPr>
              <w:pStyle w:val="TableParagraph"/>
              <w:tabs>
                <w:tab w:val="left" w:pos="2136"/>
                <w:tab w:val="left" w:pos="3362"/>
              </w:tabs>
              <w:ind w:left="107" w:right="76"/>
              <w:rPr>
                <w:b/>
                <w:sz w:val="24"/>
              </w:rPr>
            </w:pPr>
            <w:r>
              <w:rPr>
                <w:b/>
                <w:sz w:val="24"/>
              </w:rPr>
              <w:t>Комплексный</w:t>
            </w:r>
            <w:r>
              <w:rPr>
                <w:b/>
                <w:sz w:val="24"/>
              </w:rPr>
              <w:tab/>
              <w:t>подход</w:t>
            </w:r>
            <w:r>
              <w:rPr>
                <w:b/>
                <w:sz w:val="24"/>
              </w:rPr>
              <w:tab/>
              <w:t>изучения правописания строчной и</w:t>
            </w:r>
            <w:r>
              <w:rPr>
                <w:b/>
                <w:spacing w:val="14"/>
                <w:sz w:val="24"/>
              </w:rPr>
              <w:t xml:space="preserve"> </w:t>
            </w:r>
            <w:r>
              <w:rPr>
                <w:b/>
                <w:sz w:val="24"/>
              </w:rPr>
              <w:t>прописной</w:t>
            </w:r>
          </w:p>
          <w:p w:rsidR="00270CC4" w:rsidRDefault="00270CC4" w:rsidP="00777FA2">
            <w:pPr>
              <w:pStyle w:val="TableParagraph"/>
              <w:spacing w:line="264" w:lineRule="exact"/>
              <w:ind w:left="107"/>
              <w:rPr>
                <w:b/>
                <w:sz w:val="24"/>
              </w:rPr>
            </w:pPr>
            <w:r>
              <w:rPr>
                <w:b/>
                <w:sz w:val="24"/>
              </w:rPr>
              <w:t>букв.</w:t>
            </w:r>
          </w:p>
        </w:tc>
        <w:tc>
          <w:tcPr>
            <w:tcW w:w="707" w:type="dxa"/>
          </w:tcPr>
          <w:p w:rsidR="00270CC4" w:rsidRDefault="00270CC4" w:rsidP="00777FA2">
            <w:pPr>
              <w:pStyle w:val="TableParagraph"/>
              <w:spacing w:before="2"/>
              <w:rPr>
                <w:sz w:val="23"/>
              </w:rPr>
            </w:pPr>
          </w:p>
          <w:p w:rsidR="00270CC4" w:rsidRDefault="00270CC4" w:rsidP="00777FA2">
            <w:pPr>
              <w:pStyle w:val="TableParagraph"/>
              <w:ind w:left="29"/>
              <w:jc w:val="center"/>
              <w:rPr>
                <w:b/>
                <w:sz w:val="24"/>
              </w:rPr>
            </w:pPr>
            <w:r>
              <w:rPr>
                <w:b/>
                <w:sz w:val="24"/>
              </w:rPr>
              <w:t>4</w:t>
            </w:r>
          </w:p>
        </w:tc>
        <w:tc>
          <w:tcPr>
            <w:tcW w:w="708" w:type="dxa"/>
          </w:tcPr>
          <w:p w:rsidR="00270CC4" w:rsidRDefault="00270CC4" w:rsidP="00777FA2">
            <w:pPr>
              <w:pStyle w:val="TableParagraph"/>
              <w:spacing w:before="2"/>
              <w:rPr>
                <w:sz w:val="23"/>
              </w:rPr>
            </w:pPr>
          </w:p>
          <w:p w:rsidR="00270CC4" w:rsidRDefault="00270CC4" w:rsidP="00777FA2">
            <w:pPr>
              <w:pStyle w:val="TableParagraph"/>
              <w:ind w:left="31"/>
              <w:jc w:val="center"/>
              <w:rPr>
                <w:b/>
                <w:sz w:val="24"/>
              </w:rPr>
            </w:pPr>
            <w:r>
              <w:rPr>
                <w:b/>
                <w:sz w:val="24"/>
              </w:rPr>
              <w:t>2</w:t>
            </w:r>
          </w:p>
        </w:tc>
        <w:tc>
          <w:tcPr>
            <w:tcW w:w="566" w:type="dxa"/>
          </w:tcPr>
          <w:p w:rsidR="00270CC4" w:rsidRDefault="00270CC4" w:rsidP="00777FA2">
            <w:pPr>
              <w:pStyle w:val="TableParagraph"/>
              <w:rPr>
                <w:sz w:val="24"/>
              </w:rPr>
            </w:pPr>
          </w:p>
        </w:tc>
        <w:tc>
          <w:tcPr>
            <w:tcW w:w="852" w:type="dxa"/>
          </w:tcPr>
          <w:p w:rsidR="00270CC4" w:rsidRDefault="00270CC4" w:rsidP="00777FA2">
            <w:pPr>
              <w:pStyle w:val="TableParagraph"/>
              <w:spacing w:before="2"/>
              <w:rPr>
                <w:sz w:val="23"/>
              </w:rPr>
            </w:pPr>
          </w:p>
          <w:p w:rsidR="00270CC4" w:rsidRDefault="00270CC4" w:rsidP="00777FA2">
            <w:pPr>
              <w:pStyle w:val="TableParagraph"/>
              <w:ind w:right="332"/>
              <w:jc w:val="right"/>
              <w:rPr>
                <w:b/>
                <w:sz w:val="24"/>
              </w:rPr>
            </w:pPr>
            <w:r>
              <w:rPr>
                <w:b/>
                <w:sz w:val="24"/>
              </w:rPr>
              <w:t>2</w:t>
            </w:r>
          </w:p>
        </w:tc>
        <w:tc>
          <w:tcPr>
            <w:tcW w:w="1666" w:type="dxa"/>
          </w:tcPr>
          <w:p w:rsidR="00270CC4" w:rsidRDefault="00270CC4" w:rsidP="00777FA2">
            <w:pPr>
              <w:pStyle w:val="TableParagraph"/>
              <w:spacing w:before="129"/>
              <w:ind w:left="35"/>
              <w:jc w:val="center"/>
              <w:rPr>
                <w:b/>
                <w:sz w:val="24"/>
              </w:rPr>
            </w:pPr>
            <w:r>
              <w:rPr>
                <w:b/>
                <w:sz w:val="24"/>
              </w:rPr>
              <w:t>2</w:t>
            </w:r>
          </w:p>
        </w:tc>
      </w:tr>
      <w:tr w:rsidR="00270CC4" w:rsidTr="00777FA2">
        <w:trPr>
          <w:trHeight w:val="1381"/>
        </w:trPr>
        <w:tc>
          <w:tcPr>
            <w:tcW w:w="674" w:type="dxa"/>
          </w:tcPr>
          <w:p w:rsidR="00270CC4" w:rsidRDefault="00270CC4" w:rsidP="00777FA2">
            <w:pPr>
              <w:pStyle w:val="TableParagraph"/>
              <w:spacing w:line="270" w:lineRule="exact"/>
              <w:ind w:left="166" w:right="137"/>
              <w:jc w:val="center"/>
              <w:rPr>
                <w:b/>
                <w:sz w:val="24"/>
              </w:rPr>
            </w:pPr>
            <w:r>
              <w:rPr>
                <w:b/>
                <w:sz w:val="24"/>
              </w:rPr>
              <w:t>17.</w:t>
            </w:r>
          </w:p>
        </w:tc>
        <w:tc>
          <w:tcPr>
            <w:tcW w:w="4474" w:type="dxa"/>
            <w:gridSpan w:val="3"/>
          </w:tcPr>
          <w:p w:rsidR="00270CC4" w:rsidRDefault="00270CC4" w:rsidP="00777FA2">
            <w:pPr>
              <w:pStyle w:val="TableParagraph"/>
              <w:ind w:left="107" w:right="74"/>
              <w:jc w:val="both"/>
              <w:rPr>
                <w:b/>
                <w:sz w:val="24"/>
              </w:rPr>
            </w:pPr>
            <w:r>
              <w:rPr>
                <w:b/>
                <w:sz w:val="24"/>
              </w:rPr>
              <w:t>Орфографические словари и справочники. Виды словарей и справочников. Способы презентации информации о правописании слов в</w:t>
            </w:r>
          </w:p>
          <w:p w:rsidR="00270CC4" w:rsidRDefault="00270CC4" w:rsidP="00777FA2">
            <w:pPr>
              <w:pStyle w:val="TableParagraph"/>
              <w:spacing w:line="264" w:lineRule="exact"/>
              <w:ind w:left="107"/>
              <w:jc w:val="both"/>
              <w:rPr>
                <w:b/>
                <w:sz w:val="24"/>
              </w:rPr>
            </w:pPr>
            <w:r>
              <w:rPr>
                <w:b/>
                <w:sz w:val="24"/>
              </w:rPr>
              <w:t>разных словарях и справочниках.</w:t>
            </w:r>
          </w:p>
        </w:tc>
        <w:tc>
          <w:tcPr>
            <w:tcW w:w="707" w:type="dxa"/>
          </w:tcPr>
          <w:p w:rsidR="00270CC4" w:rsidRDefault="00270CC4" w:rsidP="00777FA2">
            <w:pPr>
              <w:pStyle w:val="TableParagraph"/>
              <w:rPr>
                <w:sz w:val="26"/>
              </w:rPr>
            </w:pPr>
          </w:p>
          <w:p w:rsidR="00270CC4" w:rsidRDefault="00270CC4" w:rsidP="00777FA2">
            <w:pPr>
              <w:pStyle w:val="TableParagraph"/>
              <w:spacing w:before="5"/>
              <w:rPr>
                <w:sz w:val="21"/>
              </w:rPr>
            </w:pPr>
          </w:p>
          <w:p w:rsidR="00270CC4" w:rsidRDefault="00270CC4" w:rsidP="00777FA2">
            <w:pPr>
              <w:pStyle w:val="TableParagraph"/>
              <w:ind w:left="29"/>
              <w:jc w:val="center"/>
              <w:rPr>
                <w:b/>
                <w:sz w:val="24"/>
              </w:rPr>
            </w:pPr>
            <w:r>
              <w:rPr>
                <w:b/>
                <w:sz w:val="24"/>
              </w:rPr>
              <w:t>4</w:t>
            </w:r>
          </w:p>
        </w:tc>
        <w:tc>
          <w:tcPr>
            <w:tcW w:w="708" w:type="dxa"/>
          </w:tcPr>
          <w:p w:rsidR="00270CC4" w:rsidRDefault="00270CC4" w:rsidP="00777FA2">
            <w:pPr>
              <w:pStyle w:val="TableParagraph"/>
              <w:rPr>
                <w:sz w:val="26"/>
              </w:rPr>
            </w:pPr>
          </w:p>
          <w:p w:rsidR="00270CC4" w:rsidRDefault="00270CC4" w:rsidP="00777FA2">
            <w:pPr>
              <w:pStyle w:val="TableParagraph"/>
              <w:spacing w:before="5"/>
              <w:rPr>
                <w:sz w:val="21"/>
              </w:rPr>
            </w:pPr>
          </w:p>
          <w:p w:rsidR="00270CC4" w:rsidRDefault="00270CC4" w:rsidP="00777FA2">
            <w:pPr>
              <w:pStyle w:val="TableParagraph"/>
              <w:ind w:left="31"/>
              <w:jc w:val="center"/>
              <w:rPr>
                <w:b/>
                <w:sz w:val="24"/>
              </w:rPr>
            </w:pPr>
            <w:r>
              <w:rPr>
                <w:b/>
                <w:sz w:val="24"/>
              </w:rPr>
              <w:t>2</w:t>
            </w:r>
          </w:p>
        </w:tc>
        <w:tc>
          <w:tcPr>
            <w:tcW w:w="566" w:type="dxa"/>
          </w:tcPr>
          <w:p w:rsidR="00270CC4" w:rsidRDefault="00270CC4" w:rsidP="00777FA2">
            <w:pPr>
              <w:pStyle w:val="TableParagraph"/>
              <w:rPr>
                <w:sz w:val="24"/>
              </w:rPr>
            </w:pPr>
          </w:p>
        </w:tc>
        <w:tc>
          <w:tcPr>
            <w:tcW w:w="852" w:type="dxa"/>
          </w:tcPr>
          <w:p w:rsidR="00270CC4" w:rsidRDefault="00270CC4" w:rsidP="00777FA2">
            <w:pPr>
              <w:pStyle w:val="TableParagraph"/>
              <w:rPr>
                <w:sz w:val="26"/>
              </w:rPr>
            </w:pPr>
          </w:p>
          <w:p w:rsidR="00270CC4" w:rsidRDefault="00270CC4" w:rsidP="00777FA2">
            <w:pPr>
              <w:pStyle w:val="TableParagraph"/>
              <w:spacing w:before="5"/>
              <w:rPr>
                <w:sz w:val="21"/>
              </w:rPr>
            </w:pPr>
          </w:p>
          <w:p w:rsidR="00270CC4" w:rsidRDefault="00270CC4" w:rsidP="00777FA2">
            <w:pPr>
              <w:pStyle w:val="TableParagraph"/>
              <w:ind w:right="332"/>
              <w:jc w:val="right"/>
              <w:rPr>
                <w:b/>
                <w:sz w:val="24"/>
              </w:rPr>
            </w:pPr>
            <w:r>
              <w:rPr>
                <w:b/>
                <w:sz w:val="24"/>
              </w:rPr>
              <w:t>2</w:t>
            </w:r>
          </w:p>
        </w:tc>
        <w:tc>
          <w:tcPr>
            <w:tcW w:w="1666" w:type="dxa"/>
          </w:tcPr>
          <w:p w:rsidR="00270CC4" w:rsidRDefault="00270CC4" w:rsidP="00777FA2">
            <w:pPr>
              <w:pStyle w:val="TableParagraph"/>
              <w:rPr>
                <w:sz w:val="26"/>
              </w:rPr>
            </w:pPr>
          </w:p>
          <w:p w:rsidR="00270CC4" w:rsidRDefault="00270CC4" w:rsidP="00777FA2">
            <w:pPr>
              <w:pStyle w:val="TableParagraph"/>
              <w:spacing w:before="5"/>
              <w:rPr>
                <w:sz w:val="21"/>
              </w:rPr>
            </w:pPr>
          </w:p>
          <w:p w:rsidR="00270CC4" w:rsidRDefault="00270CC4" w:rsidP="00777FA2">
            <w:pPr>
              <w:pStyle w:val="TableParagraph"/>
              <w:ind w:left="35"/>
              <w:jc w:val="center"/>
              <w:rPr>
                <w:b/>
                <w:sz w:val="24"/>
              </w:rPr>
            </w:pPr>
            <w:r>
              <w:rPr>
                <w:b/>
                <w:sz w:val="24"/>
              </w:rPr>
              <w:t>2</w:t>
            </w:r>
          </w:p>
        </w:tc>
      </w:tr>
      <w:tr w:rsidR="00270CC4" w:rsidTr="00777FA2">
        <w:trPr>
          <w:trHeight w:val="826"/>
        </w:trPr>
        <w:tc>
          <w:tcPr>
            <w:tcW w:w="674" w:type="dxa"/>
          </w:tcPr>
          <w:p w:rsidR="00270CC4" w:rsidRDefault="00270CC4" w:rsidP="00777FA2">
            <w:pPr>
              <w:pStyle w:val="TableParagraph"/>
              <w:spacing w:line="267" w:lineRule="exact"/>
              <w:ind w:left="166" w:right="137"/>
              <w:jc w:val="center"/>
              <w:rPr>
                <w:b/>
                <w:sz w:val="24"/>
              </w:rPr>
            </w:pPr>
            <w:r>
              <w:rPr>
                <w:b/>
                <w:sz w:val="24"/>
              </w:rPr>
              <w:t>18.</w:t>
            </w:r>
          </w:p>
        </w:tc>
        <w:tc>
          <w:tcPr>
            <w:tcW w:w="4474" w:type="dxa"/>
            <w:gridSpan w:val="3"/>
          </w:tcPr>
          <w:p w:rsidR="00270CC4" w:rsidRDefault="00270CC4" w:rsidP="00777FA2">
            <w:pPr>
              <w:pStyle w:val="TableParagraph"/>
              <w:ind w:left="107" w:right="73"/>
              <w:rPr>
                <w:b/>
                <w:sz w:val="24"/>
              </w:rPr>
            </w:pPr>
            <w:r>
              <w:rPr>
                <w:b/>
                <w:sz w:val="24"/>
              </w:rPr>
              <w:t>Опознавательные признаки орфограммы как комплексный подход</w:t>
            </w:r>
          </w:p>
          <w:p w:rsidR="00270CC4" w:rsidRDefault="00270CC4" w:rsidP="00777FA2">
            <w:pPr>
              <w:pStyle w:val="TableParagraph"/>
              <w:spacing w:line="264" w:lineRule="exact"/>
              <w:ind w:left="107"/>
              <w:rPr>
                <w:b/>
                <w:sz w:val="24"/>
              </w:rPr>
            </w:pPr>
            <w:r>
              <w:rPr>
                <w:b/>
                <w:sz w:val="24"/>
              </w:rPr>
              <w:t>к изучению правописания.</w:t>
            </w:r>
          </w:p>
        </w:tc>
        <w:tc>
          <w:tcPr>
            <w:tcW w:w="707" w:type="dxa"/>
          </w:tcPr>
          <w:p w:rsidR="00270CC4" w:rsidRDefault="00270CC4" w:rsidP="00777FA2">
            <w:pPr>
              <w:pStyle w:val="TableParagraph"/>
              <w:spacing w:before="2"/>
              <w:rPr>
                <w:sz w:val="23"/>
              </w:rPr>
            </w:pPr>
          </w:p>
          <w:p w:rsidR="00270CC4" w:rsidRDefault="00270CC4" w:rsidP="00777FA2">
            <w:pPr>
              <w:pStyle w:val="TableParagraph"/>
              <w:ind w:left="29"/>
              <w:jc w:val="center"/>
              <w:rPr>
                <w:b/>
                <w:sz w:val="24"/>
              </w:rPr>
            </w:pPr>
            <w:r>
              <w:rPr>
                <w:b/>
                <w:sz w:val="24"/>
              </w:rPr>
              <w:t>4</w:t>
            </w:r>
          </w:p>
        </w:tc>
        <w:tc>
          <w:tcPr>
            <w:tcW w:w="708" w:type="dxa"/>
          </w:tcPr>
          <w:p w:rsidR="00270CC4" w:rsidRDefault="00270CC4" w:rsidP="00777FA2">
            <w:pPr>
              <w:pStyle w:val="TableParagraph"/>
              <w:spacing w:before="2"/>
              <w:rPr>
                <w:sz w:val="23"/>
              </w:rPr>
            </w:pPr>
          </w:p>
          <w:p w:rsidR="00270CC4" w:rsidRDefault="00270CC4" w:rsidP="00777FA2">
            <w:pPr>
              <w:pStyle w:val="TableParagraph"/>
              <w:ind w:left="31"/>
              <w:jc w:val="center"/>
              <w:rPr>
                <w:b/>
                <w:sz w:val="24"/>
              </w:rPr>
            </w:pPr>
            <w:r>
              <w:rPr>
                <w:b/>
                <w:sz w:val="24"/>
              </w:rPr>
              <w:t>2</w:t>
            </w:r>
          </w:p>
        </w:tc>
        <w:tc>
          <w:tcPr>
            <w:tcW w:w="566" w:type="dxa"/>
          </w:tcPr>
          <w:p w:rsidR="00270CC4" w:rsidRDefault="00270CC4" w:rsidP="00777FA2">
            <w:pPr>
              <w:pStyle w:val="TableParagraph"/>
              <w:rPr>
                <w:sz w:val="24"/>
              </w:rPr>
            </w:pPr>
          </w:p>
        </w:tc>
        <w:tc>
          <w:tcPr>
            <w:tcW w:w="852" w:type="dxa"/>
          </w:tcPr>
          <w:p w:rsidR="00270CC4" w:rsidRDefault="00270CC4" w:rsidP="00777FA2">
            <w:pPr>
              <w:pStyle w:val="TableParagraph"/>
              <w:spacing w:before="2"/>
              <w:rPr>
                <w:sz w:val="23"/>
              </w:rPr>
            </w:pPr>
          </w:p>
          <w:p w:rsidR="00270CC4" w:rsidRDefault="00270CC4" w:rsidP="00777FA2">
            <w:pPr>
              <w:pStyle w:val="TableParagraph"/>
              <w:ind w:right="332"/>
              <w:jc w:val="right"/>
              <w:rPr>
                <w:b/>
                <w:sz w:val="24"/>
              </w:rPr>
            </w:pPr>
            <w:r>
              <w:rPr>
                <w:b/>
                <w:sz w:val="24"/>
              </w:rPr>
              <w:t>2</w:t>
            </w:r>
          </w:p>
        </w:tc>
        <w:tc>
          <w:tcPr>
            <w:tcW w:w="1666" w:type="dxa"/>
          </w:tcPr>
          <w:p w:rsidR="00270CC4" w:rsidRDefault="00270CC4" w:rsidP="00777FA2">
            <w:pPr>
              <w:pStyle w:val="TableParagraph"/>
              <w:spacing w:before="2"/>
              <w:rPr>
                <w:sz w:val="23"/>
              </w:rPr>
            </w:pPr>
          </w:p>
          <w:p w:rsidR="00270CC4" w:rsidRDefault="00270CC4" w:rsidP="00777FA2">
            <w:pPr>
              <w:pStyle w:val="TableParagraph"/>
              <w:ind w:left="35"/>
              <w:jc w:val="center"/>
              <w:rPr>
                <w:b/>
                <w:sz w:val="24"/>
              </w:rPr>
            </w:pPr>
            <w:r>
              <w:rPr>
                <w:b/>
                <w:sz w:val="24"/>
              </w:rPr>
              <w:t>2</w:t>
            </w:r>
          </w:p>
        </w:tc>
      </w:tr>
      <w:tr w:rsidR="00270CC4" w:rsidTr="00777FA2">
        <w:trPr>
          <w:trHeight w:val="277"/>
        </w:trPr>
        <w:tc>
          <w:tcPr>
            <w:tcW w:w="674" w:type="dxa"/>
          </w:tcPr>
          <w:p w:rsidR="00270CC4" w:rsidRDefault="00270CC4" w:rsidP="00777FA2">
            <w:pPr>
              <w:pStyle w:val="TableParagraph"/>
              <w:rPr>
                <w:sz w:val="20"/>
              </w:rPr>
            </w:pPr>
          </w:p>
        </w:tc>
        <w:tc>
          <w:tcPr>
            <w:tcW w:w="4474" w:type="dxa"/>
            <w:gridSpan w:val="3"/>
          </w:tcPr>
          <w:p w:rsidR="00270CC4" w:rsidRDefault="00270CC4" w:rsidP="00777FA2">
            <w:pPr>
              <w:pStyle w:val="TableParagraph"/>
              <w:spacing w:line="257" w:lineRule="exact"/>
              <w:ind w:left="107"/>
              <w:rPr>
                <w:b/>
                <w:sz w:val="24"/>
              </w:rPr>
            </w:pPr>
            <w:r>
              <w:rPr>
                <w:b/>
                <w:sz w:val="24"/>
              </w:rPr>
              <w:t>ИТОГО:</w:t>
            </w:r>
          </w:p>
        </w:tc>
        <w:tc>
          <w:tcPr>
            <w:tcW w:w="707" w:type="dxa"/>
          </w:tcPr>
          <w:p w:rsidR="00270CC4" w:rsidRDefault="00270CC4" w:rsidP="00777FA2">
            <w:pPr>
              <w:pStyle w:val="TableParagraph"/>
              <w:spacing w:line="257" w:lineRule="exact"/>
              <w:ind w:left="213" w:right="184"/>
              <w:jc w:val="center"/>
              <w:rPr>
                <w:b/>
                <w:sz w:val="24"/>
              </w:rPr>
            </w:pPr>
            <w:r>
              <w:rPr>
                <w:b/>
                <w:sz w:val="24"/>
              </w:rPr>
              <w:t>72</w:t>
            </w:r>
          </w:p>
        </w:tc>
        <w:tc>
          <w:tcPr>
            <w:tcW w:w="708" w:type="dxa"/>
          </w:tcPr>
          <w:p w:rsidR="00270CC4" w:rsidRDefault="00270CC4" w:rsidP="00777FA2">
            <w:pPr>
              <w:pStyle w:val="TableParagraph"/>
              <w:spacing w:line="257" w:lineRule="exact"/>
              <w:ind w:left="192" w:right="161"/>
              <w:jc w:val="center"/>
              <w:rPr>
                <w:b/>
                <w:sz w:val="24"/>
              </w:rPr>
            </w:pPr>
            <w:r>
              <w:rPr>
                <w:b/>
                <w:sz w:val="24"/>
              </w:rPr>
              <w:t>36</w:t>
            </w:r>
          </w:p>
        </w:tc>
        <w:tc>
          <w:tcPr>
            <w:tcW w:w="566" w:type="dxa"/>
          </w:tcPr>
          <w:p w:rsidR="00270CC4" w:rsidRDefault="00270CC4" w:rsidP="00777FA2">
            <w:pPr>
              <w:pStyle w:val="TableParagraph"/>
              <w:spacing w:line="257" w:lineRule="exact"/>
              <w:ind w:left="32"/>
              <w:jc w:val="center"/>
              <w:rPr>
                <w:b/>
                <w:sz w:val="24"/>
              </w:rPr>
            </w:pPr>
            <w:r>
              <w:rPr>
                <w:b/>
                <w:w w:val="99"/>
                <w:sz w:val="24"/>
              </w:rPr>
              <w:t>-</w:t>
            </w:r>
          </w:p>
        </w:tc>
        <w:tc>
          <w:tcPr>
            <w:tcW w:w="852" w:type="dxa"/>
          </w:tcPr>
          <w:p w:rsidR="00270CC4" w:rsidRDefault="00270CC4" w:rsidP="00777FA2">
            <w:pPr>
              <w:pStyle w:val="TableParagraph"/>
              <w:spacing w:line="257" w:lineRule="exact"/>
              <w:ind w:right="272"/>
              <w:jc w:val="right"/>
              <w:rPr>
                <w:b/>
                <w:sz w:val="24"/>
              </w:rPr>
            </w:pPr>
            <w:r>
              <w:rPr>
                <w:b/>
                <w:sz w:val="24"/>
              </w:rPr>
              <w:t>36</w:t>
            </w:r>
          </w:p>
        </w:tc>
        <w:tc>
          <w:tcPr>
            <w:tcW w:w="1666" w:type="dxa"/>
          </w:tcPr>
          <w:p w:rsidR="00270CC4" w:rsidRDefault="00270CC4" w:rsidP="00777FA2">
            <w:pPr>
              <w:pStyle w:val="TableParagraph"/>
              <w:spacing w:line="257" w:lineRule="exact"/>
              <w:ind w:left="690" w:right="655"/>
              <w:jc w:val="center"/>
              <w:rPr>
                <w:b/>
                <w:sz w:val="24"/>
              </w:rPr>
            </w:pPr>
            <w:r>
              <w:rPr>
                <w:b/>
                <w:sz w:val="24"/>
              </w:rPr>
              <w:t>36</w:t>
            </w:r>
          </w:p>
        </w:tc>
      </w:tr>
      <w:tr w:rsidR="00270CC4" w:rsidTr="00777FA2">
        <w:trPr>
          <w:trHeight w:val="320"/>
        </w:trPr>
        <w:tc>
          <w:tcPr>
            <w:tcW w:w="9647" w:type="dxa"/>
            <w:gridSpan w:val="9"/>
          </w:tcPr>
          <w:p w:rsidR="00270CC4" w:rsidRPr="004D5825" w:rsidRDefault="00270CC4" w:rsidP="00270CC4">
            <w:pPr>
              <w:pStyle w:val="TableParagraph"/>
              <w:spacing w:line="300" w:lineRule="exact"/>
              <w:ind w:left="3473" w:right="3445"/>
              <w:jc w:val="center"/>
              <w:rPr>
                <w:sz w:val="28"/>
              </w:rPr>
            </w:pPr>
            <w:r w:rsidRPr="004D5825">
              <w:rPr>
                <w:sz w:val="28"/>
              </w:rPr>
              <w:t>Базовый модуль № 2</w:t>
            </w:r>
          </w:p>
        </w:tc>
      </w:tr>
      <w:tr w:rsidR="00270CC4" w:rsidTr="00777FA2">
        <w:trPr>
          <w:trHeight w:val="553"/>
        </w:trPr>
        <w:tc>
          <w:tcPr>
            <w:tcW w:w="674" w:type="dxa"/>
          </w:tcPr>
          <w:p w:rsidR="00270CC4" w:rsidRDefault="00270CC4" w:rsidP="00777FA2">
            <w:pPr>
              <w:pStyle w:val="TableParagraph"/>
              <w:spacing w:line="269" w:lineRule="exact"/>
              <w:ind w:left="163" w:right="137"/>
              <w:jc w:val="center"/>
              <w:rPr>
                <w:b/>
                <w:sz w:val="24"/>
              </w:rPr>
            </w:pPr>
            <w:r>
              <w:rPr>
                <w:b/>
                <w:sz w:val="24"/>
              </w:rPr>
              <w:t>II</w:t>
            </w:r>
          </w:p>
        </w:tc>
        <w:tc>
          <w:tcPr>
            <w:tcW w:w="4474" w:type="dxa"/>
            <w:gridSpan w:val="3"/>
          </w:tcPr>
          <w:p w:rsidR="00270CC4" w:rsidRDefault="00270CC4" w:rsidP="00777FA2">
            <w:pPr>
              <w:pStyle w:val="TableParagraph"/>
              <w:spacing w:line="269" w:lineRule="exact"/>
              <w:ind w:left="107"/>
              <w:rPr>
                <w:b/>
                <w:sz w:val="24"/>
              </w:rPr>
            </w:pPr>
            <w:r>
              <w:rPr>
                <w:b/>
                <w:sz w:val="24"/>
              </w:rPr>
              <w:t>КОМПЛЕКСНЫЙ ПОДХОД К</w:t>
            </w:r>
          </w:p>
          <w:p w:rsidR="00270CC4" w:rsidRDefault="00270CC4" w:rsidP="00777FA2">
            <w:pPr>
              <w:pStyle w:val="TableParagraph"/>
              <w:spacing w:line="264" w:lineRule="exact"/>
              <w:ind w:left="107"/>
              <w:rPr>
                <w:b/>
                <w:sz w:val="24"/>
              </w:rPr>
            </w:pPr>
            <w:r>
              <w:rPr>
                <w:b/>
                <w:sz w:val="24"/>
              </w:rPr>
              <w:t>ИЗУЧЕНИЮ ПУНКТУАЦИИ</w:t>
            </w:r>
          </w:p>
        </w:tc>
        <w:tc>
          <w:tcPr>
            <w:tcW w:w="707" w:type="dxa"/>
          </w:tcPr>
          <w:p w:rsidR="00270CC4" w:rsidRDefault="00270CC4" w:rsidP="00777FA2">
            <w:pPr>
              <w:pStyle w:val="TableParagraph"/>
              <w:spacing w:before="130"/>
              <w:ind w:left="213" w:right="184"/>
              <w:jc w:val="center"/>
              <w:rPr>
                <w:b/>
                <w:sz w:val="24"/>
              </w:rPr>
            </w:pPr>
            <w:r>
              <w:rPr>
                <w:b/>
                <w:sz w:val="24"/>
              </w:rPr>
              <w:t>44</w:t>
            </w:r>
          </w:p>
        </w:tc>
        <w:tc>
          <w:tcPr>
            <w:tcW w:w="708" w:type="dxa"/>
          </w:tcPr>
          <w:p w:rsidR="00270CC4" w:rsidRDefault="00270CC4" w:rsidP="00777FA2">
            <w:pPr>
              <w:pStyle w:val="TableParagraph"/>
              <w:spacing w:before="130"/>
              <w:ind w:left="192" w:right="161"/>
              <w:jc w:val="center"/>
              <w:rPr>
                <w:b/>
                <w:sz w:val="24"/>
              </w:rPr>
            </w:pPr>
            <w:r>
              <w:rPr>
                <w:b/>
                <w:sz w:val="24"/>
              </w:rPr>
              <w:t>10</w:t>
            </w:r>
          </w:p>
        </w:tc>
        <w:tc>
          <w:tcPr>
            <w:tcW w:w="566" w:type="dxa"/>
          </w:tcPr>
          <w:p w:rsidR="00270CC4" w:rsidRDefault="00270CC4" w:rsidP="00777FA2">
            <w:pPr>
              <w:pStyle w:val="TableParagraph"/>
              <w:rPr>
                <w:sz w:val="24"/>
              </w:rPr>
            </w:pPr>
          </w:p>
        </w:tc>
        <w:tc>
          <w:tcPr>
            <w:tcW w:w="852" w:type="dxa"/>
          </w:tcPr>
          <w:p w:rsidR="00270CC4" w:rsidRDefault="00270CC4" w:rsidP="00777FA2">
            <w:pPr>
              <w:pStyle w:val="TableParagraph"/>
              <w:spacing w:before="130"/>
              <w:ind w:right="272"/>
              <w:jc w:val="right"/>
              <w:rPr>
                <w:b/>
                <w:sz w:val="24"/>
              </w:rPr>
            </w:pPr>
            <w:r>
              <w:rPr>
                <w:b/>
                <w:sz w:val="24"/>
              </w:rPr>
              <w:t>10</w:t>
            </w:r>
          </w:p>
        </w:tc>
        <w:tc>
          <w:tcPr>
            <w:tcW w:w="1666" w:type="dxa"/>
          </w:tcPr>
          <w:p w:rsidR="00270CC4" w:rsidRDefault="00270CC4" w:rsidP="00777FA2">
            <w:pPr>
              <w:pStyle w:val="TableParagraph"/>
              <w:spacing w:before="130"/>
              <w:ind w:left="685" w:right="660"/>
              <w:jc w:val="center"/>
              <w:rPr>
                <w:b/>
                <w:sz w:val="24"/>
              </w:rPr>
            </w:pPr>
            <w:r>
              <w:rPr>
                <w:b/>
                <w:sz w:val="24"/>
              </w:rPr>
              <w:t>34</w:t>
            </w:r>
          </w:p>
        </w:tc>
      </w:tr>
      <w:tr w:rsidR="00270CC4" w:rsidTr="00777FA2">
        <w:trPr>
          <w:trHeight w:val="826"/>
        </w:trPr>
        <w:tc>
          <w:tcPr>
            <w:tcW w:w="674" w:type="dxa"/>
          </w:tcPr>
          <w:p w:rsidR="00270CC4" w:rsidRDefault="00270CC4" w:rsidP="00777FA2">
            <w:pPr>
              <w:pStyle w:val="TableParagraph"/>
              <w:spacing w:line="267" w:lineRule="exact"/>
              <w:ind w:left="166" w:right="137"/>
              <w:jc w:val="center"/>
              <w:rPr>
                <w:b/>
                <w:sz w:val="24"/>
              </w:rPr>
            </w:pPr>
            <w:r>
              <w:rPr>
                <w:b/>
                <w:sz w:val="24"/>
              </w:rPr>
              <w:t>1.</w:t>
            </w:r>
          </w:p>
        </w:tc>
        <w:tc>
          <w:tcPr>
            <w:tcW w:w="4474" w:type="dxa"/>
            <w:gridSpan w:val="3"/>
          </w:tcPr>
          <w:p w:rsidR="00270CC4" w:rsidRDefault="00270CC4" w:rsidP="00777FA2">
            <w:pPr>
              <w:pStyle w:val="TableParagraph"/>
              <w:ind w:left="107" w:right="727"/>
              <w:rPr>
                <w:b/>
                <w:sz w:val="24"/>
              </w:rPr>
            </w:pPr>
            <w:r>
              <w:rPr>
                <w:b/>
                <w:sz w:val="24"/>
              </w:rPr>
              <w:t>Пунктуация. Принципы русской пунктуации. Система знаков</w:t>
            </w:r>
          </w:p>
          <w:p w:rsidR="00270CC4" w:rsidRDefault="00270CC4" w:rsidP="00777FA2">
            <w:pPr>
              <w:pStyle w:val="TableParagraph"/>
              <w:spacing w:line="264" w:lineRule="exact"/>
              <w:ind w:left="107"/>
              <w:rPr>
                <w:b/>
                <w:sz w:val="24"/>
              </w:rPr>
            </w:pPr>
            <w:r>
              <w:rPr>
                <w:b/>
                <w:sz w:val="24"/>
              </w:rPr>
              <w:t>препинания.</w:t>
            </w:r>
          </w:p>
        </w:tc>
        <w:tc>
          <w:tcPr>
            <w:tcW w:w="707" w:type="dxa"/>
          </w:tcPr>
          <w:p w:rsidR="00270CC4" w:rsidRDefault="00270CC4" w:rsidP="00777FA2">
            <w:pPr>
              <w:pStyle w:val="TableParagraph"/>
              <w:spacing w:before="2"/>
              <w:rPr>
                <w:sz w:val="23"/>
              </w:rPr>
            </w:pPr>
          </w:p>
          <w:p w:rsidR="00270CC4" w:rsidRDefault="00270CC4" w:rsidP="00777FA2">
            <w:pPr>
              <w:pStyle w:val="TableParagraph"/>
              <w:ind w:left="29"/>
              <w:jc w:val="center"/>
              <w:rPr>
                <w:b/>
                <w:sz w:val="24"/>
              </w:rPr>
            </w:pPr>
            <w:r>
              <w:rPr>
                <w:b/>
                <w:sz w:val="24"/>
              </w:rPr>
              <w:t>6</w:t>
            </w:r>
          </w:p>
        </w:tc>
        <w:tc>
          <w:tcPr>
            <w:tcW w:w="708" w:type="dxa"/>
          </w:tcPr>
          <w:p w:rsidR="00270CC4" w:rsidRDefault="00270CC4" w:rsidP="00777FA2">
            <w:pPr>
              <w:pStyle w:val="TableParagraph"/>
              <w:spacing w:before="2"/>
              <w:rPr>
                <w:sz w:val="23"/>
              </w:rPr>
            </w:pPr>
          </w:p>
          <w:p w:rsidR="00270CC4" w:rsidRDefault="00270CC4" w:rsidP="00777FA2">
            <w:pPr>
              <w:pStyle w:val="TableParagraph"/>
              <w:ind w:left="31"/>
              <w:jc w:val="center"/>
              <w:rPr>
                <w:b/>
                <w:sz w:val="24"/>
              </w:rPr>
            </w:pPr>
            <w:r>
              <w:rPr>
                <w:b/>
                <w:sz w:val="24"/>
              </w:rPr>
              <w:t>2</w:t>
            </w:r>
          </w:p>
        </w:tc>
        <w:tc>
          <w:tcPr>
            <w:tcW w:w="566" w:type="dxa"/>
          </w:tcPr>
          <w:p w:rsidR="00270CC4" w:rsidRDefault="00270CC4" w:rsidP="00777FA2">
            <w:pPr>
              <w:pStyle w:val="TableParagraph"/>
              <w:rPr>
                <w:sz w:val="24"/>
              </w:rPr>
            </w:pPr>
          </w:p>
        </w:tc>
        <w:tc>
          <w:tcPr>
            <w:tcW w:w="852" w:type="dxa"/>
          </w:tcPr>
          <w:p w:rsidR="00270CC4" w:rsidRDefault="00270CC4" w:rsidP="00777FA2">
            <w:pPr>
              <w:pStyle w:val="TableParagraph"/>
              <w:spacing w:before="2"/>
              <w:rPr>
                <w:sz w:val="23"/>
              </w:rPr>
            </w:pPr>
          </w:p>
          <w:p w:rsidR="00270CC4" w:rsidRDefault="00270CC4" w:rsidP="00777FA2">
            <w:pPr>
              <w:pStyle w:val="TableParagraph"/>
              <w:ind w:right="332"/>
              <w:jc w:val="right"/>
              <w:rPr>
                <w:b/>
                <w:sz w:val="24"/>
              </w:rPr>
            </w:pPr>
            <w:r>
              <w:rPr>
                <w:b/>
                <w:sz w:val="24"/>
              </w:rPr>
              <w:t>2</w:t>
            </w:r>
          </w:p>
        </w:tc>
        <w:tc>
          <w:tcPr>
            <w:tcW w:w="1666" w:type="dxa"/>
          </w:tcPr>
          <w:p w:rsidR="00270CC4" w:rsidRDefault="00270CC4" w:rsidP="00777FA2">
            <w:pPr>
              <w:pStyle w:val="TableParagraph"/>
              <w:spacing w:before="2"/>
              <w:rPr>
                <w:sz w:val="23"/>
              </w:rPr>
            </w:pPr>
          </w:p>
          <w:p w:rsidR="00270CC4" w:rsidRDefault="00270CC4" w:rsidP="00777FA2">
            <w:pPr>
              <w:pStyle w:val="TableParagraph"/>
              <w:ind w:left="35"/>
              <w:jc w:val="center"/>
              <w:rPr>
                <w:b/>
                <w:sz w:val="24"/>
              </w:rPr>
            </w:pPr>
            <w:r>
              <w:rPr>
                <w:b/>
                <w:sz w:val="24"/>
              </w:rPr>
              <w:t>4</w:t>
            </w:r>
          </w:p>
        </w:tc>
      </w:tr>
      <w:tr w:rsidR="00270CC4" w:rsidTr="00777FA2">
        <w:trPr>
          <w:trHeight w:val="1105"/>
        </w:trPr>
        <w:tc>
          <w:tcPr>
            <w:tcW w:w="674" w:type="dxa"/>
          </w:tcPr>
          <w:p w:rsidR="00270CC4" w:rsidRDefault="00270CC4" w:rsidP="00777FA2">
            <w:pPr>
              <w:pStyle w:val="TableParagraph"/>
              <w:spacing w:line="269" w:lineRule="exact"/>
              <w:ind w:left="26"/>
              <w:jc w:val="center"/>
              <w:rPr>
                <w:b/>
                <w:sz w:val="24"/>
              </w:rPr>
            </w:pPr>
            <w:r>
              <w:rPr>
                <w:b/>
                <w:sz w:val="24"/>
              </w:rPr>
              <w:t>2</w:t>
            </w:r>
          </w:p>
        </w:tc>
        <w:tc>
          <w:tcPr>
            <w:tcW w:w="4474" w:type="dxa"/>
            <w:gridSpan w:val="3"/>
          </w:tcPr>
          <w:p w:rsidR="00270CC4" w:rsidRDefault="00270CC4" w:rsidP="00777FA2">
            <w:pPr>
              <w:pStyle w:val="TableParagraph"/>
              <w:ind w:left="107"/>
              <w:rPr>
                <w:b/>
                <w:sz w:val="24"/>
              </w:rPr>
            </w:pPr>
            <w:r>
              <w:rPr>
                <w:b/>
                <w:sz w:val="24"/>
              </w:rPr>
              <w:t>Комплексный подход к изучению знаков препинания в простом предложении и правописание</w:t>
            </w:r>
          </w:p>
          <w:p w:rsidR="00270CC4" w:rsidRDefault="00270CC4" w:rsidP="00777FA2">
            <w:pPr>
              <w:pStyle w:val="TableParagraph"/>
              <w:spacing w:line="264" w:lineRule="exact"/>
              <w:ind w:left="107"/>
              <w:rPr>
                <w:b/>
                <w:sz w:val="24"/>
              </w:rPr>
            </w:pPr>
            <w:r>
              <w:rPr>
                <w:b/>
                <w:sz w:val="24"/>
              </w:rPr>
              <w:t>глаголов на -ТЬСЯ/-ТСЯ</w:t>
            </w:r>
          </w:p>
        </w:tc>
        <w:tc>
          <w:tcPr>
            <w:tcW w:w="707" w:type="dxa"/>
          </w:tcPr>
          <w:p w:rsidR="00270CC4" w:rsidRDefault="00270CC4" w:rsidP="00777FA2">
            <w:pPr>
              <w:pStyle w:val="TableParagraph"/>
              <w:spacing w:before="3"/>
              <w:rPr>
                <w:sz w:val="35"/>
              </w:rPr>
            </w:pPr>
          </w:p>
          <w:p w:rsidR="00270CC4" w:rsidRDefault="00270CC4" w:rsidP="00777FA2">
            <w:pPr>
              <w:pStyle w:val="TableParagraph"/>
              <w:ind w:left="29"/>
              <w:jc w:val="center"/>
              <w:rPr>
                <w:b/>
                <w:sz w:val="24"/>
              </w:rPr>
            </w:pPr>
            <w:r>
              <w:rPr>
                <w:b/>
                <w:sz w:val="24"/>
              </w:rPr>
              <w:t>6</w:t>
            </w:r>
          </w:p>
        </w:tc>
        <w:tc>
          <w:tcPr>
            <w:tcW w:w="708" w:type="dxa"/>
          </w:tcPr>
          <w:p w:rsidR="00270CC4" w:rsidRDefault="00270CC4" w:rsidP="00777FA2">
            <w:pPr>
              <w:pStyle w:val="TableParagraph"/>
              <w:spacing w:before="3"/>
              <w:rPr>
                <w:sz w:val="35"/>
              </w:rPr>
            </w:pPr>
          </w:p>
          <w:p w:rsidR="00270CC4" w:rsidRDefault="00270CC4" w:rsidP="00777FA2">
            <w:pPr>
              <w:pStyle w:val="TableParagraph"/>
              <w:ind w:left="31"/>
              <w:jc w:val="center"/>
              <w:rPr>
                <w:b/>
                <w:sz w:val="24"/>
              </w:rPr>
            </w:pPr>
            <w:r>
              <w:rPr>
                <w:b/>
                <w:sz w:val="24"/>
              </w:rPr>
              <w:t>1</w:t>
            </w:r>
          </w:p>
        </w:tc>
        <w:tc>
          <w:tcPr>
            <w:tcW w:w="566" w:type="dxa"/>
          </w:tcPr>
          <w:p w:rsidR="00270CC4" w:rsidRDefault="00270CC4" w:rsidP="00777FA2">
            <w:pPr>
              <w:pStyle w:val="TableParagraph"/>
              <w:rPr>
                <w:sz w:val="24"/>
              </w:rPr>
            </w:pPr>
          </w:p>
        </w:tc>
        <w:tc>
          <w:tcPr>
            <w:tcW w:w="852" w:type="dxa"/>
          </w:tcPr>
          <w:p w:rsidR="00270CC4" w:rsidRDefault="00270CC4" w:rsidP="00777FA2">
            <w:pPr>
              <w:pStyle w:val="TableParagraph"/>
              <w:spacing w:before="3"/>
              <w:rPr>
                <w:sz w:val="35"/>
              </w:rPr>
            </w:pPr>
          </w:p>
          <w:p w:rsidR="00270CC4" w:rsidRDefault="00270CC4" w:rsidP="00777FA2">
            <w:pPr>
              <w:pStyle w:val="TableParagraph"/>
              <w:ind w:right="332"/>
              <w:jc w:val="right"/>
              <w:rPr>
                <w:b/>
                <w:sz w:val="24"/>
              </w:rPr>
            </w:pPr>
            <w:r>
              <w:rPr>
                <w:b/>
                <w:sz w:val="24"/>
              </w:rPr>
              <w:t>1</w:t>
            </w:r>
          </w:p>
        </w:tc>
        <w:tc>
          <w:tcPr>
            <w:tcW w:w="1666" w:type="dxa"/>
          </w:tcPr>
          <w:p w:rsidR="00270CC4" w:rsidRDefault="00270CC4" w:rsidP="00777FA2">
            <w:pPr>
              <w:pStyle w:val="TableParagraph"/>
              <w:spacing w:before="3"/>
              <w:rPr>
                <w:sz w:val="35"/>
              </w:rPr>
            </w:pPr>
          </w:p>
          <w:p w:rsidR="00270CC4" w:rsidRDefault="00270CC4" w:rsidP="00777FA2">
            <w:pPr>
              <w:pStyle w:val="TableParagraph"/>
              <w:ind w:left="35"/>
              <w:jc w:val="center"/>
              <w:rPr>
                <w:b/>
                <w:sz w:val="24"/>
              </w:rPr>
            </w:pPr>
            <w:r>
              <w:rPr>
                <w:b/>
                <w:sz w:val="24"/>
              </w:rPr>
              <w:t>5</w:t>
            </w:r>
          </w:p>
        </w:tc>
      </w:tr>
      <w:tr w:rsidR="00270CC4" w:rsidTr="00777FA2">
        <w:trPr>
          <w:trHeight w:val="827"/>
        </w:trPr>
        <w:tc>
          <w:tcPr>
            <w:tcW w:w="674" w:type="dxa"/>
          </w:tcPr>
          <w:p w:rsidR="00270CC4" w:rsidRDefault="00270CC4" w:rsidP="00777FA2">
            <w:pPr>
              <w:pStyle w:val="TableParagraph"/>
              <w:spacing w:line="267" w:lineRule="exact"/>
              <w:ind w:left="166" w:right="137"/>
              <w:jc w:val="center"/>
              <w:rPr>
                <w:b/>
                <w:sz w:val="24"/>
              </w:rPr>
            </w:pPr>
            <w:r>
              <w:rPr>
                <w:b/>
                <w:sz w:val="24"/>
              </w:rPr>
              <w:t>3.</w:t>
            </w:r>
          </w:p>
        </w:tc>
        <w:tc>
          <w:tcPr>
            <w:tcW w:w="4474" w:type="dxa"/>
            <w:gridSpan w:val="3"/>
          </w:tcPr>
          <w:p w:rsidR="00270CC4" w:rsidRDefault="00270CC4" w:rsidP="00777FA2">
            <w:pPr>
              <w:pStyle w:val="TableParagraph"/>
              <w:spacing w:line="267" w:lineRule="exact"/>
              <w:ind w:left="107"/>
              <w:rPr>
                <w:b/>
                <w:sz w:val="24"/>
              </w:rPr>
            </w:pPr>
            <w:r>
              <w:rPr>
                <w:b/>
                <w:sz w:val="24"/>
              </w:rPr>
              <w:t>Комплексный подход к изучению</w:t>
            </w:r>
          </w:p>
          <w:p w:rsidR="00270CC4" w:rsidRDefault="00270CC4" w:rsidP="00777FA2">
            <w:pPr>
              <w:pStyle w:val="TableParagraph"/>
              <w:spacing w:line="270" w:lineRule="atLeast"/>
              <w:ind w:left="107" w:right="708"/>
              <w:rPr>
                <w:b/>
                <w:sz w:val="24"/>
              </w:rPr>
            </w:pPr>
            <w:r>
              <w:rPr>
                <w:b/>
                <w:sz w:val="24"/>
              </w:rPr>
              <w:t>знаков препинания в сложносочиненном предложении</w:t>
            </w:r>
          </w:p>
        </w:tc>
        <w:tc>
          <w:tcPr>
            <w:tcW w:w="707" w:type="dxa"/>
          </w:tcPr>
          <w:p w:rsidR="00270CC4" w:rsidRDefault="00270CC4" w:rsidP="00777FA2">
            <w:pPr>
              <w:pStyle w:val="TableParagraph"/>
              <w:spacing w:before="2"/>
              <w:rPr>
                <w:sz w:val="23"/>
              </w:rPr>
            </w:pPr>
          </w:p>
          <w:p w:rsidR="00270CC4" w:rsidRDefault="00270CC4" w:rsidP="00777FA2">
            <w:pPr>
              <w:pStyle w:val="TableParagraph"/>
              <w:ind w:left="29"/>
              <w:jc w:val="center"/>
              <w:rPr>
                <w:b/>
                <w:sz w:val="24"/>
              </w:rPr>
            </w:pPr>
            <w:r>
              <w:rPr>
                <w:b/>
                <w:sz w:val="24"/>
              </w:rPr>
              <w:t>6</w:t>
            </w:r>
          </w:p>
        </w:tc>
        <w:tc>
          <w:tcPr>
            <w:tcW w:w="708" w:type="dxa"/>
          </w:tcPr>
          <w:p w:rsidR="00270CC4" w:rsidRDefault="00270CC4" w:rsidP="00777FA2">
            <w:pPr>
              <w:pStyle w:val="TableParagraph"/>
              <w:spacing w:before="2"/>
              <w:rPr>
                <w:sz w:val="23"/>
              </w:rPr>
            </w:pPr>
          </w:p>
          <w:p w:rsidR="00270CC4" w:rsidRDefault="00270CC4" w:rsidP="00777FA2">
            <w:pPr>
              <w:pStyle w:val="TableParagraph"/>
              <w:ind w:left="31"/>
              <w:jc w:val="center"/>
              <w:rPr>
                <w:b/>
                <w:sz w:val="24"/>
              </w:rPr>
            </w:pPr>
            <w:r>
              <w:rPr>
                <w:b/>
                <w:sz w:val="24"/>
              </w:rPr>
              <w:t>2</w:t>
            </w:r>
          </w:p>
        </w:tc>
        <w:tc>
          <w:tcPr>
            <w:tcW w:w="566" w:type="dxa"/>
          </w:tcPr>
          <w:p w:rsidR="00270CC4" w:rsidRDefault="00270CC4" w:rsidP="00777FA2">
            <w:pPr>
              <w:pStyle w:val="TableParagraph"/>
              <w:rPr>
                <w:sz w:val="24"/>
              </w:rPr>
            </w:pPr>
          </w:p>
        </w:tc>
        <w:tc>
          <w:tcPr>
            <w:tcW w:w="852" w:type="dxa"/>
          </w:tcPr>
          <w:p w:rsidR="00270CC4" w:rsidRDefault="00270CC4" w:rsidP="00777FA2">
            <w:pPr>
              <w:pStyle w:val="TableParagraph"/>
              <w:spacing w:before="2"/>
              <w:rPr>
                <w:sz w:val="23"/>
              </w:rPr>
            </w:pPr>
          </w:p>
          <w:p w:rsidR="00270CC4" w:rsidRDefault="00270CC4" w:rsidP="00777FA2">
            <w:pPr>
              <w:pStyle w:val="TableParagraph"/>
              <w:ind w:right="332"/>
              <w:jc w:val="right"/>
              <w:rPr>
                <w:b/>
                <w:sz w:val="24"/>
              </w:rPr>
            </w:pPr>
            <w:r>
              <w:rPr>
                <w:b/>
                <w:sz w:val="24"/>
              </w:rPr>
              <w:t>2</w:t>
            </w:r>
          </w:p>
        </w:tc>
        <w:tc>
          <w:tcPr>
            <w:tcW w:w="1666" w:type="dxa"/>
          </w:tcPr>
          <w:p w:rsidR="00270CC4" w:rsidRDefault="00270CC4" w:rsidP="00777FA2">
            <w:pPr>
              <w:pStyle w:val="TableParagraph"/>
              <w:spacing w:before="2"/>
              <w:rPr>
                <w:sz w:val="23"/>
              </w:rPr>
            </w:pPr>
          </w:p>
          <w:p w:rsidR="00270CC4" w:rsidRDefault="00270CC4" w:rsidP="00777FA2">
            <w:pPr>
              <w:pStyle w:val="TableParagraph"/>
              <w:ind w:left="35"/>
              <w:jc w:val="center"/>
              <w:rPr>
                <w:b/>
                <w:sz w:val="24"/>
              </w:rPr>
            </w:pPr>
            <w:r>
              <w:rPr>
                <w:b/>
                <w:sz w:val="24"/>
              </w:rPr>
              <w:t>4</w:t>
            </w:r>
          </w:p>
        </w:tc>
      </w:tr>
      <w:tr w:rsidR="00270CC4" w:rsidTr="00777FA2">
        <w:trPr>
          <w:trHeight w:val="829"/>
        </w:trPr>
        <w:tc>
          <w:tcPr>
            <w:tcW w:w="674" w:type="dxa"/>
          </w:tcPr>
          <w:p w:rsidR="00270CC4" w:rsidRDefault="00270CC4" w:rsidP="00777FA2">
            <w:pPr>
              <w:pStyle w:val="TableParagraph"/>
              <w:spacing w:line="269" w:lineRule="exact"/>
              <w:ind w:left="166" w:right="137"/>
              <w:jc w:val="center"/>
              <w:rPr>
                <w:b/>
                <w:sz w:val="24"/>
              </w:rPr>
            </w:pPr>
            <w:r>
              <w:rPr>
                <w:b/>
                <w:sz w:val="24"/>
              </w:rPr>
              <w:t>4.</w:t>
            </w:r>
          </w:p>
        </w:tc>
        <w:tc>
          <w:tcPr>
            <w:tcW w:w="4474" w:type="dxa"/>
            <w:gridSpan w:val="3"/>
          </w:tcPr>
          <w:p w:rsidR="00270CC4" w:rsidRDefault="00270CC4" w:rsidP="00777FA2">
            <w:pPr>
              <w:pStyle w:val="TableParagraph"/>
              <w:ind w:left="107"/>
              <w:rPr>
                <w:b/>
                <w:sz w:val="24"/>
              </w:rPr>
            </w:pPr>
            <w:r>
              <w:rPr>
                <w:b/>
                <w:sz w:val="24"/>
              </w:rPr>
              <w:t>Комплексный подход к изучению знаков препинания в</w:t>
            </w:r>
          </w:p>
          <w:p w:rsidR="00270CC4" w:rsidRDefault="00270CC4" w:rsidP="00777FA2">
            <w:pPr>
              <w:pStyle w:val="TableParagraph"/>
              <w:spacing w:line="264" w:lineRule="exact"/>
              <w:ind w:left="107"/>
              <w:rPr>
                <w:b/>
                <w:sz w:val="24"/>
              </w:rPr>
            </w:pPr>
            <w:r>
              <w:rPr>
                <w:b/>
                <w:sz w:val="24"/>
              </w:rPr>
              <w:t>сложноподчинённом предложении</w:t>
            </w:r>
          </w:p>
        </w:tc>
        <w:tc>
          <w:tcPr>
            <w:tcW w:w="707" w:type="dxa"/>
          </w:tcPr>
          <w:p w:rsidR="00270CC4" w:rsidRDefault="00270CC4" w:rsidP="00777FA2">
            <w:pPr>
              <w:pStyle w:val="TableParagraph"/>
              <w:spacing w:before="4"/>
              <w:rPr>
                <w:sz w:val="23"/>
              </w:rPr>
            </w:pPr>
          </w:p>
          <w:p w:rsidR="00270CC4" w:rsidRDefault="00270CC4" w:rsidP="00777FA2">
            <w:pPr>
              <w:pStyle w:val="TableParagraph"/>
              <w:ind w:left="29"/>
              <w:jc w:val="center"/>
              <w:rPr>
                <w:b/>
                <w:sz w:val="24"/>
              </w:rPr>
            </w:pPr>
            <w:r>
              <w:rPr>
                <w:b/>
                <w:sz w:val="24"/>
              </w:rPr>
              <w:t>5</w:t>
            </w:r>
          </w:p>
        </w:tc>
        <w:tc>
          <w:tcPr>
            <w:tcW w:w="708" w:type="dxa"/>
          </w:tcPr>
          <w:p w:rsidR="00270CC4" w:rsidRDefault="00270CC4" w:rsidP="00777FA2">
            <w:pPr>
              <w:pStyle w:val="TableParagraph"/>
              <w:spacing w:before="4"/>
              <w:rPr>
                <w:sz w:val="23"/>
              </w:rPr>
            </w:pPr>
          </w:p>
          <w:p w:rsidR="00270CC4" w:rsidRDefault="00270CC4" w:rsidP="00777FA2">
            <w:pPr>
              <w:pStyle w:val="TableParagraph"/>
              <w:ind w:left="31"/>
              <w:jc w:val="center"/>
              <w:rPr>
                <w:b/>
                <w:sz w:val="24"/>
              </w:rPr>
            </w:pPr>
            <w:r>
              <w:rPr>
                <w:b/>
                <w:sz w:val="24"/>
              </w:rPr>
              <w:t>1</w:t>
            </w:r>
          </w:p>
        </w:tc>
        <w:tc>
          <w:tcPr>
            <w:tcW w:w="566" w:type="dxa"/>
          </w:tcPr>
          <w:p w:rsidR="00270CC4" w:rsidRDefault="00270CC4" w:rsidP="00777FA2">
            <w:pPr>
              <w:pStyle w:val="TableParagraph"/>
              <w:rPr>
                <w:sz w:val="24"/>
              </w:rPr>
            </w:pPr>
          </w:p>
        </w:tc>
        <w:tc>
          <w:tcPr>
            <w:tcW w:w="852" w:type="dxa"/>
          </w:tcPr>
          <w:p w:rsidR="00270CC4" w:rsidRDefault="00270CC4" w:rsidP="00777FA2">
            <w:pPr>
              <w:pStyle w:val="TableParagraph"/>
              <w:spacing w:before="4"/>
              <w:rPr>
                <w:sz w:val="23"/>
              </w:rPr>
            </w:pPr>
          </w:p>
          <w:p w:rsidR="00270CC4" w:rsidRDefault="00270CC4" w:rsidP="00777FA2">
            <w:pPr>
              <w:pStyle w:val="TableParagraph"/>
              <w:ind w:right="332"/>
              <w:jc w:val="right"/>
              <w:rPr>
                <w:b/>
                <w:sz w:val="24"/>
              </w:rPr>
            </w:pPr>
            <w:r>
              <w:rPr>
                <w:b/>
                <w:sz w:val="24"/>
              </w:rPr>
              <w:t>1</w:t>
            </w:r>
          </w:p>
        </w:tc>
        <w:tc>
          <w:tcPr>
            <w:tcW w:w="1666" w:type="dxa"/>
          </w:tcPr>
          <w:p w:rsidR="00270CC4" w:rsidRDefault="00270CC4" w:rsidP="00777FA2">
            <w:pPr>
              <w:pStyle w:val="TableParagraph"/>
              <w:spacing w:before="4"/>
              <w:rPr>
                <w:sz w:val="23"/>
              </w:rPr>
            </w:pPr>
          </w:p>
          <w:p w:rsidR="00270CC4" w:rsidRDefault="00270CC4" w:rsidP="00777FA2">
            <w:pPr>
              <w:pStyle w:val="TableParagraph"/>
              <w:ind w:left="35"/>
              <w:jc w:val="center"/>
              <w:rPr>
                <w:b/>
                <w:sz w:val="24"/>
              </w:rPr>
            </w:pPr>
            <w:r>
              <w:rPr>
                <w:b/>
                <w:sz w:val="24"/>
              </w:rPr>
              <w:t>4</w:t>
            </w:r>
          </w:p>
        </w:tc>
      </w:tr>
      <w:tr w:rsidR="00270CC4" w:rsidTr="00777FA2">
        <w:trPr>
          <w:trHeight w:val="826"/>
        </w:trPr>
        <w:tc>
          <w:tcPr>
            <w:tcW w:w="674" w:type="dxa"/>
          </w:tcPr>
          <w:p w:rsidR="00270CC4" w:rsidRDefault="00270CC4" w:rsidP="00777FA2">
            <w:pPr>
              <w:pStyle w:val="TableParagraph"/>
              <w:spacing w:line="267" w:lineRule="exact"/>
              <w:ind w:left="166" w:right="137"/>
              <w:jc w:val="center"/>
              <w:rPr>
                <w:b/>
                <w:sz w:val="24"/>
              </w:rPr>
            </w:pPr>
            <w:r>
              <w:rPr>
                <w:b/>
                <w:sz w:val="24"/>
              </w:rPr>
              <w:t>5.</w:t>
            </w:r>
          </w:p>
        </w:tc>
        <w:tc>
          <w:tcPr>
            <w:tcW w:w="4474" w:type="dxa"/>
            <w:gridSpan w:val="3"/>
          </w:tcPr>
          <w:p w:rsidR="00270CC4" w:rsidRDefault="00270CC4" w:rsidP="00777FA2">
            <w:pPr>
              <w:pStyle w:val="TableParagraph"/>
              <w:spacing w:line="267" w:lineRule="exact"/>
              <w:ind w:left="107"/>
              <w:rPr>
                <w:b/>
                <w:sz w:val="24"/>
              </w:rPr>
            </w:pPr>
            <w:r>
              <w:rPr>
                <w:b/>
                <w:sz w:val="24"/>
              </w:rPr>
              <w:t>Комплексный подход к изучению</w:t>
            </w:r>
          </w:p>
          <w:p w:rsidR="00270CC4" w:rsidRDefault="00270CC4" w:rsidP="00777FA2">
            <w:pPr>
              <w:pStyle w:val="TableParagraph"/>
              <w:spacing w:line="270" w:lineRule="atLeast"/>
              <w:ind w:left="107" w:right="684"/>
              <w:rPr>
                <w:b/>
                <w:sz w:val="24"/>
              </w:rPr>
            </w:pPr>
            <w:r>
              <w:rPr>
                <w:b/>
                <w:sz w:val="24"/>
              </w:rPr>
              <w:t>знаков препинания в бессоюзном сложном предложении</w:t>
            </w:r>
          </w:p>
        </w:tc>
        <w:tc>
          <w:tcPr>
            <w:tcW w:w="707" w:type="dxa"/>
          </w:tcPr>
          <w:p w:rsidR="00270CC4" w:rsidRDefault="00270CC4" w:rsidP="00777FA2">
            <w:pPr>
              <w:pStyle w:val="TableParagraph"/>
              <w:spacing w:before="2"/>
              <w:rPr>
                <w:sz w:val="23"/>
              </w:rPr>
            </w:pPr>
          </w:p>
          <w:p w:rsidR="00270CC4" w:rsidRDefault="00270CC4" w:rsidP="00777FA2">
            <w:pPr>
              <w:pStyle w:val="TableParagraph"/>
              <w:ind w:left="29"/>
              <w:jc w:val="center"/>
              <w:rPr>
                <w:b/>
                <w:sz w:val="24"/>
              </w:rPr>
            </w:pPr>
            <w:r>
              <w:rPr>
                <w:b/>
                <w:sz w:val="24"/>
              </w:rPr>
              <w:t>5</w:t>
            </w:r>
          </w:p>
        </w:tc>
        <w:tc>
          <w:tcPr>
            <w:tcW w:w="708" w:type="dxa"/>
          </w:tcPr>
          <w:p w:rsidR="00270CC4" w:rsidRDefault="00270CC4" w:rsidP="00777FA2">
            <w:pPr>
              <w:pStyle w:val="TableParagraph"/>
              <w:spacing w:before="2"/>
              <w:rPr>
                <w:sz w:val="23"/>
              </w:rPr>
            </w:pPr>
          </w:p>
          <w:p w:rsidR="00270CC4" w:rsidRDefault="00270CC4" w:rsidP="00777FA2">
            <w:pPr>
              <w:pStyle w:val="TableParagraph"/>
              <w:ind w:left="31"/>
              <w:jc w:val="center"/>
              <w:rPr>
                <w:b/>
                <w:sz w:val="24"/>
              </w:rPr>
            </w:pPr>
            <w:r>
              <w:rPr>
                <w:b/>
                <w:sz w:val="24"/>
              </w:rPr>
              <w:t>1</w:t>
            </w:r>
          </w:p>
        </w:tc>
        <w:tc>
          <w:tcPr>
            <w:tcW w:w="566" w:type="dxa"/>
          </w:tcPr>
          <w:p w:rsidR="00270CC4" w:rsidRDefault="00270CC4" w:rsidP="00777FA2">
            <w:pPr>
              <w:pStyle w:val="TableParagraph"/>
              <w:rPr>
                <w:sz w:val="24"/>
              </w:rPr>
            </w:pPr>
          </w:p>
        </w:tc>
        <w:tc>
          <w:tcPr>
            <w:tcW w:w="852" w:type="dxa"/>
          </w:tcPr>
          <w:p w:rsidR="00270CC4" w:rsidRDefault="00270CC4" w:rsidP="00777FA2">
            <w:pPr>
              <w:pStyle w:val="TableParagraph"/>
              <w:spacing w:before="2"/>
              <w:rPr>
                <w:sz w:val="23"/>
              </w:rPr>
            </w:pPr>
          </w:p>
          <w:p w:rsidR="00270CC4" w:rsidRDefault="00270CC4" w:rsidP="00777FA2">
            <w:pPr>
              <w:pStyle w:val="TableParagraph"/>
              <w:ind w:right="332"/>
              <w:jc w:val="right"/>
              <w:rPr>
                <w:b/>
                <w:sz w:val="24"/>
              </w:rPr>
            </w:pPr>
            <w:r>
              <w:rPr>
                <w:b/>
                <w:sz w:val="24"/>
              </w:rPr>
              <w:t>1</w:t>
            </w:r>
          </w:p>
        </w:tc>
        <w:tc>
          <w:tcPr>
            <w:tcW w:w="1666" w:type="dxa"/>
          </w:tcPr>
          <w:p w:rsidR="00270CC4" w:rsidRDefault="00270CC4" w:rsidP="00777FA2">
            <w:pPr>
              <w:pStyle w:val="TableParagraph"/>
              <w:spacing w:before="2"/>
              <w:rPr>
                <w:sz w:val="23"/>
              </w:rPr>
            </w:pPr>
          </w:p>
          <w:p w:rsidR="00270CC4" w:rsidRDefault="00270CC4" w:rsidP="00777FA2">
            <w:pPr>
              <w:pStyle w:val="TableParagraph"/>
              <w:ind w:left="35"/>
              <w:jc w:val="center"/>
              <w:rPr>
                <w:b/>
                <w:sz w:val="24"/>
              </w:rPr>
            </w:pPr>
            <w:r>
              <w:rPr>
                <w:b/>
                <w:sz w:val="24"/>
              </w:rPr>
              <w:t>4</w:t>
            </w:r>
          </w:p>
        </w:tc>
      </w:tr>
      <w:tr w:rsidR="00270CC4" w:rsidTr="00777FA2">
        <w:trPr>
          <w:trHeight w:val="829"/>
        </w:trPr>
        <w:tc>
          <w:tcPr>
            <w:tcW w:w="674" w:type="dxa"/>
          </w:tcPr>
          <w:p w:rsidR="00270CC4" w:rsidRDefault="00270CC4" w:rsidP="00777FA2">
            <w:pPr>
              <w:pStyle w:val="TableParagraph"/>
              <w:spacing w:line="269" w:lineRule="exact"/>
              <w:ind w:left="166" w:right="137"/>
              <w:jc w:val="center"/>
              <w:rPr>
                <w:b/>
                <w:sz w:val="24"/>
              </w:rPr>
            </w:pPr>
            <w:r>
              <w:rPr>
                <w:b/>
                <w:sz w:val="24"/>
              </w:rPr>
              <w:t>6.</w:t>
            </w:r>
          </w:p>
        </w:tc>
        <w:tc>
          <w:tcPr>
            <w:tcW w:w="4474" w:type="dxa"/>
            <w:gridSpan w:val="3"/>
          </w:tcPr>
          <w:p w:rsidR="00270CC4" w:rsidRDefault="00270CC4" w:rsidP="00777FA2">
            <w:pPr>
              <w:pStyle w:val="TableParagraph"/>
              <w:spacing w:line="269" w:lineRule="exact"/>
              <w:ind w:left="107"/>
              <w:rPr>
                <w:b/>
                <w:sz w:val="24"/>
              </w:rPr>
            </w:pPr>
            <w:r>
              <w:rPr>
                <w:b/>
                <w:sz w:val="24"/>
              </w:rPr>
              <w:t>Комплексный подход к изучению</w:t>
            </w:r>
          </w:p>
          <w:p w:rsidR="00270CC4" w:rsidRDefault="00270CC4" w:rsidP="00777FA2">
            <w:pPr>
              <w:pStyle w:val="TableParagraph"/>
              <w:spacing w:line="270" w:lineRule="atLeast"/>
              <w:ind w:left="107"/>
              <w:rPr>
                <w:b/>
                <w:sz w:val="24"/>
              </w:rPr>
            </w:pPr>
            <w:r>
              <w:rPr>
                <w:b/>
                <w:sz w:val="24"/>
              </w:rPr>
              <w:t>знаков препинания в предложениях многочленной структуры</w:t>
            </w:r>
          </w:p>
        </w:tc>
        <w:tc>
          <w:tcPr>
            <w:tcW w:w="707" w:type="dxa"/>
          </w:tcPr>
          <w:p w:rsidR="00270CC4" w:rsidRDefault="00270CC4" w:rsidP="00777FA2">
            <w:pPr>
              <w:pStyle w:val="TableParagraph"/>
              <w:spacing w:before="4"/>
              <w:rPr>
                <w:sz w:val="23"/>
              </w:rPr>
            </w:pPr>
          </w:p>
          <w:p w:rsidR="00270CC4" w:rsidRDefault="00270CC4" w:rsidP="00777FA2">
            <w:pPr>
              <w:pStyle w:val="TableParagraph"/>
              <w:ind w:left="29"/>
              <w:jc w:val="center"/>
              <w:rPr>
                <w:b/>
                <w:sz w:val="24"/>
              </w:rPr>
            </w:pPr>
            <w:r>
              <w:rPr>
                <w:b/>
                <w:sz w:val="24"/>
              </w:rPr>
              <w:t>5</w:t>
            </w:r>
          </w:p>
        </w:tc>
        <w:tc>
          <w:tcPr>
            <w:tcW w:w="708" w:type="dxa"/>
          </w:tcPr>
          <w:p w:rsidR="00270CC4" w:rsidRDefault="00270CC4" w:rsidP="00777FA2">
            <w:pPr>
              <w:pStyle w:val="TableParagraph"/>
              <w:spacing w:before="4"/>
              <w:rPr>
                <w:sz w:val="23"/>
              </w:rPr>
            </w:pPr>
          </w:p>
          <w:p w:rsidR="00270CC4" w:rsidRDefault="00270CC4" w:rsidP="00777FA2">
            <w:pPr>
              <w:pStyle w:val="TableParagraph"/>
              <w:ind w:left="31"/>
              <w:jc w:val="center"/>
              <w:rPr>
                <w:b/>
                <w:sz w:val="24"/>
              </w:rPr>
            </w:pPr>
            <w:r>
              <w:rPr>
                <w:b/>
                <w:sz w:val="24"/>
              </w:rPr>
              <w:t>1</w:t>
            </w:r>
          </w:p>
        </w:tc>
        <w:tc>
          <w:tcPr>
            <w:tcW w:w="566" w:type="dxa"/>
          </w:tcPr>
          <w:p w:rsidR="00270CC4" w:rsidRDefault="00270CC4" w:rsidP="00777FA2">
            <w:pPr>
              <w:pStyle w:val="TableParagraph"/>
              <w:rPr>
                <w:sz w:val="24"/>
              </w:rPr>
            </w:pPr>
          </w:p>
        </w:tc>
        <w:tc>
          <w:tcPr>
            <w:tcW w:w="852" w:type="dxa"/>
          </w:tcPr>
          <w:p w:rsidR="00270CC4" w:rsidRDefault="00270CC4" w:rsidP="00777FA2">
            <w:pPr>
              <w:pStyle w:val="TableParagraph"/>
              <w:spacing w:before="4"/>
              <w:rPr>
                <w:sz w:val="23"/>
              </w:rPr>
            </w:pPr>
          </w:p>
          <w:p w:rsidR="00270CC4" w:rsidRDefault="00270CC4" w:rsidP="00777FA2">
            <w:pPr>
              <w:pStyle w:val="TableParagraph"/>
              <w:ind w:right="332"/>
              <w:jc w:val="right"/>
              <w:rPr>
                <w:b/>
                <w:sz w:val="24"/>
              </w:rPr>
            </w:pPr>
            <w:r>
              <w:rPr>
                <w:b/>
                <w:sz w:val="24"/>
              </w:rPr>
              <w:t>1</w:t>
            </w:r>
          </w:p>
        </w:tc>
        <w:tc>
          <w:tcPr>
            <w:tcW w:w="1666" w:type="dxa"/>
          </w:tcPr>
          <w:p w:rsidR="00270CC4" w:rsidRDefault="00270CC4" w:rsidP="00777FA2">
            <w:pPr>
              <w:pStyle w:val="TableParagraph"/>
              <w:spacing w:before="4"/>
              <w:rPr>
                <w:sz w:val="23"/>
              </w:rPr>
            </w:pPr>
          </w:p>
          <w:p w:rsidR="00270CC4" w:rsidRDefault="00270CC4" w:rsidP="00777FA2">
            <w:pPr>
              <w:pStyle w:val="TableParagraph"/>
              <w:ind w:left="35"/>
              <w:jc w:val="center"/>
              <w:rPr>
                <w:b/>
                <w:sz w:val="24"/>
              </w:rPr>
            </w:pPr>
            <w:r>
              <w:rPr>
                <w:b/>
                <w:sz w:val="24"/>
              </w:rPr>
              <w:t>4</w:t>
            </w:r>
          </w:p>
        </w:tc>
      </w:tr>
      <w:tr w:rsidR="00270CC4" w:rsidTr="00777FA2">
        <w:trPr>
          <w:trHeight w:val="827"/>
        </w:trPr>
        <w:tc>
          <w:tcPr>
            <w:tcW w:w="674" w:type="dxa"/>
          </w:tcPr>
          <w:p w:rsidR="00270CC4" w:rsidRDefault="00270CC4" w:rsidP="00777FA2">
            <w:pPr>
              <w:pStyle w:val="TableParagraph"/>
              <w:spacing w:line="267" w:lineRule="exact"/>
              <w:ind w:left="166" w:right="137"/>
              <w:jc w:val="center"/>
              <w:rPr>
                <w:b/>
                <w:sz w:val="24"/>
              </w:rPr>
            </w:pPr>
            <w:r>
              <w:rPr>
                <w:b/>
                <w:sz w:val="24"/>
              </w:rPr>
              <w:t>7.</w:t>
            </w:r>
          </w:p>
        </w:tc>
        <w:tc>
          <w:tcPr>
            <w:tcW w:w="4474" w:type="dxa"/>
            <w:gridSpan w:val="3"/>
          </w:tcPr>
          <w:p w:rsidR="00270CC4" w:rsidRDefault="00270CC4" w:rsidP="00777FA2">
            <w:pPr>
              <w:pStyle w:val="TableParagraph"/>
              <w:spacing w:line="267" w:lineRule="exact"/>
              <w:ind w:left="107"/>
              <w:rPr>
                <w:b/>
                <w:sz w:val="24"/>
              </w:rPr>
            </w:pPr>
            <w:r>
              <w:rPr>
                <w:b/>
                <w:sz w:val="24"/>
              </w:rPr>
              <w:t>Комплексный подход к изучению</w:t>
            </w:r>
          </w:p>
          <w:p w:rsidR="00270CC4" w:rsidRDefault="00270CC4" w:rsidP="00777FA2">
            <w:pPr>
              <w:pStyle w:val="TableParagraph"/>
              <w:spacing w:line="270" w:lineRule="atLeast"/>
              <w:ind w:left="107"/>
              <w:rPr>
                <w:b/>
                <w:sz w:val="24"/>
              </w:rPr>
            </w:pPr>
            <w:r>
              <w:rPr>
                <w:b/>
                <w:sz w:val="24"/>
              </w:rPr>
              <w:t>знаков препинания в предложениях с прямой речью</w:t>
            </w:r>
          </w:p>
        </w:tc>
        <w:tc>
          <w:tcPr>
            <w:tcW w:w="707" w:type="dxa"/>
          </w:tcPr>
          <w:p w:rsidR="00270CC4" w:rsidRDefault="00270CC4" w:rsidP="00777FA2">
            <w:pPr>
              <w:pStyle w:val="TableParagraph"/>
              <w:spacing w:before="2"/>
              <w:rPr>
                <w:sz w:val="23"/>
              </w:rPr>
            </w:pPr>
          </w:p>
          <w:p w:rsidR="00270CC4" w:rsidRDefault="00270CC4" w:rsidP="00777FA2">
            <w:pPr>
              <w:pStyle w:val="TableParagraph"/>
              <w:ind w:left="29"/>
              <w:jc w:val="center"/>
              <w:rPr>
                <w:b/>
                <w:sz w:val="24"/>
              </w:rPr>
            </w:pPr>
            <w:r>
              <w:rPr>
                <w:b/>
                <w:sz w:val="24"/>
              </w:rPr>
              <w:t>6</w:t>
            </w:r>
          </w:p>
        </w:tc>
        <w:tc>
          <w:tcPr>
            <w:tcW w:w="708" w:type="dxa"/>
          </w:tcPr>
          <w:p w:rsidR="00270CC4" w:rsidRDefault="00270CC4" w:rsidP="00777FA2">
            <w:pPr>
              <w:pStyle w:val="TableParagraph"/>
              <w:spacing w:before="2"/>
              <w:rPr>
                <w:sz w:val="23"/>
              </w:rPr>
            </w:pPr>
          </w:p>
          <w:p w:rsidR="00270CC4" w:rsidRDefault="00270CC4" w:rsidP="00777FA2">
            <w:pPr>
              <w:pStyle w:val="TableParagraph"/>
              <w:ind w:left="31"/>
              <w:jc w:val="center"/>
              <w:rPr>
                <w:b/>
                <w:sz w:val="24"/>
              </w:rPr>
            </w:pPr>
            <w:r>
              <w:rPr>
                <w:b/>
                <w:sz w:val="24"/>
              </w:rPr>
              <w:t>1</w:t>
            </w:r>
          </w:p>
        </w:tc>
        <w:tc>
          <w:tcPr>
            <w:tcW w:w="566" w:type="dxa"/>
          </w:tcPr>
          <w:p w:rsidR="00270CC4" w:rsidRDefault="00270CC4" w:rsidP="00777FA2">
            <w:pPr>
              <w:pStyle w:val="TableParagraph"/>
              <w:rPr>
                <w:sz w:val="24"/>
              </w:rPr>
            </w:pPr>
          </w:p>
        </w:tc>
        <w:tc>
          <w:tcPr>
            <w:tcW w:w="852" w:type="dxa"/>
          </w:tcPr>
          <w:p w:rsidR="00270CC4" w:rsidRDefault="00270CC4" w:rsidP="00777FA2">
            <w:pPr>
              <w:pStyle w:val="TableParagraph"/>
              <w:spacing w:before="2"/>
              <w:rPr>
                <w:sz w:val="23"/>
              </w:rPr>
            </w:pPr>
          </w:p>
          <w:p w:rsidR="00270CC4" w:rsidRDefault="00270CC4" w:rsidP="00777FA2">
            <w:pPr>
              <w:pStyle w:val="TableParagraph"/>
              <w:ind w:right="332"/>
              <w:jc w:val="right"/>
              <w:rPr>
                <w:b/>
                <w:sz w:val="24"/>
              </w:rPr>
            </w:pPr>
            <w:r>
              <w:rPr>
                <w:b/>
                <w:sz w:val="24"/>
              </w:rPr>
              <w:t>1</w:t>
            </w:r>
          </w:p>
        </w:tc>
        <w:tc>
          <w:tcPr>
            <w:tcW w:w="1666" w:type="dxa"/>
          </w:tcPr>
          <w:p w:rsidR="00270CC4" w:rsidRDefault="00270CC4" w:rsidP="00777FA2">
            <w:pPr>
              <w:pStyle w:val="TableParagraph"/>
              <w:spacing w:before="2"/>
              <w:rPr>
                <w:sz w:val="23"/>
              </w:rPr>
            </w:pPr>
          </w:p>
          <w:p w:rsidR="00270CC4" w:rsidRDefault="00270CC4" w:rsidP="00777FA2">
            <w:pPr>
              <w:pStyle w:val="TableParagraph"/>
              <w:ind w:left="35"/>
              <w:jc w:val="center"/>
              <w:rPr>
                <w:b/>
                <w:sz w:val="24"/>
              </w:rPr>
            </w:pPr>
            <w:r>
              <w:rPr>
                <w:b/>
                <w:sz w:val="24"/>
              </w:rPr>
              <w:t>5</w:t>
            </w:r>
          </w:p>
        </w:tc>
      </w:tr>
      <w:tr w:rsidR="00270CC4" w:rsidTr="00777FA2">
        <w:trPr>
          <w:trHeight w:val="553"/>
        </w:trPr>
        <w:tc>
          <w:tcPr>
            <w:tcW w:w="674" w:type="dxa"/>
          </w:tcPr>
          <w:p w:rsidR="00270CC4" w:rsidRDefault="00270CC4" w:rsidP="00777FA2">
            <w:pPr>
              <w:pStyle w:val="TableParagraph"/>
              <w:spacing w:line="269" w:lineRule="exact"/>
              <w:ind w:left="166" w:right="137"/>
              <w:jc w:val="center"/>
              <w:rPr>
                <w:b/>
                <w:sz w:val="24"/>
              </w:rPr>
            </w:pPr>
            <w:r>
              <w:rPr>
                <w:b/>
                <w:sz w:val="24"/>
              </w:rPr>
              <w:t>8.</w:t>
            </w:r>
          </w:p>
        </w:tc>
        <w:tc>
          <w:tcPr>
            <w:tcW w:w="4474" w:type="dxa"/>
            <w:gridSpan w:val="3"/>
          </w:tcPr>
          <w:p w:rsidR="00270CC4" w:rsidRDefault="00270CC4" w:rsidP="00777FA2">
            <w:pPr>
              <w:pStyle w:val="TableParagraph"/>
              <w:spacing w:line="269" w:lineRule="exact"/>
              <w:ind w:left="107"/>
              <w:rPr>
                <w:b/>
                <w:sz w:val="24"/>
              </w:rPr>
            </w:pPr>
            <w:r>
              <w:rPr>
                <w:b/>
                <w:sz w:val="24"/>
              </w:rPr>
              <w:t>Абзац</w:t>
            </w:r>
          </w:p>
        </w:tc>
        <w:tc>
          <w:tcPr>
            <w:tcW w:w="707" w:type="dxa"/>
          </w:tcPr>
          <w:p w:rsidR="00270CC4" w:rsidRDefault="00270CC4" w:rsidP="00777FA2">
            <w:pPr>
              <w:pStyle w:val="TableParagraph"/>
              <w:spacing w:before="4"/>
              <w:rPr>
                <w:sz w:val="23"/>
              </w:rPr>
            </w:pPr>
          </w:p>
          <w:p w:rsidR="00270CC4" w:rsidRDefault="00270CC4" w:rsidP="00777FA2">
            <w:pPr>
              <w:pStyle w:val="TableParagraph"/>
              <w:spacing w:line="264" w:lineRule="exact"/>
              <w:ind w:left="29"/>
              <w:jc w:val="center"/>
              <w:rPr>
                <w:b/>
                <w:sz w:val="24"/>
              </w:rPr>
            </w:pPr>
            <w:r>
              <w:rPr>
                <w:b/>
                <w:sz w:val="24"/>
              </w:rPr>
              <w:t>5</w:t>
            </w:r>
          </w:p>
        </w:tc>
        <w:tc>
          <w:tcPr>
            <w:tcW w:w="708" w:type="dxa"/>
          </w:tcPr>
          <w:p w:rsidR="00270CC4" w:rsidRDefault="00270CC4" w:rsidP="00777FA2">
            <w:pPr>
              <w:pStyle w:val="TableParagraph"/>
              <w:spacing w:before="4"/>
              <w:rPr>
                <w:sz w:val="23"/>
              </w:rPr>
            </w:pPr>
          </w:p>
          <w:p w:rsidR="00270CC4" w:rsidRDefault="00270CC4" w:rsidP="00777FA2">
            <w:pPr>
              <w:pStyle w:val="TableParagraph"/>
              <w:spacing w:line="264" w:lineRule="exact"/>
              <w:ind w:left="31"/>
              <w:jc w:val="center"/>
              <w:rPr>
                <w:b/>
                <w:sz w:val="24"/>
              </w:rPr>
            </w:pPr>
            <w:r>
              <w:rPr>
                <w:b/>
                <w:sz w:val="24"/>
              </w:rPr>
              <w:t>1</w:t>
            </w:r>
          </w:p>
        </w:tc>
        <w:tc>
          <w:tcPr>
            <w:tcW w:w="566" w:type="dxa"/>
          </w:tcPr>
          <w:p w:rsidR="00270CC4" w:rsidRDefault="00270CC4" w:rsidP="00777FA2">
            <w:pPr>
              <w:pStyle w:val="TableParagraph"/>
              <w:rPr>
                <w:sz w:val="24"/>
              </w:rPr>
            </w:pPr>
          </w:p>
        </w:tc>
        <w:tc>
          <w:tcPr>
            <w:tcW w:w="852" w:type="dxa"/>
          </w:tcPr>
          <w:p w:rsidR="00270CC4" w:rsidRDefault="00270CC4" w:rsidP="00777FA2">
            <w:pPr>
              <w:pStyle w:val="TableParagraph"/>
              <w:spacing w:before="4"/>
              <w:rPr>
                <w:sz w:val="23"/>
              </w:rPr>
            </w:pPr>
          </w:p>
          <w:p w:rsidR="00270CC4" w:rsidRDefault="00270CC4" w:rsidP="00777FA2">
            <w:pPr>
              <w:pStyle w:val="TableParagraph"/>
              <w:spacing w:line="264" w:lineRule="exact"/>
              <w:ind w:right="332"/>
              <w:jc w:val="right"/>
              <w:rPr>
                <w:b/>
                <w:sz w:val="24"/>
              </w:rPr>
            </w:pPr>
            <w:r>
              <w:rPr>
                <w:b/>
                <w:sz w:val="24"/>
              </w:rPr>
              <w:t>1</w:t>
            </w:r>
          </w:p>
        </w:tc>
        <w:tc>
          <w:tcPr>
            <w:tcW w:w="1666" w:type="dxa"/>
          </w:tcPr>
          <w:p w:rsidR="00270CC4" w:rsidRDefault="00270CC4" w:rsidP="00777FA2">
            <w:pPr>
              <w:pStyle w:val="TableParagraph"/>
              <w:spacing w:before="4"/>
              <w:rPr>
                <w:sz w:val="23"/>
              </w:rPr>
            </w:pPr>
          </w:p>
          <w:p w:rsidR="00270CC4" w:rsidRDefault="00270CC4" w:rsidP="00777FA2">
            <w:pPr>
              <w:pStyle w:val="TableParagraph"/>
              <w:spacing w:line="264" w:lineRule="exact"/>
              <w:ind w:left="35"/>
              <w:jc w:val="center"/>
              <w:rPr>
                <w:b/>
                <w:sz w:val="24"/>
              </w:rPr>
            </w:pPr>
            <w:r>
              <w:rPr>
                <w:b/>
                <w:sz w:val="24"/>
              </w:rPr>
              <w:t>4</w:t>
            </w:r>
          </w:p>
        </w:tc>
      </w:tr>
      <w:tr w:rsidR="00270CC4" w:rsidTr="00777FA2">
        <w:trPr>
          <w:trHeight w:val="274"/>
        </w:trPr>
        <w:tc>
          <w:tcPr>
            <w:tcW w:w="674" w:type="dxa"/>
          </w:tcPr>
          <w:p w:rsidR="00270CC4" w:rsidRDefault="00270CC4" w:rsidP="00777FA2">
            <w:pPr>
              <w:pStyle w:val="TableParagraph"/>
              <w:rPr>
                <w:sz w:val="20"/>
              </w:rPr>
            </w:pPr>
          </w:p>
        </w:tc>
        <w:tc>
          <w:tcPr>
            <w:tcW w:w="4474" w:type="dxa"/>
            <w:gridSpan w:val="3"/>
          </w:tcPr>
          <w:p w:rsidR="00270CC4" w:rsidRDefault="00270CC4" w:rsidP="00777FA2">
            <w:pPr>
              <w:pStyle w:val="TableParagraph"/>
              <w:spacing w:line="255" w:lineRule="exact"/>
              <w:ind w:left="107"/>
              <w:rPr>
                <w:b/>
                <w:sz w:val="24"/>
              </w:rPr>
            </w:pPr>
            <w:r>
              <w:rPr>
                <w:b/>
                <w:sz w:val="24"/>
              </w:rPr>
              <w:t>ИТОГО по 2-му модулю:</w:t>
            </w:r>
          </w:p>
        </w:tc>
        <w:tc>
          <w:tcPr>
            <w:tcW w:w="707" w:type="dxa"/>
          </w:tcPr>
          <w:p w:rsidR="00270CC4" w:rsidRDefault="00270CC4" w:rsidP="00777FA2">
            <w:pPr>
              <w:pStyle w:val="TableParagraph"/>
              <w:spacing w:line="255" w:lineRule="exact"/>
              <w:ind w:left="213" w:right="184"/>
              <w:jc w:val="center"/>
              <w:rPr>
                <w:b/>
                <w:sz w:val="24"/>
              </w:rPr>
            </w:pPr>
            <w:r>
              <w:rPr>
                <w:b/>
                <w:sz w:val="24"/>
              </w:rPr>
              <w:t>44</w:t>
            </w:r>
          </w:p>
        </w:tc>
        <w:tc>
          <w:tcPr>
            <w:tcW w:w="708" w:type="dxa"/>
          </w:tcPr>
          <w:p w:rsidR="00270CC4" w:rsidRDefault="00270CC4" w:rsidP="00777FA2">
            <w:pPr>
              <w:pStyle w:val="TableParagraph"/>
              <w:spacing w:line="255" w:lineRule="exact"/>
              <w:ind w:left="192" w:right="161"/>
              <w:jc w:val="center"/>
              <w:rPr>
                <w:b/>
                <w:sz w:val="24"/>
              </w:rPr>
            </w:pPr>
            <w:r>
              <w:rPr>
                <w:b/>
                <w:sz w:val="24"/>
              </w:rPr>
              <w:t>10</w:t>
            </w:r>
          </w:p>
        </w:tc>
        <w:tc>
          <w:tcPr>
            <w:tcW w:w="566" w:type="dxa"/>
          </w:tcPr>
          <w:p w:rsidR="00270CC4" w:rsidRDefault="00270CC4" w:rsidP="00777FA2">
            <w:pPr>
              <w:pStyle w:val="TableParagraph"/>
              <w:rPr>
                <w:sz w:val="20"/>
              </w:rPr>
            </w:pPr>
          </w:p>
        </w:tc>
        <w:tc>
          <w:tcPr>
            <w:tcW w:w="852" w:type="dxa"/>
          </w:tcPr>
          <w:p w:rsidR="00270CC4" w:rsidRDefault="00270CC4" w:rsidP="00777FA2">
            <w:pPr>
              <w:pStyle w:val="TableParagraph"/>
              <w:spacing w:line="255" w:lineRule="exact"/>
              <w:ind w:right="272"/>
              <w:jc w:val="right"/>
              <w:rPr>
                <w:b/>
                <w:sz w:val="24"/>
              </w:rPr>
            </w:pPr>
            <w:r>
              <w:rPr>
                <w:b/>
                <w:sz w:val="24"/>
              </w:rPr>
              <w:t>10</w:t>
            </w:r>
          </w:p>
        </w:tc>
        <w:tc>
          <w:tcPr>
            <w:tcW w:w="1666" w:type="dxa"/>
          </w:tcPr>
          <w:p w:rsidR="00270CC4" w:rsidRDefault="00270CC4" w:rsidP="00777FA2">
            <w:pPr>
              <w:pStyle w:val="TableParagraph"/>
              <w:spacing w:line="255" w:lineRule="exact"/>
              <w:ind w:left="690" w:right="655"/>
              <w:jc w:val="center"/>
              <w:rPr>
                <w:b/>
                <w:sz w:val="24"/>
              </w:rPr>
            </w:pPr>
            <w:r>
              <w:rPr>
                <w:b/>
                <w:sz w:val="24"/>
              </w:rPr>
              <w:t>34</w:t>
            </w:r>
          </w:p>
        </w:tc>
      </w:tr>
      <w:tr w:rsidR="00270CC4" w:rsidTr="00270CC4">
        <w:trPr>
          <w:trHeight w:val="396"/>
        </w:trPr>
        <w:tc>
          <w:tcPr>
            <w:tcW w:w="9647" w:type="dxa"/>
            <w:gridSpan w:val="9"/>
          </w:tcPr>
          <w:p w:rsidR="00270CC4" w:rsidRPr="004D5825" w:rsidRDefault="00270CC4" w:rsidP="00777FA2">
            <w:pPr>
              <w:pStyle w:val="TableParagraph"/>
              <w:spacing w:before="1"/>
              <w:ind w:left="3473" w:right="3445"/>
              <w:jc w:val="center"/>
              <w:rPr>
                <w:sz w:val="28"/>
              </w:rPr>
            </w:pPr>
            <w:r w:rsidRPr="004D5825">
              <w:rPr>
                <w:sz w:val="28"/>
              </w:rPr>
              <w:t>Базовый модуль № 3</w:t>
            </w:r>
          </w:p>
        </w:tc>
      </w:tr>
      <w:tr w:rsidR="00270CC4" w:rsidTr="00777FA2">
        <w:trPr>
          <w:trHeight w:val="277"/>
        </w:trPr>
        <w:tc>
          <w:tcPr>
            <w:tcW w:w="674" w:type="dxa"/>
          </w:tcPr>
          <w:p w:rsidR="00270CC4" w:rsidRDefault="00270CC4" w:rsidP="00777FA2">
            <w:pPr>
              <w:pStyle w:val="TableParagraph"/>
              <w:spacing w:line="257" w:lineRule="exact"/>
              <w:ind w:right="166"/>
              <w:jc w:val="right"/>
              <w:rPr>
                <w:b/>
                <w:sz w:val="24"/>
              </w:rPr>
            </w:pPr>
            <w:r>
              <w:rPr>
                <w:b/>
                <w:w w:val="95"/>
                <w:sz w:val="24"/>
              </w:rPr>
              <w:t>III</w:t>
            </w:r>
          </w:p>
        </w:tc>
        <w:tc>
          <w:tcPr>
            <w:tcW w:w="4474" w:type="dxa"/>
            <w:gridSpan w:val="3"/>
          </w:tcPr>
          <w:p w:rsidR="00270CC4" w:rsidRDefault="00270CC4" w:rsidP="00777FA2">
            <w:pPr>
              <w:pStyle w:val="TableParagraph"/>
              <w:spacing w:line="257" w:lineRule="exact"/>
              <w:ind w:left="107"/>
              <w:rPr>
                <w:b/>
                <w:sz w:val="24"/>
              </w:rPr>
            </w:pPr>
            <w:r>
              <w:rPr>
                <w:b/>
                <w:sz w:val="24"/>
              </w:rPr>
              <w:t>Текст</w:t>
            </w:r>
          </w:p>
        </w:tc>
        <w:tc>
          <w:tcPr>
            <w:tcW w:w="707" w:type="dxa"/>
          </w:tcPr>
          <w:p w:rsidR="00270CC4" w:rsidRDefault="00270CC4" w:rsidP="00777FA2">
            <w:pPr>
              <w:pStyle w:val="TableParagraph"/>
              <w:spacing w:line="257" w:lineRule="exact"/>
              <w:ind w:right="201"/>
              <w:jc w:val="right"/>
              <w:rPr>
                <w:b/>
                <w:sz w:val="24"/>
              </w:rPr>
            </w:pPr>
            <w:r>
              <w:rPr>
                <w:b/>
                <w:sz w:val="24"/>
              </w:rPr>
              <w:t>28</w:t>
            </w:r>
          </w:p>
        </w:tc>
        <w:tc>
          <w:tcPr>
            <w:tcW w:w="708" w:type="dxa"/>
          </w:tcPr>
          <w:p w:rsidR="00270CC4" w:rsidRDefault="00270CC4" w:rsidP="00777FA2">
            <w:pPr>
              <w:pStyle w:val="TableParagraph"/>
              <w:spacing w:line="257" w:lineRule="exact"/>
              <w:ind w:left="192" w:right="161"/>
              <w:jc w:val="center"/>
              <w:rPr>
                <w:b/>
                <w:sz w:val="24"/>
              </w:rPr>
            </w:pPr>
            <w:r>
              <w:rPr>
                <w:b/>
                <w:sz w:val="24"/>
              </w:rPr>
              <w:t>10</w:t>
            </w:r>
          </w:p>
        </w:tc>
        <w:tc>
          <w:tcPr>
            <w:tcW w:w="566" w:type="dxa"/>
          </w:tcPr>
          <w:p w:rsidR="00270CC4" w:rsidRDefault="00270CC4" w:rsidP="00777FA2">
            <w:pPr>
              <w:pStyle w:val="TableParagraph"/>
              <w:spacing w:line="257" w:lineRule="exact"/>
              <w:ind w:left="34"/>
              <w:jc w:val="center"/>
              <w:rPr>
                <w:b/>
                <w:sz w:val="24"/>
              </w:rPr>
            </w:pPr>
            <w:r>
              <w:rPr>
                <w:b/>
                <w:sz w:val="24"/>
              </w:rPr>
              <w:t>2</w:t>
            </w:r>
          </w:p>
        </w:tc>
        <w:tc>
          <w:tcPr>
            <w:tcW w:w="852" w:type="dxa"/>
          </w:tcPr>
          <w:p w:rsidR="00270CC4" w:rsidRDefault="00270CC4" w:rsidP="00777FA2">
            <w:pPr>
              <w:pStyle w:val="TableParagraph"/>
              <w:spacing w:line="257" w:lineRule="exact"/>
              <w:ind w:right="332"/>
              <w:jc w:val="right"/>
              <w:rPr>
                <w:b/>
                <w:sz w:val="24"/>
              </w:rPr>
            </w:pPr>
            <w:r>
              <w:rPr>
                <w:b/>
                <w:sz w:val="24"/>
              </w:rPr>
              <w:t>8</w:t>
            </w:r>
          </w:p>
        </w:tc>
        <w:tc>
          <w:tcPr>
            <w:tcW w:w="1666" w:type="dxa"/>
          </w:tcPr>
          <w:p w:rsidR="00270CC4" w:rsidRDefault="00270CC4" w:rsidP="00777FA2">
            <w:pPr>
              <w:pStyle w:val="TableParagraph"/>
              <w:spacing w:line="257" w:lineRule="exact"/>
              <w:ind w:left="690" w:right="655"/>
              <w:jc w:val="center"/>
              <w:rPr>
                <w:b/>
                <w:sz w:val="24"/>
              </w:rPr>
            </w:pPr>
            <w:r>
              <w:rPr>
                <w:b/>
                <w:sz w:val="24"/>
              </w:rPr>
              <w:t>18</w:t>
            </w:r>
          </w:p>
        </w:tc>
      </w:tr>
      <w:tr w:rsidR="00270CC4" w:rsidTr="00777FA2">
        <w:trPr>
          <w:trHeight w:val="550"/>
        </w:trPr>
        <w:tc>
          <w:tcPr>
            <w:tcW w:w="674" w:type="dxa"/>
          </w:tcPr>
          <w:p w:rsidR="00270CC4" w:rsidRDefault="00270CC4" w:rsidP="00777FA2">
            <w:pPr>
              <w:pStyle w:val="TableParagraph"/>
              <w:spacing w:line="267" w:lineRule="exact"/>
              <w:ind w:right="215"/>
              <w:jc w:val="right"/>
              <w:rPr>
                <w:b/>
                <w:sz w:val="24"/>
              </w:rPr>
            </w:pPr>
            <w:r>
              <w:rPr>
                <w:b/>
                <w:sz w:val="24"/>
              </w:rPr>
              <w:t>1.</w:t>
            </w:r>
          </w:p>
        </w:tc>
        <w:tc>
          <w:tcPr>
            <w:tcW w:w="4474" w:type="dxa"/>
            <w:gridSpan w:val="3"/>
          </w:tcPr>
          <w:p w:rsidR="00270CC4" w:rsidRDefault="00270CC4" w:rsidP="00777FA2">
            <w:pPr>
              <w:pStyle w:val="TableParagraph"/>
              <w:spacing w:line="267" w:lineRule="exact"/>
              <w:ind w:left="107"/>
              <w:rPr>
                <w:b/>
                <w:sz w:val="24"/>
              </w:rPr>
            </w:pPr>
            <w:r>
              <w:rPr>
                <w:b/>
                <w:sz w:val="24"/>
              </w:rPr>
              <w:t>Определение понятия текст. Понятие</w:t>
            </w:r>
          </w:p>
          <w:p w:rsidR="00270CC4" w:rsidRDefault="00270CC4" w:rsidP="00777FA2">
            <w:pPr>
              <w:pStyle w:val="TableParagraph"/>
              <w:spacing w:line="264" w:lineRule="exact"/>
              <w:ind w:left="107"/>
              <w:rPr>
                <w:b/>
                <w:sz w:val="24"/>
              </w:rPr>
            </w:pPr>
            <w:r>
              <w:rPr>
                <w:b/>
                <w:sz w:val="24"/>
              </w:rPr>
              <w:t>текста и основные признаки текста.</w:t>
            </w:r>
          </w:p>
        </w:tc>
        <w:tc>
          <w:tcPr>
            <w:tcW w:w="707" w:type="dxa"/>
          </w:tcPr>
          <w:p w:rsidR="00270CC4" w:rsidRDefault="00270CC4" w:rsidP="00777FA2">
            <w:pPr>
              <w:pStyle w:val="TableParagraph"/>
              <w:spacing w:before="129"/>
              <w:ind w:left="29"/>
              <w:jc w:val="center"/>
              <w:rPr>
                <w:b/>
                <w:sz w:val="24"/>
              </w:rPr>
            </w:pPr>
            <w:r>
              <w:rPr>
                <w:b/>
                <w:sz w:val="24"/>
              </w:rPr>
              <w:t>4</w:t>
            </w:r>
          </w:p>
        </w:tc>
        <w:tc>
          <w:tcPr>
            <w:tcW w:w="708" w:type="dxa"/>
          </w:tcPr>
          <w:p w:rsidR="00270CC4" w:rsidRDefault="00270CC4" w:rsidP="00777FA2">
            <w:pPr>
              <w:pStyle w:val="TableParagraph"/>
              <w:spacing w:before="129"/>
              <w:ind w:left="31"/>
              <w:jc w:val="center"/>
              <w:rPr>
                <w:b/>
                <w:sz w:val="24"/>
              </w:rPr>
            </w:pPr>
            <w:r>
              <w:rPr>
                <w:b/>
                <w:sz w:val="24"/>
              </w:rPr>
              <w:t>2</w:t>
            </w:r>
          </w:p>
        </w:tc>
        <w:tc>
          <w:tcPr>
            <w:tcW w:w="566" w:type="dxa"/>
          </w:tcPr>
          <w:p w:rsidR="00270CC4" w:rsidRDefault="00270CC4" w:rsidP="00777FA2">
            <w:pPr>
              <w:pStyle w:val="TableParagraph"/>
              <w:spacing w:before="129"/>
              <w:ind w:left="34"/>
              <w:jc w:val="center"/>
              <w:rPr>
                <w:b/>
                <w:sz w:val="24"/>
              </w:rPr>
            </w:pPr>
            <w:r>
              <w:rPr>
                <w:b/>
                <w:sz w:val="24"/>
              </w:rPr>
              <w:t>2</w:t>
            </w:r>
          </w:p>
        </w:tc>
        <w:tc>
          <w:tcPr>
            <w:tcW w:w="852" w:type="dxa"/>
          </w:tcPr>
          <w:p w:rsidR="00270CC4" w:rsidRDefault="00270CC4" w:rsidP="00777FA2">
            <w:pPr>
              <w:pStyle w:val="TableParagraph"/>
              <w:spacing w:before="129"/>
              <w:ind w:right="332"/>
              <w:jc w:val="right"/>
              <w:rPr>
                <w:b/>
                <w:sz w:val="24"/>
              </w:rPr>
            </w:pPr>
            <w:r>
              <w:rPr>
                <w:b/>
                <w:sz w:val="24"/>
              </w:rPr>
              <w:t>0</w:t>
            </w:r>
          </w:p>
        </w:tc>
        <w:tc>
          <w:tcPr>
            <w:tcW w:w="1666" w:type="dxa"/>
          </w:tcPr>
          <w:p w:rsidR="00270CC4" w:rsidRDefault="00270CC4" w:rsidP="00777FA2">
            <w:pPr>
              <w:pStyle w:val="TableParagraph"/>
              <w:spacing w:before="129"/>
              <w:ind w:left="35"/>
              <w:jc w:val="center"/>
              <w:rPr>
                <w:b/>
                <w:sz w:val="24"/>
              </w:rPr>
            </w:pPr>
            <w:r>
              <w:rPr>
                <w:b/>
                <w:sz w:val="24"/>
              </w:rPr>
              <w:t>2</w:t>
            </w:r>
          </w:p>
        </w:tc>
      </w:tr>
      <w:tr w:rsidR="00270CC4" w:rsidTr="00777FA2">
        <w:trPr>
          <w:trHeight w:val="829"/>
        </w:trPr>
        <w:tc>
          <w:tcPr>
            <w:tcW w:w="674" w:type="dxa"/>
          </w:tcPr>
          <w:p w:rsidR="00270CC4" w:rsidRDefault="00270CC4" w:rsidP="00777FA2">
            <w:pPr>
              <w:pStyle w:val="TableParagraph"/>
              <w:spacing w:line="269" w:lineRule="exact"/>
              <w:ind w:right="215"/>
              <w:jc w:val="right"/>
              <w:rPr>
                <w:b/>
                <w:sz w:val="24"/>
              </w:rPr>
            </w:pPr>
            <w:r>
              <w:rPr>
                <w:b/>
                <w:sz w:val="24"/>
              </w:rPr>
              <w:t>2.</w:t>
            </w:r>
          </w:p>
        </w:tc>
        <w:tc>
          <w:tcPr>
            <w:tcW w:w="4474" w:type="dxa"/>
            <w:gridSpan w:val="3"/>
          </w:tcPr>
          <w:p w:rsidR="00270CC4" w:rsidRDefault="00270CC4" w:rsidP="00777FA2">
            <w:pPr>
              <w:pStyle w:val="TableParagraph"/>
              <w:spacing w:line="269" w:lineRule="exact"/>
              <w:ind w:left="107"/>
              <w:rPr>
                <w:b/>
                <w:sz w:val="24"/>
              </w:rPr>
            </w:pPr>
            <w:r>
              <w:rPr>
                <w:b/>
                <w:sz w:val="24"/>
              </w:rPr>
              <w:t>Функционально-смысловые типы</w:t>
            </w:r>
          </w:p>
          <w:p w:rsidR="00270CC4" w:rsidRDefault="00270CC4" w:rsidP="00777FA2">
            <w:pPr>
              <w:pStyle w:val="TableParagraph"/>
              <w:spacing w:line="270" w:lineRule="atLeast"/>
              <w:ind w:left="107" w:right="876"/>
              <w:rPr>
                <w:b/>
                <w:sz w:val="24"/>
              </w:rPr>
            </w:pPr>
            <w:r>
              <w:rPr>
                <w:b/>
                <w:sz w:val="24"/>
              </w:rPr>
              <w:t>речи: описание, повествование, рассуждение.</w:t>
            </w:r>
          </w:p>
        </w:tc>
        <w:tc>
          <w:tcPr>
            <w:tcW w:w="707" w:type="dxa"/>
          </w:tcPr>
          <w:p w:rsidR="00270CC4" w:rsidRDefault="00270CC4" w:rsidP="00777FA2">
            <w:pPr>
              <w:pStyle w:val="TableParagraph"/>
              <w:spacing w:before="4"/>
              <w:rPr>
                <w:sz w:val="23"/>
              </w:rPr>
            </w:pPr>
          </w:p>
          <w:p w:rsidR="00270CC4" w:rsidRDefault="00270CC4" w:rsidP="00777FA2">
            <w:pPr>
              <w:pStyle w:val="TableParagraph"/>
              <w:ind w:left="29"/>
              <w:jc w:val="center"/>
              <w:rPr>
                <w:b/>
                <w:sz w:val="24"/>
              </w:rPr>
            </w:pPr>
            <w:r>
              <w:rPr>
                <w:b/>
                <w:sz w:val="24"/>
              </w:rPr>
              <w:t>6</w:t>
            </w:r>
          </w:p>
        </w:tc>
        <w:tc>
          <w:tcPr>
            <w:tcW w:w="708" w:type="dxa"/>
          </w:tcPr>
          <w:p w:rsidR="00270CC4" w:rsidRDefault="00270CC4" w:rsidP="00777FA2">
            <w:pPr>
              <w:pStyle w:val="TableParagraph"/>
              <w:spacing w:before="4"/>
              <w:rPr>
                <w:sz w:val="23"/>
              </w:rPr>
            </w:pPr>
          </w:p>
          <w:p w:rsidR="00270CC4" w:rsidRDefault="00270CC4" w:rsidP="00777FA2">
            <w:pPr>
              <w:pStyle w:val="TableParagraph"/>
              <w:ind w:left="31"/>
              <w:jc w:val="center"/>
              <w:rPr>
                <w:b/>
                <w:sz w:val="24"/>
              </w:rPr>
            </w:pPr>
            <w:r>
              <w:rPr>
                <w:b/>
                <w:sz w:val="24"/>
              </w:rPr>
              <w:t>2</w:t>
            </w:r>
          </w:p>
        </w:tc>
        <w:tc>
          <w:tcPr>
            <w:tcW w:w="566" w:type="dxa"/>
          </w:tcPr>
          <w:p w:rsidR="00270CC4" w:rsidRDefault="00270CC4" w:rsidP="00777FA2">
            <w:pPr>
              <w:pStyle w:val="TableParagraph"/>
              <w:rPr>
                <w:sz w:val="26"/>
              </w:rPr>
            </w:pPr>
          </w:p>
        </w:tc>
        <w:tc>
          <w:tcPr>
            <w:tcW w:w="852" w:type="dxa"/>
          </w:tcPr>
          <w:p w:rsidR="00270CC4" w:rsidRDefault="00270CC4" w:rsidP="00777FA2">
            <w:pPr>
              <w:pStyle w:val="TableParagraph"/>
              <w:spacing w:before="4"/>
              <w:rPr>
                <w:sz w:val="23"/>
              </w:rPr>
            </w:pPr>
          </w:p>
          <w:p w:rsidR="00270CC4" w:rsidRDefault="00270CC4" w:rsidP="00777FA2">
            <w:pPr>
              <w:pStyle w:val="TableParagraph"/>
              <w:ind w:right="332"/>
              <w:jc w:val="right"/>
              <w:rPr>
                <w:b/>
                <w:sz w:val="24"/>
              </w:rPr>
            </w:pPr>
            <w:r>
              <w:rPr>
                <w:b/>
                <w:sz w:val="24"/>
              </w:rPr>
              <w:t>2</w:t>
            </w:r>
          </w:p>
        </w:tc>
        <w:tc>
          <w:tcPr>
            <w:tcW w:w="1666" w:type="dxa"/>
          </w:tcPr>
          <w:p w:rsidR="00270CC4" w:rsidRDefault="00270CC4" w:rsidP="00777FA2">
            <w:pPr>
              <w:pStyle w:val="TableParagraph"/>
              <w:spacing w:before="4"/>
              <w:rPr>
                <w:sz w:val="23"/>
              </w:rPr>
            </w:pPr>
          </w:p>
          <w:p w:rsidR="00270CC4" w:rsidRDefault="00270CC4" w:rsidP="00777FA2">
            <w:pPr>
              <w:pStyle w:val="TableParagraph"/>
              <w:ind w:left="35"/>
              <w:jc w:val="center"/>
              <w:rPr>
                <w:b/>
                <w:sz w:val="24"/>
              </w:rPr>
            </w:pPr>
            <w:r>
              <w:rPr>
                <w:b/>
                <w:sz w:val="24"/>
              </w:rPr>
              <w:t>4</w:t>
            </w:r>
          </w:p>
        </w:tc>
      </w:tr>
      <w:tr w:rsidR="00270CC4" w:rsidTr="00777FA2">
        <w:trPr>
          <w:trHeight w:val="1379"/>
        </w:trPr>
        <w:tc>
          <w:tcPr>
            <w:tcW w:w="674" w:type="dxa"/>
          </w:tcPr>
          <w:p w:rsidR="00270CC4" w:rsidRDefault="00270CC4" w:rsidP="00777FA2">
            <w:pPr>
              <w:pStyle w:val="TableParagraph"/>
              <w:spacing w:line="267" w:lineRule="exact"/>
              <w:ind w:right="215"/>
              <w:jc w:val="right"/>
              <w:rPr>
                <w:b/>
                <w:sz w:val="24"/>
              </w:rPr>
            </w:pPr>
            <w:r>
              <w:rPr>
                <w:b/>
                <w:sz w:val="24"/>
              </w:rPr>
              <w:t>3.</w:t>
            </w:r>
          </w:p>
        </w:tc>
        <w:tc>
          <w:tcPr>
            <w:tcW w:w="4474" w:type="dxa"/>
            <w:gridSpan w:val="3"/>
          </w:tcPr>
          <w:p w:rsidR="00270CC4" w:rsidRDefault="00270CC4" w:rsidP="00777FA2">
            <w:pPr>
              <w:pStyle w:val="TableParagraph"/>
              <w:ind w:left="107" w:right="226"/>
              <w:rPr>
                <w:b/>
                <w:sz w:val="24"/>
              </w:rPr>
            </w:pPr>
            <w:r>
              <w:rPr>
                <w:b/>
                <w:sz w:val="24"/>
              </w:rPr>
              <w:t>Типы текстов по логико-смысловому развѐртыванию мысли: последовательный, параллельный, перекрещивающийся, кольцевой</w:t>
            </w:r>
          </w:p>
          <w:p w:rsidR="00270CC4" w:rsidRDefault="00270CC4" w:rsidP="00777FA2">
            <w:pPr>
              <w:pStyle w:val="TableParagraph"/>
              <w:spacing w:line="264" w:lineRule="exact"/>
              <w:ind w:left="107"/>
              <w:rPr>
                <w:b/>
                <w:sz w:val="24"/>
              </w:rPr>
            </w:pPr>
            <w:r>
              <w:rPr>
                <w:b/>
                <w:sz w:val="24"/>
              </w:rPr>
              <w:t>(спиралевидный).</w:t>
            </w:r>
          </w:p>
        </w:tc>
        <w:tc>
          <w:tcPr>
            <w:tcW w:w="707" w:type="dxa"/>
          </w:tcPr>
          <w:p w:rsidR="00270CC4" w:rsidRDefault="00270CC4" w:rsidP="00777FA2">
            <w:pPr>
              <w:pStyle w:val="TableParagraph"/>
              <w:rPr>
                <w:sz w:val="26"/>
              </w:rPr>
            </w:pPr>
          </w:p>
          <w:p w:rsidR="00270CC4" w:rsidRDefault="00270CC4" w:rsidP="00777FA2">
            <w:pPr>
              <w:pStyle w:val="TableParagraph"/>
              <w:spacing w:before="2"/>
              <w:rPr>
                <w:sz w:val="21"/>
              </w:rPr>
            </w:pPr>
          </w:p>
          <w:p w:rsidR="00270CC4" w:rsidRDefault="00270CC4" w:rsidP="00777FA2">
            <w:pPr>
              <w:pStyle w:val="TableParagraph"/>
              <w:ind w:left="29"/>
              <w:jc w:val="center"/>
              <w:rPr>
                <w:b/>
                <w:sz w:val="24"/>
              </w:rPr>
            </w:pPr>
            <w:r>
              <w:rPr>
                <w:b/>
                <w:sz w:val="24"/>
              </w:rPr>
              <w:t>3</w:t>
            </w:r>
          </w:p>
        </w:tc>
        <w:tc>
          <w:tcPr>
            <w:tcW w:w="708" w:type="dxa"/>
          </w:tcPr>
          <w:p w:rsidR="00270CC4" w:rsidRDefault="00270CC4" w:rsidP="00777FA2">
            <w:pPr>
              <w:pStyle w:val="TableParagraph"/>
              <w:rPr>
                <w:sz w:val="26"/>
              </w:rPr>
            </w:pPr>
          </w:p>
          <w:p w:rsidR="00270CC4" w:rsidRDefault="00270CC4" w:rsidP="00777FA2">
            <w:pPr>
              <w:pStyle w:val="TableParagraph"/>
              <w:spacing w:before="2"/>
              <w:rPr>
                <w:sz w:val="21"/>
              </w:rPr>
            </w:pPr>
          </w:p>
          <w:p w:rsidR="00270CC4" w:rsidRDefault="00270CC4" w:rsidP="00777FA2">
            <w:pPr>
              <w:pStyle w:val="TableParagraph"/>
              <w:ind w:left="31"/>
              <w:jc w:val="center"/>
              <w:rPr>
                <w:b/>
                <w:sz w:val="24"/>
              </w:rPr>
            </w:pPr>
            <w:r>
              <w:rPr>
                <w:b/>
                <w:sz w:val="24"/>
              </w:rPr>
              <w:t>1</w:t>
            </w:r>
          </w:p>
        </w:tc>
        <w:tc>
          <w:tcPr>
            <w:tcW w:w="566" w:type="dxa"/>
          </w:tcPr>
          <w:p w:rsidR="00270CC4" w:rsidRDefault="00270CC4" w:rsidP="00777FA2">
            <w:pPr>
              <w:pStyle w:val="TableParagraph"/>
              <w:rPr>
                <w:sz w:val="26"/>
              </w:rPr>
            </w:pPr>
          </w:p>
        </w:tc>
        <w:tc>
          <w:tcPr>
            <w:tcW w:w="852" w:type="dxa"/>
          </w:tcPr>
          <w:p w:rsidR="00270CC4" w:rsidRDefault="00270CC4" w:rsidP="00777FA2">
            <w:pPr>
              <w:pStyle w:val="TableParagraph"/>
              <w:rPr>
                <w:sz w:val="26"/>
              </w:rPr>
            </w:pPr>
          </w:p>
          <w:p w:rsidR="00270CC4" w:rsidRDefault="00270CC4" w:rsidP="00777FA2">
            <w:pPr>
              <w:pStyle w:val="TableParagraph"/>
              <w:spacing w:before="2"/>
              <w:rPr>
                <w:sz w:val="21"/>
              </w:rPr>
            </w:pPr>
          </w:p>
          <w:p w:rsidR="00270CC4" w:rsidRDefault="00270CC4" w:rsidP="00777FA2">
            <w:pPr>
              <w:pStyle w:val="TableParagraph"/>
              <w:ind w:right="332"/>
              <w:jc w:val="right"/>
              <w:rPr>
                <w:b/>
                <w:sz w:val="24"/>
              </w:rPr>
            </w:pPr>
            <w:r>
              <w:rPr>
                <w:b/>
                <w:sz w:val="24"/>
              </w:rPr>
              <w:t>1</w:t>
            </w:r>
          </w:p>
        </w:tc>
        <w:tc>
          <w:tcPr>
            <w:tcW w:w="1666" w:type="dxa"/>
          </w:tcPr>
          <w:p w:rsidR="00270CC4" w:rsidRDefault="00270CC4" w:rsidP="00777FA2">
            <w:pPr>
              <w:pStyle w:val="TableParagraph"/>
              <w:rPr>
                <w:sz w:val="26"/>
              </w:rPr>
            </w:pPr>
          </w:p>
          <w:p w:rsidR="00270CC4" w:rsidRDefault="00270CC4" w:rsidP="00777FA2">
            <w:pPr>
              <w:pStyle w:val="TableParagraph"/>
              <w:spacing w:before="2"/>
              <w:rPr>
                <w:sz w:val="21"/>
              </w:rPr>
            </w:pPr>
          </w:p>
          <w:p w:rsidR="00270CC4" w:rsidRDefault="00270CC4" w:rsidP="00777FA2">
            <w:pPr>
              <w:pStyle w:val="TableParagraph"/>
              <w:ind w:left="35"/>
              <w:jc w:val="center"/>
              <w:rPr>
                <w:b/>
                <w:sz w:val="24"/>
              </w:rPr>
            </w:pPr>
            <w:r>
              <w:rPr>
                <w:b/>
                <w:sz w:val="24"/>
              </w:rPr>
              <w:t>2</w:t>
            </w:r>
          </w:p>
        </w:tc>
      </w:tr>
      <w:tr w:rsidR="00270CC4" w:rsidTr="00777FA2">
        <w:trPr>
          <w:trHeight w:val="553"/>
        </w:trPr>
        <w:tc>
          <w:tcPr>
            <w:tcW w:w="674" w:type="dxa"/>
          </w:tcPr>
          <w:p w:rsidR="00270CC4" w:rsidRDefault="00270CC4" w:rsidP="00777FA2">
            <w:pPr>
              <w:pStyle w:val="TableParagraph"/>
              <w:spacing w:line="269" w:lineRule="exact"/>
              <w:ind w:right="215"/>
              <w:jc w:val="right"/>
              <w:rPr>
                <w:b/>
                <w:sz w:val="24"/>
              </w:rPr>
            </w:pPr>
            <w:r>
              <w:rPr>
                <w:b/>
                <w:sz w:val="24"/>
              </w:rPr>
              <w:t>4.</w:t>
            </w:r>
          </w:p>
        </w:tc>
        <w:tc>
          <w:tcPr>
            <w:tcW w:w="4474" w:type="dxa"/>
            <w:gridSpan w:val="3"/>
          </w:tcPr>
          <w:p w:rsidR="00270CC4" w:rsidRDefault="00270CC4" w:rsidP="00777FA2">
            <w:pPr>
              <w:pStyle w:val="TableParagraph"/>
              <w:spacing w:line="269" w:lineRule="exact"/>
              <w:ind w:left="107"/>
              <w:rPr>
                <w:b/>
                <w:sz w:val="24"/>
              </w:rPr>
            </w:pPr>
            <w:r>
              <w:rPr>
                <w:b/>
                <w:sz w:val="24"/>
              </w:rPr>
              <w:t>Лингвистика текста: типы связи</w:t>
            </w:r>
          </w:p>
          <w:p w:rsidR="00270CC4" w:rsidRDefault="00270CC4" w:rsidP="00777FA2">
            <w:pPr>
              <w:pStyle w:val="TableParagraph"/>
              <w:spacing w:line="264" w:lineRule="exact"/>
              <w:ind w:left="107"/>
              <w:rPr>
                <w:b/>
                <w:sz w:val="24"/>
              </w:rPr>
            </w:pPr>
            <w:r>
              <w:rPr>
                <w:b/>
                <w:sz w:val="24"/>
              </w:rPr>
              <w:t>предложений в тексте – цепная связь</w:t>
            </w:r>
          </w:p>
        </w:tc>
        <w:tc>
          <w:tcPr>
            <w:tcW w:w="707" w:type="dxa"/>
          </w:tcPr>
          <w:p w:rsidR="00270CC4" w:rsidRDefault="00270CC4" w:rsidP="00777FA2">
            <w:pPr>
              <w:pStyle w:val="TableParagraph"/>
              <w:spacing w:before="129"/>
              <w:ind w:left="29"/>
              <w:jc w:val="center"/>
              <w:rPr>
                <w:b/>
                <w:sz w:val="24"/>
              </w:rPr>
            </w:pPr>
            <w:r>
              <w:rPr>
                <w:b/>
                <w:sz w:val="24"/>
              </w:rPr>
              <w:t>3</w:t>
            </w:r>
          </w:p>
        </w:tc>
        <w:tc>
          <w:tcPr>
            <w:tcW w:w="708" w:type="dxa"/>
          </w:tcPr>
          <w:p w:rsidR="00270CC4" w:rsidRDefault="00270CC4" w:rsidP="00777FA2">
            <w:pPr>
              <w:pStyle w:val="TableParagraph"/>
              <w:spacing w:before="129"/>
              <w:ind w:left="31"/>
              <w:jc w:val="center"/>
              <w:rPr>
                <w:b/>
                <w:sz w:val="24"/>
              </w:rPr>
            </w:pPr>
            <w:r>
              <w:rPr>
                <w:b/>
                <w:sz w:val="24"/>
              </w:rPr>
              <w:t>1</w:t>
            </w:r>
          </w:p>
        </w:tc>
        <w:tc>
          <w:tcPr>
            <w:tcW w:w="566" w:type="dxa"/>
          </w:tcPr>
          <w:p w:rsidR="00270CC4" w:rsidRDefault="00270CC4" w:rsidP="00777FA2">
            <w:pPr>
              <w:pStyle w:val="TableParagraph"/>
              <w:rPr>
                <w:sz w:val="26"/>
              </w:rPr>
            </w:pPr>
          </w:p>
        </w:tc>
        <w:tc>
          <w:tcPr>
            <w:tcW w:w="852" w:type="dxa"/>
          </w:tcPr>
          <w:p w:rsidR="00270CC4" w:rsidRDefault="00270CC4" w:rsidP="00777FA2">
            <w:pPr>
              <w:pStyle w:val="TableParagraph"/>
              <w:spacing w:before="129"/>
              <w:ind w:right="332"/>
              <w:jc w:val="right"/>
              <w:rPr>
                <w:b/>
                <w:sz w:val="24"/>
              </w:rPr>
            </w:pPr>
            <w:r>
              <w:rPr>
                <w:b/>
                <w:sz w:val="24"/>
              </w:rPr>
              <w:t>1</w:t>
            </w:r>
          </w:p>
        </w:tc>
        <w:tc>
          <w:tcPr>
            <w:tcW w:w="1666" w:type="dxa"/>
          </w:tcPr>
          <w:p w:rsidR="00270CC4" w:rsidRDefault="00270CC4" w:rsidP="00777FA2">
            <w:pPr>
              <w:pStyle w:val="TableParagraph"/>
              <w:spacing w:before="129"/>
              <w:ind w:left="35"/>
              <w:jc w:val="center"/>
              <w:rPr>
                <w:b/>
                <w:sz w:val="24"/>
              </w:rPr>
            </w:pPr>
            <w:r>
              <w:rPr>
                <w:b/>
                <w:sz w:val="24"/>
              </w:rPr>
              <w:t>2</w:t>
            </w:r>
          </w:p>
        </w:tc>
      </w:tr>
      <w:tr w:rsidR="00270CC4" w:rsidTr="00777FA2">
        <w:trPr>
          <w:trHeight w:val="826"/>
        </w:trPr>
        <w:tc>
          <w:tcPr>
            <w:tcW w:w="674" w:type="dxa"/>
          </w:tcPr>
          <w:p w:rsidR="00270CC4" w:rsidRDefault="00270CC4" w:rsidP="00777FA2">
            <w:pPr>
              <w:pStyle w:val="TableParagraph"/>
              <w:spacing w:line="267" w:lineRule="exact"/>
              <w:ind w:right="215"/>
              <w:jc w:val="right"/>
              <w:rPr>
                <w:b/>
                <w:sz w:val="24"/>
              </w:rPr>
            </w:pPr>
            <w:r>
              <w:rPr>
                <w:b/>
                <w:sz w:val="24"/>
              </w:rPr>
              <w:t>5.</w:t>
            </w:r>
          </w:p>
        </w:tc>
        <w:tc>
          <w:tcPr>
            <w:tcW w:w="4474" w:type="dxa"/>
            <w:gridSpan w:val="3"/>
          </w:tcPr>
          <w:p w:rsidR="00270CC4" w:rsidRDefault="00270CC4" w:rsidP="00777FA2">
            <w:pPr>
              <w:pStyle w:val="TableParagraph"/>
              <w:ind w:left="107" w:right="714"/>
              <w:rPr>
                <w:b/>
                <w:sz w:val="24"/>
              </w:rPr>
            </w:pPr>
            <w:r>
              <w:rPr>
                <w:b/>
                <w:sz w:val="24"/>
              </w:rPr>
              <w:t>Лингвистика текста: типы связи предложений в тексте</w:t>
            </w:r>
            <w:r>
              <w:rPr>
                <w:b/>
                <w:spacing w:val="56"/>
                <w:sz w:val="24"/>
              </w:rPr>
              <w:t xml:space="preserve"> </w:t>
            </w:r>
            <w:r>
              <w:rPr>
                <w:b/>
                <w:sz w:val="24"/>
              </w:rPr>
              <w:t>–</w:t>
            </w:r>
          </w:p>
          <w:p w:rsidR="00270CC4" w:rsidRDefault="00270CC4" w:rsidP="00777FA2">
            <w:pPr>
              <w:pStyle w:val="TableParagraph"/>
              <w:spacing w:line="264" w:lineRule="exact"/>
              <w:ind w:left="107"/>
              <w:rPr>
                <w:b/>
                <w:sz w:val="24"/>
              </w:rPr>
            </w:pPr>
            <w:r>
              <w:rPr>
                <w:b/>
                <w:sz w:val="24"/>
              </w:rPr>
              <w:t>анафорическая.</w:t>
            </w:r>
          </w:p>
        </w:tc>
        <w:tc>
          <w:tcPr>
            <w:tcW w:w="707" w:type="dxa"/>
          </w:tcPr>
          <w:p w:rsidR="00270CC4" w:rsidRDefault="00270CC4" w:rsidP="00777FA2">
            <w:pPr>
              <w:pStyle w:val="TableParagraph"/>
              <w:spacing w:before="2"/>
              <w:rPr>
                <w:sz w:val="23"/>
              </w:rPr>
            </w:pPr>
          </w:p>
          <w:p w:rsidR="00270CC4" w:rsidRDefault="00270CC4" w:rsidP="00777FA2">
            <w:pPr>
              <w:pStyle w:val="TableParagraph"/>
              <w:ind w:left="29"/>
              <w:jc w:val="center"/>
              <w:rPr>
                <w:b/>
                <w:sz w:val="24"/>
              </w:rPr>
            </w:pPr>
            <w:r>
              <w:rPr>
                <w:b/>
                <w:sz w:val="24"/>
              </w:rPr>
              <w:t>3</w:t>
            </w:r>
          </w:p>
        </w:tc>
        <w:tc>
          <w:tcPr>
            <w:tcW w:w="708" w:type="dxa"/>
          </w:tcPr>
          <w:p w:rsidR="00270CC4" w:rsidRDefault="00270CC4" w:rsidP="00777FA2">
            <w:pPr>
              <w:pStyle w:val="TableParagraph"/>
              <w:spacing w:before="2"/>
              <w:rPr>
                <w:sz w:val="23"/>
              </w:rPr>
            </w:pPr>
          </w:p>
          <w:p w:rsidR="00270CC4" w:rsidRDefault="00270CC4" w:rsidP="00777FA2">
            <w:pPr>
              <w:pStyle w:val="TableParagraph"/>
              <w:ind w:left="31"/>
              <w:jc w:val="center"/>
              <w:rPr>
                <w:b/>
                <w:sz w:val="24"/>
              </w:rPr>
            </w:pPr>
            <w:r>
              <w:rPr>
                <w:b/>
                <w:sz w:val="24"/>
              </w:rPr>
              <w:t>1</w:t>
            </w:r>
          </w:p>
        </w:tc>
        <w:tc>
          <w:tcPr>
            <w:tcW w:w="566" w:type="dxa"/>
          </w:tcPr>
          <w:p w:rsidR="00270CC4" w:rsidRDefault="00270CC4" w:rsidP="00777FA2">
            <w:pPr>
              <w:pStyle w:val="TableParagraph"/>
              <w:rPr>
                <w:sz w:val="26"/>
              </w:rPr>
            </w:pPr>
          </w:p>
        </w:tc>
        <w:tc>
          <w:tcPr>
            <w:tcW w:w="852" w:type="dxa"/>
          </w:tcPr>
          <w:p w:rsidR="00270CC4" w:rsidRDefault="00270CC4" w:rsidP="00777FA2">
            <w:pPr>
              <w:pStyle w:val="TableParagraph"/>
              <w:spacing w:before="2"/>
              <w:rPr>
                <w:sz w:val="23"/>
              </w:rPr>
            </w:pPr>
          </w:p>
          <w:p w:rsidR="00270CC4" w:rsidRDefault="00270CC4" w:rsidP="00777FA2">
            <w:pPr>
              <w:pStyle w:val="TableParagraph"/>
              <w:ind w:right="332"/>
              <w:jc w:val="right"/>
              <w:rPr>
                <w:b/>
                <w:sz w:val="24"/>
              </w:rPr>
            </w:pPr>
            <w:r>
              <w:rPr>
                <w:b/>
                <w:sz w:val="24"/>
              </w:rPr>
              <w:t>1</w:t>
            </w:r>
          </w:p>
        </w:tc>
        <w:tc>
          <w:tcPr>
            <w:tcW w:w="1666" w:type="dxa"/>
          </w:tcPr>
          <w:p w:rsidR="00270CC4" w:rsidRDefault="00270CC4" w:rsidP="00777FA2">
            <w:pPr>
              <w:pStyle w:val="TableParagraph"/>
              <w:spacing w:before="2"/>
              <w:rPr>
                <w:sz w:val="23"/>
              </w:rPr>
            </w:pPr>
          </w:p>
          <w:p w:rsidR="00270CC4" w:rsidRDefault="00270CC4" w:rsidP="00777FA2">
            <w:pPr>
              <w:pStyle w:val="TableParagraph"/>
              <w:ind w:left="35"/>
              <w:jc w:val="center"/>
              <w:rPr>
                <w:b/>
                <w:sz w:val="24"/>
              </w:rPr>
            </w:pPr>
            <w:r>
              <w:rPr>
                <w:b/>
                <w:sz w:val="24"/>
              </w:rPr>
              <w:t>2</w:t>
            </w:r>
          </w:p>
        </w:tc>
      </w:tr>
      <w:tr w:rsidR="00270CC4" w:rsidTr="00777FA2">
        <w:trPr>
          <w:trHeight w:val="826"/>
        </w:trPr>
        <w:tc>
          <w:tcPr>
            <w:tcW w:w="674" w:type="dxa"/>
          </w:tcPr>
          <w:p w:rsidR="00270CC4" w:rsidRDefault="00270CC4" w:rsidP="00777FA2">
            <w:pPr>
              <w:pStyle w:val="TableParagraph"/>
              <w:spacing w:line="267" w:lineRule="exact"/>
              <w:ind w:right="215"/>
              <w:jc w:val="right"/>
              <w:rPr>
                <w:b/>
                <w:sz w:val="24"/>
              </w:rPr>
            </w:pPr>
            <w:r>
              <w:rPr>
                <w:b/>
                <w:sz w:val="24"/>
              </w:rPr>
              <w:t>6.</w:t>
            </w:r>
          </w:p>
        </w:tc>
        <w:tc>
          <w:tcPr>
            <w:tcW w:w="4474" w:type="dxa"/>
            <w:gridSpan w:val="3"/>
          </w:tcPr>
          <w:p w:rsidR="00270CC4" w:rsidRDefault="00270CC4" w:rsidP="00777FA2">
            <w:pPr>
              <w:pStyle w:val="TableParagraph"/>
              <w:ind w:left="107" w:right="714"/>
              <w:rPr>
                <w:b/>
                <w:sz w:val="24"/>
              </w:rPr>
            </w:pPr>
            <w:r>
              <w:rPr>
                <w:b/>
                <w:sz w:val="24"/>
              </w:rPr>
              <w:t>Лингвистика текста: типы связи предложений в тексте</w:t>
            </w:r>
            <w:r>
              <w:rPr>
                <w:b/>
                <w:spacing w:val="56"/>
                <w:sz w:val="24"/>
              </w:rPr>
              <w:t xml:space="preserve"> </w:t>
            </w:r>
            <w:r>
              <w:rPr>
                <w:b/>
                <w:sz w:val="24"/>
              </w:rPr>
              <w:t>–</w:t>
            </w:r>
          </w:p>
          <w:p w:rsidR="00270CC4" w:rsidRDefault="00270CC4" w:rsidP="00777FA2">
            <w:pPr>
              <w:pStyle w:val="TableParagraph"/>
              <w:spacing w:line="264" w:lineRule="exact"/>
              <w:ind w:left="107"/>
              <w:rPr>
                <w:b/>
                <w:sz w:val="24"/>
              </w:rPr>
            </w:pPr>
            <w:r>
              <w:rPr>
                <w:b/>
                <w:sz w:val="24"/>
              </w:rPr>
              <w:t>эпифорическая.</w:t>
            </w:r>
          </w:p>
        </w:tc>
        <w:tc>
          <w:tcPr>
            <w:tcW w:w="707" w:type="dxa"/>
          </w:tcPr>
          <w:p w:rsidR="00270CC4" w:rsidRDefault="00270CC4" w:rsidP="00777FA2">
            <w:pPr>
              <w:pStyle w:val="TableParagraph"/>
              <w:spacing w:before="2"/>
              <w:rPr>
                <w:sz w:val="23"/>
              </w:rPr>
            </w:pPr>
          </w:p>
          <w:p w:rsidR="00270CC4" w:rsidRDefault="00270CC4" w:rsidP="00777FA2">
            <w:pPr>
              <w:pStyle w:val="TableParagraph"/>
              <w:ind w:left="29"/>
              <w:jc w:val="center"/>
              <w:rPr>
                <w:b/>
                <w:sz w:val="24"/>
              </w:rPr>
            </w:pPr>
            <w:r>
              <w:rPr>
                <w:b/>
                <w:sz w:val="24"/>
              </w:rPr>
              <w:t>3</w:t>
            </w:r>
          </w:p>
        </w:tc>
        <w:tc>
          <w:tcPr>
            <w:tcW w:w="708" w:type="dxa"/>
          </w:tcPr>
          <w:p w:rsidR="00270CC4" w:rsidRDefault="00270CC4" w:rsidP="00777FA2">
            <w:pPr>
              <w:pStyle w:val="TableParagraph"/>
              <w:spacing w:before="2"/>
              <w:rPr>
                <w:sz w:val="23"/>
              </w:rPr>
            </w:pPr>
          </w:p>
          <w:p w:rsidR="00270CC4" w:rsidRDefault="00270CC4" w:rsidP="00777FA2">
            <w:pPr>
              <w:pStyle w:val="TableParagraph"/>
              <w:ind w:left="31"/>
              <w:jc w:val="center"/>
              <w:rPr>
                <w:b/>
                <w:sz w:val="24"/>
              </w:rPr>
            </w:pPr>
            <w:r>
              <w:rPr>
                <w:b/>
                <w:sz w:val="24"/>
              </w:rPr>
              <w:t>1</w:t>
            </w:r>
          </w:p>
        </w:tc>
        <w:tc>
          <w:tcPr>
            <w:tcW w:w="566" w:type="dxa"/>
          </w:tcPr>
          <w:p w:rsidR="00270CC4" w:rsidRDefault="00270CC4" w:rsidP="00777FA2">
            <w:pPr>
              <w:pStyle w:val="TableParagraph"/>
              <w:rPr>
                <w:sz w:val="26"/>
              </w:rPr>
            </w:pPr>
          </w:p>
        </w:tc>
        <w:tc>
          <w:tcPr>
            <w:tcW w:w="852" w:type="dxa"/>
          </w:tcPr>
          <w:p w:rsidR="00270CC4" w:rsidRDefault="00270CC4" w:rsidP="00777FA2">
            <w:pPr>
              <w:pStyle w:val="TableParagraph"/>
              <w:spacing w:before="2"/>
              <w:rPr>
                <w:sz w:val="23"/>
              </w:rPr>
            </w:pPr>
          </w:p>
          <w:p w:rsidR="00270CC4" w:rsidRDefault="00270CC4" w:rsidP="00777FA2">
            <w:pPr>
              <w:pStyle w:val="TableParagraph"/>
              <w:ind w:right="332"/>
              <w:jc w:val="right"/>
              <w:rPr>
                <w:b/>
                <w:sz w:val="24"/>
              </w:rPr>
            </w:pPr>
            <w:r>
              <w:rPr>
                <w:b/>
                <w:sz w:val="24"/>
              </w:rPr>
              <w:t>1</w:t>
            </w:r>
          </w:p>
        </w:tc>
        <w:tc>
          <w:tcPr>
            <w:tcW w:w="1666" w:type="dxa"/>
          </w:tcPr>
          <w:p w:rsidR="00270CC4" w:rsidRDefault="00270CC4" w:rsidP="00777FA2">
            <w:pPr>
              <w:pStyle w:val="TableParagraph"/>
              <w:spacing w:before="2"/>
              <w:rPr>
                <w:sz w:val="23"/>
              </w:rPr>
            </w:pPr>
          </w:p>
          <w:p w:rsidR="00270CC4" w:rsidRDefault="00270CC4" w:rsidP="00777FA2">
            <w:pPr>
              <w:pStyle w:val="TableParagraph"/>
              <w:ind w:left="35"/>
              <w:jc w:val="center"/>
              <w:rPr>
                <w:b/>
                <w:sz w:val="24"/>
              </w:rPr>
            </w:pPr>
            <w:r>
              <w:rPr>
                <w:b/>
                <w:sz w:val="24"/>
              </w:rPr>
              <w:t>2</w:t>
            </w:r>
          </w:p>
        </w:tc>
      </w:tr>
      <w:tr w:rsidR="00270CC4" w:rsidTr="00777FA2">
        <w:trPr>
          <w:trHeight w:val="553"/>
        </w:trPr>
        <w:tc>
          <w:tcPr>
            <w:tcW w:w="674" w:type="dxa"/>
          </w:tcPr>
          <w:p w:rsidR="00270CC4" w:rsidRDefault="00270CC4" w:rsidP="00777FA2">
            <w:pPr>
              <w:pStyle w:val="TableParagraph"/>
              <w:spacing w:line="269" w:lineRule="exact"/>
              <w:ind w:right="215"/>
              <w:jc w:val="right"/>
              <w:rPr>
                <w:b/>
                <w:sz w:val="24"/>
              </w:rPr>
            </w:pPr>
            <w:r>
              <w:rPr>
                <w:b/>
                <w:sz w:val="24"/>
              </w:rPr>
              <w:t>7.</w:t>
            </w:r>
          </w:p>
        </w:tc>
        <w:tc>
          <w:tcPr>
            <w:tcW w:w="4474" w:type="dxa"/>
            <w:gridSpan w:val="3"/>
          </w:tcPr>
          <w:p w:rsidR="00270CC4" w:rsidRDefault="00270CC4" w:rsidP="00777FA2">
            <w:pPr>
              <w:pStyle w:val="TableParagraph"/>
              <w:spacing w:line="269" w:lineRule="exact"/>
              <w:ind w:left="107"/>
              <w:rPr>
                <w:b/>
                <w:sz w:val="24"/>
              </w:rPr>
            </w:pPr>
            <w:r>
              <w:rPr>
                <w:b/>
                <w:sz w:val="24"/>
              </w:rPr>
              <w:t>Лингвистика текста: типы связи</w:t>
            </w:r>
          </w:p>
          <w:p w:rsidR="00270CC4" w:rsidRDefault="00270CC4" w:rsidP="00777FA2">
            <w:pPr>
              <w:pStyle w:val="TableParagraph"/>
              <w:spacing w:line="264" w:lineRule="exact"/>
              <w:ind w:left="107"/>
              <w:rPr>
                <w:b/>
                <w:sz w:val="24"/>
              </w:rPr>
            </w:pPr>
            <w:r>
              <w:rPr>
                <w:b/>
                <w:sz w:val="24"/>
              </w:rPr>
              <w:t>предложений в тексте – смешанная.</w:t>
            </w:r>
          </w:p>
        </w:tc>
        <w:tc>
          <w:tcPr>
            <w:tcW w:w="707" w:type="dxa"/>
          </w:tcPr>
          <w:p w:rsidR="00270CC4" w:rsidRDefault="00270CC4" w:rsidP="00777FA2">
            <w:pPr>
              <w:pStyle w:val="TableParagraph"/>
              <w:spacing w:before="130"/>
              <w:ind w:left="29"/>
              <w:jc w:val="center"/>
              <w:rPr>
                <w:b/>
                <w:sz w:val="24"/>
              </w:rPr>
            </w:pPr>
            <w:r>
              <w:rPr>
                <w:b/>
                <w:sz w:val="24"/>
              </w:rPr>
              <w:t>3</w:t>
            </w:r>
          </w:p>
        </w:tc>
        <w:tc>
          <w:tcPr>
            <w:tcW w:w="708" w:type="dxa"/>
          </w:tcPr>
          <w:p w:rsidR="00270CC4" w:rsidRDefault="00270CC4" w:rsidP="00777FA2">
            <w:pPr>
              <w:pStyle w:val="TableParagraph"/>
              <w:spacing w:before="130"/>
              <w:ind w:left="31"/>
              <w:jc w:val="center"/>
              <w:rPr>
                <w:b/>
                <w:sz w:val="24"/>
              </w:rPr>
            </w:pPr>
            <w:r>
              <w:rPr>
                <w:b/>
                <w:sz w:val="24"/>
              </w:rPr>
              <w:t>1</w:t>
            </w:r>
          </w:p>
        </w:tc>
        <w:tc>
          <w:tcPr>
            <w:tcW w:w="566" w:type="dxa"/>
          </w:tcPr>
          <w:p w:rsidR="00270CC4" w:rsidRDefault="00270CC4" w:rsidP="00777FA2">
            <w:pPr>
              <w:pStyle w:val="TableParagraph"/>
              <w:rPr>
                <w:sz w:val="26"/>
              </w:rPr>
            </w:pPr>
          </w:p>
        </w:tc>
        <w:tc>
          <w:tcPr>
            <w:tcW w:w="852" w:type="dxa"/>
          </w:tcPr>
          <w:p w:rsidR="00270CC4" w:rsidRDefault="00270CC4" w:rsidP="00777FA2">
            <w:pPr>
              <w:pStyle w:val="TableParagraph"/>
              <w:spacing w:before="130"/>
              <w:ind w:right="332"/>
              <w:jc w:val="right"/>
              <w:rPr>
                <w:b/>
                <w:sz w:val="24"/>
              </w:rPr>
            </w:pPr>
            <w:r>
              <w:rPr>
                <w:b/>
                <w:sz w:val="24"/>
              </w:rPr>
              <w:t>1</w:t>
            </w:r>
          </w:p>
        </w:tc>
        <w:tc>
          <w:tcPr>
            <w:tcW w:w="1666" w:type="dxa"/>
          </w:tcPr>
          <w:p w:rsidR="00270CC4" w:rsidRDefault="00270CC4" w:rsidP="00777FA2">
            <w:pPr>
              <w:pStyle w:val="TableParagraph"/>
              <w:spacing w:before="130"/>
              <w:ind w:left="35"/>
              <w:jc w:val="center"/>
              <w:rPr>
                <w:b/>
                <w:sz w:val="24"/>
              </w:rPr>
            </w:pPr>
            <w:r>
              <w:rPr>
                <w:b/>
                <w:sz w:val="24"/>
              </w:rPr>
              <w:t>2</w:t>
            </w:r>
          </w:p>
        </w:tc>
      </w:tr>
      <w:tr w:rsidR="00270CC4" w:rsidTr="00777FA2">
        <w:trPr>
          <w:trHeight w:val="550"/>
        </w:trPr>
        <w:tc>
          <w:tcPr>
            <w:tcW w:w="674" w:type="dxa"/>
          </w:tcPr>
          <w:p w:rsidR="00270CC4" w:rsidRDefault="00270CC4" w:rsidP="00777FA2">
            <w:pPr>
              <w:pStyle w:val="TableParagraph"/>
              <w:spacing w:line="267" w:lineRule="exact"/>
              <w:ind w:right="215"/>
              <w:jc w:val="right"/>
              <w:rPr>
                <w:b/>
                <w:sz w:val="24"/>
              </w:rPr>
            </w:pPr>
            <w:r>
              <w:rPr>
                <w:b/>
                <w:sz w:val="24"/>
              </w:rPr>
              <w:t>8.</w:t>
            </w:r>
          </w:p>
        </w:tc>
        <w:tc>
          <w:tcPr>
            <w:tcW w:w="4474" w:type="dxa"/>
            <w:gridSpan w:val="3"/>
          </w:tcPr>
          <w:p w:rsidR="00270CC4" w:rsidRDefault="00270CC4" w:rsidP="00777FA2">
            <w:pPr>
              <w:pStyle w:val="TableParagraph"/>
              <w:spacing w:line="267" w:lineRule="exact"/>
              <w:ind w:left="107"/>
              <w:rPr>
                <w:b/>
                <w:sz w:val="24"/>
              </w:rPr>
            </w:pPr>
            <w:r>
              <w:rPr>
                <w:b/>
                <w:sz w:val="24"/>
              </w:rPr>
              <w:t>Анализ текстов по всем параметрам</w:t>
            </w:r>
          </w:p>
          <w:p w:rsidR="00270CC4" w:rsidRDefault="00270CC4" w:rsidP="00777FA2">
            <w:pPr>
              <w:pStyle w:val="TableParagraph"/>
              <w:spacing w:line="264" w:lineRule="exact"/>
              <w:ind w:left="107"/>
              <w:rPr>
                <w:b/>
                <w:sz w:val="24"/>
              </w:rPr>
            </w:pPr>
            <w:r>
              <w:rPr>
                <w:b/>
                <w:sz w:val="24"/>
              </w:rPr>
              <w:t>характеристики текста.</w:t>
            </w:r>
          </w:p>
        </w:tc>
        <w:tc>
          <w:tcPr>
            <w:tcW w:w="707" w:type="dxa"/>
          </w:tcPr>
          <w:p w:rsidR="00270CC4" w:rsidRDefault="00270CC4" w:rsidP="00777FA2">
            <w:pPr>
              <w:pStyle w:val="TableParagraph"/>
              <w:spacing w:before="129"/>
              <w:ind w:left="29"/>
              <w:jc w:val="center"/>
              <w:rPr>
                <w:b/>
                <w:sz w:val="24"/>
              </w:rPr>
            </w:pPr>
            <w:r>
              <w:rPr>
                <w:b/>
                <w:sz w:val="24"/>
              </w:rPr>
              <w:t>3</w:t>
            </w:r>
          </w:p>
        </w:tc>
        <w:tc>
          <w:tcPr>
            <w:tcW w:w="708" w:type="dxa"/>
          </w:tcPr>
          <w:p w:rsidR="00270CC4" w:rsidRDefault="00270CC4" w:rsidP="00777FA2">
            <w:pPr>
              <w:pStyle w:val="TableParagraph"/>
              <w:spacing w:before="129"/>
              <w:ind w:left="31"/>
              <w:jc w:val="center"/>
              <w:rPr>
                <w:b/>
                <w:sz w:val="24"/>
              </w:rPr>
            </w:pPr>
            <w:r>
              <w:rPr>
                <w:b/>
                <w:sz w:val="24"/>
              </w:rPr>
              <w:t>1</w:t>
            </w:r>
          </w:p>
        </w:tc>
        <w:tc>
          <w:tcPr>
            <w:tcW w:w="566" w:type="dxa"/>
          </w:tcPr>
          <w:p w:rsidR="00270CC4" w:rsidRDefault="00270CC4" w:rsidP="00777FA2">
            <w:pPr>
              <w:pStyle w:val="TableParagraph"/>
              <w:rPr>
                <w:sz w:val="26"/>
              </w:rPr>
            </w:pPr>
          </w:p>
        </w:tc>
        <w:tc>
          <w:tcPr>
            <w:tcW w:w="852" w:type="dxa"/>
          </w:tcPr>
          <w:p w:rsidR="00270CC4" w:rsidRDefault="00270CC4" w:rsidP="00777FA2">
            <w:pPr>
              <w:pStyle w:val="TableParagraph"/>
              <w:spacing w:before="129"/>
              <w:ind w:right="332"/>
              <w:jc w:val="right"/>
              <w:rPr>
                <w:b/>
                <w:sz w:val="24"/>
              </w:rPr>
            </w:pPr>
            <w:r>
              <w:rPr>
                <w:b/>
                <w:sz w:val="24"/>
              </w:rPr>
              <w:t>1</w:t>
            </w:r>
          </w:p>
        </w:tc>
        <w:tc>
          <w:tcPr>
            <w:tcW w:w="1666" w:type="dxa"/>
          </w:tcPr>
          <w:p w:rsidR="00270CC4" w:rsidRDefault="00270CC4" w:rsidP="00777FA2">
            <w:pPr>
              <w:pStyle w:val="TableParagraph"/>
              <w:spacing w:before="129"/>
              <w:ind w:left="35"/>
              <w:jc w:val="center"/>
              <w:rPr>
                <w:b/>
                <w:sz w:val="24"/>
              </w:rPr>
            </w:pPr>
            <w:r>
              <w:rPr>
                <w:b/>
                <w:sz w:val="24"/>
              </w:rPr>
              <w:t>2</w:t>
            </w:r>
          </w:p>
        </w:tc>
      </w:tr>
      <w:tr w:rsidR="00270CC4" w:rsidTr="00777FA2">
        <w:trPr>
          <w:trHeight w:val="277"/>
        </w:trPr>
        <w:tc>
          <w:tcPr>
            <w:tcW w:w="674" w:type="dxa"/>
          </w:tcPr>
          <w:p w:rsidR="00270CC4" w:rsidRDefault="00270CC4" w:rsidP="00777FA2">
            <w:pPr>
              <w:pStyle w:val="TableParagraph"/>
              <w:rPr>
                <w:sz w:val="20"/>
              </w:rPr>
            </w:pPr>
          </w:p>
        </w:tc>
        <w:tc>
          <w:tcPr>
            <w:tcW w:w="4474" w:type="dxa"/>
            <w:gridSpan w:val="3"/>
          </w:tcPr>
          <w:p w:rsidR="00270CC4" w:rsidRDefault="00270CC4" w:rsidP="00777FA2">
            <w:pPr>
              <w:pStyle w:val="TableParagraph"/>
              <w:spacing w:line="257" w:lineRule="exact"/>
              <w:ind w:left="107"/>
              <w:rPr>
                <w:b/>
                <w:sz w:val="24"/>
              </w:rPr>
            </w:pPr>
            <w:r>
              <w:rPr>
                <w:b/>
                <w:sz w:val="24"/>
              </w:rPr>
              <w:t>ИТОГО: по 3-ему модулю</w:t>
            </w:r>
          </w:p>
        </w:tc>
        <w:tc>
          <w:tcPr>
            <w:tcW w:w="707" w:type="dxa"/>
          </w:tcPr>
          <w:p w:rsidR="00270CC4" w:rsidRDefault="00270CC4" w:rsidP="00777FA2">
            <w:pPr>
              <w:pStyle w:val="TableParagraph"/>
              <w:spacing w:line="257" w:lineRule="exact"/>
              <w:ind w:right="201"/>
              <w:jc w:val="right"/>
              <w:rPr>
                <w:b/>
                <w:sz w:val="24"/>
              </w:rPr>
            </w:pPr>
            <w:r>
              <w:rPr>
                <w:b/>
                <w:sz w:val="24"/>
              </w:rPr>
              <w:t>28</w:t>
            </w:r>
          </w:p>
        </w:tc>
        <w:tc>
          <w:tcPr>
            <w:tcW w:w="708" w:type="dxa"/>
          </w:tcPr>
          <w:p w:rsidR="00270CC4" w:rsidRDefault="00270CC4" w:rsidP="00777FA2">
            <w:pPr>
              <w:pStyle w:val="TableParagraph"/>
              <w:spacing w:line="257" w:lineRule="exact"/>
              <w:ind w:left="192" w:right="161"/>
              <w:jc w:val="center"/>
              <w:rPr>
                <w:b/>
                <w:sz w:val="24"/>
              </w:rPr>
            </w:pPr>
            <w:r>
              <w:rPr>
                <w:b/>
                <w:sz w:val="24"/>
              </w:rPr>
              <w:t>10</w:t>
            </w:r>
          </w:p>
        </w:tc>
        <w:tc>
          <w:tcPr>
            <w:tcW w:w="566" w:type="dxa"/>
          </w:tcPr>
          <w:p w:rsidR="00270CC4" w:rsidRDefault="00270CC4" w:rsidP="00777FA2">
            <w:pPr>
              <w:pStyle w:val="TableParagraph"/>
              <w:spacing w:line="257" w:lineRule="exact"/>
              <w:ind w:left="43"/>
              <w:jc w:val="center"/>
              <w:rPr>
                <w:b/>
                <w:sz w:val="24"/>
              </w:rPr>
            </w:pPr>
            <w:r>
              <w:rPr>
                <w:b/>
                <w:sz w:val="24"/>
              </w:rPr>
              <w:t>2</w:t>
            </w:r>
          </w:p>
        </w:tc>
        <w:tc>
          <w:tcPr>
            <w:tcW w:w="852" w:type="dxa"/>
          </w:tcPr>
          <w:p w:rsidR="00270CC4" w:rsidRDefault="00270CC4" w:rsidP="00777FA2">
            <w:pPr>
              <w:pStyle w:val="TableParagraph"/>
              <w:spacing w:line="257" w:lineRule="exact"/>
              <w:ind w:right="272"/>
              <w:jc w:val="right"/>
              <w:rPr>
                <w:b/>
                <w:sz w:val="24"/>
              </w:rPr>
            </w:pPr>
            <w:r>
              <w:rPr>
                <w:b/>
                <w:sz w:val="24"/>
              </w:rPr>
              <w:t>10</w:t>
            </w:r>
          </w:p>
        </w:tc>
        <w:tc>
          <w:tcPr>
            <w:tcW w:w="1666" w:type="dxa"/>
          </w:tcPr>
          <w:p w:rsidR="00270CC4" w:rsidRDefault="00270CC4" w:rsidP="00777FA2">
            <w:pPr>
              <w:pStyle w:val="TableParagraph"/>
              <w:spacing w:line="257" w:lineRule="exact"/>
              <w:ind w:left="690" w:right="655"/>
              <w:jc w:val="center"/>
              <w:rPr>
                <w:b/>
                <w:sz w:val="24"/>
              </w:rPr>
            </w:pPr>
            <w:r>
              <w:rPr>
                <w:b/>
                <w:sz w:val="24"/>
              </w:rPr>
              <w:t>18</w:t>
            </w:r>
          </w:p>
        </w:tc>
      </w:tr>
      <w:tr w:rsidR="00270CC4" w:rsidTr="00777FA2">
        <w:trPr>
          <w:trHeight w:val="274"/>
        </w:trPr>
        <w:tc>
          <w:tcPr>
            <w:tcW w:w="674" w:type="dxa"/>
          </w:tcPr>
          <w:p w:rsidR="00270CC4" w:rsidRDefault="00270CC4" w:rsidP="00777FA2">
            <w:pPr>
              <w:pStyle w:val="TableParagraph"/>
              <w:rPr>
                <w:sz w:val="20"/>
              </w:rPr>
            </w:pPr>
          </w:p>
        </w:tc>
        <w:tc>
          <w:tcPr>
            <w:tcW w:w="4474" w:type="dxa"/>
            <w:gridSpan w:val="3"/>
          </w:tcPr>
          <w:p w:rsidR="00270CC4" w:rsidRDefault="00270CC4" w:rsidP="00777FA2">
            <w:pPr>
              <w:pStyle w:val="TableParagraph"/>
              <w:spacing w:line="255" w:lineRule="exact"/>
              <w:ind w:left="107"/>
              <w:rPr>
                <w:b/>
                <w:sz w:val="24"/>
              </w:rPr>
            </w:pPr>
            <w:r>
              <w:rPr>
                <w:b/>
                <w:sz w:val="24"/>
              </w:rPr>
              <w:t>ИТОГО:</w:t>
            </w:r>
          </w:p>
        </w:tc>
        <w:tc>
          <w:tcPr>
            <w:tcW w:w="707" w:type="dxa"/>
          </w:tcPr>
          <w:p w:rsidR="00270CC4" w:rsidRDefault="00270CC4" w:rsidP="00777FA2">
            <w:pPr>
              <w:pStyle w:val="TableParagraph"/>
              <w:spacing w:line="255" w:lineRule="exact"/>
              <w:ind w:right="141"/>
              <w:jc w:val="right"/>
              <w:rPr>
                <w:b/>
                <w:sz w:val="24"/>
              </w:rPr>
            </w:pPr>
            <w:r>
              <w:rPr>
                <w:b/>
                <w:sz w:val="24"/>
              </w:rPr>
              <w:t>144</w:t>
            </w:r>
          </w:p>
        </w:tc>
        <w:tc>
          <w:tcPr>
            <w:tcW w:w="708" w:type="dxa"/>
          </w:tcPr>
          <w:p w:rsidR="00270CC4" w:rsidRDefault="00270CC4" w:rsidP="00777FA2">
            <w:pPr>
              <w:pStyle w:val="TableParagraph"/>
              <w:spacing w:line="255" w:lineRule="exact"/>
              <w:ind w:left="192" w:right="161"/>
              <w:jc w:val="center"/>
              <w:rPr>
                <w:b/>
                <w:sz w:val="24"/>
              </w:rPr>
            </w:pPr>
            <w:r>
              <w:rPr>
                <w:b/>
                <w:sz w:val="24"/>
              </w:rPr>
              <w:t>56</w:t>
            </w:r>
          </w:p>
        </w:tc>
        <w:tc>
          <w:tcPr>
            <w:tcW w:w="566" w:type="dxa"/>
          </w:tcPr>
          <w:p w:rsidR="00270CC4" w:rsidRDefault="00270CC4" w:rsidP="00777FA2">
            <w:pPr>
              <w:pStyle w:val="TableParagraph"/>
              <w:spacing w:line="255" w:lineRule="exact"/>
              <w:ind w:left="34"/>
              <w:jc w:val="center"/>
              <w:rPr>
                <w:b/>
                <w:sz w:val="24"/>
              </w:rPr>
            </w:pPr>
            <w:r>
              <w:rPr>
                <w:b/>
                <w:sz w:val="24"/>
              </w:rPr>
              <w:t>2</w:t>
            </w:r>
          </w:p>
        </w:tc>
        <w:tc>
          <w:tcPr>
            <w:tcW w:w="852" w:type="dxa"/>
          </w:tcPr>
          <w:p w:rsidR="00270CC4" w:rsidRDefault="00270CC4" w:rsidP="00777FA2">
            <w:pPr>
              <w:pStyle w:val="TableParagraph"/>
              <w:spacing w:line="255" w:lineRule="exact"/>
              <w:ind w:right="272"/>
              <w:jc w:val="right"/>
              <w:rPr>
                <w:b/>
                <w:sz w:val="24"/>
              </w:rPr>
            </w:pPr>
            <w:r>
              <w:rPr>
                <w:b/>
                <w:sz w:val="24"/>
              </w:rPr>
              <w:t>54</w:t>
            </w:r>
          </w:p>
        </w:tc>
        <w:tc>
          <w:tcPr>
            <w:tcW w:w="1666" w:type="dxa"/>
          </w:tcPr>
          <w:p w:rsidR="00270CC4" w:rsidRDefault="00270CC4" w:rsidP="00777FA2">
            <w:pPr>
              <w:pStyle w:val="TableParagraph"/>
              <w:spacing w:line="255" w:lineRule="exact"/>
              <w:ind w:left="690" w:right="655"/>
              <w:jc w:val="center"/>
              <w:rPr>
                <w:b/>
                <w:sz w:val="24"/>
              </w:rPr>
            </w:pPr>
            <w:r>
              <w:rPr>
                <w:b/>
                <w:sz w:val="24"/>
              </w:rPr>
              <w:t>88</w:t>
            </w:r>
          </w:p>
        </w:tc>
      </w:tr>
    </w:tbl>
    <w:p w:rsidR="00464B24" w:rsidRDefault="00464B24">
      <w:pPr>
        <w:spacing w:line="255" w:lineRule="exact"/>
        <w:jc w:val="center"/>
        <w:sectPr w:rsidR="00464B24">
          <w:pgSz w:w="11920" w:h="16840"/>
          <w:pgMar w:top="1120" w:right="20" w:bottom="280" w:left="1020" w:header="720" w:footer="720" w:gutter="0"/>
          <w:cols w:space="720"/>
        </w:sectPr>
      </w:pPr>
    </w:p>
    <w:p w:rsidR="00464B24" w:rsidRDefault="00BE36E0">
      <w:pPr>
        <w:pStyle w:val="2"/>
        <w:spacing w:before="247"/>
        <w:jc w:val="center"/>
      </w:pPr>
      <w:r>
        <w:t>РАБОЧАЯ ПРОГРАММА ПРАКТИКУМА ПО РУССКОМУ ЯЗЫКУ</w:t>
      </w:r>
    </w:p>
    <w:p w:rsidR="00464B24" w:rsidRDefault="00BE36E0">
      <w:pPr>
        <w:spacing w:before="160"/>
        <w:ind w:left="2119"/>
        <w:rPr>
          <w:b/>
          <w:bCs/>
          <w:sz w:val="28"/>
          <w:szCs w:val="28"/>
        </w:rPr>
      </w:pPr>
      <w:r>
        <w:rPr>
          <w:b/>
          <w:bCs/>
          <w:sz w:val="28"/>
          <w:szCs w:val="28"/>
        </w:rPr>
        <w:t>ТЕМА 1. Комплексный подход к изучению орфограммы</w:t>
      </w:r>
    </w:p>
    <w:p w:rsidR="00464B24" w:rsidRDefault="00BE36E0">
      <w:pPr>
        <w:spacing w:before="164"/>
        <w:ind w:left="2957"/>
        <w:rPr>
          <w:b/>
          <w:bCs/>
          <w:sz w:val="28"/>
          <w:szCs w:val="28"/>
        </w:rPr>
      </w:pPr>
      <w:r>
        <w:rPr>
          <w:b/>
          <w:bCs/>
          <w:sz w:val="28"/>
          <w:szCs w:val="28"/>
        </w:rPr>
        <w:t>«Правописание безударных гласных»</w:t>
      </w:r>
    </w:p>
    <w:p w:rsidR="00464B24" w:rsidRDefault="00BE36E0">
      <w:pPr>
        <w:spacing w:before="155" w:line="360" w:lineRule="auto"/>
        <w:ind w:left="682" w:right="823" w:firstLine="719"/>
        <w:jc w:val="both"/>
        <w:rPr>
          <w:b/>
          <w:bCs/>
          <w:sz w:val="28"/>
          <w:szCs w:val="28"/>
        </w:rPr>
      </w:pPr>
      <w:r>
        <w:rPr>
          <w:b/>
          <w:bCs/>
          <w:sz w:val="28"/>
          <w:szCs w:val="28"/>
        </w:rPr>
        <w:t xml:space="preserve">Правила русской орфографии как система. Орфография. </w:t>
      </w:r>
      <w:r>
        <w:rPr>
          <w:sz w:val="28"/>
          <w:szCs w:val="28"/>
        </w:rPr>
        <w:t xml:space="preserve">Разделы орфографии. Принципы русской орфографии, лежащие в основе каждого раздела. Понятие орфограммы. Виды орфограмм. Опознавательные признаки орфограмм. – </w:t>
      </w:r>
      <w:r>
        <w:rPr>
          <w:b/>
          <w:bCs/>
          <w:sz w:val="28"/>
          <w:szCs w:val="28"/>
        </w:rPr>
        <w:t>1 ч.</w:t>
      </w:r>
    </w:p>
    <w:p w:rsidR="00464B24" w:rsidRDefault="00BE36E0">
      <w:pPr>
        <w:spacing w:before="5" w:line="360" w:lineRule="auto"/>
        <w:ind w:left="682" w:right="824" w:firstLine="707"/>
        <w:jc w:val="both"/>
        <w:rPr>
          <w:b/>
          <w:bCs/>
          <w:sz w:val="28"/>
          <w:szCs w:val="28"/>
        </w:rPr>
      </w:pPr>
      <w:r>
        <w:rPr>
          <w:b/>
          <w:bCs/>
          <w:sz w:val="28"/>
          <w:szCs w:val="28"/>
        </w:rPr>
        <w:t xml:space="preserve">Ударение (словесное и логическое). Состав слова (основы слова – непроизводные и производные). </w:t>
      </w:r>
      <w:r>
        <w:rPr>
          <w:sz w:val="28"/>
          <w:szCs w:val="28"/>
        </w:rPr>
        <w:t xml:space="preserve">Место ударения в слове (на каком слоге, в какой значимой части слова (морфеме). Характеристика словесного ударения: постоянное, подвижное (в словоформах), разноместное (в группе однокоренных слов). – </w:t>
      </w:r>
      <w:r>
        <w:rPr>
          <w:b/>
          <w:bCs/>
          <w:sz w:val="28"/>
          <w:szCs w:val="28"/>
        </w:rPr>
        <w:t>1</w:t>
      </w:r>
      <w:r>
        <w:rPr>
          <w:b/>
          <w:bCs/>
          <w:spacing w:val="2"/>
          <w:sz w:val="28"/>
          <w:szCs w:val="28"/>
        </w:rPr>
        <w:t xml:space="preserve"> </w:t>
      </w:r>
      <w:r>
        <w:rPr>
          <w:b/>
          <w:bCs/>
          <w:sz w:val="28"/>
          <w:szCs w:val="28"/>
        </w:rPr>
        <w:t>ч.</w:t>
      </w:r>
    </w:p>
    <w:p w:rsidR="00464B24" w:rsidRDefault="00BE36E0">
      <w:pPr>
        <w:spacing w:before="67" w:line="360" w:lineRule="auto"/>
        <w:ind w:left="682" w:right="825" w:firstLine="707"/>
        <w:jc w:val="both"/>
        <w:rPr>
          <w:sz w:val="28"/>
          <w:szCs w:val="28"/>
        </w:rPr>
      </w:pPr>
      <w:r>
        <w:rPr>
          <w:b/>
          <w:bCs/>
          <w:sz w:val="28"/>
          <w:szCs w:val="28"/>
        </w:rPr>
        <w:t>Правописание безударных гласных в корне слова</w:t>
      </w:r>
      <w:r>
        <w:rPr>
          <w:sz w:val="28"/>
          <w:szCs w:val="28"/>
        </w:rPr>
        <w:t>: проверяемых (с подвижным или разноместным ударением) и непроверяемых (с постоянным ударением в слове). Три группы слов с безударной гласной в корне:</w:t>
      </w:r>
    </w:p>
    <w:p w:rsidR="00464B24" w:rsidRDefault="00BE36E0">
      <w:pPr>
        <w:pStyle w:val="a4"/>
        <w:spacing w:before="1" w:line="360" w:lineRule="auto"/>
        <w:ind w:left="1390" w:right="3707"/>
      </w:pPr>
      <w:r>
        <w:t>слова с проверяемой безударной гласной корня, слова с чередующейся гласной в корне,</w:t>
      </w:r>
    </w:p>
    <w:p w:rsidR="00464B24" w:rsidRDefault="00BE36E0">
      <w:pPr>
        <w:pStyle w:val="a4"/>
        <w:spacing w:before="1"/>
        <w:ind w:left="1390"/>
      </w:pPr>
      <w:r>
        <w:t>слова с непроверяемой безударной гласной корня.</w:t>
      </w:r>
    </w:p>
    <w:p w:rsidR="00464B24" w:rsidRDefault="00464B24">
      <w:pPr>
        <w:pStyle w:val="a4"/>
        <w:spacing w:before="5"/>
        <w:ind w:left="0"/>
        <w:rPr>
          <w:sz w:val="42"/>
          <w:szCs w:val="42"/>
        </w:rPr>
      </w:pPr>
    </w:p>
    <w:p w:rsidR="00464B24" w:rsidRDefault="00BE36E0">
      <w:pPr>
        <w:pStyle w:val="2"/>
        <w:ind w:left="1390"/>
      </w:pPr>
      <w:r>
        <w:t>Правописание безударных гласных в приставках, в суффиксах.</w:t>
      </w:r>
    </w:p>
    <w:p w:rsidR="00464B24" w:rsidRDefault="00BE36E0">
      <w:pPr>
        <w:pStyle w:val="a4"/>
        <w:spacing w:before="156" w:line="360" w:lineRule="auto"/>
        <w:ind w:right="825" w:firstLine="719"/>
        <w:jc w:val="both"/>
      </w:pPr>
      <w:r>
        <w:t>Правописание приставок ПРЕ и ПРИ. Гласные И и Ы в корне слова после приставок. Правописание суффиксов и окончаний прилагательных. Нормативное употребление степеней сравнения прилагательных. Ударение в кратких формах прилагательных. Правописание гласных и согласных в суффиксах причастий. Правописание глагольных суффиксов.</w:t>
      </w:r>
    </w:p>
    <w:p w:rsidR="00464B24" w:rsidRDefault="00BE36E0">
      <w:pPr>
        <w:spacing w:before="4" w:line="360" w:lineRule="auto"/>
        <w:ind w:left="682" w:right="829" w:firstLine="707"/>
        <w:jc w:val="both"/>
        <w:rPr>
          <w:sz w:val="28"/>
          <w:szCs w:val="28"/>
        </w:rPr>
      </w:pPr>
      <w:r>
        <w:rPr>
          <w:b/>
          <w:bCs/>
          <w:sz w:val="28"/>
          <w:szCs w:val="28"/>
        </w:rPr>
        <w:t>Правописание безударных гласных в окончаниях имѐн существительных</w:t>
      </w:r>
      <w:r>
        <w:rPr>
          <w:sz w:val="28"/>
          <w:szCs w:val="28"/>
        </w:rPr>
        <w:t>. Способы проверки правописания окончаний существительных: разряды существительных по типам склонения, род и падеж существительных.</w:t>
      </w:r>
    </w:p>
    <w:p w:rsidR="00464B24" w:rsidRDefault="00BE36E0">
      <w:pPr>
        <w:spacing w:before="1" w:line="360" w:lineRule="auto"/>
        <w:ind w:left="682" w:right="823" w:firstLine="789"/>
        <w:jc w:val="both"/>
        <w:rPr>
          <w:sz w:val="28"/>
          <w:szCs w:val="28"/>
        </w:rPr>
      </w:pPr>
      <w:r>
        <w:rPr>
          <w:b/>
          <w:bCs/>
          <w:sz w:val="28"/>
          <w:szCs w:val="28"/>
        </w:rPr>
        <w:t xml:space="preserve">Правописание окончаний прилагательных, числительных, местоимений и причастий. </w:t>
      </w:r>
      <w:r>
        <w:rPr>
          <w:sz w:val="28"/>
          <w:szCs w:val="28"/>
        </w:rPr>
        <w:t>Способы проверки. Разряды имѐн прилагательных, местоимений, причастий, числительных. Склонение и правописание местоимений. Особенности склонения количественных и порядковых числительных, их правописание.</w:t>
      </w:r>
    </w:p>
    <w:p w:rsidR="00464B24" w:rsidRDefault="00BE36E0">
      <w:pPr>
        <w:pStyle w:val="2"/>
        <w:spacing w:before="2"/>
        <w:ind w:left="1390"/>
      </w:pPr>
      <w:r>
        <w:t>Правописание безударных личных окончаний глаголов.</w:t>
      </w:r>
    </w:p>
    <w:p w:rsidR="00464B24" w:rsidRDefault="00BE36E0" w:rsidP="00777FA2">
      <w:pPr>
        <w:pStyle w:val="a4"/>
        <w:spacing w:before="156" w:line="360" w:lineRule="auto"/>
        <w:ind w:left="720" w:right="826" w:firstLine="670"/>
        <w:jc w:val="both"/>
      </w:pPr>
      <w:r>
        <w:t>Грамматическая категория глагола, являющаяся ведущей при определении способа правописания безударных личных окончаний в традиционной методике – распределение глаголов в инфинитиве по классам (суффиксы глаголов). Нетрадиционный – знаковый подход определения типа орфограммы в спрягаемой словоформе. На какие разряды делятся глаголы в спрягаемых формах для определения типа написания в знаковом подходе:</w:t>
      </w:r>
    </w:p>
    <w:p w:rsidR="00464B24" w:rsidRDefault="00BE36E0" w:rsidP="004F2471">
      <w:pPr>
        <w:pStyle w:val="a5"/>
        <w:numPr>
          <w:ilvl w:val="0"/>
          <w:numId w:val="9"/>
        </w:numPr>
        <w:spacing w:before="67" w:line="362" w:lineRule="auto"/>
        <w:ind w:right="836"/>
        <w:jc w:val="both"/>
        <w:rPr>
          <w:sz w:val="28"/>
          <w:szCs w:val="28"/>
        </w:rPr>
      </w:pPr>
      <w:r>
        <w:rPr>
          <w:sz w:val="28"/>
          <w:szCs w:val="28"/>
        </w:rPr>
        <w:t>окончание стоит после суффиксов «а», «у», ударного «е» и «я» или перед «н», который является частью суффикса</w:t>
      </w:r>
      <w:r>
        <w:rPr>
          <w:spacing w:val="-6"/>
          <w:sz w:val="28"/>
          <w:szCs w:val="28"/>
        </w:rPr>
        <w:t xml:space="preserve"> </w:t>
      </w:r>
      <w:r>
        <w:rPr>
          <w:sz w:val="28"/>
          <w:szCs w:val="28"/>
        </w:rPr>
        <w:t>«ну»;</w:t>
      </w:r>
    </w:p>
    <w:p w:rsidR="00464B24" w:rsidRDefault="00BE36E0">
      <w:pPr>
        <w:pStyle w:val="a4"/>
        <w:spacing w:line="360" w:lineRule="auto"/>
        <w:ind w:right="822" w:firstLine="707"/>
        <w:jc w:val="both"/>
      </w:pPr>
      <w:r>
        <w:t>2) после согласного «з», «с», «д», «т», «б», «п», «м», «в», «ф» и сочетаний согласных «ск», «ст» в словоформах 2-го и 3-его лица ед.числа, 1- го, 2-го и 3-го лица мн. числа, которые в 1-ом лице ед. числа чередуются с шипящими или после губных появляется «л»;</w:t>
      </w:r>
    </w:p>
    <w:p w:rsidR="00464B24" w:rsidRDefault="00BE36E0" w:rsidP="004F2471">
      <w:pPr>
        <w:pStyle w:val="a5"/>
        <w:numPr>
          <w:ilvl w:val="0"/>
          <w:numId w:val="11"/>
        </w:numPr>
        <w:spacing w:line="360" w:lineRule="auto"/>
        <w:ind w:right="826"/>
        <w:jc w:val="both"/>
        <w:rPr>
          <w:sz w:val="28"/>
          <w:szCs w:val="28"/>
        </w:rPr>
      </w:pPr>
      <w:r>
        <w:rPr>
          <w:sz w:val="28"/>
          <w:szCs w:val="28"/>
        </w:rPr>
        <w:t>в 1-ом лице единственного числа и в 3-ем лице множественного числа перед окончанием стоит согласный «г», «к», а в остальных спрягаемых словоформах они чередуются с шипящими «ж»,</w:t>
      </w:r>
      <w:r>
        <w:rPr>
          <w:spacing w:val="-3"/>
          <w:sz w:val="28"/>
          <w:szCs w:val="28"/>
        </w:rPr>
        <w:t xml:space="preserve"> </w:t>
      </w:r>
      <w:r>
        <w:rPr>
          <w:sz w:val="28"/>
          <w:szCs w:val="28"/>
        </w:rPr>
        <w:t>«ч»;</w:t>
      </w:r>
    </w:p>
    <w:p w:rsidR="00464B24" w:rsidRDefault="00BE36E0" w:rsidP="004F2471">
      <w:pPr>
        <w:pStyle w:val="a5"/>
        <w:numPr>
          <w:ilvl w:val="0"/>
          <w:numId w:val="12"/>
        </w:numPr>
        <w:spacing w:line="360" w:lineRule="auto"/>
        <w:ind w:right="831"/>
        <w:jc w:val="both"/>
        <w:rPr>
          <w:sz w:val="28"/>
          <w:szCs w:val="28"/>
        </w:rPr>
      </w:pPr>
      <w:r>
        <w:rPr>
          <w:sz w:val="28"/>
          <w:szCs w:val="28"/>
        </w:rPr>
        <w:t>глаголы с безударными личными окончаниями и безударными суффиксами</w:t>
      </w:r>
      <w:r>
        <w:rPr>
          <w:spacing w:val="19"/>
          <w:sz w:val="28"/>
          <w:szCs w:val="28"/>
        </w:rPr>
        <w:t xml:space="preserve"> </w:t>
      </w:r>
      <w:r>
        <w:rPr>
          <w:sz w:val="28"/>
          <w:szCs w:val="28"/>
        </w:rPr>
        <w:t>глаголов</w:t>
      </w:r>
      <w:r>
        <w:rPr>
          <w:spacing w:val="19"/>
          <w:sz w:val="28"/>
          <w:szCs w:val="28"/>
        </w:rPr>
        <w:t xml:space="preserve"> </w:t>
      </w:r>
      <w:r>
        <w:rPr>
          <w:sz w:val="28"/>
          <w:szCs w:val="28"/>
        </w:rPr>
        <w:t>(типа</w:t>
      </w:r>
      <w:r>
        <w:rPr>
          <w:spacing w:val="19"/>
          <w:sz w:val="28"/>
          <w:szCs w:val="28"/>
        </w:rPr>
        <w:t xml:space="preserve"> </w:t>
      </w:r>
      <w:r>
        <w:rPr>
          <w:sz w:val="28"/>
          <w:szCs w:val="28"/>
        </w:rPr>
        <w:t>«дом</w:t>
      </w:r>
      <w:r>
        <w:rPr>
          <w:spacing w:val="19"/>
          <w:sz w:val="28"/>
          <w:szCs w:val="28"/>
        </w:rPr>
        <w:t xml:space="preserve"> </w:t>
      </w:r>
      <w:r>
        <w:rPr>
          <w:sz w:val="28"/>
          <w:szCs w:val="28"/>
        </w:rPr>
        <w:t>строИтся»</w:t>
      </w:r>
      <w:r>
        <w:rPr>
          <w:spacing w:val="18"/>
          <w:sz w:val="28"/>
          <w:szCs w:val="28"/>
        </w:rPr>
        <w:t xml:space="preserve"> </w:t>
      </w:r>
      <w:r>
        <w:rPr>
          <w:sz w:val="28"/>
          <w:szCs w:val="28"/>
        </w:rPr>
        <w:t>и</w:t>
      </w:r>
      <w:r>
        <w:rPr>
          <w:spacing w:val="20"/>
          <w:sz w:val="28"/>
          <w:szCs w:val="28"/>
        </w:rPr>
        <w:t xml:space="preserve"> </w:t>
      </w:r>
      <w:r>
        <w:rPr>
          <w:sz w:val="28"/>
          <w:szCs w:val="28"/>
        </w:rPr>
        <w:t>«будем</w:t>
      </w:r>
      <w:r>
        <w:rPr>
          <w:spacing w:val="20"/>
          <w:sz w:val="28"/>
          <w:szCs w:val="28"/>
        </w:rPr>
        <w:t xml:space="preserve"> </w:t>
      </w:r>
      <w:r>
        <w:rPr>
          <w:sz w:val="28"/>
          <w:szCs w:val="28"/>
        </w:rPr>
        <w:t>строИться»,</w:t>
      </w:r>
      <w:r>
        <w:rPr>
          <w:spacing w:val="17"/>
          <w:sz w:val="28"/>
          <w:szCs w:val="28"/>
        </w:rPr>
        <w:t xml:space="preserve"> </w:t>
      </w:r>
      <w:r>
        <w:rPr>
          <w:sz w:val="28"/>
          <w:szCs w:val="28"/>
        </w:rPr>
        <w:t>«лаЯть»,</w:t>
      </w:r>
    </w:p>
    <w:p w:rsidR="00464B24" w:rsidRDefault="00BE36E0">
      <w:pPr>
        <w:pStyle w:val="a4"/>
        <w:spacing w:line="321" w:lineRule="exact"/>
        <w:jc w:val="both"/>
      </w:pPr>
      <w:r>
        <w:t>«клеИть»);</w:t>
      </w:r>
    </w:p>
    <w:p w:rsidR="00464B24" w:rsidRDefault="00BE36E0" w:rsidP="004F2471">
      <w:pPr>
        <w:pStyle w:val="a5"/>
        <w:numPr>
          <w:ilvl w:val="0"/>
          <w:numId w:val="13"/>
        </w:numPr>
        <w:spacing w:before="157"/>
        <w:rPr>
          <w:sz w:val="28"/>
          <w:szCs w:val="28"/>
        </w:rPr>
      </w:pPr>
      <w:r>
        <w:rPr>
          <w:sz w:val="28"/>
          <w:szCs w:val="28"/>
        </w:rPr>
        <w:t>глаголы</w:t>
      </w:r>
      <w:r>
        <w:rPr>
          <w:sz w:val="28"/>
          <w:szCs w:val="28"/>
        </w:rPr>
        <w:tab/>
        <w:t>2-го</w:t>
      </w:r>
      <w:r>
        <w:rPr>
          <w:sz w:val="28"/>
          <w:szCs w:val="28"/>
        </w:rPr>
        <w:tab/>
        <w:t>спряжения</w:t>
      </w:r>
      <w:r>
        <w:rPr>
          <w:sz w:val="28"/>
          <w:szCs w:val="28"/>
        </w:rPr>
        <w:tab/>
        <w:t>с</w:t>
      </w:r>
      <w:r>
        <w:rPr>
          <w:sz w:val="28"/>
          <w:szCs w:val="28"/>
        </w:rPr>
        <w:tab/>
        <w:t>подвижным</w:t>
      </w:r>
      <w:r>
        <w:rPr>
          <w:sz w:val="28"/>
          <w:szCs w:val="28"/>
        </w:rPr>
        <w:tab/>
        <w:t>ударением (типа</w:t>
      </w:r>
    </w:p>
    <w:p w:rsidR="00464B24" w:rsidRDefault="00BE36E0">
      <w:pPr>
        <w:pStyle w:val="a4"/>
        <w:spacing w:before="163"/>
        <w:jc w:val="both"/>
      </w:pPr>
      <w:r>
        <w:t>«кружится/кружиться»;</w:t>
      </w:r>
    </w:p>
    <w:p w:rsidR="00464B24" w:rsidRDefault="00BE36E0" w:rsidP="004F2471">
      <w:pPr>
        <w:pStyle w:val="a5"/>
        <w:numPr>
          <w:ilvl w:val="0"/>
          <w:numId w:val="14"/>
        </w:numPr>
        <w:spacing w:before="161"/>
        <w:rPr>
          <w:sz w:val="28"/>
          <w:szCs w:val="28"/>
        </w:rPr>
      </w:pPr>
      <w:r>
        <w:rPr>
          <w:sz w:val="28"/>
          <w:szCs w:val="28"/>
        </w:rPr>
        <w:t>глаголы с шипящими согласными в корне слов во всех</w:t>
      </w:r>
      <w:r>
        <w:rPr>
          <w:spacing w:val="-14"/>
          <w:sz w:val="28"/>
          <w:szCs w:val="28"/>
        </w:rPr>
        <w:t xml:space="preserve"> </w:t>
      </w:r>
      <w:r>
        <w:rPr>
          <w:sz w:val="28"/>
          <w:szCs w:val="28"/>
        </w:rPr>
        <w:t>словоформах.</w:t>
      </w:r>
    </w:p>
    <w:p w:rsidR="00464B24" w:rsidRDefault="00BE36E0">
      <w:pPr>
        <w:pStyle w:val="a4"/>
        <w:spacing w:before="160" w:line="360" w:lineRule="auto"/>
        <w:ind w:right="830" w:firstLine="707"/>
        <w:jc w:val="both"/>
      </w:pPr>
      <w:r>
        <w:t>Правописание мягкого знака после шипящих в различных словоформах глаголов.</w:t>
      </w:r>
    </w:p>
    <w:p w:rsidR="00464B24" w:rsidRDefault="00BE36E0">
      <w:pPr>
        <w:pStyle w:val="2"/>
        <w:spacing w:before="4" w:line="362" w:lineRule="auto"/>
        <w:ind w:right="824" w:firstLine="707"/>
        <w:jc w:val="both"/>
      </w:pPr>
      <w:r>
        <w:t>Тема 2. Комплексное изучение правописания согласных в корне слова.</w:t>
      </w:r>
    </w:p>
    <w:p w:rsidR="00777FA2" w:rsidRDefault="00BE36E0" w:rsidP="00777FA2">
      <w:pPr>
        <w:pStyle w:val="a4"/>
        <w:spacing w:line="360" w:lineRule="auto"/>
        <w:ind w:right="827" w:firstLine="707"/>
        <w:jc w:val="both"/>
      </w:pPr>
      <w:r>
        <w:t>Звонкие и глухие согласные в корне слова (проверяемые и непроверяемые) Проверяемые – морфологический (фонематический) принцип, непроверяемые – традиционный. Части речи, в которых встречается орфограмма «Звонкий и глухой согласный в корне на конце слова». Суффиксы различных частей речи, перед которыми проявляется орфограмма</w:t>
      </w:r>
    </w:p>
    <w:p w:rsidR="00464B24" w:rsidRDefault="00BE36E0" w:rsidP="00777FA2">
      <w:pPr>
        <w:pStyle w:val="a4"/>
        <w:spacing w:line="360" w:lineRule="auto"/>
        <w:ind w:right="827" w:firstLine="707"/>
        <w:jc w:val="both"/>
      </w:pPr>
      <w:r>
        <w:t>«Звонкий и глухой согласный в корне середины слова». Правописание непроизносимых согласных: буквенные и произносительные модели орфограммы; распределение слов с орфограммой по частям речи; суффиксы, формирующие орфограмму, и распределение их по частям речи. Правописание удвоенных согласных в корне слова: распределение слов с орфограммой с точки зрения происхождения (заимствованное / русское).</w:t>
      </w:r>
    </w:p>
    <w:p w:rsidR="00464B24" w:rsidRDefault="00BE36E0">
      <w:pPr>
        <w:pStyle w:val="2"/>
        <w:spacing w:before="72"/>
        <w:ind w:left="1402"/>
      </w:pPr>
      <w:r>
        <w:t>Комплексное изучение правописания наречий.</w:t>
      </w:r>
    </w:p>
    <w:p w:rsidR="00464B24" w:rsidRDefault="00BE36E0">
      <w:pPr>
        <w:pStyle w:val="a4"/>
        <w:spacing w:before="158" w:line="360" w:lineRule="auto"/>
        <w:ind w:left="720" w:right="831" w:firstLine="682"/>
        <w:jc w:val="both"/>
      </w:pPr>
      <w:r>
        <w:t>Разряды наречий. Разграничение наречий и других частей речи на основе синтаксической роли в предложении и на основе места ударения в словоформах.</w:t>
      </w:r>
    </w:p>
    <w:p w:rsidR="00464B24" w:rsidRDefault="00BE36E0">
      <w:pPr>
        <w:pStyle w:val="2"/>
        <w:spacing w:before="3"/>
        <w:ind w:left="1402"/>
      </w:pPr>
      <w:r>
        <w:t>Комплексное изучение правописания Н и НН в различных частях</w:t>
      </w:r>
    </w:p>
    <w:p w:rsidR="00464B24" w:rsidRDefault="00BE36E0">
      <w:pPr>
        <w:spacing w:before="163"/>
        <w:ind w:left="682"/>
        <w:rPr>
          <w:b/>
          <w:bCs/>
          <w:sz w:val="28"/>
          <w:szCs w:val="28"/>
        </w:rPr>
      </w:pPr>
      <w:r>
        <w:rPr>
          <w:b/>
          <w:bCs/>
          <w:sz w:val="28"/>
          <w:szCs w:val="28"/>
        </w:rPr>
        <w:t>речи.</w:t>
      </w:r>
    </w:p>
    <w:p w:rsidR="00464B24" w:rsidRDefault="00BE36E0">
      <w:pPr>
        <w:pStyle w:val="a4"/>
        <w:spacing w:before="156"/>
        <w:ind w:left="1402"/>
      </w:pPr>
      <w:r>
        <w:t xml:space="preserve">Типы частей речи, в которых встречается суффикс </w:t>
      </w:r>
      <w:r>
        <w:rPr>
          <w:b/>
          <w:bCs/>
        </w:rPr>
        <w:t xml:space="preserve">Н </w:t>
      </w:r>
      <w:r>
        <w:t xml:space="preserve">или </w:t>
      </w:r>
      <w:r>
        <w:rPr>
          <w:b/>
          <w:bCs/>
        </w:rPr>
        <w:t>НН</w:t>
      </w:r>
      <w:r>
        <w:t>. Способы</w:t>
      </w:r>
    </w:p>
    <w:p w:rsidR="00464B24" w:rsidRDefault="00BE36E0">
      <w:pPr>
        <w:pStyle w:val="a4"/>
        <w:spacing w:before="161"/>
      </w:pPr>
      <w:r>
        <w:t>разграничения имѐн прилагательных и причастий.</w:t>
      </w:r>
    </w:p>
    <w:p w:rsidR="00464B24" w:rsidRDefault="00BE36E0">
      <w:pPr>
        <w:pStyle w:val="2"/>
        <w:spacing w:before="165"/>
        <w:ind w:left="1402"/>
      </w:pPr>
      <w:r>
        <w:t>Комплексное изучение правописания частиц НЕ и НИ.</w:t>
      </w:r>
    </w:p>
    <w:p w:rsidR="00464B24" w:rsidRDefault="00BE36E0" w:rsidP="00777FA2">
      <w:pPr>
        <w:pStyle w:val="a4"/>
        <w:spacing w:before="158" w:line="360" w:lineRule="auto"/>
        <w:ind w:left="720" w:right="822" w:firstLine="682"/>
        <w:jc w:val="both"/>
      </w:pPr>
      <w:r>
        <w:t xml:space="preserve">Лексическое значение частиц </w:t>
      </w:r>
      <w:r>
        <w:rPr>
          <w:b/>
          <w:bCs/>
        </w:rPr>
        <w:t>НЕ и НИ</w:t>
      </w:r>
      <w:r>
        <w:t xml:space="preserve">. Правописание частицы </w:t>
      </w:r>
      <w:r>
        <w:rPr>
          <w:b/>
          <w:bCs/>
        </w:rPr>
        <w:t xml:space="preserve">НЕ </w:t>
      </w:r>
      <w:r>
        <w:t xml:space="preserve">в различных частях речи. Правописание частиц </w:t>
      </w:r>
      <w:r>
        <w:rPr>
          <w:b/>
          <w:bCs/>
        </w:rPr>
        <w:t xml:space="preserve">НЕ и НИ </w:t>
      </w:r>
      <w:r>
        <w:t xml:space="preserve">в местоимениях. Особенности правописания частицы </w:t>
      </w:r>
      <w:r>
        <w:rPr>
          <w:b/>
          <w:bCs/>
        </w:rPr>
        <w:t xml:space="preserve">НИ </w:t>
      </w:r>
      <w:r>
        <w:t>в других частях речи.</w:t>
      </w:r>
    </w:p>
    <w:p w:rsidR="00464B24" w:rsidRDefault="00BE36E0">
      <w:pPr>
        <w:pStyle w:val="2"/>
        <w:spacing w:before="3"/>
        <w:ind w:left="1534"/>
      </w:pPr>
      <w:r>
        <w:t>Правописание гласных после шипящих и Ц.</w:t>
      </w:r>
    </w:p>
    <w:p w:rsidR="00464B24" w:rsidRDefault="00BE36E0">
      <w:pPr>
        <w:spacing w:before="164" w:line="360" w:lineRule="auto"/>
        <w:ind w:left="1534" w:right="857"/>
        <w:rPr>
          <w:b/>
          <w:bCs/>
          <w:sz w:val="28"/>
          <w:szCs w:val="28"/>
        </w:rPr>
      </w:pPr>
      <w:r>
        <w:rPr>
          <w:b/>
          <w:bCs/>
          <w:sz w:val="28"/>
          <w:szCs w:val="28"/>
        </w:rPr>
        <w:t>Правописание мягкого знака после шипящих во всех частях речи. Правописание частиц.</w:t>
      </w:r>
    </w:p>
    <w:p w:rsidR="00464B24" w:rsidRDefault="00BE36E0" w:rsidP="00777FA2">
      <w:pPr>
        <w:pStyle w:val="a4"/>
        <w:spacing w:line="360" w:lineRule="auto"/>
        <w:ind w:left="720" w:right="825" w:firstLine="720"/>
        <w:jc w:val="both"/>
      </w:pPr>
      <w:r>
        <w:t>Функции частиц по значению, разряды частиц по значению. Разграничение частиц и омонимичных других частей речи.</w:t>
      </w:r>
    </w:p>
    <w:p w:rsidR="00464B24" w:rsidRDefault="00BE36E0">
      <w:pPr>
        <w:pStyle w:val="a4"/>
        <w:tabs>
          <w:tab w:val="left" w:pos="2739"/>
          <w:tab w:val="left" w:pos="3974"/>
          <w:tab w:val="left" w:pos="5150"/>
          <w:tab w:val="left" w:pos="7105"/>
          <w:tab w:val="left" w:pos="8278"/>
        </w:tabs>
        <w:spacing w:line="362" w:lineRule="auto"/>
        <w:ind w:right="828" w:firstLine="851"/>
      </w:pPr>
      <w:r>
        <w:rPr>
          <w:b/>
          <w:bCs/>
        </w:rPr>
        <w:t>Союзы.</w:t>
      </w:r>
      <w:r>
        <w:rPr>
          <w:b/>
          <w:bCs/>
        </w:rPr>
        <w:tab/>
      </w:r>
      <w:r>
        <w:t>Разряды</w:t>
      </w:r>
      <w:r>
        <w:tab/>
        <w:t>союзов.</w:t>
      </w:r>
      <w:r>
        <w:tab/>
        <w:t>Правописание</w:t>
      </w:r>
      <w:r>
        <w:tab/>
        <w:t>союзов.</w:t>
      </w:r>
      <w:r>
        <w:tab/>
        <w:t>Разграничение союзов и союзных слов.</w:t>
      </w:r>
    </w:p>
    <w:p w:rsidR="00464B24" w:rsidRDefault="00BE36E0">
      <w:pPr>
        <w:pStyle w:val="a4"/>
        <w:spacing w:line="360" w:lineRule="auto"/>
        <w:ind w:right="857" w:firstLine="851"/>
      </w:pPr>
      <w:r>
        <w:rPr>
          <w:b/>
          <w:bCs/>
        </w:rPr>
        <w:t xml:space="preserve">Модальные слова </w:t>
      </w:r>
      <w:r>
        <w:t>как часть речи. Разряды модальных слов по значению. Синтаксическая функция модальных слов.</w:t>
      </w:r>
    </w:p>
    <w:p w:rsidR="00464B24" w:rsidRDefault="00BE36E0">
      <w:pPr>
        <w:pStyle w:val="2"/>
        <w:ind w:left="1534"/>
      </w:pPr>
      <w:r>
        <w:t>Предлоги.</w:t>
      </w:r>
    </w:p>
    <w:p w:rsidR="00464B24" w:rsidRDefault="00BE36E0" w:rsidP="00777FA2">
      <w:pPr>
        <w:pStyle w:val="a4"/>
        <w:spacing w:before="150" w:line="360" w:lineRule="auto"/>
        <w:ind w:left="720" w:right="833" w:firstLine="720"/>
        <w:jc w:val="both"/>
      </w:pPr>
      <w:r>
        <w:t>Разряды предлогов по структуре. Разряды предлогов по типу выражаемых их отношений (пространственные, причинные и др.). Правописание предлогов.</w:t>
      </w:r>
    </w:p>
    <w:p w:rsidR="00464B24" w:rsidRDefault="00BE36E0">
      <w:pPr>
        <w:spacing w:line="321" w:lineRule="exact"/>
        <w:ind w:left="1534"/>
        <w:rPr>
          <w:sz w:val="28"/>
          <w:szCs w:val="28"/>
        </w:rPr>
      </w:pPr>
      <w:r>
        <w:rPr>
          <w:b/>
          <w:bCs/>
          <w:sz w:val="28"/>
          <w:szCs w:val="28"/>
        </w:rPr>
        <w:t xml:space="preserve">Междометия. </w:t>
      </w:r>
      <w:r>
        <w:rPr>
          <w:sz w:val="28"/>
          <w:szCs w:val="28"/>
        </w:rPr>
        <w:t>Разряды по структуре и правописание.</w:t>
      </w:r>
    </w:p>
    <w:p w:rsidR="00464B24" w:rsidRDefault="00BE36E0">
      <w:pPr>
        <w:pStyle w:val="2"/>
        <w:tabs>
          <w:tab w:val="left" w:pos="3525"/>
          <w:tab w:val="left" w:pos="4723"/>
          <w:tab w:val="left" w:pos="6222"/>
          <w:tab w:val="left" w:pos="8362"/>
          <w:tab w:val="left" w:pos="9874"/>
        </w:tabs>
        <w:spacing w:before="165" w:line="362" w:lineRule="auto"/>
        <w:ind w:right="828" w:firstLine="707"/>
      </w:pPr>
      <w:r>
        <w:t>Комплексный</w:t>
      </w:r>
      <w:r>
        <w:tab/>
        <w:t>подход</w:t>
      </w:r>
      <w:r>
        <w:tab/>
        <w:t>изучения</w:t>
      </w:r>
      <w:r>
        <w:tab/>
        <w:t>правописания</w:t>
      </w:r>
      <w:r>
        <w:tab/>
        <w:t>строчной</w:t>
      </w:r>
      <w:r>
        <w:tab/>
        <w:t>и прописной букв.</w:t>
      </w:r>
    </w:p>
    <w:p w:rsidR="00464B24" w:rsidRDefault="00BE36E0">
      <w:pPr>
        <w:pStyle w:val="a4"/>
        <w:tabs>
          <w:tab w:val="left" w:pos="1943"/>
          <w:tab w:val="left" w:pos="4086"/>
          <w:tab w:val="left" w:pos="5995"/>
          <w:tab w:val="left" w:pos="7302"/>
          <w:tab w:val="left" w:pos="9894"/>
        </w:tabs>
        <w:spacing w:line="360" w:lineRule="auto"/>
        <w:ind w:right="833" w:firstLine="777"/>
      </w:pPr>
      <w:r>
        <w:t>Правописание строчной и прописной букв в именах существительных русского</w:t>
      </w:r>
      <w:r>
        <w:tab/>
        <w:t>происхождения.</w:t>
      </w:r>
      <w:r>
        <w:tab/>
        <w:t>Правописание</w:t>
      </w:r>
      <w:r>
        <w:tab/>
        <w:t>строчной</w:t>
      </w:r>
      <w:r>
        <w:tab/>
        <w:t>и прописной букв в заимствованных словах. Правописание строчной и прописной букв в именах прилагательных.</w:t>
      </w:r>
    </w:p>
    <w:p w:rsidR="00464B24" w:rsidRDefault="00BE36E0">
      <w:pPr>
        <w:spacing w:line="360" w:lineRule="auto"/>
        <w:ind w:left="682" w:right="827" w:firstLine="707"/>
        <w:jc w:val="both"/>
        <w:rPr>
          <w:sz w:val="24"/>
          <w:szCs w:val="24"/>
        </w:rPr>
      </w:pPr>
      <w:r>
        <w:rPr>
          <w:b/>
          <w:bCs/>
          <w:sz w:val="28"/>
          <w:szCs w:val="28"/>
        </w:rPr>
        <w:t xml:space="preserve">Орфографические словари и справочники. </w:t>
      </w:r>
      <w:r>
        <w:rPr>
          <w:sz w:val="28"/>
          <w:szCs w:val="28"/>
        </w:rPr>
        <w:t>Виды словарей и справочников. Способы презентации информации о правописании слов в разных словарях и справочниках</w:t>
      </w:r>
      <w:r>
        <w:rPr>
          <w:sz w:val="24"/>
          <w:szCs w:val="24"/>
        </w:rPr>
        <w:t>.</w:t>
      </w:r>
    </w:p>
    <w:p w:rsidR="00464B24" w:rsidRDefault="00BE36E0">
      <w:pPr>
        <w:spacing w:before="1" w:line="360" w:lineRule="auto"/>
        <w:ind w:left="682" w:right="827" w:firstLine="851"/>
        <w:jc w:val="both"/>
        <w:rPr>
          <w:sz w:val="28"/>
          <w:szCs w:val="28"/>
        </w:rPr>
      </w:pPr>
      <w:r>
        <w:rPr>
          <w:b/>
          <w:bCs/>
          <w:sz w:val="28"/>
          <w:szCs w:val="28"/>
        </w:rPr>
        <w:t xml:space="preserve">Опознавательные признаки орфограммы как комплексный подход к изучению правописания. </w:t>
      </w:r>
      <w:r>
        <w:rPr>
          <w:sz w:val="28"/>
          <w:szCs w:val="28"/>
        </w:rPr>
        <w:t xml:space="preserve">Система орфографических правил. Принципы русской орфографии как способ группировки орфограмм. Уровневый анализ признаков орфограмм. Уровневая доминанта характеристики опознавательных признаков орфограммы. </w:t>
      </w:r>
    </w:p>
    <w:p w:rsidR="00464B24" w:rsidRDefault="00464B24">
      <w:pPr>
        <w:spacing w:before="1" w:line="360" w:lineRule="auto"/>
        <w:ind w:left="682" w:right="827" w:firstLine="851"/>
        <w:jc w:val="both"/>
        <w:rPr>
          <w:sz w:val="28"/>
          <w:szCs w:val="28"/>
        </w:rPr>
      </w:pPr>
    </w:p>
    <w:p w:rsidR="00464B24" w:rsidRDefault="00BE36E0">
      <w:pPr>
        <w:pStyle w:val="2"/>
        <w:ind w:left="1357" w:right="1499"/>
        <w:jc w:val="center"/>
      </w:pPr>
      <w:r>
        <w:t>Модуль 2</w:t>
      </w:r>
    </w:p>
    <w:p w:rsidR="00464B24" w:rsidRDefault="00BE36E0">
      <w:pPr>
        <w:spacing w:before="160"/>
        <w:ind w:left="1386" w:right="1499"/>
        <w:jc w:val="center"/>
        <w:rPr>
          <w:b/>
          <w:bCs/>
          <w:sz w:val="28"/>
          <w:szCs w:val="28"/>
        </w:rPr>
      </w:pPr>
      <w:r>
        <w:rPr>
          <w:b/>
          <w:bCs/>
          <w:sz w:val="28"/>
          <w:szCs w:val="28"/>
        </w:rPr>
        <w:t>КОМПЛЕКСНЫЙ ПОДХОД К ИЗУЧЕНИЮ ПУНКТУАЦИИ</w:t>
      </w:r>
    </w:p>
    <w:p w:rsidR="00464B24" w:rsidRDefault="00BE36E0" w:rsidP="004F2471">
      <w:pPr>
        <w:pStyle w:val="a5"/>
        <w:numPr>
          <w:ilvl w:val="0"/>
          <w:numId w:val="16"/>
        </w:numPr>
        <w:spacing w:before="156"/>
        <w:rPr>
          <w:sz w:val="28"/>
          <w:szCs w:val="28"/>
        </w:rPr>
      </w:pPr>
      <w:r>
        <w:rPr>
          <w:b/>
          <w:bCs/>
          <w:sz w:val="28"/>
          <w:szCs w:val="28"/>
        </w:rPr>
        <w:t xml:space="preserve">Пунктуация. </w:t>
      </w:r>
      <w:r>
        <w:rPr>
          <w:sz w:val="28"/>
          <w:szCs w:val="28"/>
        </w:rPr>
        <w:t>Принципы русской пунктуации. Знаки препинания.</w:t>
      </w:r>
      <w:r>
        <w:rPr>
          <w:spacing w:val="68"/>
          <w:sz w:val="28"/>
          <w:szCs w:val="28"/>
        </w:rPr>
        <w:t xml:space="preserve"> </w:t>
      </w:r>
      <w:r>
        <w:rPr>
          <w:sz w:val="28"/>
          <w:szCs w:val="28"/>
        </w:rPr>
        <w:t>–</w:t>
      </w:r>
    </w:p>
    <w:p w:rsidR="00464B24" w:rsidRDefault="00BE36E0">
      <w:pPr>
        <w:pStyle w:val="a4"/>
        <w:spacing w:before="163"/>
        <w:rPr>
          <w:b/>
          <w:bCs/>
        </w:rPr>
      </w:pPr>
      <w:r>
        <w:rPr>
          <w:b/>
          <w:bCs/>
        </w:rPr>
        <w:t>2 ч.</w:t>
      </w:r>
    </w:p>
    <w:p w:rsidR="00464B24" w:rsidRDefault="00BE36E0" w:rsidP="004F2471">
      <w:pPr>
        <w:pStyle w:val="2"/>
        <w:numPr>
          <w:ilvl w:val="0"/>
          <w:numId w:val="17"/>
        </w:numPr>
        <w:spacing w:before="166"/>
      </w:pPr>
      <w:r>
        <w:t>Характеристика простого предложения по разным параметрам.</w:t>
      </w:r>
    </w:p>
    <w:p w:rsidR="00464B24" w:rsidRDefault="00BE36E0">
      <w:pPr>
        <w:pStyle w:val="a4"/>
        <w:spacing w:before="155" w:line="360" w:lineRule="auto"/>
        <w:ind w:right="820"/>
        <w:jc w:val="both"/>
      </w:pPr>
      <w:r>
        <w:t>Главные члены предложения и способы их выражения. Тире между подлежащим и сказуемым. Типы сказуемых: правописание глаголов на - ТЬСЯ/-ТСЯ. Комплексный подход к изучению знаков препинания в простом предложении.</w:t>
      </w:r>
    </w:p>
    <w:p w:rsidR="00464B24" w:rsidRDefault="00BE36E0" w:rsidP="004F2471">
      <w:pPr>
        <w:pStyle w:val="2"/>
        <w:numPr>
          <w:ilvl w:val="0"/>
          <w:numId w:val="18"/>
        </w:numPr>
        <w:spacing w:before="5" w:line="360" w:lineRule="auto"/>
        <w:ind w:right="828"/>
        <w:jc w:val="both"/>
      </w:pPr>
      <w:r>
        <w:t>Комплексный подход к изучению знаков препинания в сложносочиненном предложении.</w:t>
      </w:r>
    </w:p>
    <w:p w:rsidR="00464B24" w:rsidRDefault="00BE36E0">
      <w:pPr>
        <w:pStyle w:val="a4"/>
        <w:spacing w:line="362" w:lineRule="auto"/>
        <w:ind w:right="833" w:firstLine="707"/>
        <w:jc w:val="both"/>
      </w:pPr>
      <w:r>
        <w:t>Сочинительные союзы и их типы. Синтаксические и лексические средства в сложносочинённом предложении.</w:t>
      </w:r>
    </w:p>
    <w:p w:rsidR="00464B24" w:rsidRDefault="00BE36E0" w:rsidP="004F2471">
      <w:pPr>
        <w:pStyle w:val="2"/>
        <w:numPr>
          <w:ilvl w:val="0"/>
          <w:numId w:val="19"/>
        </w:numPr>
        <w:spacing w:line="360" w:lineRule="auto"/>
        <w:ind w:right="823"/>
        <w:jc w:val="both"/>
      </w:pPr>
      <w:r>
        <w:t>Комплексный подход к изучению знаков препинания в сложноподчинённом предложении.</w:t>
      </w:r>
    </w:p>
    <w:p w:rsidR="00464B24" w:rsidRDefault="00BE36E0">
      <w:pPr>
        <w:pStyle w:val="a4"/>
        <w:spacing w:line="360" w:lineRule="auto"/>
        <w:ind w:right="830" w:firstLine="707"/>
        <w:jc w:val="both"/>
      </w:pPr>
      <w:r>
        <w:t>Структура сложноподчинённого предложения: место главных и подчинительных частей. Типы сложноподчинённых предложений. Союзы и союзные слова. Способы определения типа придаточной части сложноподчинённого предложения.</w:t>
      </w:r>
    </w:p>
    <w:p w:rsidR="00464B24" w:rsidRDefault="00BE36E0" w:rsidP="004F2471">
      <w:pPr>
        <w:pStyle w:val="2"/>
        <w:numPr>
          <w:ilvl w:val="0"/>
          <w:numId w:val="19"/>
        </w:numPr>
        <w:spacing w:before="72" w:line="362" w:lineRule="auto"/>
        <w:ind w:right="827"/>
        <w:jc w:val="both"/>
      </w:pPr>
      <w:r>
        <w:t>Комплексный подход к изучению знаков препинания в бессоюзном сложном предложении.</w:t>
      </w:r>
    </w:p>
    <w:p w:rsidR="00464B24" w:rsidRDefault="00BE36E0">
      <w:pPr>
        <w:pStyle w:val="a4"/>
        <w:spacing w:line="360" w:lineRule="auto"/>
        <w:ind w:right="827" w:firstLine="707"/>
        <w:jc w:val="both"/>
      </w:pPr>
      <w:r>
        <w:t>Типы бессоюзных сложных предложений. Смысловые отношения между частями бессоюзного сложного предложения. Лексические средства для определения типа бессоюзного сложного предложения.</w:t>
      </w:r>
    </w:p>
    <w:p w:rsidR="00464B24" w:rsidRDefault="00BE36E0" w:rsidP="004F2471">
      <w:pPr>
        <w:pStyle w:val="2"/>
        <w:numPr>
          <w:ilvl w:val="0"/>
          <w:numId w:val="20"/>
        </w:numPr>
        <w:spacing w:line="360" w:lineRule="auto"/>
        <w:ind w:right="829"/>
        <w:jc w:val="both"/>
      </w:pPr>
      <w:r>
        <w:t>Комплексный подход к изучению знаков препинания в предложениях многочленной структуры.</w:t>
      </w:r>
    </w:p>
    <w:p w:rsidR="00464B24" w:rsidRDefault="00BE36E0" w:rsidP="004F2471">
      <w:pPr>
        <w:pStyle w:val="a5"/>
        <w:numPr>
          <w:ilvl w:val="0"/>
          <w:numId w:val="19"/>
        </w:numPr>
        <w:spacing w:line="360" w:lineRule="auto"/>
        <w:ind w:right="827"/>
        <w:jc w:val="both"/>
        <w:rPr>
          <w:b/>
          <w:bCs/>
          <w:sz w:val="28"/>
          <w:szCs w:val="28"/>
        </w:rPr>
      </w:pPr>
      <w:r>
        <w:rPr>
          <w:b/>
          <w:bCs/>
          <w:sz w:val="28"/>
          <w:szCs w:val="28"/>
        </w:rPr>
        <w:t>Комплексный подход к изучению знаков препинания в предложениях с прямой</w:t>
      </w:r>
      <w:r>
        <w:rPr>
          <w:b/>
          <w:bCs/>
          <w:spacing w:val="-2"/>
          <w:sz w:val="28"/>
          <w:szCs w:val="28"/>
        </w:rPr>
        <w:t xml:space="preserve"> </w:t>
      </w:r>
      <w:r>
        <w:rPr>
          <w:b/>
          <w:bCs/>
          <w:sz w:val="28"/>
          <w:szCs w:val="28"/>
        </w:rPr>
        <w:t>речью.</w:t>
      </w:r>
    </w:p>
    <w:p w:rsidR="00464B24" w:rsidRDefault="00BE36E0" w:rsidP="004F2471">
      <w:pPr>
        <w:pStyle w:val="a5"/>
        <w:numPr>
          <w:ilvl w:val="0"/>
          <w:numId w:val="21"/>
        </w:numPr>
        <w:rPr>
          <w:b/>
          <w:bCs/>
          <w:sz w:val="28"/>
          <w:szCs w:val="28"/>
        </w:rPr>
      </w:pPr>
      <w:r>
        <w:rPr>
          <w:b/>
          <w:bCs/>
          <w:sz w:val="28"/>
          <w:szCs w:val="28"/>
        </w:rPr>
        <w:t>Абзац</w:t>
      </w:r>
    </w:p>
    <w:p w:rsidR="00464B24" w:rsidRDefault="00BE36E0">
      <w:pPr>
        <w:pStyle w:val="a4"/>
        <w:spacing w:before="152" w:line="360" w:lineRule="auto"/>
        <w:ind w:right="857"/>
      </w:pPr>
      <w:r>
        <w:t>Абзац и его структура. Абзац как композиционно-стилистическая единица текста.</w:t>
      </w:r>
    </w:p>
    <w:p w:rsidR="00464B24" w:rsidRDefault="00464B24">
      <w:pPr>
        <w:pStyle w:val="a4"/>
        <w:ind w:left="0"/>
        <w:rPr>
          <w:sz w:val="20"/>
          <w:szCs w:val="20"/>
        </w:rPr>
      </w:pPr>
    </w:p>
    <w:p w:rsidR="00464B24" w:rsidRDefault="00464B24">
      <w:pPr>
        <w:sectPr w:rsidR="00464B24">
          <w:pgSz w:w="11920" w:h="16840"/>
          <w:pgMar w:top="1040" w:right="20" w:bottom="280" w:left="1020" w:header="720" w:footer="720" w:gutter="0"/>
          <w:cols w:space="720"/>
        </w:sectPr>
      </w:pPr>
    </w:p>
    <w:p w:rsidR="00464B24" w:rsidRDefault="00464B24">
      <w:pPr>
        <w:pStyle w:val="a4"/>
        <w:ind w:left="0"/>
        <w:rPr>
          <w:sz w:val="30"/>
          <w:szCs w:val="30"/>
        </w:rPr>
      </w:pPr>
    </w:p>
    <w:p w:rsidR="00464B24" w:rsidRDefault="00464B24">
      <w:pPr>
        <w:pStyle w:val="a4"/>
        <w:ind w:left="0"/>
        <w:rPr>
          <w:sz w:val="30"/>
          <w:szCs w:val="30"/>
        </w:rPr>
      </w:pPr>
    </w:p>
    <w:p w:rsidR="00464B24" w:rsidRDefault="00464B24">
      <w:pPr>
        <w:pStyle w:val="a4"/>
        <w:ind w:left="0"/>
        <w:rPr>
          <w:sz w:val="30"/>
          <w:szCs w:val="30"/>
        </w:rPr>
      </w:pPr>
    </w:p>
    <w:p w:rsidR="00464B24" w:rsidRDefault="00BE36E0">
      <w:pPr>
        <w:spacing w:before="184"/>
        <w:ind w:left="1390"/>
        <w:rPr>
          <w:sz w:val="28"/>
          <w:szCs w:val="28"/>
        </w:rPr>
      </w:pPr>
      <w:r>
        <w:rPr>
          <w:b/>
          <w:bCs/>
          <w:sz w:val="28"/>
          <w:szCs w:val="28"/>
        </w:rPr>
        <w:t xml:space="preserve">Лекция </w:t>
      </w:r>
      <w:r>
        <w:rPr>
          <w:sz w:val="28"/>
          <w:szCs w:val="28"/>
        </w:rPr>
        <w:t>(2 часа).</w:t>
      </w:r>
    </w:p>
    <w:p w:rsidR="00464B24" w:rsidRDefault="00BE36E0" w:rsidP="002B4D06">
      <w:pPr>
        <w:pStyle w:val="2"/>
        <w:spacing w:before="259"/>
        <w:ind w:left="1372" w:right="4532"/>
      </w:pPr>
      <w:r>
        <w:rPr>
          <w:rFonts w:ascii="Arial Unicode MS" w:hAnsi="Arial Unicode MS"/>
          <w:b w:val="0"/>
          <w:bCs w:val="0"/>
        </w:rPr>
        <w:br w:type="column"/>
      </w:r>
      <w:r>
        <w:t>Модуль 3</w:t>
      </w:r>
    </w:p>
    <w:p w:rsidR="00464B24" w:rsidRDefault="00BE36E0">
      <w:pPr>
        <w:spacing w:before="163"/>
        <w:ind w:left="1372" w:right="4388"/>
        <w:jc w:val="center"/>
        <w:rPr>
          <w:b/>
          <w:bCs/>
          <w:i/>
          <w:iCs/>
          <w:sz w:val="28"/>
          <w:szCs w:val="28"/>
        </w:rPr>
      </w:pPr>
      <w:r>
        <w:rPr>
          <w:b/>
          <w:bCs/>
          <w:i/>
          <w:iCs/>
          <w:sz w:val="28"/>
          <w:szCs w:val="28"/>
        </w:rPr>
        <w:t>Текст</w:t>
      </w:r>
    </w:p>
    <w:p w:rsidR="00464B24" w:rsidRDefault="00464B24">
      <w:pPr>
        <w:jc w:val="center"/>
        <w:sectPr w:rsidR="00464B24">
          <w:type w:val="continuous"/>
          <w:pgSz w:w="11920" w:h="16840"/>
          <w:pgMar w:top="851" w:right="20" w:bottom="280" w:left="1020" w:header="720" w:footer="720" w:gutter="0"/>
          <w:cols w:num="2" w:space="720" w:equalWidth="0">
            <w:col w:w="3525" w:space="201"/>
            <w:col w:w="7154" w:space="0"/>
          </w:cols>
        </w:sectPr>
      </w:pPr>
    </w:p>
    <w:p w:rsidR="00464B24" w:rsidRDefault="00BE36E0">
      <w:pPr>
        <w:pStyle w:val="a4"/>
        <w:spacing w:before="161" w:line="360" w:lineRule="auto"/>
        <w:ind w:right="938" w:firstLine="707"/>
        <w:jc w:val="both"/>
      </w:pPr>
      <w:r>
        <w:t>Определение понятия текст и основные признаки текста. Типы текстов на основе определённой характеристики: 1) тема текста, 2) стиль текста, 3) жанр текста, 4) длина текста, 5) по типу кодирования 6) по количеству участников коммуникации, 7) функционально-смысловые типы речи (описание, повествование, рассуждение), 8) типы текстов по логико-смысловому развёртыванию мысли</w:t>
      </w:r>
      <w:r>
        <w:tab/>
        <w:t>(последовательный, параллельный, перекрещивающийся, кольцевой (спиралевидный), 9) лингвистика текста: типы связи предложений в тексте – цепная связь, анафорическая, эпифорическая, смешанная; языковые средства связи предложений в тексте – фонетические, словообразовательные, морфологические, синтаксические, лексические.</w:t>
      </w:r>
    </w:p>
    <w:p w:rsidR="00464B24" w:rsidRDefault="00BE36E0">
      <w:pPr>
        <w:pStyle w:val="a4"/>
        <w:spacing w:before="2"/>
        <w:ind w:left="1402"/>
        <w:jc w:val="both"/>
      </w:pPr>
      <w:r>
        <w:rPr>
          <w:b/>
          <w:bCs/>
        </w:rPr>
        <w:t>Семинары</w:t>
      </w:r>
      <w:r>
        <w:t xml:space="preserve"> по теме «Текст»</w:t>
      </w:r>
    </w:p>
    <w:p w:rsidR="00464B24" w:rsidRDefault="00BE36E0" w:rsidP="004F2471">
      <w:pPr>
        <w:pStyle w:val="a5"/>
        <w:numPr>
          <w:ilvl w:val="1"/>
          <w:numId w:val="23"/>
        </w:numPr>
        <w:spacing w:before="160" w:line="360" w:lineRule="auto"/>
        <w:ind w:right="1285"/>
        <w:jc w:val="both"/>
        <w:rPr>
          <w:sz w:val="28"/>
          <w:szCs w:val="28"/>
        </w:rPr>
      </w:pPr>
      <w:r>
        <w:rPr>
          <w:sz w:val="28"/>
          <w:szCs w:val="28"/>
        </w:rPr>
        <w:t>Определение понятия текст. Понятие текста и основные признаки текста. Типы текстов на основе определённой</w:t>
      </w:r>
      <w:r>
        <w:rPr>
          <w:spacing w:val="-40"/>
          <w:sz w:val="28"/>
          <w:szCs w:val="28"/>
        </w:rPr>
        <w:t xml:space="preserve"> </w:t>
      </w:r>
      <w:r>
        <w:rPr>
          <w:sz w:val="28"/>
          <w:szCs w:val="28"/>
        </w:rPr>
        <w:t>характеристики.</w:t>
      </w:r>
    </w:p>
    <w:p w:rsidR="00464B24" w:rsidRDefault="00BE36E0" w:rsidP="004F2471">
      <w:pPr>
        <w:pStyle w:val="a5"/>
        <w:numPr>
          <w:ilvl w:val="1"/>
          <w:numId w:val="26"/>
        </w:numPr>
        <w:spacing w:before="67" w:line="362" w:lineRule="auto"/>
        <w:ind w:right="1324"/>
        <w:jc w:val="both"/>
        <w:rPr>
          <w:sz w:val="28"/>
          <w:szCs w:val="28"/>
        </w:rPr>
      </w:pPr>
      <w:r>
        <w:rPr>
          <w:sz w:val="28"/>
          <w:szCs w:val="28"/>
        </w:rPr>
        <w:t>Функционально-смысловые типы речи: описание, повествование, рассуждение.</w:t>
      </w:r>
    </w:p>
    <w:p w:rsidR="00464B24" w:rsidRDefault="00BE36E0" w:rsidP="004F2471">
      <w:pPr>
        <w:pStyle w:val="a5"/>
        <w:numPr>
          <w:ilvl w:val="1"/>
          <w:numId w:val="25"/>
        </w:numPr>
        <w:spacing w:line="360" w:lineRule="auto"/>
        <w:ind w:right="1891"/>
        <w:jc w:val="both"/>
        <w:rPr>
          <w:sz w:val="28"/>
          <w:szCs w:val="28"/>
        </w:rPr>
      </w:pPr>
      <w:r>
        <w:rPr>
          <w:sz w:val="28"/>
          <w:szCs w:val="28"/>
        </w:rPr>
        <w:t xml:space="preserve">Типы текстов по логико-смысловому развёртыванию </w:t>
      </w:r>
      <w:r>
        <w:rPr>
          <w:spacing w:val="-5"/>
          <w:sz w:val="28"/>
          <w:szCs w:val="28"/>
        </w:rPr>
        <w:t xml:space="preserve">мысли: </w:t>
      </w:r>
      <w:r>
        <w:rPr>
          <w:sz w:val="28"/>
          <w:szCs w:val="28"/>
        </w:rPr>
        <w:t>последовательный, параллельный, перекрещивающийся, кольцевой (спиралевидный).</w:t>
      </w:r>
    </w:p>
    <w:p w:rsidR="00464B24" w:rsidRDefault="00BE36E0" w:rsidP="004F2471">
      <w:pPr>
        <w:pStyle w:val="a5"/>
        <w:numPr>
          <w:ilvl w:val="1"/>
          <w:numId w:val="25"/>
        </w:numPr>
        <w:jc w:val="both"/>
        <w:rPr>
          <w:sz w:val="28"/>
          <w:szCs w:val="28"/>
        </w:rPr>
      </w:pPr>
      <w:r>
        <w:rPr>
          <w:sz w:val="28"/>
          <w:szCs w:val="28"/>
        </w:rPr>
        <w:t>Лингвистика текста: типы связи предложений в тексте –</w:t>
      </w:r>
      <w:r>
        <w:rPr>
          <w:spacing w:val="-7"/>
          <w:sz w:val="28"/>
          <w:szCs w:val="28"/>
        </w:rPr>
        <w:t xml:space="preserve"> </w:t>
      </w:r>
      <w:r>
        <w:rPr>
          <w:sz w:val="28"/>
          <w:szCs w:val="28"/>
        </w:rPr>
        <w:t>цепная</w:t>
      </w:r>
    </w:p>
    <w:p w:rsidR="00464B24" w:rsidRDefault="00BE36E0">
      <w:pPr>
        <w:pStyle w:val="a4"/>
        <w:spacing w:before="156"/>
        <w:jc w:val="both"/>
      </w:pPr>
      <w:r>
        <w:t>связь.</w:t>
      </w:r>
    </w:p>
    <w:p w:rsidR="00464B24" w:rsidRDefault="00BE36E0" w:rsidP="004F2471">
      <w:pPr>
        <w:pStyle w:val="a5"/>
        <w:numPr>
          <w:ilvl w:val="1"/>
          <w:numId w:val="25"/>
        </w:numPr>
        <w:spacing w:before="162"/>
        <w:jc w:val="both"/>
        <w:rPr>
          <w:sz w:val="28"/>
          <w:szCs w:val="28"/>
        </w:rPr>
      </w:pPr>
      <w:r>
        <w:rPr>
          <w:sz w:val="28"/>
          <w:szCs w:val="28"/>
        </w:rPr>
        <w:t>Лингвистика текста: типы связи предложений в тексте</w:t>
      </w:r>
      <w:r>
        <w:rPr>
          <w:spacing w:val="65"/>
          <w:sz w:val="28"/>
          <w:szCs w:val="28"/>
        </w:rPr>
        <w:t xml:space="preserve"> </w:t>
      </w:r>
      <w:r>
        <w:rPr>
          <w:sz w:val="28"/>
          <w:szCs w:val="28"/>
        </w:rPr>
        <w:t>– анафорическая</w:t>
      </w:r>
      <w:r>
        <w:t>.</w:t>
      </w:r>
    </w:p>
    <w:p w:rsidR="00464B24" w:rsidRDefault="00BE36E0" w:rsidP="004F2471">
      <w:pPr>
        <w:pStyle w:val="a5"/>
        <w:numPr>
          <w:ilvl w:val="1"/>
          <w:numId w:val="25"/>
        </w:numPr>
        <w:spacing w:before="163" w:line="360" w:lineRule="auto"/>
        <w:ind w:right="2372"/>
        <w:jc w:val="both"/>
        <w:rPr>
          <w:sz w:val="28"/>
          <w:szCs w:val="28"/>
        </w:rPr>
      </w:pPr>
      <w:r>
        <w:rPr>
          <w:sz w:val="28"/>
          <w:szCs w:val="28"/>
        </w:rPr>
        <w:t>Лингвистика текста: типы связи предложений в тексте – эпифорическая.</w:t>
      </w:r>
    </w:p>
    <w:p w:rsidR="00464B24" w:rsidRDefault="00BE36E0" w:rsidP="004F2471">
      <w:pPr>
        <w:pStyle w:val="a5"/>
        <w:numPr>
          <w:ilvl w:val="1"/>
          <w:numId w:val="25"/>
        </w:numPr>
        <w:spacing w:line="321" w:lineRule="exact"/>
        <w:jc w:val="both"/>
        <w:rPr>
          <w:sz w:val="28"/>
          <w:szCs w:val="28"/>
        </w:rPr>
      </w:pPr>
      <w:r>
        <w:rPr>
          <w:sz w:val="28"/>
          <w:szCs w:val="28"/>
        </w:rPr>
        <w:t>Лингвистика текста: типы связи предложений в тексте –</w:t>
      </w:r>
      <w:r>
        <w:rPr>
          <w:spacing w:val="-9"/>
          <w:sz w:val="28"/>
          <w:szCs w:val="28"/>
        </w:rPr>
        <w:t xml:space="preserve"> </w:t>
      </w:r>
      <w:r>
        <w:rPr>
          <w:sz w:val="28"/>
          <w:szCs w:val="28"/>
        </w:rPr>
        <w:t>смешанная.</w:t>
      </w:r>
    </w:p>
    <w:p w:rsidR="00464B24" w:rsidRDefault="00BE36E0" w:rsidP="004F2471">
      <w:pPr>
        <w:pStyle w:val="a5"/>
        <w:numPr>
          <w:ilvl w:val="1"/>
          <w:numId w:val="25"/>
        </w:numPr>
        <w:spacing w:before="160"/>
        <w:jc w:val="both"/>
        <w:rPr>
          <w:sz w:val="28"/>
          <w:szCs w:val="28"/>
        </w:rPr>
      </w:pPr>
      <w:r>
        <w:rPr>
          <w:sz w:val="28"/>
          <w:szCs w:val="28"/>
        </w:rPr>
        <w:t>Анализ текстов по всем параметрам характеристики</w:t>
      </w:r>
      <w:r>
        <w:rPr>
          <w:spacing w:val="-6"/>
          <w:sz w:val="28"/>
          <w:szCs w:val="28"/>
        </w:rPr>
        <w:t xml:space="preserve"> </w:t>
      </w:r>
      <w:r>
        <w:rPr>
          <w:sz w:val="28"/>
          <w:szCs w:val="28"/>
        </w:rPr>
        <w:t>текста.</w:t>
      </w:r>
    </w:p>
    <w:p w:rsidR="00464B24" w:rsidRDefault="00464B24">
      <w:pPr>
        <w:pStyle w:val="a4"/>
        <w:ind w:left="0"/>
        <w:rPr>
          <w:sz w:val="20"/>
          <w:szCs w:val="20"/>
        </w:rPr>
      </w:pPr>
    </w:p>
    <w:p w:rsidR="00464B24" w:rsidRDefault="00464B24">
      <w:pPr>
        <w:pStyle w:val="a4"/>
        <w:spacing w:before="5"/>
        <w:ind w:left="0"/>
      </w:pPr>
    </w:p>
    <w:p w:rsidR="002B4D06" w:rsidRDefault="002B4D06">
      <w:pPr>
        <w:pStyle w:val="a4"/>
        <w:spacing w:before="89"/>
        <w:ind w:left="0" w:right="824"/>
        <w:jc w:val="right"/>
      </w:pPr>
    </w:p>
    <w:p w:rsidR="002B4D06" w:rsidRDefault="002B4D06">
      <w:pPr>
        <w:pStyle w:val="a4"/>
        <w:spacing w:before="89"/>
        <w:ind w:left="0" w:right="824"/>
        <w:jc w:val="right"/>
      </w:pPr>
    </w:p>
    <w:p w:rsidR="002B4D06" w:rsidRDefault="002B4D06">
      <w:pPr>
        <w:pStyle w:val="a4"/>
        <w:spacing w:before="89"/>
        <w:ind w:left="0" w:right="824"/>
        <w:jc w:val="right"/>
      </w:pPr>
    </w:p>
    <w:p w:rsidR="00464B24" w:rsidRDefault="00BE36E0">
      <w:pPr>
        <w:pStyle w:val="a4"/>
        <w:spacing w:before="89"/>
        <w:ind w:left="0" w:right="824"/>
        <w:jc w:val="right"/>
      </w:pPr>
      <w:r>
        <w:t>Таблица 4</w:t>
      </w:r>
    </w:p>
    <w:p w:rsidR="00464B24" w:rsidRDefault="00BE36E0">
      <w:pPr>
        <w:pStyle w:val="2"/>
        <w:spacing w:before="64"/>
        <w:ind w:left="2893"/>
        <w:rPr>
          <w:b w:val="0"/>
          <w:bCs w:val="0"/>
        </w:rPr>
      </w:pPr>
      <w:r>
        <w:rPr>
          <w:b w:val="0"/>
          <w:bCs w:val="0"/>
        </w:rPr>
        <w:t>Руководство самостоятельной работой</w:t>
      </w: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3"/>
        <w:gridCol w:w="3118"/>
        <w:gridCol w:w="4823"/>
      </w:tblGrid>
      <w:tr w:rsidR="007D7FDA" w:rsidRPr="002B4523" w:rsidTr="007D7FDA">
        <w:trPr>
          <w:trHeight w:val="757"/>
        </w:trPr>
        <w:tc>
          <w:tcPr>
            <w:tcW w:w="2693" w:type="dxa"/>
          </w:tcPr>
          <w:p w:rsidR="007D7FDA" w:rsidRPr="002B4523" w:rsidRDefault="007D7FDA" w:rsidP="007D7FDA">
            <w:pPr>
              <w:pStyle w:val="TableParagraph"/>
              <w:ind w:right="99"/>
              <w:jc w:val="center"/>
            </w:pPr>
            <w:r w:rsidRPr="002B4523">
              <w:t>Модули.</w:t>
            </w:r>
          </w:p>
          <w:p w:rsidR="007D7FDA" w:rsidRPr="002B4523" w:rsidRDefault="007D7FDA" w:rsidP="007D7FDA">
            <w:pPr>
              <w:pStyle w:val="TableParagraph"/>
              <w:ind w:right="99"/>
              <w:jc w:val="center"/>
            </w:pPr>
            <w:r w:rsidRPr="002B4523">
              <w:t>Наименование разделов и тем</w:t>
            </w:r>
          </w:p>
        </w:tc>
        <w:tc>
          <w:tcPr>
            <w:tcW w:w="3118" w:type="dxa"/>
          </w:tcPr>
          <w:p w:rsidR="007D7FDA" w:rsidRPr="002B4523" w:rsidRDefault="007D7FDA" w:rsidP="007D7FDA">
            <w:pPr>
              <w:pStyle w:val="TableParagraph"/>
              <w:ind w:left="1190" w:right="97" w:hanging="1071"/>
            </w:pPr>
            <w:r w:rsidRPr="002B4523">
              <w:t>Содержание внеаудиторной работы</w:t>
            </w:r>
          </w:p>
        </w:tc>
        <w:tc>
          <w:tcPr>
            <w:tcW w:w="4823" w:type="dxa"/>
          </w:tcPr>
          <w:p w:rsidR="007D7FDA" w:rsidRPr="002B4523" w:rsidRDefault="007D7FDA" w:rsidP="007D7FDA">
            <w:pPr>
              <w:pStyle w:val="TableParagraph"/>
              <w:spacing w:line="268" w:lineRule="exact"/>
              <w:ind w:left="1539"/>
            </w:pPr>
            <w:r w:rsidRPr="002B4523">
              <w:t>Формы контроля</w:t>
            </w:r>
          </w:p>
        </w:tc>
      </w:tr>
      <w:tr w:rsidR="007D7FDA" w:rsidRPr="002B4523" w:rsidTr="007D7FDA">
        <w:trPr>
          <w:trHeight w:val="407"/>
        </w:trPr>
        <w:tc>
          <w:tcPr>
            <w:tcW w:w="10634" w:type="dxa"/>
            <w:gridSpan w:val="3"/>
          </w:tcPr>
          <w:p w:rsidR="007D7FDA" w:rsidRPr="002B4523" w:rsidRDefault="007D7FDA" w:rsidP="007D7FDA">
            <w:pPr>
              <w:pStyle w:val="TableParagraph"/>
              <w:ind w:left="105" w:right="488"/>
              <w:jc w:val="center"/>
              <w:rPr>
                <w:b/>
              </w:rPr>
            </w:pPr>
            <w:r w:rsidRPr="002B4523">
              <w:rPr>
                <w:b/>
              </w:rPr>
              <w:t xml:space="preserve">Базовый модуль 1. </w:t>
            </w:r>
          </w:p>
          <w:p w:rsidR="007D7FDA" w:rsidRPr="002B4523" w:rsidRDefault="007D7FDA" w:rsidP="007D7FDA">
            <w:pPr>
              <w:pStyle w:val="TableParagraph"/>
              <w:ind w:left="105" w:right="488"/>
              <w:jc w:val="center"/>
              <w:rPr>
                <w:b/>
              </w:rPr>
            </w:pPr>
            <w:r w:rsidRPr="002B4523">
              <w:rPr>
                <w:b/>
              </w:rPr>
              <w:t>КОМПЛЕКСНЫЙ ПОДХОД К ИЗУЧЕНИЮ ОРФОГРАФИИ</w:t>
            </w:r>
          </w:p>
        </w:tc>
      </w:tr>
      <w:tr w:rsidR="007D7FDA" w:rsidRPr="002B4523" w:rsidTr="007D7FDA">
        <w:trPr>
          <w:trHeight w:val="1677"/>
        </w:trPr>
        <w:tc>
          <w:tcPr>
            <w:tcW w:w="2693" w:type="dxa"/>
          </w:tcPr>
          <w:p w:rsidR="007D7FDA" w:rsidRPr="002B4523" w:rsidRDefault="007D7FDA" w:rsidP="007D7FDA">
            <w:pPr>
              <w:pStyle w:val="TableParagraph"/>
              <w:jc w:val="center"/>
              <w:rPr>
                <w:i/>
              </w:rPr>
            </w:pPr>
            <w:r w:rsidRPr="002B4523">
              <w:rPr>
                <w:i/>
              </w:rPr>
              <w:t>Тема 1.</w:t>
            </w:r>
          </w:p>
          <w:p w:rsidR="007D7FDA" w:rsidRPr="002B4523" w:rsidRDefault="007D7FDA" w:rsidP="007D7FDA">
            <w:pPr>
              <w:pStyle w:val="TableParagraph"/>
              <w:spacing w:line="270" w:lineRule="atLeast"/>
              <w:ind w:left="105" w:right="290"/>
              <w:jc w:val="center"/>
              <w:rPr>
                <w:b/>
                <w:i/>
              </w:rPr>
            </w:pPr>
            <w:r w:rsidRPr="002B4523">
              <w:rPr>
                <w:i/>
              </w:rPr>
              <w:t>Орфография. Типы орфограмм Правила русской орфографии как система.</w:t>
            </w:r>
          </w:p>
        </w:tc>
        <w:tc>
          <w:tcPr>
            <w:tcW w:w="3118" w:type="dxa"/>
          </w:tcPr>
          <w:p w:rsidR="007D7FDA" w:rsidRPr="002B4523" w:rsidRDefault="007D7FDA" w:rsidP="004F2471">
            <w:pPr>
              <w:pStyle w:val="TableParagraph"/>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right="97"/>
            </w:pPr>
            <w:r w:rsidRPr="002B4523">
              <w:t>Заполнить «Рабочую тетрадь».</w:t>
            </w:r>
          </w:p>
          <w:p w:rsidR="007D7FDA" w:rsidRPr="002B4523" w:rsidRDefault="007D7FDA" w:rsidP="004F2471">
            <w:pPr>
              <w:pStyle w:val="TableParagraph"/>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right="97"/>
            </w:pPr>
            <w:r w:rsidRPr="002B4523">
              <w:t xml:space="preserve">Составить конспект всех типов орфограмм. </w:t>
            </w:r>
          </w:p>
        </w:tc>
        <w:tc>
          <w:tcPr>
            <w:tcW w:w="4823" w:type="dxa"/>
          </w:tcPr>
          <w:p w:rsidR="007D7FDA" w:rsidRPr="002B4523" w:rsidRDefault="007D7FDA" w:rsidP="004F2471">
            <w:pPr>
              <w:pStyle w:val="TableParagraph"/>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tabs>
                <w:tab w:val="left" w:pos="349"/>
              </w:tabs>
              <w:autoSpaceDE w:val="0"/>
              <w:autoSpaceDN w:val="0"/>
              <w:ind w:right="886"/>
            </w:pPr>
            <w:r w:rsidRPr="002B4523">
              <w:t>Рецензирование заданий для СРМ преподавателем.</w:t>
            </w:r>
          </w:p>
          <w:p w:rsidR="007D7FDA" w:rsidRPr="002B4523" w:rsidRDefault="007D7FDA" w:rsidP="004F2471">
            <w:pPr>
              <w:pStyle w:val="TableParagraph"/>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tabs>
                <w:tab w:val="left" w:pos="349"/>
              </w:tabs>
              <w:autoSpaceDE w:val="0"/>
              <w:autoSpaceDN w:val="0"/>
              <w:ind w:right="886"/>
            </w:pPr>
            <w:r w:rsidRPr="002B4523">
              <w:t>Диктант, включающий в себя все типы орфограмм, изученных в</w:t>
            </w:r>
            <w:r w:rsidRPr="002B4523">
              <w:rPr>
                <w:spacing w:val="-4"/>
              </w:rPr>
              <w:t xml:space="preserve"> </w:t>
            </w:r>
            <w:r w:rsidRPr="002B4523">
              <w:t>школе.</w:t>
            </w:r>
          </w:p>
          <w:p w:rsidR="007D7FDA" w:rsidRPr="002B4523" w:rsidRDefault="007D7FDA" w:rsidP="004F2471">
            <w:pPr>
              <w:pStyle w:val="TableParagraph"/>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tabs>
                <w:tab w:val="left" w:pos="349"/>
              </w:tabs>
              <w:autoSpaceDE w:val="0"/>
              <w:autoSpaceDN w:val="0"/>
              <w:ind w:right="886"/>
            </w:pPr>
            <w:r w:rsidRPr="002B4523">
              <w:t>Тестирование: на определение опознавательных признаков орфограммы («Правописание звонких и глухих согласных в корне</w:t>
            </w:r>
            <w:r w:rsidRPr="002B4523">
              <w:rPr>
                <w:spacing w:val="-2"/>
              </w:rPr>
              <w:t xml:space="preserve"> </w:t>
            </w:r>
            <w:r w:rsidRPr="002B4523">
              <w:t xml:space="preserve">слова»). </w:t>
            </w:r>
          </w:p>
        </w:tc>
      </w:tr>
      <w:tr w:rsidR="007D7FDA" w:rsidRPr="002B4523" w:rsidTr="007D7FDA">
        <w:trPr>
          <w:trHeight w:val="2483"/>
        </w:trPr>
        <w:tc>
          <w:tcPr>
            <w:tcW w:w="2693" w:type="dxa"/>
          </w:tcPr>
          <w:p w:rsidR="007D7FDA" w:rsidRPr="002B4523" w:rsidRDefault="007D7FDA" w:rsidP="007D7FDA">
            <w:pPr>
              <w:pStyle w:val="TableParagraph"/>
              <w:spacing w:before="5"/>
              <w:ind w:left="105"/>
              <w:jc w:val="center"/>
              <w:rPr>
                <w:i/>
              </w:rPr>
            </w:pPr>
            <w:r w:rsidRPr="002B4523">
              <w:rPr>
                <w:i/>
              </w:rPr>
              <w:t>Тема 2.</w:t>
            </w:r>
          </w:p>
          <w:p w:rsidR="007D7FDA" w:rsidRPr="002B4523" w:rsidRDefault="007D7FDA" w:rsidP="007D7FDA">
            <w:pPr>
              <w:pStyle w:val="TableParagraph"/>
              <w:ind w:left="105"/>
              <w:jc w:val="center"/>
              <w:rPr>
                <w:b/>
              </w:rPr>
            </w:pPr>
            <w:r w:rsidRPr="002B4523">
              <w:rPr>
                <w:i/>
              </w:rPr>
              <w:t>Ударение (словесное и логическое). Состав слова (основы слова – не производные и производные).</w:t>
            </w:r>
          </w:p>
        </w:tc>
        <w:tc>
          <w:tcPr>
            <w:tcW w:w="3118" w:type="dxa"/>
          </w:tcPr>
          <w:p w:rsidR="007D7FDA" w:rsidRPr="002B4523" w:rsidRDefault="007D7FDA" w:rsidP="004F2471">
            <w:pPr>
              <w:pStyle w:val="TableParagraph"/>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tabs>
                <w:tab w:val="left" w:pos="604"/>
                <w:tab w:val="left" w:pos="605"/>
                <w:tab w:val="left" w:pos="1990"/>
              </w:tabs>
              <w:autoSpaceDE w:val="0"/>
              <w:autoSpaceDN w:val="0"/>
              <w:ind w:right="101"/>
            </w:pPr>
            <w:r w:rsidRPr="002B4523">
              <w:t xml:space="preserve">Заполнить </w:t>
            </w:r>
            <w:r w:rsidRPr="002B4523">
              <w:rPr>
                <w:spacing w:val="-1"/>
              </w:rPr>
              <w:t xml:space="preserve">«Рабочую </w:t>
            </w:r>
            <w:r w:rsidRPr="002B4523">
              <w:t>тетрадь».</w:t>
            </w:r>
          </w:p>
          <w:p w:rsidR="007D7FDA" w:rsidRPr="002B4523" w:rsidRDefault="007D7FDA" w:rsidP="004F2471">
            <w:pPr>
              <w:pStyle w:val="TableParagraph"/>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tabs>
                <w:tab w:val="left" w:pos="604"/>
                <w:tab w:val="left" w:pos="605"/>
                <w:tab w:val="left" w:pos="1990"/>
              </w:tabs>
              <w:autoSpaceDE w:val="0"/>
              <w:autoSpaceDN w:val="0"/>
              <w:ind w:right="101"/>
            </w:pPr>
            <w:r w:rsidRPr="002B4523">
              <w:t xml:space="preserve">Изучить тему «Ударение, место ударения в слове: ударные и безударные слоги, место ударения на морфемах слова».  </w:t>
            </w:r>
          </w:p>
          <w:p w:rsidR="007D7FDA" w:rsidRPr="002B4523" w:rsidRDefault="007D7FDA" w:rsidP="004F2471">
            <w:pPr>
              <w:pStyle w:val="TableParagraph"/>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tabs>
                <w:tab w:val="left" w:pos="604"/>
                <w:tab w:val="left" w:pos="605"/>
                <w:tab w:val="left" w:pos="1990"/>
              </w:tabs>
              <w:autoSpaceDE w:val="0"/>
              <w:autoSpaceDN w:val="0"/>
              <w:ind w:right="101"/>
            </w:pPr>
            <w:r w:rsidRPr="002B4523">
              <w:t xml:space="preserve">Составить </w:t>
            </w:r>
            <w:r w:rsidRPr="002B4523">
              <w:rPr>
                <w:spacing w:val="-1"/>
              </w:rPr>
              <w:t xml:space="preserve">таблицу по </w:t>
            </w:r>
            <w:r w:rsidRPr="002B4523">
              <w:t xml:space="preserve">типам орфограмм на основе безударных гласных </w:t>
            </w:r>
          </w:p>
        </w:tc>
        <w:tc>
          <w:tcPr>
            <w:tcW w:w="4823" w:type="dxa"/>
          </w:tcPr>
          <w:p w:rsidR="007D7FDA" w:rsidRPr="002B4523" w:rsidRDefault="007D7FDA" w:rsidP="004F2471">
            <w:pPr>
              <w:pStyle w:val="TableParagraph"/>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pPr>
            <w:r w:rsidRPr="002B4523">
              <w:t>Рецензирование заданий для СРМ преподавателем.</w:t>
            </w:r>
          </w:p>
          <w:p w:rsidR="007D7FDA" w:rsidRPr="002B4523" w:rsidRDefault="007D7FDA" w:rsidP="004F2471">
            <w:pPr>
              <w:pStyle w:val="TableParagraph"/>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pPr>
            <w:r w:rsidRPr="002B4523">
              <w:t>Анализ составленной таблицы, отражающей типы орфограмм на основе безударных гласных</w:t>
            </w:r>
          </w:p>
          <w:p w:rsidR="007D7FDA" w:rsidRPr="002B4523" w:rsidRDefault="007D7FDA" w:rsidP="004F2471">
            <w:pPr>
              <w:pStyle w:val="TableParagraph"/>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pPr>
            <w:r w:rsidRPr="002B4523">
              <w:t>Тестирование.</w:t>
            </w:r>
          </w:p>
        </w:tc>
      </w:tr>
      <w:tr w:rsidR="007D7FDA" w:rsidTr="007D7FDA">
        <w:trPr>
          <w:trHeight w:val="1931"/>
        </w:trPr>
        <w:tc>
          <w:tcPr>
            <w:tcW w:w="2693" w:type="dxa"/>
          </w:tcPr>
          <w:p w:rsidR="007D7FDA" w:rsidRPr="002B4523" w:rsidRDefault="007D7FDA" w:rsidP="007D7FDA">
            <w:pPr>
              <w:pStyle w:val="TableParagraph"/>
              <w:spacing w:before="5"/>
              <w:jc w:val="center"/>
              <w:rPr>
                <w:i/>
              </w:rPr>
            </w:pPr>
            <w:r w:rsidRPr="002B4523">
              <w:rPr>
                <w:i/>
              </w:rPr>
              <w:t>Тема 3.</w:t>
            </w:r>
          </w:p>
          <w:p w:rsidR="007D7FDA" w:rsidRPr="002B4523" w:rsidRDefault="007D7FDA" w:rsidP="007D7FDA">
            <w:pPr>
              <w:pStyle w:val="TableParagraph"/>
              <w:spacing w:before="5"/>
              <w:jc w:val="center"/>
              <w:rPr>
                <w:i/>
              </w:rPr>
            </w:pPr>
            <w:r w:rsidRPr="002B4523">
              <w:rPr>
                <w:i/>
              </w:rPr>
              <w:t>Правописание безударных гласных в корне слова</w:t>
            </w:r>
          </w:p>
        </w:tc>
        <w:tc>
          <w:tcPr>
            <w:tcW w:w="3118" w:type="dxa"/>
          </w:tcPr>
          <w:p w:rsidR="007D7FDA" w:rsidRPr="002B4523" w:rsidRDefault="007D7FDA" w:rsidP="004F2471">
            <w:pPr>
              <w:pStyle w:val="TableParagraph"/>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tabs>
                <w:tab w:val="left" w:pos="2056"/>
              </w:tabs>
              <w:autoSpaceDE w:val="0"/>
              <w:autoSpaceDN w:val="0"/>
              <w:ind w:right="96"/>
              <w:jc w:val="both"/>
            </w:pPr>
            <w:r w:rsidRPr="002B4523">
              <w:t>Выполнить практическое задание по определению способов</w:t>
            </w:r>
            <w:r w:rsidRPr="002B4523">
              <w:tab/>
              <w:t xml:space="preserve">проверки безударных. </w:t>
            </w:r>
          </w:p>
          <w:p w:rsidR="007D7FDA" w:rsidRPr="002B4523" w:rsidRDefault="007D7FDA" w:rsidP="004F2471">
            <w:pPr>
              <w:pStyle w:val="TableParagraph"/>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tabs>
                <w:tab w:val="left" w:pos="2056"/>
              </w:tabs>
              <w:autoSpaceDE w:val="0"/>
              <w:autoSpaceDN w:val="0"/>
              <w:ind w:right="96"/>
              <w:jc w:val="both"/>
            </w:pPr>
            <w:r w:rsidRPr="002B4523">
              <w:t>Составить схему способа проверки безударных гласных</w:t>
            </w:r>
            <w:r w:rsidRPr="002B4523">
              <w:rPr>
                <w:spacing w:val="6"/>
              </w:rPr>
              <w:t xml:space="preserve"> </w:t>
            </w:r>
            <w:r w:rsidRPr="002B4523">
              <w:t>в корне слова.</w:t>
            </w:r>
          </w:p>
        </w:tc>
        <w:tc>
          <w:tcPr>
            <w:tcW w:w="4823" w:type="dxa"/>
          </w:tcPr>
          <w:p w:rsidR="007D7FDA" w:rsidRPr="002B4523" w:rsidRDefault="007D7FDA" w:rsidP="004F2471">
            <w:pPr>
              <w:pStyle w:val="TableParagraph"/>
              <w:numPr>
                <w:ilvl w:val="0"/>
                <w:numId w:val="5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62" w:lineRule="exact"/>
            </w:pPr>
            <w:r w:rsidRPr="002B4523">
              <w:t>Рецензирование заданий для СРМ преподавателем.</w:t>
            </w:r>
          </w:p>
          <w:p w:rsidR="007D7FDA" w:rsidRPr="002B4523" w:rsidRDefault="007D7FDA" w:rsidP="004F2471">
            <w:pPr>
              <w:pStyle w:val="TableParagraph"/>
              <w:numPr>
                <w:ilvl w:val="0"/>
                <w:numId w:val="5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62" w:lineRule="exact"/>
            </w:pPr>
            <w:r w:rsidRPr="002B4523">
              <w:t>Творческий диктант.</w:t>
            </w:r>
          </w:p>
        </w:tc>
      </w:tr>
      <w:tr w:rsidR="007D7FDA" w:rsidTr="007D7FDA">
        <w:trPr>
          <w:trHeight w:val="2208"/>
        </w:trPr>
        <w:tc>
          <w:tcPr>
            <w:tcW w:w="2693" w:type="dxa"/>
          </w:tcPr>
          <w:p w:rsidR="007D7FDA" w:rsidRPr="002B4523" w:rsidRDefault="007D7FDA" w:rsidP="007D7FDA">
            <w:pPr>
              <w:pStyle w:val="TableParagraph"/>
              <w:spacing w:before="5"/>
              <w:jc w:val="center"/>
              <w:rPr>
                <w:i/>
              </w:rPr>
            </w:pPr>
            <w:r w:rsidRPr="002B4523">
              <w:rPr>
                <w:i/>
              </w:rPr>
              <w:t xml:space="preserve">Тема 4. </w:t>
            </w:r>
          </w:p>
          <w:p w:rsidR="007D7FDA" w:rsidRPr="002B4523" w:rsidRDefault="007D7FDA" w:rsidP="007D7FDA">
            <w:pPr>
              <w:pStyle w:val="TableParagraph"/>
              <w:spacing w:before="5"/>
              <w:jc w:val="center"/>
              <w:rPr>
                <w:i/>
              </w:rPr>
            </w:pPr>
            <w:r w:rsidRPr="002B4523">
              <w:rPr>
                <w:i/>
              </w:rPr>
              <w:t>Правописание безударных гласных в приставках, в суффиксах</w:t>
            </w:r>
            <w:r w:rsidRPr="002B4523">
              <w:t>.</w:t>
            </w:r>
          </w:p>
        </w:tc>
        <w:tc>
          <w:tcPr>
            <w:tcW w:w="3118" w:type="dxa"/>
          </w:tcPr>
          <w:p w:rsidR="007D7FDA" w:rsidRPr="002B4523" w:rsidRDefault="007D7FDA" w:rsidP="004F2471">
            <w:pPr>
              <w:pStyle w:val="TableParagraph"/>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tabs>
                <w:tab w:val="left" w:pos="349"/>
              </w:tabs>
              <w:autoSpaceDE w:val="0"/>
              <w:autoSpaceDN w:val="0"/>
              <w:ind w:right="473"/>
            </w:pPr>
            <w:r w:rsidRPr="002B4523">
              <w:t>Подобрать дидактический материал на правописание</w:t>
            </w:r>
            <w:r w:rsidRPr="002B4523">
              <w:rPr>
                <w:spacing w:val="-12"/>
              </w:rPr>
              <w:t xml:space="preserve"> </w:t>
            </w:r>
            <w:r w:rsidRPr="002B4523">
              <w:t>приставок</w:t>
            </w:r>
          </w:p>
          <w:p w:rsidR="007D7FDA" w:rsidRPr="002B4523" w:rsidRDefault="007D7FDA" w:rsidP="004F2471">
            <w:pPr>
              <w:pStyle w:val="TableParagraph"/>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tabs>
                <w:tab w:val="left" w:pos="349"/>
              </w:tabs>
              <w:autoSpaceDE w:val="0"/>
              <w:autoSpaceDN w:val="0"/>
              <w:ind w:right="473"/>
            </w:pPr>
            <w:r w:rsidRPr="002B4523">
              <w:t>Выписать в рабочую тетрадь суффиксы, в которых есть гласные. Распределить суффиксы по частям</w:t>
            </w:r>
            <w:r w:rsidRPr="002B4523">
              <w:rPr>
                <w:spacing w:val="-2"/>
              </w:rPr>
              <w:t xml:space="preserve"> </w:t>
            </w:r>
            <w:r w:rsidRPr="002B4523">
              <w:t>речи.</w:t>
            </w:r>
          </w:p>
        </w:tc>
        <w:tc>
          <w:tcPr>
            <w:tcW w:w="4823" w:type="dxa"/>
          </w:tcPr>
          <w:p w:rsidR="007D7FDA" w:rsidRPr="002B4523" w:rsidRDefault="007D7FDA" w:rsidP="004F2471">
            <w:pPr>
              <w:pStyle w:val="TableParagraph"/>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62" w:lineRule="exact"/>
            </w:pPr>
            <w:r w:rsidRPr="002B4523">
              <w:t>Проверка и анализ самостоятельной работы  с группой студентов</w:t>
            </w:r>
          </w:p>
        </w:tc>
      </w:tr>
      <w:tr w:rsidR="007D7FDA" w:rsidTr="007D7FDA">
        <w:trPr>
          <w:trHeight w:val="3588"/>
        </w:trPr>
        <w:tc>
          <w:tcPr>
            <w:tcW w:w="2693" w:type="dxa"/>
          </w:tcPr>
          <w:p w:rsidR="007D7FDA" w:rsidRPr="002B4523" w:rsidRDefault="007D7FDA" w:rsidP="007D7FDA">
            <w:pPr>
              <w:pStyle w:val="TableParagraph"/>
              <w:spacing w:before="5"/>
              <w:ind w:left="105"/>
              <w:jc w:val="center"/>
              <w:rPr>
                <w:i/>
              </w:rPr>
            </w:pPr>
            <w:r w:rsidRPr="002B4523">
              <w:rPr>
                <w:i/>
              </w:rPr>
              <w:t>Тема 5.</w:t>
            </w:r>
          </w:p>
          <w:p w:rsidR="007D7FDA" w:rsidRPr="002B4523" w:rsidRDefault="007D7FDA" w:rsidP="007D7FDA">
            <w:pPr>
              <w:pStyle w:val="TableParagraph"/>
              <w:spacing w:before="5"/>
              <w:ind w:left="105"/>
              <w:jc w:val="center"/>
              <w:rPr>
                <w:i/>
              </w:rPr>
            </w:pPr>
            <w:r w:rsidRPr="002B4523">
              <w:rPr>
                <w:i/>
              </w:rPr>
              <w:t>Правописание безударных гласных в окончаниях имён существительных</w:t>
            </w:r>
          </w:p>
        </w:tc>
        <w:tc>
          <w:tcPr>
            <w:tcW w:w="3118" w:type="dxa"/>
          </w:tcPr>
          <w:p w:rsidR="007D7FDA" w:rsidRPr="002B4523" w:rsidRDefault="007D7FDA" w:rsidP="004F2471">
            <w:pPr>
              <w:pStyle w:val="TableParagraph"/>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997"/>
                <w:tab w:val="left" w:pos="1998"/>
              </w:tabs>
              <w:autoSpaceDE w:val="0"/>
              <w:autoSpaceDN w:val="0"/>
              <w:spacing w:line="262" w:lineRule="exact"/>
            </w:pPr>
            <w:r w:rsidRPr="002B4523">
              <w:t>Выделить опознавательные признаки орфограммы «Правописание безударных гласных</w:t>
            </w:r>
            <w:r w:rsidRPr="002B4523">
              <w:rPr>
                <w:spacing w:val="-18"/>
              </w:rPr>
              <w:t xml:space="preserve"> </w:t>
            </w:r>
            <w:r w:rsidRPr="002B4523">
              <w:t>в</w:t>
            </w:r>
            <w:r w:rsidRPr="002B4523">
              <w:rPr>
                <w:spacing w:val="-18"/>
              </w:rPr>
              <w:t xml:space="preserve"> </w:t>
            </w:r>
            <w:r w:rsidRPr="002B4523">
              <w:t>окончаниях</w:t>
            </w:r>
            <w:r w:rsidRPr="002B4523">
              <w:rPr>
                <w:spacing w:val="-18"/>
              </w:rPr>
              <w:t xml:space="preserve"> </w:t>
            </w:r>
            <w:r w:rsidRPr="002B4523">
              <w:rPr>
                <w:spacing w:val="-8"/>
              </w:rPr>
              <w:t xml:space="preserve">имѐн </w:t>
            </w:r>
            <w:r w:rsidRPr="002B4523">
              <w:t>существительных».</w:t>
            </w:r>
          </w:p>
          <w:p w:rsidR="007D7FDA" w:rsidRPr="002B4523" w:rsidRDefault="007D7FDA" w:rsidP="004F2471">
            <w:pPr>
              <w:pStyle w:val="TableParagraph"/>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997"/>
                <w:tab w:val="left" w:pos="1998"/>
              </w:tabs>
              <w:autoSpaceDE w:val="0"/>
              <w:autoSpaceDN w:val="0"/>
              <w:spacing w:line="262" w:lineRule="exact"/>
            </w:pPr>
            <w:r w:rsidRPr="002B4523">
              <w:t>Морфологический разбор имѐн существительных</w:t>
            </w:r>
            <w:r w:rsidRPr="002B4523">
              <w:rPr>
                <w:spacing w:val="51"/>
              </w:rPr>
              <w:t xml:space="preserve"> </w:t>
            </w:r>
            <w:r w:rsidRPr="002B4523">
              <w:rPr>
                <w:spacing w:val="-31"/>
              </w:rPr>
              <w:t xml:space="preserve">с </w:t>
            </w:r>
            <w:r w:rsidRPr="002B4523">
              <w:t>безударными гласными в окончаниях.</w:t>
            </w:r>
          </w:p>
          <w:p w:rsidR="007D7FDA" w:rsidRPr="002B4523" w:rsidRDefault="007D7FDA" w:rsidP="004F2471">
            <w:pPr>
              <w:pStyle w:val="TableParagraph"/>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997"/>
                <w:tab w:val="left" w:pos="1998"/>
              </w:tabs>
              <w:autoSpaceDE w:val="0"/>
              <w:autoSpaceDN w:val="0"/>
              <w:spacing w:line="262" w:lineRule="exact"/>
            </w:pPr>
            <w:r w:rsidRPr="002B4523">
              <w:t>Привести доказатель ный материал для правописания этих окончаний.</w:t>
            </w:r>
          </w:p>
        </w:tc>
        <w:tc>
          <w:tcPr>
            <w:tcW w:w="4823" w:type="dxa"/>
          </w:tcPr>
          <w:p w:rsidR="007D7FDA" w:rsidRPr="002B4523" w:rsidRDefault="007D7FDA" w:rsidP="004F2471">
            <w:pPr>
              <w:pStyle w:val="TableParagraph"/>
              <w:numPr>
                <w:ilvl w:val="0"/>
                <w:numId w:val="5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right="748"/>
            </w:pPr>
            <w:r w:rsidRPr="002B4523">
              <w:t>Рецензирование заданий для СРМ преподавателем.</w:t>
            </w:r>
          </w:p>
          <w:p w:rsidR="007D7FDA" w:rsidRPr="002B4523" w:rsidRDefault="007D7FDA" w:rsidP="004F2471">
            <w:pPr>
              <w:pStyle w:val="TableParagraph"/>
              <w:numPr>
                <w:ilvl w:val="0"/>
                <w:numId w:val="5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right="738"/>
            </w:pPr>
            <w:r w:rsidRPr="002B4523">
              <w:t xml:space="preserve">Работа на семинаре. </w:t>
            </w:r>
          </w:p>
          <w:p w:rsidR="007D7FDA" w:rsidRPr="002B4523" w:rsidRDefault="007D7FDA" w:rsidP="004F2471">
            <w:pPr>
              <w:pStyle w:val="TableParagraph"/>
              <w:numPr>
                <w:ilvl w:val="0"/>
                <w:numId w:val="5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right="738"/>
            </w:pPr>
            <w:r w:rsidRPr="002B4523">
              <w:t>Тестирование на предмет «опознавательных признаков»</w:t>
            </w:r>
            <w:r w:rsidRPr="002B4523">
              <w:rPr>
                <w:spacing w:val="-19"/>
              </w:rPr>
              <w:t xml:space="preserve"> </w:t>
            </w:r>
            <w:r w:rsidRPr="002B4523">
              <w:t xml:space="preserve">безударных гласных в окончаниях имѐн существительных. </w:t>
            </w:r>
          </w:p>
        </w:tc>
      </w:tr>
      <w:tr w:rsidR="007D7FDA" w:rsidTr="007D7FDA">
        <w:trPr>
          <w:trHeight w:val="3588"/>
        </w:trPr>
        <w:tc>
          <w:tcPr>
            <w:tcW w:w="2693" w:type="dxa"/>
          </w:tcPr>
          <w:p w:rsidR="007D7FDA" w:rsidRDefault="007D7FDA" w:rsidP="007D7FDA">
            <w:pPr>
              <w:pStyle w:val="TableParagraph"/>
              <w:spacing w:before="5"/>
              <w:ind w:left="105"/>
              <w:jc w:val="center"/>
              <w:rPr>
                <w:i/>
              </w:rPr>
            </w:pPr>
            <w:r>
              <w:rPr>
                <w:i/>
              </w:rPr>
              <w:t xml:space="preserve">Тема 6. </w:t>
            </w:r>
          </w:p>
          <w:p w:rsidR="007D7FDA" w:rsidRDefault="007D7FDA" w:rsidP="007D7FDA">
            <w:pPr>
              <w:pStyle w:val="TableParagraph"/>
              <w:spacing w:before="5"/>
              <w:ind w:left="105"/>
              <w:jc w:val="center"/>
              <w:rPr>
                <w:i/>
              </w:rPr>
            </w:pPr>
            <w:r>
              <w:rPr>
                <w:i/>
              </w:rPr>
              <w:t xml:space="preserve">Правописание окончаний прилагательных, числительных, местоимений и причастий. </w:t>
            </w:r>
          </w:p>
          <w:p w:rsidR="007D7FDA" w:rsidRPr="002B4523" w:rsidRDefault="007D7FDA" w:rsidP="007D7FDA">
            <w:pPr>
              <w:pStyle w:val="TableParagraph"/>
              <w:spacing w:before="5"/>
              <w:ind w:left="105"/>
              <w:jc w:val="center"/>
              <w:rPr>
                <w:i/>
              </w:rPr>
            </w:pPr>
            <w:r>
              <w:rPr>
                <w:i/>
              </w:rPr>
              <w:t xml:space="preserve">Правописание имён числительных </w:t>
            </w:r>
          </w:p>
        </w:tc>
        <w:tc>
          <w:tcPr>
            <w:tcW w:w="3118" w:type="dxa"/>
          </w:tcPr>
          <w:p w:rsidR="007D7FDA" w:rsidRPr="002B4523" w:rsidRDefault="007D7FDA" w:rsidP="004F2471">
            <w:pPr>
              <w:pStyle w:val="TableParagraph"/>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tabs>
                <w:tab w:val="left" w:pos="1997"/>
                <w:tab w:val="left" w:pos="1998"/>
              </w:tabs>
              <w:autoSpaceDE w:val="0"/>
              <w:autoSpaceDN w:val="0"/>
              <w:spacing w:line="262" w:lineRule="exact"/>
            </w:pPr>
            <w:r w:rsidRPr="002B4523">
              <w:t>Выполнить упражнение на правописание имён числительных № 35, с. 218 из пособия Е.С.Бойко. («П</w:t>
            </w:r>
            <w:r>
              <w:t xml:space="preserve">рактикум по </w:t>
            </w:r>
            <w:r w:rsidRPr="002B4523">
              <w:t xml:space="preserve">русскому правописанию: семиотический, </w:t>
            </w:r>
            <w:r w:rsidRPr="002B4523">
              <w:rPr>
                <w:spacing w:val="-1"/>
              </w:rPr>
              <w:t xml:space="preserve">знаковый </w:t>
            </w:r>
            <w:r w:rsidRPr="002B4523">
              <w:t>подход», Красноярск,</w:t>
            </w:r>
            <w:r w:rsidRPr="002B4523">
              <w:rPr>
                <w:spacing w:val="-7"/>
              </w:rPr>
              <w:t xml:space="preserve"> </w:t>
            </w:r>
            <w:r w:rsidRPr="002B4523">
              <w:t>2008).</w:t>
            </w:r>
          </w:p>
        </w:tc>
        <w:tc>
          <w:tcPr>
            <w:tcW w:w="4823" w:type="dxa"/>
          </w:tcPr>
          <w:p w:rsidR="007D7FDA" w:rsidRDefault="007D7FDA" w:rsidP="004F2471">
            <w:pPr>
              <w:pStyle w:val="TableParagraph"/>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409"/>
              </w:tabs>
              <w:autoSpaceDE w:val="0"/>
              <w:autoSpaceDN w:val="0"/>
              <w:ind w:right="758"/>
            </w:pPr>
            <w:r w:rsidRPr="002B4523">
              <w:t>Самопроверка выполненного упражнения. См. материалы в этом</w:t>
            </w:r>
            <w:r w:rsidRPr="002B4523">
              <w:rPr>
                <w:spacing w:val="-11"/>
              </w:rPr>
              <w:t xml:space="preserve"> </w:t>
            </w:r>
            <w:r w:rsidRPr="002B4523">
              <w:t>же пособии на</w:t>
            </w:r>
            <w:r w:rsidRPr="002B4523">
              <w:rPr>
                <w:spacing w:val="-4"/>
              </w:rPr>
              <w:t xml:space="preserve"> </w:t>
            </w:r>
            <w:r w:rsidRPr="002B4523">
              <w:t xml:space="preserve">с.349-355. </w:t>
            </w:r>
          </w:p>
          <w:p w:rsidR="007D7FDA" w:rsidRPr="002B4523" w:rsidRDefault="007D7FDA" w:rsidP="004F2471">
            <w:pPr>
              <w:pStyle w:val="TableParagraph"/>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left" w:pos="409"/>
              </w:tabs>
              <w:autoSpaceDE w:val="0"/>
              <w:autoSpaceDN w:val="0"/>
              <w:ind w:right="758"/>
            </w:pPr>
            <w:r w:rsidRPr="002B4523">
              <w:t>На семинаре – разряды</w:t>
            </w:r>
            <w:r w:rsidRPr="00F07954">
              <w:rPr>
                <w:spacing w:val="-5"/>
              </w:rPr>
              <w:t xml:space="preserve"> </w:t>
            </w:r>
            <w:r w:rsidRPr="002B4523">
              <w:t>числительных.</w:t>
            </w:r>
          </w:p>
        </w:tc>
      </w:tr>
      <w:tr w:rsidR="007D7FDA" w:rsidTr="007D7FDA">
        <w:trPr>
          <w:trHeight w:val="2484"/>
        </w:trPr>
        <w:tc>
          <w:tcPr>
            <w:tcW w:w="2693" w:type="dxa"/>
          </w:tcPr>
          <w:p w:rsidR="007D7FDA" w:rsidRDefault="007D7FDA" w:rsidP="007D7FDA">
            <w:pPr>
              <w:pStyle w:val="TableParagraph"/>
              <w:spacing w:before="5"/>
              <w:jc w:val="center"/>
              <w:rPr>
                <w:i/>
              </w:rPr>
            </w:pPr>
            <w:r w:rsidRPr="002B4523">
              <w:rPr>
                <w:i/>
              </w:rPr>
              <w:t>Тема 7.</w:t>
            </w:r>
          </w:p>
          <w:p w:rsidR="007D7FDA" w:rsidRPr="007C1549" w:rsidRDefault="007D7FDA" w:rsidP="007D7FDA">
            <w:pPr>
              <w:pStyle w:val="TableParagraph"/>
              <w:spacing w:before="5"/>
              <w:jc w:val="center"/>
              <w:rPr>
                <w:i/>
              </w:rPr>
            </w:pPr>
            <w:r w:rsidRPr="002B4523">
              <w:rPr>
                <w:i/>
              </w:rPr>
              <w:t>Правописание</w:t>
            </w:r>
            <w:r>
              <w:rPr>
                <w:i/>
              </w:rPr>
              <w:t xml:space="preserve"> б</w:t>
            </w:r>
            <w:r w:rsidRPr="002B4523">
              <w:rPr>
                <w:i/>
              </w:rPr>
              <w:t>езударных личных окончаний</w:t>
            </w:r>
            <w:r w:rsidRPr="002B4523">
              <w:rPr>
                <w:i/>
                <w:spacing w:val="-1"/>
              </w:rPr>
              <w:t xml:space="preserve"> </w:t>
            </w:r>
            <w:r w:rsidRPr="002B4523">
              <w:rPr>
                <w:i/>
              </w:rPr>
              <w:t>глаголов.</w:t>
            </w:r>
          </w:p>
        </w:tc>
        <w:tc>
          <w:tcPr>
            <w:tcW w:w="3118" w:type="dxa"/>
          </w:tcPr>
          <w:p w:rsidR="007D7FDA" w:rsidRPr="002B4523" w:rsidRDefault="007D7FDA" w:rsidP="004F2471">
            <w:pPr>
              <w:pStyle w:val="TableParagraph"/>
              <w:numPr>
                <w:ilvl w:val="0"/>
                <w:numId w:val="61"/>
              </w:numPr>
              <w:pBdr>
                <w:top w:val="none" w:sz="0" w:space="0" w:color="auto"/>
                <w:left w:val="none" w:sz="0" w:space="0" w:color="auto"/>
                <w:bottom w:val="none" w:sz="0" w:space="0" w:color="auto"/>
                <w:right w:val="none" w:sz="0" w:space="0" w:color="auto"/>
                <w:between w:val="none" w:sz="0" w:space="0" w:color="auto"/>
                <w:bar w:val="none" w:sz="0" w:color="auto"/>
              </w:pBdr>
              <w:tabs>
                <w:tab w:val="left" w:pos="535"/>
                <w:tab w:val="left" w:pos="1834"/>
                <w:tab w:val="left" w:pos="2551"/>
              </w:tabs>
              <w:autoSpaceDE w:val="0"/>
              <w:autoSpaceDN w:val="0"/>
              <w:spacing w:line="262" w:lineRule="exact"/>
            </w:pPr>
            <w:r w:rsidRPr="002B4523">
              <w:t>Составить</w:t>
            </w:r>
            <w:r>
              <w:t xml:space="preserve"> </w:t>
            </w:r>
            <w:r w:rsidRPr="002B4523">
              <w:t>конспект</w:t>
            </w:r>
            <w:r>
              <w:t xml:space="preserve"> </w:t>
            </w:r>
            <w:r w:rsidRPr="002B4523">
              <w:t>«Знаковый (семиотический) подход к</w:t>
            </w:r>
            <w:r>
              <w:t xml:space="preserve"> </w:t>
            </w:r>
            <w:r w:rsidRPr="002B4523">
              <w:t>изучению правописания</w:t>
            </w:r>
            <w:r>
              <w:t xml:space="preserve"> безударных личных </w:t>
            </w:r>
            <w:r w:rsidRPr="002B4523">
              <w:t>окончаний глаголов» на</w:t>
            </w:r>
            <w:r>
              <w:t xml:space="preserve"> </w:t>
            </w:r>
            <w:r w:rsidRPr="002B4523">
              <w:t xml:space="preserve">основе материалов </w:t>
            </w:r>
            <w:r>
              <w:t xml:space="preserve">«Практикума…», стр. </w:t>
            </w:r>
            <w:r w:rsidRPr="002B4523">
              <w:t>29-51, 219-220.</w:t>
            </w:r>
          </w:p>
        </w:tc>
        <w:tc>
          <w:tcPr>
            <w:tcW w:w="4823" w:type="dxa"/>
          </w:tcPr>
          <w:p w:rsidR="007D7FDA" w:rsidRPr="002B4523" w:rsidRDefault="007D7FDA" w:rsidP="004F2471">
            <w:pPr>
              <w:pStyle w:val="TableParagraph"/>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right="219"/>
            </w:pPr>
            <w:r w:rsidRPr="002B4523">
              <w:t>На семинаре – проверить конспект и применить данные для выполнения упр.38, с.219-220 из «Практикума»</w:t>
            </w:r>
          </w:p>
        </w:tc>
      </w:tr>
      <w:tr w:rsidR="007D7FDA" w:rsidTr="007D7FDA">
        <w:trPr>
          <w:trHeight w:val="921"/>
        </w:trPr>
        <w:tc>
          <w:tcPr>
            <w:tcW w:w="2693" w:type="dxa"/>
          </w:tcPr>
          <w:p w:rsidR="007D7FDA" w:rsidRPr="0051763C" w:rsidRDefault="007D7FDA" w:rsidP="007D7FDA">
            <w:pPr>
              <w:pStyle w:val="TableParagraph"/>
              <w:spacing w:before="5"/>
              <w:ind w:left="105"/>
              <w:jc w:val="center"/>
              <w:rPr>
                <w:i/>
              </w:rPr>
            </w:pPr>
            <w:r w:rsidRPr="0051763C">
              <w:rPr>
                <w:i/>
              </w:rPr>
              <w:t>Тема 8.</w:t>
            </w:r>
          </w:p>
          <w:p w:rsidR="007D7FDA" w:rsidRPr="002B4523" w:rsidRDefault="007D7FDA" w:rsidP="007D7FDA">
            <w:pPr>
              <w:pStyle w:val="TableParagraph"/>
              <w:ind w:left="105"/>
              <w:jc w:val="center"/>
            </w:pPr>
            <w:r w:rsidRPr="0051763C">
              <w:rPr>
                <w:i/>
              </w:rPr>
              <w:t>Комплексное изучение правописания согласных в корне слова.</w:t>
            </w:r>
          </w:p>
        </w:tc>
        <w:tc>
          <w:tcPr>
            <w:tcW w:w="3118" w:type="dxa"/>
          </w:tcPr>
          <w:p w:rsidR="007D7FDA" w:rsidRPr="002B4523" w:rsidRDefault="007D7FDA" w:rsidP="004F2471">
            <w:pPr>
              <w:pStyle w:val="TableParagraph"/>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973"/>
                <w:tab w:val="left" w:pos="2456"/>
              </w:tabs>
              <w:autoSpaceDE w:val="0"/>
              <w:autoSpaceDN w:val="0"/>
            </w:pPr>
            <w:r w:rsidRPr="002B4523">
              <w:t xml:space="preserve">Выделить общие опознавательные признаки орфограмм </w:t>
            </w:r>
            <w:r w:rsidRPr="002B4523">
              <w:rPr>
                <w:w w:val="95"/>
              </w:rPr>
              <w:t xml:space="preserve">«Правописание </w:t>
            </w:r>
            <w:r w:rsidRPr="002B4523">
              <w:t xml:space="preserve">согласных   в    корне    слова» </w:t>
            </w:r>
            <w:r w:rsidRPr="002B4523">
              <w:rPr>
                <w:spacing w:val="10"/>
              </w:rPr>
              <w:t>и</w:t>
            </w:r>
            <w:r w:rsidRPr="002B4523">
              <w:t xml:space="preserve"> указать отличительные признаки </w:t>
            </w:r>
          </w:p>
          <w:p w:rsidR="007D7FDA" w:rsidRPr="002B4523" w:rsidRDefault="007D7FDA" w:rsidP="004F2471">
            <w:pPr>
              <w:pStyle w:val="TableParagraph"/>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973"/>
                <w:tab w:val="left" w:pos="2456"/>
              </w:tabs>
              <w:autoSpaceDE w:val="0"/>
              <w:autoSpaceDN w:val="0"/>
            </w:pPr>
            <w:r w:rsidRPr="002B4523">
              <w:t>Составить письменные и устные модели орфограмм «Непроизносимые согласные в корне слова»</w:t>
            </w:r>
          </w:p>
        </w:tc>
        <w:tc>
          <w:tcPr>
            <w:tcW w:w="4823" w:type="dxa"/>
          </w:tcPr>
          <w:p w:rsidR="007D7FDA" w:rsidRPr="002B4523" w:rsidRDefault="007D7FDA" w:rsidP="004F2471">
            <w:pPr>
              <w:pStyle w:val="TableParagraph"/>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pPr>
            <w:r w:rsidRPr="002B4523">
              <w:t>Применить данный материал для выполнения упражнений на семинарах.</w:t>
            </w:r>
          </w:p>
        </w:tc>
      </w:tr>
      <w:tr w:rsidR="007D7FDA" w:rsidTr="007D7FDA">
        <w:trPr>
          <w:trHeight w:val="1837"/>
        </w:trPr>
        <w:tc>
          <w:tcPr>
            <w:tcW w:w="2693" w:type="dxa"/>
          </w:tcPr>
          <w:p w:rsidR="007D7FDA" w:rsidRPr="002B4523" w:rsidRDefault="007D7FDA" w:rsidP="007D7FDA">
            <w:pPr>
              <w:pStyle w:val="TableParagraph"/>
              <w:spacing w:before="5"/>
              <w:ind w:left="105"/>
              <w:jc w:val="center"/>
              <w:rPr>
                <w:i/>
                <w:sz w:val="24"/>
              </w:rPr>
            </w:pPr>
            <w:r w:rsidRPr="002B4523">
              <w:rPr>
                <w:i/>
                <w:sz w:val="24"/>
              </w:rPr>
              <w:t>Тема 9.</w:t>
            </w:r>
          </w:p>
          <w:p w:rsidR="007D7FDA" w:rsidRPr="00CB6452" w:rsidRDefault="007D7FDA" w:rsidP="007D7FDA">
            <w:pPr>
              <w:pStyle w:val="TableParagraph"/>
              <w:ind w:left="105"/>
              <w:jc w:val="center"/>
              <w:rPr>
                <w:sz w:val="24"/>
              </w:rPr>
            </w:pPr>
            <w:r w:rsidRPr="002B4523">
              <w:rPr>
                <w:i/>
                <w:sz w:val="24"/>
              </w:rPr>
              <w:t>Комплексное изучение правописания</w:t>
            </w:r>
            <w:r w:rsidRPr="002B4523">
              <w:rPr>
                <w:i/>
                <w:spacing w:val="9"/>
                <w:sz w:val="24"/>
              </w:rPr>
              <w:t xml:space="preserve"> </w:t>
            </w:r>
            <w:r w:rsidRPr="002B4523">
              <w:rPr>
                <w:i/>
                <w:sz w:val="24"/>
              </w:rPr>
              <w:t>наречий</w:t>
            </w:r>
          </w:p>
        </w:tc>
        <w:tc>
          <w:tcPr>
            <w:tcW w:w="3118" w:type="dxa"/>
          </w:tcPr>
          <w:p w:rsidR="007D7FDA" w:rsidRPr="0051763C" w:rsidRDefault="007D7FDA" w:rsidP="004F2471">
            <w:pPr>
              <w:pStyle w:val="TableParagraph"/>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365"/>
                <w:tab w:val="left" w:pos="2251"/>
              </w:tabs>
              <w:autoSpaceDE w:val="0"/>
              <w:autoSpaceDN w:val="0"/>
            </w:pPr>
            <w:r w:rsidRPr="0051763C">
              <w:t xml:space="preserve">Составить </w:t>
            </w:r>
            <w:r w:rsidRPr="0051763C">
              <w:rPr>
                <w:spacing w:val="5"/>
              </w:rPr>
              <w:t xml:space="preserve">таблицу </w:t>
            </w:r>
            <w:r w:rsidRPr="0051763C">
              <w:t>разрядов наречий.</w:t>
            </w:r>
          </w:p>
          <w:p w:rsidR="007D7FDA" w:rsidRPr="0051763C" w:rsidRDefault="007D7FDA" w:rsidP="004F2471">
            <w:pPr>
              <w:pStyle w:val="TableParagraph"/>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355"/>
                <w:tab w:val="left" w:pos="2251"/>
              </w:tabs>
              <w:autoSpaceDE w:val="0"/>
              <w:autoSpaceDN w:val="0"/>
            </w:pPr>
            <w:r w:rsidRPr="0051763C">
              <w:t>Определить способы разграничений омонимичных наречий и других частей</w:t>
            </w:r>
            <w:r w:rsidRPr="0051763C">
              <w:rPr>
                <w:spacing w:val="-7"/>
              </w:rPr>
              <w:t xml:space="preserve"> </w:t>
            </w:r>
            <w:r w:rsidRPr="0051763C">
              <w:t>речи.</w:t>
            </w:r>
          </w:p>
          <w:p w:rsidR="007D7FDA" w:rsidRPr="0051763C" w:rsidRDefault="007D7FDA" w:rsidP="004F2471">
            <w:pPr>
              <w:pStyle w:val="TableParagraph"/>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tabs>
                <w:tab w:val="left" w:pos="355"/>
                <w:tab w:val="left" w:pos="2251"/>
              </w:tabs>
              <w:autoSpaceDE w:val="0"/>
              <w:autoSpaceDN w:val="0"/>
              <w:rPr>
                <w:sz w:val="20"/>
              </w:rPr>
            </w:pPr>
            <w:r w:rsidRPr="0051763C">
              <w:t>Выполнить упр.№18, с. 210- 211.</w:t>
            </w:r>
          </w:p>
        </w:tc>
        <w:tc>
          <w:tcPr>
            <w:tcW w:w="4823" w:type="dxa"/>
          </w:tcPr>
          <w:p w:rsidR="007D7FDA" w:rsidRPr="0051763C" w:rsidRDefault="007D7FDA" w:rsidP="004F2471">
            <w:pPr>
              <w:pStyle w:val="TableParagraph"/>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pPr>
            <w:r w:rsidRPr="0051763C">
              <w:t>Рецензирование преподавателем заданий для СРМ, взаимное рецензирование (внеаудиторная работа).</w:t>
            </w:r>
          </w:p>
          <w:p w:rsidR="007D7FDA" w:rsidRPr="0051763C" w:rsidRDefault="007D7FDA" w:rsidP="004F2471">
            <w:pPr>
              <w:pStyle w:val="TableParagraph"/>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pPr>
            <w:r w:rsidRPr="0051763C">
              <w:t>Самопроверка (материалы в этом же пособии – с.346-348).</w:t>
            </w:r>
          </w:p>
        </w:tc>
      </w:tr>
      <w:tr w:rsidR="007D7FDA" w:rsidTr="007D7FDA">
        <w:trPr>
          <w:trHeight w:val="1932"/>
        </w:trPr>
        <w:tc>
          <w:tcPr>
            <w:tcW w:w="2693" w:type="dxa"/>
          </w:tcPr>
          <w:p w:rsidR="007D7FDA" w:rsidRPr="007C1549" w:rsidRDefault="007D7FDA" w:rsidP="007D7FDA">
            <w:pPr>
              <w:pStyle w:val="TableParagraph"/>
              <w:tabs>
                <w:tab w:val="right" w:pos="2683"/>
              </w:tabs>
              <w:spacing w:line="265" w:lineRule="exact"/>
              <w:jc w:val="center"/>
              <w:rPr>
                <w:i/>
                <w:sz w:val="24"/>
              </w:rPr>
            </w:pPr>
            <w:r w:rsidRPr="007C1549">
              <w:rPr>
                <w:i/>
                <w:sz w:val="24"/>
              </w:rPr>
              <w:t xml:space="preserve">Тема 10. </w:t>
            </w:r>
          </w:p>
          <w:p w:rsidR="007D7FDA" w:rsidRPr="00CB6452" w:rsidRDefault="007D7FDA" w:rsidP="007D7FDA">
            <w:pPr>
              <w:pStyle w:val="TableParagraph"/>
              <w:tabs>
                <w:tab w:val="right" w:pos="2683"/>
              </w:tabs>
              <w:spacing w:line="265" w:lineRule="exact"/>
              <w:jc w:val="center"/>
              <w:rPr>
                <w:sz w:val="24"/>
              </w:rPr>
            </w:pPr>
            <w:r w:rsidRPr="007C1549">
              <w:rPr>
                <w:i/>
                <w:sz w:val="24"/>
              </w:rPr>
              <w:t>Комплексное изучение правописания Н и НН в различных частях речи.</w:t>
            </w:r>
          </w:p>
        </w:tc>
        <w:tc>
          <w:tcPr>
            <w:tcW w:w="3118" w:type="dxa"/>
          </w:tcPr>
          <w:p w:rsidR="007D7FDA" w:rsidRPr="00FA1404" w:rsidRDefault="007D7FDA" w:rsidP="004F2471">
            <w:pPr>
              <w:pStyle w:val="TableParagraph"/>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19" w:lineRule="exact"/>
            </w:pPr>
            <w:r w:rsidRPr="00FA1404">
              <w:t>1.Выполнить упр.40,</w:t>
            </w:r>
            <w:r>
              <w:t xml:space="preserve"> </w:t>
            </w:r>
            <w:r w:rsidRPr="00FA1404">
              <w:t>IV, с.283; VII, с.284; упр. 42, с. 285; упр.44, I, с.287.</w:t>
            </w:r>
          </w:p>
        </w:tc>
        <w:tc>
          <w:tcPr>
            <w:tcW w:w="4823" w:type="dxa"/>
          </w:tcPr>
          <w:p w:rsidR="007D7FDA" w:rsidRDefault="007D7FDA" w:rsidP="004F2471">
            <w:pPr>
              <w:pStyle w:val="TableParagraph"/>
              <w:numPr>
                <w:ilvl w:val="0"/>
                <w:numId w:val="63"/>
              </w:numPr>
              <w:pBdr>
                <w:top w:val="none" w:sz="0" w:space="0" w:color="auto"/>
                <w:left w:val="none" w:sz="0" w:space="0" w:color="auto"/>
                <w:bottom w:val="none" w:sz="0" w:space="0" w:color="auto"/>
                <w:right w:val="none" w:sz="0" w:space="0" w:color="auto"/>
                <w:between w:val="none" w:sz="0" w:space="0" w:color="auto"/>
                <w:bar w:val="none" w:sz="0" w:color="auto"/>
              </w:pBdr>
              <w:tabs>
                <w:tab w:val="left" w:pos="307"/>
              </w:tabs>
              <w:autoSpaceDE w:val="0"/>
              <w:autoSpaceDN w:val="0"/>
              <w:spacing w:line="237" w:lineRule="auto"/>
              <w:ind w:right="121"/>
              <w:jc w:val="both"/>
            </w:pPr>
            <w:r w:rsidRPr="007C1549">
              <w:t>Рецензирование преподавателем заданий для</w:t>
            </w:r>
            <w:r w:rsidRPr="007C1549">
              <w:rPr>
                <w:spacing w:val="-20"/>
              </w:rPr>
              <w:t xml:space="preserve"> </w:t>
            </w:r>
            <w:r w:rsidRPr="007C1549">
              <w:t>СРМ, взаимное</w:t>
            </w:r>
            <w:r w:rsidRPr="007C1549">
              <w:rPr>
                <w:spacing w:val="-1"/>
              </w:rPr>
              <w:t xml:space="preserve"> </w:t>
            </w:r>
            <w:r w:rsidRPr="007C1549">
              <w:t>рецензирование.</w:t>
            </w:r>
          </w:p>
          <w:p w:rsidR="007D7FDA" w:rsidRDefault="007D7FDA" w:rsidP="004F2471">
            <w:pPr>
              <w:pStyle w:val="TableParagraph"/>
              <w:numPr>
                <w:ilvl w:val="0"/>
                <w:numId w:val="63"/>
              </w:numPr>
              <w:pBdr>
                <w:top w:val="none" w:sz="0" w:space="0" w:color="auto"/>
                <w:left w:val="none" w:sz="0" w:space="0" w:color="auto"/>
                <w:bottom w:val="none" w:sz="0" w:space="0" w:color="auto"/>
                <w:right w:val="none" w:sz="0" w:space="0" w:color="auto"/>
                <w:between w:val="none" w:sz="0" w:space="0" w:color="auto"/>
                <w:bar w:val="none" w:sz="0" w:color="auto"/>
              </w:pBdr>
              <w:tabs>
                <w:tab w:val="left" w:pos="310"/>
              </w:tabs>
              <w:autoSpaceDE w:val="0"/>
              <w:autoSpaceDN w:val="0"/>
              <w:spacing w:line="237" w:lineRule="auto"/>
              <w:ind w:right="121"/>
              <w:jc w:val="both"/>
            </w:pPr>
            <w:r w:rsidRPr="007C1549">
              <w:t>Тестирование.</w:t>
            </w:r>
          </w:p>
          <w:p w:rsidR="007D7FDA" w:rsidRPr="007C1549" w:rsidRDefault="007D7FDA" w:rsidP="004F2471">
            <w:pPr>
              <w:pStyle w:val="TableParagraph"/>
              <w:numPr>
                <w:ilvl w:val="0"/>
                <w:numId w:val="63"/>
              </w:numPr>
              <w:pBdr>
                <w:top w:val="none" w:sz="0" w:space="0" w:color="auto"/>
                <w:left w:val="none" w:sz="0" w:space="0" w:color="auto"/>
                <w:bottom w:val="none" w:sz="0" w:space="0" w:color="auto"/>
                <w:right w:val="none" w:sz="0" w:space="0" w:color="auto"/>
                <w:between w:val="none" w:sz="0" w:space="0" w:color="auto"/>
                <w:bar w:val="none" w:sz="0" w:color="auto"/>
              </w:pBdr>
              <w:tabs>
                <w:tab w:val="left" w:pos="310"/>
              </w:tabs>
              <w:autoSpaceDE w:val="0"/>
              <w:autoSpaceDN w:val="0"/>
              <w:spacing w:line="237" w:lineRule="auto"/>
              <w:ind w:right="121"/>
              <w:jc w:val="both"/>
            </w:pPr>
            <w:r w:rsidRPr="007C1549">
              <w:t>Комментирование способов выбора</w:t>
            </w:r>
            <w:r w:rsidRPr="007C1549">
              <w:rPr>
                <w:spacing w:val="-11"/>
              </w:rPr>
              <w:t xml:space="preserve"> </w:t>
            </w:r>
            <w:r w:rsidRPr="007C1549">
              <w:t>правописания</w:t>
            </w:r>
            <w:r>
              <w:t xml:space="preserve"> </w:t>
            </w:r>
            <w:r w:rsidRPr="007C1549">
              <w:t>Н и НН.</w:t>
            </w:r>
          </w:p>
        </w:tc>
      </w:tr>
      <w:tr w:rsidR="007D7FDA" w:rsidTr="007D7FDA">
        <w:trPr>
          <w:trHeight w:val="1607"/>
        </w:trPr>
        <w:tc>
          <w:tcPr>
            <w:tcW w:w="2693" w:type="dxa"/>
          </w:tcPr>
          <w:p w:rsidR="007D7FDA" w:rsidRDefault="007D7FDA" w:rsidP="007D7FDA">
            <w:pPr>
              <w:pStyle w:val="TableParagraph"/>
              <w:tabs>
                <w:tab w:val="right" w:pos="2683"/>
              </w:tabs>
              <w:spacing w:line="265" w:lineRule="exact"/>
              <w:jc w:val="center"/>
              <w:rPr>
                <w:i/>
                <w:sz w:val="24"/>
              </w:rPr>
            </w:pPr>
            <w:r>
              <w:rPr>
                <w:i/>
                <w:sz w:val="24"/>
              </w:rPr>
              <w:t>Тема 11.</w:t>
            </w:r>
          </w:p>
          <w:p w:rsidR="007D7FDA" w:rsidRDefault="007D7FDA" w:rsidP="007D7FDA">
            <w:pPr>
              <w:pStyle w:val="TableParagraph"/>
              <w:tabs>
                <w:tab w:val="right" w:pos="2683"/>
              </w:tabs>
              <w:spacing w:line="265" w:lineRule="exact"/>
              <w:jc w:val="center"/>
              <w:rPr>
                <w:i/>
                <w:sz w:val="24"/>
              </w:rPr>
            </w:pPr>
            <w:r>
              <w:rPr>
                <w:i/>
                <w:sz w:val="24"/>
              </w:rPr>
              <w:t xml:space="preserve">Комплексное изучение правописания частиц </w:t>
            </w:r>
          </w:p>
          <w:p w:rsidR="007D7FDA" w:rsidRPr="007C1549" w:rsidRDefault="007D7FDA" w:rsidP="007D7FDA">
            <w:pPr>
              <w:pStyle w:val="TableParagraph"/>
              <w:tabs>
                <w:tab w:val="right" w:pos="2683"/>
              </w:tabs>
              <w:spacing w:line="265" w:lineRule="exact"/>
              <w:jc w:val="center"/>
              <w:rPr>
                <w:i/>
                <w:sz w:val="24"/>
              </w:rPr>
            </w:pPr>
            <w:r>
              <w:rPr>
                <w:i/>
                <w:sz w:val="24"/>
              </w:rPr>
              <w:t>НЕ и НИ</w:t>
            </w:r>
          </w:p>
        </w:tc>
        <w:tc>
          <w:tcPr>
            <w:tcW w:w="3118" w:type="dxa"/>
          </w:tcPr>
          <w:p w:rsidR="007D7FDA" w:rsidRDefault="007D7FDA" w:rsidP="004F2471">
            <w:pPr>
              <w:pStyle w:val="TableParagraph"/>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left" w:pos="501"/>
                <w:tab w:val="left" w:pos="1542"/>
                <w:tab w:val="left" w:pos="2813"/>
              </w:tabs>
              <w:autoSpaceDE w:val="0"/>
              <w:autoSpaceDN w:val="0"/>
              <w:ind w:right="98"/>
            </w:pPr>
            <w:r w:rsidRPr="007C1549">
              <w:t xml:space="preserve">Выучить правила </w:t>
            </w:r>
            <w:r w:rsidRPr="007C1549">
              <w:rPr>
                <w:w w:val="95"/>
              </w:rPr>
              <w:t xml:space="preserve">на </w:t>
            </w:r>
            <w:r w:rsidRPr="007C1549">
              <w:t>правописания частиц НЕ и</w:t>
            </w:r>
            <w:r w:rsidRPr="007C1549">
              <w:rPr>
                <w:spacing w:val="-6"/>
              </w:rPr>
              <w:t xml:space="preserve"> </w:t>
            </w:r>
            <w:r w:rsidRPr="007C1549">
              <w:t>НИ.</w:t>
            </w:r>
          </w:p>
          <w:p w:rsidR="007D7FDA" w:rsidRPr="007C1549" w:rsidRDefault="007D7FDA" w:rsidP="004F2471">
            <w:pPr>
              <w:pStyle w:val="TableParagraph"/>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tabs>
                <w:tab w:val="left" w:pos="501"/>
                <w:tab w:val="left" w:pos="1542"/>
                <w:tab w:val="left" w:pos="2813"/>
              </w:tabs>
              <w:autoSpaceDE w:val="0"/>
              <w:autoSpaceDN w:val="0"/>
              <w:ind w:right="98"/>
            </w:pPr>
            <w:r w:rsidRPr="007C1549">
              <w:t>Выполнить упр.80, с. 318-319.</w:t>
            </w:r>
          </w:p>
        </w:tc>
        <w:tc>
          <w:tcPr>
            <w:tcW w:w="4823" w:type="dxa"/>
          </w:tcPr>
          <w:p w:rsidR="007D7FDA" w:rsidRDefault="007D7FDA" w:rsidP="004F2471">
            <w:pPr>
              <w:pStyle w:val="TableParagraph"/>
              <w:numPr>
                <w:ilvl w:val="0"/>
                <w:numId w:val="64"/>
              </w:numPr>
              <w:pBdr>
                <w:top w:val="none" w:sz="0" w:space="0" w:color="auto"/>
                <w:left w:val="none" w:sz="0" w:space="0" w:color="auto"/>
                <w:bottom w:val="none" w:sz="0" w:space="0" w:color="auto"/>
                <w:right w:val="none" w:sz="0" w:space="0" w:color="auto"/>
                <w:between w:val="none" w:sz="0" w:space="0" w:color="auto"/>
                <w:bar w:val="none" w:sz="0" w:color="auto"/>
              </w:pBdr>
              <w:tabs>
                <w:tab w:val="left" w:pos="310"/>
              </w:tabs>
              <w:autoSpaceDE w:val="0"/>
              <w:autoSpaceDN w:val="0"/>
              <w:spacing w:line="237" w:lineRule="auto"/>
              <w:ind w:right="121"/>
              <w:jc w:val="both"/>
              <w:rPr>
                <w:sz w:val="20"/>
              </w:rPr>
            </w:pPr>
            <w:r w:rsidRPr="00E666E6">
              <w:t>Собеседование: слитное и раздельное написание частиц с существительными, прилагательными, наречиями; с глаголами и причастиями; с местоимениями (на основе дидактических материалов упр.92, с. 323-324).</w:t>
            </w:r>
          </w:p>
        </w:tc>
      </w:tr>
      <w:tr w:rsidR="007D7FDA" w:rsidTr="007D7FDA">
        <w:trPr>
          <w:trHeight w:val="807"/>
        </w:trPr>
        <w:tc>
          <w:tcPr>
            <w:tcW w:w="2693" w:type="dxa"/>
          </w:tcPr>
          <w:p w:rsidR="007D7FDA" w:rsidRDefault="007D7FDA" w:rsidP="007D7FDA">
            <w:pPr>
              <w:pStyle w:val="TableParagraph"/>
              <w:spacing w:before="5"/>
              <w:jc w:val="center"/>
              <w:rPr>
                <w:i/>
                <w:sz w:val="24"/>
              </w:rPr>
            </w:pPr>
            <w:r w:rsidRPr="00FA1404">
              <w:rPr>
                <w:i/>
                <w:sz w:val="24"/>
              </w:rPr>
              <w:t xml:space="preserve">Тема 12. </w:t>
            </w:r>
          </w:p>
          <w:p w:rsidR="007D7FDA" w:rsidRPr="00FA1404" w:rsidRDefault="007D7FDA" w:rsidP="007D7FDA">
            <w:pPr>
              <w:pStyle w:val="TableParagraph"/>
              <w:spacing w:before="5"/>
              <w:jc w:val="center"/>
              <w:rPr>
                <w:i/>
                <w:sz w:val="24"/>
              </w:rPr>
            </w:pPr>
            <w:r w:rsidRPr="00FA1404">
              <w:rPr>
                <w:i/>
                <w:sz w:val="24"/>
              </w:rPr>
              <w:t>Правописание гласных после шипящих и</w:t>
            </w:r>
            <w:r w:rsidRPr="00FA1404">
              <w:rPr>
                <w:i/>
                <w:spacing w:val="-1"/>
                <w:sz w:val="24"/>
              </w:rPr>
              <w:t xml:space="preserve"> </w:t>
            </w:r>
            <w:r w:rsidRPr="00FA1404">
              <w:rPr>
                <w:i/>
                <w:sz w:val="24"/>
              </w:rPr>
              <w:t>Ц</w:t>
            </w:r>
          </w:p>
        </w:tc>
        <w:tc>
          <w:tcPr>
            <w:tcW w:w="3118" w:type="dxa"/>
          </w:tcPr>
          <w:p w:rsidR="007D7FDA" w:rsidRPr="00FA1404" w:rsidRDefault="007D7FDA" w:rsidP="004F2471">
            <w:pPr>
              <w:pStyle w:val="TableParagraph"/>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tabs>
                <w:tab w:val="left" w:pos="1705"/>
                <w:tab w:val="left" w:pos="2515"/>
              </w:tabs>
              <w:autoSpaceDE w:val="0"/>
              <w:autoSpaceDN w:val="0"/>
            </w:pPr>
            <w:r w:rsidRPr="00FA1404">
              <w:t>Выполнить упр.15,</w:t>
            </w:r>
            <w:r>
              <w:t xml:space="preserve"> </w:t>
            </w:r>
            <w:r w:rsidRPr="00FA1404">
              <w:t xml:space="preserve">с.261; </w:t>
            </w:r>
            <w:r>
              <w:t xml:space="preserve">упр.17 (1); упр.56, с.294-295. </w:t>
            </w:r>
          </w:p>
        </w:tc>
        <w:tc>
          <w:tcPr>
            <w:tcW w:w="4823" w:type="dxa"/>
          </w:tcPr>
          <w:p w:rsidR="007D7FDA" w:rsidRPr="00FA1404" w:rsidRDefault="007D7FDA" w:rsidP="004F2471">
            <w:pPr>
              <w:pStyle w:val="TableParagraph"/>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17" w:lineRule="exact"/>
              <w:rPr>
                <w:sz w:val="24"/>
                <w:szCs w:val="24"/>
              </w:rPr>
            </w:pPr>
            <w:r w:rsidRPr="00FA1404">
              <w:rPr>
                <w:sz w:val="24"/>
                <w:szCs w:val="24"/>
              </w:rPr>
              <w:t>Анализ на семинаре.</w:t>
            </w:r>
          </w:p>
        </w:tc>
      </w:tr>
      <w:tr w:rsidR="007D7FDA" w:rsidTr="007D7FDA">
        <w:trPr>
          <w:trHeight w:val="1656"/>
        </w:trPr>
        <w:tc>
          <w:tcPr>
            <w:tcW w:w="2693" w:type="dxa"/>
          </w:tcPr>
          <w:p w:rsidR="007D7FDA" w:rsidRPr="00A44E93" w:rsidRDefault="007D7FDA" w:rsidP="007D7FDA">
            <w:pPr>
              <w:pStyle w:val="TableParagraph"/>
              <w:spacing w:line="262" w:lineRule="exact"/>
              <w:jc w:val="center"/>
              <w:rPr>
                <w:i/>
              </w:rPr>
            </w:pPr>
            <w:r w:rsidRPr="00A44E93">
              <w:rPr>
                <w:i/>
              </w:rPr>
              <w:t>Тема</w:t>
            </w:r>
            <w:r w:rsidRPr="00A44E93">
              <w:rPr>
                <w:i/>
              </w:rPr>
              <w:tab/>
              <w:t>13.</w:t>
            </w:r>
          </w:p>
          <w:p w:rsidR="007D7FDA" w:rsidRPr="00A44E93" w:rsidRDefault="007D7FDA" w:rsidP="007D7FDA">
            <w:pPr>
              <w:pStyle w:val="TableParagraph"/>
              <w:ind w:left="105" w:right="98"/>
              <w:jc w:val="center"/>
              <w:rPr>
                <w:i/>
              </w:rPr>
            </w:pPr>
            <w:r w:rsidRPr="00A44E93">
              <w:rPr>
                <w:i/>
              </w:rPr>
              <w:t>Правописание Ь после</w:t>
            </w:r>
          </w:p>
          <w:p w:rsidR="007D7FDA" w:rsidRPr="00A44E93" w:rsidRDefault="007D7FDA" w:rsidP="007D7FDA">
            <w:pPr>
              <w:pStyle w:val="TableParagraph"/>
              <w:tabs>
                <w:tab w:val="left" w:pos="1520"/>
                <w:tab w:val="left" w:pos="2117"/>
              </w:tabs>
              <w:spacing w:line="270" w:lineRule="atLeast"/>
              <w:ind w:left="105" w:right="98"/>
              <w:jc w:val="center"/>
            </w:pPr>
            <w:r w:rsidRPr="00A44E93">
              <w:rPr>
                <w:i/>
              </w:rPr>
              <w:t>Шипящих во</w:t>
            </w:r>
            <w:r w:rsidRPr="00A44E93">
              <w:rPr>
                <w:i/>
              </w:rPr>
              <w:tab/>
              <w:t>всех частях</w:t>
            </w:r>
            <w:r w:rsidRPr="00A44E93">
              <w:rPr>
                <w:i/>
                <w:spacing w:val="-1"/>
              </w:rPr>
              <w:t xml:space="preserve"> </w:t>
            </w:r>
            <w:r w:rsidRPr="00A44E93">
              <w:rPr>
                <w:i/>
              </w:rPr>
              <w:t xml:space="preserve">речи. </w:t>
            </w:r>
          </w:p>
        </w:tc>
        <w:tc>
          <w:tcPr>
            <w:tcW w:w="3118" w:type="dxa"/>
          </w:tcPr>
          <w:p w:rsidR="007D7FDA" w:rsidRPr="00A44E93" w:rsidRDefault="007D7FDA" w:rsidP="004F2471">
            <w:pPr>
              <w:pStyle w:val="TableParagraph"/>
              <w:numPr>
                <w:ilvl w:val="0"/>
                <w:numId w:val="69"/>
              </w:numPr>
              <w:pBdr>
                <w:top w:val="none" w:sz="0" w:space="0" w:color="auto"/>
                <w:left w:val="none" w:sz="0" w:space="0" w:color="auto"/>
                <w:bottom w:val="none" w:sz="0" w:space="0" w:color="auto"/>
                <w:right w:val="none" w:sz="0" w:space="0" w:color="auto"/>
                <w:between w:val="none" w:sz="0" w:space="0" w:color="auto"/>
                <w:bar w:val="none" w:sz="0" w:color="auto"/>
              </w:pBdr>
              <w:tabs>
                <w:tab w:val="left" w:pos="588"/>
                <w:tab w:val="left" w:pos="1793"/>
                <w:tab w:val="left" w:pos="2814"/>
              </w:tabs>
              <w:autoSpaceDE w:val="0"/>
              <w:autoSpaceDN w:val="0"/>
              <w:spacing w:line="217" w:lineRule="exact"/>
            </w:pPr>
            <w:r w:rsidRPr="00A44E93">
              <w:t>Составить</w:t>
            </w:r>
            <w:r w:rsidRPr="00A44E93">
              <w:tab/>
              <w:t>таблицу</w:t>
            </w:r>
            <w:r w:rsidRPr="00A44E93">
              <w:tab/>
              <w:t>на</w:t>
            </w:r>
          </w:p>
          <w:p w:rsidR="007D7FDA" w:rsidRPr="00A44E93" w:rsidRDefault="007D7FDA" w:rsidP="007D7FDA">
            <w:pPr>
              <w:pStyle w:val="TableParagraph"/>
              <w:ind w:left="108" w:right="100"/>
              <w:jc w:val="both"/>
            </w:pPr>
            <w:r w:rsidRPr="00A44E93">
              <w:t>правописание мягкого знака во всех частях речи и во всех морфемах</w:t>
            </w:r>
          </w:p>
        </w:tc>
        <w:tc>
          <w:tcPr>
            <w:tcW w:w="4823" w:type="dxa"/>
          </w:tcPr>
          <w:p w:rsidR="007D7FDA" w:rsidRPr="00A44E93" w:rsidRDefault="007D7FDA" w:rsidP="004F2471">
            <w:pPr>
              <w:pStyle w:val="TableParagraph"/>
              <w:numPr>
                <w:ilvl w:val="0"/>
                <w:numId w:val="70"/>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17" w:lineRule="exact"/>
            </w:pPr>
            <w:r w:rsidRPr="00A44E93">
              <w:t>Анализ таблицы на семинаре.</w:t>
            </w:r>
          </w:p>
        </w:tc>
      </w:tr>
      <w:tr w:rsidR="007D7FDA" w:rsidTr="007D7FDA">
        <w:trPr>
          <w:trHeight w:val="1655"/>
        </w:trPr>
        <w:tc>
          <w:tcPr>
            <w:tcW w:w="2693" w:type="dxa"/>
          </w:tcPr>
          <w:p w:rsidR="007D7FDA" w:rsidRPr="00A44E93" w:rsidRDefault="007D7FDA" w:rsidP="007D7FDA">
            <w:pPr>
              <w:pStyle w:val="TableParagraph"/>
              <w:tabs>
                <w:tab w:val="left" w:pos="2284"/>
              </w:tabs>
              <w:spacing w:before="5"/>
              <w:ind w:left="105"/>
              <w:jc w:val="center"/>
              <w:rPr>
                <w:i/>
              </w:rPr>
            </w:pPr>
            <w:r w:rsidRPr="00A44E93">
              <w:rPr>
                <w:i/>
              </w:rPr>
              <w:t>Тема 14.</w:t>
            </w:r>
          </w:p>
          <w:p w:rsidR="007D7FDA" w:rsidRPr="00A44E93" w:rsidRDefault="007D7FDA" w:rsidP="007D7FDA">
            <w:pPr>
              <w:pStyle w:val="TableParagraph"/>
              <w:tabs>
                <w:tab w:val="left" w:pos="2284"/>
              </w:tabs>
              <w:spacing w:before="5"/>
              <w:ind w:left="105"/>
              <w:jc w:val="center"/>
              <w:rPr>
                <w:i/>
              </w:rPr>
            </w:pPr>
            <w:r w:rsidRPr="00A44E93">
              <w:rPr>
                <w:i/>
              </w:rPr>
              <w:t>Правописание</w:t>
            </w:r>
            <w:r w:rsidRPr="00A44E93">
              <w:rPr>
                <w:i/>
                <w:spacing w:val="-4"/>
              </w:rPr>
              <w:t xml:space="preserve"> </w:t>
            </w:r>
            <w:r w:rsidRPr="00A44E93">
              <w:rPr>
                <w:i/>
              </w:rPr>
              <w:t>частиц.</w:t>
            </w:r>
          </w:p>
          <w:p w:rsidR="007D7FDA" w:rsidRPr="00A44E93" w:rsidRDefault="007D7FDA" w:rsidP="007D7FDA">
            <w:pPr>
              <w:pStyle w:val="TableParagraph"/>
              <w:tabs>
                <w:tab w:val="left" w:pos="2284"/>
              </w:tabs>
              <w:ind w:left="105"/>
              <w:jc w:val="center"/>
              <w:rPr>
                <w:i/>
              </w:rPr>
            </w:pPr>
            <w:r w:rsidRPr="00A44E93">
              <w:rPr>
                <w:i/>
              </w:rPr>
              <w:t>Тема 15.</w:t>
            </w:r>
          </w:p>
          <w:p w:rsidR="007D7FDA" w:rsidRPr="00A44E93" w:rsidRDefault="007D7FDA" w:rsidP="007D7FDA">
            <w:pPr>
              <w:pStyle w:val="TableParagraph"/>
              <w:tabs>
                <w:tab w:val="left" w:pos="2284"/>
              </w:tabs>
              <w:ind w:left="105"/>
              <w:jc w:val="center"/>
            </w:pPr>
            <w:r w:rsidRPr="00A44E93">
              <w:rPr>
                <w:i/>
              </w:rPr>
              <w:t>Правописание междометий</w:t>
            </w:r>
          </w:p>
        </w:tc>
        <w:tc>
          <w:tcPr>
            <w:tcW w:w="3118" w:type="dxa"/>
          </w:tcPr>
          <w:p w:rsidR="007D7FDA" w:rsidRPr="00A44E93" w:rsidRDefault="007D7FDA" w:rsidP="007D7FDA">
            <w:pPr>
              <w:pStyle w:val="TableParagraph"/>
              <w:tabs>
                <w:tab w:val="left" w:pos="1727"/>
              </w:tabs>
              <w:spacing w:line="217" w:lineRule="exact"/>
              <w:ind w:left="108"/>
            </w:pPr>
            <w:r w:rsidRPr="00A44E93">
              <w:t>1.Подберите</w:t>
            </w:r>
            <w:r>
              <w:t xml:space="preserve"> </w:t>
            </w:r>
            <w:r w:rsidRPr="00A44E93">
              <w:t>дидактический</w:t>
            </w:r>
          </w:p>
          <w:p w:rsidR="007D7FDA" w:rsidRPr="00A44E93" w:rsidRDefault="007D7FDA" w:rsidP="007D7FDA">
            <w:pPr>
              <w:pStyle w:val="TableParagraph"/>
              <w:ind w:left="108" w:right="100"/>
              <w:jc w:val="both"/>
            </w:pPr>
            <w:r w:rsidRPr="00A44E93">
              <w:t>материал на правописание частиц, предлогов, союзов и междометий. Сгруппируйте его по языковым данным и по типам орфограмм.</w:t>
            </w:r>
          </w:p>
        </w:tc>
        <w:tc>
          <w:tcPr>
            <w:tcW w:w="4823" w:type="dxa"/>
          </w:tcPr>
          <w:p w:rsidR="007D7FDA" w:rsidRPr="00A44E93" w:rsidRDefault="007D7FDA" w:rsidP="004F2471">
            <w:pPr>
              <w:pStyle w:val="TableParagraph"/>
              <w:numPr>
                <w:ilvl w:val="0"/>
                <w:numId w:val="7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17" w:lineRule="exact"/>
            </w:pPr>
            <w:r w:rsidRPr="00A44E93">
              <w:t>Анализ на семинаре.</w:t>
            </w:r>
          </w:p>
        </w:tc>
      </w:tr>
      <w:tr w:rsidR="007D7FDA" w:rsidTr="007D7FDA">
        <w:trPr>
          <w:trHeight w:val="2010"/>
        </w:trPr>
        <w:tc>
          <w:tcPr>
            <w:tcW w:w="2693" w:type="dxa"/>
          </w:tcPr>
          <w:p w:rsidR="007D7FDA" w:rsidRPr="00BC776E" w:rsidRDefault="007D7FDA" w:rsidP="007D7FDA">
            <w:pPr>
              <w:pStyle w:val="TableParagraph"/>
              <w:ind w:left="105" w:right="99"/>
              <w:jc w:val="center"/>
              <w:rPr>
                <w:i/>
              </w:rPr>
            </w:pPr>
            <w:r w:rsidRPr="00BC776E">
              <w:rPr>
                <w:i/>
              </w:rPr>
              <w:t>Тема 16.</w:t>
            </w:r>
          </w:p>
          <w:p w:rsidR="007D7FDA" w:rsidRPr="00BC776E" w:rsidRDefault="007D7FDA" w:rsidP="007D7FDA">
            <w:pPr>
              <w:pStyle w:val="TableParagraph"/>
              <w:ind w:left="105" w:right="99"/>
              <w:jc w:val="center"/>
              <w:rPr>
                <w:i/>
              </w:rPr>
            </w:pPr>
            <w:r w:rsidRPr="00BC776E">
              <w:rPr>
                <w:i/>
              </w:rPr>
              <w:t>Комплексный подход изучения правописания</w:t>
            </w:r>
          </w:p>
          <w:p w:rsidR="007D7FDA" w:rsidRPr="00A44E93" w:rsidRDefault="007D7FDA" w:rsidP="007D7FDA">
            <w:pPr>
              <w:pStyle w:val="TableParagraph"/>
              <w:spacing w:line="270" w:lineRule="atLeast"/>
              <w:ind w:left="105" w:right="99"/>
              <w:jc w:val="center"/>
            </w:pPr>
            <w:r w:rsidRPr="00BC776E">
              <w:rPr>
                <w:i/>
              </w:rPr>
              <w:t>строчной и прописной букв.</w:t>
            </w:r>
          </w:p>
        </w:tc>
        <w:tc>
          <w:tcPr>
            <w:tcW w:w="3118" w:type="dxa"/>
          </w:tcPr>
          <w:p w:rsidR="007D7FDA" w:rsidRPr="00A44E93" w:rsidRDefault="007D7FDA" w:rsidP="004F2471">
            <w:pPr>
              <w:pStyle w:val="TableParagraph"/>
              <w:numPr>
                <w:ilvl w:val="0"/>
                <w:numId w:val="71"/>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pPr>
            <w:r w:rsidRPr="00A44E93">
              <w:t>Дайте названия правил на</w:t>
            </w:r>
            <w:r>
              <w:t xml:space="preserve"> </w:t>
            </w:r>
            <w:r w:rsidRPr="00A44E93">
              <w:t>употребление</w:t>
            </w:r>
            <w:r>
              <w:t xml:space="preserve"> прописных букв к дидактическим </w:t>
            </w:r>
            <w:r w:rsidRPr="00A44E93">
              <w:rPr>
                <w:w w:val="95"/>
              </w:rPr>
              <w:t xml:space="preserve">материалам </w:t>
            </w:r>
            <w:r w:rsidRPr="00A44E93">
              <w:t xml:space="preserve">разделов c </w:t>
            </w:r>
            <w:r w:rsidRPr="00A44E93">
              <w:rPr>
                <w:b/>
              </w:rPr>
              <w:t xml:space="preserve">I – VII </w:t>
            </w:r>
            <w:r w:rsidRPr="00A44E93">
              <w:t>упр.93,</w:t>
            </w:r>
            <w:r w:rsidRPr="00A44E93">
              <w:rPr>
                <w:spacing w:val="-5"/>
              </w:rPr>
              <w:t xml:space="preserve"> </w:t>
            </w:r>
            <w:r w:rsidRPr="00A44E93">
              <w:t>с.325.</w:t>
            </w:r>
          </w:p>
        </w:tc>
        <w:tc>
          <w:tcPr>
            <w:tcW w:w="4823" w:type="dxa"/>
          </w:tcPr>
          <w:p w:rsidR="007D7FDA" w:rsidRPr="00A44E93" w:rsidRDefault="007D7FDA" w:rsidP="004F2471">
            <w:pPr>
              <w:pStyle w:val="TableParagraph"/>
              <w:numPr>
                <w:ilvl w:val="0"/>
                <w:numId w:val="7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pPr>
            <w:r w:rsidRPr="00A44E93">
              <w:t>Использование названий правил на семинаре в</w:t>
            </w:r>
            <w:r>
              <w:t xml:space="preserve"> </w:t>
            </w:r>
            <w:r w:rsidRPr="00A44E93">
              <w:t xml:space="preserve">процессе выполнения упр. 93 (раздел </w:t>
            </w:r>
            <w:r w:rsidRPr="00BC776E">
              <w:rPr>
                <w:b/>
              </w:rPr>
              <w:t xml:space="preserve">VIII, IХ), </w:t>
            </w:r>
            <w:r w:rsidRPr="00A44E93">
              <w:t>с. 325-327 и упр.94, с.327. -</w:t>
            </w:r>
          </w:p>
        </w:tc>
      </w:tr>
      <w:tr w:rsidR="007D7FDA" w:rsidTr="007D7FDA">
        <w:trPr>
          <w:trHeight w:val="3417"/>
        </w:trPr>
        <w:tc>
          <w:tcPr>
            <w:tcW w:w="2693" w:type="dxa"/>
          </w:tcPr>
          <w:p w:rsidR="007D7FDA" w:rsidRPr="00BC776E" w:rsidRDefault="007D7FDA" w:rsidP="007D7FDA">
            <w:pPr>
              <w:pStyle w:val="TableParagraph"/>
              <w:spacing w:before="5"/>
              <w:ind w:left="105"/>
              <w:rPr>
                <w:i/>
              </w:rPr>
            </w:pPr>
            <w:r w:rsidRPr="00BC776E">
              <w:rPr>
                <w:i/>
              </w:rPr>
              <w:t xml:space="preserve"> Тема 17.</w:t>
            </w:r>
            <w:r>
              <w:rPr>
                <w:i/>
              </w:rPr>
              <w:t xml:space="preserve"> Орфографические с</w:t>
            </w:r>
            <w:r w:rsidRPr="00BC776E">
              <w:rPr>
                <w:i/>
              </w:rPr>
              <w:t>ловари</w:t>
            </w:r>
            <w:r>
              <w:rPr>
                <w:i/>
              </w:rPr>
              <w:t xml:space="preserve"> </w:t>
            </w:r>
            <w:r w:rsidRPr="00BC776E">
              <w:rPr>
                <w:i/>
              </w:rPr>
              <w:t>и</w:t>
            </w:r>
            <w:r>
              <w:rPr>
                <w:i/>
              </w:rPr>
              <w:t xml:space="preserve"> справочники. </w:t>
            </w:r>
            <w:r w:rsidRPr="00BC776E">
              <w:rPr>
                <w:i/>
              </w:rPr>
              <w:t>Виды словарей</w:t>
            </w:r>
            <w:r w:rsidRPr="00BC776E">
              <w:rPr>
                <w:i/>
              </w:rPr>
              <w:tab/>
              <w:t>и</w:t>
            </w:r>
          </w:p>
          <w:p w:rsidR="007D7FDA" w:rsidRPr="00BC776E" w:rsidRDefault="007D7FDA" w:rsidP="007D7FDA">
            <w:pPr>
              <w:pStyle w:val="TableParagraph"/>
              <w:tabs>
                <w:tab w:val="left" w:pos="1177"/>
                <w:tab w:val="left" w:pos="2444"/>
              </w:tabs>
              <w:spacing w:line="270" w:lineRule="atLeast"/>
              <w:ind w:left="105" w:right="98"/>
            </w:pPr>
            <w:r w:rsidRPr="00BC776E">
              <w:rPr>
                <w:i/>
              </w:rPr>
              <w:t>справочников. Способы презентации информации</w:t>
            </w:r>
            <w:r w:rsidRPr="00BC776E">
              <w:rPr>
                <w:i/>
              </w:rPr>
              <w:tab/>
              <w:t>о правописании слов в разных</w:t>
            </w:r>
            <w:r w:rsidRPr="00BC776E">
              <w:rPr>
                <w:i/>
              </w:rPr>
              <w:tab/>
              <w:t>словарях</w:t>
            </w:r>
            <w:r w:rsidRPr="00BC776E">
              <w:rPr>
                <w:i/>
              </w:rPr>
              <w:tab/>
              <w:t>и справочниках.</w:t>
            </w:r>
          </w:p>
        </w:tc>
        <w:tc>
          <w:tcPr>
            <w:tcW w:w="3118" w:type="dxa"/>
          </w:tcPr>
          <w:p w:rsidR="007D7FDA" w:rsidRPr="00BC776E" w:rsidRDefault="007D7FDA" w:rsidP="007D7FDA">
            <w:pPr>
              <w:pStyle w:val="TableParagraph"/>
              <w:spacing w:line="217" w:lineRule="exact"/>
              <w:ind w:left="108"/>
            </w:pPr>
            <w:r w:rsidRPr="00BC776E">
              <w:t>1. Познакомиться с наличием</w:t>
            </w:r>
          </w:p>
          <w:p w:rsidR="007D7FDA" w:rsidRPr="00BC776E" w:rsidRDefault="007D7FDA" w:rsidP="007D7FDA">
            <w:pPr>
              <w:pStyle w:val="TableParagraph"/>
              <w:spacing w:line="230" w:lineRule="atLeast"/>
              <w:ind w:left="108" w:right="97"/>
            </w:pPr>
            <w:r w:rsidRPr="00BC776E">
              <w:t>орфографических словарей и справочников в Ресурсном центре</w:t>
            </w:r>
            <w:r w:rsidRPr="00BC776E">
              <w:rPr>
                <w:spacing w:val="-1"/>
              </w:rPr>
              <w:t xml:space="preserve"> </w:t>
            </w:r>
            <w:r w:rsidRPr="00BC776E">
              <w:t>факультета.</w:t>
            </w:r>
          </w:p>
          <w:p w:rsidR="007D7FDA" w:rsidRPr="00BC776E" w:rsidRDefault="007D7FDA" w:rsidP="007D7FDA">
            <w:pPr>
              <w:pStyle w:val="TableParagraph"/>
              <w:spacing w:line="219" w:lineRule="exact"/>
              <w:ind w:left="108"/>
            </w:pPr>
            <w:r w:rsidRPr="00BC776E">
              <w:t>2. Научиться пользоваться</w:t>
            </w:r>
          </w:p>
          <w:p w:rsidR="007D7FDA" w:rsidRPr="00BC776E" w:rsidRDefault="007D7FDA" w:rsidP="007D7FDA">
            <w:pPr>
              <w:pStyle w:val="TableParagraph"/>
              <w:ind w:left="108" w:right="97"/>
            </w:pPr>
            <w:r w:rsidRPr="00BC776E">
              <w:t>словарями и справочниками для определения правописания</w:t>
            </w:r>
          </w:p>
        </w:tc>
        <w:tc>
          <w:tcPr>
            <w:tcW w:w="4823" w:type="dxa"/>
          </w:tcPr>
          <w:p w:rsidR="007D7FDA" w:rsidRPr="00BC776E" w:rsidRDefault="007D7FDA" w:rsidP="007D7FDA">
            <w:pPr>
              <w:pStyle w:val="TableParagraph"/>
              <w:spacing w:line="217" w:lineRule="exact"/>
              <w:ind w:left="108"/>
            </w:pPr>
            <w:r w:rsidRPr="00BC776E">
              <w:t>Использование материалов на семинаре.</w:t>
            </w:r>
          </w:p>
        </w:tc>
      </w:tr>
      <w:tr w:rsidR="007D7FDA" w:rsidTr="007D7FDA">
        <w:trPr>
          <w:trHeight w:val="2208"/>
        </w:trPr>
        <w:tc>
          <w:tcPr>
            <w:tcW w:w="2693" w:type="dxa"/>
          </w:tcPr>
          <w:p w:rsidR="007D7FDA" w:rsidRPr="00CB6452" w:rsidRDefault="007D7FDA" w:rsidP="007D7FDA">
            <w:pPr>
              <w:pStyle w:val="TableParagraph"/>
              <w:spacing w:line="262" w:lineRule="exact"/>
              <w:ind w:left="105"/>
              <w:rPr>
                <w:sz w:val="24"/>
              </w:rPr>
            </w:pPr>
            <w:r w:rsidRPr="00CB6452">
              <w:rPr>
                <w:sz w:val="24"/>
              </w:rPr>
              <w:t>Базовый модуль 1.</w:t>
            </w:r>
          </w:p>
          <w:p w:rsidR="007D7FDA" w:rsidRPr="00CB6452" w:rsidRDefault="007D7FDA" w:rsidP="007D7FDA">
            <w:pPr>
              <w:pStyle w:val="TableParagraph"/>
              <w:tabs>
                <w:tab w:val="left" w:pos="2284"/>
              </w:tabs>
              <w:spacing w:before="5"/>
              <w:ind w:left="105"/>
              <w:rPr>
                <w:i/>
                <w:sz w:val="24"/>
              </w:rPr>
            </w:pPr>
            <w:r w:rsidRPr="00CB6452">
              <w:rPr>
                <w:i/>
                <w:sz w:val="24"/>
              </w:rPr>
              <w:t>Тема</w:t>
            </w:r>
            <w:r w:rsidRPr="00CB6452">
              <w:rPr>
                <w:i/>
                <w:sz w:val="24"/>
              </w:rPr>
              <w:tab/>
              <w:t>18.</w:t>
            </w:r>
          </w:p>
          <w:p w:rsidR="007D7FDA" w:rsidRPr="00CB6452" w:rsidRDefault="007D7FDA" w:rsidP="007D7FDA">
            <w:pPr>
              <w:pStyle w:val="TableParagraph"/>
              <w:tabs>
                <w:tab w:val="left" w:pos="1528"/>
                <w:tab w:val="left" w:pos="1841"/>
                <w:tab w:val="left" w:pos="2183"/>
              </w:tabs>
              <w:ind w:left="105" w:right="98"/>
              <w:rPr>
                <w:sz w:val="24"/>
              </w:rPr>
            </w:pPr>
            <w:r w:rsidRPr="00CB6452">
              <w:rPr>
                <w:sz w:val="24"/>
              </w:rPr>
              <w:t>Опознавательные признаки орфограммы</w:t>
            </w:r>
            <w:r w:rsidRPr="00CB6452">
              <w:rPr>
                <w:sz w:val="24"/>
              </w:rPr>
              <w:tab/>
            </w:r>
            <w:r w:rsidRPr="00CB6452">
              <w:rPr>
                <w:sz w:val="24"/>
              </w:rPr>
              <w:tab/>
            </w:r>
            <w:r w:rsidRPr="00CB6452">
              <w:rPr>
                <w:sz w:val="24"/>
              </w:rPr>
              <w:tab/>
              <w:t>как комплексный</w:t>
            </w:r>
            <w:r w:rsidRPr="00CB6452">
              <w:rPr>
                <w:sz w:val="24"/>
              </w:rPr>
              <w:tab/>
              <w:t>подход к</w:t>
            </w:r>
            <w:r w:rsidRPr="00CB6452">
              <w:rPr>
                <w:sz w:val="24"/>
              </w:rPr>
              <w:tab/>
            </w:r>
            <w:r w:rsidRPr="00CB6452">
              <w:rPr>
                <w:spacing w:val="-1"/>
                <w:sz w:val="24"/>
              </w:rPr>
              <w:t>изучению</w:t>
            </w:r>
          </w:p>
          <w:p w:rsidR="007D7FDA" w:rsidRPr="00CB6452" w:rsidRDefault="007D7FDA" w:rsidP="007D7FDA">
            <w:pPr>
              <w:pStyle w:val="TableParagraph"/>
              <w:spacing w:line="265" w:lineRule="exact"/>
              <w:ind w:left="105"/>
              <w:rPr>
                <w:sz w:val="24"/>
              </w:rPr>
            </w:pPr>
            <w:r w:rsidRPr="00CB6452">
              <w:rPr>
                <w:sz w:val="24"/>
              </w:rPr>
              <w:t>правописания.</w:t>
            </w:r>
          </w:p>
        </w:tc>
        <w:tc>
          <w:tcPr>
            <w:tcW w:w="3118" w:type="dxa"/>
          </w:tcPr>
          <w:p w:rsidR="007D7FDA" w:rsidRPr="00901BDF" w:rsidRDefault="007D7FDA" w:rsidP="007D7FDA">
            <w:pPr>
              <w:pStyle w:val="TableParagraph"/>
              <w:spacing w:line="217" w:lineRule="exact"/>
              <w:ind w:left="108"/>
              <w:rPr>
                <w:sz w:val="24"/>
                <w:szCs w:val="24"/>
              </w:rPr>
            </w:pPr>
            <w:r w:rsidRPr="00901BDF">
              <w:rPr>
                <w:sz w:val="24"/>
                <w:szCs w:val="24"/>
              </w:rPr>
              <w:t>Законспектировать  материалы</w:t>
            </w:r>
            <w:r w:rsidRPr="00901BDF">
              <w:rPr>
                <w:spacing w:val="-3"/>
                <w:sz w:val="24"/>
                <w:szCs w:val="24"/>
              </w:rPr>
              <w:t xml:space="preserve"> </w:t>
            </w:r>
            <w:r w:rsidRPr="00901BDF">
              <w:rPr>
                <w:sz w:val="24"/>
                <w:szCs w:val="24"/>
              </w:rPr>
              <w:t>из</w:t>
            </w:r>
          </w:p>
          <w:p w:rsidR="007D7FDA" w:rsidRPr="00901BDF" w:rsidRDefault="007D7FDA" w:rsidP="007D7FDA">
            <w:pPr>
              <w:pStyle w:val="TableParagraph"/>
              <w:tabs>
                <w:tab w:val="left" w:pos="2015"/>
              </w:tabs>
              <w:spacing w:line="229" w:lineRule="exact"/>
              <w:ind w:left="108"/>
              <w:rPr>
                <w:sz w:val="24"/>
                <w:szCs w:val="24"/>
              </w:rPr>
            </w:pPr>
            <w:r w:rsidRPr="00901BDF">
              <w:rPr>
                <w:sz w:val="24"/>
                <w:szCs w:val="24"/>
              </w:rPr>
              <w:t>Работы</w:t>
            </w:r>
            <w:r>
              <w:rPr>
                <w:sz w:val="24"/>
                <w:szCs w:val="24"/>
              </w:rPr>
              <w:t xml:space="preserve"> </w:t>
            </w:r>
            <w:r w:rsidRPr="00901BDF">
              <w:rPr>
                <w:sz w:val="24"/>
                <w:szCs w:val="24"/>
              </w:rPr>
              <w:t>М.Р.Львова</w:t>
            </w:r>
          </w:p>
          <w:p w:rsidR="007D7FDA" w:rsidRPr="00901BDF" w:rsidRDefault="007D7FDA" w:rsidP="007D7FDA">
            <w:pPr>
              <w:pStyle w:val="TableParagraph"/>
              <w:tabs>
                <w:tab w:val="left" w:pos="2321"/>
              </w:tabs>
              <w:ind w:left="108" w:right="96"/>
              <w:jc w:val="both"/>
              <w:rPr>
                <w:sz w:val="24"/>
                <w:szCs w:val="24"/>
              </w:rPr>
            </w:pPr>
            <w:r w:rsidRPr="00901BDF">
              <w:rPr>
                <w:sz w:val="24"/>
                <w:szCs w:val="24"/>
              </w:rPr>
              <w:t>«Правописание в начальной школе» - М.: Просвещение, 1990, на страницах 17-24. Определить тематику (какой вопрос рассматривается?)</w:t>
            </w:r>
            <w:r w:rsidRPr="00901BDF">
              <w:rPr>
                <w:sz w:val="24"/>
                <w:szCs w:val="24"/>
              </w:rPr>
              <w:tab/>
              <w:t>данного материала.</w:t>
            </w:r>
          </w:p>
        </w:tc>
        <w:tc>
          <w:tcPr>
            <w:tcW w:w="4823" w:type="dxa"/>
          </w:tcPr>
          <w:p w:rsidR="007D7FDA" w:rsidRPr="00901BDF" w:rsidRDefault="007D7FDA" w:rsidP="007D7FDA">
            <w:pPr>
              <w:pStyle w:val="TableParagraph"/>
              <w:tabs>
                <w:tab w:val="left" w:pos="1813"/>
                <w:tab w:val="left" w:pos="3295"/>
                <w:tab w:val="left" w:pos="3736"/>
              </w:tabs>
              <w:spacing w:line="217" w:lineRule="exact"/>
              <w:ind w:left="108"/>
              <w:rPr>
                <w:sz w:val="24"/>
                <w:szCs w:val="24"/>
              </w:rPr>
            </w:pPr>
            <w:r w:rsidRPr="00901BDF">
              <w:rPr>
                <w:sz w:val="24"/>
                <w:szCs w:val="24"/>
              </w:rPr>
              <w:t>Индивидуальные</w:t>
            </w:r>
            <w:r w:rsidRPr="00901BDF">
              <w:rPr>
                <w:sz w:val="24"/>
                <w:szCs w:val="24"/>
              </w:rPr>
              <w:tab/>
              <w:t>собеседования</w:t>
            </w:r>
            <w:r w:rsidRPr="00901BDF">
              <w:rPr>
                <w:sz w:val="24"/>
                <w:szCs w:val="24"/>
              </w:rPr>
              <w:tab/>
              <w:t>по</w:t>
            </w:r>
            <w:r w:rsidRPr="00901BDF">
              <w:rPr>
                <w:sz w:val="24"/>
                <w:szCs w:val="24"/>
              </w:rPr>
              <w:tab/>
              <w:t>выделению</w:t>
            </w:r>
          </w:p>
          <w:p w:rsidR="007D7FDA" w:rsidRPr="00901BDF" w:rsidRDefault="007D7FDA" w:rsidP="007D7FDA">
            <w:pPr>
              <w:pStyle w:val="TableParagraph"/>
              <w:ind w:left="108" w:right="102"/>
              <w:jc w:val="both"/>
              <w:rPr>
                <w:sz w:val="24"/>
                <w:szCs w:val="24"/>
              </w:rPr>
            </w:pPr>
            <w:r w:rsidRPr="00901BDF">
              <w:rPr>
                <w:sz w:val="24"/>
                <w:szCs w:val="24"/>
              </w:rPr>
              <w:t>опознавательных признаков предложенных орфограмм         для      анализа      (каждому выдаѐтся индивидуальная    карточками,    в которой актуализируется орфограмма, изученная в Базовом модуле</w:t>
            </w:r>
            <w:r w:rsidRPr="00901BDF">
              <w:rPr>
                <w:spacing w:val="-1"/>
                <w:sz w:val="24"/>
                <w:szCs w:val="24"/>
              </w:rPr>
              <w:t xml:space="preserve"> </w:t>
            </w:r>
            <w:r w:rsidRPr="00901BDF">
              <w:rPr>
                <w:sz w:val="24"/>
                <w:szCs w:val="24"/>
              </w:rPr>
              <w:t>1)</w:t>
            </w:r>
          </w:p>
        </w:tc>
      </w:tr>
      <w:tr w:rsidR="007D7FDA" w:rsidTr="007D7FDA">
        <w:trPr>
          <w:trHeight w:val="949"/>
        </w:trPr>
        <w:tc>
          <w:tcPr>
            <w:tcW w:w="10634" w:type="dxa"/>
            <w:gridSpan w:val="3"/>
          </w:tcPr>
          <w:p w:rsidR="007D7FDA" w:rsidRDefault="007D7FDA" w:rsidP="007D7FDA">
            <w:pPr>
              <w:pStyle w:val="TableParagraph"/>
              <w:spacing w:line="244" w:lineRule="auto"/>
              <w:ind w:left="105" w:right="488"/>
              <w:jc w:val="center"/>
              <w:rPr>
                <w:sz w:val="24"/>
              </w:rPr>
            </w:pPr>
          </w:p>
          <w:p w:rsidR="007D7FDA" w:rsidRPr="00901BDF" w:rsidRDefault="007D7FDA" w:rsidP="007D7FDA">
            <w:pPr>
              <w:pStyle w:val="TableParagraph"/>
              <w:spacing w:line="244" w:lineRule="auto"/>
              <w:ind w:left="105" w:right="488"/>
              <w:jc w:val="center"/>
              <w:rPr>
                <w:b/>
                <w:sz w:val="24"/>
              </w:rPr>
            </w:pPr>
            <w:r w:rsidRPr="00901BDF">
              <w:rPr>
                <w:b/>
                <w:sz w:val="24"/>
              </w:rPr>
              <w:t xml:space="preserve">Базовый модуль 2. </w:t>
            </w:r>
          </w:p>
          <w:p w:rsidR="007D7FDA" w:rsidRPr="00CB6452" w:rsidRDefault="007D7FDA" w:rsidP="007D7FDA">
            <w:pPr>
              <w:pStyle w:val="TableParagraph"/>
              <w:spacing w:line="244" w:lineRule="auto"/>
              <w:ind w:left="105" w:right="488"/>
              <w:jc w:val="center"/>
              <w:rPr>
                <w:sz w:val="24"/>
              </w:rPr>
            </w:pPr>
            <w:r w:rsidRPr="00901BDF">
              <w:rPr>
                <w:b/>
                <w:sz w:val="24"/>
              </w:rPr>
              <w:t>КОМПЛЕКСНЫЙ ПОДХОД К ИЗУЧЕНИЮ ПУНКТУАЦИИ</w:t>
            </w:r>
          </w:p>
        </w:tc>
      </w:tr>
      <w:tr w:rsidR="007D7FDA" w:rsidTr="007D7FDA">
        <w:trPr>
          <w:trHeight w:val="273"/>
        </w:trPr>
        <w:tc>
          <w:tcPr>
            <w:tcW w:w="2693" w:type="dxa"/>
            <w:tcBorders>
              <w:bottom w:val="nil"/>
            </w:tcBorders>
          </w:tcPr>
          <w:p w:rsidR="007D7FDA" w:rsidRPr="00CB6452" w:rsidRDefault="007D7FDA" w:rsidP="007D7FDA">
            <w:pPr>
              <w:pStyle w:val="TableParagraph"/>
              <w:spacing w:line="253" w:lineRule="exact"/>
              <w:ind w:left="105"/>
              <w:rPr>
                <w:sz w:val="24"/>
              </w:rPr>
            </w:pPr>
          </w:p>
        </w:tc>
        <w:tc>
          <w:tcPr>
            <w:tcW w:w="3118" w:type="dxa"/>
            <w:tcBorders>
              <w:bottom w:val="nil"/>
            </w:tcBorders>
          </w:tcPr>
          <w:p w:rsidR="007D7FDA" w:rsidRDefault="007D7FDA" w:rsidP="007D7FDA">
            <w:pPr>
              <w:pStyle w:val="TableParagraph"/>
              <w:tabs>
                <w:tab w:val="left" w:pos="2275"/>
              </w:tabs>
              <w:spacing w:line="253" w:lineRule="exact"/>
              <w:ind w:left="108"/>
              <w:rPr>
                <w:sz w:val="24"/>
              </w:rPr>
            </w:pPr>
            <w:r>
              <w:rPr>
                <w:sz w:val="24"/>
              </w:rPr>
              <w:t>Законспектировать</w:t>
            </w:r>
            <w:r>
              <w:rPr>
                <w:sz w:val="24"/>
              </w:rPr>
              <w:tab/>
              <w:t>раздел:</w:t>
            </w:r>
          </w:p>
        </w:tc>
        <w:tc>
          <w:tcPr>
            <w:tcW w:w="4823" w:type="dxa"/>
            <w:vMerge w:val="restart"/>
          </w:tcPr>
          <w:p w:rsidR="007D7FDA" w:rsidRPr="00FA1404" w:rsidRDefault="007D7FDA" w:rsidP="004F2471">
            <w:pPr>
              <w:pStyle w:val="TableParagraph"/>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18" w:lineRule="exact"/>
            </w:pPr>
            <w:r w:rsidRPr="00FA1404">
              <w:t>На семинаре</w:t>
            </w:r>
          </w:p>
        </w:tc>
      </w:tr>
      <w:tr w:rsidR="007D7FDA" w:rsidTr="007D7FDA">
        <w:trPr>
          <w:trHeight w:val="278"/>
        </w:trPr>
        <w:tc>
          <w:tcPr>
            <w:tcW w:w="2693" w:type="dxa"/>
            <w:tcBorders>
              <w:top w:val="nil"/>
              <w:bottom w:val="nil"/>
            </w:tcBorders>
          </w:tcPr>
          <w:p w:rsidR="007D7FDA" w:rsidRPr="00CB6452" w:rsidRDefault="007D7FDA" w:rsidP="007D7FDA">
            <w:pPr>
              <w:pStyle w:val="TableParagraph"/>
              <w:spacing w:line="258" w:lineRule="exact"/>
              <w:rPr>
                <w:i/>
                <w:sz w:val="24"/>
              </w:rPr>
            </w:pPr>
            <w:r w:rsidRPr="00CB6452">
              <w:rPr>
                <w:i/>
                <w:sz w:val="24"/>
              </w:rPr>
              <w:t>Тема 1.</w:t>
            </w:r>
          </w:p>
        </w:tc>
        <w:tc>
          <w:tcPr>
            <w:tcW w:w="3118" w:type="dxa"/>
            <w:tcBorders>
              <w:top w:val="nil"/>
              <w:bottom w:val="nil"/>
            </w:tcBorders>
          </w:tcPr>
          <w:p w:rsidR="007D7FDA" w:rsidRDefault="007D7FDA" w:rsidP="007D7FDA">
            <w:pPr>
              <w:pStyle w:val="TableParagraph"/>
              <w:tabs>
                <w:tab w:val="left" w:pos="2192"/>
              </w:tabs>
              <w:spacing w:line="258" w:lineRule="exact"/>
              <w:ind w:left="108"/>
              <w:rPr>
                <w:sz w:val="24"/>
              </w:rPr>
            </w:pPr>
            <w:r>
              <w:rPr>
                <w:sz w:val="24"/>
              </w:rPr>
              <w:t>«Принципы</w:t>
            </w:r>
            <w:r>
              <w:rPr>
                <w:sz w:val="24"/>
              </w:rPr>
              <w:tab/>
              <w:t>русской</w:t>
            </w:r>
          </w:p>
        </w:tc>
        <w:tc>
          <w:tcPr>
            <w:tcW w:w="4823" w:type="dxa"/>
            <w:vMerge/>
          </w:tcPr>
          <w:p w:rsidR="007D7FDA" w:rsidRDefault="007D7FDA" w:rsidP="007D7FDA">
            <w:pPr>
              <w:pStyle w:val="TableParagraph"/>
              <w:rPr>
                <w:sz w:val="20"/>
              </w:rPr>
            </w:pPr>
          </w:p>
        </w:tc>
      </w:tr>
      <w:tr w:rsidR="007D7FDA" w:rsidTr="007D7FDA">
        <w:trPr>
          <w:trHeight w:val="275"/>
        </w:trPr>
        <w:tc>
          <w:tcPr>
            <w:tcW w:w="2693" w:type="dxa"/>
            <w:tcBorders>
              <w:top w:val="nil"/>
              <w:bottom w:val="nil"/>
            </w:tcBorders>
          </w:tcPr>
          <w:p w:rsidR="007D7FDA" w:rsidRPr="00CB6452" w:rsidRDefault="007D7FDA" w:rsidP="007D7FDA">
            <w:pPr>
              <w:pStyle w:val="TableParagraph"/>
              <w:spacing w:line="256" w:lineRule="exact"/>
              <w:ind w:left="105"/>
              <w:rPr>
                <w:sz w:val="24"/>
              </w:rPr>
            </w:pPr>
            <w:r w:rsidRPr="00CB6452">
              <w:rPr>
                <w:sz w:val="24"/>
              </w:rPr>
              <w:t>Пунктуация.</w:t>
            </w:r>
          </w:p>
        </w:tc>
        <w:tc>
          <w:tcPr>
            <w:tcW w:w="3118" w:type="dxa"/>
            <w:tcBorders>
              <w:top w:val="nil"/>
              <w:bottom w:val="nil"/>
            </w:tcBorders>
          </w:tcPr>
          <w:p w:rsidR="007D7FDA" w:rsidRDefault="007D7FDA" w:rsidP="007D7FDA">
            <w:pPr>
              <w:pStyle w:val="TableParagraph"/>
              <w:spacing w:line="256" w:lineRule="exact"/>
              <w:ind w:left="108"/>
              <w:rPr>
                <w:sz w:val="24"/>
              </w:rPr>
            </w:pPr>
            <w:r>
              <w:rPr>
                <w:sz w:val="24"/>
              </w:rPr>
              <w:t>пунктуации»</w:t>
            </w:r>
          </w:p>
        </w:tc>
        <w:tc>
          <w:tcPr>
            <w:tcW w:w="4823" w:type="dxa"/>
            <w:vMerge/>
          </w:tcPr>
          <w:p w:rsidR="007D7FDA" w:rsidRDefault="007D7FDA" w:rsidP="007D7FDA">
            <w:pPr>
              <w:pStyle w:val="TableParagraph"/>
              <w:rPr>
                <w:sz w:val="20"/>
              </w:rPr>
            </w:pPr>
          </w:p>
        </w:tc>
      </w:tr>
      <w:tr w:rsidR="007D7FDA" w:rsidTr="007D7FDA">
        <w:trPr>
          <w:trHeight w:val="276"/>
        </w:trPr>
        <w:tc>
          <w:tcPr>
            <w:tcW w:w="2693" w:type="dxa"/>
            <w:tcBorders>
              <w:top w:val="nil"/>
              <w:bottom w:val="nil"/>
            </w:tcBorders>
          </w:tcPr>
          <w:p w:rsidR="007D7FDA" w:rsidRPr="00CB6452" w:rsidRDefault="007D7FDA" w:rsidP="007D7FDA">
            <w:pPr>
              <w:pStyle w:val="TableParagraph"/>
              <w:spacing w:line="256" w:lineRule="exact"/>
              <w:ind w:left="105"/>
              <w:rPr>
                <w:sz w:val="24"/>
              </w:rPr>
            </w:pPr>
            <w:r w:rsidRPr="00CB6452">
              <w:rPr>
                <w:sz w:val="24"/>
              </w:rPr>
              <w:t>Принципы русской</w:t>
            </w:r>
          </w:p>
        </w:tc>
        <w:tc>
          <w:tcPr>
            <w:tcW w:w="3118" w:type="dxa"/>
            <w:tcBorders>
              <w:top w:val="nil"/>
              <w:bottom w:val="nil"/>
            </w:tcBorders>
          </w:tcPr>
          <w:p w:rsidR="007D7FDA" w:rsidRDefault="007D7FDA" w:rsidP="007D7FDA">
            <w:pPr>
              <w:pStyle w:val="TableParagraph"/>
              <w:tabs>
                <w:tab w:val="left" w:pos="1844"/>
              </w:tabs>
              <w:spacing w:line="256" w:lineRule="exact"/>
              <w:ind w:left="108"/>
              <w:rPr>
                <w:sz w:val="24"/>
              </w:rPr>
            </w:pPr>
            <w:r>
              <w:rPr>
                <w:sz w:val="24"/>
              </w:rPr>
              <w:t>Распределить</w:t>
            </w:r>
            <w:r>
              <w:rPr>
                <w:sz w:val="24"/>
              </w:rPr>
              <w:tab/>
              <w:t>постановку</w:t>
            </w:r>
          </w:p>
        </w:tc>
        <w:tc>
          <w:tcPr>
            <w:tcW w:w="4823" w:type="dxa"/>
            <w:vMerge/>
          </w:tcPr>
          <w:p w:rsidR="007D7FDA" w:rsidRDefault="007D7FDA" w:rsidP="007D7FDA">
            <w:pPr>
              <w:pStyle w:val="TableParagraph"/>
              <w:rPr>
                <w:sz w:val="20"/>
              </w:rPr>
            </w:pPr>
          </w:p>
        </w:tc>
      </w:tr>
      <w:tr w:rsidR="007D7FDA" w:rsidTr="007D7FDA">
        <w:trPr>
          <w:trHeight w:val="275"/>
        </w:trPr>
        <w:tc>
          <w:tcPr>
            <w:tcW w:w="2693" w:type="dxa"/>
            <w:tcBorders>
              <w:top w:val="nil"/>
              <w:bottom w:val="nil"/>
            </w:tcBorders>
          </w:tcPr>
          <w:p w:rsidR="007D7FDA" w:rsidRDefault="007D7FDA" w:rsidP="007D7FDA">
            <w:pPr>
              <w:pStyle w:val="TableParagraph"/>
              <w:spacing w:line="256" w:lineRule="exact"/>
              <w:ind w:left="105"/>
              <w:rPr>
                <w:b/>
                <w:sz w:val="24"/>
              </w:rPr>
            </w:pPr>
            <w:r>
              <w:rPr>
                <w:b/>
                <w:sz w:val="24"/>
              </w:rPr>
              <w:t>Пунктуации. Система</w:t>
            </w:r>
          </w:p>
        </w:tc>
        <w:tc>
          <w:tcPr>
            <w:tcW w:w="3118" w:type="dxa"/>
            <w:tcBorders>
              <w:top w:val="nil"/>
              <w:bottom w:val="nil"/>
            </w:tcBorders>
          </w:tcPr>
          <w:p w:rsidR="007D7FDA" w:rsidRDefault="007D7FDA" w:rsidP="007D7FDA">
            <w:pPr>
              <w:pStyle w:val="TableParagraph"/>
              <w:tabs>
                <w:tab w:val="left" w:pos="1175"/>
                <w:tab w:val="left" w:pos="2772"/>
              </w:tabs>
              <w:spacing w:line="256" w:lineRule="exact"/>
              <w:ind w:left="108"/>
              <w:rPr>
                <w:sz w:val="24"/>
              </w:rPr>
            </w:pPr>
            <w:r>
              <w:rPr>
                <w:sz w:val="24"/>
              </w:rPr>
              <w:t>знаков</w:t>
            </w:r>
            <w:r>
              <w:rPr>
                <w:sz w:val="24"/>
              </w:rPr>
              <w:tab/>
              <w:t>препинания</w:t>
            </w:r>
            <w:r>
              <w:rPr>
                <w:sz w:val="24"/>
              </w:rPr>
              <w:tab/>
              <w:t>на</w:t>
            </w:r>
          </w:p>
        </w:tc>
        <w:tc>
          <w:tcPr>
            <w:tcW w:w="4823" w:type="dxa"/>
            <w:vMerge/>
          </w:tcPr>
          <w:p w:rsidR="007D7FDA" w:rsidRDefault="007D7FDA" w:rsidP="007D7FDA">
            <w:pPr>
              <w:pStyle w:val="TableParagraph"/>
              <w:rPr>
                <w:sz w:val="20"/>
              </w:rPr>
            </w:pPr>
          </w:p>
        </w:tc>
      </w:tr>
      <w:tr w:rsidR="007D7FDA" w:rsidTr="007D7FDA">
        <w:trPr>
          <w:trHeight w:val="275"/>
        </w:trPr>
        <w:tc>
          <w:tcPr>
            <w:tcW w:w="2693" w:type="dxa"/>
            <w:tcBorders>
              <w:top w:val="nil"/>
              <w:bottom w:val="nil"/>
            </w:tcBorders>
          </w:tcPr>
          <w:p w:rsidR="007D7FDA" w:rsidRDefault="007D7FDA" w:rsidP="007D7FDA">
            <w:pPr>
              <w:pStyle w:val="TableParagraph"/>
              <w:spacing w:line="256" w:lineRule="exact"/>
              <w:ind w:left="105"/>
              <w:rPr>
                <w:b/>
                <w:sz w:val="24"/>
              </w:rPr>
            </w:pPr>
            <w:r>
              <w:rPr>
                <w:b/>
                <w:sz w:val="24"/>
              </w:rPr>
              <w:t>знаков препинания.</w:t>
            </w:r>
          </w:p>
        </w:tc>
        <w:tc>
          <w:tcPr>
            <w:tcW w:w="3118" w:type="dxa"/>
            <w:tcBorders>
              <w:top w:val="nil"/>
              <w:bottom w:val="nil"/>
            </w:tcBorders>
          </w:tcPr>
          <w:p w:rsidR="007D7FDA" w:rsidRDefault="007D7FDA" w:rsidP="007D7FDA">
            <w:pPr>
              <w:pStyle w:val="TableParagraph"/>
              <w:tabs>
                <w:tab w:val="left" w:pos="1725"/>
              </w:tabs>
              <w:spacing w:line="256" w:lineRule="exact"/>
              <w:ind w:left="108"/>
              <w:rPr>
                <w:sz w:val="24"/>
              </w:rPr>
            </w:pPr>
            <w:r>
              <w:rPr>
                <w:sz w:val="24"/>
              </w:rPr>
              <w:t>основе</w:t>
            </w:r>
            <w:r>
              <w:rPr>
                <w:sz w:val="24"/>
              </w:rPr>
              <w:tab/>
              <w:t>«Принципов</w:t>
            </w:r>
          </w:p>
        </w:tc>
        <w:tc>
          <w:tcPr>
            <w:tcW w:w="4823" w:type="dxa"/>
            <w:vMerge/>
          </w:tcPr>
          <w:p w:rsidR="007D7FDA" w:rsidRDefault="007D7FDA" w:rsidP="007D7FDA">
            <w:pPr>
              <w:pStyle w:val="TableParagraph"/>
              <w:rPr>
                <w:sz w:val="20"/>
              </w:rPr>
            </w:pPr>
          </w:p>
        </w:tc>
      </w:tr>
      <w:tr w:rsidR="007D7FDA" w:rsidTr="007D7FDA">
        <w:trPr>
          <w:trHeight w:val="273"/>
        </w:trPr>
        <w:tc>
          <w:tcPr>
            <w:tcW w:w="2693" w:type="dxa"/>
            <w:tcBorders>
              <w:top w:val="nil"/>
              <w:bottom w:val="nil"/>
            </w:tcBorders>
          </w:tcPr>
          <w:p w:rsidR="007D7FDA" w:rsidRDefault="007D7FDA" w:rsidP="007D7FDA">
            <w:pPr>
              <w:pStyle w:val="TableParagraph"/>
              <w:rPr>
                <w:sz w:val="20"/>
              </w:rPr>
            </w:pPr>
          </w:p>
        </w:tc>
        <w:tc>
          <w:tcPr>
            <w:tcW w:w="3118" w:type="dxa"/>
            <w:tcBorders>
              <w:top w:val="nil"/>
              <w:bottom w:val="nil"/>
            </w:tcBorders>
          </w:tcPr>
          <w:p w:rsidR="007D7FDA" w:rsidRDefault="007D7FDA" w:rsidP="007D7FDA">
            <w:pPr>
              <w:pStyle w:val="TableParagraph"/>
              <w:tabs>
                <w:tab w:val="left" w:pos="1141"/>
              </w:tabs>
              <w:spacing w:line="254" w:lineRule="exact"/>
              <w:ind w:left="108"/>
              <w:rPr>
                <w:sz w:val="24"/>
              </w:rPr>
            </w:pPr>
            <w:r>
              <w:rPr>
                <w:sz w:val="24"/>
              </w:rPr>
              <w:t>русской</w:t>
            </w:r>
            <w:r>
              <w:rPr>
                <w:sz w:val="24"/>
              </w:rPr>
              <w:tab/>
              <w:t>пунктуации».Упр.</w:t>
            </w:r>
          </w:p>
        </w:tc>
        <w:tc>
          <w:tcPr>
            <w:tcW w:w="4823" w:type="dxa"/>
            <w:vMerge/>
          </w:tcPr>
          <w:p w:rsidR="007D7FDA" w:rsidRDefault="007D7FDA" w:rsidP="007D7FDA">
            <w:pPr>
              <w:pStyle w:val="TableParagraph"/>
              <w:rPr>
                <w:sz w:val="20"/>
              </w:rPr>
            </w:pPr>
          </w:p>
        </w:tc>
      </w:tr>
      <w:tr w:rsidR="007D7FDA" w:rsidTr="007D7FDA">
        <w:trPr>
          <w:trHeight w:val="278"/>
        </w:trPr>
        <w:tc>
          <w:tcPr>
            <w:tcW w:w="2693" w:type="dxa"/>
            <w:tcBorders>
              <w:top w:val="nil"/>
            </w:tcBorders>
          </w:tcPr>
          <w:p w:rsidR="007D7FDA" w:rsidRDefault="007D7FDA" w:rsidP="007D7FDA">
            <w:pPr>
              <w:pStyle w:val="TableParagraph"/>
              <w:rPr>
                <w:sz w:val="20"/>
              </w:rPr>
            </w:pPr>
          </w:p>
        </w:tc>
        <w:tc>
          <w:tcPr>
            <w:tcW w:w="3118" w:type="dxa"/>
            <w:tcBorders>
              <w:top w:val="nil"/>
            </w:tcBorders>
          </w:tcPr>
          <w:p w:rsidR="007D7FDA" w:rsidRDefault="007D7FDA" w:rsidP="007D7FDA">
            <w:pPr>
              <w:pStyle w:val="TableParagraph"/>
              <w:spacing w:line="259" w:lineRule="exact"/>
              <w:ind w:left="108"/>
              <w:rPr>
                <w:sz w:val="24"/>
              </w:rPr>
            </w:pPr>
            <w:r>
              <w:rPr>
                <w:sz w:val="24"/>
              </w:rPr>
              <w:t>11 (5, 7, 13), с.337-338</w:t>
            </w:r>
          </w:p>
        </w:tc>
        <w:tc>
          <w:tcPr>
            <w:tcW w:w="4823" w:type="dxa"/>
            <w:vMerge/>
          </w:tcPr>
          <w:p w:rsidR="007D7FDA" w:rsidRDefault="007D7FDA" w:rsidP="007D7FDA">
            <w:pPr>
              <w:pStyle w:val="TableParagraph"/>
              <w:rPr>
                <w:sz w:val="20"/>
              </w:rPr>
            </w:pPr>
          </w:p>
        </w:tc>
      </w:tr>
      <w:tr w:rsidR="007D7FDA" w:rsidTr="007D7FDA">
        <w:trPr>
          <w:trHeight w:val="267"/>
        </w:trPr>
        <w:tc>
          <w:tcPr>
            <w:tcW w:w="2693" w:type="dxa"/>
            <w:tcBorders>
              <w:bottom w:val="nil"/>
            </w:tcBorders>
          </w:tcPr>
          <w:p w:rsidR="007D7FDA" w:rsidRDefault="007D7FDA" w:rsidP="007D7FDA">
            <w:pPr>
              <w:pStyle w:val="TableParagraph"/>
              <w:spacing w:line="248" w:lineRule="exact"/>
              <w:ind w:left="105"/>
              <w:rPr>
                <w:sz w:val="24"/>
              </w:rPr>
            </w:pPr>
            <w:r>
              <w:rPr>
                <w:b/>
                <w:sz w:val="24"/>
              </w:rPr>
              <w:t>Базовый модуль 2</w:t>
            </w:r>
            <w:r>
              <w:rPr>
                <w:sz w:val="24"/>
              </w:rPr>
              <w:t>.</w:t>
            </w:r>
          </w:p>
        </w:tc>
        <w:tc>
          <w:tcPr>
            <w:tcW w:w="3118" w:type="dxa"/>
            <w:tcBorders>
              <w:bottom w:val="nil"/>
            </w:tcBorders>
          </w:tcPr>
          <w:p w:rsidR="007D7FDA" w:rsidRDefault="007D7FDA" w:rsidP="007D7FDA">
            <w:pPr>
              <w:pStyle w:val="TableParagraph"/>
              <w:spacing w:line="248" w:lineRule="exact"/>
              <w:ind w:left="108"/>
              <w:rPr>
                <w:sz w:val="24"/>
              </w:rPr>
            </w:pPr>
            <w:r>
              <w:rPr>
                <w:sz w:val="24"/>
              </w:rPr>
              <w:t>Выполнить упр.46 (</w:t>
            </w:r>
            <w:r>
              <w:rPr>
                <w:b/>
                <w:sz w:val="24"/>
              </w:rPr>
              <w:t>П, Ш</w:t>
            </w:r>
            <w:r>
              <w:rPr>
                <w:sz w:val="24"/>
              </w:rPr>
              <w:t>),</w:t>
            </w:r>
          </w:p>
        </w:tc>
        <w:tc>
          <w:tcPr>
            <w:tcW w:w="4823" w:type="dxa"/>
            <w:vMerge w:val="restart"/>
          </w:tcPr>
          <w:p w:rsidR="007D7FDA" w:rsidRDefault="007D7FDA" w:rsidP="007D7FDA">
            <w:pPr>
              <w:pStyle w:val="TableParagraph"/>
              <w:spacing w:line="217" w:lineRule="exact"/>
              <w:ind w:left="108"/>
              <w:rPr>
                <w:sz w:val="20"/>
              </w:rPr>
            </w:pPr>
            <w:r>
              <w:rPr>
                <w:sz w:val="20"/>
              </w:rPr>
              <w:t>На семинаре. Представить на рецензирование конспект на выделенные</w:t>
            </w:r>
            <w:r>
              <w:rPr>
                <w:sz w:val="20"/>
              </w:rPr>
              <w:tab/>
              <w:t>опознавательны признаки правописания глаголов на</w:t>
            </w:r>
            <w:r>
              <w:rPr>
                <w:spacing w:val="2"/>
                <w:sz w:val="20"/>
              </w:rPr>
              <w:t xml:space="preserve"> </w:t>
            </w:r>
            <w:r>
              <w:rPr>
                <w:sz w:val="20"/>
              </w:rPr>
              <w:t>-ТЬСЯ,</w:t>
            </w:r>
          </w:p>
          <w:p w:rsidR="007D7FDA" w:rsidRDefault="007D7FDA" w:rsidP="007D7FDA">
            <w:pPr>
              <w:pStyle w:val="TableParagraph"/>
              <w:spacing w:line="229" w:lineRule="exact"/>
              <w:ind w:left="108"/>
              <w:jc w:val="both"/>
              <w:rPr>
                <w:sz w:val="20"/>
              </w:rPr>
            </w:pPr>
            <w:r>
              <w:rPr>
                <w:sz w:val="20"/>
              </w:rPr>
              <w:t>-ТСЯ</w:t>
            </w:r>
          </w:p>
        </w:tc>
      </w:tr>
      <w:tr w:rsidR="007D7FDA" w:rsidTr="007D7FDA">
        <w:trPr>
          <w:trHeight w:val="268"/>
        </w:trPr>
        <w:tc>
          <w:tcPr>
            <w:tcW w:w="2693" w:type="dxa"/>
            <w:tcBorders>
              <w:top w:val="nil"/>
              <w:bottom w:val="nil"/>
            </w:tcBorders>
          </w:tcPr>
          <w:p w:rsidR="007D7FDA" w:rsidRDefault="007D7FDA" w:rsidP="007D7FDA">
            <w:pPr>
              <w:pStyle w:val="TableParagraph"/>
              <w:spacing w:line="248" w:lineRule="exact"/>
              <w:ind w:left="105"/>
              <w:rPr>
                <w:b/>
                <w:i/>
                <w:sz w:val="24"/>
              </w:rPr>
            </w:pPr>
            <w:r>
              <w:rPr>
                <w:b/>
                <w:i/>
                <w:sz w:val="24"/>
              </w:rPr>
              <w:t>Тема 2.</w:t>
            </w:r>
          </w:p>
        </w:tc>
        <w:tc>
          <w:tcPr>
            <w:tcW w:w="3118" w:type="dxa"/>
            <w:tcBorders>
              <w:top w:val="nil"/>
              <w:bottom w:val="nil"/>
            </w:tcBorders>
          </w:tcPr>
          <w:p w:rsidR="007D7FDA" w:rsidRDefault="007D7FDA" w:rsidP="007D7FDA">
            <w:pPr>
              <w:pStyle w:val="TableParagraph"/>
              <w:spacing w:line="248" w:lineRule="exact"/>
              <w:ind w:left="108"/>
              <w:rPr>
                <w:sz w:val="24"/>
              </w:rPr>
            </w:pPr>
            <w:r>
              <w:rPr>
                <w:sz w:val="24"/>
              </w:rPr>
              <w:t>с.230.</w:t>
            </w:r>
          </w:p>
        </w:tc>
        <w:tc>
          <w:tcPr>
            <w:tcW w:w="4823" w:type="dxa"/>
            <w:vMerge/>
            <w:tcBorders>
              <w:top w:val="nil"/>
            </w:tcBorders>
          </w:tcPr>
          <w:p w:rsidR="007D7FDA" w:rsidRDefault="007D7FDA" w:rsidP="007D7FDA">
            <w:pPr>
              <w:rPr>
                <w:sz w:val="2"/>
                <w:szCs w:val="2"/>
              </w:rPr>
            </w:pPr>
          </w:p>
        </w:tc>
      </w:tr>
      <w:tr w:rsidR="007D7FDA" w:rsidTr="007D7FDA">
        <w:trPr>
          <w:trHeight w:val="266"/>
        </w:trPr>
        <w:tc>
          <w:tcPr>
            <w:tcW w:w="2693" w:type="dxa"/>
            <w:tcBorders>
              <w:top w:val="nil"/>
              <w:bottom w:val="nil"/>
            </w:tcBorders>
          </w:tcPr>
          <w:p w:rsidR="007D7FDA" w:rsidRDefault="007D7FDA" w:rsidP="007D7FDA">
            <w:pPr>
              <w:pStyle w:val="TableParagraph"/>
              <w:spacing w:line="246" w:lineRule="exact"/>
              <w:ind w:left="105"/>
              <w:rPr>
                <w:b/>
                <w:sz w:val="24"/>
              </w:rPr>
            </w:pPr>
            <w:r>
              <w:rPr>
                <w:b/>
                <w:sz w:val="24"/>
              </w:rPr>
              <w:t>Комплексный подход</w:t>
            </w:r>
          </w:p>
        </w:tc>
        <w:tc>
          <w:tcPr>
            <w:tcW w:w="3118" w:type="dxa"/>
            <w:tcBorders>
              <w:top w:val="nil"/>
              <w:bottom w:val="nil"/>
            </w:tcBorders>
          </w:tcPr>
          <w:p w:rsidR="007D7FDA" w:rsidRDefault="007D7FDA" w:rsidP="007D7FDA">
            <w:pPr>
              <w:pStyle w:val="TableParagraph"/>
              <w:tabs>
                <w:tab w:val="left" w:pos="1256"/>
              </w:tabs>
              <w:spacing w:line="246" w:lineRule="exact"/>
              <w:ind w:left="108"/>
              <w:rPr>
                <w:sz w:val="24"/>
              </w:rPr>
            </w:pPr>
            <w:r>
              <w:rPr>
                <w:sz w:val="24"/>
              </w:rPr>
              <w:t>Указать</w:t>
            </w:r>
            <w:r>
              <w:rPr>
                <w:sz w:val="24"/>
              </w:rPr>
              <w:tab/>
              <w:t>опознавательные</w:t>
            </w:r>
          </w:p>
        </w:tc>
        <w:tc>
          <w:tcPr>
            <w:tcW w:w="4823" w:type="dxa"/>
            <w:vMerge/>
            <w:tcBorders>
              <w:top w:val="nil"/>
            </w:tcBorders>
          </w:tcPr>
          <w:p w:rsidR="007D7FDA" w:rsidRDefault="007D7FDA" w:rsidP="007D7FDA">
            <w:pPr>
              <w:rPr>
                <w:sz w:val="2"/>
                <w:szCs w:val="2"/>
              </w:rPr>
            </w:pPr>
          </w:p>
        </w:tc>
      </w:tr>
      <w:tr w:rsidR="007D7FDA" w:rsidTr="007D7FDA">
        <w:trPr>
          <w:trHeight w:val="266"/>
        </w:trPr>
        <w:tc>
          <w:tcPr>
            <w:tcW w:w="2693" w:type="dxa"/>
            <w:tcBorders>
              <w:top w:val="nil"/>
              <w:bottom w:val="nil"/>
            </w:tcBorders>
          </w:tcPr>
          <w:p w:rsidR="007D7FDA" w:rsidRDefault="007D7FDA" w:rsidP="007D7FDA">
            <w:pPr>
              <w:pStyle w:val="TableParagraph"/>
              <w:tabs>
                <w:tab w:val="left" w:pos="515"/>
                <w:tab w:val="left" w:pos="1841"/>
              </w:tabs>
              <w:spacing w:line="246" w:lineRule="exact"/>
              <w:ind w:left="105"/>
              <w:rPr>
                <w:b/>
                <w:sz w:val="24"/>
              </w:rPr>
            </w:pPr>
            <w:r>
              <w:rPr>
                <w:b/>
                <w:sz w:val="24"/>
              </w:rPr>
              <w:t>к</w:t>
            </w:r>
            <w:r>
              <w:rPr>
                <w:b/>
                <w:sz w:val="24"/>
              </w:rPr>
              <w:tab/>
              <w:t>изучению</w:t>
            </w:r>
            <w:r>
              <w:rPr>
                <w:b/>
                <w:sz w:val="24"/>
              </w:rPr>
              <w:tab/>
              <w:t>знаков</w:t>
            </w:r>
          </w:p>
        </w:tc>
        <w:tc>
          <w:tcPr>
            <w:tcW w:w="3118" w:type="dxa"/>
            <w:tcBorders>
              <w:top w:val="nil"/>
              <w:bottom w:val="nil"/>
            </w:tcBorders>
          </w:tcPr>
          <w:p w:rsidR="007D7FDA" w:rsidRDefault="007D7FDA" w:rsidP="007D7FDA">
            <w:pPr>
              <w:pStyle w:val="TableParagraph"/>
              <w:tabs>
                <w:tab w:val="left" w:pos="1705"/>
              </w:tabs>
              <w:spacing w:line="246" w:lineRule="exact"/>
              <w:ind w:left="108"/>
              <w:rPr>
                <w:sz w:val="24"/>
              </w:rPr>
            </w:pPr>
            <w:r>
              <w:rPr>
                <w:sz w:val="24"/>
              </w:rPr>
              <w:t>признаки</w:t>
            </w:r>
            <w:r>
              <w:rPr>
                <w:sz w:val="24"/>
              </w:rPr>
              <w:tab/>
              <w:t>орфограммы</w:t>
            </w:r>
          </w:p>
        </w:tc>
        <w:tc>
          <w:tcPr>
            <w:tcW w:w="4823" w:type="dxa"/>
            <w:vMerge/>
            <w:tcBorders>
              <w:top w:val="nil"/>
            </w:tcBorders>
          </w:tcPr>
          <w:p w:rsidR="007D7FDA" w:rsidRDefault="007D7FDA" w:rsidP="007D7FDA">
            <w:pPr>
              <w:rPr>
                <w:sz w:val="2"/>
                <w:szCs w:val="2"/>
              </w:rPr>
            </w:pPr>
          </w:p>
        </w:tc>
      </w:tr>
      <w:tr w:rsidR="007D7FDA" w:rsidTr="007D7FDA">
        <w:trPr>
          <w:trHeight w:val="265"/>
        </w:trPr>
        <w:tc>
          <w:tcPr>
            <w:tcW w:w="2693" w:type="dxa"/>
            <w:tcBorders>
              <w:top w:val="nil"/>
              <w:bottom w:val="nil"/>
            </w:tcBorders>
          </w:tcPr>
          <w:p w:rsidR="007D7FDA" w:rsidRDefault="007D7FDA" w:rsidP="007D7FDA">
            <w:pPr>
              <w:pStyle w:val="TableParagraph"/>
              <w:spacing w:line="246" w:lineRule="exact"/>
              <w:ind w:left="105"/>
              <w:rPr>
                <w:b/>
                <w:sz w:val="24"/>
              </w:rPr>
            </w:pPr>
            <w:r>
              <w:rPr>
                <w:b/>
                <w:sz w:val="24"/>
              </w:rPr>
              <w:t>препинания в простом</w:t>
            </w:r>
          </w:p>
        </w:tc>
        <w:tc>
          <w:tcPr>
            <w:tcW w:w="3118" w:type="dxa"/>
            <w:tcBorders>
              <w:top w:val="nil"/>
              <w:bottom w:val="nil"/>
            </w:tcBorders>
          </w:tcPr>
          <w:p w:rsidR="007D7FDA" w:rsidRDefault="007D7FDA" w:rsidP="007D7FDA">
            <w:pPr>
              <w:pStyle w:val="TableParagraph"/>
              <w:spacing w:line="246" w:lineRule="exact"/>
              <w:ind w:left="108"/>
              <w:rPr>
                <w:sz w:val="24"/>
              </w:rPr>
            </w:pPr>
            <w:r>
              <w:rPr>
                <w:sz w:val="24"/>
              </w:rPr>
              <w:t>«Правописание глаголов на</w:t>
            </w:r>
          </w:p>
        </w:tc>
        <w:tc>
          <w:tcPr>
            <w:tcW w:w="4823" w:type="dxa"/>
            <w:vMerge/>
            <w:tcBorders>
              <w:top w:val="nil"/>
            </w:tcBorders>
          </w:tcPr>
          <w:p w:rsidR="007D7FDA" w:rsidRDefault="007D7FDA" w:rsidP="007D7FDA">
            <w:pPr>
              <w:rPr>
                <w:sz w:val="2"/>
                <w:szCs w:val="2"/>
              </w:rPr>
            </w:pPr>
          </w:p>
        </w:tc>
      </w:tr>
      <w:tr w:rsidR="007D7FDA" w:rsidTr="007D7FDA">
        <w:trPr>
          <w:trHeight w:val="266"/>
        </w:trPr>
        <w:tc>
          <w:tcPr>
            <w:tcW w:w="2693" w:type="dxa"/>
            <w:tcBorders>
              <w:top w:val="nil"/>
              <w:bottom w:val="nil"/>
            </w:tcBorders>
          </w:tcPr>
          <w:p w:rsidR="007D7FDA" w:rsidRDefault="007D7FDA" w:rsidP="007D7FDA">
            <w:pPr>
              <w:pStyle w:val="TableParagraph"/>
              <w:tabs>
                <w:tab w:val="left" w:pos="2443"/>
              </w:tabs>
              <w:spacing w:line="246" w:lineRule="exact"/>
              <w:ind w:left="105"/>
              <w:rPr>
                <w:b/>
                <w:sz w:val="24"/>
              </w:rPr>
            </w:pPr>
            <w:r>
              <w:rPr>
                <w:b/>
                <w:sz w:val="24"/>
              </w:rPr>
              <w:t>предложении</w:t>
            </w:r>
            <w:r>
              <w:rPr>
                <w:b/>
                <w:sz w:val="24"/>
              </w:rPr>
              <w:tab/>
              <w:t>и</w:t>
            </w:r>
          </w:p>
        </w:tc>
        <w:tc>
          <w:tcPr>
            <w:tcW w:w="3118" w:type="dxa"/>
            <w:tcBorders>
              <w:top w:val="nil"/>
              <w:bottom w:val="nil"/>
            </w:tcBorders>
          </w:tcPr>
          <w:p w:rsidR="007D7FDA" w:rsidRDefault="007D7FDA" w:rsidP="007D7FDA">
            <w:pPr>
              <w:pStyle w:val="TableParagraph"/>
              <w:spacing w:line="246" w:lineRule="exact"/>
              <w:ind w:left="108"/>
              <w:rPr>
                <w:sz w:val="24"/>
              </w:rPr>
            </w:pPr>
            <w:r>
              <w:rPr>
                <w:sz w:val="24"/>
              </w:rPr>
              <w:t>-ТЬСЯ,</w:t>
            </w:r>
          </w:p>
        </w:tc>
        <w:tc>
          <w:tcPr>
            <w:tcW w:w="4823" w:type="dxa"/>
            <w:vMerge/>
            <w:tcBorders>
              <w:top w:val="nil"/>
            </w:tcBorders>
          </w:tcPr>
          <w:p w:rsidR="007D7FDA" w:rsidRDefault="007D7FDA" w:rsidP="007D7FDA">
            <w:pPr>
              <w:rPr>
                <w:sz w:val="2"/>
                <w:szCs w:val="2"/>
              </w:rPr>
            </w:pPr>
          </w:p>
        </w:tc>
      </w:tr>
      <w:tr w:rsidR="007D7FDA" w:rsidTr="007D7FDA">
        <w:trPr>
          <w:trHeight w:val="265"/>
        </w:trPr>
        <w:tc>
          <w:tcPr>
            <w:tcW w:w="2693" w:type="dxa"/>
            <w:tcBorders>
              <w:top w:val="nil"/>
              <w:bottom w:val="nil"/>
            </w:tcBorders>
          </w:tcPr>
          <w:p w:rsidR="007D7FDA" w:rsidRDefault="007D7FDA" w:rsidP="007D7FDA">
            <w:pPr>
              <w:pStyle w:val="TableParagraph"/>
              <w:spacing w:line="246" w:lineRule="exact"/>
              <w:ind w:left="105"/>
              <w:rPr>
                <w:b/>
                <w:sz w:val="24"/>
              </w:rPr>
            </w:pPr>
            <w:r>
              <w:rPr>
                <w:b/>
                <w:sz w:val="24"/>
              </w:rPr>
              <w:t>правописание</w:t>
            </w:r>
          </w:p>
        </w:tc>
        <w:tc>
          <w:tcPr>
            <w:tcW w:w="3118" w:type="dxa"/>
            <w:tcBorders>
              <w:top w:val="nil"/>
              <w:bottom w:val="nil"/>
            </w:tcBorders>
          </w:tcPr>
          <w:p w:rsidR="007D7FDA" w:rsidRDefault="007D7FDA" w:rsidP="007D7FDA">
            <w:pPr>
              <w:pStyle w:val="TableParagraph"/>
              <w:spacing w:line="246" w:lineRule="exact"/>
              <w:ind w:left="108"/>
              <w:rPr>
                <w:sz w:val="24"/>
              </w:rPr>
            </w:pPr>
            <w:r>
              <w:rPr>
                <w:sz w:val="24"/>
              </w:rPr>
              <w:t>-ТСЯ» - составить конспект</w:t>
            </w:r>
          </w:p>
        </w:tc>
        <w:tc>
          <w:tcPr>
            <w:tcW w:w="4823" w:type="dxa"/>
            <w:vMerge/>
            <w:tcBorders>
              <w:top w:val="nil"/>
            </w:tcBorders>
          </w:tcPr>
          <w:p w:rsidR="007D7FDA" w:rsidRDefault="007D7FDA" w:rsidP="007D7FDA">
            <w:pPr>
              <w:rPr>
                <w:sz w:val="2"/>
                <w:szCs w:val="2"/>
              </w:rPr>
            </w:pPr>
          </w:p>
        </w:tc>
      </w:tr>
      <w:tr w:rsidR="007D7FDA" w:rsidTr="007D7FDA">
        <w:trPr>
          <w:trHeight w:val="266"/>
        </w:trPr>
        <w:tc>
          <w:tcPr>
            <w:tcW w:w="2693" w:type="dxa"/>
            <w:tcBorders>
              <w:top w:val="nil"/>
              <w:bottom w:val="nil"/>
            </w:tcBorders>
          </w:tcPr>
          <w:p w:rsidR="007D7FDA" w:rsidRDefault="007D7FDA" w:rsidP="007D7FDA">
            <w:pPr>
              <w:pStyle w:val="TableParagraph"/>
              <w:spacing w:line="246" w:lineRule="exact"/>
              <w:ind w:left="105"/>
              <w:rPr>
                <w:b/>
                <w:sz w:val="24"/>
              </w:rPr>
            </w:pPr>
            <w:r>
              <w:rPr>
                <w:b/>
                <w:sz w:val="24"/>
              </w:rPr>
              <w:t>глаголов на -ТЬСЯ/-</w:t>
            </w:r>
          </w:p>
        </w:tc>
        <w:tc>
          <w:tcPr>
            <w:tcW w:w="3118" w:type="dxa"/>
            <w:tcBorders>
              <w:top w:val="nil"/>
              <w:bottom w:val="nil"/>
            </w:tcBorders>
          </w:tcPr>
          <w:p w:rsidR="007D7FDA" w:rsidRDefault="007D7FDA" w:rsidP="007D7FDA">
            <w:pPr>
              <w:pStyle w:val="TableParagraph"/>
              <w:tabs>
                <w:tab w:val="left" w:pos="2781"/>
              </w:tabs>
              <w:spacing w:line="246" w:lineRule="exact"/>
              <w:ind w:left="108"/>
              <w:rPr>
                <w:sz w:val="24"/>
              </w:rPr>
            </w:pPr>
            <w:r>
              <w:rPr>
                <w:sz w:val="24"/>
              </w:rPr>
              <w:t xml:space="preserve">на </w:t>
            </w:r>
            <w:r>
              <w:rPr>
                <w:spacing w:val="18"/>
                <w:sz w:val="24"/>
              </w:rPr>
              <w:t xml:space="preserve"> </w:t>
            </w:r>
            <w:r>
              <w:rPr>
                <w:sz w:val="24"/>
              </w:rPr>
              <w:t xml:space="preserve">основе </w:t>
            </w:r>
            <w:r>
              <w:rPr>
                <w:spacing w:val="20"/>
                <w:sz w:val="24"/>
              </w:rPr>
              <w:t xml:space="preserve"> </w:t>
            </w:r>
            <w:r>
              <w:rPr>
                <w:sz w:val="24"/>
              </w:rPr>
              <w:t>материалов</w:t>
            </w:r>
            <w:r>
              <w:rPr>
                <w:sz w:val="24"/>
              </w:rPr>
              <w:tab/>
              <w:t>из</w:t>
            </w:r>
          </w:p>
        </w:tc>
        <w:tc>
          <w:tcPr>
            <w:tcW w:w="4823" w:type="dxa"/>
            <w:vMerge/>
            <w:tcBorders>
              <w:top w:val="nil"/>
            </w:tcBorders>
          </w:tcPr>
          <w:p w:rsidR="007D7FDA" w:rsidRDefault="007D7FDA" w:rsidP="007D7FDA">
            <w:pPr>
              <w:rPr>
                <w:sz w:val="2"/>
                <w:szCs w:val="2"/>
              </w:rPr>
            </w:pPr>
          </w:p>
        </w:tc>
      </w:tr>
      <w:tr w:rsidR="007D7FDA" w:rsidTr="007D7FDA">
        <w:trPr>
          <w:trHeight w:val="266"/>
        </w:trPr>
        <w:tc>
          <w:tcPr>
            <w:tcW w:w="2693" w:type="dxa"/>
            <w:tcBorders>
              <w:top w:val="nil"/>
              <w:bottom w:val="nil"/>
            </w:tcBorders>
          </w:tcPr>
          <w:p w:rsidR="007D7FDA" w:rsidRDefault="007D7FDA" w:rsidP="007D7FDA">
            <w:pPr>
              <w:pStyle w:val="TableParagraph"/>
              <w:spacing w:line="246" w:lineRule="exact"/>
              <w:ind w:left="105"/>
              <w:rPr>
                <w:b/>
                <w:sz w:val="24"/>
              </w:rPr>
            </w:pPr>
            <w:r>
              <w:rPr>
                <w:b/>
                <w:sz w:val="24"/>
              </w:rPr>
              <w:t>ТСЯ</w:t>
            </w:r>
          </w:p>
        </w:tc>
        <w:tc>
          <w:tcPr>
            <w:tcW w:w="3118" w:type="dxa"/>
            <w:tcBorders>
              <w:top w:val="nil"/>
              <w:bottom w:val="nil"/>
            </w:tcBorders>
          </w:tcPr>
          <w:p w:rsidR="007D7FDA" w:rsidRDefault="007D7FDA" w:rsidP="007D7FDA">
            <w:pPr>
              <w:pStyle w:val="TableParagraph"/>
              <w:tabs>
                <w:tab w:val="left" w:pos="2220"/>
              </w:tabs>
              <w:spacing w:line="246" w:lineRule="exact"/>
              <w:ind w:left="108"/>
              <w:rPr>
                <w:sz w:val="24"/>
              </w:rPr>
            </w:pPr>
            <w:r>
              <w:rPr>
                <w:sz w:val="24"/>
              </w:rPr>
              <w:t>«Практикума…»,</w:t>
            </w:r>
            <w:r>
              <w:rPr>
                <w:sz w:val="24"/>
              </w:rPr>
              <w:tab/>
              <w:t>с.29-51,</w:t>
            </w:r>
          </w:p>
        </w:tc>
        <w:tc>
          <w:tcPr>
            <w:tcW w:w="4823" w:type="dxa"/>
            <w:vMerge/>
            <w:tcBorders>
              <w:top w:val="nil"/>
            </w:tcBorders>
          </w:tcPr>
          <w:p w:rsidR="007D7FDA" w:rsidRDefault="007D7FDA" w:rsidP="007D7FDA">
            <w:pPr>
              <w:rPr>
                <w:sz w:val="2"/>
                <w:szCs w:val="2"/>
              </w:rPr>
            </w:pPr>
          </w:p>
        </w:tc>
      </w:tr>
      <w:tr w:rsidR="007D7FDA" w:rsidTr="007D7FDA">
        <w:trPr>
          <w:trHeight w:val="271"/>
        </w:trPr>
        <w:tc>
          <w:tcPr>
            <w:tcW w:w="2693" w:type="dxa"/>
            <w:tcBorders>
              <w:top w:val="nil"/>
            </w:tcBorders>
          </w:tcPr>
          <w:p w:rsidR="007D7FDA" w:rsidRDefault="007D7FDA" w:rsidP="007D7FDA">
            <w:pPr>
              <w:pStyle w:val="TableParagraph"/>
              <w:rPr>
                <w:sz w:val="20"/>
              </w:rPr>
            </w:pPr>
          </w:p>
        </w:tc>
        <w:tc>
          <w:tcPr>
            <w:tcW w:w="3118" w:type="dxa"/>
            <w:tcBorders>
              <w:top w:val="nil"/>
            </w:tcBorders>
          </w:tcPr>
          <w:p w:rsidR="007D7FDA" w:rsidRDefault="007D7FDA" w:rsidP="007D7FDA">
            <w:pPr>
              <w:pStyle w:val="TableParagraph"/>
              <w:spacing w:line="251" w:lineRule="exact"/>
              <w:ind w:left="108"/>
              <w:rPr>
                <w:sz w:val="24"/>
              </w:rPr>
            </w:pPr>
            <w:r>
              <w:rPr>
                <w:sz w:val="24"/>
              </w:rPr>
              <w:t>219.</w:t>
            </w:r>
          </w:p>
        </w:tc>
        <w:tc>
          <w:tcPr>
            <w:tcW w:w="4823" w:type="dxa"/>
            <w:vMerge/>
            <w:tcBorders>
              <w:top w:val="nil"/>
            </w:tcBorders>
          </w:tcPr>
          <w:p w:rsidR="007D7FDA" w:rsidRDefault="007D7FDA" w:rsidP="007D7FDA">
            <w:pPr>
              <w:rPr>
                <w:sz w:val="2"/>
                <w:szCs w:val="2"/>
              </w:rPr>
            </w:pPr>
          </w:p>
        </w:tc>
      </w:tr>
      <w:tr w:rsidR="007D7FDA" w:rsidTr="007D7FDA">
        <w:trPr>
          <w:trHeight w:val="272"/>
        </w:trPr>
        <w:tc>
          <w:tcPr>
            <w:tcW w:w="2693" w:type="dxa"/>
            <w:tcBorders>
              <w:bottom w:val="nil"/>
            </w:tcBorders>
          </w:tcPr>
          <w:p w:rsidR="007D7FDA" w:rsidRDefault="007D7FDA" w:rsidP="007D7FDA">
            <w:pPr>
              <w:pStyle w:val="TableParagraph"/>
              <w:spacing w:line="253" w:lineRule="exact"/>
              <w:ind w:left="105"/>
              <w:rPr>
                <w:sz w:val="24"/>
              </w:rPr>
            </w:pPr>
            <w:r>
              <w:rPr>
                <w:b/>
                <w:sz w:val="24"/>
              </w:rPr>
              <w:t>Базовый модуль 2</w:t>
            </w:r>
            <w:r>
              <w:rPr>
                <w:sz w:val="24"/>
              </w:rPr>
              <w:t>.</w:t>
            </w:r>
          </w:p>
        </w:tc>
        <w:tc>
          <w:tcPr>
            <w:tcW w:w="3118" w:type="dxa"/>
            <w:tcBorders>
              <w:bottom w:val="nil"/>
            </w:tcBorders>
          </w:tcPr>
          <w:p w:rsidR="007D7FDA" w:rsidRDefault="007D7FDA" w:rsidP="007D7FDA">
            <w:pPr>
              <w:pStyle w:val="TableParagraph"/>
              <w:spacing w:line="253" w:lineRule="exact"/>
              <w:ind w:left="108"/>
              <w:rPr>
                <w:sz w:val="24"/>
              </w:rPr>
            </w:pPr>
            <w:r>
              <w:rPr>
                <w:sz w:val="24"/>
              </w:rPr>
              <w:t>Выполните упр.50, с. 234-</w:t>
            </w:r>
          </w:p>
        </w:tc>
        <w:tc>
          <w:tcPr>
            <w:tcW w:w="4823" w:type="dxa"/>
            <w:tcBorders>
              <w:bottom w:val="nil"/>
            </w:tcBorders>
          </w:tcPr>
          <w:p w:rsidR="007D7FDA" w:rsidRDefault="007D7FDA" w:rsidP="007D7FDA">
            <w:pPr>
              <w:pStyle w:val="TableParagraph"/>
              <w:spacing w:line="217" w:lineRule="exact"/>
              <w:ind w:left="108"/>
              <w:rPr>
                <w:sz w:val="20"/>
              </w:rPr>
            </w:pPr>
            <w:r>
              <w:rPr>
                <w:sz w:val="20"/>
              </w:rPr>
              <w:t>Проверка преподавателем выполненного упр.</w:t>
            </w:r>
          </w:p>
        </w:tc>
      </w:tr>
      <w:tr w:rsidR="007D7FDA" w:rsidTr="007D7FDA">
        <w:trPr>
          <w:trHeight w:val="280"/>
        </w:trPr>
        <w:tc>
          <w:tcPr>
            <w:tcW w:w="2693" w:type="dxa"/>
            <w:tcBorders>
              <w:top w:val="nil"/>
              <w:bottom w:val="nil"/>
            </w:tcBorders>
          </w:tcPr>
          <w:p w:rsidR="007D7FDA" w:rsidRDefault="007D7FDA" w:rsidP="007D7FDA">
            <w:pPr>
              <w:pStyle w:val="TableParagraph"/>
              <w:spacing w:line="261" w:lineRule="exact"/>
              <w:ind w:left="105"/>
              <w:rPr>
                <w:b/>
                <w:i/>
                <w:sz w:val="24"/>
              </w:rPr>
            </w:pPr>
            <w:r>
              <w:rPr>
                <w:b/>
                <w:i/>
                <w:sz w:val="24"/>
              </w:rPr>
              <w:t>Тема3</w:t>
            </w:r>
          </w:p>
        </w:tc>
        <w:tc>
          <w:tcPr>
            <w:tcW w:w="3118" w:type="dxa"/>
            <w:tcBorders>
              <w:top w:val="nil"/>
              <w:bottom w:val="nil"/>
            </w:tcBorders>
          </w:tcPr>
          <w:p w:rsidR="007D7FDA" w:rsidRDefault="007D7FDA" w:rsidP="007D7FDA">
            <w:pPr>
              <w:pStyle w:val="TableParagraph"/>
              <w:spacing w:line="261" w:lineRule="exact"/>
              <w:ind w:left="108"/>
              <w:rPr>
                <w:sz w:val="24"/>
              </w:rPr>
            </w:pPr>
            <w:r>
              <w:rPr>
                <w:sz w:val="24"/>
              </w:rPr>
              <w:t>235.</w:t>
            </w:r>
          </w:p>
        </w:tc>
        <w:tc>
          <w:tcPr>
            <w:tcW w:w="4823" w:type="dxa"/>
            <w:tcBorders>
              <w:top w:val="nil"/>
              <w:bottom w:val="nil"/>
            </w:tcBorders>
          </w:tcPr>
          <w:p w:rsidR="007D7FDA" w:rsidRDefault="007D7FDA" w:rsidP="007D7FDA">
            <w:pPr>
              <w:pStyle w:val="TableParagraph"/>
              <w:rPr>
                <w:sz w:val="20"/>
              </w:rPr>
            </w:pPr>
          </w:p>
        </w:tc>
      </w:tr>
      <w:tr w:rsidR="007D7FDA" w:rsidTr="007D7FDA">
        <w:trPr>
          <w:trHeight w:val="275"/>
        </w:trPr>
        <w:tc>
          <w:tcPr>
            <w:tcW w:w="2693" w:type="dxa"/>
            <w:tcBorders>
              <w:top w:val="nil"/>
              <w:bottom w:val="nil"/>
            </w:tcBorders>
          </w:tcPr>
          <w:p w:rsidR="007D7FDA" w:rsidRDefault="007D7FDA" w:rsidP="007D7FDA">
            <w:pPr>
              <w:pStyle w:val="TableParagraph"/>
              <w:spacing w:line="256" w:lineRule="exact"/>
              <w:ind w:left="105"/>
              <w:rPr>
                <w:b/>
                <w:sz w:val="24"/>
              </w:rPr>
            </w:pPr>
            <w:r>
              <w:rPr>
                <w:b/>
                <w:sz w:val="24"/>
              </w:rPr>
              <w:t>Комплексный подход</w:t>
            </w:r>
          </w:p>
        </w:tc>
        <w:tc>
          <w:tcPr>
            <w:tcW w:w="3118" w:type="dxa"/>
            <w:tcBorders>
              <w:top w:val="nil"/>
              <w:bottom w:val="nil"/>
            </w:tcBorders>
          </w:tcPr>
          <w:p w:rsidR="007D7FDA" w:rsidRDefault="007D7FDA" w:rsidP="007D7FDA">
            <w:pPr>
              <w:pStyle w:val="TableParagraph"/>
              <w:rPr>
                <w:sz w:val="20"/>
              </w:rPr>
            </w:pPr>
          </w:p>
        </w:tc>
        <w:tc>
          <w:tcPr>
            <w:tcW w:w="4823" w:type="dxa"/>
            <w:tcBorders>
              <w:top w:val="nil"/>
              <w:bottom w:val="nil"/>
            </w:tcBorders>
          </w:tcPr>
          <w:p w:rsidR="007D7FDA" w:rsidRDefault="007D7FDA" w:rsidP="007D7FDA">
            <w:pPr>
              <w:pStyle w:val="TableParagraph"/>
              <w:rPr>
                <w:sz w:val="20"/>
              </w:rPr>
            </w:pPr>
          </w:p>
        </w:tc>
      </w:tr>
      <w:tr w:rsidR="007D7FDA" w:rsidTr="007D7FDA">
        <w:trPr>
          <w:trHeight w:val="276"/>
        </w:trPr>
        <w:tc>
          <w:tcPr>
            <w:tcW w:w="2693" w:type="dxa"/>
            <w:tcBorders>
              <w:top w:val="nil"/>
              <w:bottom w:val="nil"/>
            </w:tcBorders>
          </w:tcPr>
          <w:p w:rsidR="007D7FDA" w:rsidRDefault="007D7FDA" w:rsidP="007D7FDA">
            <w:pPr>
              <w:pStyle w:val="TableParagraph"/>
              <w:tabs>
                <w:tab w:val="left" w:pos="515"/>
                <w:tab w:val="left" w:pos="1841"/>
              </w:tabs>
              <w:spacing w:line="256" w:lineRule="exact"/>
              <w:ind w:left="105"/>
              <w:rPr>
                <w:b/>
                <w:sz w:val="24"/>
              </w:rPr>
            </w:pPr>
            <w:r>
              <w:rPr>
                <w:b/>
                <w:sz w:val="24"/>
              </w:rPr>
              <w:t>к</w:t>
            </w:r>
            <w:r>
              <w:rPr>
                <w:b/>
                <w:sz w:val="24"/>
              </w:rPr>
              <w:tab/>
              <w:t>изучению</w:t>
            </w:r>
            <w:r>
              <w:rPr>
                <w:b/>
                <w:sz w:val="24"/>
              </w:rPr>
              <w:tab/>
              <w:t>знаков</w:t>
            </w:r>
          </w:p>
        </w:tc>
        <w:tc>
          <w:tcPr>
            <w:tcW w:w="3118" w:type="dxa"/>
            <w:tcBorders>
              <w:top w:val="nil"/>
              <w:bottom w:val="nil"/>
            </w:tcBorders>
          </w:tcPr>
          <w:p w:rsidR="007D7FDA" w:rsidRDefault="007D7FDA" w:rsidP="007D7FDA">
            <w:pPr>
              <w:pStyle w:val="TableParagraph"/>
              <w:rPr>
                <w:sz w:val="20"/>
              </w:rPr>
            </w:pPr>
          </w:p>
        </w:tc>
        <w:tc>
          <w:tcPr>
            <w:tcW w:w="4823" w:type="dxa"/>
            <w:tcBorders>
              <w:top w:val="nil"/>
              <w:bottom w:val="nil"/>
            </w:tcBorders>
          </w:tcPr>
          <w:p w:rsidR="007D7FDA" w:rsidRDefault="007D7FDA" w:rsidP="007D7FDA">
            <w:pPr>
              <w:pStyle w:val="TableParagraph"/>
              <w:rPr>
                <w:sz w:val="20"/>
              </w:rPr>
            </w:pPr>
          </w:p>
        </w:tc>
      </w:tr>
      <w:tr w:rsidR="007D7FDA" w:rsidTr="007D7FDA">
        <w:trPr>
          <w:trHeight w:val="276"/>
        </w:trPr>
        <w:tc>
          <w:tcPr>
            <w:tcW w:w="2693" w:type="dxa"/>
            <w:tcBorders>
              <w:top w:val="nil"/>
              <w:bottom w:val="nil"/>
            </w:tcBorders>
          </w:tcPr>
          <w:p w:rsidR="007D7FDA" w:rsidRDefault="007D7FDA" w:rsidP="007D7FDA">
            <w:pPr>
              <w:pStyle w:val="TableParagraph"/>
              <w:tabs>
                <w:tab w:val="left" w:pos="2453"/>
              </w:tabs>
              <w:spacing w:line="256" w:lineRule="exact"/>
              <w:ind w:left="105"/>
              <w:rPr>
                <w:b/>
                <w:sz w:val="24"/>
              </w:rPr>
            </w:pPr>
            <w:r>
              <w:rPr>
                <w:b/>
                <w:sz w:val="24"/>
              </w:rPr>
              <w:t>препинания</w:t>
            </w:r>
            <w:r>
              <w:rPr>
                <w:b/>
                <w:sz w:val="24"/>
              </w:rPr>
              <w:tab/>
              <w:t>в</w:t>
            </w:r>
          </w:p>
        </w:tc>
        <w:tc>
          <w:tcPr>
            <w:tcW w:w="3118" w:type="dxa"/>
            <w:tcBorders>
              <w:top w:val="nil"/>
              <w:bottom w:val="nil"/>
            </w:tcBorders>
          </w:tcPr>
          <w:p w:rsidR="007D7FDA" w:rsidRDefault="007D7FDA" w:rsidP="007D7FDA">
            <w:pPr>
              <w:pStyle w:val="TableParagraph"/>
              <w:rPr>
                <w:sz w:val="20"/>
              </w:rPr>
            </w:pPr>
          </w:p>
        </w:tc>
        <w:tc>
          <w:tcPr>
            <w:tcW w:w="4823" w:type="dxa"/>
            <w:tcBorders>
              <w:top w:val="nil"/>
              <w:bottom w:val="nil"/>
            </w:tcBorders>
          </w:tcPr>
          <w:p w:rsidR="007D7FDA" w:rsidRDefault="007D7FDA" w:rsidP="007D7FDA">
            <w:pPr>
              <w:pStyle w:val="TableParagraph"/>
              <w:rPr>
                <w:sz w:val="20"/>
              </w:rPr>
            </w:pPr>
          </w:p>
        </w:tc>
      </w:tr>
      <w:tr w:rsidR="007D7FDA" w:rsidTr="007D7FDA">
        <w:trPr>
          <w:trHeight w:val="276"/>
        </w:trPr>
        <w:tc>
          <w:tcPr>
            <w:tcW w:w="2693" w:type="dxa"/>
            <w:tcBorders>
              <w:top w:val="nil"/>
              <w:bottom w:val="nil"/>
            </w:tcBorders>
          </w:tcPr>
          <w:p w:rsidR="007D7FDA" w:rsidRDefault="007D7FDA" w:rsidP="007D7FDA">
            <w:pPr>
              <w:pStyle w:val="TableParagraph"/>
              <w:spacing w:line="256" w:lineRule="exact"/>
              <w:ind w:left="105"/>
              <w:rPr>
                <w:b/>
                <w:sz w:val="24"/>
              </w:rPr>
            </w:pPr>
            <w:r>
              <w:rPr>
                <w:b/>
                <w:sz w:val="24"/>
              </w:rPr>
              <w:t>сложносочиненном</w:t>
            </w:r>
          </w:p>
        </w:tc>
        <w:tc>
          <w:tcPr>
            <w:tcW w:w="3118" w:type="dxa"/>
            <w:tcBorders>
              <w:top w:val="nil"/>
              <w:bottom w:val="nil"/>
            </w:tcBorders>
          </w:tcPr>
          <w:p w:rsidR="007D7FDA" w:rsidRDefault="007D7FDA" w:rsidP="007D7FDA">
            <w:pPr>
              <w:pStyle w:val="TableParagraph"/>
              <w:rPr>
                <w:sz w:val="20"/>
              </w:rPr>
            </w:pPr>
          </w:p>
        </w:tc>
        <w:tc>
          <w:tcPr>
            <w:tcW w:w="4823" w:type="dxa"/>
            <w:tcBorders>
              <w:top w:val="nil"/>
              <w:bottom w:val="nil"/>
            </w:tcBorders>
          </w:tcPr>
          <w:p w:rsidR="007D7FDA" w:rsidRDefault="007D7FDA" w:rsidP="007D7FDA">
            <w:pPr>
              <w:pStyle w:val="TableParagraph"/>
              <w:rPr>
                <w:sz w:val="20"/>
              </w:rPr>
            </w:pPr>
          </w:p>
        </w:tc>
      </w:tr>
      <w:tr w:rsidR="007D7FDA" w:rsidTr="007D7FDA">
        <w:trPr>
          <w:trHeight w:val="273"/>
        </w:trPr>
        <w:tc>
          <w:tcPr>
            <w:tcW w:w="2693" w:type="dxa"/>
            <w:tcBorders>
              <w:top w:val="nil"/>
            </w:tcBorders>
          </w:tcPr>
          <w:p w:rsidR="007D7FDA" w:rsidRDefault="007D7FDA" w:rsidP="007D7FDA">
            <w:pPr>
              <w:pStyle w:val="TableParagraph"/>
              <w:spacing w:line="254" w:lineRule="exact"/>
              <w:ind w:left="105"/>
              <w:rPr>
                <w:b/>
                <w:sz w:val="24"/>
              </w:rPr>
            </w:pPr>
            <w:r>
              <w:rPr>
                <w:b/>
                <w:sz w:val="24"/>
              </w:rPr>
              <w:t>предложении</w:t>
            </w:r>
          </w:p>
        </w:tc>
        <w:tc>
          <w:tcPr>
            <w:tcW w:w="3118" w:type="dxa"/>
            <w:tcBorders>
              <w:top w:val="nil"/>
            </w:tcBorders>
          </w:tcPr>
          <w:p w:rsidR="007D7FDA" w:rsidRDefault="007D7FDA" w:rsidP="007D7FDA">
            <w:pPr>
              <w:pStyle w:val="TableParagraph"/>
              <w:rPr>
                <w:sz w:val="20"/>
              </w:rPr>
            </w:pPr>
          </w:p>
        </w:tc>
        <w:tc>
          <w:tcPr>
            <w:tcW w:w="4823" w:type="dxa"/>
            <w:tcBorders>
              <w:top w:val="nil"/>
            </w:tcBorders>
          </w:tcPr>
          <w:p w:rsidR="007D7FDA" w:rsidRDefault="007D7FDA" w:rsidP="007D7FDA">
            <w:pPr>
              <w:pStyle w:val="TableParagraph"/>
              <w:rPr>
                <w:sz w:val="20"/>
              </w:rPr>
            </w:pPr>
          </w:p>
        </w:tc>
      </w:tr>
      <w:tr w:rsidR="007D7FDA" w:rsidTr="007D7FDA">
        <w:trPr>
          <w:trHeight w:val="272"/>
        </w:trPr>
        <w:tc>
          <w:tcPr>
            <w:tcW w:w="2693" w:type="dxa"/>
            <w:tcBorders>
              <w:bottom w:val="nil"/>
            </w:tcBorders>
          </w:tcPr>
          <w:p w:rsidR="007D7FDA" w:rsidRDefault="007D7FDA" w:rsidP="007D7FDA">
            <w:pPr>
              <w:pStyle w:val="TableParagraph"/>
              <w:spacing w:line="253" w:lineRule="exact"/>
              <w:ind w:left="105"/>
              <w:rPr>
                <w:sz w:val="24"/>
              </w:rPr>
            </w:pPr>
            <w:r>
              <w:rPr>
                <w:b/>
                <w:sz w:val="24"/>
              </w:rPr>
              <w:t>Базовый модуль 2</w:t>
            </w:r>
            <w:r>
              <w:rPr>
                <w:sz w:val="24"/>
              </w:rPr>
              <w:t>.</w:t>
            </w:r>
          </w:p>
        </w:tc>
        <w:tc>
          <w:tcPr>
            <w:tcW w:w="3118" w:type="dxa"/>
            <w:tcBorders>
              <w:bottom w:val="nil"/>
            </w:tcBorders>
          </w:tcPr>
          <w:p w:rsidR="007D7FDA" w:rsidRDefault="007D7FDA" w:rsidP="007D7FDA">
            <w:pPr>
              <w:pStyle w:val="TableParagraph"/>
              <w:tabs>
                <w:tab w:val="left" w:pos="2136"/>
              </w:tabs>
              <w:spacing w:line="253" w:lineRule="exact"/>
              <w:ind w:left="108"/>
              <w:rPr>
                <w:sz w:val="24"/>
              </w:rPr>
            </w:pPr>
            <w:r>
              <w:rPr>
                <w:sz w:val="24"/>
              </w:rPr>
              <w:t>Проанализируйте</w:t>
            </w:r>
            <w:r>
              <w:rPr>
                <w:sz w:val="24"/>
              </w:rPr>
              <w:tab/>
              <w:t>таблицы</w:t>
            </w:r>
          </w:p>
        </w:tc>
        <w:tc>
          <w:tcPr>
            <w:tcW w:w="4823" w:type="dxa"/>
            <w:tcBorders>
              <w:bottom w:val="nil"/>
            </w:tcBorders>
          </w:tcPr>
          <w:p w:rsidR="007D7FDA" w:rsidRDefault="007D7FDA" w:rsidP="007D7FDA">
            <w:pPr>
              <w:pStyle w:val="TableParagraph"/>
              <w:spacing w:line="217" w:lineRule="exact"/>
              <w:ind w:left="108"/>
              <w:rPr>
                <w:sz w:val="20"/>
              </w:rPr>
            </w:pPr>
            <w:r>
              <w:rPr>
                <w:sz w:val="20"/>
              </w:rPr>
              <w:t>Анализ на семинаре.</w:t>
            </w:r>
          </w:p>
        </w:tc>
      </w:tr>
      <w:tr w:rsidR="007D7FDA" w:rsidTr="007D7FDA">
        <w:trPr>
          <w:trHeight w:val="278"/>
        </w:trPr>
        <w:tc>
          <w:tcPr>
            <w:tcW w:w="2693" w:type="dxa"/>
            <w:tcBorders>
              <w:top w:val="nil"/>
              <w:bottom w:val="nil"/>
            </w:tcBorders>
          </w:tcPr>
          <w:p w:rsidR="007D7FDA" w:rsidRDefault="007D7FDA" w:rsidP="007D7FDA">
            <w:pPr>
              <w:pStyle w:val="TableParagraph"/>
              <w:spacing w:line="258" w:lineRule="exact"/>
              <w:ind w:left="105"/>
              <w:rPr>
                <w:b/>
                <w:i/>
                <w:sz w:val="24"/>
              </w:rPr>
            </w:pPr>
            <w:r>
              <w:rPr>
                <w:b/>
                <w:i/>
                <w:sz w:val="24"/>
              </w:rPr>
              <w:t>Тема 4.</w:t>
            </w:r>
          </w:p>
        </w:tc>
        <w:tc>
          <w:tcPr>
            <w:tcW w:w="3118" w:type="dxa"/>
            <w:tcBorders>
              <w:top w:val="nil"/>
              <w:bottom w:val="nil"/>
            </w:tcBorders>
          </w:tcPr>
          <w:p w:rsidR="007D7FDA" w:rsidRDefault="007D7FDA" w:rsidP="007D7FDA">
            <w:pPr>
              <w:pStyle w:val="TableParagraph"/>
              <w:spacing w:line="258" w:lineRule="exact"/>
              <w:ind w:left="108"/>
              <w:rPr>
                <w:sz w:val="24"/>
              </w:rPr>
            </w:pPr>
            <w:r>
              <w:rPr>
                <w:sz w:val="24"/>
              </w:rPr>
              <w:t>№№ 1, 2, 3, 4, с.378-381.</w:t>
            </w:r>
          </w:p>
        </w:tc>
        <w:tc>
          <w:tcPr>
            <w:tcW w:w="4823" w:type="dxa"/>
            <w:tcBorders>
              <w:top w:val="nil"/>
              <w:bottom w:val="nil"/>
            </w:tcBorders>
          </w:tcPr>
          <w:p w:rsidR="007D7FDA" w:rsidRDefault="007D7FDA" w:rsidP="007D7FDA">
            <w:pPr>
              <w:pStyle w:val="TableParagraph"/>
              <w:rPr>
                <w:sz w:val="20"/>
              </w:rPr>
            </w:pPr>
          </w:p>
        </w:tc>
      </w:tr>
      <w:tr w:rsidR="007D7FDA" w:rsidTr="007D7FDA">
        <w:trPr>
          <w:trHeight w:val="275"/>
        </w:trPr>
        <w:tc>
          <w:tcPr>
            <w:tcW w:w="2693" w:type="dxa"/>
            <w:tcBorders>
              <w:top w:val="nil"/>
              <w:bottom w:val="nil"/>
            </w:tcBorders>
          </w:tcPr>
          <w:p w:rsidR="007D7FDA" w:rsidRDefault="007D7FDA" w:rsidP="007D7FDA">
            <w:pPr>
              <w:pStyle w:val="TableParagraph"/>
              <w:spacing w:line="256" w:lineRule="exact"/>
              <w:ind w:left="105"/>
              <w:rPr>
                <w:b/>
                <w:sz w:val="24"/>
              </w:rPr>
            </w:pPr>
            <w:r>
              <w:rPr>
                <w:b/>
                <w:sz w:val="24"/>
              </w:rPr>
              <w:t>Комплексный подход</w:t>
            </w:r>
          </w:p>
        </w:tc>
        <w:tc>
          <w:tcPr>
            <w:tcW w:w="3118" w:type="dxa"/>
            <w:tcBorders>
              <w:top w:val="nil"/>
              <w:bottom w:val="nil"/>
            </w:tcBorders>
          </w:tcPr>
          <w:p w:rsidR="007D7FDA" w:rsidRDefault="007D7FDA" w:rsidP="007D7FDA">
            <w:pPr>
              <w:pStyle w:val="TableParagraph"/>
              <w:tabs>
                <w:tab w:val="left" w:pos="1556"/>
                <w:tab w:val="left" w:pos="2247"/>
              </w:tabs>
              <w:spacing w:line="256" w:lineRule="exact"/>
              <w:ind w:left="108"/>
              <w:rPr>
                <w:sz w:val="24"/>
              </w:rPr>
            </w:pPr>
            <w:r>
              <w:rPr>
                <w:sz w:val="24"/>
              </w:rPr>
              <w:t>Выберите</w:t>
            </w:r>
            <w:r>
              <w:rPr>
                <w:sz w:val="24"/>
              </w:rPr>
              <w:tab/>
              <w:t>по</w:t>
            </w:r>
            <w:r>
              <w:rPr>
                <w:sz w:val="24"/>
              </w:rPr>
              <w:tab/>
              <w:t>одному</w:t>
            </w:r>
          </w:p>
        </w:tc>
        <w:tc>
          <w:tcPr>
            <w:tcW w:w="4823" w:type="dxa"/>
            <w:tcBorders>
              <w:top w:val="nil"/>
              <w:bottom w:val="nil"/>
            </w:tcBorders>
          </w:tcPr>
          <w:p w:rsidR="007D7FDA" w:rsidRDefault="007D7FDA" w:rsidP="007D7FDA">
            <w:pPr>
              <w:pStyle w:val="TableParagraph"/>
              <w:rPr>
                <w:sz w:val="20"/>
              </w:rPr>
            </w:pPr>
          </w:p>
        </w:tc>
      </w:tr>
      <w:tr w:rsidR="007D7FDA" w:rsidTr="007D7FDA">
        <w:trPr>
          <w:trHeight w:val="276"/>
        </w:trPr>
        <w:tc>
          <w:tcPr>
            <w:tcW w:w="2693" w:type="dxa"/>
            <w:tcBorders>
              <w:top w:val="nil"/>
            </w:tcBorders>
          </w:tcPr>
          <w:p w:rsidR="007D7FDA" w:rsidRDefault="007D7FDA" w:rsidP="007D7FDA">
            <w:pPr>
              <w:pStyle w:val="TableParagraph"/>
              <w:tabs>
                <w:tab w:val="left" w:pos="515"/>
                <w:tab w:val="left" w:pos="1841"/>
              </w:tabs>
              <w:spacing w:line="256" w:lineRule="exact"/>
              <w:ind w:left="105"/>
              <w:rPr>
                <w:b/>
                <w:sz w:val="24"/>
              </w:rPr>
            </w:pPr>
            <w:r>
              <w:rPr>
                <w:b/>
                <w:sz w:val="24"/>
              </w:rPr>
              <w:t>к</w:t>
            </w:r>
            <w:r>
              <w:rPr>
                <w:b/>
                <w:sz w:val="24"/>
              </w:rPr>
              <w:tab/>
              <w:t>изучению</w:t>
            </w:r>
            <w:r>
              <w:rPr>
                <w:b/>
                <w:sz w:val="24"/>
              </w:rPr>
              <w:tab/>
              <w:t>знаков</w:t>
            </w:r>
          </w:p>
        </w:tc>
        <w:tc>
          <w:tcPr>
            <w:tcW w:w="3118" w:type="dxa"/>
            <w:tcBorders>
              <w:top w:val="nil"/>
            </w:tcBorders>
          </w:tcPr>
          <w:p w:rsidR="007D7FDA" w:rsidRDefault="007D7FDA" w:rsidP="007D7FDA">
            <w:pPr>
              <w:pStyle w:val="TableParagraph"/>
              <w:spacing w:line="256" w:lineRule="exact"/>
              <w:ind w:left="108"/>
              <w:rPr>
                <w:sz w:val="24"/>
              </w:rPr>
            </w:pPr>
            <w:r>
              <w:rPr>
                <w:sz w:val="24"/>
              </w:rPr>
              <w:t>сложноподчинѐнному</w:t>
            </w:r>
          </w:p>
        </w:tc>
        <w:tc>
          <w:tcPr>
            <w:tcW w:w="4823" w:type="dxa"/>
            <w:tcBorders>
              <w:top w:val="nil"/>
            </w:tcBorders>
          </w:tcPr>
          <w:p w:rsidR="007D7FDA" w:rsidRDefault="007D7FDA" w:rsidP="007D7FDA">
            <w:pPr>
              <w:pStyle w:val="TableParagraph"/>
              <w:rPr>
                <w:sz w:val="20"/>
              </w:rPr>
            </w:pPr>
          </w:p>
        </w:tc>
      </w:tr>
    </w:tbl>
    <w:p w:rsidR="007D7FDA" w:rsidRDefault="007D7FDA" w:rsidP="007D7FDA">
      <w:pPr>
        <w:rPr>
          <w:sz w:val="20"/>
        </w:rPr>
        <w:sectPr w:rsidR="007D7FDA">
          <w:pgSz w:w="11910" w:h="16840"/>
          <w:pgMar w:top="1120" w:right="20" w:bottom="280" w:left="1020" w:header="720" w:footer="720" w:gutter="0"/>
          <w:cols w:space="720"/>
        </w:sect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3"/>
        <w:gridCol w:w="3118"/>
        <w:gridCol w:w="4823"/>
      </w:tblGrid>
      <w:tr w:rsidR="007D7FDA" w:rsidTr="007D7FDA">
        <w:trPr>
          <w:trHeight w:val="272"/>
        </w:trPr>
        <w:tc>
          <w:tcPr>
            <w:tcW w:w="2693" w:type="dxa"/>
            <w:tcBorders>
              <w:bottom w:val="nil"/>
            </w:tcBorders>
          </w:tcPr>
          <w:p w:rsidR="007D7FDA" w:rsidRDefault="007D7FDA" w:rsidP="007D7FDA">
            <w:pPr>
              <w:pStyle w:val="TableParagraph"/>
              <w:tabs>
                <w:tab w:val="left" w:pos="2454"/>
              </w:tabs>
              <w:spacing w:line="253" w:lineRule="exact"/>
              <w:ind w:left="105"/>
              <w:rPr>
                <w:b/>
                <w:sz w:val="24"/>
              </w:rPr>
            </w:pPr>
            <w:r>
              <w:rPr>
                <w:b/>
                <w:sz w:val="24"/>
              </w:rPr>
              <w:t>препинания</w:t>
            </w:r>
            <w:r>
              <w:rPr>
                <w:b/>
                <w:sz w:val="24"/>
              </w:rPr>
              <w:tab/>
              <w:t>в</w:t>
            </w:r>
          </w:p>
        </w:tc>
        <w:tc>
          <w:tcPr>
            <w:tcW w:w="3118" w:type="dxa"/>
            <w:tcBorders>
              <w:bottom w:val="nil"/>
            </w:tcBorders>
          </w:tcPr>
          <w:p w:rsidR="007D7FDA" w:rsidRDefault="007D7FDA" w:rsidP="007D7FDA">
            <w:pPr>
              <w:pStyle w:val="TableParagraph"/>
              <w:spacing w:line="253" w:lineRule="exact"/>
              <w:ind w:left="108"/>
              <w:rPr>
                <w:sz w:val="24"/>
              </w:rPr>
            </w:pPr>
            <w:r>
              <w:rPr>
                <w:sz w:val="24"/>
              </w:rPr>
              <w:t>предложению на основные</w:t>
            </w:r>
          </w:p>
        </w:tc>
        <w:tc>
          <w:tcPr>
            <w:tcW w:w="4823" w:type="dxa"/>
            <w:vMerge w:val="restart"/>
          </w:tcPr>
          <w:p w:rsidR="007D7FDA" w:rsidRDefault="007D7FDA" w:rsidP="007D7FDA">
            <w:pPr>
              <w:pStyle w:val="TableParagraph"/>
            </w:pPr>
          </w:p>
        </w:tc>
      </w:tr>
      <w:tr w:rsidR="007D7FDA" w:rsidTr="007D7FDA">
        <w:trPr>
          <w:trHeight w:val="266"/>
        </w:trPr>
        <w:tc>
          <w:tcPr>
            <w:tcW w:w="2693" w:type="dxa"/>
            <w:tcBorders>
              <w:top w:val="nil"/>
              <w:bottom w:val="nil"/>
            </w:tcBorders>
          </w:tcPr>
          <w:p w:rsidR="007D7FDA" w:rsidRDefault="007D7FDA" w:rsidP="007D7FDA">
            <w:pPr>
              <w:pStyle w:val="TableParagraph"/>
              <w:spacing w:line="246" w:lineRule="exact"/>
              <w:ind w:left="105"/>
              <w:rPr>
                <w:b/>
                <w:sz w:val="24"/>
              </w:rPr>
            </w:pPr>
            <w:r>
              <w:rPr>
                <w:b/>
                <w:sz w:val="24"/>
              </w:rPr>
              <w:t>сложноподчинѐнном</w:t>
            </w:r>
          </w:p>
        </w:tc>
        <w:tc>
          <w:tcPr>
            <w:tcW w:w="3118" w:type="dxa"/>
            <w:tcBorders>
              <w:top w:val="nil"/>
              <w:bottom w:val="nil"/>
            </w:tcBorders>
          </w:tcPr>
          <w:p w:rsidR="007D7FDA" w:rsidRDefault="007D7FDA" w:rsidP="007D7FDA">
            <w:pPr>
              <w:pStyle w:val="TableParagraph"/>
              <w:spacing w:line="246" w:lineRule="exact"/>
              <w:ind w:left="108"/>
              <w:rPr>
                <w:sz w:val="24"/>
              </w:rPr>
            </w:pPr>
            <w:r>
              <w:rPr>
                <w:sz w:val="24"/>
              </w:rPr>
              <w:t>группы по строению и по</w:t>
            </w:r>
          </w:p>
        </w:tc>
        <w:tc>
          <w:tcPr>
            <w:tcW w:w="4823" w:type="dxa"/>
            <w:vMerge/>
            <w:tcBorders>
              <w:top w:val="nil"/>
            </w:tcBorders>
          </w:tcPr>
          <w:p w:rsidR="007D7FDA" w:rsidRDefault="007D7FDA" w:rsidP="007D7FDA">
            <w:pPr>
              <w:rPr>
                <w:sz w:val="2"/>
                <w:szCs w:val="2"/>
              </w:rPr>
            </w:pPr>
          </w:p>
        </w:tc>
      </w:tr>
      <w:tr w:rsidR="007D7FDA" w:rsidTr="007D7FDA">
        <w:trPr>
          <w:trHeight w:val="265"/>
        </w:trPr>
        <w:tc>
          <w:tcPr>
            <w:tcW w:w="2693" w:type="dxa"/>
            <w:tcBorders>
              <w:top w:val="nil"/>
              <w:bottom w:val="nil"/>
            </w:tcBorders>
          </w:tcPr>
          <w:p w:rsidR="007D7FDA" w:rsidRDefault="007D7FDA" w:rsidP="007D7FDA">
            <w:pPr>
              <w:pStyle w:val="TableParagraph"/>
              <w:spacing w:line="246" w:lineRule="exact"/>
              <w:ind w:left="105"/>
              <w:rPr>
                <w:b/>
                <w:sz w:val="24"/>
              </w:rPr>
            </w:pPr>
            <w:r>
              <w:rPr>
                <w:b/>
                <w:sz w:val="24"/>
              </w:rPr>
              <w:t>предложении</w:t>
            </w:r>
          </w:p>
        </w:tc>
        <w:tc>
          <w:tcPr>
            <w:tcW w:w="3118" w:type="dxa"/>
            <w:tcBorders>
              <w:top w:val="nil"/>
              <w:bottom w:val="nil"/>
            </w:tcBorders>
          </w:tcPr>
          <w:p w:rsidR="007D7FDA" w:rsidRDefault="007D7FDA" w:rsidP="007D7FDA">
            <w:pPr>
              <w:pStyle w:val="TableParagraph"/>
              <w:spacing w:line="246" w:lineRule="exact"/>
              <w:ind w:left="108"/>
              <w:rPr>
                <w:sz w:val="24"/>
              </w:rPr>
            </w:pPr>
            <w:r>
              <w:rPr>
                <w:sz w:val="24"/>
              </w:rPr>
              <w:t>значению из упр. «Немой</w:t>
            </w:r>
          </w:p>
        </w:tc>
        <w:tc>
          <w:tcPr>
            <w:tcW w:w="4823" w:type="dxa"/>
            <w:vMerge/>
            <w:tcBorders>
              <w:top w:val="nil"/>
            </w:tcBorders>
          </w:tcPr>
          <w:p w:rsidR="007D7FDA" w:rsidRDefault="007D7FDA" w:rsidP="007D7FDA">
            <w:pPr>
              <w:rPr>
                <w:sz w:val="2"/>
                <w:szCs w:val="2"/>
              </w:rPr>
            </w:pPr>
          </w:p>
        </w:tc>
      </w:tr>
      <w:tr w:rsidR="007D7FDA" w:rsidTr="007D7FDA">
        <w:trPr>
          <w:trHeight w:val="271"/>
        </w:trPr>
        <w:tc>
          <w:tcPr>
            <w:tcW w:w="2693" w:type="dxa"/>
            <w:tcBorders>
              <w:top w:val="nil"/>
            </w:tcBorders>
          </w:tcPr>
          <w:p w:rsidR="007D7FDA" w:rsidRDefault="007D7FDA" w:rsidP="007D7FDA">
            <w:pPr>
              <w:pStyle w:val="TableParagraph"/>
              <w:rPr>
                <w:sz w:val="20"/>
              </w:rPr>
            </w:pPr>
          </w:p>
        </w:tc>
        <w:tc>
          <w:tcPr>
            <w:tcW w:w="3118" w:type="dxa"/>
            <w:tcBorders>
              <w:top w:val="nil"/>
            </w:tcBorders>
          </w:tcPr>
          <w:p w:rsidR="007D7FDA" w:rsidRDefault="007D7FDA" w:rsidP="007D7FDA">
            <w:pPr>
              <w:pStyle w:val="TableParagraph"/>
              <w:spacing w:line="251" w:lineRule="exact"/>
              <w:ind w:left="108"/>
              <w:rPr>
                <w:sz w:val="24"/>
              </w:rPr>
            </w:pPr>
            <w:r>
              <w:rPr>
                <w:sz w:val="24"/>
              </w:rPr>
              <w:t>язык», стр. 193.</w:t>
            </w:r>
          </w:p>
        </w:tc>
        <w:tc>
          <w:tcPr>
            <w:tcW w:w="4823" w:type="dxa"/>
            <w:vMerge/>
            <w:tcBorders>
              <w:top w:val="nil"/>
            </w:tcBorders>
          </w:tcPr>
          <w:p w:rsidR="007D7FDA" w:rsidRDefault="007D7FDA" w:rsidP="007D7FDA">
            <w:pPr>
              <w:rPr>
                <w:sz w:val="2"/>
                <w:szCs w:val="2"/>
              </w:rPr>
            </w:pPr>
          </w:p>
        </w:tc>
      </w:tr>
      <w:tr w:rsidR="007D7FDA" w:rsidTr="007D7FDA">
        <w:trPr>
          <w:trHeight w:val="267"/>
        </w:trPr>
        <w:tc>
          <w:tcPr>
            <w:tcW w:w="2693" w:type="dxa"/>
            <w:tcBorders>
              <w:bottom w:val="nil"/>
            </w:tcBorders>
          </w:tcPr>
          <w:p w:rsidR="007D7FDA" w:rsidRDefault="007D7FDA" w:rsidP="007D7FDA">
            <w:pPr>
              <w:pStyle w:val="TableParagraph"/>
              <w:spacing w:line="248" w:lineRule="exact"/>
              <w:ind w:left="105"/>
              <w:rPr>
                <w:sz w:val="24"/>
              </w:rPr>
            </w:pPr>
            <w:r>
              <w:rPr>
                <w:b/>
                <w:sz w:val="24"/>
              </w:rPr>
              <w:t>Базовый модуль 2</w:t>
            </w:r>
            <w:r>
              <w:rPr>
                <w:sz w:val="24"/>
              </w:rPr>
              <w:t>.</w:t>
            </w:r>
          </w:p>
        </w:tc>
        <w:tc>
          <w:tcPr>
            <w:tcW w:w="3118" w:type="dxa"/>
            <w:tcBorders>
              <w:bottom w:val="nil"/>
            </w:tcBorders>
          </w:tcPr>
          <w:p w:rsidR="007D7FDA" w:rsidRDefault="007D7FDA" w:rsidP="007D7FDA">
            <w:pPr>
              <w:pStyle w:val="TableParagraph"/>
              <w:tabs>
                <w:tab w:val="left" w:pos="1539"/>
                <w:tab w:val="left" w:pos="2412"/>
              </w:tabs>
              <w:spacing w:line="248" w:lineRule="exact"/>
              <w:ind w:left="108"/>
              <w:rPr>
                <w:sz w:val="24"/>
              </w:rPr>
            </w:pPr>
            <w:r>
              <w:rPr>
                <w:sz w:val="24"/>
              </w:rPr>
              <w:t>Выполните</w:t>
            </w:r>
            <w:r>
              <w:rPr>
                <w:sz w:val="24"/>
              </w:rPr>
              <w:tab/>
              <w:t>упр.4,</w:t>
            </w:r>
            <w:r>
              <w:rPr>
                <w:sz w:val="24"/>
              </w:rPr>
              <w:tab/>
              <w:t>с.332;</w:t>
            </w:r>
          </w:p>
        </w:tc>
        <w:tc>
          <w:tcPr>
            <w:tcW w:w="4823" w:type="dxa"/>
            <w:vMerge w:val="restart"/>
          </w:tcPr>
          <w:p w:rsidR="007D7FDA" w:rsidRDefault="007D7FDA" w:rsidP="007D7FDA">
            <w:pPr>
              <w:pStyle w:val="TableParagraph"/>
              <w:spacing w:line="217" w:lineRule="exact"/>
              <w:ind w:left="108"/>
              <w:rPr>
                <w:sz w:val="20"/>
              </w:rPr>
            </w:pPr>
            <w:r>
              <w:rPr>
                <w:sz w:val="20"/>
              </w:rPr>
              <w:t>На семинаре рассмотреть идентичный материал и</w:t>
            </w:r>
          </w:p>
          <w:p w:rsidR="007D7FDA" w:rsidRDefault="007D7FDA" w:rsidP="007D7FDA">
            <w:pPr>
              <w:pStyle w:val="TableParagraph"/>
              <w:tabs>
                <w:tab w:val="left" w:pos="1144"/>
                <w:tab w:val="left" w:pos="1506"/>
                <w:tab w:val="left" w:pos="3366"/>
              </w:tabs>
              <w:ind w:left="108" w:right="104"/>
              <w:rPr>
                <w:sz w:val="20"/>
              </w:rPr>
            </w:pPr>
            <w:r>
              <w:rPr>
                <w:sz w:val="20"/>
              </w:rPr>
              <w:t>сравнить</w:t>
            </w:r>
            <w:r>
              <w:rPr>
                <w:sz w:val="20"/>
              </w:rPr>
              <w:tab/>
              <w:t>с</w:t>
            </w:r>
            <w:r>
              <w:rPr>
                <w:sz w:val="20"/>
              </w:rPr>
              <w:tab/>
              <w:t>выполненными</w:t>
            </w:r>
            <w:r>
              <w:rPr>
                <w:sz w:val="20"/>
              </w:rPr>
              <w:tab/>
            </w:r>
            <w:r>
              <w:rPr>
                <w:w w:val="95"/>
                <w:sz w:val="20"/>
              </w:rPr>
              <w:t xml:space="preserve">самостоятельно </w:t>
            </w:r>
            <w:r>
              <w:rPr>
                <w:sz w:val="20"/>
              </w:rPr>
              <w:t>упражнениями.</w:t>
            </w:r>
          </w:p>
        </w:tc>
      </w:tr>
      <w:tr w:rsidR="007D7FDA" w:rsidTr="007D7FDA">
        <w:trPr>
          <w:trHeight w:val="268"/>
        </w:trPr>
        <w:tc>
          <w:tcPr>
            <w:tcW w:w="2693" w:type="dxa"/>
            <w:tcBorders>
              <w:top w:val="nil"/>
              <w:bottom w:val="nil"/>
            </w:tcBorders>
          </w:tcPr>
          <w:p w:rsidR="007D7FDA" w:rsidRDefault="007D7FDA" w:rsidP="007D7FDA">
            <w:pPr>
              <w:pStyle w:val="TableParagraph"/>
              <w:spacing w:line="248" w:lineRule="exact"/>
              <w:ind w:left="105"/>
              <w:rPr>
                <w:b/>
                <w:i/>
                <w:sz w:val="24"/>
              </w:rPr>
            </w:pPr>
            <w:r>
              <w:rPr>
                <w:b/>
                <w:i/>
                <w:sz w:val="24"/>
              </w:rPr>
              <w:t>Тема 5</w:t>
            </w:r>
          </w:p>
        </w:tc>
        <w:tc>
          <w:tcPr>
            <w:tcW w:w="3118" w:type="dxa"/>
            <w:tcBorders>
              <w:top w:val="nil"/>
              <w:bottom w:val="nil"/>
            </w:tcBorders>
          </w:tcPr>
          <w:p w:rsidR="007D7FDA" w:rsidRDefault="007D7FDA" w:rsidP="007D7FDA">
            <w:pPr>
              <w:pStyle w:val="TableParagraph"/>
              <w:spacing w:line="248" w:lineRule="exact"/>
              <w:ind w:left="108"/>
              <w:rPr>
                <w:sz w:val="24"/>
              </w:rPr>
            </w:pPr>
            <w:r>
              <w:rPr>
                <w:sz w:val="24"/>
              </w:rPr>
              <w:t>упр.6 – выберите только</w:t>
            </w:r>
          </w:p>
        </w:tc>
        <w:tc>
          <w:tcPr>
            <w:tcW w:w="4823" w:type="dxa"/>
            <w:vMerge/>
            <w:tcBorders>
              <w:top w:val="nil"/>
            </w:tcBorders>
          </w:tcPr>
          <w:p w:rsidR="007D7FDA" w:rsidRDefault="007D7FDA" w:rsidP="007D7FDA">
            <w:pPr>
              <w:rPr>
                <w:sz w:val="2"/>
                <w:szCs w:val="2"/>
              </w:rPr>
            </w:pPr>
          </w:p>
        </w:tc>
      </w:tr>
      <w:tr w:rsidR="007D7FDA" w:rsidTr="007D7FDA">
        <w:trPr>
          <w:trHeight w:val="266"/>
        </w:trPr>
        <w:tc>
          <w:tcPr>
            <w:tcW w:w="2693" w:type="dxa"/>
            <w:tcBorders>
              <w:top w:val="nil"/>
              <w:bottom w:val="nil"/>
            </w:tcBorders>
          </w:tcPr>
          <w:p w:rsidR="007D7FDA" w:rsidRDefault="007D7FDA" w:rsidP="007D7FDA">
            <w:pPr>
              <w:pStyle w:val="TableParagraph"/>
              <w:spacing w:line="246" w:lineRule="exact"/>
              <w:ind w:left="105"/>
              <w:rPr>
                <w:b/>
                <w:sz w:val="24"/>
              </w:rPr>
            </w:pPr>
            <w:r>
              <w:rPr>
                <w:b/>
                <w:sz w:val="24"/>
              </w:rPr>
              <w:t>Комплексный подход</w:t>
            </w:r>
          </w:p>
        </w:tc>
        <w:tc>
          <w:tcPr>
            <w:tcW w:w="3118" w:type="dxa"/>
            <w:tcBorders>
              <w:top w:val="nil"/>
              <w:bottom w:val="nil"/>
            </w:tcBorders>
          </w:tcPr>
          <w:p w:rsidR="007D7FDA" w:rsidRDefault="007D7FDA" w:rsidP="007D7FDA">
            <w:pPr>
              <w:pStyle w:val="TableParagraph"/>
              <w:tabs>
                <w:tab w:val="left" w:pos="2099"/>
              </w:tabs>
              <w:spacing w:line="246" w:lineRule="exact"/>
              <w:ind w:left="108"/>
              <w:rPr>
                <w:sz w:val="24"/>
              </w:rPr>
            </w:pPr>
            <w:r>
              <w:rPr>
                <w:sz w:val="24"/>
              </w:rPr>
              <w:t>бессоюзные</w:t>
            </w:r>
            <w:r>
              <w:rPr>
                <w:sz w:val="24"/>
              </w:rPr>
              <w:tab/>
              <w:t>сложные</w:t>
            </w:r>
          </w:p>
        </w:tc>
        <w:tc>
          <w:tcPr>
            <w:tcW w:w="4823" w:type="dxa"/>
            <w:vMerge/>
            <w:tcBorders>
              <w:top w:val="nil"/>
            </w:tcBorders>
          </w:tcPr>
          <w:p w:rsidR="007D7FDA" w:rsidRDefault="007D7FDA" w:rsidP="007D7FDA">
            <w:pPr>
              <w:rPr>
                <w:sz w:val="2"/>
                <w:szCs w:val="2"/>
              </w:rPr>
            </w:pPr>
          </w:p>
        </w:tc>
      </w:tr>
      <w:tr w:rsidR="007D7FDA" w:rsidTr="007D7FDA">
        <w:trPr>
          <w:trHeight w:val="265"/>
        </w:trPr>
        <w:tc>
          <w:tcPr>
            <w:tcW w:w="2693" w:type="dxa"/>
            <w:tcBorders>
              <w:top w:val="nil"/>
              <w:bottom w:val="nil"/>
            </w:tcBorders>
          </w:tcPr>
          <w:p w:rsidR="007D7FDA" w:rsidRDefault="007D7FDA" w:rsidP="007D7FDA">
            <w:pPr>
              <w:pStyle w:val="TableParagraph"/>
              <w:tabs>
                <w:tab w:val="left" w:pos="515"/>
                <w:tab w:val="left" w:pos="1841"/>
              </w:tabs>
              <w:spacing w:line="246" w:lineRule="exact"/>
              <w:ind w:left="105"/>
              <w:rPr>
                <w:b/>
                <w:sz w:val="24"/>
              </w:rPr>
            </w:pPr>
            <w:r>
              <w:rPr>
                <w:b/>
                <w:sz w:val="24"/>
              </w:rPr>
              <w:t>к</w:t>
            </w:r>
            <w:r>
              <w:rPr>
                <w:b/>
                <w:sz w:val="24"/>
              </w:rPr>
              <w:tab/>
              <w:t>изучению</w:t>
            </w:r>
            <w:r>
              <w:rPr>
                <w:b/>
                <w:sz w:val="24"/>
              </w:rPr>
              <w:tab/>
              <w:t>знаков</w:t>
            </w:r>
          </w:p>
        </w:tc>
        <w:tc>
          <w:tcPr>
            <w:tcW w:w="3118" w:type="dxa"/>
            <w:tcBorders>
              <w:top w:val="nil"/>
              <w:bottom w:val="nil"/>
            </w:tcBorders>
          </w:tcPr>
          <w:p w:rsidR="007D7FDA" w:rsidRDefault="007D7FDA" w:rsidP="007D7FDA">
            <w:pPr>
              <w:pStyle w:val="TableParagraph"/>
              <w:tabs>
                <w:tab w:val="left" w:pos="1979"/>
              </w:tabs>
              <w:spacing w:line="246" w:lineRule="exact"/>
              <w:ind w:left="108"/>
              <w:rPr>
                <w:sz w:val="24"/>
              </w:rPr>
            </w:pPr>
            <w:r>
              <w:rPr>
                <w:sz w:val="24"/>
              </w:rPr>
              <w:t>предложения</w:t>
            </w:r>
            <w:r>
              <w:rPr>
                <w:sz w:val="24"/>
              </w:rPr>
              <w:tab/>
              <w:t>с.333-334;</w:t>
            </w:r>
          </w:p>
        </w:tc>
        <w:tc>
          <w:tcPr>
            <w:tcW w:w="4823" w:type="dxa"/>
            <w:vMerge/>
            <w:tcBorders>
              <w:top w:val="nil"/>
            </w:tcBorders>
          </w:tcPr>
          <w:p w:rsidR="007D7FDA" w:rsidRDefault="007D7FDA" w:rsidP="007D7FDA">
            <w:pPr>
              <w:rPr>
                <w:sz w:val="2"/>
                <w:szCs w:val="2"/>
              </w:rPr>
            </w:pPr>
          </w:p>
        </w:tc>
      </w:tr>
      <w:tr w:rsidR="007D7FDA" w:rsidTr="007D7FDA">
        <w:trPr>
          <w:trHeight w:val="268"/>
        </w:trPr>
        <w:tc>
          <w:tcPr>
            <w:tcW w:w="2693" w:type="dxa"/>
            <w:tcBorders>
              <w:top w:val="nil"/>
              <w:bottom w:val="nil"/>
            </w:tcBorders>
          </w:tcPr>
          <w:p w:rsidR="007D7FDA" w:rsidRDefault="007D7FDA" w:rsidP="007D7FDA">
            <w:pPr>
              <w:pStyle w:val="TableParagraph"/>
              <w:tabs>
                <w:tab w:val="left" w:pos="2453"/>
              </w:tabs>
              <w:spacing w:line="248" w:lineRule="exact"/>
              <w:ind w:left="105"/>
              <w:rPr>
                <w:b/>
                <w:sz w:val="24"/>
              </w:rPr>
            </w:pPr>
            <w:r>
              <w:rPr>
                <w:b/>
                <w:sz w:val="24"/>
              </w:rPr>
              <w:t>препинания</w:t>
            </w:r>
            <w:r>
              <w:rPr>
                <w:b/>
                <w:sz w:val="24"/>
              </w:rPr>
              <w:tab/>
              <w:t>в</w:t>
            </w:r>
          </w:p>
        </w:tc>
        <w:tc>
          <w:tcPr>
            <w:tcW w:w="3118" w:type="dxa"/>
            <w:tcBorders>
              <w:top w:val="nil"/>
              <w:bottom w:val="nil"/>
            </w:tcBorders>
          </w:tcPr>
          <w:p w:rsidR="007D7FDA" w:rsidRDefault="007D7FDA" w:rsidP="007D7FDA">
            <w:pPr>
              <w:pStyle w:val="TableParagraph"/>
              <w:spacing w:line="248" w:lineRule="exact"/>
              <w:ind w:left="108"/>
              <w:rPr>
                <w:sz w:val="24"/>
              </w:rPr>
            </w:pPr>
            <w:r>
              <w:rPr>
                <w:sz w:val="24"/>
              </w:rPr>
              <w:t>упр.7, с.334.</w:t>
            </w:r>
          </w:p>
        </w:tc>
        <w:tc>
          <w:tcPr>
            <w:tcW w:w="4823" w:type="dxa"/>
            <w:vMerge/>
            <w:tcBorders>
              <w:top w:val="nil"/>
            </w:tcBorders>
          </w:tcPr>
          <w:p w:rsidR="007D7FDA" w:rsidRDefault="007D7FDA" w:rsidP="007D7FDA">
            <w:pPr>
              <w:rPr>
                <w:sz w:val="2"/>
                <w:szCs w:val="2"/>
              </w:rPr>
            </w:pPr>
          </w:p>
        </w:tc>
      </w:tr>
      <w:tr w:rsidR="007D7FDA" w:rsidTr="007D7FDA">
        <w:trPr>
          <w:trHeight w:val="266"/>
        </w:trPr>
        <w:tc>
          <w:tcPr>
            <w:tcW w:w="2693" w:type="dxa"/>
            <w:tcBorders>
              <w:top w:val="nil"/>
              <w:bottom w:val="nil"/>
            </w:tcBorders>
          </w:tcPr>
          <w:p w:rsidR="007D7FDA" w:rsidRDefault="007D7FDA" w:rsidP="007D7FDA">
            <w:pPr>
              <w:pStyle w:val="TableParagraph"/>
              <w:tabs>
                <w:tab w:val="left" w:pos="1624"/>
              </w:tabs>
              <w:spacing w:line="246" w:lineRule="exact"/>
              <w:ind w:left="105"/>
              <w:rPr>
                <w:b/>
                <w:sz w:val="24"/>
              </w:rPr>
            </w:pPr>
            <w:r>
              <w:rPr>
                <w:b/>
                <w:sz w:val="24"/>
              </w:rPr>
              <w:t>бессоюзном</w:t>
            </w:r>
            <w:r>
              <w:rPr>
                <w:b/>
                <w:sz w:val="24"/>
              </w:rPr>
              <w:tab/>
              <w:t>сложном</w:t>
            </w:r>
          </w:p>
        </w:tc>
        <w:tc>
          <w:tcPr>
            <w:tcW w:w="3118" w:type="dxa"/>
            <w:tcBorders>
              <w:top w:val="nil"/>
              <w:bottom w:val="nil"/>
            </w:tcBorders>
          </w:tcPr>
          <w:p w:rsidR="007D7FDA" w:rsidRDefault="007D7FDA" w:rsidP="007D7FDA">
            <w:pPr>
              <w:pStyle w:val="TableParagraph"/>
              <w:rPr>
                <w:sz w:val="18"/>
              </w:rPr>
            </w:pPr>
          </w:p>
        </w:tc>
        <w:tc>
          <w:tcPr>
            <w:tcW w:w="4823" w:type="dxa"/>
            <w:vMerge/>
            <w:tcBorders>
              <w:top w:val="nil"/>
            </w:tcBorders>
          </w:tcPr>
          <w:p w:rsidR="007D7FDA" w:rsidRDefault="007D7FDA" w:rsidP="007D7FDA">
            <w:pPr>
              <w:rPr>
                <w:sz w:val="2"/>
                <w:szCs w:val="2"/>
              </w:rPr>
            </w:pPr>
          </w:p>
        </w:tc>
      </w:tr>
      <w:tr w:rsidR="007D7FDA" w:rsidTr="007D7FDA">
        <w:trPr>
          <w:trHeight w:val="268"/>
        </w:trPr>
        <w:tc>
          <w:tcPr>
            <w:tcW w:w="2693" w:type="dxa"/>
            <w:tcBorders>
              <w:top w:val="nil"/>
            </w:tcBorders>
          </w:tcPr>
          <w:p w:rsidR="007D7FDA" w:rsidRDefault="007D7FDA" w:rsidP="007D7FDA">
            <w:pPr>
              <w:pStyle w:val="TableParagraph"/>
              <w:spacing w:line="249" w:lineRule="exact"/>
              <w:ind w:left="105"/>
              <w:rPr>
                <w:b/>
                <w:sz w:val="24"/>
              </w:rPr>
            </w:pPr>
            <w:r>
              <w:rPr>
                <w:b/>
                <w:sz w:val="24"/>
              </w:rPr>
              <w:t>предложении</w:t>
            </w:r>
          </w:p>
        </w:tc>
        <w:tc>
          <w:tcPr>
            <w:tcW w:w="3118" w:type="dxa"/>
            <w:tcBorders>
              <w:top w:val="nil"/>
            </w:tcBorders>
          </w:tcPr>
          <w:p w:rsidR="007D7FDA" w:rsidRDefault="007D7FDA" w:rsidP="007D7FDA">
            <w:pPr>
              <w:pStyle w:val="TableParagraph"/>
              <w:rPr>
                <w:sz w:val="18"/>
              </w:rPr>
            </w:pPr>
          </w:p>
        </w:tc>
        <w:tc>
          <w:tcPr>
            <w:tcW w:w="4823" w:type="dxa"/>
            <w:vMerge/>
            <w:tcBorders>
              <w:top w:val="nil"/>
            </w:tcBorders>
          </w:tcPr>
          <w:p w:rsidR="007D7FDA" w:rsidRDefault="007D7FDA" w:rsidP="007D7FDA">
            <w:pPr>
              <w:rPr>
                <w:sz w:val="2"/>
                <w:szCs w:val="2"/>
              </w:rPr>
            </w:pPr>
          </w:p>
        </w:tc>
      </w:tr>
      <w:tr w:rsidR="007D7FDA" w:rsidTr="007D7FDA">
        <w:trPr>
          <w:trHeight w:val="551"/>
        </w:trPr>
        <w:tc>
          <w:tcPr>
            <w:tcW w:w="2693" w:type="dxa"/>
            <w:tcBorders>
              <w:bottom w:val="nil"/>
            </w:tcBorders>
          </w:tcPr>
          <w:p w:rsidR="007D7FDA" w:rsidRDefault="007D7FDA" w:rsidP="007D7FDA">
            <w:pPr>
              <w:pStyle w:val="TableParagraph"/>
              <w:spacing w:line="262" w:lineRule="exact"/>
              <w:ind w:left="105"/>
              <w:rPr>
                <w:sz w:val="24"/>
              </w:rPr>
            </w:pPr>
            <w:r>
              <w:rPr>
                <w:b/>
                <w:sz w:val="24"/>
              </w:rPr>
              <w:t>Базовый модуль 2</w:t>
            </w:r>
            <w:r>
              <w:rPr>
                <w:sz w:val="24"/>
              </w:rPr>
              <w:t>.</w:t>
            </w:r>
          </w:p>
          <w:p w:rsidR="007D7FDA" w:rsidRDefault="007D7FDA" w:rsidP="007D7FDA">
            <w:pPr>
              <w:pStyle w:val="TableParagraph"/>
              <w:spacing w:before="5" w:line="264" w:lineRule="exact"/>
              <w:ind w:left="105"/>
              <w:rPr>
                <w:b/>
                <w:i/>
                <w:sz w:val="24"/>
              </w:rPr>
            </w:pPr>
            <w:r>
              <w:rPr>
                <w:b/>
                <w:i/>
                <w:sz w:val="24"/>
              </w:rPr>
              <w:t>Тема 6</w:t>
            </w:r>
          </w:p>
        </w:tc>
        <w:tc>
          <w:tcPr>
            <w:tcW w:w="3118" w:type="dxa"/>
            <w:tcBorders>
              <w:bottom w:val="nil"/>
            </w:tcBorders>
          </w:tcPr>
          <w:p w:rsidR="007D7FDA" w:rsidRDefault="007D7FDA" w:rsidP="007D7FDA">
            <w:pPr>
              <w:pStyle w:val="TableParagraph"/>
              <w:spacing w:line="262" w:lineRule="exact"/>
              <w:ind w:left="108"/>
              <w:rPr>
                <w:sz w:val="24"/>
              </w:rPr>
            </w:pPr>
            <w:r>
              <w:rPr>
                <w:sz w:val="24"/>
              </w:rPr>
              <w:t>Составит  конспект  на</w:t>
            </w:r>
            <w:r>
              <w:rPr>
                <w:spacing w:val="1"/>
                <w:sz w:val="24"/>
              </w:rPr>
              <w:t xml:space="preserve"> </w:t>
            </w:r>
            <w:r>
              <w:rPr>
                <w:sz w:val="24"/>
              </w:rPr>
              <w:t>тему</w:t>
            </w:r>
          </w:p>
          <w:p w:rsidR="007D7FDA" w:rsidRDefault="007D7FDA" w:rsidP="007D7FDA">
            <w:pPr>
              <w:pStyle w:val="TableParagraph"/>
              <w:tabs>
                <w:tab w:val="left" w:pos="1650"/>
              </w:tabs>
              <w:spacing w:line="269" w:lineRule="exact"/>
              <w:ind w:left="108"/>
              <w:rPr>
                <w:sz w:val="24"/>
              </w:rPr>
            </w:pPr>
            <w:r>
              <w:rPr>
                <w:sz w:val="24"/>
              </w:rPr>
              <w:t>«Сложные</w:t>
            </w:r>
            <w:r>
              <w:rPr>
                <w:sz w:val="24"/>
              </w:rPr>
              <w:tab/>
              <w:t>предложения</w:t>
            </w:r>
          </w:p>
        </w:tc>
        <w:tc>
          <w:tcPr>
            <w:tcW w:w="4823" w:type="dxa"/>
            <w:tcBorders>
              <w:bottom w:val="nil"/>
            </w:tcBorders>
          </w:tcPr>
          <w:p w:rsidR="007D7FDA" w:rsidRDefault="007D7FDA" w:rsidP="007D7FDA">
            <w:pPr>
              <w:pStyle w:val="TableParagraph"/>
              <w:spacing w:line="217" w:lineRule="exact"/>
              <w:ind w:left="108"/>
              <w:rPr>
                <w:sz w:val="20"/>
              </w:rPr>
            </w:pPr>
            <w:r>
              <w:rPr>
                <w:sz w:val="20"/>
              </w:rPr>
              <w:t>Проверка конспекта на семинарах и применение</w:t>
            </w:r>
          </w:p>
          <w:p w:rsidR="007D7FDA" w:rsidRDefault="007D7FDA" w:rsidP="007D7FDA">
            <w:pPr>
              <w:pStyle w:val="TableParagraph"/>
              <w:spacing w:before="1"/>
              <w:ind w:left="108"/>
              <w:rPr>
                <w:sz w:val="20"/>
              </w:rPr>
            </w:pPr>
            <w:r>
              <w:rPr>
                <w:sz w:val="20"/>
              </w:rPr>
              <w:t>данных для выполнения упражнения в аудитории.</w:t>
            </w:r>
          </w:p>
        </w:tc>
      </w:tr>
      <w:tr w:rsidR="007D7FDA" w:rsidTr="007D7FDA">
        <w:trPr>
          <w:trHeight w:val="278"/>
        </w:trPr>
        <w:tc>
          <w:tcPr>
            <w:tcW w:w="2693" w:type="dxa"/>
            <w:tcBorders>
              <w:top w:val="nil"/>
              <w:bottom w:val="nil"/>
            </w:tcBorders>
          </w:tcPr>
          <w:p w:rsidR="007D7FDA" w:rsidRDefault="007D7FDA" w:rsidP="007D7FDA">
            <w:pPr>
              <w:pStyle w:val="TableParagraph"/>
              <w:spacing w:line="258" w:lineRule="exact"/>
              <w:ind w:left="105"/>
              <w:rPr>
                <w:b/>
                <w:sz w:val="24"/>
              </w:rPr>
            </w:pPr>
            <w:r>
              <w:rPr>
                <w:b/>
                <w:sz w:val="24"/>
              </w:rPr>
              <w:t>Комплексный подход</w:t>
            </w:r>
          </w:p>
        </w:tc>
        <w:tc>
          <w:tcPr>
            <w:tcW w:w="3118" w:type="dxa"/>
            <w:tcBorders>
              <w:top w:val="nil"/>
              <w:bottom w:val="nil"/>
            </w:tcBorders>
          </w:tcPr>
          <w:p w:rsidR="007D7FDA" w:rsidRDefault="007D7FDA" w:rsidP="007D7FDA">
            <w:pPr>
              <w:pStyle w:val="TableParagraph"/>
              <w:spacing w:line="258" w:lineRule="exact"/>
              <w:ind w:left="108"/>
              <w:rPr>
                <w:sz w:val="24"/>
              </w:rPr>
            </w:pPr>
            <w:r>
              <w:rPr>
                <w:sz w:val="24"/>
              </w:rPr>
              <w:t>многочленной структуры».</w:t>
            </w:r>
          </w:p>
        </w:tc>
        <w:tc>
          <w:tcPr>
            <w:tcW w:w="4823" w:type="dxa"/>
            <w:tcBorders>
              <w:top w:val="nil"/>
              <w:bottom w:val="nil"/>
            </w:tcBorders>
          </w:tcPr>
          <w:p w:rsidR="007D7FDA" w:rsidRDefault="007D7FDA" w:rsidP="007D7FDA">
            <w:pPr>
              <w:pStyle w:val="TableParagraph"/>
              <w:rPr>
                <w:sz w:val="20"/>
              </w:rPr>
            </w:pPr>
          </w:p>
        </w:tc>
      </w:tr>
      <w:tr w:rsidR="007D7FDA" w:rsidTr="007D7FDA">
        <w:trPr>
          <w:trHeight w:val="275"/>
        </w:trPr>
        <w:tc>
          <w:tcPr>
            <w:tcW w:w="2693" w:type="dxa"/>
            <w:tcBorders>
              <w:top w:val="nil"/>
              <w:bottom w:val="nil"/>
            </w:tcBorders>
          </w:tcPr>
          <w:p w:rsidR="007D7FDA" w:rsidRDefault="007D7FDA" w:rsidP="007D7FDA">
            <w:pPr>
              <w:pStyle w:val="TableParagraph"/>
              <w:tabs>
                <w:tab w:val="left" w:pos="515"/>
                <w:tab w:val="left" w:pos="1841"/>
              </w:tabs>
              <w:spacing w:line="256" w:lineRule="exact"/>
              <w:ind w:left="105"/>
              <w:rPr>
                <w:b/>
                <w:sz w:val="24"/>
              </w:rPr>
            </w:pPr>
            <w:r>
              <w:rPr>
                <w:b/>
                <w:sz w:val="24"/>
              </w:rPr>
              <w:t>к</w:t>
            </w:r>
            <w:r>
              <w:rPr>
                <w:b/>
                <w:sz w:val="24"/>
              </w:rPr>
              <w:tab/>
              <w:t>изучению</w:t>
            </w:r>
            <w:r>
              <w:rPr>
                <w:b/>
                <w:sz w:val="24"/>
              </w:rPr>
              <w:tab/>
              <w:t>знаков</w:t>
            </w:r>
          </w:p>
        </w:tc>
        <w:tc>
          <w:tcPr>
            <w:tcW w:w="3118" w:type="dxa"/>
            <w:tcBorders>
              <w:top w:val="nil"/>
              <w:bottom w:val="nil"/>
            </w:tcBorders>
          </w:tcPr>
          <w:p w:rsidR="007D7FDA" w:rsidRDefault="007D7FDA" w:rsidP="007D7FDA">
            <w:pPr>
              <w:pStyle w:val="TableParagraph"/>
              <w:rPr>
                <w:sz w:val="20"/>
              </w:rPr>
            </w:pPr>
          </w:p>
        </w:tc>
        <w:tc>
          <w:tcPr>
            <w:tcW w:w="4823" w:type="dxa"/>
            <w:tcBorders>
              <w:top w:val="nil"/>
              <w:bottom w:val="nil"/>
            </w:tcBorders>
          </w:tcPr>
          <w:p w:rsidR="007D7FDA" w:rsidRDefault="007D7FDA" w:rsidP="007D7FDA">
            <w:pPr>
              <w:pStyle w:val="TableParagraph"/>
              <w:rPr>
                <w:sz w:val="20"/>
              </w:rPr>
            </w:pPr>
          </w:p>
        </w:tc>
      </w:tr>
      <w:tr w:rsidR="007D7FDA" w:rsidTr="007D7FDA">
        <w:trPr>
          <w:trHeight w:val="275"/>
        </w:trPr>
        <w:tc>
          <w:tcPr>
            <w:tcW w:w="2693" w:type="dxa"/>
            <w:tcBorders>
              <w:top w:val="nil"/>
              <w:bottom w:val="nil"/>
            </w:tcBorders>
          </w:tcPr>
          <w:p w:rsidR="007D7FDA" w:rsidRDefault="007D7FDA" w:rsidP="007D7FDA">
            <w:pPr>
              <w:pStyle w:val="TableParagraph"/>
              <w:tabs>
                <w:tab w:val="left" w:pos="2453"/>
              </w:tabs>
              <w:spacing w:line="256" w:lineRule="exact"/>
              <w:ind w:left="105"/>
              <w:rPr>
                <w:b/>
                <w:sz w:val="24"/>
              </w:rPr>
            </w:pPr>
            <w:r>
              <w:rPr>
                <w:b/>
                <w:sz w:val="24"/>
              </w:rPr>
              <w:t>препинания</w:t>
            </w:r>
            <w:r>
              <w:rPr>
                <w:b/>
                <w:sz w:val="24"/>
              </w:rPr>
              <w:tab/>
              <w:t>в</w:t>
            </w:r>
          </w:p>
        </w:tc>
        <w:tc>
          <w:tcPr>
            <w:tcW w:w="3118" w:type="dxa"/>
            <w:tcBorders>
              <w:top w:val="nil"/>
              <w:bottom w:val="nil"/>
            </w:tcBorders>
          </w:tcPr>
          <w:p w:rsidR="007D7FDA" w:rsidRDefault="007D7FDA" w:rsidP="007D7FDA">
            <w:pPr>
              <w:pStyle w:val="TableParagraph"/>
              <w:rPr>
                <w:sz w:val="20"/>
              </w:rPr>
            </w:pPr>
          </w:p>
        </w:tc>
        <w:tc>
          <w:tcPr>
            <w:tcW w:w="4823" w:type="dxa"/>
            <w:tcBorders>
              <w:top w:val="nil"/>
              <w:bottom w:val="nil"/>
            </w:tcBorders>
          </w:tcPr>
          <w:p w:rsidR="007D7FDA" w:rsidRDefault="007D7FDA" w:rsidP="007D7FDA">
            <w:pPr>
              <w:pStyle w:val="TableParagraph"/>
              <w:rPr>
                <w:sz w:val="20"/>
              </w:rPr>
            </w:pPr>
          </w:p>
        </w:tc>
      </w:tr>
      <w:tr w:rsidR="007D7FDA" w:rsidTr="007D7FDA">
        <w:trPr>
          <w:trHeight w:val="275"/>
        </w:trPr>
        <w:tc>
          <w:tcPr>
            <w:tcW w:w="2693" w:type="dxa"/>
            <w:tcBorders>
              <w:top w:val="nil"/>
              <w:bottom w:val="nil"/>
            </w:tcBorders>
          </w:tcPr>
          <w:p w:rsidR="007D7FDA" w:rsidRDefault="007D7FDA" w:rsidP="007D7FDA">
            <w:pPr>
              <w:pStyle w:val="TableParagraph"/>
              <w:spacing w:line="256" w:lineRule="exact"/>
              <w:ind w:left="105"/>
              <w:rPr>
                <w:b/>
                <w:sz w:val="24"/>
              </w:rPr>
            </w:pPr>
            <w:r>
              <w:rPr>
                <w:b/>
                <w:sz w:val="24"/>
              </w:rPr>
              <w:t>предложениях</w:t>
            </w:r>
          </w:p>
        </w:tc>
        <w:tc>
          <w:tcPr>
            <w:tcW w:w="3118" w:type="dxa"/>
            <w:tcBorders>
              <w:top w:val="nil"/>
              <w:bottom w:val="nil"/>
            </w:tcBorders>
          </w:tcPr>
          <w:p w:rsidR="007D7FDA" w:rsidRDefault="007D7FDA" w:rsidP="007D7FDA">
            <w:pPr>
              <w:pStyle w:val="TableParagraph"/>
              <w:rPr>
                <w:sz w:val="20"/>
              </w:rPr>
            </w:pPr>
          </w:p>
        </w:tc>
        <w:tc>
          <w:tcPr>
            <w:tcW w:w="4823" w:type="dxa"/>
            <w:tcBorders>
              <w:top w:val="nil"/>
              <w:bottom w:val="nil"/>
            </w:tcBorders>
          </w:tcPr>
          <w:p w:rsidR="007D7FDA" w:rsidRDefault="007D7FDA" w:rsidP="007D7FDA">
            <w:pPr>
              <w:pStyle w:val="TableParagraph"/>
              <w:rPr>
                <w:sz w:val="20"/>
              </w:rPr>
            </w:pPr>
          </w:p>
        </w:tc>
      </w:tr>
      <w:tr w:rsidR="007D7FDA" w:rsidTr="007D7FDA">
        <w:trPr>
          <w:trHeight w:val="276"/>
        </w:trPr>
        <w:tc>
          <w:tcPr>
            <w:tcW w:w="2693" w:type="dxa"/>
            <w:tcBorders>
              <w:top w:val="nil"/>
              <w:bottom w:val="nil"/>
            </w:tcBorders>
          </w:tcPr>
          <w:p w:rsidR="007D7FDA" w:rsidRDefault="007D7FDA" w:rsidP="007D7FDA">
            <w:pPr>
              <w:pStyle w:val="TableParagraph"/>
              <w:spacing w:line="256" w:lineRule="exact"/>
              <w:ind w:left="105"/>
              <w:rPr>
                <w:b/>
                <w:sz w:val="24"/>
              </w:rPr>
            </w:pPr>
            <w:r>
              <w:rPr>
                <w:b/>
                <w:sz w:val="24"/>
              </w:rPr>
              <w:t>многочленной</w:t>
            </w:r>
          </w:p>
        </w:tc>
        <w:tc>
          <w:tcPr>
            <w:tcW w:w="3118" w:type="dxa"/>
            <w:tcBorders>
              <w:top w:val="nil"/>
              <w:bottom w:val="nil"/>
            </w:tcBorders>
          </w:tcPr>
          <w:p w:rsidR="007D7FDA" w:rsidRDefault="007D7FDA" w:rsidP="007D7FDA">
            <w:pPr>
              <w:pStyle w:val="TableParagraph"/>
              <w:rPr>
                <w:sz w:val="20"/>
              </w:rPr>
            </w:pPr>
          </w:p>
        </w:tc>
        <w:tc>
          <w:tcPr>
            <w:tcW w:w="4823" w:type="dxa"/>
            <w:tcBorders>
              <w:top w:val="nil"/>
              <w:bottom w:val="nil"/>
            </w:tcBorders>
          </w:tcPr>
          <w:p w:rsidR="007D7FDA" w:rsidRDefault="007D7FDA" w:rsidP="007D7FDA">
            <w:pPr>
              <w:pStyle w:val="TableParagraph"/>
              <w:rPr>
                <w:sz w:val="20"/>
              </w:rPr>
            </w:pPr>
          </w:p>
        </w:tc>
      </w:tr>
      <w:tr w:rsidR="007D7FDA" w:rsidTr="007D7FDA">
        <w:trPr>
          <w:trHeight w:val="273"/>
        </w:trPr>
        <w:tc>
          <w:tcPr>
            <w:tcW w:w="2693" w:type="dxa"/>
            <w:tcBorders>
              <w:top w:val="nil"/>
            </w:tcBorders>
          </w:tcPr>
          <w:p w:rsidR="007D7FDA" w:rsidRDefault="007D7FDA" w:rsidP="007D7FDA">
            <w:pPr>
              <w:pStyle w:val="TableParagraph"/>
              <w:spacing w:line="254" w:lineRule="exact"/>
              <w:ind w:left="105"/>
              <w:rPr>
                <w:b/>
                <w:sz w:val="24"/>
              </w:rPr>
            </w:pPr>
            <w:r>
              <w:rPr>
                <w:b/>
                <w:sz w:val="24"/>
              </w:rPr>
              <w:t>структуры</w:t>
            </w:r>
          </w:p>
        </w:tc>
        <w:tc>
          <w:tcPr>
            <w:tcW w:w="3118" w:type="dxa"/>
            <w:tcBorders>
              <w:top w:val="nil"/>
            </w:tcBorders>
          </w:tcPr>
          <w:p w:rsidR="007D7FDA" w:rsidRDefault="007D7FDA" w:rsidP="007D7FDA">
            <w:pPr>
              <w:pStyle w:val="TableParagraph"/>
              <w:rPr>
                <w:sz w:val="20"/>
              </w:rPr>
            </w:pPr>
          </w:p>
        </w:tc>
        <w:tc>
          <w:tcPr>
            <w:tcW w:w="4823" w:type="dxa"/>
            <w:tcBorders>
              <w:top w:val="nil"/>
            </w:tcBorders>
          </w:tcPr>
          <w:p w:rsidR="007D7FDA" w:rsidRDefault="007D7FDA" w:rsidP="007D7FDA">
            <w:pPr>
              <w:pStyle w:val="TableParagraph"/>
              <w:rPr>
                <w:sz w:val="20"/>
              </w:rPr>
            </w:pPr>
          </w:p>
        </w:tc>
      </w:tr>
      <w:tr w:rsidR="007D7FDA" w:rsidTr="007D7FDA">
        <w:trPr>
          <w:trHeight w:val="2208"/>
        </w:trPr>
        <w:tc>
          <w:tcPr>
            <w:tcW w:w="2693" w:type="dxa"/>
          </w:tcPr>
          <w:p w:rsidR="007D7FDA" w:rsidRDefault="007D7FDA" w:rsidP="007D7FDA">
            <w:pPr>
              <w:pStyle w:val="TableParagraph"/>
              <w:spacing w:line="262" w:lineRule="exact"/>
              <w:ind w:left="105"/>
              <w:rPr>
                <w:sz w:val="24"/>
              </w:rPr>
            </w:pPr>
            <w:r>
              <w:rPr>
                <w:b/>
                <w:sz w:val="24"/>
              </w:rPr>
              <w:t>Базовый модуль 2</w:t>
            </w:r>
            <w:r>
              <w:rPr>
                <w:sz w:val="24"/>
              </w:rPr>
              <w:t>.</w:t>
            </w:r>
          </w:p>
          <w:p w:rsidR="007D7FDA" w:rsidRDefault="007D7FDA" w:rsidP="007D7FDA">
            <w:pPr>
              <w:pStyle w:val="TableParagraph"/>
              <w:spacing w:before="5"/>
              <w:ind w:left="105"/>
              <w:rPr>
                <w:b/>
                <w:i/>
                <w:sz w:val="24"/>
              </w:rPr>
            </w:pPr>
            <w:r>
              <w:rPr>
                <w:b/>
                <w:i/>
                <w:sz w:val="24"/>
              </w:rPr>
              <w:t>Тема 7</w:t>
            </w:r>
          </w:p>
          <w:p w:rsidR="007D7FDA" w:rsidRDefault="007D7FDA" w:rsidP="007D7FDA">
            <w:pPr>
              <w:pStyle w:val="TableParagraph"/>
              <w:tabs>
                <w:tab w:val="left" w:pos="2453"/>
              </w:tabs>
              <w:ind w:left="105" w:right="97"/>
              <w:jc w:val="both"/>
              <w:rPr>
                <w:b/>
                <w:sz w:val="24"/>
              </w:rPr>
            </w:pPr>
            <w:r>
              <w:rPr>
                <w:b/>
                <w:sz w:val="24"/>
              </w:rPr>
              <w:t>Комплексный подход к изучению знаков препинания</w:t>
            </w:r>
            <w:r>
              <w:rPr>
                <w:b/>
                <w:sz w:val="24"/>
              </w:rPr>
              <w:tab/>
              <w:t>в</w:t>
            </w:r>
          </w:p>
          <w:p w:rsidR="007D7FDA" w:rsidRDefault="007D7FDA" w:rsidP="007D7FDA">
            <w:pPr>
              <w:pStyle w:val="TableParagraph"/>
              <w:tabs>
                <w:tab w:val="left" w:pos="2475"/>
              </w:tabs>
              <w:ind w:left="105" w:right="99"/>
              <w:rPr>
                <w:b/>
                <w:sz w:val="24"/>
              </w:rPr>
            </w:pPr>
            <w:r>
              <w:rPr>
                <w:b/>
                <w:sz w:val="24"/>
              </w:rPr>
              <w:t>предложениях</w:t>
            </w:r>
            <w:r>
              <w:rPr>
                <w:b/>
                <w:sz w:val="24"/>
              </w:rPr>
              <w:tab/>
              <w:t>с прямой</w:t>
            </w:r>
            <w:r>
              <w:rPr>
                <w:b/>
                <w:spacing w:val="-1"/>
                <w:sz w:val="24"/>
              </w:rPr>
              <w:t xml:space="preserve"> </w:t>
            </w:r>
            <w:r>
              <w:rPr>
                <w:b/>
                <w:sz w:val="24"/>
              </w:rPr>
              <w:t>речью</w:t>
            </w:r>
          </w:p>
        </w:tc>
        <w:tc>
          <w:tcPr>
            <w:tcW w:w="3118" w:type="dxa"/>
          </w:tcPr>
          <w:p w:rsidR="007D7FDA" w:rsidRDefault="007D7FDA" w:rsidP="007D7FDA">
            <w:pPr>
              <w:pStyle w:val="TableParagraph"/>
              <w:spacing w:line="262" w:lineRule="exact"/>
              <w:ind w:left="108"/>
              <w:rPr>
                <w:sz w:val="24"/>
              </w:rPr>
            </w:pPr>
            <w:r>
              <w:rPr>
                <w:sz w:val="24"/>
              </w:rPr>
              <w:t>Выполните упр.10, с.336.</w:t>
            </w:r>
          </w:p>
        </w:tc>
        <w:tc>
          <w:tcPr>
            <w:tcW w:w="4823" w:type="dxa"/>
          </w:tcPr>
          <w:p w:rsidR="007D7FDA" w:rsidRDefault="007D7FDA" w:rsidP="007D7FDA">
            <w:pPr>
              <w:pStyle w:val="TableParagraph"/>
              <w:spacing w:line="217" w:lineRule="exact"/>
              <w:ind w:left="108"/>
              <w:rPr>
                <w:sz w:val="20"/>
              </w:rPr>
            </w:pPr>
            <w:r>
              <w:rPr>
                <w:sz w:val="20"/>
              </w:rPr>
              <w:t>Взаимопроверка.</w:t>
            </w:r>
          </w:p>
        </w:tc>
      </w:tr>
      <w:tr w:rsidR="007D7FDA" w:rsidTr="007D7FDA">
        <w:trPr>
          <w:trHeight w:val="918"/>
        </w:trPr>
        <w:tc>
          <w:tcPr>
            <w:tcW w:w="2693" w:type="dxa"/>
          </w:tcPr>
          <w:p w:rsidR="007D7FDA" w:rsidRDefault="007D7FDA" w:rsidP="007D7FDA">
            <w:pPr>
              <w:pStyle w:val="TableParagraph"/>
              <w:spacing w:line="262" w:lineRule="exact"/>
              <w:ind w:left="105"/>
              <w:rPr>
                <w:sz w:val="24"/>
              </w:rPr>
            </w:pPr>
            <w:r>
              <w:rPr>
                <w:b/>
                <w:sz w:val="24"/>
              </w:rPr>
              <w:t>Базовый модуль 2</w:t>
            </w:r>
            <w:r>
              <w:rPr>
                <w:sz w:val="24"/>
              </w:rPr>
              <w:t>.</w:t>
            </w:r>
          </w:p>
          <w:p w:rsidR="007D7FDA" w:rsidRDefault="007D7FDA" w:rsidP="007D7FDA">
            <w:pPr>
              <w:pStyle w:val="TableParagraph"/>
              <w:spacing w:before="5"/>
              <w:ind w:left="105"/>
              <w:rPr>
                <w:b/>
                <w:i/>
                <w:sz w:val="24"/>
              </w:rPr>
            </w:pPr>
            <w:r>
              <w:rPr>
                <w:b/>
                <w:i/>
                <w:sz w:val="24"/>
              </w:rPr>
              <w:t>Тема</w:t>
            </w:r>
            <w:r>
              <w:rPr>
                <w:b/>
                <w:i/>
                <w:spacing w:val="-2"/>
                <w:sz w:val="24"/>
              </w:rPr>
              <w:t xml:space="preserve"> </w:t>
            </w:r>
            <w:r>
              <w:rPr>
                <w:b/>
                <w:i/>
                <w:sz w:val="24"/>
              </w:rPr>
              <w:t>8</w:t>
            </w:r>
          </w:p>
          <w:p w:rsidR="007D7FDA" w:rsidRDefault="007D7FDA" w:rsidP="007D7FDA">
            <w:pPr>
              <w:pStyle w:val="TableParagraph"/>
              <w:ind w:left="105"/>
              <w:rPr>
                <w:b/>
                <w:sz w:val="24"/>
              </w:rPr>
            </w:pPr>
            <w:r>
              <w:rPr>
                <w:b/>
                <w:sz w:val="24"/>
              </w:rPr>
              <w:t>Абзац.</w:t>
            </w:r>
          </w:p>
        </w:tc>
        <w:tc>
          <w:tcPr>
            <w:tcW w:w="3118" w:type="dxa"/>
          </w:tcPr>
          <w:p w:rsidR="007D7FDA" w:rsidRDefault="007D7FDA" w:rsidP="007D7FDA">
            <w:pPr>
              <w:pStyle w:val="TableParagraph"/>
              <w:tabs>
                <w:tab w:val="left" w:pos="1635"/>
                <w:tab w:val="left" w:pos="2667"/>
              </w:tabs>
              <w:ind w:left="108" w:right="97"/>
              <w:rPr>
                <w:sz w:val="24"/>
              </w:rPr>
            </w:pPr>
            <w:r>
              <w:rPr>
                <w:sz w:val="24"/>
              </w:rPr>
              <w:t>Выполните</w:t>
            </w:r>
            <w:r>
              <w:rPr>
                <w:sz w:val="24"/>
              </w:rPr>
              <w:tab/>
              <w:t>упр.45</w:t>
            </w:r>
            <w:r>
              <w:rPr>
                <w:sz w:val="24"/>
              </w:rPr>
              <w:tab/>
              <w:t>(1), с.227, упр.5,</w:t>
            </w:r>
            <w:r>
              <w:rPr>
                <w:spacing w:val="1"/>
                <w:sz w:val="24"/>
              </w:rPr>
              <w:t xml:space="preserve"> </w:t>
            </w:r>
            <w:r>
              <w:rPr>
                <w:sz w:val="24"/>
              </w:rPr>
              <w:t>с.228-229.</w:t>
            </w:r>
          </w:p>
        </w:tc>
        <w:tc>
          <w:tcPr>
            <w:tcW w:w="4823" w:type="dxa"/>
          </w:tcPr>
          <w:p w:rsidR="007D7FDA" w:rsidRDefault="007D7FDA" w:rsidP="007D7FDA">
            <w:pPr>
              <w:pStyle w:val="TableParagraph"/>
              <w:spacing w:line="217" w:lineRule="exact"/>
              <w:ind w:left="108"/>
              <w:rPr>
                <w:sz w:val="20"/>
              </w:rPr>
            </w:pPr>
            <w:r>
              <w:rPr>
                <w:sz w:val="20"/>
              </w:rPr>
              <w:t>Использовать данный материал на семинаре при</w:t>
            </w:r>
          </w:p>
          <w:p w:rsidR="007D7FDA" w:rsidRDefault="007D7FDA" w:rsidP="007D7FDA">
            <w:pPr>
              <w:pStyle w:val="TableParagraph"/>
              <w:spacing w:line="230" w:lineRule="atLeast"/>
              <w:ind w:left="108" w:right="101"/>
              <w:jc w:val="both"/>
              <w:rPr>
                <w:sz w:val="20"/>
              </w:rPr>
            </w:pPr>
            <w:r>
              <w:rPr>
                <w:sz w:val="20"/>
              </w:rPr>
              <w:t>выполнении упр.12, с.339-340, где необходимо выделить опознавательные признаки структуры текста на основе разграничения на абзацы.</w:t>
            </w:r>
          </w:p>
        </w:tc>
      </w:tr>
      <w:tr w:rsidR="007D7FDA" w:rsidTr="007D7FDA">
        <w:trPr>
          <w:trHeight w:val="270"/>
        </w:trPr>
        <w:tc>
          <w:tcPr>
            <w:tcW w:w="2693" w:type="dxa"/>
            <w:tcBorders>
              <w:bottom w:val="nil"/>
            </w:tcBorders>
          </w:tcPr>
          <w:p w:rsidR="007D7FDA" w:rsidRDefault="007D7FDA" w:rsidP="007D7FDA">
            <w:pPr>
              <w:pStyle w:val="TableParagraph"/>
              <w:spacing w:line="250" w:lineRule="exact"/>
              <w:ind w:left="105"/>
              <w:rPr>
                <w:sz w:val="24"/>
              </w:rPr>
            </w:pPr>
            <w:r>
              <w:rPr>
                <w:b/>
                <w:sz w:val="24"/>
              </w:rPr>
              <w:t>Базовый модуль 3</w:t>
            </w:r>
            <w:r>
              <w:rPr>
                <w:sz w:val="24"/>
              </w:rPr>
              <w:t>.</w:t>
            </w:r>
          </w:p>
        </w:tc>
        <w:tc>
          <w:tcPr>
            <w:tcW w:w="3118" w:type="dxa"/>
            <w:tcBorders>
              <w:bottom w:val="nil"/>
            </w:tcBorders>
          </w:tcPr>
          <w:p w:rsidR="007D7FDA" w:rsidRDefault="007D7FDA" w:rsidP="007D7FDA">
            <w:pPr>
              <w:pStyle w:val="TableParagraph"/>
              <w:spacing w:line="250" w:lineRule="exact"/>
              <w:ind w:left="108"/>
              <w:rPr>
                <w:sz w:val="24"/>
              </w:rPr>
            </w:pPr>
            <w:r>
              <w:rPr>
                <w:sz w:val="24"/>
              </w:rPr>
              <w:t>Указать основные признаки</w:t>
            </w:r>
          </w:p>
        </w:tc>
        <w:tc>
          <w:tcPr>
            <w:tcW w:w="4823" w:type="dxa"/>
            <w:vMerge w:val="restart"/>
          </w:tcPr>
          <w:p w:rsidR="007D7FDA" w:rsidRDefault="007D7FDA" w:rsidP="007D7FDA">
            <w:pPr>
              <w:pStyle w:val="TableParagraph"/>
              <w:spacing w:line="237" w:lineRule="auto"/>
              <w:ind w:left="108" w:firstLine="50"/>
              <w:rPr>
                <w:sz w:val="20"/>
              </w:rPr>
            </w:pPr>
            <w:r>
              <w:rPr>
                <w:sz w:val="20"/>
              </w:rPr>
              <w:t>Использовать конспект при выполнении на семинаре Упр. «Непослушные синицы», с 248-249.</w:t>
            </w:r>
          </w:p>
        </w:tc>
      </w:tr>
      <w:tr w:rsidR="007D7FDA" w:rsidTr="007D7FDA">
        <w:trPr>
          <w:trHeight w:val="270"/>
        </w:trPr>
        <w:tc>
          <w:tcPr>
            <w:tcW w:w="2693" w:type="dxa"/>
            <w:tcBorders>
              <w:top w:val="nil"/>
              <w:bottom w:val="nil"/>
            </w:tcBorders>
          </w:tcPr>
          <w:p w:rsidR="007D7FDA" w:rsidRDefault="007D7FDA" w:rsidP="007D7FDA">
            <w:pPr>
              <w:pStyle w:val="TableParagraph"/>
              <w:spacing w:line="251" w:lineRule="exact"/>
              <w:ind w:left="105"/>
              <w:rPr>
                <w:b/>
                <w:i/>
                <w:sz w:val="24"/>
              </w:rPr>
            </w:pPr>
            <w:r>
              <w:rPr>
                <w:b/>
                <w:i/>
                <w:sz w:val="24"/>
              </w:rPr>
              <w:t>Тема 1</w:t>
            </w:r>
          </w:p>
        </w:tc>
        <w:tc>
          <w:tcPr>
            <w:tcW w:w="3118" w:type="dxa"/>
            <w:tcBorders>
              <w:top w:val="nil"/>
              <w:bottom w:val="nil"/>
            </w:tcBorders>
          </w:tcPr>
          <w:p w:rsidR="007D7FDA" w:rsidRDefault="007D7FDA" w:rsidP="007D7FDA">
            <w:pPr>
              <w:pStyle w:val="TableParagraph"/>
              <w:spacing w:line="251" w:lineRule="exact"/>
              <w:ind w:left="108"/>
              <w:rPr>
                <w:sz w:val="24"/>
              </w:rPr>
            </w:pPr>
            <w:r>
              <w:rPr>
                <w:sz w:val="24"/>
              </w:rPr>
              <w:t>текста</w:t>
            </w:r>
          </w:p>
        </w:tc>
        <w:tc>
          <w:tcPr>
            <w:tcW w:w="4823" w:type="dxa"/>
            <w:vMerge/>
            <w:tcBorders>
              <w:top w:val="nil"/>
            </w:tcBorders>
          </w:tcPr>
          <w:p w:rsidR="007D7FDA" w:rsidRDefault="007D7FDA" w:rsidP="007D7FDA">
            <w:pPr>
              <w:rPr>
                <w:sz w:val="2"/>
                <w:szCs w:val="2"/>
              </w:rPr>
            </w:pPr>
          </w:p>
        </w:tc>
      </w:tr>
      <w:tr w:rsidR="007D7FDA" w:rsidTr="007D7FDA">
        <w:trPr>
          <w:trHeight w:val="265"/>
        </w:trPr>
        <w:tc>
          <w:tcPr>
            <w:tcW w:w="2693" w:type="dxa"/>
            <w:tcBorders>
              <w:top w:val="nil"/>
              <w:bottom w:val="nil"/>
            </w:tcBorders>
          </w:tcPr>
          <w:p w:rsidR="007D7FDA" w:rsidRDefault="007D7FDA" w:rsidP="007D7FDA">
            <w:pPr>
              <w:pStyle w:val="TableParagraph"/>
              <w:spacing w:line="246" w:lineRule="exact"/>
              <w:ind w:left="105"/>
              <w:rPr>
                <w:b/>
                <w:sz w:val="24"/>
              </w:rPr>
            </w:pPr>
            <w:r>
              <w:rPr>
                <w:b/>
                <w:sz w:val="24"/>
              </w:rPr>
              <w:t>Определение понятия</w:t>
            </w:r>
          </w:p>
        </w:tc>
        <w:tc>
          <w:tcPr>
            <w:tcW w:w="3118" w:type="dxa"/>
            <w:tcBorders>
              <w:top w:val="nil"/>
              <w:bottom w:val="nil"/>
            </w:tcBorders>
          </w:tcPr>
          <w:p w:rsidR="007D7FDA" w:rsidRDefault="007D7FDA" w:rsidP="007D7FDA">
            <w:pPr>
              <w:pStyle w:val="TableParagraph"/>
              <w:rPr>
                <w:sz w:val="18"/>
              </w:rPr>
            </w:pPr>
          </w:p>
        </w:tc>
        <w:tc>
          <w:tcPr>
            <w:tcW w:w="4823" w:type="dxa"/>
            <w:vMerge/>
            <w:tcBorders>
              <w:top w:val="nil"/>
            </w:tcBorders>
          </w:tcPr>
          <w:p w:rsidR="007D7FDA" w:rsidRDefault="007D7FDA" w:rsidP="007D7FDA">
            <w:pPr>
              <w:rPr>
                <w:sz w:val="2"/>
                <w:szCs w:val="2"/>
              </w:rPr>
            </w:pPr>
          </w:p>
        </w:tc>
      </w:tr>
      <w:tr w:rsidR="007D7FDA" w:rsidTr="007D7FDA">
        <w:trPr>
          <w:trHeight w:val="265"/>
        </w:trPr>
        <w:tc>
          <w:tcPr>
            <w:tcW w:w="2693" w:type="dxa"/>
            <w:tcBorders>
              <w:top w:val="nil"/>
              <w:bottom w:val="nil"/>
            </w:tcBorders>
          </w:tcPr>
          <w:p w:rsidR="007D7FDA" w:rsidRDefault="007D7FDA" w:rsidP="007D7FDA">
            <w:pPr>
              <w:pStyle w:val="TableParagraph"/>
              <w:spacing w:line="245" w:lineRule="exact"/>
              <w:ind w:left="105"/>
              <w:rPr>
                <w:b/>
                <w:sz w:val="24"/>
              </w:rPr>
            </w:pPr>
            <w:r>
              <w:rPr>
                <w:b/>
                <w:sz w:val="24"/>
              </w:rPr>
              <w:t>текст. Понятие текста</w:t>
            </w:r>
          </w:p>
        </w:tc>
        <w:tc>
          <w:tcPr>
            <w:tcW w:w="3118" w:type="dxa"/>
            <w:tcBorders>
              <w:top w:val="nil"/>
              <w:bottom w:val="nil"/>
            </w:tcBorders>
          </w:tcPr>
          <w:p w:rsidR="007D7FDA" w:rsidRDefault="007D7FDA" w:rsidP="007D7FDA">
            <w:pPr>
              <w:pStyle w:val="TableParagraph"/>
              <w:rPr>
                <w:sz w:val="18"/>
              </w:rPr>
            </w:pPr>
          </w:p>
        </w:tc>
        <w:tc>
          <w:tcPr>
            <w:tcW w:w="4823" w:type="dxa"/>
            <w:vMerge/>
            <w:tcBorders>
              <w:top w:val="nil"/>
            </w:tcBorders>
          </w:tcPr>
          <w:p w:rsidR="007D7FDA" w:rsidRDefault="007D7FDA" w:rsidP="007D7FDA">
            <w:pPr>
              <w:rPr>
                <w:sz w:val="2"/>
                <w:szCs w:val="2"/>
              </w:rPr>
            </w:pPr>
          </w:p>
        </w:tc>
      </w:tr>
      <w:tr w:rsidR="007D7FDA" w:rsidTr="007D7FDA">
        <w:trPr>
          <w:trHeight w:val="265"/>
        </w:trPr>
        <w:tc>
          <w:tcPr>
            <w:tcW w:w="2693" w:type="dxa"/>
            <w:tcBorders>
              <w:top w:val="nil"/>
              <w:bottom w:val="nil"/>
            </w:tcBorders>
          </w:tcPr>
          <w:p w:rsidR="007D7FDA" w:rsidRDefault="007D7FDA" w:rsidP="007D7FDA">
            <w:pPr>
              <w:pStyle w:val="TableParagraph"/>
              <w:spacing w:line="245" w:lineRule="exact"/>
              <w:ind w:left="105"/>
              <w:rPr>
                <w:b/>
                <w:sz w:val="24"/>
              </w:rPr>
            </w:pPr>
            <w:r>
              <w:rPr>
                <w:b/>
                <w:sz w:val="24"/>
              </w:rPr>
              <w:t>и основные признаки</w:t>
            </w:r>
          </w:p>
        </w:tc>
        <w:tc>
          <w:tcPr>
            <w:tcW w:w="3118" w:type="dxa"/>
            <w:tcBorders>
              <w:top w:val="nil"/>
              <w:bottom w:val="nil"/>
            </w:tcBorders>
          </w:tcPr>
          <w:p w:rsidR="007D7FDA" w:rsidRDefault="007D7FDA" w:rsidP="007D7FDA">
            <w:pPr>
              <w:pStyle w:val="TableParagraph"/>
              <w:rPr>
                <w:sz w:val="18"/>
              </w:rPr>
            </w:pPr>
          </w:p>
        </w:tc>
        <w:tc>
          <w:tcPr>
            <w:tcW w:w="4823" w:type="dxa"/>
            <w:vMerge/>
            <w:tcBorders>
              <w:top w:val="nil"/>
            </w:tcBorders>
          </w:tcPr>
          <w:p w:rsidR="007D7FDA" w:rsidRDefault="007D7FDA" w:rsidP="007D7FDA">
            <w:pPr>
              <w:rPr>
                <w:sz w:val="2"/>
                <w:szCs w:val="2"/>
              </w:rPr>
            </w:pPr>
          </w:p>
        </w:tc>
      </w:tr>
      <w:tr w:rsidR="007D7FDA" w:rsidTr="007D7FDA">
        <w:trPr>
          <w:trHeight w:val="263"/>
        </w:trPr>
        <w:tc>
          <w:tcPr>
            <w:tcW w:w="2693" w:type="dxa"/>
            <w:tcBorders>
              <w:top w:val="nil"/>
              <w:bottom w:val="nil"/>
            </w:tcBorders>
          </w:tcPr>
          <w:p w:rsidR="007D7FDA" w:rsidRDefault="007D7FDA" w:rsidP="007D7FDA">
            <w:pPr>
              <w:pStyle w:val="TableParagraph"/>
              <w:spacing w:line="244" w:lineRule="exact"/>
              <w:ind w:left="105"/>
              <w:rPr>
                <w:b/>
                <w:sz w:val="24"/>
              </w:rPr>
            </w:pPr>
            <w:r>
              <w:rPr>
                <w:b/>
                <w:sz w:val="24"/>
              </w:rPr>
              <w:t>текста.</w:t>
            </w:r>
          </w:p>
        </w:tc>
        <w:tc>
          <w:tcPr>
            <w:tcW w:w="3118" w:type="dxa"/>
            <w:tcBorders>
              <w:top w:val="nil"/>
              <w:bottom w:val="nil"/>
            </w:tcBorders>
          </w:tcPr>
          <w:p w:rsidR="007D7FDA" w:rsidRDefault="007D7FDA" w:rsidP="007D7FDA">
            <w:pPr>
              <w:pStyle w:val="TableParagraph"/>
              <w:rPr>
                <w:sz w:val="18"/>
              </w:rPr>
            </w:pPr>
          </w:p>
        </w:tc>
        <w:tc>
          <w:tcPr>
            <w:tcW w:w="4823" w:type="dxa"/>
            <w:vMerge/>
            <w:tcBorders>
              <w:top w:val="nil"/>
            </w:tcBorders>
          </w:tcPr>
          <w:p w:rsidR="007D7FDA" w:rsidRDefault="007D7FDA" w:rsidP="007D7FDA">
            <w:pPr>
              <w:rPr>
                <w:sz w:val="2"/>
                <w:szCs w:val="2"/>
              </w:rPr>
            </w:pPr>
          </w:p>
        </w:tc>
      </w:tr>
      <w:tr w:rsidR="007D7FDA" w:rsidTr="007D7FDA">
        <w:trPr>
          <w:trHeight w:val="265"/>
        </w:trPr>
        <w:tc>
          <w:tcPr>
            <w:tcW w:w="2693" w:type="dxa"/>
            <w:tcBorders>
              <w:top w:val="nil"/>
              <w:bottom w:val="nil"/>
            </w:tcBorders>
          </w:tcPr>
          <w:p w:rsidR="007D7FDA" w:rsidRDefault="007D7FDA" w:rsidP="007D7FDA">
            <w:pPr>
              <w:pStyle w:val="TableParagraph"/>
              <w:spacing w:line="246" w:lineRule="exact"/>
              <w:ind w:left="105"/>
              <w:rPr>
                <w:sz w:val="24"/>
              </w:rPr>
            </w:pPr>
            <w:r>
              <w:rPr>
                <w:b/>
                <w:sz w:val="24"/>
              </w:rPr>
              <w:t>Базовый модуль 3</w:t>
            </w:r>
            <w:r>
              <w:rPr>
                <w:sz w:val="24"/>
              </w:rPr>
              <w:t>.</w:t>
            </w:r>
          </w:p>
        </w:tc>
        <w:tc>
          <w:tcPr>
            <w:tcW w:w="3118" w:type="dxa"/>
            <w:tcBorders>
              <w:top w:val="nil"/>
              <w:bottom w:val="nil"/>
            </w:tcBorders>
          </w:tcPr>
          <w:p w:rsidR="007D7FDA" w:rsidRDefault="007D7FDA" w:rsidP="007D7FDA">
            <w:pPr>
              <w:pStyle w:val="TableParagraph"/>
              <w:rPr>
                <w:sz w:val="18"/>
              </w:rPr>
            </w:pPr>
          </w:p>
        </w:tc>
        <w:tc>
          <w:tcPr>
            <w:tcW w:w="4823" w:type="dxa"/>
            <w:vMerge/>
            <w:tcBorders>
              <w:top w:val="nil"/>
            </w:tcBorders>
          </w:tcPr>
          <w:p w:rsidR="007D7FDA" w:rsidRDefault="007D7FDA" w:rsidP="007D7FDA">
            <w:pPr>
              <w:rPr>
                <w:sz w:val="2"/>
                <w:szCs w:val="2"/>
              </w:rPr>
            </w:pPr>
          </w:p>
        </w:tc>
      </w:tr>
      <w:tr w:rsidR="007D7FDA" w:rsidTr="007D7FDA">
        <w:trPr>
          <w:trHeight w:val="268"/>
        </w:trPr>
        <w:tc>
          <w:tcPr>
            <w:tcW w:w="2693" w:type="dxa"/>
            <w:tcBorders>
              <w:top w:val="nil"/>
              <w:bottom w:val="nil"/>
            </w:tcBorders>
          </w:tcPr>
          <w:p w:rsidR="007D7FDA" w:rsidRDefault="007D7FDA" w:rsidP="007D7FDA">
            <w:pPr>
              <w:pStyle w:val="TableParagraph"/>
              <w:spacing w:line="248" w:lineRule="exact"/>
              <w:ind w:left="105"/>
              <w:rPr>
                <w:b/>
                <w:i/>
                <w:sz w:val="24"/>
              </w:rPr>
            </w:pPr>
            <w:r>
              <w:rPr>
                <w:b/>
                <w:i/>
                <w:sz w:val="24"/>
              </w:rPr>
              <w:t>Тема 2</w:t>
            </w:r>
          </w:p>
        </w:tc>
        <w:tc>
          <w:tcPr>
            <w:tcW w:w="3118" w:type="dxa"/>
            <w:tcBorders>
              <w:top w:val="nil"/>
              <w:bottom w:val="nil"/>
            </w:tcBorders>
          </w:tcPr>
          <w:p w:rsidR="007D7FDA" w:rsidRDefault="007D7FDA" w:rsidP="007D7FDA">
            <w:pPr>
              <w:pStyle w:val="TableParagraph"/>
              <w:rPr>
                <w:sz w:val="18"/>
              </w:rPr>
            </w:pPr>
          </w:p>
        </w:tc>
        <w:tc>
          <w:tcPr>
            <w:tcW w:w="4823" w:type="dxa"/>
            <w:vMerge/>
            <w:tcBorders>
              <w:top w:val="nil"/>
            </w:tcBorders>
          </w:tcPr>
          <w:p w:rsidR="007D7FDA" w:rsidRDefault="007D7FDA" w:rsidP="007D7FDA">
            <w:pPr>
              <w:rPr>
                <w:sz w:val="2"/>
                <w:szCs w:val="2"/>
              </w:rPr>
            </w:pPr>
          </w:p>
        </w:tc>
      </w:tr>
      <w:tr w:rsidR="007D7FDA" w:rsidTr="007D7FDA">
        <w:trPr>
          <w:trHeight w:val="265"/>
        </w:trPr>
        <w:tc>
          <w:tcPr>
            <w:tcW w:w="2693" w:type="dxa"/>
            <w:tcBorders>
              <w:top w:val="nil"/>
              <w:bottom w:val="nil"/>
            </w:tcBorders>
          </w:tcPr>
          <w:p w:rsidR="007D7FDA" w:rsidRDefault="007D7FDA" w:rsidP="007D7FDA">
            <w:pPr>
              <w:pStyle w:val="TableParagraph"/>
              <w:spacing w:line="246" w:lineRule="exact"/>
              <w:ind w:left="105"/>
              <w:rPr>
                <w:b/>
                <w:sz w:val="24"/>
              </w:rPr>
            </w:pPr>
            <w:r>
              <w:rPr>
                <w:b/>
                <w:sz w:val="24"/>
              </w:rPr>
              <w:t>Функционально-</w:t>
            </w:r>
          </w:p>
        </w:tc>
        <w:tc>
          <w:tcPr>
            <w:tcW w:w="3118" w:type="dxa"/>
            <w:tcBorders>
              <w:top w:val="nil"/>
              <w:bottom w:val="nil"/>
            </w:tcBorders>
          </w:tcPr>
          <w:p w:rsidR="007D7FDA" w:rsidRDefault="007D7FDA" w:rsidP="007D7FDA">
            <w:pPr>
              <w:pStyle w:val="TableParagraph"/>
              <w:rPr>
                <w:sz w:val="18"/>
              </w:rPr>
            </w:pPr>
          </w:p>
        </w:tc>
        <w:tc>
          <w:tcPr>
            <w:tcW w:w="4823" w:type="dxa"/>
            <w:vMerge/>
            <w:tcBorders>
              <w:top w:val="nil"/>
            </w:tcBorders>
          </w:tcPr>
          <w:p w:rsidR="007D7FDA" w:rsidRDefault="007D7FDA" w:rsidP="007D7FDA">
            <w:pPr>
              <w:rPr>
                <w:sz w:val="2"/>
                <w:szCs w:val="2"/>
              </w:rPr>
            </w:pPr>
          </w:p>
        </w:tc>
      </w:tr>
      <w:tr w:rsidR="007D7FDA" w:rsidTr="007D7FDA">
        <w:trPr>
          <w:trHeight w:val="265"/>
        </w:trPr>
        <w:tc>
          <w:tcPr>
            <w:tcW w:w="2693" w:type="dxa"/>
            <w:tcBorders>
              <w:top w:val="nil"/>
              <w:bottom w:val="nil"/>
            </w:tcBorders>
          </w:tcPr>
          <w:p w:rsidR="007D7FDA" w:rsidRDefault="007D7FDA" w:rsidP="007D7FDA">
            <w:pPr>
              <w:pStyle w:val="TableParagraph"/>
              <w:tabs>
                <w:tab w:val="left" w:pos="2000"/>
              </w:tabs>
              <w:spacing w:line="246" w:lineRule="exact"/>
              <w:ind w:left="105"/>
              <w:rPr>
                <w:b/>
                <w:sz w:val="24"/>
              </w:rPr>
            </w:pPr>
            <w:r>
              <w:rPr>
                <w:b/>
                <w:sz w:val="24"/>
              </w:rPr>
              <w:t>смысловые</w:t>
            </w:r>
            <w:r>
              <w:rPr>
                <w:b/>
                <w:sz w:val="24"/>
              </w:rPr>
              <w:tab/>
              <w:t>типы</w:t>
            </w:r>
          </w:p>
        </w:tc>
        <w:tc>
          <w:tcPr>
            <w:tcW w:w="3118" w:type="dxa"/>
            <w:tcBorders>
              <w:top w:val="nil"/>
              <w:bottom w:val="nil"/>
            </w:tcBorders>
          </w:tcPr>
          <w:p w:rsidR="007D7FDA" w:rsidRDefault="007D7FDA" w:rsidP="007D7FDA">
            <w:pPr>
              <w:pStyle w:val="TableParagraph"/>
              <w:rPr>
                <w:sz w:val="18"/>
              </w:rPr>
            </w:pPr>
          </w:p>
        </w:tc>
        <w:tc>
          <w:tcPr>
            <w:tcW w:w="4823" w:type="dxa"/>
            <w:vMerge/>
            <w:tcBorders>
              <w:top w:val="nil"/>
            </w:tcBorders>
          </w:tcPr>
          <w:p w:rsidR="007D7FDA" w:rsidRDefault="007D7FDA" w:rsidP="007D7FDA">
            <w:pPr>
              <w:rPr>
                <w:sz w:val="2"/>
                <w:szCs w:val="2"/>
              </w:rPr>
            </w:pPr>
          </w:p>
        </w:tc>
      </w:tr>
      <w:tr w:rsidR="007D7FDA" w:rsidTr="007D7FDA">
        <w:trPr>
          <w:trHeight w:val="266"/>
        </w:trPr>
        <w:tc>
          <w:tcPr>
            <w:tcW w:w="2693" w:type="dxa"/>
            <w:tcBorders>
              <w:top w:val="nil"/>
              <w:bottom w:val="nil"/>
            </w:tcBorders>
          </w:tcPr>
          <w:p w:rsidR="007D7FDA" w:rsidRDefault="007D7FDA" w:rsidP="007D7FDA">
            <w:pPr>
              <w:pStyle w:val="TableParagraph"/>
              <w:tabs>
                <w:tab w:val="left" w:pos="1515"/>
              </w:tabs>
              <w:spacing w:line="246" w:lineRule="exact"/>
              <w:ind w:left="105"/>
              <w:rPr>
                <w:b/>
                <w:sz w:val="24"/>
              </w:rPr>
            </w:pPr>
            <w:r>
              <w:rPr>
                <w:b/>
                <w:sz w:val="24"/>
              </w:rPr>
              <w:t>речи:</w:t>
            </w:r>
            <w:r>
              <w:rPr>
                <w:b/>
                <w:sz w:val="24"/>
              </w:rPr>
              <w:tab/>
              <w:t>описание,</w:t>
            </w:r>
          </w:p>
        </w:tc>
        <w:tc>
          <w:tcPr>
            <w:tcW w:w="3118" w:type="dxa"/>
            <w:tcBorders>
              <w:top w:val="nil"/>
              <w:bottom w:val="nil"/>
            </w:tcBorders>
          </w:tcPr>
          <w:p w:rsidR="007D7FDA" w:rsidRDefault="007D7FDA" w:rsidP="007D7FDA">
            <w:pPr>
              <w:pStyle w:val="TableParagraph"/>
              <w:rPr>
                <w:sz w:val="18"/>
              </w:rPr>
            </w:pPr>
          </w:p>
        </w:tc>
        <w:tc>
          <w:tcPr>
            <w:tcW w:w="4823" w:type="dxa"/>
            <w:vMerge/>
            <w:tcBorders>
              <w:top w:val="nil"/>
            </w:tcBorders>
          </w:tcPr>
          <w:p w:rsidR="007D7FDA" w:rsidRDefault="007D7FDA" w:rsidP="007D7FDA">
            <w:pPr>
              <w:rPr>
                <w:sz w:val="2"/>
                <w:szCs w:val="2"/>
              </w:rPr>
            </w:pPr>
          </w:p>
        </w:tc>
      </w:tr>
      <w:tr w:rsidR="007D7FDA" w:rsidTr="007D7FDA">
        <w:trPr>
          <w:trHeight w:val="266"/>
        </w:trPr>
        <w:tc>
          <w:tcPr>
            <w:tcW w:w="2693" w:type="dxa"/>
            <w:tcBorders>
              <w:top w:val="nil"/>
              <w:bottom w:val="nil"/>
            </w:tcBorders>
          </w:tcPr>
          <w:p w:rsidR="007D7FDA" w:rsidRDefault="007D7FDA" w:rsidP="007D7FDA">
            <w:pPr>
              <w:pStyle w:val="TableParagraph"/>
              <w:spacing w:line="246" w:lineRule="exact"/>
              <w:ind w:left="105"/>
              <w:rPr>
                <w:b/>
                <w:sz w:val="24"/>
              </w:rPr>
            </w:pPr>
            <w:r>
              <w:rPr>
                <w:b/>
                <w:sz w:val="24"/>
              </w:rPr>
              <w:t>повествование,</w:t>
            </w:r>
          </w:p>
        </w:tc>
        <w:tc>
          <w:tcPr>
            <w:tcW w:w="3118" w:type="dxa"/>
            <w:tcBorders>
              <w:top w:val="nil"/>
              <w:bottom w:val="nil"/>
            </w:tcBorders>
          </w:tcPr>
          <w:p w:rsidR="007D7FDA" w:rsidRDefault="007D7FDA" w:rsidP="007D7FDA">
            <w:pPr>
              <w:pStyle w:val="TableParagraph"/>
              <w:rPr>
                <w:sz w:val="18"/>
              </w:rPr>
            </w:pPr>
          </w:p>
        </w:tc>
        <w:tc>
          <w:tcPr>
            <w:tcW w:w="4823" w:type="dxa"/>
            <w:vMerge/>
            <w:tcBorders>
              <w:top w:val="nil"/>
            </w:tcBorders>
          </w:tcPr>
          <w:p w:rsidR="007D7FDA" w:rsidRDefault="007D7FDA" w:rsidP="007D7FDA">
            <w:pPr>
              <w:rPr>
                <w:sz w:val="2"/>
                <w:szCs w:val="2"/>
              </w:rPr>
            </w:pPr>
          </w:p>
        </w:tc>
      </w:tr>
      <w:tr w:rsidR="007D7FDA" w:rsidTr="007D7FDA">
        <w:trPr>
          <w:trHeight w:val="268"/>
        </w:trPr>
        <w:tc>
          <w:tcPr>
            <w:tcW w:w="2693" w:type="dxa"/>
            <w:tcBorders>
              <w:top w:val="nil"/>
            </w:tcBorders>
          </w:tcPr>
          <w:p w:rsidR="007D7FDA" w:rsidRDefault="007D7FDA" w:rsidP="007D7FDA">
            <w:pPr>
              <w:pStyle w:val="TableParagraph"/>
              <w:spacing w:line="249" w:lineRule="exact"/>
              <w:ind w:left="105"/>
              <w:rPr>
                <w:b/>
                <w:sz w:val="24"/>
              </w:rPr>
            </w:pPr>
            <w:r>
              <w:rPr>
                <w:b/>
                <w:sz w:val="24"/>
              </w:rPr>
              <w:t>рассуждение.</w:t>
            </w:r>
          </w:p>
        </w:tc>
        <w:tc>
          <w:tcPr>
            <w:tcW w:w="3118" w:type="dxa"/>
            <w:tcBorders>
              <w:top w:val="nil"/>
            </w:tcBorders>
          </w:tcPr>
          <w:p w:rsidR="007D7FDA" w:rsidRDefault="007D7FDA" w:rsidP="007D7FDA">
            <w:pPr>
              <w:pStyle w:val="TableParagraph"/>
              <w:rPr>
                <w:sz w:val="18"/>
              </w:rPr>
            </w:pPr>
          </w:p>
        </w:tc>
        <w:tc>
          <w:tcPr>
            <w:tcW w:w="4823" w:type="dxa"/>
            <w:vMerge/>
            <w:tcBorders>
              <w:top w:val="nil"/>
            </w:tcBorders>
          </w:tcPr>
          <w:p w:rsidR="007D7FDA" w:rsidRDefault="007D7FDA" w:rsidP="007D7FDA">
            <w:pPr>
              <w:rPr>
                <w:sz w:val="2"/>
                <w:szCs w:val="2"/>
              </w:rPr>
            </w:pPr>
          </w:p>
        </w:tc>
      </w:tr>
      <w:tr w:rsidR="007D7FDA" w:rsidTr="007D7FDA">
        <w:trPr>
          <w:trHeight w:val="2486"/>
        </w:trPr>
        <w:tc>
          <w:tcPr>
            <w:tcW w:w="2693" w:type="dxa"/>
          </w:tcPr>
          <w:p w:rsidR="007D7FDA" w:rsidRDefault="007D7FDA" w:rsidP="007D7FDA">
            <w:pPr>
              <w:pStyle w:val="TableParagraph"/>
              <w:spacing w:line="265" w:lineRule="exact"/>
              <w:ind w:left="105"/>
              <w:rPr>
                <w:sz w:val="24"/>
              </w:rPr>
            </w:pPr>
            <w:r>
              <w:rPr>
                <w:b/>
                <w:sz w:val="24"/>
              </w:rPr>
              <w:t>Базовый модуль 3</w:t>
            </w:r>
            <w:r>
              <w:rPr>
                <w:sz w:val="24"/>
              </w:rPr>
              <w:t>.</w:t>
            </w:r>
          </w:p>
          <w:p w:rsidR="007D7FDA" w:rsidRDefault="007D7FDA" w:rsidP="007D7FDA">
            <w:pPr>
              <w:pStyle w:val="TableParagraph"/>
              <w:spacing w:before="5"/>
              <w:ind w:left="105"/>
              <w:rPr>
                <w:b/>
                <w:i/>
                <w:sz w:val="24"/>
              </w:rPr>
            </w:pPr>
            <w:r>
              <w:rPr>
                <w:b/>
                <w:i/>
                <w:sz w:val="24"/>
              </w:rPr>
              <w:t>Тема 3</w:t>
            </w:r>
          </w:p>
          <w:p w:rsidR="007D7FDA" w:rsidRDefault="007D7FDA" w:rsidP="007D7FDA">
            <w:pPr>
              <w:pStyle w:val="TableParagraph"/>
              <w:tabs>
                <w:tab w:val="left" w:pos="1107"/>
                <w:tab w:val="left" w:pos="2325"/>
              </w:tabs>
              <w:ind w:left="105" w:right="98"/>
              <w:rPr>
                <w:b/>
                <w:sz w:val="24"/>
              </w:rPr>
            </w:pPr>
            <w:r>
              <w:rPr>
                <w:b/>
                <w:sz w:val="24"/>
              </w:rPr>
              <w:t>Типы</w:t>
            </w:r>
            <w:r>
              <w:rPr>
                <w:b/>
                <w:sz w:val="24"/>
              </w:rPr>
              <w:tab/>
              <w:t>текстов</w:t>
            </w:r>
            <w:r>
              <w:rPr>
                <w:b/>
                <w:sz w:val="24"/>
              </w:rPr>
              <w:tab/>
              <w:t>по логико-смысловому развѐртыванию мысли: последовательный,</w:t>
            </w:r>
          </w:p>
          <w:p w:rsidR="007D7FDA" w:rsidRDefault="007D7FDA" w:rsidP="007D7FDA">
            <w:pPr>
              <w:pStyle w:val="TableParagraph"/>
              <w:spacing w:before="5" w:line="274" w:lineRule="exact"/>
              <w:ind w:left="105" w:right="99"/>
              <w:rPr>
                <w:b/>
                <w:sz w:val="24"/>
              </w:rPr>
            </w:pPr>
            <w:r>
              <w:rPr>
                <w:b/>
                <w:sz w:val="24"/>
              </w:rPr>
              <w:t>параллельный, перекрещивающийся,</w:t>
            </w:r>
          </w:p>
        </w:tc>
        <w:tc>
          <w:tcPr>
            <w:tcW w:w="3118" w:type="dxa"/>
          </w:tcPr>
          <w:p w:rsidR="007D7FDA" w:rsidRDefault="007D7FDA" w:rsidP="007D7FDA">
            <w:pPr>
              <w:pStyle w:val="TableParagraph"/>
              <w:tabs>
                <w:tab w:val="left" w:pos="1117"/>
                <w:tab w:val="left" w:pos="1923"/>
                <w:tab w:val="left" w:pos="2021"/>
                <w:tab w:val="left" w:pos="2527"/>
                <w:tab w:val="left" w:pos="2895"/>
              </w:tabs>
              <w:ind w:left="108" w:right="92"/>
              <w:rPr>
                <w:sz w:val="24"/>
              </w:rPr>
            </w:pPr>
            <w:r>
              <w:rPr>
                <w:sz w:val="24"/>
              </w:rPr>
              <w:t>Анализ</w:t>
            </w:r>
            <w:r>
              <w:rPr>
                <w:sz w:val="24"/>
              </w:rPr>
              <w:tab/>
              <w:t>текста</w:t>
            </w:r>
            <w:r>
              <w:rPr>
                <w:sz w:val="24"/>
              </w:rPr>
              <w:tab/>
            </w:r>
            <w:r>
              <w:rPr>
                <w:sz w:val="24"/>
              </w:rPr>
              <w:tab/>
              <w:t>по</w:t>
            </w:r>
            <w:r>
              <w:rPr>
                <w:sz w:val="24"/>
              </w:rPr>
              <w:tab/>
              <w:t xml:space="preserve">типу логико-смыслового </w:t>
            </w:r>
            <w:r>
              <w:rPr>
                <w:w w:val="95"/>
                <w:sz w:val="24"/>
              </w:rPr>
              <w:t>развѐртывания</w:t>
            </w:r>
            <w:r>
              <w:rPr>
                <w:w w:val="95"/>
                <w:sz w:val="24"/>
              </w:rPr>
              <w:tab/>
            </w:r>
            <w:r>
              <w:rPr>
                <w:sz w:val="24"/>
              </w:rPr>
              <w:t>мысли</w:t>
            </w:r>
            <w:r>
              <w:rPr>
                <w:sz w:val="24"/>
              </w:rPr>
              <w:tab/>
              <w:t>в тексте</w:t>
            </w:r>
          </w:p>
          <w:p w:rsidR="007D7FDA" w:rsidRDefault="007D7FDA" w:rsidP="007D7FDA">
            <w:pPr>
              <w:pStyle w:val="TableParagraph"/>
              <w:rPr>
                <w:b/>
                <w:sz w:val="26"/>
              </w:rPr>
            </w:pPr>
          </w:p>
          <w:p w:rsidR="007D7FDA" w:rsidRDefault="007D7FDA" w:rsidP="007D7FDA">
            <w:pPr>
              <w:pStyle w:val="TableParagraph"/>
              <w:rPr>
                <w:b/>
                <w:sz w:val="26"/>
              </w:rPr>
            </w:pPr>
          </w:p>
          <w:p w:rsidR="007D7FDA" w:rsidRDefault="007D7FDA" w:rsidP="007D7FDA">
            <w:pPr>
              <w:pStyle w:val="TableParagraph"/>
              <w:spacing w:before="151" w:line="237" w:lineRule="auto"/>
              <w:ind w:left="295" w:right="198" w:firstLine="583"/>
              <w:rPr>
                <w:sz w:val="24"/>
              </w:rPr>
            </w:pPr>
            <w:r>
              <w:rPr>
                <w:sz w:val="24"/>
              </w:rPr>
              <w:t>Е.С.Бойко Лингвистические основы</w:t>
            </w:r>
          </w:p>
        </w:tc>
        <w:tc>
          <w:tcPr>
            <w:tcW w:w="4823" w:type="dxa"/>
          </w:tcPr>
          <w:p w:rsidR="007D7FDA" w:rsidRDefault="007D7FDA" w:rsidP="007D7FDA">
            <w:pPr>
              <w:pStyle w:val="TableParagraph"/>
              <w:tabs>
                <w:tab w:val="left" w:pos="1654"/>
                <w:tab w:val="left" w:pos="2892"/>
                <w:tab w:val="left" w:pos="3343"/>
                <w:tab w:val="left" w:pos="4393"/>
              </w:tabs>
              <w:ind w:left="108" w:right="104"/>
              <w:jc w:val="center"/>
              <w:rPr>
                <w:sz w:val="24"/>
                <w:szCs w:val="24"/>
              </w:rPr>
            </w:pPr>
            <w:r>
              <w:rPr>
                <w:sz w:val="24"/>
                <w:szCs w:val="24"/>
              </w:rPr>
              <w:t xml:space="preserve">Использование материалов на семинаре </w:t>
            </w:r>
            <w:r w:rsidRPr="00197876">
              <w:rPr>
                <w:sz w:val="24"/>
                <w:szCs w:val="24"/>
              </w:rPr>
              <w:t>при</w:t>
            </w:r>
            <w:r w:rsidRPr="00197876">
              <w:rPr>
                <w:w w:val="99"/>
                <w:sz w:val="24"/>
                <w:szCs w:val="24"/>
              </w:rPr>
              <w:t xml:space="preserve"> </w:t>
            </w:r>
            <w:r>
              <w:rPr>
                <w:sz w:val="24"/>
                <w:szCs w:val="24"/>
              </w:rPr>
              <w:t xml:space="preserve">выполнении упр.58, </w:t>
            </w:r>
            <w:r w:rsidRPr="00197876">
              <w:rPr>
                <w:sz w:val="24"/>
                <w:szCs w:val="24"/>
              </w:rPr>
              <w:t xml:space="preserve">с.243-244 </w:t>
            </w:r>
          </w:p>
          <w:p w:rsidR="007D7FDA" w:rsidRPr="00197876" w:rsidRDefault="007D7FDA" w:rsidP="007D7FDA">
            <w:pPr>
              <w:pStyle w:val="TableParagraph"/>
              <w:tabs>
                <w:tab w:val="left" w:pos="1654"/>
                <w:tab w:val="left" w:pos="2892"/>
                <w:tab w:val="left" w:pos="3343"/>
                <w:tab w:val="left" w:pos="4393"/>
              </w:tabs>
              <w:ind w:left="108" w:right="104"/>
              <w:jc w:val="center"/>
              <w:rPr>
                <w:sz w:val="24"/>
                <w:szCs w:val="24"/>
              </w:rPr>
            </w:pPr>
            <w:r w:rsidRPr="00197876">
              <w:rPr>
                <w:sz w:val="24"/>
                <w:szCs w:val="24"/>
              </w:rPr>
              <w:t>(Из</w:t>
            </w:r>
            <w:r w:rsidRPr="00197876">
              <w:rPr>
                <w:spacing w:val="-5"/>
                <w:sz w:val="24"/>
                <w:szCs w:val="24"/>
              </w:rPr>
              <w:t xml:space="preserve"> </w:t>
            </w:r>
            <w:r>
              <w:rPr>
                <w:sz w:val="24"/>
                <w:szCs w:val="24"/>
              </w:rPr>
              <w:t>«Практикума…»</w:t>
            </w:r>
          </w:p>
        </w:tc>
      </w:tr>
    </w:tbl>
    <w:p w:rsidR="007D7FDA" w:rsidRDefault="007D7FDA" w:rsidP="007D7FDA">
      <w:pPr>
        <w:spacing w:line="237" w:lineRule="auto"/>
        <w:rPr>
          <w:sz w:val="20"/>
        </w:rPr>
        <w:sectPr w:rsidR="007D7FDA">
          <w:pgSz w:w="11910" w:h="16840"/>
          <w:pgMar w:top="1120" w:right="20" w:bottom="280" w:left="1020" w:header="720" w:footer="720" w:gutter="0"/>
          <w:cols w:space="720"/>
        </w:sectPr>
      </w:pPr>
    </w:p>
    <w:tbl>
      <w:tblPr>
        <w:tblStyle w:val="TableNormal"/>
        <w:tblW w:w="10635"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3"/>
        <w:gridCol w:w="3118"/>
        <w:gridCol w:w="4503"/>
        <w:gridCol w:w="321"/>
      </w:tblGrid>
      <w:tr w:rsidR="007D7FDA" w:rsidTr="007D7FDA">
        <w:trPr>
          <w:trHeight w:val="1382"/>
        </w:trPr>
        <w:tc>
          <w:tcPr>
            <w:tcW w:w="2693" w:type="dxa"/>
          </w:tcPr>
          <w:p w:rsidR="007D7FDA" w:rsidRPr="00FA1404" w:rsidRDefault="007D7FDA" w:rsidP="007D7FDA">
            <w:pPr>
              <w:pStyle w:val="TableParagraph"/>
              <w:ind w:left="105" w:right="607"/>
              <w:jc w:val="center"/>
            </w:pPr>
            <w:r w:rsidRPr="00FA1404">
              <w:t>кольцевой (спиралевидный).</w:t>
            </w:r>
          </w:p>
        </w:tc>
        <w:tc>
          <w:tcPr>
            <w:tcW w:w="3118" w:type="dxa"/>
          </w:tcPr>
          <w:p w:rsidR="007D7FDA" w:rsidRDefault="007D7FDA" w:rsidP="007D7FDA">
            <w:pPr>
              <w:pStyle w:val="TableParagraph"/>
              <w:ind w:left="199" w:right="126" w:firstLine="5"/>
              <w:jc w:val="center"/>
              <w:rPr>
                <w:sz w:val="24"/>
              </w:rPr>
            </w:pPr>
            <w:r>
              <w:rPr>
                <w:sz w:val="24"/>
              </w:rPr>
              <w:t>формирования коммуникативных умений.</w:t>
            </w:r>
          </w:p>
          <w:p w:rsidR="007D7FDA" w:rsidRDefault="007D7FDA" w:rsidP="007D7FDA">
            <w:pPr>
              <w:pStyle w:val="TableParagraph"/>
              <w:ind w:left="573"/>
              <w:rPr>
                <w:sz w:val="24"/>
              </w:rPr>
            </w:pPr>
            <w:r>
              <w:rPr>
                <w:sz w:val="24"/>
              </w:rPr>
              <w:t>– Красноярск, 1995.</w:t>
            </w:r>
          </w:p>
          <w:p w:rsidR="007D7FDA" w:rsidRDefault="007D7FDA" w:rsidP="007D7FDA">
            <w:pPr>
              <w:pStyle w:val="TableParagraph"/>
              <w:tabs>
                <w:tab w:val="left" w:pos="1096"/>
                <w:tab w:val="left" w:pos="1448"/>
                <w:tab w:val="left" w:pos="2772"/>
              </w:tabs>
              <w:spacing w:line="270" w:lineRule="atLeast"/>
              <w:ind w:left="108" w:right="97"/>
              <w:rPr>
                <w:sz w:val="24"/>
              </w:rPr>
            </w:pPr>
            <w:r>
              <w:rPr>
                <w:sz w:val="24"/>
              </w:rPr>
              <w:t>Тексты</w:t>
            </w:r>
            <w:r>
              <w:rPr>
                <w:sz w:val="24"/>
              </w:rPr>
              <w:tab/>
              <w:t>с</w:t>
            </w:r>
            <w:r>
              <w:rPr>
                <w:sz w:val="24"/>
              </w:rPr>
              <w:tab/>
              <w:t>заданиями</w:t>
            </w:r>
            <w:r>
              <w:rPr>
                <w:sz w:val="24"/>
              </w:rPr>
              <w:tab/>
              <w:t>на стр.42-45.</w:t>
            </w:r>
          </w:p>
        </w:tc>
        <w:tc>
          <w:tcPr>
            <w:tcW w:w="4824" w:type="dxa"/>
            <w:gridSpan w:val="2"/>
          </w:tcPr>
          <w:p w:rsidR="007D7FDA" w:rsidRDefault="007D7FDA" w:rsidP="007D7FDA">
            <w:pPr>
              <w:pStyle w:val="TableParagraph"/>
            </w:pPr>
          </w:p>
        </w:tc>
      </w:tr>
      <w:tr w:rsidR="007D7FDA" w:rsidTr="007D7FDA">
        <w:trPr>
          <w:trHeight w:val="272"/>
        </w:trPr>
        <w:tc>
          <w:tcPr>
            <w:tcW w:w="2693" w:type="dxa"/>
            <w:tcBorders>
              <w:bottom w:val="nil"/>
            </w:tcBorders>
          </w:tcPr>
          <w:p w:rsidR="007D7FDA" w:rsidRPr="00FA1404" w:rsidRDefault="007D7FDA" w:rsidP="007D7FDA">
            <w:pPr>
              <w:pStyle w:val="TableParagraph"/>
              <w:spacing w:line="253" w:lineRule="exact"/>
              <w:ind w:left="105"/>
              <w:jc w:val="center"/>
            </w:pPr>
          </w:p>
        </w:tc>
        <w:tc>
          <w:tcPr>
            <w:tcW w:w="3118" w:type="dxa"/>
            <w:tcBorders>
              <w:bottom w:val="nil"/>
            </w:tcBorders>
          </w:tcPr>
          <w:p w:rsidR="007D7FDA" w:rsidRDefault="007D7FDA" w:rsidP="007D7FDA">
            <w:pPr>
              <w:pStyle w:val="TableParagraph"/>
              <w:tabs>
                <w:tab w:val="left" w:pos="1223"/>
                <w:tab w:val="left" w:pos="2230"/>
              </w:tabs>
              <w:spacing w:line="253" w:lineRule="exact"/>
              <w:ind w:left="108"/>
              <w:rPr>
                <w:sz w:val="24"/>
              </w:rPr>
            </w:pPr>
            <w:r>
              <w:rPr>
                <w:sz w:val="24"/>
              </w:rPr>
              <w:t>Анализ</w:t>
            </w:r>
            <w:r>
              <w:rPr>
                <w:sz w:val="24"/>
              </w:rPr>
              <w:tab/>
              <w:t>текста</w:t>
            </w:r>
            <w:r>
              <w:rPr>
                <w:sz w:val="24"/>
              </w:rPr>
              <w:tab/>
              <w:t>Упр.58,</w:t>
            </w:r>
          </w:p>
        </w:tc>
        <w:tc>
          <w:tcPr>
            <w:tcW w:w="4824" w:type="dxa"/>
            <w:gridSpan w:val="2"/>
            <w:vMerge w:val="restart"/>
          </w:tcPr>
          <w:p w:rsidR="007D7FDA" w:rsidRPr="00D44D09" w:rsidRDefault="007D7FDA" w:rsidP="007D7FDA">
            <w:pPr>
              <w:pStyle w:val="TableParagraph"/>
              <w:tabs>
                <w:tab w:val="left" w:pos="3210"/>
              </w:tabs>
              <w:spacing w:line="217" w:lineRule="exact"/>
              <w:ind w:left="108"/>
              <w:jc w:val="center"/>
              <w:rPr>
                <w:sz w:val="24"/>
                <w:szCs w:val="24"/>
              </w:rPr>
            </w:pPr>
            <w:r w:rsidRPr="00D44D09">
              <w:rPr>
                <w:sz w:val="24"/>
                <w:szCs w:val="24"/>
              </w:rPr>
              <w:t>Проверка преподавателем</w:t>
            </w:r>
          </w:p>
        </w:tc>
      </w:tr>
      <w:tr w:rsidR="007D7FDA" w:rsidTr="007D7FDA">
        <w:trPr>
          <w:trHeight w:val="280"/>
        </w:trPr>
        <w:tc>
          <w:tcPr>
            <w:tcW w:w="2693" w:type="dxa"/>
            <w:tcBorders>
              <w:top w:val="nil"/>
              <w:bottom w:val="nil"/>
            </w:tcBorders>
          </w:tcPr>
          <w:p w:rsidR="007D7FDA" w:rsidRPr="00FA1404" w:rsidRDefault="007D7FDA" w:rsidP="007D7FDA">
            <w:pPr>
              <w:pStyle w:val="TableParagraph"/>
              <w:spacing w:line="261" w:lineRule="exact"/>
              <w:rPr>
                <w:i/>
              </w:rPr>
            </w:pPr>
            <w:r w:rsidRPr="00FA1404">
              <w:rPr>
                <w:i/>
              </w:rPr>
              <w:t>Тема 4.</w:t>
            </w:r>
          </w:p>
        </w:tc>
        <w:tc>
          <w:tcPr>
            <w:tcW w:w="3118" w:type="dxa"/>
            <w:tcBorders>
              <w:top w:val="nil"/>
              <w:bottom w:val="nil"/>
            </w:tcBorders>
          </w:tcPr>
          <w:p w:rsidR="007D7FDA" w:rsidRDefault="007D7FDA" w:rsidP="007D7FDA">
            <w:pPr>
              <w:pStyle w:val="TableParagraph"/>
              <w:spacing w:line="261" w:lineRule="exact"/>
              <w:ind w:left="108"/>
              <w:rPr>
                <w:sz w:val="24"/>
              </w:rPr>
            </w:pPr>
            <w:r>
              <w:rPr>
                <w:sz w:val="24"/>
              </w:rPr>
              <w:t>Практикум,243-244.</w:t>
            </w:r>
          </w:p>
        </w:tc>
        <w:tc>
          <w:tcPr>
            <w:tcW w:w="4824" w:type="dxa"/>
            <w:gridSpan w:val="2"/>
            <w:vMerge/>
          </w:tcPr>
          <w:p w:rsidR="007D7FDA" w:rsidRPr="00D44D09" w:rsidRDefault="007D7FDA" w:rsidP="007D7FDA">
            <w:pPr>
              <w:pStyle w:val="TableParagraph"/>
              <w:rPr>
                <w:sz w:val="24"/>
                <w:szCs w:val="24"/>
              </w:rPr>
            </w:pPr>
          </w:p>
        </w:tc>
      </w:tr>
      <w:tr w:rsidR="007D7FDA" w:rsidTr="007D7FDA">
        <w:trPr>
          <w:trHeight w:val="276"/>
        </w:trPr>
        <w:tc>
          <w:tcPr>
            <w:tcW w:w="2693" w:type="dxa"/>
            <w:tcBorders>
              <w:top w:val="nil"/>
              <w:bottom w:val="nil"/>
            </w:tcBorders>
          </w:tcPr>
          <w:p w:rsidR="007D7FDA" w:rsidRPr="00FA1404" w:rsidRDefault="007D7FDA" w:rsidP="007D7FDA">
            <w:pPr>
              <w:pStyle w:val="TableParagraph"/>
              <w:tabs>
                <w:tab w:val="left" w:pos="1795"/>
              </w:tabs>
              <w:spacing w:line="256" w:lineRule="exact"/>
            </w:pPr>
            <w:r w:rsidRPr="00FA1404">
              <w:t>Лингвистика</w:t>
            </w:r>
            <w:r w:rsidRPr="00FA1404">
              <w:tab/>
              <w:t>текста:</w:t>
            </w:r>
          </w:p>
        </w:tc>
        <w:tc>
          <w:tcPr>
            <w:tcW w:w="3118" w:type="dxa"/>
            <w:tcBorders>
              <w:top w:val="nil"/>
              <w:bottom w:val="nil"/>
            </w:tcBorders>
          </w:tcPr>
          <w:p w:rsidR="007D7FDA" w:rsidRDefault="007D7FDA" w:rsidP="007D7FDA">
            <w:pPr>
              <w:pStyle w:val="TableParagraph"/>
              <w:rPr>
                <w:sz w:val="20"/>
              </w:rPr>
            </w:pPr>
          </w:p>
        </w:tc>
        <w:tc>
          <w:tcPr>
            <w:tcW w:w="4824" w:type="dxa"/>
            <w:gridSpan w:val="2"/>
            <w:vMerge/>
          </w:tcPr>
          <w:p w:rsidR="007D7FDA" w:rsidRPr="00D44D09" w:rsidRDefault="007D7FDA" w:rsidP="007D7FDA">
            <w:pPr>
              <w:pStyle w:val="TableParagraph"/>
              <w:rPr>
                <w:sz w:val="24"/>
                <w:szCs w:val="24"/>
              </w:rPr>
            </w:pPr>
          </w:p>
        </w:tc>
      </w:tr>
      <w:tr w:rsidR="007D7FDA" w:rsidTr="007D7FDA">
        <w:trPr>
          <w:trHeight w:val="275"/>
        </w:trPr>
        <w:tc>
          <w:tcPr>
            <w:tcW w:w="2693" w:type="dxa"/>
            <w:tcBorders>
              <w:top w:val="nil"/>
              <w:bottom w:val="nil"/>
            </w:tcBorders>
          </w:tcPr>
          <w:p w:rsidR="007D7FDA" w:rsidRPr="00FA1404" w:rsidRDefault="007D7FDA" w:rsidP="007D7FDA">
            <w:pPr>
              <w:pStyle w:val="TableParagraph"/>
              <w:tabs>
                <w:tab w:val="left" w:pos="1984"/>
              </w:tabs>
              <w:spacing w:line="256" w:lineRule="exact"/>
            </w:pPr>
            <w:r>
              <w:t xml:space="preserve">Типы </w:t>
            </w:r>
            <w:r w:rsidRPr="00FA1404">
              <w:t>связи</w:t>
            </w:r>
          </w:p>
        </w:tc>
        <w:tc>
          <w:tcPr>
            <w:tcW w:w="3118" w:type="dxa"/>
            <w:tcBorders>
              <w:top w:val="nil"/>
              <w:bottom w:val="nil"/>
            </w:tcBorders>
          </w:tcPr>
          <w:p w:rsidR="007D7FDA" w:rsidRDefault="007D7FDA" w:rsidP="007D7FDA">
            <w:pPr>
              <w:pStyle w:val="TableParagraph"/>
              <w:rPr>
                <w:sz w:val="20"/>
              </w:rPr>
            </w:pPr>
          </w:p>
        </w:tc>
        <w:tc>
          <w:tcPr>
            <w:tcW w:w="4824" w:type="dxa"/>
            <w:gridSpan w:val="2"/>
            <w:vMerge/>
          </w:tcPr>
          <w:p w:rsidR="007D7FDA" w:rsidRPr="00D44D09" w:rsidRDefault="007D7FDA" w:rsidP="007D7FDA">
            <w:pPr>
              <w:pStyle w:val="TableParagraph"/>
              <w:rPr>
                <w:sz w:val="24"/>
                <w:szCs w:val="24"/>
              </w:rPr>
            </w:pPr>
          </w:p>
        </w:tc>
      </w:tr>
      <w:tr w:rsidR="007D7FDA" w:rsidTr="007D7FDA">
        <w:trPr>
          <w:trHeight w:val="276"/>
        </w:trPr>
        <w:tc>
          <w:tcPr>
            <w:tcW w:w="2693" w:type="dxa"/>
            <w:tcBorders>
              <w:top w:val="nil"/>
              <w:bottom w:val="nil"/>
            </w:tcBorders>
          </w:tcPr>
          <w:p w:rsidR="007D7FDA" w:rsidRPr="00FA1404" w:rsidRDefault="007D7FDA" w:rsidP="007D7FDA">
            <w:pPr>
              <w:pStyle w:val="TableParagraph"/>
              <w:spacing w:line="256" w:lineRule="exact"/>
              <w:ind w:left="105"/>
              <w:jc w:val="center"/>
            </w:pPr>
            <w:r w:rsidRPr="00FA1404">
              <w:t>предложений в тексте</w:t>
            </w:r>
          </w:p>
        </w:tc>
        <w:tc>
          <w:tcPr>
            <w:tcW w:w="3118" w:type="dxa"/>
            <w:tcBorders>
              <w:top w:val="nil"/>
              <w:bottom w:val="nil"/>
            </w:tcBorders>
          </w:tcPr>
          <w:p w:rsidR="007D7FDA" w:rsidRDefault="007D7FDA" w:rsidP="007D7FDA">
            <w:pPr>
              <w:pStyle w:val="TableParagraph"/>
              <w:rPr>
                <w:sz w:val="20"/>
              </w:rPr>
            </w:pPr>
          </w:p>
        </w:tc>
        <w:tc>
          <w:tcPr>
            <w:tcW w:w="4824" w:type="dxa"/>
            <w:gridSpan w:val="2"/>
            <w:vMerge/>
          </w:tcPr>
          <w:p w:rsidR="007D7FDA" w:rsidRPr="00D44D09" w:rsidRDefault="007D7FDA" w:rsidP="007D7FDA">
            <w:pPr>
              <w:pStyle w:val="TableParagraph"/>
              <w:rPr>
                <w:sz w:val="24"/>
                <w:szCs w:val="24"/>
              </w:rPr>
            </w:pPr>
          </w:p>
        </w:tc>
      </w:tr>
      <w:tr w:rsidR="007D7FDA" w:rsidTr="007D7FDA">
        <w:trPr>
          <w:trHeight w:val="145"/>
        </w:trPr>
        <w:tc>
          <w:tcPr>
            <w:tcW w:w="2693" w:type="dxa"/>
            <w:tcBorders>
              <w:top w:val="nil"/>
            </w:tcBorders>
          </w:tcPr>
          <w:p w:rsidR="007D7FDA" w:rsidRPr="00FA1404" w:rsidRDefault="007D7FDA" w:rsidP="007D7FDA">
            <w:pPr>
              <w:pStyle w:val="TableParagraph"/>
              <w:spacing w:line="254" w:lineRule="exact"/>
              <w:ind w:left="105"/>
              <w:jc w:val="center"/>
            </w:pPr>
            <w:r w:rsidRPr="00FA1404">
              <w:t>– цепная связь</w:t>
            </w:r>
          </w:p>
        </w:tc>
        <w:tc>
          <w:tcPr>
            <w:tcW w:w="3118" w:type="dxa"/>
            <w:tcBorders>
              <w:top w:val="nil"/>
            </w:tcBorders>
          </w:tcPr>
          <w:p w:rsidR="007D7FDA" w:rsidRDefault="007D7FDA" w:rsidP="007D7FDA">
            <w:pPr>
              <w:pStyle w:val="TableParagraph"/>
              <w:rPr>
                <w:sz w:val="20"/>
              </w:rPr>
            </w:pPr>
          </w:p>
        </w:tc>
        <w:tc>
          <w:tcPr>
            <w:tcW w:w="4824" w:type="dxa"/>
            <w:gridSpan w:val="2"/>
            <w:vMerge/>
          </w:tcPr>
          <w:p w:rsidR="007D7FDA" w:rsidRPr="00D44D09" w:rsidRDefault="007D7FDA" w:rsidP="007D7FDA">
            <w:pPr>
              <w:pStyle w:val="TableParagraph"/>
              <w:rPr>
                <w:sz w:val="24"/>
                <w:szCs w:val="24"/>
              </w:rPr>
            </w:pPr>
          </w:p>
        </w:tc>
      </w:tr>
      <w:tr w:rsidR="007D7FDA" w:rsidTr="007D7FDA">
        <w:trPr>
          <w:trHeight w:val="551"/>
        </w:trPr>
        <w:tc>
          <w:tcPr>
            <w:tcW w:w="2693" w:type="dxa"/>
            <w:tcBorders>
              <w:bottom w:val="nil"/>
            </w:tcBorders>
          </w:tcPr>
          <w:p w:rsidR="007D7FDA" w:rsidRPr="00FA1404" w:rsidRDefault="007D7FDA" w:rsidP="007D7FDA">
            <w:pPr>
              <w:pStyle w:val="TableParagraph"/>
              <w:spacing w:line="262" w:lineRule="exact"/>
              <w:ind w:left="105"/>
              <w:jc w:val="center"/>
            </w:pPr>
            <w:r w:rsidRPr="00FA1404">
              <w:t>Базовый модуль 3.</w:t>
            </w:r>
          </w:p>
          <w:p w:rsidR="007D7FDA" w:rsidRPr="00FA1404" w:rsidRDefault="007D7FDA" w:rsidP="007D7FDA">
            <w:pPr>
              <w:pStyle w:val="TableParagraph"/>
              <w:spacing w:before="5" w:line="264" w:lineRule="exact"/>
              <w:ind w:left="105"/>
              <w:jc w:val="center"/>
              <w:rPr>
                <w:i/>
              </w:rPr>
            </w:pPr>
            <w:r w:rsidRPr="00FA1404">
              <w:rPr>
                <w:i/>
              </w:rPr>
              <w:t>Тема 5.</w:t>
            </w:r>
          </w:p>
        </w:tc>
        <w:tc>
          <w:tcPr>
            <w:tcW w:w="3118" w:type="dxa"/>
            <w:tcBorders>
              <w:bottom w:val="nil"/>
            </w:tcBorders>
          </w:tcPr>
          <w:p w:rsidR="007D7FDA" w:rsidRDefault="007D7FDA" w:rsidP="007D7FDA">
            <w:pPr>
              <w:pStyle w:val="TableParagraph"/>
              <w:tabs>
                <w:tab w:val="left" w:pos="1784"/>
                <w:tab w:val="left" w:pos="2901"/>
              </w:tabs>
              <w:spacing w:line="262" w:lineRule="exact"/>
              <w:ind w:left="108"/>
              <w:rPr>
                <w:sz w:val="24"/>
              </w:rPr>
            </w:pPr>
            <w:r>
              <w:rPr>
                <w:sz w:val="24"/>
              </w:rPr>
              <w:t>Подобрать</w:t>
            </w:r>
            <w:r>
              <w:rPr>
                <w:sz w:val="24"/>
              </w:rPr>
              <w:tab/>
              <w:t>текст</w:t>
            </w:r>
            <w:r>
              <w:rPr>
                <w:sz w:val="24"/>
              </w:rPr>
              <w:tab/>
              <w:t>с</w:t>
            </w:r>
          </w:p>
          <w:p w:rsidR="007D7FDA" w:rsidRDefault="007D7FDA" w:rsidP="007D7FDA">
            <w:pPr>
              <w:pStyle w:val="TableParagraph"/>
              <w:tabs>
                <w:tab w:val="left" w:pos="2374"/>
              </w:tabs>
              <w:spacing w:line="269" w:lineRule="exact"/>
              <w:ind w:left="108"/>
              <w:rPr>
                <w:sz w:val="24"/>
              </w:rPr>
            </w:pPr>
            <w:r>
              <w:rPr>
                <w:sz w:val="24"/>
              </w:rPr>
              <w:t>анафорическим</w:t>
            </w:r>
            <w:r>
              <w:rPr>
                <w:sz w:val="24"/>
              </w:rPr>
              <w:tab/>
              <w:t>типом</w:t>
            </w:r>
          </w:p>
        </w:tc>
        <w:tc>
          <w:tcPr>
            <w:tcW w:w="4503" w:type="dxa"/>
            <w:vMerge w:val="restart"/>
            <w:tcBorders>
              <w:right w:val="nil"/>
            </w:tcBorders>
          </w:tcPr>
          <w:p w:rsidR="007D7FDA" w:rsidRPr="00D44D09" w:rsidRDefault="007D7FDA" w:rsidP="007D7FDA">
            <w:pPr>
              <w:pStyle w:val="TableParagraph"/>
              <w:tabs>
                <w:tab w:val="left" w:pos="1968"/>
              </w:tabs>
              <w:spacing w:line="217" w:lineRule="exact"/>
              <w:jc w:val="center"/>
              <w:rPr>
                <w:sz w:val="24"/>
                <w:szCs w:val="24"/>
              </w:rPr>
            </w:pPr>
            <w:r>
              <w:rPr>
                <w:sz w:val="24"/>
                <w:szCs w:val="24"/>
              </w:rPr>
              <w:t>Взаимопроверка</w:t>
            </w:r>
            <w:r>
              <w:rPr>
                <w:sz w:val="24"/>
                <w:szCs w:val="24"/>
              </w:rPr>
              <w:tab/>
              <w:t>соответствия в по</w:t>
            </w:r>
            <w:r w:rsidRPr="00D44D09">
              <w:rPr>
                <w:sz w:val="24"/>
                <w:szCs w:val="24"/>
              </w:rPr>
              <w:t>добранных текстах</w:t>
            </w:r>
            <w:r>
              <w:rPr>
                <w:sz w:val="24"/>
                <w:szCs w:val="24"/>
              </w:rPr>
              <w:t xml:space="preserve"> т</w:t>
            </w:r>
            <w:r w:rsidRPr="00D44D09">
              <w:rPr>
                <w:sz w:val="24"/>
                <w:szCs w:val="24"/>
              </w:rPr>
              <w:t>ипа</w:t>
            </w:r>
            <w:r>
              <w:rPr>
                <w:sz w:val="24"/>
                <w:szCs w:val="24"/>
              </w:rPr>
              <w:t xml:space="preserve"> </w:t>
            </w:r>
            <w:r w:rsidRPr="00D44D09">
              <w:rPr>
                <w:sz w:val="24"/>
                <w:szCs w:val="24"/>
              </w:rPr>
              <w:t>связи</w:t>
            </w:r>
          </w:p>
        </w:tc>
        <w:tc>
          <w:tcPr>
            <w:tcW w:w="321" w:type="dxa"/>
            <w:tcBorders>
              <w:left w:val="nil"/>
              <w:bottom w:val="nil"/>
            </w:tcBorders>
          </w:tcPr>
          <w:p w:rsidR="007D7FDA" w:rsidRPr="00D44D09" w:rsidRDefault="007D7FDA" w:rsidP="007D7FDA">
            <w:pPr>
              <w:pStyle w:val="TableParagraph"/>
              <w:spacing w:line="217" w:lineRule="exact"/>
              <w:ind w:right="103"/>
              <w:jc w:val="right"/>
              <w:rPr>
                <w:sz w:val="24"/>
                <w:szCs w:val="24"/>
              </w:rPr>
            </w:pPr>
          </w:p>
        </w:tc>
      </w:tr>
      <w:tr w:rsidR="007D7FDA" w:rsidTr="007D7FDA">
        <w:trPr>
          <w:trHeight w:val="275"/>
        </w:trPr>
        <w:tc>
          <w:tcPr>
            <w:tcW w:w="2693" w:type="dxa"/>
            <w:tcBorders>
              <w:top w:val="nil"/>
              <w:bottom w:val="nil"/>
            </w:tcBorders>
          </w:tcPr>
          <w:p w:rsidR="007D7FDA" w:rsidRPr="00FA1404" w:rsidRDefault="007D7FDA" w:rsidP="007D7FDA">
            <w:pPr>
              <w:pStyle w:val="TableParagraph"/>
              <w:tabs>
                <w:tab w:val="left" w:pos="1795"/>
              </w:tabs>
              <w:spacing w:line="256" w:lineRule="exact"/>
              <w:ind w:left="105"/>
              <w:jc w:val="center"/>
            </w:pPr>
            <w:r w:rsidRPr="00FA1404">
              <w:t>Лингвистика</w:t>
            </w:r>
            <w:r w:rsidRPr="00FA1404">
              <w:tab/>
              <w:t>текста:</w:t>
            </w:r>
          </w:p>
        </w:tc>
        <w:tc>
          <w:tcPr>
            <w:tcW w:w="3118" w:type="dxa"/>
            <w:tcBorders>
              <w:top w:val="nil"/>
              <w:bottom w:val="nil"/>
            </w:tcBorders>
          </w:tcPr>
          <w:p w:rsidR="007D7FDA" w:rsidRDefault="007D7FDA" w:rsidP="007D7FDA">
            <w:pPr>
              <w:pStyle w:val="TableParagraph"/>
              <w:tabs>
                <w:tab w:val="left" w:pos="1091"/>
                <w:tab w:val="left" w:pos="2895"/>
              </w:tabs>
              <w:spacing w:line="256" w:lineRule="exact"/>
              <w:ind w:left="108"/>
              <w:rPr>
                <w:sz w:val="24"/>
              </w:rPr>
            </w:pPr>
            <w:r>
              <w:rPr>
                <w:sz w:val="24"/>
              </w:rPr>
              <w:t>связи</w:t>
            </w:r>
            <w:r>
              <w:rPr>
                <w:sz w:val="24"/>
              </w:rPr>
              <w:tab/>
              <w:t>предложений</w:t>
            </w:r>
            <w:r>
              <w:rPr>
                <w:sz w:val="24"/>
              </w:rPr>
              <w:tab/>
              <w:t>в</w:t>
            </w:r>
          </w:p>
        </w:tc>
        <w:tc>
          <w:tcPr>
            <w:tcW w:w="4503" w:type="dxa"/>
            <w:vMerge/>
            <w:tcBorders>
              <w:right w:val="nil"/>
            </w:tcBorders>
          </w:tcPr>
          <w:p w:rsidR="007D7FDA" w:rsidRPr="00D44D09" w:rsidRDefault="007D7FDA" w:rsidP="007D7FDA">
            <w:pPr>
              <w:pStyle w:val="TableParagraph"/>
              <w:rPr>
                <w:sz w:val="24"/>
                <w:szCs w:val="24"/>
              </w:rPr>
            </w:pPr>
          </w:p>
        </w:tc>
        <w:tc>
          <w:tcPr>
            <w:tcW w:w="321" w:type="dxa"/>
            <w:tcBorders>
              <w:top w:val="nil"/>
              <w:left w:val="nil"/>
              <w:bottom w:val="nil"/>
            </w:tcBorders>
          </w:tcPr>
          <w:p w:rsidR="007D7FDA" w:rsidRPr="00D44D09" w:rsidRDefault="007D7FDA" w:rsidP="007D7FDA">
            <w:pPr>
              <w:pStyle w:val="TableParagraph"/>
              <w:rPr>
                <w:sz w:val="24"/>
                <w:szCs w:val="24"/>
              </w:rPr>
            </w:pPr>
          </w:p>
        </w:tc>
      </w:tr>
      <w:tr w:rsidR="007D7FDA" w:rsidTr="007D7FDA">
        <w:trPr>
          <w:trHeight w:val="278"/>
        </w:trPr>
        <w:tc>
          <w:tcPr>
            <w:tcW w:w="2693" w:type="dxa"/>
            <w:tcBorders>
              <w:top w:val="nil"/>
              <w:bottom w:val="nil"/>
            </w:tcBorders>
          </w:tcPr>
          <w:p w:rsidR="007D7FDA" w:rsidRPr="00FA1404" w:rsidRDefault="007D7FDA" w:rsidP="007D7FDA">
            <w:pPr>
              <w:pStyle w:val="TableParagraph"/>
              <w:tabs>
                <w:tab w:val="left" w:pos="1984"/>
              </w:tabs>
              <w:spacing w:line="258" w:lineRule="exact"/>
              <w:ind w:left="105"/>
              <w:jc w:val="center"/>
            </w:pPr>
            <w:r w:rsidRPr="00FA1404">
              <w:t>типы</w:t>
            </w:r>
            <w:r w:rsidRPr="00FA1404">
              <w:tab/>
              <w:t>связи</w:t>
            </w:r>
          </w:p>
        </w:tc>
        <w:tc>
          <w:tcPr>
            <w:tcW w:w="3118" w:type="dxa"/>
            <w:tcBorders>
              <w:top w:val="nil"/>
              <w:bottom w:val="nil"/>
            </w:tcBorders>
          </w:tcPr>
          <w:p w:rsidR="007D7FDA" w:rsidRDefault="007D7FDA" w:rsidP="007D7FDA">
            <w:pPr>
              <w:pStyle w:val="TableParagraph"/>
              <w:spacing w:line="258" w:lineRule="exact"/>
              <w:ind w:left="108"/>
              <w:rPr>
                <w:sz w:val="24"/>
              </w:rPr>
            </w:pPr>
            <w:r>
              <w:rPr>
                <w:sz w:val="24"/>
              </w:rPr>
              <w:t>тексте.</w:t>
            </w:r>
          </w:p>
        </w:tc>
        <w:tc>
          <w:tcPr>
            <w:tcW w:w="4503" w:type="dxa"/>
            <w:vMerge/>
            <w:tcBorders>
              <w:right w:val="nil"/>
            </w:tcBorders>
          </w:tcPr>
          <w:p w:rsidR="007D7FDA" w:rsidRPr="00D44D09" w:rsidRDefault="007D7FDA" w:rsidP="007D7FDA">
            <w:pPr>
              <w:pStyle w:val="TableParagraph"/>
              <w:rPr>
                <w:sz w:val="24"/>
                <w:szCs w:val="24"/>
              </w:rPr>
            </w:pPr>
          </w:p>
        </w:tc>
        <w:tc>
          <w:tcPr>
            <w:tcW w:w="321" w:type="dxa"/>
            <w:tcBorders>
              <w:top w:val="nil"/>
              <w:left w:val="nil"/>
              <w:bottom w:val="nil"/>
            </w:tcBorders>
          </w:tcPr>
          <w:p w:rsidR="007D7FDA" w:rsidRPr="00D44D09" w:rsidRDefault="007D7FDA" w:rsidP="007D7FDA">
            <w:pPr>
              <w:pStyle w:val="TableParagraph"/>
              <w:rPr>
                <w:sz w:val="24"/>
                <w:szCs w:val="24"/>
              </w:rPr>
            </w:pPr>
          </w:p>
        </w:tc>
      </w:tr>
      <w:tr w:rsidR="007D7FDA" w:rsidTr="007D7FDA">
        <w:trPr>
          <w:trHeight w:val="275"/>
        </w:trPr>
        <w:tc>
          <w:tcPr>
            <w:tcW w:w="2693" w:type="dxa"/>
            <w:tcBorders>
              <w:top w:val="nil"/>
              <w:bottom w:val="nil"/>
            </w:tcBorders>
          </w:tcPr>
          <w:p w:rsidR="007D7FDA" w:rsidRPr="00FA1404" w:rsidRDefault="007D7FDA" w:rsidP="007D7FDA">
            <w:pPr>
              <w:pStyle w:val="TableParagraph"/>
              <w:spacing w:line="256" w:lineRule="exact"/>
              <w:ind w:left="105"/>
              <w:jc w:val="center"/>
            </w:pPr>
            <w:r w:rsidRPr="00FA1404">
              <w:t>предложений в тексте</w:t>
            </w:r>
          </w:p>
        </w:tc>
        <w:tc>
          <w:tcPr>
            <w:tcW w:w="3118" w:type="dxa"/>
            <w:tcBorders>
              <w:top w:val="nil"/>
              <w:bottom w:val="nil"/>
            </w:tcBorders>
          </w:tcPr>
          <w:p w:rsidR="007D7FDA" w:rsidRDefault="007D7FDA" w:rsidP="007D7FDA">
            <w:pPr>
              <w:pStyle w:val="TableParagraph"/>
              <w:rPr>
                <w:sz w:val="20"/>
              </w:rPr>
            </w:pPr>
          </w:p>
        </w:tc>
        <w:tc>
          <w:tcPr>
            <w:tcW w:w="4503" w:type="dxa"/>
            <w:vMerge/>
            <w:tcBorders>
              <w:right w:val="nil"/>
            </w:tcBorders>
          </w:tcPr>
          <w:p w:rsidR="007D7FDA" w:rsidRPr="00D44D09" w:rsidRDefault="007D7FDA" w:rsidP="007D7FDA">
            <w:pPr>
              <w:pStyle w:val="TableParagraph"/>
              <w:rPr>
                <w:sz w:val="24"/>
                <w:szCs w:val="24"/>
              </w:rPr>
            </w:pPr>
          </w:p>
        </w:tc>
        <w:tc>
          <w:tcPr>
            <w:tcW w:w="321" w:type="dxa"/>
            <w:tcBorders>
              <w:top w:val="nil"/>
              <w:left w:val="nil"/>
              <w:bottom w:val="nil"/>
            </w:tcBorders>
          </w:tcPr>
          <w:p w:rsidR="007D7FDA" w:rsidRPr="00D44D09" w:rsidRDefault="007D7FDA" w:rsidP="007D7FDA">
            <w:pPr>
              <w:pStyle w:val="TableParagraph"/>
              <w:rPr>
                <w:sz w:val="24"/>
                <w:szCs w:val="24"/>
              </w:rPr>
            </w:pPr>
          </w:p>
        </w:tc>
      </w:tr>
      <w:tr w:rsidR="007D7FDA" w:rsidTr="007D7FDA">
        <w:trPr>
          <w:trHeight w:val="273"/>
        </w:trPr>
        <w:tc>
          <w:tcPr>
            <w:tcW w:w="2693" w:type="dxa"/>
            <w:tcBorders>
              <w:top w:val="nil"/>
            </w:tcBorders>
          </w:tcPr>
          <w:p w:rsidR="007D7FDA" w:rsidRPr="00FA1404" w:rsidRDefault="007D7FDA" w:rsidP="007D7FDA">
            <w:pPr>
              <w:pStyle w:val="TableParagraph"/>
              <w:spacing w:line="254" w:lineRule="exact"/>
              <w:ind w:left="105"/>
              <w:jc w:val="center"/>
            </w:pPr>
            <w:r w:rsidRPr="00FA1404">
              <w:t>– анафорическая.</w:t>
            </w:r>
          </w:p>
        </w:tc>
        <w:tc>
          <w:tcPr>
            <w:tcW w:w="3118" w:type="dxa"/>
            <w:tcBorders>
              <w:top w:val="nil"/>
            </w:tcBorders>
          </w:tcPr>
          <w:p w:rsidR="007D7FDA" w:rsidRDefault="007D7FDA" w:rsidP="007D7FDA">
            <w:pPr>
              <w:pStyle w:val="TableParagraph"/>
              <w:rPr>
                <w:sz w:val="20"/>
              </w:rPr>
            </w:pPr>
          </w:p>
        </w:tc>
        <w:tc>
          <w:tcPr>
            <w:tcW w:w="4503" w:type="dxa"/>
            <w:vMerge/>
            <w:tcBorders>
              <w:right w:val="nil"/>
            </w:tcBorders>
          </w:tcPr>
          <w:p w:rsidR="007D7FDA" w:rsidRPr="00D44D09" w:rsidRDefault="007D7FDA" w:rsidP="007D7FDA">
            <w:pPr>
              <w:pStyle w:val="TableParagraph"/>
              <w:rPr>
                <w:sz w:val="24"/>
                <w:szCs w:val="24"/>
              </w:rPr>
            </w:pPr>
          </w:p>
        </w:tc>
        <w:tc>
          <w:tcPr>
            <w:tcW w:w="321" w:type="dxa"/>
            <w:tcBorders>
              <w:top w:val="nil"/>
              <w:left w:val="nil"/>
            </w:tcBorders>
          </w:tcPr>
          <w:p w:rsidR="007D7FDA" w:rsidRPr="00D44D09" w:rsidRDefault="007D7FDA" w:rsidP="007D7FDA">
            <w:pPr>
              <w:pStyle w:val="TableParagraph"/>
              <w:rPr>
                <w:sz w:val="24"/>
                <w:szCs w:val="24"/>
              </w:rPr>
            </w:pPr>
          </w:p>
        </w:tc>
      </w:tr>
      <w:tr w:rsidR="007D7FDA" w:rsidTr="007D7FDA">
        <w:trPr>
          <w:trHeight w:val="551"/>
        </w:trPr>
        <w:tc>
          <w:tcPr>
            <w:tcW w:w="2693" w:type="dxa"/>
            <w:tcBorders>
              <w:bottom w:val="nil"/>
            </w:tcBorders>
          </w:tcPr>
          <w:p w:rsidR="007D7FDA" w:rsidRPr="00FA1404" w:rsidRDefault="007D7FDA" w:rsidP="007D7FDA">
            <w:pPr>
              <w:pStyle w:val="TableParagraph"/>
              <w:spacing w:line="262" w:lineRule="exact"/>
              <w:ind w:left="105"/>
              <w:jc w:val="center"/>
            </w:pPr>
            <w:r w:rsidRPr="00FA1404">
              <w:t>Базовый модуль 3.</w:t>
            </w:r>
          </w:p>
          <w:p w:rsidR="007D7FDA" w:rsidRPr="00FA1404" w:rsidRDefault="007D7FDA" w:rsidP="007D7FDA">
            <w:pPr>
              <w:pStyle w:val="TableParagraph"/>
              <w:spacing w:before="5" w:line="264" w:lineRule="exact"/>
              <w:ind w:left="105"/>
              <w:jc w:val="center"/>
              <w:rPr>
                <w:i/>
              </w:rPr>
            </w:pPr>
            <w:r w:rsidRPr="00FA1404">
              <w:rPr>
                <w:i/>
              </w:rPr>
              <w:t>Тема 6.</w:t>
            </w:r>
          </w:p>
        </w:tc>
        <w:tc>
          <w:tcPr>
            <w:tcW w:w="3118" w:type="dxa"/>
            <w:tcBorders>
              <w:bottom w:val="nil"/>
            </w:tcBorders>
          </w:tcPr>
          <w:p w:rsidR="007D7FDA" w:rsidRDefault="007D7FDA" w:rsidP="007D7FDA">
            <w:pPr>
              <w:pStyle w:val="TableParagraph"/>
              <w:tabs>
                <w:tab w:val="left" w:pos="1784"/>
                <w:tab w:val="left" w:pos="2901"/>
              </w:tabs>
              <w:spacing w:line="262" w:lineRule="exact"/>
              <w:ind w:left="108"/>
              <w:rPr>
                <w:sz w:val="24"/>
              </w:rPr>
            </w:pPr>
            <w:r>
              <w:rPr>
                <w:sz w:val="24"/>
              </w:rPr>
              <w:t>Подобрать</w:t>
            </w:r>
            <w:r>
              <w:rPr>
                <w:sz w:val="24"/>
              </w:rPr>
              <w:tab/>
              <w:t>текст</w:t>
            </w:r>
            <w:r>
              <w:rPr>
                <w:sz w:val="24"/>
              </w:rPr>
              <w:tab/>
              <w:t>с</w:t>
            </w:r>
          </w:p>
          <w:p w:rsidR="007D7FDA" w:rsidRDefault="007D7FDA" w:rsidP="007D7FDA">
            <w:pPr>
              <w:pStyle w:val="TableParagraph"/>
              <w:tabs>
                <w:tab w:val="left" w:pos="2374"/>
              </w:tabs>
              <w:spacing w:line="269" w:lineRule="exact"/>
              <w:ind w:left="108"/>
              <w:rPr>
                <w:sz w:val="24"/>
              </w:rPr>
            </w:pPr>
            <w:r>
              <w:rPr>
                <w:sz w:val="24"/>
              </w:rPr>
              <w:t>эпифорическим</w:t>
            </w:r>
            <w:r>
              <w:rPr>
                <w:sz w:val="24"/>
              </w:rPr>
              <w:tab/>
              <w:t>типом</w:t>
            </w:r>
          </w:p>
        </w:tc>
        <w:tc>
          <w:tcPr>
            <w:tcW w:w="4503" w:type="dxa"/>
            <w:vMerge w:val="restart"/>
            <w:tcBorders>
              <w:right w:val="nil"/>
            </w:tcBorders>
          </w:tcPr>
          <w:p w:rsidR="007D7FDA" w:rsidRPr="00D44D09" w:rsidRDefault="007D7FDA" w:rsidP="007D7FDA">
            <w:pPr>
              <w:pStyle w:val="TableParagraph"/>
              <w:spacing w:line="217" w:lineRule="exact"/>
              <w:ind w:left="95" w:right="84"/>
              <w:jc w:val="center"/>
              <w:rPr>
                <w:sz w:val="24"/>
                <w:szCs w:val="24"/>
              </w:rPr>
            </w:pPr>
            <w:r>
              <w:rPr>
                <w:sz w:val="24"/>
                <w:szCs w:val="24"/>
              </w:rPr>
              <w:t>Взаимопроверка</w:t>
            </w:r>
            <w:r>
              <w:rPr>
                <w:sz w:val="24"/>
                <w:szCs w:val="24"/>
              </w:rPr>
              <w:tab/>
              <w:t>соответствия в по</w:t>
            </w:r>
            <w:r w:rsidRPr="00D44D09">
              <w:rPr>
                <w:sz w:val="24"/>
                <w:szCs w:val="24"/>
              </w:rPr>
              <w:t>добранных текстах</w:t>
            </w:r>
            <w:r>
              <w:rPr>
                <w:sz w:val="24"/>
                <w:szCs w:val="24"/>
              </w:rPr>
              <w:t xml:space="preserve"> т</w:t>
            </w:r>
            <w:r w:rsidRPr="00D44D09">
              <w:rPr>
                <w:sz w:val="24"/>
                <w:szCs w:val="24"/>
              </w:rPr>
              <w:t>ипа</w:t>
            </w:r>
            <w:r>
              <w:rPr>
                <w:sz w:val="24"/>
                <w:szCs w:val="24"/>
              </w:rPr>
              <w:t xml:space="preserve"> </w:t>
            </w:r>
            <w:r w:rsidRPr="00D44D09">
              <w:rPr>
                <w:sz w:val="24"/>
                <w:szCs w:val="24"/>
              </w:rPr>
              <w:t>связи</w:t>
            </w:r>
          </w:p>
        </w:tc>
        <w:tc>
          <w:tcPr>
            <w:tcW w:w="321" w:type="dxa"/>
            <w:tcBorders>
              <w:left w:val="nil"/>
              <w:bottom w:val="nil"/>
            </w:tcBorders>
          </w:tcPr>
          <w:p w:rsidR="007D7FDA" w:rsidRPr="00D44D09" w:rsidRDefault="007D7FDA" w:rsidP="007D7FDA">
            <w:pPr>
              <w:pStyle w:val="TableParagraph"/>
              <w:spacing w:line="217" w:lineRule="exact"/>
              <w:ind w:right="100"/>
              <w:jc w:val="right"/>
              <w:rPr>
                <w:sz w:val="24"/>
                <w:szCs w:val="24"/>
              </w:rPr>
            </w:pPr>
          </w:p>
        </w:tc>
      </w:tr>
      <w:tr w:rsidR="007D7FDA" w:rsidTr="007D7FDA">
        <w:trPr>
          <w:trHeight w:val="276"/>
        </w:trPr>
        <w:tc>
          <w:tcPr>
            <w:tcW w:w="2693" w:type="dxa"/>
            <w:tcBorders>
              <w:top w:val="nil"/>
              <w:bottom w:val="nil"/>
            </w:tcBorders>
          </w:tcPr>
          <w:p w:rsidR="007D7FDA" w:rsidRPr="00FA1404" w:rsidRDefault="007D7FDA" w:rsidP="007D7FDA">
            <w:pPr>
              <w:pStyle w:val="TableParagraph"/>
              <w:tabs>
                <w:tab w:val="left" w:pos="1795"/>
              </w:tabs>
              <w:spacing w:line="256" w:lineRule="exact"/>
              <w:ind w:left="105"/>
              <w:jc w:val="center"/>
            </w:pPr>
            <w:r w:rsidRPr="00FA1404">
              <w:t>Лингвистика</w:t>
            </w:r>
            <w:r w:rsidRPr="00FA1404">
              <w:tab/>
              <w:t>текста:</w:t>
            </w:r>
          </w:p>
        </w:tc>
        <w:tc>
          <w:tcPr>
            <w:tcW w:w="3118" w:type="dxa"/>
            <w:tcBorders>
              <w:top w:val="nil"/>
              <w:bottom w:val="nil"/>
            </w:tcBorders>
          </w:tcPr>
          <w:p w:rsidR="007D7FDA" w:rsidRDefault="007D7FDA" w:rsidP="007D7FDA">
            <w:pPr>
              <w:pStyle w:val="TableParagraph"/>
              <w:tabs>
                <w:tab w:val="left" w:pos="1091"/>
                <w:tab w:val="left" w:pos="2895"/>
              </w:tabs>
              <w:spacing w:line="256" w:lineRule="exact"/>
              <w:ind w:left="108"/>
              <w:rPr>
                <w:sz w:val="24"/>
              </w:rPr>
            </w:pPr>
            <w:r>
              <w:rPr>
                <w:sz w:val="24"/>
              </w:rPr>
              <w:t>связи</w:t>
            </w:r>
            <w:r>
              <w:rPr>
                <w:sz w:val="24"/>
              </w:rPr>
              <w:tab/>
              <w:t>предложений</w:t>
            </w:r>
            <w:r>
              <w:rPr>
                <w:sz w:val="24"/>
              </w:rPr>
              <w:tab/>
              <w:t>в</w:t>
            </w:r>
          </w:p>
        </w:tc>
        <w:tc>
          <w:tcPr>
            <w:tcW w:w="4503" w:type="dxa"/>
            <w:vMerge/>
            <w:tcBorders>
              <w:right w:val="nil"/>
            </w:tcBorders>
          </w:tcPr>
          <w:p w:rsidR="007D7FDA" w:rsidRPr="00D44D09" w:rsidRDefault="007D7FDA" w:rsidP="007D7FDA">
            <w:pPr>
              <w:pStyle w:val="TableParagraph"/>
              <w:rPr>
                <w:sz w:val="24"/>
                <w:szCs w:val="24"/>
              </w:rPr>
            </w:pPr>
          </w:p>
        </w:tc>
        <w:tc>
          <w:tcPr>
            <w:tcW w:w="321" w:type="dxa"/>
            <w:tcBorders>
              <w:top w:val="nil"/>
              <w:left w:val="nil"/>
              <w:bottom w:val="nil"/>
            </w:tcBorders>
          </w:tcPr>
          <w:p w:rsidR="007D7FDA" w:rsidRPr="00D44D09" w:rsidRDefault="007D7FDA" w:rsidP="007D7FDA">
            <w:pPr>
              <w:pStyle w:val="TableParagraph"/>
              <w:rPr>
                <w:sz w:val="24"/>
                <w:szCs w:val="24"/>
              </w:rPr>
            </w:pPr>
          </w:p>
        </w:tc>
      </w:tr>
      <w:tr w:rsidR="007D7FDA" w:rsidTr="007D7FDA">
        <w:trPr>
          <w:trHeight w:val="278"/>
        </w:trPr>
        <w:tc>
          <w:tcPr>
            <w:tcW w:w="2693" w:type="dxa"/>
            <w:tcBorders>
              <w:top w:val="nil"/>
              <w:bottom w:val="nil"/>
            </w:tcBorders>
          </w:tcPr>
          <w:p w:rsidR="007D7FDA" w:rsidRPr="00FA1404" w:rsidRDefault="007D7FDA" w:rsidP="007D7FDA">
            <w:pPr>
              <w:pStyle w:val="TableParagraph"/>
              <w:tabs>
                <w:tab w:val="left" w:pos="1984"/>
              </w:tabs>
              <w:spacing w:line="258" w:lineRule="exact"/>
              <w:ind w:left="105"/>
              <w:jc w:val="center"/>
            </w:pPr>
            <w:r w:rsidRPr="00FA1404">
              <w:t>типы</w:t>
            </w:r>
            <w:r w:rsidRPr="00FA1404">
              <w:tab/>
              <w:t>связи</w:t>
            </w:r>
          </w:p>
        </w:tc>
        <w:tc>
          <w:tcPr>
            <w:tcW w:w="3118" w:type="dxa"/>
            <w:tcBorders>
              <w:top w:val="nil"/>
              <w:bottom w:val="nil"/>
            </w:tcBorders>
          </w:tcPr>
          <w:p w:rsidR="007D7FDA" w:rsidRDefault="007D7FDA" w:rsidP="007D7FDA">
            <w:pPr>
              <w:pStyle w:val="TableParagraph"/>
              <w:spacing w:line="258" w:lineRule="exact"/>
              <w:ind w:left="108"/>
              <w:rPr>
                <w:sz w:val="24"/>
              </w:rPr>
            </w:pPr>
            <w:r>
              <w:rPr>
                <w:sz w:val="24"/>
              </w:rPr>
              <w:t>тексте.</w:t>
            </w:r>
          </w:p>
        </w:tc>
        <w:tc>
          <w:tcPr>
            <w:tcW w:w="4503" w:type="dxa"/>
            <w:vMerge/>
            <w:tcBorders>
              <w:right w:val="nil"/>
            </w:tcBorders>
          </w:tcPr>
          <w:p w:rsidR="007D7FDA" w:rsidRPr="00D44D09" w:rsidRDefault="007D7FDA" w:rsidP="007D7FDA">
            <w:pPr>
              <w:pStyle w:val="TableParagraph"/>
              <w:rPr>
                <w:sz w:val="24"/>
                <w:szCs w:val="24"/>
              </w:rPr>
            </w:pPr>
          </w:p>
        </w:tc>
        <w:tc>
          <w:tcPr>
            <w:tcW w:w="321" w:type="dxa"/>
            <w:tcBorders>
              <w:top w:val="nil"/>
              <w:left w:val="nil"/>
              <w:bottom w:val="nil"/>
            </w:tcBorders>
          </w:tcPr>
          <w:p w:rsidR="007D7FDA" w:rsidRPr="00D44D09" w:rsidRDefault="007D7FDA" w:rsidP="007D7FDA">
            <w:pPr>
              <w:pStyle w:val="TableParagraph"/>
              <w:rPr>
                <w:sz w:val="24"/>
                <w:szCs w:val="24"/>
              </w:rPr>
            </w:pPr>
          </w:p>
        </w:tc>
      </w:tr>
      <w:tr w:rsidR="007D7FDA" w:rsidTr="007D7FDA">
        <w:trPr>
          <w:trHeight w:val="275"/>
        </w:trPr>
        <w:tc>
          <w:tcPr>
            <w:tcW w:w="2693" w:type="dxa"/>
            <w:tcBorders>
              <w:top w:val="nil"/>
              <w:bottom w:val="nil"/>
            </w:tcBorders>
          </w:tcPr>
          <w:p w:rsidR="007D7FDA" w:rsidRPr="00FA1404" w:rsidRDefault="007D7FDA" w:rsidP="007D7FDA">
            <w:pPr>
              <w:pStyle w:val="TableParagraph"/>
              <w:spacing w:line="256" w:lineRule="exact"/>
              <w:ind w:left="105"/>
              <w:jc w:val="center"/>
            </w:pPr>
            <w:r w:rsidRPr="00FA1404">
              <w:t>предложений в тексте</w:t>
            </w:r>
          </w:p>
        </w:tc>
        <w:tc>
          <w:tcPr>
            <w:tcW w:w="3118" w:type="dxa"/>
            <w:tcBorders>
              <w:top w:val="nil"/>
              <w:bottom w:val="nil"/>
            </w:tcBorders>
          </w:tcPr>
          <w:p w:rsidR="007D7FDA" w:rsidRDefault="007D7FDA" w:rsidP="007D7FDA">
            <w:pPr>
              <w:pStyle w:val="TableParagraph"/>
              <w:rPr>
                <w:sz w:val="20"/>
              </w:rPr>
            </w:pPr>
          </w:p>
        </w:tc>
        <w:tc>
          <w:tcPr>
            <w:tcW w:w="4503" w:type="dxa"/>
            <w:vMerge/>
            <w:tcBorders>
              <w:right w:val="nil"/>
            </w:tcBorders>
          </w:tcPr>
          <w:p w:rsidR="007D7FDA" w:rsidRPr="00D44D09" w:rsidRDefault="007D7FDA" w:rsidP="007D7FDA">
            <w:pPr>
              <w:pStyle w:val="TableParagraph"/>
              <w:rPr>
                <w:sz w:val="24"/>
                <w:szCs w:val="24"/>
              </w:rPr>
            </w:pPr>
          </w:p>
        </w:tc>
        <w:tc>
          <w:tcPr>
            <w:tcW w:w="321" w:type="dxa"/>
            <w:tcBorders>
              <w:top w:val="nil"/>
              <w:left w:val="nil"/>
              <w:bottom w:val="nil"/>
            </w:tcBorders>
          </w:tcPr>
          <w:p w:rsidR="007D7FDA" w:rsidRPr="00D44D09" w:rsidRDefault="007D7FDA" w:rsidP="007D7FDA">
            <w:pPr>
              <w:pStyle w:val="TableParagraph"/>
              <w:rPr>
                <w:sz w:val="24"/>
                <w:szCs w:val="24"/>
              </w:rPr>
            </w:pPr>
          </w:p>
        </w:tc>
      </w:tr>
      <w:tr w:rsidR="007D7FDA" w:rsidTr="007D7FDA">
        <w:trPr>
          <w:trHeight w:val="273"/>
        </w:trPr>
        <w:tc>
          <w:tcPr>
            <w:tcW w:w="2693" w:type="dxa"/>
            <w:tcBorders>
              <w:top w:val="nil"/>
            </w:tcBorders>
          </w:tcPr>
          <w:p w:rsidR="007D7FDA" w:rsidRPr="00FA1404" w:rsidRDefault="007D7FDA" w:rsidP="007D7FDA">
            <w:pPr>
              <w:pStyle w:val="TableParagraph"/>
              <w:spacing w:line="254" w:lineRule="exact"/>
              <w:ind w:left="105"/>
              <w:jc w:val="center"/>
            </w:pPr>
            <w:r w:rsidRPr="00FA1404">
              <w:t>– эпифорическая.</w:t>
            </w:r>
          </w:p>
        </w:tc>
        <w:tc>
          <w:tcPr>
            <w:tcW w:w="3118" w:type="dxa"/>
            <w:tcBorders>
              <w:top w:val="nil"/>
            </w:tcBorders>
          </w:tcPr>
          <w:p w:rsidR="007D7FDA" w:rsidRDefault="007D7FDA" w:rsidP="007D7FDA">
            <w:pPr>
              <w:pStyle w:val="TableParagraph"/>
              <w:rPr>
                <w:sz w:val="20"/>
              </w:rPr>
            </w:pPr>
          </w:p>
        </w:tc>
        <w:tc>
          <w:tcPr>
            <w:tcW w:w="4503" w:type="dxa"/>
            <w:vMerge/>
            <w:tcBorders>
              <w:right w:val="nil"/>
            </w:tcBorders>
          </w:tcPr>
          <w:p w:rsidR="007D7FDA" w:rsidRPr="00D44D09" w:rsidRDefault="007D7FDA" w:rsidP="007D7FDA">
            <w:pPr>
              <w:pStyle w:val="TableParagraph"/>
              <w:rPr>
                <w:sz w:val="24"/>
                <w:szCs w:val="24"/>
              </w:rPr>
            </w:pPr>
          </w:p>
        </w:tc>
        <w:tc>
          <w:tcPr>
            <w:tcW w:w="321" w:type="dxa"/>
            <w:tcBorders>
              <w:top w:val="nil"/>
              <w:left w:val="nil"/>
            </w:tcBorders>
          </w:tcPr>
          <w:p w:rsidR="007D7FDA" w:rsidRPr="00D44D09" w:rsidRDefault="007D7FDA" w:rsidP="007D7FDA">
            <w:pPr>
              <w:pStyle w:val="TableParagraph"/>
              <w:rPr>
                <w:sz w:val="24"/>
                <w:szCs w:val="24"/>
              </w:rPr>
            </w:pPr>
          </w:p>
        </w:tc>
      </w:tr>
      <w:tr w:rsidR="007D7FDA" w:rsidTr="007D7FDA">
        <w:trPr>
          <w:trHeight w:val="273"/>
        </w:trPr>
        <w:tc>
          <w:tcPr>
            <w:tcW w:w="2693" w:type="dxa"/>
            <w:tcBorders>
              <w:bottom w:val="nil"/>
            </w:tcBorders>
          </w:tcPr>
          <w:p w:rsidR="007D7FDA" w:rsidRPr="00FA1404" w:rsidRDefault="007D7FDA" w:rsidP="007D7FDA">
            <w:pPr>
              <w:pStyle w:val="TableParagraph"/>
              <w:spacing w:line="253" w:lineRule="exact"/>
              <w:ind w:left="105"/>
              <w:jc w:val="center"/>
            </w:pPr>
            <w:r w:rsidRPr="00FA1404">
              <w:t>Базовый модуль 3.</w:t>
            </w:r>
          </w:p>
        </w:tc>
        <w:tc>
          <w:tcPr>
            <w:tcW w:w="3118" w:type="dxa"/>
            <w:tcBorders>
              <w:bottom w:val="nil"/>
            </w:tcBorders>
          </w:tcPr>
          <w:p w:rsidR="007D7FDA" w:rsidRDefault="007D7FDA" w:rsidP="007D7FDA">
            <w:pPr>
              <w:pStyle w:val="TableParagraph"/>
              <w:tabs>
                <w:tab w:val="left" w:pos="1702"/>
                <w:tab w:val="left" w:pos="2779"/>
              </w:tabs>
              <w:spacing w:line="253" w:lineRule="exact"/>
              <w:rPr>
                <w:sz w:val="24"/>
              </w:rPr>
            </w:pPr>
            <w:r>
              <w:rPr>
                <w:sz w:val="24"/>
              </w:rPr>
              <w:t>Составить</w:t>
            </w:r>
            <w:r>
              <w:rPr>
                <w:sz w:val="24"/>
              </w:rPr>
              <w:tab/>
              <w:t>текст</w:t>
            </w:r>
            <w:r>
              <w:rPr>
                <w:sz w:val="24"/>
              </w:rPr>
              <w:tab/>
              <w:t>со</w:t>
            </w:r>
          </w:p>
        </w:tc>
        <w:tc>
          <w:tcPr>
            <w:tcW w:w="4824" w:type="dxa"/>
            <w:gridSpan w:val="2"/>
            <w:vMerge w:val="restart"/>
          </w:tcPr>
          <w:p w:rsidR="007D7FDA" w:rsidRPr="00D44D09" w:rsidRDefault="007D7FDA" w:rsidP="007D7FDA">
            <w:pPr>
              <w:pStyle w:val="TableParagraph"/>
              <w:spacing w:line="218" w:lineRule="exact"/>
              <w:ind w:left="108"/>
              <w:jc w:val="center"/>
              <w:rPr>
                <w:sz w:val="24"/>
                <w:szCs w:val="24"/>
              </w:rPr>
            </w:pPr>
            <w:r w:rsidRPr="00D44D09">
              <w:rPr>
                <w:sz w:val="24"/>
                <w:szCs w:val="24"/>
              </w:rPr>
              <w:t>Анализ на семинаре.</w:t>
            </w:r>
          </w:p>
        </w:tc>
      </w:tr>
      <w:tr w:rsidR="007D7FDA" w:rsidTr="007D7FDA">
        <w:trPr>
          <w:trHeight w:val="278"/>
        </w:trPr>
        <w:tc>
          <w:tcPr>
            <w:tcW w:w="2693" w:type="dxa"/>
            <w:tcBorders>
              <w:top w:val="nil"/>
              <w:bottom w:val="nil"/>
            </w:tcBorders>
          </w:tcPr>
          <w:p w:rsidR="007D7FDA" w:rsidRPr="00FA1404" w:rsidRDefault="007D7FDA" w:rsidP="007D7FDA">
            <w:pPr>
              <w:pStyle w:val="TableParagraph"/>
              <w:spacing w:line="258" w:lineRule="exact"/>
              <w:ind w:left="105"/>
              <w:jc w:val="center"/>
              <w:rPr>
                <w:i/>
              </w:rPr>
            </w:pPr>
            <w:r w:rsidRPr="00FA1404">
              <w:rPr>
                <w:i/>
              </w:rPr>
              <w:t>Тема 7.</w:t>
            </w:r>
          </w:p>
        </w:tc>
        <w:tc>
          <w:tcPr>
            <w:tcW w:w="3118" w:type="dxa"/>
            <w:tcBorders>
              <w:top w:val="nil"/>
              <w:bottom w:val="nil"/>
            </w:tcBorders>
          </w:tcPr>
          <w:p w:rsidR="007D7FDA" w:rsidRDefault="007D7FDA" w:rsidP="007D7FDA">
            <w:pPr>
              <w:pStyle w:val="TableParagraph"/>
              <w:spacing w:line="258" w:lineRule="exact"/>
              <w:rPr>
                <w:sz w:val="24"/>
              </w:rPr>
            </w:pPr>
            <w:r>
              <w:rPr>
                <w:sz w:val="24"/>
              </w:rPr>
              <w:t>смешанными типами</w:t>
            </w:r>
            <w:r>
              <w:rPr>
                <w:spacing w:val="58"/>
                <w:sz w:val="24"/>
              </w:rPr>
              <w:t xml:space="preserve"> </w:t>
            </w:r>
            <w:r>
              <w:rPr>
                <w:sz w:val="24"/>
              </w:rPr>
              <w:t>связи</w:t>
            </w:r>
          </w:p>
        </w:tc>
        <w:tc>
          <w:tcPr>
            <w:tcW w:w="4824" w:type="dxa"/>
            <w:gridSpan w:val="2"/>
            <w:vMerge/>
          </w:tcPr>
          <w:p w:rsidR="007D7FDA" w:rsidRPr="00D44D09" w:rsidRDefault="007D7FDA" w:rsidP="007D7FDA">
            <w:pPr>
              <w:pStyle w:val="TableParagraph"/>
              <w:rPr>
                <w:sz w:val="24"/>
                <w:szCs w:val="24"/>
              </w:rPr>
            </w:pPr>
          </w:p>
        </w:tc>
      </w:tr>
      <w:tr w:rsidR="007D7FDA" w:rsidTr="007D7FDA">
        <w:trPr>
          <w:trHeight w:val="278"/>
        </w:trPr>
        <w:tc>
          <w:tcPr>
            <w:tcW w:w="2693" w:type="dxa"/>
            <w:tcBorders>
              <w:top w:val="nil"/>
              <w:bottom w:val="nil"/>
            </w:tcBorders>
          </w:tcPr>
          <w:p w:rsidR="007D7FDA" w:rsidRPr="00FA1404" w:rsidRDefault="007D7FDA" w:rsidP="007D7FDA">
            <w:pPr>
              <w:pStyle w:val="TableParagraph"/>
              <w:tabs>
                <w:tab w:val="left" w:pos="1795"/>
              </w:tabs>
              <w:spacing w:line="258" w:lineRule="exact"/>
              <w:ind w:left="105"/>
              <w:jc w:val="center"/>
            </w:pPr>
            <w:r w:rsidRPr="00FA1404">
              <w:t>Лингвистика</w:t>
            </w:r>
            <w:r w:rsidRPr="00FA1404">
              <w:tab/>
              <w:t>текста:</w:t>
            </w:r>
          </w:p>
        </w:tc>
        <w:tc>
          <w:tcPr>
            <w:tcW w:w="3118" w:type="dxa"/>
            <w:tcBorders>
              <w:top w:val="nil"/>
              <w:bottom w:val="nil"/>
            </w:tcBorders>
          </w:tcPr>
          <w:p w:rsidR="007D7FDA" w:rsidRDefault="007D7FDA" w:rsidP="007D7FDA">
            <w:pPr>
              <w:pStyle w:val="TableParagraph"/>
              <w:spacing w:line="258" w:lineRule="exact"/>
              <w:rPr>
                <w:sz w:val="24"/>
              </w:rPr>
            </w:pPr>
            <w:r>
              <w:rPr>
                <w:sz w:val="24"/>
              </w:rPr>
              <w:t>предложений в тексте.</w:t>
            </w:r>
          </w:p>
        </w:tc>
        <w:tc>
          <w:tcPr>
            <w:tcW w:w="4824" w:type="dxa"/>
            <w:gridSpan w:val="2"/>
            <w:vMerge/>
          </w:tcPr>
          <w:p w:rsidR="007D7FDA" w:rsidRPr="00D44D09" w:rsidRDefault="007D7FDA" w:rsidP="007D7FDA">
            <w:pPr>
              <w:pStyle w:val="TableParagraph"/>
              <w:rPr>
                <w:sz w:val="24"/>
                <w:szCs w:val="24"/>
              </w:rPr>
            </w:pPr>
          </w:p>
        </w:tc>
      </w:tr>
      <w:tr w:rsidR="007D7FDA" w:rsidTr="007D7FDA">
        <w:trPr>
          <w:trHeight w:val="275"/>
        </w:trPr>
        <w:tc>
          <w:tcPr>
            <w:tcW w:w="2693" w:type="dxa"/>
            <w:tcBorders>
              <w:top w:val="nil"/>
              <w:bottom w:val="nil"/>
            </w:tcBorders>
          </w:tcPr>
          <w:p w:rsidR="007D7FDA" w:rsidRPr="00FA1404" w:rsidRDefault="007D7FDA" w:rsidP="007D7FDA">
            <w:pPr>
              <w:pStyle w:val="TableParagraph"/>
              <w:tabs>
                <w:tab w:val="left" w:pos="1984"/>
              </w:tabs>
              <w:spacing w:line="256" w:lineRule="exact"/>
              <w:ind w:left="105"/>
              <w:jc w:val="center"/>
            </w:pPr>
            <w:r w:rsidRPr="00FA1404">
              <w:t>типы</w:t>
            </w:r>
            <w:r w:rsidRPr="00FA1404">
              <w:tab/>
              <w:t>связи</w:t>
            </w:r>
          </w:p>
        </w:tc>
        <w:tc>
          <w:tcPr>
            <w:tcW w:w="3118" w:type="dxa"/>
            <w:tcBorders>
              <w:top w:val="nil"/>
              <w:bottom w:val="nil"/>
            </w:tcBorders>
          </w:tcPr>
          <w:p w:rsidR="007D7FDA" w:rsidRDefault="007D7FDA" w:rsidP="007D7FDA">
            <w:pPr>
              <w:pStyle w:val="TableParagraph"/>
              <w:rPr>
                <w:sz w:val="20"/>
              </w:rPr>
            </w:pPr>
          </w:p>
        </w:tc>
        <w:tc>
          <w:tcPr>
            <w:tcW w:w="4824" w:type="dxa"/>
            <w:gridSpan w:val="2"/>
            <w:vMerge/>
          </w:tcPr>
          <w:p w:rsidR="007D7FDA" w:rsidRPr="00D44D09" w:rsidRDefault="007D7FDA" w:rsidP="007D7FDA">
            <w:pPr>
              <w:pStyle w:val="TableParagraph"/>
              <w:rPr>
                <w:sz w:val="24"/>
                <w:szCs w:val="24"/>
              </w:rPr>
            </w:pPr>
          </w:p>
        </w:tc>
      </w:tr>
      <w:tr w:rsidR="007D7FDA" w:rsidTr="007D7FDA">
        <w:trPr>
          <w:trHeight w:val="276"/>
        </w:trPr>
        <w:tc>
          <w:tcPr>
            <w:tcW w:w="2693" w:type="dxa"/>
            <w:tcBorders>
              <w:top w:val="nil"/>
              <w:bottom w:val="nil"/>
            </w:tcBorders>
          </w:tcPr>
          <w:p w:rsidR="007D7FDA" w:rsidRPr="00FA1404" w:rsidRDefault="007D7FDA" w:rsidP="007D7FDA">
            <w:pPr>
              <w:pStyle w:val="TableParagraph"/>
              <w:spacing w:line="256" w:lineRule="exact"/>
              <w:ind w:left="105"/>
              <w:jc w:val="center"/>
            </w:pPr>
            <w:r w:rsidRPr="00FA1404">
              <w:t>предложений в тексте</w:t>
            </w:r>
          </w:p>
        </w:tc>
        <w:tc>
          <w:tcPr>
            <w:tcW w:w="3118" w:type="dxa"/>
            <w:tcBorders>
              <w:top w:val="nil"/>
              <w:bottom w:val="nil"/>
            </w:tcBorders>
          </w:tcPr>
          <w:p w:rsidR="007D7FDA" w:rsidRDefault="007D7FDA" w:rsidP="007D7FDA">
            <w:pPr>
              <w:pStyle w:val="TableParagraph"/>
              <w:rPr>
                <w:sz w:val="20"/>
              </w:rPr>
            </w:pPr>
          </w:p>
        </w:tc>
        <w:tc>
          <w:tcPr>
            <w:tcW w:w="4824" w:type="dxa"/>
            <w:gridSpan w:val="2"/>
            <w:vMerge/>
          </w:tcPr>
          <w:p w:rsidR="007D7FDA" w:rsidRPr="00D44D09" w:rsidRDefault="007D7FDA" w:rsidP="007D7FDA">
            <w:pPr>
              <w:pStyle w:val="TableParagraph"/>
              <w:rPr>
                <w:sz w:val="24"/>
                <w:szCs w:val="24"/>
              </w:rPr>
            </w:pPr>
          </w:p>
        </w:tc>
      </w:tr>
      <w:tr w:rsidR="007D7FDA" w:rsidTr="007D7FDA">
        <w:trPr>
          <w:trHeight w:val="273"/>
        </w:trPr>
        <w:tc>
          <w:tcPr>
            <w:tcW w:w="2693" w:type="dxa"/>
            <w:tcBorders>
              <w:top w:val="nil"/>
            </w:tcBorders>
          </w:tcPr>
          <w:p w:rsidR="007D7FDA" w:rsidRPr="00FA1404" w:rsidRDefault="007D7FDA" w:rsidP="007D7FDA">
            <w:pPr>
              <w:pStyle w:val="TableParagraph"/>
              <w:spacing w:line="254" w:lineRule="exact"/>
              <w:ind w:left="105"/>
              <w:jc w:val="center"/>
            </w:pPr>
            <w:r w:rsidRPr="00FA1404">
              <w:t>– смешанная.</w:t>
            </w:r>
          </w:p>
        </w:tc>
        <w:tc>
          <w:tcPr>
            <w:tcW w:w="3118" w:type="dxa"/>
            <w:tcBorders>
              <w:top w:val="nil"/>
            </w:tcBorders>
          </w:tcPr>
          <w:p w:rsidR="007D7FDA" w:rsidRDefault="007D7FDA" w:rsidP="007D7FDA">
            <w:pPr>
              <w:pStyle w:val="TableParagraph"/>
              <w:rPr>
                <w:sz w:val="20"/>
              </w:rPr>
            </w:pPr>
          </w:p>
        </w:tc>
        <w:tc>
          <w:tcPr>
            <w:tcW w:w="4824" w:type="dxa"/>
            <w:gridSpan w:val="2"/>
            <w:vMerge/>
          </w:tcPr>
          <w:p w:rsidR="007D7FDA" w:rsidRPr="00D44D09" w:rsidRDefault="007D7FDA" w:rsidP="007D7FDA">
            <w:pPr>
              <w:pStyle w:val="TableParagraph"/>
              <w:rPr>
                <w:sz w:val="24"/>
                <w:szCs w:val="24"/>
              </w:rPr>
            </w:pPr>
          </w:p>
        </w:tc>
      </w:tr>
      <w:tr w:rsidR="007D7FDA" w:rsidTr="007D7FDA">
        <w:trPr>
          <w:trHeight w:val="272"/>
        </w:trPr>
        <w:tc>
          <w:tcPr>
            <w:tcW w:w="2693" w:type="dxa"/>
            <w:tcBorders>
              <w:bottom w:val="nil"/>
            </w:tcBorders>
          </w:tcPr>
          <w:p w:rsidR="007D7FDA" w:rsidRPr="00FA1404" w:rsidRDefault="007D7FDA" w:rsidP="007D7FDA">
            <w:pPr>
              <w:pStyle w:val="TableParagraph"/>
              <w:spacing w:line="253" w:lineRule="exact"/>
              <w:ind w:left="105"/>
              <w:jc w:val="center"/>
            </w:pPr>
            <w:r w:rsidRPr="00FA1404">
              <w:t>Базовый модуль 3.</w:t>
            </w:r>
          </w:p>
        </w:tc>
        <w:tc>
          <w:tcPr>
            <w:tcW w:w="3118" w:type="dxa"/>
            <w:tcBorders>
              <w:bottom w:val="nil"/>
            </w:tcBorders>
          </w:tcPr>
          <w:p w:rsidR="007D7FDA" w:rsidRDefault="007D7FDA" w:rsidP="007D7FDA">
            <w:pPr>
              <w:pStyle w:val="TableParagraph"/>
              <w:spacing w:line="253" w:lineRule="exact"/>
              <w:ind w:left="108"/>
              <w:rPr>
                <w:sz w:val="24"/>
              </w:rPr>
            </w:pPr>
            <w:r>
              <w:rPr>
                <w:sz w:val="24"/>
              </w:rPr>
              <w:t>Проанализировать</w:t>
            </w:r>
          </w:p>
        </w:tc>
        <w:tc>
          <w:tcPr>
            <w:tcW w:w="4824" w:type="dxa"/>
            <w:gridSpan w:val="2"/>
            <w:vMerge w:val="restart"/>
          </w:tcPr>
          <w:p w:rsidR="007D7FDA" w:rsidRDefault="007D7FDA" w:rsidP="007D7FDA">
            <w:pPr>
              <w:pStyle w:val="TableParagraph"/>
              <w:spacing w:line="217" w:lineRule="exact"/>
              <w:ind w:left="108"/>
              <w:jc w:val="center"/>
              <w:rPr>
                <w:sz w:val="24"/>
                <w:szCs w:val="24"/>
              </w:rPr>
            </w:pPr>
            <w:r w:rsidRPr="00D44D09">
              <w:rPr>
                <w:sz w:val="24"/>
                <w:szCs w:val="24"/>
              </w:rPr>
              <w:t xml:space="preserve">Проверка преподавателем </w:t>
            </w:r>
          </w:p>
          <w:p w:rsidR="007D7FDA" w:rsidRPr="00D44D09" w:rsidRDefault="007D7FDA" w:rsidP="007D7FDA">
            <w:pPr>
              <w:pStyle w:val="TableParagraph"/>
              <w:spacing w:line="217" w:lineRule="exact"/>
              <w:ind w:left="108"/>
              <w:jc w:val="center"/>
              <w:rPr>
                <w:sz w:val="24"/>
                <w:szCs w:val="24"/>
              </w:rPr>
            </w:pPr>
            <w:r w:rsidRPr="00D44D09">
              <w:rPr>
                <w:sz w:val="24"/>
                <w:szCs w:val="24"/>
              </w:rPr>
              <w:t>с зачётной оценкой.</w:t>
            </w:r>
          </w:p>
        </w:tc>
      </w:tr>
      <w:tr w:rsidR="007D7FDA" w:rsidTr="007D7FDA">
        <w:trPr>
          <w:trHeight w:val="278"/>
        </w:trPr>
        <w:tc>
          <w:tcPr>
            <w:tcW w:w="2693" w:type="dxa"/>
            <w:tcBorders>
              <w:top w:val="nil"/>
              <w:bottom w:val="nil"/>
            </w:tcBorders>
          </w:tcPr>
          <w:p w:rsidR="007D7FDA" w:rsidRPr="00FA1404" w:rsidRDefault="007D7FDA" w:rsidP="007D7FDA">
            <w:pPr>
              <w:pStyle w:val="TableParagraph"/>
              <w:spacing w:line="258" w:lineRule="exact"/>
              <w:ind w:left="105"/>
              <w:jc w:val="center"/>
              <w:rPr>
                <w:i/>
              </w:rPr>
            </w:pPr>
            <w:r w:rsidRPr="00FA1404">
              <w:rPr>
                <w:i/>
              </w:rPr>
              <w:t>Тема 8</w:t>
            </w:r>
          </w:p>
        </w:tc>
        <w:tc>
          <w:tcPr>
            <w:tcW w:w="3118" w:type="dxa"/>
            <w:tcBorders>
              <w:top w:val="nil"/>
              <w:bottom w:val="nil"/>
            </w:tcBorders>
          </w:tcPr>
          <w:p w:rsidR="007D7FDA" w:rsidRDefault="007D7FDA" w:rsidP="007D7FDA">
            <w:pPr>
              <w:pStyle w:val="TableParagraph"/>
              <w:spacing w:line="258" w:lineRule="exact"/>
              <w:ind w:left="108"/>
              <w:rPr>
                <w:sz w:val="24"/>
              </w:rPr>
            </w:pPr>
            <w:r>
              <w:rPr>
                <w:sz w:val="24"/>
              </w:rPr>
              <w:t>предложенный</w:t>
            </w:r>
          </w:p>
        </w:tc>
        <w:tc>
          <w:tcPr>
            <w:tcW w:w="4824" w:type="dxa"/>
            <w:gridSpan w:val="2"/>
            <w:vMerge/>
          </w:tcPr>
          <w:p w:rsidR="007D7FDA" w:rsidRDefault="007D7FDA" w:rsidP="007D7FDA">
            <w:pPr>
              <w:pStyle w:val="TableParagraph"/>
              <w:rPr>
                <w:sz w:val="20"/>
              </w:rPr>
            </w:pPr>
          </w:p>
        </w:tc>
      </w:tr>
      <w:tr w:rsidR="007D7FDA" w:rsidTr="007D7FDA">
        <w:trPr>
          <w:trHeight w:val="275"/>
        </w:trPr>
        <w:tc>
          <w:tcPr>
            <w:tcW w:w="2693" w:type="dxa"/>
            <w:tcBorders>
              <w:top w:val="nil"/>
              <w:bottom w:val="nil"/>
            </w:tcBorders>
          </w:tcPr>
          <w:p w:rsidR="007D7FDA" w:rsidRPr="00FA1404" w:rsidRDefault="007D7FDA" w:rsidP="007D7FDA">
            <w:pPr>
              <w:pStyle w:val="TableParagraph"/>
              <w:tabs>
                <w:tab w:val="left" w:pos="1196"/>
                <w:tab w:val="left" w:pos="2328"/>
              </w:tabs>
              <w:spacing w:line="256" w:lineRule="exact"/>
              <w:ind w:left="105"/>
              <w:jc w:val="center"/>
            </w:pPr>
            <w:r w:rsidRPr="00FA1404">
              <w:t>Анализ</w:t>
            </w:r>
            <w:r w:rsidRPr="00FA1404">
              <w:tab/>
              <w:t>текстов</w:t>
            </w:r>
            <w:r w:rsidRPr="00FA1404">
              <w:tab/>
              <w:t>по</w:t>
            </w:r>
          </w:p>
        </w:tc>
        <w:tc>
          <w:tcPr>
            <w:tcW w:w="3118" w:type="dxa"/>
            <w:tcBorders>
              <w:top w:val="nil"/>
              <w:bottom w:val="nil"/>
            </w:tcBorders>
          </w:tcPr>
          <w:p w:rsidR="007D7FDA" w:rsidRDefault="007D7FDA" w:rsidP="007D7FDA">
            <w:pPr>
              <w:pStyle w:val="TableParagraph"/>
              <w:spacing w:line="256" w:lineRule="exact"/>
              <w:ind w:left="108"/>
              <w:rPr>
                <w:sz w:val="24"/>
              </w:rPr>
            </w:pPr>
            <w:r>
              <w:rPr>
                <w:sz w:val="24"/>
              </w:rPr>
              <w:t>преподавателем текст для</w:t>
            </w:r>
          </w:p>
        </w:tc>
        <w:tc>
          <w:tcPr>
            <w:tcW w:w="4824" w:type="dxa"/>
            <w:gridSpan w:val="2"/>
            <w:vMerge/>
          </w:tcPr>
          <w:p w:rsidR="007D7FDA" w:rsidRDefault="007D7FDA" w:rsidP="007D7FDA">
            <w:pPr>
              <w:pStyle w:val="TableParagraph"/>
              <w:rPr>
                <w:sz w:val="20"/>
              </w:rPr>
            </w:pPr>
          </w:p>
        </w:tc>
      </w:tr>
      <w:tr w:rsidR="007D7FDA" w:rsidTr="007D7FDA">
        <w:trPr>
          <w:trHeight w:val="276"/>
        </w:trPr>
        <w:tc>
          <w:tcPr>
            <w:tcW w:w="2693" w:type="dxa"/>
            <w:tcBorders>
              <w:top w:val="nil"/>
              <w:bottom w:val="nil"/>
            </w:tcBorders>
          </w:tcPr>
          <w:p w:rsidR="007D7FDA" w:rsidRPr="00FA1404" w:rsidRDefault="007D7FDA" w:rsidP="007D7FDA">
            <w:pPr>
              <w:pStyle w:val="TableParagraph"/>
              <w:tabs>
                <w:tab w:val="left" w:pos="937"/>
                <w:tab w:val="left" w:pos="1780"/>
              </w:tabs>
              <w:spacing w:line="256" w:lineRule="exact"/>
              <w:ind w:left="105"/>
              <w:jc w:val="center"/>
            </w:pPr>
            <w:r w:rsidRPr="00FA1404">
              <w:t>всем</w:t>
            </w:r>
            <w:r w:rsidRPr="00FA1404">
              <w:tab/>
              <w:t>пара</w:t>
            </w:r>
            <w:r w:rsidRPr="00FA1404">
              <w:tab/>
              <w:t>метрам</w:t>
            </w:r>
          </w:p>
        </w:tc>
        <w:tc>
          <w:tcPr>
            <w:tcW w:w="3118" w:type="dxa"/>
            <w:tcBorders>
              <w:top w:val="nil"/>
              <w:bottom w:val="nil"/>
            </w:tcBorders>
          </w:tcPr>
          <w:p w:rsidR="007D7FDA" w:rsidRDefault="007D7FDA" w:rsidP="007D7FDA">
            <w:pPr>
              <w:pStyle w:val="TableParagraph"/>
              <w:spacing w:line="256" w:lineRule="exact"/>
              <w:ind w:left="108"/>
              <w:rPr>
                <w:sz w:val="24"/>
              </w:rPr>
            </w:pPr>
            <w:r>
              <w:rPr>
                <w:sz w:val="24"/>
              </w:rPr>
              <w:t>характеристики текста по</w:t>
            </w:r>
          </w:p>
        </w:tc>
        <w:tc>
          <w:tcPr>
            <w:tcW w:w="4824" w:type="dxa"/>
            <w:gridSpan w:val="2"/>
            <w:vMerge/>
          </w:tcPr>
          <w:p w:rsidR="007D7FDA" w:rsidRDefault="007D7FDA" w:rsidP="007D7FDA">
            <w:pPr>
              <w:pStyle w:val="TableParagraph"/>
              <w:rPr>
                <w:sz w:val="20"/>
              </w:rPr>
            </w:pPr>
          </w:p>
        </w:tc>
      </w:tr>
      <w:tr w:rsidR="007D7FDA" w:rsidTr="007D7FDA">
        <w:trPr>
          <w:trHeight w:val="276"/>
        </w:trPr>
        <w:tc>
          <w:tcPr>
            <w:tcW w:w="2693" w:type="dxa"/>
            <w:tcBorders>
              <w:top w:val="nil"/>
              <w:bottom w:val="nil"/>
            </w:tcBorders>
          </w:tcPr>
          <w:p w:rsidR="007D7FDA" w:rsidRPr="00FA1404" w:rsidRDefault="007D7FDA" w:rsidP="007D7FDA">
            <w:pPr>
              <w:pStyle w:val="TableParagraph"/>
              <w:spacing w:line="256" w:lineRule="exact"/>
              <w:ind w:left="105"/>
              <w:jc w:val="center"/>
            </w:pPr>
            <w:r w:rsidRPr="00FA1404">
              <w:t>характеристики</w:t>
            </w:r>
          </w:p>
        </w:tc>
        <w:tc>
          <w:tcPr>
            <w:tcW w:w="3118" w:type="dxa"/>
            <w:tcBorders>
              <w:top w:val="nil"/>
              <w:bottom w:val="nil"/>
            </w:tcBorders>
          </w:tcPr>
          <w:p w:rsidR="007D7FDA" w:rsidRDefault="007D7FDA" w:rsidP="007D7FDA">
            <w:pPr>
              <w:pStyle w:val="TableParagraph"/>
              <w:spacing w:line="256" w:lineRule="exact"/>
              <w:ind w:left="108"/>
              <w:rPr>
                <w:sz w:val="24"/>
              </w:rPr>
            </w:pPr>
            <w:r>
              <w:rPr>
                <w:sz w:val="24"/>
              </w:rPr>
              <w:t>всем параметрам</w:t>
            </w:r>
          </w:p>
        </w:tc>
        <w:tc>
          <w:tcPr>
            <w:tcW w:w="4824" w:type="dxa"/>
            <w:gridSpan w:val="2"/>
            <w:vMerge/>
          </w:tcPr>
          <w:p w:rsidR="007D7FDA" w:rsidRDefault="007D7FDA" w:rsidP="007D7FDA">
            <w:pPr>
              <w:pStyle w:val="TableParagraph"/>
              <w:rPr>
                <w:sz w:val="20"/>
              </w:rPr>
            </w:pPr>
          </w:p>
        </w:tc>
      </w:tr>
      <w:tr w:rsidR="007D7FDA" w:rsidTr="007D7FDA">
        <w:trPr>
          <w:trHeight w:val="1073"/>
        </w:trPr>
        <w:tc>
          <w:tcPr>
            <w:tcW w:w="2693" w:type="dxa"/>
            <w:tcBorders>
              <w:top w:val="nil"/>
            </w:tcBorders>
          </w:tcPr>
          <w:p w:rsidR="007D7FDA" w:rsidRPr="00FA1404" w:rsidRDefault="007D7FDA" w:rsidP="007D7FDA">
            <w:pPr>
              <w:pStyle w:val="TableParagraph"/>
              <w:spacing w:line="268" w:lineRule="exact"/>
              <w:ind w:left="105"/>
              <w:jc w:val="center"/>
            </w:pPr>
            <w:r w:rsidRPr="00FA1404">
              <w:t>текста.</w:t>
            </w:r>
          </w:p>
        </w:tc>
        <w:tc>
          <w:tcPr>
            <w:tcW w:w="3118" w:type="dxa"/>
            <w:tcBorders>
              <w:top w:val="nil"/>
            </w:tcBorders>
          </w:tcPr>
          <w:p w:rsidR="007D7FDA" w:rsidRDefault="007D7FDA" w:rsidP="007D7FDA">
            <w:pPr>
              <w:pStyle w:val="TableParagraph"/>
              <w:spacing w:line="263" w:lineRule="exact"/>
              <w:ind w:left="108"/>
              <w:rPr>
                <w:sz w:val="24"/>
              </w:rPr>
            </w:pPr>
            <w:r>
              <w:rPr>
                <w:sz w:val="24"/>
              </w:rPr>
              <w:t>(индивидуально каждому).</w:t>
            </w:r>
          </w:p>
        </w:tc>
        <w:tc>
          <w:tcPr>
            <w:tcW w:w="4824" w:type="dxa"/>
            <w:gridSpan w:val="2"/>
            <w:vMerge/>
          </w:tcPr>
          <w:p w:rsidR="007D7FDA" w:rsidRDefault="007D7FDA" w:rsidP="007D7FDA">
            <w:pPr>
              <w:pStyle w:val="TableParagraph"/>
            </w:pPr>
          </w:p>
        </w:tc>
      </w:tr>
    </w:tbl>
    <w:p w:rsidR="007D7FDA" w:rsidRDefault="007D7FDA" w:rsidP="007D7FDA">
      <w:pPr>
        <w:pStyle w:val="a4"/>
        <w:ind w:left="0"/>
        <w:rPr>
          <w:b/>
          <w:sz w:val="20"/>
        </w:rPr>
      </w:pPr>
    </w:p>
    <w:p w:rsidR="007D7FDA" w:rsidRDefault="007D7FDA" w:rsidP="007D7FDA">
      <w:pPr>
        <w:pStyle w:val="2"/>
        <w:spacing w:before="247"/>
      </w:pPr>
    </w:p>
    <w:p w:rsidR="007D7FDA" w:rsidRDefault="007D7FDA" w:rsidP="007D7FDA">
      <w:pPr>
        <w:pStyle w:val="2"/>
        <w:spacing w:before="247"/>
      </w:pPr>
    </w:p>
    <w:p w:rsidR="007D7FDA" w:rsidRDefault="007D7FDA" w:rsidP="007D7FDA">
      <w:pPr>
        <w:spacing w:line="360" w:lineRule="auto"/>
        <w:jc w:val="both"/>
        <w:rPr>
          <w:sz w:val="28"/>
        </w:rPr>
        <w:sectPr w:rsidR="007D7FDA">
          <w:type w:val="continuous"/>
          <w:pgSz w:w="11910" w:h="16840"/>
          <w:pgMar w:top="1580" w:right="20" w:bottom="280" w:left="1020" w:header="720" w:footer="720" w:gutter="0"/>
          <w:cols w:space="720"/>
        </w:sectPr>
      </w:pPr>
    </w:p>
    <w:p w:rsidR="00464B24" w:rsidRDefault="00464B24">
      <w:pPr>
        <w:spacing w:before="89" w:line="322" w:lineRule="exact"/>
        <w:ind w:left="1390"/>
        <w:rPr>
          <w:b/>
          <w:bCs/>
          <w:sz w:val="28"/>
          <w:szCs w:val="28"/>
        </w:rPr>
      </w:pPr>
    </w:p>
    <w:p w:rsidR="00464B24" w:rsidRDefault="00BE36E0">
      <w:pPr>
        <w:jc w:val="center"/>
        <w:rPr>
          <w:b/>
          <w:bCs/>
          <w:sz w:val="28"/>
          <w:szCs w:val="28"/>
        </w:rPr>
      </w:pPr>
      <w:r>
        <w:rPr>
          <w:b/>
          <w:bCs/>
          <w:sz w:val="28"/>
          <w:szCs w:val="28"/>
        </w:rPr>
        <w:t>2.3</w:t>
      </w:r>
      <w:r>
        <w:rPr>
          <w:sz w:val="28"/>
          <w:szCs w:val="28"/>
        </w:rPr>
        <w:t xml:space="preserve"> </w:t>
      </w:r>
      <w:r>
        <w:rPr>
          <w:b/>
          <w:bCs/>
          <w:sz w:val="28"/>
          <w:szCs w:val="28"/>
        </w:rPr>
        <w:t>Методические рекомендации по дисциплине</w:t>
      </w:r>
    </w:p>
    <w:p w:rsidR="00464B24" w:rsidRDefault="00BE36E0">
      <w:pPr>
        <w:jc w:val="center"/>
        <w:rPr>
          <w:b/>
          <w:bCs/>
          <w:sz w:val="28"/>
          <w:szCs w:val="28"/>
        </w:rPr>
      </w:pPr>
      <w:r>
        <w:rPr>
          <w:b/>
          <w:bCs/>
          <w:sz w:val="28"/>
          <w:szCs w:val="28"/>
        </w:rPr>
        <w:t>«Практикум по русскому языку»</w:t>
      </w:r>
    </w:p>
    <w:p w:rsidR="00464B24" w:rsidRDefault="00BE36E0">
      <w:pPr>
        <w:jc w:val="center"/>
        <w:rPr>
          <w:b/>
          <w:bCs/>
          <w:sz w:val="28"/>
          <w:szCs w:val="28"/>
        </w:rPr>
      </w:pPr>
      <w:r>
        <w:rPr>
          <w:b/>
          <w:bCs/>
          <w:sz w:val="28"/>
          <w:szCs w:val="28"/>
        </w:rPr>
        <w:t>Направление подготовки 44.03.05 Педагогическое образование</w:t>
      </w:r>
    </w:p>
    <w:p w:rsidR="00464B24" w:rsidRDefault="00BE36E0">
      <w:pPr>
        <w:jc w:val="center"/>
        <w:rPr>
          <w:b/>
          <w:bCs/>
          <w:sz w:val="28"/>
          <w:szCs w:val="28"/>
        </w:rPr>
      </w:pPr>
      <w:r>
        <w:rPr>
          <w:b/>
          <w:bCs/>
          <w:sz w:val="28"/>
          <w:szCs w:val="28"/>
        </w:rPr>
        <w:t>направленность (профиль) начальное образование и русский язык</w:t>
      </w:r>
    </w:p>
    <w:p w:rsidR="00464B24" w:rsidRDefault="00464B24">
      <w:pPr>
        <w:spacing w:before="72"/>
        <w:ind w:left="1041"/>
        <w:jc w:val="center"/>
        <w:rPr>
          <w:b/>
          <w:bCs/>
          <w:sz w:val="28"/>
          <w:szCs w:val="28"/>
        </w:rPr>
      </w:pPr>
    </w:p>
    <w:p w:rsidR="00464B24" w:rsidRDefault="00BE36E0">
      <w:pPr>
        <w:spacing w:before="72"/>
        <w:jc w:val="both"/>
        <w:rPr>
          <w:b/>
          <w:bCs/>
          <w:sz w:val="28"/>
          <w:szCs w:val="28"/>
        </w:rPr>
      </w:pPr>
      <w:r>
        <w:rPr>
          <w:b/>
          <w:bCs/>
          <w:sz w:val="28"/>
          <w:szCs w:val="28"/>
        </w:rPr>
        <w:t>Примеры комплексного анализа материала</w:t>
      </w:r>
    </w:p>
    <w:p w:rsidR="00464B24" w:rsidRDefault="00464B24">
      <w:pPr>
        <w:pStyle w:val="a4"/>
        <w:ind w:left="0"/>
        <w:jc w:val="center"/>
      </w:pPr>
    </w:p>
    <w:p w:rsidR="00464B24" w:rsidRDefault="00BE36E0">
      <w:pPr>
        <w:pStyle w:val="a4"/>
        <w:ind w:left="0"/>
        <w:jc w:val="center"/>
      </w:pPr>
      <w:r>
        <w:t>Анализ текста № 1</w:t>
      </w:r>
    </w:p>
    <w:p w:rsidR="00464B24" w:rsidRDefault="00464B24">
      <w:pPr>
        <w:pStyle w:val="a4"/>
        <w:ind w:left="0"/>
        <w:jc w:val="center"/>
      </w:pPr>
    </w:p>
    <w:p w:rsidR="00464B24" w:rsidRDefault="00BE36E0">
      <w:pPr>
        <w:pStyle w:val="2"/>
        <w:spacing w:line="242" w:lineRule="auto"/>
        <w:ind w:left="0" w:right="857"/>
        <w:jc w:val="both"/>
      </w:pPr>
      <w:r>
        <w:rPr>
          <w:b w:val="0"/>
          <w:bCs w:val="0"/>
        </w:rPr>
        <w:t>...</w:t>
      </w:r>
      <w:r>
        <w:t>Вот уже золотые полосы протянулись по небу, в оврагах клубятся пары; жаворонки звонко поют, предрассветный ветер подул, - и тихо всплывает багровое солнце.</w:t>
      </w:r>
    </w:p>
    <w:p w:rsidR="00464B24" w:rsidRDefault="00BE36E0">
      <w:pPr>
        <w:pStyle w:val="a4"/>
        <w:spacing w:line="314" w:lineRule="exact"/>
        <w:ind w:left="0" w:right="824"/>
        <w:jc w:val="right"/>
      </w:pPr>
      <w:r>
        <w:t>(И. С. Тургенев)</w:t>
      </w:r>
    </w:p>
    <w:p w:rsidR="00464B24" w:rsidRDefault="00464B24">
      <w:pPr>
        <w:pStyle w:val="a4"/>
        <w:ind w:left="0"/>
        <w:rPr>
          <w:b/>
          <w:bCs/>
        </w:rPr>
      </w:pPr>
    </w:p>
    <w:p w:rsidR="00464B24" w:rsidRDefault="00BE36E0">
      <w:pPr>
        <w:pStyle w:val="a4"/>
        <w:ind w:left="0"/>
        <w:rPr>
          <w:b/>
          <w:bCs/>
        </w:rPr>
      </w:pPr>
      <w:r>
        <w:rPr>
          <w:b/>
          <w:bCs/>
        </w:rPr>
        <w:t>Задания:</w:t>
      </w:r>
    </w:p>
    <w:p w:rsidR="00464B24" w:rsidRDefault="00BE36E0" w:rsidP="004F2471">
      <w:pPr>
        <w:pStyle w:val="a5"/>
        <w:numPr>
          <w:ilvl w:val="0"/>
          <w:numId w:val="28"/>
        </w:numPr>
        <w:ind w:right="831"/>
        <w:jc w:val="both"/>
        <w:rPr>
          <w:sz w:val="28"/>
          <w:szCs w:val="28"/>
        </w:rPr>
      </w:pPr>
      <w:r>
        <w:rPr>
          <w:sz w:val="28"/>
          <w:szCs w:val="28"/>
        </w:rPr>
        <w:t>Объясните, как связана постановка знаков препинания с членением текста на смысловые отрывки. Определите типы</w:t>
      </w:r>
      <w:r>
        <w:rPr>
          <w:spacing w:val="-6"/>
          <w:sz w:val="28"/>
          <w:szCs w:val="28"/>
        </w:rPr>
        <w:t xml:space="preserve"> </w:t>
      </w:r>
      <w:r>
        <w:rPr>
          <w:sz w:val="28"/>
          <w:szCs w:val="28"/>
        </w:rPr>
        <w:t>пауз.</w:t>
      </w:r>
    </w:p>
    <w:p w:rsidR="00464B24" w:rsidRDefault="00BE36E0" w:rsidP="004F2471">
      <w:pPr>
        <w:pStyle w:val="a5"/>
        <w:numPr>
          <w:ilvl w:val="0"/>
          <w:numId w:val="29"/>
        </w:numPr>
        <w:ind w:right="830"/>
        <w:jc w:val="both"/>
        <w:rPr>
          <w:sz w:val="28"/>
          <w:szCs w:val="28"/>
        </w:rPr>
      </w:pPr>
      <w:r>
        <w:rPr>
          <w:sz w:val="28"/>
          <w:szCs w:val="28"/>
        </w:rPr>
        <w:t>Каков порядок слов в смысловых частях, как это соотносится с членением текста на смысловые</w:t>
      </w:r>
      <w:r>
        <w:rPr>
          <w:spacing w:val="-6"/>
          <w:sz w:val="28"/>
          <w:szCs w:val="28"/>
        </w:rPr>
        <w:t xml:space="preserve"> </w:t>
      </w:r>
      <w:r>
        <w:rPr>
          <w:sz w:val="28"/>
          <w:szCs w:val="28"/>
        </w:rPr>
        <w:t>части?</w:t>
      </w:r>
    </w:p>
    <w:p w:rsidR="00464B24" w:rsidRDefault="00BE36E0" w:rsidP="004F2471">
      <w:pPr>
        <w:pStyle w:val="a5"/>
        <w:numPr>
          <w:ilvl w:val="0"/>
          <w:numId w:val="29"/>
        </w:numPr>
        <w:ind w:right="830"/>
        <w:jc w:val="both"/>
        <w:rPr>
          <w:sz w:val="28"/>
          <w:szCs w:val="28"/>
        </w:rPr>
      </w:pPr>
      <w:r>
        <w:rPr>
          <w:sz w:val="28"/>
          <w:szCs w:val="28"/>
        </w:rPr>
        <w:t>Разбейте</w:t>
      </w:r>
      <w:r>
        <w:rPr>
          <w:sz w:val="28"/>
          <w:szCs w:val="28"/>
        </w:rPr>
        <w:tab/>
        <w:t>предложение</w:t>
      </w:r>
      <w:r>
        <w:rPr>
          <w:sz w:val="28"/>
          <w:szCs w:val="28"/>
        </w:rPr>
        <w:tab/>
        <w:t>на</w:t>
      </w:r>
      <w:r>
        <w:rPr>
          <w:sz w:val="28"/>
          <w:szCs w:val="28"/>
        </w:rPr>
        <w:tab/>
        <w:t>смысловые</w:t>
      </w:r>
      <w:r>
        <w:rPr>
          <w:sz w:val="28"/>
          <w:szCs w:val="28"/>
        </w:rPr>
        <w:tab/>
        <w:t xml:space="preserve">отрывки, </w:t>
      </w:r>
      <w:r>
        <w:rPr>
          <w:spacing w:val="-1"/>
          <w:sz w:val="28"/>
          <w:szCs w:val="28"/>
        </w:rPr>
        <w:t xml:space="preserve">попробуйте </w:t>
      </w:r>
      <w:r>
        <w:rPr>
          <w:sz w:val="28"/>
          <w:szCs w:val="28"/>
        </w:rPr>
        <w:t>изобразить это</w:t>
      </w:r>
      <w:r>
        <w:rPr>
          <w:spacing w:val="-2"/>
          <w:sz w:val="28"/>
          <w:szCs w:val="28"/>
        </w:rPr>
        <w:t xml:space="preserve"> </w:t>
      </w:r>
      <w:r>
        <w:rPr>
          <w:sz w:val="28"/>
          <w:szCs w:val="28"/>
        </w:rPr>
        <w:t>словесно-графически.</w:t>
      </w:r>
    </w:p>
    <w:p w:rsidR="00464B24" w:rsidRDefault="00BE36E0" w:rsidP="004F2471">
      <w:pPr>
        <w:pStyle w:val="a5"/>
        <w:numPr>
          <w:ilvl w:val="0"/>
          <w:numId w:val="30"/>
        </w:numPr>
        <w:ind w:right="823"/>
        <w:jc w:val="both"/>
        <w:rPr>
          <w:sz w:val="28"/>
          <w:szCs w:val="28"/>
        </w:rPr>
      </w:pPr>
      <w:r>
        <w:rPr>
          <w:sz w:val="28"/>
          <w:szCs w:val="28"/>
        </w:rPr>
        <w:t>Найдите антонимы в смысловых отрезках и охарактеризуйте их как грамматические единицы: часть речи, член</w:t>
      </w:r>
      <w:r>
        <w:rPr>
          <w:spacing w:val="-5"/>
          <w:sz w:val="28"/>
          <w:szCs w:val="28"/>
        </w:rPr>
        <w:t xml:space="preserve"> </w:t>
      </w:r>
      <w:r>
        <w:rPr>
          <w:sz w:val="28"/>
          <w:szCs w:val="28"/>
        </w:rPr>
        <w:t>предложения.</w:t>
      </w:r>
    </w:p>
    <w:p w:rsidR="00464B24" w:rsidRDefault="00BE36E0" w:rsidP="004F2471">
      <w:pPr>
        <w:pStyle w:val="a5"/>
        <w:numPr>
          <w:ilvl w:val="0"/>
          <w:numId w:val="30"/>
        </w:numPr>
        <w:ind w:right="823"/>
        <w:jc w:val="both"/>
        <w:rPr>
          <w:sz w:val="28"/>
          <w:szCs w:val="28"/>
        </w:rPr>
      </w:pPr>
      <w:r>
        <w:rPr>
          <w:sz w:val="28"/>
          <w:szCs w:val="28"/>
        </w:rPr>
        <w:t>Укажите смысловую</w:t>
      </w:r>
      <w:r>
        <w:rPr>
          <w:sz w:val="28"/>
          <w:szCs w:val="28"/>
        </w:rPr>
        <w:tab/>
        <w:t>роль</w:t>
      </w:r>
      <w:r>
        <w:rPr>
          <w:sz w:val="28"/>
          <w:szCs w:val="28"/>
        </w:rPr>
        <w:tab/>
        <w:t>слова</w:t>
      </w:r>
      <w:r>
        <w:rPr>
          <w:sz w:val="28"/>
          <w:szCs w:val="28"/>
        </w:rPr>
        <w:tab/>
        <w:t>«и», к какой части речи оно относится.</w:t>
      </w:r>
    </w:p>
    <w:p w:rsidR="00464B24" w:rsidRDefault="00BE36E0" w:rsidP="004F2471">
      <w:pPr>
        <w:pStyle w:val="a4"/>
        <w:numPr>
          <w:ilvl w:val="0"/>
          <w:numId w:val="31"/>
        </w:numPr>
        <w:ind w:right="831"/>
        <w:jc w:val="both"/>
      </w:pPr>
      <w:r>
        <w:t xml:space="preserve">Охарактеризуйте тип текста с точки зрения количества предложений. </w:t>
      </w:r>
    </w:p>
    <w:p w:rsidR="00464B24" w:rsidRDefault="00BE36E0">
      <w:pPr>
        <w:pStyle w:val="a4"/>
        <w:tabs>
          <w:tab w:val="left" w:pos="2869"/>
          <w:tab w:val="left" w:pos="4450"/>
          <w:tab w:val="left" w:pos="5208"/>
          <w:tab w:val="left" w:pos="6077"/>
          <w:tab w:val="left" w:pos="6734"/>
          <w:tab w:val="left" w:pos="7077"/>
          <w:tab w:val="left" w:pos="7971"/>
          <w:tab w:val="left" w:pos="8840"/>
          <w:tab w:val="left" w:pos="9602"/>
        </w:tabs>
        <w:ind w:left="0" w:right="831"/>
        <w:jc w:val="both"/>
        <w:rPr>
          <w:i/>
          <w:iCs/>
        </w:rPr>
      </w:pPr>
      <w:r>
        <w:rPr>
          <w:i/>
          <w:iCs/>
        </w:rPr>
        <w:t xml:space="preserve">Ответ-подсказка: </w:t>
      </w:r>
      <w:r>
        <w:t>Это предложение является текстом, потому что мы видим связное законченное высказывание, объединенное в целое темой: «Предрассветное состояние природы». Оно состоит из трёх основных мыслей: 1) визуальное восприятие состояния природы, 2) тактильно-слуховое, 3) появление солнца.</w:t>
      </w:r>
    </w:p>
    <w:p w:rsidR="00464B24" w:rsidRDefault="00464B24">
      <w:pPr>
        <w:pStyle w:val="a4"/>
        <w:ind w:left="0"/>
        <w:rPr>
          <w:b/>
          <w:bCs/>
          <w:sz w:val="27"/>
          <w:szCs w:val="27"/>
        </w:rPr>
      </w:pPr>
    </w:p>
    <w:p w:rsidR="00464B24" w:rsidRDefault="00464B24">
      <w:pPr>
        <w:pStyle w:val="a4"/>
        <w:spacing w:line="322" w:lineRule="exact"/>
        <w:ind w:left="0"/>
        <w:jc w:val="center"/>
      </w:pPr>
    </w:p>
    <w:p w:rsidR="00464B24" w:rsidRDefault="00BE36E0">
      <w:pPr>
        <w:pStyle w:val="a4"/>
        <w:spacing w:line="322" w:lineRule="exact"/>
        <w:ind w:left="0"/>
        <w:jc w:val="center"/>
      </w:pPr>
      <w:r>
        <w:t>Анализ текста № 2</w:t>
      </w:r>
    </w:p>
    <w:p w:rsidR="00464B24" w:rsidRDefault="00464B24">
      <w:pPr>
        <w:pStyle w:val="a4"/>
        <w:spacing w:line="322" w:lineRule="exact"/>
        <w:ind w:left="0"/>
        <w:jc w:val="center"/>
      </w:pPr>
    </w:p>
    <w:p w:rsidR="00464B24" w:rsidRDefault="00BE36E0">
      <w:pPr>
        <w:pStyle w:val="a4"/>
        <w:ind w:left="0" w:right="825" w:firstLine="720"/>
        <w:jc w:val="both"/>
      </w:pPr>
      <w:r>
        <w:rPr>
          <w:b/>
          <w:bCs/>
        </w:rPr>
        <w:t>Грачи прилетели – проталины принесли. Трясогузки-ледоломки лед по реке раскололи, зяблики появились – зеленая травка заворсилась. Пеночки прилетели – цветы запестрели. Кукушка вернулась – листья на березах проклюнулись. Соловьи показались – черемуха зацвела. Словом, птицы весну принесли</w:t>
      </w:r>
      <w:r>
        <w:t>.</w:t>
      </w:r>
    </w:p>
    <w:p w:rsidR="00464B24" w:rsidRDefault="00BE36E0">
      <w:pPr>
        <w:pStyle w:val="a4"/>
        <w:ind w:left="0" w:right="825"/>
        <w:jc w:val="right"/>
      </w:pPr>
      <w:r>
        <w:t>(По Н. Сладкову)</w:t>
      </w:r>
    </w:p>
    <w:p w:rsidR="00464B24" w:rsidRDefault="00464B24">
      <w:pPr>
        <w:pStyle w:val="a4"/>
        <w:spacing w:before="1"/>
        <w:ind w:left="0"/>
      </w:pPr>
    </w:p>
    <w:p w:rsidR="00464B24" w:rsidRDefault="00BE36E0">
      <w:pPr>
        <w:pStyle w:val="a4"/>
        <w:spacing w:before="1"/>
        <w:ind w:left="0"/>
      </w:pPr>
      <w:r>
        <w:rPr>
          <w:b/>
          <w:bCs/>
        </w:rPr>
        <w:t>Задания</w:t>
      </w:r>
      <w:r>
        <w:t>:</w:t>
      </w:r>
    </w:p>
    <w:p w:rsidR="00464B24" w:rsidRDefault="00BE36E0" w:rsidP="004F2471">
      <w:pPr>
        <w:pStyle w:val="a4"/>
        <w:numPr>
          <w:ilvl w:val="0"/>
          <w:numId w:val="33"/>
        </w:numPr>
        <w:spacing w:before="1"/>
        <w:jc w:val="both"/>
      </w:pPr>
      <w:r>
        <w:t>Какие виды связи в данном тексте отражаются: «контактная» или «дистантная», «цепная» или «параллельная».</w:t>
      </w:r>
    </w:p>
    <w:p w:rsidR="00464B24" w:rsidRDefault="00BE36E0" w:rsidP="004F2471">
      <w:pPr>
        <w:pStyle w:val="a4"/>
        <w:numPr>
          <w:ilvl w:val="0"/>
          <w:numId w:val="33"/>
        </w:numPr>
        <w:spacing w:before="1"/>
        <w:jc w:val="both"/>
      </w:pPr>
      <w:r>
        <w:t>Определите логико-смысловое развёртывание мысли в тексте.</w:t>
      </w:r>
    </w:p>
    <w:p w:rsidR="00464B24" w:rsidRDefault="00BE36E0" w:rsidP="004F2471">
      <w:pPr>
        <w:pStyle w:val="a4"/>
        <w:numPr>
          <w:ilvl w:val="0"/>
          <w:numId w:val="33"/>
        </w:numPr>
        <w:spacing w:before="1"/>
        <w:jc w:val="both"/>
      </w:pPr>
      <w:r>
        <w:t>Определите</w:t>
      </w:r>
      <w:r>
        <w:tab/>
        <w:t>тип</w:t>
      </w:r>
      <w:r>
        <w:tab/>
        <w:t>данного</w:t>
      </w:r>
      <w:r>
        <w:tab/>
        <w:t>текста</w:t>
      </w:r>
      <w:r>
        <w:tab/>
        <w:t>по</w:t>
      </w:r>
      <w:r>
        <w:tab/>
        <w:t xml:space="preserve">коммуникативной направленности. </w:t>
      </w:r>
    </w:p>
    <w:p w:rsidR="00464B24" w:rsidRDefault="00BE36E0">
      <w:pPr>
        <w:pStyle w:val="a4"/>
        <w:spacing w:before="1"/>
        <w:ind w:left="0"/>
        <w:jc w:val="both"/>
      </w:pPr>
      <w:r>
        <w:rPr>
          <w:i/>
          <w:iCs/>
        </w:rPr>
        <w:t>Ответ-подсказка.</w:t>
      </w:r>
      <w:r>
        <w:t xml:space="preserve"> </w:t>
      </w:r>
      <w:r>
        <w:rPr>
          <w:u w:val="single"/>
        </w:rPr>
        <w:t>Описание</w:t>
      </w:r>
      <w:r>
        <w:t xml:space="preserve"> передает мир в статике, воспринимаемый предметно, одномоментно; </w:t>
      </w:r>
      <w:r>
        <w:rPr>
          <w:u w:val="single"/>
        </w:rPr>
        <w:t>повествование</w:t>
      </w:r>
      <w:r>
        <w:t xml:space="preserve"> характеризует мир в динамике, воспринимаемый в движении, во времени; </w:t>
      </w:r>
      <w:r>
        <w:rPr>
          <w:u w:val="single"/>
        </w:rPr>
        <w:t>рассуждение</w:t>
      </w:r>
      <w:r>
        <w:t xml:space="preserve"> отражает мир в причинно-следственных связях.</w:t>
      </w:r>
    </w:p>
    <w:p w:rsidR="00464B24" w:rsidRDefault="00BE36E0" w:rsidP="004F2471">
      <w:pPr>
        <w:pStyle w:val="2"/>
        <w:numPr>
          <w:ilvl w:val="0"/>
          <w:numId w:val="33"/>
        </w:numPr>
        <w:spacing w:before="5" w:line="322" w:lineRule="exact"/>
        <w:jc w:val="both"/>
        <w:rPr>
          <w:b w:val="0"/>
          <w:bCs w:val="0"/>
        </w:rPr>
      </w:pPr>
      <w:r>
        <w:rPr>
          <w:b w:val="0"/>
          <w:bCs w:val="0"/>
        </w:rPr>
        <w:t>Охарактеризуйте структурные типы предложений.</w:t>
      </w:r>
    </w:p>
    <w:p w:rsidR="00464B24" w:rsidRDefault="00BE36E0" w:rsidP="004F2471">
      <w:pPr>
        <w:pStyle w:val="2"/>
        <w:numPr>
          <w:ilvl w:val="0"/>
          <w:numId w:val="33"/>
        </w:numPr>
        <w:spacing w:before="5" w:line="322" w:lineRule="exact"/>
        <w:jc w:val="both"/>
        <w:rPr>
          <w:b w:val="0"/>
          <w:bCs w:val="0"/>
        </w:rPr>
      </w:pPr>
      <w:r>
        <w:rPr>
          <w:b w:val="0"/>
          <w:bCs w:val="0"/>
        </w:rPr>
        <w:t>Укажите лексические средства, которые создают смысл данного текста.</w:t>
      </w:r>
    </w:p>
    <w:p w:rsidR="00464B24" w:rsidRDefault="00BE36E0" w:rsidP="004F2471">
      <w:pPr>
        <w:pStyle w:val="2"/>
        <w:numPr>
          <w:ilvl w:val="0"/>
          <w:numId w:val="33"/>
        </w:numPr>
        <w:spacing w:before="5" w:line="322" w:lineRule="exact"/>
        <w:jc w:val="both"/>
        <w:rPr>
          <w:b w:val="0"/>
          <w:bCs w:val="0"/>
        </w:rPr>
      </w:pPr>
      <w:r>
        <w:rPr>
          <w:b w:val="0"/>
          <w:bCs w:val="0"/>
        </w:rPr>
        <w:t>Какую роль выполняет последнее предложение в строении и создании текста.</w:t>
      </w:r>
    </w:p>
    <w:p w:rsidR="00464B24" w:rsidRDefault="00464B24">
      <w:pPr>
        <w:pStyle w:val="2"/>
        <w:spacing w:before="5" w:line="322" w:lineRule="exact"/>
        <w:ind w:left="250" w:firstLine="432"/>
        <w:jc w:val="both"/>
        <w:rPr>
          <w:b w:val="0"/>
          <w:bCs w:val="0"/>
        </w:rPr>
      </w:pPr>
    </w:p>
    <w:p w:rsidR="00464B24" w:rsidRDefault="00BE36E0">
      <w:pPr>
        <w:pStyle w:val="2"/>
        <w:spacing w:before="5" w:line="322" w:lineRule="exact"/>
        <w:ind w:left="250" w:firstLine="432"/>
        <w:jc w:val="both"/>
        <w:rPr>
          <w:b w:val="0"/>
          <w:bCs w:val="0"/>
        </w:rPr>
      </w:pPr>
      <w:r>
        <w:rPr>
          <w:b w:val="0"/>
          <w:bCs w:val="0"/>
        </w:rPr>
        <w:t>Задания с ответами в комплексном подходе по анализу текста помещены в пособии Е.С.Бойко Е. С. «Лингвистические основы формирования коммуникативных умений» (Красноярск, 1995) к тексту</w:t>
      </w:r>
      <w:r>
        <w:t xml:space="preserve"> «</w:t>
      </w:r>
      <w:r>
        <w:rPr>
          <w:b w:val="0"/>
          <w:bCs w:val="0"/>
        </w:rPr>
        <w:t>Весна уже разукрасила природу в разные зеленоватые оттенки. Опушились тополя золотистой зеленью, радует глаз сочно окрашенная зеленая трава. Зазеленела листва черемухи среди соцветий беловатого горошка</w:t>
      </w:r>
      <w:r>
        <w:t xml:space="preserve">» </w:t>
      </w:r>
      <w:r>
        <w:rPr>
          <w:b w:val="0"/>
          <w:bCs w:val="0"/>
        </w:rPr>
        <w:t>на с. 22-24.</w:t>
      </w:r>
    </w:p>
    <w:p w:rsidR="00464B24" w:rsidRDefault="00464B24">
      <w:pPr>
        <w:pStyle w:val="2"/>
        <w:spacing w:before="5" w:line="322" w:lineRule="exact"/>
        <w:ind w:left="250" w:firstLine="432"/>
        <w:jc w:val="both"/>
        <w:rPr>
          <w:b w:val="0"/>
          <w:bCs w:val="0"/>
        </w:rPr>
      </w:pPr>
    </w:p>
    <w:p w:rsidR="00464B24" w:rsidRDefault="00BE36E0">
      <w:pPr>
        <w:pStyle w:val="2"/>
        <w:spacing w:before="5" w:line="322" w:lineRule="exact"/>
        <w:ind w:left="250" w:firstLine="432"/>
        <w:jc w:val="both"/>
        <w:rPr>
          <w:b w:val="0"/>
          <w:bCs w:val="0"/>
        </w:rPr>
      </w:pPr>
      <w:r>
        <w:rPr>
          <w:b w:val="0"/>
          <w:bCs w:val="0"/>
        </w:rPr>
        <w:t>По грамматике к тексту стихотворения «Пожар» С. Я. Маршака</w:t>
      </w:r>
    </w:p>
    <w:p w:rsidR="00464B24" w:rsidRDefault="00BE36E0">
      <w:pPr>
        <w:pStyle w:val="2"/>
        <w:tabs>
          <w:tab w:val="center" w:pos="4821"/>
          <w:tab w:val="left" w:pos="6855"/>
        </w:tabs>
        <w:spacing w:before="5" w:line="322" w:lineRule="exact"/>
        <w:ind w:left="0"/>
        <w:rPr>
          <w:b w:val="0"/>
          <w:bCs w:val="0"/>
        </w:rPr>
      </w:pPr>
      <w:r>
        <w:rPr>
          <w:b w:val="0"/>
          <w:bCs w:val="0"/>
        </w:rPr>
        <w:tab/>
        <w:t>Приоткрыла дверку Лена</w:t>
      </w:r>
      <w:r>
        <w:rPr>
          <w:b w:val="0"/>
          <w:bCs w:val="0"/>
        </w:rPr>
        <w:tab/>
      </w:r>
    </w:p>
    <w:p w:rsidR="00464B24" w:rsidRDefault="00BE36E0">
      <w:pPr>
        <w:pStyle w:val="2"/>
        <w:spacing w:before="5" w:line="322" w:lineRule="exact"/>
        <w:ind w:left="0"/>
        <w:jc w:val="center"/>
        <w:rPr>
          <w:b w:val="0"/>
          <w:bCs w:val="0"/>
        </w:rPr>
      </w:pPr>
      <w:r>
        <w:rPr>
          <w:b w:val="0"/>
          <w:bCs w:val="0"/>
        </w:rPr>
        <w:t>Соскочил огонь с полена,</w:t>
      </w:r>
    </w:p>
    <w:p w:rsidR="00464B24" w:rsidRDefault="00BE36E0">
      <w:pPr>
        <w:pStyle w:val="2"/>
        <w:spacing w:before="5" w:line="322" w:lineRule="exact"/>
        <w:ind w:left="0"/>
        <w:jc w:val="center"/>
        <w:rPr>
          <w:b w:val="0"/>
          <w:bCs w:val="0"/>
        </w:rPr>
      </w:pPr>
      <w:r>
        <w:rPr>
          <w:b w:val="0"/>
          <w:bCs w:val="0"/>
        </w:rPr>
        <w:t>Перед печкой выжег пол.</w:t>
      </w:r>
    </w:p>
    <w:p w:rsidR="00464B24" w:rsidRDefault="00BE36E0">
      <w:pPr>
        <w:pStyle w:val="2"/>
        <w:spacing w:before="5" w:line="322" w:lineRule="exact"/>
        <w:ind w:left="0"/>
        <w:jc w:val="center"/>
        <w:rPr>
          <w:b w:val="0"/>
          <w:bCs w:val="0"/>
        </w:rPr>
      </w:pPr>
      <w:r>
        <w:rPr>
          <w:b w:val="0"/>
          <w:bCs w:val="0"/>
        </w:rPr>
        <w:t>Влез по скатерти на стол,</w:t>
      </w:r>
    </w:p>
    <w:p w:rsidR="00464B24" w:rsidRDefault="00BE36E0">
      <w:pPr>
        <w:pStyle w:val="2"/>
        <w:spacing w:before="5" w:line="322" w:lineRule="exact"/>
        <w:ind w:left="0"/>
        <w:jc w:val="center"/>
        <w:rPr>
          <w:b w:val="0"/>
          <w:bCs w:val="0"/>
        </w:rPr>
      </w:pPr>
      <w:r>
        <w:rPr>
          <w:b w:val="0"/>
          <w:bCs w:val="0"/>
        </w:rPr>
        <w:t>Побежал по стульям с треском,</w:t>
      </w:r>
    </w:p>
    <w:p w:rsidR="00464B24" w:rsidRDefault="00BE36E0">
      <w:pPr>
        <w:pStyle w:val="2"/>
        <w:spacing w:before="5" w:line="322" w:lineRule="exact"/>
        <w:ind w:left="0"/>
        <w:jc w:val="center"/>
      </w:pPr>
      <w:r>
        <w:rPr>
          <w:b w:val="0"/>
          <w:bCs w:val="0"/>
        </w:rPr>
        <w:t>Вверх пополз по занавескам...</w:t>
      </w:r>
      <w:r>
        <w:t xml:space="preserve"> </w:t>
      </w:r>
    </w:p>
    <w:p w:rsidR="00464B24" w:rsidRDefault="00BE36E0">
      <w:pPr>
        <w:pStyle w:val="2"/>
        <w:spacing w:before="5" w:line="322" w:lineRule="exact"/>
        <w:ind w:left="0"/>
        <w:jc w:val="center"/>
        <w:rPr>
          <w:b w:val="0"/>
          <w:bCs w:val="0"/>
          <w:i/>
          <w:iCs/>
        </w:rPr>
      </w:pPr>
      <w:r>
        <w:rPr>
          <w:b w:val="0"/>
          <w:bCs w:val="0"/>
          <w:i/>
          <w:iCs/>
        </w:rPr>
        <w:t xml:space="preserve">(стр. 24-27) </w:t>
      </w:r>
    </w:p>
    <w:p w:rsidR="00464B24" w:rsidRDefault="00464B24">
      <w:pPr>
        <w:pStyle w:val="2"/>
        <w:spacing w:before="5" w:line="322" w:lineRule="exact"/>
        <w:ind w:left="0" w:firstLine="682"/>
        <w:jc w:val="both"/>
        <w:rPr>
          <w:b w:val="0"/>
          <w:bCs w:val="0"/>
        </w:rPr>
      </w:pPr>
    </w:p>
    <w:p w:rsidR="00464B24" w:rsidRDefault="00BE36E0">
      <w:pPr>
        <w:pStyle w:val="2"/>
        <w:spacing w:before="5" w:line="322" w:lineRule="exact"/>
        <w:ind w:left="0" w:firstLine="682"/>
        <w:jc w:val="both"/>
        <w:rPr>
          <w:b w:val="0"/>
          <w:bCs w:val="0"/>
        </w:rPr>
      </w:pPr>
      <w:r>
        <w:rPr>
          <w:b w:val="0"/>
          <w:bCs w:val="0"/>
        </w:rPr>
        <w:t>По орфографии и пунктуации упражнения с ответами помещены в пособии Бойко Е.С. Практикум по русскому правописанию: семиотический, знаковый, подход. – Красноярск, 2008. Ответы на стр. 344-351 к упр. № 8, №14, №16, №17, №18 (по наречию), №19, №35.</w:t>
      </w:r>
    </w:p>
    <w:p w:rsidR="00464B24" w:rsidRDefault="00464B24">
      <w:pPr>
        <w:pStyle w:val="2"/>
        <w:spacing w:before="5" w:line="322" w:lineRule="exact"/>
        <w:ind w:left="0" w:firstLine="682"/>
        <w:jc w:val="both"/>
        <w:rPr>
          <w:b w:val="0"/>
          <w:bCs w:val="0"/>
        </w:rPr>
      </w:pPr>
    </w:p>
    <w:p w:rsidR="007D7FDA" w:rsidRDefault="007D7FDA">
      <w:pPr>
        <w:jc w:val="center"/>
        <w:rPr>
          <w:b/>
          <w:bCs/>
          <w:sz w:val="24"/>
          <w:szCs w:val="24"/>
        </w:rPr>
      </w:pPr>
    </w:p>
    <w:p w:rsidR="007D7FDA" w:rsidRDefault="007D7FDA">
      <w:pPr>
        <w:jc w:val="center"/>
        <w:rPr>
          <w:b/>
          <w:bCs/>
          <w:sz w:val="24"/>
          <w:szCs w:val="24"/>
        </w:rPr>
      </w:pPr>
    </w:p>
    <w:p w:rsidR="007D7FDA" w:rsidRDefault="007D7FDA">
      <w:pPr>
        <w:jc w:val="center"/>
        <w:rPr>
          <w:b/>
          <w:bCs/>
          <w:sz w:val="24"/>
          <w:szCs w:val="24"/>
        </w:rPr>
      </w:pPr>
    </w:p>
    <w:p w:rsidR="007D7FDA" w:rsidRDefault="007D7FDA">
      <w:pPr>
        <w:jc w:val="center"/>
        <w:rPr>
          <w:b/>
          <w:bCs/>
          <w:sz w:val="24"/>
          <w:szCs w:val="24"/>
        </w:rPr>
      </w:pPr>
    </w:p>
    <w:p w:rsidR="007D7FDA" w:rsidRDefault="007D7FDA">
      <w:pPr>
        <w:jc w:val="center"/>
        <w:rPr>
          <w:b/>
          <w:bCs/>
          <w:sz w:val="24"/>
          <w:szCs w:val="24"/>
        </w:rPr>
      </w:pPr>
    </w:p>
    <w:p w:rsidR="007D7FDA" w:rsidRDefault="007D7FDA">
      <w:pPr>
        <w:jc w:val="center"/>
        <w:rPr>
          <w:b/>
          <w:bCs/>
          <w:sz w:val="24"/>
          <w:szCs w:val="24"/>
        </w:rPr>
      </w:pPr>
    </w:p>
    <w:p w:rsidR="007D7FDA" w:rsidRDefault="007D7FDA">
      <w:pPr>
        <w:jc w:val="center"/>
        <w:rPr>
          <w:b/>
          <w:bCs/>
          <w:sz w:val="24"/>
          <w:szCs w:val="24"/>
        </w:rPr>
      </w:pPr>
    </w:p>
    <w:p w:rsidR="00464B24" w:rsidRDefault="00BE36E0">
      <w:pPr>
        <w:jc w:val="center"/>
        <w:rPr>
          <w:b/>
          <w:bCs/>
          <w:sz w:val="24"/>
          <w:szCs w:val="24"/>
        </w:rPr>
      </w:pPr>
      <w:r>
        <w:rPr>
          <w:b/>
          <w:bCs/>
          <w:sz w:val="24"/>
          <w:szCs w:val="24"/>
        </w:rPr>
        <w:t>3.1 ТЕХНОЛОГИЧЕСКАЯ КАРТА РЕЙТИНГА ДИСЦИПЛИНЫ</w:t>
      </w:r>
    </w:p>
    <w:p w:rsidR="00464B24" w:rsidRDefault="00BE36E0">
      <w:pPr>
        <w:jc w:val="center"/>
        <w:rPr>
          <w:b/>
          <w:bCs/>
          <w:sz w:val="24"/>
          <w:szCs w:val="24"/>
        </w:rPr>
      </w:pPr>
      <w:r>
        <w:rPr>
          <w:b/>
          <w:bCs/>
          <w:sz w:val="24"/>
          <w:szCs w:val="24"/>
        </w:rPr>
        <w:t>«Практикум по русскому языку»</w:t>
      </w:r>
    </w:p>
    <w:p w:rsidR="00464B24" w:rsidRDefault="00BE36E0">
      <w:pPr>
        <w:jc w:val="center"/>
        <w:rPr>
          <w:b/>
          <w:bCs/>
          <w:sz w:val="24"/>
          <w:szCs w:val="24"/>
        </w:rPr>
      </w:pPr>
      <w:r>
        <w:rPr>
          <w:b/>
          <w:bCs/>
          <w:sz w:val="24"/>
          <w:szCs w:val="24"/>
        </w:rPr>
        <w:t xml:space="preserve">Направление подготовки 44.03.05 Педагогическое образование </w:t>
      </w:r>
    </w:p>
    <w:p w:rsidR="00464B24" w:rsidRDefault="00BE36E0">
      <w:pPr>
        <w:jc w:val="center"/>
        <w:rPr>
          <w:b/>
          <w:bCs/>
          <w:sz w:val="24"/>
          <w:szCs w:val="24"/>
        </w:rPr>
      </w:pPr>
      <w:r>
        <w:rPr>
          <w:b/>
          <w:bCs/>
          <w:sz w:val="24"/>
          <w:szCs w:val="24"/>
        </w:rPr>
        <w:t>(профили: начальное образование и русский язык)</w:t>
      </w:r>
    </w:p>
    <w:p w:rsidR="00464B24" w:rsidRDefault="00464B24">
      <w:pPr>
        <w:pStyle w:val="a4"/>
        <w:spacing w:before="4" w:after="1"/>
        <w:ind w:left="0"/>
        <w:rPr>
          <w:b/>
          <w:bCs/>
          <w:sz w:val="29"/>
          <w:szCs w:val="29"/>
        </w:rPr>
      </w:pPr>
    </w:p>
    <w:tbl>
      <w:tblPr>
        <w:tblStyle w:val="TableNormal"/>
        <w:tblW w:w="0" w:type="auto"/>
        <w:tblInd w:w="155" w:type="dxa"/>
        <w:tblBorders>
          <w:top w:val="thickThinMediumGap" w:sz="12" w:space="0" w:color="000000"/>
          <w:left w:val="thickThinMediumGap" w:sz="12" w:space="0" w:color="000000"/>
          <w:bottom w:val="thickThinMediumGap" w:sz="12" w:space="0" w:color="000000"/>
          <w:right w:val="thickThinMediumGap" w:sz="12" w:space="0" w:color="000000"/>
          <w:insideH w:val="thickThinMediumGap" w:sz="12" w:space="0" w:color="000000"/>
          <w:insideV w:val="thickThinMediumGap" w:sz="12" w:space="0" w:color="000000"/>
        </w:tblBorders>
        <w:tblLayout w:type="fixed"/>
        <w:tblLook w:val="01E0" w:firstRow="1" w:lastRow="1" w:firstColumn="1" w:lastColumn="1" w:noHBand="0" w:noVBand="0"/>
      </w:tblPr>
      <w:tblGrid>
        <w:gridCol w:w="2270"/>
        <w:gridCol w:w="3241"/>
        <w:gridCol w:w="2161"/>
        <w:gridCol w:w="2232"/>
      </w:tblGrid>
      <w:tr w:rsidR="007D7FDA" w:rsidTr="007D7FDA">
        <w:trPr>
          <w:trHeight w:val="829"/>
        </w:trPr>
        <w:tc>
          <w:tcPr>
            <w:tcW w:w="2270" w:type="dxa"/>
            <w:tcBorders>
              <w:bottom w:val="single" w:sz="4" w:space="0" w:color="000000"/>
              <w:right w:val="single" w:sz="4" w:space="0" w:color="000000"/>
            </w:tcBorders>
          </w:tcPr>
          <w:p w:rsidR="007D7FDA" w:rsidRDefault="007D7FDA" w:rsidP="007D7FDA">
            <w:pPr>
              <w:pStyle w:val="TableParagraph"/>
              <w:spacing w:line="270" w:lineRule="exact"/>
              <w:ind w:left="140" w:right="123"/>
              <w:jc w:val="center"/>
              <w:rPr>
                <w:sz w:val="24"/>
              </w:rPr>
            </w:pPr>
            <w:r>
              <w:rPr>
                <w:sz w:val="24"/>
              </w:rPr>
              <w:t>Наименование</w:t>
            </w:r>
          </w:p>
          <w:p w:rsidR="007D7FDA" w:rsidRDefault="007D7FDA" w:rsidP="007D7FDA">
            <w:pPr>
              <w:pStyle w:val="TableParagraph"/>
              <w:ind w:left="140" w:right="123"/>
              <w:jc w:val="center"/>
              <w:rPr>
                <w:sz w:val="24"/>
              </w:rPr>
            </w:pPr>
            <w:r>
              <w:rPr>
                <w:sz w:val="24"/>
              </w:rPr>
              <w:t>дисциплины/курса</w:t>
            </w:r>
          </w:p>
        </w:tc>
        <w:tc>
          <w:tcPr>
            <w:tcW w:w="3241" w:type="dxa"/>
            <w:tcBorders>
              <w:left w:val="single" w:sz="4" w:space="0" w:color="000000"/>
              <w:bottom w:val="single" w:sz="4" w:space="0" w:color="000000"/>
              <w:right w:val="single" w:sz="4" w:space="0" w:color="000000"/>
            </w:tcBorders>
          </w:tcPr>
          <w:p w:rsidR="007D7FDA" w:rsidRDefault="007D7FDA" w:rsidP="007D7FDA">
            <w:pPr>
              <w:pStyle w:val="TableParagraph"/>
              <w:ind w:left="169" w:right="111"/>
              <w:jc w:val="center"/>
              <w:rPr>
                <w:sz w:val="24"/>
              </w:rPr>
            </w:pPr>
            <w:r>
              <w:rPr>
                <w:sz w:val="24"/>
              </w:rPr>
              <w:t>Уровень/ступень образования</w:t>
            </w:r>
          </w:p>
          <w:p w:rsidR="007D7FDA" w:rsidRDefault="007D7FDA" w:rsidP="007D7FDA">
            <w:pPr>
              <w:pStyle w:val="TableParagraph"/>
              <w:spacing w:line="264" w:lineRule="exact"/>
              <w:ind w:left="169" w:right="115"/>
              <w:jc w:val="center"/>
              <w:rPr>
                <w:sz w:val="24"/>
              </w:rPr>
            </w:pPr>
            <w:r>
              <w:rPr>
                <w:sz w:val="24"/>
              </w:rPr>
              <w:t>(бакалавриат, магистратура)</w:t>
            </w:r>
          </w:p>
        </w:tc>
        <w:tc>
          <w:tcPr>
            <w:tcW w:w="2161" w:type="dxa"/>
            <w:tcBorders>
              <w:left w:val="single" w:sz="4" w:space="0" w:color="000000"/>
              <w:bottom w:val="single" w:sz="4" w:space="0" w:color="000000"/>
              <w:right w:val="single" w:sz="4" w:space="0" w:color="000000"/>
            </w:tcBorders>
          </w:tcPr>
          <w:p w:rsidR="007D7FDA" w:rsidRDefault="007D7FDA" w:rsidP="007D7FDA">
            <w:pPr>
              <w:pStyle w:val="TableParagraph"/>
              <w:spacing w:line="270" w:lineRule="exact"/>
              <w:ind w:left="376" w:hanging="84"/>
              <w:rPr>
                <w:sz w:val="24"/>
              </w:rPr>
            </w:pPr>
            <w:r>
              <w:rPr>
                <w:sz w:val="24"/>
              </w:rPr>
              <w:t>Название цикла</w:t>
            </w:r>
          </w:p>
          <w:p w:rsidR="007D7FDA" w:rsidRDefault="007D7FDA" w:rsidP="007D7FDA">
            <w:pPr>
              <w:pStyle w:val="TableParagraph"/>
              <w:spacing w:line="270" w:lineRule="atLeast"/>
              <w:ind w:left="343" w:right="268" w:firstLine="33"/>
              <w:rPr>
                <w:sz w:val="24"/>
              </w:rPr>
            </w:pPr>
            <w:r>
              <w:rPr>
                <w:sz w:val="24"/>
              </w:rPr>
              <w:t>дисциплины в учебном плане</w:t>
            </w:r>
          </w:p>
        </w:tc>
        <w:tc>
          <w:tcPr>
            <w:tcW w:w="2232" w:type="dxa"/>
            <w:tcBorders>
              <w:left w:val="single" w:sz="4" w:space="0" w:color="000000"/>
              <w:bottom w:val="single" w:sz="4" w:space="0" w:color="000000"/>
            </w:tcBorders>
          </w:tcPr>
          <w:p w:rsidR="007D7FDA" w:rsidRDefault="007D7FDA" w:rsidP="007D7FDA">
            <w:pPr>
              <w:pStyle w:val="TableParagraph"/>
              <w:ind w:left="248" w:right="149"/>
              <w:jc w:val="center"/>
              <w:rPr>
                <w:sz w:val="24"/>
              </w:rPr>
            </w:pPr>
            <w:r>
              <w:rPr>
                <w:sz w:val="24"/>
              </w:rPr>
              <w:t>Количество зачетных</w:t>
            </w:r>
          </w:p>
          <w:p w:rsidR="007D7FDA" w:rsidRDefault="007D7FDA" w:rsidP="007D7FDA">
            <w:pPr>
              <w:pStyle w:val="TableParagraph"/>
              <w:spacing w:line="264" w:lineRule="exact"/>
              <w:ind w:left="248" w:right="152"/>
              <w:jc w:val="center"/>
              <w:rPr>
                <w:sz w:val="24"/>
              </w:rPr>
            </w:pPr>
            <w:r>
              <w:rPr>
                <w:sz w:val="24"/>
              </w:rPr>
              <w:t>единиц/кредитов</w:t>
            </w:r>
          </w:p>
        </w:tc>
      </w:tr>
      <w:tr w:rsidR="007D7FDA" w:rsidTr="007D7FDA">
        <w:trPr>
          <w:trHeight w:val="575"/>
        </w:trPr>
        <w:tc>
          <w:tcPr>
            <w:tcW w:w="2270" w:type="dxa"/>
            <w:tcBorders>
              <w:top w:val="single" w:sz="4" w:space="0" w:color="000000"/>
              <w:bottom w:val="single" w:sz="4" w:space="0" w:color="000000"/>
              <w:right w:val="single" w:sz="4" w:space="0" w:color="000000"/>
            </w:tcBorders>
          </w:tcPr>
          <w:p w:rsidR="007D7FDA" w:rsidRDefault="007D7FDA" w:rsidP="007D7FDA">
            <w:pPr>
              <w:pStyle w:val="TableParagraph"/>
              <w:tabs>
                <w:tab w:val="left" w:pos="1888"/>
              </w:tabs>
              <w:ind w:left="94" w:right="70"/>
              <w:rPr>
                <w:b/>
                <w:sz w:val="24"/>
              </w:rPr>
            </w:pPr>
            <w:r>
              <w:rPr>
                <w:b/>
                <w:sz w:val="24"/>
              </w:rPr>
              <w:t>Практикум</w:t>
            </w:r>
            <w:r>
              <w:rPr>
                <w:b/>
                <w:sz w:val="24"/>
              </w:rPr>
              <w:tab/>
              <w:t>по русскому</w:t>
            </w:r>
            <w:r>
              <w:rPr>
                <w:b/>
                <w:spacing w:val="-1"/>
                <w:sz w:val="24"/>
              </w:rPr>
              <w:t xml:space="preserve"> </w:t>
            </w:r>
            <w:r>
              <w:rPr>
                <w:b/>
                <w:sz w:val="24"/>
              </w:rPr>
              <w:t>языку</w:t>
            </w:r>
          </w:p>
        </w:tc>
        <w:tc>
          <w:tcPr>
            <w:tcW w:w="3241" w:type="dxa"/>
            <w:tcBorders>
              <w:top w:val="single" w:sz="4" w:space="0" w:color="000000"/>
              <w:left w:val="single" w:sz="4" w:space="0" w:color="000000"/>
              <w:bottom w:val="single" w:sz="4" w:space="0" w:color="000000"/>
              <w:right w:val="single" w:sz="4" w:space="0" w:color="000000"/>
            </w:tcBorders>
          </w:tcPr>
          <w:p w:rsidR="007D7FDA" w:rsidRDefault="007D7FDA" w:rsidP="007D7FDA">
            <w:pPr>
              <w:pStyle w:val="TableParagraph"/>
              <w:spacing w:before="231"/>
              <w:ind w:left="169" w:right="113"/>
              <w:jc w:val="center"/>
              <w:rPr>
                <w:sz w:val="24"/>
              </w:rPr>
            </w:pPr>
            <w:r>
              <w:rPr>
                <w:sz w:val="24"/>
              </w:rPr>
              <w:t>Бакалавр</w:t>
            </w:r>
          </w:p>
        </w:tc>
        <w:tc>
          <w:tcPr>
            <w:tcW w:w="2161" w:type="dxa"/>
            <w:tcBorders>
              <w:top w:val="single" w:sz="4" w:space="0" w:color="000000"/>
              <w:left w:val="single" w:sz="4" w:space="0" w:color="000000"/>
              <w:bottom w:val="single" w:sz="4" w:space="0" w:color="000000"/>
              <w:right w:val="single" w:sz="4" w:space="0" w:color="000000"/>
            </w:tcBorders>
          </w:tcPr>
          <w:p w:rsidR="007D7FDA" w:rsidRDefault="007D7FDA" w:rsidP="007D7FDA">
            <w:pPr>
              <w:pStyle w:val="TableParagraph"/>
              <w:tabs>
                <w:tab w:val="left" w:pos="959"/>
              </w:tabs>
              <w:ind w:left="132" w:right="73"/>
              <w:rPr>
                <w:sz w:val="24"/>
              </w:rPr>
            </w:pPr>
            <w:r>
              <w:rPr>
                <w:sz w:val="24"/>
              </w:rPr>
              <w:t>Цикл</w:t>
            </w:r>
            <w:r>
              <w:rPr>
                <w:sz w:val="24"/>
              </w:rPr>
              <w:tab/>
            </w:r>
            <w:r>
              <w:rPr>
                <w:spacing w:val="-1"/>
                <w:sz w:val="24"/>
              </w:rPr>
              <w:t xml:space="preserve">дисциплин </w:t>
            </w:r>
            <w:r>
              <w:rPr>
                <w:sz w:val="24"/>
              </w:rPr>
              <w:t>направления</w:t>
            </w:r>
          </w:p>
        </w:tc>
        <w:tc>
          <w:tcPr>
            <w:tcW w:w="2232" w:type="dxa"/>
            <w:tcBorders>
              <w:top w:val="single" w:sz="4" w:space="0" w:color="000000"/>
              <w:left w:val="single" w:sz="4" w:space="0" w:color="000000"/>
              <w:bottom w:val="single" w:sz="4" w:space="0" w:color="000000"/>
            </w:tcBorders>
          </w:tcPr>
          <w:p w:rsidR="007D7FDA" w:rsidRDefault="007D7FDA" w:rsidP="007D7FDA">
            <w:pPr>
              <w:pStyle w:val="TableParagraph"/>
              <w:spacing w:line="273" w:lineRule="exact"/>
              <w:ind w:left="98"/>
              <w:jc w:val="center"/>
              <w:rPr>
                <w:b/>
                <w:sz w:val="24"/>
              </w:rPr>
            </w:pPr>
            <w:r>
              <w:rPr>
                <w:b/>
                <w:sz w:val="24"/>
              </w:rPr>
              <w:t>4</w:t>
            </w:r>
          </w:p>
        </w:tc>
      </w:tr>
      <w:tr w:rsidR="007D7FDA" w:rsidTr="007D7FDA">
        <w:trPr>
          <w:trHeight w:val="275"/>
        </w:trPr>
        <w:tc>
          <w:tcPr>
            <w:tcW w:w="9904" w:type="dxa"/>
            <w:gridSpan w:val="4"/>
            <w:tcBorders>
              <w:top w:val="single" w:sz="4" w:space="0" w:color="000000"/>
              <w:bottom w:val="single" w:sz="4" w:space="0" w:color="000000"/>
            </w:tcBorders>
          </w:tcPr>
          <w:p w:rsidR="007D7FDA" w:rsidRDefault="007D7FDA" w:rsidP="007D7FDA">
            <w:pPr>
              <w:pStyle w:val="TableParagraph"/>
              <w:spacing w:line="256" w:lineRule="exact"/>
              <w:ind w:left="2765"/>
              <w:rPr>
                <w:sz w:val="24"/>
              </w:rPr>
            </w:pPr>
            <w:r>
              <w:rPr>
                <w:sz w:val="24"/>
              </w:rPr>
              <w:t>Смежные дисциплины по учебному плану</w:t>
            </w:r>
          </w:p>
        </w:tc>
      </w:tr>
      <w:tr w:rsidR="007D7FDA" w:rsidTr="007D7FD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7"/>
        </w:trPr>
        <w:tc>
          <w:tcPr>
            <w:tcW w:w="9902" w:type="dxa"/>
            <w:gridSpan w:val="4"/>
            <w:tcBorders>
              <w:left w:val="thickThinMediumGap" w:sz="12" w:space="0" w:color="000000"/>
              <w:right w:val="thickThinMediumGap" w:sz="12" w:space="0" w:color="000000"/>
            </w:tcBorders>
          </w:tcPr>
          <w:p w:rsidR="007D7FDA" w:rsidRDefault="007D7FDA" w:rsidP="007D7FDA">
            <w:pPr>
              <w:pStyle w:val="TableParagraph"/>
              <w:spacing w:line="258" w:lineRule="exact"/>
              <w:ind w:left="94"/>
              <w:rPr>
                <w:sz w:val="24"/>
              </w:rPr>
            </w:pPr>
            <w:r>
              <w:rPr>
                <w:sz w:val="24"/>
              </w:rPr>
              <w:t>Предшествующие: школьный курс русского языка</w:t>
            </w:r>
          </w:p>
        </w:tc>
      </w:tr>
      <w:tr w:rsidR="007D7FDA" w:rsidTr="007D7FD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5"/>
        </w:trPr>
        <w:tc>
          <w:tcPr>
            <w:tcW w:w="9902" w:type="dxa"/>
            <w:gridSpan w:val="4"/>
            <w:tcBorders>
              <w:left w:val="thickThinMediumGap" w:sz="12" w:space="0" w:color="000000"/>
              <w:right w:val="thickThinMediumGap" w:sz="12" w:space="0" w:color="000000"/>
            </w:tcBorders>
          </w:tcPr>
          <w:p w:rsidR="007D7FDA" w:rsidRDefault="007D7FDA" w:rsidP="007D7FDA">
            <w:pPr>
              <w:pStyle w:val="TableParagraph"/>
              <w:rPr>
                <w:sz w:val="20"/>
              </w:rPr>
            </w:pPr>
          </w:p>
        </w:tc>
      </w:tr>
      <w:tr w:rsidR="007D7FDA" w:rsidTr="007D7FD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827"/>
        </w:trPr>
        <w:tc>
          <w:tcPr>
            <w:tcW w:w="9902" w:type="dxa"/>
            <w:gridSpan w:val="4"/>
            <w:tcBorders>
              <w:left w:val="thickThinMediumGap" w:sz="12" w:space="0" w:color="000000"/>
              <w:right w:val="thickThinMediumGap" w:sz="12" w:space="0" w:color="000000"/>
            </w:tcBorders>
          </w:tcPr>
          <w:p w:rsidR="007D7FDA" w:rsidRDefault="007D7FDA" w:rsidP="007D7FDA">
            <w:pPr>
              <w:pStyle w:val="TableParagraph"/>
              <w:tabs>
                <w:tab w:val="left" w:pos="1343"/>
                <w:tab w:val="left" w:pos="2462"/>
                <w:tab w:val="left" w:pos="3336"/>
                <w:tab w:val="left" w:pos="4333"/>
                <w:tab w:val="left" w:pos="6111"/>
                <w:tab w:val="left" w:pos="7147"/>
                <w:tab w:val="left" w:pos="8264"/>
                <w:tab w:val="left" w:pos="9130"/>
              </w:tabs>
              <w:ind w:left="94" w:right="31"/>
              <w:rPr>
                <w:sz w:val="24"/>
              </w:rPr>
            </w:pPr>
            <w:r>
              <w:rPr>
                <w:sz w:val="24"/>
              </w:rPr>
              <w:t>Последующие: введение в науку о языке; фонетика, лексика, словообразование, морфология, синтаксис</w:t>
            </w:r>
            <w:r>
              <w:rPr>
                <w:sz w:val="24"/>
              </w:rPr>
              <w:tab/>
              <w:t>русского</w:t>
            </w:r>
            <w:r>
              <w:rPr>
                <w:sz w:val="24"/>
              </w:rPr>
              <w:tab/>
              <w:t>языка, русская</w:t>
            </w:r>
            <w:r>
              <w:rPr>
                <w:sz w:val="24"/>
              </w:rPr>
              <w:tab/>
              <w:t xml:space="preserve">диалектология, </w:t>
            </w:r>
            <w:r>
              <w:rPr>
                <w:sz w:val="24"/>
              </w:rPr>
              <w:tab/>
              <w:t>история</w:t>
            </w:r>
            <w:r>
              <w:rPr>
                <w:sz w:val="24"/>
              </w:rPr>
              <w:tab/>
              <w:t>русского</w:t>
            </w:r>
            <w:r>
              <w:rPr>
                <w:sz w:val="24"/>
              </w:rPr>
              <w:tab/>
              <w:t xml:space="preserve">языка, </w:t>
            </w:r>
            <w:r>
              <w:rPr>
                <w:sz w:val="24"/>
              </w:rPr>
              <w:tab/>
              <w:t>общее</w:t>
            </w:r>
          </w:p>
          <w:p w:rsidR="007D7FDA" w:rsidRDefault="007D7FDA" w:rsidP="007D7FDA">
            <w:pPr>
              <w:pStyle w:val="TableParagraph"/>
              <w:spacing w:line="269" w:lineRule="exact"/>
              <w:ind w:left="94"/>
              <w:rPr>
                <w:sz w:val="24"/>
              </w:rPr>
            </w:pPr>
            <w:r>
              <w:rPr>
                <w:sz w:val="24"/>
              </w:rPr>
              <w:t>языкознание.</w:t>
            </w:r>
          </w:p>
        </w:tc>
      </w:tr>
      <w:tr w:rsidR="007D7FDA" w:rsidTr="007D7FD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7"/>
        </w:trPr>
        <w:tc>
          <w:tcPr>
            <w:tcW w:w="9902" w:type="dxa"/>
            <w:gridSpan w:val="4"/>
            <w:tcBorders>
              <w:left w:val="thickThinMediumGap" w:sz="12" w:space="0" w:color="000000"/>
              <w:bottom w:val="thickThinMediumGap" w:sz="12" w:space="0" w:color="000000"/>
              <w:right w:val="thickThinMediumGap" w:sz="12" w:space="0" w:color="000000"/>
            </w:tcBorders>
          </w:tcPr>
          <w:p w:rsidR="007D7FDA" w:rsidRDefault="007D7FDA" w:rsidP="007D7FDA">
            <w:pPr>
              <w:pStyle w:val="TableParagraph"/>
              <w:rPr>
                <w:sz w:val="20"/>
              </w:rPr>
            </w:pPr>
          </w:p>
        </w:tc>
      </w:tr>
    </w:tbl>
    <w:p w:rsidR="00464B24" w:rsidRDefault="00464B24">
      <w:pPr>
        <w:pStyle w:val="a4"/>
        <w:spacing w:before="4" w:after="1"/>
        <w:ind w:left="155" w:hanging="155"/>
        <w:rPr>
          <w:b/>
          <w:bCs/>
          <w:sz w:val="29"/>
          <w:szCs w:val="29"/>
        </w:rPr>
      </w:pPr>
    </w:p>
    <w:tbl>
      <w:tblPr>
        <w:tblStyle w:val="TableNormal"/>
        <w:tblW w:w="0" w:type="auto"/>
        <w:tblInd w:w="155" w:type="dxa"/>
        <w:tblBorders>
          <w:top w:val="thickThinMediumGap" w:sz="12" w:space="0" w:color="000000"/>
          <w:left w:val="thickThinMediumGap" w:sz="12" w:space="0" w:color="000000"/>
          <w:bottom w:val="thickThinMediumGap" w:sz="12" w:space="0" w:color="000000"/>
          <w:right w:val="thickThinMediumGap" w:sz="12" w:space="0" w:color="000000"/>
          <w:insideH w:val="thickThinMediumGap" w:sz="12" w:space="0" w:color="000000"/>
          <w:insideV w:val="thickThinMediumGap" w:sz="12" w:space="0" w:color="000000"/>
        </w:tblBorders>
        <w:tblLayout w:type="fixed"/>
        <w:tblLook w:val="01E0" w:firstRow="1" w:lastRow="1" w:firstColumn="1" w:lastColumn="1" w:noHBand="0" w:noVBand="0"/>
      </w:tblPr>
      <w:tblGrid>
        <w:gridCol w:w="2342"/>
        <w:gridCol w:w="2876"/>
        <w:gridCol w:w="2394"/>
        <w:gridCol w:w="2395"/>
      </w:tblGrid>
      <w:tr w:rsidR="00ED5FF9" w:rsidTr="00EA29CE">
        <w:trPr>
          <w:trHeight w:val="827"/>
        </w:trPr>
        <w:tc>
          <w:tcPr>
            <w:tcW w:w="10007" w:type="dxa"/>
            <w:gridSpan w:val="4"/>
            <w:tcBorders>
              <w:bottom w:val="single" w:sz="4" w:space="0" w:color="000000"/>
            </w:tcBorders>
          </w:tcPr>
          <w:p w:rsidR="00ED5FF9" w:rsidRDefault="00ED5FF9" w:rsidP="00EA29CE">
            <w:pPr>
              <w:pStyle w:val="TableParagraph"/>
              <w:spacing w:line="267" w:lineRule="exact"/>
              <w:ind w:left="1526" w:right="1468"/>
              <w:jc w:val="center"/>
              <w:rPr>
                <w:sz w:val="24"/>
              </w:rPr>
            </w:pPr>
            <w:r>
              <w:rPr>
                <w:sz w:val="24"/>
              </w:rPr>
              <w:t>БАЗОВЫЙ МОДУЛЬ № 1</w:t>
            </w:r>
          </w:p>
          <w:p w:rsidR="00ED5FF9" w:rsidRDefault="00ED5FF9" w:rsidP="00EA29CE">
            <w:pPr>
              <w:pStyle w:val="TableParagraph"/>
              <w:spacing w:before="5"/>
              <w:ind w:left="1526" w:right="1475"/>
              <w:jc w:val="center"/>
              <w:rPr>
                <w:b/>
                <w:sz w:val="24"/>
              </w:rPr>
            </w:pPr>
            <w:r>
              <w:rPr>
                <w:b/>
                <w:sz w:val="24"/>
              </w:rPr>
              <w:t>КОМПЛЕКСНЫЙ ПОДХОД К ИЗУЧЕНИЮ ОРФОГРАФИИ:</w:t>
            </w:r>
          </w:p>
        </w:tc>
      </w:tr>
      <w:tr w:rsidR="00ED5FF9" w:rsidTr="00EA29CE">
        <w:trPr>
          <w:trHeight w:val="275"/>
        </w:trPr>
        <w:tc>
          <w:tcPr>
            <w:tcW w:w="2342" w:type="dxa"/>
            <w:vMerge w:val="restart"/>
            <w:tcBorders>
              <w:top w:val="single" w:sz="4" w:space="0" w:color="000000"/>
              <w:bottom w:val="single" w:sz="4" w:space="0" w:color="000000"/>
              <w:right w:val="single" w:sz="4" w:space="0" w:color="000000"/>
            </w:tcBorders>
          </w:tcPr>
          <w:p w:rsidR="00ED5FF9" w:rsidRDefault="00ED5FF9" w:rsidP="00EA29CE">
            <w:pPr>
              <w:pStyle w:val="TableParagraph"/>
              <w:rPr>
                <w:sz w:val="24"/>
              </w:rPr>
            </w:pPr>
          </w:p>
        </w:tc>
        <w:tc>
          <w:tcPr>
            <w:tcW w:w="2876" w:type="dxa"/>
            <w:vMerge w:val="restart"/>
            <w:tcBorders>
              <w:top w:val="single" w:sz="4" w:space="0" w:color="000000"/>
              <w:left w:val="single" w:sz="4" w:space="0" w:color="000000"/>
              <w:bottom w:val="single" w:sz="4" w:space="0" w:color="000000"/>
              <w:right w:val="single" w:sz="4" w:space="0" w:color="000000"/>
            </w:tcBorders>
          </w:tcPr>
          <w:p w:rsidR="00ED5FF9" w:rsidRDefault="00ED5FF9" w:rsidP="00EA29CE">
            <w:pPr>
              <w:pStyle w:val="TableParagraph"/>
              <w:spacing w:line="268" w:lineRule="exact"/>
              <w:ind w:left="718"/>
              <w:rPr>
                <w:sz w:val="24"/>
              </w:rPr>
            </w:pPr>
            <w:r>
              <w:rPr>
                <w:sz w:val="24"/>
              </w:rPr>
              <w:t>Форма работы</w:t>
            </w:r>
          </w:p>
        </w:tc>
        <w:tc>
          <w:tcPr>
            <w:tcW w:w="4789" w:type="dxa"/>
            <w:gridSpan w:val="2"/>
            <w:tcBorders>
              <w:top w:val="single" w:sz="4" w:space="0" w:color="000000"/>
              <w:left w:val="single" w:sz="4" w:space="0" w:color="000000"/>
              <w:bottom w:val="single" w:sz="4" w:space="0" w:color="000000"/>
            </w:tcBorders>
          </w:tcPr>
          <w:p w:rsidR="00ED5FF9" w:rsidRDefault="00ED5FF9" w:rsidP="00EA29CE">
            <w:pPr>
              <w:pStyle w:val="TableParagraph"/>
              <w:spacing w:line="256" w:lineRule="exact"/>
              <w:ind w:left="1185"/>
              <w:rPr>
                <w:sz w:val="24"/>
              </w:rPr>
            </w:pPr>
            <w:r>
              <w:rPr>
                <w:sz w:val="24"/>
              </w:rPr>
              <w:t>Количество баллов 50%</w:t>
            </w:r>
          </w:p>
        </w:tc>
      </w:tr>
      <w:tr w:rsidR="00ED5FF9" w:rsidTr="00EA29CE">
        <w:trPr>
          <w:trHeight w:val="276"/>
        </w:trPr>
        <w:tc>
          <w:tcPr>
            <w:tcW w:w="2342" w:type="dxa"/>
            <w:vMerge/>
            <w:tcBorders>
              <w:top w:val="nil"/>
              <w:bottom w:val="single" w:sz="4" w:space="0" w:color="000000"/>
              <w:right w:val="single" w:sz="4" w:space="0" w:color="000000"/>
            </w:tcBorders>
          </w:tcPr>
          <w:p w:rsidR="00ED5FF9" w:rsidRDefault="00ED5FF9" w:rsidP="00EA29CE">
            <w:pPr>
              <w:rPr>
                <w:sz w:val="2"/>
                <w:szCs w:val="2"/>
              </w:rPr>
            </w:pPr>
          </w:p>
        </w:tc>
        <w:tc>
          <w:tcPr>
            <w:tcW w:w="2876" w:type="dxa"/>
            <w:vMerge/>
            <w:tcBorders>
              <w:top w:val="nil"/>
              <w:left w:val="single" w:sz="4" w:space="0" w:color="000000"/>
              <w:bottom w:val="single" w:sz="4" w:space="0" w:color="000000"/>
              <w:right w:val="single" w:sz="4" w:space="0" w:color="000000"/>
            </w:tcBorders>
          </w:tcPr>
          <w:p w:rsidR="00ED5FF9" w:rsidRDefault="00ED5FF9" w:rsidP="00EA29CE">
            <w:pPr>
              <w:rPr>
                <w:sz w:val="2"/>
                <w:szCs w:val="2"/>
              </w:rPr>
            </w:pPr>
          </w:p>
        </w:tc>
        <w:tc>
          <w:tcPr>
            <w:tcW w:w="2394" w:type="dxa"/>
            <w:tcBorders>
              <w:top w:val="single" w:sz="4" w:space="0" w:color="000000"/>
              <w:left w:val="single" w:sz="4" w:space="0" w:color="000000"/>
              <w:bottom w:val="single" w:sz="4" w:space="0" w:color="000000"/>
              <w:right w:val="single" w:sz="4" w:space="0" w:color="000000"/>
            </w:tcBorders>
          </w:tcPr>
          <w:p w:rsidR="00ED5FF9" w:rsidRDefault="00ED5FF9" w:rsidP="00EA29CE">
            <w:pPr>
              <w:pStyle w:val="TableParagraph"/>
              <w:spacing w:line="256" w:lineRule="exact"/>
              <w:ind w:left="1012" w:right="957"/>
              <w:jc w:val="center"/>
              <w:rPr>
                <w:sz w:val="24"/>
              </w:rPr>
            </w:pPr>
            <w:r>
              <w:rPr>
                <w:sz w:val="24"/>
              </w:rPr>
              <w:t>min</w:t>
            </w:r>
          </w:p>
        </w:tc>
        <w:tc>
          <w:tcPr>
            <w:tcW w:w="2395" w:type="dxa"/>
            <w:tcBorders>
              <w:top w:val="single" w:sz="4" w:space="0" w:color="000000"/>
              <w:left w:val="single" w:sz="4" w:space="0" w:color="000000"/>
              <w:bottom w:val="single" w:sz="4" w:space="0" w:color="000000"/>
            </w:tcBorders>
          </w:tcPr>
          <w:p w:rsidR="00ED5FF9" w:rsidRDefault="00ED5FF9" w:rsidP="00EA29CE">
            <w:pPr>
              <w:pStyle w:val="TableParagraph"/>
              <w:spacing w:line="256" w:lineRule="exact"/>
              <w:ind w:left="1012"/>
              <w:rPr>
                <w:sz w:val="24"/>
              </w:rPr>
            </w:pPr>
            <w:r>
              <w:rPr>
                <w:sz w:val="24"/>
              </w:rPr>
              <w:t>max</w:t>
            </w:r>
          </w:p>
        </w:tc>
      </w:tr>
      <w:tr w:rsidR="00ED5FF9" w:rsidTr="00EA29CE">
        <w:trPr>
          <w:trHeight w:val="554"/>
        </w:trPr>
        <w:tc>
          <w:tcPr>
            <w:tcW w:w="2342" w:type="dxa"/>
            <w:vMerge w:val="restart"/>
            <w:tcBorders>
              <w:top w:val="single" w:sz="4" w:space="0" w:color="000000"/>
              <w:bottom w:val="single" w:sz="4" w:space="0" w:color="000000"/>
              <w:right w:val="single" w:sz="4" w:space="0" w:color="000000"/>
            </w:tcBorders>
          </w:tcPr>
          <w:p w:rsidR="00ED5FF9" w:rsidRDefault="00ED5FF9" w:rsidP="00EA29CE">
            <w:pPr>
              <w:pStyle w:val="TableParagraph"/>
              <w:spacing w:line="270" w:lineRule="exact"/>
              <w:ind w:left="94"/>
              <w:rPr>
                <w:sz w:val="24"/>
              </w:rPr>
            </w:pPr>
            <w:r>
              <w:rPr>
                <w:sz w:val="24"/>
              </w:rPr>
              <w:t>Текущая работа</w:t>
            </w:r>
          </w:p>
        </w:tc>
        <w:tc>
          <w:tcPr>
            <w:tcW w:w="2876" w:type="dxa"/>
            <w:tcBorders>
              <w:top w:val="single" w:sz="4" w:space="0" w:color="000000"/>
              <w:left w:val="single" w:sz="4" w:space="0" w:color="000000"/>
              <w:bottom w:val="single" w:sz="4" w:space="0" w:color="000000"/>
              <w:right w:val="single" w:sz="4" w:space="0" w:color="000000"/>
            </w:tcBorders>
          </w:tcPr>
          <w:p w:rsidR="00ED5FF9" w:rsidRDefault="00ED5FF9" w:rsidP="00EA29CE">
            <w:pPr>
              <w:pStyle w:val="TableParagraph"/>
              <w:spacing w:line="270" w:lineRule="exact"/>
              <w:ind w:left="130"/>
              <w:rPr>
                <w:sz w:val="24"/>
              </w:rPr>
            </w:pPr>
            <w:r>
              <w:rPr>
                <w:sz w:val="24"/>
              </w:rPr>
              <w:t>Работа на семинарских</w:t>
            </w:r>
          </w:p>
          <w:p w:rsidR="00ED5FF9" w:rsidRDefault="00ED5FF9" w:rsidP="00EA29CE">
            <w:pPr>
              <w:pStyle w:val="TableParagraph"/>
              <w:spacing w:line="264" w:lineRule="exact"/>
              <w:ind w:left="130"/>
              <w:rPr>
                <w:sz w:val="24"/>
              </w:rPr>
            </w:pPr>
            <w:r>
              <w:rPr>
                <w:sz w:val="24"/>
              </w:rPr>
              <w:t>занятиях</w:t>
            </w:r>
          </w:p>
        </w:tc>
        <w:tc>
          <w:tcPr>
            <w:tcW w:w="2394" w:type="dxa"/>
            <w:tcBorders>
              <w:top w:val="single" w:sz="4" w:space="0" w:color="000000"/>
              <w:left w:val="single" w:sz="4" w:space="0" w:color="000000"/>
              <w:bottom w:val="single" w:sz="4" w:space="0" w:color="000000"/>
              <w:right w:val="single" w:sz="4" w:space="0" w:color="000000"/>
            </w:tcBorders>
          </w:tcPr>
          <w:p w:rsidR="00ED5FF9" w:rsidRDefault="00ED5FF9" w:rsidP="00EA29CE">
            <w:pPr>
              <w:pStyle w:val="TableParagraph"/>
              <w:spacing w:before="135"/>
              <w:ind w:left="55"/>
              <w:jc w:val="center"/>
              <w:rPr>
                <w:b/>
                <w:sz w:val="24"/>
              </w:rPr>
            </w:pPr>
            <w:r>
              <w:rPr>
                <w:b/>
                <w:sz w:val="24"/>
              </w:rPr>
              <w:t>3</w:t>
            </w:r>
          </w:p>
        </w:tc>
        <w:tc>
          <w:tcPr>
            <w:tcW w:w="2395" w:type="dxa"/>
            <w:tcBorders>
              <w:top w:val="single" w:sz="4" w:space="0" w:color="000000"/>
              <w:left w:val="single" w:sz="4" w:space="0" w:color="000000"/>
              <w:bottom w:val="single" w:sz="4" w:space="0" w:color="000000"/>
            </w:tcBorders>
          </w:tcPr>
          <w:p w:rsidR="00ED5FF9" w:rsidRDefault="00ED5FF9" w:rsidP="00EA29CE">
            <w:pPr>
              <w:pStyle w:val="TableParagraph"/>
              <w:spacing w:before="135"/>
              <w:ind w:left="93"/>
              <w:jc w:val="center"/>
              <w:rPr>
                <w:b/>
                <w:sz w:val="24"/>
              </w:rPr>
            </w:pPr>
            <w:r>
              <w:rPr>
                <w:b/>
                <w:sz w:val="24"/>
              </w:rPr>
              <w:t>5</w:t>
            </w:r>
          </w:p>
        </w:tc>
      </w:tr>
      <w:tr w:rsidR="00ED5FF9" w:rsidTr="00EA29CE">
        <w:trPr>
          <w:trHeight w:val="505"/>
        </w:trPr>
        <w:tc>
          <w:tcPr>
            <w:tcW w:w="2342" w:type="dxa"/>
            <w:vMerge/>
            <w:tcBorders>
              <w:top w:val="nil"/>
              <w:bottom w:val="single" w:sz="4" w:space="0" w:color="000000"/>
              <w:right w:val="single" w:sz="4" w:space="0" w:color="000000"/>
            </w:tcBorders>
          </w:tcPr>
          <w:p w:rsidR="00ED5FF9" w:rsidRDefault="00ED5FF9" w:rsidP="00EA29CE">
            <w:pPr>
              <w:rPr>
                <w:sz w:val="2"/>
                <w:szCs w:val="2"/>
              </w:rPr>
            </w:pPr>
          </w:p>
        </w:tc>
        <w:tc>
          <w:tcPr>
            <w:tcW w:w="2876" w:type="dxa"/>
            <w:tcBorders>
              <w:top w:val="single" w:sz="4" w:space="0" w:color="000000"/>
              <w:left w:val="single" w:sz="4" w:space="0" w:color="000000"/>
              <w:bottom w:val="single" w:sz="4" w:space="0" w:color="000000"/>
              <w:right w:val="single" w:sz="4" w:space="0" w:color="000000"/>
            </w:tcBorders>
          </w:tcPr>
          <w:p w:rsidR="00ED5FF9" w:rsidRDefault="00ED5FF9" w:rsidP="00EA29CE">
            <w:pPr>
              <w:pStyle w:val="TableParagraph"/>
              <w:spacing w:line="268" w:lineRule="exact"/>
              <w:ind w:left="130"/>
              <w:rPr>
                <w:sz w:val="24"/>
              </w:rPr>
            </w:pPr>
            <w:r>
              <w:rPr>
                <w:sz w:val="24"/>
              </w:rPr>
              <w:t>Составление конспектов</w:t>
            </w:r>
          </w:p>
        </w:tc>
        <w:tc>
          <w:tcPr>
            <w:tcW w:w="2394" w:type="dxa"/>
            <w:tcBorders>
              <w:top w:val="single" w:sz="4" w:space="0" w:color="000000"/>
              <w:left w:val="single" w:sz="4" w:space="0" w:color="000000"/>
              <w:bottom w:val="single" w:sz="4" w:space="0" w:color="000000"/>
              <w:right w:val="single" w:sz="4" w:space="0" w:color="000000"/>
            </w:tcBorders>
          </w:tcPr>
          <w:p w:rsidR="00ED5FF9" w:rsidRDefault="00ED5FF9" w:rsidP="00EA29CE">
            <w:pPr>
              <w:pStyle w:val="TableParagraph"/>
              <w:spacing w:before="111"/>
              <w:ind w:left="55"/>
              <w:jc w:val="center"/>
              <w:rPr>
                <w:b/>
                <w:sz w:val="24"/>
              </w:rPr>
            </w:pPr>
            <w:r>
              <w:rPr>
                <w:b/>
                <w:sz w:val="24"/>
              </w:rPr>
              <w:t>5</w:t>
            </w:r>
          </w:p>
        </w:tc>
        <w:tc>
          <w:tcPr>
            <w:tcW w:w="2395" w:type="dxa"/>
            <w:tcBorders>
              <w:top w:val="single" w:sz="4" w:space="0" w:color="000000"/>
              <w:left w:val="single" w:sz="4" w:space="0" w:color="000000"/>
              <w:bottom w:val="single" w:sz="4" w:space="0" w:color="000000"/>
            </w:tcBorders>
          </w:tcPr>
          <w:p w:rsidR="00ED5FF9" w:rsidRDefault="00ED5FF9" w:rsidP="00EA29CE">
            <w:pPr>
              <w:pStyle w:val="TableParagraph"/>
              <w:spacing w:before="111"/>
              <w:ind w:left="991" w:right="898"/>
              <w:jc w:val="center"/>
              <w:rPr>
                <w:b/>
                <w:sz w:val="24"/>
              </w:rPr>
            </w:pPr>
            <w:r>
              <w:rPr>
                <w:b/>
                <w:sz w:val="24"/>
              </w:rPr>
              <w:t>10</w:t>
            </w:r>
          </w:p>
        </w:tc>
      </w:tr>
      <w:tr w:rsidR="00ED5FF9" w:rsidTr="00EA29CE">
        <w:trPr>
          <w:trHeight w:val="827"/>
        </w:trPr>
        <w:tc>
          <w:tcPr>
            <w:tcW w:w="2342" w:type="dxa"/>
            <w:vMerge/>
            <w:tcBorders>
              <w:top w:val="nil"/>
              <w:bottom w:val="single" w:sz="4" w:space="0" w:color="000000"/>
              <w:right w:val="single" w:sz="4" w:space="0" w:color="000000"/>
            </w:tcBorders>
          </w:tcPr>
          <w:p w:rsidR="00ED5FF9" w:rsidRDefault="00ED5FF9" w:rsidP="00EA29CE">
            <w:pPr>
              <w:rPr>
                <w:sz w:val="2"/>
                <w:szCs w:val="2"/>
              </w:rPr>
            </w:pPr>
          </w:p>
        </w:tc>
        <w:tc>
          <w:tcPr>
            <w:tcW w:w="2876" w:type="dxa"/>
            <w:tcBorders>
              <w:top w:val="single" w:sz="4" w:space="0" w:color="000000"/>
              <w:left w:val="single" w:sz="4" w:space="0" w:color="000000"/>
              <w:bottom w:val="single" w:sz="4" w:space="0" w:color="000000"/>
              <w:right w:val="single" w:sz="4" w:space="0" w:color="000000"/>
            </w:tcBorders>
          </w:tcPr>
          <w:p w:rsidR="00ED5FF9" w:rsidRDefault="00ED5FF9" w:rsidP="00EA29CE">
            <w:pPr>
              <w:pStyle w:val="TableParagraph"/>
              <w:ind w:left="130" w:right="947"/>
              <w:rPr>
                <w:sz w:val="24"/>
              </w:rPr>
            </w:pPr>
            <w:r>
              <w:rPr>
                <w:sz w:val="24"/>
              </w:rPr>
              <w:t>Выделение опознавательных</w:t>
            </w:r>
          </w:p>
          <w:p w:rsidR="00ED5FF9" w:rsidRDefault="00ED5FF9" w:rsidP="00EA29CE">
            <w:pPr>
              <w:pStyle w:val="TableParagraph"/>
              <w:spacing w:line="264" w:lineRule="exact"/>
              <w:ind w:left="130"/>
              <w:rPr>
                <w:sz w:val="24"/>
              </w:rPr>
            </w:pPr>
            <w:r>
              <w:rPr>
                <w:sz w:val="24"/>
              </w:rPr>
              <w:t>признаков орфограмм</w:t>
            </w:r>
          </w:p>
        </w:tc>
        <w:tc>
          <w:tcPr>
            <w:tcW w:w="2394" w:type="dxa"/>
            <w:tcBorders>
              <w:top w:val="single" w:sz="4" w:space="0" w:color="000000"/>
              <w:left w:val="single" w:sz="4" w:space="0" w:color="000000"/>
              <w:bottom w:val="single" w:sz="4" w:space="0" w:color="000000"/>
              <w:right w:val="single" w:sz="4" w:space="0" w:color="000000"/>
            </w:tcBorders>
          </w:tcPr>
          <w:p w:rsidR="00ED5FF9" w:rsidRDefault="00ED5FF9" w:rsidP="00EA29CE">
            <w:pPr>
              <w:pStyle w:val="TableParagraph"/>
              <w:spacing w:before="8"/>
              <w:rPr>
                <w:b/>
                <w:sz w:val="23"/>
              </w:rPr>
            </w:pPr>
          </w:p>
          <w:p w:rsidR="00ED5FF9" w:rsidRDefault="00ED5FF9" w:rsidP="00EA29CE">
            <w:pPr>
              <w:pStyle w:val="TableParagraph"/>
              <w:ind w:left="1012" w:right="957"/>
              <w:jc w:val="center"/>
              <w:rPr>
                <w:b/>
                <w:sz w:val="24"/>
              </w:rPr>
            </w:pPr>
            <w:r>
              <w:rPr>
                <w:b/>
                <w:sz w:val="24"/>
              </w:rPr>
              <w:t>10</w:t>
            </w:r>
          </w:p>
        </w:tc>
        <w:tc>
          <w:tcPr>
            <w:tcW w:w="2395" w:type="dxa"/>
            <w:tcBorders>
              <w:top w:val="single" w:sz="4" w:space="0" w:color="000000"/>
              <w:left w:val="single" w:sz="4" w:space="0" w:color="000000"/>
              <w:bottom w:val="single" w:sz="4" w:space="0" w:color="000000"/>
            </w:tcBorders>
          </w:tcPr>
          <w:p w:rsidR="00ED5FF9" w:rsidRDefault="00ED5FF9" w:rsidP="00EA29CE">
            <w:pPr>
              <w:pStyle w:val="TableParagraph"/>
              <w:spacing w:before="8"/>
              <w:rPr>
                <w:b/>
                <w:sz w:val="23"/>
              </w:rPr>
            </w:pPr>
          </w:p>
          <w:p w:rsidR="00ED5FF9" w:rsidRDefault="00ED5FF9" w:rsidP="00EA29CE">
            <w:pPr>
              <w:pStyle w:val="TableParagraph"/>
              <w:ind w:left="991" w:right="898"/>
              <w:jc w:val="center"/>
              <w:rPr>
                <w:b/>
                <w:sz w:val="24"/>
              </w:rPr>
            </w:pPr>
            <w:r>
              <w:rPr>
                <w:b/>
                <w:sz w:val="24"/>
              </w:rPr>
              <w:t>20</w:t>
            </w:r>
          </w:p>
        </w:tc>
      </w:tr>
      <w:tr w:rsidR="00ED5FF9" w:rsidTr="00EA29CE">
        <w:trPr>
          <w:trHeight w:val="544"/>
        </w:trPr>
        <w:tc>
          <w:tcPr>
            <w:tcW w:w="2342" w:type="dxa"/>
            <w:vMerge/>
            <w:tcBorders>
              <w:top w:val="nil"/>
              <w:bottom w:val="single" w:sz="4" w:space="0" w:color="000000"/>
              <w:right w:val="single" w:sz="4" w:space="0" w:color="000000"/>
            </w:tcBorders>
          </w:tcPr>
          <w:p w:rsidR="00ED5FF9" w:rsidRDefault="00ED5FF9" w:rsidP="00EA29CE">
            <w:pPr>
              <w:rPr>
                <w:sz w:val="2"/>
                <w:szCs w:val="2"/>
              </w:rPr>
            </w:pPr>
          </w:p>
        </w:tc>
        <w:tc>
          <w:tcPr>
            <w:tcW w:w="2876" w:type="dxa"/>
            <w:tcBorders>
              <w:top w:val="single" w:sz="4" w:space="0" w:color="000000"/>
              <w:left w:val="single" w:sz="4" w:space="0" w:color="000000"/>
              <w:bottom w:val="single" w:sz="4" w:space="0" w:color="000000"/>
              <w:right w:val="single" w:sz="4" w:space="0" w:color="000000"/>
            </w:tcBorders>
          </w:tcPr>
          <w:p w:rsidR="00ED5FF9" w:rsidRDefault="00ED5FF9" w:rsidP="00EA29CE">
            <w:pPr>
              <w:pStyle w:val="TableParagraph"/>
              <w:spacing w:line="268" w:lineRule="exact"/>
              <w:ind w:left="202"/>
              <w:rPr>
                <w:sz w:val="24"/>
              </w:rPr>
            </w:pPr>
            <w:r>
              <w:rPr>
                <w:sz w:val="24"/>
              </w:rPr>
              <w:t>Диктанты</w:t>
            </w:r>
          </w:p>
        </w:tc>
        <w:tc>
          <w:tcPr>
            <w:tcW w:w="2394" w:type="dxa"/>
            <w:tcBorders>
              <w:top w:val="single" w:sz="4" w:space="0" w:color="000000"/>
              <w:left w:val="single" w:sz="4" w:space="0" w:color="000000"/>
              <w:bottom w:val="single" w:sz="4" w:space="0" w:color="000000"/>
              <w:right w:val="single" w:sz="4" w:space="0" w:color="000000"/>
            </w:tcBorders>
          </w:tcPr>
          <w:p w:rsidR="00ED5FF9" w:rsidRDefault="00ED5FF9" w:rsidP="00EA29CE">
            <w:pPr>
              <w:pStyle w:val="TableParagraph"/>
              <w:spacing w:before="131"/>
              <w:ind w:left="55"/>
              <w:jc w:val="center"/>
              <w:rPr>
                <w:b/>
                <w:sz w:val="24"/>
              </w:rPr>
            </w:pPr>
            <w:r>
              <w:rPr>
                <w:b/>
                <w:sz w:val="24"/>
              </w:rPr>
              <w:t>7</w:t>
            </w:r>
          </w:p>
        </w:tc>
        <w:tc>
          <w:tcPr>
            <w:tcW w:w="2395" w:type="dxa"/>
            <w:tcBorders>
              <w:top w:val="single" w:sz="4" w:space="0" w:color="000000"/>
              <w:left w:val="single" w:sz="4" w:space="0" w:color="000000"/>
              <w:bottom w:val="single" w:sz="4" w:space="0" w:color="000000"/>
            </w:tcBorders>
          </w:tcPr>
          <w:p w:rsidR="00ED5FF9" w:rsidRDefault="00ED5FF9" w:rsidP="00EA29CE">
            <w:pPr>
              <w:pStyle w:val="TableParagraph"/>
              <w:spacing w:before="131"/>
              <w:ind w:left="991" w:right="898"/>
              <w:jc w:val="center"/>
              <w:rPr>
                <w:b/>
                <w:sz w:val="24"/>
              </w:rPr>
            </w:pPr>
            <w:r>
              <w:rPr>
                <w:b/>
                <w:sz w:val="24"/>
              </w:rPr>
              <w:t>15</w:t>
            </w:r>
          </w:p>
        </w:tc>
      </w:tr>
      <w:tr w:rsidR="00ED5FF9" w:rsidTr="00EA29CE">
        <w:trPr>
          <w:trHeight w:val="395"/>
        </w:trPr>
        <w:tc>
          <w:tcPr>
            <w:tcW w:w="2342" w:type="dxa"/>
            <w:tcBorders>
              <w:top w:val="single" w:sz="4" w:space="0" w:color="000000"/>
              <w:bottom w:val="thickThinMediumGap" w:sz="17" w:space="0" w:color="000000"/>
              <w:right w:val="single" w:sz="4" w:space="0" w:color="000000"/>
            </w:tcBorders>
          </w:tcPr>
          <w:p w:rsidR="00ED5FF9" w:rsidRDefault="00ED5FF9" w:rsidP="00EA29CE">
            <w:pPr>
              <w:pStyle w:val="TableParagraph"/>
              <w:spacing w:line="270" w:lineRule="exact"/>
              <w:ind w:right="72"/>
              <w:jc w:val="right"/>
              <w:rPr>
                <w:sz w:val="24"/>
              </w:rPr>
            </w:pPr>
            <w:r>
              <w:rPr>
                <w:sz w:val="24"/>
              </w:rPr>
              <w:t>Итого:</w:t>
            </w:r>
          </w:p>
        </w:tc>
        <w:tc>
          <w:tcPr>
            <w:tcW w:w="2876" w:type="dxa"/>
            <w:tcBorders>
              <w:top w:val="single" w:sz="4" w:space="0" w:color="000000"/>
              <w:left w:val="single" w:sz="4" w:space="0" w:color="000000"/>
              <w:bottom w:val="thickThinMediumGap" w:sz="17" w:space="0" w:color="000000"/>
              <w:right w:val="single" w:sz="4" w:space="0" w:color="000000"/>
            </w:tcBorders>
          </w:tcPr>
          <w:p w:rsidR="00ED5FF9" w:rsidRDefault="00ED5FF9" w:rsidP="00EA29CE">
            <w:pPr>
              <w:pStyle w:val="TableParagraph"/>
              <w:rPr>
                <w:sz w:val="24"/>
              </w:rPr>
            </w:pPr>
          </w:p>
        </w:tc>
        <w:tc>
          <w:tcPr>
            <w:tcW w:w="2394" w:type="dxa"/>
            <w:tcBorders>
              <w:top w:val="single" w:sz="4" w:space="0" w:color="000000"/>
              <w:left w:val="single" w:sz="4" w:space="0" w:color="000000"/>
              <w:bottom w:val="thickThinMediumGap" w:sz="17" w:space="0" w:color="000000"/>
              <w:right w:val="single" w:sz="4" w:space="0" w:color="000000"/>
            </w:tcBorders>
          </w:tcPr>
          <w:p w:rsidR="00ED5FF9" w:rsidRDefault="00ED5FF9" w:rsidP="00EA29CE">
            <w:pPr>
              <w:pStyle w:val="TableParagraph"/>
              <w:spacing w:line="376" w:lineRule="exact"/>
              <w:ind w:left="1012" w:right="957"/>
              <w:jc w:val="center"/>
              <w:rPr>
                <w:b/>
                <w:sz w:val="36"/>
              </w:rPr>
            </w:pPr>
            <w:r>
              <w:rPr>
                <w:b/>
                <w:sz w:val="36"/>
              </w:rPr>
              <w:t>25</w:t>
            </w:r>
          </w:p>
        </w:tc>
        <w:tc>
          <w:tcPr>
            <w:tcW w:w="2395" w:type="dxa"/>
            <w:tcBorders>
              <w:top w:val="single" w:sz="4" w:space="0" w:color="000000"/>
              <w:left w:val="single" w:sz="4" w:space="0" w:color="000000"/>
              <w:bottom w:val="thickThinMediumGap" w:sz="17" w:space="0" w:color="000000"/>
            </w:tcBorders>
          </w:tcPr>
          <w:p w:rsidR="00ED5FF9" w:rsidRDefault="00ED5FF9" w:rsidP="00EA29CE">
            <w:pPr>
              <w:pStyle w:val="TableParagraph"/>
              <w:spacing w:line="376" w:lineRule="exact"/>
              <w:ind w:left="1039"/>
              <w:rPr>
                <w:b/>
                <w:sz w:val="36"/>
              </w:rPr>
            </w:pPr>
            <w:r>
              <w:rPr>
                <w:b/>
                <w:sz w:val="36"/>
              </w:rPr>
              <w:t>50</w:t>
            </w:r>
          </w:p>
        </w:tc>
      </w:tr>
    </w:tbl>
    <w:p w:rsidR="00464B24" w:rsidRDefault="00464B24">
      <w:pPr>
        <w:pStyle w:val="a4"/>
        <w:ind w:left="0"/>
        <w:rPr>
          <w:b/>
          <w:bCs/>
          <w:sz w:val="26"/>
          <w:szCs w:val="26"/>
        </w:rPr>
      </w:pPr>
    </w:p>
    <w:p w:rsidR="00464B24" w:rsidRDefault="00464B24">
      <w:pPr>
        <w:pStyle w:val="a4"/>
        <w:ind w:left="155" w:hanging="155"/>
        <w:rPr>
          <w:b/>
          <w:bCs/>
          <w:sz w:val="26"/>
          <w:szCs w:val="26"/>
        </w:rPr>
      </w:pPr>
    </w:p>
    <w:tbl>
      <w:tblPr>
        <w:tblStyle w:val="TableNormal"/>
        <w:tblW w:w="10007" w:type="dxa"/>
        <w:tblInd w:w="155" w:type="dxa"/>
        <w:tblBorders>
          <w:top w:val="thickThinMediumGap" w:sz="12" w:space="0" w:color="000000"/>
          <w:left w:val="thickThinMediumGap" w:sz="12" w:space="0" w:color="000000"/>
          <w:bottom w:val="thickThinMediumGap" w:sz="12" w:space="0" w:color="000000"/>
          <w:right w:val="thickThinMediumGap" w:sz="12" w:space="0" w:color="000000"/>
          <w:insideH w:val="thickThinMediumGap" w:sz="12" w:space="0" w:color="000000"/>
          <w:insideV w:val="thickThinMediumGap" w:sz="12" w:space="0" w:color="000000"/>
        </w:tblBorders>
        <w:tblLayout w:type="fixed"/>
        <w:tblLook w:val="01E0" w:firstRow="1" w:lastRow="1" w:firstColumn="1" w:lastColumn="1" w:noHBand="0" w:noVBand="0"/>
      </w:tblPr>
      <w:tblGrid>
        <w:gridCol w:w="2342"/>
        <w:gridCol w:w="2876"/>
        <w:gridCol w:w="2394"/>
        <w:gridCol w:w="2395"/>
      </w:tblGrid>
      <w:tr w:rsidR="00ED5FF9" w:rsidTr="00EA29CE">
        <w:trPr>
          <w:trHeight w:val="829"/>
        </w:trPr>
        <w:tc>
          <w:tcPr>
            <w:tcW w:w="10007" w:type="dxa"/>
            <w:gridSpan w:val="4"/>
            <w:tcBorders>
              <w:bottom w:val="single" w:sz="4" w:space="0" w:color="000000"/>
            </w:tcBorders>
          </w:tcPr>
          <w:p w:rsidR="00ED5FF9" w:rsidRDefault="00ED5FF9" w:rsidP="00EA29CE">
            <w:pPr>
              <w:pStyle w:val="TableParagraph"/>
              <w:spacing w:line="270" w:lineRule="exact"/>
              <w:ind w:left="1526" w:right="1468"/>
              <w:jc w:val="center"/>
              <w:rPr>
                <w:sz w:val="24"/>
              </w:rPr>
            </w:pPr>
            <w:r>
              <w:rPr>
                <w:sz w:val="24"/>
              </w:rPr>
              <w:t>БАЗОВЫЙ МОДУЛЬ № 2</w:t>
            </w:r>
          </w:p>
          <w:p w:rsidR="00ED5FF9" w:rsidRDefault="00ED5FF9" w:rsidP="00EA29CE">
            <w:pPr>
              <w:pStyle w:val="TableParagraph"/>
              <w:spacing w:before="5"/>
              <w:ind w:left="1526" w:right="1466"/>
              <w:jc w:val="center"/>
              <w:rPr>
                <w:b/>
                <w:sz w:val="24"/>
              </w:rPr>
            </w:pPr>
            <w:r>
              <w:rPr>
                <w:b/>
                <w:sz w:val="24"/>
              </w:rPr>
              <w:t>КОМПЛЕКСНЫЙ ПОДХОД К ИЗУЧЕНИЮ ПУНКТУАЦИИ</w:t>
            </w:r>
          </w:p>
        </w:tc>
      </w:tr>
      <w:tr w:rsidR="00ED5FF9" w:rsidTr="00EA29CE">
        <w:trPr>
          <w:trHeight w:val="275"/>
        </w:trPr>
        <w:tc>
          <w:tcPr>
            <w:tcW w:w="2342" w:type="dxa"/>
            <w:vMerge w:val="restart"/>
            <w:tcBorders>
              <w:top w:val="single" w:sz="4" w:space="0" w:color="000000"/>
              <w:bottom w:val="single" w:sz="4" w:space="0" w:color="000000"/>
              <w:right w:val="single" w:sz="4" w:space="0" w:color="000000"/>
            </w:tcBorders>
          </w:tcPr>
          <w:p w:rsidR="00ED5FF9" w:rsidRDefault="00ED5FF9" w:rsidP="00EA29CE">
            <w:pPr>
              <w:pStyle w:val="TableParagraph"/>
              <w:rPr>
                <w:sz w:val="24"/>
              </w:rPr>
            </w:pPr>
          </w:p>
        </w:tc>
        <w:tc>
          <w:tcPr>
            <w:tcW w:w="2876" w:type="dxa"/>
            <w:vMerge w:val="restart"/>
            <w:tcBorders>
              <w:top w:val="single" w:sz="4" w:space="0" w:color="000000"/>
              <w:left w:val="single" w:sz="4" w:space="0" w:color="000000"/>
              <w:bottom w:val="single" w:sz="4" w:space="0" w:color="000000"/>
              <w:right w:val="single" w:sz="4" w:space="0" w:color="000000"/>
            </w:tcBorders>
          </w:tcPr>
          <w:p w:rsidR="00ED5FF9" w:rsidRDefault="00ED5FF9" w:rsidP="00EA29CE">
            <w:pPr>
              <w:pStyle w:val="TableParagraph"/>
              <w:spacing w:line="268" w:lineRule="exact"/>
              <w:ind w:left="658"/>
              <w:rPr>
                <w:sz w:val="24"/>
              </w:rPr>
            </w:pPr>
            <w:r>
              <w:rPr>
                <w:sz w:val="24"/>
              </w:rPr>
              <w:t>Форма работы*</w:t>
            </w:r>
          </w:p>
        </w:tc>
        <w:tc>
          <w:tcPr>
            <w:tcW w:w="4789" w:type="dxa"/>
            <w:gridSpan w:val="2"/>
            <w:tcBorders>
              <w:top w:val="single" w:sz="4" w:space="0" w:color="000000"/>
              <w:left w:val="single" w:sz="4" w:space="0" w:color="000000"/>
              <w:bottom w:val="single" w:sz="4" w:space="0" w:color="000000"/>
            </w:tcBorders>
          </w:tcPr>
          <w:p w:rsidR="00ED5FF9" w:rsidRDefault="00ED5FF9" w:rsidP="00EA29CE">
            <w:pPr>
              <w:pStyle w:val="TableParagraph"/>
              <w:spacing w:line="256" w:lineRule="exact"/>
              <w:ind w:left="1185"/>
              <w:rPr>
                <w:sz w:val="24"/>
              </w:rPr>
            </w:pPr>
            <w:r>
              <w:rPr>
                <w:sz w:val="24"/>
              </w:rPr>
              <w:t>Количество баллов 20%</w:t>
            </w:r>
          </w:p>
        </w:tc>
      </w:tr>
      <w:tr w:rsidR="00ED5FF9" w:rsidTr="00EA29CE">
        <w:trPr>
          <w:trHeight w:val="275"/>
        </w:trPr>
        <w:tc>
          <w:tcPr>
            <w:tcW w:w="2342" w:type="dxa"/>
            <w:vMerge/>
            <w:tcBorders>
              <w:top w:val="nil"/>
              <w:bottom w:val="single" w:sz="4" w:space="0" w:color="000000"/>
              <w:right w:val="single" w:sz="4" w:space="0" w:color="000000"/>
            </w:tcBorders>
          </w:tcPr>
          <w:p w:rsidR="00ED5FF9" w:rsidRDefault="00ED5FF9" w:rsidP="00EA29CE">
            <w:pPr>
              <w:rPr>
                <w:sz w:val="2"/>
                <w:szCs w:val="2"/>
              </w:rPr>
            </w:pPr>
          </w:p>
        </w:tc>
        <w:tc>
          <w:tcPr>
            <w:tcW w:w="2876" w:type="dxa"/>
            <w:vMerge/>
            <w:tcBorders>
              <w:top w:val="nil"/>
              <w:left w:val="single" w:sz="4" w:space="0" w:color="000000"/>
              <w:bottom w:val="single" w:sz="4" w:space="0" w:color="000000"/>
              <w:right w:val="single" w:sz="4" w:space="0" w:color="000000"/>
            </w:tcBorders>
          </w:tcPr>
          <w:p w:rsidR="00ED5FF9" w:rsidRDefault="00ED5FF9" w:rsidP="00EA29CE">
            <w:pPr>
              <w:rPr>
                <w:sz w:val="2"/>
                <w:szCs w:val="2"/>
              </w:rPr>
            </w:pPr>
          </w:p>
        </w:tc>
        <w:tc>
          <w:tcPr>
            <w:tcW w:w="2394" w:type="dxa"/>
            <w:tcBorders>
              <w:top w:val="single" w:sz="4" w:space="0" w:color="000000"/>
              <w:left w:val="single" w:sz="4" w:space="0" w:color="000000"/>
              <w:bottom w:val="single" w:sz="4" w:space="0" w:color="000000"/>
              <w:right w:val="single" w:sz="4" w:space="0" w:color="000000"/>
            </w:tcBorders>
          </w:tcPr>
          <w:p w:rsidR="00ED5FF9" w:rsidRDefault="00ED5FF9" w:rsidP="00EA29CE">
            <w:pPr>
              <w:pStyle w:val="TableParagraph"/>
              <w:spacing w:line="256" w:lineRule="exact"/>
              <w:ind w:left="1012" w:right="957"/>
              <w:jc w:val="center"/>
              <w:rPr>
                <w:sz w:val="24"/>
              </w:rPr>
            </w:pPr>
            <w:r>
              <w:rPr>
                <w:sz w:val="24"/>
              </w:rPr>
              <w:t>min</w:t>
            </w:r>
          </w:p>
        </w:tc>
        <w:tc>
          <w:tcPr>
            <w:tcW w:w="2395" w:type="dxa"/>
            <w:tcBorders>
              <w:top w:val="single" w:sz="4" w:space="0" w:color="000000"/>
              <w:left w:val="single" w:sz="4" w:space="0" w:color="000000"/>
              <w:bottom w:val="single" w:sz="4" w:space="0" w:color="000000"/>
            </w:tcBorders>
          </w:tcPr>
          <w:p w:rsidR="00ED5FF9" w:rsidRDefault="00ED5FF9" w:rsidP="00EA29CE">
            <w:pPr>
              <w:pStyle w:val="TableParagraph"/>
              <w:spacing w:line="256" w:lineRule="exact"/>
              <w:ind w:left="992" w:right="898"/>
              <w:jc w:val="center"/>
              <w:rPr>
                <w:sz w:val="24"/>
              </w:rPr>
            </w:pPr>
            <w:r>
              <w:rPr>
                <w:sz w:val="24"/>
              </w:rPr>
              <w:t>max</w:t>
            </w:r>
          </w:p>
        </w:tc>
      </w:tr>
      <w:tr w:rsidR="00ED5FF9" w:rsidTr="00EA29CE">
        <w:trPr>
          <w:trHeight w:val="551"/>
        </w:trPr>
        <w:tc>
          <w:tcPr>
            <w:tcW w:w="2342" w:type="dxa"/>
            <w:vMerge w:val="restart"/>
            <w:tcBorders>
              <w:top w:val="single" w:sz="4" w:space="0" w:color="000000"/>
              <w:bottom w:val="single" w:sz="4" w:space="0" w:color="000000"/>
              <w:right w:val="single" w:sz="4" w:space="0" w:color="000000"/>
            </w:tcBorders>
          </w:tcPr>
          <w:p w:rsidR="00ED5FF9" w:rsidRDefault="00ED5FF9" w:rsidP="00EA29CE">
            <w:pPr>
              <w:pStyle w:val="TableParagraph"/>
              <w:spacing w:line="268" w:lineRule="exact"/>
              <w:ind w:left="94"/>
              <w:rPr>
                <w:sz w:val="24"/>
              </w:rPr>
            </w:pPr>
            <w:r>
              <w:rPr>
                <w:sz w:val="24"/>
              </w:rPr>
              <w:t>Текущая работа</w:t>
            </w:r>
          </w:p>
        </w:tc>
        <w:tc>
          <w:tcPr>
            <w:tcW w:w="2876" w:type="dxa"/>
            <w:tcBorders>
              <w:top w:val="single" w:sz="4" w:space="0" w:color="000000"/>
              <w:left w:val="single" w:sz="4" w:space="0" w:color="000000"/>
              <w:bottom w:val="single" w:sz="4" w:space="0" w:color="000000"/>
              <w:right w:val="single" w:sz="4" w:space="0" w:color="000000"/>
            </w:tcBorders>
          </w:tcPr>
          <w:p w:rsidR="00ED5FF9" w:rsidRDefault="00ED5FF9" w:rsidP="00EA29CE">
            <w:pPr>
              <w:pStyle w:val="TableParagraph"/>
              <w:spacing w:line="268" w:lineRule="exact"/>
              <w:ind w:left="130"/>
              <w:rPr>
                <w:sz w:val="24"/>
              </w:rPr>
            </w:pPr>
            <w:r>
              <w:rPr>
                <w:sz w:val="24"/>
              </w:rPr>
              <w:t>Работа на семинарских</w:t>
            </w:r>
          </w:p>
          <w:p w:rsidR="00ED5FF9" w:rsidRDefault="00ED5FF9" w:rsidP="00EA29CE">
            <w:pPr>
              <w:pStyle w:val="TableParagraph"/>
              <w:spacing w:line="264" w:lineRule="exact"/>
              <w:ind w:left="130"/>
              <w:rPr>
                <w:sz w:val="24"/>
              </w:rPr>
            </w:pPr>
            <w:r>
              <w:rPr>
                <w:sz w:val="24"/>
              </w:rPr>
              <w:t>занятиях</w:t>
            </w:r>
          </w:p>
        </w:tc>
        <w:tc>
          <w:tcPr>
            <w:tcW w:w="2394" w:type="dxa"/>
            <w:tcBorders>
              <w:top w:val="single" w:sz="4" w:space="0" w:color="000000"/>
              <w:left w:val="single" w:sz="4" w:space="0" w:color="000000"/>
              <w:bottom w:val="single" w:sz="4" w:space="0" w:color="000000"/>
              <w:right w:val="single" w:sz="4" w:space="0" w:color="000000"/>
            </w:tcBorders>
          </w:tcPr>
          <w:p w:rsidR="00ED5FF9" w:rsidRDefault="00ED5FF9" w:rsidP="00EA29CE">
            <w:pPr>
              <w:pStyle w:val="TableParagraph"/>
              <w:spacing w:before="135"/>
              <w:ind w:left="55"/>
              <w:jc w:val="center"/>
              <w:rPr>
                <w:b/>
                <w:sz w:val="24"/>
              </w:rPr>
            </w:pPr>
            <w:r>
              <w:rPr>
                <w:b/>
                <w:sz w:val="24"/>
              </w:rPr>
              <w:t>3</w:t>
            </w:r>
          </w:p>
        </w:tc>
        <w:tc>
          <w:tcPr>
            <w:tcW w:w="2395" w:type="dxa"/>
            <w:tcBorders>
              <w:top w:val="single" w:sz="4" w:space="0" w:color="000000"/>
              <w:left w:val="single" w:sz="4" w:space="0" w:color="000000"/>
              <w:bottom w:val="single" w:sz="4" w:space="0" w:color="000000"/>
            </w:tcBorders>
          </w:tcPr>
          <w:p w:rsidR="00ED5FF9" w:rsidRDefault="00ED5FF9" w:rsidP="00EA29CE">
            <w:pPr>
              <w:pStyle w:val="TableParagraph"/>
              <w:spacing w:before="135"/>
              <w:ind w:left="93"/>
              <w:jc w:val="center"/>
              <w:rPr>
                <w:b/>
                <w:sz w:val="24"/>
              </w:rPr>
            </w:pPr>
            <w:r>
              <w:rPr>
                <w:b/>
                <w:sz w:val="24"/>
              </w:rPr>
              <w:t>5</w:t>
            </w:r>
          </w:p>
        </w:tc>
      </w:tr>
      <w:tr w:rsidR="00ED5FF9" w:rsidTr="00EA29CE">
        <w:trPr>
          <w:trHeight w:val="554"/>
        </w:trPr>
        <w:tc>
          <w:tcPr>
            <w:tcW w:w="2342" w:type="dxa"/>
            <w:vMerge/>
            <w:tcBorders>
              <w:top w:val="nil"/>
              <w:bottom w:val="single" w:sz="4" w:space="0" w:color="000000"/>
              <w:right w:val="single" w:sz="4" w:space="0" w:color="000000"/>
            </w:tcBorders>
          </w:tcPr>
          <w:p w:rsidR="00ED5FF9" w:rsidRDefault="00ED5FF9" w:rsidP="00EA29CE">
            <w:pPr>
              <w:rPr>
                <w:sz w:val="2"/>
                <w:szCs w:val="2"/>
              </w:rPr>
            </w:pPr>
          </w:p>
        </w:tc>
        <w:tc>
          <w:tcPr>
            <w:tcW w:w="2876" w:type="dxa"/>
            <w:tcBorders>
              <w:top w:val="single" w:sz="4" w:space="0" w:color="000000"/>
              <w:left w:val="single" w:sz="4" w:space="0" w:color="000000"/>
              <w:bottom w:val="single" w:sz="4" w:space="0" w:color="000000"/>
              <w:right w:val="single" w:sz="4" w:space="0" w:color="000000"/>
            </w:tcBorders>
          </w:tcPr>
          <w:p w:rsidR="00ED5FF9" w:rsidRDefault="00ED5FF9" w:rsidP="00EA29CE">
            <w:pPr>
              <w:pStyle w:val="TableParagraph"/>
              <w:spacing w:line="270" w:lineRule="exact"/>
              <w:ind w:left="130"/>
              <w:rPr>
                <w:sz w:val="24"/>
              </w:rPr>
            </w:pPr>
            <w:r>
              <w:rPr>
                <w:sz w:val="24"/>
              </w:rPr>
              <w:t>Составление конспектов</w:t>
            </w:r>
          </w:p>
        </w:tc>
        <w:tc>
          <w:tcPr>
            <w:tcW w:w="2394" w:type="dxa"/>
            <w:tcBorders>
              <w:top w:val="single" w:sz="4" w:space="0" w:color="000000"/>
              <w:left w:val="single" w:sz="4" w:space="0" w:color="000000"/>
              <w:bottom w:val="single" w:sz="4" w:space="0" w:color="000000"/>
              <w:right w:val="single" w:sz="4" w:space="0" w:color="000000"/>
            </w:tcBorders>
          </w:tcPr>
          <w:p w:rsidR="00ED5FF9" w:rsidRDefault="00ED5FF9" w:rsidP="00EA29CE">
            <w:pPr>
              <w:pStyle w:val="TableParagraph"/>
              <w:spacing w:before="135"/>
              <w:ind w:left="55"/>
              <w:jc w:val="center"/>
              <w:rPr>
                <w:b/>
                <w:sz w:val="24"/>
              </w:rPr>
            </w:pPr>
            <w:r>
              <w:rPr>
                <w:b/>
                <w:sz w:val="24"/>
              </w:rPr>
              <w:t>3</w:t>
            </w:r>
          </w:p>
        </w:tc>
        <w:tc>
          <w:tcPr>
            <w:tcW w:w="2395" w:type="dxa"/>
            <w:tcBorders>
              <w:top w:val="single" w:sz="4" w:space="0" w:color="000000"/>
              <w:left w:val="single" w:sz="4" w:space="0" w:color="000000"/>
              <w:bottom w:val="single" w:sz="4" w:space="0" w:color="000000"/>
            </w:tcBorders>
          </w:tcPr>
          <w:p w:rsidR="00ED5FF9" w:rsidRDefault="00ED5FF9" w:rsidP="00EA29CE">
            <w:pPr>
              <w:pStyle w:val="TableParagraph"/>
              <w:spacing w:before="135"/>
              <w:ind w:left="93"/>
              <w:jc w:val="center"/>
              <w:rPr>
                <w:b/>
                <w:sz w:val="24"/>
              </w:rPr>
            </w:pPr>
            <w:r>
              <w:rPr>
                <w:b/>
                <w:sz w:val="24"/>
              </w:rPr>
              <w:t>5</w:t>
            </w:r>
          </w:p>
        </w:tc>
      </w:tr>
      <w:tr w:rsidR="00ED5FF9" w:rsidTr="00EA29CE">
        <w:trPr>
          <w:trHeight w:val="828"/>
        </w:trPr>
        <w:tc>
          <w:tcPr>
            <w:tcW w:w="2342" w:type="dxa"/>
            <w:vMerge/>
            <w:tcBorders>
              <w:top w:val="nil"/>
              <w:bottom w:val="single" w:sz="4" w:space="0" w:color="000000"/>
              <w:right w:val="single" w:sz="4" w:space="0" w:color="000000"/>
            </w:tcBorders>
          </w:tcPr>
          <w:p w:rsidR="00ED5FF9" w:rsidRDefault="00ED5FF9" w:rsidP="00EA29CE">
            <w:pPr>
              <w:rPr>
                <w:sz w:val="2"/>
                <w:szCs w:val="2"/>
              </w:rPr>
            </w:pPr>
          </w:p>
        </w:tc>
        <w:tc>
          <w:tcPr>
            <w:tcW w:w="2876" w:type="dxa"/>
            <w:tcBorders>
              <w:top w:val="single" w:sz="4" w:space="0" w:color="000000"/>
              <w:left w:val="single" w:sz="4" w:space="0" w:color="000000"/>
              <w:bottom w:val="single" w:sz="4" w:space="0" w:color="000000"/>
              <w:right w:val="single" w:sz="4" w:space="0" w:color="000000"/>
            </w:tcBorders>
          </w:tcPr>
          <w:p w:rsidR="00ED5FF9" w:rsidRDefault="00ED5FF9" w:rsidP="00EA29CE">
            <w:pPr>
              <w:pStyle w:val="TableParagraph"/>
              <w:spacing w:line="268" w:lineRule="exact"/>
              <w:ind w:left="130"/>
              <w:rPr>
                <w:sz w:val="24"/>
              </w:rPr>
            </w:pPr>
            <w:r>
              <w:rPr>
                <w:sz w:val="24"/>
              </w:rPr>
              <w:t>Выделение</w:t>
            </w:r>
          </w:p>
          <w:p w:rsidR="00ED5FF9" w:rsidRDefault="00ED5FF9" w:rsidP="00EA29CE">
            <w:pPr>
              <w:pStyle w:val="TableParagraph"/>
              <w:spacing w:line="270" w:lineRule="atLeast"/>
              <w:ind w:left="130" w:right="252"/>
              <w:rPr>
                <w:sz w:val="24"/>
              </w:rPr>
            </w:pPr>
            <w:r>
              <w:rPr>
                <w:sz w:val="24"/>
              </w:rPr>
              <w:t>опознавательных признаков пунктограмм</w:t>
            </w:r>
          </w:p>
        </w:tc>
        <w:tc>
          <w:tcPr>
            <w:tcW w:w="2394" w:type="dxa"/>
            <w:tcBorders>
              <w:top w:val="single" w:sz="4" w:space="0" w:color="000000"/>
              <w:left w:val="single" w:sz="4" w:space="0" w:color="000000"/>
              <w:bottom w:val="single" w:sz="4" w:space="0" w:color="000000"/>
              <w:right w:val="single" w:sz="4" w:space="0" w:color="000000"/>
            </w:tcBorders>
          </w:tcPr>
          <w:p w:rsidR="00ED5FF9" w:rsidRDefault="00ED5FF9" w:rsidP="00EA29CE">
            <w:pPr>
              <w:pStyle w:val="TableParagraph"/>
              <w:spacing w:before="8"/>
              <w:rPr>
                <w:b/>
                <w:sz w:val="23"/>
              </w:rPr>
            </w:pPr>
          </w:p>
          <w:p w:rsidR="00ED5FF9" w:rsidRDefault="00ED5FF9" w:rsidP="00EA29CE">
            <w:pPr>
              <w:pStyle w:val="TableParagraph"/>
              <w:ind w:left="55"/>
              <w:jc w:val="center"/>
              <w:rPr>
                <w:b/>
                <w:sz w:val="24"/>
              </w:rPr>
            </w:pPr>
            <w:r>
              <w:rPr>
                <w:b/>
                <w:sz w:val="24"/>
              </w:rPr>
              <w:t>3</w:t>
            </w:r>
          </w:p>
        </w:tc>
        <w:tc>
          <w:tcPr>
            <w:tcW w:w="2395" w:type="dxa"/>
            <w:tcBorders>
              <w:top w:val="single" w:sz="4" w:space="0" w:color="000000"/>
              <w:left w:val="single" w:sz="4" w:space="0" w:color="000000"/>
              <w:bottom w:val="single" w:sz="4" w:space="0" w:color="000000"/>
            </w:tcBorders>
          </w:tcPr>
          <w:p w:rsidR="00ED5FF9" w:rsidRDefault="00ED5FF9" w:rsidP="00EA29CE">
            <w:pPr>
              <w:pStyle w:val="TableParagraph"/>
              <w:spacing w:before="8"/>
              <w:rPr>
                <w:b/>
                <w:sz w:val="23"/>
              </w:rPr>
            </w:pPr>
          </w:p>
          <w:p w:rsidR="00ED5FF9" w:rsidRDefault="00ED5FF9" w:rsidP="00EA29CE">
            <w:pPr>
              <w:pStyle w:val="TableParagraph"/>
              <w:ind w:left="93"/>
              <w:jc w:val="center"/>
              <w:rPr>
                <w:b/>
                <w:sz w:val="24"/>
              </w:rPr>
            </w:pPr>
            <w:r>
              <w:rPr>
                <w:b/>
                <w:sz w:val="24"/>
              </w:rPr>
              <w:t>5</w:t>
            </w:r>
          </w:p>
        </w:tc>
      </w:tr>
      <w:tr w:rsidR="00ED5FF9" w:rsidTr="00EA29CE">
        <w:trPr>
          <w:trHeight w:val="275"/>
        </w:trPr>
        <w:tc>
          <w:tcPr>
            <w:tcW w:w="2342" w:type="dxa"/>
            <w:vMerge/>
            <w:tcBorders>
              <w:top w:val="nil"/>
              <w:bottom w:val="single" w:sz="4" w:space="0" w:color="000000"/>
              <w:right w:val="single" w:sz="4" w:space="0" w:color="000000"/>
            </w:tcBorders>
          </w:tcPr>
          <w:p w:rsidR="00ED5FF9" w:rsidRDefault="00ED5FF9" w:rsidP="00EA29CE">
            <w:pPr>
              <w:rPr>
                <w:sz w:val="2"/>
                <w:szCs w:val="2"/>
              </w:rPr>
            </w:pPr>
          </w:p>
        </w:tc>
        <w:tc>
          <w:tcPr>
            <w:tcW w:w="2876" w:type="dxa"/>
            <w:tcBorders>
              <w:top w:val="single" w:sz="4" w:space="0" w:color="000000"/>
              <w:left w:val="single" w:sz="4" w:space="0" w:color="000000"/>
              <w:bottom w:val="single" w:sz="4" w:space="0" w:color="000000"/>
              <w:right w:val="single" w:sz="4" w:space="0" w:color="000000"/>
            </w:tcBorders>
          </w:tcPr>
          <w:p w:rsidR="00ED5FF9" w:rsidRDefault="00ED5FF9" w:rsidP="00EA29CE">
            <w:pPr>
              <w:pStyle w:val="TableParagraph"/>
              <w:spacing w:line="256" w:lineRule="exact"/>
              <w:ind w:left="202"/>
              <w:rPr>
                <w:sz w:val="24"/>
              </w:rPr>
            </w:pPr>
            <w:r>
              <w:rPr>
                <w:sz w:val="24"/>
              </w:rPr>
              <w:t>Диктанты</w:t>
            </w:r>
          </w:p>
        </w:tc>
        <w:tc>
          <w:tcPr>
            <w:tcW w:w="2394" w:type="dxa"/>
            <w:tcBorders>
              <w:top w:val="single" w:sz="4" w:space="0" w:color="000000"/>
              <w:left w:val="single" w:sz="4" w:space="0" w:color="000000"/>
              <w:bottom w:val="single" w:sz="4" w:space="0" w:color="000000"/>
              <w:right w:val="single" w:sz="4" w:space="0" w:color="000000"/>
            </w:tcBorders>
          </w:tcPr>
          <w:p w:rsidR="00ED5FF9" w:rsidRDefault="00ED5FF9" w:rsidP="00EA29CE">
            <w:pPr>
              <w:pStyle w:val="TableParagraph"/>
              <w:spacing w:line="256" w:lineRule="exact"/>
              <w:ind w:left="55"/>
              <w:jc w:val="center"/>
              <w:rPr>
                <w:b/>
                <w:sz w:val="24"/>
              </w:rPr>
            </w:pPr>
            <w:r>
              <w:rPr>
                <w:b/>
                <w:sz w:val="24"/>
              </w:rPr>
              <w:t>3</w:t>
            </w:r>
          </w:p>
        </w:tc>
        <w:tc>
          <w:tcPr>
            <w:tcW w:w="2395" w:type="dxa"/>
            <w:tcBorders>
              <w:top w:val="single" w:sz="4" w:space="0" w:color="000000"/>
              <w:left w:val="single" w:sz="4" w:space="0" w:color="000000"/>
              <w:bottom w:val="single" w:sz="4" w:space="0" w:color="000000"/>
            </w:tcBorders>
          </w:tcPr>
          <w:p w:rsidR="00ED5FF9" w:rsidRDefault="00ED5FF9" w:rsidP="00EA29CE">
            <w:pPr>
              <w:pStyle w:val="TableParagraph"/>
              <w:spacing w:line="256" w:lineRule="exact"/>
              <w:ind w:left="93"/>
              <w:jc w:val="center"/>
              <w:rPr>
                <w:b/>
                <w:sz w:val="24"/>
              </w:rPr>
            </w:pPr>
            <w:r>
              <w:rPr>
                <w:b/>
                <w:sz w:val="24"/>
              </w:rPr>
              <w:t>5</w:t>
            </w:r>
          </w:p>
        </w:tc>
      </w:tr>
      <w:tr w:rsidR="00ED5FF9" w:rsidTr="00EA29CE">
        <w:trPr>
          <w:trHeight w:val="414"/>
        </w:trPr>
        <w:tc>
          <w:tcPr>
            <w:tcW w:w="5218" w:type="dxa"/>
            <w:gridSpan w:val="2"/>
            <w:tcBorders>
              <w:top w:val="single" w:sz="4" w:space="0" w:color="000000"/>
              <w:right w:val="single" w:sz="4" w:space="0" w:color="000000"/>
            </w:tcBorders>
          </w:tcPr>
          <w:p w:rsidR="00ED5FF9" w:rsidRDefault="00ED5FF9" w:rsidP="00EA29CE">
            <w:pPr>
              <w:pStyle w:val="TableParagraph"/>
              <w:spacing w:line="268" w:lineRule="exact"/>
              <w:ind w:left="94"/>
              <w:rPr>
                <w:sz w:val="24"/>
              </w:rPr>
            </w:pPr>
            <w:r>
              <w:rPr>
                <w:sz w:val="24"/>
              </w:rPr>
              <w:t>Итого</w:t>
            </w:r>
          </w:p>
        </w:tc>
        <w:tc>
          <w:tcPr>
            <w:tcW w:w="2394" w:type="dxa"/>
            <w:tcBorders>
              <w:top w:val="single" w:sz="4" w:space="0" w:color="000000"/>
              <w:left w:val="single" w:sz="4" w:space="0" w:color="000000"/>
              <w:right w:val="single" w:sz="4" w:space="0" w:color="000000"/>
            </w:tcBorders>
          </w:tcPr>
          <w:p w:rsidR="00ED5FF9" w:rsidRDefault="00ED5FF9" w:rsidP="00EA29CE">
            <w:pPr>
              <w:pStyle w:val="TableParagraph"/>
              <w:spacing w:line="394" w:lineRule="exact"/>
              <w:ind w:left="1012" w:right="957"/>
              <w:jc w:val="center"/>
              <w:rPr>
                <w:b/>
                <w:sz w:val="36"/>
              </w:rPr>
            </w:pPr>
            <w:r>
              <w:rPr>
                <w:b/>
                <w:sz w:val="36"/>
              </w:rPr>
              <w:t>12</w:t>
            </w:r>
          </w:p>
        </w:tc>
        <w:tc>
          <w:tcPr>
            <w:tcW w:w="2395" w:type="dxa"/>
            <w:tcBorders>
              <w:top w:val="single" w:sz="4" w:space="0" w:color="000000"/>
              <w:left w:val="single" w:sz="4" w:space="0" w:color="000000"/>
            </w:tcBorders>
          </w:tcPr>
          <w:p w:rsidR="00ED5FF9" w:rsidRDefault="00ED5FF9" w:rsidP="00EA29CE">
            <w:pPr>
              <w:pStyle w:val="TableParagraph"/>
              <w:spacing w:line="394" w:lineRule="exact"/>
              <w:ind w:left="991" w:right="898"/>
              <w:jc w:val="center"/>
              <w:rPr>
                <w:b/>
                <w:sz w:val="36"/>
              </w:rPr>
            </w:pPr>
            <w:r>
              <w:rPr>
                <w:b/>
                <w:sz w:val="36"/>
              </w:rPr>
              <w:t>20</w:t>
            </w:r>
          </w:p>
        </w:tc>
      </w:tr>
      <w:tr w:rsidR="00ED5FF9" w:rsidTr="00EA29CE">
        <w:trPr>
          <w:trHeight w:val="827"/>
        </w:trPr>
        <w:tc>
          <w:tcPr>
            <w:tcW w:w="10007" w:type="dxa"/>
            <w:gridSpan w:val="4"/>
            <w:tcBorders>
              <w:bottom w:val="single" w:sz="4" w:space="0" w:color="000000"/>
            </w:tcBorders>
          </w:tcPr>
          <w:p w:rsidR="00ED5FF9" w:rsidRDefault="00ED5FF9" w:rsidP="00EA29CE">
            <w:pPr>
              <w:pStyle w:val="TableParagraph"/>
              <w:spacing w:line="267" w:lineRule="exact"/>
              <w:ind w:left="1526" w:right="1468"/>
              <w:jc w:val="center"/>
              <w:rPr>
                <w:sz w:val="24"/>
              </w:rPr>
            </w:pPr>
            <w:r>
              <w:rPr>
                <w:sz w:val="24"/>
              </w:rPr>
              <w:t>БАЗОВЫЙ МОДУЛЬ № 3</w:t>
            </w:r>
          </w:p>
          <w:p w:rsidR="00ED5FF9" w:rsidRDefault="00ED5FF9" w:rsidP="00EA29CE">
            <w:pPr>
              <w:pStyle w:val="TableParagraph"/>
              <w:spacing w:before="5"/>
              <w:ind w:left="1526" w:right="1467"/>
              <w:jc w:val="center"/>
              <w:rPr>
                <w:b/>
                <w:sz w:val="24"/>
              </w:rPr>
            </w:pPr>
            <w:r>
              <w:rPr>
                <w:b/>
                <w:sz w:val="24"/>
              </w:rPr>
              <w:t>ТЕКСТ</w:t>
            </w:r>
          </w:p>
        </w:tc>
      </w:tr>
      <w:tr w:rsidR="00ED5FF9" w:rsidTr="00EA29CE">
        <w:trPr>
          <w:trHeight w:val="278"/>
        </w:trPr>
        <w:tc>
          <w:tcPr>
            <w:tcW w:w="2342" w:type="dxa"/>
            <w:vMerge w:val="restart"/>
            <w:tcBorders>
              <w:top w:val="single" w:sz="4" w:space="0" w:color="000000"/>
              <w:bottom w:val="single" w:sz="4" w:space="0" w:color="000000"/>
              <w:right w:val="single" w:sz="4" w:space="0" w:color="000000"/>
            </w:tcBorders>
          </w:tcPr>
          <w:p w:rsidR="00ED5FF9" w:rsidRDefault="00ED5FF9" w:rsidP="00EA29CE">
            <w:pPr>
              <w:pStyle w:val="TableParagraph"/>
              <w:rPr>
                <w:sz w:val="24"/>
              </w:rPr>
            </w:pPr>
          </w:p>
        </w:tc>
        <w:tc>
          <w:tcPr>
            <w:tcW w:w="2876" w:type="dxa"/>
            <w:vMerge w:val="restart"/>
            <w:tcBorders>
              <w:top w:val="single" w:sz="4" w:space="0" w:color="000000"/>
              <w:left w:val="single" w:sz="4" w:space="0" w:color="000000"/>
              <w:bottom w:val="single" w:sz="4" w:space="0" w:color="000000"/>
              <w:right w:val="single" w:sz="4" w:space="0" w:color="000000"/>
            </w:tcBorders>
          </w:tcPr>
          <w:p w:rsidR="00ED5FF9" w:rsidRDefault="00ED5FF9" w:rsidP="00EA29CE">
            <w:pPr>
              <w:pStyle w:val="TableParagraph"/>
              <w:spacing w:line="270" w:lineRule="exact"/>
              <w:ind w:left="658"/>
              <w:rPr>
                <w:sz w:val="24"/>
              </w:rPr>
            </w:pPr>
            <w:r>
              <w:rPr>
                <w:sz w:val="24"/>
              </w:rPr>
              <w:t>Форма работы*</w:t>
            </w:r>
          </w:p>
        </w:tc>
        <w:tc>
          <w:tcPr>
            <w:tcW w:w="4789" w:type="dxa"/>
            <w:gridSpan w:val="2"/>
            <w:tcBorders>
              <w:top w:val="single" w:sz="4" w:space="0" w:color="000000"/>
              <w:left w:val="single" w:sz="4" w:space="0" w:color="000000"/>
              <w:bottom w:val="single" w:sz="4" w:space="0" w:color="000000"/>
            </w:tcBorders>
          </w:tcPr>
          <w:p w:rsidR="00ED5FF9" w:rsidRDefault="00ED5FF9" w:rsidP="00EA29CE">
            <w:pPr>
              <w:pStyle w:val="TableParagraph"/>
              <w:spacing w:line="258" w:lineRule="exact"/>
              <w:ind w:left="1185"/>
              <w:rPr>
                <w:sz w:val="24"/>
              </w:rPr>
            </w:pPr>
            <w:r>
              <w:rPr>
                <w:sz w:val="24"/>
              </w:rPr>
              <w:t>Количество баллов 20%</w:t>
            </w:r>
          </w:p>
        </w:tc>
      </w:tr>
      <w:tr w:rsidR="00ED5FF9" w:rsidTr="00EA29CE">
        <w:trPr>
          <w:trHeight w:val="276"/>
        </w:trPr>
        <w:tc>
          <w:tcPr>
            <w:tcW w:w="2342" w:type="dxa"/>
            <w:vMerge/>
            <w:tcBorders>
              <w:top w:val="nil"/>
              <w:bottom w:val="single" w:sz="4" w:space="0" w:color="000000"/>
              <w:right w:val="single" w:sz="4" w:space="0" w:color="000000"/>
            </w:tcBorders>
          </w:tcPr>
          <w:p w:rsidR="00ED5FF9" w:rsidRDefault="00ED5FF9" w:rsidP="00EA29CE">
            <w:pPr>
              <w:rPr>
                <w:sz w:val="2"/>
                <w:szCs w:val="2"/>
              </w:rPr>
            </w:pPr>
          </w:p>
        </w:tc>
        <w:tc>
          <w:tcPr>
            <w:tcW w:w="2876" w:type="dxa"/>
            <w:vMerge/>
            <w:tcBorders>
              <w:top w:val="nil"/>
              <w:left w:val="single" w:sz="4" w:space="0" w:color="000000"/>
              <w:bottom w:val="single" w:sz="4" w:space="0" w:color="000000"/>
              <w:right w:val="single" w:sz="4" w:space="0" w:color="000000"/>
            </w:tcBorders>
          </w:tcPr>
          <w:p w:rsidR="00ED5FF9" w:rsidRDefault="00ED5FF9" w:rsidP="00EA29CE">
            <w:pPr>
              <w:rPr>
                <w:sz w:val="2"/>
                <w:szCs w:val="2"/>
              </w:rPr>
            </w:pPr>
          </w:p>
        </w:tc>
        <w:tc>
          <w:tcPr>
            <w:tcW w:w="2394" w:type="dxa"/>
            <w:tcBorders>
              <w:top w:val="single" w:sz="4" w:space="0" w:color="000000"/>
              <w:left w:val="single" w:sz="4" w:space="0" w:color="000000"/>
              <w:bottom w:val="single" w:sz="4" w:space="0" w:color="000000"/>
              <w:right w:val="single" w:sz="4" w:space="0" w:color="000000"/>
            </w:tcBorders>
          </w:tcPr>
          <w:p w:rsidR="00ED5FF9" w:rsidRDefault="00ED5FF9" w:rsidP="00EA29CE">
            <w:pPr>
              <w:pStyle w:val="TableParagraph"/>
              <w:spacing w:line="256" w:lineRule="exact"/>
              <w:ind w:left="1012" w:right="957"/>
              <w:jc w:val="center"/>
              <w:rPr>
                <w:sz w:val="24"/>
              </w:rPr>
            </w:pPr>
            <w:r>
              <w:rPr>
                <w:sz w:val="24"/>
              </w:rPr>
              <w:t>min</w:t>
            </w:r>
          </w:p>
        </w:tc>
        <w:tc>
          <w:tcPr>
            <w:tcW w:w="2395" w:type="dxa"/>
            <w:tcBorders>
              <w:top w:val="single" w:sz="4" w:space="0" w:color="000000"/>
              <w:left w:val="single" w:sz="4" w:space="0" w:color="000000"/>
              <w:bottom w:val="single" w:sz="4" w:space="0" w:color="000000"/>
            </w:tcBorders>
          </w:tcPr>
          <w:p w:rsidR="00ED5FF9" w:rsidRDefault="00ED5FF9" w:rsidP="00EA29CE">
            <w:pPr>
              <w:pStyle w:val="TableParagraph"/>
              <w:spacing w:line="256" w:lineRule="exact"/>
              <w:ind w:left="992" w:right="898"/>
              <w:jc w:val="center"/>
              <w:rPr>
                <w:sz w:val="24"/>
              </w:rPr>
            </w:pPr>
            <w:r>
              <w:rPr>
                <w:sz w:val="24"/>
              </w:rPr>
              <w:t>max</w:t>
            </w:r>
          </w:p>
        </w:tc>
      </w:tr>
      <w:tr w:rsidR="00ED5FF9" w:rsidTr="00EA29CE">
        <w:trPr>
          <w:trHeight w:val="511"/>
        </w:trPr>
        <w:tc>
          <w:tcPr>
            <w:tcW w:w="2342" w:type="dxa"/>
            <w:vMerge w:val="restart"/>
            <w:tcBorders>
              <w:top w:val="single" w:sz="4" w:space="0" w:color="000000"/>
              <w:right w:val="single" w:sz="4" w:space="0" w:color="000000"/>
            </w:tcBorders>
          </w:tcPr>
          <w:p w:rsidR="00ED5FF9" w:rsidRDefault="00ED5FF9" w:rsidP="00EA29CE">
            <w:pPr>
              <w:pStyle w:val="TableParagraph"/>
              <w:spacing w:line="268" w:lineRule="exact"/>
              <w:ind w:left="94"/>
              <w:rPr>
                <w:sz w:val="24"/>
              </w:rPr>
            </w:pPr>
            <w:r>
              <w:rPr>
                <w:sz w:val="24"/>
              </w:rPr>
              <w:t>Текущая работа</w:t>
            </w:r>
          </w:p>
        </w:tc>
        <w:tc>
          <w:tcPr>
            <w:tcW w:w="2876" w:type="dxa"/>
            <w:tcBorders>
              <w:top w:val="single" w:sz="4" w:space="0" w:color="000000"/>
              <w:left w:val="single" w:sz="4" w:space="0" w:color="000000"/>
              <w:bottom w:val="single" w:sz="4" w:space="0" w:color="000000"/>
              <w:right w:val="single" w:sz="4" w:space="0" w:color="000000"/>
            </w:tcBorders>
          </w:tcPr>
          <w:p w:rsidR="00ED5FF9" w:rsidRDefault="00ED5FF9" w:rsidP="00EA29CE">
            <w:pPr>
              <w:pStyle w:val="TableParagraph"/>
              <w:spacing w:line="268" w:lineRule="exact"/>
              <w:ind w:left="130"/>
              <w:rPr>
                <w:sz w:val="24"/>
              </w:rPr>
            </w:pPr>
            <w:r>
              <w:rPr>
                <w:sz w:val="24"/>
              </w:rPr>
              <w:t>Работа на семинарских</w:t>
            </w:r>
          </w:p>
          <w:p w:rsidR="00ED5FF9" w:rsidRDefault="00ED5FF9" w:rsidP="00EA29CE">
            <w:pPr>
              <w:pStyle w:val="TableParagraph"/>
              <w:spacing w:line="224" w:lineRule="exact"/>
              <w:ind w:left="130"/>
              <w:rPr>
                <w:sz w:val="24"/>
              </w:rPr>
            </w:pPr>
            <w:r>
              <w:rPr>
                <w:sz w:val="24"/>
              </w:rPr>
              <w:t>занятиях</w:t>
            </w:r>
          </w:p>
        </w:tc>
        <w:tc>
          <w:tcPr>
            <w:tcW w:w="2394" w:type="dxa"/>
            <w:tcBorders>
              <w:top w:val="single" w:sz="4" w:space="0" w:color="000000"/>
              <w:left w:val="single" w:sz="4" w:space="0" w:color="000000"/>
              <w:bottom w:val="single" w:sz="4" w:space="0" w:color="000000"/>
              <w:right w:val="single" w:sz="4" w:space="0" w:color="000000"/>
            </w:tcBorders>
          </w:tcPr>
          <w:p w:rsidR="00ED5FF9" w:rsidRDefault="00ED5FF9" w:rsidP="00EA29CE">
            <w:pPr>
              <w:pStyle w:val="TableParagraph"/>
              <w:spacing w:before="133"/>
              <w:ind w:left="55"/>
              <w:jc w:val="center"/>
              <w:rPr>
                <w:b/>
                <w:sz w:val="24"/>
              </w:rPr>
            </w:pPr>
            <w:r>
              <w:rPr>
                <w:b/>
                <w:sz w:val="24"/>
              </w:rPr>
              <w:t>3</w:t>
            </w:r>
          </w:p>
        </w:tc>
        <w:tc>
          <w:tcPr>
            <w:tcW w:w="2395" w:type="dxa"/>
            <w:tcBorders>
              <w:top w:val="single" w:sz="4" w:space="0" w:color="000000"/>
              <w:left w:val="single" w:sz="4" w:space="0" w:color="000000"/>
              <w:bottom w:val="single" w:sz="4" w:space="0" w:color="000000"/>
            </w:tcBorders>
          </w:tcPr>
          <w:p w:rsidR="00ED5FF9" w:rsidRDefault="00ED5FF9" w:rsidP="00EA29CE">
            <w:pPr>
              <w:pStyle w:val="TableParagraph"/>
              <w:spacing w:before="133"/>
              <w:ind w:left="93"/>
              <w:jc w:val="center"/>
              <w:rPr>
                <w:b/>
                <w:sz w:val="24"/>
              </w:rPr>
            </w:pPr>
            <w:r>
              <w:rPr>
                <w:b/>
                <w:sz w:val="24"/>
              </w:rPr>
              <w:t>5</w:t>
            </w:r>
          </w:p>
        </w:tc>
      </w:tr>
      <w:tr w:rsidR="00ED5FF9" w:rsidTr="00EA29CE">
        <w:trPr>
          <w:trHeight w:val="195"/>
        </w:trPr>
        <w:tc>
          <w:tcPr>
            <w:tcW w:w="2342" w:type="dxa"/>
            <w:vMerge/>
            <w:tcBorders>
              <w:top w:val="nil"/>
              <w:right w:val="single" w:sz="4" w:space="0" w:color="000000"/>
            </w:tcBorders>
          </w:tcPr>
          <w:p w:rsidR="00ED5FF9" w:rsidRDefault="00ED5FF9" w:rsidP="00EA29CE">
            <w:pPr>
              <w:rPr>
                <w:sz w:val="2"/>
                <w:szCs w:val="2"/>
              </w:rPr>
            </w:pPr>
          </w:p>
        </w:tc>
        <w:tc>
          <w:tcPr>
            <w:tcW w:w="2876" w:type="dxa"/>
            <w:tcBorders>
              <w:top w:val="single" w:sz="4" w:space="0" w:color="000000"/>
              <w:left w:val="single" w:sz="4" w:space="0" w:color="000000"/>
              <w:bottom w:val="single" w:sz="4" w:space="0" w:color="000000"/>
              <w:right w:val="single" w:sz="4" w:space="0" w:color="000000"/>
            </w:tcBorders>
          </w:tcPr>
          <w:p w:rsidR="00ED5FF9" w:rsidRDefault="00ED5FF9" w:rsidP="00EA29CE">
            <w:pPr>
              <w:pStyle w:val="TableParagraph"/>
              <w:spacing w:line="176" w:lineRule="exact"/>
              <w:ind w:left="130"/>
              <w:rPr>
                <w:sz w:val="24"/>
              </w:rPr>
            </w:pPr>
            <w:r>
              <w:rPr>
                <w:sz w:val="24"/>
              </w:rPr>
              <w:t>Структура текста</w:t>
            </w:r>
          </w:p>
        </w:tc>
        <w:tc>
          <w:tcPr>
            <w:tcW w:w="2394" w:type="dxa"/>
            <w:tcBorders>
              <w:top w:val="single" w:sz="4" w:space="0" w:color="000000"/>
              <w:left w:val="single" w:sz="4" w:space="0" w:color="000000"/>
              <w:bottom w:val="single" w:sz="4" w:space="0" w:color="000000"/>
              <w:right w:val="single" w:sz="4" w:space="0" w:color="000000"/>
            </w:tcBorders>
          </w:tcPr>
          <w:p w:rsidR="00ED5FF9" w:rsidRDefault="00ED5FF9" w:rsidP="00EA29CE">
            <w:pPr>
              <w:pStyle w:val="TableParagraph"/>
              <w:spacing w:line="176" w:lineRule="exact"/>
              <w:ind w:left="55"/>
              <w:jc w:val="center"/>
              <w:rPr>
                <w:b/>
                <w:sz w:val="24"/>
              </w:rPr>
            </w:pPr>
            <w:r>
              <w:rPr>
                <w:b/>
                <w:sz w:val="24"/>
              </w:rPr>
              <w:t>3</w:t>
            </w:r>
          </w:p>
        </w:tc>
        <w:tc>
          <w:tcPr>
            <w:tcW w:w="2395" w:type="dxa"/>
            <w:tcBorders>
              <w:top w:val="single" w:sz="4" w:space="0" w:color="000000"/>
              <w:left w:val="single" w:sz="4" w:space="0" w:color="000000"/>
              <w:bottom w:val="single" w:sz="4" w:space="0" w:color="000000"/>
            </w:tcBorders>
          </w:tcPr>
          <w:p w:rsidR="00ED5FF9" w:rsidRDefault="00ED5FF9" w:rsidP="00EA29CE">
            <w:pPr>
              <w:pStyle w:val="TableParagraph"/>
              <w:spacing w:line="176" w:lineRule="exact"/>
              <w:ind w:left="93"/>
              <w:jc w:val="center"/>
              <w:rPr>
                <w:b/>
                <w:sz w:val="24"/>
              </w:rPr>
            </w:pPr>
            <w:r>
              <w:rPr>
                <w:b/>
                <w:sz w:val="24"/>
              </w:rPr>
              <w:t>5</w:t>
            </w:r>
          </w:p>
        </w:tc>
      </w:tr>
      <w:tr w:rsidR="00ED5FF9" w:rsidTr="00EA29CE">
        <w:trPr>
          <w:trHeight w:val="195"/>
        </w:trPr>
        <w:tc>
          <w:tcPr>
            <w:tcW w:w="2342" w:type="dxa"/>
            <w:vMerge/>
            <w:tcBorders>
              <w:top w:val="nil"/>
              <w:right w:val="single" w:sz="4" w:space="0" w:color="000000"/>
            </w:tcBorders>
          </w:tcPr>
          <w:p w:rsidR="00ED5FF9" w:rsidRDefault="00ED5FF9" w:rsidP="00EA29CE">
            <w:pPr>
              <w:rPr>
                <w:sz w:val="2"/>
                <w:szCs w:val="2"/>
              </w:rPr>
            </w:pPr>
          </w:p>
        </w:tc>
        <w:tc>
          <w:tcPr>
            <w:tcW w:w="2876" w:type="dxa"/>
            <w:tcBorders>
              <w:top w:val="single" w:sz="4" w:space="0" w:color="000000"/>
              <w:left w:val="single" w:sz="4" w:space="0" w:color="000000"/>
              <w:bottom w:val="single" w:sz="4" w:space="0" w:color="000000"/>
              <w:right w:val="single" w:sz="4" w:space="0" w:color="000000"/>
            </w:tcBorders>
          </w:tcPr>
          <w:p w:rsidR="00ED5FF9" w:rsidRDefault="00ED5FF9" w:rsidP="00EA29CE">
            <w:pPr>
              <w:pStyle w:val="TableParagraph"/>
              <w:spacing w:line="176" w:lineRule="exact"/>
              <w:ind w:left="130"/>
              <w:rPr>
                <w:sz w:val="24"/>
              </w:rPr>
            </w:pPr>
            <w:r>
              <w:rPr>
                <w:sz w:val="24"/>
              </w:rPr>
              <w:t>Лингвистика</w:t>
            </w:r>
            <w:r>
              <w:rPr>
                <w:spacing w:val="58"/>
                <w:sz w:val="24"/>
              </w:rPr>
              <w:t xml:space="preserve"> </w:t>
            </w:r>
            <w:r>
              <w:rPr>
                <w:sz w:val="24"/>
              </w:rPr>
              <w:t>текста</w:t>
            </w:r>
          </w:p>
        </w:tc>
        <w:tc>
          <w:tcPr>
            <w:tcW w:w="2394" w:type="dxa"/>
            <w:tcBorders>
              <w:top w:val="single" w:sz="4" w:space="0" w:color="000000"/>
              <w:left w:val="single" w:sz="4" w:space="0" w:color="000000"/>
              <w:bottom w:val="single" w:sz="4" w:space="0" w:color="000000"/>
              <w:right w:val="single" w:sz="4" w:space="0" w:color="000000"/>
            </w:tcBorders>
          </w:tcPr>
          <w:p w:rsidR="00ED5FF9" w:rsidRDefault="00ED5FF9" w:rsidP="00EA29CE">
            <w:pPr>
              <w:pStyle w:val="TableParagraph"/>
              <w:spacing w:line="176" w:lineRule="exact"/>
              <w:ind w:left="55"/>
              <w:jc w:val="center"/>
              <w:rPr>
                <w:b/>
                <w:sz w:val="24"/>
              </w:rPr>
            </w:pPr>
            <w:r>
              <w:rPr>
                <w:b/>
                <w:sz w:val="24"/>
              </w:rPr>
              <w:t>3</w:t>
            </w:r>
          </w:p>
        </w:tc>
        <w:tc>
          <w:tcPr>
            <w:tcW w:w="2395" w:type="dxa"/>
            <w:tcBorders>
              <w:top w:val="single" w:sz="4" w:space="0" w:color="000000"/>
              <w:left w:val="single" w:sz="4" w:space="0" w:color="000000"/>
              <w:bottom w:val="single" w:sz="4" w:space="0" w:color="000000"/>
            </w:tcBorders>
          </w:tcPr>
          <w:p w:rsidR="00ED5FF9" w:rsidRDefault="00ED5FF9" w:rsidP="00EA29CE">
            <w:pPr>
              <w:pStyle w:val="TableParagraph"/>
              <w:spacing w:line="176" w:lineRule="exact"/>
              <w:ind w:left="93"/>
              <w:jc w:val="center"/>
              <w:rPr>
                <w:b/>
                <w:sz w:val="24"/>
              </w:rPr>
            </w:pPr>
            <w:r>
              <w:rPr>
                <w:b/>
                <w:sz w:val="24"/>
              </w:rPr>
              <w:t>5</w:t>
            </w:r>
          </w:p>
        </w:tc>
      </w:tr>
      <w:tr w:rsidR="00ED5FF9" w:rsidTr="00EA29CE">
        <w:trPr>
          <w:trHeight w:val="237"/>
        </w:trPr>
        <w:tc>
          <w:tcPr>
            <w:tcW w:w="2342" w:type="dxa"/>
            <w:vMerge/>
            <w:tcBorders>
              <w:top w:val="nil"/>
              <w:right w:val="single" w:sz="4" w:space="0" w:color="000000"/>
            </w:tcBorders>
          </w:tcPr>
          <w:p w:rsidR="00ED5FF9" w:rsidRDefault="00ED5FF9" w:rsidP="00EA29CE">
            <w:pPr>
              <w:rPr>
                <w:sz w:val="2"/>
                <w:szCs w:val="2"/>
              </w:rPr>
            </w:pPr>
          </w:p>
        </w:tc>
        <w:tc>
          <w:tcPr>
            <w:tcW w:w="2876" w:type="dxa"/>
            <w:tcBorders>
              <w:top w:val="single" w:sz="4" w:space="0" w:color="000000"/>
              <w:left w:val="single" w:sz="4" w:space="0" w:color="000000"/>
              <w:right w:val="single" w:sz="4" w:space="0" w:color="000000"/>
            </w:tcBorders>
          </w:tcPr>
          <w:p w:rsidR="00ED5FF9" w:rsidRDefault="00ED5FF9" w:rsidP="00EA29CE">
            <w:pPr>
              <w:pStyle w:val="TableParagraph"/>
              <w:spacing w:line="218" w:lineRule="exact"/>
              <w:ind w:left="202"/>
              <w:rPr>
                <w:sz w:val="24"/>
              </w:rPr>
            </w:pPr>
            <w:r>
              <w:rPr>
                <w:sz w:val="24"/>
              </w:rPr>
              <w:t>Составление текстов</w:t>
            </w:r>
          </w:p>
        </w:tc>
        <w:tc>
          <w:tcPr>
            <w:tcW w:w="2394" w:type="dxa"/>
            <w:tcBorders>
              <w:top w:val="single" w:sz="4" w:space="0" w:color="000000"/>
              <w:left w:val="single" w:sz="4" w:space="0" w:color="000000"/>
              <w:right w:val="single" w:sz="4" w:space="0" w:color="000000"/>
            </w:tcBorders>
          </w:tcPr>
          <w:p w:rsidR="00ED5FF9" w:rsidRDefault="00ED5FF9" w:rsidP="00EA29CE">
            <w:pPr>
              <w:pStyle w:val="TableParagraph"/>
              <w:spacing w:line="218" w:lineRule="exact"/>
              <w:ind w:left="55"/>
              <w:jc w:val="center"/>
              <w:rPr>
                <w:b/>
                <w:sz w:val="24"/>
              </w:rPr>
            </w:pPr>
            <w:r>
              <w:rPr>
                <w:b/>
                <w:sz w:val="24"/>
              </w:rPr>
              <w:t>3</w:t>
            </w:r>
          </w:p>
        </w:tc>
        <w:tc>
          <w:tcPr>
            <w:tcW w:w="2395" w:type="dxa"/>
            <w:tcBorders>
              <w:top w:val="single" w:sz="4" w:space="0" w:color="000000"/>
              <w:left w:val="single" w:sz="4" w:space="0" w:color="000000"/>
            </w:tcBorders>
          </w:tcPr>
          <w:p w:rsidR="00ED5FF9" w:rsidRDefault="00ED5FF9" w:rsidP="00EA29CE">
            <w:pPr>
              <w:pStyle w:val="TableParagraph"/>
              <w:spacing w:line="218" w:lineRule="exact"/>
              <w:ind w:left="93"/>
              <w:jc w:val="center"/>
              <w:rPr>
                <w:b/>
                <w:sz w:val="24"/>
              </w:rPr>
            </w:pPr>
            <w:r>
              <w:rPr>
                <w:b/>
                <w:sz w:val="24"/>
              </w:rPr>
              <w:t>5</w:t>
            </w:r>
          </w:p>
        </w:tc>
      </w:tr>
      <w:tr w:rsidR="00ED5FF9" w:rsidTr="00EA29CE">
        <w:trPr>
          <w:trHeight w:val="416"/>
        </w:trPr>
        <w:tc>
          <w:tcPr>
            <w:tcW w:w="5218" w:type="dxa"/>
            <w:gridSpan w:val="2"/>
            <w:tcBorders>
              <w:right w:val="single" w:sz="4" w:space="0" w:color="000000"/>
            </w:tcBorders>
          </w:tcPr>
          <w:p w:rsidR="00ED5FF9" w:rsidRDefault="00ED5FF9" w:rsidP="00EA29CE">
            <w:pPr>
              <w:pStyle w:val="TableParagraph"/>
              <w:spacing w:line="270" w:lineRule="exact"/>
              <w:ind w:left="94"/>
              <w:rPr>
                <w:sz w:val="24"/>
              </w:rPr>
            </w:pPr>
            <w:r>
              <w:rPr>
                <w:sz w:val="24"/>
              </w:rPr>
              <w:t>Итого</w:t>
            </w:r>
          </w:p>
        </w:tc>
        <w:tc>
          <w:tcPr>
            <w:tcW w:w="2394" w:type="dxa"/>
            <w:tcBorders>
              <w:left w:val="single" w:sz="4" w:space="0" w:color="000000"/>
              <w:right w:val="single" w:sz="4" w:space="0" w:color="000000"/>
            </w:tcBorders>
          </w:tcPr>
          <w:p w:rsidR="00ED5FF9" w:rsidRDefault="00ED5FF9" w:rsidP="00EA29CE">
            <w:pPr>
              <w:pStyle w:val="TableParagraph"/>
              <w:spacing w:line="397" w:lineRule="exact"/>
              <w:ind w:left="1020" w:right="962"/>
              <w:jc w:val="center"/>
              <w:rPr>
                <w:b/>
                <w:sz w:val="36"/>
              </w:rPr>
            </w:pPr>
            <w:r>
              <w:rPr>
                <w:b/>
                <w:sz w:val="36"/>
              </w:rPr>
              <w:t>12</w:t>
            </w:r>
          </w:p>
        </w:tc>
        <w:tc>
          <w:tcPr>
            <w:tcW w:w="2395" w:type="dxa"/>
            <w:tcBorders>
              <w:left w:val="single" w:sz="4" w:space="0" w:color="000000"/>
            </w:tcBorders>
          </w:tcPr>
          <w:p w:rsidR="00ED5FF9" w:rsidRDefault="00ED5FF9" w:rsidP="00EA29CE">
            <w:pPr>
              <w:pStyle w:val="TableParagraph"/>
              <w:spacing w:line="397" w:lineRule="exact"/>
              <w:ind w:left="1021" w:right="923"/>
              <w:jc w:val="center"/>
              <w:rPr>
                <w:b/>
                <w:sz w:val="36"/>
              </w:rPr>
            </w:pPr>
            <w:r>
              <w:rPr>
                <w:b/>
                <w:sz w:val="36"/>
              </w:rPr>
              <w:t>20</w:t>
            </w:r>
          </w:p>
        </w:tc>
      </w:tr>
    </w:tbl>
    <w:p w:rsidR="00464B24" w:rsidRDefault="00464B24">
      <w:pPr>
        <w:pStyle w:val="a4"/>
        <w:spacing w:before="5"/>
        <w:ind w:left="0"/>
        <w:rPr>
          <w:b/>
          <w:bCs/>
          <w:sz w:val="26"/>
          <w:szCs w:val="26"/>
        </w:rPr>
      </w:pPr>
    </w:p>
    <w:tbl>
      <w:tblPr>
        <w:tblStyle w:val="TableNormal"/>
        <w:tblW w:w="0" w:type="auto"/>
        <w:tblInd w:w="155" w:type="dxa"/>
        <w:tblBorders>
          <w:top w:val="thickThinMediumGap" w:sz="12" w:space="0" w:color="000000"/>
          <w:left w:val="thickThinMediumGap" w:sz="12" w:space="0" w:color="000000"/>
          <w:bottom w:val="thickThinMediumGap" w:sz="12" w:space="0" w:color="000000"/>
          <w:right w:val="thickThinMediumGap" w:sz="12" w:space="0" w:color="000000"/>
          <w:insideH w:val="thickThinMediumGap" w:sz="12" w:space="0" w:color="000000"/>
          <w:insideV w:val="thickThinMediumGap" w:sz="12" w:space="0" w:color="000000"/>
        </w:tblBorders>
        <w:tblLayout w:type="fixed"/>
        <w:tblLook w:val="01E0" w:firstRow="1" w:lastRow="1" w:firstColumn="1" w:lastColumn="1" w:noHBand="0" w:noVBand="0"/>
      </w:tblPr>
      <w:tblGrid>
        <w:gridCol w:w="2282"/>
        <w:gridCol w:w="1052"/>
        <w:gridCol w:w="351"/>
        <w:gridCol w:w="1069"/>
        <w:gridCol w:w="331"/>
        <w:gridCol w:w="2587"/>
        <w:gridCol w:w="2268"/>
      </w:tblGrid>
      <w:tr w:rsidR="00ED5FF9" w:rsidTr="00EA29CE">
        <w:trPr>
          <w:trHeight w:val="275"/>
        </w:trPr>
        <w:tc>
          <w:tcPr>
            <w:tcW w:w="9940" w:type="dxa"/>
            <w:gridSpan w:val="7"/>
            <w:tcBorders>
              <w:bottom w:val="single" w:sz="4" w:space="0" w:color="000000"/>
            </w:tcBorders>
          </w:tcPr>
          <w:p w:rsidR="00ED5FF9" w:rsidRDefault="00ED5FF9" w:rsidP="00EA29CE">
            <w:pPr>
              <w:pStyle w:val="TableParagraph"/>
              <w:spacing w:line="255" w:lineRule="exact"/>
              <w:ind w:left="3776" w:right="3718"/>
              <w:jc w:val="center"/>
              <w:rPr>
                <w:b/>
                <w:sz w:val="24"/>
              </w:rPr>
            </w:pPr>
            <w:r>
              <w:rPr>
                <w:b/>
                <w:sz w:val="24"/>
              </w:rPr>
              <w:t>Итоговый модуль</w:t>
            </w:r>
          </w:p>
        </w:tc>
      </w:tr>
      <w:tr w:rsidR="00ED5FF9" w:rsidTr="00EA29CE">
        <w:trPr>
          <w:trHeight w:val="277"/>
        </w:trPr>
        <w:tc>
          <w:tcPr>
            <w:tcW w:w="2282" w:type="dxa"/>
            <w:vMerge w:val="restart"/>
            <w:tcBorders>
              <w:top w:val="single" w:sz="4" w:space="0" w:color="000000"/>
              <w:bottom w:val="single" w:sz="4" w:space="0" w:color="000000"/>
              <w:right w:val="single" w:sz="4" w:space="0" w:color="000000"/>
            </w:tcBorders>
          </w:tcPr>
          <w:p w:rsidR="00ED5FF9" w:rsidRDefault="00ED5FF9" w:rsidP="00EA29CE">
            <w:pPr>
              <w:pStyle w:val="TableParagraph"/>
              <w:spacing w:line="270" w:lineRule="exact"/>
              <w:ind w:left="492"/>
              <w:rPr>
                <w:sz w:val="24"/>
              </w:rPr>
            </w:pPr>
            <w:r>
              <w:rPr>
                <w:sz w:val="24"/>
              </w:rPr>
              <w:t>Содержание</w:t>
            </w:r>
          </w:p>
        </w:tc>
        <w:tc>
          <w:tcPr>
            <w:tcW w:w="2803" w:type="dxa"/>
            <w:gridSpan w:val="4"/>
            <w:vMerge w:val="restart"/>
            <w:tcBorders>
              <w:top w:val="single" w:sz="4" w:space="0" w:color="000000"/>
              <w:left w:val="single" w:sz="4" w:space="0" w:color="000000"/>
              <w:bottom w:val="single" w:sz="4" w:space="0" w:color="000000"/>
              <w:right w:val="single" w:sz="4" w:space="0" w:color="000000"/>
            </w:tcBorders>
          </w:tcPr>
          <w:p w:rsidR="00ED5FF9" w:rsidRDefault="00ED5FF9" w:rsidP="00EA29CE">
            <w:pPr>
              <w:pStyle w:val="TableParagraph"/>
              <w:spacing w:line="270" w:lineRule="exact"/>
              <w:ind w:left="679"/>
              <w:rPr>
                <w:sz w:val="24"/>
              </w:rPr>
            </w:pPr>
            <w:r>
              <w:rPr>
                <w:sz w:val="24"/>
              </w:rPr>
              <w:t>Форма работы</w:t>
            </w:r>
          </w:p>
        </w:tc>
        <w:tc>
          <w:tcPr>
            <w:tcW w:w="4855" w:type="dxa"/>
            <w:gridSpan w:val="2"/>
            <w:tcBorders>
              <w:top w:val="single" w:sz="4" w:space="0" w:color="000000"/>
              <w:left w:val="single" w:sz="4" w:space="0" w:color="000000"/>
              <w:bottom w:val="single" w:sz="4" w:space="0" w:color="000000"/>
            </w:tcBorders>
          </w:tcPr>
          <w:p w:rsidR="00ED5FF9" w:rsidRDefault="00ED5FF9" w:rsidP="00EA29CE">
            <w:pPr>
              <w:pStyle w:val="TableParagraph"/>
              <w:spacing w:line="258" w:lineRule="exact"/>
              <w:ind w:left="1038"/>
              <w:rPr>
                <w:sz w:val="24"/>
              </w:rPr>
            </w:pPr>
            <w:r>
              <w:rPr>
                <w:sz w:val="24"/>
              </w:rPr>
              <w:t>Количество баллов 10%</w:t>
            </w:r>
          </w:p>
        </w:tc>
      </w:tr>
      <w:tr w:rsidR="00ED5FF9" w:rsidTr="00EA29CE">
        <w:trPr>
          <w:trHeight w:val="275"/>
        </w:trPr>
        <w:tc>
          <w:tcPr>
            <w:tcW w:w="2282" w:type="dxa"/>
            <w:vMerge/>
            <w:tcBorders>
              <w:top w:val="nil"/>
              <w:bottom w:val="single" w:sz="4" w:space="0" w:color="000000"/>
              <w:right w:val="single" w:sz="4" w:space="0" w:color="000000"/>
            </w:tcBorders>
          </w:tcPr>
          <w:p w:rsidR="00ED5FF9" w:rsidRDefault="00ED5FF9" w:rsidP="00EA29CE">
            <w:pPr>
              <w:rPr>
                <w:sz w:val="2"/>
                <w:szCs w:val="2"/>
              </w:rPr>
            </w:pPr>
          </w:p>
        </w:tc>
        <w:tc>
          <w:tcPr>
            <w:tcW w:w="2803" w:type="dxa"/>
            <w:gridSpan w:val="4"/>
            <w:vMerge/>
            <w:tcBorders>
              <w:top w:val="nil"/>
              <w:left w:val="single" w:sz="4" w:space="0" w:color="000000"/>
              <w:bottom w:val="single" w:sz="4" w:space="0" w:color="000000"/>
              <w:right w:val="single" w:sz="4" w:space="0" w:color="000000"/>
            </w:tcBorders>
          </w:tcPr>
          <w:p w:rsidR="00ED5FF9" w:rsidRDefault="00ED5FF9" w:rsidP="00EA29CE">
            <w:pPr>
              <w:rPr>
                <w:sz w:val="2"/>
                <w:szCs w:val="2"/>
              </w:rPr>
            </w:pPr>
          </w:p>
        </w:tc>
        <w:tc>
          <w:tcPr>
            <w:tcW w:w="2587" w:type="dxa"/>
            <w:tcBorders>
              <w:top w:val="single" w:sz="4" w:space="0" w:color="000000"/>
              <w:left w:val="single" w:sz="4" w:space="0" w:color="000000"/>
              <w:bottom w:val="single" w:sz="4" w:space="0" w:color="000000"/>
              <w:right w:val="single" w:sz="4" w:space="0" w:color="000000"/>
            </w:tcBorders>
          </w:tcPr>
          <w:p w:rsidR="00ED5FF9" w:rsidRDefault="00ED5FF9" w:rsidP="00EA29CE">
            <w:pPr>
              <w:pStyle w:val="TableParagraph"/>
              <w:spacing w:line="256" w:lineRule="exact"/>
              <w:ind w:left="936" w:right="886"/>
              <w:jc w:val="center"/>
              <w:rPr>
                <w:sz w:val="24"/>
              </w:rPr>
            </w:pPr>
            <w:r>
              <w:rPr>
                <w:sz w:val="24"/>
              </w:rPr>
              <w:t>min</w:t>
            </w:r>
          </w:p>
        </w:tc>
        <w:tc>
          <w:tcPr>
            <w:tcW w:w="2268" w:type="dxa"/>
            <w:tcBorders>
              <w:top w:val="single" w:sz="4" w:space="0" w:color="000000"/>
              <w:left w:val="single" w:sz="4" w:space="0" w:color="000000"/>
              <w:bottom w:val="single" w:sz="4" w:space="0" w:color="000000"/>
            </w:tcBorders>
          </w:tcPr>
          <w:p w:rsidR="00ED5FF9" w:rsidRDefault="00ED5FF9" w:rsidP="00EA29CE">
            <w:pPr>
              <w:pStyle w:val="TableParagraph"/>
              <w:spacing w:line="256" w:lineRule="exact"/>
              <w:ind w:left="919" w:right="825"/>
              <w:jc w:val="center"/>
              <w:rPr>
                <w:sz w:val="24"/>
              </w:rPr>
            </w:pPr>
            <w:r>
              <w:rPr>
                <w:sz w:val="24"/>
              </w:rPr>
              <w:t>max</w:t>
            </w:r>
          </w:p>
        </w:tc>
      </w:tr>
      <w:tr w:rsidR="00ED5FF9" w:rsidTr="00EA29CE">
        <w:trPr>
          <w:trHeight w:val="1379"/>
        </w:trPr>
        <w:tc>
          <w:tcPr>
            <w:tcW w:w="2282" w:type="dxa"/>
            <w:tcBorders>
              <w:top w:val="single" w:sz="4" w:space="0" w:color="000000"/>
              <w:bottom w:val="single" w:sz="4" w:space="0" w:color="000000"/>
              <w:right w:val="single" w:sz="4" w:space="0" w:color="000000"/>
            </w:tcBorders>
          </w:tcPr>
          <w:p w:rsidR="00ED5FF9" w:rsidRDefault="00ED5FF9" w:rsidP="00EA29CE">
            <w:pPr>
              <w:pStyle w:val="TableParagraph"/>
              <w:spacing w:line="268" w:lineRule="exact"/>
              <w:ind w:left="94"/>
              <w:rPr>
                <w:sz w:val="24"/>
              </w:rPr>
            </w:pPr>
            <w:r>
              <w:rPr>
                <w:sz w:val="24"/>
              </w:rPr>
              <w:t>Тестирование</w:t>
            </w:r>
          </w:p>
        </w:tc>
        <w:tc>
          <w:tcPr>
            <w:tcW w:w="2803" w:type="dxa"/>
            <w:gridSpan w:val="4"/>
            <w:tcBorders>
              <w:top w:val="single" w:sz="4" w:space="0" w:color="000000"/>
              <w:left w:val="single" w:sz="4" w:space="0" w:color="000000"/>
              <w:bottom w:val="single" w:sz="4" w:space="0" w:color="000000"/>
              <w:right w:val="single" w:sz="4" w:space="0" w:color="000000"/>
            </w:tcBorders>
          </w:tcPr>
          <w:p w:rsidR="00ED5FF9" w:rsidRDefault="00ED5FF9" w:rsidP="00EA29CE">
            <w:pPr>
              <w:pStyle w:val="TableParagraph"/>
              <w:tabs>
                <w:tab w:val="left" w:pos="1167"/>
                <w:tab w:val="left" w:pos="1622"/>
                <w:tab w:val="left" w:pos="1778"/>
              </w:tabs>
              <w:ind w:left="130" w:right="76"/>
              <w:rPr>
                <w:sz w:val="24"/>
              </w:rPr>
            </w:pPr>
            <w:r>
              <w:rPr>
                <w:sz w:val="24"/>
              </w:rPr>
              <w:t>Решение</w:t>
            </w:r>
            <w:r>
              <w:rPr>
                <w:sz w:val="24"/>
              </w:rPr>
              <w:tab/>
            </w:r>
            <w:r>
              <w:rPr>
                <w:sz w:val="24"/>
              </w:rPr>
              <w:tab/>
            </w:r>
            <w:r>
              <w:rPr>
                <w:sz w:val="24"/>
              </w:rPr>
              <w:tab/>
              <w:t>тестовых заданий</w:t>
            </w:r>
            <w:r>
              <w:rPr>
                <w:sz w:val="24"/>
              </w:rPr>
              <w:tab/>
              <w:t>на</w:t>
            </w:r>
            <w:r>
              <w:rPr>
                <w:sz w:val="24"/>
              </w:rPr>
              <w:tab/>
              <w:t>выделение опознавательных признаков орфограмм</w:t>
            </w:r>
            <w:r>
              <w:rPr>
                <w:spacing w:val="7"/>
                <w:sz w:val="24"/>
              </w:rPr>
              <w:t xml:space="preserve"> </w:t>
            </w:r>
            <w:r>
              <w:rPr>
                <w:sz w:val="24"/>
              </w:rPr>
              <w:t>и</w:t>
            </w:r>
          </w:p>
          <w:p w:rsidR="00ED5FF9" w:rsidRDefault="00ED5FF9" w:rsidP="00EA29CE">
            <w:pPr>
              <w:pStyle w:val="TableParagraph"/>
              <w:spacing w:line="264" w:lineRule="exact"/>
              <w:ind w:left="130"/>
              <w:rPr>
                <w:sz w:val="24"/>
              </w:rPr>
            </w:pPr>
            <w:r>
              <w:rPr>
                <w:sz w:val="24"/>
              </w:rPr>
              <w:t>пунктограмм</w:t>
            </w:r>
          </w:p>
        </w:tc>
        <w:tc>
          <w:tcPr>
            <w:tcW w:w="2587" w:type="dxa"/>
            <w:tcBorders>
              <w:top w:val="single" w:sz="4" w:space="0" w:color="000000"/>
              <w:left w:val="single" w:sz="4" w:space="0" w:color="000000"/>
              <w:bottom w:val="single" w:sz="4" w:space="0" w:color="000000"/>
              <w:right w:val="single" w:sz="4" w:space="0" w:color="000000"/>
            </w:tcBorders>
          </w:tcPr>
          <w:p w:rsidR="00ED5FF9" w:rsidRDefault="00ED5FF9" w:rsidP="00EA29CE">
            <w:pPr>
              <w:pStyle w:val="TableParagraph"/>
              <w:spacing w:line="273" w:lineRule="exact"/>
              <w:ind w:left="50"/>
              <w:jc w:val="center"/>
              <w:rPr>
                <w:b/>
                <w:sz w:val="24"/>
              </w:rPr>
            </w:pPr>
            <w:r>
              <w:rPr>
                <w:b/>
                <w:sz w:val="24"/>
              </w:rPr>
              <w:t>3</w:t>
            </w:r>
          </w:p>
        </w:tc>
        <w:tc>
          <w:tcPr>
            <w:tcW w:w="2268" w:type="dxa"/>
            <w:tcBorders>
              <w:top w:val="single" w:sz="4" w:space="0" w:color="000000"/>
              <w:left w:val="single" w:sz="4" w:space="0" w:color="000000"/>
              <w:bottom w:val="single" w:sz="4" w:space="0" w:color="000000"/>
            </w:tcBorders>
          </w:tcPr>
          <w:p w:rsidR="00ED5FF9" w:rsidRDefault="00ED5FF9" w:rsidP="00EA29CE">
            <w:pPr>
              <w:pStyle w:val="TableParagraph"/>
              <w:spacing w:line="273" w:lineRule="exact"/>
              <w:ind w:left="94"/>
              <w:jc w:val="center"/>
              <w:rPr>
                <w:b/>
                <w:sz w:val="24"/>
              </w:rPr>
            </w:pPr>
            <w:r>
              <w:rPr>
                <w:b/>
                <w:sz w:val="24"/>
              </w:rPr>
              <w:t>5</w:t>
            </w:r>
          </w:p>
        </w:tc>
      </w:tr>
      <w:tr w:rsidR="00ED5FF9" w:rsidTr="00EA29CE">
        <w:trPr>
          <w:trHeight w:val="552"/>
        </w:trPr>
        <w:tc>
          <w:tcPr>
            <w:tcW w:w="2282" w:type="dxa"/>
            <w:tcBorders>
              <w:top w:val="single" w:sz="4" w:space="0" w:color="000000"/>
              <w:bottom w:val="single" w:sz="4" w:space="0" w:color="000000"/>
              <w:right w:val="single" w:sz="4" w:space="0" w:color="000000"/>
            </w:tcBorders>
          </w:tcPr>
          <w:p w:rsidR="00ED5FF9" w:rsidRDefault="00ED5FF9" w:rsidP="00EA29CE">
            <w:pPr>
              <w:pStyle w:val="TableParagraph"/>
              <w:spacing w:line="268" w:lineRule="exact"/>
              <w:ind w:left="94"/>
              <w:rPr>
                <w:sz w:val="24"/>
              </w:rPr>
            </w:pPr>
            <w:r>
              <w:rPr>
                <w:sz w:val="24"/>
              </w:rPr>
              <w:t>Экзамен</w:t>
            </w:r>
          </w:p>
        </w:tc>
        <w:tc>
          <w:tcPr>
            <w:tcW w:w="1052" w:type="dxa"/>
            <w:tcBorders>
              <w:top w:val="single" w:sz="4" w:space="0" w:color="000000"/>
              <w:left w:val="single" w:sz="4" w:space="0" w:color="000000"/>
              <w:bottom w:val="single" w:sz="4" w:space="0" w:color="000000"/>
              <w:right w:val="nil"/>
            </w:tcBorders>
          </w:tcPr>
          <w:p w:rsidR="00ED5FF9" w:rsidRDefault="00ED5FF9" w:rsidP="00EA29CE">
            <w:pPr>
              <w:pStyle w:val="TableParagraph"/>
              <w:spacing w:line="268" w:lineRule="exact"/>
              <w:ind w:left="130"/>
              <w:rPr>
                <w:sz w:val="24"/>
              </w:rPr>
            </w:pPr>
            <w:r>
              <w:rPr>
                <w:sz w:val="24"/>
              </w:rPr>
              <w:t>Ответы</w:t>
            </w:r>
          </w:p>
          <w:p w:rsidR="00ED5FF9" w:rsidRDefault="00ED5FF9" w:rsidP="00EA29CE">
            <w:pPr>
              <w:pStyle w:val="TableParagraph"/>
              <w:spacing w:line="264" w:lineRule="exact"/>
              <w:ind w:left="130" w:right="-15"/>
              <w:rPr>
                <w:sz w:val="24"/>
              </w:rPr>
            </w:pPr>
            <w:r>
              <w:rPr>
                <w:sz w:val="24"/>
              </w:rPr>
              <w:t>экзамену</w:t>
            </w:r>
          </w:p>
        </w:tc>
        <w:tc>
          <w:tcPr>
            <w:tcW w:w="351" w:type="dxa"/>
            <w:tcBorders>
              <w:top w:val="single" w:sz="4" w:space="0" w:color="000000"/>
              <w:left w:val="nil"/>
              <w:bottom w:val="single" w:sz="4" w:space="0" w:color="000000"/>
              <w:right w:val="nil"/>
            </w:tcBorders>
          </w:tcPr>
          <w:p w:rsidR="00ED5FF9" w:rsidRDefault="00ED5FF9" w:rsidP="00EA29CE">
            <w:pPr>
              <w:pStyle w:val="TableParagraph"/>
              <w:spacing w:line="268" w:lineRule="exact"/>
              <w:ind w:left="45"/>
              <w:rPr>
                <w:sz w:val="24"/>
              </w:rPr>
            </w:pPr>
            <w:r>
              <w:rPr>
                <w:sz w:val="24"/>
              </w:rPr>
              <w:t>на</w:t>
            </w:r>
          </w:p>
        </w:tc>
        <w:tc>
          <w:tcPr>
            <w:tcW w:w="1069" w:type="dxa"/>
            <w:tcBorders>
              <w:top w:val="single" w:sz="4" w:space="0" w:color="000000"/>
              <w:left w:val="nil"/>
              <w:bottom w:val="single" w:sz="4" w:space="0" w:color="000000"/>
              <w:right w:val="nil"/>
            </w:tcBorders>
          </w:tcPr>
          <w:p w:rsidR="00ED5FF9" w:rsidRDefault="00ED5FF9" w:rsidP="00EA29CE">
            <w:pPr>
              <w:pStyle w:val="TableParagraph"/>
              <w:spacing w:line="268" w:lineRule="exact"/>
              <w:ind w:left="128"/>
              <w:rPr>
                <w:sz w:val="24"/>
              </w:rPr>
            </w:pPr>
            <w:r>
              <w:rPr>
                <w:sz w:val="24"/>
              </w:rPr>
              <w:t>вопросы</w:t>
            </w:r>
          </w:p>
        </w:tc>
        <w:tc>
          <w:tcPr>
            <w:tcW w:w="331" w:type="dxa"/>
            <w:tcBorders>
              <w:top w:val="single" w:sz="4" w:space="0" w:color="000000"/>
              <w:left w:val="nil"/>
              <w:bottom w:val="single" w:sz="4" w:space="0" w:color="000000"/>
              <w:right w:val="single" w:sz="4" w:space="0" w:color="000000"/>
            </w:tcBorders>
          </w:tcPr>
          <w:p w:rsidR="00ED5FF9" w:rsidRDefault="00ED5FF9" w:rsidP="00EA29CE">
            <w:pPr>
              <w:pStyle w:val="TableParagraph"/>
              <w:spacing w:line="268" w:lineRule="exact"/>
              <w:ind w:left="128"/>
              <w:rPr>
                <w:sz w:val="24"/>
              </w:rPr>
            </w:pPr>
            <w:r>
              <w:rPr>
                <w:sz w:val="24"/>
              </w:rPr>
              <w:t>к</w:t>
            </w:r>
          </w:p>
        </w:tc>
        <w:tc>
          <w:tcPr>
            <w:tcW w:w="2587" w:type="dxa"/>
            <w:tcBorders>
              <w:top w:val="single" w:sz="4" w:space="0" w:color="000000"/>
              <w:left w:val="single" w:sz="4" w:space="0" w:color="000000"/>
              <w:bottom w:val="single" w:sz="4" w:space="0" w:color="000000"/>
              <w:right w:val="single" w:sz="4" w:space="0" w:color="000000"/>
            </w:tcBorders>
          </w:tcPr>
          <w:p w:rsidR="00ED5FF9" w:rsidRDefault="00ED5FF9" w:rsidP="00EA29CE">
            <w:pPr>
              <w:pStyle w:val="TableParagraph"/>
              <w:spacing w:line="273" w:lineRule="exact"/>
              <w:ind w:left="50"/>
              <w:jc w:val="center"/>
              <w:rPr>
                <w:b/>
                <w:sz w:val="24"/>
              </w:rPr>
            </w:pPr>
            <w:r>
              <w:rPr>
                <w:b/>
                <w:sz w:val="24"/>
              </w:rPr>
              <w:t>3</w:t>
            </w:r>
          </w:p>
        </w:tc>
        <w:tc>
          <w:tcPr>
            <w:tcW w:w="2268" w:type="dxa"/>
            <w:tcBorders>
              <w:top w:val="single" w:sz="4" w:space="0" w:color="000000"/>
              <w:left w:val="single" w:sz="4" w:space="0" w:color="000000"/>
              <w:bottom w:val="single" w:sz="4" w:space="0" w:color="000000"/>
            </w:tcBorders>
          </w:tcPr>
          <w:p w:rsidR="00ED5FF9" w:rsidRDefault="00ED5FF9" w:rsidP="00EA29CE">
            <w:pPr>
              <w:pStyle w:val="TableParagraph"/>
              <w:spacing w:line="273" w:lineRule="exact"/>
              <w:ind w:left="94"/>
              <w:jc w:val="center"/>
              <w:rPr>
                <w:b/>
                <w:sz w:val="24"/>
              </w:rPr>
            </w:pPr>
            <w:r>
              <w:rPr>
                <w:b/>
                <w:sz w:val="24"/>
              </w:rPr>
              <w:t>5</w:t>
            </w:r>
          </w:p>
        </w:tc>
      </w:tr>
      <w:tr w:rsidR="00ED5FF9" w:rsidTr="00EA29CE">
        <w:trPr>
          <w:trHeight w:val="277"/>
        </w:trPr>
        <w:tc>
          <w:tcPr>
            <w:tcW w:w="5085" w:type="dxa"/>
            <w:gridSpan w:val="5"/>
            <w:tcBorders>
              <w:top w:val="single" w:sz="4" w:space="0" w:color="000000"/>
              <w:right w:val="single" w:sz="4" w:space="0" w:color="000000"/>
            </w:tcBorders>
          </w:tcPr>
          <w:p w:rsidR="00ED5FF9" w:rsidRDefault="00ED5FF9" w:rsidP="00EA29CE">
            <w:pPr>
              <w:pStyle w:val="TableParagraph"/>
              <w:spacing w:line="258" w:lineRule="exact"/>
              <w:ind w:right="74"/>
              <w:jc w:val="right"/>
              <w:rPr>
                <w:sz w:val="24"/>
              </w:rPr>
            </w:pPr>
            <w:r>
              <w:rPr>
                <w:sz w:val="24"/>
              </w:rPr>
              <w:t>Итого:</w:t>
            </w:r>
          </w:p>
        </w:tc>
        <w:tc>
          <w:tcPr>
            <w:tcW w:w="2587" w:type="dxa"/>
            <w:tcBorders>
              <w:top w:val="single" w:sz="4" w:space="0" w:color="000000"/>
              <w:left w:val="single" w:sz="4" w:space="0" w:color="000000"/>
              <w:right w:val="single" w:sz="4" w:space="0" w:color="000000"/>
            </w:tcBorders>
          </w:tcPr>
          <w:p w:rsidR="00ED5FF9" w:rsidRDefault="00ED5FF9" w:rsidP="00EA29CE">
            <w:pPr>
              <w:pStyle w:val="TableParagraph"/>
              <w:spacing w:line="258" w:lineRule="exact"/>
              <w:ind w:left="50"/>
              <w:jc w:val="center"/>
              <w:rPr>
                <w:b/>
                <w:sz w:val="24"/>
              </w:rPr>
            </w:pPr>
            <w:r>
              <w:rPr>
                <w:b/>
                <w:sz w:val="24"/>
              </w:rPr>
              <w:t>6</w:t>
            </w:r>
          </w:p>
        </w:tc>
        <w:tc>
          <w:tcPr>
            <w:tcW w:w="2268" w:type="dxa"/>
            <w:tcBorders>
              <w:top w:val="single" w:sz="4" w:space="0" w:color="000000"/>
              <w:left w:val="single" w:sz="4" w:space="0" w:color="000000"/>
            </w:tcBorders>
          </w:tcPr>
          <w:p w:rsidR="00ED5FF9" w:rsidRDefault="00ED5FF9" w:rsidP="00EA29CE">
            <w:pPr>
              <w:pStyle w:val="TableParagraph"/>
              <w:spacing w:line="258" w:lineRule="exact"/>
              <w:ind w:left="919" w:right="825"/>
              <w:jc w:val="center"/>
              <w:rPr>
                <w:b/>
                <w:sz w:val="24"/>
              </w:rPr>
            </w:pPr>
            <w:r>
              <w:rPr>
                <w:b/>
                <w:sz w:val="24"/>
              </w:rPr>
              <w:t>10</w:t>
            </w:r>
          </w:p>
        </w:tc>
      </w:tr>
    </w:tbl>
    <w:p w:rsidR="00464B24" w:rsidRDefault="00464B24">
      <w:pPr>
        <w:pStyle w:val="a4"/>
        <w:spacing w:before="5"/>
        <w:ind w:left="155" w:hanging="155"/>
        <w:rPr>
          <w:b/>
          <w:bCs/>
          <w:sz w:val="26"/>
          <w:szCs w:val="26"/>
        </w:rPr>
      </w:pPr>
    </w:p>
    <w:tbl>
      <w:tblPr>
        <w:tblStyle w:val="TableNormal"/>
        <w:tblW w:w="0" w:type="auto"/>
        <w:tblInd w:w="155" w:type="dxa"/>
        <w:tblBorders>
          <w:top w:val="thickThinMediumGap" w:sz="12" w:space="0" w:color="000000"/>
          <w:left w:val="thickThinMediumGap" w:sz="12" w:space="0" w:color="000000"/>
          <w:bottom w:val="thickThinMediumGap" w:sz="12" w:space="0" w:color="000000"/>
          <w:right w:val="thickThinMediumGap" w:sz="12" w:space="0" w:color="000000"/>
          <w:insideH w:val="thickThinMediumGap" w:sz="12" w:space="0" w:color="000000"/>
          <w:insideV w:val="thickThinMediumGap" w:sz="12" w:space="0" w:color="000000"/>
        </w:tblBorders>
        <w:tblLayout w:type="fixed"/>
        <w:tblLook w:val="01E0" w:firstRow="1" w:lastRow="1" w:firstColumn="1" w:lastColumn="1" w:noHBand="0" w:noVBand="0"/>
      </w:tblPr>
      <w:tblGrid>
        <w:gridCol w:w="5585"/>
        <w:gridCol w:w="2339"/>
        <w:gridCol w:w="2083"/>
      </w:tblGrid>
      <w:tr w:rsidR="00ED5FF9" w:rsidTr="00EA29CE">
        <w:trPr>
          <w:trHeight w:val="275"/>
        </w:trPr>
        <w:tc>
          <w:tcPr>
            <w:tcW w:w="10007" w:type="dxa"/>
            <w:gridSpan w:val="3"/>
            <w:tcBorders>
              <w:bottom w:val="single" w:sz="4" w:space="0" w:color="000000"/>
            </w:tcBorders>
          </w:tcPr>
          <w:p w:rsidR="00ED5FF9" w:rsidRDefault="00ED5FF9" w:rsidP="00EA29CE">
            <w:pPr>
              <w:pStyle w:val="TableParagraph"/>
              <w:spacing w:line="255" w:lineRule="exact"/>
              <w:ind w:left="3277"/>
              <w:rPr>
                <w:sz w:val="24"/>
              </w:rPr>
            </w:pPr>
            <w:r>
              <w:rPr>
                <w:sz w:val="24"/>
              </w:rPr>
              <w:t>ДОПОЛНИТЕЛЬНЫЙ МОДУЛЬ</w:t>
            </w:r>
          </w:p>
        </w:tc>
      </w:tr>
      <w:tr w:rsidR="00ED5FF9" w:rsidTr="00EA29CE">
        <w:trPr>
          <w:trHeight w:val="275"/>
        </w:trPr>
        <w:tc>
          <w:tcPr>
            <w:tcW w:w="5585" w:type="dxa"/>
            <w:vMerge w:val="restart"/>
            <w:tcBorders>
              <w:top w:val="single" w:sz="4" w:space="0" w:color="000000"/>
              <w:bottom w:val="single" w:sz="4" w:space="0" w:color="000000"/>
              <w:right w:val="single" w:sz="4" w:space="0" w:color="000000"/>
            </w:tcBorders>
          </w:tcPr>
          <w:p w:rsidR="00ED5FF9" w:rsidRDefault="00ED5FF9" w:rsidP="00EA29CE">
            <w:pPr>
              <w:pStyle w:val="TableParagraph"/>
              <w:spacing w:line="268" w:lineRule="exact"/>
              <w:ind w:left="2014" w:right="1997"/>
              <w:jc w:val="center"/>
              <w:rPr>
                <w:sz w:val="24"/>
              </w:rPr>
            </w:pPr>
            <w:r>
              <w:rPr>
                <w:sz w:val="24"/>
              </w:rPr>
              <w:t>Форма работы</w:t>
            </w:r>
          </w:p>
        </w:tc>
        <w:tc>
          <w:tcPr>
            <w:tcW w:w="4422" w:type="dxa"/>
            <w:gridSpan w:val="2"/>
            <w:tcBorders>
              <w:top w:val="single" w:sz="4" w:space="0" w:color="000000"/>
              <w:left w:val="single" w:sz="4" w:space="0" w:color="000000"/>
              <w:bottom w:val="single" w:sz="4" w:space="0" w:color="000000"/>
            </w:tcBorders>
          </w:tcPr>
          <w:p w:rsidR="00ED5FF9" w:rsidRDefault="00ED5FF9" w:rsidP="00EA29CE">
            <w:pPr>
              <w:pStyle w:val="TableParagraph"/>
              <w:spacing w:line="256" w:lineRule="exact"/>
              <w:ind w:left="1253"/>
              <w:rPr>
                <w:sz w:val="24"/>
              </w:rPr>
            </w:pPr>
            <w:r>
              <w:rPr>
                <w:sz w:val="24"/>
              </w:rPr>
              <w:t>Количество баллов</w:t>
            </w:r>
          </w:p>
        </w:tc>
      </w:tr>
      <w:tr w:rsidR="00ED5FF9" w:rsidTr="00EA29CE">
        <w:trPr>
          <w:trHeight w:val="275"/>
        </w:trPr>
        <w:tc>
          <w:tcPr>
            <w:tcW w:w="5585" w:type="dxa"/>
            <w:vMerge/>
            <w:tcBorders>
              <w:top w:val="nil"/>
              <w:bottom w:val="single" w:sz="4" w:space="0" w:color="000000"/>
              <w:right w:val="single" w:sz="4" w:space="0" w:color="000000"/>
            </w:tcBorders>
          </w:tcPr>
          <w:p w:rsidR="00ED5FF9" w:rsidRDefault="00ED5FF9" w:rsidP="00EA29CE">
            <w:pPr>
              <w:rPr>
                <w:sz w:val="2"/>
                <w:szCs w:val="2"/>
              </w:rPr>
            </w:pPr>
          </w:p>
        </w:tc>
        <w:tc>
          <w:tcPr>
            <w:tcW w:w="2339" w:type="dxa"/>
            <w:tcBorders>
              <w:top w:val="single" w:sz="4" w:space="0" w:color="000000"/>
              <w:left w:val="single" w:sz="4" w:space="0" w:color="000000"/>
              <w:bottom w:val="single" w:sz="4" w:space="0" w:color="000000"/>
              <w:right w:val="single" w:sz="4" w:space="0" w:color="000000"/>
            </w:tcBorders>
          </w:tcPr>
          <w:p w:rsidR="00ED5FF9" w:rsidRDefault="00ED5FF9" w:rsidP="00EA29CE">
            <w:pPr>
              <w:pStyle w:val="TableParagraph"/>
              <w:spacing w:line="256" w:lineRule="exact"/>
              <w:ind w:left="987" w:right="928"/>
              <w:jc w:val="center"/>
              <w:rPr>
                <w:sz w:val="24"/>
              </w:rPr>
            </w:pPr>
            <w:r>
              <w:rPr>
                <w:sz w:val="24"/>
              </w:rPr>
              <w:t>min</w:t>
            </w:r>
          </w:p>
        </w:tc>
        <w:tc>
          <w:tcPr>
            <w:tcW w:w="2083" w:type="dxa"/>
            <w:tcBorders>
              <w:top w:val="single" w:sz="4" w:space="0" w:color="000000"/>
              <w:left w:val="single" w:sz="4" w:space="0" w:color="000000"/>
              <w:bottom w:val="single" w:sz="4" w:space="0" w:color="000000"/>
            </w:tcBorders>
          </w:tcPr>
          <w:p w:rsidR="00ED5FF9" w:rsidRDefault="00ED5FF9" w:rsidP="00EA29CE">
            <w:pPr>
              <w:pStyle w:val="TableParagraph"/>
              <w:spacing w:line="256" w:lineRule="exact"/>
              <w:ind w:left="838" w:right="740"/>
              <w:jc w:val="center"/>
              <w:rPr>
                <w:sz w:val="24"/>
              </w:rPr>
            </w:pPr>
            <w:r>
              <w:rPr>
                <w:sz w:val="24"/>
              </w:rPr>
              <w:t>max</w:t>
            </w:r>
          </w:p>
        </w:tc>
      </w:tr>
      <w:tr w:rsidR="00ED5FF9" w:rsidTr="00EA29CE">
        <w:trPr>
          <w:trHeight w:val="554"/>
        </w:trPr>
        <w:tc>
          <w:tcPr>
            <w:tcW w:w="5585" w:type="dxa"/>
            <w:tcBorders>
              <w:top w:val="single" w:sz="4" w:space="0" w:color="000000"/>
              <w:bottom w:val="single" w:sz="4" w:space="0" w:color="000000"/>
              <w:right w:val="single" w:sz="4" w:space="0" w:color="000000"/>
            </w:tcBorders>
          </w:tcPr>
          <w:p w:rsidR="00ED5FF9" w:rsidRDefault="00ED5FF9" w:rsidP="00EA29CE">
            <w:pPr>
              <w:pStyle w:val="TableParagraph"/>
              <w:spacing w:line="270" w:lineRule="exact"/>
              <w:ind w:left="94"/>
              <w:rPr>
                <w:sz w:val="24"/>
              </w:rPr>
            </w:pPr>
            <w:r>
              <w:rPr>
                <w:sz w:val="24"/>
              </w:rPr>
              <w:t>1. Беседа по на выделение опознавательных</w:t>
            </w:r>
          </w:p>
          <w:p w:rsidR="00ED5FF9" w:rsidRDefault="00ED5FF9" w:rsidP="00EA29CE">
            <w:pPr>
              <w:pStyle w:val="TableParagraph"/>
              <w:spacing w:line="264" w:lineRule="exact"/>
              <w:ind w:left="322"/>
              <w:rPr>
                <w:sz w:val="24"/>
              </w:rPr>
            </w:pPr>
            <w:r>
              <w:rPr>
                <w:sz w:val="24"/>
              </w:rPr>
              <w:t>признаков</w:t>
            </w:r>
            <w:r>
              <w:rPr>
                <w:spacing w:val="59"/>
                <w:sz w:val="24"/>
              </w:rPr>
              <w:t xml:space="preserve"> </w:t>
            </w:r>
            <w:r>
              <w:rPr>
                <w:sz w:val="24"/>
              </w:rPr>
              <w:t>орфограмм</w:t>
            </w:r>
          </w:p>
        </w:tc>
        <w:tc>
          <w:tcPr>
            <w:tcW w:w="2339" w:type="dxa"/>
            <w:tcBorders>
              <w:top w:val="single" w:sz="4" w:space="0" w:color="000000"/>
              <w:left w:val="single" w:sz="4" w:space="0" w:color="000000"/>
              <w:bottom w:val="single" w:sz="4" w:space="0" w:color="000000"/>
              <w:right w:val="single" w:sz="4" w:space="0" w:color="000000"/>
            </w:tcBorders>
          </w:tcPr>
          <w:p w:rsidR="00ED5FF9" w:rsidRDefault="00ED5FF9" w:rsidP="00EA29CE">
            <w:pPr>
              <w:pStyle w:val="TableParagraph"/>
              <w:spacing w:before="135"/>
              <w:ind w:left="58"/>
              <w:jc w:val="center"/>
              <w:rPr>
                <w:b/>
                <w:sz w:val="24"/>
              </w:rPr>
            </w:pPr>
            <w:r>
              <w:rPr>
                <w:b/>
                <w:sz w:val="24"/>
              </w:rPr>
              <w:t>0</w:t>
            </w:r>
          </w:p>
        </w:tc>
        <w:tc>
          <w:tcPr>
            <w:tcW w:w="2083" w:type="dxa"/>
            <w:tcBorders>
              <w:top w:val="single" w:sz="4" w:space="0" w:color="000000"/>
              <w:left w:val="single" w:sz="4" w:space="0" w:color="000000"/>
              <w:bottom w:val="single" w:sz="4" w:space="0" w:color="000000"/>
            </w:tcBorders>
          </w:tcPr>
          <w:p w:rsidR="00ED5FF9" w:rsidRDefault="00ED5FF9" w:rsidP="00EA29CE">
            <w:pPr>
              <w:pStyle w:val="TableParagraph"/>
              <w:spacing w:before="135"/>
              <w:ind w:left="98"/>
              <w:jc w:val="center"/>
              <w:rPr>
                <w:b/>
                <w:sz w:val="24"/>
              </w:rPr>
            </w:pPr>
            <w:r>
              <w:rPr>
                <w:b/>
                <w:sz w:val="24"/>
              </w:rPr>
              <w:t>7</w:t>
            </w:r>
          </w:p>
        </w:tc>
      </w:tr>
      <w:tr w:rsidR="00ED5FF9" w:rsidTr="00EA29CE">
        <w:trPr>
          <w:trHeight w:val="551"/>
        </w:trPr>
        <w:tc>
          <w:tcPr>
            <w:tcW w:w="5585" w:type="dxa"/>
            <w:tcBorders>
              <w:top w:val="single" w:sz="4" w:space="0" w:color="000000"/>
              <w:bottom w:val="single" w:sz="4" w:space="0" w:color="000000"/>
              <w:right w:val="single" w:sz="4" w:space="0" w:color="000000"/>
            </w:tcBorders>
          </w:tcPr>
          <w:p w:rsidR="00ED5FF9" w:rsidRDefault="00ED5FF9" w:rsidP="00EA29CE">
            <w:pPr>
              <w:pStyle w:val="TableParagraph"/>
              <w:spacing w:line="268" w:lineRule="exact"/>
              <w:ind w:left="94"/>
              <w:rPr>
                <w:sz w:val="24"/>
              </w:rPr>
            </w:pPr>
            <w:r>
              <w:rPr>
                <w:sz w:val="24"/>
              </w:rPr>
              <w:t>2. Беседа по на выделение опознавательных</w:t>
            </w:r>
          </w:p>
          <w:p w:rsidR="00ED5FF9" w:rsidRDefault="00ED5FF9" w:rsidP="00EA29CE">
            <w:pPr>
              <w:pStyle w:val="TableParagraph"/>
              <w:spacing w:line="264" w:lineRule="exact"/>
              <w:ind w:left="322"/>
              <w:rPr>
                <w:sz w:val="24"/>
              </w:rPr>
            </w:pPr>
            <w:r>
              <w:rPr>
                <w:sz w:val="24"/>
              </w:rPr>
              <w:t>признаков</w:t>
            </w:r>
            <w:r>
              <w:rPr>
                <w:spacing w:val="59"/>
                <w:sz w:val="24"/>
              </w:rPr>
              <w:t xml:space="preserve"> </w:t>
            </w:r>
            <w:r>
              <w:rPr>
                <w:sz w:val="24"/>
              </w:rPr>
              <w:t>пунктограмм</w:t>
            </w:r>
          </w:p>
        </w:tc>
        <w:tc>
          <w:tcPr>
            <w:tcW w:w="2339" w:type="dxa"/>
            <w:tcBorders>
              <w:top w:val="single" w:sz="4" w:space="0" w:color="000000"/>
              <w:left w:val="single" w:sz="4" w:space="0" w:color="000000"/>
              <w:bottom w:val="single" w:sz="4" w:space="0" w:color="000000"/>
              <w:right w:val="single" w:sz="4" w:space="0" w:color="000000"/>
            </w:tcBorders>
          </w:tcPr>
          <w:p w:rsidR="00ED5FF9" w:rsidRDefault="00ED5FF9" w:rsidP="00EA29CE">
            <w:pPr>
              <w:pStyle w:val="TableParagraph"/>
              <w:spacing w:before="133"/>
              <w:ind w:left="58"/>
              <w:jc w:val="center"/>
              <w:rPr>
                <w:b/>
                <w:sz w:val="24"/>
              </w:rPr>
            </w:pPr>
            <w:r>
              <w:rPr>
                <w:b/>
                <w:sz w:val="24"/>
              </w:rPr>
              <w:t>0</w:t>
            </w:r>
          </w:p>
        </w:tc>
        <w:tc>
          <w:tcPr>
            <w:tcW w:w="2083" w:type="dxa"/>
            <w:tcBorders>
              <w:top w:val="single" w:sz="4" w:space="0" w:color="000000"/>
              <w:left w:val="single" w:sz="4" w:space="0" w:color="000000"/>
              <w:bottom w:val="single" w:sz="4" w:space="0" w:color="000000"/>
            </w:tcBorders>
          </w:tcPr>
          <w:p w:rsidR="00ED5FF9" w:rsidRDefault="00ED5FF9" w:rsidP="00EA29CE">
            <w:pPr>
              <w:pStyle w:val="TableParagraph"/>
              <w:spacing w:before="133"/>
              <w:ind w:left="98"/>
              <w:jc w:val="center"/>
              <w:rPr>
                <w:b/>
                <w:sz w:val="24"/>
              </w:rPr>
            </w:pPr>
            <w:r>
              <w:rPr>
                <w:b/>
                <w:sz w:val="24"/>
              </w:rPr>
              <w:t>5</w:t>
            </w:r>
          </w:p>
        </w:tc>
      </w:tr>
      <w:tr w:rsidR="00ED5FF9" w:rsidTr="00EA29CE">
        <w:trPr>
          <w:trHeight w:val="552"/>
        </w:trPr>
        <w:tc>
          <w:tcPr>
            <w:tcW w:w="5585" w:type="dxa"/>
            <w:tcBorders>
              <w:top w:val="single" w:sz="4" w:space="0" w:color="000000"/>
              <w:bottom w:val="single" w:sz="4" w:space="0" w:color="000000"/>
              <w:right w:val="single" w:sz="4" w:space="0" w:color="000000"/>
            </w:tcBorders>
          </w:tcPr>
          <w:p w:rsidR="00ED5FF9" w:rsidRDefault="00ED5FF9" w:rsidP="00EA29CE">
            <w:pPr>
              <w:pStyle w:val="TableParagraph"/>
              <w:spacing w:line="268" w:lineRule="exact"/>
              <w:ind w:left="94"/>
              <w:rPr>
                <w:sz w:val="24"/>
              </w:rPr>
            </w:pPr>
            <w:r>
              <w:rPr>
                <w:sz w:val="24"/>
              </w:rPr>
              <w:t>3. Выполнение задания творческого характера (по</w:t>
            </w:r>
          </w:p>
          <w:p w:rsidR="00ED5FF9" w:rsidRDefault="00ED5FF9" w:rsidP="00EA29CE">
            <w:pPr>
              <w:pStyle w:val="TableParagraph"/>
              <w:spacing w:line="264" w:lineRule="exact"/>
              <w:ind w:left="322"/>
              <w:rPr>
                <w:sz w:val="24"/>
              </w:rPr>
            </w:pPr>
            <w:r>
              <w:rPr>
                <w:sz w:val="24"/>
              </w:rPr>
              <w:t>согласованию с преподавателем).</w:t>
            </w:r>
          </w:p>
        </w:tc>
        <w:tc>
          <w:tcPr>
            <w:tcW w:w="2339" w:type="dxa"/>
            <w:tcBorders>
              <w:top w:val="single" w:sz="4" w:space="0" w:color="000000"/>
              <w:left w:val="single" w:sz="4" w:space="0" w:color="000000"/>
              <w:bottom w:val="single" w:sz="4" w:space="0" w:color="000000"/>
              <w:right w:val="single" w:sz="4" w:space="0" w:color="000000"/>
            </w:tcBorders>
          </w:tcPr>
          <w:p w:rsidR="00ED5FF9" w:rsidRDefault="00ED5FF9" w:rsidP="00EA29CE">
            <w:pPr>
              <w:pStyle w:val="TableParagraph"/>
              <w:spacing w:before="133"/>
              <w:ind w:left="58"/>
              <w:jc w:val="center"/>
              <w:rPr>
                <w:b/>
                <w:sz w:val="24"/>
              </w:rPr>
            </w:pPr>
            <w:r>
              <w:rPr>
                <w:b/>
                <w:sz w:val="24"/>
              </w:rPr>
              <w:t>0</w:t>
            </w:r>
          </w:p>
        </w:tc>
        <w:tc>
          <w:tcPr>
            <w:tcW w:w="2083" w:type="dxa"/>
            <w:tcBorders>
              <w:top w:val="single" w:sz="4" w:space="0" w:color="000000"/>
              <w:left w:val="single" w:sz="4" w:space="0" w:color="000000"/>
              <w:bottom w:val="single" w:sz="4" w:space="0" w:color="000000"/>
            </w:tcBorders>
          </w:tcPr>
          <w:p w:rsidR="00ED5FF9" w:rsidRDefault="00ED5FF9" w:rsidP="00EA29CE">
            <w:pPr>
              <w:pStyle w:val="TableParagraph"/>
              <w:spacing w:before="133"/>
              <w:ind w:left="838" w:right="740"/>
              <w:jc w:val="center"/>
              <w:rPr>
                <w:b/>
                <w:sz w:val="24"/>
              </w:rPr>
            </w:pPr>
            <w:r>
              <w:rPr>
                <w:b/>
                <w:sz w:val="24"/>
              </w:rPr>
              <w:t>10</w:t>
            </w:r>
          </w:p>
        </w:tc>
      </w:tr>
      <w:tr w:rsidR="00ED5FF9" w:rsidTr="00EA29CE">
        <w:trPr>
          <w:trHeight w:val="414"/>
        </w:trPr>
        <w:tc>
          <w:tcPr>
            <w:tcW w:w="5585" w:type="dxa"/>
            <w:tcBorders>
              <w:top w:val="single" w:sz="4" w:space="0" w:color="000000"/>
              <w:bottom w:val="single" w:sz="4" w:space="0" w:color="000000"/>
              <w:right w:val="single" w:sz="4" w:space="0" w:color="000000"/>
            </w:tcBorders>
          </w:tcPr>
          <w:p w:rsidR="00ED5FF9" w:rsidRDefault="00ED5FF9" w:rsidP="00EA29CE">
            <w:pPr>
              <w:pStyle w:val="TableParagraph"/>
              <w:spacing w:line="268" w:lineRule="exact"/>
              <w:ind w:left="94"/>
              <w:rPr>
                <w:sz w:val="24"/>
              </w:rPr>
            </w:pPr>
            <w:r>
              <w:rPr>
                <w:sz w:val="24"/>
              </w:rPr>
              <w:t>Итого</w:t>
            </w:r>
          </w:p>
        </w:tc>
        <w:tc>
          <w:tcPr>
            <w:tcW w:w="2339" w:type="dxa"/>
            <w:tcBorders>
              <w:top w:val="single" w:sz="4" w:space="0" w:color="000000"/>
              <w:left w:val="single" w:sz="4" w:space="0" w:color="000000"/>
              <w:bottom w:val="single" w:sz="4" w:space="0" w:color="000000"/>
              <w:right w:val="single" w:sz="4" w:space="0" w:color="000000"/>
            </w:tcBorders>
          </w:tcPr>
          <w:p w:rsidR="00ED5FF9" w:rsidRDefault="00ED5FF9" w:rsidP="00EA29CE">
            <w:pPr>
              <w:pStyle w:val="TableParagraph"/>
              <w:spacing w:line="395" w:lineRule="exact"/>
              <w:ind w:left="56"/>
              <w:jc w:val="center"/>
              <w:rPr>
                <w:b/>
                <w:sz w:val="36"/>
              </w:rPr>
            </w:pPr>
            <w:r>
              <w:rPr>
                <w:b/>
                <w:sz w:val="36"/>
              </w:rPr>
              <w:t>0</w:t>
            </w:r>
          </w:p>
        </w:tc>
        <w:tc>
          <w:tcPr>
            <w:tcW w:w="2083" w:type="dxa"/>
            <w:tcBorders>
              <w:top w:val="single" w:sz="4" w:space="0" w:color="000000"/>
              <w:left w:val="single" w:sz="4" w:space="0" w:color="000000"/>
              <w:bottom w:val="single" w:sz="4" w:space="0" w:color="000000"/>
            </w:tcBorders>
          </w:tcPr>
          <w:p w:rsidR="00ED5FF9" w:rsidRDefault="00ED5FF9" w:rsidP="00EA29CE">
            <w:pPr>
              <w:pStyle w:val="TableParagraph"/>
              <w:spacing w:line="395" w:lineRule="exact"/>
              <w:ind w:left="838" w:right="740"/>
              <w:jc w:val="center"/>
              <w:rPr>
                <w:b/>
                <w:sz w:val="36"/>
              </w:rPr>
            </w:pPr>
            <w:r>
              <w:rPr>
                <w:b/>
                <w:sz w:val="36"/>
              </w:rPr>
              <w:t>10</w:t>
            </w:r>
          </w:p>
        </w:tc>
      </w:tr>
      <w:tr w:rsidR="00ED5FF9" w:rsidTr="00EA29CE">
        <w:trPr>
          <w:trHeight w:val="827"/>
        </w:trPr>
        <w:tc>
          <w:tcPr>
            <w:tcW w:w="5585" w:type="dxa"/>
            <w:tcBorders>
              <w:top w:val="single" w:sz="4" w:space="0" w:color="000000"/>
              <w:right w:val="single" w:sz="4" w:space="0" w:color="000000"/>
            </w:tcBorders>
          </w:tcPr>
          <w:p w:rsidR="00ED5FF9" w:rsidRDefault="00ED5FF9" w:rsidP="00EA29CE">
            <w:pPr>
              <w:pStyle w:val="TableParagraph"/>
              <w:spacing w:line="268" w:lineRule="exact"/>
              <w:ind w:left="94"/>
              <w:rPr>
                <w:sz w:val="24"/>
              </w:rPr>
            </w:pPr>
            <w:r>
              <w:rPr>
                <w:sz w:val="24"/>
              </w:rPr>
              <w:t>Общее количество баллов по дисциплине</w:t>
            </w:r>
          </w:p>
          <w:p w:rsidR="00ED5FF9" w:rsidRDefault="00ED5FF9" w:rsidP="00EA29CE">
            <w:pPr>
              <w:pStyle w:val="TableParagraph"/>
              <w:spacing w:line="270" w:lineRule="atLeast"/>
              <w:ind w:left="1447" w:hanging="968"/>
              <w:rPr>
                <w:sz w:val="24"/>
              </w:rPr>
            </w:pPr>
            <w:r>
              <w:rPr>
                <w:sz w:val="24"/>
              </w:rPr>
              <w:t>(по итогам изучения всех модулей, без учета дополнительного модуля)</w:t>
            </w:r>
          </w:p>
        </w:tc>
        <w:tc>
          <w:tcPr>
            <w:tcW w:w="2339" w:type="dxa"/>
            <w:tcBorders>
              <w:top w:val="single" w:sz="4" w:space="0" w:color="000000"/>
              <w:left w:val="single" w:sz="4" w:space="0" w:color="000000"/>
              <w:right w:val="single" w:sz="4" w:space="0" w:color="000000"/>
            </w:tcBorders>
          </w:tcPr>
          <w:p w:rsidR="00ED5FF9" w:rsidRDefault="00ED5FF9" w:rsidP="00EA29CE">
            <w:pPr>
              <w:pStyle w:val="TableParagraph"/>
              <w:spacing w:line="268" w:lineRule="exact"/>
              <w:ind w:left="987" w:right="928"/>
              <w:jc w:val="center"/>
              <w:rPr>
                <w:sz w:val="24"/>
              </w:rPr>
            </w:pPr>
            <w:r>
              <w:rPr>
                <w:sz w:val="24"/>
              </w:rPr>
              <w:t>min</w:t>
            </w:r>
          </w:p>
          <w:p w:rsidR="00ED5FF9" w:rsidRDefault="00ED5FF9" w:rsidP="00EA29CE">
            <w:pPr>
              <w:pStyle w:val="TableParagraph"/>
              <w:spacing w:before="5"/>
              <w:ind w:left="986" w:right="928"/>
              <w:jc w:val="center"/>
              <w:rPr>
                <w:b/>
                <w:sz w:val="24"/>
              </w:rPr>
            </w:pPr>
            <w:r>
              <w:rPr>
                <w:b/>
                <w:sz w:val="24"/>
              </w:rPr>
              <w:t>60</w:t>
            </w:r>
          </w:p>
        </w:tc>
        <w:tc>
          <w:tcPr>
            <w:tcW w:w="2083" w:type="dxa"/>
            <w:tcBorders>
              <w:top w:val="single" w:sz="4" w:space="0" w:color="000000"/>
              <w:left w:val="single" w:sz="4" w:space="0" w:color="000000"/>
            </w:tcBorders>
          </w:tcPr>
          <w:p w:rsidR="00ED5FF9" w:rsidRDefault="00ED5FF9" w:rsidP="00EA29CE">
            <w:pPr>
              <w:pStyle w:val="TableParagraph"/>
              <w:spacing w:line="268" w:lineRule="exact"/>
              <w:ind w:left="838" w:right="740"/>
              <w:jc w:val="center"/>
              <w:rPr>
                <w:sz w:val="24"/>
              </w:rPr>
            </w:pPr>
            <w:r>
              <w:rPr>
                <w:sz w:val="24"/>
              </w:rPr>
              <w:t>max</w:t>
            </w:r>
          </w:p>
          <w:p w:rsidR="00ED5FF9" w:rsidRDefault="00ED5FF9" w:rsidP="00EA29CE">
            <w:pPr>
              <w:pStyle w:val="TableParagraph"/>
              <w:spacing w:before="5"/>
              <w:ind w:left="838" w:right="740"/>
              <w:jc w:val="center"/>
              <w:rPr>
                <w:b/>
                <w:sz w:val="24"/>
              </w:rPr>
            </w:pPr>
            <w:r>
              <w:rPr>
                <w:b/>
                <w:sz w:val="24"/>
              </w:rPr>
              <w:t>100</w:t>
            </w:r>
          </w:p>
        </w:tc>
      </w:tr>
    </w:tbl>
    <w:p w:rsidR="003008AF" w:rsidRDefault="003008AF">
      <w:pPr>
        <w:spacing w:before="89"/>
        <w:ind w:left="1598"/>
        <w:rPr>
          <w:b/>
          <w:bCs/>
          <w:sz w:val="28"/>
          <w:szCs w:val="28"/>
        </w:rPr>
      </w:pPr>
    </w:p>
    <w:p w:rsidR="00464B24" w:rsidRDefault="00BE36E0">
      <w:pPr>
        <w:spacing w:before="89"/>
        <w:ind w:left="1598"/>
        <w:rPr>
          <w:b/>
          <w:bCs/>
          <w:sz w:val="28"/>
          <w:szCs w:val="28"/>
        </w:rPr>
      </w:pPr>
      <w:r>
        <w:rPr>
          <w:b/>
          <w:bCs/>
          <w:sz w:val="28"/>
          <w:szCs w:val="28"/>
        </w:rPr>
        <w:t>Соответствие рейтинговых баллов академической отметке</w:t>
      </w:r>
    </w:p>
    <w:p w:rsidR="00464B24" w:rsidRDefault="00464B24">
      <w:pPr>
        <w:pStyle w:val="a4"/>
        <w:spacing w:before="2"/>
        <w:ind w:left="0"/>
        <w:rPr>
          <w:b/>
          <w:bCs/>
        </w:rPr>
      </w:pPr>
    </w:p>
    <w:tbl>
      <w:tblPr>
        <w:tblStyle w:val="TableNormal"/>
        <w:tblW w:w="0" w:type="auto"/>
        <w:tblInd w:w="2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964"/>
        <w:gridCol w:w="4645"/>
      </w:tblGrid>
      <w:tr w:rsidR="00ED5FF9" w:rsidTr="00EA29CE">
        <w:trPr>
          <w:trHeight w:val="323"/>
        </w:trPr>
        <w:tc>
          <w:tcPr>
            <w:tcW w:w="4964" w:type="dxa"/>
          </w:tcPr>
          <w:p w:rsidR="00ED5FF9" w:rsidRDefault="00ED5FF9" w:rsidP="00EA29CE">
            <w:pPr>
              <w:pStyle w:val="TableParagraph"/>
              <w:spacing w:line="304" w:lineRule="exact"/>
              <w:ind w:left="212" w:right="200"/>
              <w:jc w:val="center"/>
              <w:rPr>
                <w:sz w:val="28"/>
              </w:rPr>
            </w:pPr>
            <w:r>
              <w:rPr>
                <w:sz w:val="28"/>
              </w:rPr>
              <w:t>Общее количество набранных баллов</w:t>
            </w:r>
          </w:p>
        </w:tc>
        <w:tc>
          <w:tcPr>
            <w:tcW w:w="4645" w:type="dxa"/>
          </w:tcPr>
          <w:p w:rsidR="00ED5FF9" w:rsidRDefault="00ED5FF9" w:rsidP="00EA29CE">
            <w:pPr>
              <w:pStyle w:val="TableParagraph"/>
              <w:spacing w:line="304" w:lineRule="exact"/>
              <w:ind w:left="874" w:right="863"/>
              <w:jc w:val="center"/>
              <w:rPr>
                <w:sz w:val="28"/>
              </w:rPr>
            </w:pPr>
            <w:r>
              <w:rPr>
                <w:sz w:val="28"/>
              </w:rPr>
              <w:t>Академическая отметка</w:t>
            </w:r>
          </w:p>
        </w:tc>
      </w:tr>
      <w:tr w:rsidR="00ED5FF9" w:rsidTr="00EA29CE">
        <w:trPr>
          <w:trHeight w:val="275"/>
        </w:trPr>
        <w:tc>
          <w:tcPr>
            <w:tcW w:w="4964" w:type="dxa"/>
          </w:tcPr>
          <w:p w:rsidR="00ED5FF9" w:rsidRDefault="00ED5FF9" w:rsidP="00EA29CE">
            <w:pPr>
              <w:pStyle w:val="TableParagraph"/>
              <w:spacing w:line="255" w:lineRule="exact"/>
              <w:ind w:left="209" w:right="200"/>
              <w:jc w:val="center"/>
              <w:rPr>
                <w:sz w:val="24"/>
              </w:rPr>
            </w:pPr>
            <w:r>
              <w:rPr>
                <w:sz w:val="24"/>
              </w:rPr>
              <w:t>0 - 59 баллов</w:t>
            </w:r>
          </w:p>
        </w:tc>
        <w:tc>
          <w:tcPr>
            <w:tcW w:w="4645" w:type="dxa"/>
          </w:tcPr>
          <w:p w:rsidR="00ED5FF9" w:rsidRDefault="00ED5FF9" w:rsidP="00EA29CE">
            <w:pPr>
              <w:pStyle w:val="TableParagraph"/>
              <w:spacing w:line="255" w:lineRule="exact"/>
              <w:ind w:left="874" w:right="860"/>
              <w:jc w:val="center"/>
              <w:rPr>
                <w:sz w:val="24"/>
              </w:rPr>
            </w:pPr>
            <w:r>
              <w:rPr>
                <w:sz w:val="24"/>
              </w:rPr>
              <w:t>«неудовлетворительно»</w:t>
            </w:r>
          </w:p>
        </w:tc>
      </w:tr>
      <w:tr w:rsidR="00ED5FF9" w:rsidTr="00EA29CE">
        <w:trPr>
          <w:trHeight w:val="275"/>
        </w:trPr>
        <w:tc>
          <w:tcPr>
            <w:tcW w:w="4964" w:type="dxa"/>
          </w:tcPr>
          <w:p w:rsidR="00ED5FF9" w:rsidRDefault="00ED5FF9" w:rsidP="00EA29CE">
            <w:pPr>
              <w:pStyle w:val="TableParagraph"/>
              <w:spacing w:line="255" w:lineRule="exact"/>
              <w:ind w:left="212" w:right="200"/>
              <w:jc w:val="center"/>
              <w:rPr>
                <w:sz w:val="24"/>
              </w:rPr>
            </w:pPr>
            <w:r>
              <w:rPr>
                <w:sz w:val="24"/>
              </w:rPr>
              <w:t>60-72 балла</w:t>
            </w:r>
          </w:p>
        </w:tc>
        <w:tc>
          <w:tcPr>
            <w:tcW w:w="4645" w:type="dxa"/>
          </w:tcPr>
          <w:p w:rsidR="00ED5FF9" w:rsidRDefault="00ED5FF9" w:rsidP="00EA29CE">
            <w:pPr>
              <w:pStyle w:val="TableParagraph"/>
              <w:spacing w:line="255" w:lineRule="exact"/>
              <w:ind w:left="874" w:right="860"/>
              <w:jc w:val="center"/>
              <w:rPr>
                <w:sz w:val="24"/>
              </w:rPr>
            </w:pPr>
            <w:r>
              <w:rPr>
                <w:sz w:val="24"/>
              </w:rPr>
              <w:t>«удовлетворительно»</w:t>
            </w:r>
          </w:p>
        </w:tc>
      </w:tr>
      <w:tr w:rsidR="00ED5FF9" w:rsidTr="00EA29CE">
        <w:trPr>
          <w:trHeight w:val="275"/>
        </w:trPr>
        <w:tc>
          <w:tcPr>
            <w:tcW w:w="4964" w:type="dxa"/>
          </w:tcPr>
          <w:p w:rsidR="00ED5FF9" w:rsidRDefault="00ED5FF9" w:rsidP="00EA29CE">
            <w:pPr>
              <w:pStyle w:val="TableParagraph"/>
              <w:spacing w:line="255" w:lineRule="exact"/>
              <w:ind w:left="209" w:right="200"/>
              <w:jc w:val="center"/>
              <w:rPr>
                <w:sz w:val="24"/>
              </w:rPr>
            </w:pPr>
            <w:r>
              <w:rPr>
                <w:sz w:val="24"/>
              </w:rPr>
              <w:t>73-86 баллов</w:t>
            </w:r>
          </w:p>
        </w:tc>
        <w:tc>
          <w:tcPr>
            <w:tcW w:w="4645" w:type="dxa"/>
          </w:tcPr>
          <w:p w:rsidR="00ED5FF9" w:rsidRDefault="00ED5FF9" w:rsidP="00EA29CE">
            <w:pPr>
              <w:pStyle w:val="TableParagraph"/>
              <w:spacing w:line="255" w:lineRule="exact"/>
              <w:ind w:left="874" w:right="858"/>
              <w:jc w:val="center"/>
              <w:rPr>
                <w:sz w:val="24"/>
              </w:rPr>
            </w:pPr>
            <w:r>
              <w:rPr>
                <w:sz w:val="24"/>
              </w:rPr>
              <w:t>«хорошо»</w:t>
            </w:r>
          </w:p>
        </w:tc>
      </w:tr>
      <w:tr w:rsidR="00ED5FF9" w:rsidTr="00EA29CE">
        <w:trPr>
          <w:trHeight w:val="277"/>
        </w:trPr>
        <w:tc>
          <w:tcPr>
            <w:tcW w:w="4964" w:type="dxa"/>
          </w:tcPr>
          <w:p w:rsidR="00ED5FF9" w:rsidRDefault="00ED5FF9" w:rsidP="00EA29CE">
            <w:pPr>
              <w:pStyle w:val="TableParagraph"/>
              <w:spacing w:line="258" w:lineRule="exact"/>
              <w:ind w:left="209" w:right="200"/>
              <w:jc w:val="center"/>
              <w:rPr>
                <w:sz w:val="24"/>
              </w:rPr>
            </w:pPr>
            <w:r>
              <w:rPr>
                <w:sz w:val="24"/>
              </w:rPr>
              <w:t>87-100 баллов</w:t>
            </w:r>
          </w:p>
        </w:tc>
        <w:tc>
          <w:tcPr>
            <w:tcW w:w="4645" w:type="dxa"/>
          </w:tcPr>
          <w:p w:rsidR="00ED5FF9" w:rsidRDefault="00ED5FF9" w:rsidP="00EA29CE">
            <w:pPr>
              <w:pStyle w:val="TableParagraph"/>
              <w:spacing w:line="258" w:lineRule="exact"/>
              <w:ind w:left="874" w:right="856"/>
              <w:jc w:val="center"/>
              <w:rPr>
                <w:sz w:val="24"/>
              </w:rPr>
            </w:pPr>
            <w:r>
              <w:rPr>
                <w:sz w:val="24"/>
              </w:rPr>
              <w:t>«отлично»</w:t>
            </w:r>
          </w:p>
        </w:tc>
      </w:tr>
    </w:tbl>
    <w:p w:rsidR="00464B24" w:rsidRDefault="00BE36E0">
      <w:pPr>
        <w:pStyle w:val="Body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line="240" w:lineRule="auto"/>
        <w:jc w:val="center"/>
        <w:rPr>
          <w:b/>
          <w:bCs/>
          <w:color w:val="000000"/>
          <w:u w:color="000000"/>
        </w:rPr>
      </w:pPr>
      <w:r>
        <w:rPr>
          <w:b/>
          <w:bCs/>
          <w:color w:val="000000"/>
          <w:sz w:val="28"/>
          <w:szCs w:val="28"/>
          <w:u w:color="000000"/>
        </w:rPr>
        <w:t>МИНИСТЕРСТВО НАУКИ И ВЫСШЕГО ОБРАЗОВАНИЯ РФ</w:t>
      </w:r>
    </w:p>
    <w:p w:rsidR="00464B24" w:rsidRDefault="00BE36E0">
      <w:pPr>
        <w:pStyle w:val="Body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line="240" w:lineRule="auto"/>
        <w:jc w:val="center"/>
        <w:rPr>
          <w:b/>
          <w:bCs/>
          <w:color w:val="000000"/>
          <w:u w:color="000000"/>
        </w:rPr>
      </w:pPr>
      <w:r>
        <w:rPr>
          <w:b/>
          <w:bCs/>
          <w:color w:val="000000"/>
          <w:sz w:val="28"/>
          <w:szCs w:val="28"/>
          <w:u w:color="000000"/>
        </w:rPr>
        <w:t>федеральное государственное бюджетное образовательное учреждение</w:t>
      </w:r>
    </w:p>
    <w:p w:rsidR="00464B24" w:rsidRDefault="00BE36E0">
      <w:pPr>
        <w:pStyle w:val="Body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line="240" w:lineRule="auto"/>
        <w:jc w:val="center"/>
        <w:rPr>
          <w:b/>
          <w:bCs/>
          <w:color w:val="000000"/>
          <w:u w:color="000000"/>
        </w:rPr>
      </w:pPr>
      <w:r>
        <w:rPr>
          <w:b/>
          <w:bCs/>
          <w:color w:val="000000"/>
          <w:sz w:val="28"/>
          <w:szCs w:val="28"/>
          <w:u w:color="000000"/>
        </w:rPr>
        <w:t>высшего образования</w:t>
      </w:r>
    </w:p>
    <w:p w:rsidR="00464B24" w:rsidRDefault="00BE36E0">
      <w:pPr>
        <w:pStyle w:val="Body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line="240" w:lineRule="auto"/>
        <w:jc w:val="center"/>
        <w:rPr>
          <w:b/>
          <w:bCs/>
          <w:color w:val="000000"/>
          <w:u w:color="000000"/>
        </w:rPr>
      </w:pPr>
      <w:r>
        <w:rPr>
          <w:b/>
          <w:bCs/>
          <w:color w:val="000000"/>
          <w:sz w:val="28"/>
          <w:szCs w:val="28"/>
          <w:u w:color="000000"/>
        </w:rPr>
        <w:t>«Красноярский государственный педагогический университет</w:t>
      </w:r>
    </w:p>
    <w:p w:rsidR="00464B24" w:rsidRDefault="00BE36E0">
      <w:pPr>
        <w:pStyle w:val="Body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line="240" w:lineRule="auto"/>
        <w:jc w:val="center"/>
        <w:rPr>
          <w:b/>
          <w:bCs/>
          <w:color w:val="000000"/>
          <w:u w:color="000000"/>
        </w:rPr>
      </w:pPr>
      <w:r>
        <w:rPr>
          <w:b/>
          <w:bCs/>
          <w:color w:val="000000"/>
          <w:sz w:val="28"/>
          <w:szCs w:val="28"/>
          <w:u w:color="000000"/>
        </w:rPr>
        <w:t>им. В.П. Астафьева»</w:t>
      </w:r>
    </w:p>
    <w:p w:rsidR="00464B24" w:rsidRDefault="00BE36E0">
      <w:pPr>
        <w:pStyle w:val="Body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line="240" w:lineRule="auto"/>
        <w:jc w:val="center"/>
        <w:rPr>
          <w:b/>
          <w:bCs/>
          <w:color w:val="000000"/>
          <w:u w:color="000000"/>
        </w:rPr>
      </w:pPr>
      <w:r>
        <w:rPr>
          <w:b/>
          <w:bCs/>
          <w:color w:val="000000"/>
          <w:sz w:val="28"/>
          <w:szCs w:val="28"/>
          <w:u w:color="000000"/>
        </w:rPr>
        <w:t>(КГПУ им. В.П. Астафьева)</w:t>
      </w:r>
    </w:p>
    <w:p w:rsidR="00464B24" w:rsidRDefault="00BE36E0">
      <w:pPr>
        <w:pStyle w:val="Body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line="240" w:lineRule="auto"/>
        <w:jc w:val="center"/>
        <w:rPr>
          <w:b/>
          <w:bCs/>
          <w:color w:val="000000"/>
          <w:u w:color="000000"/>
        </w:rPr>
      </w:pPr>
      <w:r>
        <w:rPr>
          <w:b/>
          <w:bCs/>
          <w:color w:val="000000"/>
          <w:sz w:val="28"/>
          <w:szCs w:val="28"/>
          <w:u w:color="000000"/>
        </w:rPr>
        <w:t>Факультет начальных классов</w:t>
      </w:r>
    </w:p>
    <w:p w:rsidR="00464B24" w:rsidRDefault="00BE36E0">
      <w:pPr>
        <w:pStyle w:val="Body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line="240" w:lineRule="auto"/>
        <w:jc w:val="center"/>
        <w:rPr>
          <w:b/>
          <w:bCs/>
          <w:color w:val="000000"/>
          <w:u w:color="000000"/>
        </w:rPr>
      </w:pPr>
      <w:r>
        <w:rPr>
          <w:b/>
          <w:bCs/>
          <w:color w:val="000000"/>
          <w:sz w:val="28"/>
          <w:szCs w:val="28"/>
          <w:u w:color="000000"/>
        </w:rPr>
        <w:t>Кафедра-разработчик:</w:t>
      </w:r>
    </w:p>
    <w:p w:rsidR="00464B24" w:rsidRDefault="00721EF5">
      <w:pPr>
        <w:pStyle w:val="Body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line="240" w:lineRule="auto"/>
        <w:jc w:val="center"/>
        <w:rPr>
          <w:b/>
          <w:bCs/>
          <w:color w:val="000000"/>
          <w:u w:color="000000"/>
        </w:rPr>
      </w:pPr>
      <w:r>
        <w:rPr>
          <w:b/>
          <w:bCs/>
          <w:color w:val="000000"/>
          <w:sz w:val="28"/>
          <w:szCs w:val="28"/>
          <w:u w:color="000000"/>
        </w:rPr>
        <w:t>Кафедра русского</w:t>
      </w:r>
      <w:r w:rsidR="00BE36E0">
        <w:rPr>
          <w:b/>
          <w:bCs/>
          <w:color w:val="000000"/>
          <w:sz w:val="28"/>
          <w:szCs w:val="28"/>
          <w:u w:color="000000"/>
        </w:rPr>
        <w:t xml:space="preserve"> языка и методики его преподавания</w:t>
      </w:r>
    </w:p>
    <w:p w:rsidR="00464B24" w:rsidRDefault="00464B24">
      <w:pPr>
        <w:pStyle w:val="Body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jc w:val="center"/>
        <w:rPr>
          <w:color w:val="000000"/>
          <w:sz w:val="28"/>
          <w:szCs w:val="28"/>
          <w:u w:color="000000"/>
        </w:rPr>
      </w:pPr>
    </w:p>
    <w:tbl>
      <w:tblPr>
        <w:tblStyle w:val="TableNormal"/>
        <w:tblW w:w="963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817"/>
        <w:gridCol w:w="4814"/>
      </w:tblGrid>
      <w:tr w:rsidR="00464B24">
        <w:trPr>
          <w:trHeight w:val="251"/>
          <w:jc w:val="center"/>
        </w:trPr>
        <w:tc>
          <w:tcPr>
            <w:tcW w:w="4817" w:type="dxa"/>
            <w:tcBorders>
              <w:top w:val="nil"/>
              <w:left w:val="nil"/>
              <w:bottom w:val="nil"/>
              <w:right w:val="nil"/>
            </w:tcBorders>
            <w:shd w:val="clear" w:color="auto" w:fill="FFFFFF"/>
            <w:tcMar>
              <w:top w:w="80" w:type="dxa"/>
              <w:left w:w="80" w:type="dxa"/>
              <w:bottom w:w="80" w:type="dxa"/>
              <w:right w:w="80" w:type="dxa"/>
            </w:tcMar>
          </w:tcPr>
          <w:p w:rsidR="00464B24" w:rsidRDefault="00BE36E0">
            <w:pPr>
              <w:pStyle w:val="BodyAA"/>
              <w:tabs>
                <w:tab w:val="left" w:pos="708"/>
                <w:tab w:val="left" w:pos="1416"/>
                <w:tab w:val="left" w:pos="2124"/>
                <w:tab w:val="left" w:pos="2832"/>
                <w:tab w:val="left" w:pos="3540"/>
                <w:tab w:val="left" w:pos="4248"/>
              </w:tabs>
            </w:pPr>
            <w:r>
              <w:rPr>
                <w:color w:val="000000"/>
                <w:sz w:val="22"/>
                <w:szCs w:val="22"/>
                <w:u w:color="000000"/>
              </w:rPr>
              <w:t>УТВЕРЖДЕНО</w:t>
            </w:r>
            <w:r>
              <w:rPr>
                <w:color w:val="000000"/>
                <w:sz w:val="22"/>
                <w:szCs w:val="22"/>
                <w:u w:color="000000"/>
              </w:rPr>
              <w:tab/>
            </w:r>
          </w:p>
        </w:tc>
        <w:tc>
          <w:tcPr>
            <w:tcW w:w="4814" w:type="dxa"/>
            <w:tcBorders>
              <w:top w:val="nil"/>
              <w:left w:val="nil"/>
              <w:bottom w:val="nil"/>
              <w:right w:val="nil"/>
            </w:tcBorders>
            <w:shd w:val="clear" w:color="auto" w:fill="FFFFFF"/>
            <w:tcMar>
              <w:top w:w="80" w:type="dxa"/>
              <w:left w:w="80" w:type="dxa"/>
              <w:bottom w:w="80" w:type="dxa"/>
              <w:right w:w="80" w:type="dxa"/>
            </w:tcMar>
          </w:tcPr>
          <w:p w:rsidR="00464B24" w:rsidRDefault="00BE36E0">
            <w:pPr>
              <w:pStyle w:val="BodyAA"/>
              <w:tabs>
                <w:tab w:val="left" w:pos="708"/>
                <w:tab w:val="left" w:pos="1416"/>
                <w:tab w:val="left" w:pos="2124"/>
                <w:tab w:val="left" w:pos="2832"/>
                <w:tab w:val="left" w:pos="3540"/>
                <w:tab w:val="left" w:pos="4248"/>
              </w:tabs>
            </w:pPr>
            <w:r>
              <w:rPr>
                <w:color w:val="000000"/>
                <w:sz w:val="22"/>
                <w:szCs w:val="22"/>
                <w:u w:color="000000"/>
              </w:rPr>
              <w:t>ОДОБРЕНО</w:t>
            </w:r>
          </w:p>
        </w:tc>
      </w:tr>
      <w:tr w:rsidR="00464B24">
        <w:trPr>
          <w:trHeight w:val="2922"/>
          <w:jc w:val="center"/>
        </w:trPr>
        <w:tc>
          <w:tcPr>
            <w:tcW w:w="4817" w:type="dxa"/>
            <w:tcBorders>
              <w:top w:val="nil"/>
              <w:left w:val="nil"/>
              <w:bottom w:val="nil"/>
              <w:right w:val="nil"/>
            </w:tcBorders>
            <w:shd w:val="clear" w:color="auto" w:fill="FFFFFF"/>
            <w:tcMar>
              <w:top w:w="80" w:type="dxa"/>
              <w:left w:w="80" w:type="dxa"/>
              <w:bottom w:w="80" w:type="dxa"/>
              <w:right w:w="80" w:type="dxa"/>
            </w:tcMar>
          </w:tcPr>
          <w:p w:rsidR="00464B24" w:rsidRDefault="00BE36E0">
            <w:pPr>
              <w:pStyle w:val="BodyAA"/>
              <w:tabs>
                <w:tab w:val="left" w:pos="708"/>
                <w:tab w:val="left" w:pos="1416"/>
                <w:tab w:val="left" w:pos="2124"/>
                <w:tab w:val="left" w:pos="2832"/>
                <w:tab w:val="left" w:pos="3540"/>
                <w:tab w:val="left" w:pos="4248"/>
              </w:tabs>
              <w:rPr>
                <w:color w:val="000000"/>
                <w:u w:color="000000"/>
              </w:rPr>
            </w:pPr>
            <w:r>
              <w:rPr>
                <w:color w:val="000000"/>
                <w:sz w:val="22"/>
                <w:szCs w:val="22"/>
                <w:u w:color="000000"/>
              </w:rPr>
              <w:t>на заседании кафедры РЯиМП</w:t>
            </w:r>
          </w:p>
          <w:p w:rsidR="00464B24" w:rsidRDefault="00BE36E0">
            <w:pPr>
              <w:pStyle w:val="BodyAA"/>
              <w:tabs>
                <w:tab w:val="left" w:pos="708"/>
                <w:tab w:val="left" w:pos="1416"/>
                <w:tab w:val="left" w:pos="2124"/>
                <w:tab w:val="left" w:pos="2832"/>
                <w:tab w:val="left" w:pos="3540"/>
                <w:tab w:val="left" w:pos="4248"/>
              </w:tabs>
              <w:rPr>
                <w:color w:val="000000"/>
                <w:u w:color="000000"/>
              </w:rPr>
            </w:pPr>
            <w:r>
              <w:rPr>
                <w:color w:val="000000"/>
                <w:sz w:val="22"/>
                <w:szCs w:val="22"/>
                <w:u w:color="000000"/>
              </w:rPr>
              <w:t>Протокол № 8</w:t>
            </w:r>
            <w:r>
              <w:rPr>
                <w:color w:val="000000"/>
                <w:sz w:val="22"/>
                <w:szCs w:val="22"/>
                <w:u w:color="000000"/>
              </w:rPr>
              <w:tab/>
              <w:t xml:space="preserve">                                                                                                 </w:t>
            </w:r>
          </w:p>
          <w:p w:rsidR="00464B24" w:rsidRDefault="00BE36E0">
            <w:pPr>
              <w:pStyle w:val="BodyAA"/>
              <w:tabs>
                <w:tab w:val="left" w:pos="708"/>
                <w:tab w:val="left" w:pos="1416"/>
                <w:tab w:val="left" w:pos="2124"/>
                <w:tab w:val="left" w:pos="2832"/>
                <w:tab w:val="left" w:pos="3540"/>
                <w:tab w:val="left" w:pos="4248"/>
              </w:tabs>
              <w:rPr>
                <w:color w:val="000000"/>
                <w:u w:color="000000"/>
              </w:rPr>
            </w:pPr>
            <w:r>
              <w:rPr>
                <w:color w:val="000000"/>
                <w:sz w:val="22"/>
                <w:szCs w:val="22"/>
                <w:u w:color="000000"/>
              </w:rPr>
              <w:t xml:space="preserve">от «16» мая 2018 г. </w:t>
            </w:r>
          </w:p>
          <w:p w:rsidR="00464B24" w:rsidRDefault="00BE36E0">
            <w:pPr>
              <w:pStyle w:val="BodyAA"/>
              <w:tabs>
                <w:tab w:val="left" w:pos="708"/>
                <w:tab w:val="left" w:pos="1416"/>
                <w:tab w:val="left" w:pos="2124"/>
                <w:tab w:val="left" w:pos="2832"/>
                <w:tab w:val="left" w:pos="3540"/>
                <w:tab w:val="left" w:pos="4248"/>
              </w:tabs>
              <w:rPr>
                <w:color w:val="000000"/>
                <w:sz w:val="22"/>
                <w:szCs w:val="22"/>
                <w:u w:color="000000"/>
              </w:rPr>
            </w:pPr>
            <w:r>
              <w:rPr>
                <w:color w:val="000000"/>
                <w:sz w:val="22"/>
                <w:szCs w:val="22"/>
                <w:u w:color="000000"/>
              </w:rPr>
              <w:t>Заведующий кафедрой</w:t>
            </w:r>
          </w:p>
          <w:p w:rsidR="00464B24" w:rsidRDefault="00BE36E0">
            <w:pPr>
              <w:pStyle w:val="BodyAA"/>
              <w:tabs>
                <w:tab w:val="left" w:pos="708"/>
                <w:tab w:val="left" w:pos="1416"/>
                <w:tab w:val="left" w:pos="2124"/>
                <w:tab w:val="left" w:pos="2832"/>
                <w:tab w:val="left" w:pos="3540"/>
                <w:tab w:val="left" w:pos="4248"/>
              </w:tabs>
            </w:pPr>
            <w:r>
              <w:rPr>
                <w:color w:val="000000"/>
                <w:sz w:val="22"/>
                <w:szCs w:val="22"/>
                <w:u w:color="000000"/>
              </w:rPr>
              <w:t xml:space="preserve">Г.С. Спиридонова                           </w:t>
            </w:r>
          </w:p>
        </w:tc>
        <w:tc>
          <w:tcPr>
            <w:tcW w:w="4814" w:type="dxa"/>
            <w:tcBorders>
              <w:top w:val="nil"/>
              <w:left w:val="nil"/>
              <w:bottom w:val="nil"/>
              <w:right w:val="nil"/>
            </w:tcBorders>
            <w:shd w:val="clear" w:color="auto" w:fill="FFFFFF"/>
            <w:tcMar>
              <w:top w:w="80" w:type="dxa"/>
              <w:left w:w="80" w:type="dxa"/>
              <w:bottom w:w="80" w:type="dxa"/>
              <w:right w:w="80" w:type="dxa"/>
            </w:tcMar>
          </w:tcPr>
          <w:p w:rsidR="00464B24" w:rsidRDefault="00BE36E0">
            <w:pPr>
              <w:pStyle w:val="BodyAA"/>
              <w:tabs>
                <w:tab w:val="left" w:pos="708"/>
                <w:tab w:val="left" w:pos="1416"/>
                <w:tab w:val="left" w:pos="2124"/>
                <w:tab w:val="left" w:pos="2832"/>
                <w:tab w:val="left" w:pos="3540"/>
                <w:tab w:val="left" w:pos="4248"/>
              </w:tabs>
              <w:rPr>
                <w:color w:val="000000"/>
                <w:u w:color="000000"/>
              </w:rPr>
            </w:pPr>
            <w:r>
              <w:rPr>
                <w:color w:val="000000"/>
                <w:sz w:val="22"/>
                <w:szCs w:val="22"/>
                <w:u w:color="000000"/>
              </w:rPr>
              <w:t>на заседании научно-методического совета</w:t>
            </w:r>
          </w:p>
          <w:p w:rsidR="00464B24" w:rsidRDefault="00BE36E0">
            <w:pPr>
              <w:pStyle w:val="BodyAA"/>
              <w:tabs>
                <w:tab w:val="left" w:pos="708"/>
                <w:tab w:val="left" w:pos="1416"/>
                <w:tab w:val="left" w:pos="2124"/>
                <w:tab w:val="left" w:pos="2832"/>
                <w:tab w:val="left" w:pos="3540"/>
                <w:tab w:val="left" w:pos="4248"/>
              </w:tabs>
              <w:rPr>
                <w:color w:val="000000"/>
                <w:u w:color="000000"/>
              </w:rPr>
            </w:pPr>
            <w:r>
              <w:rPr>
                <w:color w:val="000000"/>
                <w:sz w:val="22"/>
                <w:szCs w:val="22"/>
                <w:u w:color="000000"/>
              </w:rPr>
              <w:t>Протокол № 6</w:t>
            </w:r>
            <w:r>
              <w:rPr>
                <w:color w:val="000000"/>
                <w:sz w:val="22"/>
                <w:szCs w:val="22"/>
                <w:u w:color="000000"/>
              </w:rPr>
              <w:tab/>
              <w:t xml:space="preserve">                                                                                                 </w:t>
            </w:r>
          </w:p>
          <w:p w:rsidR="00464B24" w:rsidRDefault="00BE36E0">
            <w:pPr>
              <w:pStyle w:val="BodyAA"/>
              <w:tabs>
                <w:tab w:val="left" w:pos="708"/>
                <w:tab w:val="left" w:pos="1416"/>
                <w:tab w:val="left" w:pos="2124"/>
                <w:tab w:val="left" w:pos="2832"/>
                <w:tab w:val="left" w:pos="3540"/>
                <w:tab w:val="left" w:pos="4248"/>
              </w:tabs>
              <w:rPr>
                <w:color w:val="000000"/>
                <w:u w:color="000000"/>
              </w:rPr>
            </w:pPr>
            <w:r>
              <w:rPr>
                <w:color w:val="000000"/>
                <w:sz w:val="22"/>
                <w:szCs w:val="22"/>
                <w:u w:color="000000"/>
              </w:rPr>
              <w:t>от «23» мая 2018 г.</w:t>
            </w:r>
          </w:p>
          <w:p w:rsidR="00464B24" w:rsidRDefault="00BE36E0">
            <w:pPr>
              <w:pStyle w:val="BodyAA"/>
              <w:tabs>
                <w:tab w:val="left" w:pos="708"/>
                <w:tab w:val="left" w:pos="1416"/>
                <w:tab w:val="left" w:pos="2124"/>
                <w:tab w:val="left" w:pos="2832"/>
                <w:tab w:val="left" w:pos="3540"/>
                <w:tab w:val="left" w:pos="4248"/>
              </w:tabs>
              <w:rPr>
                <w:color w:val="000000"/>
                <w:sz w:val="22"/>
                <w:szCs w:val="22"/>
                <w:u w:color="000000"/>
              </w:rPr>
            </w:pPr>
            <w:r>
              <w:rPr>
                <w:color w:val="000000"/>
                <w:sz w:val="22"/>
                <w:szCs w:val="22"/>
                <w:u w:color="000000"/>
              </w:rPr>
              <w:t>Председатель НМСС(Н)</w:t>
            </w:r>
          </w:p>
          <w:p w:rsidR="00464B24" w:rsidRDefault="00BE36E0">
            <w:pPr>
              <w:pStyle w:val="BodyAA"/>
              <w:tabs>
                <w:tab w:val="left" w:pos="708"/>
                <w:tab w:val="left" w:pos="1416"/>
                <w:tab w:val="left" w:pos="2124"/>
                <w:tab w:val="left" w:pos="2832"/>
                <w:tab w:val="left" w:pos="3540"/>
                <w:tab w:val="left" w:pos="4248"/>
              </w:tabs>
            </w:pPr>
            <w:r>
              <w:rPr>
                <w:color w:val="000000"/>
                <w:sz w:val="22"/>
                <w:szCs w:val="22"/>
                <w:u w:color="000000"/>
              </w:rPr>
              <w:t>И.В. Дуда</w:t>
            </w:r>
            <w:r>
              <w:rPr>
                <w:color w:val="000000"/>
                <w:sz w:val="22"/>
                <w:szCs w:val="22"/>
                <w:u w:color="000000"/>
                <w:lang w:val="en-US"/>
              </w:rPr>
              <w:t xml:space="preserve"> </w:t>
            </w:r>
          </w:p>
        </w:tc>
      </w:tr>
    </w:tbl>
    <w:p w:rsidR="00464B24" w:rsidRDefault="00464B24">
      <w:pPr>
        <w:pStyle w:val="BodyAA"/>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line="240" w:lineRule="auto"/>
        <w:ind w:left="108" w:hanging="108"/>
        <w:jc w:val="center"/>
        <w:rPr>
          <w:color w:val="000000"/>
          <w:sz w:val="28"/>
          <w:szCs w:val="28"/>
          <w:u w:color="000000"/>
        </w:rPr>
      </w:pPr>
    </w:p>
    <w:p w:rsidR="00464B24" w:rsidRDefault="00464B24">
      <w:pPr>
        <w:pStyle w:val="BodyAA"/>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line="240" w:lineRule="auto"/>
        <w:jc w:val="center"/>
        <w:rPr>
          <w:color w:val="000000"/>
          <w:sz w:val="28"/>
          <w:szCs w:val="28"/>
          <w:u w:color="000000"/>
        </w:rPr>
      </w:pPr>
    </w:p>
    <w:p w:rsidR="00464B24" w:rsidRDefault="00464B24">
      <w:pPr>
        <w:pStyle w:val="BodyAA"/>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line="240" w:lineRule="auto"/>
        <w:rPr>
          <w:color w:val="000000"/>
          <w:sz w:val="28"/>
          <w:szCs w:val="28"/>
          <w:u w:color="000000"/>
        </w:rPr>
      </w:pPr>
    </w:p>
    <w:p w:rsidR="00464B24" w:rsidRDefault="00BE36E0">
      <w:pPr>
        <w:pStyle w:val="Body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jc w:val="center"/>
        <w:rPr>
          <w:color w:val="000000"/>
          <w:u w:color="000000"/>
        </w:rPr>
      </w:pPr>
      <w:r>
        <w:rPr>
          <w:b/>
          <w:bCs/>
          <w:color w:val="000000"/>
          <w:sz w:val="28"/>
          <w:szCs w:val="28"/>
          <w:u w:color="000000"/>
        </w:rPr>
        <w:t>3.2. ФОНД ОЦЕНОЧНЫХ СРЕДСТВ</w:t>
      </w:r>
    </w:p>
    <w:p w:rsidR="00464B24" w:rsidRDefault="00464B2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ind w:left="108" w:hanging="108"/>
        <w:rPr>
          <w:sz w:val="24"/>
          <w:szCs w:val="24"/>
        </w:rPr>
      </w:pPr>
    </w:p>
    <w:p w:rsidR="00464B24" w:rsidRDefault="00BE36E0">
      <w:pPr>
        <w:pStyle w:val="Body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jc w:val="center"/>
        <w:rPr>
          <w:color w:val="000000"/>
          <w:u w:color="000000"/>
          <w:shd w:val="clear" w:color="auto" w:fill="FFFFFF"/>
        </w:rPr>
      </w:pPr>
      <w:r>
        <w:rPr>
          <w:color w:val="000000"/>
          <w:sz w:val="28"/>
          <w:szCs w:val="28"/>
          <w:u w:color="000000"/>
        </w:rPr>
        <w:t xml:space="preserve">для проведения текущего контроля и промежуточной аттестации обучающихся по дисциплине «Практикум о русскому языку» </w:t>
      </w:r>
    </w:p>
    <w:p w:rsidR="00464B24" w:rsidRDefault="00BE36E0">
      <w:pPr>
        <w:pStyle w:val="Body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jc w:val="center"/>
        <w:rPr>
          <w:color w:val="000000"/>
          <w:u w:color="000000"/>
        </w:rPr>
      </w:pPr>
      <w:r>
        <w:rPr>
          <w:color w:val="000000"/>
          <w:u w:color="000000"/>
        </w:rPr>
        <w:t xml:space="preserve">Направление подготовки: 44.03.05 Педагогическое образование  </w:t>
      </w:r>
    </w:p>
    <w:p w:rsidR="00464B24" w:rsidRDefault="00BE36E0">
      <w:pPr>
        <w:pStyle w:val="Body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jc w:val="center"/>
        <w:rPr>
          <w:color w:val="000000"/>
          <w:u w:color="000000"/>
        </w:rPr>
      </w:pPr>
      <w:r>
        <w:rPr>
          <w:color w:val="000000"/>
          <w:u w:color="000000"/>
        </w:rPr>
        <w:t>Направленность (профиль) образовательной программы</w:t>
      </w:r>
      <w:r>
        <w:rPr>
          <w:color w:val="000000"/>
          <w:u w:color="000000"/>
          <w:lang w:val="fr-FR"/>
        </w:rPr>
        <w:t xml:space="preserve"> </w:t>
      </w:r>
    </w:p>
    <w:p w:rsidR="00464B24" w:rsidRDefault="00BE36E0">
      <w:pPr>
        <w:pStyle w:val="Body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jc w:val="center"/>
        <w:rPr>
          <w:color w:val="000000"/>
          <w:u w:color="000000"/>
        </w:rPr>
      </w:pPr>
      <w:r>
        <w:rPr>
          <w:color w:val="000000"/>
          <w:u w:color="000000"/>
        </w:rPr>
        <w:t>начальное образование и русский язык</w:t>
      </w:r>
    </w:p>
    <w:p w:rsidR="00464B24" w:rsidRDefault="00BE36E0">
      <w:pPr>
        <w:pStyle w:val="Body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jc w:val="center"/>
        <w:rPr>
          <w:color w:val="000000"/>
          <w:u w:color="000000"/>
        </w:rPr>
      </w:pPr>
      <w:r>
        <w:rPr>
          <w:color w:val="000000"/>
          <w:u w:color="000000"/>
        </w:rPr>
        <w:t>Квалификация: бакалавр</w:t>
      </w:r>
    </w:p>
    <w:p w:rsidR="00464B24" w:rsidRDefault="00BE36E0">
      <w:pPr>
        <w:pStyle w:val="Body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jc w:val="center"/>
        <w:rPr>
          <w:color w:val="000000"/>
          <w:u w:color="000000"/>
        </w:rPr>
      </w:pPr>
      <w:r>
        <w:rPr>
          <w:color w:val="000000"/>
          <w:u w:color="000000"/>
        </w:rPr>
        <w:t>Форма получения образования: очная</w:t>
      </w:r>
    </w:p>
    <w:p w:rsidR="00464B24" w:rsidRDefault="00464B24">
      <w:pPr>
        <w:pStyle w:val="Body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rPr>
          <w:color w:val="000000"/>
          <w:u w:color="000000"/>
        </w:rPr>
      </w:pPr>
    </w:p>
    <w:p w:rsidR="00464B24" w:rsidRDefault="00464B24">
      <w:pPr>
        <w:pStyle w:val="Body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rPr>
          <w:color w:val="000000"/>
          <w:u w:color="000000"/>
        </w:rPr>
      </w:pPr>
    </w:p>
    <w:p w:rsidR="00464B24" w:rsidRDefault="00464B24">
      <w:pPr>
        <w:pStyle w:val="BodyAA"/>
        <w:rPr>
          <w:color w:val="000000"/>
          <w:u w:color="000000"/>
        </w:rPr>
      </w:pPr>
    </w:p>
    <w:p w:rsidR="00464B24" w:rsidRDefault="00464B24">
      <w:pPr>
        <w:pStyle w:val="BodyAA"/>
        <w:rPr>
          <w:color w:val="000000"/>
          <w:u w:color="000000"/>
        </w:rPr>
      </w:pPr>
    </w:p>
    <w:p w:rsidR="00464B24" w:rsidRDefault="00464B24">
      <w:pPr>
        <w:pStyle w:val="BodyAA"/>
        <w:rPr>
          <w:color w:val="000000"/>
          <w:u w:color="000000"/>
        </w:rPr>
      </w:pPr>
    </w:p>
    <w:p w:rsidR="00464B24" w:rsidRDefault="00721EF5">
      <w:pPr>
        <w:pStyle w:val="BodyAA"/>
        <w:rPr>
          <w:color w:val="000000"/>
          <w:u w:color="000000"/>
        </w:rPr>
      </w:pPr>
      <w:r>
        <w:rPr>
          <w:rFonts w:eastAsia="Arial Unicode MS" w:cs="Arial Unicode MS"/>
          <w:color w:val="000000"/>
          <w:u w:color="000000"/>
        </w:rPr>
        <w:t>Составители: Н.А. В</w:t>
      </w:r>
      <w:r w:rsidR="00BE36E0">
        <w:rPr>
          <w:rFonts w:eastAsia="Arial Unicode MS" w:cs="Arial Unicode MS"/>
          <w:color w:val="000000"/>
          <w:u w:color="000000"/>
        </w:rPr>
        <w:t xml:space="preserve">альянов, ассистент кафедры РЯиМП и А.К. Бем, старший преподаватель </w:t>
      </w:r>
      <w:r>
        <w:rPr>
          <w:noProof/>
        </w:rPr>
        <w:drawing>
          <wp:anchor distT="152400" distB="152400" distL="152400" distR="152400" simplePos="0" relativeHeight="251659264" behindDoc="0" locked="0" layoutInCell="1" allowOverlap="1" wp14:anchorId="6A7C7787" wp14:editId="44026E9A">
            <wp:simplePos x="0" y="0"/>
            <wp:positionH relativeFrom="margin">
              <wp:align>left</wp:align>
            </wp:positionH>
            <wp:positionV relativeFrom="line">
              <wp:posOffset>552450</wp:posOffset>
            </wp:positionV>
            <wp:extent cx="6115050" cy="8134350"/>
            <wp:effectExtent l="0" t="0" r="0" b="0"/>
            <wp:wrapTopAndBottom distT="152400" distB="152400"/>
            <wp:docPr id="1073741846" name="officeArt object"/>
            <wp:cNvGraphicFramePr/>
            <a:graphic xmlns:a="http://schemas.openxmlformats.org/drawingml/2006/main">
              <a:graphicData uri="http://schemas.openxmlformats.org/drawingml/2006/picture">
                <pic:pic xmlns:pic="http://schemas.openxmlformats.org/drawingml/2006/picture">
                  <pic:nvPicPr>
                    <pic:cNvPr id="1073741846" name="image3.png"/>
                    <pic:cNvPicPr>
                      <a:picLocks noChangeAspect="1"/>
                    </pic:cNvPicPr>
                  </pic:nvPicPr>
                  <pic:blipFill>
                    <a:blip r:embed="rId16">
                      <a:extLst/>
                    </a:blip>
                    <a:stretch>
                      <a:fillRect/>
                    </a:stretch>
                  </pic:blipFill>
                  <pic:spPr>
                    <a:xfrm>
                      <a:off x="0" y="0"/>
                      <a:ext cx="6115050" cy="813435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sidR="00BE36E0">
        <w:rPr>
          <w:rFonts w:eastAsia="Arial Unicode MS" w:cs="Arial Unicode MS"/>
          <w:color w:val="000000"/>
          <w:u w:color="000000"/>
        </w:rPr>
        <w:t>кафедры РЯиМП</w:t>
      </w:r>
    </w:p>
    <w:p w:rsidR="00464B24" w:rsidRDefault="00BE36E0">
      <w:pPr>
        <w:widowControl/>
        <w:shd w:val="clear" w:color="auto" w:fill="FFFFFF"/>
        <w:tabs>
          <w:tab w:val="left" w:pos="1603"/>
          <w:tab w:val="left" w:pos="3715"/>
          <w:tab w:val="left" w:pos="4344"/>
          <w:tab w:val="left" w:pos="6730"/>
          <w:tab w:val="left" w:pos="8520"/>
          <w:tab w:val="left" w:pos="9130"/>
          <w:tab w:val="left" w:pos="9204"/>
          <w:tab w:val="left" w:pos="9912"/>
          <w:tab w:val="left" w:pos="10620"/>
        </w:tabs>
        <w:spacing w:line="360" w:lineRule="auto"/>
        <w:ind w:firstLine="567"/>
        <w:jc w:val="both"/>
        <w:rPr>
          <w:sz w:val="28"/>
          <w:szCs w:val="28"/>
        </w:rPr>
      </w:pPr>
      <w:r>
        <w:rPr>
          <w:sz w:val="28"/>
          <w:szCs w:val="28"/>
        </w:rPr>
        <w:t xml:space="preserve">1. </w:t>
      </w:r>
      <w:r>
        <w:rPr>
          <w:b/>
          <w:bCs/>
          <w:sz w:val="28"/>
          <w:szCs w:val="28"/>
        </w:rPr>
        <w:t>Назначение фонда оценочных средств</w:t>
      </w:r>
      <w:r>
        <w:rPr>
          <w:sz w:val="28"/>
          <w:szCs w:val="28"/>
        </w:rPr>
        <w:t xml:space="preserve"> </w:t>
      </w:r>
    </w:p>
    <w:p w:rsidR="00464B24" w:rsidRDefault="00BE36E0">
      <w:pPr>
        <w:widowControl/>
        <w:shd w:val="clear" w:color="auto" w:fill="FFFFFF"/>
        <w:tabs>
          <w:tab w:val="left" w:pos="1603"/>
          <w:tab w:val="left" w:pos="3715"/>
          <w:tab w:val="left" w:pos="4344"/>
          <w:tab w:val="left" w:pos="6730"/>
          <w:tab w:val="left" w:pos="8520"/>
          <w:tab w:val="left" w:pos="9130"/>
          <w:tab w:val="left" w:pos="9204"/>
          <w:tab w:val="left" w:pos="9912"/>
          <w:tab w:val="left" w:pos="10620"/>
        </w:tabs>
        <w:spacing w:line="360" w:lineRule="auto"/>
        <w:ind w:firstLine="567"/>
        <w:jc w:val="both"/>
        <w:rPr>
          <w:sz w:val="28"/>
          <w:szCs w:val="28"/>
        </w:rPr>
      </w:pPr>
      <w:r>
        <w:rPr>
          <w:sz w:val="28"/>
          <w:szCs w:val="28"/>
        </w:rPr>
        <w:t>1.1.</w:t>
      </w:r>
      <w:r>
        <w:rPr>
          <w:b/>
          <w:bCs/>
          <w:sz w:val="28"/>
          <w:szCs w:val="28"/>
        </w:rPr>
        <w:t xml:space="preserve"> </w:t>
      </w:r>
      <w:r>
        <w:rPr>
          <w:sz w:val="28"/>
          <w:szCs w:val="28"/>
        </w:rPr>
        <w:t>Целью создания ФОС дисциплины «Практикум по русскому языку» является установление соответствия учебных достижений запланированным результатам обучения и требованиям основной профессиональной образовательной программы, рабочей программы  дисциплины.</w:t>
      </w:r>
    </w:p>
    <w:p w:rsidR="00464B24" w:rsidRDefault="00BE36E0">
      <w:pPr>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line="360" w:lineRule="auto"/>
        <w:ind w:firstLine="567"/>
        <w:jc w:val="both"/>
        <w:rPr>
          <w:sz w:val="28"/>
          <w:szCs w:val="28"/>
        </w:rPr>
      </w:pPr>
      <w:bookmarkStart w:id="2" w:name="D0A4D09ED0A1"/>
      <w:r>
        <w:rPr>
          <w:sz w:val="28"/>
          <w:szCs w:val="28"/>
        </w:rPr>
        <w:t xml:space="preserve">1.2. ФОС дисциплины </w:t>
      </w:r>
      <w:bookmarkStart w:id="3" w:name="D0A4D09ED0A11"/>
      <w:bookmarkEnd w:id="2"/>
      <w:r>
        <w:rPr>
          <w:sz w:val="28"/>
          <w:szCs w:val="28"/>
        </w:rPr>
        <w:t>«Практикум по русскому языку»</w:t>
      </w:r>
      <w:bookmarkEnd w:id="3"/>
      <w:r>
        <w:rPr>
          <w:sz w:val="28"/>
          <w:szCs w:val="28"/>
        </w:rPr>
        <w:t xml:space="preserve"> решает задачи:</w:t>
      </w:r>
    </w:p>
    <w:p w:rsidR="00464B24" w:rsidRDefault="00BE36E0">
      <w:pPr>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line="360" w:lineRule="auto"/>
        <w:ind w:firstLine="567"/>
        <w:jc w:val="both"/>
        <w:rPr>
          <w:sz w:val="28"/>
          <w:szCs w:val="28"/>
        </w:rPr>
      </w:pPr>
      <w:r>
        <w:rPr>
          <w:sz w:val="28"/>
          <w:szCs w:val="28"/>
        </w:rPr>
        <w:t>– контроль и управление процессом приобретения студентами необходимых знаний, умений, навыков и уровня сформированности компетенций, определенных в ФГОС ВО по соответствующему направлению подготовки;</w:t>
      </w:r>
    </w:p>
    <w:p w:rsidR="00464B24" w:rsidRDefault="00BE36E0">
      <w:pPr>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line="360" w:lineRule="auto"/>
        <w:ind w:firstLine="567"/>
        <w:jc w:val="both"/>
        <w:rPr>
          <w:sz w:val="28"/>
          <w:szCs w:val="28"/>
        </w:rPr>
      </w:pPr>
      <w:r>
        <w:rPr>
          <w:sz w:val="28"/>
          <w:szCs w:val="28"/>
        </w:rPr>
        <w:t>– контроль (с помощью набора оценочных средств) и управление (с помощью элементов обратной связи) достижением целей реализации ОПОП, определенных в виде набора общепрофессиональных и профессиональных компетенций выпускников;</w:t>
      </w:r>
    </w:p>
    <w:p w:rsidR="00464B24" w:rsidRDefault="00BE36E0">
      <w:pPr>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line="360" w:lineRule="auto"/>
        <w:ind w:firstLine="567"/>
        <w:jc w:val="both"/>
        <w:rPr>
          <w:sz w:val="28"/>
          <w:szCs w:val="28"/>
        </w:rPr>
      </w:pPr>
      <w:r>
        <w:rPr>
          <w:sz w:val="28"/>
          <w:szCs w:val="28"/>
        </w:rPr>
        <w:t>– обеспечение соответствия результатов обучения задачам будущей профессиональной деятельности через совершенствование традиционных методов обучения в образовательный процесс Университета.</w:t>
      </w:r>
    </w:p>
    <w:p w:rsidR="00464B24" w:rsidRDefault="00BE36E0">
      <w:pPr>
        <w:widowControl/>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line="360" w:lineRule="auto"/>
        <w:ind w:firstLine="567"/>
        <w:jc w:val="both"/>
        <w:rPr>
          <w:sz w:val="28"/>
          <w:szCs w:val="28"/>
        </w:rPr>
      </w:pPr>
      <w:r>
        <w:rPr>
          <w:sz w:val="28"/>
          <w:szCs w:val="28"/>
        </w:rPr>
        <w:t>1.3. ФОС разработан на основании нормативных документов:</w:t>
      </w:r>
    </w:p>
    <w:p w:rsidR="00464B24" w:rsidRDefault="00BE36E0">
      <w:pPr>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line="360" w:lineRule="auto"/>
        <w:jc w:val="both"/>
        <w:rPr>
          <w:b/>
          <w:bCs/>
          <w:sz w:val="28"/>
          <w:szCs w:val="28"/>
        </w:rPr>
      </w:pPr>
      <w:r>
        <w:rPr>
          <w:sz w:val="28"/>
          <w:szCs w:val="28"/>
        </w:rPr>
        <w:t>- федерального государственного образовательного стандарта высшего образования по направлению подготовки 44.03.05 Педагогическое образование (с двумя профилями подготовки) (уровень бакалавриата), утвержденным приказом Министерством образования и науки Российской федерации от 9 февраля 2016 г. № 91;</w:t>
      </w:r>
    </w:p>
    <w:p w:rsidR="00464B24" w:rsidRDefault="00BE36E0">
      <w:pPr>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line="360" w:lineRule="auto"/>
        <w:jc w:val="both"/>
        <w:rPr>
          <w:sz w:val="28"/>
          <w:szCs w:val="28"/>
        </w:rPr>
      </w:pPr>
      <w:r>
        <w:rPr>
          <w:sz w:val="28"/>
          <w:szCs w:val="28"/>
        </w:rPr>
        <w:t>- образовательной программы Начальное образование и русский язык, очной формы обучения высшего образования по направлению подготовки 44.03.05 Педагогическое образование (с двумя профилями подготовки);</w:t>
      </w:r>
    </w:p>
    <w:p w:rsidR="00464B24" w:rsidRDefault="00BE36E0">
      <w:pPr>
        <w:widowControl/>
        <w:shd w:val="clear" w:color="auto" w:fill="FFFFFF"/>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line="360" w:lineRule="auto"/>
        <w:jc w:val="both"/>
        <w:rPr>
          <w:sz w:val="28"/>
          <w:szCs w:val="28"/>
        </w:rPr>
      </w:pPr>
      <w:r>
        <w:rPr>
          <w:sz w:val="28"/>
          <w:szCs w:val="28"/>
        </w:rPr>
        <w:t>- положения о формировании фонда оценочных средств для текущего контроля успеваемости, промежуточной и итоговой (государственной итоговой) аттестации обучающихся по образовательным программам высшего образования – программам бакалавриата, программам специалитета, программам магистратуры, программам подготовки научно-педагогических кадров в аспирантуре – в федеральном государственном бюджетном образовательном учреждении высшего образования «Красноярский государственный педагогический университет им. В.П. Астафьева» утвержденного приказом ректора № 297 (п) от 28.04.2018.</w:t>
      </w:r>
    </w:p>
    <w:p w:rsidR="00464B24" w:rsidRDefault="00464B24">
      <w:pPr>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jc w:val="both"/>
        <w:rPr>
          <w:color w:val="00000A"/>
          <w:sz w:val="24"/>
          <w:szCs w:val="24"/>
          <w:u w:color="00000A"/>
        </w:rPr>
      </w:pPr>
    </w:p>
    <w:p w:rsidR="00464B24" w:rsidRDefault="00BE36E0">
      <w:pPr>
        <w:widowControl/>
        <w:shd w:val="clear" w:color="auto" w:fill="FFFFFF"/>
        <w:tabs>
          <w:tab w:val="left" w:pos="115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line="360" w:lineRule="auto"/>
        <w:ind w:firstLine="567"/>
        <w:jc w:val="both"/>
        <w:rPr>
          <w:b/>
          <w:bCs/>
          <w:sz w:val="28"/>
          <w:szCs w:val="28"/>
        </w:rPr>
      </w:pPr>
      <w:r>
        <w:rPr>
          <w:b/>
          <w:bCs/>
          <w:sz w:val="28"/>
          <w:szCs w:val="28"/>
        </w:rPr>
        <w:t xml:space="preserve">2. Перечень компетенций, подлежащих формированию в рамках дисциплины </w:t>
      </w:r>
    </w:p>
    <w:p w:rsidR="00464B24" w:rsidRDefault="00BE36E0">
      <w:pPr>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line="360" w:lineRule="auto"/>
        <w:ind w:firstLine="567"/>
        <w:jc w:val="both"/>
        <w:rPr>
          <w:sz w:val="24"/>
          <w:szCs w:val="24"/>
        </w:rPr>
      </w:pPr>
      <w:bookmarkStart w:id="4" w:name="D0A4D09ED0A12"/>
      <w:r>
        <w:rPr>
          <w:b/>
          <w:bCs/>
          <w:sz w:val="28"/>
          <w:szCs w:val="28"/>
        </w:rPr>
        <w:t>2.1. Перечень компетенций</w:t>
      </w:r>
      <w:bookmarkEnd w:id="4"/>
      <w:r>
        <w:rPr>
          <w:b/>
          <w:bCs/>
          <w:sz w:val="28"/>
          <w:szCs w:val="28"/>
        </w:rPr>
        <w:t>:</w:t>
      </w:r>
    </w:p>
    <w:p w:rsidR="00464B24" w:rsidRDefault="00464B24">
      <w:pPr>
        <w:pStyle w:val="a6"/>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ind w:firstLine="709"/>
        <w:jc w:val="both"/>
      </w:pPr>
    </w:p>
    <w:p w:rsidR="00464B24" w:rsidRDefault="00BE36E0">
      <w:pPr>
        <w:pStyle w:val="a6"/>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ind w:firstLine="709"/>
        <w:jc w:val="both"/>
      </w:pPr>
      <w:r>
        <w:rPr>
          <w:rFonts w:ascii="Times New Roman" w:hAnsi="Times New Roman"/>
          <w:sz w:val="28"/>
          <w:szCs w:val="28"/>
        </w:rPr>
        <w:t>ОК-4 - способность к коммуникации в устной и письменной формах на русском и иностранном языках для решения задач межличностного и межкультурного взаимодействия;</w:t>
      </w:r>
    </w:p>
    <w:p w:rsidR="00464B24" w:rsidRDefault="00BE36E0">
      <w:pPr>
        <w:pStyle w:val="a6"/>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ind w:firstLine="709"/>
        <w:jc w:val="both"/>
        <w:rPr>
          <w:rFonts w:ascii="Times New Roman" w:eastAsia="Times New Roman" w:hAnsi="Times New Roman" w:cs="Times New Roman"/>
          <w:sz w:val="28"/>
          <w:szCs w:val="28"/>
        </w:rPr>
      </w:pPr>
      <w:r>
        <w:rPr>
          <w:rFonts w:ascii="Times New Roman" w:hAnsi="Times New Roman"/>
          <w:sz w:val="28"/>
          <w:szCs w:val="28"/>
        </w:rPr>
        <w:t>ПК-1 - готовность реализовывать образовательные программы по учебным предметам в соответствии с требованиями образовательных стандартов.</w:t>
      </w:r>
    </w:p>
    <w:p w:rsidR="00464B24" w:rsidRDefault="00464B24">
      <w:pPr>
        <w:pStyle w:val="a6"/>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ind w:firstLine="709"/>
        <w:jc w:val="both"/>
        <w:rPr>
          <w:rFonts w:ascii="Times New Roman" w:eastAsia="Times New Roman" w:hAnsi="Times New Roman" w:cs="Times New Roman"/>
          <w:sz w:val="28"/>
          <w:szCs w:val="28"/>
        </w:rPr>
      </w:pPr>
    </w:p>
    <w:p w:rsidR="00464B24" w:rsidRDefault="00BE36E0" w:rsidP="00FA4367">
      <w:pPr>
        <w:pStyle w:val="a6"/>
        <w:numPr>
          <w:ilvl w:val="1"/>
          <w:numId w:val="68"/>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jc w:val="both"/>
        <w:rPr>
          <w:rFonts w:ascii="Times New Roman" w:hAnsi="Times New Roman"/>
          <w:b/>
          <w:bCs/>
          <w:sz w:val="28"/>
          <w:szCs w:val="28"/>
        </w:rPr>
      </w:pPr>
      <w:r>
        <w:rPr>
          <w:rFonts w:ascii="Times New Roman" w:hAnsi="Times New Roman"/>
          <w:b/>
          <w:bCs/>
          <w:sz w:val="28"/>
          <w:szCs w:val="28"/>
        </w:rPr>
        <w:t>Оценочные средства для текущего контроля</w:t>
      </w:r>
    </w:p>
    <w:p w:rsidR="00FA4367" w:rsidRDefault="00FA4367" w:rsidP="00FA4367">
      <w:pPr>
        <w:pStyle w:val="a6"/>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jc w:val="both"/>
        <w:rPr>
          <w:rFonts w:ascii="Times New Roman" w:hAnsi="Times New Roman"/>
          <w:b/>
          <w:bCs/>
          <w:sz w:val="28"/>
          <w:szCs w:val="28"/>
        </w:rPr>
      </w:pPr>
    </w:p>
    <w:tbl>
      <w:tblPr>
        <w:tblStyle w:val="TableNormal"/>
        <w:tblW w:w="9345"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980"/>
        <w:gridCol w:w="3685"/>
        <w:gridCol w:w="1560"/>
        <w:gridCol w:w="992"/>
        <w:gridCol w:w="1128"/>
      </w:tblGrid>
      <w:tr w:rsidR="00FA4367" w:rsidTr="00FA4367">
        <w:trPr>
          <w:trHeight w:val="839"/>
        </w:trPr>
        <w:tc>
          <w:tcPr>
            <w:tcW w:w="198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FA4367" w:rsidRDefault="00FA4367">
            <w:pPr>
              <w:rPr>
                <w:color w:val="00000A"/>
                <w:sz w:val="24"/>
                <w:szCs w:val="24"/>
                <w:u w:color="00000A"/>
              </w:rPr>
            </w:pPr>
            <w:r>
              <w:rPr>
                <w:rStyle w:val="NoneA"/>
              </w:rPr>
              <w:t>Компетенция</w:t>
            </w:r>
          </w:p>
        </w:tc>
        <w:tc>
          <w:tcPr>
            <w:tcW w:w="368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FA4367" w:rsidRDefault="00FA4367">
            <w:pPr>
              <w:jc w:val="both"/>
            </w:pPr>
            <w:r>
              <w:rPr>
                <w:rStyle w:val="NoneA"/>
              </w:rPr>
              <w:t>Дисциплины, практики, участвующие в формировании данной компетенции</w:t>
            </w:r>
          </w:p>
        </w:tc>
        <w:tc>
          <w:tcPr>
            <w:tcW w:w="156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FA4367" w:rsidRDefault="00FA4367">
            <w:r>
              <w:rPr>
                <w:rStyle w:val="NoneA"/>
              </w:rPr>
              <w:t>Тип контроля</w:t>
            </w:r>
          </w:p>
        </w:tc>
        <w:tc>
          <w:tcPr>
            <w:tcW w:w="212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FA4367" w:rsidRDefault="00FA4367">
            <w:r>
              <w:rPr>
                <w:rStyle w:val="NoneA"/>
              </w:rPr>
              <w:t>Оценочное средство КИМ</w:t>
            </w:r>
          </w:p>
        </w:tc>
      </w:tr>
      <w:tr w:rsidR="00FA4367" w:rsidTr="00FA4367">
        <w:trPr>
          <w:trHeight w:val="473"/>
        </w:trPr>
        <w:tc>
          <w:tcPr>
            <w:tcW w:w="1980" w:type="dxa"/>
            <w:vMerge/>
            <w:tcBorders>
              <w:top w:val="single" w:sz="4" w:space="0" w:color="000000"/>
              <w:left w:val="single" w:sz="4" w:space="0" w:color="000000"/>
              <w:bottom w:val="single" w:sz="4" w:space="0" w:color="000000"/>
              <w:right w:val="single" w:sz="4" w:space="0" w:color="000000"/>
            </w:tcBorders>
            <w:shd w:val="clear" w:color="auto" w:fill="CED7E7"/>
            <w:vAlign w:val="center"/>
            <w:hideMark/>
          </w:tcPr>
          <w:p w:rsidR="00FA4367" w:rsidRDefault="00FA4367">
            <w:pPr>
              <w:rPr>
                <w:color w:val="00000A"/>
                <w:sz w:val="24"/>
                <w:szCs w:val="24"/>
                <w:u w:color="00000A"/>
              </w:rPr>
            </w:pPr>
          </w:p>
        </w:tc>
        <w:tc>
          <w:tcPr>
            <w:tcW w:w="3685" w:type="dxa"/>
            <w:vMerge/>
            <w:tcBorders>
              <w:top w:val="single" w:sz="4" w:space="0" w:color="000000"/>
              <w:left w:val="single" w:sz="4" w:space="0" w:color="000000"/>
              <w:bottom w:val="single" w:sz="4" w:space="0" w:color="000000"/>
              <w:right w:val="single" w:sz="4" w:space="0" w:color="000000"/>
            </w:tcBorders>
            <w:shd w:val="clear" w:color="auto" w:fill="CED7E7"/>
            <w:vAlign w:val="center"/>
            <w:hideMark/>
          </w:tcPr>
          <w:p w:rsidR="00FA4367" w:rsidRDefault="00FA4367">
            <w:pPr>
              <w:rPr>
                <w:color w:val="00000A"/>
                <w:sz w:val="24"/>
                <w:szCs w:val="24"/>
                <w:u w:color="00000A"/>
              </w:rPr>
            </w:pPr>
          </w:p>
        </w:tc>
        <w:tc>
          <w:tcPr>
            <w:tcW w:w="1560" w:type="dxa"/>
            <w:vMerge/>
            <w:tcBorders>
              <w:top w:val="single" w:sz="4" w:space="0" w:color="000000"/>
              <w:left w:val="single" w:sz="4" w:space="0" w:color="000000"/>
              <w:bottom w:val="single" w:sz="4" w:space="0" w:color="000000"/>
              <w:right w:val="single" w:sz="4" w:space="0" w:color="000000"/>
            </w:tcBorders>
            <w:shd w:val="clear" w:color="auto" w:fill="CED7E7"/>
            <w:vAlign w:val="center"/>
            <w:hideMark/>
          </w:tcPr>
          <w:p w:rsidR="00FA4367" w:rsidRDefault="00FA4367">
            <w:pPr>
              <w:rPr>
                <w:color w:val="00000A"/>
                <w:sz w:val="24"/>
                <w:szCs w:val="24"/>
                <w:u w:color="00000A"/>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FA4367" w:rsidRDefault="00FA4367">
            <w:r>
              <w:rPr>
                <w:rStyle w:val="NoneA"/>
              </w:rPr>
              <w:t>номер</w:t>
            </w:r>
          </w:p>
        </w:tc>
        <w:tc>
          <w:tcPr>
            <w:tcW w:w="11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FA4367" w:rsidRDefault="00FA4367">
            <w:r>
              <w:rPr>
                <w:rStyle w:val="NoneA"/>
              </w:rPr>
              <w:t>форма</w:t>
            </w:r>
          </w:p>
        </w:tc>
      </w:tr>
      <w:tr w:rsidR="00FA4367" w:rsidTr="00FA4367">
        <w:trPr>
          <w:trHeight w:val="11110"/>
        </w:trPr>
        <w:tc>
          <w:tcPr>
            <w:tcW w:w="19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FA4367" w:rsidRDefault="00FA4367">
            <w:pPr>
              <w:jc w:val="both"/>
            </w:pPr>
            <w:r>
              <w:rPr>
                <w:rStyle w:val="NoneA"/>
                <w:b/>
                <w:bCs/>
              </w:rPr>
              <w:t xml:space="preserve">ОК-4 </w:t>
            </w:r>
            <w:r>
              <w:rPr>
                <w:rStyle w:val="NoneA"/>
              </w:rPr>
              <w:t>– способность к коммуникации в устной и письменной формах на русском языке для решения задач межличностного и межкультурного взаимодействия</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FA4367" w:rsidRDefault="00FA4367">
            <w:pPr>
              <w:rPr>
                <w:rStyle w:val="NoneA"/>
              </w:rPr>
            </w:pPr>
            <w:r>
              <w:rPr>
                <w:rStyle w:val="NoneA"/>
              </w:rPr>
              <w:t xml:space="preserve">Модуль "Психолого-педагогическое сопровождение ребенка в начальной школе" </w:t>
            </w:r>
          </w:p>
          <w:p w:rsidR="00FA4367" w:rsidRDefault="00FA4367">
            <w:pPr>
              <w:rPr>
                <w:rStyle w:val="NoneA"/>
              </w:rPr>
            </w:pPr>
            <w:r>
              <w:rPr>
                <w:rStyle w:val="NoneA"/>
              </w:rPr>
              <w:t>Социальная психология</w:t>
            </w:r>
          </w:p>
          <w:p w:rsidR="00FA4367" w:rsidRDefault="00FA4367">
            <w:pPr>
              <w:rPr>
                <w:rStyle w:val="NoneA"/>
              </w:rPr>
            </w:pPr>
            <w:r>
              <w:rPr>
                <w:rStyle w:val="NoneA"/>
              </w:rPr>
              <w:t>Модуль "Теоретические основы преподавания дисциплин в начальной школе"</w:t>
            </w:r>
          </w:p>
          <w:p w:rsidR="00FA4367" w:rsidRDefault="00FA4367">
            <w:pPr>
              <w:rPr>
                <w:rStyle w:val="NoneA"/>
              </w:rPr>
            </w:pPr>
            <w:r>
              <w:rPr>
                <w:rStyle w:val="NoneA"/>
              </w:rPr>
              <w:t>Иностранный язык</w:t>
            </w:r>
          </w:p>
          <w:p w:rsidR="00FA4367" w:rsidRDefault="00FA4367">
            <w:pPr>
              <w:rPr>
                <w:rStyle w:val="NoneA"/>
              </w:rPr>
            </w:pPr>
            <w:r>
              <w:rPr>
                <w:rStyle w:val="NoneA"/>
              </w:rPr>
              <w:t>Практикум по русскому языку</w:t>
            </w:r>
          </w:p>
          <w:p w:rsidR="00FA4367" w:rsidRDefault="00FA4367">
            <w:pPr>
              <w:rPr>
                <w:rStyle w:val="NoneA"/>
              </w:rPr>
            </w:pPr>
            <w:r>
              <w:rPr>
                <w:rStyle w:val="NoneA"/>
              </w:rPr>
              <w:t xml:space="preserve">Русский язык </w:t>
            </w:r>
          </w:p>
          <w:p w:rsidR="00FA4367" w:rsidRDefault="00FA4367">
            <w:pPr>
              <w:rPr>
                <w:rStyle w:val="NoneA"/>
              </w:rPr>
            </w:pPr>
            <w:r>
              <w:rPr>
                <w:rStyle w:val="NoneA"/>
              </w:rPr>
              <w:t>Теория литературы и практика читательской деятельности</w:t>
            </w:r>
          </w:p>
          <w:p w:rsidR="00FA4367" w:rsidRDefault="00FA4367">
            <w:pPr>
              <w:rPr>
                <w:rStyle w:val="NoneA"/>
              </w:rPr>
            </w:pPr>
            <w:r>
              <w:rPr>
                <w:rStyle w:val="NoneA"/>
              </w:rPr>
              <w:t>Модуль "Теоретические и методические основы преподавания русского языка в средней школе"</w:t>
            </w:r>
          </w:p>
          <w:p w:rsidR="00FA4367" w:rsidRDefault="00FA4367">
            <w:pPr>
              <w:rPr>
                <w:rStyle w:val="NoneA"/>
              </w:rPr>
            </w:pPr>
            <w:r>
              <w:rPr>
                <w:rStyle w:val="NoneA"/>
              </w:rPr>
              <w:t>Общее языкознание</w:t>
            </w:r>
          </w:p>
          <w:p w:rsidR="00FA4367" w:rsidRDefault="00FA4367">
            <w:pPr>
              <w:rPr>
                <w:rStyle w:val="NoneA"/>
              </w:rPr>
            </w:pPr>
            <w:r>
              <w:rPr>
                <w:rStyle w:val="NoneA"/>
              </w:rPr>
              <w:t>Филологический анализ текста</w:t>
            </w:r>
          </w:p>
          <w:p w:rsidR="00FA4367" w:rsidRDefault="00FA4367">
            <w:pPr>
              <w:rPr>
                <w:rStyle w:val="NoneA"/>
              </w:rPr>
            </w:pPr>
            <w:r>
              <w:rPr>
                <w:rStyle w:val="NoneA"/>
              </w:rPr>
              <w:t>Стилистика</w:t>
            </w:r>
          </w:p>
          <w:p w:rsidR="00FA4367" w:rsidRDefault="00FA4367">
            <w:pPr>
              <w:rPr>
                <w:rStyle w:val="NoneA"/>
              </w:rPr>
            </w:pPr>
            <w:r>
              <w:rPr>
                <w:rStyle w:val="NoneA"/>
              </w:rPr>
              <w:t>Русская словесность</w:t>
            </w:r>
          </w:p>
          <w:p w:rsidR="00FA4367" w:rsidRDefault="00FA4367">
            <w:pPr>
              <w:rPr>
                <w:rStyle w:val="NoneA"/>
              </w:rPr>
            </w:pPr>
            <w:r>
              <w:rPr>
                <w:rStyle w:val="NoneA"/>
              </w:rPr>
              <w:t>Лингвистический комментарий к школьным учебникам русского языка</w:t>
            </w:r>
          </w:p>
          <w:p w:rsidR="00FA4367" w:rsidRDefault="00FA4367">
            <w:pPr>
              <w:rPr>
                <w:rStyle w:val="NoneA"/>
              </w:rPr>
            </w:pPr>
            <w:r>
              <w:rPr>
                <w:rStyle w:val="NoneA"/>
              </w:rPr>
              <w:t>Учебная практика</w:t>
            </w:r>
          </w:p>
          <w:p w:rsidR="00FA4367" w:rsidRDefault="00FA4367">
            <w:pPr>
              <w:rPr>
                <w:rStyle w:val="NoneA"/>
              </w:rPr>
            </w:pPr>
            <w:r>
              <w:rPr>
                <w:rStyle w:val="NoneA"/>
              </w:rPr>
              <w:t>Практика по получению первичных профессиональных умений и навыков, в том числе первичных умений и навыков научно-исследовательской</w:t>
            </w:r>
          </w:p>
          <w:p w:rsidR="00FA4367" w:rsidRDefault="00FA4367">
            <w:pPr>
              <w:rPr>
                <w:rStyle w:val="NoneA"/>
              </w:rPr>
            </w:pPr>
            <w:r>
              <w:rPr>
                <w:rStyle w:val="NoneA"/>
              </w:rPr>
              <w:t>Производственная практика</w:t>
            </w:r>
          </w:p>
          <w:p w:rsidR="00FA4367" w:rsidRDefault="00FA4367">
            <w:pPr>
              <w:rPr>
                <w:rStyle w:val="NoneA"/>
              </w:rPr>
            </w:pPr>
            <w:r>
              <w:rPr>
                <w:rStyle w:val="NoneA"/>
              </w:rPr>
              <w:t>Педагогическая практика</w:t>
            </w:r>
          </w:p>
          <w:p w:rsidR="00FA4367" w:rsidRDefault="00FA4367">
            <w:pPr>
              <w:rPr>
                <w:rStyle w:val="NoneA"/>
              </w:rPr>
            </w:pPr>
            <w:r>
              <w:rPr>
                <w:rStyle w:val="NoneA"/>
              </w:rPr>
              <w:t>Преддипломная практика</w:t>
            </w:r>
          </w:p>
          <w:p w:rsidR="00FA4367" w:rsidRDefault="00FA4367">
            <w:pPr>
              <w:rPr>
                <w:rStyle w:val="NoneA"/>
              </w:rPr>
            </w:pPr>
            <w:r>
              <w:rPr>
                <w:rStyle w:val="NoneA"/>
              </w:rPr>
              <w:t>Подготовка к сдаче и сдача государственного экзамена</w:t>
            </w:r>
          </w:p>
          <w:p w:rsidR="00FA4367" w:rsidRDefault="00FA4367">
            <w:pPr>
              <w:rPr>
                <w:color w:val="00000A"/>
              </w:rPr>
            </w:pPr>
            <w:r>
              <w:rPr>
                <w:rStyle w:val="NoneA"/>
              </w:rPr>
              <w:t>Подготовка к защите и защита выпускной квалификационной работы</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A4367" w:rsidRDefault="00FA4367">
            <w:pPr>
              <w:rPr>
                <w:rStyle w:val="NoneA"/>
              </w:rPr>
            </w:pPr>
            <w:r>
              <w:rPr>
                <w:rStyle w:val="NoneA"/>
                <w:lang w:val="en-US"/>
              </w:rPr>
              <w:t>Текущий</w:t>
            </w:r>
          </w:p>
          <w:p w:rsidR="00FA4367" w:rsidRDefault="00FA4367">
            <w:pPr>
              <w:rPr>
                <w:rStyle w:val="NoneA"/>
                <w:lang w:val="en-US"/>
              </w:rPr>
            </w:pPr>
          </w:p>
          <w:p w:rsidR="00FA4367" w:rsidRDefault="00FA4367">
            <w:pPr>
              <w:rPr>
                <w:rStyle w:val="NoneA"/>
                <w:lang w:val="en-US"/>
              </w:rPr>
            </w:pPr>
          </w:p>
          <w:p w:rsidR="00FA4367" w:rsidRDefault="00FA4367">
            <w:pPr>
              <w:rPr>
                <w:rStyle w:val="NoneA"/>
                <w:lang w:val="en-US"/>
              </w:rPr>
            </w:pPr>
          </w:p>
          <w:p w:rsidR="00FA4367" w:rsidRDefault="00FA4367">
            <w:pPr>
              <w:rPr>
                <w:rStyle w:val="NoneA"/>
                <w:lang w:val="en-US"/>
              </w:rPr>
            </w:pPr>
          </w:p>
          <w:p w:rsidR="00FA4367" w:rsidRDefault="00FA4367">
            <w:pPr>
              <w:rPr>
                <w:rStyle w:val="NoneA"/>
                <w:lang w:val="en-US"/>
              </w:rPr>
            </w:pPr>
          </w:p>
          <w:p w:rsidR="00FA4367" w:rsidRDefault="00FA4367">
            <w:pPr>
              <w:rPr>
                <w:rStyle w:val="NoneA"/>
                <w:lang w:val="en-US"/>
              </w:rPr>
            </w:pPr>
          </w:p>
          <w:p w:rsidR="00FA4367" w:rsidRDefault="00FA4367">
            <w:pPr>
              <w:rPr>
                <w:rStyle w:val="NoneA"/>
                <w:lang w:val="en-US"/>
              </w:rPr>
            </w:pPr>
          </w:p>
          <w:p w:rsidR="00FA4367" w:rsidRDefault="00FA4367">
            <w:pPr>
              <w:rPr>
                <w:rStyle w:val="NoneA"/>
                <w:lang w:val="en-US"/>
              </w:rPr>
            </w:pPr>
          </w:p>
          <w:p w:rsidR="00FA4367" w:rsidRDefault="00FA4367">
            <w:pPr>
              <w:rPr>
                <w:rStyle w:val="NoneA"/>
                <w:lang w:val="en-US"/>
              </w:rPr>
            </w:pPr>
          </w:p>
          <w:p w:rsidR="00FA4367" w:rsidRDefault="00FA4367">
            <w:pPr>
              <w:rPr>
                <w:rStyle w:val="NoneA"/>
              </w:rPr>
            </w:pPr>
            <w:r>
              <w:rPr>
                <w:rStyle w:val="NoneA"/>
                <w:lang w:val="en-US"/>
              </w:rPr>
              <w:t>Текущий</w:t>
            </w:r>
          </w:p>
          <w:p w:rsidR="00FA4367" w:rsidRDefault="00FA4367">
            <w:pPr>
              <w:rPr>
                <w:rStyle w:val="NoneA"/>
                <w:lang w:val="en-US"/>
              </w:rPr>
            </w:pPr>
          </w:p>
          <w:p w:rsidR="00FA4367" w:rsidRDefault="00FA4367">
            <w:pPr>
              <w:rPr>
                <w:rStyle w:val="NoneA"/>
                <w:lang w:val="en-US"/>
              </w:rPr>
            </w:pPr>
          </w:p>
          <w:p w:rsidR="00FA4367" w:rsidRDefault="00FA4367">
            <w:pPr>
              <w:rPr>
                <w:rStyle w:val="NoneA"/>
                <w:lang w:val="en-US"/>
              </w:rPr>
            </w:pPr>
          </w:p>
          <w:p w:rsidR="00FA4367" w:rsidRDefault="00FA4367">
            <w:pPr>
              <w:rPr>
                <w:rStyle w:val="NoneA"/>
                <w:lang w:val="en-US"/>
              </w:rPr>
            </w:pPr>
          </w:p>
          <w:p w:rsidR="00FA4367" w:rsidRDefault="00FA4367">
            <w:pPr>
              <w:rPr>
                <w:rStyle w:val="NoneA"/>
                <w:lang w:val="en-US"/>
              </w:rPr>
            </w:pPr>
          </w:p>
          <w:p w:rsidR="00FA4367" w:rsidRDefault="00FA4367">
            <w:pPr>
              <w:rPr>
                <w:rStyle w:val="NoneA"/>
                <w:lang w:val="en-US"/>
              </w:rPr>
            </w:pPr>
          </w:p>
          <w:p w:rsidR="00FA4367" w:rsidRDefault="00FA4367">
            <w:pPr>
              <w:rPr>
                <w:rStyle w:val="NoneA"/>
                <w:lang w:val="en-US"/>
              </w:rPr>
            </w:pPr>
          </w:p>
          <w:p w:rsidR="00FA4367" w:rsidRDefault="00FA4367">
            <w:pPr>
              <w:rPr>
                <w:rStyle w:val="NoneA"/>
                <w:lang w:val="en-US"/>
              </w:rPr>
            </w:pPr>
          </w:p>
          <w:p w:rsidR="00FA4367" w:rsidRDefault="00FA4367">
            <w:pPr>
              <w:rPr>
                <w:rStyle w:val="NoneA"/>
                <w:lang w:val="en-US"/>
              </w:rPr>
            </w:pPr>
          </w:p>
          <w:p w:rsidR="00FA4367" w:rsidRDefault="00FA4367">
            <w:pPr>
              <w:rPr>
                <w:color w:val="00000A"/>
              </w:rPr>
            </w:pPr>
            <w:r>
              <w:rPr>
                <w:rStyle w:val="NoneA"/>
                <w:lang w:val="en-US"/>
              </w:rPr>
              <w:t>Промежуточный</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A4367" w:rsidRDefault="00FA4367">
            <w:pPr>
              <w:rPr>
                <w:rStyle w:val="NoneA"/>
              </w:rPr>
            </w:pPr>
            <w:r>
              <w:rPr>
                <w:rStyle w:val="NoneA"/>
                <w:lang w:val="en-US"/>
              </w:rPr>
              <w:t>4</w:t>
            </w:r>
          </w:p>
          <w:p w:rsidR="00FA4367" w:rsidRDefault="00FA4367">
            <w:pPr>
              <w:rPr>
                <w:rStyle w:val="NoneA"/>
                <w:lang w:val="en-US"/>
              </w:rPr>
            </w:pPr>
          </w:p>
          <w:p w:rsidR="00FA4367" w:rsidRDefault="00FA4367">
            <w:pPr>
              <w:rPr>
                <w:rStyle w:val="NoneA"/>
                <w:lang w:val="en-US"/>
              </w:rPr>
            </w:pPr>
          </w:p>
          <w:p w:rsidR="00FA4367" w:rsidRDefault="00FA4367">
            <w:pPr>
              <w:rPr>
                <w:rStyle w:val="NoneA"/>
                <w:lang w:val="en-US"/>
              </w:rPr>
            </w:pPr>
          </w:p>
          <w:p w:rsidR="00FA4367" w:rsidRDefault="00FA4367">
            <w:pPr>
              <w:rPr>
                <w:rStyle w:val="NoneA"/>
                <w:lang w:val="en-US"/>
              </w:rPr>
            </w:pPr>
          </w:p>
          <w:p w:rsidR="00FA4367" w:rsidRDefault="00FA4367">
            <w:pPr>
              <w:rPr>
                <w:rStyle w:val="NoneA"/>
                <w:lang w:val="en-US"/>
              </w:rPr>
            </w:pPr>
          </w:p>
          <w:p w:rsidR="00FA4367" w:rsidRDefault="00FA4367">
            <w:pPr>
              <w:rPr>
                <w:rStyle w:val="NoneA"/>
                <w:lang w:val="en-US"/>
              </w:rPr>
            </w:pPr>
          </w:p>
          <w:p w:rsidR="00FA4367" w:rsidRDefault="00FA4367">
            <w:pPr>
              <w:rPr>
                <w:rStyle w:val="NoneA"/>
                <w:lang w:val="en-US"/>
              </w:rPr>
            </w:pPr>
          </w:p>
          <w:p w:rsidR="00FA4367" w:rsidRDefault="00FA4367">
            <w:pPr>
              <w:rPr>
                <w:rStyle w:val="NoneA"/>
                <w:lang w:val="en-US"/>
              </w:rPr>
            </w:pPr>
          </w:p>
          <w:p w:rsidR="00FA4367" w:rsidRDefault="00FA4367">
            <w:pPr>
              <w:rPr>
                <w:rStyle w:val="NoneA"/>
                <w:lang w:val="en-US"/>
              </w:rPr>
            </w:pPr>
          </w:p>
          <w:p w:rsidR="00FA4367" w:rsidRDefault="00FA4367">
            <w:pPr>
              <w:rPr>
                <w:rStyle w:val="NoneA"/>
              </w:rPr>
            </w:pPr>
            <w:r>
              <w:rPr>
                <w:rStyle w:val="NoneA"/>
                <w:lang w:val="en-US"/>
              </w:rPr>
              <w:t>6</w:t>
            </w:r>
          </w:p>
          <w:p w:rsidR="00FA4367" w:rsidRDefault="00FA4367">
            <w:pPr>
              <w:rPr>
                <w:rStyle w:val="NoneA"/>
                <w:lang w:val="en-US"/>
              </w:rPr>
            </w:pPr>
          </w:p>
          <w:p w:rsidR="00FA4367" w:rsidRDefault="00FA4367">
            <w:pPr>
              <w:rPr>
                <w:rStyle w:val="NoneA"/>
                <w:lang w:val="en-US"/>
              </w:rPr>
            </w:pPr>
          </w:p>
          <w:p w:rsidR="00FA4367" w:rsidRDefault="00FA4367">
            <w:pPr>
              <w:rPr>
                <w:rStyle w:val="NoneA"/>
                <w:lang w:val="en-US"/>
              </w:rPr>
            </w:pPr>
          </w:p>
          <w:p w:rsidR="00FA4367" w:rsidRDefault="00FA4367">
            <w:pPr>
              <w:rPr>
                <w:rStyle w:val="NoneA"/>
                <w:lang w:val="en-US"/>
              </w:rPr>
            </w:pPr>
          </w:p>
          <w:p w:rsidR="00FA4367" w:rsidRDefault="00FA4367">
            <w:pPr>
              <w:rPr>
                <w:rStyle w:val="NoneA"/>
                <w:lang w:val="en-US"/>
              </w:rPr>
            </w:pPr>
          </w:p>
          <w:p w:rsidR="00FA4367" w:rsidRDefault="00FA4367">
            <w:pPr>
              <w:rPr>
                <w:rStyle w:val="NoneA"/>
                <w:lang w:val="en-US"/>
              </w:rPr>
            </w:pPr>
          </w:p>
          <w:p w:rsidR="00FA4367" w:rsidRDefault="00FA4367">
            <w:pPr>
              <w:rPr>
                <w:rStyle w:val="NoneA"/>
                <w:lang w:val="en-US"/>
              </w:rPr>
            </w:pPr>
          </w:p>
          <w:p w:rsidR="00FA4367" w:rsidRDefault="00FA4367">
            <w:pPr>
              <w:rPr>
                <w:rStyle w:val="NoneA"/>
                <w:lang w:val="en-US"/>
              </w:rPr>
            </w:pPr>
          </w:p>
          <w:p w:rsidR="00FA4367" w:rsidRDefault="00FA4367">
            <w:pPr>
              <w:rPr>
                <w:rStyle w:val="NoneA"/>
                <w:lang w:val="en-US"/>
              </w:rPr>
            </w:pPr>
          </w:p>
          <w:p w:rsidR="00FA4367" w:rsidRDefault="00FA4367">
            <w:pPr>
              <w:rPr>
                <w:rStyle w:val="NoneA"/>
              </w:rPr>
            </w:pPr>
            <w:r>
              <w:rPr>
                <w:rStyle w:val="NoneA"/>
                <w:lang w:val="en-US"/>
              </w:rPr>
              <w:t>0</w:t>
            </w:r>
          </w:p>
          <w:p w:rsidR="00FA4367" w:rsidRDefault="00FA4367">
            <w:pPr>
              <w:rPr>
                <w:rStyle w:val="NoneA"/>
                <w:lang w:val="en-US"/>
              </w:rPr>
            </w:pPr>
          </w:p>
          <w:p w:rsidR="00FA4367" w:rsidRDefault="00FA4367">
            <w:pPr>
              <w:rPr>
                <w:rStyle w:val="NoneA"/>
                <w:lang w:val="en-US"/>
              </w:rPr>
            </w:pPr>
          </w:p>
          <w:p w:rsidR="00FA4367" w:rsidRDefault="00FA4367">
            <w:pPr>
              <w:rPr>
                <w:rStyle w:val="NoneA"/>
                <w:lang w:val="en-US"/>
              </w:rPr>
            </w:pPr>
          </w:p>
          <w:p w:rsidR="00FA4367" w:rsidRDefault="00FA4367">
            <w:pPr>
              <w:rPr>
                <w:color w:val="00000A"/>
              </w:rPr>
            </w:pPr>
          </w:p>
        </w:tc>
        <w:tc>
          <w:tcPr>
            <w:tcW w:w="11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A4367" w:rsidRDefault="00FA4367">
            <w:pPr>
              <w:jc w:val="both"/>
              <w:rPr>
                <w:rStyle w:val="NoneA"/>
              </w:rPr>
            </w:pPr>
            <w:r>
              <w:rPr>
                <w:rStyle w:val="NoneA"/>
              </w:rPr>
              <w:t>Выполнение устных и письменных домашних заданий</w:t>
            </w:r>
          </w:p>
          <w:p w:rsidR="00FA4367" w:rsidRDefault="00FA4367">
            <w:pPr>
              <w:jc w:val="both"/>
              <w:rPr>
                <w:rStyle w:val="NoneA"/>
              </w:rPr>
            </w:pPr>
          </w:p>
          <w:p w:rsidR="00FA4367" w:rsidRDefault="00FA4367">
            <w:pPr>
              <w:jc w:val="both"/>
              <w:rPr>
                <w:rStyle w:val="NoneA"/>
              </w:rPr>
            </w:pPr>
          </w:p>
          <w:p w:rsidR="00FA4367" w:rsidRDefault="00FA4367">
            <w:pPr>
              <w:jc w:val="both"/>
              <w:rPr>
                <w:rStyle w:val="NoneA"/>
              </w:rPr>
            </w:pPr>
            <w:r>
              <w:rPr>
                <w:rStyle w:val="NoneA"/>
              </w:rPr>
              <w:t>Письменная самостоятельная работа</w:t>
            </w:r>
          </w:p>
          <w:p w:rsidR="00FA4367" w:rsidRDefault="00FA4367">
            <w:pPr>
              <w:jc w:val="both"/>
              <w:rPr>
                <w:rStyle w:val="NoneA"/>
              </w:rPr>
            </w:pPr>
          </w:p>
          <w:p w:rsidR="00FA4367" w:rsidRDefault="00FA4367">
            <w:pPr>
              <w:jc w:val="both"/>
              <w:rPr>
                <w:rStyle w:val="NoneA"/>
              </w:rPr>
            </w:pPr>
          </w:p>
          <w:p w:rsidR="00FA4367" w:rsidRDefault="00FA4367">
            <w:pPr>
              <w:jc w:val="both"/>
              <w:rPr>
                <w:rStyle w:val="NoneA"/>
              </w:rPr>
            </w:pPr>
          </w:p>
          <w:p w:rsidR="00FA4367" w:rsidRDefault="00FA4367">
            <w:pPr>
              <w:jc w:val="both"/>
              <w:rPr>
                <w:rStyle w:val="NoneA"/>
              </w:rPr>
            </w:pPr>
          </w:p>
          <w:p w:rsidR="00FA4367" w:rsidRDefault="00FA4367">
            <w:pPr>
              <w:jc w:val="both"/>
              <w:rPr>
                <w:rStyle w:val="NoneA"/>
              </w:rPr>
            </w:pPr>
          </w:p>
          <w:p w:rsidR="00FA4367" w:rsidRDefault="00FA4367">
            <w:pPr>
              <w:jc w:val="both"/>
              <w:rPr>
                <w:color w:val="00000A"/>
              </w:rPr>
            </w:pPr>
            <w:r>
              <w:rPr>
                <w:rStyle w:val="NoneA"/>
              </w:rPr>
              <w:t>Вопросы к экзамену</w:t>
            </w:r>
          </w:p>
        </w:tc>
      </w:tr>
      <w:tr w:rsidR="00FA4367" w:rsidTr="00FA4367">
        <w:trPr>
          <w:trHeight w:val="14412"/>
        </w:trPr>
        <w:tc>
          <w:tcPr>
            <w:tcW w:w="19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FA4367" w:rsidRDefault="00FA4367">
            <w:pPr>
              <w:jc w:val="both"/>
            </w:pPr>
            <w:r>
              <w:rPr>
                <w:rStyle w:val="NoneA"/>
                <w:b/>
                <w:bCs/>
              </w:rPr>
              <w:t>ПК-1</w:t>
            </w:r>
            <w:r>
              <w:rPr>
                <w:rStyle w:val="NoneA"/>
              </w:rPr>
              <w:t xml:space="preserve"> - готовность реализовывать образовательные программы по учебным предметам в соответствии с требованиями образовательных стандартов;</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FA4367" w:rsidRDefault="00FA4367">
            <w:pPr>
              <w:rPr>
                <w:rStyle w:val="NoneA"/>
              </w:rPr>
            </w:pPr>
            <w:r>
              <w:rPr>
                <w:rStyle w:val="NoneA"/>
              </w:rPr>
              <w:t>Модуль «Теоретические основы профессиональной деятельности», Педагогика модуль «Методика обучение и воспитание», методика Модуль "Теоретические основы преподавания дисциплин в начальной школе"</w:t>
            </w:r>
          </w:p>
          <w:p w:rsidR="00FA4367" w:rsidRDefault="00FA4367">
            <w:pPr>
              <w:rPr>
                <w:rStyle w:val="NoneA"/>
              </w:rPr>
            </w:pPr>
            <w:r>
              <w:rPr>
                <w:rStyle w:val="NoneA"/>
              </w:rPr>
              <w:t>Введение в науку о языке</w:t>
            </w:r>
          </w:p>
          <w:p w:rsidR="00FA4367" w:rsidRDefault="00FA4367">
            <w:pPr>
              <w:rPr>
                <w:rStyle w:val="NoneA"/>
                <w:rFonts w:ascii="Tahoma" w:eastAsia="Tahoma" w:hAnsi="Tahoma" w:cs="Tahoma"/>
                <w:sz w:val="16"/>
                <w:szCs w:val="16"/>
              </w:rPr>
            </w:pPr>
            <w:r>
              <w:rPr>
                <w:rStyle w:val="NoneA"/>
              </w:rPr>
              <w:t>Русский язык</w:t>
            </w:r>
          </w:p>
          <w:p w:rsidR="00FA4367" w:rsidRDefault="00FA4367">
            <w:pPr>
              <w:rPr>
                <w:rStyle w:val="NoneA"/>
                <w:rFonts w:ascii="Tahoma" w:eastAsia="Tahoma" w:hAnsi="Tahoma" w:cs="Tahoma"/>
                <w:sz w:val="16"/>
                <w:szCs w:val="16"/>
              </w:rPr>
            </w:pPr>
            <w:r>
              <w:rPr>
                <w:rStyle w:val="NoneA"/>
              </w:rPr>
              <w:t>Практикум по русскому языку</w:t>
            </w:r>
          </w:p>
          <w:p w:rsidR="00FA4367" w:rsidRDefault="00FA4367">
            <w:pPr>
              <w:rPr>
                <w:rStyle w:val="NoneA"/>
                <w:rFonts w:ascii="Tahoma" w:eastAsia="Tahoma" w:hAnsi="Tahoma" w:cs="Tahoma"/>
                <w:sz w:val="16"/>
                <w:szCs w:val="16"/>
              </w:rPr>
            </w:pPr>
            <w:r>
              <w:rPr>
                <w:rStyle w:val="NoneA"/>
              </w:rPr>
              <w:t>Детская литература</w:t>
            </w:r>
          </w:p>
          <w:p w:rsidR="00FA4367" w:rsidRDefault="00FA4367">
            <w:pPr>
              <w:rPr>
                <w:rStyle w:val="NoneA"/>
                <w:rFonts w:ascii="Tahoma" w:eastAsia="Tahoma" w:hAnsi="Tahoma" w:cs="Tahoma"/>
                <w:sz w:val="16"/>
                <w:szCs w:val="16"/>
              </w:rPr>
            </w:pPr>
            <w:r>
              <w:rPr>
                <w:rStyle w:val="NoneA"/>
              </w:rPr>
              <w:t>Математика</w:t>
            </w:r>
          </w:p>
          <w:p w:rsidR="00FA4367" w:rsidRDefault="00FA4367">
            <w:pPr>
              <w:rPr>
                <w:rStyle w:val="NoneA"/>
                <w:rFonts w:ascii="Tahoma" w:eastAsia="Tahoma" w:hAnsi="Tahoma" w:cs="Tahoma"/>
                <w:sz w:val="16"/>
                <w:szCs w:val="16"/>
              </w:rPr>
            </w:pPr>
            <w:r>
              <w:rPr>
                <w:rStyle w:val="NoneA"/>
              </w:rPr>
              <w:t>Естествознание</w:t>
            </w:r>
          </w:p>
          <w:p w:rsidR="00FA4367" w:rsidRDefault="00FA4367">
            <w:pPr>
              <w:rPr>
                <w:rStyle w:val="NoneA"/>
                <w:rFonts w:ascii="Tahoma" w:eastAsia="Tahoma" w:hAnsi="Tahoma" w:cs="Tahoma"/>
                <w:sz w:val="16"/>
                <w:szCs w:val="16"/>
              </w:rPr>
            </w:pPr>
            <w:r>
              <w:rPr>
                <w:rStyle w:val="NoneA"/>
              </w:rPr>
              <w:t>Теория литературы и практика читательской деятельности</w:t>
            </w:r>
          </w:p>
          <w:p w:rsidR="00FA4367" w:rsidRDefault="00FA4367">
            <w:pPr>
              <w:rPr>
                <w:rStyle w:val="NoneA"/>
                <w:rFonts w:ascii="Tahoma" w:eastAsia="Tahoma" w:hAnsi="Tahoma" w:cs="Tahoma"/>
                <w:sz w:val="16"/>
                <w:szCs w:val="16"/>
              </w:rPr>
            </w:pPr>
            <w:r>
              <w:rPr>
                <w:rStyle w:val="NoneA"/>
              </w:rPr>
              <w:t>Модуль "Методические основы начального образования"</w:t>
            </w:r>
          </w:p>
          <w:p w:rsidR="00FA4367" w:rsidRDefault="00FA4367">
            <w:pPr>
              <w:rPr>
                <w:rStyle w:val="NoneA"/>
                <w:rFonts w:ascii="Tahoma" w:eastAsia="Tahoma" w:hAnsi="Tahoma" w:cs="Tahoma"/>
                <w:sz w:val="16"/>
                <w:szCs w:val="16"/>
              </w:rPr>
            </w:pPr>
            <w:r>
              <w:rPr>
                <w:rStyle w:val="NoneA"/>
              </w:rPr>
              <w:t>Методика преподавания предмета "Окружающий мир"</w:t>
            </w:r>
          </w:p>
          <w:p w:rsidR="00FA4367" w:rsidRDefault="00FA4367">
            <w:pPr>
              <w:rPr>
                <w:rStyle w:val="NoneA"/>
                <w:rFonts w:ascii="Tahoma" w:eastAsia="Tahoma" w:hAnsi="Tahoma" w:cs="Tahoma"/>
                <w:sz w:val="16"/>
                <w:szCs w:val="16"/>
              </w:rPr>
            </w:pPr>
            <w:r>
              <w:rPr>
                <w:rStyle w:val="NoneA"/>
              </w:rPr>
              <w:t>Методика преподавания технологии</w:t>
            </w:r>
          </w:p>
          <w:p w:rsidR="00FA4367" w:rsidRDefault="00FA4367">
            <w:pPr>
              <w:rPr>
                <w:rStyle w:val="NoneA"/>
                <w:rFonts w:ascii="Tahoma" w:eastAsia="Tahoma" w:hAnsi="Tahoma" w:cs="Tahoma"/>
                <w:sz w:val="16"/>
                <w:szCs w:val="16"/>
              </w:rPr>
            </w:pPr>
            <w:r>
              <w:rPr>
                <w:rStyle w:val="NoneA"/>
              </w:rPr>
              <w:t>Методика преподавания изобразительного искусства</w:t>
            </w:r>
          </w:p>
          <w:p w:rsidR="00FA4367" w:rsidRDefault="00FA4367">
            <w:pPr>
              <w:rPr>
                <w:rStyle w:val="NoneA"/>
                <w:rFonts w:ascii="Tahoma" w:eastAsia="Tahoma" w:hAnsi="Tahoma" w:cs="Tahoma"/>
                <w:sz w:val="16"/>
                <w:szCs w:val="16"/>
              </w:rPr>
            </w:pPr>
            <w:r>
              <w:rPr>
                <w:rStyle w:val="NoneA"/>
              </w:rPr>
              <w:t>Методика развития речи</w:t>
            </w:r>
          </w:p>
          <w:p w:rsidR="00FA4367" w:rsidRDefault="00FA4367">
            <w:pPr>
              <w:rPr>
                <w:rStyle w:val="NoneA"/>
                <w:rFonts w:ascii="Tahoma" w:eastAsia="Tahoma" w:hAnsi="Tahoma" w:cs="Tahoma"/>
                <w:sz w:val="16"/>
                <w:szCs w:val="16"/>
              </w:rPr>
            </w:pPr>
            <w:r>
              <w:rPr>
                <w:rStyle w:val="NoneA"/>
              </w:rPr>
              <w:t>Модуль "Теоретические и методические основы преподавания русского языка в средней школе"</w:t>
            </w:r>
          </w:p>
          <w:p w:rsidR="00FA4367" w:rsidRDefault="00FA4367">
            <w:pPr>
              <w:rPr>
                <w:rStyle w:val="NoneA"/>
                <w:rFonts w:ascii="Tahoma" w:eastAsia="Tahoma" w:hAnsi="Tahoma" w:cs="Tahoma"/>
                <w:sz w:val="16"/>
                <w:szCs w:val="16"/>
              </w:rPr>
            </w:pPr>
            <w:r>
              <w:rPr>
                <w:rStyle w:val="NoneA"/>
              </w:rPr>
              <w:t>Теория и методика обучения русскому языку в средней школе</w:t>
            </w:r>
          </w:p>
          <w:p w:rsidR="00FA4367" w:rsidRDefault="00FA4367">
            <w:pPr>
              <w:rPr>
                <w:rStyle w:val="NoneA"/>
                <w:rFonts w:ascii="Tahoma" w:eastAsia="Tahoma" w:hAnsi="Tahoma" w:cs="Tahoma"/>
                <w:sz w:val="16"/>
                <w:szCs w:val="16"/>
              </w:rPr>
            </w:pPr>
            <w:r>
              <w:rPr>
                <w:rStyle w:val="NoneA"/>
              </w:rPr>
              <w:t>Общее языкознание</w:t>
            </w:r>
          </w:p>
          <w:p w:rsidR="00FA4367" w:rsidRDefault="00FA4367">
            <w:pPr>
              <w:rPr>
                <w:rStyle w:val="NoneA"/>
                <w:rFonts w:ascii="Tahoma" w:eastAsia="Tahoma" w:hAnsi="Tahoma" w:cs="Tahoma"/>
                <w:sz w:val="16"/>
                <w:szCs w:val="16"/>
              </w:rPr>
            </w:pPr>
            <w:r>
              <w:rPr>
                <w:rStyle w:val="NoneA"/>
              </w:rPr>
              <w:t>История русского языка</w:t>
            </w:r>
          </w:p>
          <w:p w:rsidR="00FA4367" w:rsidRDefault="00FA4367">
            <w:pPr>
              <w:rPr>
                <w:rStyle w:val="NoneA"/>
                <w:rFonts w:ascii="Tahoma" w:eastAsia="Tahoma" w:hAnsi="Tahoma" w:cs="Tahoma"/>
                <w:sz w:val="16"/>
                <w:szCs w:val="16"/>
              </w:rPr>
            </w:pPr>
            <w:r>
              <w:rPr>
                <w:rStyle w:val="NoneA"/>
              </w:rPr>
              <w:t>Филологический анализ текста</w:t>
            </w:r>
          </w:p>
          <w:p w:rsidR="00FA4367" w:rsidRDefault="00FA4367">
            <w:pPr>
              <w:rPr>
                <w:rStyle w:val="NoneA"/>
                <w:rFonts w:ascii="Tahoma" w:eastAsia="Tahoma" w:hAnsi="Tahoma" w:cs="Tahoma"/>
                <w:sz w:val="16"/>
                <w:szCs w:val="16"/>
              </w:rPr>
            </w:pPr>
            <w:r>
              <w:rPr>
                <w:rStyle w:val="NoneA"/>
              </w:rPr>
              <w:t>Стилистика</w:t>
            </w:r>
          </w:p>
          <w:p w:rsidR="00FA4367" w:rsidRDefault="00FA4367">
            <w:pPr>
              <w:rPr>
                <w:rStyle w:val="NoneA"/>
                <w:rFonts w:ascii="Tahoma" w:eastAsia="Tahoma" w:hAnsi="Tahoma" w:cs="Tahoma"/>
                <w:sz w:val="16"/>
                <w:szCs w:val="16"/>
              </w:rPr>
            </w:pPr>
            <w:r>
              <w:rPr>
                <w:rStyle w:val="NoneA"/>
              </w:rPr>
              <w:t>Русская диалектология</w:t>
            </w:r>
          </w:p>
          <w:p w:rsidR="00FA4367" w:rsidRDefault="00FA4367">
            <w:pPr>
              <w:rPr>
                <w:rStyle w:val="NoneA"/>
                <w:rFonts w:ascii="Tahoma" w:eastAsia="Tahoma" w:hAnsi="Tahoma" w:cs="Tahoma"/>
                <w:sz w:val="16"/>
                <w:szCs w:val="16"/>
              </w:rPr>
            </w:pPr>
            <w:r>
              <w:rPr>
                <w:rStyle w:val="NoneA"/>
              </w:rPr>
              <w:t>История отечественной литературы</w:t>
            </w:r>
          </w:p>
          <w:p w:rsidR="00FA4367" w:rsidRDefault="00FA4367">
            <w:pPr>
              <w:rPr>
                <w:rStyle w:val="NoneA"/>
                <w:rFonts w:ascii="Tahoma" w:eastAsia="Tahoma" w:hAnsi="Tahoma" w:cs="Tahoma"/>
                <w:sz w:val="16"/>
                <w:szCs w:val="16"/>
              </w:rPr>
            </w:pPr>
            <w:r>
              <w:rPr>
                <w:rStyle w:val="NoneA"/>
              </w:rPr>
              <w:t>Практикум по решению педагогических задач</w:t>
            </w:r>
          </w:p>
          <w:p w:rsidR="00FA4367" w:rsidRDefault="00FA4367">
            <w:pPr>
              <w:rPr>
                <w:rStyle w:val="NoneA"/>
                <w:rFonts w:ascii="Tahoma" w:eastAsia="Tahoma" w:hAnsi="Tahoma" w:cs="Tahoma"/>
                <w:sz w:val="16"/>
                <w:szCs w:val="16"/>
              </w:rPr>
            </w:pPr>
            <w:r>
              <w:rPr>
                <w:rStyle w:val="NoneA"/>
              </w:rPr>
              <w:t>Природа и проблемы экологии Красноярского края</w:t>
            </w:r>
          </w:p>
          <w:p w:rsidR="00FA4367" w:rsidRDefault="00FA4367">
            <w:pPr>
              <w:rPr>
                <w:rStyle w:val="NoneA"/>
                <w:rFonts w:ascii="Tahoma" w:eastAsia="Tahoma" w:hAnsi="Tahoma" w:cs="Tahoma"/>
                <w:sz w:val="16"/>
                <w:szCs w:val="16"/>
              </w:rPr>
            </w:pPr>
            <w:r>
              <w:rPr>
                <w:rStyle w:val="NoneA"/>
              </w:rPr>
              <w:t>Писательская компетенция</w:t>
            </w:r>
          </w:p>
          <w:p w:rsidR="00FA4367" w:rsidRDefault="00FA4367">
            <w:pPr>
              <w:rPr>
                <w:rStyle w:val="NoneA"/>
                <w:rFonts w:ascii="Tahoma" w:eastAsia="Tahoma" w:hAnsi="Tahoma" w:cs="Tahoma"/>
                <w:sz w:val="16"/>
                <w:szCs w:val="16"/>
              </w:rPr>
            </w:pPr>
            <w:r>
              <w:rPr>
                <w:rStyle w:val="NoneA"/>
              </w:rPr>
              <w:t>Фольклор и литература Сибири</w:t>
            </w:r>
          </w:p>
          <w:p w:rsidR="00FA4367" w:rsidRDefault="00FA4367">
            <w:pPr>
              <w:rPr>
                <w:rStyle w:val="NoneA"/>
                <w:rFonts w:ascii="Tahoma" w:eastAsia="Tahoma" w:hAnsi="Tahoma" w:cs="Tahoma"/>
                <w:sz w:val="16"/>
                <w:szCs w:val="16"/>
              </w:rPr>
            </w:pPr>
            <w:r>
              <w:rPr>
                <w:rStyle w:val="NoneA"/>
              </w:rPr>
              <w:t xml:space="preserve">Мониторинг образовательного процесса в начальной школе </w:t>
            </w:r>
          </w:p>
          <w:p w:rsidR="00FA4367" w:rsidRDefault="00FA4367">
            <w:pPr>
              <w:rPr>
                <w:rStyle w:val="NoneA"/>
                <w:rFonts w:ascii="Tahoma" w:eastAsia="Tahoma" w:hAnsi="Tahoma" w:cs="Tahoma"/>
                <w:sz w:val="16"/>
                <w:szCs w:val="16"/>
              </w:rPr>
            </w:pPr>
            <w:r>
              <w:rPr>
                <w:rStyle w:val="NoneA"/>
              </w:rPr>
              <w:t xml:space="preserve">Русская словесность  </w:t>
            </w:r>
          </w:p>
          <w:p w:rsidR="00FA4367" w:rsidRDefault="00FA4367">
            <w:pPr>
              <w:rPr>
                <w:rStyle w:val="NoneA"/>
                <w:rFonts w:ascii="Tahoma" w:eastAsia="Tahoma" w:hAnsi="Tahoma" w:cs="Tahoma"/>
                <w:sz w:val="16"/>
                <w:szCs w:val="16"/>
              </w:rPr>
            </w:pPr>
            <w:r>
              <w:rPr>
                <w:rStyle w:val="NoneA"/>
              </w:rPr>
              <w:t>Современные технологии обучения русскому языку</w:t>
            </w:r>
          </w:p>
          <w:p w:rsidR="00FA4367" w:rsidRDefault="00FA4367">
            <w:pPr>
              <w:rPr>
                <w:rStyle w:val="NoneA"/>
                <w:sz w:val="24"/>
                <w:szCs w:val="24"/>
              </w:rPr>
            </w:pPr>
            <w:r>
              <w:rPr>
                <w:rStyle w:val="NoneA"/>
              </w:rPr>
              <w:t>Современные методические подходы к обучению решения задач</w:t>
            </w:r>
          </w:p>
          <w:p w:rsidR="00FA4367" w:rsidRDefault="00FA4367">
            <w:pPr>
              <w:rPr>
                <w:rStyle w:val="NoneA"/>
              </w:rPr>
            </w:pPr>
            <w:r>
              <w:rPr>
                <w:rStyle w:val="NoneA"/>
              </w:rPr>
              <w:t>Основы декоративно прикладного искусства (ДПИ)</w:t>
            </w:r>
          </w:p>
          <w:p w:rsidR="00FA4367" w:rsidRDefault="00FA4367">
            <w:pPr>
              <w:rPr>
                <w:rStyle w:val="NoneA"/>
              </w:rPr>
            </w:pPr>
            <w:r>
              <w:rPr>
                <w:rStyle w:val="NoneA"/>
              </w:rPr>
              <w:t>Основы народного искусства</w:t>
            </w:r>
          </w:p>
          <w:p w:rsidR="00FA4367" w:rsidRDefault="00FA4367">
            <w:pPr>
              <w:rPr>
                <w:rStyle w:val="NoneA"/>
              </w:rPr>
            </w:pPr>
            <w:r>
              <w:rPr>
                <w:rStyle w:val="NoneA"/>
              </w:rPr>
              <w:t>Мировая художественная культура</w:t>
            </w:r>
          </w:p>
          <w:p w:rsidR="00FA4367" w:rsidRDefault="00FA4367">
            <w:pPr>
              <w:rPr>
                <w:rStyle w:val="NoneA"/>
              </w:rPr>
            </w:pPr>
            <w:r>
              <w:rPr>
                <w:rStyle w:val="NoneA"/>
              </w:rPr>
              <w:t xml:space="preserve">Учебная практика </w:t>
            </w:r>
          </w:p>
          <w:p w:rsidR="00FA4367" w:rsidRDefault="00FA4367">
            <w:pPr>
              <w:rPr>
                <w:rStyle w:val="NoneA"/>
              </w:rPr>
            </w:pPr>
            <w:r>
              <w:rPr>
                <w:rStyle w:val="NoneA"/>
              </w:rPr>
              <w:t>Практика по получению первичных профессиональных умений и навыков, в том числе первичных умений и навыков научно-исследовательской деятельности</w:t>
            </w:r>
          </w:p>
          <w:p w:rsidR="00FA4367" w:rsidRDefault="00FA4367">
            <w:pPr>
              <w:rPr>
                <w:rStyle w:val="NoneA"/>
              </w:rPr>
            </w:pPr>
            <w:r>
              <w:rPr>
                <w:rStyle w:val="NoneA"/>
              </w:rPr>
              <w:t>Производственная практика</w:t>
            </w:r>
          </w:p>
          <w:p w:rsidR="00FA4367" w:rsidRDefault="00FA4367">
            <w:pPr>
              <w:rPr>
                <w:rStyle w:val="NoneA"/>
              </w:rPr>
            </w:pPr>
            <w:r>
              <w:rPr>
                <w:rStyle w:val="NoneA"/>
              </w:rPr>
              <w:t xml:space="preserve">Педагогическая практика </w:t>
            </w:r>
          </w:p>
          <w:p w:rsidR="00FA4367" w:rsidRDefault="00FA4367">
            <w:pPr>
              <w:rPr>
                <w:rStyle w:val="NoneA"/>
              </w:rPr>
            </w:pPr>
            <w:r>
              <w:rPr>
                <w:rStyle w:val="NoneA"/>
              </w:rPr>
              <w:t>Подготовка к сдаче и сдача государственного экзамена</w:t>
            </w:r>
          </w:p>
          <w:p w:rsidR="00FA4367" w:rsidRDefault="00FA4367">
            <w:pPr>
              <w:jc w:val="both"/>
              <w:rPr>
                <w:color w:val="00000A"/>
              </w:rPr>
            </w:pPr>
            <w:r>
              <w:rPr>
                <w:rStyle w:val="NoneA"/>
              </w:rPr>
              <w:t>Подготовка к защите и защита выпускной квалификационной работы</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A4367" w:rsidRDefault="00FA4367">
            <w:pPr>
              <w:rPr>
                <w:rStyle w:val="NoneA"/>
              </w:rPr>
            </w:pPr>
            <w:r>
              <w:rPr>
                <w:rStyle w:val="NoneA"/>
              </w:rPr>
              <w:t>Текущий</w:t>
            </w:r>
          </w:p>
          <w:p w:rsidR="00FA4367" w:rsidRDefault="00FA4367">
            <w:pPr>
              <w:rPr>
                <w:rStyle w:val="NoneA"/>
              </w:rPr>
            </w:pPr>
          </w:p>
          <w:p w:rsidR="00FA4367" w:rsidRDefault="00FA4367">
            <w:pPr>
              <w:rPr>
                <w:rStyle w:val="NoneA"/>
              </w:rPr>
            </w:pPr>
          </w:p>
          <w:p w:rsidR="00FA4367" w:rsidRDefault="00FA4367">
            <w:pPr>
              <w:rPr>
                <w:rStyle w:val="NoneA"/>
              </w:rPr>
            </w:pPr>
          </w:p>
          <w:p w:rsidR="00FA4367" w:rsidRDefault="00FA4367">
            <w:pPr>
              <w:rPr>
                <w:rStyle w:val="NoneA"/>
              </w:rPr>
            </w:pPr>
          </w:p>
          <w:p w:rsidR="00FA4367" w:rsidRDefault="00FA4367">
            <w:pPr>
              <w:rPr>
                <w:rStyle w:val="NoneA"/>
              </w:rPr>
            </w:pPr>
            <w:r>
              <w:rPr>
                <w:rStyle w:val="NoneA"/>
              </w:rPr>
              <w:t>Текущий</w:t>
            </w:r>
          </w:p>
          <w:p w:rsidR="00FA4367" w:rsidRDefault="00FA4367">
            <w:pPr>
              <w:rPr>
                <w:rStyle w:val="NoneA"/>
              </w:rPr>
            </w:pPr>
          </w:p>
          <w:p w:rsidR="00FA4367" w:rsidRDefault="00FA4367">
            <w:pPr>
              <w:rPr>
                <w:rStyle w:val="NoneA"/>
              </w:rPr>
            </w:pPr>
          </w:p>
          <w:p w:rsidR="00FA4367" w:rsidRDefault="00FA4367">
            <w:pPr>
              <w:rPr>
                <w:rStyle w:val="NoneA"/>
              </w:rPr>
            </w:pPr>
          </w:p>
          <w:p w:rsidR="00FA4367" w:rsidRDefault="00FA4367">
            <w:pPr>
              <w:rPr>
                <w:rStyle w:val="NoneA"/>
              </w:rPr>
            </w:pPr>
          </w:p>
          <w:p w:rsidR="00FA4367" w:rsidRDefault="00FA4367">
            <w:pPr>
              <w:rPr>
                <w:rStyle w:val="NoneA"/>
              </w:rPr>
            </w:pPr>
            <w:r>
              <w:rPr>
                <w:rStyle w:val="NoneA"/>
              </w:rPr>
              <w:t>Текущий</w:t>
            </w:r>
          </w:p>
          <w:p w:rsidR="00FA4367" w:rsidRDefault="00FA4367">
            <w:pPr>
              <w:rPr>
                <w:rStyle w:val="NoneA"/>
              </w:rPr>
            </w:pPr>
          </w:p>
          <w:p w:rsidR="00FA4367" w:rsidRDefault="00FA4367">
            <w:pPr>
              <w:rPr>
                <w:rStyle w:val="NoneA"/>
              </w:rPr>
            </w:pPr>
          </w:p>
          <w:p w:rsidR="00FA4367" w:rsidRDefault="00FA4367">
            <w:pPr>
              <w:rPr>
                <w:rStyle w:val="NoneA"/>
              </w:rPr>
            </w:pPr>
          </w:p>
          <w:p w:rsidR="00FA4367" w:rsidRDefault="00FA4367">
            <w:pPr>
              <w:rPr>
                <w:rStyle w:val="NoneA"/>
              </w:rPr>
            </w:pPr>
          </w:p>
          <w:p w:rsidR="00FA4367" w:rsidRDefault="00FA4367">
            <w:pPr>
              <w:rPr>
                <w:rStyle w:val="NoneA"/>
              </w:rPr>
            </w:pPr>
          </w:p>
          <w:p w:rsidR="00FA4367" w:rsidRDefault="00FA4367">
            <w:pPr>
              <w:rPr>
                <w:rStyle w:val="NoneA"/>
              </w:rPr>
            </w:pPr>
          </w:p>
          <w:p w:rsidR="00FA4367" w:rsidRDefault="00FA4367">
            <w:pPr>
              <w:rPr>
                <w:rStyle w:val="NoneA"/>
              </w:rPr>
            </w:pPr>
          </w:p>
          <w:p w:rsidR="00FA4367" w:rsidRDefault="00FA4367">
            <w:r>
              <w:rPr>
                <w:rStyle w:val="NoneA"/>
              </w:rPr>
              <w:t>Промежуточный</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A4367" w:rsidRDefault="00FA4367">
            <w:pPr>
              <w:rPr>
                <w:rStyle w:val="NoneA"/>
              </w:rPr>
            </w:pPr>
            <w:r>
              <w:rPr>
                <w:rStyle w:val="NoneA"/>
                <w:lang w:val="en-US"/>
              </w:rPr>
              <w:t>2</w:t>
            </w:r>
          </w:p>
          <w:p w:rsidR="00FA4367" w:rsidRDefault="00FA4367">
            <w:pPr>
              <w:rPr>
                <w:rStyle w:val="NoneA"/>
                <w:lang w:val="en-US"/>
              </w:rPr>
            </w:pPr>
          </w:p>
          <w:p w:rsidR="00FA4367" w:rsidRDefault="00FA4367">
            <w:pPr>
              <w:rPr>
                <w:rStyle w:val="NoneA"/>
                <w:lang w:val="en-US"/>
              </w:rPr>
            </w:pPr>
          </w:p>
          <w:p w:rsidR="00FA4367" w:rsidRDefault="00FA4367">
            <w:pPr>
              <w:rPr>
                <w:rStyle w:val="NoneA"/>
                <w:lang w:val="en-US"/>
              </w:rPr>
            </w:pPr>
          </w:p>
          <w:p w:rsidR="00FA4367" w:rsidRDefault="00FA4367">
            <w:pPr>
              <w:rPr>
                <w:rStyle w:val="NoneA"/>
                <w:lang w:val="en-US"/>
              </w:rPr>
            </w:pPr>
          </w:p>
          <w:p w:rsidR="00FA4367" w:rsidRDefault="00FA4367">
            <w:pPr>
              <w:rPr>
                <w:rStyle w:val="NoneA"/>
              </w:rPr>
            </w:pPr>
            <w:r>
              <w:rPr>
                <w:rStyle w:val="NoneA"/>
                <w:lang w:val="en-US"/>
              </w:rPr>
              <w:t>3</w:t>
            </w:r>
          </w:p>
          <w:p w:rsidR="00FA4367" w:rsidRDefault="00FA4367">
            <w:pPr>
              <w:rPr>
                <w:rStyle w:val="NoneA"/>
                <w:lang w:val="en-US"/>
              </w:rPr>
            </w:pPr>
          </w:p>
          <w:p w:rsidR="00FA4367" w:rsidRDefault="00FA4367">
            <w:pPr>
              <w:rPr>
                <w:rStyle w:val="NoneA"/>
                <w:lang w:val="en-US"/>
              </w:rPr>
            </w:pPr>
          </w:p>
          <w:p w:rsidR="00FA4367" w:rsidRDefault="00FA4367">
            <w:pPr>
              <w:rPr>
                <w:rStyle w:val="NoneA"/>
                <w:lang w:val="en-US"/>
              </w:rPr>
            </w:pPr>
          </w:p>
          <w:p w:rsidR="00FA4367" w:rsidRDefault="00FA4367">
            <w:pPr>
              <w:rPr>
                <w:rStyle w:val="NoneA"/>
                <w:lang w:val="en-US"/>
              </w:rPr>
            </w:pPr>
          </w:p>
          <w:p w:rsidR="00FA4367" w:rsidRDefault="00FA4367">
            <w:pPr>
              <w:rPr>
                <w:rStyle w:val="NoneA"/>
              </w:rPr>
            </w:pPr>
            <w:r>
              <w:rPr>
                <w:rStyle w:val="NoneA"/>
                <w:lang w:val="en-US"/>
              </w:rPr>
              <w:t>5</w:t>
            </w:r>
          </w:p>
          <w:p w:rsidR="00FA4367" w:rsidRDefault="00FA4367">
            <w:pPr>
              <w:rPr>
                <w:rStyle w:val="NoneA"/>
                <w:lang w:val="en-US"/>
              </w:rPr>
            </w:pPr>
          </w:p>
          <w:p w:rsidR="00FA4367" w:rsidRDefault="00FA4367">
            <w:pPr>
              <w:rPr>
                <w:rStyle w:val="NoneA"/>
                <w:lang w:val="en-US"/>
              </w:rPr>
            </w:pPr>
          </w:p>
          <w:p w:rsidR="00FA4367" w:rsidRDefault="00FA4367">
            <w:pPr>
              <w:rPr>
                <w:rStyle w:val="NoneA"/>
                <w:lang w:val="en-US"/>
              </w:rPr>
            </w:pPr>
          </w:p>
          <w:p w:rsidR="00FA4367" w:rsidRDefault="00FA4367">
            <w:pPr>
              <w:rPr>
                <w:rStyle w:val="NoneA"/>
                <w:lang w:val="en-US"/>
              </w:rPr>
            </w:pPr>
          </w:p>
          <w:p w:rsidR="00FA4367" w:rsidRDefault="00FA4367">
            <w:pPr>
              <w:rPr>
                <w:rStyle w:val="NoneA"/>
                <w:lang w:val="en-US"/>
              </w:rPr>
            </w:pPr>
          </w:p>
          <w:p w:rsidR="00FA4367" w:rsidRDefault="00FA4367">
            <w:pPr>
              <w:rPr>
                <w:rStyle w:val="NoneA"/>
                <w:lang w:val="en-US"/>
              </w:rPr>
            </w:pPr>
          </w:p>
          <w:p w:rsidR="00FA4367" w:rsidRDefault="00FA4367">
            <w:pPr>
              <w:rPr>
                <w:rStyle w:val="NoneA"/>
                <w:lang w:val="en-US"/>
              </w:rPr>
            </w:pPr>
          </w:p>
          <w:p w:rsidR="00FA4367" w:rsidRDefault="00FA4367">
            <w:pPr>
              <w:rPr>
                <w:color w:val="00000A"/>
              </w:rPr>
            </w:pPr>
            <w:r>
              <w:rPr>
                <w:rStyle w:val="NoneA"/>
                <w:lang w:val="en-US"/>
              </w:rPr>
              <w:t>0</w:t>
            </w:r>
          </w:p>
        </w:tc>
        <w:tc>
          <w:tcPr>
            <w:tcW w:w="11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A4367" w:rsidRDefault="00FA4367">
            <w:pPr>
              <w:rPr>
                <w:rStyle w:val="NoneA"/>
              </w:rPr>
            </w:pPr>
            <w:r>
              <w:rPr>
                <w:rStyle w:val="NoneA"/>
              </w:rPr>
              <w:t>Составление словарика тропов</w:t>
            </w:r>
          </w:p>
          <w:p w:rsidR="00FA4367" w:rsidRDefault="00FA4367">
            <w:pPr>
              <w:rPr>
                <w:rStyle w:val="NoneA"/>
              </w:rPr>
            </w:pPr>
          </w:p>
          <w:p w:rsidR="00FA4367" w:rsidRDefault="00FA4367">
            <w:pPr>
              <w:rPr>
                <w:rStyle w:val="NoneA"/>
              </w:rPr>
            </w:pPr>
          </w:p>
          <w:p w:rsidR="00FA4367" w:rsidRDefault="00FA4367">
            <w:pPr>
              <w:rPr>
                <w:rStyle w:val="NoneA"/>
              </w:rPr>
            </w:pPr>
            <w:r>
              <w:rPr>
                <w:rStyle w:val="NoneA"/>
              </w:rPr>
              <w:t>Работа на практических занятиях</w:t>
            </w:r>
          </w:p>
          <w:p w:rsidR="00FA4367" w:rsidRDefault="00FA4367">
            <w:pPr>
              <w:rPr>
                <w:rStyle w:val="NoneA"/>
              </w:rPr>
            </w:pPr>
          </w:p>
          <w:p w:rsidR="00FA4367" w:rsidRDefault="00FA4367">
            <w:pPr>
              <w:rPr>
                <w:rStyle w:val="NoneA"/>
              </w:rPr>
            </w:pPr>
          </w:p>
          <w:p w:rsidR="00FA4367" w:rsidRDefault="00FA4367">
            <w:pPr>
              <w:rPr>
                <w:rStyle w:val="NoneA"/>
              </w:rPr>
            </w:pPr>
            <w:r>
              <w:rPr>
                <w:rStyle w:val="NoneA"/>
              </w:rPr>
              <w:t>Выступление с устным сообщением на практическом занятии</w:t>
            </w:r>
          </w:p>
          <w:p w:rsidR="00FA4367" w:rsidRDefault="00FA4367">
            <w:pPr>
              <w:rPr>
                <w:rStyle w:val="NoneA"/>
              </w:rPr>
            </w:pPr>
          </w:p>
          <w:p w:rsidR="00FA4367" w:rsidRDefault="00FA4367">
            <w:pPr>
              <w:rPr>
                <w:rStyle w:val="NoneA"/>
              </w:rPr>
            </w:pPr>
          </w:p>
          <w:p w:rsidR="00FA4367" w:rsidRDefault="00FA4367">
            <w:pPr>
              <w:rPr>
                <w:color w:val="00000A"/>
                <w:sz w:val="24"/>
                <w:szCs w:val="24"/>
              </w:rPr>
            </w:pPr>
            <w:r>
              <w:rPr>
                <w:rStyle w:val="NoneA"/>
              </w:rPr>
              <w:t>Вопросы к экзамену</w:t>
            </w:r>
          </w:p>
        </w:tc>
      </w:tr>
    </w:tbl>
    <w:p w:rsidR="00464B24" w:rsidRDefault="00BE36E0">
      <w:pPr>
        <w:pStyle w:val="TableParagraph"/>
        <w:spacing w:line="270" w:lineRule="exact"/>
        <w:ind w:left="130"/>
        <w:jc w:val="both"/>
        <w:rPr>
          <w:b/>
          <w:bCs/>
          <w:sz w:val="28"/>
          <w:szCs w:val="28"/>
        </w:rPr>
      </w:pPr>
      <w:r>
        <w:rPr>
          <w:b/>
          <w:bCs/>
          <w:sz w:val="28"/>
          <w:szCs w:val="28"/>
        </w:rPr>
        <w:t>Критерии оценивания по оценочному средству №1: Работа на семинарских занятиях</w:t>
      </w:r>
    </w:p>
    <w:tbl>
      <w:tblPr>
        <w:tblStyle w:val="TableNormal"/>
        <w:tblW w:w="9502" w:type="dxa"/>
        <w:tblInd w:w="23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4751"/>
        <w:gridCol w:w="4751"/>
      </w:tblGrid>
      <w:tr w:rsidR="00464B24">
        <w:trPr>
          <w:trHeight w:val="440"/>
          <w:tblHeader/>
        </w:trPr>
        <w:tc>
          <w:tcPr>
            <w:tcW w:w="4751" w:type="dxa"/>
            <w:tcBorders>
              <w:top w:val="single" w:sz="8" w:space="0" w:color="FFFFFF"/>
              <w:left w:val="single" w:sz="8" w:space="0" w:color="FFFFFF"/>
              <w:bottom w:val="single" w:sz="24" w:space="0" w:color="FFFFFF"/>
              <w:right w:val="single" w:sz="8" w:space="0" w:color="FFFFFF"/>
            </w:tcBorders>
            <w:shd w:val="clear" w:color="auto" w:fill="4F81BD"/>
            <w:tcMar>
              <w:top w:w="0" w:type="dxa"/>
              <w:left w:w="0" w:type="dxa"/>
              <w:bottom w:w="0" w:type="dxa"/>
              <w:right w:w="0" w:type="dxa"/>
            </w:tcMar>
          </w:tcPr>
          <w:p w:rsidR="00464B24" w:rsidRDefault="00BE36E0">
            <w:pPr>
              <w:widowControl/>
              <w:tabs>
                <w:tab w:val="left" w:pos="1440"/>
                <w:tab w:val="left" w:pos="2880"/>
                <w:tab w:val="left" w:pos="4320"/>
              </w:tabs>
              <w:suppressAutoHyphens/>
              <w:outlineLvl w:val="0"/>
            </w:pPr>
            <w:r>
              <w:rPr>
                <w:rFonts w:ascii="Calibri" w:eastAsia="Calibri" w:hAnsi="Calibri" w:cs="Calibri"/>
                <w:b/>
                <w:bCs/>
                <w:color w:val="FFFFFF"/>
                <w:sz w:val="28"/>
                <w:szCs w:val="28"/>
              </w:rPr>
              <w:t>Критерий</w:t>
            </w:r>
          </w:p>
        </w:tc>
        <w:tc>
          <w:tcPr>
            <w:tcW w:w="4751" w:type="dxa"/>
            <w:tcBorders>
              <w:top w:val="single" w:sz="8" w:space="0" w:color="FFFFFF"/>
              <w:left w:val="single" w:sz="8" w:space="0" w:color="FFFFFF"/>
              <w:bottom w:val="single" w:sz="24" w:space="0" w:color="FFFFFF"/>
              <w:right w:val="single" w:sz="8" w:space="0" w:color="FFFFFF"/>
            </w:tcBorders>
            <w:shd w:val="clear" w:color="auto" w:fill="4F81BD"/>
            <w:tcMar>
              <w:top w:w="0" w:type="dxa"/>
              <w:left w:w="0" w:type="dxa"/>
              <w:bottom w:w="0" w:type="dxa"/>
              <w:right w:w="0" w:type="dxa"/>
            </w:tcMar>
          </w:tcPr>
          <w:p w:rsidR="00464B24" w:rsidRDefault="00BE36E0">
            <w:pPr>
              <w:widowControl/>
              <w:tabs>
                <w:tab w:val="left" w:pos="1440"/>
                <w:tab w:val="left" w:pos="2880"/>
                <w:tab w:val="left" w:pos="4320"/>
              </w:tabs>
              <w:suppressAutoHyphens/>
              <w:outlineLvl w:val="0"/>
            </w:pPr>
            <w:r>
              <w:rPr>
                <w:rFonts w:ascii="Calibri" w:eastAsia="Calibri" w:hAnsi="Calibri" w:cs="Calibri"/>
                <w:b/>
                <w:bCs/>
                <w:color w:val="FFFFFF"/>
                <w:sz w:val="28"/>
                <w:szCs w:val="28"/>
              </w:rPr>
              <w:t>Количество баллов</w:t>
            </w:r>
          </w:p>
        </w:tc>
      </w:tr>
      <w:tr w:rsidR="00464B24">
        <w:tblPrEx>
          <w:shd w:val="clear" w:color="auto" w:fill="CED7E7"/>
        </w:tblPrEx>
        <w:trPr>
          <w:trHeight w:val="460"/>
        </w:trPr>
        <w:tc>
          <w:tcPr>
            <w:tcW w:w="4751" w:type="dxa"/>
            <w:tcBorders>
              <w:top w:val="single" w:sz="24" w:space="0" w:color="FFFFFF"/>
              <w:left w:val="single" w:sz="8" w:space="0" w:color="FFFFFF"/>
              <w:bottom w:val="single" w:sz="8" w:space="0" w:color="FFFFFF"/>
              <w:right w:val="single" w:sz="8" w:space="0" w:color="FFFFFF"/>
            </w:tcBorders>
            <w:shd w:val="clear" w:color="auto" w:fill="CED7E7"/>
            <w:tcMar>
              <w:top w:w="0" w:type="dxa"/>
              <w:left w:w="0" w:type="dxa"/>
              <w:bottom w:w="0" w:type="dxa"/>
              <w:right w:w="0" w:type="dxa"/>
            </w:tcMar>
          </w:tcPr>
          <w:p w:rsidR="00464B24" w:rsidRDefault="00BE36E0">
            <w:pPr>
              <w:widowControl/>
              <w:tabs>
                <w:tab w:val="left" w:pos="1440"/>
                <w:tab w:val="left" w:pos="2880"/>
                <w:tab w:val="left" w:pos="4320"/>
              </w:tabs>
              <w:suppressAutoHyphens/>
              <w:outlineLvl w:val="0"/>
            </w:pPr>
            <w:r>
              <w:rPr>
                <w:rFonts w:ascii="Calibri" w:eastAsia="Calibri" w:hAnsi="Calibri" w:cs="Calibri"/>
                <w:sz w:val="28"/>
                <w:szCs w:val="28"/>
              </w:rPr>
              <w:t>Правильность ответов</w:t>
            </w:r>
          </w:p>
        </w:tc>
        <w:tc>
          <w:tcPr>
            <w:tcW w:w="4751" w:type="dxa"/>
            <w:tcBorders>
              <w:top w:val="single" w:sz="24" w:space="0" w:color="FFFFFF"/>
              <w:left w:val="single" w:sz="8" w:space="0" w:color="FFFFFF"/>
              <w:bottom w:val="single" w:sz="8" w:space="0" w:color="FFFFFF"/>
              <w:right w:val="single" w:sz="8" w:space="0" w:color="FFFFFF"/>
            </w:tcBorders>
            <w:shd w:val="clear" w:color="auto" w:fill="CED7E7"/>
            <w:tcMar>
              <w:top w:w="0" w:type="dxa"/>
              <w:left w:w="0" w:type="dxa"/>
              <w:bottom w:w="0" w:type="dxa"/>
              <w:right w:w="0" w:type="dxa"/>
            </w:tcMar>
          </w:tcPr>
          <w:p w:rsidR="00464B24" w:rsidRDefault="00BE36E0">
            <w:pPr>
              <w:widowControl/>
              <w:suppressAutoHyphens/>
              <w:outlineLvl w:val="0"/>
            </w:pPr>
            <w:r>
              <w:rPr>
                <w:rFonts w:ascii="Calibri" w:eastAsia="Calibri" w:hAnsi="Calibri" w:cs="Calibri"/>
                <w:sz w:val="36"/>
                <w:szCs w:val="36"/>
              </w:rPr>
              <w:t>3</w:t>
            </w:r>
          </w:p>
        </w:tc>
      </w:tr>
      <w:tr w:rsidR="00464B24">
        <w:tblPrEx>
          <w:shd w:val="clear" w:color="auto" w:fill="CED7E7"/>
        </w:tblPrEx>
        <w:trPr>
          <w:trHeight w:val="440"/>
        </w:trPr>
        <w:tc>
          <w:tcPr>
            <w:tcW w:w="4751" w:type="dxa"/>
            <w:tcBorders>
              <w:top w:val="single" w:sz="8" w:space="0" w:color="FFFFFF"/>
              <w:left w:val="single" w:sz="8" w:space="0" w:color="FFFFFF"/>
              <w:bottom w:val="single" w:sz="8" w:space="0" w:color="FFFFFF"/>
              <w:right w:val="single" w:sz="8" w:space="0" w:color="FFFFFF"/>
            </w:tcBorders>
            <w:shd w:val="clear" w:color="auto" w:fill="E8ECF3"/>
            <w:tcMar>
              <w:top w:w="0" w:type="dxa"/>
              <w:left w:w="0" w:type="dxa"/>
              <w:bottom w:w="0" w:type="dxa"/>
              <w:right w:w="0" w:type="dxa"/>
            </w:tcMar>
          </w:tcPr>
          <w:p w:rsidR="00464B24" w:rsidRDefault="00BE36E0">
            <w:pPr>
              <w:widowControl/>
              <w:tabs>
                <w:tab w:val="left" w:pos="1440"/>
                <w:tab w:val="left" w:pos="2880"/>
                <w:tab w:val="left" w:pos="4320"/>
              </w:tabs>
              <w:suppressAutoHyphens/>
              <w:outlineLvl w:val="0"/>
            </w:pPr>
            <w:r>
              <w:rPr>
                <w:rFonts w:ascii="Calibri" w:eastAsia="Calibri" w:hAnsi="Calibri" w:cs="Calibri"/>
                <w:sz w:val="28"/>
                <w:szCs w:val="28"/>
              </w:rPr>
              <w:t xml:space="preserve">Аргументированность ответов </w:t>
            </w:r>
          </w:p>
        </w:tc>
        <w:tc>
          <w:tcPr>
            <w:tcW w:w="4751" w:type="dxa"/>
            <w:tcBorders>
              <w:top w:val="single" w:sz="8" w:space="0" w:color="FFFFFF"/>
              <w:left w:val="single" w:sz="8" w:space="0" w:color="FFFFFF"/>
              <w:bottom w:val="single" w:sz="8" w:space="0" w:color="FFFFFF"/>
              <w:right w:val="single" w:sz="8" w:space="0" w:color="FFFFFF"/>
            </w:tcBorders>
            <w:shd w:val="clear" w:color="auto" w:fill="E8ECF3"/>
            <w:tcMar>
              <w:top w:w="0" w:type="dxa"/>
              <w:left w:w="0" w:type="dxa"/>
              <w:bottom w:w="0" w:type="dxa"/>
              <w:right w:w="0" w:type="dxa"/>
            </w:tcMar>
          </w:tcPr>
          <w:p w:rsidR="00464B24" w:rsidRDefault="00BE36E0">
            <w:pPr>
              <w:widowControl/>
              <w:suppressAutoHyphens/>
              <w:outlineLvl w:val="0"/>
            </w:pPr>
            <w:r>
              <w:rPr>
                <w:rFonts w:ascii="Calibri" w:eastAsia="Calibri" w:hAnsi="Calibri" w:cs="Calibri"/>
                <w:sz w:val="36"/>
                <w:szCs w:val="36"/>
              </w:rPr>
              <w:t>2</w:t>
            </w:r>
          </w:p>
        </w:tc>
      </w:tr>
      <w:tr w:rsidR="00464B24">
        <w:tblPrEx>
          <w:shd w:val="clear" w:color="auto" w:fill="CED7E7"/>
        </w:tblPrEx>
        <w:trPr>
          <w:trHeight w:val="440"/>
        </w:trPr>
        <w:tc>
          <w:tcPr>
            <w:tcW w:w="4751" w:type="dxa"/>
            <w:tcBorders>
              <w:top w:val="single" w:sz="8" w:space="0" w:color="FFFFFF"/>
              <w:left w:val="single" w:sz="8" w:space="0" w:color="FFFFFF"/>
              <w:bottom w:val="single" w:sz="8" w:space="0" w:color="FFFFFF"/>
              <w:right w:val="single" w:sz="8" w:space="0" w:color="FFFFFF"/>
            </w:tcBorders>
            <w:shd w:val="clear" w:color="auto" w:fill="CED7E7"/>
            <w:tcMar>
              <w:top w:w="0" w:type="dxa"/>
              <w:left w:w="0" w:type="dxa"/>
              <w:bottom w:w="0" w:type="dxa"/>
              <w:right w:w="0" w:type="dxa"/>
            </w:tcMar>
          </w:tcPr>
          <w:p w:rsidR="00464B24" w:rsidRDefault="00BE36E0">
            <w:pPr>
              <w:widowControl/>
              <w:tabs>
                <w:tab w:val="left" w:pos="1440"/>
                <w:tab w:val="left" w:pos="2880"/>
                <w:tab w:val="left" w:pos="4320"/>
              </w:tabs>
              <w:suppressAutoHyphens/>
              <w:outlineLvl w:val="0"/>
            </w:pPr>
            <w:r>
              <w:rPr>
                <w:rFonts w:ascii="Calibri" w:eastAsia="Calibri" w:hAnsi="Calibri" w:cs="Calibri"/>
                <w:sz w:val="28"/>
                <w:szCs w:val="28"/>
              </w:rPr>
              <w:t>Итого</w:t>
            </w:r>
          </w:p>
        </w:tc>
        <w:tc>
          <w:tcPr>
            <w:tcW w:w="4751" w:type="dxa"/>
            <w:tcBorders>
              <w:top w:val="single" w:sz="8" w:space="0" w:color="FFFFFF"/>
              <w:left w:val="single" w:sz="8" w:space="0" w:color="FFFFFF"/>
              <w:bottom w:val="single" w:sz="8" w:space="0" w:color="FFFFFF"/>
              <w:right w:val="single" w:sz="8" w:space="0" w:color="FFFFFF"/>
            </w:tcBorders>
            <w:shd w:val="clear" w:color="auto" w:fill="CED7E7"/>
            <w:tcMar>
              <w:top w:w="0" w:type="dxa"/>
              <w:left w:w="0" w:type="dxa"/>
              <w:bottom w:w="0" w:type="dxa"/>
              <w:right w:w="0" w:type="dxa"/>
            </w:tcMar>
          </w:tcPr>
          <w:p w:rsidR="00464B24" w:rsidRDefault="00BE36E0">
            <w:pPr>
              <w:widowControl/>
              <w:suppressAutoHyphens/>
              <w:outlineLvl w:val="0"/>
            </w:pPr>
            <w:r>
              <w:rPr>
                <w:rFonts w:ascii="Calibri" w:eastAsia="Calibri" w:hAnsi="Calibri" w:cs="Calibri"/>
                <w:sz w:val="36"/>
                <w:szCs w:val="36"/>
              </w:rPr>
              <w:t>5</w:t>
            </w:r>
          </w:p>
        </w:tc>
      </w:tr>
    </w:tbl>
    <w:p w:rsidR="00464B24" w:rsidRDefault="00464B24">
      <w:pPr>
        <w:pStyle w:val="TableParagraph"/>
        <w:spacing w:line="264" w:lineRule="exact"/>
        <w:ind w:left="130"/>
        <w:rPr>
          <w:sz w:val="24"/>
          <w:szCs w:val="24"/>
        </w:rPr>
      </w:pPr>
    </w:p>
    <w:p w:rsidR="00464B24" w:rsidRDefault="00464B24">
      <w:pPr>
        <w:pStyle w:val="TableParagraph"/>
        <w:spacing w:line="264" w:lineRule="exact"/>
        <w:ind w:left="130"/>
        <w:rPr>
          <w:sz w:val="24"/>
          <w:szCs w:val="24"/>
        </w:rPr>
      </w:pPr>
    </w:p>
    <w:p w:rsidR="00464B24" w:rsidRDefault="00464B24">
      <w:pPr>
        <w:pStyle w:val="TableParagraph"/>
        <w:spacing w:line="264" w:lineRule="exact"/>
        <w:ind w:left="130"/>
        <w:rPr>
          <w:sz w:val="24"/>
          <w:szCs w:val="24"/>
        </w:rPr>
      </w:pPr>
    </w:p>
    <w:p w:rsidR="00464B24" w:rsidRDefault="00464B24">
      <w:pPr>
        <w:pStyle w:val="TableParagraph"/>
        <w:spacing w:line="268" w:lineRule="exact"/>
        <w:ind w:left="130"/>
        <w:rPr>
          <w:sz w:val="24"/>
          <w:szCs w:val="24"/>
        </w:rPr>
      </w:pPr>
    </w:p>
    <w:p w:rsidR="00464B24" w:rsidRDefault="00464B24">
      <w:pPr>
        <w:pStyle w:val="TableParagraph"/>
        <w:spacing w:line="268" w:lineRule="exact"/>
        <w:ind w:left="130"/>
        <w:rPr>
          <w:sz w:val="24"/>
          <w:szCs w:val="24"/>
        </w:rPr>
      </w:pPr>
    </w:p>
    <w:p w:rsidR="00464B24" w:rsidRDefault="00464B24">
      <w:pPr>
        <w:pStyle w:val="TableParagraph"/>
        <w:spacing w:line="268" w:lineRule="exact"/>
        <w:ind w:left="130"/>
        <w:rPr>
          <w:sz w:val="24"/>
          <w:szCs w:val="24"/>
        </w:rPr>
      </w:pPr>
    </w:p>
    <w:p w:rsidR="00464B24" w:rsidRDefault="00464B24">
      <w:pPr>
        <w:pStyle w:val="TableParagraph"/>
        <w:spacing w:line="268" w:lineRule="exact"/>
        <w:ind w:left="130"/>
        <w:rPr>
          <w:sz w:val="24"/>
          <w:szCs w:val="24"/>
        </w:rPr>
      </w:pPr>
    </w:p>
    <w:p w:rsidR="00464B24" w:rsidRDefault="00464B24">
      <w:pPr>
        <w:pStyle w:val="TableParagraph"/>
        <w:spacing w:line="268" w:lineRule="exact"/>
        <w:ind w:left="130"/>
        <w:rPr>
          <w:sz w:val="24"/>
          <w:szCs w:val="24"/>
        </w:rPr>
      </w:pPr>
    </w:p>
    <w:p w:rsidR="00464B24" w:rsidRDefault="00BE36E0">
      <w:pPr>
        <w:pStyle w:val="TableParagraph"/>
        <w:spacing w:line="268" w:lineRule="exact"/>
        <w:ind w:left="130"/>
        <w:jc w:val="both"/>
        <w:rPr>
          <w:b/>
          <w:bCs/>
          <w:sz w:val="28"/>
          <w:szCs w:val="28"/>
        </w:rPr>
      </w:pPr>
      <w:r>
        <w:rPr>
          <w:b/>
          <w:bCs/>
          <w:sz w:val="28"/>
          <w:szCs w:val="28"/>
        </w:rPr>
        <w:t>Критерии оценивания по оценочному средству №2: Составление конспектов</w:t>
      </w:r>
    </w:p>
    <w:p w:rsidR="00464B24" w:rsidRDefault="00464B24">
      <w:pPr>
        <w:pStyle w:val="TableParagraph"/>
        <w:spacing w:line="268" w:lineRule="exact"/>
        <w:ind w:left="130"/>
        <w:rPr>
          <w:b/>
          <w:bCs/>
          <w:sz w:val="24"/>
          <w:szCs w:val="24"/>
        </w:rPr>
      </w:pPr>
    </w:p>
    <w:tbl>
      <w:tblPr>
        <w:tblStyle w:val="TableNormal"/>
        <w:tblW w:w="9502" w:type="dxa"/>
        <w:tblInd w:w="23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4751"/>
        <w:gridCol w:w="4751"/>
      </w:tblGrid>
      <w:tr w:rsidR="00464B24">
        <w:trPr>
          <w:trHeight w:val="440"/>
          <w:tblHeader/>
        </w:trPr>
        <w:tc>
          <w:tcPr>
            <w:tcW w:w="4751" w:type="dxa"/>
            <w:tcBorders>
              <w:top w:val="single" w:sz="8" w:space="0" w:color="FFFFFF"/>
              <w:left w:val="single" w:sz="8" w:space="0" w:color="FFFFFF"/>
              <w:bottom w:val="single" w:sz="24" w:space="0" w:color="FFFFFF"/>
              <w:right w:val="single" w:sz="8" w:space="0" w:color="FFFFFF"/>
            </w:tcBorders>
            <w:shd w:val="clear" w:color="auto" w:fill="4F81BD"/>
            <w:tcMar>
              <w:top w:w="0" w:type="dxa"/>
              <w:left w:w="0" w:type="dxa"/>
              <w:bottom w:w="0" w:type="dxa"/>
              <w:right w:w="0" w:type="dxa"/>
            </w:tcMar>
          </w:tcPr>
          <w:p w:rsidR="00464B24" w:rsidRDefault="00BE36E0">
            <w:pPr>
              <w:widowControl/>
              <w:tabs>
                <w:tab w:val="left" w:pos="1440"/>
                <w:tab w:val="left" w:pos="2880"/>
                <w:tab w:val="left" w:pos="4320"/>
              </w:tabs>
              <w:suppressAutoHyphens/>
              <w:outlineLvl w:val="0"/>
            </w:pPr>
            <w:r>
              <w:rPr>
                <w:rFonts w:ascii="Calibri" w:eastAsia="Calibri" w:hAnsi="Calibri" w:cs="Calibri"/>
                <w:b/>
                <w:bCs/>
                <w:color w:val="FFFFFF"/>
                <w:sz w:val="28"/>
                <w:szCs w:val="28"/>
              </w:rPr>
              <w:t>Критерий</w:t>
            </w:r>
          </w:p>
        </w:tc>
        <w:tc>
          <w:tcPr>
            <w:tcW w:w="4751" w:type="dxa"/>
            <w:tcBorders>
              <w:top w:val="single" w:sz="8" w:space="0" w:color="FFFFFF"/>
              <w:left w:val="single" w:sz="8" w:space="0" w:color="FFFFFF"/>
              <w:bottom w:val="single" w:sz="24" w:space="0" w:color="FFFFFF"/>
              <w:right w:val="single" w:sz="8" w:space="0" w:color="FFFFFF"/>
            </w:tcBorders>
            <w:shd w:val="clear" w:color="auto" w:fill="4F81BD"/>
            <w:tcMar>
              <w:top w:w="0" w:type="dxa"/>
              <w:left w:w="0" w:type="dxa"/>
              <w:bottom w:w="0" w:type="dxa"/>
              <w:right w:w="0" w:type="dxa"/>
            </w:tcMar>
          </w:tcPr>
          <w:p w:rsidR="00464B24" w:rsidRDefault="00BE36E0">
            <w:pPr>
              <w:widowControl/>
              <w:tabs>
                <w:tab w:val="left" w:pos="1440"/>
                <w:tab w:val="left" w:pos="2880"/>
                <w:tab w:val="left" w:pos="4320"/>
              </w:tabs>
              <w:suppressAutoHyphens/>
              <w:outlineLvl w:val="0"/>
            </w:pPr>
            <w:r>
              <w:rPr>
                <w:rFonts w:ascii="Calibri" w:eastAsia="Calibri" w:hAnsi="Calibri" w:cs="Calibri"/>
                <w:b/>
                <w:bCs/>
                <w:color w:val="FFFFFF"/>
                <w:sz w:val="28"/>
                <w:szCs w:val="28"/>
              </w:rPr>
              <w:t>Количество баллов</w:t>
            </w:r>
          </w:p>
        </w:tc>
      </w:tr>
      <w:tr w:rsidR="00464B24">
        <w:tblPrEx>
          <w:shd w:val="clear" w:color="auto" w:fill="CED7E7"/>
        </w:tblPrEx>
        <w:trPr>
          <w:trHeight w:val="460"/>
        </w:trPr>
        <w:tc>
          <w:tcPr>
            <w:tcW w:w="4751" w:type="dxa"/>
            <w:tcBorders>
              <w:top w:val="single" w:sz="24" w:space="0" w:color="FFFFFF"/>
              <w:left w:val="single" w:sz="8" w:space="0" w:color="FFFFFF"/>
              <w:bottom w:val="single" w:sz="8" w:space="0" w:color="FFFFFF"/>
              <w:right w:val="single" w:sz="8" w:space="0" w:color="FFFFFF"/>
            </w:tcBorders>
            <w:shd w:val="clear" w:color="auto" w:fill="CED7E7"/>
            <w:tcMar>
              <w:top w:w="0" w:type="dxa"/>
              <w:left w:w="0" w:type="dxa"/>
              <w:bottom w:w="0" w:type="dxa"/>
              <w:right w:w="0" w:type="dxa"/>
            </w:tcMar>
          </w:tcPr>
          <w:p w:rsidR="00464B24" w:rsidRDefault="00BE36E0">
            <w:pPr>
              <w:widowControl/>
              <w:tabs>
                <w:tab w:val="left" w:pos="1440"/>
                <w:tab w:val="left" w:pos="2880"/>
                <w:tab w:val="left" w:pos="4320"/>
              </w:tabs>
              <w:suppressAutoHyphens/>
              <w:outlineLvl w:val="0"/>
            </w:pPr>
            <w:r>
              <w:rPr>
                <w:rFonts w:ascii="Calibri" w:eastAsia="Calibri" w:hAnsi="Calibri" w:cs="Calibri"/>
                <w:sz w:val="28"/>
                <w:szCs w:val="28"/>
              </w:rPr>
              <w:t xml:space="preserve">Содержательность </w:t>
            </w:r>
          </w:p>
        </w:tc>
        <w:tc>
          <w:tcPr>
            <w:tcW w:w="4751" w:type="dxa"/>
            <w:tcBorders>
              <w:top w:val="single" w:sz="24" w:space="0" w:color="FFFFFF"/>
              <w:left w:val="single" w:sz="8" w:space="0" w:color="FFFFFF"/>
              <w:bottom w:val="single" w:sz="8" w:space="0" w:color="FFFFFF"/>
              <w:right w:val="single" w:sz="8" w:space="0" w:color="FFFFFF"/>
            </w:tcBorders>
            <w:shd w:val="clear" w:color="auto" w:fill="CED7E7"/>
            <w:tcMar>
              <w:top w:w="0" w:type="dxa"/>
              <w:left w:w="0" w:type="dxa"/>
              <w:bottom w:w="0" w:type="dxa"/>
              <w:right w:w="0" w:type="dxa"/>
            </w:tcMar>
          </w:tcPr>
          <w:p w:rsidR="00464B24" w:rsidRDefault="00BE36E0">
            <w:pPr>
              <w:widowControl/>
              <w:suppressAutoHyphens/>
              <w:outlineLvl w:val="0"/>
            </w:pPr>
            <w:r>
              <w:rPr>
                <w:rFonts w:ascii="Calibri" w:eastAsia="Calibri" w:hAnsi="Calibri" w:cs="Calibri"/>
                <w:sz w:val="36"/>
                <w:szCs w:val="36"/>
              </w:rPr>
              <w:t>5</w:t>
            </w:r>
          </w:p>
        </w:tc>
      </w:tr>
      <w:tr w:rsidR="00464B24">
        <w:tblPrEx>
          <w:shd w:val="clear" w:color="auto" w:fill="CED7E7"/>
        </w:tblPrEx>
        <w:trPr>
          <w:trHeight w:val="440"/>
        </w:trPr>
        <w:tc>
          <w:tcPr>
            <w:tcW w:w="4751" w:type="dxa"/>
            <w:tcBorders>
              <w:top w:val="single" w:sz="8" w:space="0" w:color="FFFFFF"/>
              <w:left w:val="single" w:sz="8" w:space="0" w:color="FFFFFF"/>
              <w:bottom w:val="single" w:sz="8" w:space="0" w:color="FFFFFF"/>
              <w:right w:val="single" w:sz="8" w:space="0" w:color="FFFFFF"/>
            </w:tcBorders>
            <w:shd w:val="clear" w:color="auto" w:fill="E8ECF3"/>
            <w:tcMar>
              <w:top w:w="0" w:type="dxa"/>
              <w:left w:w="0" w:type="dxa"/>
              <w:bottom w:w="0" w:type="dxa"/>
              <w:right w:w="0" w:type="dxa"/>
            </w:tcMar>
          </w:tcPr>
          <w:p w:rsidR="00464B24" w:rsidRDefault="00BE36E0">
            <w:pPr>
              <w:widowControl/>
              <w:tabs>
                <w:tab w:val="left" w:pos="1440"/>
                <w:tab w:val="left" w:pos="2880"/>
                <w:tab w:val="left" w:pos="4320"/>
              </w:tabs>
              <w:suppressAutoHyphens/>
              <w:outlineLvl w:val="0"/>
            </w:pPr>
            <w:r>
              <w:rPr>
                <w:rFonts w:ascii="Calibri" w:eastAsia="Calibri" w:hAnsi="Calibri" w:cs="Calibri"/>
                <w:sz w:val="28"/>
                <w:szCs w:val="28"/>
              </w:rPr>
              <w:t xml:space="preserve">Грамотность </w:t>
            </w:r>
          </w:p>
        </w:tc>
        <w:tc>
          <w:tcPr>
            <w:tcW w:w="4751" w:type="dxa"/>
            <w:tcBorders>
              <w:top w:val="single" w:sz="8" w:space="0" w:color="FFFFFF"/>
              <w:left w:val="single" w:sz="8" w:space="0" w:color="FFFFFF"/>
              <w:bottom w:val="single" w:sz="8" w:space="0" w:color="FFFFFF"/>
              <w:right w:val="single" w:sz="8" w:space="0" w:color="FFFFFF"/>
            </w:tcBorders>
            <w:shd w:val="clear" w:color="auto" w:fill="E8ECF3"/>
            <w:tcMar>
              <w:top w:w="0" w:type="dxa"/>
              <w:left w:w="0" w:type="dxa"/>
              <w:bottom w:w="0" w:type="dxa"/>
              <w:right w:w="0" w:type="dxa"/>
            </w:tcMar>
          </w:tcPr>
          <w:p w:rsidR="00464B24" w:rsidRDefault="00BE36E0">
            <w:pPr>
              <w:widowControl/>
              <w:suppressAutoHyphens/>
              <w:outlineLvl w:val="0"/>
            </w:pPr>
            <w:r>
              <w:rPr>
                <w:rFonts w:ascii="Calibri" w:eastAsia="Calibri" w:hAnsi="Calibri" w:cs="Calibri"/>
                <w:sz w:val="36"/>
                <w:szCs w:val="36"/>
              </w:rPr>
              <w:t>5</w:t>
            </w:r>
          </w:p>
        </w:tc>
      </w:tr>
      <w:tr w:rsidR="00464B24">
        <w:tblPrEx>
          <w:shd w:val="clear" w:color="auto" w:fill="CED7E7"/>
        </w:tblPrEx>
        <w:trPr>
          <w:trHeight w:val="440"/>
        </w:trPr>
        <w:tc>
          <w:tcPr>
            <w:tcW w:w="4751" w:type="dxa"/>
            <w:tcBorders>
              <w:top w:val="single" w:sz="8" w:space="0" w:color="FFFFFF"/>
              <w:left w:val="single" w:sz="8" w:space="0" w:color="FFFFFF"/>
              <w:bottom w:val="single" w:sz="8" w:space="0" w:color="FFFFFF"/>
              <w:right w:val="single" w:sz="8" w:space="0" w:color="FFFFFF"/>
            </w:tcBorders>
            <w:shd w:val="clear" w:color="auto" w:fill="CED7E7"/>
            <w:tcMar>
              <w:top w:w="0" w:type="dxa"/>
              <w:left w:w="0" w:type="dxa"/>
              <w:bottom w:w="0" w:type="dxa"/>
              <w:right w:w="0" w:type="dxa"/>
            </w:tcMar>
          </w:tcPr>
          <w:p w:rsidR="00464B24" w:rsidRDefault="00BE36E0">
            <w:pPr>
              <w:widowControl/>
              <w:tabs>
                <w:tab w:val="left" w:pos="1440"/>
                <w:tab w:val="left" w:pos="2880"/>
                <w:tab w:val="left" w:pos="4320"/>
              </w:tabs>
              <w:suppressAutoHyphens/>
              <w:outlineLvl w:val="0"/>
            </w:pPr>
            <w:r>
              <w:rPr>
                <w:rFonts w:ascii="Calibri" w:eastAsia="Calibri" w:hAnsi="Calibri" w:cs="Calibri"/>
                <w:sz w:val="28"/>
                <w:szCs w:val="28"/>
              </w:rPr>
              <w:t>Итого</w:t>
            </w:r>
          </w:p>
        </w:tc>
        <w:tc>
          <w:tcPr>
            <w:tcW w:w="4751" w:type="dxa"/>
            <w:tcBorders>
              <w:top w:val="single" w:sz="8" w:space="0" w:color="FFFFFF"/>
              <w:left w:val="single" w:sz="8" w:space="0" w:color="FFFFFF"/>
              <w:bottom w:val="single" w:sz="8" w:space="0" w:color="FFFFFF"/>
              <w:right w:val="single" w:sz="8" w:space="0" w:color="FFFFFF"/>
            </w:tcBorders>
            <w:shd w:val="clear" w:color="auto" w:fill="CED7E7"/>
            <w:tcMar>
              <w:top w:w="0" w:type="dxa"/>
              <w:left w:w="0" w:type="dxa"/>
              <w:bottom w:w="0" w:type="dxa"/>
              <w:right w:w="0" w:type="dxa"/>
            </w:tcMar>
          </w:tcPr>
          <w:p w:rsidR="00464B24" w:rsidRDefault="00BE36E0">
            <w:pPr>
              <w:widowControl/>
              <w:suppressAutoHyphens/>
              <w:outlineLvl w:val="0"/>
            </w:pPr>
            <w:r>
              <w:rPr>
                <w:rFonts w:ascii="Calibri" w:eastAsia="Calibri" w:hAnsi="Calibri" w:cs="Calibri"/>
                <w:sz w:val="36"/>
                <w:szCs w:val="36"/>
              </w:rPr>
              <w:t>10</w:t>
            </w:r>
          </w:p>
        </w:tc>
      </w:tr>
    </w:tbl>
    <w:p w:rsidR="00464B24" w:rsidRDefault="00464B24">
      <w:pPr>
        <w:pStyle w:val="TableParagraph"/>
        <w:spacing w:line="268" w:lineRule="exact"/>
        <w:ind w:left="130"/>
        <w:rPr>
          <w:sz w:val="24"/>
          <w:szCs w:val="24"/>
        </w:rPr>
      </w:pPr>
    </w:p>
    <w:p w:rsidR="00464B24" w:rsidRDefault="00464B24">
      <w:pPr>
        <w:pStyle w:val="TableParagraph"/>
        <w:spacing w:line="268" w:lineRule="exact"/>
        <w:ind w:left="130"/>
        <w:rPr>
          <w:sz w:val="24"/>
          <w:szCs w:val="24"/>
        </w:rPr>
      </w:pPr>
    </w:p>
    <w:p w:rsidR="00464B24" w:rsidRDefault="00464B24">
      <w:pPr>
        <w:pStyle w:val="TableParagraph"/>
        <w:spacing w:line="268" w:lineRule="exact"/>
        <w:ind w:left="202"/>
        <w:rPr>
          <w:sz w:val="24"/>
          <w:szCs w:val="24"/>
        </w:rPr>
      </w:pPr>
    </w:p>
    <w:p w:rsidR="00464B24" w:rsidRDefault="00464B24">
      <w:pPr>
        <w:pStyle w:val="TableParagraph"/>
        <w:spacing w:line="268" w:lineRule="exact"/>
        <w:ind w:left="202"/>
        <w:rPr>
          <w:sz w:val="24"/>
          <w:szCs w:val="24"/>
        </w:rPr>
      </w:pPr>
    </w:p>
    <w:p w:rsidR="00464B24" w:rsidRDefault="00464B24">
      <w:pPr>
        <w:pStyle w:val="TableParagraph"/>
        <w:spacing w:line="268" w:lineRule="exact"/>
        <w:ind w:left="202"/>
        <w:rPr>
          <w:sz w:val="24"/>
          <w:szCs w:val="24"/>
        </w:rPr>
      </w:pPr>
    </w:p>
    <w:p w:rsidR="00464B24" w:rsidRDefault="00464B24">
      <w:pPr>
        <w:pStyle w:val="TableParagraph"/>
        <w:spacing w:line="268" w:lineRule="exact"/>
        <w:ind w:left="202"/>
        <w:rPr>
          <w:sz w:val="24"/>
          <w:szCs w:val="24"/>
        </w:rPr>
      </w:pPr>
    </w:p>
    <w:p w:rsidR="00464B24" w:rsidRDefault="00464B24">
      <w:pPr>
        <w:pStyle w:val="TableParagraph"/>
        <w:spacing w:line="268" w:lineRule="exact"/>
        <w:ind w:left="202"/>
        <w:rPr>
          <w:sz w:val="24"/>
          <w:szCs w:val="24"/>
        </w:rPr>
      </w:pPr>
    </w:p>
    <w:p w:rsidR="00464B24" w:rsidRDefault="00464B24">
      <w:pPr>
        <w:pStyle w:val="TableParagraph"/>
        <w:spacing w:line="268" w:lineRule="exact"/>
        <w:ind w:left="202"/>
        <w:rPr>
          <w:sz w:val="24"/>
          <w:szCs w:val="24"/>
        </w:rPr>
      </w:pPr>
    </w:p>
    <w:p w:rsidR="00464B24" w:rsidRDefault="00BE36E0">
      <w:pPr>
        <w:pStyle w:val="TableParagraph"/>
        <w:spacing w:line="268" w:lineRule="exact"/>
        <w:ind w:left="130"/>
        <w:jc w:val="both"/>
        <w:rPr>
          <w:b/>
          <w:bCs/>
          <w:sz w:val="28"/>
          <w:szCs w:val="28"/>
        </w:rPr>
      </w:pPr>
      <w:r>
        <w:rPr>
          <w:b/>
          <w:bCs/>
          <w:sz w:val="28"/>
          <w:szCs w:val="28"/>
        </w:rPr>
        <w:t>Критерии оценивания по оценочному средству №3: Диктанты</w:t>
      </w:r>
    </w:p>
    <w:p w:rsidR="00464B24" w:rsidRDefault="00464B24">
      <w:pPr>
        <w:pStyle w:val="TableParagraph"/>
        <w:spacing w:line="268" w:lineRule="exact"/>
        <w:ind w:left="202"/>
        <w:rPr>
          <w:b/>
          <w:bCs/>
          <w:sz w:val="24"/>
          <w:szCs w:val="24"/>
        </w:rPr>
      </w:pPr>
    </w:p>
    <w:tbl>
      <w:tblPr>
        <w:tblStyle w:val="TableNormal"/>
        <w:tblW w:w="9430" w:type="dxa"/>
        <w:tblInd w:w="31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4715"/>
        <w:gridCol w:w="4715"/>
      </w:tblGrid>
      <w:tr w:rsidR="00464B24">
        <w:trPr>
          <w:trHeight w:val="440"/>
          <w:tblHeader/>
        </w:trPr>
        <w:tc>
          <w:tcPr>
            <w:tcW w:w="4715" w:type="dxa"/>
            <w:tcBorders>
              <w:top w:val="single" w:sz="8" w:space="0" w:color="FFFFFF"/>
              <w:left w:val="single" w:sz="8" w:space="0" w:color="FFFFFF"/>
              <w:bottom w:val="single" w:sz="24" w:space="0" w:color="FFFFFF"/>
              <w:right w:val="single" w:sz="8" w:space="0" w:color="FFFFFF"/>
            </w:tcBorders>
            <w:shd w:val="clear" w:color="auto" w:fill="4F81BD"/>
            <w:tcMar>
              <w:top w:w="0" w:type="dxa"/>
              <w:left w:w="0" w:type="dxa"/>
              <w:bottom w:w="0" w:type="dxa"/>
              <w:right w:w="0" w:type="dxa"/>
            </w:tcMar>
          </w:tcPr>
          <w:p w:rsidR="00464B24" w:rsidRDefault="00BE36E0">
            <w:pPr>
              <w:widowControl/>
              <w:tabs>
                <w:tab w:val="left" w:pos="1440"/>
                <w:tab w:val="left" w:pos="2880"/>
                <w:tab w:val="left" w:pos="4320"/>
              </w:tabs>
              <w:suppressAutoHyphens/>
              <w:outlineLvl w:val="0"/>
            </w:pPr>
            <w:r>
              <w:rPr>
                <w:rFonts w:ascii="Calibri" w:eastAsia="Calibri" w:hAnsi="Calibri" w:cs="Calibri"/>
                <w:b/>
                <w:bCs/>
                <w:color w:val="FFFFFF"/>
                <w:sz w:val="28"/>
                <w:szCs w:val="28"/>
              </w:rPr>
              <w:t>Критерий</w:t>
            </w:r>
          </w:p>
        </w:tc>
        <w:tc>
          <w:tcPr>
            <w:tcW w:w="4715" w:type="dxa"/>
            <w:tcBorders>
              <w:top w:val="single" w:sz="8" w:space="0" w:color="FFFFFF"/>
              <w:left w:val="single" w:sz="8" w:space="0" w:color="FFFFFF"/>
              <w:bottom w:val="single" w:sz="24" w:space="0" w:color="FFFFFF"/>
              <w:right w:val="single" w:sz="8" w:space="0" w:color="FFFFFF"/>
            </w:tcBorders>
            <w:shd w:val="clear" w:color="auto" w:fill="4F81BD"/>
            <w:tcMar>
              <w:top w:w="0" w:type="dxa"/>
              <w:left w:w="0" w:type="dxa"/>
              <w:bottom w:w="0" w:type="dxa"/>
              <w:right w:w="0" w:type="dxa"/>
            </w:tcMar>
          </w:tcPr>
          <w:p w:rsidR="00464B24" w:rsidRDefault="00BE36E0">
            <w:pPr>
              <w:widowControl/>
              <w:tabs>
                <w:tab w:val="left" w:pos="1440"/>
                <w:tab w:val="left" w:pos="2880"/>
                <w:tab w:val="left" w:pos="4320"/>
              </w:tabs>
              <w:suppressAutoHyphens/>
              <w:outlineLvl w:val="0"/>
            </w:pPr>
            <w:r>
              <w:rPr>
                <w:rFonts w:ascii="Calibri" w:eastAsia="Calibri" w:hAnsi="Calibri" w:cs="Calibri"/>
                <w:b/>
                <w:bCs/>
                <w:color w:val="FFFFFF"/>
                <w:sz w:val="28"/>
                <w:szCs w:val="28"/>
              </w:rPr>
              <w:t>Количество баллов</w:t>
            </w:r>
          </w:p>
        </w:tc>
      </w:tr>
      <w:tr w:rsidR="00464B24">
        <w:tblPrEx>
          <w:shd w:val="clear" w:color="auto" w:fill="CED7E7"/>
        </w:tblPrEx>
        <w:trPr>
          <w:trHeight w:val="460"/>
        </w:trPr>
        <w:tc>
          <w:tcPr>
            <w:tcW w:w="4715" w:type="dxa"/>
            <w:tcBorders>
              <w:top w:val="single" w:sz="24" w:space="0" w:color="FFFFFF"/>
              <w:left w:val="single" w:sz="8" w:space="0" w:color="FFFFFF"/>
              <w:bottom w:val="single" w:sz="8" w:space="0" w:color="FFFFFF"/>
              <w:right w:val="single" w:sz="8" w:space="0" w:color="FFFFFF"/>
            </w:tcBorders>
            <w:shd w:val="clear" w:color="auto" w:fill="CED7E7"/>
            <w:tcMar>
              <w:top w:w="0" w:type="dxa"/>
              <w:left w:w="0" w:type="dxa"/>
              <w:bottom w:w="0" w:type="dxa"/>
              <w:right w:w="0" w:type="dxa"/>
            </w:tcMar>
          </w:tcPr>
          <w:p w:rsidR="00464B24" w:rsidRDefault="00BE36E0">
            <w:pPr>
              <w:widowControl/>
              <w:tabs>
                <w:tab w:val="left" w:pos="1440"/>
                <w:tab w:val="left" w:pos="2880"/>
                <w:tab w:val="left" w:pos="4320"/>
              </w:tabs>
              <w:suppressAutoHyphens/>
              <w:outlineLvl w:val="0"/>
            </w:pPr>
            <w:r>
              <w:rPr>
                <w:rFonts w:ascii="Calibri" w:eastAsia="Calibri" w:hAnsi="Calibri" w:cs="Calibri"/>
                <w:sz w:val="28"/>
                <w:szCs w:val="28"/>
              </w:rPr>
              <w:t>Правильность</w:t>
            </w:r>
          </w:p>
        </w:tc>
        <w:tc>
          <w:tcPr>
            <w:tcW w:w="4715" w:type="dxa"/>
            <w:tcBorders>
              <w:top w:val="single" w:sz="24" w:space="0" w:color="FFFFFF"/>
              <w:left w:val="single" w:sz="8" w:space="0" w:color="FFFFFF"/>
              <w:bottom w:val="single" w:sz="8" w:space="0" w:color="FFFFFF"/>
              <w:right w:val="single" w:sz="8" w:space="0" w:color="FFFFFF"/>
            </w:tcBorders>
            <w:shd w:val="clear" w:color="auto" w:fill="CED7E7"/>
            <w:tcMar>
              <w:top w:w="0" w:type="dxa"/>
              <w:left w:w="0" w:type="dxa"/>
              <w:bottom w:w="0" w:type="dxa"/>
              <w:right w:w="0" w:type="dxa"/>
            </w:tcMar>
          </w:tcPr>
          <w:p w:rsidR="00464B24" w:rsidRDefault="00BE36E0">
            <w:pPr>
              <w:widowControl/>
              <w:suppressAutoHyphens/>
              <w:outlineLvl w:val="0"/>
            </w:pPr>
            <w:r>
              <w:rPr>
                <w:rFonts w:ascii="Calibri" w:eastAsia="Calibri" w:hAnsi="Calibri" w:cs="Calibri"/>
                <w:sz w:val="36"/>
                <w:szCs w:val="36"/>
              </w:rPr>
              <w:t>10</w:t>
            </w:r>
          </w:p>
        </w:tc>
      </w:tr>
      <w:tr w:rsidR="00464B24">
        <w:tblPrEx>
          <w:shd w:val="clear" w:color="auto" w:fill="CED7E7"/>
        </w:tblPrEx>
        <w:trPr>
          <w:trHeight w:val="440"/>
        </w:trPr>
        <w:tc>
          <w:tcPr>
            <w:tcW w:w="4715" w:type="dxa"/>
            <w:tcBorders>
              <w:top w:val="single" w:sz="8" w:space="0" w:color="FFFFFF"/>
              <w:left w:val="single" w:sz="8" w:space="0" w:color="FFFFFF"/>
              <w:bottom w:val="single" w:sz="8" w:space="0" w:color="FFFFFF"/>
              <w:right w:val="single" w:sz="8" w:space="0" w:color="FFFFFF"/>
            </w:tcBorders>
            <w:shd w:val="clear" w:color="auto" w:fill="E8ECF3"/>
            <w:tcMar>
              <w:top w:w="0" w:type="dxa"/>
              <w:left w:w="0" w:type="dxa"/>
              <w:bottom w:w="0" w:type="dxa"/>
              <w:right w:w="0" w:type="dxa"/>
            </w:tcMar>
          </w:tcPr>
          <w:p w:rsidR="00464B24" w:rsidRDefault="00BE36E0">
            <w:pPr>
              <w:widowControl/>
              <w:tabs>
                <w:tab w:val="left" w:pos="1440"/>
                <w:tab w:val="left" w:pos="2880"/>
                <w:tab w:val="left" w:pos="4320"/>
              </w:tabs>
              <w:suppressAutoHyphens/>
              <w:outlineLvl w:val="0"/>
            </w:pPr>
            <w:r>
              <w:rPr>
                <w:rFonts w:ascii="Calibri" w:eastAsia="Calibri" w:hAnsi="Calibri" w:cs="Calibri"/>
                <w:sz w:val="28"/>
                <w:szCs w:val="28"/>
              </w:rPr>
              <w:t>Аккуратность</w:t>
            </w:r>
          </w:p>
        </w:tc>
        <w:tc>
          <w:tcPr>
            <w:tcW w:w="4715" w:type="dxa"/>
            <w:tcBorders>
              <w:top w:val="single" w:sz="8" w:space="0" w:color="FFFFFF"/>
              <w:left w:val="single" w:sz="8" w:space="0" w:color="FFFFFF"/>
              <w:bottom w:val="single" w:sz="8" w:space="0" w:color="FFFFFF"/>
              <w:right w:val="single" w:sz="8" w:space="0" w:color="FFFFFF"/>
            </w:tcBorders>
            <w:shd w:val="clear" w:color="auto" w:fill="E8ECF3"/>
            <w:tcMar>
              <w:top w:w="0" w:type="dxa"/>
              <w:left w:w="0" w:type="dxa"/>
              <w:bottom w:w="0" w:type="dxa"/>
              <w:right w:w="0" w:type="dxa"/>
            </w:tcMar>
          </w:tcPr>
          <w:p w:rsidR="00464B24" w:rsidRDefault="00BE36E0">
            <w:pPr>
              <w:widowControl/>
              <w:suppressAutoHyphens/>
              <w:outlineLvl w:val="0"/>
            </w:pPr>
            <w:r>
              <w:rPr>
                <w:rFonts w:ascii="Calibri" w:eastAsia="Calibri" w:hAnsi="Calibri" w:cs="Calibri"/>
                <w:sz w:val="36"/>
                <w:szCs w:val="36"/>
              </w:rPr>
              <w:t>5</w:t>
            </w:r>
          </w:p>
        </w:tc>
      </w:tr>
      <w:tr w:rsidR="00464B24">
        <w:tblPrEx>
          <w:shd w:val="clear" w:color="auto" w:fill="CED7E7"/>
        </w:tblPrEx>
        <w:trPr>
          <w:trHeight w:val="440"/>
        </w:trPr>
        <w:tc>
          <w:tcPr>
            <w:tcW w:w="4715" w:type="dxa"/>
            <w:tcBorders>
              <w:top w:val="single" w:sz="8" w:space="0" w:color="FFFFFF"/>
              <w:left w:val="single" w:sz="8" w:space="0" w:color="FFFFFF"/>
              <w:bottom w:val="single" w:sz="8" w:space="0" w:color="FFFFFF"/>
              <w:right w:val="single" w:sz="8" w:space="0" w:color="FFFFFF"/>
            </w:tcBorders>
            <w:shd w:val="clear" w:color="auto" w:fill="CED7E7"/>
            <w:tcMar>
              <w:top w:w="0" w:type="dxa"/>
              <w:left w:w="0" w:type="dxa"/>
              <w:bottom w:w="0" w:type="dxa"/>
              <w:right w:w="0" w:type="dxa"/>
            </w:tcMar>
          </w:tcPr>
          <w:p w:rsidR="00464B24" w:rsidRDefault="00BE36E0">
            <w:pPr>
              <w:widowControl/>
              <w:tabs>
                <w:tab w:val="left" w:pos="1440"/>
                <w:tab w:val="left" w:pos="2880"/>
                <w:tab w:val="left" w:pos="4320"/>
              </w:tabs>
              <w:suppressAutoHyphens/>
              <w:outlineLvl w:val="0"/>
            </w:pPr>
            <w:r>
              <w:rPr>
                <w:rFonts w:ascii="Calibri" w:eastAsia="Calibri" w:hAnsi="Calibri" w:cs="Calibri"/>
                <w:sz w:val="28"/>
                <w:szCs w:val="28"/>
              </w:rPr>
              <w:t>Итого</w:t>
            </w:r>
          </w:p>
        </w:tc>
        <w:tc>
          <w:tcPr>
            <w:tcW w:w="4715" w:type="dxa"/>
            <w:tcBorders>
              <w:top w:val="single" w:sz="8" w:space="0" w:color="FFFFFF"/>
              <w:left w:val="single" w:sz="8" w:space="0" w:color="FFFFFF"/>
              <w:bottom w:val="single" w:sz="8" w:space="0" w:color="FFFFFF"/>
              <w:right w:val="single" w:sz="8" w:space="0" w:color="FFFFFF"/>
            </w:tcBorders>
            <w:shd w:val="clear" w:color="auto" w:fill="CED7E7"/>
            <w:tcMar>
              <w:top w:w="0" w:type="dxa"/>
              <w:left w:w="0" w:type="dxa"/>
              <w:bottom w:w="0" w:type="dxa"/>
              <w:right w:w="0" w:type="dxa"/>
            </w:tcMar>
          </w:tcPr>
          <w:p w:rsidR="00464B24" w:rsidRDefault="00BE36E0">
            <w:pPr>
              <w:widowControl/>
              <w:suppressAutoHyphens/>
              <w:outlineLvl w:val="0"/>
            </w:pPr>
            <w:r>
              <w:rPr>
                <w:rFonts w:ascii="Calibri" w:eastAsia="Calibri" w:hAnsi="Calibri" w:cs="Calibri"/>
                <w:sz w:val="36"/>
                <w:szCs w:val="36"/>
              </w:rPr>
              <w:t>15</w:t>
            </w:r>
          </w:p>
        </w:tc>
      </w:tr>
    </w:tbl>
    <w:p w:rsidR="00464B24" w:rsidRDefault="00464B24">
      <w:pPr>
        <w:pStyle w:val="TableParagraph"/>
        <w:spacing w:line="268" w:lineRule="exact"/>
        <w:ind w:left="202"/>
        <w:rPr>
          <w:b/>
          <w:bCs/>
          <w:sz w:val="24"/>
          <w:szCs w:val="24"/>
        </w:rPr>
      </w:pPr>
    </w:p>
    <w:p w:rsidR="00464B24" w:rsidRDefault="00464B24">
      <w:pPr>
        <w:pStyle w:val="TableParagraph"/>
        <w:spacing w:line="268" w:lineRule="exact"/>
        <w:ind w:left="202"/>
        <w:rPr>
          <w:sz w:val="24"/>
          <w:szCs w:val="24"/>
        </w:rPr>
      </w:pPr>
    </w:p>
    <w:p w:rsidR="00464B24" w:rsidRDefault="00464B24">
      <w:pPr>
        <w:pStyle w:val="a6"/>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ind w:firstLine="709"/>
        <w:jc w:val="both"/>
        <w:rPr>
          <w:b/>
          <w:bCs/>
        </w:rPr>
      </w:pPr>
    </w:p>
    <w:p w:rsidR="00464B24" w:rsidRDefault="00BE36E0">
      <w:pPr>
        <w:pStyle w:val="a6"/>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ind w:firstLine="709"/>
        <w:jc w:val="both"/>
        <w:rPr>
          <w:rFonts w:ascii="Times New Roman" w:eastAsia="Times New Roman" w:hAnsi="Times New Roman" w:cs="Times New Roman"/>
          <w:b/>
          <w:bCs/>
          <w:sz w:val="28"/>
          <w:szCs w:val="28"/>
        </w:rPr>
      </w:pPr>
      <w:r>
        <w:rPr>
          <w:rFonts w:ascii="Times New Roman" w:hAnsi="Times New Roman"/>
          <w:b/>
          <w:bCs/>
          <w:sz w:val="28"/>
          <w:szCs w:val="28"/>
        </w:rPr>
        <w:t>2.3 Оценочные средства для промежуточного контроля</w:t>
      </w:r>
    </w:p>
    <w:p w:rsidR="00464B24" w:rsidRDefault="00464B24">
      <w:pPr>
        <w:pStyle w:val="a6"/>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ind w:firstLine="709"/>
        <w:jc w:val="both"/>
        <w:rPr>
          <w:rFonts w:ascii="Times New Roman" w:eastAsia="Times New Roman" w:hAnsi="Times New Roman" w:cs="Times New Roman"/>
          <w:b/>
          <w:bCs/>
          <w:sz w:val="28"/>
          <w:szCs w:val="28"/>
        </w:rPr>
      </w:pPr>
    </w:p>
    <w:p w:rsidR="00464B24" w:rsidRDefault="00BE36E0">
      <w:pPr>
        <w:pStyle w:val="a6"/>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ind w:firstLine="709"/>
        <w:jc w:val="both"/>
        <w:rPr>
          <w:rFonts w:ascii="Times New Roman" w:eastAsia="Times New Roman" w:hAnsi="Times New Roman" w:cs="Times New Roman"/>
          <w:b/>
          <w:bCs/>
          <w:sz w:val="28"/>
          <w:szCs w:val="28"/>
        </w:rPr>
      </w:pPr>
      <w:r>
        <w:rPr>
          <w:rFonts w:ascii="Times New Roman" w:hAnsi="Times New Roman"/>
          <w:b/>
          <w:bCs/>
          <w:sz w:val="28"/>
          <w:szCs w:val="28"/>
        </w:rPr>
        <w:t>Оценочное средство №4: вопросы к экзамену</w:t>
      </w:r>
    </w:p>
    <w:p w:rsidR="00464B24" w:rsidRDefault="00464B24">
      <w:pPr>
        <w:pStyle w:val="a6"/>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ind w:firstLine="709"/>
        <w:jc w:val="both"/>
        <w:rPr>
          <w:rFonts w:ascii="Times New Roman" w:eastAsia="Times New Roman" w:hAnsi="Times New Roman" w:cs="Times New Roman"/>
          <w:b/>
          <w:bCs/>
          <w:sz w:val="28"/>
          <w:szCs w:val="28"/>
        </w:rPr>
      </w:pPr>
    </w:p>
    <w:p w:rsidR="00464B24" w:rsidRDefault="00BE36E0">
      <w:pPr>
        <w:pStyle w:val="1"/>
        <w:widowControl/>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100" w:after="202"/>
        <w:ind w:left="0"/>
        <w:rPr>
          <w:b/>
          <w:bCs/>
          <w:sz w:val="23"/>
          <w:szCs w:val="23"/>
        </w:rPr>
      </w:pPr>
      <w:r>
        <w:rPr>
          <w:b/>
          <w:bCs/>
          <w:sz w:val="28"/>
          <w:szCs w:val="28"/>
        </w:rPr>
        <w:t>Вопросы к экзамену по практикуму русского языка</w:t>
      </w:r>
    </w:p>
    <w:p w:rsidR="00464B24" w:rsidRDefault="00BE36E0" w:rsidP="004F2471">
      <w:pPr>
        <w:pStyle w:val="1"/>
        <w:widowControl/>
        <w:numPr>
          <w:ilvl w:val="0"/>
          <w:numId w:val="34"/>
        </w:numPr>
        <w:shd w:val="clear" w:color="auto" w:fill="FFFFFF"/>
        <w:spacing w:before="100" w:after="202"/>
        <w:ind w:left="0" w:firstLine="0"/>
        <w:jc w:val="left"/>
        <w:rPr>
          <w:sz w:val="23"/>
          <w:szCs w:val="23"/>
        </w:rPr>
      </w:pPr>
      <w:r>
        <w:rPr>
          <w:sz w:val="28"/>
          <w:szCs w:val="28"/>
        </w:rPr>
        <w:t>Орфография. Орфограмма, орфографическое правило, группы орфограмм.</w:t>
      </w:r>
    </w:p>
    <w:p w:rsidR="00464B24" w:rsidRDefault="00BE36E0" w:rsidP="004F2471">
      <w:pPr>
        <w:pStyle w:val="1"/>
        <w:widowControl/>
        <w:numPr>
          <w:ilvl w:val="0"/>
          <w:numId w:val="34"/>
        </w:numPr>
        <w:shd w:val="clear" w:color="auto" w:fill="FFFFFF"/>
        <w:spacing w:before="100" w:after="202"/>
        <w:ind w:left="0" w:firstLine="0"/>
        <w:jc w:val="left"/>
        <w:rPr>
          <w:sz w:val="23"/>
          <w:szCs w:val="23"/>
        </w:rPr>
      </w:pPr>
      <w:r>
        <w:rPr>
          <w:sz w:val="28"/>
          <w:szCs w:val="28"/>
        </w:rPr>
        <w:t>Состав слова: образование слов.</w:t>
      </w:r>
    </w:p>
    <w:p w:rsidR="00464B24" w:rsidRDefault="00BE36E0" w:rsidP="004F2471">
      <w:pPr>
        <w:pStyle w:val="1"/>
        <w:widowControl/>
        <w:numPr>
          <w:ilvl w:val="0"/>
          <w:numId w:val="34"/>
        </w:numPr>
        <w:shd w:val="clear" w:color="auto" w:fill="FFFFFF"/>
        <w:spacing w:before="100" w:after="202"/>
        <w:ind w:left="0" w:firstLine="0"/>
        <w:jc w:val="left"/>
        <w:rPr>
          <w:sz w:val="23"/>
          <w:szCs w:val="23"/>
        </w:rPr>
      </w:pPr>
      <w:r>
        <w:rPr>
          <w:sz w:val="28"/>
          <w:szCs w:val="28"/>
        </w:rPr>
        <w:t>Правописание орфограмм в корне слова.</w:t>
      </w:r>
    </w:p>
    <w:p w:rsidR="00464B24" w:rsidRDefault="00BE36E0" w:rsidP="004F2471">
      <w:pPr>
        <w:pStyle w:val="1"/>
        <w:widowControl/>
        <w:numPr>
          <w:ilvl w:val="0"/>
          <w:numId w:val="34"/>
        </w:numPr>
        <w:shd w:val="clear" w:color="auto" w:fill="FFFFFF"/>
        <w:spacing w:before="100" w:after="202"/>
        <w:ind w:left="0" w:firstLine="0"/>
        <w:jc w:val="left"/>
        <w:rPr>
          <w:sz w:val="23"/>
          <w:szCs w:val="23"/>
        </w:rPr>
      </w:pPr>
      <w:r>
        <w:rPr>
          <w:sz w:val="28"/>
          <w:szCs w:val="28"/>
        </w:rPr>
        <w:t>Имя существительное: род, число, падеж. Правописание падежных окончаний.</w:t>
      </w:r>
    </w:p>
    <w:p w:rsidR="00464B24" w:rsidRDefault="00BE36E0" w:rsidP="004F2471">
      <w:pPr>
        <w:pStyle w:val="1"/>
        <w:widowControl/>
        <w:numPr>
          <w:ilvl w:val="0"/>
          <w:numId w:val="34"/>
        </w:numPr>
        <w:shd w:val="clear" w:color="auto" w:fill="FFFFFF"/>
        <w:spacing w:before="100" w:after="202"/>
        <w:ind w:left="0" w:firstLine="0"/>
        <w:jc w:val="left"/>
        <w:rPr>
          <w:sz w:val="23"/>
          <w:szCs w:val="23"/>
        </w:rPr>
      </w:pPr>
      <w:r>
        <w:rPr>
          <w:sz w:val="28"/>
          <w:szCs w:val="28"/>
        </w:rPr>
        <w:t>Имя прилагательное: правописание имен прилагательных (-н, -нн; слитное и раздельное написание не-, ни-).</w:t>
      </w:r>
    </w:p>
    <w:p w:rsidR="00464B24" w:rsidRDefault="00BE36E0" w:rsidP="004F2471">
      <w:pPr>
        <w:pStyle w:val="1"/>
        <w:widowControl/>
        <w:numPr>
          <w:ilvl w:val="0"/>
          <w:numId w:val="34"/>
        </w:numPr>
        <w:shd w:val="clear" w:color="auto" w:fill="FFFFFF"/>
        <w:spacing w:before="100" w:after="202"/>
        <w:ind w:left="0" w:firstLine="0"/>
        <w:jc w:val="left"/>
        <w:rPr>
          <w:sz w:val="23"/>
          <w:szCs w:val="23"/>
        </w:rPr>
      </w:pPr>
      <w:r>
        <w:rPr>
          <w:sz w:val="28"/>
          <w:szCs w:val="28"/>
        </w:rPr>
        <w:t>Правописание числительных (разряды числительных).</w:t>
      </w:r>
    </w:p>
    <w:p w:rsidR="00464B24" w:rsidRDefault="00BE36E0" w:rsidP="004F2471">
      <w:pPr>
        <w:pStyle w:val="1"/>
        <w:widowControl/>
        <w:numPr>
          <w:ilvl w:val="0"/>
          <w:numId w:val="34"/>
        </w:numPr>
        <w:shd w:val="clear" w:color="auto" w:fill="FFFFFF"/>
        <w:spacing w:before="100" w:after="202"/>
        <w:ind w:left="0" w:firstLine="0"/>
        <w:jc w:val="left"/>
        <w:rPr>
          <w:sz w:val="23"/>
          <w:szCs w:val="23"/>
        </w:rPr>
      </w:pPr>
      <w:r>
        <w:rPr>
          <w:sz w:val="28"/>
          <w:szCs w:val="28"/>
        </w:rPr>
        <w:t>Правописание местоимений (типы).</w:t>
      </w:r>
    </w:p>
    <w:p w:rsidR="00464B24" w:rsidRDefault="00BE36E0" w:rsidP="004F2471">
      <w:pPr>
        <w:pStyle w:val="1"/>
        <w:widowControl/>
        <w:numPr>
          <w:ilvl w:val="0"/>
          <w:numId w:val="34"/>
        </w:numPr>
        <w:shd w:val="clear" w:color="auto" w:fill="FFFFFF"/>
        <w:spacing w:before="100" w:after="202"/>
        <w:ind w:left="0" w:firstLine="0"/>
        <w:jc w:val="left"/>
        <w:rPr>
          <w:sz w:val="23"/>
          <w:szCs w:val="23"/>
        </w:rPr>
      </w:pPr>
      <w:r>
        <w:rPr>
          <w:sz w:val="28"/>
          <w:szCs w:val="28"/>
        </w:rPr>
        <w:t>Правописание глаголов (наклонения, спряжения).</w:t>
      </w:r>
    </w:p>
    <w:p w:rsidR="00464B24" w:rsidRDefault="00BE36E0" w:rsidP="004F2471">
      <w:pPr>
        <w:pStyle w:val="1"/>
        <w:widowControl/>
        <w:numPr>
          <w:ilvl w:val="0"/>
          <w:numId w:val="34"/>
        </w:numPr>
        <w:shd w:val="clear" w:color="auto" w:fill="FFFFFF"/>
        <w:spacing w:before="100" w:after="202"/>
        <w:ind w:left="0" w:firstLine="0"/>
        <w:jc w:val="left"/>
        <w:rPr>
          <w:sz w:val="23"/>
          <w:szCs w:val="23"/>
        </w:rPr>
      </w:pPr>
      <w:r>
        <w:rPr>
          <w:sz w:val="28"/>
          <w:szCs w:val="28"/>
        </w:rPr>
        <w:t>Правописание причастий и деепричастий (суффиксы причастий и деепричастий, н-, нн-).</w:t>
      </w:r>
    </w:p>
    <w:p w:rsidR="00464B24" w:rsidRDefault="00BE36E0" w:rsidP="004F2471">
      <w:pPr>
        <w:pStyle w:val="1"/>
        <w:widowControl/>
        <w:numPr>
          <w:ilvl w:val="0"/>
          <w:numId w:val="34"/>
        </w:numPr>
        <w:shd w:val="clear" w:color="auto" w:fill="FFFFFF"/>
        <w:spacing w:before="100" w:after="202"/>
        <w:ind w:left="0" w:firstLine="0"/>
        <w:jc w:val="left"/>
        <w:rPr>
          <w:sz w:val="23"/>
          <w:szCs w:val="23"/>
        </w:rPr>
      </w:pPr>
      <w:r>
        <w:rPr>
          <w:sz w:val="28"/>
          <w:szCs w:val="28"/>
        </w:rPr>
        <w:t>Правописание наречий (степени сравнения, н-, нн-).</w:t>
      </w:r>
    </w:p>
    <w:p w:rsidR="00464B24" w:rsidRDefault="00BE36E0" w:rsidP="004F2471">
      <w:pPr>
        <w:pStyle w:val="1"/>
        <w:widowControl/>
        <w:numPr>
          <w:ilvl w:val="0"/>
          <w:numId w:val="34"/>
        </w:numPr>
        <w:shd w:val="clear" w:color="auto" w:fill="FFFFFF"/>
        <w:spacing w:before="100" w:after="202"/>
        <w:ind w:left="0" w:firstLine="0"/>
        <w:jc w:val="left"/>
        <w:rPr>
          <w:sz w:val="23"/>
          <w:szCs w:val="23"/>
        </w:rPr>
      </w:pPr>
      <w:r>
        <w:rPr>
          <w:sz w:val="28"/>
          <w:szCs w:val="28"/>
        </w:rPr>
        <w:t>Правописание предлогов и союзов (типы).</w:t>
      </w:r>
    </w:p>
    <w:p w:rsidR="00464B24" w:rsidRDefault="00BE36E0" w:rsidP="004F2471">
      <w:pPr>
        <w:pStyle w:val="1"/>
        <w:widowControl/>
        <w:numPr>
          <w:ilvl w:val="0"/>
          <w:numId w:val="34"/>
        </w:numPr>
        <w:shd w:val="clear" w:color="auto" w:fill="FFFFFF"/>
        <w:spacing w:before="100" w:after="202"/>
        <w:ind w:left="0" w:firstLine="0"/>
        <w:jc w:val="left"/>
        <w:rPr>
          <w:sz w:val="23"/>
          <w:szCs w:val="23"/>
        </w:rPr>
      </w:pPr>
      <w:r>
        <w:rPr>
          <w:sz w:val="28"/>
          <w:szCs w:val="28"/>
        </w:rPr>
        <w:t>Простые предложения. Типы простых предложений по структуре.</w:t>
      </w:r>
    </w:p>
    <w:p w:rsidR="00464B24" w:rsidRDefault="00BE36E0" w:rsidP="004F2471">
      <w:pPr>
        <w:pStyle w:val="1"/>
        <w:widowControl/>
        <w:numPr>
          <w:ilvl w:val="0"/>
          <w:numId w:val="34"/>
        </w:numPr>
        <w:shd w:val="clear" w:color="auto" w:fill="FFFFFF"/>
        <w:spacing w:before="100" w:after="202"/>
        <w:ind w:left="0" w:firstLine="0"/>
        <w:jc w:val="left"/>
        <w:rPr>
          <w:sz w:val="23"/>
          <w:szCs w:val="23"/>
        </w:rPr>
      </w:pPr>
      <w:r>
        <w:rPr>
          <w:sz w:val="28"/>
          <w:szCs w:val="28"/>
        </w:rPr>
        <w:t>Сложные предложения. Пунктуация сложного предложения.</w:t>
      </w:r>
    </w:p>
    <w:p w:rsidR="00464B24" w:rsidRDefault="00BE36E0" w:rsidP="004F2471">
      <w:pPr>
        <w:pStyle w:val="1"/>
        <w:widowControl/>
        <w:numPr>
          <w:ilvl w:val="0"/>
          <w:numId w:val="34"/>
        </w:numPr>
        <w:shd w:val="clear" w:color="auto" w:fill="FFFFFF"/>
        <w:spacing w:before="100" w:after="202"/>
        <w:ind w:left="0" w:firstLine="0"/>
        <w:jc w:val="left"/>
        <w:rPr>
          <w:sz w:val="23"/>
          <w:szCs w:val="23"/>
        </w:rPr>
      </w:pPr>
      <w:r>
        <w:rPr>
          <w:sz w:val="28"/>
          <w:szCs w:val="28"/>
        </w:rPr>
        <w:t>Сложносочиненное предложение. Виды и знаки.</w:t>
      </w:r>
    </w:p>
    <w:p w:rsidR="00464B24" w:rsidRDefault="00BE36E0" w:rsidP="004F2471">
      <w:pPr>
        <w:pStyle w:val="1"/>
        <w:widowControl/>
        <w:numPr>
          <w:ilvl w:val="0"/>
          <w:numId w:val="34"/>
        </w:numPr>
        <w:shd w:val="clear" w:color="auto" w:fill="FFFFFF"/>
        <w:spacing w:before="100" w:after="202"/>
        <w:ind w:left="0" w:firstLine="0"/>
        <w:jc w:val="left"/>
        <w:rPr>
          <w:sz w:val="23"/>
          <w:szCs w:val="23"/>
        </w:rPr>
      </w:pPr>
      <w:r>
        <w:rPr>
          <w:sz w:val="28"/>
          <w:szCs w:val="28"/>
        </w:rPr>
        <w:t>Сложноподчиненное предложение.</w:t>
      </w:r>
    </w:p>
    <w:p w:rsidR="00464B24" w:rsidRDefault="00BE36E0" w:rsidP="004F2471">
      <w:pPr>
        <w:pStyle w:val="1"/>
        <w:widowControl/>
        <w:numPr>
          <w:ilvl w:val="0"/>
          <w:numId w:val="34"/>
        </w:numPr>
        <w:shd w:val="clear" w:color="auto" w:fill="FFFFFF"/>
        <w:spacing w:before="100" w:after="202"/>
        <w:ind w:left="0" w:firstLine="0"/>
        <w:jc w:val="left"/>
        <w:rPr>
          <w:sz w:val="23"/>
          <w:szCs w:val="23"/>
        </w:rPr>
      </w:pPr>
      <w:r>
        <w:rPr>
          <w:sz w:val="28"/>
          <w:szCs w:val="28"/>
        </w:rPr>
        <w:t>Бессоюзное сложное предложение. Пунктуация.</w:t>
      </w:r>
    </w:p>
    <w:p w:rsidR="00464B24" w:rsidRDefault="00BE36E0" w:rsidP="004F2471">
      <w:pPr>
        <w:pStyle w:val="1"/>
        <w:widowControl/>
        <w:numPr>
          <w:ilvl w:val="0"/>
          <w:numId w:val="34"/>
        </w:numPr>
        <w:shd w:val="clear" w:color="auto" w:fill="FFFFFF"/>
        <w:spacing w:before="100" w:after="202"/>
        <w:ind w:left="0" w:firstLine="0"/>
        <w:jc w:val="left"/>
        <w:rPr>
          <w:sz w:val="23"/>
          <w:szCs w:val="23"/>
        </w:rPr>
      </w:pPr>
      <w:r>
        <w:rPr>
          <w:sz w:val="28"/>
          <w:szCs w:val="28"/>
        </w:rPr>
        <w:t>Бессоюзное сложное предложение. Предложение с прямой речью.</w:t>
      </w:r>
    </w:p>
    <w:p w:rsidR="00464B24" w:rsidRDefault="00BE36E0" w:rsidP="004F2471">
      <w:pPr>
        <w:pStyle w:val="1"/>
        <w:widowControl/>
        <w:numPr>
          <w:ilvl w:val="0"/>
          <w:numId w:val="34"/>
        </w:numPr>
        <w:shd w:val="clear" w:color="auto" w:fill="FFFFFF"/>
        <w:spacing w:before="100" w:after="202"/>
        <w:ind w:left="0" w:firstLine="0"/>
        <w:jc w:val="left"/>
        <w:rPr>
          <w:sz w:val="23"/>
          <w:szCs w:val="23"/>
        </w:rPr>
      </w:pPr>
      <w:r>
        <w:rPr>
          <w:sz w:val="28"/>
          <w:szCs w:val="28"/>
        </w:rPr>
        <w:t>Предложения сложной структуры.</w:t>
      </w:r>
    </w:p>
    <w:p w:rsidR="00464B24" w:rsidRDefault="00BE36E0" w:rsidP="004F2471">
      <w:pPr>
        <w:pStyle w:val="1"/>
        <w:widowControl/>
        <w:numPr>
          <w:ilvl w:val="0"/>
          <w:numId w:val="34"/>
        </w:numPr>
        <w:shd w:val="clear" w:color="auto" w:fill="FFFFFF"/>
        <w:spacing w:before="100" w:after="202"/>
        <w:ind w:left="0" w:firstLine="0"/>
        <w:jc w:val="left"/>
        <w:rPr>
          <w:sz w:val="23"/>
          <w:szCs w:val="23"/>
        </w:rPr>
      </w:pPr>
      <w:r>
        <w:rPr>
          <w:sz w:val="28"/>
          <w:szCs w:val="28"/>
        </w:rPr>
        <w:t>Текст. Коммуникативные типы текстов.</w:t>
      </w:r>
    </w:p>
    <w:p w:rsidR="00464B24" w:rsidRDefault="00BE36E0" w:rsidP="004F2471">
      <w:pPr>
        <w:pStyle w:val="1"/>
        <w:widowControl/>
        <w:numPr>
          <w:ilvl w:val="0"/>
          <w:numId w:val="34"/>
        </w:numPr>
        <w:shd w:val="clear" w:color="auto" w:fill="FFFFFF"/>
        <w:spacing w:before="100" w:after="202"/>
        <w:ind w:left="0" w:firstLine="0"/>
        <w:jc w:val="left"/>
        <w:rPr>
          <w:sz w:val="23"/>
          <w:szCs w:val="23"/>
        </w:rPr>
      </w:pPr>
      <w:r>
        <w:rPr>
          <w:sz w:val="28"/>
          <w:szCs w:val="28"/>
        </w:rPr>
        <w:t>Текст. Логико-смысловое развитие мысли в тексте (последовательное, параллельное, перекрещивающееся, кольцевое).</w:t>
      </w:r>
    </w:p>
    <w:p w:rsidR="00721EF5" w:rsidRDefault="00721EF5">
      <w:pPr>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after="200" w:line="276" w:lineRule="auto"/>
        <w:jc w:val="both"/>
        <w:rPr>
          <w:rFonts w:ascii="Calibri" w:eastAsia="Calibri" w:hAnsi="Calibri" w:cs="Calibri"/>
          <w:b/>
          <w:bCs/>
          <w:sz w:val="28"/>
          <w:szCs w:val="28"/>
        </w:rPr>
      </w:pPr>
    </w:p>
    <w:p w:rsidR="002B4D06" w:rsidRDefault="002B4D06">
      <w:pPr>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after="200" w:line="276" w:lineRule="auto"/>
        <w:jc w:val="both"/>
        <w:rPr>
          <w:rFonts w:ascii="Calibri" w:eastAsia="Calibri" w:hAnsi="Calibri" w:cs="Calibri"/>
          <w:b/>
          <w:bCs/>
          <w:sz w:val="28"/>
          <w:szCs w:val="28"/>
        </w:rPr>
      </w:pPr>
    </w:p>
    <w:p w:rsidR="002B4D06" w:rsidRDefault="002B4D06">
      <w:pPr>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after="200" w:line="276" w:lineRule="auto"/>
        <w:jc w:val="both"/>
        <w:rPr>
          <w:rFonts w:ascii="Calibri" w:eastAsia="Calibri" w:hAnsi="Calibri" w:cs="Calibri"/>
          <w:b/>
          <w:bCs/>
          <w:sz w:val="28"/>
          <w:szCs w:val="28"/>
        </w:rPr>
      </w:pPr>
    </w:p>
    <w:p w:rsidR="00464B24" w:rsidRPr="00721EF5" w:rsidRDefault="00BE36E0">
      <w:pPr>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after="200" w:line="276" w:lineRule="auto"/>
        <w:jc w:val="both"/>
        <w:rPr>
          <w:rFonts w:eastAsia="Calibri" w:cs="Times New Roman"/>
          <w:b/>
          <w:bCs/>
          <w:sz w:val="28"/>
          <w:szCs w:val="28"/>
        </w:rPr>
      </w:pPr>
      <w:r w:rsidRPr="00721EF5">
        <w:rPr>
          <w:rFonts w:eastAsia="Calibri" w:cs="Times New Roman"/>
          <w:b/>
          <w:bCs/>
          <w:sz w:val="28"/>
          <w:szCs w:val="28"/>
        </w:rPr>
        <w:t>Тексты для диктантов</w:t>
      </w:r>
    </w:p>
    <w:p w:rsidR="00464B24" w:rsidRPr="00721EF5" w:rsidRDefault="00BE36E0">
      <w:pPr>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after="200" w:line="276" w:lineRule="auto"/>
        <w:jc w:val="both"/>
        <w:rPr>
          <w:rFonts w:eastAsia="Calibri" w:cs="Times New Roman"/>
          <w:b/>
          <w:bCs/>
          <w:sz w:val="28"/>
          <w:szCs w:val="28"/>
        </w:rPr>
      </w:pPr>
      <w:r w:rsidRPr="00721EF5">
        <w:rPr>
          <w:rFonts w:eastAsia="Calibri" w:cs="Times New Roman"/>
          <w:b/>
          <w:bCs/>
          <w:sz w:val="28"/>
          <w:szCs w:val="28"/>
        </w:rPr>
        <w:t>Текст 1</w:t>
      </w:r>
    </w:p>
    <w:p w:rsidR="00464B24" w:rsidRPr="00721EF5" w:rsidRDefault="00BE36E0">
      <w:pPr>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after="200" w:line="276" w:lineRule="auto"/>
        <w:jc w:val="both"/>
        <w:rPr>
          <w:rFonts w:eastAsia="Calibri" w:cs="Times New Roman"/>
          <w:sz w:val="28"/>
          <w:szCs w:val="28"/>
          <w:shd w:val="clear" w:color="auto" w:fill="FFFFFF"/>
        </w:rPr>
      </w:pPr>
      <w:r w:rsidRPr="00721EF5">
        <w:rPr>
          <w:rFonts w:eastAsia="Calibri" w:cs="Times New Roman"/>
          <w:sz w:val="28"/>
          <w:szCs w:val="28"/>
          <w:shd w:val="clear" w:color="auto" w:fill="FFFFFF"/>
        </w:rPr>
        <w:t>Когда я учился в школе, а потом в университете, мне казалось, что моя «взрослая жизнь» будет в какой-то совершенно иной обстановке, как бы в ином мире, и меня будут окружать совсем другие люди. От настоящего не останется ничего... А на самом деле оказалось все иначе. Мои сверстники остались со мной. Не все, конечно: многих унесла смерть. И все же друзья молодости оказались самыми верными, всегдашними. Круг знакомых возрос необычайно, но настоящие друзья — старые. Подлинные друзья приобретаются в молодости. </w:t>
      </w:r>
    </w:p>
    <w:p w:rsidR="00464B24" w:rsidRPr="00721EF5" w:rsidRDefault="00BE36E0">
      <w:pPr>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after="200" w:line="276" w:lineRule="auto"/>
        <w:jc w:val="both"/>
        <w:rPr>
          <w:rFonts w:eastAsia="Calibri" w:cs="Times New Roman"/>
          <w:sz w:val="28"/>
          <w:szCs w:val="28"/>
        </w:rPr>
      </w:pPr>
      <w:r w:rsidRPr="00721EF5">
        <w:rPr>
          <w:rFonts w:eastAsia="Calibri" w:cs="Times New Roman"/>
          <w:sz w:val="28"/>
          <w:szCs w:val="28"/>
        </w:rPr>
        <w:t>Подлинные друзья приобретаются в молодости. Я помню, что и у моей матери настоящими друзьями остались только ее подруги по гимназии. У отца друзья были его сокурсники по институту. И сколько я ни наблюдал, открытость к дружбе постепенно снижается с возрастом. Молодость — это время сближения. И об этом следует помнить и друзей беречь, ибо настоящая дружба очень помогает и в горе и в радости. В радости ведь тоже нужна помощь: помощь, чтобы ощутить счастье до глубины души, ощутить и поделиться им. Неразделенная радость — не радость. Человека портит счастье, если он переживает его один. Когда же наступит пора несчастий, пора утрат — опять-таки нельзя быть одному. Горе человеку, если он один.</w:t>
      </w:r>
    </w:p>
    <w:p w:rsidR="00464B24" w:rsidRPr="00721EF5" w:rsidRDefault="00464B24">
      <w:pPr>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after="200" w:line="276" w:lineRule="auto"/>
        <w:jc w:val="both"/>
        <w:rPr>
          <w:rFonts w:eastAsia="Calibri" w:cs="Times New Roman"/>
          <w:sz w:val="28"/>
          <w:szCs w:val="28"/>
        </w:rPr>
      </w:pPr>
    </w:p>
    <w:p w:rsidR="00464B24" w:rsidRPr="00721EF5" w:rsidRDefault="00BE36E0">
      <w:pPr>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after="200" w:line="276" w:lineRule="auto"/>
        <w:jc w:val="both"/>
        <w:rPr>
          <w:rFonts w:eastAsia="Calibri" w:cs="Times New Roman"/>
          <w:sz w:val="28"/>
          <w:szCs w:val="28"/>
        </w:rPr>
      </w:pPr>
      <w:r w:rsidRPr="00721EF5">
        <w:rPr>
          <w:rFonts w:eastAsia="Calibri" w:cs="Times New Roman"/>
          <w:sz w:val="28"/>
          <w:szCs w:val="28"/>
        </w:rPr>
        <w:t>Поэтому берегите молодость до глубокой старости. Цените все хорошее, что приобрели в молодые годы, не растрачивайте богатств молодости. Ничто из приобретенного в молодости не проходит бесследно. Привычки, воспитанные в молодости, сохраняются на всю жизнь. Навыки в труде — тоже. Привык к работе — и работа вечно будет доставлять радость. А как это важно для человеческого счастья! Нет несчастнее человека ленивого, вечно избегающего труда, усилий...</w:t>
      </w:r>
    </w:p>
    <w:p w:rsidR="00464B24" w:rsidRPr="00721EF5" w:rsidRDefault="00BE36E0">
      <w:pPr>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after="200" w:line="276" w:lineRule="auto"/>
        <w:jc w:val="both"/>
        <w:rPr>
          <w:rFonts w:eastAsia="Calibri" w:cs="Times New Roman"/>
          <w:b/>
          <w:bCs/>
          <w:sz w:val="28"/>
          <w:szCs w:val="28"/>
        </w:rPr>
      </w:pPr>
      <w:r w:rsidRPr="00721EF5">
        <w:rPr>
          <w:rFonts w:eastAsia="Calibri" w:cs="Times New Roman"/>
          <w:b/>
          <w:bCs/>
          <w:sz w:val="28"/>
          <w:szCs w:val="28"/>
        </w:rPr>
        <w:t>Текст 2</w:t>
      </w:r>
    </w:p>
    <w:p w:rsidR="00464B24" w:rsidRPr="00721EF5" w:rsidRDefault="00BE36E0">
      <w:pPr>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after="200" w:line="276" w:lineRule="auto"/>
        <w:jc w:val="both"/>
        <w:rPr>
          <w:rFonts w:eastAsia="Calibri" w:cs="Times New Roman"/>
          <w:sz w:val="28"/>
          <w:szCs w:val="28"/>
        </w:rPr>
      </w:pPr>
      <w:r w:rsidRPr="00721EF5">
        <w:rPr>
          <w:rFonts w:eastAsia="Calibri" w:cs="Times New Roman"/>
          <w:sz w:val="28"/>
          <w:szCs w:val="28"/>
        </w:rPr>
        <w:t>Однажды счастье было так близко ко мне, что я едва не попал в его мягкие лапы.</w:t>
      </w:r>
    </w:p>
    <w:p w:rsidR="00464B24" w:rsidRPr="00721EF5" w:rsidRDefault="00BE36E0">
      <w:pPr>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after="200" w:line="276" w:lineRule="auto"/>
        <w:jc w:val="both"/>
        <w:rPr>
          <w:rFonts w:eastAsia="Calibri" w:cs="Times New Roman"/>
          <w:sz w:val="28"/>
          <w:szCs w:val="28"/>
        </w:rPr>
      </w:pPr>
      <w:r w:rsidRPr="00721EF5">
        <w:rPr>
          <w:rFonts w:eastAsia="Calibri" w:cs="Times New Roman"/>
          <w:sz w:val="28"/>
          <w:szCs w:val="28"/>
        </w:rPr>
        <w:t>Это случилось на прогулке; большая компания молодёжи собралась знойной летней ночью в лугах, за Волгой, у ловцов стерляди. Ели уху, приготовленную рыбаками, пили водку и пиво, сидя вокруг костра; спорили о том, как скорее и получше перестроить мир, потом, устав телесно и духовно, разбрелись по скошенному лугу, кто куда хотел.</w:t>
      </w:r>
    </w:p>
    <w:p w:rsidR="00464B24" w:rsidRPr="00721EF5" w:rsidRDefault="00BE36E0">
      <w:pPr>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after="200" w:line="276" w:lineRule="auto"/>
        <w:jc w:val="both"/>
        <w:rPr>
          <w:rFonts w:eastAsia="Calibri" w:cs="Times New Roman"/>
          <w:sz w:val="28"/>
          <w:szCs w:val="28"/>
        </w:rPr>
      </w:pPr>
      <w:r w:rsidRPr="00721EF5">
        <w:rPr>
          <w:rFonts w:eastAsia="Calibri" w:cs="Times New Roman"/>
          <w:sz w:val="28"/>
          <w:szCs w:val="28"/>
        </w:rPr>
        <w:t>Мы шли тихонько, бок о бок; под ногами у нас скрипели, ломаясь, срезаные косою стебли травы. Я стал горячо рассказывать девушке о жизни, знакомой мне, о том, чего я не понимал, но — вдруг она, тихонько вскрикнув, опрокинулась на спину.Это был, кажется, первый обморок, который я видел, и на минуту я растерялся, хотел кричать, звать на помощь, но тотчас вспомнил, что делают в таких случаях благовоспитанные герои романов, знакомых мне.</w:t>
      </w:r>
    </w:p>
    <w:p w:rsidR="00464B24" w:rsidRPr="00721EF5" w:rsidRDefault="00BE36E0">
      <w:pPr>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after="200" w:line="276" w:lineRule="auto"/>
        <w:jc w:val="both"/>
        <w:rPr>
          <w:rFonts w:eastAsia="Calibri" w:cs="Times New Roman"/>
          <w:sz w:val="28"/>
          <w:szCs w:val="28"/>
        </w:rPr>
      </w:pPr>
      <w:r w:rsidRPr="00721EF5">
        <w:rPr>
          <w:rFonts w:eastAsia="Calibri" w:cs="Times New Roman"/>
          <w:sz w:val="28"/>
          <w:szCs w:val="28"/>
        </w:rPr>
        <w:t>Давным-давно в Греции, между двух синих морских заливов в глубокой долине, отгороженной высокими горами от всего остального мира, лежала страна Беотия. Озеро ласково шуршало в пологих берегах, окруженное пашнями, лугами и виноградниками, потому что жители Беотии были искусными земледельцами.</w:t>
      </w:r>
    </w:p>
    <w:p w:rsidR="00464B24" w:rsidRPr="00721EF5" w:rsidRDefault="00BE36E0">
      <w:pPr>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after="200" w:line="276" w:lineRule="auto"/>
        <w:jc w:val="both"/>
        <w:rPr>
          <w:rFonts w:eastAsia="Calibri" w:cs="Times New Roman"/>
          <w:b/>
          <w:bCs/>
          <w:sz w:val="28"/>
          <w:szCs w:val="28"/>
        </w:rPr>
      </w:pPr>
      <w:r w:rsidRPr="00721EF5">
        <w:rPr>
          <w:rFonts w:eastAsia="Calibri" w:cs="Times New Roman"/>
          <w:b/>
          <w:bCs/>
          <w:sz w:val="28"/>
          <w:szCs w:val="28"/>
        </w:rPr>
        <w:t>Текст 3</w:t>
      </w:r>
    </w:p>
    <w:p w:rsidR="00464B24" w:rsidRPr="00721EF5" w:rsidRDefault="00BE36E0">
      <w:pPr>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after="200" w:line="276" w:lineRule="auto"/>
        <w:jc w:val="both"/>
        <w:rPr>
          <w:rFonts w:eastAsia="Calibri" w:cs="Times New Roman"/>
          <w:sz w:val="28"/>
          <w:szCs w:val="28"/>
        </w:rPr>
      </w:pPr>
      <w:r w:rsidRPr="00721EF5">
        <w:rPr>
          <w:rFonts w:eastAsia="Calibri" w:cs="Times New Roman"/>
          <w:sz w:val="28"/>
          <w:szCs w:val="28"/>
        </w:rPr>
        <w:t>Запекшиеся губы мои шептали: Господи, помилуй! Мне вдруг открылся смысл этих двух слов, издавна известных — господи... помилуй!.. В неведомой мне глубине что-то приоткрылось, и оттуда горячо хлынули слова, которых я никогда не знал, не произносил — Господи, защити меня... От взрыва неподалеку кроваво взметнулось чье-то тело. Высокая, закопченного кирпича водокачка медленно, бесшумно, как во сне, накренилась, стала падать на железнодорожный состав.</w:t>
      </w:r>
    </w:p>
    <w:p w:rsidR="00464B24" w:rsidRPr="00721EF5" w:rsidRDefault="00BE36E0">
      <w:pPr>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after="200" w:line="276" w:lineRule="auto"/>
        <w:jc w:val="both"/>
        <w:rPr>
          <w:rFonts w:eastAsia="Calibri" w:cs="Times New Roman"/>
          <w:sz w:val="28"/>
          <w:szCs w:val="28"/>
        </w:rPr>
      </w:pPr>
      <w:r w:rsidRPr="00721EF5">
        <w:rPr>
          <w:rFonts w:eastAsia="Calibri" w:cs="Times New Roman"/>
          <w:sz w:val="28"/>
          <w:szCs w:val="28"/>
        </w:rPr>
        <w:t>Травка, которой заросло всё село, тоже, как и ветлы, была бы совершенно зелёная, если бы старые липы, растущие в ограде, не начали ронять пожелтевшей листвы. А так как вчера был сильный ветер, листьев хватило на то, чтобы запорошить всё село, и теперь уже сквозь опавшие листья проглядывает зелень травы. Среди жёлто-зелёного ярко поблескивает неширокая проезжая дорога.</w:t>
      </w:r>
    </w:p>
    <w:p w:rsidR="00464B24" w:rsidRPr="00721EF5" w:rsidRDefault="00BE36E0">
      <w:pPr>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after="200" w:line="276" w:lineRule="auto"/>
        <w:jc w:val="both"/>
        <w:rPr>
          <w:rFonts w:eastAsia="Calibri" w:cs="Times New Roman"/>
          <w:sz w:val="28"/>
          <w:szCs w:val="28"/>
        </w:rPr>
      </w:pPr>
      <w:r w:rsidRPr="00721EF5">
        <w:rPr>
          <w:rFonts w:eastAsia="Calibri" w:cs="Times New Roman"/>
          <w:sz w:val="28"/>
          <w:szCs w:val="28"/>
        </w:rPr>
        <w:t>В небе какое-то странное сочетание наивной голубизны и тёмных, аспидных туч. Временами проглядывает ясное солнце, и тогда ещё чернее делаются тучи, еще голубее чистые участки неба, ещё желтее листва, ещё зеленее трава. А вдали проглядывает сквозь полуопавшие липы старенькая колокольня.</w:t>
      </w:r>
    </w:p>
    <w:p w:rsidR="00464B24" w:rsidRPr="00721EF5" w:rsidRDefault="00BE36E0">
      <w:pPr>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after="200" w:line="276" w:lineRule="auto"/>
        <w:jc w:val="both"/>
        <w:rPr>
          <w:rFonts w:eastAsia="Calibri" w:cs="Times New Roman"/>
          <w:b/>
          <w:bCs/>
          <w:sz w:val="28"/>
          <w:szCs w:val="28"/>
        </w:rPr>
      </w:pPr>
      <w:r w:rsidRPr="00721EF5">
        <w:rPr>
          <w:rFonts w:eastAsia="Calibri" w:cs="Times New Roman"/>
          <w:b/>
          <w:bCs/>
          <w:sz w:val="28"/>
          <w:szCs w:val="28"/>
        </w:rPr>
        <w:t>Текст 4</w:t>
      </w:r>
    </w:p>
    <w:p w:rsidR="00464B24" w:rsidRPr="00721EF5" w:rsidRDefault="00BE36E0">
      <w:pPr>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after="200" w:line="276" w:lineRule="auto"/>
        <w:jc w:val="both"/>
        <w:rPr>
          <w:rFonts w:eastAsia="Calibri" w:cs="Times New Roman"/>
          <w:sz w:val="28"/>
          <w:szCs w:val="28"/>
        </w:rPr>
      </w:pPr>
      <w:r w:rsidRPr="00721EF5">
        <w:rPr>
          <w:rFonts w:eastAsia="Calibri" w:cs="Times New Roman"/>
          <w:sz w:val="28"/>
          <w:szCs w:val="28"/>
        </w:rPr>
        <w:t>Если с этой колокольни, забравшись по полуистлевшим балкам и лестницам, поглядеть теперь во все стороны белого света, то сразу расширится кругозор. Мы охватим взглядом весь холм, на котором стоит село, увидим, может быть, речку, обвивающую подножие холма, деревни, стоящие по реке, лес, подковой охвативший весь пейзаж.</w:t>
      </w:r>
    </w:p>
    <w:p w:rsidR="00464B24" w:rsidRPr="00721EF5" w:rsidRDefault="00BE36E0">
      <w:pPr>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after="200" w:line="276" w:lineRule="auto"/>
        <w:jc w:val="both"/>
        <w:rPr>
          <w:rFonts w:eastAsia="Calibri" w:cs="Times New Roman"/>
          <w:sz w:val="28"/>
          <w:szCs w:val="28"/>
        </w:rPr>
      </w:pPr>
      <w:r w:rsidRPr="00721EF5">
        <w:rPr>
          <w:rFonts w:eastAsia="Calibri" w:cs="Times New Roman"/>
          <w:sz w:val="28"/>
          <w:szCs w:val="28"/>
        </w:rPr>
        <w:t>Воображение может поднять нас повыше колокольни, тогда вновь раздадутся горизонты, и село, которое только что было вокруг нас, покажется как бы состоящим из игрушечных домиков, слившихся в небольшую стайку посреди земли, имеющей заметную планетарную кривизну.</w:t>
      </w:r>
    </w:p>
    <w:p w:rsidR="00464B24" w:rsidRPr="00721EF5" w:rsidRDefault="00BE36E0">
      <w:pPr>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after="200" w:line="276" w:lineRule="auto"/>
        <w:jc w:val="both"/>
        <w:rPr>
          <w:rFonts w:eastAsia="Calibri" w:cs="Times New Roman"/>
          <w:sz w:val="28"/>
          <w:szCs w:val="28"/>
        </w:rPr>
      </w:pPr>
      <w:r w:rsidRPr="00721EF5">
        <w:rPr>
          <w:rFonts w:eastAsia="Calibri" w:cs="Times New Roman"/>
          <w:sz w:val="28"/>
          <w:szCs w:val="28"/>
        </w:rPr>
        <w:t>Мы увидим, что земля оплетена множеством тропинок и дорог. Те, что поярче, пожирнее, уводят к городам, которые теперь можно увидеть с нашей высоты.</w:t>
      </w:r>
    </w:p>
    <w:p w:rsidR="00464B24" w:rsidRPr="00721EF5" w:rsidRDefault="00464B24">
      <w:pPr>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after="200" w:line="276" w:lineRule="auto"/>
        <w:jc w:val="both"/>
        <w:rPr>
          <w:rFonts w:eastAsia="Calibri" w:cs="Times New Roman"/>
          <w:sz w:val="28"/>
          <w:szCs w:val="28"/>
        </w:rPr>
      </w:pPr>
    </w:p>
    <w:p w:rsidR="00464B24" w:rsidRPr="00721EF5" w:rsidRDefault="00BE36E0">
      <w:pPr>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after="200" w:line="276" w:lineRule="auto"/>
        <w:jc w:val="both"/>
        <w:rPr>
          <w:rFonts w:eastAsia="Calibri" w:cs="Times New Roman"/>
          <w:sz w:val="28"/>
          <w:szCs w:val="28"/>
        </w:rPr>
      </w:pPr>
      <w:r w:rsidRPr="00721EF5">
        <w:rPr>
          <w:rFonts w:eastAsia="Calibri" w:cs="Times New Roman"/>
          <w:sz w:val="28"/>
          <w:szCs w:val="28"/>
        </w:rPr>
        <w:t xml:space="preserve">В субботу ранним утром, еле-еле ощутимым за серой пеленою широкого, спокойного дождя, я пошёл в лес за грибами. Нашёлся и товарищ, молодой офицер, зять хозяйки соседней дачи, который называл меня то Володей, то Сашей, хотя меня зовут и не так, и не эдак. Его же звали Валерой. Он снабдил меня длинной офицерской плащ-палаткой, сам тоже укрылся такой же накидкой, только с капюшоном, а обулся в резиновые рыбацкие сапоги.    </w:t>
      </w:r>
    </w:p>
    <w:p w:rsidR="00464B24" w:rsidRPr="00721EF5" w:rsidRDefault="00BE36E0">
      <w:pPr>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after="200" w:line="276" w:lineRule="auto"/>
        <w:jc w:val="both"/>
        <w:rPr>
          <w:rFonts w:eastAsia="Calibri" w:cs="Times New Roman"/>
          <w:b/>
          <w:bCs/>
          <w:sz w:val="28"/>
          <w:szCs w:val="28"/>
        </w:rPr>
      </w:pPr>
      <w:r w:rsidRPr="00721EF5">
        <w:rPr>
          <w:rFonts w:eastAsia="Calibri" w:cs="Times New Roman"/>
          <w:b/>
          <w:bCs/>
          <w:sz w:val="28"/>
          <w:szCs w:val="28"/>
        </w:rPr>
        <w:t xml:space="preserve">Текст 6 </w:t>
      </w:r>
    </w:p>
    <w:p w:rsidR="00464B24" w:rsidRPr="00721EF5" w:rsidRDefault="00BE36E0">
      <w:pPr>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after="200" w:line="276" w:lineRule="auto"/>
        <w:jc w:val="both"/>
        <w:rPr>
          <w:rFonts w:eastAsia="Calibri" w:cs="Times New Roman"/>
          <w:sz w:val="28"/>
          <w:szCs w:val="28"/>
        </w:rPr>
      </w:pPr>
      <w:r w:rsidRPr="00721EF5">
        <w:rPr>
          <w:rFonts w:eastAsia="Calibri" w:cs="Times New Roman"/>
          <w:sz w:val="28"/>
          <w:szCs w:val="28"/>
        </w:rPr>
        <w:t>Дождь шёл, как и вчера, небольшая речонка Каширка, огибавшая деревню, разлилась, и, когда мы подошли к броду, мне оказалось невозможно перейти, не залив сапоги. Тогда спутник любезно подставил свои закорки, чем я и воспользовался не без тайной радости: в армии я был всего лишь солдатом, и мне даже присниться не могло, что когда-нибудь удастся прокатиться на спине у офицера. Перейдя речку, мы вскарабкались по мокрому крутому склону горки и оказались в берёзовом мелколесье.</w:t>
      </w:r>
    </w:p>
    <w:p w:rsidR="00464B24" w:rsidRPr="00721EF5" w:rsidRDefault="00BE36E0">
      <w:pPr>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after="200" w:line="276" w:lineRule="auto"/>
        <w:jc w:val="both"/>
        <w:rPr>
          <w:rFonts w:eastAsia="Calibri" w:cs="Times New Roman"/>
          <w:sz w:val="28"/>
          <w:szCs w:val="28"/>
        </w:rPr>
      </w:pPr>
      <w:r w:rsidRPr="00721EF5">
        <w:rPr>
          <w:rFonts w:eastAsia="Calibri" w:cs="Times New Roman"/>
          <w:sz w:val="28"/>
          <w:szCs w:val="28"/>
        </w:rPr>
        <w:t>Между деревьями вились, сплетаясь и расплетаясь, узкие тропинки, выбитые скотиной, - деревенское стадо обычно гонят через этот лесок. Длинные травяные гривки между тропинками блестели, густо осыпанные дождевыми каплями, в траве торчали жёлтые валуи, смачные и осклизлые. Валуев было столько, что даже становилось как-то неприятно: безобидные вполне грибы, которые даже солят, вызывали теперь какое-то брезгливое чувство. Много было и сыроежек – серых, розовых, густо-малиновых.</w:t>
      </w:r>
    </w:p>
    <w:p w:rsidR="00464B24" w:rsidRPr="00721EF5" w:rsidRDefault="00BE36E0">
      <w:pPr>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after="200" w:line="276" w:lineRule="auto"/>
        <w:jc w:val="both"/>
        <w:rPr>
          <w:rFonts w:eastAsia="Calibri" w:cs="Times New Roman"/>
          <w:b/>
          <w:bCs/>
          <w:sz w:val="28"/>
          <w:szCs w:val="28"/>
        </w:rPr>
      </w:pPr>
      <w:r w:rsidRPr="00721EF5">
        <w:rPr>
          <w:rFonts w:eastAsia="Calibri" w:cs="Times New Roman"/>
          <w:b/>
          <w:bCs/>
          <w:sz w:val="28"/>
          <w:szCs w:val="28"/>
        </w:rPr>
        <w:t>Текст 7</w:t>
      </w:r>
    </w:p>
    <w:p w:rsidR="00464B24" w:rsidRPr="00721EF5" w:rsidRDefault="00BE36E0">
      <w:pPr>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after="200" w:line="276" w:lineRule="auto"/>
        <w:jc w:val="both"/>
        <w:rPr>
          <w:rFonts w:eastAsia="Calibri" w:cs="Times New Roman"/>
          <w:sz w:val="28"/>
          <w:szCs w:val="28"/>
        </w:rPr>
      </w:pPr>
      <w:r w:rsidRPr="00721EF5">
        <w:rPr>
          <w:rFonts w:eastAsia="Calibri" w:cs="Times New Roman"/>
          <w:sz w:val="28"/>
          <w:szCs w:val="28"/>
        </w:rPr>
        <w:t>Чисто выметенная и ещё сырая от недавно стаявшего снега улица была пустынна, но красива выдержанной немного тяжёлой красотой. Большие белые дома с лепными украшениями по карнизам и в простенках между окнами, окрашенные в тонко-розоватый оттенок весенними лучами заходящего солнца, смотрели на свет божий сосредоточенно и важно. Стаявший снег смыл с них пыль, и они стояли почти вплотную друг к другу такими чистыми, свежими, сытыми. И небо сияло над ними так же солидно, светло и довольно.</w:t>
      </w:r>
    </w:p>
    <w:p w:rsidR="00464B24" w:rsidRPr="00721EF5" w:rsidRDefault="00BE36E0">
      <w:pPr>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after="200" w:line="276" w:lineRule="auto"/>
        <w:jc w:val="both"/>
        <w:rPr>
          <w:rFonts w:eastAsia="Calibri" w:cs="Times New Roman"/>
          <w:sz w:val="28"/>
          <w:szCs w:val="28"/>
        </w:rPr>
      </w:pPr>
      <w:r w:rsidRPr="00721EF5">
        <w:rPr>
          <w:rFonts w:eastAsia="Calibri" w:cs="Times New Roman"/>
          <w:sz w:val="28"/>
          <w:szCs w:val="28"/>
        </w:rPr>
        <w:t xml:space="preserve">Думая так, он не заметил, как вышел на набережную улицы. Перед ним внизу стояло целое море воды, холодно блестевшее в лучах солнца, далеко на горизонте медленно опускавшегося в него. Река, как и отражённое в ней небо, была торжественно покойна. Ни волн, ни частой сети ряби не видно было на её полированно-холодной поверхности. Широко размахнувшись, она, точно утомлённая этим размахом, спокойно уснула. А на ней томно таяла пурпурно-золотая бархатная полоса лучей заката. Далеко, уже окутанная сизой дымкой вечера, виднелась узкая лента земли, отделяя воду от неба, безоблачного и пустынного, как и накрытая им река. Хорошо бы было плыть свободной птицей между ними, мощно рассекая крылом синий свежий воздух!     </w:t>
      </w:r>
    </w:p>
    <w:p w:rsidR="00464B24" w:rsidRPr="00721EF5" w:rsidRDefault="00BE36E0">
      <w:pPr>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after="200" w:line="276" w:lineRule="auto"/>
        <w:jc w:val="both"/>
        <w:rPr>
          <w:rFonts w:eastAsia="Calibri" w:cs="Times New Roman"/>
          <w:b/>
          <w:bCs/>
          <w:sz w:val="28"/>
          <w:szCs w:val="28"/>
        </w:rPr>
      </w:pPr>
      <w:r w:rsidRPr="00721EF5">
        <w:rPr>
          <w:rFonts w:eastAsia="Calibri" w:cs="Times New Roman"/>
          <w:b/>
          <w:bCs/>
          <w:sz w:val="28"/>
          <w:szCs w:val="28"/>
        </w:rPr>
        <w:t>Текст 8</w:t>
      </w:r>
    </w:p>
    <w:p w:rsidR="00464B24" w:rsidRPr="00721EF5" w:rsidRDefault="00BE36E0">
      <w:pPr>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after="200" w:line="276" w:lineRule="auto"/>
        <w:jc w:val="both"/>
        <w:rPr>
          <w:rFonts w:eastAsia="Calibri" w:cs="Times New Roman"/>
          <w:sz w:val="28"/>
          <w:szCs w:val="28"/>
        </w:rPr>
      </w:pPr>
      <w:r w:rsidRPr="00721EF5">
        <w:rPr>
          <w:rFonts w:eastAsia="Calibri" w:cs="Times New Roman"/>
          <w:sz w:val="28"/>
          <w:szCs w:val="28"/>
        </w:rPr>
        <w:t>Но огонь уже давно был нужен человеку. И ведь недаром одно из самых прекрасных и гордых сказаний древности посвящено тому, кто открыл для человека оберегаемую богами тайну огня. То был, как говорится в легенде, бесстрашный и независимый Прометей. Он сам происходил из семьи богов-небожителей, но, вопреки их строгому запрету, принёс огонь жителям земли — людям. Разгневанные боги низринули Прометея на землю и обрекли его на вечные муки. С незапамятных времен огонь стал постоянным верным признаком человека. Путник, застигнутый ночью в дороге, увидев вдали огонь, наверняка знал: там люди!</w:t>
      </w:r>
    </w:p>
    <w:p w:rsidR="00464B24" w:rsidRPr="00721EF5" w:rsidRDefault="00BE36E0">
      <w:pPr>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after="200" w:line="276" w:lineRule="auto"/>
        <w:jc w:val="both"/>
        <w:rPr>
          <w:rFonts w:eastAsia="Calibri" w:cs="Times New Roman"/>
          <w:sz w:val="28"/>
          <w:szCs w:val="28"/>
        </w:rPr>
      </w:pPr>
      <w:r w:rsidRPr="00721EF5">
        <w:rPr>
          <w:rFonts w:eastAsia="Calibri" w:cs="Times New Roman"/>
          <w:sz w:val="28"/>
          <w:szCs w:val="28"/>
        </w:rPr>
        <w:t>Помни, что детское счастье по своей природе эгоистично: добро и благо, созданное для ребёнка старшими, он воспринимает как нечто само собой разумеющееся. До тех пор пока он не почувствовал, не пережил на собственном опыте, что источник его радостей – труд и пот старших, он будет убеждён, что отец и мать существуют лишь для того, чтобы приносить ему счастье. Может получиться, что в честной трудовой семье, где родители души не чают в детях, отдавая им все силы своего сердца, дети вырастут бессердечными эгоистами.</w:t>
      </w:r>
    </w:p>
    <w:p w:rsidR="00464B24" w:rsidRPr="00721EF5" w:rsidRDefault="00BE36E0">
      <w:pPr>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after="200" w:line="276" w:lineRule="auto"/>
        <w:jc w:val="both"/>
        <w:rPr>
          <w:rFonts w:eastAsia="Calibri" w:cs="Times New Roman"/>
          <w:b/>
          <w:bCs/>
          <w:sz w:val="28"/>
          <w:szCs w:val="28"/>
        </w:rPr>
      </w:pPr>
      <w:r w:rsidRPr="00721EF5">
        <w:rPr>
          <w:rFonts w:eastAsia="Calibri" w:cs="Times New Roman"/>
          <w:b/>
          <w:bCs/>
          <w:sz w:val="28"/>
          <w:szCs w:val="28"/>
        </w:rPr>
        <w:t>Текст 9</w:t>
      </w:r>
    </w:p>
    <w:p w:rsidR="00464B24" w:rsidRPr="00721EF5" w:rsidRDefault="00BE36E0">
      <w:pPr>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after="200" w:line="276" w:lineRule="auto"/>
        <w:jc w:val="both"/>
        <w:rPr>
          <w:rFonts w:eastAsia="Calibri" w:cs="Times New Roman"/>
          <w:sz w:val="28"/>
          <w:szCs w:val="28"/>
        </w:rPr>
      </w:pPr>
      <w:r w:rsidRPr="00721EF5">
        <w:rPr>
          <w:rFonts w:eastAsia="Calibri" w:cs="Times New Roman"/>
          <w:sz w:val="28"/>
          <w:szCs w:val="28"/>
        </w:rPr>
        <w:t>Орлик в прошлом – это большая ремесленная слобода. Жили и трудились здесь искусные сапожники, шубники, бондари, кузнецы, портные. Женщины и девушки вышивали, вязали крючком, на спицах, коклюшках, ткали ковры и дорожки.</w:t>
      </w:r>
    </w:p>
    <w:p w:rsidR="00464B24" w:rsidRPr="00721EF5" w:rsidRDefault="00BE36E0">
      <w:pPr>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after="200" w:line="276" w:lineRule="auto"/>
        <w:jc w:val="both"/>
        <w:rPr>
          <w:rFonts w:eastAsia="Calibri" w:cs="Times New Roman"/>
          <w:sz w:val="28"/>
          <w:szCs w:val="28"/>
        </w:rPr>
      </w:pPr>
      <w:r w:rsidRPr="00721EF5">
        <w:rPr>
          <w:rFonts w:eastAsia="Calibri" w:cs="Times New Roman"/>
          <w:sz w:val="28"/>
          <w:szCs w:val="28"/>
        </w:rPr>
        <w:t>Вязание крючком – яркое, неповторимое явление национальной культуры. Его история уводит нас в далёкое прошлое. Сначала вязание было исключительно мужским ремеслом, а крючок выглядел как ровная, гладкая палочка. С помощью нехитрого инструмента – крючка – создаются необыкновенные по красоте и изяществу изделия.</w:t>
      </w:r>
    </w:p>
    <w:p w:rsidR="00464B24" w:rsidRPr="00721EF5" w:rsidRDefault="00BE36E0">
      <w:pPr>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after="200" w:line="276" w:lineRule="auto"/>
        <w:jc w:val="both"/>
        <w:rPr>
          <w:rFonts w:eastAsia="Calibri" w:cs="Times New Roman"/>
          <w:sz w:val="28"/>
          <w:szCs w:val="28"/>
        </w:rPr>
      </w:pPr>
      <w:r w:rsidRPr="00721EF5">
        <w:rPr>
          <w:rFonts w:eastAsia="Calibri" w:cs="Times New Roman"/>
          <w:sz w:val="28"/>
          <w:szCs w:val="28"/>
        </w:rPr>
        <w:t>Самовар предназначен для того, чтобы греть воду для чая. Первая самоварная фабрика открылась в Туле в тысяча семьсот семьдесят восьмом году, так что угольным самоварам в музейной коллекции, возможно, более двухсот лет.</w:t>
      </w:r>
    </w:p>
    <w:p w:rsidR="00464B24" w:rsidRPr="00721EF5" w:rsidRDefault="00BE36E0">
      <w:pPr>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after="200" w:line="276" w:lineRule="auto"/>
        <w:jc w:val="both"/>
        <w:rPr>
          <w:rFonts w:eastAsia="Calibri" w:cs="Times New Roman"/>
          <w:sz w:val="28"/>
          <w:szCs w:val="28"/>
        </w:rPr>
      </w:pPr>
      <w:r w:rsidRPr="00721EF5">
        <w:rPr>
          <w:rFonts w:eastAsia="Calibri" w:cs="Times New Roman"/>
          <w:sz w:val="28"/>
          <w:szCs w:val="28"/>
        </w:rPr>
        <w:t>Внутри самовара есть топка, куда накладывают угли, которые горят и отдают своё тепло воде, налитой в самовар. Древесный уголь – незаменимое топливо, и запасались им заранее. Если вдруг затухнут угли в топке, то на помощь приходил обыкновенный сапог, старый, поношенный, уже негодный. Голенище его надевали на верхнюю часть топки, и сапог в руках человека выполнял ту же работу, что и кузнечные мехи в печи-горне.</w:t>
      </w:r>
    </w:p>
    <w:p w:rsidR="00464B24" w:rsidRPr="00721EF5" w:rsidRDefault="00BE36E0">
      <w:pPr>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after="200" w:line="276" w:lineRule="auto"/>
        <w:jc w:val="both"/>
        <w:rPr>
          <w:rFonts w:eastAsia="Calibri" w:cs="Times New Roman"/>
          <w:sz w:val="28"/>
          <w:szCs w:val="28"/>
        </w:rPr>
      </w:pPr>
      <w:r w:rsidRPr="00721EF5">
        <w:rPr>
          <w:rFonts w:eastAsia="Calibri" w:cs="Times New Roman"/>
          <w:sz w:val="28"/>
          <w:szCs w:val="28"/>
        </w:rPr>
        <w:t>Хозяйка все  время присматривала, как горят угли: тлеют ли они, разгораются хорошо или еле-еле. Иной раз не углядит – и выкипит вода в самоваре. Скорей новый надо ставить: вдруг ненароком кто зайдет. Трудолюбивые хозяйки так начищали свой самовар, что как в зеркало в него смотрись. Полюбуется на себя хозяйка да улыбнется. А улыбка, как известно, всех красит.</w:t>
      </w:r>
    </w:p>
    <w:p w:rsidR="00464B24" w:rsidRPr="00721EF5" w:rsidRDefault="00BE36E0">
      <w:pPr>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after="200" w:line="276" w:lineRule="auto"/>
        <w:jc w:val="both"/>
        <w:rPr>
          <w:rFonts w:eastAsia="Calibri" w:cs="Times New Roman"/>
          <w:b/>
          <w:bCs/>
          <w:sz w:val="28"/>
          <w:szCs w:val="28"/>
        </w:rPr>
      </w:pPr>
      <w:r w:rsidRPr="00721EF5">
        <w:rPr>
          <w:rFonts w:eastAsia="Calibri" w:cs="Times New Roman"/>
          <w:sz w:val="28"/>
          <w:szCs w:val="28"/>
        </w:rPr>
        <w:t>Была неизъяснимая радость, непонятная разве заядлому городскому жителю, просыпаться ребёнком в своей уютной спаленке в легонькой камышовой кровати на утренней заре от пастушьего рожка. 2)Первый луч солнца через притворенные ставни золотил изразцовую печь, свежевыкрашенные полы, недавно крашенные стены, увешанные картинками на темы из детских сказок. 3)Какие только переливающиеся на солнце краски здесь не играли! 4)В распахнутое настежь старенькое оконце врывается росистая свежесть ранних цветов черешен. 5)Низенький домишко, сгорбившись, уходит в землю, над ним буйно цветет сирень, как бы торопясь своей бело-лиловой роскошью прикрыть его убожество.</w:t>
      </w:r>
    </w:p>
    <w:p w:rsidR="00464B24" w:rsidRDefault="00464B24">
      <w:pPr>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after="200" w:line="276" w:lineRule="auto"/>
        <w:jc w:val="both"/>
        <w:rPr>
          <w:rFonts w:ascii="Calibri" w:eastAsia="Calibri" w:hAnsi="Calibri" w:cs="Calibri"/>
          <w:b/>
          <w:bCs/>
          <w:sz w:val="28"/>
          <w:szCs w:val="28"/>
        </w:rPr>
      </w:pPr>
    </w:p>
    <w:p w:rsidR="00464B24" w:rsidRDefault="002B4D06">
      <w:pPr>
        <w:pStyle w:val="BodyAA"/>
        <w:pageBreakBefore/>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pPr>
      <w:r>
        <w:rPr>
          <w:b/>
          <w:bCs/>
          <w:sz w:val="28"/>
          <w:szCs w:val="28"/>
        </w:rPr>
        <w:t>Л</w:t>
      </w:r>
      <w:r w:rsidR="00BE36E0">
        <w:rPr>
          <w:b/>
          <w:bCs/>
          <w:sz w:val="28"/>
          <w:szCs w:val="28"/>
        </w:rPr>
        <w:t>ист внесения изменений</w:t>
      </w:r>
    </w:p>
    <w:p w:rsidR="00464B24" w:rsidRDefault="00BE36E0">
      <w:pPr>
        <w:pStyle w:val="Body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pPr>
      <w:r>
        <w:rPr>
          <w:sz w:val="28"/>
          <w:szCs w:val="28"/>
        </w:rPr>
        <w:t>Дополнения и изменения в рабочей программе дисциплины на 2018-2019 учебный год</w:t>
      </w:r>
    </w:p>
    <w:p w:rsidR="00464B24" w:rsidRDefault="00BE36E0">
      <w:pPr>
        <w:pStyle w:val="Body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240" w:lineRule="auto"/>
        <w:jc w:val="both"/>
      </w:pPr>
      <w:r>
        <w:rPr>
          <w:sz w:val="28"/>
          <w:szCs w:val="28"/>
        </w:rPr>
        <w:t>В рабочую программу дисциплины вносятся следующие изменения:</w:t>
      </w:r>
    </w:p>
    <w:p w:rsidR="00464B24" w:rsidRDefault="00BE36E0">
      <w:pPr>
        <w:pStyle w:val="Body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240" w:lineRule="auto"/>
        <w:jc w:val="both"/>
      </w:pPr>
      <w:r>
        <w:rPr>
          <w:kern w:val="2"/>
          <w:sz w:val="28"/>
          <w:szCs w:val="28"/>
        </w:rPr>
        <w:t>1. Список литературы обновлен учебными и учебно-методическими изданиями, электронными образовательными ресурсами. Обновлен перечень современных профессиональных баз данных и информационных справочных систем.</w:t>
      </w:r>
    </w:p>
    <w:p w:rsidR="00464B24" w:rsidRDefault="00BE36E0">
      <w:pPr>
        <w:pStyle w:val="Body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240" w:lineRule="auto"/>
        <w:jc w:val="both"/>
      </w:pPr>
      <w:r>
        <w:rPr>
          <w:kern w:val="2"/>
          <w:sz w:val="28"/>
          <w:szCs w:val="28"/>
        </w:rPr>
        <w:t xml:space="preserve">2. Обновлен перечень лицензионного программного обеспечения </w:t>
      </w:r>
    </w:p>
    <w:p w:rsidR="00464B24" w:rsidRDefault="00BE36E0">
      <w:pPr>
        <w:pStyle w:val="Body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240" w:lineRule="auto"/>
        <w:jc w:val="both"/>
      </w:pPr>
      <w:r>
        <w:rPr>
          <w:kern w:val="2"/>
          <w:sz w:val="28"/>
          <w:szCs w:val="28"/>
        </w:rPr>
        <w:t>3. В фонд оценочных средств внесены изменения в соответствии приказом «Об утверждении Положения о фонде оценочных средств для текущего контроля успеваемости, промежуточной и итоговой (государственной итоговой) аттестации» от 28.04.2018 №297 (п)</w:t>
      </w:r>
    </w:p>
    <w:p w:rsidR="00464B24" w:rsidRDefault="00BE36E0">
      <w:pPr>
        <w:pStyle w:val="Body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240" w:lineRule="auto"/>
        <w:jc w:val="both"/>
      </w:pPr>
      <w:r>
        <w:rPr>
          <w:kern w:val="2"/>
          <w:sz w:val="28"/>
          <w:szCs w:val="28"/>
        </w:rPr>
        <w:t>Рабочая программа пересмотрена и одобрена на заседании кафедры русского языка и методики его  преподавания</w:t>
      </w:r>
    </w:p>
    <w:p w:rsidR="00464B24" w:rsidRDefault="00BE36E0">
      <w:pPr>
        <w:pStyle w:val="Body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pPr>
      <w:r>
        <w:rPr>
          <w:kern w:val="2"/>
          <w:sz w:val="28"/>
          <w:szCs w:val="28"/>
        </w:rPr>
        <w:t>Протокол № 8</w:t>
      </w:r>
      <w:r>
        <w:rPr>
          <w:kern w:val="2"/>
          <w:sz w:val="28"/>
          <w:szCs w:val="28"/>
          <w:lang w:val="fr-FR"/>
        </w:rPr>
        <w:t xml:space="preserve"> от «</w:t>
      </w:r>
      <w:r>
        <w:rPr>
          <w:kern w:val="2"/>
          <w:sz w:val="28"/>
          <w:szCs w:val="28"/>
        </w:rPr>
        <w:t>16</w:t>
      </w:r>
      <w:r>
        <w:rPr>
          <w:kern w:val="2"/>
          <w:sz w:val="28"/>
          <w:szCs w:val="28"/>
          <w:lang w:val="it-IT"/>
        </w:rPr>
        <w:t xml:space="preserve">»  мая </w:t>
      </w:r>
      <w:r>
        <w:rPr>
          <w:kern w:val="2"/>
          <w:sz w:val="28"/>
          <w:szCs w:val="28"/>
        </w:rPr>
        <w:t>2018 года</w:t>
      </w:r>
    </w:p>
    <w:p w:rsidR="00464B24" w:rsidRDefault="00464B24">
      <w:pPr>
        <w:pStyle w:val="10"/>
        <w:tabs>
          <w:tab w:val="right" w:leader="underscore" w:pos="9072"/>
          <w:tab w:val="left" w:pos="9132"/>
        </w:tabs>
        <w:suppressAutoHyphens/>
        <w:rPr>
          <w:color w:val="000000"/>
          <w:sz w:val="28"/>
          <w:szCs w:val="28"/>
          <w:u w:color="000000"/>
        </w:rPr>
      </w:pPr>
    </w:p>
    <w:p w:rsidR="00464B24" w:rsidRDefault="00BE36E0">
      <w:pPr>
        <w:pStyle w:val="10"/>
        <w:tabs>
          <w:tab w:val="left" w:pos="4253"/>
          <w:tab w:val="right" w:leader="underscore" w:pos="9072"/>
          <w:tab w:val="left" w:pos="9132"/>
        </w:tabs>
        <w:suppressAutoHyphens/>
        <w:rPr>
          <w:color w:val="000000"/>
          <w:sz w:val="20"/>
          <w:szCs w:val="20"/>
          <w:u w:color="000000"/>
        </w:rPr>
      </w:pPr>
      <w:r>
        <w:rPr>
          <w:color w:val="000000"/>
          <w:sz w:val="28"/>
          <w:szCs w:val="28"/>
          <w:u w:color="000000"/>
        </w:rPr>
        <w:t xml:space="preserve">Заведующий кафедрой                                        </w:t>
      </w:r>
      <w:r>
        <w:rPr>
          <w:noProof/>
          <w:color w:val="000000"/>
          <w:sz w:val="28"/>
          <w:szCs w:val="28"/>
          <w:u w:color="000000"/>
        </w:rPr>
        <mc:AlternateContent>
          <mc:Choice Requires="wpg">
            <w:drawing>
              <wp:inline distT="0" distB="0" distL="0" distR="0">
                <wp:extent cx="826041" cy="505666"/>
                <wp:effectExtent l="0" t="0" r="0" b="0"/>
                <wp:docPr id="1073741849" name="officeArt object"/>
                <wp:cNvGraphicFramePr/>
                <a:graphic xmlns:a="http://schemas.openxmlformats.org/drawingml/2006/main">
                  <a:graphicData uri="http://schemas.microsoft.com/office/word/2010/wordprocessingGroup">
                    <wpg:wgp>
                      <wpg:cNvGrpSpPr/>
                      <wpg:grpSpPr>
                        <a:xfrm>
                          <a:off x="0" y="0"/>
                          <a:ext cx="826041" cy="505666"/>
                          <a:chOff x="0" y="0"/>
                          <a:chExt cx="826040" cy="505665"/>
                        </a:xfrm>
                      </wpg:grpSpPr>
                      <wps:wsp>
                        <wps:cNvPr id="1073741847" name="Shape 1073741847"/>
                        <wps:cNvSpPr/>
                        <wps:spPr>
                          <a:xfrm>
                            <a:off x="-1" y="0"/>
                            <a:ext cx="826040" cy="505666"/>
                          </a:xfrm>
                          <a:prstGeom prst="rect">
                            <a:avLst/>
                          </a:prstGeom>
                          <a:solidFill>
                            <a:srgbClr val="FFFFFF"/>
                          </a:solidFill>
                          <a:ln w="12700" cap="flat">
                            <a:noFill/>
                            <a:miter lim="400000"/>
                            <a:headEnd type="triangle" w="med" len="med"/>
                            <a:tailEnd type="triangle" w="med" len="med"/>
                          </a:ln>
                          <a:effectLst/>
                        </wps:spPr>
                        <wps:bodyPr/>
                      </wps:wsp>
                      <pic:pic xmlns:pic="http://schemas.openxmlformats.org/drawingml/2006/picture">
                        <pic:nvPicPr>
                          <pic:cNvPr id="1073741848" name="image1.png"/>
                          <pic:cNvPicPr>
                            <a:picLocks noChangeAspect="1"/>
                          </pic:cNvPicPr>
                        </pic:nvPicPr>
                        <pic:blipFill>
                          <a:blip r:embed="rId8">
                            <a:extLst/>
                          </a:blip>
                          <a:srcRect l="36941" t="30197" r="45429" b="61814"/>
                          <a:stretch>
                            <a:fillRect/>
                          </a:stretch>
                        </pic:blipFill>
                        <pic:spPr>
                          <a:xfrm>
                            <a:off x="0" y="0"/>
                            <a:ext cx="826040" cy="505666"/>
                          </a:xfrm>
                          <a:prstGeom prst="rect">
                            <a:avLst/>
                          </a:prstGeom>
                          <a:ln w="12700" cap="flat">
                            <a:noFill/>
                            <a:miter lim="400000"/>
                          </a:ln>
                          <a:effectLst/>
                        </pic:spPr>
                      </pic:pic>
                    </wpg:wgp>
                  </a:graphicData>
                </a:graphic>
              </wp:inline>
            </w:drawing>
          </mc:Choice>
          <mc:Fallback xmlns:w15="http://schemas.microsoft.com/office/word/2012/wordml">
            <w:pict>
              <v:group id="_x0000_s1047" style="visibility:visible;width:65.0pt;height:39.8pt;" coordorigin="-1,0" coordsize="826041,505666">
                <v:rect id="_x0000_s1048" style="position:absolute;left:-1;top:0;width:826040;height:505666;">
                  <v:fill color="#FFFFFF" opacity="100.0%" type="solid"/>
                  <v:stroke on="f" weight="1.0pt" dashstyle="solid" endcap="flat" miterlimit="400.0%" joinstyle="miter" linestyle="single" startarrow="block" startarrowwidth="medium" startarrowlength="medium" endarrow="block" endarrowwidth="medium" endarrowlength="medium"/>
                </v:rect>
                <v:shape id="_x0000_s1049" type="#_x0000_t75" style="position:absolute;left:0;top:0;width:826040;height:505666;">
                  <v:imagedata r:id="rId9" o:title="image1.png" cropleft="36.9%" cropright="45.4%" croptop="30.2%" cropbottom="61.8%"/>
                </v:shape>
              </v:group>
            </w:pict>
          </mc:Fallback>
        </mc:AlternateContent>
      </w:r>
      <w:r>
        <w:rPr>
          <w:color w:val="000000"/>
          <w:sz w:val="28"/>
          <w:szCs w:val="28"/>
          <w:u w:color="000000"/>
        </w:rPr>
        <w:t xml:space="preserve">       Г.С. Спиридонова </w:t>
      </w:r>
    </w:p>
    <w:p w:rsidR="00464B24" w:rsidRDefault="00464B24">
      <w:pPr>
        <w:pStyle w:val="10"/>
        <w:tabs>
          <w:tab w:val="left" w:pos="4253"/>
          <w:tab w:val="right" w:leader="underscore" w:pos="9072"/>
          <w:tab w:val="left" w:pos="9132"/>
        </w:tabs>
        <w:suppressAutoHyphens/>
        <w:rPr>
          <w:color w:val="000000"/>
          <w:sz w:val="28"/>
          <w:szCs w:val="28"/>
          <w:u w:color="000000"/>
        </w:rPr>
      </w:pPr>
    </w:p>
    <w:p w:rsidR="00464B24" w:rsidRDefault="00464B24">
      <w:pPr>
        <w:pStyle w:val="10"/>
        <w:tabs>
          <w:tab w:val="left" w:pos="4253"/>
          <w:tab w:val="right" w:leader="underscore" w:pos="9072"/>
          <w:tab w:val="left" w:pos="9132"/>
        </w:tabs>
        <w:suppressAutoHyphens/>
        <w:rPr>
          <w:color w:val="000000"/>
          <w:sz w:val="28"/>
          <w:szCs w:val="28"/>
          <w:u w:color="000000"/>
        </w:rPr>
      </w:pPr>
    </w:p>
    <w:p w:rsidR="00464B24" w:rsidRDefault="00464B24">
      <w:pPr>
        <w:pStyle w:val="10"/>
        <w:tabs>
          <w:tab w:val="left" w:pos="5670"/>
          <w:tab w:val="right" w:leader="underscore" w:pos="9072"/>
          <w:tab w:val="left" w:pos="9132"/>
        </w:tabs>
        <w:suppressAutoHyphens/>
        <w:rPr>
          <w:color w:val="000000"/>
          <w:sz w:val="20"/>
          <w:szCs w:val="20"/>
          <w:u w:color="000000"/>
        </w:rPr>
      </w:pPr>
    </w:p>
    <w:p w:rsidR="00464B24" w:rsidRDefault="00BE36E0">
      <w:pPr>
        <w:pStyle w:val="BodyA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240" w:lineRule="auto"/>
        <w:jc w:val="both"/>
      </w:pPr>
      <w:r>
        <w:rPr>
          <w:sz w:val="28"/>
          <w:szCs w:val="28"/>
        </w:rPr>
        <w:t>Одобрено научно-методическим советом направления подготовки 44.03.05 Педагогическое образование направленность (профиль) образовательной программы — начальное образование и русский язык.</w:t>
      </w:r>
    </w:p>
    <w:p w:rsidR="00464B24" w:rsidRDefault="00464B24">
      <w:pPr>
        <w:pStyle w:val="BodyA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rPr>
          <w:sz w:val="28"/>
          <w:szCs w:val="28"/>
        </w:rPr>
      </w:pPr>
    </w:p>
    <w:p w:rsidR="00464B24" w:rsidRDefault="00BE36E0">
      <w:pPr>
        <w:pStyle w:val="BodyA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pPr>
      <w:r>
        <w:rPr>
          <w:sz w:val="28"/>
          <w:szCs w:val="28"/>
        </w:rPr>
        <w:t>Протокол № 6 от «23» мая 2018 года</w:t>
      </w:r>
    </w:p>
    <w:p w:rsidR="00464B24" w:rsidRDefault="00BE36E0">
      <w:pPr>
        <w:pStyle w:val="BodyA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pPr>
      <w:r>
        <w:rPr>
          <w:sz w:val="28"/>
          <w:szCs w:val="28"/>
        </w:rPr>
        <w:t xml:space="preserve">Председатель                       </w:t>
      </w:r>
      <w:r>
        <w:rPr>
          <w:noProof/>
          <w:sz w:val="28"/>
          <w:szCs w:val="28"/>
        </w:rPr>
        <mc:AlternateContent>
          <mc:Choice Requires="wpg">
            <w:drawing>
              <wp:inline distT="0" distB="0" distL="0" distR="0">
                <wp:extent cx="1044083" cy="592960"/>
                <wp:effectExtent l="0" t="0" r="0" b="0"/>
                <wp:docPr id="1073741852" name="officeArt object"/>
                <wp:cNvGraphicFramePr/>
                <a:graphic xmlns:a="http://schemas.openxmlformats.org/drawingml/2006/main">
                  <a:graphicData uri="http://schemas.microsoft.com/office/word/2010/wordprocessingGroup">
                    <wpg:wgp>
                      <wpg:cNvGrpSpPr/>
                      <wpg:grpSpPr>
                        <a:xfrm>
                          <a:off x="0" y="0"/>
                          <a:ext cx="1044083" cy="592960"/>
                          <a:chOff x="0" y="0"/>
                          <a:chExt cx="1044082" cy="592959"/>
                        </a:xfrm>
                      </wpg:grpSpPr>
                      <wps:wsp>
                        <wps:cNvPr id="1073741850" name="Shape 1073741850"/>
                        <wps:cNvSpPr/>
                        <wps:spPr>
                          <a:xfrm>
                            <a:off x="-1" y="0"/>
                            <a:ext cx="1044083" cy="592958"/>
                          </a:xfrm>
                          <a:prstGeom prst="rect">
                            <a:avLst/>
                          </a:prstGeom>
                          <a:solidFill>
                            <a:srgbClr val="FFFFFF"/>
                          </a:solidFill>
                          <a:ln w="12700" cap="flat">
                            <a:noFill/>
                            <a:miter lim="400000"/>
                            <a:headEnd type="triangle" w="med" len="med"/>
                            <a:tailEnd type="triangle" w="med" len="med"/>
                          </a:ln>
                          <a:effectLst/>
                        </wps:spPr>
                        <wps:bodyPr/>
                      </wps:wsp>
                      <pic:pic xmlns:pic="http://schemas.openxmlformats.org/drawingml/2006/picture">
                        <pic:nvPicPr>
                          <pic:cNvPr id="1073741851" name="image2.png"/>
                          <pic:cNvPicPr>
                            <a:picLocks noChangeAspect="1"/>
                          </pic:cNvPicPr>
                        </pic:nvPicPr>
                        <pic:blipFill>
                          <a:blip r:embed="rId14">
                            <a:extLst/>
                          </a:blip>
                          <a:stretch>
                            <a:fillRect/>
                          </a:stretch>
                        </pic:blipFill>
                        <pic:spPr>
                          <a:xfrm>
                            <a:off x="-1" y="-1"/>
                            <a:ext cx="1044083" cy="592960"/>
                          </a:xfrm>
                          <a:prstGeom prst="rect">
                            <a:avLst/>
                          </a:prstGeom>
                          <a:ln w="12700" cap="flat">
                            <a:noFill/>
                            <a:miter lim="400000"/>
                          </a:ln>
                          <a:effectLst/>
                        </pic:spPr>
                      </pic:pic>
                    </wpg:wgp>
                  </a:graphicData>
                </a:graphic>
              </wp:inline>
            </w:drawing>
          </mc:Choice>
          <mc:Fallback xmlns:w15="http://schemas.microsoft.com/office/word/2012/wordml">
            <w:pict>
              <v:group id="_x0000_s1050" style="visibility:visible;width:82.2pt;height:46.7pt;" coordorigin="0,-1" coordsize="1044082,592960">
                <v:rect id="_x0000_s1051" style="position:absolute;left:0;top:0;width:1044082;height:592958;">
                  <v:fill color="#FFFFFF" opacity="100.0%" type="solid"/>
                  <v:stroke on="f" weight="1.0pt" dashstyle="solid" endcap="flat" miterlimit="400.0%" joinstyle="miter" linestyle="single" startarrow="block" startarrowwidth="medium" startarrowlength="medium" endarrow="block" endarrowwidth="medium" endarrowlength="medium"/>
                </v:rect>
                <v:shape id="_x0000_s1052" type="#_x0000_t75" style="position:absolute;left:0;top:-1;width:1044082;height:592960;">
                  <v:imagedata r:id="rId15" o:title="image2.png"/>
                </v:shape>
              </v:group>
            </w:pict>
          </mc:Fallback>
        </mc:AlternateContent>
      </w:r>
      <w:r>
        <w:rPr>
          <w:sz w:val="28"/>
          <w:szCs w:val="28"/>
        </w:rPr>
        <w:t xml:space="preserve">      И.В. Дуда</w:t>
      </w:r>
    </w:p>
    <w:p w:rsidR="00464B24" w:rsidRDefault="00BE36E0">
      <w:pPr>
        <w:pStyle w:val="BodyA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pPr>
      <w:r>
        <w:rPr>
          <w:sz w:val="28"/>
          <w:szCs w:val="28"/>
        </w:rPr>
        <w:t xml:space="preserve">                      </w:t>
      </w:r>
    </w:p>
    <w:p w:rsidR="00464B24" w:rsidRDefault="00BE36E0">
      <w:pPr>
        <w:pStyle w:val="BodyAA"/>
        <w:tabs>
          <w:tab w:val="left" w:pos="4253"/>
          <w:tab w:val="right" w:leader="underscore" w:pos="9072"/>
          <w:tab w:val="left" w:pos="9132"/>
        </w:tabs>
        <w:spacing w:line="240" w:lineRule="auto"/>
        <w:jc w:val="both"/>
      </w:pPr>
      <w:r>
        <w:rPr>
          <w:color w:val="000000"/>
          <w:kern w:val="2"/>
          <w:sz w:val="28"/>
          <w:szCs w:val="28"/>
          <w:u w:color="000000"/>
        </w:rPr>
        <w:t>На титульном листе рабочей программы изменено название ведомственной принадлежности «Министерство науки и высшего образования» на основании приказа «О внесении изменений в сведения о КГПУ им. В.П. Астафьева» от 15.07.2018 №457(п)</w:t>
      </w:r>
      <w:r>
        <w:rPr>
          <w:rFonts w:ascii="Arial Unicode MS" w:eastAsia="Arial Unicode MS" w:hAnsi="Arial Unicode MS" w:cs="Arial Unicode MS"/>
        </w:rPr>
        <w:br w:type="page"/>
      </w:r>
    </w:p>
    <w:p w:rsidR="00464B24" w:rsidRDefault="00BE36E0">
      <w:pPr>
        <w:pStyle w:val="Body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pPr>
      <w:r>
        <w:rPr>
          <w:b/>
          <w:bCs/>
          <w:sz w:val="28"/>
          <w:szCs w:val="28"/>
        </w:rPr>
        <w:t>Лист внесения изменений</w:t>
      </w:r>
    </w:p>
    <w:p w:rsidR="00464B24" w:rsidRDefault="00BE36E0">
      <w:pPr>
        <w:pStyle w:val="Body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pPr>
      <w:r>
        <w:rPr>
          <w:sz w:val="28"/>
          <w:szCs w:val="28"/>
        </w:rPr>
        <w:t>Дополнения и изменения в рабочей программе дисциплины на 2019-2020 учебный год</w:t>
      </w:r>
    </w:p>
    <w:p w:rsidR="00464B24" w:rsidRDefault="00464B24">
      <w:pPr>
        <w:pStyle w:val="Body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b/>
          <w:bCs/>
          <w:sz w:val="28"/>
          <w:szCs w:val="28"/>
        </w:rPr>
      </w:pPr>
    </w:p>
    <w:p w:rsidR="00464B24" w:rsidRDefault="00BE36E0">
      <w:pPr>
        <w:pStyle w:val="Body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pPr>
      <w:r>
        <w:rPr>
          <w:sz w:val="28"/>
          <w:szCs w:val="28"/>
        </w:rPr>
        <w:t>В рабочую программу дисциплины вносятся следующие изменения:</w:t>
      </w:r>
    </w:p>
    <w:p w:rsidR="00464B24" w:rsidRDefault="00464B24">
      <w:pPr>
        <w:pStyle w:val="Body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center"/>
        <w:rPr>
          <w:b/>
          <w:bCs/>
          <w:sz w:val="28"/>
          <w:szCs w:val="28"/>
        </w:rPr>
      </w:pPr>
    </w:p>
    <w:p w:rsidR="00464B24" w:rsidRDefault="00BE36E0">
      <w:pPr>
        <w:pStyle w:val="BodyAA"/>
      </w:pPr>
      <w:r>
        <w:rPr>
          <w:kern w:val="2"/>
          <w:sz w:val="28"/>
          <w:szCs w:val="28"/>
        </w:rPr>
        <w:t>1. Список литературы обновлен учебными и учебно-методическими изданиями, электронными образовательными ресурсами. Обновлен перечень современных профессиональных баз данных и информационных справочных систем.</w:t>
      </w:r>
    </w:p>
    <w:p w:rsidR="00464B24" w:rsidRDefault="00BE36E0">
      <w:pPr>
        <w:pStyle w:val="BodyAA"/>
      </w:pPr>
      <w:r>
        <w:rPr>
          <w:kern w:val="2"/>
          <w:sz w:val="28"/>
          <w:szCs w:val="28"/>
        </w:rPr>
        <w:t xml:space="preserve">2. Обновлен перечень лицензионного программного обеспечения </w:t>
      </w:r>
    </w:p>
    <w:p w:rsidR="00464B24" w:rsidRDefault="00464B24">
      <w:pPr>
        <w:pStyle w:val="Body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rPr>
          <w:kern w:val="2"/>
          <w:sz w:val="28"/>
          <w:szCs w:val="28"/>
        </w:rPr>
      </w:pPr>
    </w:p>
    <w:p w:rsidR="00464B24" w:rsidRDefault="00BE36E0">
      <w:pPr>
        <w:pStyle w:val="Body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pPr>
      <w:r>
        <w:rPr>
          <w:kern w:val="2"/>
          <w:sz w:val="28"/>
          <w:szCs w:val="28"/>
        </w:rPr>
        <w:t>Рабочая программа пересмотрена и одобрена на заседании кафедры русского языка и методики его преподавания</w:t>
      </w:r>
    </w:p>
    <w:p w:rsidR="00464B24" w:rsidRDefault="00464B24">
      <w:pPr>
        <w:pStyle w:val="Defaul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 w:val="left" w:pos="9132"/>
        </w:tabs>
        <w:suppressAutoHyphens/>
        <w:jc w:val="both"/>
        <w:rPr>
          <w:rFonts w:ascii="Times New Roman" w:eastAsia="Times New Roman" w:hAnsi="Times New Roman" w:cs="Times New Roman"/>
          <w:kern w:val="2"/>
          <w:sz w:val="24"/>
          <w:szCs w:val="24"/>
          <w:u w:color="000000"/>
        </w:rPr>
      </w:pPr>
    </w:p>
    <w:p w:rsidR="00464B24" w:rsidRDefault="00BE36E0">
      <w:pPr>
        <w:pStyle w:val="10"/>
        <w:tabs>
          <w:tab w:val="left" w:pos="4253"/>
          <w:tab w:val="right" w:leader="underscore" w:pos="9072"/>
          <w:tab w:val="left" w:pos="9132"/>
        </w:tabs>
        <w:suppressAutoHyphens/>
        <w:jc w:val="both"/>
        <w:rPr>
          <w:color w:val="000000"/>
          <w:sz w:val="20"/>
          <w:szCs w:val="20"/>
          <w:u w:color="000000"/>
        </w:rPr>
      </w:pPr>
      <w:r>
        <w:rPr>
          <w:color w:val="000000"/>
          <w:kern w:val="2"/>
          <w:sz w:val="28"/>
          <w:szCs w:val="28"/>
          <w:u w:color="000000"/>
        </w:rPr>
        <w:t xml:space="preserve">Заведующий кафедрой                                        </w:t>
      </w:r>
      <w:r>
        <w:rPr>
          <w:noProof/>
          <w:color w:val="000000"/>
          <w:kern w:val="2"/>
          <w:sz w:val="28"/>
          <w:szCs w:val="28"/>
          <w:u w:color="000000"/>
        </w:rPr>
        <mc:AlternateContent>
          <mc:Choice Requires="wpg">
            <w:drawing>
              <wp:inline distT="0" distB="0" distL="0" distR="0">
                <wp:extent cx="826041" cy="505666"/>
                <wp:effectExtent l="0" t="0" r="0" b="0"/>
                <wp:docPr id="1073741855" name="officeArt object"/>
                <wp:cNvGraphicFramePr/>
                <a:graphic xmlns:a="http://schemas.openxmlformats.org/drawingml/2006/main">
                  <a:graphicData uri="http://schemas.microsoft.com/office/word/2010/wordprocessingGroup">
                    <wpg:wgp>
                      <wpg:cNvGrpSpPr/>
                      <wpg:grpSpPr>
                        <a:xfrm>
                          <a:off x="0" y="0"/>
                          <a:ext cx="826041" cy="505666"/>
                          <a:chOff x="0" y="0"/>
                          <a:chExt cx="826040" cy="505665"/>
                        </a:xfrm>
                      </wpg:grpSpPr>
                      <wps:wsp>
                        <wps:cNvPr id="1073741853" name="Shape 1073741853"/>
                        <wps:cNvSpPr/>
                        <wps:spPr>
                          <a:xfrm>
                            <a:off x="-1" y="0"/>
                            <a:ext cx="826040" cy="505666"/>
                          </a:xfrm>
                          <a:prstGeom prst="rect">
                            <a:avLst/>
                          </a:prstGeom>
                          <a:solidFill>
                            <a:srgbClr val="FFFFFF"/>
                          </a:solidFill>
                          <a:ln w="12700" cap="flat">
                            <a:noFill/>
                            <a:miter lim="400000"/>
                            <a:headEnd type="triangle" w="med" len="med"/>
                            <a:tailEnd type="triangle" w="med" len="med"/>
                          </a:ln>
                          <a:effectLst/>
                        </wps:spPr>
                        <wps:bodyPr/>
                      </wps:wsp>
                      <pic:pic xmlns:pic="http://schemas.openxmlformats.org/drawingml/2006/picture">
                        <pic:nvPicPr>
                          <pic:cNvPr id="1073741854" name="image1.png"/>
                          <pic:cNvPicPr>
                            <a:picLocks noChangeAspect="1"/>
                          </pic:cNvPicPr>
                        </pic:nvPicPr>
                        <pic:blipFill>
                          <a:blip r:embed="rId8">
                            <a:extLst/>
                          </a:blip>
                          <a:srcRect l="36941" t="30197" r="45429" b="61814"/>
                          <a:stretch>
                            <a:fillRect/>
                          </a:stretch>
                        </pic:blipFill>
                        <pic:spPr>
                          <a:xfrm>
                            <a:off x="0" y="0"/>
                            <a:ext cx="826040" cy="505666"/>
                          </a:xfrm>
                          <a:prstGeom prst="rect">
                            <a:avLst/>
                          </a:prstGeom>
                          <a:ln w="12700" cap="flat">
                            <a:noFill/>
                            <a:miter lim="400000"/>
                          </a:ln>
                          <a:effectLst/>
                        </pic:spPr>
                      </pic:pic>
                    </wpg:wgp>
                  </a:graphicData>
                </a:graphic>
              </wp:inline>
            </w:drawing>
          </mc:Choice>
          <mc:Fallback xmlns:w15="http://schemas.microsoft.com/office/word/2012/wordml">
            <w:pict>
              <v:group id="_x0000_s1053" style="visibility:visible;width:65.0pt;height:39.8pt;" coordorigin="-1,0" coordsize="826041,505666">
                <v:rect id="_x0000_s1054" style="position:absolute;left:-1;top:0;width:826040;height:505666;">
                  <v:fill color="#FFFFFF" opacity="100.0%" type="solid"/>
                  <v:stroke on="f" weight="1.0pt" dashstyle="solid" endcap="flat" miterlimit="400.0%" joinstyle="miter" linestyle="single" startarrow="block" startarrowwidth="medium" startarrowlength="medium" endarrow="block" endarrowwidth="medium" endarrowlength="medium"/>
                </v:rect>
                <v:shape id="_x0000_s1055" type="#_x0000_t75" style="position:absolute;left:0;top:0;width:826040;height:505666;">
                  <v:imagedata r:id="rId9" o:title="image1.png" cropleft="36.9%" cropright="45.4%" croptop="30.2%" cropbottom="61.8%"/>
                </v:shape>
              </v:group>
            </w:pict>
          </mc:Fallback>
        </mc:AlternateContent>
      </w:r>
      <w:r>
        <w:rPr>
          <w:color w:val="000000"/>
          <w:kern w:val="2"/>
          <w:sz w:val="28"/>
          <w:szCs w:val="28"/>
          <w:u w:color="000000"/>
        </w:rPr>
        <w:t xml:space="preserve">       Г.С. Спиридонова </w:t>
      </w:r>
    </w:p>
    <w:p w:rsidR="00464B24" w:rsidRDefault="00BE36E0">
      <w:pPr>
        <w:pStyle w:val="Defaul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 w:val="left" w:pos="9132"/>
        </w:tabs>
        <w:suppressAutoHyphens/>
        <w:jc w:val="both"/>
        <w:rPr>
          <w:rFonts w:ascii="Times New Roman" w:eastAsia="Times New Roman" w:hAnsi="Times New Roman" w:cs="Times New Roman"/>
          <w:kern w:val="2"/>
          <w:sz w:val="24"/>
          <w:szCs w:val="24"/>
          <w:u w:color="000000"/>
        </w:rPr>
      </w:pPr>
      <w:r>
        <w:rPr>
          <w:rFonts w:ascii="Times New Roman" w:hAnsi="Times New Roman"/>
          <w:kern w:val="2"/>
          <w:sz w:val="28"/>
          <w:szCs w:val="28"/>
          <w:u w:color="000000"/>
        </w:rPr>
        <w:t xml:space="preserve">                                     </w:t>
      </w:r>
    </w:p>
    <w:p w:rsidR="00464B24" w:rsidRDefault="00464B24">
      <w:pPr>
        <w:pStyle w:val="Defaul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 w:val="left" w:pos="9132"/>
        </w:tabs>
        <w:suppressAutoHyphens/>
        <w:jc w:val="both"/>
        <w:rPr>
          <w:rFonts w:ascii="Times New Roman" w:eastAsia="Times New Roman" w:hAnsi="Times New Roman" w:cs="Times New Roman"/>
          <w:kern w:val="2"/>
          <w:sz w:val="30"/>
          <w:szCs w:val="30"/>
          <w:u w:color="000000"/>
        </w:rPr>
      </w:pPr>
    </w:p>
    <w:p w:rsidR="00464B24" w:rsidRDefault="00BE36E0">
      <w:pPr>
        <w:pStyle w:val="BodyA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pPr>
      <w:r>
        <w:rPr>
          <w:sz w:val="28"/>
          <w:szCs w:val="28"/>
        </w:rPr>
        <w:t>Одобрено научно-методическим советом направления подготовки 44.03.05 Педагогическое образование направленность (профиль) образовательной программы — начальное образование и русский язык.</w:t>
      </w:r>
    </w:p>
    <w:p w:rsidR="00464B24" w:rsidRDefault="00464B24">
      <w:pPr>
        <w:pStyle w:val="BodyAA"/>
        <w:tabs>
          <w:tab w:val="left" w:pos="4962"/>
          <w:tab w:val="right" w:leader="underscore" w:pos="9612"/>
        </w:tabs>
        <w:ind w:left="709"/>
        <w:jc w:val="both"/>
        <w:rPr>
          <w:sz w:val="28"/>
          <w:szCs w:val="28"/>
        </w:rPr>
      </w:pPr>
    </w:p>
    <w:p w:rsidR="00464B24" w:rsidRDefault="00464B24">
      <w:pPr>
        <w:pStyle w:val="BodyAA"/>
        <w:tabs>
          <w:tab w:val="left" w:pos="4962"/>
          <w:tab w:val="right" w:leader="underscore" w:pos="9612"/>
        </w:tabs>
        <w:ind w:left="709"/>
        <w:jc w:val="both"/>
      </w:pPr>
    </w:p>
    <w:p w:rsidR="00464B24" w:rsidRDefault="00BE36E0">
      <w:pPr>
        <w:pStyle w:val="BodyA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jc w:val="both"/>
      </w:pPr>
      <w:r>
        <w:rPr>
          <w:sz w:val="28"/>
          <w:szCs w:val="28"/>
        </w:rPr>
        <w:t>Протокол № 6 от «23» мая 2019 года</w:t>
      </w:r>
    </w:p>
    <w:p w:rsidR="00464B24" w:rsidRDefault="00BE36E0">
      <w:pPr>
        <w:pStyle w:val="BodyA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firstLine="652"/>
        <w:jc w:val="both"/>
      </w:pPr>
      <w:r>
        <w:rPr>
          <w:b/>
          <w:bCs/>
          <w:sz w:val="28"/>
          <w:szCs w:val="28"/>
        </w:rPr>
        <w:t xml:space="preserve">Председатель                       </w:t>
      </w:r>
      <w:r>
        <w:rPr>
          <w:b/>
          <w:bCs/>
          <w:noProof/>
          <w:sz w:val="28"/>
          <w:szCs w:val="28"/>
        </w:rPr>
        <mc:AlternateContent>
          <mc:Choice Requires="wpg">
            <w:drawing>
              <wp:inline distT="0" distB="0" distL="0" distR="0">
                <wp:extent cx="1044083" cy="592960"/>
                <wp:effectExtent l="0" t="0" r="0" b="0"/>
                <wp:docPr id="1073741858" name="officeArt object"/>
                <wp:cNvGraphicFramePr/>
                <a:graphic xmlns:a="http://schemas.openxmlformats.org/drawingml/2006/main">
                  <a:graphicData uri="http://schemas.microsoft.com/office/word/2010/wordprocessingGroup">
                    <wpg:wgp>
                      <wpg:cNvGrpSpPr/>
                      <wpg:grpSpPr>
                        <a:xfrm>
                          <a:off x="0" y="0"/>
                          <a:ext cx="1044083" cy="592960"/>
                          <a:chOff x="0" y="0"/>
                          <a:chExt cx="1044082" cy="592959"/>
                        </a:xfrm>
                      </wpg:grpSpPr>
                      <wps:wsp>
                        <wps:cNvPr id="1073741856" name="Shape 1073741856"/>
                        <wps:cNvSpPr/>
                        <wps:spPr>
                          <a:xfrm>
                            <a:off x="-1" y="0"/>
                            <a:ext cx="1044083" cy="592958"/>
                          </a:xfrm>
                          <a:prstGeom prst="rect">
                            <a:avLst/>
                          </a:prstGeom>
                          <a:solidFill>
                            <a:srgbClr val="FFFFFF"/>
                          </a:solidFill>
                          <a:ln w="12700" cap="flat">
                            <a:noFill/>
                            <a:miter lim="400000"/>
                            <a:headEnd type="triangle" w="med" len="med"/>
                            <a:tailEnd type="triangle" w="med" len="med"/>
                          </a:ln>
                          <a:effectLst/>
                        </wps:spPr>
                        <wps:bodyPr/>
                      </wps:wsp>
                      <pic:pic xmlns:pic="http://schemas.openxmlformats.org/drawingml/2006/picture">
                        <pic:nvPicPr>
                          <pic:cNvPr id="1073741857" name="image2.png"/>
                          <pic:cNvPicPr>
                            <a:picLocks noChangeAspect="1"/>
                          </pic:cNvPicPr>
                        </pic:nvPicPr>
                        <pic:blipFill>
                          <a:blip r:embed="rId14">
                            <a:extLst/>
                          </a:blip>
                          <a:stretch>
                            <a:fillRect/>
                          </a:stretch>
                        </pic:blipFill>
                        <pic:spPr>
                          <a:xfrm>
                            <a:off x="-1" y="-1"/>
                            <a:ext cx="1044083" cy="592960"/>
                          </a:xfrm>
                          <a:prstGeom prst="rect">
                            <a:avLst/>
                          </a:prstGeom>
                          <a:ln w="12700" cap="flat">
                            <a:noFill/>
                            <a:miter lim="400000"/>
                          </a:ln>
                          <a:effectLst/>
                        </pic:spPr>
                      </pic:pic>
                    </wpg:wgp>
                  </a:graphicData>
                </a:graphic>
              </wp:inline>
            </w:drawing>
          </mc:Choice>
          <mc:Fallback xmlns:w15="http://schemas.microsoft.com/office/word/2012/wordml">
            <w:pict>
              <v:group id="_x0000_s1056" style="visibility:visible;width:82.2pt;height:46.7pt;" coordorigin="0,-1" coordsize="1044082,592960">
                <v:rect id="_x0000_s1057" style="position:absolute;left:0;top:0;width:1044082;height:592958;">
                  <v:fill color="#FFFFFF" opacity="100.0%" type="solid"/>
                  <v:stroke on="f" weight="1.0pt" dashstyle="solid" endcap="flat" miterlimit="400.0%" joinstyle="miter" linestyle="single" startarrow="block" startarrowwidth="medium" startarrowlength="medium" endarrow="block" endarrowwidth="medium" endarrowlength="medium"/>
                </v:rect>
                <v:shape id="_x0000_s1058" type="#_x0000_t75" style="position:absolute;left:0;top:-1;width:1044082;height:592960;">
                  <v:imagedata r:id="rId15" o:title="image2.png"/>
                </v:shape>
              </v:group>
            </w:pict>
          </mc:Fallback>
        </mc:AlternateContent>
      </w:r>
      <w:r>
        <w:rPr>
          <w:b/>
          <w:bCs/>
          <w:sz w:val="28"/>
          <w:szCs w:val="28"/>
        </w:rPr>
        <w:t xml:space="preserve">      И.В. Дуда</w:t>
      </w:r>
    </w:p>
    <w:p w:rsidR="00464B24" w:rsidRDefault="00464B24">
      <w:pPr>
        <w:pStyle w:val="a4"/>
        <w:jc w:val="both"/>
        <w:rPr>
          <w:color w:val="C0504D"/>
        </w:rPr>
      </w:pPr>
    </w:p>
    <w:p w:rsidR="00464B24" w:rsidRDefault="00464B24">
      <w:pPr>
        <w:pStyle w:val="a4"/>
        <w:jc w:val="both"/>
        <w:rPr>
          <w:color w:val="C0504D"/>
        </w:rPr>
      </w:pPr>
    </w:p>
    <w:p w:rsidR="00464B24" w:rsidRDefault="00464B24">
      <w:pPr>
        <w:pStyle w:val="a4"/>
        <w:jc w:val="both"/>
        <w:rPr>
          <w:color w:val="C0504D"/>
        </w:rPr>
      </w:pPr>
    </w:p>
    <w:p w:rsidR="00464B24" w:rsidRDefault="00464B24">
      <w:pPr>
        <w:pStyle w:val="a4"/>
        <w:jc w:val="both"/>
        <w:rPr>
          <w:color w:val="C0504D"/>
        </w:rPr>
      </w:pPr>
    </w:p>
    <w:p w:rsidR="00464B24" w:rsidRDefault="00464B24">
      <w:pPr>
        <w:pStyle w:val="a4"/>
        <w:jc w:val="both"/>
        <w:rPr>
          <w:color w:val="C0504D"/>
        </w:rPr>
      </w:pPr>
    </w:p>
    <w:p w:rsidR="00464B24" w:rsidRDefault="00464B24">
      <w:pPr>
        <w:pStyle w:val="a4"/>
        <w:jc w:val="both"/>
        <w:rPr>
          <w:color w:val="C0504D"/>
        </w:rPr>
      </w:pPr>
    </w:p>
    <w:p w:rsidR="008E5068" w:rsidRDefault="008E5068" w:rsidP="008E5068">
      <w:pPr>
        <w:pStyle w:val="BodyA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360"/>
        </w:tabs>
        <w:ind w:firstLine="652"/>
        <w:jc w:val="center"/>
        <w:rPr>
          <w:rStyle w:val="NoneA"/>
          <w:b/>
          <w:bCs/>
          <w:caps/>
          <w:sz w:val="28"/>
          <w:szCs w:val="28"/>
        </w:rPr>
        <w:sectPr w:rsidR="008E5068">
          <w:pgSz w:w="11920" w:h="16840"/>
          <w:pgMar w:top="851" w:right="1134" w:bottom="1701" w:left="1134" w:header="720" w:footer="720" w:gutter="0"/>
          <w:cols w:space="720"/>
        </w:sectPr>
      </w:pPr>
    </w:p>
    <w:p w:rsidR="008E5068" w:rsidRDefault="008E5068" w:rsidP="008E5068">
      <w:pPr>
        <w:pStyle w:val="BodyA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360"/>
        </w:tabs>
        <w:ind w:firstLine="652"/>
        <w:jc w:val="center"/>
        <w:rPr>
          <w:sz w:val="28"/>
          <w:szCs w:val="28"/>
        </w:rPr>
      </w:pPr>
      <w:r>
        <w:rPr>
          <w:rStyle w:val="NoneA"/>
          <w:b/>
          <w:bCs/>
          <w:caps/>
          <w:sz w:val="28"/>
          <w:szCs w:val="28"/>
        </w:rPr>
        <w:t>4. УЧЕБНЫЕ РЕСУРСЫ</w:t>
      </w:r>
    </w:p>
    <w:p w:rsidR="008E5068" w:rsidRDefault="008E5068" w:rsidP="008E5068">
      <w:pPr>
        <w:pStyle w:val="TitleA"/>
      </w:pPr>
      <w:r w:rsidRPr="008E5068">
        <w:rPr>
          <w:rStyle w:val="NoneA"/>
          <w:rFonts w:eastAsia="Arial Unicode MS" w:cs="Arial Unicode MS"/>
          <w:b/>
          <w:caps/>
        </w:rPr>
        <w:t>4.1</w:t>
      </w:r>
      <w:r>
        <w:rPr>
          <w:rStyle w:val="NoneA"/>
          <w:rFonts w:eastAsia="Arial Unicode MS" w:cs="Arial Unicode MS"/>
          <w:caps/>
        </w:rPr>
        <w:t xml:space="preserve">. </w:t>
      </w:r>
      <w:r>
        <w:rPr>
          <w:rStyle w:val="NoneA"/>
          <w:rFonts w:eastAsia="Arial Unicode MS" w:cs="Arial Unicode MS"/>
          <w:b/>
          <w:bCs/>
          <w:caps/>
        </w:rPr>
        <w:t>КАРТА литературного обеспечения ДИСЦИПЛИНЫ</w:t>
      </w:r>
    </w:p>
    <w:p w:rsidR="008E5068" w:rsidRPr="008E5068" w:rsidRDefault="008E5068" w:rsidP="008E5068">
      <w:pPr>
        <w:jc w:val="center"/>
        <w:rPr>
          <w:rFonts w:cs="Times New Roman"/>
        </w:rPr>
      </w:pPr>
      <w:r w:rsidRPr="008E5068">
        <w:rPr>
          <w:rStyle w:val="NoneA"/>
          <w:rFonts w:cs="Times New Roman"/>
        </w:rPr>
        <w:t xml:space="preserve">(включая мультимедиа и электронные ресурсы) </w:t>
      </w:r>
    </w:p>
    <w:p w:rsidR="008E5068" w:rsidRDefault="008E5068" w:rsidP="008E5068">
      <w:pPr>
        <w:jc w:val="center"/>
        <w:rPr>
          <w:rStyle w:val="NoneA"/>
          <w:b/>
          <w:bCs/>
          <w:caps/>
        </w:rPr>
      </w:pPr>
    </w:p>
    <w:p w:rsidR="008E5068" w:rsidRDefault="008E5068" w:rsidP="008E5068">
      <w:pPr>
        <w:jc w:val="center"/>
      </w:pPr>
      <w:r>
        <w:rPr>
          <w:rStyle w:val="NoneA"/>
          <w:b/>
          <w:bCs/>
          <w:caps/>
        </w:rPr>
        <w:t>«ПРАКТИКУМ ПО РУССКОМУ ЯЗЫКУ»</w:t>
      </w:r>
    </w:p>
    <w:p w:rsidR="008E5068" w:rsidRDefault="008E5068" w:rsidP="008E5068">
      <w:pPr>
        <w:tabs>
          <w:tab w:val="center" w:pos="4826"/>
          <w:tab w:val="left" w:pos="6285"/>
        </w:tabs>
      </w:pPr>
      <w:r>
        <w:rPr>
          <w:rStyle w:val="NoneA"/>
          <w:b/>
          <w:bCs/>
        </w:rPr>
        <w:tab/>
        <w:t>для бакалавров ООП</w:t>
      </w:r>
      <w:r>
        <w:rPr>
          <w:rStyle w:val="NoneA"/>
          <w:b/>
          <w:bCs/>
        </w:rPr>
        <w:tab/>
      </w:r>
    </w:p>
    <w:p w:rsidR="008E5068" w:rsidRDefault="008E5068" w:rsidP="008E5068">
      <w:pPr>
        <w:jc w:val="center"/>
      </w:pPr>
      <w:r>
        <w:rPr>
          <w:rStyle w:val="NoneA"/>
          <w:b/>
          <w:bCs/>
        </w:rPr>
        <w:t>Направление подготовки: 44.03.05 Педагогическое образование с двумя профилями, Начальное образование и русский язык</w:t>
      </w:r>
    </w:p>
    <w:p w:rsidR="008E5068" w:rsidRDefault="008E5068" w:rsidP="008E5068">
      <w:pPr>
        <w:jc w:val="center"/>
      </w:pPr>
      <w:r>
        <w:rPr>
          <w:rStyle w:val="NoneA"/>
          <w:b/>
          <w:bCs/>
        </w:rPr>
        <w:t>Программа подготовки: академический бакалавриат (5 лет обучения),</w:t>
      </w:r>
    </w:p>
    <w:p w:rsidR="008E5068" w:rsidRDefault="008E5068" w:rsidP="008E5068">
      <w:pPr>
        <w:jc w:val="center"/>
      </w:pPr>
      <w:r>
        <w:rPr>
          <w:rStyle w:val="NoneA"/>
          <w:b/>
          <w:bCs/>
        </w:rPr>
        <w:t>по очной форме обучения</w:t>
      </w:r>
    </w:p>
    <w:p w:rsidR="008E5068" w:rsidRDefault="008E5068" w:rsidP="008E5068">
      <w:pPr>
        <w:jc w:val="center"/>
      </w:pPr>
      <w:r>
        <w:rPr>
          <w:rStyle w:val="NoneA"/>
          <w:sz w:val="28"/>
          <w:szCs w:val="28"/>
        </w:rPr>
        <w:t>(общая трудоемкость 3 з.е.)</w:t>
      </w:r>
    </w:p>
    <w:p w:rsidR="008E5068" w:rsidRDefault="008E5068">
      <w:pPr>
        <w:pStyle w:val="a4"/>
        <w:jc w:val="both"/>
        <w:rPr>
          <w:b/>
          <w:bCs/>
        </w:rPr>
      </w:pPr>
    </w:p>
    <w:tbl>
      <w:tblPr>
        <w:tblStyle w:val="TableNormal1"/>
        <w:tblW w:w="14888"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852"/>
        <w:gridCol w:w="8796"/>
        <w:gridCol w:w="2428"/>
        <w:gridCol w:w="2812"/>
      </w:tblGrid>
      <w:tr w:rsidR="002B4D06" w:rsidRPr="00E33F7B" w:rsidTr="003B6A5D">
        <w:trPr>
          <w:trHeight w:val="643"/>
          <w:jc w:val="center"/>
        </w:trPr>
        <w:tc>
          <w:tcPr>
            <w:tcW w:w="852" w:type="dxa"/>
            <w:tcBorders>
              <w:top w:val="single" w:sz="4" w:space="0" w:color="000001"/>
              <w:left w:val="single" w:sz="4" w:space="0" w:color="000001"/>
              <w:bottom w:val="single" w:sz="4" w:space="0" w:color="000001"/>
              <w:right w:val="single" w:sz="4" w:space="0" w:color="000001"/>
            </w:tcBorders>
            <w:shd w:val="clear" w:color="auto" w:fill="auto"/>
            <w:tcMar>
              <w:top w:w="80" w:type="dxa"/>
              <w:left w:w="80" w:type="dxa"/>
              <w:bottom w:w="80" w:type="dxa"/>
              <w:right w:w="80" w:type="dxa"/>
            </w:tcMar>
          </w:tcPr>
          <w:p w:rsidR="002B4D06" w:rsidRPr="00E33F7B" w:rsidRDefault="002B4D06" w:rsidP="003B6A5D">
            <w:pPr>
              <w:spacing w:line="276" w:lineRule="auto"/>
              <w:rPr>
                <w:rFonts w:cs="Times New Roman"/>
                <w:color w:val="00000A"/>
                <w:sz w:val="24"/>
                <w:szCs w:val="24"/>
                <w:u w:color="00000A"/>
              </w:rPr>
            </w:pPr>
            <w:r w:rsidRPr="00E33F7B">
              <w:rPr>
                <w:rFonts w:cs="Times New Roman"/>
                <w:b/>
                <w:bCs/>
                <w:color w:val="00000A"/>
                <w:sz w:val="24"/>
                <w:szCs w:val="24"/>
                <w:u w:color="00000A"/>
              </w:rPr>
              <w:t>№ п/п</w:t>
            </w:r>
          </w:p>
        </w:tc>
        <w:tc>
          <w:tcPr>
            <w:tcW w:w="8796" w:type="dxa"/>
            <w:tcBorders>
              <w:top w:val="single" w:sz="4" w:space="0" w:color="000001"/>
              <w:left w:val="single" w:sz="4" w:space="0" w:color="000001"/>
              <w:bottom w:val="single" w:sz="4" w:space="0" w:color="000001"/>
              <w:right w:val="single" w:sz="4" w:space="0" w:color="000001"/>
            </w:tcBorders>
            <w:shd w:val="clear" w:color="auto" w:fill="auto"/>
            <w:tcMar>
              <w:top w:w="80" w:type="dxa"/>
              <w:left w:w="80" w:type="dxa"/>
              <w:bottom w:w="80" w:type="dxa"/>
              <w:right w:w="80" w:type="dxa"/>
            </w:tcMar>
          </w:tcPr>
          <w:p w:rsidR="002B4D06" w:rsidRPr="00E33F7B" w:rsidRDefault="002B4D06" w:rsidP="003B6A5D">
            <w:pPr>
              <w:spacing w:line="276" w:lineRule="auto"/>
              <w:jc w:val="center"/>
              <w:rPr>
                <w:rFonts w:cs="Times New Roman"/>
                <w:color w:val="00000A"/>
                <w:sz w:val="24"/>
                <w:szCs w:val="24"/>
                <w:u w:color="00000A"/>
              </w:rPr>
            </w:pPr>
            <w:r w:rsidRPr="00E33F7B">
              <w:rPr>
                <w:rFonts w:cs="Times New Roman"/>
                <w:b/>
                <w:bCs/>
                <w:color w:val="00000A"/>
                <w:sz w:val="24"/>
                <w:szCs w:val="24"/>
                <w:u w:color="00000A"/>
              </w:rPr>
              <w:t>Наименование</w:t>
            </w:r>
          </w:p>
        </w:tc>
        <w:tc>
          <w:tcPr>
            <w:tcW w:w="2428" w:type="dxa"/>
            <w:tcBorders>
              <w:top w:val="single" w:sz="4" w:space="0" w:color="000001"/>
              <w:left w:val="single" w:sz="4" w:space="0" w:color="000001"/>
              <w:bottom w:val="single" w:sz="4" w:space="0" w:color="000001"/>
              <w:right w:val="single" w:sz="4" w:space="0" w:color="000001"/>
            </w:tcBorders>
            <w:shd w:val="clear" w:color="auto" w:fill="auto"/>
            <w:tcMar>
              <w:top w:w="80" w:type="dxa"/>
              <w:left w:w="80" w:type="dxa"/>
              <w:bottom w:w="80" w:type="dxa"/>
              <w:right w:w="80" w:type="dxa"/>
            </w:tcMar>
          </w:tcPr>
          <w:p w:rsidR="002B4D06" w:rsidRPr="00E33F7B" w:rsidRDefault="002B4D06" w:rsidP="003B6A5D">
            <w:pPr>
              <w:spacing w:line="276" w:lineRule="auto"/>
              <w:rPr>
                <w:rFonts w:cs="Times New Roman"/>
                <w:color w:val="00000A"/>
                <w:sz w:val="24"/>
                <w:szCs w:val="24"/>
                <w:u w:color="00000A"/>
              </w:rPr>
            </w:pPr>
            <w:r w:rsidRPr="00E33F7B">
              <w:rPr>
                <w:rFonts w:cs="Times New Roman"/>
                <w:b/>
                <w:bCs/>
                <w:color w:val="00000A"/>
                <w:sz w:val="24"/>
                <w:szCs w:val="24"/>
                <w:u w:color="00000A"/>
              </w:rPr>
              <w:t>Место хранения</w:t>
            </w:r>
          </w:p>
          <w:p w:rsidR="002B4D06" w:rsidRPr="00E33F7B" w:rsidRDefault="002B4D06" w:rsidP="003B6A5D">
            <w:pPr>
              <w:spacing w:line="276" w:lineRule="auto"/>
              <w:rPr>
                <w:rFonts w:cs="Times New Roman"/>
                <w:color w:val="00000A"/>
                <w:sz w:val="24"/>
                <w:szCs w:val="24"/>
                <w:u w:color="00000A"/>
              </w:rPr>
            </w:pPr>
            <w:r w:rsidRPr="00E33F7B">
              <w:rPr>
                <w:rFonts w:cs="Times New Roman"/>
                <w:b/>
                <w:bCs/>
                <w:color w:val="00000A"/>
                <w:sz w:val="24"/>
                <w:szCs w:val="24"/>
                <w:u w:color="00000A"/>
              </w:rPr>
              <w:t>/ электронный адрес</w:t>
            </w:r>
          </w:p>
        </w:tc>
        <w:tc>
          <w:tcPr>
            <w:tcW w:w="2812" w:type="dxa"/>
            <w:tcBorders>
              <w:top w:val="single" w:sz="4" w:space="0" w:color="000001"/>
              <w:left w:val="single" w:sz="4" w:space="0" w:color="000001"/>
              <w:bottom w:val="single" w:sz="4" w:space="0" w:color="000001"/>
              <w:right w:val="single" w:sz="4" w:space="0" w:color="000001"/>
            </w:tcBorders>
            <w:shd w:val="clear" w:color="auto" w:fill="auto"/>
            <w:tcMar>
              <w:top w:w="80" w:type="dxa"/>
              <w:left w:w="80" w:type="dxa"/>
              <w:bottom w:w="80" w:type="dxa"/>
              <w:right w:w="80" w:type="dxa"/>
            </w:tcMar>
          </w:tcPr>
          <w:p w:rsidR="002B4D06" w:rsidRPr="00E33F7B" w:rsidRDefault="002B4D06" w:rsidP="003B6A5D">
            <w:pPr>
              <w:spacing w:line="276" w:lineRule="auto"/>
              <w:jc w:val="center"/>
              <w:rPr>
                <w:rFonts w:cs="Times New Roman"/>
                <w:color w:val="00000A"/>
                <w:sz w:val="24"/>
                <w:szCs w:val="24"/>
                <w:u w:color="00000A"/>
              </w:rPr>
            </w:pPr>
            <w:r w:rsidRPr="00E33F7B">
              <w:rPr>
                <w:rFonts w:cs="Times New Roman"/>
                <w:b/>
                <w:bCs/>
                <w:color w:val="00000A"/>
                <w:sz w:val="24"/>
                <w:szCs w:val="24"/>
                <w:u w:color="00000A"/>
              </w:rPr>
              <w:t>Кол-во экземпляров</w:t>
            </w:r>
          </w:p>
          <w:p w:rsidR="002B4D06" w:rsidRPr="00E33F7B" w:rsidRDefault="002B4D06" w:rsidP="003B6A5D">
            <w:pPr>
              <w:spacing w:line="276" w:lineRule="auto"/>
              <w:jc w:val="center"/>
              <w:rPr>
                <w:rFonts w:cs="Times New Roman"/>
                <w:color w:val="00000A"/>
                <w:sz w:val="24"/>
                <w:szCs w:val="24"/>
                <w:u w:color="00000A"/>
              </w:rPr>
            </w:pPr>
            <w:r w:rsidRPr="00E33F7B">
              <w:rPr>
                <w:rFonts w:cs="Times New Roman"/>
                <w:b/>
                <w:bCs/>
                <w:color w:val="00000A"/>
                <w:sz w:val="24"/>
                <w:szCs w:val="24"/>
                <w:u w:color="00000A"/>
              </w:rPr>
              <w:t>/ точек доступа</w:t>
            </w:r>
          </w:p>
        </w:tc>
      </w:tr>
      <w:tr w:rsidR="002B4D06" w:rsidRPr="00E33F7B" w:rsidTr="003B6A5D">
        <w:trPr>
          <w:trHeight w:val="300"/>
          <w:jc w:val="center"/>
        </w:trPr>
        <w:tc>
          <w:tcPr>
            <w:tcW w:w="14888" w:type="dxa"/>
            <w:gridSpan w:val="4"/>
            <w:tcBorders>
              <w:top w:val="single" w:sz="4" w:space="0" w:color="000001"/>
              <w:left w:val="single" w:sz="4" w:space="0" w:color="000001"/>
              <w:bottom w:val="single" w:sz="4" w:space="0" w:color="000001"/>
              <w:right w:val="single" w:sz="4" w:space="0" w:color="000001"/>
            </w:tcBorders>
            <w:shd w:val="clear" w:color="auto" w:fill="auto"/>
            <w:tcMar>
              <w:top w:w="80" w:type="dxa"/>
              <w:left w:w="80" w:type="dxa"/>
              <w:bottom w:w="80" w:type="dxa"/>
              <w:right w:w="80" w:type="dxa"/>
            </w:tcMar>
          </w:tcPr>
          <w:p w:rsidR="002B4D06" w:rsidRPr="00E33F7B" w:rsidRDefault="002B4D06" w:rsidP="003B6A5D">
            <w:pPr>
              <w:tabs>
                <w:tab w:val="left" w:pos="708"/>
                <w:tab w:val="left" w:pos="1416"/>
                <w:tab w:val="left" w:pos="2124"/>
                <w:tab w:val="left" w:pos="2832"/>
              </w:tabs>
              <w:jc w:val="center"/>
              <w:rPr>
                <w:rFonts w:cs="Times New Roman"/>
                <w:sz w:val="24"/>
                <w:szCs w:val="24"/>
                <w:u w:color="00000A"/>
                <w:lang w:val="en-US"/>
              </w:rPr>
            </w:pPr>
            <w:r w:rsidRPr="00E33F7B">
              <w:rPr>
                <w:rFonts w:cs="Times New Roman"/>
                <w:b/>
                <w:bCs/>
                <w:sz w:val="24"/>
                <w:szCs w:val="24"/>
              </w:rPr>
              <w:t>Основная литература</w:t>
            </w:r>
          </w:p>
        </w:tc>
      </w:tr>
      <w:tr w:rsidR="002B4D06" w:rsidRPr="00E33F7B" w:rsidTr="003B6A5D">
        <w:trPr>
          <w:trHeight w:val="479"/>
          <w:jc w:val="center"/>
        </w:trPr>
        <w:tc>
          <w:tcPr>
            <w:tcW w:w="852" w:type="dxa"/>
            <w:tcBorders>
              <w:top w:val="single" w:sz="4" w:space="0" w:color="000001"/>
              <w:left w:val="single" w:sz="4" w:space="0" w:color="000001"/>
              <w:bottom w:val="single" w:sz="4" w:space="0" w:color="000001"/>
              <w:right w:val="single" w:sz="4" w:space="0" w:color="000001"/>
            </w:tcBorders>
            <w:shd w:val="clear" w:color="auto" w:fill="auto"/>
            <w:tcMar>
              <w:top w:w="80" w:type="dxa"/>
              <w:left w:w="80" w:type="dxa"/>
              <w:bottom w:w="80" w:type="dxa"/>
              <w:right w:w="80" w:type="dxa"/>
            </w:tcMar>
          </w:tcPr>
          <w:p w:rsidR="002B4D06" w:rsidRPr="00304631" w:rsidRDefault="002B4D06" w:rsidP="002B4D06">
            <w:pPr>
              <w:pStyle w:val="a5"/>
              <w:numPr>
                <w:ilvl w:val="0"/>
                <w:numId w:val="74"/>
              </w:numPr>
              <w:contextualSpacing/>
              <w:rPr>
                <w:color w:val="00000A"/>
                <w:sz w:val="24"/>
                <w:szCs w:val="24"/>
                <w:u w:color="00000A"/>
              </w:rPr>
            </w:pPr>
          </w:p>
        </w:tc>
        <w:tc>
          <w:tcPr>
            <w:tcW w:w="8796" w:type="dxa"/>
            <w:tcBorders>
              <w:top w:val="single" w:sz="4" w:space="0" w:color="000001"/>
              <w:left w:val="single" w:sz="4" w:space="0" w:color="000001"/>
              <w:bottom w:val="single" w:sz="4" w:space="0" w:color="000001"/>
              <w:right w:val="single" w:sz="4" w:space="0" w:color="000001"/>
            </w:tcBorders>
            <w:shd w:val="clear" w:color="auto" w:fill="auto"/>
            <w:tcMar>
              <w:top w:w="80" w:type="dxa"/>
              <w:left w:w="80" w:type="dxa"/>
              <w:bottom w:w="80" w:type="dxa"/>
              <w:right w:w="80" w:type="dxa"/>
            </w:tcMar>
          </w:tcPr>
          <w:p w:rsidR="002B4D06" w:rsidRPr="00AC4804" w:rsidRDefault="002B4D06" w:rsidP="003B6A5D">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both"/>
              <w:outlineLvl w:val="1"/>
              <w:rPr>
                <w:rFonts w:eastAsia="Times New Roman" w:cs="Times New Roman"/>
                <w:bCs/>
                <w:color w:val="auto"/>
                <w:sz w:val="24"/>
                <w:szCs w:val="24"/>
                <w:bdr w:val="none" w:sz="0" w:space="0" w:color="auto"/>
                <w:lang w:bidi="ru-RU"/>
              </w:rPr>
            </w:pPr>
            <w:r w:rsidRPr="00515808">
              <w:rPr>
                <w:rFonts w:eastAsia="Times New Roman" w:cs="Times New Roman"/>
                <w:bCs/>
                <w:color w:val="auto"/>
                <w:sz w:val="24"/>
                <w:szCs w:val="24"/>
                <w:bdr w:val="none" w:sz="0" w:space="0" w:color="auto"/>
                <w:lang w:bidi="ru-RU"/>
              </w:rPr>
              <w:t>Рябушкина, С.В. Русский язык: практикум по правописанию : учебное пособие / С.В. Рябушкина. - 2-е изд., испр. и доп. - Москва ; Берлин : Директ-Медиа, 2015. - 172 с. - Библиогр. в кн. - ISBN 978-5-4475-5993-9 ; То же [Электронный ресурс]. - URL: </w:t>
            </w:r>
            <w:hyperlink r:id="rId17" w:history="1">
              <w:r w:rsidRPr="00515808">
                <w:rPr>
                  <w:rStyle w:val="a3"/>
                  <w:rFonts w:eastAsia="Times New Roman" w:cs="Times New Roman"/>
                  <w:bCs/>
                  <w:sz w:val="24"/>
                  <w:szCs w:val="24"/>
                  <w:bdr w:val="none" w:sz="0" w:space="0" w:color="auto"/>
                  <w:lang w:bidi="ru-RU"/>
                </w:rPr>
                <w:t>http://biblioclub.ru/index.php?page=book&amp;id=426423</w:t>
              </w:r>
            </w:hyperlink>
          </w:p>
        </w:tc>
        <w:tc>
          <w:tcPr>
            <w:tcW w:w="2428" w:type="dxa"/>
            <w:tcBorders>
              <w:top w:val="single" w:sz="4" w:space="0" w:color="000001"/>
              <w:left w:val="single" w:sz="4" w:space="0" w:color="000001"/>
              <w:bottom w:val="single" w:sz="4" w:space="0" w:color="000001"/>
              <w:right w:val="single" w:sz="4" w:space="0" w:color="000001"/>
            </w:tcBorders>
            <w:shd w:val="clear" w:color="auto" w:fill="auto"/>
            <w:tcMar>
              <w:top w:w="80" w:type="dxa"/>
              <w:left w:w="80" w:type="dxa"/>
              <w:bottom w:w="80" w:type="dxa"/>
              <w:right w:w="80" w:type="dxa"/>
            </w:tcMar>
          </w:tcPr>
          <w:p w:rsidR="002B4D06" w:rsidRDefault="002B4D06" w:rsidP="003B6A5D">
            <w:pPr>
              <w:jc w:val="center"/>
              <w:rPr>
                <w:rFonts w:cs="Times New Roman"/>
                <w:sz w:val="24"/>
                <w:szCs w:val="24"/>
              </w:rPr>
            </w:pPr>
            <w:r>
              <w:rPr>
                <w:rFonts w:cs="Times New Roman"/>
                <w:sz w:val="24"/>
                <w:szCs w:val="24"/>
              </w:rPr>
              <w:t>ЭБС Университетская библиотека онлайн</w:t>
            </w:r>
          </w:p>
        </w:tc>
        <w:tc>
          <w:tcPr>
            <w:tcW w:w="2812" w:type="dxa"/>
            <w:tcBorders>
              <w:top w:val="single" w:sz="4" w:space="0" w:color="000001"/>
              <w:left w:val="single" w:sz="4" w:space="0" w:color="000001"/>
              <w:bottom w:val="single" w:sz="4" w:space="0" w:color="000001"/>
              <w:right w:val="single" w:sz="4" w:space="0" w:color="000001"/>
            </w:tcBorders>
            <w:shd w:val="clear" w:color="auto" w:fill="auto"/>
            <w:tcMar>
              <w:top w:w="80" w:type="dxa"/>
              <w:left w:w="80" w:type="dxa"/>
              <w:bottom w:w="80" w:type="dxa"/>
              <w:right w:w="80" w:type="dxa"/>
            </w:tcMar>
          </w:tcPr>
          <w:p w:rsidR="002B4D06" w:rsidRPr="00E33F7B" w:rsidRDefault="002B4D06" w:rsidP="003B6A5D">
            <w:pPr>
              <w:tabs>
                <w:tab w:val="left" w:pos="708"/>
                <w:tab w:val="left" w:pos="1416"/>
                <w:tab w:val="left" w:pos="2124"/>
                <w:tab w:val="left" w:pos="2832"/>
              </w:tabs>
              <w:jc w:val="center"/>
              <w:rPr>
                <w:rFonts w:cs="Times New Roman"/>
                <w:sz w:val="24"/>
                <w:szCs w:val="24"/>
              </w:rPr>
            </w:pPr>
            <w:r w:rsidRPr="00E33F7B">
              <w:rPr>
                <w:rFonts w:cs="Times New Roman"/>
                <w:sz w:val="24"/>
                <w:szCs w:val="24"/>
              </w:rPr>
              <w:t>Индивидуальный неограниченный доступ</w:t>
            </w:r>
          </w:p>
        </w:tc>
      </w:tr>
      <w:tr w:rsidR="002B4D06" w:rsidRPr="00E33F7B" w:rsidTr="003B6A5D">
        <w:trPr>
          <w:trHeight w:val="479"/>
          <w:jc w:val="center"/>
        </w:trPr>
        <w:tc>
          <w:tcPr>
            <w:tcW w:w="852" w:type="dxa"/>
            <w:tcBorders>
              <w:top w:val="single" w:sz="4" w:space="0" w:color="000001"/>
              <w:left w:val="single" w:sz="4" w:space="0" w:color="000001"/>
              <w:bottom w:val="single" w:sz="4" w:space="0" w:color="000001"/>
              <w:right w:val="single" w:sz="4" w:space="0" w:color="000001"/>
            </w:tcBorders>
            <w:shd w:val="clear" w:color="auto" w:fill="auto"/>
            <w:tcMar>
              <w:top w:w="80" w:type="dxa"/>
              <w:left w:w="80" w:type="dxa"/>
              <w:bottom w:w="80" w:type="dxa"/>
              <w:right w:w="80" w:type="dxa"/>
            </w:tcMar>
          </w:tcPr>
          <w:p w:rsidR="002B4D06" w:rsidRPr="00304631" w:rsidRDefault="002B4D06" w:rsidP="002B4D06">
            <w:pPr>
              <w:pStyle w:val="a5"/>
              <w:numPr>
                <w:ilvl w:val="0"/>
                <w:numId w:val="74"/>
              </w:numPr>
              <w:contextualSpacing/>
              <w:rPr>
                <w:color w:val="00000A"/>
                <w:sz w:val="24"/>
                <w:szCs w:val="24"/>
                <w:u w:color="00000A"/>
              </w:rPr>
            </w:pPr>
          </w:p>
        </w:tc>
        <w:tc>
          <w:tcPr>
            <w:tcW w:w="8796" w:type="dxa"/>
            <w:tcBorders>
              <w:top w:val="single" w:sz="4" w:space="0" w:color="000001"/>
              <w:left w:val="single" w:sz="4" w:space="0" w:color="000001"/>
              <w:bottom w:val="single" w:sz="4" w:space="0" w:color="000001"/>
              <w:right w:val="single" w:sz="4" w:space="0" w:color="000001"/>
            </w:tcBorders>
            <w:shd w:val="clear" w:color="auto" w:fill="auto"/>
            <w:tcMar>
              <w:top w:w="80" w:type="dxa"/>
              <w:left w:w="80" w:type="dxa"/>
              <w:bottom w:w="80" w:type="dxa"/>
              <w:right w:w="80" w:type="dxa"/>
            </w:tcMar>
          </w:tcPr>
          <w:p w:rsidR="002B4D06" w:rsidRPr="00E33F7B" w:rsidRDefault="002B4D06" w:rsidP="003B6A5D">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both"/>
              <w:outlineLvl w:val="1"/>
              <w:rPr>
                <w:rFonts w:eastAsia="Times New Roman" w:cs="Times New Roman"/>
                <w:bCs/>
                <w:color w:val="auto"/>
                <w:sz w:val="24"/>
                <w:szCs w:val="24"/>
                <w:bdr w:val="none" w:sz="0" w:space="0" w:color="auto"/>
                <w:lang w:bidi="ru-RU"/>
              </w:rPr>
            </w:pPr>
            <w:r w:rsidRPr="00AC4804">
              <w:rPr>
                <w:rFonts w:eastAsia="Times New Roman" w:cs="Times New Roman"/>
                <w:bCs/>
                <w:color w:val="auto"/>
                <w:sz w:val="24"/>
                <w:szCs w:val="24"/>
                <w:bdr w:val="none" w:sz="0" w:space="0" w:color="auto"/>
                <w:lang w:bidi="ru-RU"/>
              </w:rPr>
              <w:t xml:space="preserve">Бойко Е. С. Лингвистические основы </w:t>
            </w:r>
            <w:r w:rsidRPr="00AC4804">
              <w:rPr>
                <w:rFonts w:eastAsia="Times New Roman" w:cs="Times New Roman"/>
                <w:bCs/>
                <w:color w:val="auto"/>
                <w:spacing w:val="-1"/>
                <w:sz w:val="24"/>
                <w:szCs w:val="24"/>
                <w:bdr w:val="none" w:sz="0" w:space="0" w:color="auto"/>
                <w:lang w:bidi="ru-RU"/>
              </w:rPr>
              <w:t>формирования к</w:t>
            </w:r>
            <w:r w:rsidRPr="00AC4804">
              <w:rPr>
                <w:rFonts w:eastAsia="Times New Roman" w:cs="Times New Roman"/>
                <w:bCs/>
                <w:color w:val="auto"/>
                <w:sz w:val="24"/>
                <w:szCs w:val="24"/>
                <w:bdr w:val="none" w:sz="0" w:space="0" w:color="auto"/>
                <w:lang w:bidi="ru-RU"/>
              </w:rPr>
              <w:t>оммуникативных умений. – Красноярск,</w:t>
            </w:r>
            <w:r w:rsidRPr="00AC4804">
              <w:rPr>
                <w:rFonts w:eastAsia="Times New Roman" w:cs="Times New Roman"/>
                <w:bCs/>
                <w:color w:val="auto"/>
                <w:spacing w:val="-1"/>
                <w:sz w:val="24"/>
                <w:szCs w:val="24"/>
                <w:bdr w:val="none" w:sz="0" w:space="0" w:color="auto"/>
                <w:lang w:bidi="ru-RU"/>
              </w:rPr>
              <w:t xml:space="preserve"> </w:t>
            </w:r>
            <w:r w:rsidRPr="00AC4804">
              <w:rPr>
                <w:rFonts w:eastAsia="Times New Roman" w:cs="Times New Roman"/>
                <w:bCs/>
                <w:color w:val="auto"/>
                <w:sz w:val="24"/>
                <w:szCs w:val="24"/>
                <w:bdr w:val="none" w:sz="0" w:space="0" w:color="auto"/>
                <w:lang w:bidi="ru-RU"/>
              </w:rPr>
              <w:t>1995.</w:t>
            </w:r>
            <w:r w:rsidRPr="00E33F7B">
              <w:rPr>
                <w:rFonts w:eastAsia="Times New Roman" w:cs="Times New Roman"/>
                <w:bCs/>
                <w:color w:val="auto"/>
                <w:sz w:val="24"/>
                <w:szCs w:val="24"/>
                <w:bdr w:val="none" w:sz="0" w:space="0" w:color="auto"/>
                <w:lang w:bidi="ru-RU"/>
              </w:rPr>
              <w:t xml:space="preserve"> </w:t>
            </w:r>
          </w:p>
        </w:tc>
        <w:tc>
          <w:tcPr>
            <w:tcW w:w="2428" w:type="dxa"/>
            <w:tcBorders>
              <w:top w:val="single" w:sz="4" w:space="0" w:color="000001"/>
              <w:left w:val="single" w:sz="4" w:space="0" w:color="000001"/>
              <w:bottom w:val="single" w:sz="4" w:space="0" w:color="000001"/>
              <w:right w:val="single" w:sz="4" w:space="0" w:color="000001"/>
            </w:tcBorders>
            <w:shd w:val="clear" w:color="auto" w:fill="auto"/>
            <w:tcMar>
              <w:top w:w="80" w:type="dxa"/>
              <w:left w:w="80" w:type="dxa"/>
              <w:bottom w:w="80" w:type="dxa"/>
              <w:right w:w="80" w:type="dxa"/>
            </w:tcMar>
          </w:tcPr>
          <w:p w:rsidR="002B4D06" w:rsidRPr="00E33F7B" w:rsidRDefault="002B4D06" w:rsidP="003B6A5D">
            <w:pPr>
              <w:jc w:val="center"/>
              <w:rPr>
                <w:rFonts w:cs="Times New Roman"/>
                <w:sz w:val="24"/>
                <w:szCs w:val="24"/>
                <w:u w:color="00000A"/>
              </w:rPr>
            </w:pPr>
            <w:r w:rsidRPr="00E33F7B">
              <w:rPr>
                <w:rFonts w:cs="Times New Roman"/>
                <w:sz w:val="24"/>
                <w:szCs w:val="24"/>
              </w:rPr>
              <w:t>Научная библиотека КГПУ</w:t>
            </w:r>
          </w:p>
        </w:tc>
        <w:tc>
          <w:tcPr>
            <w:tcW w:w="2812" w:type="dxa"/>
            <w:tcBorders>
              <w:top w:val="single" w:sz="4" w:space="0" w:color="000001"/>
              <w:left w:val="single" w:sz="4" w:space="0" w:color="000001"/>
              <w:bottom w:val="single" w:sz="4" w:space="0" w:color="000001"/>
              <w:right w:val="single" w:sz="4" w:space="0" w:color="000001"/>
            </w:tcBorders>
            <w:shd w:val="clear" w:color="auto" w:fill="auto"/>
            <w:tcMar>
              <w:top w:w="80" w:type="dxa"/>
              <w:left w:w="80" w:type="dxa"/>
              <w:bottom w:w="80" w:type="dxa"/>
              <w:right w:w="80" w:type="dxa"/>
            </w:tcMar>
          </w:tcPr>
          <w:p w:rsidR="002B4D06" w:rsidRPr="00E33F7B" w:rsidRDefault="002B4D06" w:rsidP="003B6A5D">
            <w:pPr>
              <w:tabs>
                <w:tab w:val="left" w:pos="708"/>
                <w:tab w:val="left" w:pos="1416"/>
                <w:tab w:val="left" w:pos="2124"/>
                <w:tab w:val="left" w:pos="2832"/>
              </w:tabs>
              <w:jc w:val="center"/>
              <w:rPr>
                <w:rFonts w:cs="Times New Roman"/>
                <w:sz w:val="24"/>
                <w:szCs w:val="24"/>
                <w:u w:color="00000A"/>
              </w:rPr>
            </w:pPr>
            <w:r>
              <w:rPr>
                <w:rFonts w:cs="Times New Roman"/>
                <w:sz w:val="24"/>
                <w:szCs w:val="24"/>
                <w:u w:color="00000A"/>
              </w:rPr>
              <w:t>43</w:t>
            </w:r>
          </w:p>
        </w:tc>
      </w:tr>
      <w:tr w:rsidR="002B4D06" w:rsidRPr="00E33F7B" w:rsidTr="003B6A5D">
        <w:trPr>
          <w:trHeight w:val="643"/>
          <w:jc w:val="center"/>
        </w:trPr>
        <w:tc>
          <w:tcPr>
            <w:tcW w:w="852" w:type="dxa"/>
            <w:tcBorders>
              <w:top w:val="single" w:sz="4" w:space="0" w:color="000001"/>
              <w:left w:val="single" w:sz="4" w:space="0" w:color="000001"/>
              <w:bottom w:val="single" w:sz="4" w:space="0" w:color="000001"/>
              <w:right w:val="single" w:sz="4" w:space="0" w:color="000001"/>
            </w:tcBorders>
            <w:shd w:val="clear" w:color="auto" w:fill="auto"/>
            <w:tcMar>
              <w:top w:w="80" w:type="dxa"/>
              <w:left w:w="80" w:type="dxa"/>
              <w:bottom w:w="80" w:type="dxa"/>
              <w:right w:w="80" w:type="dxa"/>
            </w:tcMar>
          </w:tcPr>
          <w:p w:rsidR="002B4D06" w:rsidRPr="00304631" w:rsidRDefault="002B4D06" w:rsidP="002B4D06">
            <w:pPr>
              <w:pStyle w:val="a5"/>
              <w:numPr>
                <w:ilvl w:val="0"/>
                <w:numId w:val="74"/>
              </w:numPr>
              <w:contextualSpacing/>
              <w:rPr>
                <w:color w:val="00000A"/>
                <w:sz w:val="24"/>
                <w:szCs w:val="24"/>
                <w:u w:color="00000A"/>
              </w:rPr>
            </w:pPr>
          </w:p>
        </w:tc>
        <w:tc>
          <w:tcPr>
            <w:tcW w:w="8796" w:type="dxa"/>
            <w:tcBorders>
              <w:top w:val="single" w:sz="4" w:space="0" w:color="000001"/>
              <w:left w:val="single" w:sz="4" w:space="0" w:color="000001"/>
              <w:bottom w:val="single" w:sz="4" w:space="0" w:color="000001"/>
              <w:right w:val="single" w:sz="4" w:space="0" w:color="000001"/>
            </w:tcBorders>
            <w:shd w:val="clear" w:color="auto" w:fill="auto"/>
            <w:tcMar>
              <w:top w:w="80" w:type="dxa"/>
              <w:left w:w="80" w:type="dxa"/>
              <w:bottom w:w="80" w:type="dxa"/>
              <w:right w:w="80" w:type="dxa"/>
            </w:tcMar>
          </w:tcPr>
          <w:p w:rsidR="002B4D06" w:rsidRPr="00E33F7B" w:rsidRDefault="002B4D06" w:rsidP="003B6A5D">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both"/>
              <w:outlineLvl w:val="1"/>
              <w:rPr>
                <w:rFonts w:eastAsia="Times New Roman" w:cs="Times New Roman"/>
                <w:bCs/>
                <w:color w:val="auto"/>
                <w:sz w:val="24"/>
                <w:szCs w:val="24"/>
                <w:bdr w:val="none" w:sz="0" w:space="0" w:color="auto"/>
                <w:lang w:bidi="ru-RU"/>
              </w:rPr>
            </w:pPr>
            <w:r w:rsidRPr="00AC4804">
              <w:rPr>
                <w:rFonts w:eastAsia="Times New Roman" w:cs="Times New Roman"/>
                <w:bCs/>
                <w:color w:val="auto"/>
                <w:sz w:val="24"/>
                <w:szCs w:val="24"/>
                <w:bdr w:val="none" w:sz="0" w:space="0" w:color="auto"/>
                <w:lang w:bidi="ru-RU"/>
              </w:rPr>
              <w:t>Бойко Е. С. Практикум по русскому правописанию: семиотический, знаковый, подход. – Красноярск, 2008.</w:t>
            </w:r>
            <w:r w:rsidRPr="00E33F7B">
              <w:rPr>
                <w:rFonts w:eastAsia="Times New Roman" w:cs="Times New Roman"/>
                <w:bCs/>
                <w:color w:val="auto"/>
                <w:sz w:val="24"/>
                <w:szCs w:val="24"/>
                <w:bdr w:val="none" w:sz="0" w:space="0" w:color="auto"/>
                <w:lang w:bidi="ru-RU"/>
              </w:rPr>
              <w:t xml:space="preserve"> </w:t>
            </w:r>
          </w:p>
        </w:tc>
        <w:tc>
          <w:tcPr>
            <w:tcW w:w="2428" w:type="dxa"/>
            <w:tcBorders>
              <w:top w:val="single" w:sz="4" w:space="0" w:color="000001"/>
              <w:left w:val="single" w:sz="4" w:space="0" w:color="000001"/>
              <w:bottom w:val="single" w:sz="4" w:space="0" w:color="000001"/>
              <w:right w:val="single" w:sz="4" w:space="0" w:color="000001"/>
            </w:tcBorders>
            <w:shd w:val="clear" w:color="auto" w:fill="auto"/>
            <w:tcMar>
              <w:top w:w="80" w:type="dxa"/>
              <w:left w:w="80" w:type="dxa"/>
              <w:bottom w:w="80" w:type="dxa"/>
              <w:right w:w="80" w:type="dxa"/>
            </w:tcMar>
          </w:tcPr>
          <w:p w:rsidR="002B4D06" w:rsidRPr="00E33F7B" w:rsidRDefault="002B4D06" w:rsidP="003B6A5D">
            <w:pPr>
              <w:spacing w:line="276" w:lineRule="auto"/>
              <w:jc w:val="center"/>
              <w:rPr>
                <w:rFonts w:cs="Times New Roman"/>
                <w:color w:val="00000A"/>
                <w:sz w:val="24"/>
                <w:szCs w:val="24"/>
                <w:u w:color="00000A"/>
              </w:rPr>
            </w:pPr>
            <w:r w:rsidRPr="00E33F7B">
              <w:rPr>
                <w:rFonts w:cs="Times New Roman"/>
                <w:sz w:val="24"/>
                <w:szCs w:val="24"/>
              </w:rPr>
              <w:t>Научная библиотека КГПУ</w:t>
            </w:r>
          </w:p>
        </w:tc>
        <w:tc>
          <w:tcPr>
            <w:tcW w:w="2812" w:type="dxa"/>
            <w:tcBorders>
              <w:top w:val="single" w:sz="4" w:space="0" w:color="000001"/>
              <w:left w:val="single" w:sz="4" w:space="0" w:color="000001"/>
              <w:bottom w:val="single" w:sz="4" w:space="0" w:color="000001"/>
              <w:right w:val="single" w:sz="4" w:space="0" w:color="000001"/>
            </w:tcBorders>
            <w:shd w:val="clear" w:color="auto" w:fill="auto"/>
            <w:tcMar>
              <w:top w:w="80" w:type="dxa"/>
              <w:left w:w="80" w:type="dxa"/>
              <w:bottom w:w="80" w:type="dxa"/>
              <w:right w:w="80" w:type="dxa"/>
            </w:tcMar>
          </w:tcPr>
          <w:p w:rsidR="002B4D06" w:rsidRPr="00E33F7B" w:rsidRDefault="002B4D06" w:rsidP="003B6A5D">
            <w:pPr>
              <w:tabs>
                <w:tab w:val="left" w:pos="708"/>
                <w:tab w:val="left" w:pos="1416"/>
                <w:tab w:val="left" w:pos="2124"/>
                <w:tab w:val="left" w:pos="2832"/>
              </w:tabs>
              <w:jc w:val="center"/>
              <w:rPr>
                <w:rFonts w:cs="Times New Roman"/>
                <w:sz w:val="24"/>
                <w:szCs w:val="24"/>
                <w:u w:color="00000A"/>
              </w:rPr>
            </w:pPr>
            <w:r>
              <w:rPr>
                <w:rFonts w:cs="Times New Roman"/>
                <w:sz w:val="24"/>
                <w:szCs w:val="24"/>
                <w:u w:color="00000A"/>
              </w:rPr>
              <w:t>107</w:t>
            </w:r>
          </w:p>
        </w:tc>
      </w:tr>
      <w:tr w:rsidR="002B4D06" w:rsidRPr="00E33F7B" w:rsidTr="003B6A5D">
        <w:trPr>
          <w:trHeight w:val="471"/>
          <w:jc w:val="center"/>
        </w:trPr>
        <w:tc>
          <w:tcPr>
            <w:tcW w:w="852" w:type="dxa"/>
            <w:tcBorders>
              <w:top w:val="single" w:sz="4" w:space="0" w:color="000001"/>
              <w:left w:val="single" w:sz="4" w:space="0" w:color="000001"/>
              <w:bottom w:val="single" w:sz="4" w:space="0" w:color="000001"/>
              <w:right w:val="single" w:sz="4" w:space="0" w:color="000001"/>
            </w:tcBorders>
            <w:shd w:val="clear" w:color="auto" w:fill="auto"/>
            <w:tcMar>
              <w:top w:w="80" w:type="dxa"/>
              <w:left w:w="80" w:type="dxa"/>
              <w:bottom w:w="80" w:type="dxa"/>
              <w:right w:w="80" w:type="dxa"/>
            </w:tcMar>
          </w:tcPr>
          <w:p w:rsidR="002B4D06" w:rsidRPr="00304631" w:rsidRDefault="002B4D06" w:rsidP="002B4D06">
            <w:pPr>
              <w:pStyle w:val="a5"/>
              <w:numPr>
                <w:ilvl w:val="0"/>
                <w:numId w:val="74"/>
              </w:numPr>
              <w:contextualSpacing/>
              <w:rPr>
                <w:color w:val="00000A"/>
                <w:sz w:val="24"/>
                <w:szCs w:val="24"/>
                <w:u w:color="00000A"/>
              </w:rPr>
            </w:pPr>
          </w:p>
        </w:tc>
        <w:tc>
          <w:tcPr>
            <w:tcW w:w="8796" w:type="dxa"/>
            <w:tcBorders>
              <w:top w:val="single" w:sz="4" w:space="0" w:color="000001"/>
              <w:left w:val="single" w:sz="4" w:space="0" w:color="000001"/>
              <w:bottom w:val="single" w:sz="4" w:space="0" w:color="000001"/>
              <w:right w:val="single" w:sz="4" w:space="0" w:color="000001"/>
            </w:tcBorders>
            <w:shd w:val="clear" w:color="auto" w:fill="auto"/>
            <w:tcMar>
              <w:top w:w="80" w:type="dxa"/>
              <w:left w:w="80" w:type="dxa"/>
              <w:bottom w:w="80" w:type="dxa"/>
              <w:right w:w="80" w:type="dxa"/>
            </w:tcMar>
          </w:tcPr>
          <w:p w:rsidR="002B4D06" w:rsidRPr="00D84B44" w:rsidRDefault="002B4D06" w:rsidP="003B6A5D">
            <w:pPr>
              <w:jc w:val="both"/>
              <w:rPr>
                <w:rFonts w:cs="Times New Roman"/>
                <w:bCs/>
                <w:color w:val="auto"/>
                <w:sz w:val="24"/>
                <w:szCs w:val="24"/>
                <w:u w:color="00000A"/>
                <w:lang w:bidi="ru-RU"/>
              </w:rPr>
            </w:pPr>
            <w:r w:rsidRPr="00AF2A71">
              <w:rPr>
                <w:rFonts w:cs="Times New Roman"/>
                <w:bCs/>
                <w:color w:val="auto"/>
                <w:sz w:val="24"/>
                <w:szCs w:val="24"/>
                <w:u w:color="00000A"/>
                <w:lang w:bidi="ru-RU"/>
              </w:rPr>
              <w:t>Кайдалова А.И., Калинина И.К. Современная русская орфография. М., 1983 и др. изд.</w:t>
            </w:r>
          </w:p>
        </w:tc>
        <w:tc>
          <w:tcPr>
            <w:tcW w:w="2428" w:type="dxa"/>
            <w:tcBorders>
              <w:top w:val="single" w:sz="4" w:space="0" w:color="000001"/>
              <w:left w:val="single" w:sz="4" w:space="0" w:color="000001"/>
              <w:bottom w:val="single" w:sz="4" w:space="0" w:color="000001"/>
              <w:right w:val="single" w:sz="4" w:space="0" w:color="000001"/>
            </w:tcBorders>
            <w:shd w:val="clear" w:color="auto" w:fill="auto"/>
            <w:tcMar>
              <w:top w:w="80" w:type="dxa"/>
              <w:left w:w="80" w:type="dxa"/>
              <w:bottom w:w="80" w:type="dxa"/>
              <w:right w:w="80" w:type="dxa"/>
            </w:tcMar>
          </w:tcPr>
          <w:p w:rsidR="002B4D06" w:rsidRPr="00E33F7B" w:rsidRDefault="002B4D06" w:rsidP="003B6A5D">
            <w:pPr>
              <w:jc w:val="center"/>
              <w:rPr>
                <w:rFonts w:cs="Times New Roman"/>
                <w:sz w:val="24"/>
                <w:szCs w:val="24"/>
                <w:u w:color="00000A"/>
              </w:rPr>
            </w:pPr>
            <w:r w:rsidRPr="00E33F7B">
              <w:rPr>
                <w:rFonts w:cs="Times New Roman"/>
                <w:sz w:val="24"/>
                <w:szCs w:val="24"/>
              </w:rPr>
              <w:t>Научная библиотека КГПУ</w:t>
            </w:r>
          </w:p>
        </w:tc>
        <w:tc>
          <w:tcPr>
            <w:tcW w:w="2812" w:type="dxa"/>
            <w:tcBorders>
              <w:top w:val="single" w:sz="4" w:space="0" w:color="000001"/>
              <w:left w:val="single" w:sz="4" w:space="0" w:color="000001"/>
              <w:bottom w:val="single" w:sz="4" w:space="0" w:color="000001"/>
              <w:right w:val="single" w:sz="4" w:space="0" w:color="000001"/>
            </w:tcBorders>
            <w:shd w:val="clear" w:color="auto" w:fill="auto"/>
            <w:tcMar>
              <w:top w:w="80" w:type="dxa"/>
              <w:left w:w="80" w:type="dxa"/>
              <w:bottom w:w="80" w:type="dxa"/>
              <w:right w:w="80" w:type="dxa"/>
            </w:tcMar>
          </w:tcPr>
          <w:p w:rsidR="002B4D06" w:rsidRPr="00E33F7B" w:rsidRDefault="002B4D06" w:rsidP="003B6A5D">
            <w:pPr>
              <w:tabs>
                <w:tab w:val="left" w:pos="708"/>
                <w:tab w:val="left" w:pos="1416"/>
                <w:tab w:val="left" w:pos="2124"/>
                <w:tab w:val="left" w:pos="2832"/>
              </w:tabs>
              <w:jc w:val="center"/>
              <w:rPr>
                <w:rFonts w:cs="Times New Roman"/>
                <w:sz w:val="24"/>
                <w:szCs w:val="24"/>
                <w:u w:color="00000A"/>
                <w:lang w:val="en-US"/>
              </w:rPr>
            </w:pPr>
            <w:r>
              <w:rPr>
                <w:rFonts w:cs="Times New Roman"/>
                <w:sz w:val="24"/>
                <w:szCs w:val="24"/>
              </w:rPr>
              <w:t>48</w:t>
            </w:r>
          </w:p>
        </w:tc>
      </w:tr>
      <w:tr w:rsidR="002B4D06" w:rsidRPr="00E33F7B" w:rsidTr="003B6A5D">
        <w:trPr>
          <w:trHeight w:val="320"/>
          <w:jc w:val="center"/>
        </w:trPr>
        <w:tc>
          <w:tcPr>
            <w:tcW w:w="852" w:type="dxa"/>
            <w:tcBorders>
              <w:top w:val="single" w:sz="4" w:space="0" w:color="000001"/>
              <w:left w:val="single" w:sz="4" w:space="0" w:color="000001"/>
              <w:bottom w:val="single" w:sz="4" w:space="0" w:color="000001"/>
              <w:right w:val="single" w:sz="4" w:space="0" w:color="000001"/>
            </w:tcBorders>
            <w:shd w:val="clear" w:color="auto" w:fill="auto"/>
            <w:tcMar>
              <w:top w:w="80" w:type="dxa"/>
              <w:left w:w="80" w:type="dxa"/>
              <w:bottom w:w="80" w:type="dxa"/>
              <w:right w:w="80" w:type="dxa"/>
            </w:tcMar>
          </w:tcPr>
          <w:p w:rsidR="002B4D06" w:rsidRPr="00304631" w:rsidRDefault="002B4D06" w:rsidP="002B4D06">
            <w:pPr>
              <w:pStyle w:val="a5"/>
              <w:numPr>
                <w:ilvl w:val="0"/>
                <w:numId w:val="74"/>
              </w:numPr>
              <w:contextualSpacing/>
              <w:rPr>
                <w:color w:val="00000A"/>
                <w:sz w:val="24"/>
                <w:szCs w:val="24"/>
                <w:u w:color="00000A"/>
              </w:rPr>
            </w:pPr>
          </w:p>
        </w:tc>
        <w:tc>
          <w:tcPr>
            <w:tcW w:w="8796" w:type="dxa"/>
            <w:tcBorders>
              <w:top w:val="single" w:sz="4" w:space="0" w:color="000001"/>
              <w:left w:val="single" w:sz="4" w:space="0" w:color="000001"/>
              <w:bottom w:val="single" w:sz="4" w:space="0" w:color="000001"/>
              <w:right w:val="single" w:sz="4" w:space="0" w:color="000001"/>
            </w:tcBorders>
            <w:shd w:val="clear" w:color="auto" w:fill="auto"/>
            <w:tcMar>
              <w:top w:w="80" w:type="dxa"/>
              <w:left w:w="80" w:type="dxa"/>
              <w:bottom w:w="80" w:type="dxa"/>
              <w:right w:w="80" w:type="dxa"/>
            </w:tcMar>
          </w:tcPr>
          <w:p w:rsidR="002B4D06" w:rsidRPr="006F25EB" w:rsidRDefault="002B4D06" w:rsidP="003B6A5D">
            <w:pPr>
              <w:jc w:val="both"/>
              <w:rPr>
                <w:rFonts w:cs="Times New Roman"/>
                <w:bCs/>
                <w:color w:val="00000A"/>
                <w:sz w:val="24"/>
                <w:szCs w:val="24"/>
                <w:u w:color="00000A"/>
                <w:lang w:bidi="ru-RU"/>
              </w:rPr>
            </w:pPr>
            <w:r w:rsidRPr="006F25EB">
              <w:rPr>
                <w:rFonts w:cs="Times New Roman"/>
                <w:bCs/>
                <w:color w:val="00000A"/>
                <w:sz w:val="24"/>
                <w:szCs w:val="24"/>
                <w:u w:color="00000A"/>
                <w:lang w:bidi="ru-RU"/>
              </w:rPr>
              <w:t>Шанский, Николай Максимович</w:t>
            </w:r>
            <w:r w:rsidRPr="006F25EB">
              <w:rPr>
                <w:rFonts w:cs="Times New Roman"/>
                <w:b/>
                <w:bCs/>
                <w:color w:val="00000A"/>
                <w:sz w:val="24"/>
                <w:szCs w:val="24"/>
                <w:u w:color="00000A"/>
                <w:lang w:bidi="ru-RU"/>
              </w:rPr>
              <w:t>.</w:t>
            </w:r>
            <w:r w:rsidRPr="006F25EB">
              <w:rPr>
                <w:rFonts w:cs="Times New Roman"/>
                <w:bCs/>
                <w:color w:val="00000A"/>
                <w:sz w:val="24"/>
                <w:szCs w:val="24"/>
                <w:u w:color="00000A"/>
                <w:lang w:bidi="ru-RU"/>
              </w:rPr>
              <w:t xml:space="preserve"> Современный русский язык [Текст] : учебное пособие : в 3-х ч. / Н. М. Шанский, В. В. Иванов. - М. : Просвещение.</w:t>
            </w:r>
          </w:p>
          <w:p w:rsidR="002B4D06" w:rsidRPr="00E33F7B" w:rsidRDefault="002B4D06" w:rsidP="003B6A5D">
            <w:pPr>
              <w:jc w:val="both"/>
              <w:rPr>
                <w:rFonts w:cs="Times New Roman"/>
                <w:bCs/>
                <w:color w:val="00000A"/>
                <w:sz w:val="24"/>
                <w:szCs w:val="24"/>
                <w:u w:color="00000A"/>
                <w:lang w:bidi="ru-RU"/>
              </w:rPr>
            </w:pPr>
            <w:r w:rsidRPr="00724499">
              <w:rPr>
                <w:rFonts w:cs="Times New Roman"/>
                <w:bCs/>
                <w:color w:val="00000A"/>
                <w:sz w:val="24"/>
                <w:szCs w:val="24"/>
                <w:u w:color="00000A"/>
                <w:lang w:bidi="ru-RU"/>
              </w:rPr>
              <w:t>Ч. 1</w:t>
            </w:r>
            <w:r w:rsidRPr="006F25EB">
              <w:rPr>
                <w:rFonts w:cs="Times New Roman"/>
                <w:bCs/>
                <w:color w:val="00000A"/>
                <w:sz w:val="24"/>
                <w:szCs w:val="24"/>
                <w:u w:color="00000A"/>
                <w:lang w:bidi="ru-RU"/>
              </w:rPr>
              <w:t xml:space="preserve">: Введение. Лексика. Фразеология. Фонетика. Графика и орфография : учебное пособие. - 2-е изд., испр. и доп. - М. : Просвещение, 1987. - 192 с. </w:t>
            </w:r>
          </w:p>
        </w:tc>
        <w:tc>
          <w:tcPr>
            <w:tcW w:w="2428" w:type="dxa"/>
            <w:tcBorders>
              <w:top w:val="single" w:sz="4" w:space="0" w:color="000001"/>
              <w:left w:val="single" w:sz="4" w:space="0" w:color="000001"/>
              <w:bottom w:val="single" w:sz="4" w:space="0" w:color="000001"/>
              <w:right w:val="single" w:sz="4" w:space="0" w:color="000001"/>
            </w:tcBorders>
            <w:shd w:val="clear" w:color="auto" w:fill="auto"/>
            <w:tcMar>
              <w:top w:w="80" w:type="dxa"/>
              <w:left w:w="80" w:type="dxa"/>
              <w:bottom w:w="80" w:type="dxa"/>
              <w:right w:w="80" w:type="dxa"/>
            </w:tcMar>
          </w:tcPr>
          <w:p w:rsidR="002B4D06" w:rsidRPr="00E33F7B" w:rsidRDefault="002B4D06" w:rsidP="003B6A5D">
            <w:pPr>
              <w:jc w:val="center"/>
              <w:rPr>
                <w:rFonts w:cs="Times New Roman"/>
                <w:sz w:val="24"/>
                <w:szCs w:val="24"/>
              </w:rPr>
            </w:pPr>
            <w:r w:rsidRPr="00E33F7B">
              <w:rPr>
                <w:rFonts w:cs="Times New Roman"/>
                <w:sz w:val="24"/>
                <w:szCs w:val="24"/>
              </w:rPr>
              <w:t>Научная библиотека КГПУ</w:t>
            </w:r>
          </w:p>
        </w:tc>
        <w:tc>
          <w:tcPr>
            <w:tcW w:w="2812" w:type="dxa"/>
            <w:tcBorders>
              <w:top w:val="single" w:sz="4" w:space="0" w:color="000001"/>
              <w:left w:val="single" w:sz="4" w:space="0" w:color="000001"/>
              <w:bottom w:val="single" w:sz="4" w:space="0" w:color="000001"/>
              <w:right w:val="single" w:sz="4" w:space="0" w:color="000001"/>
            </w:tcBorders>
            <w:shd w:val="clear" w:color="auto" w:fill="auto"/>
            <w:tcMar>
              <w:top w:w="80" w:type="dxa"/>
              <w:left w:w="80" w:type="dxa"/>
              <w:bottom w:w="80" w:type="dxa"/>
              <w:right w:w="80" w:type="dxa"/>
            </w:tcMar>
          </w:tcPr>
          <w:p w:rsidR="002B4D06" w:rsidRPr="00E33F7B" w:rsidRDefault="002B4D06" w:rsidP="003B6A5D">
            <w:pPr>
              <w:tabs>
                <w:tab w:val="left" w:pos="708"/>
                <w:tab w:val="left" w:pos="1416"/>
                <w:tab w:val="left" w:pos="2124"/>
                <w:tab w:val="left" w:pos="2832"/>
              </w:tabs>
              <w:jc w:val="center"/>
              <w:rPr>
                <w:rFonts w:cs="Times New Roman"/>
                <w:sz w:val="24"/>
                <w:szCs w:val="24"/>
              </w:rPr>
            </w:pPr>
            <w:r>
              <w:rPr>
                <w:rFonts w:cs="Times New Roman"/>
                <w:sz w:val="24"/>
                <w:szCs w:val="24"/>
              </w:rPr>
              <w:t>72</w:t>
            </w:r>
          </w:p>
        </w:tc>
      </w:tr>
      <w:tr w:rsidR="002B4D06" w:rsidRPr="00E33F7B" w:rsidTr="003B6A5D">
        <w:trPr>
          <w:trHeight w:val="320"/>
          <w:jc w:val="center"/>
        </w:trPr>
        <w:tc>
          <w:tcPr>
            <w:tcW w:w="852" w:type="dxa"/>
            <w:tcBorders>
              <w:top w:val="single" w:sz="4" w:space="0" w:color="000001"/>
              <w:left w:val="single" w:sz="4" w:space="0" w:color="000001"/>
              <w:bottom w:val="single" w:sz="4" w:space="0" w:color="000001"/>
              <w:right w:val="single" w:sz="4" w:space="0" w:color="000001"/>
            </w:tcBorders>
            <w:shd w:val="clear" w:color="auto" w:fill="auto"/>
            <w:tcMar>
              <w:top w:w="80" w:type="dxa"/>
              <w:left w:w="80" w:type="dxa"/>
              <w:bottom w:w="80" w:type="dxa"/>
              <w:right w:w="80" w:type="dxa"/>
            </w:tcMar>
          </w:tcPr>
          <w:p w:rsidR="002B4D06" w:rsidRPr="00113CCE" w:rsidRDefault="002B4D06" w:rsidP="003B6A5D">
            <w:pPr>
              <w:ind w:left="360"/>
              <w:rPr>
                <w:rFonts w:cs="Times New Roman"/>
                <w:color w:val="00000A"/>
                <w:sz w:val="24"/>
                <w:szCs w:val="24"/>
                <w:u w:color="00000A"/>
              </w:rPr>
            </w:pPr>
          </w:p>
        </w:tc>
        <w:tc>
          <w:tcPr>
            <w:tcW w:w="8796" w:type="dxa"/>
            <w:tcBorders>
              <w:top w:val="single" w:sz="4" w:space="0" w:color="000001"/>
              <w:left w:val="single" w:sz="4" w:space="0" w:color="000001"/>
              <w:bottom w:val="single" w:sz="4" w:space="0" w:color="000001"/>
              <w:right w:val="single" w:sz="4" w:space="0" w:color="000001"/>
            </w:tcBorders>
            <w:shd w:val="clear" w:color="auto" w:fill="auto"/>
            <w:tcMar>
              <w:top w:w="80" w:type="dxa"/>
              <w:left w:w="80" w:type="dxa"/>
              <w:bottom w:w="80" w:type="dxa"/>
              <w:right w:w="80" w:type="dxa"/>
            </w:tcMar>
          </w:tcPr>
          <w:p w:rsidR="002B4D06" w:rsidRPr="00946164" w:rsidRDefault="002B4D06" w:rsidP="003B6A5D">
            <w:pPr>
              <w:jc w:val="center"/>
              <w:rPr>
                <w:rFonts w:cs="Times New Roman"/>
                <w:b/>
                <w:bCs/>
                <w:color w:val="00000A"/>
                <w:sz w:val="24"/>
                <w:szCs w:val="24"/>
                <w:u w:color="00000A"/>
                <w:lang w:bidi="ru-RU"/>
              </w:rPr>
            </w:pPr>
            <w:r w:rsidRPr="00946164">
              <w:rPr>
                <w:rFonts w:cs="Times New Roman"/>
                <w:b/>
                <w:bCs/>
                <w:color w:val="00000A"/>
                <w:sz w:val="24"/>
                <w:szCs w:val="24"/>
                <w:u w:color="00000A"/>
                <w:lang w:bidi="ru-RU"/>
              </w:rPr>
              <w:t>Дополнительная литература</w:t>
            </w:r>
          </w:p>
        </w:tc>
        <w:tc>
          <w:tcPr>
            <w:tcW w:w="2428" w:type="dxa"/>
            <w:tcBorders>
              <w:top w:val="single" w:sz="4" w:space="0" w:color="000001"/>
              <w:left w:val="single" w:sz="4" w:space="0" w:color="000001"/>
              <w:bottom w:val="single" w:sz="4" w:space="0" w:color="000001"/>
              <w:right w:val="single" w:sz="4" w:space="0" w:color="000001"/>
            </w:tcBorders>
            <w:shd w:val="clear" w:color="auto" w:fill="auto"/>
            <w:tcMar>
              <w:top w:w="80" w:type="dxa"/>
              <w:left w:w="80" w:type="dxa"/>
              <w:bottom w:w="80" w:type="dxa"/>
              <w:right w:w="80" w:type="dxa"/>
            </w:tcMar>
          </w:tcPr>
          <w:p w:rsidR="002B4D06" w:rsidRPr="00E33F7B" w:rsidRDefault="002B4D06" w:rsidP="003B6A5D">
            <w:pPr>
              <w:jc w:val="center"/>
              <w:rPr>
                <w:rFonts w:cs="Times New Roman"/>
                <w:sz w:val="24"/>
                <w:szCs w:val="24"/>
              </w:rPr>
            </w:pPr>
          </w:p>
        </w:tc>
        <w:tc>
          <w:tcPr>
            <w:tcW w:w="2812" w:type="dxa"/>
            <w:tcBorders>
              <w:top w:val="single" w:sz="4" w:space="0" w:color="000001"/>
              <w:left w:val="single" w:sz="4" w:space="0" w:color="000001"/>
              <w:bottom w:val="single" w:sz="4" w:space="0" w:color="000001"/>
              <w:right w:val="single" w:sz="4" w:space="0" w:color="000001"/>
            </w:tcBorders>
            <w:shd w:val="clear" w:color="auto" w:fill="auto"/>
            <w:tcMar>
              <w:top w:w="80" w:type="dxa"/>
              <w:left w:w="80" w:type="dxa"/>
              <w:bottom w:w="80" w:type="dxa"/>
              <w:right w:w="80" w:type="dxa"/>
            </w:tcMar>
          </w:tcPr>
          <w:p w:rsidR="002B4D06" w:rsidRDefault="002B4D06" w:rsidP="003B6A5D">
            <w:pPr>
              <w:tabs>
                <w:tab w:val="left" w:pos="708"/>
                <w:tab w:val="left" w:pos="1416"/>
                <w:tab w:val="left" w:pos="2124"/>
                <w:tab w:val="left" w:pos="2832"/>
              </w:tabs>
              <w:jc w:val="center"/>
              <w:rPr>
                <w:rFonts w:cs="Times New Roman"/>
                <w:sz w:val="24"/>
                <w:szCs w:val="24"/>
              </w:rPr>
            </w:pPr>
          </w:p>
        </w:tc>
      </w:tr>
      <w:tr w:rsidR="002B4D06" w:rsidRPr="00E33F7B" w:rsidTr="003B6A5D">
        <w:trPr>
          <w:trHeight w:val="320"/>
          <w:jc w:val="center"/>
        </w:trPr>
        <w:tc>
          <w:tcPr>
            <w:tcW w:w="852" w:type="dxa"/>
            <w:tcBorders>
              <w:top w:val="single" w:sz="4" w:space="0" w:color="000001"/>
              <w:left w:val="single" w:sz="4" w:space="0" w:color="000001"/>
              <w:bottom w:val="single" w:sz="4" w:space="0" w:color="000001"/>
              <w:right w:val="single" w:sz="4" w:space="0" w:color="000001"/>
            </w:tcBorders>
            <w:shd w:val="clear" w:color="auto" w:fill="auto"/>
            <w:tcMar>
              <w:top w:w="80" w:type="dxa"/>
              <w:left w:w="80" w:type="dxa"/>
              <w:bottom w:w="80" w:type="dxa"/>
              <w:right w:w="80" w:type="dxa"/>
            </w:tcMar>
          </w:tcPr>
          <w:p w:rsidR="002B4D06" w:rsidRPr="00304631" w:rsidRDefault="002B4D06" w:rsidP="002B4D06">
            <w:pPr>
              <w:pStyle w:val="a5"/>
              <w:numPr>
                <w:ilvl w:val="0"/>
                <w:numId w:val="74"/>
              </w:numPr>
              <w:contextualSpacing/>
              <w:rPr>
                <w:color w:val="00000A"/>
                <w:sz w:val="24"/>
                <w:szCs w:val="24"/>
                <w:u w:color="00000A"/>
              </w:rPr>
            </w:pPr>
          </w:p>
        </w:tc>
        <w:tc>
          <w:tcPr>
            <w:tcW w:w="8796" w:type="dxa"/>
            <w:tcBorders>
              <w:top w:val="single" w:sz="4" w:space="0" w:color="000001"/>
              <w:left w:val="single" w:sz="4" w:space="0" w:color="000001"/>
              <w:bottom w:val="single" w:sz="4" w:space="0" w:color="000001"/>
              <w:right w:val="single" w:sz="4" w:space="0" w:color="000001"/>
            </w:tcBorders>
            <w:shd w:val="clear" w:color="auto" w:fill="auto"/>
            <w:tcMar>
              <w:top w:w="80" w:type="dxa"/>
              <w:left w:w="80" w:type="dxa"/>
              <w:bottom w:w="80" w:type="dxa"/>
              <w:right w:w="80" w:type="dxa"/>
            </w:tcMar>
          </w:tcPr>
          <w:p w:rsidR="002B4D06" w:rsidRPr="00724499" w:rsidRDefault="002B4D06" w:rsidP="003B6A5D">
            <w:pPr>
              <w:jc w:val="both"/>
              <w:rPr>
                <w:rFonts w:cs="Times New Roman"/>
                <w:bCs/>
                <w:color w:val="00000A"/>
                <w:sz w:val="24"/>
                <w:szCs w:val="24"/>
                <w:u w:color="00000A"/>
                <w:lang w:bidi="ru-RU"/>
              </w:rPr>
            </w:pPr>
            <w:r w:rsidRPr="00487750">
              <w:rPr>
                <w:rFonts w:cs="Times New Roman"/>
                <w:bCs/>
                <w:color w:val="00000A"/>
                <w:sz w:val="24"/>
                <w:szCs w:val="24"/>
                <w:u w:color="00000A"/>
                <w:lang w:bidi="ru-RU"/>
              </w:rPr>
              <w:t>Волгина, Н.С. Трудные вопросы пунктуации / Н.С. Волгина ; скан. В.В. Рыбалкин. - Москва : Издательство «Просвещение», 1983. - 176 с. - ISBN 9785998913969 ; То же [Электронный ресурс]. - URL: </w:t>
            </w:r>
            <w:hyperlink r:id="rId18" w:history="1">
              <w:r w:rsidRPr="00487750">
                <w:rPr>
                  <w:rStyle w:val="a3"/>
                  <w:rFonts w:cs="Times New Roman"/>
                  <w:bCs/>
                  <w:sz w:val="24"/>
                  <w:szCs w:val="24"/>
                  <w:u w:color="00000A"/>
                  <w:lang w:bidi="ru-RU"/>
                </w:rPr>
                <w:t>http://biblioclub.ru/index.php?page=book&amp;id=48003</w:t>
              </w:r>
            </w:hyperlink>
            <w:r w:rsidRPr="00487750">
              <w:rPr>
                <w:rFonts w:cs="Times New Roman"/>
                <w:bCs/>
                <w:color w:val="00000A"/>
                <w:sz w:val="24"/>
                <w:szCs w:val="24"/>
                <w:u w:color="00000A"/>
                <w:lang w:bidi="ru-RU"/>
              </w:rPr>
              <w:t> </w:t>
            </w:r>
          </w:p>
        </w:tc>
        <w:tc>
          <w:tcPr>
            <w:tcW w:w="2428" w:type="dxa"/>
            <w:tcBorders>
              <w:top w:val="single" w:sz="4" w:space="0" w:color="000001"/>
              <w:left w:val="single" w:sz="4" w:space="0" w:color="000001"/>
              <w:bottom w:val="single" w:sz="4" w:space="0" w:color="000001"/>
              <w:right w:val="single" w:sz="4" w:space="0" w:color="000001"/>
            </w:tcBorders>
            <w:shd w:val="clear" w:color="auto" w:fill="auto"/>
            <w:tcMar>
              <w:top w:w="80" w:type="dxa"/>
              <w:left w:w="80" w:type="dxa"/>
              <w:bottom w:w="80" w:type="dxa"/>
              <w:right w:w="80" w:type="dxa"/>
            </w:tcMar>
          </w:tcPr>
          <w:p w:rsidR="002B4D06" w:rsidRDefault="002B4D06" w:rsidP="003B6A5D">
            <w:pPr>
              <w:jc w:val="center"/>
              <w:rPr>
                <w:rFonts w:cs="Times New Roman"/>
                <w:sz w:val="24"/>
                <w:szCs w:val="24"/>
              </w:rPr>
            </w:pPr>
            <w:r>
              <w:rPr>
                <w:rFonts w:cs="Times New Roman"/>
                <w:sz w:val="24"/>
                <w:szCs w:val="24"/>
              </w:rPr>
              <w:t>ЭБС Университетская библиотека онлайн</w:t>
            </w:r>
          </w:p>
        </w:tc>
        <w:tc>
          <w:tcPr>
            <w:tcW w:w="2812" w:type="dxa"/>
            <w:tcBorders>
              <w:top w:val="single" w:sz="4" w:space="0" w:color="000001"/>
              <w:left w:val="single" w:sz="4" w:space="0" w:color="000001"/>
              <w:bottom w:val="single" w:sz="4" w:space="0" w:color="000001"/>
              <w:right w:val="single" w:sz="4" w:space="0" w:color="000001"/>
            </w:tcBorders>
            <w:shd w:val="clear" w:color="auto" w:fill="auto"/>
            <w:tcMar>
              <w:top w:w="80" w:type="dxa"/>
              <w:left w:w="80" w:type="dxa"/>
              <w:bottom w:w="80" w:type="dxa"/>
              <w:right w:w="80" w:type="dxa"/>
            </w:tcMar>
          </w:tcPr>
          <w:p w:rsidR="002B4D06" w:rsidRPr="00E33F7B" w:rsidRDefault="002B4D06" w:rsidP="003B6A5D">
            <w:pPr>
              <w:tabs>
                <w:tab w:val="left" w:pos="708"/>
                <w:tab w:val="left" w:pos="1416"/>
                <w:tab w:val="left" w:pos="2124"/>
                <w:tab w:val="left" w:pos="2832"/>
              </w:tabs>
              <w:jc w:val="center"/>
              <w:rPr>
                <w:rFonts w:cs="Times New Roman"/>
                <w:sz w:val="24"/>
                <w:szCs w:val="24"/>
              </w:rPr>
            </w:pPr>
            <w:r w:rsidRPr="00E33F7B">
              <w:rPr>
                <w:rFonts w:cs="Times New Roman"/>
                <w:sz w:val="24"/>
                <w:szCs w:val="24"/>
              </w:rPr>
              <w:t>Индивидуальный неограниченный доступ</w:t>
            </w:r>
          </w:p>
        </w:tc>
      </w:tr>
      <w:tr w:rsidR="002B4D06" w:rsidRPr="00E33F7B" w:rsidTr="003B6A5D">
        <w:trPr>
          <w:trHeight w:val="320"/>
          <w:jc w:val="center"/>
        </w:trPr>
        <w:tc>
          <w:tcPr>
            <w:tcW w:w="852" w:type="dxa"/>
            <w:tcBorders>
              <w:top w:val="single" w:sz="4" w:space="0" w:color="000001"/>
              <w:left w:val="single" w:sz="4" w:space="0" w:color="000001"/>
              <w:bottom w:val="single" w:sz="4" w:space="0" w:color="000001"/>
              <w:right w:val="single" w:sz="4" w:space="0" w:color="000001"/>
            </w:tcBorders>
            <w:shd w:val="clear" w:color="auto" w:fill="auto"/>
            <w:tcMar>
              <w:top w:w="80" w:type="dxa"/>
              <w:left w:w="80" w:type="dxa"/>
              <w:bottom w:w="80" w:type="dxa"/>
              <w:right w:w="80" w:type="dxa"/>
            </w:tcMar>
          </w:tcPr>
          <w:p w:rsidR="002B4D06" w:rsidRPr="00304631" w:rsidRDefault="002B4D06" w:rsidP="002B4D06">
            <w:pPr>
              <w:pStyle w:val="a5"/>
              <w:numPr>
                <w:ilvl w:val="0"/>
                <w:numId w:val="74"/>
              </w:numPr>
              <w:contextualSpacing/>
              <w:rPr>
                <w:color w:val="00000A"/>
                <w:sz w:val="24"/>
                <w:szCs w:val="24"/>
                <w:u w:color="00000A"/>
              </w:rPr>
            </w:pPr>
          </w:p>
        </w:tc>
        <w:tc>
          <w:tcPr>
            <w:tcW w:w="8796" w:type="dxa"/>
            <w:tcBorders>
              <w:top w:val="single" w:sz="4" w:space="0" w:color="000001"/>
              <w:left w:val="single" w:sz="4" w:space="0" w:color="000001"/>
              <w:bottom w:val="single" w:sz="4" w:space="0" w:color="000001"/>
              <w:right w:val="single" w:sz="4" w:space="0" w:color="000001"/>
            </w:tcBorders>
            <w:shd w:val="clear" w:color="auto" w:fill="auto"/>
            <w:tcMar>
              <w:top w:w="80" w:type="dxa"/>
              <w:left w:w="80" w:type="dxa"/>
              <w:bottom w:w="80" w:type="dxa"/>
              <w:right w:w="80" w:type="dxa"/>
            </w:tcMar>
          </w:tcPr>
          <w:p w:rsidR="002B4D06" w:rsidRPr="00724499" w:rsidRDefault="002B4D06" w:rsidP="003B6A5D">
            <w:pPr>
              <w:pBdr>
                <w:top w:val="none" w:sz="0" w:space="0" w:color="auto"/>
                <w:left w:val="none" w:sz="0" w:space="0" w:color="auto"/>
                <w:bottom w:val="none" w:sz="0" w:space="0" w:color="auto"/>
                <w:right w:val="none" w:sz="0" w:space="0" w:color="auto"/>
                <w:between w:val="none" w:sz="0" w:space="0" w:color="auto"/>
                <w:bar w:val="none" w:sz="0" w:color="auto"/>
              </w:pBdr>
              <w:jc w:val="both"/>
              <w:rPr>
                <w:rFonts w:cs="Times New Roman"/>
                <w:bCs/>
                <w:color w:val="00000A"/>
                <w:sz w:val="24"/>
                <w:szCs w:val="24"/>
                <w:u w:color="00000A"/>
                <w:lang w:bidi="ru-RU"/>
              </w:rPr>
            </w:pPr>
            <w:r w:rsidRPr="004A0E06">
              <w:rPr>
                <w:rFonts w:cs="Times New Roman"/>
                <w:bCs/>
                <w:color w:val="00000A"/>
                <w:sz w:val="24"/>
                <w:szCs w:val="24"/>
                <w:u w:color="00000A"/>
                <w:lang w:bidi="ru-RU"/>
              </w:rPr>
              <w:t>Иванова, Вера Федоровна. Трудные вопросы орфографии [Текст] : пособие для учителей / В. Ф. Иванова. - 2-е изд., перераб. - М. : Просвещение, 1982. - 175 с.</w:t>
            </w:r>
          </w:p>
        </w:tc>
        <w:tc>
          <w:tcPr>
            <w:tcW w:w="2428" w:type="dxa"/>
            <w:tcBorders>
              <w:top w:val="single" w:sz="4" w:space="0" w:color="000001"/>
              <w:left w:val="single" w:sz="4" w:space="0" w:color="000001"/>
              <w:bottom w:val="single" w:sz="4" w:space="0" w:color="000001"/>
              <w:right w:val="single" w:sz="4" w:space="0" w:color="000001"/>
            </w:tcBorders>
            <w:shd w:val="clear" w:color="auto" w:fill="auto"/>
            <w:tcMar>
              <w:top w:w="80" w:type="dxa"/>
              <w:left w:w="80" w:type="dxa"/>
              <w:bottom w:w="80" w:type="dxa"/>
              <w:right w:w="80" w:type="dxa"/>
            </w:tcMar>
          </w:tcPr>
          <w:p w:rsidR="002B4D06" w:rsidRDefault="002B4D06" w:rsidP="003B6A5D">
            <w:pPr>
              <w:jc w:val="center"/>
              <w:rPr>
                <w:rFonts w:cs="Times New Roman"/>
                <w:sz w:val="24"/>
                <w:szCs w:val="24"/>
              </w:rPr>
            </w:pPr>
            <w:r w:rsidRPr="00E33F7B">
              <w:rPr>
                <w:rFonts w:cs="Times New Roman"/>
                <w:sz w:val="24"/>
                <w:szCs w:val="24"/>
              </w:rPr>
              <w:t>Научная библиотека КГПУ</w:t>
            </w:r>
          </w:p>
        </w:tc>
        <w:tc>
          <w:tcPr>
            <w:tcW w:w="2812" w:type="dxa"/>
            <w:tcBorders>
              <w:top w:val="single" w:sz="4" w:space="0" w:color="000001"/>
              <w:left w:val="single" w:sz="4" w:space="0" w:color="000001"/>
              <w:bottom w:val="single" w:sz="4" w:space="0" w:color="000001"/>
              <w:right w:val="single" w:sz="4" w:space="0" w:color="000001"/>
            </w:tcBorders>
            <w:shd w:val="clear" w:color="auto" w:fill="auto"/>
            <w:tcMar>
              <w:top w:w="80" w:type="dxa"/>
              <w:left w:w="80" w:type="dxa"/>
              <w:bottom w:w="80" w:type="dxa"/>
              <w:right w:w="80" w:type="dxa"/>
            </w:tcMar>
          </w:tcPr>
          <w:p w:rsidR="002B4D06" w:rsidRPr="00E33F7B" w:rsidRDefault="002B4D06" w:rsidP="003B6A5D">
            <w:pPr>
              <w:tabs>
                <w:tab w:val="left" w:pos="708"/>
                <w:tab w:val="left" w:pos="1416"/>
                <w:tab w:val="left" w:pos="2124"/>
                <w:tab w:val="left" w:pos="2832"/>
              </w:tabs>
              <w:jc w:val="center"/>
              <w:rPr>
                <w:rFonts w:cs="Times New Roman"/>
                <w:sz w:val="24"/>
                <w:szCs w:val="24"/>
              </w:rPr>
            </w:pPr>
            <w:r>
              <w:rPr>
                <w:rFonts w:cs="Times New Roman"/>
                <w:sz w:val="24"/>
                <w:szCs w:val="24"/>
              </w:rPr>
              <w:t>8</w:t>
            </w:r>
          </w:p>
        </w:tc>
      </w:tr>
      <w:tr w:rsidR="002B4D06" w:rsidRPr="00E33F7B" w:rsidTr="003B6A5D">
        <w:trPr>
          <w:trHeight w:val="320"/>
          <w:jc w:val="center"/>
        </w:trPr>
        <w:tc>
          <w:tcPr>
            <w:tcW w:w="852" w:type="dxa"/>
            <w:tcBorders>
              <w:top w:val="single" w:sz="4" w:space="0" w:color="000001"/>
              <w:left w:val="single" w:sz="4" w:space="0" w:color="000001"/>
              <w:bottom w:val="single" w:sz="4" w:space="0" w:color="000001"/>
              <w:right w:val="single" w:sz="4" w:space="0" w:color="000001"/>
            </w:tcBorders>
            <w:shd w:val="clear" w:color="auto" w:fill="auto"/>
            <w:tcMar>
              <w:top w:w="80" w:type="dxa"/>
              <w:left w:w="80" w:type="dxa"/>
              <w:bottom w:w="80" w:type="dxa"/>
              <w:right w:w="80" w:type="dxa"/>
            </w:tcMar>
          </w:tcPr>
          <w:p w:rsidR="002B4D06" w:rsidRPr="00304631" w:rsidRDefault="002B4D06" w:rsidP="002B4D06">
            <w:pPr>
              <w:pStyle w:val="a5"/>
              <w:numPr>
                <w:ilvl w:val="0"/>
                <w:numId w:val="74"/>
              </w:numPr>
              <w:contextualSpacing/>
              <w:rPr>
                <w:color w:val="00000A"/>
                <w:sz w:val="24"/>
                <w:szCs w:val="24"/>
                <w:u w:color="00000A"/>
              </w:rPr>
            </w:pPr>
          </w:p>
        </w:tc>
        <w:tc>
          <w:tcPr>
            <w:tcW w:w="8796" w:type="dxa"/>
            <w:tcBorders>
              <w:top w:val="single" w:sz="4" w:space="0" w:color="000001"/>
              <w:left w:val="single" w:sz="4" w:space="0" w:color="000001"/>
              <w:bottom w:val="single" w:sz="4" w:space="0" w:color="000001"/>
              <w:right w:val="single" w:sz="4" w:space="0" w:color="000001"/>
            </w:tcBorders>
            <w:shd w:val="clear" w:color="auto" w:fill="auto"/>
            <w:tcMar>
              <w:top w:w="80" w:type="dxa"/>
              <w:left w:w="80" w:type="dxa"/>
              <w:bottom w:w="80" w:type="dxa"/>
              <w:right w:w="80" w:type="dxa"/>
            </w:tcMar>
          </w:tcPr>
          <w:p w:rsidR="002B4D06" w:rsidRPr="00724499" w:rsidRDefault="002B4D06" w:rsidP="003B6A5D">
            <w:pPr>
              <w:jc w:val="both"/>
              <w:rPr>
                <w:rFonts w:cs="Times New Roman"/>
                <w:bCs/>
                <w:color w:val="00000A"/>
                <w:sz w:val="24"/>
                <w:szCs w:val="24"/>
                <w:u w:color="00000A"/>
                <w:lang w:bidi="ru-RU"/>
              </w:rPr>
            </w:pPr>
            <w:r w:rsidRPr="004A0E06">
              <w:rPr>
                <w:rFonts w:cs="Times New Roman"/>
                <w:bCs/>
                <w:color w:val="00000A"/>
                <w:sz w:val="24"/>
                <w:szCs w:val="24"/>
                <w:u w:color="00000A"/>
                <w:lang w:bidi="ru-RU"/>
              </w:rPr>
              <w:t>Бакланова, И.И. Тематические тесты и диктанты по русской орфографии и пунктуации : учебное пособие / И.И. Бакланова ; отв. ред. М.Ю. Федосюк. - 2-е изд., стер. - Москва : Издательство «Флинта», 2016. - 113 с. - ISBN 978-5-9765-0924-5 ; То же [Электронный ресурс]. - URL: </w:t>
            </w:r>
            <w:hyperlink r:id="rId19" w:history="1">
              <w:r w:rsidRPr="004A0E06">
                <w:rPr>
                  <w:rStyle w:val="a3"/>
                  <w:rFonts w:cs="Times New Roman"/>
                  <w:bCs/>
                  <w:sz w:val="24"/>
                  <w:szCs w:val="24"/>
                  <w:u w:color="00000A"/>
                  <w:lang w:bidi="ru-RU"/>
                </w:rPr>
                <w:t>http://biblioclub.ru/index.php?page=book&amp;id=69097</w:t>
              </w:r>
            </w:hyperlink>
            <w:r w:rsidRPr="004A0E06">
              <w:rPr>
                <w:rFonts w:cs="Times New Roman"/>
                <w:bCs/>
                <w:color w:val="00000A"/>
                <w:sz w:val="24"/>
                <w:szCs w:val="24"/>
                <w:u w:color="00000A"/>
                <w:lang w:bidi="ru-RU"/>
              </w:rPr>
              <w:t> </w:t>
            </w:r>
          </w:p>
        </w:tc>
        <w:tc>
          <w:tcPr>
            <w:tcW w:w="2428" w:type="dxa"/>
            <w:tcBorders>
              <w:top w:val="single" w:sz="4" w:space="0" w:color="000001"/>
              <w:left w:val="single" w:sz="4" w:space="0" w:color="000001"/>
              <w:bottom w:val="single" w:sz="4" w:space="0" w:color="000001"/>
              <w:right w:val="single" w:sz="4" w:space="0" w:color="000001"/>
            </w:tcBorders>
            <w:shd w:val="clear" w:color="auto" w:fill="auto"/>
            <w:tcMar>
              <w:top w:w="80" w:type="dxa"/>
              <w:left w:w="80" w:type="dxa"/>
              <w:bottom w:w="80" w:type="dxa"/>
              <w:right w:w="80" w:type="dxa"/>
            </w:tcMar>
          </w:tcPr>
          <w:p w:rsidR="002B4D06" w:rsidRPr="00E33F7B" w:rsidRDefault="002B4D06" w:rsidP="003B6A5D">
            <w:pPr>
              <w:jc w:val="center"/>
              <w:rPr>
                <w:rFonts w:cs="Times New Roman"/>
                <w:sz w:val="24"/>
                <w:szCs w:val="24"/>
              </w:rPr>
            </w:pPr>
            <w:r>
              <w:rPr>
                <w:rFonts w:cs="Times New Roman"/>
                <w:sz w:val="24"/>
                <w:szCs w:val="24"/>
              </w:rPr>
              <w:t>ЭБС Университетская библиотека онлайн</w:t>
            </w:r>
          </w:p>
        </w:tc>
        <w:tc>
          <w:tcPr>
            <w:tcW w:w="2812" w:type="dxa"/>
            <w:tcBorders>
              <w:top w:val="single" w:sz="4" w:space="0" w:color="000001"/>
              <w:left w:val="single" w:sz="4" w:space="0" w:color="000001"/>
              <w:bottom w:val="single" w:sz="4" w:space="0" w:color="000001"/>
              <w:right w:val="single" w:sz="4" w:space="0" w:color="000001"/>
            </w:tcBorders>
            <w:shd w:val="clear" w:color="auto" w:fill="auto"/>
            <w:tcMar>
              <w:top w:w="80" w:type="dxa"/>
              <w:left w:w="80" w:type="dxa"/>
              <w:bottom w:w="80" w:type="dxa"/>
              <w:right w:w="80" w:type="dxa"/>
            </w:tcMar>
          </w:tcPr>
          <w:p w:rsidR="002B4D06" w:rsidRDefault="002B4D06" w:rsidP="003B6A5D">
            <w:pPr>
              <w:tabs>
                <w:tab w:val="left" w:pos="708"/>
                <w:tab w:val="left" w:pos="1416"/>
                <w:tab w:val="left" w:pos="2124"/>
                <w:tab w:val="left" w:pos="2832"/>
              </w:tabs>
              <w:jc w:val="center"/>
              <w:rPr>
                <w:rFonts w:cs="Times New Roman"/>
                <w:sz w:val="24"/>
                <w:szCs w:val="24"/>
              </w:rPr>
            </w:pPr>
            <w:r w:rsidRPr="00E33F7B">
              <w:rPr>
                <w:rFonts w:cs="Times New Roman"/>
                <w:sz w:val="24"/>
                <w:szCs w:val="24"/>
              </w:rPr>
              <w:t>Индивидуальный неограниченный доступ</w:t>
            </w:r>
          </w:p>
        </w:tc>
      </w:tr>
      <w:tr w:rsidR="002B4D06" w:rsidRPr="00E33F7B" w:rsidTr="003B6A5D">
        <w:trPr>
          <w:trHeight w:val="320"/>
          <w:jc w:val="center"/>
        </w:trPr>
        <w:tc>
          <w:tcPr>
            <w:tcW w:w="852" w:type="dxa"/>
            <w:tcBorders>
              <w:top w:val="single" w:sz="4" w:space="0" w:color="000001"/>
              <w:left w:val="single" w:sz="4" w:space="0" w:color="000001"/>
              <w:bottom w:val="single" w:sz="4" w:space="0" w:color="000001"/>
              <w:right w:val="single" w:sz="4" w:space="0" w:color="000001"/>
            </w:tcBorders>
            <w:shd w:val="clear" w:color="auto" w:fill="auto"/>
            <w:tcMar>
              <w:top w:w="80" w:type="dxa"/>
              <w:left w:w="80" w:type="dxa"/>
              <w:bottom w:w="80" w:type="dxa"/>
              <w:right w:w="80" w:type="dxa"/>
            </w:tcMar>
          </w:tcPr>
          <w:p w:rsidR="002B4D06" w:rsidRPr="00304631" w:rsidRDefault="002B4D06" w:rsidP="002B4D06">
            <w:pPr>
              <w:pStyle w:val="a5"/>
              <w:numPr>
                <w:ilvl w:val="0"/>
                <w:numId w:val="74"/>
              </w:numPr>
              <w:contextualSpacing/>
              <w:rPr>
                <w:color w:val="00000A"/>
                <w:sz w:val="24"/>
                <w:szCs w:val="24"/>
                <w:u w:color="00000A"/>
              </w:rPr>
            </w:pPr>
          </w:p>
        </w:tc>
        <w:tc>
          <w:tcPr>
            <w:tcW w:w="8796" w:type="dxa"/>
            <w:tcBorders>
              <w:top w:val="single" w:sz="4" w:space="0" w:color="000001"/>
              <w:left w:val="single" w:sz="4" w:space="0" w:color="000001"/>
              <w:bottom w:val="single" w:sz="4" w:space="0" w:color="000001"/>
              <w:right w:val="single" w:sz="4" w:space="0" w:color="000001"/>
            </w:tcBorders>
            <w:shd w:val="clear" w:color="auto" w:fill="auto"/>
            <w:tcMar>
              <w:top w:w="80" w:type="dxa"/>
              <w:left w:w="80" w:type="dxa"/>
              <w:bottom w:w="80" w:type="dxa"/>
              <w:right w:w="80" w:type="dxa"/>
            </w:tcMar>
          </w:tcPr>
          <w:p w:rsidR="002B4D06" w:rsidRPr="006F25EB" w:rsidRDefault="002B4D06" w:rsidP="003B6A5D">
            <w:pPr>
              <w:jc w:val="both"/>
              <w:rPr>
                <w:rFonts w:cs="Times New Roman"/>
                <w:bCs/>
                <w:color w:val="FF0000"/>
                <w:sz w:val="24"/>
                <w:szCs w:val="24"/>
                <w:u w:color="00000A"/>
                <w:lang w:bidi="ru-RU"/>
              </w:rPr>
            </w:pPr>
            <w:r w:rsidRPr="00AF2A71">
              <w:rPr>
                <w:rFonts w:cs="Times New Roman"/>
                <w:bCs/>
                <w:color w:val="auto"/>
                <w:sz w:val="24"/>
                <w:szCs w:val="24"/>
                <w:u w:color="00000A"/>
                <w:lang w:bidi="ru-RU"/>
              </w:rPr>
              <w:t>Колесников Н.П. Словарь с двойными согласными. Словарь-справочник. М., 1990</w:t>
            </w:r>
            <w:r w:rsidRPr="006F25EB">
              <w:rPr>
                <w:rFonts w:cs="Times New Roman"/>
                <w:bCs/>
                <w:color w:val="FF0000"/>
                <w:sz w:val="24"/>
                <w:szCs w:val="24"/>
                <w:u w:color="00000A"/>
                <w:lang w:bidi="ru-RU"/>
              </w:rPr>
              <w:t>.</w:t>
            </w:r>
          </w:p>
          <w:p w:rsidR="002B4D06" w:rsidRPr="006F25EB" w:rsidRDefault="002B4D06" w:rsidP="003B6A5D">
            <w:pPr>
              <w:jc w:val="both"/>
              <w:rPr>
                <w:rFonts w:cs="Times New Roman"/>
                <w:bCs/>
                <w:color w:val="FF0000"/>
                <w:sz w:val="24"/>
                <w:szCs w:val="24"/>
                <w:u w:color="00000A"/>
                <w:lang w:bidi="ru-RU"/>
              </w:rPr>
            </w:pPr>
          </w:p>
        </w:tc>
        <w:tc>
          <w:tcPr>
            <w:tcW w:w="2428" w:type="dxa"/>
            <w:tcBorders>
              <w:top w:val="single" w:sz="4" w:space="0" w:color="000001"/>
              <w:left w:val="single" w:sz="4" w:space="0" w:color="000001"/>
              <w:bottom w:val="single" w:sz="4" w:space="0" w:color="000001"/>
              <w:right w:val="single" w:sz="4" w:space="0" w:color="000001"/>
            </w:tcBorders>
            <w:shd w:val="clear" w:color="auto" w:fill="auto"/>
            <w:tcMar>
              <w:top w:w="80" w:type="dxa"/>
              <w:left w:w="80" w:type="dxa"/>
              <w:bottom w:w="80" w:type="dxa"/>
              <w:right w:w="80" w:type="dxa"/>
            </w:tcMar>
          </w:tcPr>
          <w:p w:rsidR="002B4D06" w:rsidRPr="00E33F7B" w:rsidRDefault="002B4D06" w:rsidP="003B6A5D">
            <w:pPr>
              <w:jc w:val="center"/>
              <w:rPr>
                <w:rFonts w:cs="Times New Roman"/>
                <w:sz w:val="24"/>
                <w:szCs w:val="24"/>
                <w:lang w:val="en-US"/>
              </w:rPr>
            </w:pPr>
            <w:r w:rsidRPr="00E33F7B">
              <w:rPr>
                <w:rFonts w:cs="Times New Roman"/>
                <w:sz w:val="24"/>
                <w:szCs w:val="24"/>
              </w:rPr>
              <w:t>Научная библиотека КГПУ</w:t>
            </w:r>
          </w:p>
        </w:tc>
        <w:tc>
          <w:tcPr>
            <w:tcW w:w="2812" w:type="dxa"/>
            <w:tcBorders>
              <w:top w:val="single" w:sz="4" w:space="0" w:color="000001"/>
              <w:left w:val="single" w:sz="4" w:space="0" w:color="000001"/>
              <w:bottom w:val="single" w:sz="4" w:space="0" w:color="000001"/>
              <w:right w:val="single" w:sz="4" w:space="0" w:color="000001"/>
            </w:tcBorders>
            <w:shd w:val="clear" w:color="auto" w:fill="auto"/>
            <w:tcMar>
              <w:top w:w="80" w:type="dxa"/>
              <w:left w:w="80" w:type="dxa"/>
              <w:bottom w:w="80" w:type="dxa"/>
              <w:right w:w="80" w:type="dxa"/>
            </w:tcMar>
          </w:tcPr>
          <w:p w:rsidR="002B4D06" w:rsidRPr="00E33F7B" w:rsidRDefault="002B4D06" w:rsidP="003B6A5D">
            <w:pPr>
              <w:tabs>
                <w:tab w:val="left" w:pos="708"/>
                <w:tab w:val="left" w:pos="1416"/>
                <w:tab w:val="left" w:pos="2124"/>
                <w:tab w:val="left" w:pos="2832"/>
              </w:tabs>
              <w:jc w:val="center"/>
              <w:rPr>
                <w:rFonts w:cs="Times New Roman"/>
                <w:sz w:val="24"/>
                <w:szCs w:val="24"/>
              </w:rPr>
            </w:pPr>
            <w:r>
              <w:rPr>
                <w:rFonts w:cs="Times New Roman"/>
                <w:sz w:val="24"/>
                <w:szCs w:val="24"/>
              </w:rPr>
              <w:t>30</w:t>
            </w:r>
          </w:p>
        </w:tc>
      </w:tr>
      <w:tr w:rsidR="002B4D06" w:rsidRPr="00E33F7B" w:rsidTr="003B6A5D">
        <w:trPr>
          <w:trHeight w:val="320"/>
          <w:jc w:val="center"/>
        </w:trPr>
        <w:tc>
          <w:tcPr>
            <w:tcW w:w="852" w:type="dxa"/>
            <w:tcBorders>
              <w:top w:val="single" w:sz="4" w:space="0" w:color="000001"/>
              <w:left w:val="single" w:sz="4" w:space="0" w:color="000001"/>
              <w:bottom w:val="single" w:sz="4" w:space="0" w:color="000001"/>
              <w:right w:val="single" w:sz="4" w:space="0" w:color="000001"/>
            </w:tcBorders>
            <w:shd w:val="clear" w:color="auto" w:fill="auto"/>
            <w:tcMar>
              <w:top w:w="80" w:type="dxa"/>
              <w:left w:w="80" w:type="dxa"/>
              <w:bottom w:w="80" w:type="dxa"/>
              <w:right w:w="80" w:type="dxa"/>
            </w:tcMar>
          </w:tcPr>
          <w:p w:rsidR="002B4D06" w:rsidRPr="00304631" w:rsidRDefault="002B4D06" w:rsidP="002B4D06">
            <w:pPr>
              <w:pStyle w:val="a5"/>
              <w:numPr>
                <w:ilvl w:val="0"/>
                <w:numId w:val="74"/>
              </w:numPr>
              <w:contextualSpacing/>
              <w:rPr>
                <w:color w:val="00000A"/>
                <w:sz w:val="24"/>
                <w:szCs w:val="24"/>
                <w:u w:color="00000A"/>
              </w:rPr>
            </w:pPr>
          </w:p>
        </w:tc>
        <w:tc>
          <w:tcPr>
            <w:tcW w:w="8796" w:type="dxa"/>
            <w:tcBorders>
              <w:top w:val="single" w:sz="4" w:space="0" w:color="000001"/>
              <w:left w:val="single" w:sz="4" w:space="0" w:color="000001"/>
              <w:bottom w:val="single" w:sz="4" w:space="0" w:color="000001"/>
              <w:right w:val="single" w:sz="4" w:space="0" w:color="000001"/>
            </w:tcBorders>
            <w:shd w:val="clear" w:color="auto" w:fill="auto"/>
            <w:tcMar>
              <w:top w:w="80" w:type="dxa"/>
              <w:left w:w="80" w:type="dxa"/>
              <w:bottom w:w="80" w:type="dxa"/>
              <w:right w:w="80" w:type="dxa"/>
            </w:tcMar>
          </w:tcPr>
          <w:p w:rsidR="002B4D06" w:rsidRPr="006F25EB" w:rsidRDefault="002B4D06" w:rsidP="003B6A5D">
            <w:pPr>
              <w:jc w:val="both"/>
              <w:rPr>
                <w:rFonts w:cs="Times New Roman"/>
                <w:bCs/>
                <w:color w:val="00000A"/>
                <w:sz w:val="24"/>
                <w:szCs w:val="24"/>
                <w:u w:color="00000A"/>
                <w:lang w:bidi="ru-RU"/>
              </w:rPr>
            </w:pPr>
            <w:r w:rsidRPr="00724499">
              <w:rPr>
                <w:rFonts w:cs="Times New Roman"/>
                <w:bCs/>
                <w:color w:val="00000A"/>
                <w:sz w:val="24"/>
                <w:szCs w:val="24"/>
                <w:u w:color="00000A"/>
                <w:lang w:bidi="ru-RU"/>
              </w:rPr>
              <w:t xml:space="preserve">Розенталь, Д.Э. Словарь трудностей русского языка / Д.Э. Розенталь, М.А. Теленкова. - 9-е изд. - Москва : АЙРИС-пресс, 2009. - 828 с. - ( от А </w:t>
            </w:r>
            <w:r>
              <w:rPr>
                <w:rFonts w:cs="Times New Roman"/>
                <w:bCs/>
                <w:color w:val="00000A"/>
                <w:sz w:val="24"/>
                <w:szCs w:val="24"/>
                <w:u w:color="00000A"/>
                <w:lang w:bidi="ru-RU"/>
              </w:rPr>
              <w:t>до Я). - ISBN 978-5-8112-3541-4</w:t>
            </w:r>
            <w:r w:rsidRPr="00724499">
              <w:rPr>
                <w:rFonts w:cs="Times New Roman"/>
                <w:bCs/>
                <w:color w:val="00000A"/>
                <w:sz w:val="24"/>
                <w:szCs w:val="24"/>
                <w:u w:color="00000A"/>
                <w:lang w:bidi="ru-RU"/>
              </w:rPr>
              <w:t>; То же [Электронный ресурс]. - URL: </w:t>
            </w:r>
            <w:hyperlink r:id="rId20" w:history="1">
              <w:r w:rsidRPr="00724499">
                <w:rPr>
                  <w:rStyle w:val="a3"/>
                  <w:rFonts w:cs="Times New Roman"/>
                  <w:bCs/>
                  <w:sz w:val="24"/>
                  <w:szCs w:val="24"/>
                  <w:u w:color="00000A"/>
                  <w:lang w:bidi="ru-RU"/>
                </w:rPr>
                <w:t>http://biblioclub.ru/index.php?page=book&amp;id=79032</w:t>
              </w:r>
            </w:hyperlink>
          </w:p>
        </w:tc>
        <w:tc>
          <w:tcPr>
            <w:tcW w:w="2428" w:type="dxa"/>
            <w:tcBorders>
              <w:top w:val="single" w:sz="4" w:space="0" w:color="000001"/>
              <w:left w:val="single" w:sz="4" w:space="0" w:color="000001"/>
              <w:bottom w:val="single" w:sz="4" w:space="0" w:color="000001"/>
              <w:right w:val="single" w:sz="4" w:space="0" w:color="000001"/>
            </w:tcBorders>
            <w:shd w:val="clear" w:color="auto" w:fill="auto"/>
            <w:tcMar>
              <w:top w:w="80" w:type="dxa"/>
              <w:left w:w="80" w:type="dxa"/>
              <w:bottom w:w="80" w:type="dxa"/>
              <w:right w:w="80" w:type="dxa"/>
            </w:tcMar>
          </w:tcPr>
          <w:p w:rsidR="002B4D06" w:rsidRPr="00E33F7B" w:rsidRDefault="002B4D06" w:rsidP="003B6A5D">
            <w:pPr>
              <w:jc w:val="center"/>
              <w:rPr>
                <w:rFonts w:cs="Times New Roman"/>
                <w:sz w:val="24"/>
                <w:szCs w:val="24"/>
              </w:rPr>
            </w:pPr>
            <w:r>
              <w:rPr>
                <w:rFonts w:cs="Times New Roman"/>
                <w:sz w:val="24"/>
                <w:szCs w:val="24"/>
              </w:rPr>
              <w:t>ЭБС Университетская библиотека онлайн</w:t>
            </w:r>
          </w:p>
        </w:tc>
        <w:tc>
          <w:tcPr>
            <w:tcW w:w="2812" w:type="dxa"/>
            <w:tcBorders>
              <w:top w:val="single" w:sz="4" w:space="0" w:color="000001"/>
              <w:left w:val="single" w:sz="4" w:space="0" w:color="000001"/>
              <w:bottom w:val="single" w:sz="4" w:space="0" w:color="000001"/>
              <w:right w:val="single" w:sz="4" w:space="0" w:color="000001"/>
            </w:tcBorders>
            <w:shd w:val="clear" w:color="auto" w:fill="auto"/>
            <w:tcMar>
              <w:top w:w="80" w:type="dxa"/>
              <w:left w:w="80" w:type="dxa"/>
              <w:bottom w:w="80" w:type="dxa"/>
              <w:right w:w="80" w:type="dxa"/>
            </w:tcMar>
          </w:tcPr>
          <w:p w:rsidR="002B4D06" w:rsidRDefault="002B4D06" w:rsidP="003B6A5D">
            <w:pPr>
              <w:tabs>
                <w:tab w:val="left" w:pos="708"/>
                <w:tab w:val="left" w:pos="1416"/>
                <w:tab w:val="left" w:pos="2124"/>
                <w:tab w:val="left" w:pos="2832"/>
              </w:tabs>
              <w:jc w:val="center"/>
              <w:rPr>
                <w:rFonts w:cs="Times New Roman"/>
                <w:sz w:val="24"/>
                <w:szCs w:val="24"/>
              </w:rPr>
            </w:pPr>
            <w:r w:rsidRPr="00E33F7B">
              <w:rPr>
                <w:rFonts w:cs="Times New Roman"/>
                <w:sz w:val="24"/>
                <w:szCs w:val="24"/>
              </w:rPr>
              <w:t>Индивидуальный неограниченный доступ</w:t>
            </w:r>
          </w:p>
        </w:tc>
      </w:tr>
      <w:tr w:rsidR="002B4D06" w:rsidRPr="00E33F7B" w:rsidTr="003B6A5D">
        <w:trPr>
          <w:trHeight w:val="320"/>
          <w:jc w:val="center"/>
        </w:trPr>
        <w:tc>
          <w:tcPr>
            <w:tcW w:w="852" w:type="dxa"/>
            <w:tcBorders>
              <w:top w:val="single" w:sz="4" w:space="0" w:color="000001"/>
              <w:left w:val="single" w:sz="4" w:space="0" w:color="000001"/>
              <w:bottom w:val="single" w:sz="4" w:space="0" w:color="000001"/>
              <w:right w:val="single" w:sz="4" w:space="0" w:color="000001"/>
            </w:tcBorders>
            <w:shd w:val="clear" w:color="auto" w:fill="auto"/>
            <w:tcMar>
              <w:top w:w="80" w:type="dxa"/>
              <w:left w:w="80" w:type="dxa"/>
              <w:bottom w:w="80" w:type="dxa"/>
              <w:right w:w="80" w:type="dxa"/>
            </w:tcMar>
          </w:tcPr>
          <w:p w:rsidR="002B4D06" w:rsidRPr="00304631" w:rsidRDefault="002B4D06" w:rsidP="002B4D06">
            <w:pPr>
              <w:pStyle w:val="a5"/>
              <w:numPr>
                <w:ilvl w:val="0"/>
                <w:numId w:val="74"/>
              </w:numPr>
              <w:contextualSpacing/>
              <w:rPr>
                <w:color w:val="00000A"/>
                <w:sz w:val="24"/>
                <w:szCs w:val="24"/>
                <w:u w:color="00000A"/>
              </w:rPr>
            </w:pPr>
          </w:p>
        </w:tc>
        <w:tc>
          <w:tcPr>
            <w:tcW w:w="8796" w:type="dxa"/>
            <w:tcBorders>
              <w:top w:val="single" w:sz="4" w:space="0" w:color="000001"/>
              <w:left w:val="single" w:sz="4" w:space="0" w:color="000001"/>
              <w:bottom w:val="single" w:sz="4" w:space="0" w:color="000001"/>
              <w:right w:val="single" w:sz="4" w:space="0" w:color="000001"/>
            </w:tcBorders>
            <w:shd w:val="clear" w:color="auto" w:fill="auto"/>
            <w:tcMar>
              <w:top w:w="80" w:type="dxa"/>
              <w:left w:w="80" w:type="dxa"/>
              <w:bottom w:w="80" w:type="dxa"/>
              <w:right w:w="80" w:type="dxa"/>
            </w:tcMar>
          </w:tcPr>
          <w:p w:rsidR="002B4D06" w:rsidRPr="00DE63FD" w:rsidRDefault="002B4D06" w:rsidP="003B6A5D">
            <w:pPr>
              <w:pBdr>
                <w:top w:val="none" w:sz="0" w:space="0" w:color="auto"/>
                <w:left w:val="none" w:sz="0" w:space="0" w:color="auto"/>
                <w:bottom w:val="none" w:sz="0" w:space="0" w:color="auto"/>
                <w:right w:val="none" w:sz="0" w:space="0" w:color="auto"/>
                <w:between w:val="none" w:sz="0" w:space="0" w:color="auto"/>
                <w:bar w:val="none" w:sz="0" w:color="auto"/>
              </w:pBdr>
              <w:jc w:val="both"/>
              <w:rPr>
                <w:rFonts w:cs="Times New Roman"/>
                <w:bCs/>
                <w:color w:val="00000A"/>
                <w:sz w:val="24"/>
                <w:szCs w:val="24"/>
                <w:u w:color="00000A"/>
                <w:lang w:bidi="ru-RU"/>
              </w:rPr>
            </w:pPr>
            <w:r w:rsidRPr="00DE63FD">
              <w:rPr>
                <w:rFonts w:cs="Times New Roman"/>
                <w:bCs/>
                <w:color w:val="00000A"/>
                <w:sz w:val="24"/>
                <w:szCs w:val="24"/>
                <w:u w:color="00000A"/>
                <w:lang w:bidi="ru-RU"/>
              </w:rPr>
              <w:t xml:space="preserve">Ожегов, Сергей Иванович. </w:t>
            </w:r>
            <w:r w:rsidRPr="00127D17">
              <w:rPr>
                <w:rFonts w:cs="Times New Roman"/>
                <w:bCs/>
                <w:color w:val="00000A"/>
                <w:sz w:val="24"/>
                <w:szCs w:val="24"/>
                <w:u w:color="00000A"/>
                <w:lang w:bidi="ru-RU"/>
              </w:rPr>
              <w:t>Толковый словарь русского языка</w:t>
            </w:r>
            <w:r w:rsidRPr="00DE63FD">
              <w:rPr>
                <w:rFonts w:cs="Times New Roman"/>
                <w:bCs/>
                <w:color w:val="00000A"/>
                <w:sz w:val="24"/>
                <w:szCs w:val="24"/>
                <w:u w:color="00000A"/>
                <w:lang w:bidi="ru-RU"/>
              </w:rPr>
              <w:t xml:space="preserve"> [Текст] : 80000 слов и фразеологических выражений / Российская академия наук. Институт русского языка им. В. В. Виноградова. - 4-е изд., доп. - М. : А ТЕМП, 2007. - 944 с. </w:t>
            </w:r>
          </w:p>
          <w:p w:rsidR="002B4D06" w:rsidRPr="00AC4804" w:rsidRDefault="002B4D06" w:rsidP="003B6A5D">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jc w:val="both"/>
              <w:outlineLvl w:val="1"/>
              <w:rPr>
                <w:rFonts w:eastAsia="Times New Roman" w:cs="Times New Roman"/>
                <w:bCs/>
                <w:color w:val="auto"/>
                <w:sz w:val="24"/>
                <w:szCs w:val="24"/>
                <w:bdr w:val="none" w:sz="0" w:space="0" w:color="auto"/>
                <w:lang w:bidi="ru-RU"/>
              </w:rPr>
            </w:pPr>
          </w:p>
        </w:tc>
        <w:tc>
          <w:tcPr>
            <w:tcW w:w="2428" w:type="dxa"/>
            <w:tcBorders>
              <w:top w:val="single" w:sz="4" w:space="0" w:color="000001"/>
              <w:left w:val="single" w:sz="4" w:space="0" w:color="000001"/>
              <w:bottom w:val="single" w:sz="4" w:space="0" w:color="000001"/>
              <w:right w:val="single" w:sz="4" w:space="0" w:color="000001"/>
            </w:tcBorders>
            <w:shd w:val="clear" w:color="auto" w:fill="auto"/>
            <w:tcMar>
              <w:top w:w="80" w:type="dxa"/>
              <w:left w:w="80" w:type="dxa"/>
              <w:bottom w:w="80" w:type="dxa"/>
              <w:right w:w="80" w:type="dxa"/>
            </w:tcMar>
          </w:tcPr>
          <w:p w:rsidR="002B4D06" w:rsidRPr="00E33F7B" w:rsidRDefault="002B4D06" w:rsidP="003B6A5D">
            <w:pPr>
              <w:spacing w:line="276" w:lineRule="auto"/>
              <w:jc w:val="center"/>
              <w:rPr>
                <w:rFonts w:cs="Times New Roman"/>
                <w:sz w:val="24"/>
                <w:szCs w:val="24"/>
              </w:rPr>
            </w:pPr>
            <w:r w:rsidRPr="00E33F7B">
              <w:rPr>
                <w:rFonts w:cs="Times New Roman"/>
                <w:sz w:val="24"/>
                <w:szCs w:val="24"/>
              </w:rPr>
              <w:t>Научная библиотека КГПУ</w:t>
            </w:r>
          </w:p>
        </w:tc>
        <w:tc>
          <w:tcPr>
            <w:tcW w:w="2812" w:type="dxa"/>
            <w:tcBorders>
              <w:top w:val="single" w:sz="4" w:space="0" w:color="000001"/>
              <w:left w:val="single" w:sz="4" w:space="0" w:color="000001"/>
              <w:bottom w:val="single" w:sz="4" w:space="0" w:color="000001"/>
              <w:right w:val="single" w:sz="4" w:space="0" w:color="000001"/>
            </w:tcBorders>
            <w:shd w:val="clear" w:color="auto" w:fill="auto"/>
            <w:tcMar>
              <w:top w:w="80" w:type="dxa"/>
              <w:left w:w="80" w:type="dxa"/>
              <w:bottom w:w="80" w:type="dxa"/>
              <w:right w:w="80" w:type="dxa"/>
            </w:tcMar>
          </w:tcPr>
          <w:p w:rsidR="002B4D06" w:rsidRPr="00E33F7B" w:rsidRDefault="002B4D06" w:rsidP="003B6A5D">
            <w:pPr>
              <w:tabs>
                <w:tab w:val="left" w:pos="708"/>
                <w:tab w:val="left" w:pos="1416"/>
                <w:tab w:val="left" w:pos="2124"/>
                <w:tab w:val="left" w:pos="2832"/>
              </w:tabs>
              <w:jc w:val="center"/>
              <w:rPr>
                <w:rFonts w:cs="Times New Roman"/>
                <w:sz w:val="24"/>
                <w:szCs w:val="24"/>
                <w:u w:color="00000A"/>
              </w:rPr>
            </w:pPr>
            <w:r>
              <w:rPr>
                <w:rFonts w:cs="Times New Roman"/>
                <w:sz w:val="24"/>
                <w:szCs w:val="24"/>
                <w:u w:color="00000A"/>
              </w:rPr>
              <w:t>10</w:t>
            </w:r>
          </w:p>
        </w:tc>
      </w:tr>
      <w:tr w:rsidR="002B4D06" w:rsidRPr="00E33F7B" w:rsidTr="003B6A5D">
        <w:trPr>
          <w:trHeight w:val="320"/>
          <w:jc w:val="center"/>
        </w:trPr>
        <w:tc>
          <w:tcPr>
            <w:tcW w:w="852" w:type="dxa"/>
            <w:tcBorders>
              <w:top w:val="single" w:sz="4" w:space="0" w:color="000001"/>
              <w:left w:val="single" w:sz="4" w:space="0" w:color="000001"/>
              <w:bottom w:val="single" w:sz="4" w:space="0" w:color="000001"/>
              <w:right w:val="single" w:sz="4" w:space="0" w:color="000001"/>
            </w:tcBorders>
            <w:shd w:val="clear" w:color="auto" w:fill="auto"/>
            <w:tcMar>
              <w:top w:w="80" w:type="dxa"/>
              <w:left w:w="80" w:type="dxa"/>
              <w:bottom w:w="80" w:type="dxa"/>
              <w:right w:w="80" w:type="dxa"/>
            </w:tcMar>
          </w:tcPr>
          <w:p w:rsidR="002B4D06" w:rsidRPr="00304631" w:rsidRDefault="002B4D06" w:rsidP="002B4D06">
            <w:pPr>
              <w:pStyle w:val="a5"/>
              <w:numPr>
                <w:ilvl w:val="0"/>
                <w:numId w:val="74"/>
              </w:numPr>
              <w:contextualSpacing/>
              <w:rPr>
                <w:color w:val="00000A"/>
                <w:sz w:val="24"/>
                <w:szCs w:val="24"/>
                <w:u w:color="00000A"/>
              </w:rPr>
            </w:pPr>
          </w:p>
        </w:tc>
        <w:tc>
          <w:tcPr>
            <w:tcW w:w="8796" w:type="dxa"/>
            <w:tcBorders>
              <w:top w:val="single" w:sz="4" w:space="0" w:color="000001"/>
              <w:left w:val="single" w:sz="4" w:space="0" w:color="000001"/>
              <w:bottom w:val="single" w:sz="4" w:space="0" w:color="000001"/>
              <w:right w:val="single" w:sz="4" w:space="0" w:color="000001"/>
            </w:tcBorders>
            <w:shd w:val="clear" w:color="auto" w:fill="auto"/>
            <w:tcMar>
              <w:top w:w="80" w:type="dxa"/>
              <w:left w:w="80" w:type="dxa"/>
              <w:bottom w:w="80" w:type="dxa"/>
              <w:right w:w="80" w:type="dxa"/>
            </w:tcMar>
          </w:tcPr>
          <w:p w:rsidR="002B4D06" w:rsidRPr="00DE63FD" w:rsidRDefault="002B4D06" w:rsidP="003B6A5D">
            <w:pPr>
              <w:pBdr>
                <w:top w:val="none" w:sz="0" w:space="0" w:color="auto"/>
                <w:left w:val="none" w:sz="0" w:space="0" w:color="auto"/>
                <w:bottom w:val="none" w:sz="0" w:space="0" w:color="auto"/>
                <w:right w:val="none" w:sz="0" w:space="0" w:color="auto"/>
                <w:between w:val="none" w:sz="0" w:space="0" w:color="auto"/>
                <w:bar w:val="none" w:sz="0" w:color="auto"/>
              </w:pBdr>
              <w:jc w:val="both"/>
              <w:rPr>
                <w:rFonts w:cs="Times New Roman"/>
                <w:bCs/>
                <w:color w:val="00000A"/>
                <w:sz w:val="24"/>
                <w:szCs w:val="24"/>
                <w:u w:color="00000A"/>
                <w:lang w:bidi="ru-RU"/>
              </w:rPr>
            </w:pPr>
            <w:r w:rsidRPr="00127D17">
              <w:rPr>
                <w:rFonts w:cs="Times New Roman"/>
                <w:bCs/>
                <w:color w:val="00000A"/>
                <w:sz w:val="24"/>
                <w:szCs w:val="24"/>
                <w:u w:color="00000A"/>
                <w:lang w:bidi="ru-RU"/>
              </w:rPr>
              <w:t>Практикум по орфографии и пунктуации : учебно-методическое пособие / авт.-сост. О.И. Боева, Ф.Р. Одекова ; Министерство образования и науки Российской Федерации, Федеральное государственное автономное образовательное учреждение высшего профессионального образования «Северо-Кавказский федеральный университет». - Ставрополь : СКФУ, 2015. - 133 с. : табл. - Библиогр.: с. 81-82. ; То же [Электронный ресурс]. - URL: </w:t>
            </w:r>
            <w:hyperlink r:id="rId21" w:history="1">
              <w:r w:rsidRPr="00127D17">
                <w:rPr>
                  <w:rStyle w:val="a3"/>
                  <w:rFonts w:cs="Times New Roman"/>
                  <w:bCs/>
                  <w:sz w:val="24"/>
                  <w:szCs w:val="24"/>
                  <w:u w:color="00000A"/>
                  <w:lang w:bidi="ru-RU"/>
                </w:rPr>
                <w:t>http://biblioclub.ru/index.php?page=book&amp;id=458217</w:t>
              </w:r>
            </w:hyperlink>
          </w:p>
        </w:tc>
        <w:tc>
          <w:tcPr>
            <w:tcW w:w="2428" w:type="dxa"/>
            <w:tcBorders>
              <w:top w:val="single" w:sz="4" w:space="0" w:color="000001"/>
              <w:left w:val="single" w:sz="4" w:space="0" w:color="000001"/>
              <w:bottom w:val="single" w:sz="4" w:space="0" w:color="000001"/>
              <w:right w:val="single" w:sz="4" w:space="0" w:color="000001"/>
            </w:tcBorders>
            <w:shd w:val="clear" w:color="auto" w:fill="auto"/>
            <w:tcMar>
              <w:top w:w="80" w:type="dxa"/>
              <w:left w:w="80" w:type="dxa"/>
              <w:bottom w:w="80" w:type="dxa"/>
              <w:right w:w="80" w:type="dxa"/>
            </w:tcMar>
          </w:tcPr>
          <w:p w:rsidR="002B4D06" w:rsidRPr="00E33F7B" w:rsidRDefault="002B4D06" w:rsidP="003B6A5D">
            <w:pPr>
              <w:jc w:val="center"/>
              <w:rPr>
                <w:rFonts w:cs="Times New Roman"/>
                <w:sz w:val="24"/>
                <w:szCs w:val="24"/>
              </w:rPr>
            </w:pPr>
            <w:r>
              <w:rPr>
                <w:rFonts w:cs="Times New Roman"/>
                <w:sz w:val="24"/>
                <w:szCs w:val="24"/>
              </w:rPr>
              <w:t>ЭБС Университетская библиотека онлайн</w:t>
            </w:r>
          </w:p>
        </w:tc>
        <w:tc>
          <w:tcPr>
            <w:tcW w:w="2812" w:type="dxa"/>
            <w:tcBorders>
              <w:top w:val="single" w:sz="4" w:space="0" w:color="000001"/>
              <w:left w:val="single" w:sz="4" w:space="0" w:color="000001"/>
              <w:bottom w:val="single" w:sz="4" w:space="0" w:color="000001"/>
              <w:right w:val="single" w:sz="4" w:space="0" w:color="000001"/>
            </w:tcBorders>
            <w:shd w:val="clear" w:color="auto" w:fill="auto"/>
            <w:tcMar>
              <w:top w:w="80" w:type="dxa"/>
              <w:left w:w="80" w:type="dxa"/>
              <w:bottom w:w="80" w:type="dxa"/>
              <w:right w:w="80" w:type="dxa"/>
            </w:tcMar>
          </w:tcPr>
          <w:p w:rsidR="002B4D06" w:rsidRDefault="002B4D06" w:rsidP="003B6A5D">
            <w:pPr>
              <w:tabs>
                <w:tab w:val="left" w:pos="708"/>
                <w:tab w:val="left" w:pos="1416"/>
                <w:tab w:val="left" w:pos="2124"/>
                <w:tab w:val="left" w:pos="2832"/>
              </w:tabs>
              <w:jc w:val="center"/>
              <w:rPr>
                <w:rFonts w:cs="Times New Roman"/>
                <w:sz w:val="24"/>
                <w:szCs w:val="24"/>
              </w:rPr>
            </w:pPr>
            <w:r w:rsidRPr="00E33F7B">
              <w:rPr>
                <w:rFonts w:cs="Times New Roman"/>
                <w:sz w:val="24"/>
                <w:szCs w:val="24"/>
              </w:rPr>
              <w:t>Индивидуальный неограниченный доступ</w:t>
            </w:r>
          </w:p>
        </w:tc>
      </w:tr>
      <w:tr w:rsidR="002B4D06" w:rsidRPr="00E33F7B" w:rsidTr="003B6A5D">
        <w:trPr>
          <w:trHeight w:val="251"/>
          <w:jc w:val="center"/>
        </w:trPr>
        <w:tc>
          <w:tcPr>
            <w:tcW w:w="852" w:type="dxa"/>
            <w:tcBorders>
              <w:top w:val="single" w:sz="4" w:space="0" w:color="000001"/>
              <w:left w:val="single" w:sz="4" w:space="0" w:color="000001"/>
              <w:bottom w:val="single" w:sz="4" w:space="0" w:color="000001"/>
              <w:right w:val="single" w:sz="4" w:space="0" w:color="000001"/>
            </w:tcBorders>
            <w:shd w:val="clear" w:color="auto" w:fill="auto"/>
            <w:tcMar>
              <w:top w:w="80" w:type="dxa"/>
              <w:left w:w="80" w:type="dxa"/>
              <w:bottom w:w="80" w:type="dxa"/>
              <w:right w:w="80" w:type="dxa"/>
            </w:tcMar>
          </w:tcPr>
          <w:p w:rsidR="002B4D06" w:rsidRPr="00304631" w:rsidRDefault="002B4D06" w:rsidP="002B4D06">
            <w:pPr>
              <w:pStyle w:val="a5"/>
              <w:numPr>
                <w:ilvl w:val="0"/>
                <w:numId w:val="74"/>
              </w:numPr>
              <w:contextualSpacing/>
              <w:rPr>
                <w:color w:val="00000A"/>
                <w:sz w:val="24"/>
                <w:szCs w:val="24"/>
                <w:u w:color="00000A"/>
              </w:rPr>
            </w:pPr>
          </w:p>
        </w:tc>
        <w:tc>
          <w:tcPr>
            <w:tcW w:w="8796" w:type="dxa"/>
            <w:tcBorders>
              <w:top w:val="single" w:sz="4" w:space="0" w:color="000001"/>
              <w:left w:val="single" w:sz="4" w:space="0" w:color="000001"/>
              <w:bottom w:val="single" w:sz="4" w:space="0" w:color="000001"/>
              <w:right w:val="single" w:sz="4" w:space="0" w:color="000001"/>
            </w:tcBorders>
            <w:shd w:val="clear" w:color="auto" w:fill="auto"/>
            <w:tcMar>
              <w:top w:w="80" w:type="dxa"/>
              <w:left w:w="80" w:type="dxa"/>
              <w:bottom w:w="80" w:type="dxa"/>
              <w:right w:w="80" w:type="dxa"/>
            </w:tcMar>
          </w:tcPr>
          <w:p w:rsidR="002B4D06" w:rsidRPr="00E33F7B" w:rsidRDefault="002B4D06" w:rsidP="003B6A5D">
            <w:pPr>
              <w:pStyle w:val="2"/>
              <w:ind w:left="0"/>
              <w:jc w:val="both"/>
              <w:rPr>
                <w:rFonts w:cs="Times New Roman"/>
                <w:b w:val="0"/>
                <w:bCs w:val="0"/>
                <w:sz w:val="24"/>
                <w:szCs w:val="24"/>
              </w:rPr>
            </w:pPr>
            <w:r w:rsidRPr="00E33F7B">
              <w:rPr>
                <w:rFonts w:cs="Times New Roman"/>
                <w:b w:val="0"/>
                <w:bCs w:val="0"/>
                <w:sz w:val="24"/>
                <w:szCs w:val="24"/>
              </w:rPr>
              <w:t>Блинов Г. И. Тексты и задания по пунктуации: Пособие для учителей. – М.: Просвещение, 1982. – 160 с.</w:t>
            </w:r>
          </w:p>
        </w:tc>
        <w:tc>
          <w:tcPr>
            <w:tcW w:w="2428" w:type="dxa"/>
            <w:tcBorders>
              <w:top w:val="single" w:sz="4" w:space="0" w:color="000001"/>
              <w:left w:val="single" w:sz="4" w:space="0" w:color="000001"/>
              <w:bottom w:val="single" w:sz="4" w:space="0" w:color="000001"/>
              <w:right w:val="single" w:sz="4" w:space="0" w:color="000001"/>
            </w:tcBorders>
            <w:shd w:val="clear" w:color="auto" w:fill="auto"/>
            <w:tcMar>
              <w:top w:w="80" w:type="dxa"/>
              <w:left w:w="80" w:type="dxa"/>
              <w:bottom w:w="80" w:type="dxa"/>
              <w:right w:w="80" w:type="dxa"/>
            </w:tcMar>
          </w:tcPr>
          <w:p w:rsidR="002B4D06" w:rsidRPr="00E33F7B" w:rsidRDefault="002B4D06" w:rsidP="003B6A5D">
            <w:pPr>
              <w:spacing w:line="276" w:lineRule="auto"/>
              <w:jc w:val="center"/>
              <w:rPr>
                <w:rFonts w:cs="Times New Roman"/>
                <w:color w:val="00000A"/>
                <w:sz w:val="24"/>
                <w:szCs w:val="24"/>
                <w:u w:color="00000A"/>
              </w:rPr>
            </w:pPr>
            <w:r w:rsidRPr="00E33F7B">
              <w:rPr>
                <w:rFonts w:cs="Times New Roman"/>
                <w:sz w:val="24"/>
                <w:szCs w:val="24"/>
              </w:rPr>
              <w:t>Научная библиотека КГПУ</w:t>
            </w:r>
          </w:p>
        </w:tc>
        <w:tc>
          <w:tcPr>
            <w:tcW w:w="2812" w:type="dxa"/>
            <w:tcBorders>
              <w:top w:val="single" w:sz="4" w:space="0" w:color="000001"/>
              <w:left w:val="single" w:sz="4" w:space="0" w:color="000001"/>
              <w:bottom w:val="single" w:sz="4" w:space="0" w:color="000001"/>
              <w:right w:val="single" w:sz="4" w:space="0" w:color="000001"/>
            </w:tcBorders>
            <w:shd w:val="clear" w:color="auto" w:fill="auto"/>
            <w:tcMar>
              <w:top w:w="80" w:type="dxa"/>
              <w:left w:w="80" w:type="dxa"/>
              <w:bottom w:w="80" w:type="dxa"/>
              <w:right w:w="80" w:type="dxa"/>
            </w:tcMar>
          </w:tcPr>
          <w:p w:rsidR="002B4D06" w:rsidRPr="00E33F7B" w:rsidRDefault="002B4D06" w:rsidP="003B6A5D">
            <w:pPr>
              <w:tabs>
                <w:tab w:val="left" w:pos="708"/>
                <w:tab w:val="left" w:pos="1416"/>
                <w:tab w:val="left" w:pos="2124"/>
                <w:tab w:val="left" w:pos="2832"/>
              </w:tabs>
              <w:jc w:val="center"/>
              <w:rPr>
                <w:rFonts w:cs="Times New Roman"/>
                <w:sz w:val="24"/>
                <w:szCs w:val="24"/>
                <w:u w:color="00000A"/>
              </w:rPr>
            </w:pPr>
            <w:r>
              <w:rPr>
                <w:rFonts w:cs="Times New Roman"/>
                <w:sz w:val="24"/>
                <w:szCs w:val="24"/>
                <w:u w:color="00000A"/>
              </w:rPr>
              <w:t>13</w:t>
            </w:r>
          </w:p>
        </w:tc>
      </w:tr>
      <w:tr w:rsidR="002B4D06" w:rsidRPr="00E33F7B" w:rsidTr="003B6A5D">
        <w:trPr>
          <w:trHeight w:val="336"/>
          <w:jc w:val="center"/>
        </w:trPr>
        <w:tc>
          <w:tcPr>
            <w:tcW w:w="852" w:type="dxa"/>
            <w:tcBorders>
              <w:top w:val="single" w:sz="4" w:space="0" w:color="000001"/>
              <w:left w:val="single" w:sz="4" w:space="0" w:color="000001"/>
              <w:bottom w:val="single" w:sz="4" w:space="0" w:color="000001"/>
              <w:right w:val="single" w:sz="4" w:space="0" w:color="000001"/>
            </w:tcBorders>
            <w:shd w:val="clear" w:color="auto" w:fill="auto"/>
            <w:tcMar>
              <w:top w:w="80" w:type="dxa"/>
              <w:left w:w="80" w:type="dxa"/>
              <w:bottom w:w="80" w:type="dxa"/>
              <w:right w:w="80" w:type="dxa"/>
            </w:tcMar>
          </w:tcPr>
          <w:p w:rsidR="002B4D06" w:rsidRPr="00304631" w:rsidRDefault="002B4D06" w:rsidP="002B4D06">
            <w:pPr>
              <w:pStyle w:val="a5"/>
              <w:numPr>
                <w:ilvl w:val="0"/>
                <w:numId w:val="74"/>
              </w:numPr>
              <w:contextualSpacing/>
              <w:rPr>
                <w:color w:val="00000A"/>
                <w:sz w:val="24"/>
                <w:szCs w:val="24"/>
                <w:u w:color="00000A"/>
              </w:rPr>
            </w:pPr>
          </w:p>
        </w:tc>
        <w:tc>
          <w:tcPr>
            <w:tcW w:w="8796" w:type="dxa"/>
            <w:tcBorders>
              <w:top w:val="single" w:sz="4" w:space="0" w:color="000001"/>
              <w:left w:val="single" w:sz="4" w:space="0" w:color="000001"/>
              <w:bottom w:val="single" w:sz="4" w:space="0" w:color="000001"/>
              <w:right w:val="single" w:sz="4" w:space="0" w:color="000001"/>
            </w:tcBorders>
            <w:shd w:val="clear" w:color="auto" w:fill="auto"/>
            <w:tcMar>
              <w:top w:w="80" w:type="dxa"/>
              <w:left w:w="80" w:type="dxa"/>
              <w:bottom w:w="80" w:type="dxa"/>
              <w:right w:w="80" w:type="dxa"/>
            </w:tcMar>
          </w:tcPr>
          <w:p w:rsidR="002B4D06" w:rsidRPr="00E33F7B" w:rsidRDefault="002B4D06" w:rsidP="003B6A5D">
            <w:pPr>
              <w:pStyle w:val="2"/>
              <w:ind w:left="0"/>
              <w:jc w:val="both"/>
              <w:rPr>
                <w:rFonts w:cs="Times New Roman"/>
                <w:b w:val="0"/>
                <w:bCs w:val="0"/>
                <w:sz w:val="24"/>
                <w:szCs w:val="24"/>
              </w:rPr>
            </w:pPr>
            <w:r w:rsidRPr="00E33F7B">
              <w:rPr>
                <w:rFonts w:cs="Times New Roman"/>
                <w:b w:val="0"/>
                <w:bCs w:val="0"/>
                <w:sz w:val="24"/>
                <w:szCs w:val="24"/>
              </w:rPr>
              <w:t>Валгина Н. С. Трудные вопросы пунктуации: пособие для учителя. – М.: Просвещение, 1983. – 176 с. – (Б-ка учителя рус. яз.).</w:t>
            </w:r>
          </w:p>
          <w:p w:rsidR="002B4D06" w:rsidRPr="00E33F7B" w:rsidRDefault="002B4D06" w:rsidP="003B6A5D">
            <w:pPr>
              <w:rPr>
                <w:rFonts w:cs="Times New Roman"/>
                <w:sz w:val="24"/>
                <w:szCs w:val="24"/>
              </w:rPr>
            </w:pPr>
          </w:p>
        </w:tc>
        <w:tc>
          <w:tcPr>
            <w:tcW w:w="2428" w:type="dxa"/>
            <w:tcBorders>
              <w:top w:val="single" w:sz="4" w:space="0" w:color="000001"/>
              <w:left w:val="single" w:sz="4" w:space="0" w:color="000001"/>
              <w:bottom w:val="single" w:sz="4" w:space="0" w:color="000001"/>
              <w:right w:val="single" w:sz="4" w:space="0" w:color="000001"/>
            </w:tcBorders>
            <w:shd w:val="clear" w:color="auto" w:fill="auto"/>
            <w:tcMar>
              <w:top w:w="80" w:type="dxa"/>
              <w:left w:w="80" w:type="dxa"/>
              <w:bottom w:w="80" w:type="dxa"/>
              <w:right w:w="80" w:type="dxa"/>
            </w:tcMar>
          </w:tcPr>
          <w:p w:rsidR="002B4D06" w:rsidRPr="00E33F7B" w:rsidRDefault="002B4D06" w:rsidP="003B6A5D">
            <w:pPr>
              <w:spacing w:line="276" w:lineRule="auto"/>
              <w:jc w:val="center"/>
              <w:rPr>
                <w:rFonts w:cs="Times New Roman"/>
                <w:color w:val="00000A"/>
                <w:sz w:val="24"/>
                <w:szCs w:val="24"/>
                <w:u w:color="00000A"/>
              </w:rPr>
            </w:pPr>
            <w:r w:rsidRPr="00E33F7B">
              <w:rPr>
                <w:rFonts w:cs="Times New Roman"/>
                <w:sz w:val="24"/>
                <w:szCs w:val="24"/>
              </w:rPr>
              <w:t>Научная библиотека КГПУ</w:t>
            </w:r>
          </w:p>
        </w:tc>
        <w:tc>
          <w:tcPr>
            <w:tcW w:w="2812" w:type="dxa"/>
            <w:tcBorders>
              <w:top w:val="single" w:sz="4" w:space="0" w:color="000001"/>
              <w:left w:val="single" w:sz="4" w:space="0" w:color="000001"/>
              <w:bottom w:val="single" w:sz="4" w:space="0" w:color="000001"/>
              <w:right w:val="single" w:sz="4" w:space="0" w:color="000001"/>
            </w:tcBorders>
            <w:shd w:val="clear" w:color="auto" w:fill="auto"/>
            <w:tcMar>
              <w:top w:w="80" w:type="dxa"/>
              <w:left w:w="80" w:type="dxa"/>
              <w:bottom w:w="80" w:type="dxa"/>
              <w:right w:w="80" w:type="dxa"/>
            </w:tcMar>
          </w:tcPr>
          <w:p w:rsidR="002B4D06" w:rsidRPr="00E33F7B" w:rsidRDefault="002B4D06" w:rsidP="003B6A5D">
            <w:pPr>
              <w:tabs>
                <w:tab w:val="left" w:pos="708"/>
                <w:tab w:val="left" w:pos="1416"/>
                <w:tab w:val="left" w:pos="2124"/>
                <w:tab w:val="left" w:pos="2832"/>
              </w:tabs>
              <w:jc w:val="center"/>
              <w:rPr>
                <w:rFonts w:cs="Times New Roman"/>
                <w:sz w:val="24"/>
                <w:szCs w:val="24"/>
                <w:u w:color="00000A"/>
              </w:rPr>
            </w:pPr>
            <w:r>
              <w:rPr>
                <w:rFonts w:cs="Times New Roman"/>
                <w:sz w:val="24"/>
                <w:szCs w:val="24"/>
                <w:u w:color="00000A"/>
              </w:rPr>
              <w:t>10</w:t>
            </w:r>
          </w:p>
        </w:tc>
      </w:tr>
      <w:tr w:rsidR="002B4D06" w:rsidRPr="00E33F7B" w:rsidTr="003B6A5D">
        <w:trPr>
          <w:trHeight w:val="336"/>
          <w:jc w:val="center"/>
        </w:trPr>
        <w:tc>
          <w:tcPr>
            <w:tcW w:w="852" w:type="dxa"/>
            <w:tcBorders>
              <w:top w:val="single" w:sz="4" w:space="0" w:color="000001"/>
              <w:left w:val="single" w:sz="4" w:space="0" w:color="000001"/>
              <w:bottom w:val="single" w:sz="4" w:space="0" w:color="000001"/>
              <w:right w:val="single" w:sz="4" w:space="0" w:color="000001"/>
            </w:tcBorders>
            <w:shd w:val="clear" w:color="auto" w:fill="auto"/>
            <w:tcMar>
              <w:top w:w="80" w:type="dxa"/>
              <w:left w:w="80" w:type="dxa"/>
              <w:bottom w:w="80" w:type="dxa"/>
              <w:right w:w="80" w:type="dxa"/>
            </w:tcMar>
          </w:tcPr>
          <w:p w:rsidR="002B4D06" w:rsidRPr="00304631" w:rsidRDefault="002B4D06" w:rsidP="002B4D06">
            <w:pPr>
              <w:pStyle w:val="a5"/>
              <w:numPr>
                <w:ilvl w:val="0"/>
                <w:numId w:val="74"/>
              </w:numPr>
              <w:contextualSpacing/>
              <w:rPr>
                <w:color w:val="00000A"/>
                <w:sz w:val="24"/>
                <w:szCs w:val="24"/>
                <w:u w:color="00000A"/>
              </w:rPr>
            </w:pPr>
          </w:p>
        </w:tc>
        <w:tc>
          <w:tcPr>
            <w:tcW w:w="8796" w:type="dxa"/>
            <w:tcBorders>
              <w:top w:val="single" w:sz="4" w:space="0" w:color="000001"/>
              <w:left w:val="single" w:sz="4" w:space="0" w:color="000001"/>
              <w:bottom w:val="single" w:sz="4" w:space="0" w:color="000001"/>
              <w:right w:val="single" w:sz="4" w:space="0" w:color="000001"/>
            </w:tcBorders>
            <w:shd w:val="clear" w:color="auto" w:fill="auto"/>
            <w:tcMar>
              <w:top w:w="80" w:type="dxa"/>
              <w:left w:w="80" w:type="dxa"/>
              <w:bottom w:w="80" w:type="dxa"/>
              <w:right w:w="80" w:type="dxa"/>
            </w:tcMar>
          </w:tcPr>
          <w:p w:rsidR="002B4D06" w:rsidRPr="00E33F7B" w:rsidRDefault="002B4D06" w:rsidP="003B6A5D">
            <w:pPr>
              <w:pStyle w:val="2"/>
              <w:ind w:left="0"/>
              <w:jc w:val="both"/>
              <w:rPr>
                <w:rStyle w:val="Hyperlink0"/>
                <w:rFonts w:cs="Times New Roman"/>
                <w:b w:val="0"/>
                <w:bCs w:val="0"/>
                <w:sz w:val="24"/>
                <w:szCs w:val="24"/>
              </w:rPr>
            </w:pPr>
            <w:r w:rsidRPr="00E33F7B">
              <w:rPr>
                <w:rStyle w:val="Hyperlink0"/>
                <w:rFonts w:cs="Times New Roman"/>
                <w:b w:val="0"/>
                <w:bCs w:val="0"/>
                <w:sz w:val="24"/>
                <w:szCs w:val="24"/>
              </w:rPr>
              <w:t xml:space="preserve">Кайдалова А. И., Калинина И. К. Современная русская орфография: Учеб. пособие для вузов. 4-е изд., испр. и доп. - М.: Высш. школа, 1983. - 240 с. [И другие издания] </w:t>
            </w:r>
          </w:p>
        </w:tc>
        <w:tc>
          <w:tcPr>
            <w:tcW w:w="2428" w:type="dxa"/>
            <w:tcBorders>
              <w:top w:val="single" w:sz="4" w:space="0" w:color="000001"/>
              <w:left w:val="single" w:sz="4" w:space="0" w:color="000001"/>
              <w:bottom w:val="single" w:sz="4" w:space="0" w:color="000001"/>
              <w:right w:val="single" w:sz="4" w:space="0" w:color="000001"/>
            </w:tcBorders>
            <w:shd w:val="clear" w:color="auto" w:fill="auto"/>
            <w:tcMar>
              <w:top w:w="80" w:type="dxa"/>
              <w:left w:w="80" w:type="dxa"/>
              <w:bottom w:w="80" w:type="dxa"/>
              <w:right w:w="80" w:type="dxa"/>
            </w:tcMar>
          </w:tcPr>
          <w:p w:rsidR="002B4D06" w:rsidRPr="00E33F7B" w:rsidRDefault="002B4D06" w:rsidP="003B6A5D">
            <w:pPr>
              <w:spacing w:line="276" w:lineRule="auto"/>
              <w:jc w:val="center"/>
              <w:rPr>
                <w:rFonts w:cs="Times New Roman"/>
                <w:color w:val="00000A"/>
                <w:sz w:val="24"/>
                <w:szCs w:val="24"/>
                <w:u w:color="00000A"/>
              </w:rPr>
            </w:pPr>
            <w:r w:rsidRPr="00E33F7B">
              <w:rPr>
                <w:rFonts w:cs="Times New Roman"/>
                <w:sz w:val="24"/>
                <w:szCs w:val="24"/>
              </w:rPr>
              <w:t>Научная библиотека КГПУ</w:t>
            </w:r>
          </w:p>
        </w:tc>
        <w:tc>
          <w:tcPr>
            <w:tcW w:w="2812" w:type="dxa"/>
            <w:tcBorders>
              <w:top w:val="single" w:sz="4" w:space="0" w:color="000001"/>
              <w:left w:val="single" w:sz="4" w:space="0" w:color="000001"/>
              <w:bottom w:val="single" w:sz="4" w:space="0" w:color="000001"/>
              <w:right w:val="single" w:sz="4" w:space="0" w:color="000001"/>
            </w:tcBorders>
            <w:shd w:val="clear" w:color="auto" w:fill="auto"/>
            <w:tcMar>
              <w:top w:w="80" w:type="dxa"/>
              <w:left w:w="80" w:type="dxa"/>
              <w:bottom w:w="80" w:type="dxa"/>
              <w:right w:w="80" w:type="dxa"/>
            </w:tcMar>
          </w:tcPr>
          <w:p w:rsidR="002B4D06" w:rsidRPr="00E33F7B" w:rsidRDefault="002B4D06" w:rsidP="003B6A5D">
            <w:pPr>
              <w:tabs>
                <w:tab w:val="left" w:pos="708"/>
                <w:tab w:val="left" w:pos="1416"/>
                <w:tab w:val="left" w:pos="2124"/>
                <w:tab w:val="left" w:pos="2832"/>
              </w:tabs>
              <w:jc w:val="center"/>
              <w:rPr>
                <w:rFonts w:cs="Times New Roman"/>
                <w:sz w:val="24"/>
                <w:szCs w:val="24"/>
                <w:u w:color="00000A"/>
              </w:rPr>
            </w:pPr>
            <w:r>
              <w:rPr>
                <w:rFonts w:cs="Times New Roman"/>
                <w:sz w:val="24"/>
                <w:szCs w:val="24"/>
                <w:u w:color="00000A"/>
              </w:rPr>
              <w:t>48</w:t>
            </w:r>
          </w:p>
        </w:tc>
      </w:tr>
      <w:tr w:rsidR="002B4D06" w:rsidRPr="00E33F7B" w:rsidTr="003B6A5D">
        <w:trPr>
          <w:trHeight w:val="336"/>
          <w:jc w:val="center"/>
        </w:trPr>
        <w:tc>
          <w:tcPr>
            <w:tcW w:w="852" w:type="dxa"/>
            <w:tcBorders>
              <w:top w:val="single" w:sz="4" w:space="0" w:color="000001"/>
              <w:left w:val="single" w:sz="4" w:space="0" w:color="000001"/>
              <w:bottom w:val="single" w:sz="4" w:space="0" w:color="000001"/>
              <w:right w:val="single" w:sz="4" w:space="0" w:color="000001"/>
            </w:tcBorders>
            <w:shd w:val="clear" w:color="auto" w:fill="auto"/>
            <w:tcMar>
              <w:top w:w="80" w:type="dxa"/>
              <w:left w:w="80" w:type="dxa"/>
              <w:bottom w:w="80" w:type="dxa"/>
              <w:right w:w="80" w:type="dxa"/>
            </w:tcMar>
          </w:tcPr>
          <w:p w:rsidR="002B4D06" w:rsidRPr="00304631" w:rsidRDefault="002B4D06" w:rsidP="002B4D06">
            <w:pPr>
              <w:pStyle w:val="a5"/>
              <w:numPr>
                <w:ilvl w:val="0"/>
                <w:numId w:val="74"/>
              </w:numPr>
              <w:contextualSpacing/>
              <w:rPr>
                <w:color w:val="00000A"/>
                <w:sz w:val="24"/>
                <w:szCs w:val="24"/>
                <w:u w:color="00000A"/>
              </w:rPr>
            </w:pPr>
          </w:p>
        </w:tc>
        <w:tc>
          <w:tcPr>
            <w:tcW w:w="8796" w:type="dxa"/>
            <w:tcBorders>
              <w:top w:val="single" w:sz="4" w:space="0" w:color="000001"/>
              <w:left w:val="single" w:sz="4" w:space="0" w:color="000001"/>
              <w:bottom w:val="single" w:sz="4" w:space="0" w:color="000001"/>
              <w:right w:val="single" w:sz="4" w:space="0" w:color="000001"/>
            </w:tcBorders>
            <w:shd w:val="clear" w:color="auto" w:fill="auto"/>
            <w:tcMar>
              <w:top w:w="80" w:type="dxa"/>
              <w:left w:w="80" w:type="dxa"/>
              <w:bottom w:w="80" w:type="dxa"/>
              <w:right w:w="80" w:type="dxa"/>
            </w:tcMar>
          </w:tcPr>
          <w:p w:rsidR="002B4D06" w:rsidRPr="00E33F7B" w:rsidRDefault="002B4D06" w:rsidP="003B6A5D">
            <w:pPr>
              <w:pStyle w:val="2"/>
              <w:ind w:left="0"/>
              <w:jc w:val="both"/>
              <w:rPr>
                <w:rStyle w:val="Hyperlink0"/>
                <w:rFonts w:cs="Times New Roman"/>
                <w:b w:val="0"/>
                <w:bCs w:val="0"/>
                <w:sz w:val="24"/>
                <w:szCs w:val="24"/>
              </w:rPr>
            </w:pPr>
            <w:r w:rsidRPr="0071188B">
              <w:rPr>
                <w:rFonts w:cs="Times New Roman"/>
                <w:b w:val="0"/>
                <w:bCs w:val="0"/>
                <w:sz w:val="24"/>
                <w:szCs w:val="24"/>
              </w:rPr>
              <w:t xml:space="preserve">Правила русской орфографии и пунктуации [Текст] : полный академический справочник / Н. С. Валгина [и др.] ; ред. В. В. Лопатин. - М. : Эксмо, </w:t>
            </w:r>
            <w:r>
              <w:rPr>
                <w:rFonts w:cs="Times New Roman"/>
                <w:b w:val="0"/>
                <w:bCs w:val="0"/>
                <w:sz w:val="24"/>
                <w:szCs w:val="24"/>
              </w:rPr>
              <w:t>2008,</w:t>
            </w:r>
            <w:r w:rsidRPr="0071188B">
              <w:rPr>
                <w:rFonts w:cs="Times New Roman"/>
                <w:b w:val="0"/>
                <w:bCs w:val="0"/>
                <w:sz w:val="24"/>
                <w:szCs w:val="24"/>
              </w:rPr>
              <w:t>2009. - 480 с.</w:t>
            </w:r>
          </w:p>
        </w:tc>
        <w:tc>
          <w:tcPr>
            <w:tcW w:w="2428" w:type="dxa"/>
            <w:tcBorders>
              <w:top w:val="single" w:sz="4" w:space="0" w:color="000001"/>
              <w:left w:val="single" w:sz="4" w:space="0" w:color="000001"/>
              <w:bottom w:val="single" w:sz="4" w:space="0" w:color="000001"/>
              <w:right w:val="single" w:sz="4" w:space="0" w:color="000001"/>
            </w:tcBorders>
            <w:shd w:val="clear" w:color="auto" w:fill="auto"/>
            <w:tcMar>
              <w:top w:w="80" w:type="dxa"/>
              <w:left w:w="80" w:type="dxa"/>
              <w:bottom w:w="80" w:type="dxa"/>
              <w:right w:w="80" w:type="dxa"/>
            </w:tcMar>
          </w:tcPr>
          <w:p w:rsidR="002B4D06" w:rsidRPr="00E33F7B" w:rsidRDefault="002B4D06" w:rsidP="003B6A5D">
            <w:pPr>
              <w:spacing w:line="276" w:lineRule="auto"/>
              <w:jc w:val="center"/>
              <w:rPr>
                <w:rFonts w:cs="Times New Roman"/>
                <w:color w:val="00000A"/>
                <w:sz w:val="24"/>
                <w:szCs w:val="24"/>
                <w:u w:color="00000A"/>
              </w:rPr>
            </w:pPr>
            <w:r w:rsidRPr="00E33F7B">
              <w:rPr>
                <w:rFonts w:cs="Times New Roman"/>
                <w:sz w:val="24"/>
                <w:szCs w:val="24"/>
              </w:rPr>
              <w:t>Научная библиотека КГПУ</w:t>
            </w:r>
          </w:p>
        </w:tc>
        <w:tc>
          <w:tcPr>
            <w:tcW w:w="2812" w:type="dxa"/>
            <w:tcBorders>
              <w:top w:val="single" w:sz="4" w:space="0" w:color="000001"/>
              <w:left w:val="single" w:sz="4" w:space="0" w:color="000001"/>
              <w:bottom w:val="single" w:sz="4" w:space="0" w:color="000001"/>
              <w:right w:val="single" w:sz="4" w:space="0" w:color="000001"/>
            </w:tcBorders>
            <w:shd w:val="clear" w:color="auto" w:fill="auto"/>
            <w:tcMar>
              <w:top w:w="80" w:type="dxa"/>
              <w:left w:w="80" w:type="dxa"/>
              <w:bottom w:w="80" w:type="dxa"/>
              <w:right w:w="80" w:type="dxa"/>
            </w:tcMar>
          </w:tcPr>
          <w:p w:rsidR="002B4D06" w:rsidRPr="00E33F7B" w:rsidRDefault="002B4D06" w:rsidP="003B6A5D">
            <w:pPr>
              <w:tabs>
                <w:tab w:val="left" w:pos="708"/>
                <w:tab w:val="left" w:pos="1416"/>
                <w:tab w:val="left" w:pos="2124"/>
                <w:tab w:val="left" w:pos="2832"/>
              </w:tabs>
              <w:jc w:val="center"/>
              <w:rPr>
                <w:rFonts w:cs="Times New Roman"/>
                <w:sz w:val="24"/>
                <w:szCs w:val="24"/>
                <w:u w:color="00000A"/>
              </w:rPr>
            </w:pPr>
            <w:r>
              <w:rPr>
                <w:rFonts w:cs="Times New Roman"/>
                <w:sz w:val="24"/>
                <w:szCs w:val="24"/>
                <w:u w:color="00000A"/>
              </w:rPr>
              <w:t>27</w:t>
            </w:r>
          </w:p>
        </w:tc>
      </w:tr>
      <w:tr w:rsidR="002B4D06" w:rsidRPr="00E33F7B" w:rsidTr="003B6A5D">
        <w:trPr>
          <w:trHeight w:val="336"/>
          <w:jc w:val="center"/>
        </w:trPr>
        <w:tc>
          <w:tcPr>
            <w:tcW w:w="14888" w:type="dxa"/>
            <w:gridSpan w:val="4"/>
            <w:tcBorders>
              <w:top w:val="single" w:sz="4" w:space="0" w:color="000001"/>
              <w:left w:val="single" w:sz="4" w:space="0" w:color="000001"/>
              <w:bottom w:val="single" w:sz="4" w:space="0" w:color="000001"/>
              <w:right w:val="single" w:sz="4" w:space="0" w:color="000001"/>
            </w:tcBorders>
            <w:shd w:val="clear" w:color="auto" w:fill="auto"/>
            <w:tcMar>
              <w:top w:w="80" w:type="dxa"/>
              <w:left w:w="80" w:type="dxa"/>
              <w:bottom w:w="80" w:type="dxa"/>
              <w:right w:w="80" w:type="dxa"/>
            </w:tcMar>
          </w:tcPr>
          <w:p w:rsidR="002B4D06" w:rsidRPr="00113CCE" w:rsidRDefault="002B4D06" w:rsidP="003B6A5D">
            <w:pPr>
              <w:tabs>
                <w:tab w:val="left" w:pos="708"/>
                <w:tab w:val="left" w:pos="1416"/>
                <w:tab w:val="left" w:pos="2124"/>
                <w:tab w:val="left" w:pos="2832"/>
                <w:tab w:val="center" w:pos="7206"/>
                <w:tab w:val="left" w:pos="8985"/>
              </w:tabs>
              <w:jc w:val="center"/>
              <w:rPr>
                <w:rFonts w:cs="Times New Roman"/>
                <w:b/>
                <w:sz w:val="24"/>
                <w:szCs w:val="24"/>
                <w:u w:color="00000A"/>
              </w:rPr>
            </w:pPr>
            <w:r w:rsidRPr="00113CCE">
              <w:rPr>
                <w:rFonts w:cs="Times New Roman"/>
                <w:b/>
                <w:sz w:val="24"/>
                <w:szCs w:val="24"/>
                <w:u w:color="00000A"/>
              </w:rPr>
              <w:t>Электронные ресурсы</w:t>
            </w:r>
          </w:p>
        </w:tc>
      </w:tr>
      <w:tr w:rsidR="002B4D06" w:rsidRPr="00E33F7B" w:rsidTr="003B6A5D">
        <w:trPr>
          <w:trHeight w:val="336"/>
          <w:jc w:val="center"/>
        </w:trPr>
        <w:tc>
          <w:tcPr>
            <w:tcW w:w="852" w:type="dxa"/>
            <w:tcBorders>
              <w:top w:val="single" w:sz="4" w:space="0" w:color="000001"/>
              <w:left w:val="single" w:sz="4" w:space="0" w:color="000001"/>
              <w:bottom w:val="single" w:sz="4" w:space="0" w:color="000001"/>
              <w:right w:val="single" w:sz="4" w:space="0" w:color="000001"/>
            </w:tcBorders>
            <w:shd w:val="clear" w:color="auto" w:fill="auto"/>
            <w:tcMar>
              <w:top w:w="80" w:type="dxa"/>
              <w:left w:w="80" w:type="dxa"/>
              <w:bottom w:w="80" w:type="dxa"/>
              <w:right w:w="80" w:type="dxa"/>
            </w:tcMar>
          </w:tcPr>
          <w:p w:rsidR="002B4D06" w:rsidRPr="00304631" w:rsidRDefault="002B4D06" w:rsidP="002B4D06">
            <w:pPr>
              <w:pStyle w:val="a5"/>
              <w:numPr>
                <w:ilvl w:val="0"/>
                <w:numId w:val="74"/>
              </w:numPr>
              <w:contextualSpacing/>
              <w:rPr>
                <w:color w:val="00000A"/>
                <w:sz w:val="24"/>
                <w:szCs w:val="24"/>
                <w:u w:color="00000A"/>
              </w:rPr>
            </w:pPr>
          </w:p>
        </w:tc>
        <w:tc>
          <w:tcPr>
            <w:tcW w:w="8796" w:type="dxa"/>
            <w:tcBorders>
              <w:top w:val="single" w:sz="4" w:space="0" w:color="000001"/>
              <w:left w:val="single" w:sz="4" w:space="0" w:color="000001"/>
              <w:bottom w:val="single" w:sz="4" w:space="0" w:color="000001"/>
              <w:right w:val="single" w:sz="4" w:space="0" w:color="000001"/>
            </w:tcBorders>
            <w:shd w:val="clear" w:color="auto" w:fill="auto"/>
            <w:tcMar>
              <w:top w:w="80" w:type="dxa"/>
              <w:left w:w="80" w:type="dxa"/>
              <w:bottom w:w="80" w:type="dxa"/>
              <w:right w:w="80" w:type="dxa"/>
            </w:tcMar>
          </w:tcPr>
          <w:p w:rsidR="002B4D06" w:rsidRPr="00E33F7B" w:rsidRDefault="002B4D06" w:rsidP="003B6A5D">
            <w:pPr>
              <w:pStyle w:val="2"/>
              <w:ind w:left="0"/>
              <w:jc w:val="both"/>
              <w:rPr>
                <w:rStyle w:val="Hyperlink0"/>
                <w:rFonts w:cs="Times New Roman"/>
                <w:b w:val="0"/>
                <w:bCs w:val="0"/>
                <w:sz w:val="24"/>
                <w:szCs w:val="24"/>
              </w:rPr>
            </w:pPr>
            <w:r w:rsidRPr="00E33F7B">
              <w:rPr>
                <w:rStyle w:val="Hyperlink0"/>
                <w:rFonts w:cs="Times New Roman"/>
                <w:b w:val="0"/>
                <w:bCs w:val="0"/>
                <w:sz w:val="24"/>
                <w:szCs w:val="24"/>
              </w:rPr>
              <w:t xml:space="preserve">Грамматика, </w:t>
            </w:r>
            <w:r w:rsidRPr="00E33F7B">
              <w:rPr>
                <w:rStyle w:val="Hyperlink0"/>
                <w:rFonts w:cs="Times New Roman"/>
                <w:b w:val="0"/>
                <w:bCs w:val="0"/>
                <w:sz w:val="24"/>
                <w:szCs w:val="24"/>
              </w:rPr>
              <w:tab/>
              <w:t>орфография, пунктуация современного русского языка</w:t>
            </w:r>
            <w:hyperlink r:id="rId22" w:history="1">
              <w:r w:rsidRPr="00E33F7B">
                <w:rPr>
                  <w:rStyle w:val="Hyperlink0"/>
                  <w:rFonts w:cs="Times New Roman"/>
                  <w:b w:val="0"/>
                  <w:bCs w:val="0"/>
                  <w:sz w:val="24"/>
                  <w:szCs w:val="24"/>
                </w:rPr>
                <w:t xml:space="preserve"> </w:t>
              </w:r>
            </w:hyperlink>
          </w:p>
        </w:tc>
        <w:tc>
          <w:tcPr>
            <w:tcW w:w="2428" w:type="dxa"/>
            <w:tcBorders>
              <w:top w:val="single" w:sz="4" w:space="0" w:color="000001"/>
              <w:left w:val="single" w:sz="4" w:space="0" w:color="000001"/>
              <w:bottom w:val="single" w:sz="4" w:space="0" w:color="000001"/>
              <w:right w:val="single" w:sz="4" w:space="0" w:color="000001"/>
            </w:tcBorders>
            <w:shd w:val="clear" w:color="auto" w:fill="auto"/>
            <w:tcMar>
              <w:top w:w="80" w:type="dxa"/>
              <w:left w:w="80" w:type="dxa"/>
              <w:bottom w:w="80" w:type="dxa"/>
              <w:right w:w="80" w:type="dxa"/>
            </w:tcMar>
          </w:tcPr>
          <w:p w:rsidR="002B4D06" w:rsidRPr="00E33F7B" w:rsidRDefault="002B4D06" w:rsidP="003B6A5D">
            <w:pPr>
              <w:spacing w:line="276" w:lineRule="auto"/>
              <w:jc w:val="center"/>
              <w:rPr>
                <w:rFonts w:cs="Times New Roman"/>
                <w:color w:val="00000A"/>
                <w:sz w:val="24"/>
                <w:szCs w:val="24"/>
                <w:u w:color="00000A"/>
              </w:rPr>
            </w:pPr>
            <w:r w:rsidRPr="00E33F7B">
              <w:rPr>
                <w:rFonts w:cs="Times New Roman"/>
                <w:color w:val="00000A"/>
                <w:sz w:val="24"/>
                <w:szCs w:val="24"/>
                <w:u w:color="00000A"/>
              </w:rPr>
              <w:t>www.grammatika.ru</w:t>
            </w:r>
          </w:p>
        </w:tc>
        <w:tc>
          <w:tcPr>
            <w:tcW w:w="2812" w:type="dxa"/>
            <w:tcBorders>
              <w:top w:val="single" w:sz="4" w:space="0" w:color="000001"/>
              <w:left w:val="single" w:sz="4" w:space="0" w:color="000001"/>
              <w:bottom w:val="single" w:sz="4" w:space="0" w:color="000001"/>
              <w:right w:val="single" w:sz="4" w:space="0" w:color="000001"/>
            </w:tcBorders>
            <w:shd w:val="clear" w:color="auto" w:fill="auto"/>
            <w:tcMar>
              <w:top w:w="80" w:type="dxa"/>
              <w:left w:w="80" w:type="dxa"/>
              <w:bottom w:w="80" w:type="dxa"/>
              <w:right w:w="80" w:type="dxa"/>
            </w:tcMar>
          </w:tcPr>
          <w:p w:rsidR="002B4D06" w:rsidRPr="00E33F7B" w:rsidRDefault="002B4D06" w:rsidP="003B6A5D">
            <w:pPr>
              <w:tabs>
                <w:tab w:val="left" w:pos="708"/>
                <w:tab w:val="left" w:pos="1416"/>
                <w:tab w:val="left" w:pos="2124"/>
                <w:tab w:val="left" w:pos="2832"/>
              </w:tabs>
              <w:jc w:val="center"/>
              <w:rPr>
                <w:rFonts w:cs="Times New Roman"/>
                <w:sz w:val="24"/>
                <w:szCs w:val="24"/>
                <w:u w:color="00000A"/>
              </w:rPr>
            </w:pPr>
            <w:r w:rsidRPr="00E33F7B">
              <w:rPr>
                <w:rFonts w:cs="Times New Roman"/>
                <w:sz w:val="24"/>
                <w:szCs w:val="24"/>
                <w:u w:color="00000A"/>
              </w:rPr>
              <w:t xml:space="preserve">Неограниченный доступ </w:t>
            </w:r>
          </w:p>
        </w:tc>
      </w:tr>
      <w:tr w:rsidR="002B4D06" w:rsidRPr="00E33F7B" w:rsidTr="003B6A5D">
        <w:trPr>
          <w:trHeight w:val="327"/>
          <w:jc w:val="center"/>
        </w:trPr>
        <w:tc>
          <w:tcPr>
            <w:tcW w:w="852" w:type="dxa"/>
            <w:tcBorders>
              <w:top w:val="single" w:sz="4" w:space="0" w:color="000001"/>
              <w:left w:val="single" w:sz="4" w:space="0" w:color="000001"/>
              <w:bottom w:val="single" w:sz="4" w:space="0" w:color="000001"/>
              <w:right w:val="single" w:sz="4" w:space="0" w:color="000001"/>
            </w:tcBorders>
            <w:shd w:val="clear" w:color="auto" w:fill="auto"/>
            <w:tcMar>
              <w:top w:w="80" w:type="dxa"/>
              <w:left w:w="80" w:type="dxa"/>
              <w:bottom w:w="80" w:type="dxa"/>
              <w:right w:w="80" w:type="dxa"/>
            </w:tcMar>
          </w:tcPr>
          <w:p w:rsidR="002B4D06" w:rsidRPr="00304631" w:rsidRDefault="002B4D06" w:rsidP="002B4D06">
            <w:pPr>
              <w:pStyle w:val="a5"/>
              <w:numPr>
                <w:ilvl w:val="0"/>
                <w:numId w:val="74"/>
              </w:numPr>
              <w:contextualSpacing/>
              <w:rPr>
                <w:color w:val="00000A"/>
                <w:sz w:val="24"/>
                <w:szCs w:val="24"/>
                <w:u w:color="00000A"/>
              </w:rPr>
            </w:pPr>
          </w:p>
        </w:tc>
        <w:tc>
          <w:tcPr>
            <w:tcW w:w="8796" w:type="dxa"/>
            <w:tcBorders>
              <w:top w:val="single" w:sz="4" w:space="0" w:color="000001"/>
              <w:left w:val="single" w:sz="4" w:space="0" w:color="000001"/>
              <w:bottom w:val="single" w:sz="4" w:space="0" w:color="000001"/>
              <w:right w:val="single" w:sz="4" w:space="0" w:color="000001"/>
            </w:tcBorders>
            <w:shd w:val="clear" w:color="auto" w:fill="auto"/>
            <w:tcMar>
              <w:top w:w="80" w:type="dxa"/>
              <w:left w:w="80" w:type="dxa"/>
              <w:bottom w:w="80" w:type="dxa"/>
              <w:right w:w="80" w:type="dxa"/>
            </w:tcMar>
          </w:tcPr>
          <w:p w:rsidR="002B4D06" w:rsidRPr="00E33F7B" w:rsidRDefault="002B4D06" w:rsidP="003B6A5D">
            <w:pPr>
              <w:pStyle w:val="2"/>
              <w:ind w:left="0"/>
              <w:jc w:val="both"/>
              <w:rPr>
                <w:rStyle w:val="Hyperlink0"/>
                <w:rFonts w:cs="Times New Roman"/>
                <w:b w:val="0"/>
                <w:bCs w:val="0"/>
                <w:sz w:val="24"/>
                <w:szCs w:val="24"/>
              </w:rPr>
            </w:pPr>
            <w:r w:rsidRPr="00E33F7B">
              <w:rPr>
                <w:rStyle w:val="Hyperlink0"/>
                <w:rFonts w:cs="Times New Roman"/>
                <w:b w:val="0"/>
                <w:bCs w:val="0"/>
                <w:sz w:val="24"/>
                <w:szCs w:val="24"/>
              </w:rPr>
              <w:t xml:space="preserve">Научная библиотека МГУ </w:t>
            </w:r>
          </w:p>
        </w:tc>
        <w:tc>
          <w:tcPr>
            <w:tcW w:w="2428" w:type="dxa"/>
            <w:tcBorders>
              <w:top w:val="single" w:sz="4" w:space="0" w:color="000001"/>
              <w:left w:val="single" w:sz="4" w:space="0" w:color="000001"/>
              <w:bottom w:val="single" w:sz="4" w:space="0" w:color="000001"/>
              <w:right w:val="single" w:sz="4" w:space="0" w:color="000001"/>
            </w:tcBorders>
            <w:shd w:val="clear" w:color="auto" w:fill="auto"/>
            <w:tcMar>
              <w:top w:w="80" w:type="dxa"/>
              <w:left w:w="80" w:type="dxa"/>
              <w:bottom w:w="80" w:type="dxa"/>
              <w:right w:w="80" w:type="dxa"/>
            </w:tcMar>
          </w:tcPr>
          <w:p w:rsidR="002B4D06" w:rsidRPr="00E33F7B" w:rsidRDefault="005A1698" w:rsidP="003B6A5D">
            <w:pPr>
              <w:spacing w:line="276" w:lineRule="auto"/>
              <w:jc w:val="center"/>
              <w:rPr>
                <w:rFonts w:cs="Times New Roman"/>
                <w:color w:val="00000A"/>
                <w:sz w:val="24"/>
                <w:szCs w:val="24"/>
              </w:rPr>
            </w:pPr>
            <w:hyperlink r:id="rId23" w:history="1">
              <w:r w:rsidR="002B4D06" w:rsidRPr="00E33F7B">
                <w:rPr>
                  <w:rStyle w:val="Hyperlink0"/>
                  <w:rFonts w:cs="Times New Roman"/>
                  <w:bCs/>
                  <w:sz w:val="24"/>
                  <w:szCs w:val="24"/>
                </w:rPr>
                <w:t>http://www.nbmgu.ru/ruslibraries</w:t>
              </w:r>
            </w:hyperlink>
          </w:p>
        </w:tc>
        <w:tc>
          <w:tcPr>
            <w:tcW w:w="2812" w:type="dxa"/>
            <w:tcBorders>
              <w:top w:val="single" w:sz="4" w:space="0" w:color="000001"/>
              <w:left w:val="single" w:sz="4" w:space="0" w:color="000001"/>
              <w:bottom w:val="single" w:sz="4" w:space="0" w:color="000001"/>
              <w:right w:val="single" w:sz="4" w:space="0" w:color="000001"/>
            </w:tcBorders>
            <w:shd w:val="clear" w:color="auto" w:fill="auto"/>
            <w:tcMar>
              <w:top w:w="80" w:type="dxa"/>
              <w:left w:w="80" w:type="dxa"/>
              <w:bottom w:w="80" w:type="dxa"/>
              <w:right w:w="80" w:type="dxa"/>
            </w:tcMar>
          </w:tcPr>
          <w:p w:rsidR="002B4D06" w:rsidRPr="00E33F7B" w:rsidRDefault="002B4D06" w:rsidP="003B6A5D">
            <w:pPr>
              <w:tabs>
                <w:tab w:val="left" w:pos="708"/>
                <w:tab w:val="left" w:pos="1416"/>
                <w:tab w:val="left" w:pos="2124"/>
                <w:tab w:val="left" w:pos="2832"/>
              </w:tabs>
              <w:jc w:val="center"/>
              <w:rPr>
                <w:rFonts w:cs="Times New Roman"/>
                <w:sz w:val="24"/>
                <w:szCs w:val="24"/>
                <w:u w:color="00000A"/>
              </w:rPr>
            </w:pPr>
            <w:r w:rsidRPr="00E33F7B">
              <w:rPr>
                <w:rFonts w:cs="Times New Roman"/>
                <w:sz w:val="24"/>
                <w:szCs w:val="24"/>
                <w:u w:color="00000A"/>
              </w:rPr>
              <w:t>Неограниченный доступ</w:t>
            </w:r>
          </w:p>
        </w:tc>
      </w:tr>
      <w:tr w:rsidR="002B4D06" w:rsidRPr="00E33F7B" w:rsidTr="003B6A5D">
        <w:trPr>
          <w:trHeight w:val="336"/>
          <w:jc w:val="center"/>
        </w:trPr>
        <w:tc>
          <w:tcPr>
            <w:tcW w:w="852" w:type="dxa"/>
            <w:tcBorders>
              <w:top w:val="single" w:sz="4" w:space="0" w:color="000001"/>
              <w:left w:val="single" w:sz="4" w:space="0" w:color="000001"/>
              <w:bottom w:val="single" w:sz="4" w:space="0" w:color="000001"/>
              <w:right w:val="single" w:sz="4" w:space="0" w:color="000001"/>
            </w:tcBorders>
            <w:shd w:val="clear" w:color="auto" w:fill="auto"/>
            <w:tcMar>
              <w:top w:w="80" w:type="dxa"/>
              <w:left w:w="80" w:type="dxa"/>
              <w:bottom w:w="80" w:type="dxa"/>
              <w:right w:w="80" w:type="dxa"/>
            </w:tcMar>
          </w:tcPr>
          <w:p w:rsidR="002B4D06" w:rsidRPr="00304631" w:rsidRDefault="002B4D06" w:rsidP="002B4D06">
            <w:pPr>
              <w:pStyle w:val="a5"/>
              <w:numPr>
                <w:ilvl w:val="0"/>
                <w:numId w:val="74"/>
              </w:numPr>
              <w:contextualSpacing/>
              <w:rPr>
                <w:color w:val="00000A"/>
                <w:sz w:val="24"/>
                <w:szCs w:val="24"/>
                <w:u w:color="00000A"/>
              </w:rPr>
            </w:pPr>
          </w:p>
        </w:tc>
        <w:tc>
          <w:tcPr>
            <w:tcW w:w="8796" w:type="dxa"/>
            <w:tcBorders>
              <w:top w:val="single" w:sz="4" w:space="0" w:color="000001"/>
              <w:left w:val="single" w:sz="4" w:space="0" w:color="000001"/>
              <w:bottom w:val="single" w:sz="4" w:space="0" w:color="000001"/>
              <w:right w:val="single" w:sz="4" w:space="0" w:color="000001"/>
            </w:tcBorders>
            <w:shd w:val="clear" w:color="auto" w:fill="auto"/>
            <w:tcMar>
              <w:top w:w="80" w:type="dxa"/>
              <w:left w:w="80" w:type="dxa"/>
              <w:bottom w:w="80" w:type="dxa"/>
              <w:right w:w="80" w:type="dxa"/>
            </w:tcMar>
          </w:tcPr>
          <w:p w:rsidR="002B4D06" w:rsidRPr="00E33F7B" w:rsidRDefault="002B4D06" w:rsidP="003B6A5D">
            <w:pPr>
              <w:pStyle w:val="2"/>
              <w:ind w:left="0"/>
              <w:jc w:val="both"/>
              <w:rPr>
                <w:rStyle w:val="Hyperlink0"/>
                <w:rFonts w:cs="Times New Roman"/>
                <w:b w:val="0"/>
                <w:bCs w:val="0"/>
                <w:sz w:val="24"/>
                <w:szCs w:val="24"/>
              </w:rPr>
            </w:pPr>
            <w:r w:rsidRPr="00E33F7B">
              <w:rPr>
                <w:rStyle w:val="Hyperlink0"/>
                <w:rFonts w:cs="Times New Roman"/>
                <w:b w:val="0"/>
                <w:bCs w:val="0"/>
                <w:sz w:val="24"/>
                <w:szCs w:val="24"/>
              </w:rPr>
              <w:t xml:space="preserve">Российская государственная библиотека </w:t>
            </w:r>
          </w:p>
        </w:tc>
        <w:tc>
          <w:tcPr>
            <w:tcW w:w="2428" w:type="dxa"/>
            <w:tcBorders>
              <w:top w:val="single" w:sz="4" w:space="0" w:color="000001"/>
              <w:left w:val="single" w:sz="4" w:space="0" w:color="000001"/>
              <w:bottom w:val="single" w:sz="4" w:space="0" w:color="000001"/>
              <w:right w:val="single" w:sz="4" w:space="0" w:color="000001"/>
            </w:tcBorders>
            <w:shd w:val="clear" w:color="auto" w:fill="auto"/>
            <w:tcMar>
              <w:top w:w="80" w:type="dxa"/>
              <w:left w:w="80" w:type="dxa"/>
              <w:bottom w:w="80" w:type="dxa"/>
              <w:right w:w="80" w:type="dxa"/>
            </w:tcMar>
          </w:tcPr>
          <w:p w:rsidR="002B4D06" w:rsidRPr="00E33F7B" w:rsidRDefault="005A1698" w:rsidP="003B6A5D">
            <w:pPr>
              <w:spacing w:line="276" w:lineRule="auto"/>
              <w:jc w:val="center"/>
              <w:rPr>
                <w:rFonts w:cs="Times New Roman"/>
                <w:color w:val="00000A"/>
                <w:sz w:val="24"/>
                <w:szCs w:val="24"/>
              </w:rPr>
            </w:pPr>
            <w:hyperlink r:id="rId24" w:history="1">
              <w:r w:rsidR="002B4D06" w:rsidRPr="00E33F7B">
                <w:rPr>
                  <w:rStyle w:val="a3"/>
                  <w:rFonts w:cs="Times New Roman"/>
                  <w:bCs/>
                  <w:sz w:val="24"/>
                  <w:szCs w:val="24"/>
                </w:rPr>
                <w:t>http://www.rsl.ru/</w:t>
              </w:r>
            </w:hyperlink>
          </w:p>
        </w:tc>
        <w:tc>
          <w:tcPr>
            <w:tcW w:w="2812" w:type="dxa"/>
            <w:tcBorders>
              <w:top w:val="single" w:sz="4" w:space="0" w:color="000001"/>
              <w:left w:val="single" w:sz="4" w:space="0" w:color="000001"/>
              <w:bottom w:val="single" w:sz="4" w:space="0" w:color="000001"/>
              <w:right w:val="single" w:sz="4" w:space="0" w:color="000001"/>
            </w:tcBorders>
            <w:shd w:val="clear" w:color="auto" w:fill="auto"/>
            <w:tcMar>
              <w:top w:w="80" w:type="dxa"/>
              <w:left w:w="80" w:type="dxa"/>
              <w:bottom w:w="80" w:type="dxa"/>
              <w:right w:w="80" w:type="dxa"/>
            </w:tcMar>
          </w:tcPr>
          <w:p w:rsidR="002B4D06" w:rsidRPr="00E33F7B" w:rsidRDefault="002B4D06" w:rsidP="003B6A5D">
            <w:pPr>
              <w:tabs>
                <w:tab w:val="left" w:pos="708"/>
                <w:tab w:val="left" w:pos="1416"/>
                <w:tab w:val="left" w:pos="2124"/>
                <w:tab w:val="left" w:pos="2832"/>
              </w:tabs>
              <w:jc w:val="center"/>
              <w:rPr>
                <w:rFonts w:cs="Times New Roman"/>
                <w:sz w:val="24"/>
                <w:szCs w:val="24"/>
                <w:u w:color="00000A"/>
              </w:rPr>
            </w:pPr>
            <w:r w:rsidRPr="00E33F7B">
              <w:rPr>
                <w:rFonts w:cs="Times New Roman"/>
                <w:sz w:val="24"/>
                <w:szCs w:val="24"/>
                <w:u w:color="00000A"/>
              </w:rPr>
              <w:t>Неограниченный доступ</w:t>
            </w:r>
          </w:p>
        </w:tc>
      </w:tr>
      <w:tr w:rsidR="002B4D06" w:rsidRPr="00E33F7B" w:rsidTr="003B6A5D">
        <w:trPr>
          <w:trHeight w:val="336"/>
          <w:jc w:val="center"/>
        </w:trPr>
        <w:tc>
          <w:tcPr>
            <w:tcW w:w="852" w:type="dxa"/>
            <w:tcBorders>
              <w:top w:val="single" w:sz="4" w:space="0" w:color="000001"/>
              <w:left w:val="single" w:sz="4" w:space="0" w:color="000001"/>
              <w:bottom w:val="single" w:sz="4" w:space="0" w:color="000001"/>
              <w:right w:val="single" w:sz="4" w:space="0" w:color="000001"/>
            </w:tcBorders>
            <w:shd w:val="clear" w:color="auto" w:fill="auto"/>
            <w:tcMar>
              <w:top w:w="80" w:type="dxa"/>
              <w:left w:w="80" w:type="dxa"/>
              <w:bottom w:w="80" w:type="dxa"/>
              <w:right w:w="80" w:type="dxa"/>
            </w:tcMar>
          </w:tcPr>
          <w:p w:rsidR="002B4D06" w:rsidRPr="00304631" w:rsidRDefault="002B4D06" w:rsidP="002B4D06">
            <w:pPr>
              <w:pStyle w:val="a5"/>
              <w:numPr>
                <w:ilvl w:val="0"/>
                <w:numId w:val="74"/>
              </w:numPr>
              <w:contextualSpacing/>
              <w:rPr>
                <w:color w:val="00000A"/>
                <w:sz w:val="24"/>
                <w:szCs w:val="24"/>
                <w:u w:color="00000A"/>
              </w:rPr>
            </w:pPr>
          </w:p>
        </w:tc>
        <w:tc>
          <w:tcPr>
            <w:tcW w:w="8796" w:type="dxa"/>
            <w:tcBorders>
              <w:top w:val="single" w:sz="4" w:space="0" w:color="000001"/>
              <w:left w:val="single" w:sz="4" w:space="0" w:color="000001"/>
              <w:bottom w:val="single" w:sz="4" w:space="0" w:color="000001"/>
              <w:right w:val="single" w:sz="4" w:space="0" w:color="000001"/>
            </w:tcBorders>
            <w:shd w:val="clear" w:color="auto" w:fill="auto"/>
            <w:tcMar>
              <w:top w:w="80" w:type="dxa"/>
              <w:left w:w="80" w:type="dxa"/>
              <w:bottom w:w="80" w:type="dxa"/>
              <w:right w:w="80" w:type="dxa"/>
            </w:tcMar>
          </w:tcPr>
          <w:p w:rsidR="002B4D06" w:rsidRPr="00E33F7B" w:rsidRDefault="002B4D06" w:rsidP="003B6A5D">
            <w:pPr>
              <w:pStyle w:val="2"/>
              <w:ind w:left="0"/>
              <w:jc w:val="both"/>
              <w:rPr>
                <w:rStyle w:val="Hyperlink0"/>
                <w:rFonts w:cs="Times New Roman"/>
                <w:b w:val="0"/>
                <w:bCs w:val="0"/>
                <w:sz w:val="24"/>
                <w:szCs w:val="24"/>
              </w:rPr>
            </w:pPr>
            <w:r w:rsidRPr="00E33F7B">
              <w:rPr>
                <w:rStyle w:val="Hyperlink0"/>
                <w:rFonts w:cs="Times New Roman"/>
                <w:b w:val="0"/>
                <w:bCs w:val="0"/>
                <w:sz w:val="24"/>
                <w:szCs w:val="24"/>
              </w:rPr>
              <w:t xml:space="preserve">Электронная библиотека диссертаций РГБ </w:t>
            </w:r>
          </w:p>
        </w:tc>
        <w:tc>
          <w:tcPr>
            <w:tcW w:w="2428" w:type="dxa"/>
            <w:tcBorders>
              <w:top w:val="single" w:sz="4" w:space="0" w:color="000001"/>
              <w:left w:val="single" w:sz="4" w:space="0" w:color="000001"/>
              <w:bottom w:val="single" w:sz="4" w:space="0" w:color="000001"/>
              <w:right w:val="single" w:sz="4" w:space="0" w:color="000001"/>
            </w:tcBorders>
            <w:shd w:val="clear" w:color="auto" w:fill="auto"/>
            <w:tcMar>
              <w:top w:w="80" w:type="dxa"/>
              <w:left w:w="80" w:type="dxa"/>
              <w:bottom w:w="80" w:type="dxa"/>
              <w:right w:w="80" w:type="dxa"/>
            </w:tcMar>
          </w:tcPr>
          <w:p w:rsidR="002B4D06" w:rsidRPr="00E33F7B" w:rsidRDefault="005A1698" w:rsidP="003B6A5D">
            <w:pPr>
              <w:spacing w:line="276" w:lineRule="auto"/>
              <w:jc w:val="center"/>
              <w:rPr>
                <w:rFonts w:cs="Times New Roman"/>
                <w:color w:val="00000A"/>
                <w:sz w:val="24"/>
                <w:szCs w:val="24"/>
              </w:rPr>
            </w:pPr>
            <w:hyperlink r:id="rId25" w:history="1">
              <w:r w:rsidR="002B4D06" w:rsidRPr="00E33F7B">
                <w:rPr>
                  <w:rStyle w:val="Hyperlink1"/>
                  <w:rFonts w:cs="Times New Roman"/>
                  <w:bCs/>
                  <w:color w:val="auto"/>
                  <w:sz w:val="24"/>
                  <w:szCs w:val="24"/>
                </w:rPr>
                <w:t>http://www.diss.rsl.ru</w:t>
              </w:r>
            </w:hyperlink>
          </w:p>
        </w:tc>
        <w:tc>
          <w:tcPr>
            <w:tcW w:w="2812" w:type="dxa"/>
            <w:tcBorders>
              <w:top w:val="single" w:sz="4" w:space="0" w:color="000001"/>
              <w:left w:val="single" w:sz="4" w:space="0" w:color="000001"/>
              <w:bottom w:val="single" w:sz="4" w:space="0" w:color="000001"/>
              <w:right w:val="single" w:sz="4" w:space="0" w:color="000001"/>
            </w:tcBorders>
            <w:shd w:val="clear" w:color="auto" w:fill="auto"/>
            <w:tcMar>
              <w:top w:w="80" w:type="dxa"/>
              <w:left w:w="80" w:type="dxa"/>
              <w:bottom w:w="80" w:type="dxa"/>
              <w:right w:w="80" w:type="dxa"/>
            </w:tcMar>
          </w:tcPr>
          <w:p w:rsidR="002B4D06" w:rsidRPr="00E33F7B" w:rsidRDefault="002B4D06" w:rsidP="003B6A5D">
            <w:pPr>
              <w:tabs>
                <w:tab w:val="left" w:pos="708"/>
                <w:tab w:val="left" w:pos="1416"/>
                <w:tab w:val="left" w:pos="2124"/>
                <w:tab w:val="left" w:pos="2832"/>
              </w:tabs>
              <w:jc w:val="center"/>
              <w:rPr>
                <w:rFonts w:cs="Times New Roman"/>
                <w:sz w:val="24"/>
                <w:szCs w:val="24"/>
                <w:u w:color="00000A"/>
              </w:rPr>
            </w:pPr>
            <w:r w:rsidRPr="00E33F7B">
              <w:rPr>
                <w:rFonts w:cs="Times New Roman"/>
                <w:sz w:val="24"/>
                <w:szCs w:val="24"/>
                <w:u w:color="00000A"/>
              </w:rPr>
              <w:t>Неограниченный доступ</w:t>
            </w:r>
          </w:p>
        </w:tc>
      </w:tr>
      <w:tr w:rsidR="002B4D06" w:rsidRPr="00E33F7B" w:rsidTr="003B6A5D">
        <w:trPr>
          <w:trHeight w:val="336"/>
          <w:jc w:val="center"/>
        </w:trPr>
        <w:tc>
          <w:tcPr>
            <w:tcW w:w="852" w:type="dxa"/>
            <w:tcBorders>
              <w:top w:val="single" w:sz="4" w:space="0" w:color="000001"/>
              <w:left w:val="single" w:sz="4" w:space="0" w:color="000001"/>
              <w:bottom w:val="single" w:sz="4" w:space="0" w:color="000001"/>
              <w:right w:val="single" w:sz="4" w:space="0" w:color="000001"/>
            </w:tcBorders>
            <w:shd w:val="clear" w:color="auto" w:fill="auto"/>
            <w:tcMar>
              <w:top w:w="80" w:type="dxa"/>
              <w:left w:w="80" w:type="dxa"/>
              <w:bottom w:w="80" w:type="dxa"/>
              <w:right w:w="80" w:type="dxa"/>
            </w:tcMar>
          </w:tcPr>
          <w:p w:rsidR="002B4D06" w:rsidRPr="009A1AE7" w:rsidRDefault="002B4D06" w:rsidP="003B6A5D">
            <w:pPr>
              <w:ind w:left="360"/>
              <w:rPr>
                <w:rFonts w:cs="Times New Roman"/>
                <w:color w:val="00000A"/>
                <w:sz w:val="24"/>
                <w:szCs w:val="24"/>
                <w:u w:color="00000A"/>
              </w:rPr>
            </w:pPr>
          </w:p>
        </w:tc>
        <w:tc>
          <w:tcPr>
            <w:tcW w:w="14036" w:type="dxa"/>
            <w:gridSpan w:val="3"/>
            <w:tcBorders>
              <w:top w:val="single" w:sz="4" w:space="0" w:color="000001"/>
              <w:left w:val="single" w:sz="4" w:space="0" w:color="000001"/>
              <w:bottom w:val="single" w:sz="4" w:space="0" w:color="000001"/>
              <w:right w:val="single" w:sz="4" w:space="0" w:color="000001"/>
            </w:tcBorders>
            <w:shd w:val="clear" w:color="auto" w:fill="auto"/>
            <w:tcMar>
              <w:top w:w="80" w:type="dxa"/>
              <w:left w:w="80" w:type="dxa"/>
              <w:bottom w:w="80" w:type="dxa"/>
              <w:right w:w="80" w:type="dxa"/>
            </w:tcMar>
          </w:tcPr>
          <w:p w:rsidR="002B4D06" w:rsidRPr="00E33F7B" w:rsidRDefault="002B4D06" w:rsidP="003B6A5D">
            <w:pPr>
              <w:tabs>
                <w:tab w:val="left" w:pos="708"/>
                <w:tab w:val="left" w:pos="1416"/>
                <w:tab w:val="left" w:pos="2124"/>
                <w:tab w:val="left" w:pos="2832"/>
              </w:tabs>
              <w:jc w:val="center"/>
              <w:rPr>
                <w:rFonts w:cs="Times New Roman"/>
                <w:sz w:val="24"/>
                <w:szCs w:val="24"/>
                <w:u w:color="00000A"/>
              </w:rPr>
            </w:pPr>
            <w:r>
              <w:rPr>
                <w:b/>
                <w:sz w:val="28"/>
                <w:szCs w:val="28"/>
                <w:lang w:bidi="en-US"/>
              </w:rPr>
              <w:t>Информационные справочные системы и профессиональные базы данных</w:t>
            </w:r>
          </w:p>
        </w:tc>
      </w:tr>
      <w:tr w:rsidR="002B4D06" w:rsidRPr="00E33F7B" w:rsidTr="003B6A5D">
        <w:trPr>
          <w:trHeight w:val="336"/>
          <w:jc w:val="center"/>
        </w:trPr>
        <w:tc>
          <w:tcPr>
            <w:tcW w:w="852" w:type="dxa"/>
            <w:tcBorders>
              <w:top w:val="single" w:sz="4" w:space="0" w:color="000001"/>
              <w:left w:val="single" w:sz="4" w:space="0" w:color="000001"/>
              <w:bottom w:val="single" w:sz="4" w:space="0" w:color="000001"/>
              <w:right w:val="single" w:sz="4" w:space="0" w:color="000001"/>
            </w:tcBorders>
            <w:shd w:val="clear" w:color="auto" w:fill="auto"/>
            <w:tcMar>
              <w:top w:w="80" w:type="dxa"/>
              <w:left w:w="80" w:type="dxa"/>
              <w:bottom w:w="80" w:type="dxa"/>
              <w:right w:w="80" w:type="dxa"/>
            </w:tcMar>
          </w:tcPr>
          <w:p w:rsidR="002B4D06" w:rsidRPr="00304631" w:rsidRDefault="002B4D06" w:rsidP="002B4D06">
            <w:pPr>
              <w:pStyle w:val="a5"/>
              <w:numPr>
                <w:ilvl w:val="0"/>
                <w:numId w:val="74"/>
              </w:numPr>
              <w:contextualSpacing/>
              <w:rPr>
                <w:color w:val="00000A"/>
                <w:sz w:val="24"/>
                <w:szCs w:val="24"/>
                <w:u w:color="00000A"/>
              </w:rPr>
            </w:pPr>
          </w:p>
        </w:tc>
        <w:tc>
          <w:tcPr>
            <w:tcW w:w="8796" w:type="dxa"/>
            <w:tcBorders>
              <w:top w:val="single" w:sz="4" w:space="0" w:color="000001"/>
              <w:left w:val="single" w:sz="4" w:space="0" w:color="000001"/>
              <w:bottom w:val="single" w:sz="4" w:space="0" w:color="000001"/>
              <w:right w:val="single" w:sz="4" w:space="0" w:color="000001"/>
            </w:tcBorders>
            <w:shd w:val="clear" w:color="auto" w:fill="auto"/>
            <w:tcMar>
              <w:top w:w="80" w:type="dxa"/>
              <w:left w:w="80" w:type="dxa"/>
              <w:bottom w:w="80" w:type="dxa"/>
              <w:right w:w="80" w:type="dxa"/>
            </w:tcMar>
          </w:tcPr>
          <w:p w:rsidR="002B4D06" w:rsidRDefault="002B4D06" w:rsidP="003B6A5D">
            <w:pPr>
              <w:tabs>
                <w:tab w:val="left" w:pos="825"/>
              </w:tabs>
              <w:spacing w:line="0" w:lineRule="atLeast"/>
              <w:jc w:val="both"/>
            </w:pPr>
            <w:r>
              <w:rPr>
                <w:rFonts w:eastAsia="TimesNewRomanPSMT"/>
                <w:sz w:val="24"/>
                <w:szCs w:val="24"/>
              </w:rPr>
              <w:t xml:space="preserve">Elibrary.ru [Электронный ресурс] : электронная библиотечная система : база данных содержит сведения об отечественных книгах и периодических изданиях по науке, технологии, медицине и образованию / Рос. информ. портал. – Москва, 2000. </w:t>
            </w:r>
          </w:p>
        </w:tc>
        <w:tc>
          <w:tcPr>
            <w:tcW w:w="2428" w:type="dxa"/>
            <w:tcBorders>
              <w:top w:val="single" w:sz="4" w:space="0" w:color="000001"/>
              <w:left w:val="single" w:sz="4" w:space="0" w:color="000001"/>
              <w:bottom w:val="single" w:sz="4" w:space="0" w:color="000001"/>
              <w:right w:val="single" w:sz="4" w:space="0" w:color="000001"/>
            </w:tcBorders>
            <w:shd w:val="clear" w:color="auto" w:fill="auto"/>
            <w:tcMar>
              <w:top w:w="80" w:type="dxa"/>
              <w:left w:w="80" w:type="dxa"/>
              <w:bottom w:w="80" w:type="dxa"/>
              <w:right w:w="80" w:type="dxa"/>
            </w:tcMar>
          </w:tcPr>
          <w:p w:rsidR="002B4D06" w:rsidRDefault="002B4D06" w:rsidP="003B6A5D">
            <w:pPr>
              <w:shd w:val="clear" w:color="auto" w:fill="FFFFFF"/>
              <w:spacing w:line="0" w:lineRule="atLeast"/>
              <w:jc w:val="center"/>
            </w:pPr>
            <w:r>
              <w:rPr>
                <w:sz w:val="24"/>
                <w:szCs w:val="24"/>
              </w:rPr>
              <w:t>http://elibrary.ru</w:t>
            </w:r>
          </w:p>
        </w:tc>
        <w:tc>
          <w:tcPr>
            <w:tcW w:w="2812" w:type="dxa"/>
            <w:tcBorders>
              <w:top w:val="single" w:sz="4" w:space="0" w:color="000001"/>
              <w:left w:val="single" w:sz="4" w:space="0" w:color="000001"/>
              <w:bottom w:val="single" w:sz="4" w:space="0" w:color="000001"/>
              <w:right w:val="single" w:sz="4" w:space="0" w:color="000001"/>
            </w:tcBorders>
            <w:shd w:val="clear" w:color="auto" w:fill="auto"/>
            <w:tcMar>
              <w:top w:w="80" w:type="dxa"/>
              <w:left w:w="80" w:type="dxa"/>
              <w:bottom w:w="80" w:type="dxa"/>
              <w:right w:w="80" w:type="dxa"/>
            </w:tcMar>
          </w:tcPr>
          <w:p w:rsidR="002B4D06" w:rsidRDefault="002B4D06" w:rsidP="003B6A5D">
            <w:pPr>
              <w:shd w:val="clear" w:color="auto" w:fill="FFFFFF"/>
              <w:spacing w:line="0" w:lineRule="atLeast"/>
              <w:jc w:val="center"/>
            </w:pPr>
            <w:r>
              <w:rPr>
                <w:spacing w:val="-2"/>
                <w:sz w:val="24"/>
                <w:szCs w:val="24"/>
              </w:rPr>
              <w:t xml:space="preserve">Свободный </w:t>
            </w:r>
          </w:p>
          <w:p w:rsidR="002B4D06" w:rsidRDefault="002B4D06" w:rsidP="003B6A5D">
            <w:pPr>
              <w:shd w:val="clear" w:color="auto" w:fill="FFFFFF"/>
              <w:spacing w:line="0" w:lineRule="atLeast"/>
              <w:jc w:val="center"/>
            </w:pPr>
            <w:r>
              <w:rPr>
                <w:spacing w:val="-2"/>
                <w:sz w:val="24"/>
                <w:szCs w:val="24"/>
              </w:rPr>
              <w:t>доступ</w:t>
            </w:r>
          </w:p>
        </w:tc>
      </w:tr>
      <w:tr w:rsidR="002B4D06" w:rsidRPr="00E33F7B" w:rsidTr="003B6A5D">
        <w:trPr>
          <w:trHeight w:val="336"/>
          <w:jc w:val="center"/>
        </w:trPr>
        <w:tc>
          <w:tcPr>
            <w:tcW w:w="852" w:type="dxa"/>
            <w:tcBorders>
              <w:top w:val="single" w:sz="4" w:space="0" w:color="000001"/>
              <w:left w:val="single" w:sz="4" w:space="0" w:color="000001"/>
              <w:bottom w:val="single" w:sz="4" w:space="0" w:color="000001"/>
              <w:right w:val="single" w:sz="4" w:space="0" w:color="000001"/>
            </w:tcBorders>
            <w:shd w:val="clear" w:color="auto" w:fill="auto"/>
            <w:tcMar>
              <w:top w:w="80" w:type="dxa"/>
              <w:left w:w="80" w:type="dxa"/>
              <w:bottom w:w="80" w:type="dxa"/>
              <w:right w:w="80" w:type="dxa"/>
            </w:tcMar>
          </w:tcPr>
          <w:p w:rsidR="002B4D06" w:rsidRPr="00304631" w:rsidRDefault="002B4D06" w:rsidP="002B4D06">
            <w:pPr>
              <w:pStyle w:val="a5"/>
              <w:numPr>
                <w:ilvl w:val="0"/>
                <w:numId w:val="74"/>
              </w:numPr>
              <w:contextualSpacing/>
              <w:rPr>
                <w:color w:val="00000A"/>
                <w:sz w:val="24"/>
                <w:szCs w:val="24"/>
                <w:u w:color="00000A"/>
              </w:rPr>
            </w:pPr>
          </w:p>
        </w:tc>
        <w:tc>
          <w:tcPr>
            <w:tcW w:w="8796" w:type="dxa"/>
            <w:tcBorders>
              <w:top w:val="single" w:sz="4" w:space="0" w:color="000001"/>
              <w:left w:val="single" w:sz="4" w:space="0" w:color="000001"/>
              <w:bottom w:val="single" w:sz="4" w:space="0" w:color="000001"/>
              <w:right w:val="single" w:sz="4" w:space="0" w:color="000001"/>
            </w:tcBorders>
            <w:shd w:val="clear" w:color="auto" w:fill="auto"/>
            <w:tcMar>
              <w:top w:w="80" w:type="dxa"/>
              <w:left w:w="80" w:type="dxa"/>
              <w:bottom w:w="80" w:type="dxa"/>
              <w:right w:w="80" w:type="dxa"/>
            </w:tcMar>
          </w:tcPr>
          <w:p w:rsidR="002B4D06" w:rsidRDefault="002B4D06" w:rsidP="003B6A5D">
            <w:pPr>
              <w:tabs>
                <w:tab w:val="left" w:pos="825"/>
              </w:tabs>
              <w:spacing w:line="0" w:lineRule="atLeast"/>
              <w:jc w:val="both"/>
            </w:pPr>
            <w:r>
              <w:rPr>
                <w:sz w:val="24"/>
                <w:szCs w:val="24"/>
              </w:rPr>
              <w:t xml:space="preserve"> </w:t>
            </w:r>
            <w:r>
              <w:rPr>
                <w:rFonts w:eastAsia="TimesNewRomanPSMT"/>
                <w:sz w:val="24"/>
                <w:szCs w:val="24"/>
              </w:rPr>
              <w:t>East View : универсальные базы данных [Электронный ресурс] :</w:t>
            </w:r>
          </w:p>
          <w:p w:rsidR="002B4D06" w:rsidRDefault="002B4D06" w:rsidP="003B6A5D">
            <w:pPr>
              <w:tabs>
                <w:tab w:val="left" w:pos="825"/>
              </w:tabs>
              <w:spacing w:line="0" w:lineRule="atLeast"/>
              <w:jc w:val="both"/>
            </w:pPr>
            <w:r>
              <w:rPr>
                <w:rFonts w:eastAsia="TimesNewRomanPSMT"/>
                <w:sz w:val="24"/>
                <w:szCs w:val="24"/>
              </w:rPr>
              <w:t>периодика России, Украины и стран СНГ . – Электрон.дан. – ООО ИВИС. – 2011.</w:t>
            </w:r>
          </w:p>
        </w:tc>
        <w:tc>
          <w:tcPr>
            <w:tcW w:w="2428" w:type="dxa"/>
            <w:tcBorders>
              <w:top w:val="single" w:sz="4" w:space="0" w:color="000001"/>
              <w:left w:val="single" w:sz="4" w:space="0" w:color="000001"/>
              <w:bottom w:val="single" w:sz="4" w:space="0" w:color="000001"/>
              <w:right w:val="single" w:sz="4" w:space="0" w:color="000001"/>
            </w:tcBorders>
            <w:shd w:val="clear" w:color="auto" w:fill="auto"/>
            <w:tcMar>
              <w:top w:w="80" w:type="dxa"/>
              <w:left w:w="80" w:type="dxa"/>
              <w:bottom w:w="80" w:type="dxa"/>
              <w:right w:w="80" w:type="dxa"/>
            </w:tcMar>
          </w:tcPr>
          <w:p w:rsidR="002B4D06" w:rsidRDefault="002B4D06" w:rsidP="003B6A5D">
            <w:pPr>
              <w:shd w:val="clear" w:color="auto" w:fill="FFFFFF"/>
              <w:spacing w:line="0" w:lineRule="atLeast"/>
              <w:jc w:val="center"/>
            </w:pPr>
            <w:r>
              <w:rPr>
                <w:sz w:val="24"/>
                <w:szCs w:val="24"/>
              </w:rPr>
              <w:t>https://dlib.eastview.com</w:t>
            </w:r>
          </w:p>
        </w:tc>
        <w:tc>
          <w:tcPr>
            <w:tcW w:w="2812" w:type="dxa"/>
            <w:tcBorders>
              <w:top w:val="single" w:sz="4" w:space="0" w:color="000001"/>
              <w:left w:val="single" w:sz="4" w:space="0" w:color="000001"/>
              <w:bottom w:val="single" w:sz="4" w:space="0" w:color="000001"/>
              <w:right w:val="single" w:sz="4" w:space="0" w:color="000001"/>
            </w:tcBorders>
            <w:shd w:val="clear" w:color="auto" w:fill="auto"/>
            <w:tcMar>
              <w:top w:w="80" w:type="dxa"/>
              <w:left w:w="80" w:type="dxa"/>
              <w:bottom w:w="80" w:type="dxa"/>
              <w:right w:w="80" w:type="dxa"/>
            </w:tcMar>
          </w:tcPr>
          <w:p w:rsidR="002B4D06" w:rsidRDefault="002B4D06" w:rsidP="003B6A5D">
            <w:pPr>
              <w:shd w:val="clear" w:color="auto" w:fill="FFFFFF"/>
              <w:spacing w:line="0" w:lineRule="atLeast"/>
              <w:jc w:val="center"/>
            </w:pPr>
            <w:r>
              <w:rPr>
                <w:sz w:val="24"/>
                <w:szCs w:val="24"/>
              </w:rPr>
              <w:t xml:space="preserve">Индивидуальный </w:t>
            </w:r>
          </w:p>
          <w:p w:rsidR="002B4D06" w:rsidRDefault="002B4D06" w:rsidP="003B6A5D">
            <w:pPr>
              <w:shd w:val="clear" w:color="auto" w:fill="FFFFFF"/>
              <w:spacing w:line="0" w:lineRule="atLeast"/>
              <w:jc w:val="center"/>
            </w:pPr>
            <w:r>
              <w:rPr>
                <w:sz w:val="24"/>
                <w:szCs w:val="24"/>
              </w:rPr>
              <w:t xml:space="preserve">неограниченный </w:t>
            </w:r>
          </w:p>
          <w:p w:rsidR="002B4D06" w:rsidRDefault="002B4D06" w:rsidP="003B6A5D">
            <w:pPr>
              <w:shd w:val="clear" w:color="auto" w:fill="FFFFFF"/>
              <w:spacing w:line="0" w:lineRule="atLeast"/>
              <w:jc w:val="center"/>
            </w:pPr>
            <w:r>
              <w:rPr>
                <w:sz w:val="24"/>
                <w:szCs w:val="24"/>
              </w:rPr>
              <w:t>доступ</w:t>
            </w:r>
            <w:r>
              <w:rPr>
                <w:spacing w:val="-2"/>
                <w:sz w:val="24"/>
                <w:szCs w:val="24"/>
              </w:rPr>
              <w:t xml:space="preserve"> </w:t>
            </w:r>
          </w:p>
        </w:tc>
      </w:tr>
      <w:tr w:rsidR="002B4D06" w:rsidRPr="00E33F7B" w:rsidTr="003B6A5D">
        <w:trPr>
          <w:trHeight w:val="336"/>
          <w:jc w:val="center"/>
        </w:trPr>
        <w:tc>
          <w:tcPr>
            <w:tcW w:w="852" w:type="dxa"/>
            <w:tcBorders>
              <w:top w:val="single" w:sz="4" w:space="0" w:color="000001"/>
              <w:left w:val="single" w:sz="4" w:space="0" w:color="000001"/>
              <w:bottom w:val="single" w:sz="4" w:space="0" w:color="000001"/>
              <w:right w:val="single" w:sz="4" w:space="0" w:color="000001"/>
            </w:tcBorders>
            <w:shd w:val="clear" w:color="auto" w:fill="auto"/>
            <w:tcMar>
              <w:top w:w="80" w:type="dxa"/>
              <w:left w:w="80" w:type="dxa"/>
              <w:bottom w:w="80" w:type="dxa"/>
              <w:right w:w="80" w:type="dxa"/>
            </w:tcMar>
          </w:tcPr>
          <w:p w:rsidR="002B4D06" w:rsidRPr="00304631" w:rsidRDefault="002B4D06" w:rsidP="002B4D06">
            <w:pPr>
              <w:pStyle w:val="a5"/>
              <w:numPr>
                <w:ilvl w:val="0"/>
                <w:numId w:val="74"/>
              </w:numPr>
              <w:contextualSpacing/>
              <w:rPr>
                <w:color w:val="00000A"/>
                <w:sz w:val="24"/>
                <w:szCs w:val="24"/>
                <w:u w:color="00000A"/>
              </w:rPr>
            </w:pPr>
          </w:p>
        </w:tc>
        <w:tc>
          <w:tcPr>
            <w:tcW w:w="8796" w:type="dxa"/>
            <w:tcBorders>
              <w:top w:val="single" w:sz="4" w:space="0" w:color="000001"/>
              <w:left w:val="single" w:sz="4" w:space="0" w:color="000001"/>
              <w:bottom w:val="single" w:sz="4" w:space="0" w:color="000001"/>
              <w:right w:val="single" w:sz="4" w:space="0" w:color="000001"/>
            </w:tcBorders>
            <w:shd w:val="clear" w:color="auto" w:fill="auto"/>
            <w:tcMar>
              <w:top w:w="80" w:type="dxa"/>
              <w:left w:w="80" w:type="dxa"/>
              <w:bottom w:w="80" w:type="dxa"/>
              <w:right w:w="80" w:type="dxa"/>
            </w:tcMar>
          </w:tcPr>
          <w:p w:rsidR="002B4D06" w:rsidRDefault="002B4D06" w:rsidP="003B6A5D">
            <w:pPr>
              <w:tabs>
                <w:tab w:val="left" w:pos="825"/>
              </w:tabs>
              <w:spacing w:line="0" w:lineRule="atLeast"/>
              <w:jc w:val="both"/>
            </w:pPr>
            <w:r>
              <w:rPr>
                <w:rFonts w:eastAsia="TimesNewRomanPSMT"/>
                <w:sz w:val="24"/>
                <w:szCs w:val="24"/>
              </w:rPr>
              <w:t>Межвузовская электронная библиотека (МЭБ)</w:t>
            </w:r>
            <w:r>
              <w:rPr>
                <w:rFonts w:eastAsia="TimesNewRomanPSMT"/>
                <w:sz w:val="24"/>
                <w:szCs w:val="24"/>
              </w:rPr>
              <w:tab/>
            </w:r>
          </w:p>
        </w:tc>
        <w:tc>
          <w:tcPr>
            <w:tcW w:w="2428" w:type="dxa"/>
            <w:tcBorders>
              <w:top w:val="single" w:sz="4" w:space="0" w:color="000001"/>
              <w:left w:val="single" w:sz="4" w:space="0" w:color="000001"/>
              <w:bottom w:val="single" w:sz="4" w:space="0" w:color="000001"/>
              <w:right w:val="single" w:sz="4" w:space="0" w:color="000001"/>
            </w:tcBorders>
            <w:shd w:val="clear" w:color="auto" w:fill="auto"/>
            <w:tcMar>
              <w:top w:w="80" w:type="dxa"/>
              <w:left w:w="80" w:type="dxa"/>
              <w:bottom w:w="80" w:type="dxa"/>
              <w:right w:w="80" w:type="dxa"/>
            </w:tcMar>
          </w:tcPr>
          <w:p w:rsidR="002B4D06" w:rsidRDefault="002B4D06" w:rsidP="003B6A5D">
            <w:pPr>
              <w:shd w:val="clear" w:color="auto" w:fill="FFFFFF"/>
              <w:spacing w:line="0" w:lineRule="atLeast"/>
              <w:jc w:val="center"/>
            </w:pPr>
            <w:r>
              <w:rPr>
                <w:rFonts w:eastAsia="TimesNewRomanPSMT"/>
                <w:sz w:val="24"/>
                <w:szCs w:val="24"/>
              </w:rPr>
              <w:t>https://icdlib.nspu.ru</w:t>
            </w:r>
          </w:p>
          <w:p w:rsidR="002B4D06" w:rsidRDefault="002B4D06" w:rsidP="003B6A5D">
            <w:pPr>
              <w:shd w:val="clear" w:color="auto" w:fill="FFFFFF"/>
              <w:spacing w:line="0" w:lineRule="atLeast"/>
              <w:jc w:val="center"/>
              <w:rPr>
                <w:rFonts w:eastAsia="TimesNewRomanPSMT"/>
                <w:sz w:val="24"/>
                <w:szCs w:val="24"/>
                <w:lang w:eastAsia="zh-CN"/>
              </w:rPr>
            </w:pPr>
          </w:p>
        </w:tc>
        <w:tc>
          <w:tcPr>
            <w:tcW w:w="2812" w:type="dxa"/>
            <w:tcBorders>
              <w:top w:val="single" w:sz="4" w:space="0" w:color="000001"/>
              <w:left w:val="single" w:sz="4" w:space="0" w:color="000001"/>
              <w:bottom w:val="single" w:sz="4" w:space="0" w:color="000001"/>
              <w:right w:val="single" w:sz="4" w:space="0" w:color="000001"/>
            </w:tcBorders>
            <w:shd w:val="clear" w:color="auto" w:fill="auto"/>
            <w:tcMar>
              <w:top w:w="80" w:type="dxa"/>
              <w:left w:w="80" w:type="dxa"/>
              <w:bottom w:w="80" w:type="dxa"/>
              <w:right w:w="80" w:type="dxa"/>
            </w:tcMar>
          </w:tcPr>
          <w:p w:rsidR="002B4D06" w:rsidRDefault="002B4D06" w:rsidP="003B6A5D">
            <w:pPr>
              <w:shd w:val="clear" w:color="auto" w:fill="FFFFFF"/>
              <w:spacing w:line="0" w:lineRule="atLeast"/>
              <w:jc w:val="center"/>
            </w:pPr>
            <w:r>
              <w:rPr>
                <w:sz w:val="24"/>
                <w:szCs w:val="24"/>
              </w:rPr>
              <w:t>Индивидуальный</w:t>
            </w:r>
          </w:p>
          <w:p w:rsidR="002B4D06" w:rsidRDefault="002B4D06" w:rsidP="003B6A5D">
            <w:pPr>
              <w:shd w:val="clear" w:color="auto" w:fill="FFFFFF"/>
              <w:spacing w:line="0" w:lineRule="atLeast"/>
              <w:jc w:val="center"/>
            </w:pPr>
            <w:r>
              <w:rPr>
                <w:sz w:val="24"/>
                <w:szCs w:val="24"/>
              </w:rPr>
              <w:t xml:space="preserve"> неограниченный </w:t>
            </w:r>
          </w:p>
          <w:p w:rsidR="002B4D06" w:rsidRDefault="002B4D06" w:rsidP="003B6A5D">
            <w:pPr>
              <w:shd w:val="clear" w:color="auto" w:fill="FFFFFF"/>
              <w:spacing w:line="0" w:lineRule="atLeast"/>
              <w:jc w:val="center"/>
            </w:pPr>
            <w:r>
              <w:rPr>
                <w:sz w:val="24"/>
                <w:szCs w:val="24"/>
              </w:rPr>
              <w:t>доступ</w:t>
            </w:r>
          </w:p>
        </w:tc>
      </w:tr>
    </w:tbl>
    <w:p w:rsidR="008E5068" w:rsidRDefault="008E5068">
      <w:pPr>
        <w:pStyle w:val="a4"/>
        <w:jc w:val="both"/>
        <w:rPr>
          <w:b/>
          <w:bCs/>
        </w:rPr>
      </w:pPr>
    </w:p>
    <w:p w:rsidR="002B4D06" w:rsidRDefault="002B4D06" w:rsidP="002B4D06">
      <w:pPr>
        <w:ind w:firstLine="708"/>
      </w:pPr>
      <w:r>
        <w:t>Согласовано:</w:t>
      </w:r>
    </w:p>
    <w:p w:rsidR="002B4D06" w:rsidRDefault="002B4D06" w:rsidP="002B4D06">
      <w:pPr>
        <w:ind w:left="708" w:firstLine="708"/>
      </w:pPr>
      <w:r>
        <w:rPr>
          <w:u w:val="single"/>
        </w:rPr>
        <w:t xml:space="preserve">заместитель директора библиотеки       </w:t>
      </w:r>
      <w:r>
        <w:t xml:space="preserve"> </w:t>
      </w:r>
      <w:r>
        <w:rPr>
          <w:noProof/>
        </w:rPr>
        <w:drawing>
          <wp:inline distT="0" distB="0" distL="0" distR="0" wp14:anchorId="0B076B26" wp14:editId="36A6537E">
            <wp:extent cx="896112" cy="315468"/>
            <wp:effectExtent l="0" t="0" r="0" b="889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одпись.jpeg"/>
                    <pic:cNvPicPr/>
                  </pic:nvPicPr>
                  <pic:blipFill>
                    <a:blip r:embed="rId26">
                      <a:extLst>
                        <a:ext uri="{28A0092B-C50C-407E-A947-70E740481C1C}">
                          <a14:useLocalDpi xmlns:a14="http://schemas.microsoft.com/office/drawing/2010/main" val="0"/>
                        </a:ext>
                      </a:extLst>
                    </a:blip>
                    <a:stretch>
                      <a:fillRect/>
                    </a:stretch>
                  </pic:blipFill>
                  <pic:spPr>
                    <a:xfrm>
                      <a:off x="0" y="0"/>
                      <a:ext cx="896112" cy="315468"/>
                    </a:xfrm>
                    <a:prstGeom prst="rect">
                      <a:avLst/>
                    </a:prstGeom>
                  </pic:spPr>
                </pic:pic>
              </a:graphicData>
            </a:graphic>
          </wp:inline>
        </w:drawing>
      </w:r>
      <w:r>
        <w:t xml:space="preserve">/  </w:t>
      </w:r>
      <w:r w:rsidRPr="00772C9F">
        <w:rPr>
          <w:u w:val="single"/>
        </w:rPr>
        <w:t>Шулипина С.В.</w:t>
      </w:r>
      <w:r>
        <w:t xml:space="preserve">   </w:t>
      </w:r>
    </w:p>
    <w:p w:rsidR="008E5068" w:rsidRDefault="002B4D06" w:rsidP="002B4D06">
      <w:pPr>
        <w:pStyle w:val="a4"/>
        <w:ind w:left="0"/>
        <w:jc w:val="both"/>
        <w:rPr>
          <w:b/>
          <w:bCs/>
        </w:rPr>
      </w:pPr>
      <w:r>
        <w:rPr>
          <w:sz w:val="18"/>
          <w:szCs w:val="18"/>
        </w:rPr>
        <w:tab/>
      </w:r>
      <w:r>
        <w:rPr>
          <w:sz w:val="18"/>
          <w:szCs w:val="18"/>
        </w:rPr>
        <w:tab/>
        <w:t xml:space="preserve">    (должность структурного подразделения)                (подпись)                (Фамилия И.О.)                    </w:t>
      </w:r>
    </w:p>
    <w:p w:rsidR="008E5068" w:rsidRDefault="008E5068">
      <w:pPr>
        <w:pStyle w:val="a4"/>
        <w:jc w:val="both"/>
        <w:rPr>
          <w:b/>
          <w:bCs/>
        </w:rPr>
      </w:pPr>
    </w:p>
    <w:p w:rsidR="008E5068" w:rsidRDefault="008E5068">
      <w:pPr>
        <w:pStyle w:val="a4"/>
        <w:jc w:val="both"/>
        <w:rPr>
          <w:b/>
          <w:bCs/>
        </w:rPr>
      </w:pPr>
    </w:p>
    <w:p w:rsidR="00396EEE" w:rsidRDefault="00396EEE">
      <w:pPr>
        <w:pStyle w:val="a4"/>
        <w:jc w:val="both"/>
        <w:rPr>
          <w:b/>
          <w:bCs/>
        </w:rPr>
      </w:pPr>
    </w:p>
    <w:p w:rsidR="00396EEE" w:rsidRDefault="00396EEE">
      <w:pPr>
        <w:pStyle w:val="a4"/>
        <w:jc w:val="both"/>
        <w:rPr>
          <w:b/>
          <w:bCs/>
        </w:rPr>
      </w:pPr>
    </w:p>
    <w:p w:rsidR="00396EEE" w:rsidRDefault="00396EEE">
      <w:pPr>
        <w:pStyle w:val="a4"/>
        <w:jc w:val="both"/>
        <w:rPr>
          <w:b/>
          <w:bCs/>
        </w:rPr>
      </w:pPr>
    </w:p>
    <w:p w:rsidR="00396EEE" w:rsidRDefault="00396EEE">
      <w:pPr>
        <w:pStyle w:val="a4"/>
        <w:jc w:val="both"/>
        <w:rPr>
          <w:b/>
          <w:bCs/>
        </w:rPr>
      </w:pPr>
    </w:p>
    <w:p w:rsidR="002B4D06" w:rsidRDefault="002B4D06" w:rsidP="00396EEE">
      <w:pPr>
        <w:ind w:left="708" w:firstLine="708"/>
        <w:jc w:val="center"/>
        <w:rPr>
          <w:rStyle w:val="NoneA"/>
          <w:b/>
          <w:bCs/>
          <w:sz w:val="28"/>
          <w:szCs w:val="28"/>
        </w:rPr>
      </w:pPr>
    </w:p>
    <w:p w:rsidR="002B4D06" w:rsidRDefault="002B4D06" w:rsidP="00396EEE">
      <w:pPr>
        <w:ind w:left="708" w:firstLine="708"/>
        <w:jc w:val="center"/>
        <w:rPr>
          <w:rStyle w:val="NoneA"/>
          <w:b/>
          <w:bCs/>
          <w:sz w:val="28"/>
          <w:szCs w:val="28"/>
        </w:rPr>
      </w:pPr>
    </w:p>
    <w:p w:rsidR="002B4D06" w:rsidRDefault="002B4D06" w:rsidP="00396EEE">
      <w:pPr>
        <w:ind w:left="708" w:firstLine="708"/>
        <w:jc w:val="center"/>
        <w:rPr>
          <w:rStyle w:val="NoneA"/>
          <w:b/>
          <w:bCs/>
          <w:sz w:val="28"/>
          <w:szCs w:val="28"/>
        </w:rPr>
      </w:pPr>
    </w:p>
    <w:p w:rsidR="002B4D06" w:rsidRDefault="002B4D06" w:rsidP="00396EEE">
      <w:pPr>
        <w:ind w:left="708" w:firstLine="708"/>
        <w:jc w:val="center"/>
        <w:rPr>
          <w:rStyle w:val="NoneA"/>
          <w:b/>
          <w:bCs/>
          <w:sz w:val="28"/>
          <w:szCs w:val="28"/>
        </w:rPr>
      </w:pPr>
    </w:p>
    <w:p w:rsidR="002B4D06" w:rsidRDefault="002B4D06" w:rsidP="00396EEE">
      <w:pPr>
        <w:ind w:left="708" w:firstLine="708"/>
        <w:jc w:val="center"/>
        <w:rPr>
          <w:rStyle w:val="NoneA"/>
          <w:b/>
          <w:bCs/>
          <w:sz w:val="28"/>
          <w:szCs w:val="28"/>
        </w:rPr>
      </w:pPr>
    </w:p>
    <w:p w:rsidR="002B4D06" w:rsidRDefault="002B4D06" w:rsidP="00396EEE">
      <w:pPr>
        <w:ind w:left="708" w:firstLine="708"/>
        <w:jc w:val="center"/>
        <w:rPr>
          <w:rStyle w:val="NoneA"/>
          <w:b/>
          <w:bCs/>
          <w:sz w:val="28"/>
          <w:szCs w:val="28"/>
        </w:rPr>
      </w:pPr>
    </w:p>
    <w:p w:rsidR="002B4D06" w:rsidRDefault="002B4D06" w:rsidP="00396EEE">
      <w:pPr>
        <w:ind w:left="708" w:firstLine="708"/>
        <w:jc w:val="center"/>
        <w:rPr>
          <w:rStyle w:val="NoneA"/>
          <w:b/>
          <w:bCs/>
          <w:sz w:val="28"/>
          <w:szCs w:val="28"/>
        </w:rPr>
      </w:pPr>
    </w:p>
    <w:p w:rsidR="002B4D06" w:rsidRDefault="002B4D06" w:rsidP="00396EEE">
      <w:pPr>
        <w:ind w:left="708" w:firstLine="708"/>
        <w:jc w:val="center"/>
        <w:rPr>
          <w:rStyle w:val="NoneA"/>
          <w:b/>
          <w:bCs/>
          <w:sz w:val="28"/>
          <w:szCs w:val="28"/>
        </w:rPr>
      </w:pPr>
    </w:p>
    <w:p w:rsidR="002B4D06" w:rsidRDefault="002B4D06" w:rsidP="00396EEE">
      <w:pPr>
        <w:ind w:left="708" w:firstLine="708"/>
        <w:jc w:val="center"/>
        <w:rPr>
          <w:rStyle w:val="NoneA"/>
          <w:b/>
          <w:bCs/>
          <w:sz w:val="28"/>
          <w:szCs w:val="28"/>
        </w:rPr>
      </w:pPr>
    </w:p>
    <w:p w:rsidR="002B4D06" w:rsidRDefault="002B4D06" w:rsidP="00396EEE">
      <w:pPr>
        <w:ind w:left="708" w:firstLine="708"/>
        <w:jc w:val="center"/>
        <w:rPr>
          <w:rStyle w:val="NoneA"/>
          <w:b/>
          <w:bCs/>
          <w:sz w:val="28"/>
          <w:szCs w:val="28"/>
        </w:rPr>
      </w:pPr>
    </w:p>
    <w:p w:rsidR="002B4D06" w:rsidRDefault="002B4D06" w:rsidP="00396EEE">
      <w:pPr>
        <w:ind w:left="708" w:firstLine="708"/>
        <w:jc w:val="center"/>
        <w:rPr>
          <w:rStyle w:val="NoneA"/>
          <w:b/>
          <w:bCs/>
          <w:sz w:val="28"/>
          <w:szCs w:val="28"/>
        </w:rPr>
      </w:pPr>
    </w:p>
    <w:p w:rsidR="002B4D06" w:rsidRDefault="002B4D06" w:rsidP="00396EEE">
      <w:pPr>
        <w:ind w:left="708" w:firstLine="708"/>
        <w:jc w:val="center"/>
        <w:rPr>
          <w:rStyle w:val="NoneA"/>
          <w:b/>
          <w:bCs/>
          <w:sz w:val="28"/>
          <w:szCs w:val="28"/>
        </w:rPr>
      </w:pPr>
    </w:p>
    <w:p w:rsidR="002B4D06" w:rsidRDefault="002B4D06" w:rsidP="00396EEE">
      <w:pPr>
        <w:ind w:left="708" w:firstLine="708"/>
        <w:jc w:val="center"/>
        <w:rPr>
          <w:rStyle w:val="NoneA"/>
          <w:b/>
          <w:bCs/>
          <w:sz w:val="28"/>
          <w:szCs w:val="28"/>
        </w:rPr>
      </w:pPr>
    </w:p>
    <w:p w:rsidR="002B4D06" w:rsidRDefault="002B4D06" w:rsidP="00396EEE">
      <w:pPr>
        <w:ind w:left="708" w:firstLine="708"/>
        <w:jc w:val="center"/>
        <w:rPr>
          <w:rStyle w:val="NoneA"/>
          <w:b/>
          <w:bCs/>
          <w:sz w:val="28"/>
          <w:szCs w:val="28"/>
        </w:rPr>
      </w:pPr>
    </w:p>
    <w:p w:rsidR="002B4D06" w:rsidRDefault="002B4D06" w:rsidP="00396EEE">
      <w:pPr>
        <w:ind w:left="708" w:firstLine="708"/>
        <w:jc w:val="center"/>
        <w:rPr>
          <w:rStyle w:val="NoneA"/>
          <w:b/>
          <w:bCs/>
          <w:sz w:val="28"/>
          <w:szCs w:val="28"/>
        </w:rPr>
      </w:pPr>
    </w:p>
    <w:p w:rsidR="002B4D06" w:rsidRDefault="002B4D06" w:rsidP="00396EEE">
      <w:pPr>
        <w:ind w:left="708" w:firstLine="708"/>
        <w:jc w:val="center"/>
        <w:rPr>
          <w:rStyle w:val="NoneA"/>
          <w:b/>
          <w:bCs/>
          <w:sz w:val="28"/>
          <w:szCs w:val="28"/>
        </w:rPr>
      </w:pPr>
    </w:p>
    <w:p w:rsidR="002B4D06" w:rsidRDefault="002B4D06" w:rsidP="00396EEE">
      <w:pPr>
        <w:ind w:left="708" w:firstLine="708"/>
        <w:jc w:val="center"/>
        <w:rPr>
          <w:rStyle w:val="NoneA"/>
          <w:b/>
          <w:bCs/>
          <w:sz w:val="28"/>
          <w:szCs w:val="28"/>
        </w:rPr>
      </w:pPr>
    </w:p>
    <w:p w:rsidR="00396EEE" w:rsidRDefault="00396EEE" w:rsidP="00396EEE">
      <w:pPr>
        <w:ind w:left="708" w:firstLine="708"/>
        <w:jc w:val="center"/>
        <w:rPr>
          <w:rStyle w:val="NoneA"/>
          <w:sz w:val="24"/>
          <w:szCs w:val="24"/>
          <w:u w:color="00000A"/>
        </w:rPr>
      </w:pPr>
      <w:r>
        <w:rPr>
          <w:rStyle w:val="NoneA"/>
          <w:b/>
          <w:bCs/>
          <w:sz w:val="28"/>
          <w:szCs w:val="28"/>
        </w:rPr>
        <w:t>4.2. КАРТА МАТЕРИАЛЬНО-ТЕХНИЧЕСКОЙ БАЗЫ ДИСЦИПЛИНЫ</w:t>
      </w:r>
    </w:p>
    <w:p w:rsidR="00396EEE" w:rsidRDefault="00396EEE" w:rsidP="00396EE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rStyle w:val="NoneA"/>
        </w:rPr>
      </w:pPr>
      <w:r>
        <w:rPr>
          <w:rStyle w:val="NoneA"/>
          <w:b/>
          <w:bCs/>
          <w:sz w:val="28"/>
          <w:szCs w:val="28"/>
        </w:rPr>
        <w:t>«Практикум по русскому языку»</w:t>
      </w:r>
    </w:p>
    <w:p w:rsidR="00396EEE" w:rsidRDefault="00396EEE" w:rsidP="00396EEE">
      <w:pPr>
        <w:jc w:val="center"/>
        <w:rPr>
          <w:rStyle w:val="NoneA"/>
        </w:rPr>
      </w:pPr>
      <w:r>
        <w:rPr>
          <w:rStyle w:val="NoneA"/>
          <w:b/>
          <w:bCs/>
        </w:rPr>
        <w:t>Для обучающихся образовательной программы</w:t>
      </w:r>
    </w:p>
    <w:p w:rsidR="00396EEE" w:rsidRDefault="00396EEE" w:rsidP="00396EEE">
      <w:pPr>
        <w:pStyle w:val="Body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jc w:val="center"/>
        <w:rPr>
          <w:rStyle w:val="NoneA"/>
          <w:color w:val="000000"/>
        </w:rPr>
      </w:pPr>
      <w:r>
        <w:rPr>
          <w:rStyle w:val="NoneA"/>
          <w:color w:val="000000"/>
        </w:rPr>
        <w:t>направление подготовки: 44.03.05 Педагогическое образование</w:t>
      </w:r>
    </w:p>
    <w:p w:rsidR="00396EEE" w:rsidRDefault="00396EEE" w:rsidP="00396EEE">
      <w:pPr>
        <w:pStyle w:val="Body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jc w:val="center"/>
        <w:rPr>
          <w:rStyle w:val="NoneA"/>
          <w:color w:val="000000"/>
        </w:rPr>
      </w:pPr>
      <w:r>
        <w:rPr>
          <w:rStyle w:val="NoneA"/>
          <w:color w:val="000000"/>
        </w:rPr>
        <w:t>Направленность (профиль) образовательной программы</w:t>
      </w:r>
      <w:r>
        <w:rPr>
          <w:rStyle w:val="NoneA"/>
          <w:color w:val="000000"/>
          <w:lang w:val="fr-FR"/>
        </w:rPr>
        <w:t xml:space="preserve"> </w:t>
      </w:r>
      <w:r>
        <w:rPr>
          <w:rStyle w:val="NoneA"/>
          <w:color w:val="000000"/>
        </w:rPr>
        <w:t>начальное образование и русский язык</w:t>
      </w:r>
    </w:p>
    <w:p w:rsidR="00396EEE" w:rsidRDefault="00396EEE" w:rsidP="00396EEE">
      <w:pPr>
        <w:pStyle w:val="Body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jc w:val="center"/>
        <w:rPr>
          <w:rStyle w:val="NoneA"/>
          <w:color w:val="000000"/>
        </w:rPr>
      </w:pPr>
      <w:r>
        <w:rPr>
          <w:rStyle w:val="NoneA"/>
          <w:color w:val="000000"/>
        </w:rPr>
        <w:t>Квалификация: бакалавр</w:t>
      </w:r>
    </w:p>
    <w:p w:rsidR="00396EEE" w:rsidRDefault="00396EEE" w:rsidP="00396EEE">
      <w:pPr>
        <w:pStyle w:val="BodyA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jc w:val="center"/>
        <w:rPr>
          <w:rStyle w:val="NoneA"/>
          <w:color w:val="000000"/>
        </w:rPr>
      </w:pPr>
      <w:r>
        <w:rPr>
          <w:rStyle w:val="NoneA"/>
          <w:color w:val="000000"/>
          <w:kern w:val="2"/>
        </w:rPr>
        <w:t>Фо</w:t>
      </w:r>
      <w:r w:rsidR="00E77EA8">
        <w:rPr>
          <w:rStyle w:val="NoneA"/>
          <w:color w:val="000000"/>
          <w:kern w:val="2"/>
        </w:rPr>
        <w:t>рма получения образования: очная</w:t>
      </w:r>
    </w:p>
    <w:p w:rsidR="00396EEE" w:rsidRDefault="00396EEE" w:rsidP="00396EEE">
      <w:pPr>
        <w:pStyle w:val="a6"/>
        <w:jc w:val="center"/>
        <w:rPr>
          <w:rFonts w:ascii="Times New Roman" w:eastAsia="Times New Roman" w:hAnsi="Times New Roman" w:cs="Times New Roman"/>
          <w:b/>
          <w:bCs/>
          <w:sz w:val="28"/>
          <w:szCs w:val="28"/>
        </w:rPr>
      </w:pPr>
    </w:p>
    <w:p w:rsidR="00396EEE" w:rsidRDefault="00396EEE" w:rsidP="00396EEE">
      <w:pPr>
        <w:pStyle w:val="a6"/>
        <w:jc w:val="center"/>
        <w:rPr>
          <w:rFonts w:ascii="Times New Roman" w:eastAsia="Times New Roman" w:hAnsi="Times New Roman" w:cs="Times New Roman"/>
          <w:b/>
          <w:bCs/>
          <w:sz w:val="28"/>
          <w:szCs w:val="28"/>
        </w:rPr>
      </w:pPr>
    </w:p>
    <w:tbl>
      <w:tblPr>
        <w:tblStyle w:val="TableNormal"/>
        <w:tblW w:w="1321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223"/>
        <w:gridCol w:w="9992"/>
      </w:tblGrid>
      <w:tr w:rsidR="00396EEE" w:rsidTr="00396EEE">
        <w:trPr>
          <w:trHeight w:val="1510"/>
          <w:jc w:val="center"/>
        </w:trPr>
        <w:tc>
          <w:tcPr>
            <w:tcW w:w="32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396EEE" w:rsidRDefault="00396EEE">
            <w:pPr>
              <w:rPr>
                <w:sz w:val="24"/>
                <w:szCs w:val="24"/>
              </w:rPr>
            </w:pPr>
            <w:r>
              <w:rPr>
                <w:rStyle w:val="NoneA"/>
                <w:b/>
                <w:bCs/>
              </w:rPr>
              <w:t>Аудитория</w:t>
            </w:r>
          </w:p>
        </w:tc>
        <w:tc>
          <w:tcPr>
            <w:tcW w:w="9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396EEE" w:rsidRDefault="00396EEE">
            <w:pPr>
              <w:rPr>
                <w:rStyle w:val="NoneA"/>
                <w:b/>
                <w:bCs/>
              </w:rPr>
            </w:pPr>
            <w:r>
              <w:rPr>
                <w:rStyle w:val="NoneA"/>
                <w:b/>
                <w:bCs/>
              </w:rPr>
              <w:t xml:space="preserve">Оборудование </w:t>
            </w:r>
          </w:p>
          <w:p w:rsidR="00396EEE" w:rsidRDefault="00396EEE">
            <w:pPr>
              <w:rPr>
                <w:color w:val="00000A"/>
              </w:rPr>
            </w:pPr>
            <w:r>
              <w:rPr>
                <w:rStyle w:val="NoneA"/>
                <w:b/>
                <w:bCs/>
              </w:rPr>
              <w:t>(наглядные пособия, макеты, модели, лабораторное оборудование, компьютеры, интерактивные доски, проекторы, информационные технологии, программное обеспечение и др.)</w:t>
            </w:r>
          </w:p>
        </w:tc>
      </w:tr>
      <w:tr w:rsidR="00396EEE" w:rsidTr="00396EEE">
        <w:trPr>
          <w:trHeight w:val="1140"/>
          <w:jc w:val="center"/>
        </w:trPr>
        <w:tc>
          <w:tcPr>
            <w:tcW w:w="1321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396EEE" w:rsidRDefault="00396EEE">
            <w:r>
              <w:rPr>
                <w:rStyle w:val="NoneA"/>
                <w:sz w:val="23"/>
                <w:szCs w:val="23"/>
                <w:shd w:val="clear" w:color="auto" w:fill="FFFFFF"/>
              </w:rPr>
              <w:t xml:space="preserve"> </w:t>
            </w:r>
            <w:r>
              <w:rPr>
                <w:rStyle w:val="NoneA"/>
                <w:shd w:val="clear" w:color="auto" w:fill="FFFFFF"/>
              </w:rPr>
              <w:t>для проведения занятий лекционного типа, занятий семинарского типа, курсового проектирования (выполнения курсовых работ), групповых и индивидуальных консультаций</w:t>
            </w:r>
            <w:r>
              <w:rPr>
                <w:rStyle w:val="NoneA"/>
                <w:sz w:val="23"/>
                <w:szCs w:val="23"/>
                <w:shd w:val="clear" w:color="auto" w:fill="FFFFFF"/>
              </w:rPr>
              <w:t>, текущего контроля успеваемости и промежуточной аттестации</w:t>
            </w:r>
          </w:p>
        </w:tc>
      </w:tr>
      <w:tr w:rsidR="00396EEE" w:rsidTr="00396EEE">
        <w:trPr>
          <w:trHeight w:val="2110"/>
          <w:jc w:val="center"/>
        </w:trPr>
        <w:tc>
          <w:tcPr>
            <w:tcW w:w="3223" w:type="dxa"/>
            <w:tcBorders>
              <w:top w:val="single" w:sz="4" w:space="0" w:color="000000"/>
              <w:left w:val="single" w:sz="4" w:space="0" w:color="000000"/>
              <w:bottom w:val="single" w:sz="4" w:space="0" w:color="000000"/>
              <w:right w:val="single" w:sz="4" w:space="0" w:color="000000"/>
            </w:tcBorders>
            <w:shd w:val="clear" w:color="auto" w:fill="auto"/>
            <w:tcMar>
              <w:top w:w="80" w:type="dxa"/>
              <w:left w:w="494" w:type="dxa"/>
              <w:bottom w:w="80" w:type="dxa"/>
              <w:right w:w="80" w:type="dxa"/>
            </w:tcMar>
            <w:hideMark/>
          </w:tcPr>
          <w:p w:rsidR="00396EEE" w:rsidRDefault="00396EEE">
            <w:pPr>
              <w:pStyle w:val="a5"/>
              <w:ind w:left="414"/>
              <w:jc w:val="center"/>
              <w:rPr>
                <w:rStyle w:val="NoneA"/>
              </w:rPr>
            </w:pPr>
            <w:r>
              <w:rPr>
                <w:rStyle w:val="NoneA"/>
              </w:rPr>
              <w:t>660017, Красноярский край, г. Красноярск, пр-т Мира, д. 83</w:t>
            </w:r>
          </w:p>
          <w:p w:rsidR="00396EEE" w:rsidRDefault="00396EEE">
            <w:pPr>
              <w:rPr>
                <w:color w:val="00000A"/>
              </w:rPr>
            </w:pPr>
            <w:r>
              <w:rPr>
                <w:rStyle w:val="NoneA"/>
              </w:rPr>
              <w:t>(Корпус №2) 0-01</w:t>
            </w:r>
          </w:p>
        </w:tc>
        <w:tc>
          <w:tcPr>
            <w:tcW w:w="9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396EEE" w:rsidRDefault="00396EEE">
            <w:r>
              <w:rPr>
                <w:rStyle w:val="NoneA"/>
              </w:rPr>
              <w:t>Учебная доска-1 шт</w:t>
            </w:r>
          </w:p>
        </w:tc>
      </w:tr>
      <w:tr w:rsidR="00396EEE" w:rsidTr="00396EEE">
        <w:trPr>
          <w:trHeight w:val="2110"/>
          <w:jc w:val="center"/>
        </w:trPr>
        <w:tc>
          <w:tcPr>
            <w:tcW w:w="3223" w:type="dxa"/>
            <w:tcBorders>
              <w:top w:val="single" w:sz="4" w:space="0" w:color="000000"/>
              <w:left w:val="single" w:sz="4" w:space="0" w:color="000000"/>
              <w:bottom w:val="single" w:sz="4" w:space="0" w:color="000000"/>
              <w:right w:val="single" w:sz="4" w:space="0" w:color="000000"/>
            </w:tcBorders>
            <w:shd w:val="clear" w:color="auto" w:fill="auto"/>
            <w:tcMar>
              <w:top w:w="80" w:type="dxa"/>
              <w:left w:w="494" w:type="dxa"/>
              <w:bottom w:w="80" w:type="dxa"/>
              <w:right w:w="80" w:type="dxa"/>
            </w:tcMar>
            <w:hideMark/>
          </w:tcPr>
          <w:p w:rsidR="00396EEE" w:rsidRDefault="00396EEE">
            <w:pPr>
              <w:pStyle w:val="a5"/>
              <w:ind w:left="414"/>
              <w:jc w:val="center"/>
              <w:rPr>
                <w:rStyle w:val="NoneA"/>
              </w:rPr>
            </w:pPr>
            <w:r>
              <w:rPr>
                <w:rStyle w:val="NoneA"/>
              </w:rPr>
              <w:t>660017, Красноярский край, г. Красноярск, пр-т Мира, д. 83</w:t>
            </w:r>
          </w:p>
          <w:p w:rsidR="00396EEE" w:rsidRDefault="00396EEE">
            <w:pPr>
              <w:pStyle w:val="a8"/>
              <w:jc w:val="center"/>
            </w:pPr>
            <w:r>
              <w:rPr>
                <w:rStyle w:val="NoneA"/>
                <w:color w:val="000000"/>
              </w:rPr>
              <w:t>(Корпус №2) 0-02</w:t>
            </w:r>
          </w:p>
        </w:tc>
        <w:tc>
          <w:tcPr>
            <w:tcW w:w="9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0" w:type="dxa"/>
              <w:bottom w:w="80" w:type="dxa"/>
              <w:right w:w="80" w:type="dxa"/>
            </w:tcMar>
            <w:hideMark/>
          </w:tcPr>
          <w:p w:rsidR="00396EEE" w:rsidRDefault="00396EEE">
            <w:pPr>
              <w:pStyle w:val="a5"/>
            </w:pPr>
            <w:r>
              <w:rPr>
                <w:rStyle w:val="NoneA"/>
              </w:rPr>
              <w:t>Методические материалы по декоративно-прикладному искусству (проекты), учебная доска- 1 шт</w:t>
            </w:r>
          </w:p>
        </w:tc>
      </w:tr>
      <w:tr w:rsidR="00396EEE" w:rsidTr="00396EEE">
        <w:trPr>
          <w:trHeight w:val="2410"/>
          <w:jc w:val="center"/>
        </w:trPr>
        <w:tc>
          <w:tcPr>
            <w:tcW w:w="3223" w:type="dxa"/>
            <w:tcBorders>
              <w:top w:val="single" w:sz="4" w:space="0" w:color="000000"/>
              <w:left w:val="single" w:sz="4" w:space="0" w:color="000000"/>
              <w:bottom w:val="single" w:sz="4" w:space="0" w:color="000000"/>
              <w:right w:val="single" w:sz="4" w:space="0" w:color="000000"/>
            </w:tcBorders>
            <w:shd w:val="clear" w:color="auto" w:fill="auto"/>
            <w:tcMar>
              <w:top w:w="80" w:type="dxa"/>
              <w:left w:w="494" w:type="dxa"/>
              <w:bottom w:w="80" w:type="dxa"/>
              <w:right w:w="80" w:type="dxa"/>
            </w:tcMar>
            <w:hideMark/>
          </w:tcPr>
          <w:p w:rsidR="00396EEE" w:rsidRDefault="00396EEE">
            <w:pPr>
              <w:pStyle w:val="a5"/>
              <w:ind w:left="414"/>
              <w:jc w:val="center"/>
              <w:rPr>
                <w:rStyle w:val="NoneA"/>
              </w:rPr>
            </w:pPr>
            <w:r>
              <w:rPr>
                <w:rStyle w:val="NoneA"/>
              </w:rPr>
              <w:t>660017, Красноярский край, г. Красноярск, пр-т Мира, д. 83</w:t>
            </w:r>
          </w:p>
          <w:p w:rsidR="00396EEE" w:rsidRDefault="00396EEE">
            <w:pPr>
              <w:pStyle w:val="a5"/>
              <w:ind w:left="414"/>
              <w:jc w:val="center"/>
              <w:rPr>
                <w:color w:val="00000A"/>
              </w:rPr>
            </w:pPr>
            <w:r>
              <w:rPr>
                <w:rStyle w:val="NoneA"/>
              </w:rPr>
              <w:t>(Корпус №2) 0-13</w:t>
            </w:r>
          </w:p>
        </w:tc>
        <w:tc>
          <w:tcPr>
            <w:tcW w:w="9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0" w:type="dxa"/>
              <w:bottom w:w="80" w:type="dxa"/>
              <w:right w:w="80" w:type="dxa"/>
            </w:tcMar>
            <w:hideMark/>
          </w:tcPr>
          <w:p w:rsidR="00396EEE" w:rsidRDefault="00396EEE">
            <w:pPr>
              <w:pStyle w:val="a5"/>
            </w:pPr>
            <w:r>
              <w:rPr>
                <w:rStyle w:val="NoneA"/>
              </w:rPr>
              <w:t>Учебная доска-1 шт</w:t>
            </w:r>
          </w:p>
        </w:tc>
      </w:tr>
      <w:tr w:rsidR="00396EEE" w:rsidTr="00396EEE">
        <w:trPr>
          <w:trHeight w:val="2410"/>
          <w:jc w:val="center"/>
        </w:trPr>
        <w:tc>
          <w:tcPr>
            <w:tcW w:w="3223" w:type="dxa"/>
            <w:tcBorders>
              <w:top w:val="single" w:sz="4" w:space="0" w:color="000000"/>
              <w:left w:val="single" w:sz="4" w:space="0" w:color="000000"/>
              <w:bottom w:val="single" w:sz="4" w:space="0" w:color="000000"/>
              <w:right w:val="single" w:sz="4" w:space="0" w:color="000000"/>
            </w:tcBorders>
            <w:shd w:val="clear" w:color="auto" w:fill="auto"/>
            <w:tcMar>
              <w:top w:w="80" w:type="dxa"/>
              <w:left w:w="494" w:type="dxa"/>
              <w:bottom w:w="80" w:type="dxa"/>
              <w:right w:w="80" w:type="dxa"/>
            </w:tcMar>
            <w:hideMark/>
          </w:tcPr>
          <w:p w:rsidR="00396EEE" w:rsidRDefault="00396EEE">
            <w:pPr>
              <w:pStyle w:val="a5"/>
              <w:ind w:left="414"/>
              <w:jc w:val="center"/>
              <w:rPr>
                <w:rStyle w:val="NoneA"/>
              </w:rPr>
            </w:pPr>
            <w:r>
              <w:rPr>
                <w:rStyle w:val="NoneA"/>
              </w:rPr>
              <w:t>660017, Красноярский край, г. Красноярск, пр-т Мира, д. 83</w:t>
            </w:r>
          </w:p>
          <w:p w:rsidR="00396EEE" w:rsidRDefault="00396EEE">
            <w:pPr>
              <w:pStyle w:val="a5"/>
              <w:ind w:left="414"/>
              <w:jc w:val="center"/>
              <w:rPr>
                <w:color w:val="00000A"/>
              </w:rPr>
            </w:pPr>
            <w:r>
              <w:rPr>
                <w:rStyle w:val="NoneA"/>
              </w:rPr>
              <w:t>(Корпус №2) 0-14</w:t>
            </w:r>
          </w:p>
        </w:tc>
        <w:tc>
          <w:tcPr>
            <w:tcW w:w="9992" w:type="dxa"/>
            <w:tcBorders>
              <w:top w:val="single" w:sz="4" w:space="0" w:color="000000"/>
              <w:left w:val="single" w:sz="4" w:space="0" w:color="000000"/>
              <w:bottom w:val="single" w:sz="4" w:space="0" w:color="000000"/>
              <w:right w:val="single" w:sz="4" w:space="0" w:color="000000"/>
            </w:tcBorders>
            <w:shd w:val="clear" w:color="auto" w:fill="auto"/>
            <w:tcMar>
              <w:top w:w="80" w:type="dxa"/>
              <w:left w:w="440" w:type="dxa"/>
              <w:bottom w:w="80" w:type="dxa"/>
              <w:right w:w="80" w:type="dxa"/>
            </w:tcMar>
            <w:hideMark/>
          </w:tcPr>
          <w:p w:rsidR="00396EEE" w:rsidRDefault="00396EEE">
            <w:pPr>
              <w:ind w:left="360"/>
              <w:jc w:val="both"/>
            </w:pPr>
            <w:r>
              <w:rPr>
                <w:rStyle w:val="NoneA"/>
              </w:rPr>
              <w:t>Маркерная доска -1 шт.</w:t>
            </w:r>
          </w:p>
        </w:tc>
      </w:tr>
      <w:tr w:rsidR="00396EEE" w:rsidTr="00396EEE">
        <w:trPr>
          <w:trHeight w:val="2410"/>
          <w:jc w:val="center"/>
        </w:trPr>
        <w:tc>
          <w:tcPr>
            <w:tcW w:w="3223" w:type="dxa"/>
            <w:tcBorders>
              <w:top w:val="single" w:sz="4" w:space="0" w:color="000000"/>
              <w:left w:val="single" w:sz="4" w:space="0" w:color="000000"/>
              <w:bottom w:val="single" w:sz="4" w:space="0" w:color="000000"/>
              <w:right w:val="single" w:sz="4" w:space="0" w:color="000000"/>
            </w:tcBorders>
            <w:shd w:val="clear" w:color="auto" w:fill="auto"/>
            <w:tcMar>
              <w:top w:w="80" w:type="dxa"/>
              <w:left w:w="494" w:type="dxa"/>
              <w:bottom w:w="80" w:type="dxa"/>
              <w:right w:w="80" w:type="dxa"/>
            </w:tcMar>
            <w:hideMark/>
          </w:tcPr>
          <w:p w:rsidR="00396EEE" w:rsidRDefault="00396EEE">
            <w:pPr>
              <w:pStyle w:val="a5"/>
              <w:ind w:left="414"/>
              <w:jc w:val="center"/>
              <w:rPr>
                <w:rStyle w:val="NoneA"/>
              </w:rPr>
            </w:pPr>
            <w:r>
              <w:rPr>
                <w:rStyle w:val="NoneA"/>
              </w:rPr>
              <w:t>660017, Красноярский край, г. Красноярск, пр-т Мира, д. 83</w:t>
            </w:r>
          </w:p>
          <w:p w:rsidR="00396EEE" w:rsidRDefault="00396EEE">
            <w:pPr>
              <w:pStyle w:val="a5"/>
              <w:ind w:left="414"/>
              <w:jc w:val="center"/>
              <w:rPr>
                <w:color w:val="00000A"/>
              </w:rPr>
            </w:pPr>
            <w:r>
              <w:rPr>
                <w:rStyle w:val="NoneA"/>
              </w:rPr>
              <w:t>(Корпус №2) 0-15</w:t>
            </w:r>
          </w:p>
        </w:tc>
        <w:tc>
          <w:tcPr>
            <w:tcW w:w="9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0" w:type="dxa"/>
              <w:bottom w:w="80" w:type="dxa"/>
              <w:right w:w="80" w:type="dxa"/>
            </w:tcMar>
            <w:hideMark/>
          </w:tcPr>
          <w:p w:rsidR="00396EEE" w:rsidRDefault="00396EEE">
            <w:pPr>
              <w:pStyle w:val="a5"/>
            </w:pPr>
            <w:r>
              <w:rPr>
                <w:rStyle w:val="NoneA"/>
              </w:rPr>
              <w:t>Учебная доска-1 шт</w:t>
            </w:r>
          </w:p>
        </w:tc>
      </w:tr>
      <w:tr w:rsidR="00396EEE" w:rsidTr="00396EEE">
        <w:trPr>
          <w:trHeight w:val="4810"/>
          <w:jc w:val="center"/>
        </w:trPr>
        <w:tc>
          <w:tcPr>
            <w:tcW w:w="3223" w:type="dxa"/>
            <w:tcBorders>
              <w:top w:val="single" w:sz="4" w:space="0" w:color="000000"/>
              <w:left w:val="single" w:sz="4" w:space="0" w:color="000000"/>
              <w:bottom w:val="single" w:sz="4" w:space="0" w:color="000000"/>
              <w:right w:val="single" w:sz="4" w:space="0" w:color="000000"/>
            </w:tcBorders>
            <w:shd w:val="clear" w:color="auto" w:fill="auto"/>
            <w:tcMar>
              <w:top w:w="80" w:type="dxa"/>
              <w:left w:w="494" w:type="dxa"/>
              <w:bottom w:w="80" w:type="dxa"/>
              <w:right w:w="80" w:type="dxa"/>
            </w:tcMar>
            <w:hideMark/>
          </w:tcPr>
          <w:p w:rsidR="00396EEE" w:rsidRDefault="00396EEE">
            <w:pPr>
              <w:pStyle w:val="a5"/>
              <w:ind w:left="414"/>
              <w:jc w:val="center"/>
              <w:rPr>
                <w:rStyle w:val="NoneA"/>
              </w:rPr>
            </w:pPr>
            <w:r>
              <w:rPr>
                <w:rStyle w:val="NoneA"/>
              </w:rPr>
              <w:t>660017, Красноярский край, г. Красноярск, пр-т Мира, д. 83</w:t>
            </w:r>
          </w:p>
          <w:p w:rsidR="00396EEE" w:rsidRDefault="00396EEE">
            <w:pPr>
              <w:pStyle w:val="a5"/>
              <w:ind w:left="414"/>
              <w:jc w:val="center"/>
              <w:rPr>
                <w:rStyle w:val="NoneA"/>
              </w:rPr>
            </w:pPr>
            <w:r>
              <w:rPr>
                <w:rStyle w:val="NoneA"/>
              </w:rPr>
              <w:t>(Корпус №2)</w:t>
            </w:r>
          </w:p>
          <w:p w:rsidR="00396EEE" w:rsidRDefault="00396EEE">
            <w:pPr>
              <w:pStyle w:val="a5"/>
              <w:ind w:left="414"/>
              <w:jc w:val="center"/>
              <w:rPr>
                <w:color w:val="00000A"/>
              </w:rPr>
            </w:pPr>
            <w:r>
              <w:rPr>
                <w:rStyle w:val="NoneA"/>
              </w:rPr>
              <w:t>1-01</w:t>
            </w:r>
          </w:p>
        </w:tc>
        <w:tc>
          <w:tcPr>
            <w:tcW w:w="9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0" w:type="dxa"/>
              <w:bottom w:w="80" w:type="dxa"/>
              <w:right w:w="80" w:type="dxa"/>
            </w:tcMar>
            <w:hideMark/>
          </w:tcPr>
          <w:p w:rsidR="00396EEE" w:rsidRDefault="00396EEE">
            <w:pPr>
              <w:pStyle w:val="a5"/>
              <w:rPr>
                <w:rStyle w:val="NoneA"/>
              </w:rPr>
            </w:pPr>
            <w:r>
              <w:rPr>
                <w:rStyle w:val="NoneA"/>
              </w:rPr>
              <w:t>Компьютер- 4 шт, МФУ-1шт, принтер-2 шт, проектор-1шт, ноутбук-2шт</w:t>
            </w:r>
          </w:p>
          <w:p w:rsidR="00396EEE" w:rsidRPr="00396EEE" w:rsidRDefault="00396EEE">
            <w:pPr>
              <w:pStyle w:val="Standard"/>
              <w:jc w:val="both"/>
              <w:rPr>
                <w:rStyle w:val="NoneA"/>
                <w:rFonts w:ascii="Times New Roman" w:eastAsia="Times New Roman" w:hAnsi="Times New Roman" w:cs="Times New Roman"/>
                <w:lang w:val="en-US"/>
              </w:rPr>
            </w:pPr>
            <w:r w:rsidRPr="00396EEE">
              <w:rPr>
                <w:rStyle w:val="NoneA"/>
                <w:rFonts w:ascii="Times New Roman" w:hAnsi="Times New Roman"/>
                <w:lang w:val="en-US"/>
              </w:rPr>
              <w:t xml:space="preserve">Microsoft® Windows® 7 Professional </w:t>
            </w:r>
            <w:r>
              <w:rPr>
                <w:rStyle w:val="NoneA"/>
                <w:rFonts w:ascii="Times New Roman" w:hAnsi="Times New Roman"/>
              </w:rPr>
              <w:t>Лицензия</w:t>
            </w:r>
            <w:r w:rsidRPr="00396EEE">
              <w:rPr>
                <w:rStyle w:val="NoneA"/>
                <w:rFonts w:ascii="Times New Roman" w:hAnsi="Times New Roman"/>
                <w:lang w:val="en-US"/>
              </w:rPr>
              <w:t xml:space="preserve"> Dreamspark (MSDN AA);</w:t>
            </w:r>
          </w:p>
          <w:p w:rsidR="00396EEE" w:rsidRPr="00396EEE" w:rsidRDefault="00396EEE">
            <w:pPr>
              <w:pStyle w:val="Standard"/>
              <w:jc w:val="both"/>
              <w:rPr>
                <w:rStyle w:val="NoneA"/>
                <w:rFonts w:ascii="Times New Roman" w:eastAsia="Times New Roman" w:hAnsi="Times New Roman" w:cs="Times New Roman"/>
                <w:lang w:val="en-US"/>
              </w:rPr>
            </w:pPr>
            <w:r w:rsidRPr="00396EEE">
              <w:rPr>
                <w:rStyle w:val="NoneA"/>
                <w:rFonts w:ascii="Times New Roman" w:hAnsi="Times New Roman"/>
                <w:lang w:val="en-US"/>
              </w:rPr>
              <w:t xml:space="preserve">Kaspersky Endpoint Security – </w:t>
            </w:r>
            <w:r>
              <w:rPr>
                <w:rStyle w:val="NoneA"/>
                <w:rFonts w:ascii="Times New Roman" w:hAnsi="Times New Roman"/>
              </w:rPr>
              <w:t>Лиц</w:t>
            </w:r>
            <w:r w:rsidRPr="00396EEE">
              <w:rPr>
                <w:rStyle w:val="NoneA"/>
                <w:rFonts w:ascii="Times New Roman" w:hAnsi="Times New Roman"/>
                <w:lang w:val="en-US"/>
              </w:rPr>
              <w:t xml:space="preserve"> </w:t>
            </w:r>
            <w:r>
              <w:rPr>
                <w:rStyle w:val="NoneA"/>
                <w:rFonts w:ascii="Times New Roman" w:hAnsi="Times New Roman"/>
              </w:rPr>
              <w:t>сертификат</w:t>
            </w:r>
            <w:r w:rsidRPr="00396EEE">
              <w:rPr>
                <w:rStyle w:val="NoneA"/>
                <w:rFonts w:ascii="Times New Roman" w:hAnsi="Times New Roman"/>
                <w:lang w:val="en-US"/>
              </w:rPr>
              <w:t xml:space="preserve">  №2304- 180417-031116- 577-384;</w:t>
            </w:r>
          </w:p>
          <w:p w:rsidR="00396EEE" w:rsidRDefault="00396EEE">
            <w:pPr>
              <w:pStyle w:val="Standard"/>
              <w:jc w:val="both"/>
              <w:rPr>
                <w:rStyle w:val="NoneA"/>
                <w:rFonts w:ascii="Times New Roman" w:eastAsia="Times New Roman" w:hAnsi="Times New Roman" w:cs="Times New Roman"/>
              </w:rPr>
            </w:pPr>
            <w:r>
              <w:rPr>
                <w:rStyle w:val="NoneA"/>
                <w:rFonts w:ascii="Times New Roman" w:hAnsi="Times New Roman"/>
              </w:rPr>
              <w:t>7-Zip - (Свободная лицензия GPL);</w:t>
            </w:r>
          </w:p>
          <w:p w:rsidR="00396EEE" w:rsidRDefault="00396EEE">
            <w:pPr>
              <w:pStyle w:val="Standard"/>
              <w:jc w:val="both"/>
              <w:rPr>
                <w:rStyle w:val="NoneA"/>
                <w:rFonts w:ascii="Times New Roman" w:eastAsia="Times New Roman" w:hAnsi="Times New Roman" w:cs="Times New Roman"/>
              </w:rPr>
            </w:pPr>
            <w:r>
              <w:rPr>
                <w:rStyle w:val="NoneA"/>
                <w:rFonts w:ascii="Times New Roman" w:hAnsi="Times New Roman"/>
              </w:rPr>
              <w:t>Adobe Acrobat Reader – (Свободная лицензия);</w:t>
            </w:r>
          </w:p>
          <w:p w:rsidR="00396EEE" w:rsidRDefault="00396EEE">
            <w:pPr>
              <w:pStyle w:val="Standard"/>
              <w:jc w:val="both"/>
              <w:rPr>
                <w:rStyle w:val="NoneA"/>
                <w:rFonts w:ascii="Times New Roman" w:eastAsia="Times New Roman" w:hAnsi="Times New Roman" w:cs="Times New Roman"/>
              </w:rPr>
            </w:pPr>
            <w:r>
              <w:rPr>
                <w:rStyle w:val="NoneA"/>
                <w:rFonts w:ascii="Times New Roman" w:hAnsi="Times New Roman"/>
              </w:rPr>
              <w:t>Google Chrome – (Свободная лицензия);</w:t>
            </w:r>
          </w:p>
          <w:p w:rsidR="00396EEE" w:rsidRDefault="00396EEE">
            <w:pPr>
              <w:pStyle w:val="Standard"/>
              <w:jc w:val="both"/>
              <w:rPr>
                <w:rStyle w:val="NoneA"/>
                <w:rFonts w:ascii="Times New Roman" w:eastAsia="Times New Roman" w:hAnsi="Times New Roman" w:cs="Times New Roman"/>
              </w:rPr>
            </w:pPr>
            <w:r>
              <w:rPr>
                <w:rStyle w:val="NoneA"/>
                <w:rFonts w:ascii="Times New Roman" w:hAnsi="Times New Roman"/>
              </w:rPr>
              <w:t>Mozilla Firefox – (Свободная лицензия);</w:t>
            </w:r>
          </w:p>
          <w:p w:rsidR="00396EEE" w:rsidRDefault="00396EEE">
            <w:pPr>
              <w:pStyle w:val="Standard"/>
              <w:jc w:val="both"/>
              <w:rPr>
                <w:rStyle w:val="NoneA"/>
                <w:rFonts w:ascii="Times New Roman" w:eastAsia="Times New Roman" w:hAnsi="Times New Roman" w:cs="Times New Roman"/>
              </w:rPr>
            </w:pPr>
            <w:r>
              <w:rPr>
                <w:rStyle w:val="NoneA"/>
                <w:rFonts w:ascii="Times New Roman" w:hAnsi="Times New Roman"/>
              </w:rPr>
              <w:t>LibreOffice – (Свободная лицензия GPL);</w:t>
            </w:r>
          </w:p>
          <w:p w:rsidR="00396EEE" w:rsidRDefault="00396EEE">
            <w:pPr>
              <w:pStyle w:val="Standard"/>
              <w:jc w:val="both"/>
              <w:rPr>
                <w:rStyle w:val="NoneA"/>
                <w:rFonts w:ascii="Times New Roman" w:eastAsia="Times New Roman" w:hAnsi="Times New Roman" w:cs="Times New Roman"/>
              </w:rPr>
            </w:pPr>
            <w:r>
              <w:rPr>
                <w:rStyle w:val="NoneA"/>
                <w:rFonts w:ascii="Times New Roman" w:hAnsi="Times New Roman"/>
              </w:rPr>
              <w:t>XnView – (Свободная лицензия);</w:t>
            </w:r>
          </w:p>
          <w:p w:rsidR="00396EEE" w:rsidRDefault="00396EEE">
            <w:pPr>
              <w:pStyle w:val="Standard"/>
              <w:jc w:val="both"/>
              <w:rPr>
                <w:rStyle w:val="NoneA"/>
                <w:rFonts w:ascii="Times New Roman" w:eastAsia="Times New Roman" w:hAnsi="Times New Roman" w:cs="Times New Roman"/>
              </w:rPr>
            </w:pPr>
            <w:r>
              <w:rPr>
                <w:rStyle w:val="NoneA"/>
                <w:rFonts w:ascii="Times New Roman" w:hAnsi="Times New Roman"/>
              </w:rPr>
              <w:t>Java – (Свободная лицензия);</w:t>
            </w:r>
          </w:p>
          <w:p w:rsidR="00396EEE" w:rsidRDefault="00396EEE">
            <w:pPr>
              <w:pStyle w:val="Standard"/>
              <w:jc w:val="both"/>
              <w:rPr>
                <w:rStyle w:val="NoneA"/>
                <w:rFonts w:ascii="Times New Roman" w:eastAsia="Times New Roman" w:hAnsi="Times New Roman" w:cs="Times New Roman"/>
                <w:color w:val="000000"/>
              </w:rPr>
            </w:pPr>
            <w:r>
              <w:rPr>
                <w:rStyle w:val="NoneA"/>
                <w:rFonts w:ascii="Times New Roman" w:hAnsi="Times New Roman"/>
                <w:color w:val="000000"/>
              </w:rPr>
              <w:t>VLC – (Свободная лицензия).</w:t>
            </w:r>
          </w:p>
          <w:p w:rsidR="00396EEE" w:rsidRDefault="00396EEE">
            <w:pPr>
              <w:jc w:val="both"/>
              <w:rPr>
                <w:color w:val="00000A"/>
              </w:rPr>
            </w:pPr>
            <w:r>
              <w:rPr>
                <w:rStyle w:val="NoneA"/>
              </w:rPr>
              <w:t>Консультант Плюс - (Свободная лицензия для учебных целей)</w:t>
            </w:r>
          </w:p>
        </w:tc>
      </w:tr>
      <w:tr w:rsidR="00396EEE" w:rsidTr="00396EEE">
        <w:trPr>
          <w:trHeight w:val="4810"/>
          <w:jc w:val="center"/>
        </w:trPr>
        <w:tc>
          <w:tcPr>
            <w:tcW w:w="3223" w:type="dxa"/>
            <w:tcBorders>
              <w:top w:val="single" w:sz="4" w:space="0" w:color="000000"/>
              <w:left w:val="single" w:sz="4" w:space="0" w:color="000000"/>
              <w:bottom w:val="single" w:sz="4" w:space="0" w:color="000000"/>
              <w:right w:val="single" w:sz="4" w:space="0" w:color="000000"/>
            </w:tcBorders>
            <w:shd w:val="clear" w:color="auto" w:fill="auto"/>
            <w:tcMar>
              <w:top w:w="80" w:type="dxa"/>
              <w:left w:w="494" w:type="dxa"/>
              <w:bottom w:w="80" w:type="dxa"/>
              <w:right w:w="80" w:type="dxa"/>
            </w:tcMar>
            <w:hideMark/>
          </w:tcPr>
          <w:p w:rsidR="00396EEE" w:rsidRDefault="00396EEE">
            <w:pPr>
              <w:pStyle w:val="a5"/>
              <w:ind w:left="414"/>
              <w:jc w:val="center"/>
              <w:rPr>
                <w:rStyle w:val="NoneA"/>
              </w:rPr>
            </w:pPr>
            <w:r>
              <w:rPr>
                <w:rStyle w:val="NoneA"/>
              </w:rPr>
              <w:t>660017, Красноярский край, г. Красноярск, пр-т Мира, д. 83</w:t>
            </w:r>
          </w:p>
          <w:p w:rsidR="00396EEE" w:rsidRDefault="00396EEE">
            <w:pPr>
              <w:pStyle w:val="a5"/>
              <w:ind w:left="414"/>
              <w:jc w:val="center"/>
              <w:rPr>
                <w:rStyle w:val="NoneA"/>
              </w:rPr>
            </w:pPr>
            <w:r>
              <w:rPr>
                <w:rStyle w:val="NoneA"/>
              </w:rPr>
              <w:t>(Корпус №2)</w:t>
            </w:r>
          </w:p>
          <w:p w:rsidR="00396EEE" w:rsidRDefault="00396EEE">
            <w:pPr>
              <w:pStyle w:val="a5"/>
              <w:ind w:left="414"/>
              <w:jc w:val="center"/>
              <w:rPr>
                <w:color w:val="00000A"/>
              </w:rPr>
            </w:pPr>
            <w:r>
              <w:rPr>
                <w:rStyle w:val="NoneA"/>
              </w:rPr>
              <w:t>1-02</w:t>
            </w:r>
          </w:p>
        </w:tc>
        <w:tc>
          <w:tcPr>
            <w:tcW w:w="9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396EEE" w:rsidRDefault="00396EEE">
            <w:pPr>
              <w:jc w:val="both"/>
              <w:rPr>
                <w:rStyle w:val="NoneA"/>
              </w:rPr>
            </w:pPr>
            <w:r>
              <w:rPr>
                <w:rStyle w:val="NoneA"/>
              </w:rPr>
              <w:t>Компьютер-13шт, экран-1шт, проектор-1шт, учебные картины-18шт,учебная доска 1шт,магнитно-маркерная доска-1шт</w:t>
            </w:r>
          </w:p>
          <w:p w:rsidR="00396EEE" w:rsidRPr="00396EEE" w:rsidRDefault="00396EEE">
            <w:pPr>
              <w:pStyle w:val="Standard"/>
              <w:jc w:val="both"/>
              <w:rPr>
                <w:rStyle w:val="NoneA"/>
                <w:rFonts w:ascii="Times New Roman" w:eastAsia="Times New Roman" w:hAnsi="Times New Roman" w:cs="Times New Roman"/>
                <w:lang w:val="en-US"/>
              </w:rPr>
            </w:pPr>
            <w:r w:rsidRPr="00396EEE">
              <w:rPr>
                <w:rStyle w:val="NoneA"/>
                <w:rFonts w:ascii="Times New Roman" w:hAnsi="Times New Roman"/>
                <w:lang w:val="en-US"/>
              </w:rPr>
              <w:t xml:space="preserve">Microsoft® Windows® 8.1  Professional </w:t>
            </w:r>
            <w:r>
              <w:rPr>
                <w:rStyle w:val="NoneA"/>
                <w:rFonts w:ascii="Times New Roman" w:hAnsi="Times New Roman"/>
              </w:rPr>
              <w:t>Лицензия</w:t>
            </w:r>
            <w:r w:rsidRPr="00396EEE">
              <w:rPr>
                <w:rStyle w:val="NoneA"/>
                <w:rFonts w:ascii="Times New Roman" w:hAnsi="Times New Roman"/>
                <w:lang w:val="en-US"/>
              </w:rPr>
              <w:t xml:space="preserve"> - </w:t>
            </w:r>
            <w:r>
              <w:rPr>
                <w:rStyle w:val="NoneA"/>
                <w:rFonts w:ascii="Times New Roman" w:hAnsi="Times New Roman"/>
              </w:rPr>
              <w:t>наклейка</w:t>
            </w:r>
            <w:r w:rsidRPr="00396EEE">
              <w:rPr>
                <w:rStyle w:val="NoneA"/>
                <w:rFonts w:ascii="Times New Roman" w:hAnsi="Times New Roman"/>
                <w:lang w:val="en-US"/>
              </w:rPr>
              <w:t>;</w:t>
            </w:r>
          </w:p>
          <w:p w:rsidR="00396EEE" w:rsidRPr="00396EEE" w:rsidRDefault="00396EEE">
            <w:pPr>
              <w:pStyle w:val="Standard"/>
              <w:jc w:val="both"/>
              <w:rPr>
                <w:rStyle w:val="NoneA"/>
                <w:rFonts w:ascii="Times New Roman" w:eastAsia="Times New Roman" w:hAnsi="Times New Roman" w:cs="Times New Roman"/>
                <w:lang w:val="en-US"/>
              </w:rPr>
            </w:pPr>
            <w:r w:rsidRPr="00396EEE">
              <w:rPr>
                <w:rStyle w:val="NoneA"/>
                <w:rFonts w:ascii="Times New Roman" w:hAnsi="Times New Roman"/>
                <w:lang w:val="en-US"/>
              </w:rPr>
              <w:t xml:space="preserve">Kaspersky Endpoint Security – </w:t>
            </w:r>
            <w:r>
              <w:rPr>
                <w:rStyle w:val="NoneA"/>
                <w:rFonts w:ascii="Times New Roman" w:hAnsi="Times New Roman"/>
              </w:rPr>
              <w:t>Лиц</w:t>
            </w:r>
            <w:r w:rsidRPr="00396EEE">
              <w:rPr>
                <w:rStyle w:val="NoneA"/>
                <w:rFonts w:ascii="Times New Roman" w:hAnsi="Times New Roman"/>
                <w:lang w:val="en-US"/>
              </w:rPr>
              <w:t xml:space="preserve"> </w:t>
            </w:r>
            <w:r>
              <w:rPr>
                <w:rStyle w:val="NoneA"/>
                <w:rFonts w:ascii="Times New Roman" w:hAnsi="Times New Roman"/>
              </w:rPr>
              <w:t>сертификат</w:t>
            </w:r>
            <w:r w:rsidRPr="00396EEE">
              <w:rPr>
                <w:rStyle w:val="NoneA"/>
                <w:rFonts w:ascii="Times New Roman" w:hAnsi="Times New Roman"/>
                <w:lang w:val="en-US"/>
              </w:rPr>
              <w:t xml:space="preserve">  №2304- 180417-031116- 577-384;</w:t>
            </w:r>
          </w:p>
          <w:p w:rsidR="00396EEE" w:rsidRDefault="00396EEE">
            <w:pPr>
              <w:pStyle w:val="Standard"/>
              <w:jc w:val="both"/>
              <w:rPr>
                <w:rStyle w:val="NoneA"/>
                <w:rFonts w:ascii="Times New Roman" w:eastAsia="Times New Roman" w:hAnsi="Times New Roman" w:cs="Times New Roman"/>
              </w:rPr>
            </w:pPr>
            <w:r>
              <w:rPr>
                <w:rStyle w:val="NoneA"/>
                <w:rFonts w:ascii="Times New Roman" w:hAnsi="Times New Roman"/>
              </w:rPr>
              <w:t>7-Zip - (Свободная лицензия GPL);</w:t>
            </w:r>
          </w:p>
          <w:p w:rsidR="00396EEE" w:rsidRDefault="00396EEE">
            <w:pPr>
              <w:pStyle w:val="Standard"/>
              <w:jc w:val="both"/>
              <w:rPr>
                <w:rStyle w:val="NoneA"/>
                <w:rFonts w:ascii="Times New Roman" w:eastAsia="Times New Roman" w:hAnsi="Times New Roman" w:cs="Times New Roman"/>
              </w:rPr>
            </w:pPr>
            <w:r>
              <w:rPr>
                <w:rStyle w:val="NoneA"/>
                <w:rFonts w:ascii="Times New Roman" w:hAnsi="Times New Roman"/>
              </w:rPr>
              <w:t>Adobe Acrobat Reader – (Свободная лицензия);</w:t>
            </w:r>
          </w:p>
          <w:p w:rsidR="00396EEE" w:rsidRDefault="00396EEE">
            <w:pPr>
              <w:pStyle w:val="Standard"/>
              <w:jc w:val="both"/>
              <w:rPr>
                <w:rStyle w:val="NoneA"/>
                <w:rFonts w:ascii="Times New Roman" w:eastAsia="Times New Roman" w:hAnsi="Times New Roman" w:cs="Times New Roman"/>
              </w:rPr>
            </w:pPr>
            <w:r>
              <w:rPr>
                <w:rStyle w:val="NoneA"/>
                <w:rFonts w:ascii="Times New Roman" w:hAnsi="Times New Roman"/>
              </w:rPr>
              <w:t>Google Chrome – (Свободная лицензия);</w:t>
            </w:r>
          </w:p>
          <w:p w:rsidR="00396EEE" w:rsidRDefault="00396EEE">
            <w:pPr>
              <w:pStyle w:val="Standard"/>
              <w:jc w:val="both"/>
              <w:rPr>
                <w:rStyle w:val="NoneA"/>
                <w:rFonts w:ascii="Times New Roman" w:eastAsia="Times New Roman" w:hAnsi="Times New Roman" w:cs="Times New Roman"/>
              </w:rPr>
            </w:pPr>
            <w:r>
              <w:rPr>
                <w:rStyle w:val="NoneA"/>
                <w:rFonts w:ascii="Times New Roman" w:hAnsi="Times New Roman"/>
              </w:rPr>
              <w:t>Mozilla Firefox – (Свободная лицензия);</w:t>
            </w:r>
          </w:p>
          <w:p w:rsidR="00396EEE" w:rsidRDefault="00396EEE">
            <w:pPr>
              <w:pStyle w:val="Standard"/>
              <w:jc w:val="both"/>
              <w:rPr>
                <w:rStyle w:val="NoneA"/>
                <w:rFonts w:ascii="Times New Roman" w:eastAsia="Times New Roman" w:hAnsi="Times New Roman" w:cs="Times New Roman"/>
              </w:rPr>
            </w:pPr>
            <w:r>
              <w:rPr>
                <w:rStyle w:val="NoneA"/>
                <w:rFonts w:ascii="Times New Roman" w:hAnsi="Times New Roman"/>
              </w:rPr>
              <w:t>LibreOffice – (Свободная лицензия GPL);</w:t>
            </w:r>
          </w:p>
          <w:p w:rsidR="00396EEE" w:rsidRDefault="00396EEE">
            <w:pPr>
              <w:pStyle w:val="Standard"/>
              <w:jc w:val="both"/>
              <w:rPr>
                <w:rStyle w:val="NoneA"/>
                <w:rFonts w:ascii="Times New Roman" w:eastAsia="Times New Roman" w:hAnsi="Times New Roman" w:cs="Times New Roman"/>
              </w:rPr>
            </w:pPr>
            <w:r>
              <w:rPr>
                <w:rStyle w:val="NoneA"/>
                <w:rFonts w:ascii="Times New Roman" w:hAnsi="Times New Roman"/>
              </w:rPr>
              <w:t>XnView – (Свободная лицензия);</w:t>
            </w:r>
          </w:p>
          <w:p w:rsidR="00396EEE" w:rsidRDefault="00396EEE">
            <w:pPr>
              <w:pStyle w:val="Standard"/>
              <w:jc w:val="both"/>
              <w:rPr>
                <w:rStyle w:val="NoneA"/>
                <w:rFonts w:ascii="Times New Roman" w:eastAsia="Times New Roman" w:hAnsi="Times New Roman" w:cs="Times New Roman"/>
                <w:color w:val="000000"/>
              </w:rPr>
            </w:pPr>
            <w:r>
              <w:rPr>
                <w:rStyle w:val="NoneA"/>
                <w:rFonts w:ascii="Times New Roman" w:hAnsi="Times New Roman"/>
                <w:color w:val="000000"/>
              </w:rPr>
              <w:t>Java – (Свободная лицензия);</w:t>
            </w:r>
          </w:p>
          <w:p w:rsidR="00396EEE" w:rsidRDefault="00396EEE">
            <w:pPr>
              <w:pStyle w:val="Standard"/>
              <w:jc w:val="both"/>
              <w:rPr>
                <w:rStyle w:val="NoneA"/>
                <w:rFonts w:ascii="Times New Roman" w:eastAsia="Times New Roman" w:hAnsi="Times New Roman" w:cs="Times New Roman"/>
                <w:color w:val="000000"/>
              </w:rPr>
            </w:pPr>
            <w:r>
              <w:rPr>
                <w:rStyle w:val="NoneA"/>
                <w:rFonts w:ascii="Times New Roman" w:hAnsi="Times New Roman"/>
                <w:color w:val="000000"/>
              </w:rPr>
              <w:t>Консультант Плюс - (Свободная лицензия для учебных целей);</w:t>
            </w:r>
          </w:p>
          <w:p w:rsidR="00396EEE" w:rsidRDefault="00396EEE">
            <w:pPr>
              <w:jc w:val="both"/>
              <w:rPr>
                <w:color w:val="00000A"/>
              </w:rPr>
            </w:pPr>
            <w:r>
              <w:rPr>
                <w:rStyle w:val="NoneA"/>
                <w:lang w:val="en-US"/>
              </w:rPr>
              <w:t xml:space="preserve">Far Manager </w:t>
            </w:r>
            <w:r>
              <w:rPr>
                <w:rStyle w:val="NoneA"/>
              </w:rPr>
              <w:t>– (Свободная лицензия)</w:t>
            </w:r>
          </w:p>
        </w:tc>
      </w:tr>
      <w:tr w:rsidR="00396EEE" w:rsidTr="00396EEE">
        <w:trPr>
          <w:trHeight w:val="2410"/>
          <w:jc w:val="center"/>
        </w:trPr>
        <w:tc>
          <w:tcPr>
            <w:tcW w:w="3223" w:type="dxa"/>
            <w:tcBorders>
              <w:top w:val="single" w:sz="4" w:space="0" w:color="000000"/>
              <w:left w:val="single" w:sz="4" w:space="0" w:color="000000"/>
              <w:bottom w:val="single" w:sz="4" w:space="0" w:color="000000"/>
              <w:right w:val="single" w:sz="4" w:space="0" w:color="000000"/>
            </w:tcBorders>
            <w:shd w:val="clear" w:color="auto" w:fill="auto"/>
            <w:tcMar>
              <w:top w:w="80" w:type="dxa"/>
              <w:left w:w="494" w:type="dxa"/>
              <w:bottom w:w="80" w:type="dxa"/>
              <w:right w:w="80" w:type="dxa"/>
            </w:tcMar>
            <w:hideMark/>
          </w:tcPr>
          <w:p w:rsidR="00396EEE" w:rsidRDefault="00396EEE">
            <w:pPr>
              <w:pStyle w:val="a5"/>
              <w:ind w:left="414"/>
              <w:jc w:val="center"/>
              <w:rPr>
                <w:rStyle w:val="NoneA"/>
              </w:rPr>
            </w:pPr>
            <w:r>
              <w:rPr>
                <w:rStyle w:val="NoneA"/>
              </w:rPr>
              <w:t>660017, Красноярский край, г. Красноярск, пр-т Мира, д. 83</w:t>
            </w:r>
          </w:p>
          <w:p w:rsidR="00396EEE" w:rsidRDefault="00396EEE">
            <w:pPr>
              <w:pStyle w:val="a5"/>
              <w:ind w:left="414"/>
              <w:jc w:val="center"/>
              <w:rPr>
                <w:rStyle w:val="NoneA"/>
              </w:rPr>
            </w:pPr>
            <w:r>
              <w:rPr>
                <w:rStyle w:val="NoneA"/>
              </w:rPr>
              <w:t>(Корпус №2)</w:t>
            </w:r>
          </w:p>
          <w:p w:rsidR="00396EEE" w:rsidRDefault="00396EEE">
            <w:pPr>
              <w:pStyle w:val="a5"/>
              <w:jc w:val="center"/>
              <w:rPr>
                <w:color w:val="00000A"/>
              </w:rPr>
            </w:pPr>
            <w:r>
              <w:rPr>
                <w:rStyle w:val="NoneA"/>
              </w:rPr>
              <w:t>1-03</w:t>
            </w:r>
          </w:p>
        </w:tc>
        <w:tc>
          <w:tcPr>
            <w:tcW w:w="9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0" w:type="dxa"/>
              <w:bottom w:w="80" w:type="dxa"/>
              <w:right w:w="80" w:type="dxa"/>
            </w:tcMar>
            <w:hideMark/>
          </w:tcPr>
          <w:p w:rsidR="00396EEE" w:rsidRDefault="00396EEE">
            <w:pPr>
              <w:pStyle w:val="a5"/>
              <w:jc w:val="both"/>
            </w:pPr>
            <w:r>
              <w:rPr>
                <w:rStyle w:val="NoneA"/>
              </w:rPr>
              <w:t>Экран -1шт, проектор-1шт</w:t>
            </w:r>
          </w:p>
        </w:tc>
      </w:tr>
      <w:tr w:rsidR="00396EEE" w:rsidTr="00396EEE">
        <w:trPr>
          <w:trHeight w:val="5410"/>
          <w:jc w:val="center"/>
        </w:trPr>
        <w:tc>
          <w:tcPr>
            <w:tcW w:w="3223" w:type="dxa"/>
            <w:tcBorders>
              <w:top w:val="single" w:sz="4" w:space="0" w:color="000000"/>
              <w:left w:val="single" w:sz="4" w:space="0" w:color="000000"/>
              <w:bottom w:val="single" w:sz="4" w:space="0" w:color="000000"/>
              <w:right w:val="single" w:sz="4" w:space="0" w:color="000000"/>
            </w:tcBorders>
            <w:shd w:val="clear" w:color="auto" w:fill="auto"/>
            <w:tcMar>
              <w:top w:w="80" w:type="dxa"/>
              <w:left w:w="494" w:type="dxa"/>
              <w:bottom w:w="80" w:type="dxa"/>
              <w:right w:w="80" w:type="dxa"/>
            </w:tcMar>
            <w:hideMark/>
          </w:tcPr>
          <w:p w:rsidR="00396EEE" w:rsidRDefault="00396EEE">
            <w:pPr>
              <w:pStyle w:val="a5"/>
              <w:ind w:left="414"/>
              <w:jc w:val="center"/>
              <w:rPr>
                <w:rStyle w:val="NoneA"/>
              </w:rPr>
            </w:pPr>
            <w:r>
              <w:rPr>
                <w:rStyle w:val="NoneA"/>
              </w:rPr>
              <w:t>660017, Красноярский край, г. Красноярск, пр-т Мира, д. 83</w:t>
            </w:r>
          </w:p>
          <w:p w:rsidR="00396EEE" w:rsidRDefault="00396EEE">
            <w:pPr>
              <w:pStyle w:val="a5"/>
              <w:ind w:left="414"/>
              <w:jc w:val="center"/>
              <w:rPr>
                <w:rStyle w:val="NoneA"/>
              </w:rPr>
            </w:pPr>
            <w:r>
              <w:rPr>
                <w:rStyle w:val="NoneA"/>
              </w:rPr>
              <w:t>(Корпус №2)</w:t>
            </w:r>
          </w:p>
          <w:p w:rsidR="00396EEE" w:rsidRDefault="00396EEE">
            <w:pPr>
              <w:pStyle w:val="a5"/>
              <w:jc w:val="center"/>
              <w:rPr>
                <w:color w:val="00000A"/>
              </w:rPr>
            </w:pPr>
            <w:r>
              <w:rPr>
                <w:rStyle w:val="NoneA"/>
              </w:rPr>
              <w:t>1-04</w:t>
            </w:r>
          </w:p>
        </w:tc>
        <w:tc>
          <w:tcPr>
            <w:tcW w:w="9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396EEE" w:rsidRDefault="00396EEE">
            <w:pPr>
              <w:jc w:val="both"/>
              <w:rPr>
                <w:rStyle w:val="NoneA"/>
                <w:shd w:val="clear" w:color="auto" w:fill="FFFFFF"/>
              </w:rPr>
            </w:pPr>
            <w:r>
              <w:rPr>
                <w:rStyle w:val="NoneA"/>
                <w:shd w:val="clear" w:color="auto" w:fill="FFFFFF"/>
              </w:rPr>
              <w:t>Ноутбук -12шт, экран-1шт, доска учебная-1шт,доска маркерная- 1шт, проектор-1шт,сейф для хранения зарядки ноутбуков, стол для инвалида-колясочника 1000*600рег. -1шт,МФУ-1шт,интерактивная доска</w:t>
            </w:r>
          </w:p>
          <w:p w:rsidR="00396EEE" w:rsidRPr="00396EEE" w:rsidRDefault="00396EEE">
            <w:pPr>
              <w:pStyle w:val="Standard"/>
              <w:jc w:val="both"/>
              <w:rPr>
                <w:rStyle w:val="NoneA"/>
                <w:rFonts w:ascii="Times New Roman" w:eastAsia="Times New Roman" w:hAnsi="Times New Roman" w:cs="Times New Roman"/>
                <w:color w:val="000000"/>
                <w:lang w:val="en-US"/>
              </w:rPr>
            </w:pPr>
            <w:r w:rsidRPr="00396EEE">
              <w:rPr>
                <w:rStyle w:val="NoneA"/>
                <w:rFonts w:ascii="Times New Roman" w:hAnsi="Times New Roman"/>
                <w:color w:val="000000"/>
                <w:lang w:val="en-US"/>
              </w:rPr>
              <w:t xml:space="preserve">Microsoft® Windows® 7 Professional </w:t>
            </w:r>
            <w:r>
              <w:rPr>
                <w:rStyle w:val="NoneA"/>
                <w:rFonts w:ascii="Times New Roman" w:hAnsi="Times New Roman"/>
                <w:color w:val="000000"/>
              </w:rPr>
              <w:t>Лицензия</w:t>
            </w:r>
            <w:r w:rsidRPr="00396EEE">
              <w:rPr>
                <w:rStyle w:val="NoneA"/>
                <w:rFonts w:ascii="Times New Roman" w:hAnsi="Times New Roman"/>
                <w:color w:val="000000"/>
                <w:lang w:val="en-US"/>
              </w:rPr>
              <w:t xml:space="preserve"> Dreamspark (MSDN AA);</w:t>
            </w:r>
          </w:p>
          <w:p w:rsidR="00396EEE" w:rsidRPr="00396EEE" w:rsidRDefault="00396EEE">
            <w:pPr>
              <w:pStyle w:val="Standard"/>
              <w:jc w:val="both"/>
              <w:rPr>
                <w:rStyle w:val="NoneA"/>
                <w:rFonts w:ascii="Times New Roman" w:eastAsia="Times New Roman" w:hAnsi="Times New Roman" w:cs="Times New Roman"/>
                <w:color w:val="000000"/>
                <w:lang w:val="en-US"/>
              </w:rPr>
            </w:pPr>
            <w:r w:rsidRPr="00396EEE">
              <w:rPr>
                <w:rStyle w:val="NoneA"/>
                <w:rFonts w:ascii="Times New Roman" w:hAnsi="Times New Roman"/>
                <w:color w:val="000000"/>
                <w:lang w:val="en-US"/>
              </w:rPr>
              <w:t xml:space="preserve">Kaspersky Endpoint Security – </w:t>
            </w:r>
            <w:r>
              <w:rPr>
                <w:rStyle w:val="NoneA"/>
                <w:rFonts w:ascii="Times New Roman" w:hAnsi="Times New Roman"/>
                <w:color w:val="000000"/>
              </w:rPr>
              <w:t>Лиц</w:t>
            </w:r>
            <w:r w:rsidRPr="00396EEE">
              <w:rPr>
                <w:rStyle w:val="NoneA"/>
                <w:rFonts w:ascii="Times New Roman" w:hAnsi="Times New Roman"/>
                <w:color w:val="000000"/>
                <w:lang w:val="en-US"/>
              </w:rPr>
              <w:t xml:space="preserve"> </w:t>
            </w:r>
            <w:r>
              <w:rPr>
                <w:rStyle w:val="NoneA"/>
                <w:rFonts w:ascii="Times New Roman" w:hAnsi="Times New Roman"/>
                <w:color w:val="000000"/>
              </w:rPr>
              <w:t>сертификат</w:t>
            </w:r>
            <w:r w:rsidRPr="00396EEE">
              <w:rPr>
                <w:rStyle w:val="NoneA"/>
                <w:rFonts w:ascii="Times New Roman" w:hAnsi="Times New Roman"/>
                <w:color w:val="000000"/>
                <w:lang w:val="en-US"/>
              </w:rPr>
              <w:t xml:space="preserve">  №2304- 180417-031116- 577-384;</w:t>
            </w:r>
          </w:p>
          <w:p w:rsidR="00396EEE" w:rsidRDefault="00396EEE">
            <w:pPr>
              <w:pStyle w:val="Standard"/>
              <w:jc w:val="both"/>
              <w:rPr>
                <w:rStyle w:val="NoneA"/>
                <w:rFonts w:ascii="Times New Roman" w:eastAsia="Times New Roman" w:hAnsi="Times New Roman" w:cs="Times New Roman"/>
                <w:color w:val="000000"/>
              </w:rPr>
            </w:pPr>
            <w:r>
              <w:rPr>
                <w:rStyle w:val="NoneA"/>
                <w:rFonts w:ascii="Times New Roman" w:hAnsi="Times New Roman"/>
                <w:color w:val="000000"/>
              </w:rPr>
              <w:t>7-Zip - (Свободная лицензия GPL);</w:t>
            </w:r>
          </w:p>
          <w:p w:rsidR="00396EEE" w:rsidRDefault="00396EEE">
            <w:pPr>
              <w:pStyle w:val="Standard"/>
              <w:jc w:val="both"/>
              <w:rPr>
                <w:rStyle w:val="NoneA"/>
                <w:rFonts w:ascii="Times New Roman" w:eastAsia="Times New Roman" w:hAnsi="Times New Roman" w:cs="Times New Roman"/>
                <w:color w:val="000000"/>
              </w:rPr>
            </w:pPr>
            <w:r>
              <w:rPr>
                <w:rStyle w:val="NoneA"/>
                <w:rFonts w:ascii="Times New Roman" w:hAnsi="Times New Roman"/>
                <w:color w:val="000000"/>
              </w:rPr>
              <w:t>Adobe Acrobat Reader – (Свободная лицензия);</w:t>
            </w:r>
          </w:p>
          <w:p w:rsidR="00396EEE" w:rsidRDefault="00396EEE">
            <w:pPr>
              <w:pStyle w:val="Standard"/>
              <w:jc w:val="both"/>
              <w:rPr>
                <w:rStyle w:val="NoneA"/>
                <w:rFonts w:ascii="Times New Roman" w:eastAsia="Times New Roman" w:hAnsi="Times New Roman" w:cs="Times New Roman"/>
                <w:color w:val="000000"/>
              </w:rPr>
            </w:pPr>
            <w:r>
              <w:rPr>
                <w:rStyle w:val="NoneA"/>
                <w:rFonts w:ascii="Times New Roman" w:hAnsi="Times New Roman"/>
                <w:color w:val="000000"/>
              </w:rPr>
              <w:t>Google Chrome – (Свободная лицензия);</w:t>
            </w:r>
          </w:p>
          <w:p w:rsidR="00396EEE" w:rsidRDefault="00396EEE">
            <w:pPr>
              <w:pStyle w:val="Standard"/>
              <w:jc w:val="both"/>
              <w:rPr>
                <w:rStyle w:val="NoneA"/>
                <w:rFonts w:ascii="Times New Roman" w:eastAsia="Times New Roman" w:hAnsi="Times New Roman" w:cs="Times New Roman"/>
                <w:color w:val="000000"/>
              </w:rPr>
            </w:pPr>
            <w:r>
              <w:rPr>
                <w:rStyle w:val="NoneA"/>
                <w:rFonts w:ascii="Times New Roman" w:hAnsi="Times New Roman"/>
                <w:color w:val="000000"/>
              </w:rPr>
              <w:t>Mozilla Firefox – (Свободная лицензия);</w:t>
            </w:r>
          </w:p>
          <w:p w:rsidR="00396EEE" w:rsidRDefault="00396EEE">
            <w:pPr>
              <w:pStyle w:val="Standard"/>
              <w:jc w:val="both"/>
              <w:rPr>
                <w:rStyle w:val="NoneA"/>
                <w:rFonts w:ascii="Times New Roman" w:eastAsia="Times New Roman" w:hAnsi="Times New Roman" w:cs="Times New Roman"/>
                <w:color w:val="000000"/>
              </w:rPr>
            </w:pPr>
            <w:r>
              <w:rPr>
                <w:rStyle w:val="NoneA"/>
                <w:rFonts w:ascii="Times New Roman" w:hAnsi="Times New Roman"/>
                <w:color w:val="000000"/>
              </w:rPr>
              <w:t>LibreOffice – (Свободная лицензия GPL);</w:t>
            </w:r>
          </w:p>
          <w:p w:rsidR="00396EEE" w:rsidRDefault="00396EEE">
            <w:pPr>
              <w:pStyle w:val="Standard"/>
              <w:jc w:val="both"/>
              <w:rPr>
                <w:rStyle w:val="NoneA"/>
                <w:rFonts w:ascii="Times New Roman" w:eastAsia="Times New Roman" w:hAnsi="Times New Roman" w:cs="Times New Roman"/>
                <w:color w:val="000000"/>
              </w:rPr>
            </w:pPr>
            <w:r>
              <w:rPr>
                <w:rStyle w:val="NoneA"/>
                <w:rFonts w:ascii="Times New Roman" w:hAnsi="Times New Roman"/>
                <w:color w:val="000000"/>
              </w:rPr>
              <w:t>XnView – (Свободная лицензия);</w:t>
            </w:r>
          </w:p>
          <w:p w:rsidR="00396EEE" w:rsidRDefault="00396EEE">
            <w:pPr>
              <w:pStyle w:val="Standard"/>
              <w:jc w:val="both"/>
              <w:rPr>
                <w:rStyle w:val="NoneA"/>
                <w:rFonts w:ascii="Times New Roman" w:eastAsia="Times New Roman" w:hAnsi="Times New Roman" w:cs="Times New Roman"/>
                <w:color w:val="000000"/>
              </w:rPr>
            </w:pPr>
            <w:r>
              <w:rPr>
                <w:rStyle w:val="NoneA"/>
                <w:rFonts w:ascii="Times New Roman" w:hAnsi="Times New Roman"/>
                <w:color w:val="000000"/>
              </w:rPr>
              <w:t>Java – (Свободная лицензия);</w:t>
            </w:r>
          </w:p>
          <w:p w:rsidR="00396EEE" w:rsidRDefault="00396EEE">
            <w:pPr>
              <w:pStyle w:val="Standard"/>
              <w:jc w:val="both"/>
              <w:rPr>
                <w:rStyle w:val="NoneA"/>
                <w:rFonts w:ascii="Times New Roman" w:eastAsia="Times New Roman" w:hAnsi="Times New Roman" w:cs="Times New Roman"/>
                <w:color w:val="000000"/>
              </w:rPr>
            </w:pPr>
            <w:r>
              <w:rPr>
                <w:rStyle w:val="NoneA"/>
                <w:rFonts w:ascii="Times New Roman" w:hAnsi="Times New Roman"/>
                <w:color w:val="000000"/>
              </w:rPr>
              <w:t>VLC – (Свободная лицензия).</w:t>
            </w:r>
          </w:p>
          <w:p w:rsidR="00396EEE" w:rsidRPr="00396EEE" w:rsidRDefault="00396EEE">
            <w:pPr>
              <w:pStyle w:val="Standard"/>
              <w:jc w:val="both"/>
              <w:rPr>
                <w:lang w:val="ru-RU"/>
              </w:rPr>
            </w:pPr>
            <w:r>
              <w:rPr>
                <w:rStyle w:val="NoneA"/>
                <w:rFonts w:ascii="Times New Roman" w:hAnsi="Times New Roman"/>
                <w:color w:val="000000"/>
              </w:rPr>
              <w:t>Консультант Плюс - (Свободная лицензия для учебных целей);</w:t>
            </w:r>
          </w:p>
        </w:tc>
      </w:tr>
      <w:tr w:rsidR="00396EEE" w:rsidTr="00396EEE">
        <w:trPr>
          <w:trHeight w:val="4510"/>
          <w:jc w:val="center"/>
        </w:trPr>
        <w:tc>
          <w:tcPr>
            <w:tcW w:w="3223" w:type="dxa"/>
            <w:tcBorders>
              <w:top w:val="single" w:sz="4" w:space="0" w:color="000000"/>
              <w:left w:val="single" w:sz="4" w:space="0" w:color="000000"/>
              <w:bottom w:val="single" w:sz="4" w:space="0" w:color="000000"/>
              <w:right w:val="single" w:sz="4" w:space="0" w:color="000000"/>
            </w:tcBorders>
            <w:shd w:val="clear" w:color="auto" w:fill="auto"/>
            <w:tcMar>
              <w:top w:w="80" w:type="dxa"/>
              <w:left w:w="494" w:type="dxa"/>
              <w:bottom w:w="80" w:type="dxa"/>
              <w:right w:w="80" w:type="dxa"/>
            </w:tcMar>
            <w:hideMark/>
          </w:tcPr>
          <w:p w:rsidR="00396EEE" w:rsidRDefault="00396EEE">
            <w:pPr>
              <w:pStyle w:val="a5"/>
              <w:ind w:left="414"/>
              <w:jc w:val="center"/>
              <w:rPr>
                <w:rStyle w:val="NoneA"/>
              </w:rPr>
            </w:pPr>
            <w:r>
              <w:rPr>
                <w:rStyle w:val="NoneA"/>
              </w:rPr>
              <w:t>660017, Красноярский край, г. Красноярск, пр-т Мира, д. 83</w:t>
            </w:r>
          </w:p>
          <w:p w:rsidR="00396EEE" w:rsidRDefault="00396EEE">
            <w:pPr>
              <w:pStyle w:val="a5"/>
              <w:ind w:left="414"/>
              <w:jc w:val="center"/>
              <w:rPr>
                <w:rStyle w:val="NoneA"/>
              </w:rPr>
            </w:pPr>
            <w:r>
              <w:rPr>
                <w:rStyle w:val="NoneA"/>
              </w:rPr>
              <w:t>(Корпус №2)</w:t>
            </w:r>
          </w:p>
          <w:p w:rsidR="00396EEE" w:rsidRDefault="00396EEE">
            <w:pPr>
              <w:pStyle w:val="a5"/>
              <w:jc w:val="center"/>
              <w:rPr>
                <w:color w:val="00000A"/>
              </w:rPr>
            </w:pPr>
            <w:r>
              <w:rPr>
                <w:rStyle w:val="NoneA"/>
              </w:rPr>
              <w:t>1-08</w:t>
            </w:r>
          </w:p>
        </w:tc>
        <w:tc>
          <w:tcPr>
            <w:tcW w:w="9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396EEE" w:rsidRDefault="00396EEE">
            <w:pPr>
              <w:jc w:val="both"/>
              <w:rPr>
                <w:rStyle w:val="NoneA"/>
              </w:rPr>
            </w:pPr>
            <w:r>
              <w:rPr>
                <w:rStyle w:val="NoneA"/>
              </w:rPr>
              <w:t>Компьютер-1шт, монитор-13шт,  телевизор-4шт, система видеоконференции-1шт,микрофонов -15шт</w:t>
            </w:r>
          </w:p>
          <w:p w:rsidR="00396EEE" w:rsidRPr="00396EEE" w:rsidRDefault="00396EEE">
            <w:pPr>
              <w:pStyle w:val="Standard"/>
              <w:jc w:val="both"/>
              <w:rPr>
                <w:rStyle w:val="NoneA"/>
                <w:rFonts w:ascii="Times New Roman" w:eastAsia="Times New Roman" w:hAnsi="Times New Roman" w:cs="Times New Roman"/>
                <w:color w:val="000000"/>
                <w:lang w:val="en-US"/>
              </w:rPr>
            </w:pPr>
            <w:r w:rsidRPr="00396EEE">
              <w:rPr>
                <w:rStyle w:val="NoneA"/>
                <w:rFonts w:ascii="Times New Roman" w:hAnsi="Times New Roman"/>
                <w:color w:val="000000"/>
                <w:lang w:val="en-US"/>
              </w:rPr>
              <w:t xml:space="preserve">Windows® 8.1  Professional </w:t>
            </w:r>
            <w:r>
              <w:rPr>
                <w:rStyle w:val="NoneA"/>
                <w:rFonts w:ascii="Times New Roman" w:hAnsi="Times New Roman"/>
                <w:color w:val="000000"/>
              </w:rPr>
              <w:t>Лицензия</w:t>
            </w:r>
            <w:r w:rsidRPr="00396EEE">
              <w:rPr>
                <w:rStyle w:val="NoneA"/>
                <w:rFonts w:ascii="Times New Roman" w:hAnsi="Times New Roman"/>
                <w:color w:val="000000"/>
                <w:lang w:val="en-US"/>
              </w:rPr>
              <w:t xml:space="preserve"> - </w:t>
            </w:r>
            <w:r>
              <w:rPr>
                <w:rStyle w:val="NoneA"/>
                <w:rFonts w:ascii="Times New Roman" w:hAnsi="Times New Roman"/>
                <w:color w:val="000000"/>
              </w:rPr>
              <w:t>наклейка</w:t>
            </w:r>
            <w:r w:rsidRPr="00396EEE">
              <w:rPr>
                <w:rStyle w:val="NoneA"/>
                <w:rFonts w:ascii="Times New Roman" w:hAnsi="Times New Roman"/>
                <w:color w:val="000000"/>
                <w:lang w:val="en-US"/>
              </w:rPr>
              <w:t>;</w:t>
            </w:r>
          </w:p>
          <w:p w:rsidR="00396EEE" w:rsidRPr="00396EEE" w:rsidRDefault="00396EEE">
            <w:pPr>
              <w:pStyle w:val="Standard"/>
              <w:jc w:val="both"/>
              <w:rPr>
                <w:rStyle w:val="NoneA"/>
                <w:rFonts w:ascii="Times New Roman" w:eastAsia="Times New Roman" w:hAnsi="Times New Roman" w:cs="Times New Roman"/>
                <w:color w:val="000000"/>
                <w:lang w:val="en-US"/>
              </w:rPr>
            </w:pPr>
            <w:r w:rsidRPr="00396EEE">
              <w:rPr>
                <w:rStyle w:val="NoneA"/>
                <w:rFonts w:ascii="Times New Roman" w:hAnsi="Times New Roman"/>
                <w:color w:val="000000"/>
                <w:lang w:val="en-US"/>
              </w:rPr>
              <w:t xml:space="preserve">Kaspersky Endpoint Security – </w:t>
            </w:r>
            <w:r>
              <w:rPr>
                <w:rStyle w:val="NoneA"/>
                <w:rFonts w:ascii="Times New Roman" w:hAnsi="Times New Roman"/>
                <w:color w:val="000000"/>
              </w:rPr>
              <w:t>Лиц</w:t>
            </w:r>
            <w:r w:rsidRPr="00396EEE">
              <w:rPr>
                <w:rStyle w:val="NoneA"/>
                <w:rFonts w:ascii="Times New Roman" w:hAnsi="Times New Roman"/>
                <w:color w:val="000000"/>
                <w:lang w:val="en-US"/>
              </w:rPr>
              <w:t xml:space="preserve"> </w:t>
            </w:r>
            <w:r>
              <w:rPr>
                <w:rStyle w:val="NoneA"/>
                <w:rFonts w:ascii="Times New Roman" w:hAnsi="Times New Roman"/>
                <w:color w:val="000000"/>
              </w:rPr>
              <w:t>сертификат</w:t>
            </w:r>
            <w:r w:rsidRPr="00396EEE">
              <w:rPr>
                <w:rStyle w:val="NoneA"/>
                <w:rFonts w:ascii="Times New Roman" w:hAnsi="Times New Roman"/>
                <w:color w:val="000000"/>
                <w:lang w:val="en-US"/>
              </w:rPr>
              <w:t xml:space="preserve">  №2304- 180417-031116- 577-384;</w:t>
            </w:r>
          </w:p>
          <w:p w:rsidR="00396EEE" w:rsidRDefault="00396EEE">
            <w:pPr>
              <w:pStyle w:val="Standard"/>
              <w:jc w:val="both"/>
              <w:rPr>
                <w:rStyle w:val="NoneA"/>
                <w:rFonts w:ascii="Times New Roman" w:eastAsia="Times New Roman" w:hAnsi="Times New Roman" w:cs="Times New Roman"/>
                <w:color w:val="000000"/>
              </w:rPr>
            </w:pPr>
            <w:r>
              <w:rPr>
                <w:rStyle w:val="NoneA"/>
                <w:rFonts w:ascii="Times New Roman" w:hAnsi="Times New Roman"/>
                <w:color w:val="000000"/>
              </w:rPr>
              <w:t>7-Zip - (Свободная лицензия GPL);</w:t>
            </w:r>
          </w:p>
          <w:p w:rsidR="00396EEE" w:rsidRDefault="00396EEE">
            <w:pPr>
              <w:pStyle w:val="Standard"/>
              <w:jc w:val="both"/>
              <w:rPr>
                <w:rStyle w:val="NoneA"/>
                <w:rFonts w:ascii="Times New Roman" w:eastAsia="Times New Roman" w:hAnsi="Times New Roman" w:cs="Times New Roman"/>
                <w:color w:val="000000"/>
              </w:rPr>
            </w:pPr>
            <w:r>
              <w:rPr>
                <w:rStyle w:val="NoneA"/>
                <w:rFonts w:ascii="Times New Roman" w:hAnsi="Times New Roman"/>
                <w:color w:val="000000"/>
              </w:rPr>
              <w:t>Adobe Acrobat Reader – (Свободная лицензия);</w:t>
            </w:r>
          </w:p>
          <w:p w:rsidR="00396EEE" w:rsidRDefault="00396EEE">
            <w:pPr>
              <w:pStyle w:val="Standard"/>
              <w:jc w:val="both"/>
              <w:rPr>
                <w:rStyle w:val="NoneA"/>
                <w:rFonts w:ascii="Times New Roman" w:eastAsia="Times New Roman" w:hAnsi="Times New Roman" w:cs="Times New Roman"/>
                <w:color w:val="000000"/>
              </w:rPr>
            </w:pPr>
            <w:r>
              <w:rPr>
                <w:rStyle w:val="NoneA"/>
                <w:rFonts w:ascii="Times New Roman" w:hAnsi="Times New Roman"/>
                <w:color w:val="000000"/>
              </w:rPr>
              <w:t>Google Chrome – (Свободная лицензия);</w:t>
            </w:r>
          </w:p>
          <w:p w:rsidR="00396EEE" w:rsidRDefault="00396EEE">
            <w:pPr>
              <w:pStyle w:val="Standard"/>
              <w:jc w:val="both"/>
              <w:rPr>
                <w:rStyle w:val="NoneA"/>
                <w:rFonts w:ascii="Times New Roman" w:eastAsia="Times New Roman" w:hAnsi="Times New Roman" w:cs="Times New Roman"/>
                <w:color w:val="000000"/>
              </w:rPr>
            </w:pPr>
            <w:r>
              <w:rPr>
                <w:rStyle w:val="NoneA"/>
                <w:rFonts w:ascii="Times New Roman" w:hAnsi="Times New Roman"/>
                <w:color w:val="000000"/>
              </w:rPr>
              <w:t>Mozilla Firefox – (Свободная лицензия);</w:t>
            </w:r>
          </w:p>
          <w:p w:rsidR="00396EEE" w:rsidRDefault="00396EEE">
            <w:pPr>
              <w:pStyle w:val="Standard"/>
              <w:jc w:val="both"/>
              <w:rPr>
                <w:rStyle w:val="NoneA"/>
                <w:rFonts w:ascii="Times New Roman" w:eastAsia="Times New Roman" w:hAnsi="Times New Roman" w:cs="Times New Roman"/>
                <w:color w:val="000000"/>
              </w:rPr>
            </w:pPr>
            <w:r>
              <w:rPr>
                <w:rStyle w:val="NoneA"/>
                <w:rFonts w:ascii="Times New Roman" w:hAnsi="Times New Roman"/>
                <w:color w:val="000000"/>
              </w:rPr>
              <w:t>LibreOffice – (Свободная лицензия GPL);</w:t>
            </w:r>
          </w:p>
          <w:p w:rsidR="00396EEE" w:rsidRDefault="00396EEE">
            <w:pPr>
              <w:pStyle w:val="Standard"/>
              <w:jc w:val="both"/>
              <w:rPr>
                <w:rStyle w:val="NoneA"/>
                <w:rFonts w:ascii="Times New Roman" w:eastAsia="Times New Roman" w:hAnsi="Times New Roman" w:cs="Times New Roman"/>
                <w:color w:val="000000"/>
              </w:rPr>
            </w:pPr>
            <w:r>
              <w:rPr>
                <w:rStyle w:val="NoneA"/>
                <w:rFonts w:ascii="Times New Roman" w:hAnsi="Times New Roman"/>
                <w:color w:val="000000"/>
              </w:rPr>
              <w:t>XnView – (Свободная лицензия);</w:t>
            </w:r>
          </w:p>
          <w:p w:rsidR="00396EEE" w:rsidRDefault="00396EEE">
            <w:pPr>
              <w:pStyle w:val="Standard"/>
              <w:jc w:val="both"/>
              <w:rPr>
                <w:rStyle w:val="NoneA"/>
                <w:rFonts w:ascii="Times New Roman" w:eastAsia="Times New Roman" w:hAnsi="Times New Roman" w:cs="Times New Roman"/>
                <w:color w:val="000000"/>
              </w:rPr>
            </w:pPr>
            <w:r>
              <w:rPr>
                <w:rStyle w:val="NoneA"/>
                <w:rFonts w:ascii="Times New Roman" w:hAnsi="Times New Roman"/>
                <w:color w:val="000000"/>
              </w:rPr>
              <w:t>Java – (Свободная лицензия);</w:t>
            </w:r>
          </w:p>
          <w:p w:rsidR="00396EEE" w:rsidRDefault="00396EEE">
            <w:pPr>
              <w:pStyle w:val="Standard"/>
              <w:jc w:val="both"/>
              <w:rPr>
                <w:rStyle w:val="NoneA"/>
                <w:rFonts w:ascii="Times New Roman" w:eastAsia="Times New Roman" w:hAnsi="Times New Roman" w:cs="Times New Roman"/>
                <w:color w:val="000000"/>
              </w:rPr>
            </w:pPr>
            <w:r>
              <w:rPr>
                <w:rStyle w:val="NoneA"/>
                <w:rFonts w:ascii="Times New Roman" w:hAnsi="Times New Roman"/>
                <w:color w:val="000000"/>
              </w:rPr>
              <w:t>Консультант Плюс - (Свободная лицензия для учебных целей);</w:t>
            </w:r>
          </w:p>
          <w:p w:rsidR="00396EEE" w:rsidRDefault="00396EEE">
            <w:pPr>
              <w:jc w:val="both"/>
              <w:rPr>
                <w:color w:val="00000A"/>
              </w:rPr>
            </w:pPr>
            <w:r>
              <w:rPr>
                <w:rStyle w:val="NoneA"/>
                <w:lang w:val="en-US"/>
              </w:rPr>
              <w:t xml:space="preserve">Far Manager </w:t>
            </w:r>
            <w:r>
              <w:rPr>
                <w:rStyle w:val="NoneA"/>
              </w:rPr>
              <w:t>– (Свободная лицензия)</w:t>
            </w:r>
          </w:p>
        </w:tc>
      </w:tr>
      <w:tr w:rsidR="00396EEE" w:rsidTr="00396EEE">
        <w:trPr>
          <w:trHeight w:val="2410"/>
          <w:jc w:val="center"/>
        </w:trPr>
        <w:tc>
          <w:tcPr>
            <w:tcW w:w="3223" w:type="dxa"/>
            <w:tcBorders>
              <w:top w:val="single" w:sz="4" w:space="0" w:color="000000"/>
              <w:left w:val="single" w:sz="4" w:space="0" w:color="000000"/>
              <w:bottom w:val="single" w:sz="4" w:space="0" w:color="000000"/>
              <w:right w:val="single" w:sz="4" w:space="0" w:color="000000"/>
            </w:tcBorders>
            <w:shd w:val="clear" w:color="auto" w:fill="auto"/>
            <w:tcMar>
              <w:top w:w="80" w:type="dxa"/>
              <w:left w:w="494" w:type="dxa"/>
              <w:bottom w:w="80" w:type="dxa"/>
              <w:right w:w="80" w:type="dxa"/>
            </w:tcMar>
            <w:hideMark/>
          </w:tcPr>
          <w:p w:rsidR="00396EEE" w:rsidRDefault="00396EEE">
            <w:pPr>
              <w:pStyle w:val="a5"/>
              <w:ind w:left="414"/>
              <w:jc w:val="center"/>
              <w:rPr>
                <w:rStyle w:val="NoneA"/>
              </w:rPr>
            </w:pPr>
            <w:r>
              <w:rPr>
                <w:rStyle w:val="NoneA"/>
              </w:rPr>
              <w:t>660017, Красноярский край, г. Красноярск, пр-т Мира, д. 83</w:t>
            </w:r>
          </w:p>
          <w:p w:rsidR="00396EEE" w:rsidRDefault="00396EEE">
            <w:pPr>
              <w:pStyle w:val="a5"/>
              <w:ind w:left="414"/>
              <w:jc w:val="center"/>
              <w:rPr>
                <w:rStyle w:val="NoneA"/>
              </w:rPr>
            </w:pPr>
            <w:r>
              <w:rPr>
                <w:rStyle w:val="NoneA"/>
              </w:rPr>
              <w:t>(Корпус №2)</w:t>
            </w:r>
          </w:p>
          <w:p w:rsidR="00396EEE" w:rsidRDefault="00396EEE">
            <w:pPr>
              <w:pStyle w:val="a5"/>
              <w:jc w:val="center"/>
              <w:rPr>
                <w:color w:val="00000A"/>
              </w:rPr>
            </w:pPr>
            <w:r>
              <w:rPr>
                <w:rStyle w:val="NoneA"/>
              </w:rPr>
              <w:t>1-09</w:t>
            </w:r>
          </w:p>
        </w:tc>
        <w:tc>
          <w:tcPr>
            <w:tcW w:w="9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396EEE" w:rsidRDefault="00396EEE">
            <w:pPr>
              <w:jc w:val="both"/>
            </w:pPr>
            <w:r>
              <w:rPr>
                <w:rStyle w:val="NoneA"/>
              </w:rPr>
              <w:t>Экран-1шт ,проектор-1шт, учебная доска-1шт,учебные картины</w:t>
            </w:r>
          </w:p>
        </w:tc>
      </w:tr>
      <w:tr w:rsidR="00396EEE" w:rsidTr="00396EEE">
        <w:trPr>
          <w:trHeight w:val="5110"/>
          <w:jc w:val="center"/>
        </w:trPr>
        <w:tc>
          <w:tcPr>
            <w:tcW w:w="3223" w:type="dxa"/>
            <w:tcBorders>
              <w:top w:val="single" w:sz="4" w:space="0" w:color="000000"/>
              <w:left w:val="single" w:sz="4" w:space="0" w:color="000000"/>
              <w:bottom w:val="single" w:sz="4" w:space="0" w:color="000000"/>
              <w:right w:val="single" w:sz="4" w:space="0" w:color="000000"/>
            </w:tcBorders>
            <w:shd w:val="clear" w:color="auto" w:fill="auto"/>
            <w:tcMar>
              <w:top w:w="80" w:type="dxa"/>
              <w:left w:w="494" w:type="dxa"/>
              <w:bottom w:w="80" w:type="dxa"/>
              <w:right w:w="80" w:type="dxa"/>
            </w:tcMar>
            <w:hideMark/>
          </w:tcPr>
          <w:p w:rsidR="00396EEE" w:rsidRDefault="00396EEE">
            <w:pPr>
              <w:pStyle w:val="a5"/>
              <w:ind w:left="414"/>
              <w:jc w:val="center"/>
              <w:rPr>
                <w:rStyle w:val="NoneA"/>
              </w:rPr>
            </w:pPr>
            <w:r>
              <w:rPr>
                <w:rStyle w:val="NoneA"/>
              </w:rPr>
              <w:t>660017, Красноярский край, г. Красноярск, пр-т Мира, д. 83</w:t>
            </w:r>
          </w:p>
          <w:p w:rsidR="00396EEE" w:rsidRDefault="00396EEE">
            <w:pPr>
              <w:pStyle w:val="a5"/>
              <w:ind w:left="414"/>
              <w:jc w:val="center"/>
              <w:rPr>
                <w:rStyle w:val="NoneA"/>
              </w:rPr>
            </w:pPr>
            <w:r>
              <w:rPr>
                <w:rStyle w:val="NoneA"/>
              </w:rPr>
              <w:t>(Корпус №2)</w:t>
            </w:r>
          </w:p>
          <w:p w:rsidR="00396EEE" w:rsidRDefault="00396EEE">
            <w:pPr>
              <w:pStyle w:val="a5"/>
              <w:jc w:val="center"/>
              <w:rPr>
                <w:color w:val="00000A"/>
              </w:rPr>
            </w:pPr>
            <w:r>
              <w:rPr>
                <w:rStyle w:val="NoneA"/>
              </w:rPr>
              <w:t>1-10</w:t>
            </w:r>
          </w:p>
        </w:tc>
        <w:tc>
          <w:tcPr>
            <w:tcW w:w="9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396EEE" w:rsidRDefault="00396EEE">
            <w:pPr>
              <w:jc w:val="both"/>
              <w:rPr>
                <w:rStyle w:val="NoneA"/>
              </w:rPr>
            </w:pPr>
            <w:r>
              <w:rPr>
                <w:rStyle w:val="NoneA"/>
              </w:rPr>
              <w:t>Компьютер-13шт, проектор-1шт, интерактивная доска-1шт, доска учебная -1шт</w:t>
            </w:r>
          </w:p>
          <w:p w:rsidR="00396EEE" w:rsidRPr="00396EEE" w:rsidRDefault="00396EEE">
            <w:pPr>
              <w:pStyle w:val="Standard"/>
              <w:jc w:val="both"/>
              <w:rPr>
                <w:rStyle w:val="NoneA"/>
                <w:rFonts w:ascii="Times New Roman" w:eastAsia="Times New Roman" w:hAnsi="Times New Roman" w:cs="Times New Roman"/>
                <w:color w:val="000000"/>
                <w:lang w:val="en-US"/>
              </w:rPr>
            </w:pPr>
            <w:r w:rsidRPr="00396EEE">
              <w:rPr>
                <w:rStyle w:val="NoneA"/>
                <w:rFonts w:ascii="Times New Roman" w:hAnsi="Times New Roman"/>
                <w:color w:val="000000"/>
                <w:lang w:val="en-US"/>
              </w:rPr>
              <w:t xml:space="preserve">Microsoft® Windows® 7 Professional </w:t>
            </w:r>
            <w:r>
              <w:rPr>
                <w:rStyle w:val="NoneA"/>
                <w:rFonts w:ascii="Times New Roman" w:hAnsi="Times New Roman"/>
                <w:color w:val="000000"/>
              </w:rPr>
              <w:t>Лицензия</w:t>
            </w:r>
            <w:r w:rsidRPr="00396EEE">
              <w:rPr>
                <w:rStyle w:val="NoneA"/>
                <w:rFonts w:ascii="Times New Roman" w:hAnsi="Times New Roman"/>
                <w:color w:val="000000"/>
                <w:lang w:val="en-US"/>
              </w:rPr>
              <w:t xml:space="preserve"> Dreamspark (MSDN AA);</w:t>
            </w:r>
          </w:p>
          <w:p w:rsidR="00396EEE" w:rsidRPr="00396EEE" w:rsidRDefault="00396EEE">
            <w:pPr>
              <w:pStyle w:val="Standard"/>
              <w:jc w:val="both"/>
              <w:rPr>
                <w:rStyle w:val="NoneA"/>
                <w:rFonts w:ascii="Times New Roman" w:eastAsia="Times New Roman" w:hAnsi="Times New Roman" w:cs="Times New Roman"/>
                <w:color w:val="000000"/>
                <w:lang w:val="en-US"/>
              </w:rPr>
            </w:pPr>
            <w:r w:rsidRPr="00396EEE">
              <w:rPr>
                <w:rStyle w:val="NoneA"/>
                <w:rFonts w:ascii="Times New Roman" w:hAnsi="Times New Roman"/>
                <w:color w:val="000000"/>
                <w:lang w:val="en-US"/>
              </w:rPr>
              <w:t xml:space="preserve">Kaspersky Endpoint Security – </w:t>
            </w:r>
            <w:r>
              <w:rPr>
                <w:rStyle w:val="NoneA"/>
                <w:rFonts w:ascii="Times New Roman" w:hAnsi="Times New Roman"/>
                <w:color w:val="000000"/>
              </w:rPr>
              <w:t>Лиц</w:t>
            </w:r>
            <w:r w:rsidRPr="00396EEE">
              <w:rPr>
                <w:rStyle w:val="NoneA"/>
                <w:rFonts w:ascii="Times New Roman" w:hAnsi="Times New Roman"/>
                <w:color w:val="000000"/>
                <w:lang w:val="en-US"/>
              </w:rPr>
              <w:t xml:space="preserve"> </w:t>
            </w:r>
            <w:r>
              <w:rPr>
                <w:rStyle w:val="NoneA"/>
                <w:rFonts w:ascii="Times New Roman" w:hAnsi="Times New Roman"/>
                <w:color w:val="000000"/>
              </w:rPr>
              <w:t>сертификат</w:t>
            </w:r>
            <w:r w:rsidRPr="00396EEE">
              <w:rPr>
                <w:rStyle w:val="NoneA"/>
                <w:rFonts w:ascii="Times New Roman" w:hAnsi="Times New Roman"/>
                <w:color w:val="000000"/>
                <w:lang w:val="en-US"/>
              </w:rPr>
              <w:t xml:space="preserve">  №2304- 180417-031116- 577-384;</w:t>
            </w:r>
          </w:p>
          <w:p w:rsidR="00396EEE" w:rsidRDefault="00396EEE">
            <w:pPr>
              <w:pStyle w:val="Standard"/>
              <w:jc w:val="both"/>
              <w:rPr>
                <w:rStyle w:val="NoneA"/>
                <w:rFonts w:ascii="Times New Roman" w:eastAsia="Times New Roman" w:hAnsi="Times New Roman" w:cs="Times New Roman"/>
                <w:color w:val="000000"/>
              </w:rPr>
            </w:pPr>
            <w:r>
              <w:rPr>
                <w:rStyle w:val="NoneA"/>
                <w:rFonts w:ascii="Times New Roman" w:hAnsi="Times New Roman"/>
                <w:color w:val="000000"/>
              </w:rPr>
              <w:t>7-Zip - (Свободная лицензия GPL);</w:t>
            </w:r>
          </w:p>
          <w:p w:rsidR="00396EEE" w:rsidRDefault="00396EEE">
            <w:pPr>
              <w:pStyle w:val="Standard"/>
              <w:jc w:val="both"/>
              <w:rPr>
                <w:rStyle w:val="NoneA"/>
                <w:rFonts w:ascii="Times New Roman" w:eastAsia="Times New Roman" w:hAnsi="Times New Roman" w:cs="Times New Roman"/>
                <w:color w:val="000000"/>
              </w:rPr>
            </w:pPr>
            <w:r>
              <w:rPr>
                <w:rStyle w:val="NoneA"/>
                <w:rFonts w:ascii="Times New Roman" w:hAnsi="Times New Roman"/>
                <w:color w:val="000000"/>
              </w:rPr>
              <w:t>Adobe Acrobat Reader – (Свободная лицензия);</w:t>
            </w:r>
          </w:p>
          <w:p w:rsidR="00396EEE" w:rsidRDefault="00396EEE">
            <w:pPr>
              <w:pStyle w:val="Standard"/>
              <w:jc w:val="both"/>
              <w:rPr>
                <w:rStyle w:val="NoneA"/>
                <w:rFonts w:ascii="Times New Roman" w:eastAsia="Times New Roman" w:hAnsi="Times New Roman" w:cs="Times New Roman"/>
                <w:color w:val="000000"/>
              </w:rPr>
            </w:pPr>
            <w:r>
              <w:rPr>
                <w:rStyle w:val="NoneA"/>
                <w:rFonts w:ascii="Times New Roman" w:hAnsi="Times New Roman"/>
                <w:color w:val="000000"/>
              </w:rPr>
              <w:t>Google Chrome – (Свободная лицензия);</w:t>
            </w:r>
          </w:p>
          <w:p w:rsidR="00396EEE" w:rsidRDefault="00396EEE">
            <w:pPr>
              <w:pStyle w:val="Standard"/>
              <w:jc w:val="both"/>
              <w:rPr>
                <w:rStyle w:val="NoneA"/>
                <w:rFonts w:ascii="Times New Roman" w:eastAsia="Times New Roman" w:hAnsi="Times New Roman" w:cs="Times New Roman"/>
                <w:color w:val="000000"/>
              </w:rPr>
            </w:pPr>
            <w:r>
              <w:rPr>
                <w:rStyle w:val="NoneA"/>
                <w:rFonts w:ascii="Times New Roman" w:hAnsi="Times New Roman"/>
                <w:color w:val="000000"/>
              </w:rPr>
              <w:t>Mozilla Firefox – (Свободная лицензия);</w:t>
            </w:r>
          </w:p>
          <w:p w:rsidR="00396EEE" w:rsidRDefault="00396EEE">
            <w:pPr>
              <w:pStyle w:val="Standard"/>
              <w:jc w:val="both"/>
              <w:rPr>
                <w:rStyle w:val="NoneA"/>
                <w:rFonts w:ascii="Times New Roman" w:eastAsia="Times New Roman" w:hAnsi="Times New Roman" w:cs="Times New Roman"/>
                <w:color w:val="000000"/>
              </w:rPr>
            </w:pPr>
            <w:r>
              <w:rPr>
                <w:rStyle w:val="NoneA"/>
                <w:rFonts w:ascii="Times New Roman" w:hAnsi="Times New Roman"/>
                <w:color w:val="000000"/>
              </w:rPr>
              <w:t>LibreOffice – (Свободная лицензия GPL);</w:t>
            </w:r>
          </w:p>
          <w:p w:rsidR="00396EEE" w:rsidRDefault="00396EEE">
            <w:pPr>
              <w:pStyle w:val="Standard"/>
              <w:jc w:val="both"/>
              <w:rPr>
                <w:rStyle w:val="NoneA"/>
                <w:rFonts w:ascii="Times New Roman" w:eastAsia="Times New Roman" w:hAnsi="Times New Roman" w:cs="Times New Roman"/>
                <w:color w:val="000000"/>
              </w:rPr>
            </w:pPr>
            <w:r>
              <w:rPr>
                <w:rStyle w:val="NoneA"/>
                <w:rFonts w:ascii="Times New Roman" w:hAnsi="Times New Roman"/>
                <w:color w:val="000000"/>
              </w:rPr>
              <w:t>XnView – (Свободная лицензия);</w:t>
            </w:r>
          </w:p>
          <w:p w:rsidR="00396EEE" w:rsidRDefault="00396EEE">
            <w:pPr>
              <w:pStyle w:val="Standard"/>
              <w:jc w:val="both"/>
              <w:rPr>
                <w:rStyle w:val="NoneA"/>
                <w:rFonts w:ascii="Times New Roman" w:eastAsia="Times New Roman" w:hAnsi="Times New Roman" w:cs="Times New Roman"/>
                <w:color w:val="000000"/>
              </w:rPr>
            </w:pPr>
            <w:r>
              <w:rPr>
                <w:rStyle w:val="NoneA"/>
                <w:rFonts w:ascii="Times New Roman" w:hAnsi="Times New Roman"/>
                <w:color w:val="000000"/>
              </w:rPr>
              <w:t>Java – (Свободная лицензия);</w:t>
            </w:r>
          </w:p>
          <w:p w:rsidR="00396EEE" w:rsidRDefault="00396EEE">
            <w:pPr>
              <w:pStyle w:val="Standard"/>
              <w:jc w:val="both"/>
              <w:rPr>
                <w:rStyle w:val="NoneA"/>
                <w:rFonts w:ascii="Times New Roman" w:eastAsia="Times New Roman" w:hAnsi="Times New Roman" w:cs="Times New Roman"/>
                <w:color w:val="000000"/>
              </w:rPr>
            </w:pPr>
            <w:r>
              <w:rPr>
                <w:rStyle w:val="NoneA"/>
                <w:rFonts w:ascii="Times New Roman" w:hAnsi="Times New Roman"/>
                <w:color w:val="000000"/>
              </w:rPr>
              <w:t>VLC – (Свободная лицензия).</w:t>
            </w:r>
          </w:p>
          <w:p w:rsidR="00396EEE" w:rsidRPr="00396EEE" w:rsidRDefault="00396EEE">
            <w:pPr>
              <w:pStyle w:val="Standard"/>
              <w:jc w:val="both"/>
              <w:rPr>
                <w:lang w:val="ru-RU"/>
              </w:rPr>
            </w:pPr>
            <w:r>
              <w:rPr>
                <w:rStyle w:val="NoneA"/>
                <w:rFonts w:ascii="Times New Roman" w:hAnsi="Times New Roman"/>
                <w:color w:val="000000"/>
              </w:rPr>
              <w:t>Консультант Плюс - (Свободная лицензия для учебных целей);</w:t>
            </w:r>
          </w:p>
        </w:tc>
      </w:tr>
      <w:tr w:rsidR="00396EEE" w:rsidTr="00396EEE">
        <w:trPr>
          <w:trHeight w:val="2410"/>
          <w:jc w:val="center"/>
        </w:trPr>
        <w:tc>
          <w:tcPr>
            <w:tcW w:w="3223" w:type="dxa"/>
            <w:tcBorders>
              <w:top w:val="single" w:sz="4" w:space="0" w:color="000000"/>
              <w:left w:val="single" w:sz="4" w:space="0" w:color="000000"/>
              <w:bottom w:val="single" w:sz="4" w:space="0" w:color="000000"/>
              <w:right w:val="single" w:sz="4" w:space="0" w:color="000000"/>
            </w:tcBorders>
            <w:shd w:val="clear" w:color="auto" w:fill="auto"/>
            <w:tcMar>
              <w:top w:w="80" w:type="dxa"/>
              <w:left w:w="494" w:type="dxa"/>
              <w:bottom w:w="80" w:type="dxa"/>
              <w:right w:w="80" w:type="dxa"/>
            </w:tcMar>
            <w:hideMark/>
          </w:tcPr>
          <w:p w:rsidR="00396EEE" w:rsidRDefault="00396EEE">
            <w:pPr>
              <w:pStyle w:val="a5"/>
              <w:ind w:left="414"/>
              <w:jc w:val="center"/>
              <w:rPr>
                <w:rStyle w:val="NoneA"/>
              </w:rPr>
            </w:pPr>
            <w:r>
              <w:rPr>
                <w:rStyle w:val="NoneA"/>
              </w:rPr>
              <w:t>660017, Красноярский край, г. Красноярск, пр-т Мира, д. 83</w:t>
            </w:r>
          </w:p>
          <w:p w:rsidR="00396EEE" w:rsidRDefault="00396EEE">
            <w:pPr>
              <w:pStyle w:val="a5"/>
              <w:ind w:left="414"/>
              <w:jc w:val="center"/>
              <w:rPr>
                <w:rStyle w:val="NoneA"/>
              </w:rPr>
            </w:pPr>
            <w:r>
              <w:rPr>
                <w:rStyle w:val="NoneA"/>
              </w:rPr>
              <w:t>(Корпус №2)</w:t>
            </w:r>
          </w:p>
          <w:p w:rsidR="00396EEE" w:rsidRDefault="00396EEE">
            <w:pPr>
              <w:pStyle w:val="a5"/>
              <w:jc w:val="center"/>
              <w:rPr>
                <w:color w:val="00000A"/>
              </w:rPr>
            </w:pPr>
            <w:r>
              <w:rPr>
                <w:rStyle w:val="NoneA"/>
              </w:rPr>
              <w:t>1-15</w:t>
            </w:r>
          </w:p>
        </w:tc>
        <w:tc>
          <w:tcPr>
            <w:tcW w:w="9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0" w:type="dxa"/>
              <w:bottom w:w="80" w:type="dxa"/>
              <w:right w:w="80" w:type="dxa"/>
            </w:tcMar>
            <w:hideMark/>
          </w:tcPr>
          <w:p w:rsidR="00396EEE" w:rsidRDefault="00396EEE">
            <w:pPr>
              <w:pStyle w:val="a5"/>
              <w:jc w:val="both"/>
            </w:pPr>
            <w:r>
              <w:rPr>
                <w:rStyle w:val="NoneA"/>
              </w:rPr>
              <w:t>Мобильный экран-1шт,учебных картин-15 шт, учебная доска-1шт</w:t>
            </w:r>
          </w:p>
        </w:tc>
      </w:tr>
      <w:tr w:rsidR="00396EEE" w:rsidTr="00396EEE">
        <w:trPr>
          <w:trHeight w:val="4810"/>
          <w:jc w:val="center"/>
        </w:trPr>
        <w:tc>
          <w:tcPr>
            <w:tcW w:w="3223" w:type="dxa"/>
            <w:tcBorders>
              <w:top w:val="single" w:sz="4" w:space="0" w:color="000000"/>
              <w:left w:val="single" w:sz="4" w:space="0" w:color="000000"/>
              <w:bottom w:val="single" w:sz="4" w:space="0" w:color="000000"/>
              <w:right w:val="single" w:sz="4" w:space="0" w:color="000000"/>
            </w:tcBorders>
            <w:shd w:val="clear" w:color="auto" w:fill="auto"/>
            <w:tcMar>
              <w:top w:w="80" w:type="dxa"/>
              <w:left w:w="494" w:type="dxa"/>
              <w:bottom w:w="80" w:type="dxa"/>
              <w:right w:w="80" w:type="dxa"/>
            </w:tcMar>
            <w:hideMark/>
          </w:tcPr>
          <w:p w:rsidR="00396EEE" w:rsidRDefault="00396EEE">
            <w:pPr>
              <w:pStyle w:val="a5"/>
              <w:ind w:left="414"/>
              <w:jc w:val="center"/>
              <w:rPr>
                <w:rStyle w:val="NoneA"/>
              </w:rPr>
            </w:pPr>
            <w:r>
              <w:rPr>
                <w:rStyle w:val="NoneA"/>
              </w:rPr>
              <w:t>660017, Красноярский край, г. Красноярск, пр-т Мира, д. 83</w:t>
            </w:r>
          </w:p>
          <w:p w:rsidR="00396EEE" w:rsidRDefault="00396EEE">
            <w:pPr>
              <w:pStyle w:val="a5"/>
              <w:ind w:left="414"/>
              <w:jc w:val="center"/>
              <w:rPr>
                <w:rStyle w:val="NoneA"/>
              </w:rPr>
            </w:pPr>
            <w:r>
              <w:rPr>
                <w:rStyle w:val="NoneA"/>
              </w:rPr>
              <w:t>(Корпус №2)</w:t>
            </w:r>
          </w:p>
          <w:p w:rsidR="00396EEE" w:rsidRDefault="00396EEE">
            <w:pPr>
              <w:pStyle w:val="a5"/>
              <w:jc w:val="center"/>
              <w:rPr>
                <w:color w:val="00000A"/>
              </w:rPr>
            </w:pPr>
            <w:r>
              <w:rPr>
                <w:rStyle w:val="NoneA"/>
              </w:rPr>
              <w:t>1-19</w:t>
            </w:r>
          </w:p>
        </w:tc>
        <w:tc>
          <w:tcPr>
            <w:tcW w:w="9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0" w:type="dxa"/>
              <w:bottom w:w="80" w:type="dxa"/>
              <w:right w:w="80" w:type="dxa"/>
            </w:tcMar>
            <w:hideMark/>
          </w:tcPr>
          <w:p w:rsidR="00396EEE" w:rsidRDefault="00396EEE">
            <w:pPr>
              <w:pStyle w:val="a5"/>
              <w:jc w:val="both"/>
              <w:rPr>
                <w:rStyle w:val="NoneA"/>
              </w:rPr>
            </w:pPr>
            <w:r>
              <w:rPr>
                <w:rStyle w:val="NoneA"/>
              </w:rPr>
              <w:t>Компьютер-5шт,  принтер-3шт, планшет-1шт, МФУ-1 шт, нэтбук-1шт</w:t>
            </w:r>
          </w:p>
          <w:p w:rsidR="00396EEE" w:rsidRPr="00396EEE" w:rsidRDefault="00396EEE">
            <w:pPr>
              <w:pStyle w:val="Standard"/>
              <w:jc w:val="both"/>
              <w:rPr>
                <w:rStyle w:val="NoneA"/>
                <w:rFonts w:ascii="Times New Roman" w:eastAsia="Times New Roman" w:hAnsi="Times New Roman" w:cs="Times New Roman"/>
                <w:color w:val="000000"/>
                <w:lang w:val="en-US"/>
              </w:rPr>
            </w:pPr>
            <w:r w:rsidRPr="00396EEE">
              <w:rPr>
                <w:rStyle w:val="NoneA"/>
                <w:rFonts w:ascii="Times New Roman" w:hAnsi="Times New Roman"/>
                <w:color w:val="000000"/>
                <w:lang w:val="en-US"/>
              </w:rPr>
              <w:t xml:space="preserve">Windows® 7 Professional </w:t>
            </w:r>
            <w:r>
              <w:rPr>
                <w:rStyle w:val="NoneA"/>
                <w:rFonts w:ascii="Times New Roman" w:hAnsi="Times New Roman"/>
                <w:color w:val="000000"/>
              </w:rPr>
              <w:t>Лицензия</w:t>
            </w:r>
            <w:r w:rsidRPr="00396EEE">
              <w:rPr>
                <w:rStyle w:val="NoneA"/>
                <w:rFonts w:ascii="Times New Roman" w:hAnsi="Times New Roman"/>
                <w:color w:val="000000"/>
                <w:lang w:val="en-US"/>
              </w:rPr>
              <w:t xml:space="preserve"> Dreamspark (MSDN AA);</w:t>
            </w:r>
          </w:p>
          <w:p w:rsidR="00396EEE" w:rsidRPr="00396EEE" w:rsidRDefault="00396EEE">
            <w:pPr>
              <w:pStyle w:val="Standard"/>
              <w:jc w:val="both"/>
              <w:rPr>
                <w:rStyle w:val="NoneA"/>
                <w:rFonts w:ascii="Times New Roman" w:eastAsia="Times New Roman" w:hAnsi="Times New Roman" w:cs="Times New Roman"/>
                <w:color w:val="000000"/>
                <w:lang w:val="en-US"/>
              </w:rPr>
            </w:pPr>
            <w:r w:rsidRPr="00396EEE">
              <w:rPr>
                <w:rStyle w:val="NoneA"/>
                <w:rFonts w:ascii="Times New Roman" w:hAnsi="Times New Roman"/>
                <w:color w:val="000000"/>
                <w:lang w:val="en-US"/>
              </w:rPr>
              <w:t xml:space="preserve">Kaspersky Endpoint Security – </w:t>
            </w:r>
            <w:r>
              <w:rPr>
                <w:rStyle w:val="NoneA"/>
                <w:rFonts w:ascii="Times New Roman" w:hAnsi="Times New Roman"/>
                <w:color w:val="000000"/>
              </w:rPr>
              <w:t>Лиц</w:t>
            </w:r>
            <w:r w:rsidRPr="00396EEE">
              <w:rPr>
                <w:rStyle w:val="NoneA"/>
                <w:rFonts w:ascii="Times New Roman" w:hAnsi="Times New Roman"/>
                <w:color w:val="000000"/>
                <w:lang w:val="en-US"/>
              </w:rPr>
              <w:t xml:space="preserve"> </w:t>
            </w:r>
            <w:r>
              <w:rPr>
                <w:rStyle w:val="NoneA"/>
                <w:rFonts w:ascii="Times New Roman" w:hAnsi="Times New Roman"/>
                <w:color w:val="000000"/>
              </w:rPr>
              <w:t>сертификат</w:t>
            </w:r>
            <w:r w:rsidRPr="00396EEE">
              <w:rPr>
                <w:rStyle w:val="NoneA"/>
                <w:rFonts w:ascii="Times New Roman" w:hAnsi="Times New Roman"/>
                <w:color w:val="000000"/>
                <w:lang w:val="en-US"/>
              </w:rPr>
              <w:t xml:space="preserve">  №2304- 180417-031116- 577-384;</w:t>
            </w:r>
          </w:p>
          <w:p w:rsidR="00396EEE" w:rsidRDefault="00396EEE">
            <w:pPr>
              <w:pStyle w:val="Standard"/>
              <w:jc w:val="both"/>
              <w:rPr>
                <w:rStyle w:val="NoneA"/>
                <w:rFonts w:ascii="Times New Roman" w:eastAsia="Times New Roman" w:hAnsi="Times New Roman" w:cs="Times New Roman"/>
                <w:color w:val="000000"/>
              </w:rPr>
            </w:pPr>
            <w:r>
              <w:rPr>
                <w:rStyle w:val="NoneA"/>
                <w:rFonts w:ascii="Times New Roman" w:hAnsi="Times New Roman"/>
                <w:color w:val="000000"/>
              </w:rPr>
              <w:t>7-Zip - (Свободная лицензия GPL);</w:t>
            </w:r>
          </w:p>
          <w:p w:rsidR="00396EEE" w:rsidRDefault="00396EEE">
            <w:pPr>
              <w:pStyle w:val="Standard"/>
              <w:jc w:val="both"/>
              <w:rPr>
                <w:rStyle w:val="NoneA"/>
                <w:rFonts w:ascii="Times New Roman" w:eastAsia="Times New Roman" w:hAnsi="Times New Roman" w:cs="Times New Roman"/>
                <w:color w:val="000000"/>
              </w:rPr>
            </w:pPr>
            <w:r>
              <w:rPr>
                <w:rStyle w:val="NoneA"/>
                <w:rFonts w:ascii="Times New Roman" w:hAnsi="Times New Roman"/>
                <w:color w:val="000000"/>
              </w:rPr>
              <w:t>Adobe Acrobat Reader – (Свободная лицензия);</w:t>
            </w:r>
          </w:p>
          <w:p w:rsidR="00396EEE" w:rsidRDefault="00396EEE">
            <w:pPr>
              <w:pStyle w:val="Standard"/>
              <w:jc w:val="both"/>
              <w:rPr>
                <w:rStyle w:val="NoneA"/>
                <w:rFonts w:ascii="Times New Roman" w:eastAsia="Times New Roman" w:hAnsi="Times New Roman" w:cs="Times New Roman"/>
                <w:color w:val="000000"/>
              </w:rPr>
            </w:pPr>
            <w:r>
              <w:rPr>
                <w:rStyle w:val="NoneA"/>
                <w:rFonts w:ascii="Times New Roman" w:hAnsi="Times New Roman"/>
                <w:color w:val="000000"/>
              </w:rPr>
              <w:t>Google Chrome – (Свободная лицензия);</w:t>
            </w:r>
          </w:p>
          <w:p w:rsidR="00396EEE" w:rsidRDefault="00396EEE">
            <w:pPr>
              <w:pStyle w:val="Standard"/>
              <w:jc w:val="both"/>
              <w:rPr>
                <w:rStyle w:val="NoneA"/>
                <w:rFonts w:ascii="Times New Roman" w:eastAsia="Times New Roman" w:hAnsi="Times New Roman" w:cs="Times New Roman"/>
                <w:color w:val="000000"/>
              </w:rPr>
            </w:pPr>
            <w:r>
              <w:rPr>
                <w:rStyle w:val="NoneA"/>
                <w:rFonts w:ascii="Times New Roman" w:hAnsi="Times New Roman"/>
                <w:color w:val="000000"/>
              </w:rPr>
              <w:t>Mozilla Firefox – (Свободная лицензия);</w:t>
            </w:r>
          </w:p>
          <w:p w:rsidR="00396EEE" w:rsidRDefault="00396EEE">
            <w:pPr>
              <w:pStyle w:val="Standard"/>
              <w:jc w:val="both"/>
              <w:rPr>
                <w:rStyle w:val="NoneA"/>
                <w:rFonts w:ascii="Times New Roman" w:eastAsia="Times New Roman" w:hAnsi="Times New Roman" w:cs="Times New Roman"/>
                <w:color w:val="000000"/>
              </w:rPr>
            </w:pPr>
            <w:r>
              <w:rPr>
                <w:rStyle w:val="NoneA"/>
                <w:rFonts w:ascii="Times New Roman" w:hAnsi="Times New Roman"/>
                <w:color w:val="000000"/>
              </w:rPr>
              <w:t>LibreOffice – (Свободная лицензия GPL);</w:t>
            </w:r>
          </w:p>
          <w:p w:rsidR="00396EEE" w:rsidRDefault="00396EEE">
            <w:pPr>
              <w:pStyle w:val="Standard"/>
              <w:jc w:val="both"/>
              <w:rPr>
                <w:rStyle w:val="NoneA"/>
                <w:rFonts w:ascii="Times New Roman" w:eastAsia="Times New Roman" w:hAnsi="Times New Roman" w:cs="Times New Roman"/>
                <w:color w:val="000000"/>
              </w:rPr>
            </w:pPr>
            <w:r>
              <w:rPr>
                <w:rStyle w:val="NoneA"/>
                <w:rFonts w:ascii="Times New Roman" w:hAnsi="Times New Roman"/>
                <w:color w:val="000000"/>
              </w:rPr>
              <w:t>XnView – (Свободная лицензия);</w:t>
            </w:r>
          </w:p>
          <w:p w:rsidR="00396EEE" w:rsidRDefault="00396EEE">
            <w:pPr>
              <w:pStyle w:val="Standard"/>
              <w:jc w:val="both"/>
              <w:rPr>
                <w:rStyle w:val="NoneA"/>
                <w:rFonts w:ascii="Times New Roman" w:eastAsia="Times New Roman" w:hAnsi="Times New Roman" w:cs="Times New Roman"/>
                <w:color w:val="000000"/>
              </w:rPr>
            </w:pPr>
            <w:r>
              <w:rPr>
                <w:rStyle w:val="NoneA"/>
                <w:rFonts w:ascii="Times New Roman" w:hAnsi="Times New Roman"/>
                <w:color w:val="000000"/>
              </w:rPr>
              <w:t>Java – (Свободная лицензия);</w:t>
            </w:r>
          </w:p>
          <w:p w:rsidR="00396EEE" w:rsidRDefault="00396EEE">
            <w:pPr>
              <w:pStyle w:val="Standard"/>
              <w:jc w:val="both"/>
              <w:rPr>
                <w:rStyle w:val="NoneA"/>
                <w:rFonts w:ascii="Times New Roman" w:eastAsia="Times New Roman" w:hAnsi="Times New Roman" w:cs="Times New Roman"/>
                <w:color w:val="000000"/>
              </w:rPr>
            </w:pPr>
            <w:r>
              <w:rPr>
                <w:rStyle w:val="NoneA"/>
                <w:rFonts w:ascii="Times New Roman" w:hAnsi="Times New Roman"/>
                <w:color w:val="000000"/>
              </w:rPr>
              <w:t>VLC – (Свободная лицензия).</w:t>
            </w:r>
          </w:p>
          <w:p w:rsidR="00396EEE" w:rsidRPr="00396EEE" w:rsidRDefault="00396EEE">
            <w:pPr>
              <w:pStyle w:val="Standard"/>
              <w:jc w:val="both"/>
              <w:rPr>
                <w:lang w:val="ru-RU"/>
              </w:rPr>
            </w:pPr>
            <w:r>
              <w:rPr>
                <w:rStyle w:val="NoneA"/>
                <w:rFonts w:ascii="Times New Roman" w:hAnsi="Times New Roman"/>
                <w:color w:val="000000"/>
              </w:rPr>
              <w:t>Консультант Плюс - (Свободная лицензия для учебных целей);</w:t>
            </w:r>
          </w:p>
        </w:tc>
      </w:tr>
      <w:tr w:rsidR="00396EEE" w:rsidTr="00396EEE">
        <w:trPr>
          <w:trHeight w:val="5110"/>
          <w:jc w:val="center"/>
        </w:trPr>
        <w:tc>
          <w:tcPr>
            <w:tcW w:w="3223" w:type="dxa"/>
            <w:tcBorders>
              <w:top w:val="single" w:sz="4" w:space="0" w:color="000000"/>
              <w:left w:val="single" w:sz="4" w:space="0" w:color="000000"/>
              <w:bottom w:val="single" w:sz="4" w:space="0" w:color="000000"/>
              <w:right w:val="single" w:sz="4" w:space="0" w:color="000000"/>
            </w:tcBorders>
            <w:shd w:val="clear" w:color="auto" w:fill="auto"/>
            <w:tcMar>
              <w:top w:w="80" w:type="dxa"/>
              <w:left w:w="494" w:type="dxa"/>
              <w:bottom w:w="80" w:type="dxa"/>
              <w:right w:w="80" w:type="dxa"/>
            </w:tcMar>
            <w:hideMark/>
          </w:tcPr>
          <w:p w:rsidR="00396EEE" w:rsidRDefault="00396EEE">
            <w:pPr>
              <w:pStyle w:val="a5"/>
              <w:ind w:left="414"/>
              <w:jc w:val="center"/>
              <w:rPr>
                <w:rStyle w:val="NoneA"/>
              </w:rPr>
            </w:pPr>
            <w:r>
              <w:rPr>
                <w:rStyle w:val="NoneA"/>
              </w:rPr>
              <w:t>660017, Красноярский край, г. Красноярск, пр-т Мира, д. 83</w:t>
            </w:r>
          </w:p>
          <w:p w:rsidR="00396EEE" w:rsidRDefault="00396EEE">
            <w:pPr>
              <w:pStyle w:val="a5"/>
              <w:ind w:left="414"/>
              <w:jc w:val="center"/>
              <w:rPr>
                <w:rStyle w:val="NoneA"/>
              </w:rPr>
            </w:pPr>
            <w:r>
              <w:rPr>
                <w:rStyle w:val="NoneA"/>
              </w:rPr>
              <w:t>(Корпус №2)</w:t>
            </w:r>
          </w:p>
          <w:p w:rsidR="00396EEE" w:rsidRDefault="00396EEE">
            <w:pPr>
              <w:pStyle w:val="a5"/>
              <w:jc w:val="center"/>
              <w:rPr>
                <w:color w:val="00000A"/>
              </w:rPr>
            </w:pPr>
            <w:r>
              <w:rPr>
                <w:rStyle w:val="NoneA"/>
              </w:rPr>
              <w:t>2-01</w:t>
            </w:r>
          </w:p>
        </w:tc>
        <w:tc>
          <w:tcPr>
            <w:tcW w:w="9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0" w:type="dxa"/>
              <w:bottom w:w="80" w:type="dxa"/>
              <w:right w:w="80" w:type="dxa"/>
            </w:tcMar>
            <w:hideMark/>
          </w:tcPr>
          <w:p w:rsidR="00396EEE" w:rsidRDefault="00396EEE">
            <w:pPr>
              <w:pStyle w:val="a5"/>
              <w:jc w:val="both"/>
              <w:rPr>
                <w:rStyle w:val="NoneA"/>
              </w:rPr>
            </w:pPr>
            <w:r>
              <w:rPr>
                <w:rStyle w:val="NoneA"/>
              </w:rPr>
              <w:t>Компьютер-7шт, копировальный аппарат-1шт, принтер-3шт, планшет-1шт</w:t>
            </w:r>
          </w:p>
          <w:p w:rsidR="00396EEE" w:rsidRPr="00396EEE" w:rsidRDefault="00396EEE">
            <w:pPr>
              <w:pStyle w:val="Standard"/>
              <w:jc w:val="both"/>
              <w:rPr>
                <w:rStyle w:val="NoneA"/>
                <w:rFonts w:ascii="Times New Roman" w:eastAsia="Times New Roman" w:hAnsi="Times New Roman" w:cs="Times New Roman"/>
                <w:color w:val="000000"/>
                <w:lang w:val="en-US"/>
              </w:rPr>
            </w:pPr>
            <w:r w:rsidRPr="00396EEE">
              <w:rPr>
                <w:rStyle w:val="NoneA"/>
                <w:rFonts w:ascii="Times New Roman" w:hAnsi="Times New Roman"/>
                <w:color w:val="000000"/>
                <w:lang w:val="en-US"/>
              </w:rPr>
              <w:t xml:space="preserve">Microsoft® Windows® 7 Professional </w:t>
            </w:r>
            <w:r>
              <w:rPr>
                <w:rStyle w:val="NoneA"/>
                <w:rFonts w:ascii="Times New Roman" w:hAnsi="Times New Roman"/>
                <w:color w:val="000000"/>
              </w:rPr>
              <w:t>Лицензия</w:t>
            </w:r>
            <w:r w:rsidRPr="00396EEE">
              <w:rPr>
                <w:rStyle w:val="NoneA"/>
                <w:rFonts w:ascii="Times New Roman" w:hAnsi="Times New Roman"/>
                <w:color w:val="000000"/>
                <w:lang w:val="en-US"/>
              </w:rPr>
              <w:t xml:space="preserve"> Dreamspark (MSDN AA);</w:t>
            </w:r>
          </w:p>
          <w:p w:rsidR="00396EEE" w:rsidRPr="00396EEE" w:rsidRDefault="00396EEE">
            <w:pPr>
              <w:pStyle w:val="Standard"/>
              <w:jc w:val="both"/>
              <w:rPr>
                <w:rStyle w:val="NoneA"/>
                <w:rFonts w:ascii="Times New Roman" w:eastAsia="Times New Roman" w:hAnsi="Times New Roman" w:cs="Times New Roman"/>
                <w:color w:val="000000"/>
                <w:lang w:val="en-US"/>
              </w:rPr>
            </w:pPr>
            <w:r w:rsidRPr="00396EEE">
              <w:rPr>
                <w:rStyle w:val="NoneA"/>
                <w:rFonts w:ascii="Times New Roman" w:hAnsi="Times New Roman"/>
                <w:color w:val="000000"/>
                <w:lang w:val="en-US"/>
              </w:rPr>
              <w:t xml:space="preserve">Kaspersky Endpoint Security – </w:t>
            </w:r>
            <w:r>
              <w:rPr>
                <w:rStyle w:val="NoneA"/>
                <w:rFonts w:ascii="Times New Roman" w:hAnsi="Times New Roman"/>
                <w:color w:val="000000"/>
              </w:rPr>
              <w:t>Лиц</w:t>
            </w:r>
            <w:r w:rsidRPr="00396EEE">
              <w:rPr>
                <w:rStyle w:val="NoneA"/>
                <w:rFonts w:ascii="Times New Roman" w:hAnsi="Times New Roman"/>
                <w:color w:val="000000"/>
                <w:lang w:val="en-US"/>
              </w:rPr>
              <w:t xml:space="preserve"> </w:t>
            </w:r>
            <w:r>
              <w:rPr>
                <w:rStyle w:val="NoneA"/>
                <w:rFonts w:ascii="Times New Roman" w:hAnsi="Times New Roman"/>
                <w:color w:val="000000"/>
              </w:rPr>
              <w:t>сертификат</w:t>
            </w:r>
            <w:r w:rsidRPr="00396EEE">
              <w:rPr>
                <w:rStyle w:val="NoneA"/>
                <w:rFonts w:ascii="Times New Roman" w:hAnsi="Times New Roman"/>
                <w:color w:val="000000"/>
                <w:lang w:val="en-US"/>
              </w:rPr>
              <w:t xml:space="preserve">  №2304- 180417-031116- 577-384;</w:t>
            </w:r>
          </w:p>
          <w:p w:rsidR="00396EEE" w:rsidRDefault="00396EEE">
            <w:pPr>
              <w:pStyle w:val="Standard"/>
              <w:jc w:val="both"/>
              <w:rPr>
                <w:rStyle w:val="NoneA"/>
                <w:rFonts w:ascii="Times New Roman" w:eastAsia="Times New Roman" w:hAnsi="Times New Roman" w:cs="Times New Roman"/>
                <w:color w:val="000000"/>
              </w:rPr>
            </w:pPr>
            <w:r>
              <w:rPr>
                <w:rStyle w:val="NoneA"/>
                <w:rFonts w:ascii="Times New Roman" w:hAnsi="Times New Roman"/>
                <w:color w:val="000000"/>
              </w:rPr>
              <w:t>7-Zip - (Свободная лицензия GPL);</w:t>
            </w:r>
          </w:p>
          <w:p w:rsidR="00396EEE" w:rsidRDefault="00396EEE">
            <w:pPr>
              <w:pStyle w:val="Standard"/>
              <w:jc w:val="both"/>
              <w:rPr>
                <w:rStyle w:val="NoneA"/>
                <w:rFonts w:ascii="Times New Roman" w:eastAsia="Times New Roman" w:hAnsi="Times New Roman" w:cs="Times New Roman"/>
                <w:color w:val="000000"/>
              </w:rPr>
            </w:pPr>
            <w:r>
              <w:rPr>
                <w:rStyle w:val="NoneA"/>
                <w:rFonts w:ascii="Times New Roman" w:hAnsi="Times New Roman"/>
                <w:color w:val="000000"/>
              </w:rPr>
              <w:t>Adobe Acrobat Reader – (Свободная лицензия);</w:t>
            </w:r>
          </w:p>
          <w:p w:rsidR="00396EEE" w:rsidRDefault="00396EEE">
            <w:pPr>
              <w:pStyle w:val="Standard"/>
              <w:jc w:val="both"/>
              <w:rPr>
                <w:rStyle w:val="NoneA"/>
                <w:rFonts w:ascii="Times New Roman" w:eastAsia="Times New Roman" w:hAnsi="Times New Roman" w:cs="Times New Roman"/>
                <w:color w:val="000000"/>
              </w:rPr>
            </w:pPr>
            <w:r>
              <w:rPr>
                <w:rStyle w:val="NoneA"/>
                <w:rFonts w:ascii="Times New Roman" w:hAnsi="Times New Roman"/>
                <w:color w:val="000000"/>
              </w:rPr>
              <w:t>Google Chrome – (Свободная лицензия);</w:t>
            </w:r>
          </w:p>
          <w:p w:rsidR="00396EEE" w:rsidRDefault="00396EEE">
            <w:pPr>
              <w:pStyle w:val="Standard"/>
              <w:jc w:val="both"/>
              <w:rPr>
                <w:rStyle w:val="NoneA"/>
                <w:rFonts w:ascii="Times New Roman" w:eastAsia="Times New Roman" w:hAnsi="Times New Roman" w:cs="Times New Roman"/>
                <w:color w:val="000000"/>
              </w:rPr>
            </w:pPr>
            <w:r>
              <w:rPr>
                <w:rStyle w:val="NoneA"/>
                <w:rFonts w:ascii="Times New Roman" w:hAnsi="Times New Roman"/>
                <w:color w:val="000000"/>
              </w:rPr>
              <w:t>Mozilla Firefox – (Свободная лицензия);</w:t>
            </w:r>
          </w:p>
          <w:p w:rsidR="00396EEE" w:rsidRDefault="00396EEE">
            <w:pPr>
              <w:pStyle w:val="Standard"/>
              <w:jc w:val="both"/>
              <w:rPr>
                <w:rStyle w:val="NoneA"/>
                <w:rFonts w:ascii="Times New Roman" w:eastAsia="Times New Roman" w:hAnsi="Times New Roman" w:cs="Times New Roman"/>
                <w:color w:val="000000"/>
              </w:rPr>
            </w:pPr>
            <w:r>
              <w:rPr>
                <w:rStyle w:val="NoneA"/>
                <w:rFonts w:ascii="Times New Roman" w:hAnsi="Times New Roman"/>
                <w:color w:val="000000"/>
              </w:rPr>
              <w:t>LibreOffice – (Свободная лицензия GPL);</w:t>
            </w:r>
          </w:p>
          <w:p w:rsidR="00396EEE" w:rsidRDefault="00396EEE">
            <w:pPr>
              <w:pStyle w:val="Standard"/>
              <w:jc w:val="both"/>
              <w:rPr>
                <w:rStyle w:val="NoneA"/>
                <w:rFonts w:ascii="Times New Roman" w:eastAsia="Times New Roman" w:hAnsi="Times New Roman" w:cs="Times New Roman"/>
                <w:color w:val="000000"/>
              </w:rPr>
            </w:pPr>
            <w:r>
              <w:rPr>
                <w:rStyle w:val="NoneA"/>
                <w:rFonts w:ascii="Times New Roman" w:hAnsi="Times New Roman"/>
                <w:color w:val="000000"/>
              </w:rPr>
              <w:t>XnView – (Свободная лицензия);</w:t>
            </w:r>
          </w:p>
          <w:p w:rsidR="00396EEE" w:rsidRDefault="00396EEE">
            <w:pPr>
              <w:pStyle w:val="Standard"/>
              <w:jc w:val="both"/>
              <w:rPr>
                <w:rStyle w:val="NoneA"/>
                <w:rFonts w:ascii="Times New Roman" w:eastAsia="Times New Roman" w:hAnsi="Times New Roman" w:cs="Times New Roman"/>
                <w:color w:val="000000"/>
              </w:rPr>
            </w:pPr>
            <w:r>
              <w:rPr>
                <w:rStyle w:val="NoneA"/>
                <w:rFonts w:ascii="Times New Roman" w:hAnsi="Times New Roman"/>
                <w:color w:val="000000"/>
              </w:rPr>
              <w:t>Java – (Свободная лицензия);</w:t>
            </w:r>
          </w:p>
          <w:p w:rsidR="00396EEE" w:rsidRDefault="00396EEE">
            <w:pPr>
              <w:pStyle w:val="Standard"/>
              <w:jc w:val="both"/>
              <w:rPr>
                <w:rStyle w:val="NoneA"/>
                <w:rFonts w:ascii="Times New Roman" w:eastAsia="Times New Roman" w:hAnsi="Times New Roman" w:cs="Times New Roman"/>
                <w:color w:val="000000"/>
              </w:rPr>
            </w:pPr>
            <w:r>
              <w:rPr>
                <w:rStyle w:val="NoneA"/>
                <w:rFonts w:ascii="Times New Roman" w:hAnsi="Times New Roman"/>
                <w:color w:val="000000"/>
              </w:rPr>
              <w:t>VLC – (Свободная лицензия).</w:t>
            </w:r>
          </w:p>
          <w:p w:rsidR="00396EEE" w:rsidRPr="00396EEE" w:rsidRDefault="00396EEE">
            <w:pPr>
              <w:pStyle w:val="Standard"/>
              <w:jc w:val="both"/>
              <w:rPr>
                <w:lang w:val="ru-RU"/>
              </w:rPr>
            </w:pPr>
            <w:r>
              <w:rPr>
                <w:rStyle w:val="NoneA"/>
                <w:rFonts w:ascii="Times New Roman" w:hAnsi="Times New Roman"/>
                <w:color w:val="000000"/>
              </w:rPr>
              <w:t>Консультант Плюс - (Свободная лицензия для учебных целей);</w:t>
            </w:r>
          </w:p>
        </w:tc>
      </w:tr>
      <w:tr w:rsidR="00396EEE" w:rsidTr="00396EEE">
        <w:trPr>
          <w:trHeight w:val="5110"/>
          <w:jc w:val="center"/>
        </w:trPr>
        <w:tc>
          <w:tcPr>
            <w:tcW w:w="3223" w:type="dxa"/>
            <w:tcBorders>
              <w:top w:val="single" w:sz="4" w:space="0" w:color="000000"/>
              <w:left w:val="single" w:sz="4" w:space="0" w:color="000000"/>
              <w:bottom w:val="single" w:sz="4" w:space="0" w:color="000000"/>
              <w:right w:val="single" w:sz="4" w:space="0" w:color="000000"/>
            </w:tcBorders>
            <w:shd w:val="clear" w:color="auto" w:fill="auto"/>
            <w:tcMar>
              <w:top w:w="80" w:type="dxa"/>
              <w:left w:w="494" w:type="dxa"/>
              <w:bottom w:w="80" w:type="dxa"/>
              <w:right w:w="80" w:type="dxa"/>
            </w:tcMar>
            <w:hideMark/>
          </w:tcPr>
          <w:p w:rsidR="00396EEE" w:rsidRDefault="00396EEE">
            <w:pPr>
              <w:pStyle w:val="a5"/>
              <w:ind w:left="414"/>
              <w:jc w:val="center"/>
              <w:rPr>
                <w:rStyle w:val="NoneA"/>
              </w:rPr>
            </w:pPr>
            <w:r>
              <w:rPr>
                <w:rStyle w:val="NoneA"/>
              </w:rPr>
              <w:t>660017, Красноярский край, г. Красноярск, пр-т Мира, д. 83</w:t>
            </w:r>
          </w:p>
          <w:p w:rsidR="00396EEE" w:rsidRDefault="00396EEE">
            <w:pPr>
              <w:pStyle w:val="a5"/>
              <w:ind w:left="414"/>
              <w:jc w:val="center"/>
              <w:rPr>
                <w:rStyle w:val="NoneA"/>
              </w:rPr>
            </w:pPr>
            <w:r>
              <w:rPr>
                <w:rStyle w:val="NoneA"/>
              </w:rPr>
              <w:t>(Корпус №2)</w:t>
            </w:r>
          </w:p>
          <w:p w:rsidR="00396EEE" w:rsidRDefault="00396EEE">
            <w:pPr>
              <w:pStyle w:val="a5"/>
              <w:jc w:val="center"/>
              <w:rPr>
                <w:color w:val="00000A"/>
              </w:rPr>
            </w:pPr>
            <w:r>
              <w:rPr>
                <w:rStyle w:val="NoneA"/>
              </w:rPr>
              <w:t>2-02</w:t>
            </w:r>
          </w:p>
        </w:tc>
        <w:tc>
          <w:tcPr>
            <w:tcW w:w="9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0" w:type="dxa"/>
              <w:bottom w:w="80" w:type="dxa"/>
              <w:right w:w="80" w:type="dxa"/>
            </w:tcMar>
            <w:hideMark/>
          </w:tcPr>
          <w:p w:rsidR="00396EEE" w:rsidRDefault="00396EEE">
            <w:pPr>
              <w:pStyle w:val="a5"/>
              <w:jc w:val="both"/>
              <w:rPr>
                <w:rStyle w:val="NoneA"/>
              </w:rPr>
            </w:pPr>
            <w:r>
              <w:rPr>
                <w:rStyle w:val="NoneA"/>
              </w:rPr>
              <w:t>Проектор-1шт, экран-1шт, доска интерактивная- 1 шт,компьютер-1шт</w:t>
            </w:r>
          </w:p>
          <w:p w:rsidR="00396EEE" w:rsidRDefault="00396EEE">
            <w:pPr>
              <w:pStyle w:val="Standard"/>
              <w:jc w:val="both"/>
              <w:rPr>
                <w:rStyle w:val="NoneA"/>
                <w:rFonts w:ascii="Times New Roman" w:eastAsia="Times New Roman" w:hAnsi="Times New Roman" w:cs="Times New Roman"/>
                <w:color w:val="000000"/>
              </w:rPr>
            </w:pPr>
            <w:r>
              <w:rPr>
                <w:rStyle w:val="NoneA"/>
                <w:rFonts w:ascii="Times New Roman" w:hAnsi="Times New Roman"/>
                <w:color w:val="000000"/>
              </w:rPr>
              <w:t>Linux Mint – (Свободная лицензия GPL);</w:t>
            </w:r>
          </w:p>
          <w:p w:rsidR="00396EEE" w:rsidRPr="00396EEE" w:rsidRDefault="00396EEE">
            <w:pPr>
              <w:pStyle w:val="Standard"/>
              <w:jc w:val="both"/>
              <w:rPr>
                <w:rStyle w:val="NoneA"/>
                <w:rFonts w:ascii="Times New Roman" w:eastAsia="Times New Roman" w:hAnsi="Times New Roman" w:cs="Times New Roman"/>
                <w:color w:val="000000"/>
                <w:lang w:val="en-US"/>
              </w:rPr>
            </w:pPr>
            <w:r w:rsidRPr="00396EEE">
              <w:rPr>
                <w:rStyle w:val="NoneA"/>
                <w:rFonts w:ascii="Times New Roman" w:hAnsi="Times New Roman"/>
                <w:color w:val="000000"/>
                <w:lang w:val="en-US"/>
              </w:rPr>
              <w:t xml:space="preserve">Microsoft® Windows® 7 Professional </w:t>
            </w:r>
            <w:r>
              <w:rPr>
                <w:rStyle w:val="NoneA"/>
                <w:rFonts w:ascii="Times New Roman" w:hAnsi="Times New Roman"/>
                <w:color w:val="000000"/>
              </w:rPr>
              <w:t>Лицензия</w:t>
            </w:r>
            <w:r w:rsidRPr="00396EEE">
              <w:rPr>
                <w:rStyle w:val="NoneA"/>
                <w:rFonts w:ascii="Times New Roman" w:hAnsi="Times New Roman"/>
                <w:color w:val="000000"/>
                <w:lang w:val="en-US"/>
              </w:rPr>
              <w:t xml:space="preserve"> Dreamspark (MSDN AA);</w:t>
            </w:r>
          </w:p>
          <w:p w:rsidR="00396EEE" w:rsidRPr="00396EEE" w:rsidRDefault="00396EEE">
            <w:pPr>
              <w:pStyle w:val="Standard"/>
              <w:jc w:val="both"/>
              <w:rPr>
                <w:rStyle w:val="NoneA"/>
                <w:rFonts w:ascii="Times New Roman" w:eastAsia="Times New Roman" w:hAnsi="Times New Roman" w:cs="Times New Roman"/>
                <w:color w:val="000000"/>
                <w:lang w:val="en-US"/>
              </w:rPr>
            </w:pPr>
            <w:r w:rsidRPr="00396EEE">
              <w:rPr>
                <w:rStyle w:val="NoneA"/>
                <w:rFonts w:ascii="Times New Roman" w:hAnsi="Times New Roman"/>
                <w:color w:val="000000"/>
                <w:lang w:val="en-US"/>
              </w:rPr>
              <w:t xml:space="preserve">Kaspersky Endpoint Security – </w:t>
            </w:r>
            <w:r>
              <w:rPr>
                <w:rStyle w:val="NoneA"/>
                <w:rFonts w:ascii="Times New Roman" w:hAnsi="Times New Roman"/>
                <w:color w:val="000000"/>
              </w:rPr>
              <w:t>Лиц</w:t>
            </w:r>
            <w:r w:rsidRPr="00396EEE">
              <w:rPr>
                <w:rStyle w:val="NoneA"/>
                <w:rFonts w:ascii="Times New Roman" w:hAnsi="Times New Roman"/>
                <w:color w:val="000000"/>
                <w:lang w:val="en-US"/>
              </w:rPr>
              <w:t xml:space="preserve"> </w:t>
            </w:r>
            <w:r>
              <w:rPr>
                <w:rStyle w:val="NoneA"/>
                <w:rFonts w:ascii="Times New Roman" w:hAnsi="Times New Roman"/>
                <w:color w:val="000000"/>
              </w:rPr>
              <w:t>сертификат</w:t>
            </w:r>
            <w:r w:rsidRPr="00396EEE">
              <w:rPr>
                <w:rStyle w:val="NoneA"/>
                <w:rFonts w:ascii="Times New Roman" w:hAnsi="Times New Roman"/>
                <w:color w:val="000000"/>
                <w:lang w:val="en-US"/>
              </w:rPr>
              <w:t xml:space="preserve">  №2304- 180417-031116- 577-384;</w:t>
            </w:r>
          </w:p>
          <w:p w:rsidR="00396EEE" w:rsidRDefault="00396EEE">
            <w:pPr>
              <w:pStyle w:val="Standard"/>
              <w:jc w:val="both"/>
              <w:rPr>
                <w:rStyle w:val="NoneA"/>
                <w:rFonts w:ascii="Times New Roman" w:eastAsia="Times New Roman" w:hAnsi="Times New Roman" w:cs="Times New Roman"/>
                <w:color w:val="000000"/>
              </w:rPr>
            </w:pPr>
            <w:r>
              <w:rPr>
                <w:rStyle w:val="NoneA"/>
                <w:rFonts w:ascii="Times New Roman" w:hAnsi="Times New Roman"/>
                <w:color w:val="000000"/>
              </w:rPr>
              <w:t>7-Zip - (Свободная лицензия GPL);</w:t>
            </w:r>
          </w:p>
          <w:p w:rsidR="00396EEE" w:rsidRDefault="00396EEE">
            <w:pPr>
              <w:pStyle w:val="Standard"/>
              <w:jc w:val="both"/>
              <w:rPr>
                <w:rStyle w:val="NoneA"/>
                <w:rFonts w:ascii="Times New Roman" w:eastAsia="Times New Roman" w:hAnsi="Times New Roman" w:cs="Times New Roman"/>
                <w:color w:val="000000"/>
              </w:rPr>
            </w:pPr>
            <w:r>
              <w:rPr>
                <w:rStyle w:val="NoneA"/>
                <w:rFonts w:ascii="Times New Roman" w:hAnsi="Times New Roman"/>
                <w:color w:val="000000"/>
              </w:rPr>
              <w:t>Adobe Acrobat Reader – (Свободная лицензия);</w:t>
            </w:r>
          </w:p>
          <w:p w:rsidR="00396EEE" w:rsidRDefault="00396EEE">
            <w:pPr>
              <w:pStyle w:val="Standard"/>
              <w:jc w:val="both"/>
              <w:rPr>
                <w:rStyle w:val="NoneA"/>
                <w:rFonts w:ascii="Times New Roman" w:eastAsia="Times New Roman" w:hAnsi="Times New Roman" w:cs="Times New Roman"/>
                <w:color w:val="000000"/>
              </w:rPr>
            </w:pPr>
            <w:r>
              <w:rPr>
                <w:rStyle w:val="NoneA"/>
                <w:rFonts w:ascii="Times New Roman" w:hAnsi="Times New Roman"/>
                <w:color w:val="000000"/>
              </w:rPr>
              <w:t>Google Chrome – (Свободная лицензия);</w:t>
            </w:r>
          </w:p>
          <w:p w:rsidR="00396EEE" w:rsidRDefault="00396EEE">
            <w:pPr>
              <w:pStyle w:val="Standard"/>
              <w:jc w:val="both"/>
              <w:rPr>
                <w:rStyle w:val="NoneA"/>
                <w:rFonts w:ascii="Times New Roman" w:eastAsia="Times New Roman" w:hAnsi="Times New Roman" w:cs="Times New Roman"/>
                <w:color w:val="000000"/>
              </w:rPr>
            </w:pPr>
            <w:r>
              <w:rPr>
                <w:rStyle w:val="NoneA"/>
                <w:rFonts w:ascii="Times New Roman" w:hAnsi="Times New Roman"/>
                <w:color w:val="000000"/>
              </w:rPr>
              <w:t>Mozilla Firefox – (Свободная лицензия);</w:t>
            </w:r>
          </w:p>
          <w:p w:rsidR="00396EEE" w:rsidRDefault="00396EEE">
            <w:pPr>
              <w:pStyle w:val="Standard"/>
              <w:jc w:val="both"/>
              <w:rPr>
                <w:rStyle w:val="NoneA"/>
                <w:rFonts w:ascii="Times New Roman" w:eastAsia="Times New Roman" w:hAnsi="Times New Roman" w:cs="Times New Roman"/>
                <w:color w:val="000000"/>
              </w:rPr>
            </w:pPr>
            <w:r>
              <w:rPr>
                <w:rStyle w:val="NoneA"/>
                <w:rFonts w:ascii="Times New Roman" w:hAnsi="Times New Roman"/>
                <w:color w:val="000000"/>
              </w:rPr>
              <w:t>LibreOffice – (Свободная лицензия GPL);</w:t>
            </w:r>
          </w:p>
          <w:p w:rsidR="00396EEE" w:rsidRDefault="00396EEE">
            <w:pPr>
              <w:pStyle w:val="Standard"/>
              <w:jc w:val="both"/>
              <w:rPr>
                <w:rStyle w:val="NoneA"/>
                <w:rFonts w:ascii="Times New Roman" w:eastAsia="Times New Roman" w:hAnsi="Times New Roman" w:cs="Times New Roman"/>
                <w:color w:val="000000"/>
              </w:rPr>
            </w:pPr>
            <w:r>
              <w:rPr>
                <w:rStyle w:val="NoneA"/>
                <w:rFonts w:ascii="Times New Roman" w:hAnsi="Times New Roman"/>
                <w:color w:val="000000"/>
              </w:rPr>
              <w:t>Gimp – (Свободная лицензия);</w:t>
            </w:r>
          </w:p>
          <w:p w:rsidR="00396EEE" w:rsidRDefault="00396EEE">
            <w:pPr>
              <w:pStyle w:val="Standard"/>
              <w:jc w:val="both"/>
              <w:rPr>
                <w:rStyle w:val="NoneA"/>
                <w:rFonts w:ascii="Times New Roman" w:eastAsia="Times New Roman" w:hAnsi="Times New Roman" w:cs="Times New Roman"/>
                <w:color w:val="000000"/>
              </w:rPr>
            </w:pPr>
            <w:r>
              <w:rPr>
                <w:rStyle w:val="NoneA"/>
                <w:rFonts w:ascii="Times New Roman" w:hAnsi="Times New Roman"/>
                <w:color w:val="000000"/>
              </w:rPr>
              <w:t>XnView – (Свободная лицензия);</w:t>
            </w:r>
          </w:p>
          <w:p w:rsidR="00396EEE" w:rsidRDefault="00396EEE">
            <w:pPr>
              <w:pStyle w:val="Standard"/>
              <w:jc w:val="both"/>
              <w:rPr>
                <w:rStyle w:val="NoneA"/>
                <w:rFonts w:ascii="Times New Roman" w:eastAsia="Times New Roman" w:hAnsi="Times New Roman" w:cs="Times New Roman"/>
                <w:color w:val="000000"/>
              </w:rPr>
            </w:pPr>
            <w:r>
              <w:rPr>
                <w:rStyle w:val="NoneA"/>
                <w:rFonts w:ascii="Times New Roman" w:hAnsi="Times New Roman"/>
                <w:color w:val="000000"/>
              </w:rPr>
              <w:t>Java – (Свободная лицензия);</w:t>
            </w:r>
          </w:p>
          <w:p w:rsidR="00396EEE" w:rsidRDefault="00396EEE">
            <w:pPr>
              <w:pStyle w:val="a5"/>
              <w:jc w:val="both"/>
              <w:rPr>
                <w:rFonts w:eastAsia="Arial Unicode MS" w:cs="Arial Unicode MS"/>
                <w:color w:val="00000A"/>
              </w:rPr>
            </w:pPr>
            <w:r>
              <w:rPr>
                <w:rStyle w:val="NoneA"/>
              </w:rPr>
              <w:t>Консультант Плюс - (Свободная лицензия для учебных целей);</w:t>
            </w:r>
          </w:p>
        </w:tc>
      </w:tr>
      <w:tr w:rsidR="00396EEE" w:rsidTr="00396EEE">
        <w:trPr>
          <w:trHeight w:val="2410"/>
          <w:jc w:val="center"/>
        </w:trPr>
        <w:tc>
          <w:tcPr>
            <w:tcW w:w="3223" w:type="dxa"/>
            <w:tcBorders>
              <w:top w:val="single" w:sz="4" w:space="0" w:color="000000"/>
              <w:left w:val="single" w:sz="4" w:space="0" w:color="000000"/>
              <w:bottom w:val="single" w:sz="4" w:space="0" w:color="000000"/>
              <w:right w:val="single" w:sz="4" w:space="0" w:color="000000"/>
            </w:tcBorders>
            <w:shd w:val="clear" w:color="auto" w:fill="auto"/>
            <w:tcMar>
              <w:top w:w="80" w:type="dxa"/>
              <w:left w:w="494" w:type="dxa"/>
              <w:bottom w:w="80" w:type="dxa"/>
              <w:right w:w="80" w:type="dxa"/>
            </w:tcMar>
            <w:hideMark/>
          </w:tcPr>
          <w:p w:rsidR="00396EEE" w:rsidRDefault="00396EEE">
            <w:pPr>
              <w:pStyle w:val="a5"/>
              <w:ind w:left="414"/>
              <w:jc w:val="center"/>
              <w:rPr>
                <w:rStyle w:val="NoneA"/>
              </w:rPr>
            </w:pPr>
            <w:r>
              <w:rPr>
                <w:rStyle w:val="NoneA"/>
              </w:rPr>
              <w:t>660017, Красноярский край, г. Красноярск, пр-т Мира, д. 83</w:t>
            </w:r>
          </w:p>
          <w:p w:rsidR="00396EEE" w:rsidRDefault="00396EEE">
            <w:pPr>
              <w:pStyle w:val="a5"/>
              <w:ind w:left="414"/>
              <w:jc w:val="center"/>
              <w:rPr>
                <w:rStyle w:val="NoneA"/>
              </w:rPr>
            </w:pPr>
            <w:r>
              <w:rPr>
                <w:rStyle w:val="NoneA"/>
              </w:rPr>
              <w:t>(Корпус №2)</w:t>
            </w:r>
          </w:p>
          <w:p w:rsidR="00396EEE" w:rsidRDefault="00396EEE">
            <w:pPr>
              <w:pStyle w:val="a5"/>
              <w:ind w:left="0"/>
              <w:jc w:val="center"/>
              <w:rPr>
                <w:color w:val="00000A"/>
              </w:rPr>
            </w:pPr>
            <w:r>
              <w:rPr>
                <w:rStyle w:val="NoneA"/>
              </w:rPr>
              <w:t>2-03</w:t>
            </w:r>
          </w:p>
        </w:tc>
        <w:tc>
          <w:tcPr>
            <w:tcW w:w="9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396EEE" w:rsidRDefault="00396EEE">
            <w:pPr>
              <w:pStyle w:val="a5"/>
              <w:ind w:left="0"/>
              <w:jc w:val="both"/>
            </w:pPr>
            <w:r>
              <w:rPr>
                <w:rStyle w:val="NoneA"/>
              </w:rPr>
              <w:t>Телевизор-1шт, учебная доска-1шт</w:t>
            </w:r>
          </w:p>
        </w:tc>
      </w:tr>
      <w:tr w:rsidR="00396EEE" w:rsidTr="00396EEE">
        <w:trPr>
          <w:trHeight w:val="4810"/>
          <w:jc w:val="center"/>
        </w:trPr>
        <w:tc>
          <w:tcPr>
            <w:tcW w:w="3223" w:type="dxa"/>
            <w:tcBorders>
              <w:top w:val="single" w:sz="4" w:space="0" w:color="000000"/>
              <w:left w:val="single" w:sz="4" w:space="0" w:color="000000"/>
              <w:bottom w:val="single" w:sz="4" w:space="0" w:color="000000"/>
              <w:right w:val="single" w:sz="4" w:space="0" w:color="000000"/>
            </w:tcBorders>
            <w:shd w:val="clear" w:color="auto" w:fill="auto"/>
            <w:tcMar>
              <w:top w:w="80" w:type="dxa"/>
              <w:left w:w="494" w:type="dxa"/>
              <w:bottom w:w="80" w:type="dxa"/>
              <w:right w:w="80" w:type="dxa"/>
            </w:tcMar>
            <w:hideMark/>
          </w:tcPr>
          <w:p w:rsidR="00396EEE" w:rsidRDefault="00396EEE">
            <w:pPr>
              <w:pStyle w:val="a5"/>
              <w:ind w:left="414"/>
              <w:jc w:val="center"/>
              <w:rPr>
                <w:rStyle w:val="NoneA"/>
              </w:rPr>
            </w:pPr>
            <w:r>
              <w:rPr>
                <w:rStyle w:val="NoneA"/>
              </w:rPr>
              <w:t>660017, Красноярский край, г. Красноярск, пр-т Мира, д. 83</w:t>
            </w:r>
          </w:p>
          <w:p w:rsidR="00396EEE" w:rsidRDefault="00396EEE">
            <w:pPr>
              <w:pStyle w:val="a5"/>
              <w:ind w:left="414"/>
              <w:jc w:val="center"/>
              <w:rPr>
                <w:rStyle w:val="NoneA"/>
              </w:rPr>
            </w:pPr>
            <w:r>
              <w:rPr>
                <w:rStyle w:val="NoneA"/>
              </w:rPr>
              <w:t>(Корпус №2) 2-05</w:t>
            </w:r>
          </w:p>
          <w:p w:rsidR="00396EEE" w:rsidRDefault="00396EEE">
            <w:pPr>
              <w:pStyle w:val="a5"/>
              <w:ind w:left="414"/>
              <w:jc w:val="center"/>
              <w:rPr>
                <w:rStyle w:val="NoneA"/>
              </w:rPr>
            </w:pPr>
            <w:r>
              <w:rPr>
                <w:rStyle w:val="NoneA"/>
              </w:rPr>
              <w:t>660017, Красноярский край, г. Красноярск, пр-т Мира, д. 83</w:t>
            </w:r>
          </w:p>
          <w:p w:rsidR="00396EEE" w:rsidRDefault="00396EEE">
            <w:pPr>
              <w:pStyle w:val="a5"/>
              <w:ind w:left="414"/>
              <w:jc w:val="center"/>
              <w:rPr>
                <w:rStyle w:val="NoneA"/>
              </w:rPr>
            </w:pPr>
            <w:r>
              <w:rPr>
                <w:rStyle w:val="NoneA"/>
              </w:rPr>
              <w:t>(Корпус №2)</w:t>
            </w:r>
          </w:p>
          <w:p w:rsidR="00396EEE" w:rsidRDefault="00396EEE">
            <w:pPr>
              <w:pStyle w:val="a5"/>
              <w:ind w:left="0"/>
              <w:jc w:val="center"/>
              <w:rPr>
                <w:color w:val="00000A"/>
              </w:rPr>
            </w:pPr>
            <w:r>
              <w:rPr>
                <w:rStyle w:val="NoneA"/>
              </w:rPr>
              <w:t>2-07</w:t>
            </w:r>
          </w:p>
        </w:tc>
        <w:tc>
          <w:tcPr>
            <w:tcW w:w="9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396EEE" w:rsidRDefault="00396EEE">
            <w:pPr>
              <w:pStyle w:val="a5"/>
              <w:ind w:left="0"/>
              <w:jc w:val="both"/>
            </w:pPr>
            <w:r>
              <w:rPr>
                <w:rStyle w:val="NoneA"/>
              </w:rPr>
              <w:t>Доска учебная- 1 шт,проектор-1шт,экран-1шт</w:t>
            </w:r>
          </w:p>
        </w:tc>
      </w:tr>
      <w:tr w:rsidR="00396EEE" w:rsidTr="00396EEE">
        <w:trPr>
          <w:trHeight w:val="2410"/>
          <w:jc w:val="center"/>
        </w:trPr>
        <w:tc>
          <w:tcPr>
            <w:tcW w:w="3223" w:type="dxa"/>
            <w:tcBorders>
              <w:top w:val="single" w:sz="4" w:space="0" w:color="000000"/>
              <w:left w:val="single" w:sz="4" w:space="0" w:color="000000"/>
              <w:bottom w:val="single" w:sz="4" w:space="0" w:color="000000"/>
              <w:right w:val="single" w:sz="4" w:space="0" w:color="000000"/>
            </w:tcBorders>
            <w:shd w:val="clear" w:color="auto" w:fill="auto"/>
            <w:tcMar>
              <w:top w:w="80" w:type="dxa"/>
              <w:left w:w="494" w:type="dxa"/>
              <w:bottom w:w="80" w:type="dxa"/>
              <w:right w:w="80" w:type="dxa"/>
            </w:tcMar>
            <w:hideMark/>
          </w:tcPr>
          <w:p w:rsidR="00396EEE" w:rsidRDefault="00396EEE">
            <w:pPr>
              <w:pStyle w:val="a5"/>
              <w:ind w:left="414"/>
              <w:jc w:val="center"/>
              <w:rPr>
                <w:rStyle w:val="NoneA"/>
              </w:rPr>
            </w:pPr>
            <w:r>
              <w:rPr>
                <w:rStyle w:val="NoneA"/>
              </w:rPr>
              <w:t>660017, Красноярский край, г. Красноярск, пр-т Мира, д. 83</w:t>
            </w:r>
          </w:p>
          <w:p w:rsidR="00396EEE" w:rsidRDefault="00396EEE">
            <w:pPr>
              <w:pStyle w:val="a5"/>
              <w:ind w:left="414"/>
              <w:jc w:val="center"/>
              <w:rPr>
                <w:rStyle w:val="NoneA"/>
              </w:rPr>
            </w:pPr>
            <w:r>
              <w:rPr>
                <w:rStyle w:val="NoneA"/>
              </w:rPr>
              <w:t>(Корпус №2)</w:t>
            </w:r>
          </w:p>
          <w:p w:rsidR="00396EEE" w:rsidRDefault="00396EEE">
            <w:pPr>
              <w:pStyle w:val="a5"/>
              <w:ind w:left="0"/>
              <w:jc w:val="center"/>
              <w:rPr>
                <w:color w:val="00000A"/>
              </w:rPr>
            </w:pPr>
            <w:r>
              <w:rPr>
                <w:rStyle w:val="NoneA"/>
              </w:rPr>
              <w:t>2-08</w:t>
            </w:r>
          </w:p>
        </w:tc>
        <w:tc>
          <w:tcPr>
            <w:tcW w:w="9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396EEE" w:rsidRDefault="00396EEE">
            <w:pPr>
              <w:pStyle w:val="a5"/>
              <w:ind w:left="0"/>
              <w:jc w:val="both"/>
            </w:pPr>
            <w:r>
              <w:rPr>
                <w:rStyle w:val="NoneA"/>
              </w:rPr>
              <w:t>Проектор-1шт, экран-1шт, учебная доска- 1 шт</w:t>
            </w:r>
          </w:p>
        </w:tc>
      </w:tr>
      <w:tr w:rsidR="00396EEE" w:rsidTr="00396EEE">
        <w:trPr>
          <w:trHeight w:val="2410"/>
          <w:jc w:val="center"/>
        </w:trPr>
        <w:tc>
          <w:tcPr>
            <w:tcW w:w="3223" w:type="dxa"/>
            <w:tcBorders>
              <w:top w:val="single" w:sz="4" w:space="0" w:color="000000"/>
              <w:left w:val="single" w:sz="4" w:space="0" w:color="000000"/>
              <w:bottom w:val="single" w:sz="4" w:space="0" w:color="000000"/>
              <w:right w:val="single" w:sz="4" w:space="0" w:color="000000"/>
            </w:tcBorders>
            <w:shd w:val="clear" w:color="auto" w:fill="auto"/>
            <w:tcMar>
              <w:top w:w="80" w:type="dxa"/>
              <w:left w:w="494" w:type="dxa"/>
              <w:bottom w:w="80" w:type="dxa"/>
              <w:right w:w="80" w:type="dxa"/>
            </w:tcMar>
            <w:hideMark/>
          </w:tcPr>
          <w:p w:rsidR="00396EEE" w:rsidRDefault="00396EEE">
            <w:pPr>
              <w:pStyle w:val="a5"/>
              <w:ind w:left="414"/>
              <w:jc w:val="center"/>
              <w:rPr>
                <w:rStyle w:val="NoneA"/>
              </w:rPr>
            </w:pPr>
            <w:r>
              <w:rPr>
                <w:rStyle w:val="NoneA"/>
              </w:rPr>
              <w:t>660017, Красноярский край, г. Красноярск, пр-т Мира, д. 83</w:t>
            </w:r>
          </w:p>
          <w:p w:rsidR="00396EEE" w:rsidRDefault="00396EEE">
            <w:pPr>
              <w:pStyle w:val="a5"/>
              <w:ind w:left="414"/>
              <w:jc w:val="center"/>
              <w:rPr>
                <w:rStyle w:val="NoneA"/>
              </w:rPr>
            </w:pPr>
            <w:r>
              <w:rPr>
                <w:rStyle w:val="NoneA"/>
              </w:rPr>
              <w:t>(Корпус №2)</w:t>
            </w:r>
          </w:p>
          <w:p w:rsidR="00396EEE" w:rsidRDefault="00396EEE">
            <w:pPr>
              <w:pStyle w:val="a5"/>
              <w:ind w:left="0"/>
              <w:jc w:val="center"/>
              <w:rPr>
                <w:color w:val="00000A"/>
              </w:rPr>
            </w:pPr>
            <w:r>
              <w:rPr>
                <w:rStyle w:val="NoneA"/>
              </w:rPr>
              <w:t>2-09</w:t>
            </w:r>
          </w:p>
        </w:tc>
        <w:tc>
          <w:tcPr>
            <w:tcW w:w="9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396EEE" w:rsidRDefault="00396EEE">
            <w:pPr>
              <w:pStyle w:val="a5"/>
              <w:ind w:left="0"/>
              <w:jc w:val="both"/>
            </w:pPr>
            <w:r>
              <w:rPr>
                <w:rStyle w:val="NoneA"/>
              </w:rPr>
              <w:t>Переносной экран-1шт,учебная доска-1 шт, информационные стенды по истории образования</w:t>
            </w:r>
          </w:p>
        </w:tc>
      </w:tr>
      <w:tr w:rsidR="00396EEE" w:rsidTr="00396EEE">
        <w:trPr>
          <w:trHeight w:val="2410"/>
          <w:jc w:val="center"/>
        </w:trPr>
        <w:tc>
          <w:tcPr>
            <w:tcW w:w="3223" w:type="dxa"/>
            <w:tcBorders>
              <w:top w:val="single" w:sz="4" w:space="0" w:color="000000"/>
              <w:left w:val="single" w:sz="4" w:space="0" w:color="000000"/>
              <w:bottom w:val="single" w:sz="4" w:space="0" w:color="000000"/>
              <w:right w:val="single" w:sz="4" w:space="0" w:color="000000"/>
            </w:tcBorders>
            <w:shd w:val="clear" w:color="auto" w:fill="auto"/>
            <w:tcMar>
              <w:top w:w="80" w:type="dxa"/>
              <w:left w:w="494" w:type="dxa"/>
              <w:bottom w:w="80" w:type="dxa"/>
              <w:right w:w="80" w:type="dxa"/>
            </w:tcMar>
            <w:hideMark/>
          </w:tcPr>
          <w:p w:rsidR="00396EEE" w:rsidRDefault="00396EEE">
            <w:pPr>
              <w:pStyle w:val="a5"/>
              <w:ind w:left="414"/>
              <w:jc w:val="center"/>
              <w:rPr>
                <w:rStyle w:val="NoneA"/>
              </w:rPr>
            </w:pPr>
            <w:r>
              <w:rPr>
                <w:rStyle w:val="NoneA"/>
              </w:rPr>
              <w:t>660017, Красноярский край, г. Красноярск, пр-т Мира, д. 83</w:t>
            </w:r>
          </w:p>
          <w:p w:rsidR="00396EEE" w:rsidRDefault="00396EEE">
            <w:pPr>
              <w:pStyle w:val="a5"/>
              <w:ind w:left="414"/>
              <w:jc w:val="center"/>
              <w:rPr>
                <w:rStyle w:val="NoneA"/>
              </w:rPr>
            </w:pPr>
            <w:r>
              <w:rPr>
                <w:rStyle w:val="NoneA"/>
              </w:rPr>
              <w:t>(Корпус №2)</w:t>
            </w:r>
          </w:p>
          <w:p w:rsidR="00396EEE" w:rsidRDefault="00396EEE">
            <w:pPr>
              <w:pStyle w:val="a5"/>
              <w:ind w:left="0"/>
              <w:jc w:val="center"/>
              <w:rPr>
                <w:color w:val="00000A"/>
              </w:rPr>
            </w:pPr>
            <w:r>
              <w:rPr>
                <w:rStyle w:val="NoneA"/>
              </w:rPr>
              <w:t>2-10</w:t>
            </w:r>
          </w:p>
        </w:tc>
        <w:tc>
          <w:tcPr>
            <w:tcW w:w="9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396EEE" w:rsidRDefault="00396EEE">
            <w:pPr>
              <w:pStyle w:val="a5"/>
              <w:ind w:left="0"/>
              <w:jc w:val="both"/>
            </w:pPr>
            <w:r>
              <w:rPr>
                <w:rStyle w:val="NoneA"/>
              </w:rPr>
              <w:t>Компьютер-10шт,  мобильный экран-1шт, учебная доска- 1 шт, фортепиано-1шт,проектор-1шт</w:t>
            </w:r>
          </w:p>
        </w:tc>
      </w:tr>
      <w:tr w:rsidR="00396EEE" w:rsidTr="00396EEE">
        <w:trPr>
          <w:trHeight w:val="5070"/>
          <w:jc w:val="center"/>
        </w:trPr>
        <w:tc>
          <w:tcPr>
            <w:tcW w:w="3223" w:type="dxa"/>
            <w:tcBorders>
              <w:top w:val="single" w:sz="4" w:space="0" w:color="000000"/>
              <w:left w:val="single" w:sz="4" w:space="0" w:color="000000"/>
              <w:bottom w:val="single" w:sz="4" w:space="0" w:color="000000"/>
              <w:right w:val="single" w:sz="4" w:space="0" w:color="000000"/>
            </w:tcBorders>
            <w:shd w:val="clear" w:color="auto" w:fill="auto"/>
            <w:tcMar>
              <w:top w:w="80" w:type="dxa"/>
              <w:left w:w="494" w:type="dxa"/>
              <w:bottom w:w="80" w:type="dxa"/>
              <w:right w:w="80" w:type="dxa"/>
            </w:tcMar>
            <w:hideMark/>
          </w:tcPr>
          <w:p w:rsidR="00396EEE" w:rsidRDefault="00396EEE">
            <w:pPr>
              <w:pStyle w:val="a5"/>
              <w:ind w:left="414"/>
              <w:jc w:val="center"/>
              <w:rPr>
                <w:rStyle w:val="NoneA"/>
              </w:rPr>
            </w:pPr>
            <w:r>
              <w:rPr>
                <w:rStyle w:val="NoneA"/>
              </w:rPr>
              <w:t>660017, Красноярский край, г. Красноярск, пр-т Мира, д. 83</w:t>
            </w:r>
          </w:p>
          <w:p w:rsidR="00396EEE" w:rsidRDefault="00396EEE">
            <w:pPr>
              <w:pStyle w:val="a5"/>
              <w:ind w:left="414"/>
              <w:jc w:val="center"/>
              <w:rPr>
                <w:rStyle w:val="NoneA"/>
              </w:rPr>
            </w:pPr>
            <w:r>
              <w:rPr>
                <w:rStyle w:val="NoneA"/>
              </w:rPr>
              <w:t>(Корпус №2)</w:t>
            </w:r>
          </w:p>
          <w:p w:rsidR="00396EEE" w:rsidRDefault="00396EEE">
            <w:pPr>
              <w:pStyle w:val="a5"/>
              <w:ind w:left="0"/>
              <w:jc w:val="center"/>
              <w:rPr>
                <w:color w:val="00000A"/>
              </w:rPr>
            </w:pPr>
            <w:r>
              <w:rPr>
                <w:rStyle w:val="NoneA"/>
              </w:rPr>
              <w:t>2-12</w:t>
            </w:r>
          </w:p>
        </w:tc>
        <w:tc>
          <w:tcPr>
            <w:tcW w:w="9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396EEE" w:rsidRDefault="00396EEE">
            <w:pPr>
              <w:pStyle w:val="Standard"/>
              <w:jc w:val="both"/>
              <w:rPr>
                <w:rStyle w:val="NoneA"/>
                <w:rFonts w:ascii="Times New Roman" w:eastAsia="Times New Roman" w:hAnsi="Times New Roman" w:cs="Times New Roman"/>
                <w:color w:val="000000"/>
              </w:rPr>
            </w:pPr>
            <w:r>
              <w:rPr>
                <w:rStyle w:val="NoneA"/>
                <w:color w:val="000000"/>
              </w:rPr>
              <w:t>Компьютер-10шт,  мобильный экран-1шт, учебная доска- 1 шт, фортепиано-1шт,проектор-1шт</w:t>
            </w:r>
          </w:p>
          <w:p w:rsidR="00396EEE" w:rsidRDefault="00396EEE">
            <w:pPr>
              <w:pStyle w:val="Standard"/>
              <w:jc w:val="both"/>
              <w:rPr>
                <w:rStyle w:val="NoneA"/>
                <w:rFonts w:ascii="Times New Roman" w:eastAsia="Times New Roman" w:hAnsi="Times New Roman" w:cs="Times New Roman"/>
                <w:color w:val="000000"/>
              </w:rPr>
            </w:pPr>
            <w:r>
              <w:rPr>
                <w:rStyle w:val="NoneA"/>
                <w:rFonts w:ascii="Times New Roman" w:hAnsi="Times New Roman"/>
                <w:color w:val="000000"/>
              </w:rPr>
              <w:t>Linux Mint – (Свободная лицензия GPL);</w:t>
            </w:r>
          </w:p>
          <w:p w:rsidR="00396EEE" w:rsidRPr="00396EEE" w:rsidRDefault="00396EEE">
            <w:pPr>
              <w:pStyle w:val="Standard"/>
              <w:jc w:val="both"/>
              <w:rPr>
                <w:rStyle w:val="NoneA"/>
                <w:rFonts w:ascii="Times New Roman" w:eastAsia="Times New Roman" w:hAnsi="Times New Roman" w:cs="Times New Roman"/>
                <w:color w:val="000000"/>
                <w:lang w:val="en-US"/>
              </w:rPr>
            </w:pPr>
            <w:r w:rsidRPr="00396EEE">
              <w:rPr>
                <w:rStyle w:val="NoneA"/>
                <w:rFonts w:ascii="Times New Roman" w:hAnsi="Times New Roman"/>
                <w:color w:val="000000"/>
                <w:lang w:val="en-US"/>
              </w:rPr>
              <w:t xml:space="preserve">Microsoft® Windows® 7 Professional </w:t>
            </w:r>
            <w:r>
              <w:rPr>
                <w:rStyle w:val="NoneA"/>
                <w:rFonts w:ascii="Times New Roman" w:hAnsi="Times New Roman"/>
                <w:color w:val="000000"/>
              </w:rPr>
              <w:t>Лицензия</w:t>
            </w:r>
            <w:r w:rsidRPr="00396EEE">
              <w:rPr>
                <w:rStyle w:val="NoneA"/>
                <w:rFonts w:ascii="Times New Roman" w:hAnsi="Times New Roman"/>
                <w:color w:val="000000"/>
                <w:lang w:val="en-US"/>
              </w:rPr>
              <w:t xml:space="preserve"> Dreamspark (MSDN AA);</w:t>
            </w:r>
          </w:p>
          <w:p w:rsidR="00396EEE" w:rsidRPr="00396EEE" w:rsidRDefault="00396EEE">
            <w:pPr>
              <w:pStyle w:val="Standard"/>
              <w:jc w:val="both"/>
              <w:rPr>
                <w:rStyle w:val="NoneA"/>
                <w:rFonts w:ascii="Times New Roman" w:eastAsia="Times New Roman" w:hAnsi="Times New Roman" w:cs="Times New Roman"/>
                <w:color w:val="000000"/>
                <w:lang w:val="en-US"/>
              </w:rPr>
            </w:pPr>
            <w:r w:rsidRPr="00396EEE">
              <w:rPr>
                <w:rStyle w:val="NoneA"/>
                <w:rFonts w:ascii="Times New Roman" w:hAnsi="Times New Roman"/>
                <w:color w:val="000000"/>
                <w:lang w:val="en-US"/>
              </w:rPr>
              <w:t xml:space="preserve">Kaspersky Endpoint Security – </w:t>
            </w:r>
            <w:r>
              <w:rPr>
                <w:rStyle w:val="NoneA"/>
                <w:rFonts w:ascii="Times New Roman" w:hAnsi="Times New Roman"/>
                <w:color w:val="000000"/>
              </w:rPr>
              <w:t>Лиц</w:t>
            </w:r>
            <w:r w:rsidRPr="00396EEE">
              <w:rPr>
                <w:rStyle w:val="NoneA"/>
                <w:rFonts w:ascii="Times New Roman" w:hAnsi="Times New Roman"/>
                <w:color w:val="000000"/>
                <w:lang w:val="en-US"/>
              </w:rPr>
              <w:t xml:space="preserve"> </w:t>
            </w:r>
            <w:r>
              <w:rPr>
                <w:rStyle w:val="NoneA"/>
                <w:rFonts w:ascii="Times New Roman" w:hAnsi="Times New Roman"/>
                <w:color w:val="000000"/>
              </w:rPr>
              <w:t>сертификат</w:t>
            </w:r>
            <w:r w:rsidRPr="00396EEE">
              <w:rPr>
                <w:rStyle w:val="NoneA"/>
                <w:rFonts w:ascii="Times New Roman" w:hAnsi="Times New Roman"/>
                <w:color w:val="000000"/>
                <w:lang w:val="en-US"/>
              </w:rPr>
              <w:t xml:space="preserve">  №2304- 180417-031116- 577-384;</w:t>
            </w:r>
          </w:p>
          <w:p w:rsidR="00396EEE" w:rsidRDefault="00396EEE">
            <w:pPr>
              <w:pStyle w:val="Standard"/>
              <w:jc w:val="both"/>
              <w:rPr>
                <w:rStyle w:val="NoneA"/>
                <w:rFonts w:ascii="Times New Roman" w:eastAsia="Times New Roman" w:hAnsi="Times New Roman" w:cs="Times New Roman"/>
                <w:color w:val="000000"/>
              </w:rPr>
            </w:pPr>
            <w:r>
              <w:rPr>
                <w:rStyle w:val="NoneA"/>
                <w:rFonts w:ascii="Times New Roman" w:hAnsi="Times New Roman"/>
                <w:color w:val="000000"/>
              </w:rPr>
              <w:t>7-Zip - (Свободная лицензия GPL);</w:t>
            </w:r>
          </w:p>
          <w:p w:rsidR="00396EEE" w:rsidRDefault="00396EEE">
            <w:pPr>
              <w:pStyle w:val="Standard"/>
              <w:jc w:val="both"/>
              <w:rPr>
                <w:rStyle w:val="NoneA"/>
                <w:rFonts w:ascii="Times New Roman" w:eastAsia="Times New Roman" w:hAnsi="Times New Roman" w:cs="Times New Roman"/>
                <w:color w:val="000000"/>
              </w:rPr>
            </w:pPr>
            <w:r>
              <w:rPr>
                <w:rStyle w:val="NoneA"/>
                <w:rFonts w:ascii="Times New Roman" w:hAnsi="Times New Roman"/>
                <w:color w:val="000000"/>
              </w:rPr>
              <w:t>Adobe Acrobat Reader – (Свободная лицензия);</w:t>
            </w:r>
          </w:p>
          <w:p w:rsidR="00396EEE" w:rsidRDefault="00396EEE">
            <w:pPr>
              <w:pStyle w:val="Standard"/>
              <w:jc w:val="both"/>
              <w:rPr>
                <w:rStyle w:val="NoneA"/>
                <w:rFonts w:ascii="Times New Roman" w:eastAsia="Times New Roman" w:hAnsi="Times New Roman" w:cs="Times New Roman"/>
                <w:color w:val="000000"/>
              </w:rPr>
            </w:pPr>
            <w:r>
              <w:rPr>
                <w:rStyle w:val="NoneA"/>
                <w:rFonts w:ascii="Times New Roman" w:hAnsi="Times New Roman"/>
                <w:color w:val="000000"/>
              </w:rPr>
              <w:t>Google Chrome – (Свободная лицензия);</w:t>
            </w:r>
          </w:p>
          <w:p w:rsidR="00396EEE" w:rsidRDefault="00396EEE">
            <w:pPr>
              <w:pStyle w:val="Standard"/>
              <w:jc w:val="both"/>
              <w:rPr>
                <w:rStyle w:val="NoneA"/>
                <w:rFonts w:ascii="Times New Roman" w:eastAsia="Times New Roman" w:hAnsi="Times New Roman" w:cs="Times New Roman"/>
                <w:color w:val="000000"/>
              </w:rPr>
            </w:pPr>
            <w:r>
              <w:rPr>
                <w:rStyle w:val="NoneA"/>
                <w:rFonts w:ascii="Times New Roman" w:hAnsi="Times New Roman"/>
                <w:color w:val="000000"/>
              </w:rPr>
              <w:t>Mozilla Firefox – (Свободная лицензия);</w:t>
            </w:r>
          </w:p>
          <w:p w:rsidR="00396EEE" w:rsidRDefault="00396EEE">
            <w:pPr>
              <w:pStyle w:val="Standard"/>
              <w:jc w:val="both"/>
              <w:rPr>
                <w:rStyle w:val="NoneA"/>
                <w:rFonts w:ascii="Times New Roman" w:eastAsia="Times New Roman" w:hAnsi="Times New Roman" w:cs="Times New Roman"/>
                <w:color w:val="000000"/>
              </w:rPr>
            </w:pPr>
            <w:r>
              <w:rPr>
                <w:rStyle w:val="NoneA"/>
                <w:rFonts w:ascii="Times New Roman" w:hAnsi="Times New Roman"/>
                <w:color w:val="000000"/>
              </w:rPr>
              <w:t>LibreOffice – (Свободная лицензия GPL);</w:t>
            </w:r>
          </w:p>
          <w:p w:rsidR="00396EEE" w:rsidRDefault="00396EEE">
            <w:pPr>
              <w:pStyle w:val="Standard"/>
              <w:jc w:val="both"/>
              <w:rPr>
                <w:rStyle w:val="NoneA"/>
                <w:rFonts w:ascii="Times New Roman" w:eastAsia="Times New Roman" w:hAnsi="Times New Roman" w:cs="Times New Roman"/>
                <w:color w:val="000000"/>
              </w:rPr>
            </w:pPr>
            <w:r>
              <w:rPr>
                <w:rStyle w:val="NoneA"/>
                <w:rFonts w:ascii="Times New Roman" w:hAnsi="Times New Roman"/>
                <w:color w:val="000000"/>
              </w:rPr>
              <w:t>Gimp – (Свободная лицензия);</w:t>
            </w:r>
          </w:p>
          <w:p w:rsidR="00396EEE" w:rsidRDefault="00396EEE">
            <w:pPr>
              <w:pStyle w:val="Standard"/>
              <w:jc w:val="both"/>
              <w:rPr>
                <w:rStyle w:val="NoneA"/>
                <w:rFonts w:ascii="Times New Roman" w:eastAsia="Times New Roman" w:hAnsi="Times New Roman" w:cs="Times New Roman"/>
                <w:color w:val="000000"/>
              </w:rPr>
            </w:pPr>
            <w:r>
              <w:rPr>
                <w:rStyle w:val="NoneA"/>
                <w:rFonts w:ascii="Times New Roman" w:hAnsi="Times New Roman"/>
                <w:color w:val="000000"/>
              </w:rPr>
              <w:t>XnView – (Свободная лицензия);</w:t>
            </w:r>
          </w:p>
          <w:p w:rsidR="00396EEE" w:rsidRDefault="00396EEE">
            <w:pPr>
              <w:pStyle w:val="Standard"/>
              <w:jc w:val="both"/>
              <w:rPr>
                <w:rStyle w:val="NoneA"/>
                <w:rFonts w:ascii="Times New Roman" w:eastAsia="Times New Roman" w:hAnsi="Times New Roman" w:cs="Times New Roman"/>
                <w:color w:val="000000"/>
              </w:rPr>
            </w:pPr>
            <w:r>
              <w:rPr>
                <w:rStyle w:val="NoneA"/>
                <w:rFonts w:ascii="Times New Roman" w:hAnsi="Times New Roman"/>
                <w:color w:val="000000"/>
              </w:rPr>
              <w:t>Java – (Свободная лицензия);</w:t>
            </w:r>
          </w:p>
          <w:p w:rsidR="00396EEE" w:rsidRDefault="00396EEE">
            <w:pPr>
              <w:pStyle w:val="a5"/>
              <w:ind w:left="0"/>
              <w:jc w:val="both"/>
              <w:rPr>
                <w:rFonts w:eastAsia="Arial Unicode MS" w:cs="Arial Unicode MS"/>
                <w:color w:val="00000A"/>
              </w:rPr>
            </w:pPr>
            <w:r>
              <w:rPr>
                <w:rStyle w:val="NoneA"/>
              </w:rPr>
              <w:t>Консультант Плюс - (Свободная лицензия для учебных целей);</w:t>
            </w:r>
          </w:p>
        </w:tc>
      </w:tr>
      <w:tr w:rsidR="00396EEE" w:rsidTr="00396EEE">
        <w:trPr>
          <w:trHeight w:val="2410"/>
          <w:jc w:val="center"/>
        </w:trPr>
        <w:tc>
          <w:tcPr>
            <w:tcW w:w="3223" w:type="dxa"/>
            <w:tcBorders>
              <w:top w:val="single" w:sz="4" w:space="0" w:color="000000"/>
              <w:left w:val="single" w:sz="4" w:space="0" w:color="000000"/>
              <w:bottom w:val="single" w:sz="4" w:space="0" w:color="000000"/>
              <w:right w:val="single" w:sz="4" w:space="0" w:color="000000"/>
            </w:tcBorders>
            <w:shd w:val="clear" w:color="auto" w:fill="auto"/>
            <w:tcMar>
              <w:top w:w="80" w:type="dxa"/>
              <w:left w:w="494" w:type="dxa"/>
              <w:bottom w:w="80" w:type="dxa"/>
              <w:right w:w="80" w:type="dxa"/>
            </w:tcMar>
            <w:hideMark/>
          </w:tcPr>
          <w:p w:rsidR="00396EEE" w:rsidRDefault="00396EEE">
            <w:pPr>
              <w:pStyle w:val="a5"/>
              <w:ind w:left="414"/>
              <w:jc w:val="center"/>
              <w:rPr>
                <w:rStyle w:val="NoneA"/>
              </w:rPr>
            </w:pPr>
            <w:r>
              <w:rPr>
                <w:rStyle w:val="NoneA"/>
              </w:rPr>
              <w:t>660017, Красноярский край, г. Красноярск, пр-т Мира, д. 83</w:t>
            </w:r>
          </w:p>
          <w:p w:rsidR="00396EEE" w:rsidRDefault="00396EEE">
            <w:pPr>
              <w:pStyle w:val="a5"/>
              <w:ind w:left="414"/>
              <w:jc w:val="center"/>
              <w:rPr>
                <w:rStyle w:val="NoneA"/>
              </w:rPr>
            </w:pPr>
            <w:r>
              <w:rPr>
                <w:rStyle w:val="NoneA"/>
              </w:rPr>
              <w:t>(Корпус №2)</w:t>
            </w:r>
          </w:p>
          <w:p w:rsidR="00396EEE" w:rsidRDefault="00396EEE">
            <w:pPr>
              <w:pStyle w:val="a5"/>
              <w:ind w:left="0"/>
              <w:jc w:val="center"/>
              <w:rPr>
                <w:color w:val="00000A"/>
              </w:rPr>
            </w:pPr>
            <w:r>
              <w:rPr>
                <w:rStyle w:val="NoneA"/>
              </w:rPr>
              <w:t>2-13</w:t>
            </w:r>
          </w:p>
        </w:tc>
        <w:tc>
          <w:tcPr>
            <w:tcW w:w="9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396EEE" w:rsidRDefault="00396EEE">
            <w:pPr>
              <w:pStyle w:val="a5"/>
              <w:ind w:left="0"/>
              <w:jc w:val="both"/>
            </w:pPr>
            <w:r>
              <w:rPr>
                <w:rStyle w:val="NoneA"/>
              </w:rPr>
              <w:t>Проектор-1шт, экран-1шт, аудиоаппаратура-1шт, цифровое пианино- 1шт</w:t>
            </w:r>
          </w:p>
        </w:tc>
      </w:tr>
      <w:tr w:rsidR="00396EEE" w:rsidTr="00396EEE">
        <w:trPr>
          <w:trHeight w:val="310"/>
          <w:jc w:val="center"/>
        </w:trPr>
        <w:tc>
          <w:tcPr>
            <w:tcW w:w="1321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396EEE" w:rsidRDefault="00396EEE">
            <w:pPr>
              <w:pStyle w:val="a5"/>
              <w:ind w:left="0"/>
              <w:jc w:val="center"/>
            </w:pPr>
            <w:r>
              <w:rPr>
                <w:rStyle w:val="NoneA"/>
                <w:b/>
                <w:bCs/>
              </w:rPr>
              <w:t>Для самостоятельной  работы студентов</w:t>
            </w:r>
          </w:p>
        </w:tc>
      </w:tr>
      <w:tr w:rsidR="00396EEE" w:rsidTr="00396EEE">
        <w:trPr>
          <w:trHeight w:val="5110"/>
          <w:jc w:val="center"/>
        </w:trPr>
        <w:tc>
          <w:tcPr>
            <w:tcW w:w="3223" w:type="dxa"/>
            <w:tcBorders>
              <w:top w:val="single" w:sz="4" w:space="0" w:color="000000"/>
              <w:left w:val="single" w:sz="4" w:space="0" w:color="000000"/>
              <w:bottom w:val="single" w:sz="4" w:space="0" w:color="000000"/>
              <w:right w:val="single" w:sz="4" w:space="0" w:color="000000"/>
            </w:tcBorders>
            <w:shd w:val="clear" w:color="auto" w:fill="auto"/>
            <w:tcMar>
              <w:top w:w="80" w:type="dxa"/>
              <w:left w:w="494" w:type="dxa"/>
              <w:bottom w:w="80" w:type="dxa"/>
              <w:right w:w="80" w:type="dxa"/>
            </w:tcMar>
            <w:hideMark/>
          </w:tcPr>
          <w:p w:rsidR="00396EEE" w:rsidRDefault="00396EEE">
            <w:pPr>
              <w:pStyle w:val="a5"/>
              <w:ind w:left="414"/>
              <w:jc w:val="center"/>
              <w:rPr>
                <w:rStyle w:val="NoneA"/>
              </w:rPr>
            </w:pPr>
            <w:r>
              <w:rPr>
                <w:rStyle w:val="NoneA"/>
              </w:rPr>
              <w:t>660017, Красноярский край, г. Красноярск, пр-т Мира, д. 83</w:t>
            </w:r>
          </w:p>
          <w:p w:rsidR="00396EEE" w:rsidRDefault="00396EEE">
            <w:pPr>
              <w:pStyle w:val="a5"/>
              <w:ind w:left="414"/>
              <w:jc w:val="center"/>
              <w:rPr>
                <w:rStyle w:val="NoneA"/>
              </w:rPr>
            </w:pPr>
            <w:r>
              <w:rPr>
                <w:rStyle w:val="NoneA"/>
              </w:rPr>
              <w:t>(Корпус №2)</w:t>
            </w:r>
          </w:p>
          <w:p w:rsidR="00396EEE" w:rsidRDefault="00396EEE">
            <w:pPr>
              <w:pStyle w:val="a5"/>
              <w:ind w:left="0"/>
              <w:jc w:val="center"/>
              <w:rPr>
                <w:color w:val="00000A"/>
              </w:rPr>
            </w:pPr>
            <w:r>
              <w:rPr>
                <w:rStyle w:val="NoneA"/>
              </w:rPr>
              <w:t>1-16</w:t>
            </w:r>
          </w:p>
        </w:tc>
        <w:tc>
          <w:tcPr>
            <w:tcW w:w="9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396EEE" w:rsidRDefault="00396EEE">
            <w:pPr>
              <w:pStyle w:val="a5"/>
              <w:ind w:left="0"/>
              <w:jc w:val="both"/>
              <w:rPr>
                <w:rStyle w:val="NoneA"/>
              </w:rPr>
            </w:pPr>
            <w:r>
              <w:rPr>
                <w:rStyle w:val="NoneA"/>
              </w:rPr>
              <w:t>Компьютер-2шт, принтер- 2 шт</w:t>
            </w:r>
          </w:p>
          <w:p w:rsidR="00396EEE" w:rsidRDefault="00396EEE">
            <w:pPr>
              <w:pStyle w:val="Standard"/>
              <w:jc w:val="both"/>
              <w:rPr>
                <w:rStyle w:val="NoneA"/>
                <w:rFonts w:ascii="Times New Roman" w:eastAsia="Times New Roman" w:hAnsi="Times New Roman" w:cs="Times New Roman"/>
                <w:color w:val="000000"/>
              </w:rPr>
            </w:pPr>
            <w:r>
              <w:rPr>
                <w:rStyle w:val="NoneA"/>
                <w:rFonts w:ascii="Times New Roman" w:hAnsi="Times New Roman"/>
                <w:color w:val="000000"/>
              </w:rPr>
              <w:t>Microsoft® Windows® 7 Professional Лицензия Dreamspark (MSDN AA);</w:t>
            </w:r>
          </w:p>
          <w:p w:rsidR="00396EEE" w:rsidRPr="00396EEE" w:rsidRDefault="00396EEE">
            <w:pPr>
              <w:pStyle w:val="Standard"/>
              <w:jc w:val="both"/>
              <w:rPr>
                <w:rStyle w:val="NoneA"/>
                <w:rFonts w:ascii="Times New Roman" w:eastAsia="Times New Roman" w:hAnsi="Times New Roman" w:cs="Times New Roman"/>
                <w:color w:val="000000"/>
                <w:lang w:val="en-US"/>
              </w:rPr>
            </w:pPr>
            <w:r w:rsidRPr="00396EEE">
              <w:rPr>
                <w:rStyle w:val="NoneA"/>
                <w:rFonts w:ascii="Times New Roman" w:hAnsi="Times New Roman"/>
                <w:color w:val="000000"/>
                <w:lang w:val="en-US"/>
              </w:rPr>
              <w:t xml:space="preserve">Kaspersky Endpoint Security – </w:t>
            </w:r>
            <w:r>
              <w:rPr>
                <w:rStyle w:val="NoneA"/>
                <w:rFonts w:ascii="Times New Roman" w:hAnsi="Times New Roman"/>
                <w:color w:val="000000"/>
              </w:rPr>
              <w:t>Лиц</w:t>
            </w:r>
            <w:r w:rsidRPr="00396EEE">
              <w:rPr>
                <w:rStyle w:val="NoneA"/>
                <w:rFonts w:ascii="Times New Roman" w:hAnsi="Times New Roman"/>
                <w:color w:val="000000"/>
                <w:lang w:val="en-US"/>
              </w:rPr>
              <w:t xml:space="preserve"> </w:t>
            </w:r>
            <w:r>
              <w:rPr>
                <w:rStyle w:val="NoneA"/>
                <w:rFonts w:ascii="Times New Roman" w:hAnsi="Times New Roman"/>
                <w:color w:val="000000"/>
              </w:rPr>
              <w:t>сертификат</w:t>
            </w:r>
            <w:r w:rsidRPr="00396EEE">
              <w:rPr>
                <w:rStyle w:val="NoneA"/>
                <w:rFonts w:ascii="Times New Roman" w:hAnsi="Times New Roman"/>
                <w:color w:val="000000"/>
                <w:lang w:val="en-US"/>
              </w:rPr>
              <w:t xml:space="preserve">  №2304- 180417-031116- 577-384;</w:t>
            </w:r>
          </w:p>
          <w:p w:rsidR="00396EEE" w:rsidRDefault="00396EEE">
            <w:pPr>
              <w:pStyle w:val="Standard"/>
              <w:jc w:val="both"/>
              <w:rPr>
                <w:rStyle w:val="NoneA"/>
                <w:rFonts w:ascii="Times New Roman" w:eastAsia="Times New Roman" w:hAnsi="Times New Roman" w:cs="Times New Roman"/>
                <w:color w:val="000000"/>
              </w:rPr>
            </w:pPr>
            <w:r>
              <w:rPr>
                <w:rStyle w:val="NoneA"/>
                <w:rFonts w:ascii="Times New Roman" w:hAnsi="Times New Roman"/>
                <w:color w:val="000000"/>
              </w:rPr>
              <w:t>7-Zip - (Свободная лицензия GPL);</w:t>
            </w:r>
          </w:p>
          <w:p w:rsidR="00396EEE" w:rsidRDefault="00396EEE">
            <w:pPr>
              <w:pStyle w:val="Standard"/>
              <w:jc w:val="both"/>
              <w:rPr>
                <w:rStyle w:val="NoneA"/>
                <w:rFonts w:ascii="Times New Roman" w:eastAsia="Times New Roman" w:hAnsi="Times New Roman" w:cs="Times New Roman"/>
                <w:color w:val="000000"/>
              </w:rPr>
            </w:pPr>
            <w:r>
              <w:rPr>
                <w:rStyle w:val="NoneA"/>
                <w:rFonts w:ascii="Times New Roman" w:hAnsi="Times New Roman"/>
                <w:color w:val="000000"/>
              </w:rPr>
              <w:t>Adobe Acrobat Reader – (Свободная лицензия);</w:t>
            </w:r>
          </w:p>
          <w:p w:rsidR="00396EEE" w:rsidRDefault="00396EEE">
            <w:pPr>
              <w:pStyle w:val="Standard"/>
              <w:jc w:val="both"/>
              <w:rPr>
                <w:rStyle w:val="NoneA"/>
                <w:rFonts w:ascii="Times New Roman" w:eastAsia="Times New Roman" w:hAnsi="Times New Roman" w:cs="Times New Roman"/>
                <w:color w:val="000000"/>
              </w:rPr>
            </w:pPr>
            <w:r>
              <w:rPr>
                <w:rStyle w:val="NoneA"/>
                <w:rFonts w:ascii="Times New Roman" w:hAnsi="Times New Roman"/>
                <w:color w:val="000000"/>
              </w:rPr>
              <w:t>Google Chrome – (Свободная лицензия);</w:t>
            </w:r>
          </w:p>
          <w:p w:rsidR="00396EEE" w:rsidRDefault="00396EEE">
            <w:pPr>
              <w:pStyle w:val="Standard"/>
              <w:jc w:val="both"/>
              <w:rPr>
                <w:rStyle w:val="NoneA"/>
                <w:rFonts w:ascii="Times New Roman" w:eastAsia="Times New Roman" w:hAnsi="Times New Roman" w:cs="Times New Roman"/>
                <w:color w:val="000000"/>
              </w:rPr>
            </w:pPr>
            <w:r>
              <w:rPr>
                <w:rStyle w:val="NoneA"/>
                <w:rFonts w:ascii="Times New Roman" w:hAnsi="Times New Roman"/>
                <w:color w:val="000000"/>
              </w:rPr>
              <w:t>Mozilla Firefox – (Свободная лицензия);</w:t>
            </w:r>
          </w:p>
          <w:p w:rsidR="00396EEE" w:rsidRDefault="00396EEE">
            <w:pPr>
              <w:pStyle w:val="Standard"/>
              <w:jc w:val="both"/>
              <w:rPr>
                <w:rStyle w:val="NoneA"/>
                <w:rFonts w:ascii="Times New Roman" w:eastAsia="Times New Roman" w:hAnsi="Times New Roman" w:cs="Times New Roman"/>
                <w:color w:val="000000"/>
              </w:rPr>
            </w:pPr>
            <w:r>
              <w:rPr>
                <w:rStyle w:val="NoneA"/>
                <w:rFonts w:ascii="Times New Roman" w:hAnsi="Times New Roman"/>
                <w:color w:val="000000"/>
              </w:rPr>
              <w:t>LibreOffice – (Свободная лицензия GPL);</w:t>
            </w:r>
          </w:p>
          <w:p w:rsidR="00396EEE" w:rsidRDefault="00396EEE">
            <w:pPr>
              <w:pStyle w:val="Standard"/>
              <w:jc w:val="both"/>
              <w:rPr>
                <w:rStyle w:val="NoneA"/>
                <w:rFonts w:ascii="Times New Roman" w:eastAsia="Times New Roman" w:hAnsi="Times New Roman" w:cs="Times New Roman"/>
                <w:color w:val="000000"/>
              </w:rPr>
            </w:pPr>
            <w:r>
              <w:rPr>
                <w:rStyle w:val="NoneA"/>
                <w:rFonts w:ascii="Times New Roman" w:hAnsi="Times New Roman"/>
                <w:color w:val="000000"/>
              </w:rPr>
              <w:t>XnView – (Свободная лицензия);</w:t>
            </w:r>
          </w:p>
          <w:p w:rsidR="00396EEE" w:rsidRDefault="00396EEE">
            <w:pPr>
              <w:pStyle w:val="Standard"/>
              <w:jc w:val="both"/>
              <w:rPr>
                <w:rStyle w:val="NoneA"/>
                <w:rFonts w:ascii="Times New Roman" w:eastAsia="Times New Roman" w:hAnsi="Times New Roman" w:cs="Times New Roman"/>
                <w:color w:val="000000"/>
              </w:rPr>
            </w:pPr>
            <w:r>
              <w:rPr>
                <w:rStyle w:val="NoneA"/>
                <w:rFonts w:ascii="Times New Roman" w:hAnsi="Times New Roman"/>
                <w:color w:val="000000"/>
              </w:rPr>
              <w:t>Java – (Свободная лицензия);</w:t>
            </w:r>
          </w:p>
          <w:p w:rsidR="00396EEE" w:rsidRDefault="00396EEE">
            <w:pPr>
              <w:pStyle w:val="Standard"/>
              <w:jc w:val="both"/>
              <w:rPr>
                <w:rStyle w:val="NoneA"/>
                <w:rFonts w:ascii="Times New Roman" w:eastAsia="Times New Roman" w:hAnsi="Times New Roman" w:cs="Times New Roman"/>
                <w:color w:val="000000"/>
              </w:rPr>
            </w:pPr>
            <w:r>
              <w:rPr>
                <w:rStyle w:val="NoneA"/>
                <w:rFonts w:ascii="Times New Roman" w:hAnsi="Times New Roman"/>
                <w:color w:val="000000"/>
              </w:rPr>
              <w:t>VLC – (Свободная лицензия).</w:t>
            </w:r>
          </w:p>
          <w:p w:rsidR="00396EEE" w:rsidRPr="00396EEE" w:rsidRDefault="00396EEE">
            <w:pPr>
              <w:pStyle w:val="Standard"/>
              <w:jc w:val="both"/>
              <w:rPr>
                <w:lang w:val="ru-RU"/>
              </w:rPr>
            </w:pPr>
            <w:r>
              <w:rPr>
                <w:rStyle w:val="NoneA"/>
                <w:rFonts w:ascii="Times New Roman" w:hAnsi="Times New Roman"/>
                <w:color w:val="000000"/>
              </w:rPr>
              <w:t>Консультант Плюс - (Свободная лицензия для учебных целей);</w:t>
            </w:r>
          </w:p>
        </w:tc>
      </w:tr>
      <w:tr w:rsidR="00396EEE" w:rsidTr="00396EEE">
        <w:trPr>
          <w:trHeight w:val="5110"/>
          <w:jc w:val="center"/>
        </w:trPr>
        <w:tc>
          <w:tcPr>
            <w:tcW w:w="3223" w:type="dxa"/>
            <w:tcBorders>
              <w:top w:val="single" w:sz="4" w:space="0" w:color="000000"/>
              <w:left w:val="single" w:sz="4" w:space="0" w:color="000000"/>
              <w:bottom w:val="single" w:sz="4" w:space="0" w:color="000000"/>
              <w:right w:val="single" w:sz="4" w:space="0" w:color="000000"/>
            </w:tcBorders>
            <w:shd w:val="clear" w:color="auto" w:fill="auto"/>
            <w:tcMar>
              <w:top w:w="80" w:type="dxa"/>
              <w:left w:w="494" w:type="dxa"/>
              <w:bottom w:w="80" w:type="dxa"/>
              <w:right w:w="80" w:type="dxa"/>
            </w:tcMar>
            <w:hideMark/>
          </w:tcPr>
          <w:p w:rsidR="00396EEE" w:rsidRDefault="00396EEE">
            <w:pPr>
              <w:pStyle w:val="a5"/>
              <w:ind w:left="414"/>
              <w:jc w:val="center"/>
              <w:rPr>
                <w:rStyle w:val="NoneA"/>
              </w:rPr>
            </w:pPr>
            <w:r>
              <w:rPr>
                <w:rStyle w:val="NoneA"/>
              </w:rPr>
              <w:t>660017, Красноярский край, г. Красноярск, пр-т Мира, д. 83</w:t>
            </w:r>
          </w:p>
          <w:p w:rsidR="00396EEE" w:rsidRDefault="00396EEE">
            <w:pPr>
              <w:pStyle w:val="a5"/>
              <w:ind w:left="414"/>
              <w:jc w:val="center"/>
              <w:rPr>
                <w:rStyle w:val="NoneA"/>
              </w:rPr>
            </w:pPr>
            <w:r>
              <w:rPr>
                <w:rStyle w:val="NoneA"/>
              </w:rPr>
              <w:t>(Корпус №2)</w:t>
            </w:r>
          </w:p>
          <w:p w:rsidR="00396EEE" w:rsidRDefault="00396EEE">
            <w:pPr>
              <w:pStyle w:val="a5"/>
              <w:ind w:left="0"/>
              <w:jc w:val="center"/>
              <w:rPr>
                <w:color w:val="00000A"/>
              </w:rPr>
            </w:pPr>
            <w:r>
              <w:rPr>
                <w:rStyle w:val="NoneA"/>
              </w:rPr>
              <w:t>2-11</w:t>
            </w:r>
          </w:p>
        </w:tc>
        <w:tc>
          <w:tcPr>
            <w:tcW w:w="9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rsidR="00396EEE" w:rsidRDefault="00396EEE">
            <w:pPr>
              <w:pStyle w:val="a5"/>
              <w:ind w:left="0"/>
              <w:jc w:val="both"/>
              <w:rPr>
                <w:rStyle w:val="NoneA"/>
              </w:rPr>
            </w:pPr>
            <w:r>
              <w:rPr>
                <w:rStyle w:val="NoneA"/>
              </w:rPr>
              <w:t>Компьютеров-5 шт, принтер-2шт, МФУ-2 шт, учебно-методическая литература</w:t>
            </w:r>
          </w:p>
          <w:p w:rsidR="00396EEE" w:rsidRPr="00396EEE" w:rsidRDefault="00396EEE">
            <w:pPr>
              <w:pStyle w:val="Standard"/>
              <w:jc w:val="both"/>
              <w:rPr>
                <w:rStyle w:val="NoneA"/>
                <w:rFonts w:ascii="Times New Roman" w:eastAsia="Times New Roman" w:hAnsi="Times New Roman" w:cs="Times New Roman"/>
                <w:color w:val="000000"/>
                <w:lang w:val="en-US"/>
              </w:rPr>
            </w:pPr>
            <w:r w:rsidRPr="00396EEE">
              <w:rPr>
                <w:rStyle w:val="NoneA"/>
                <w:rFonts w:ascii="Times New Roman" w:hAnsi="Times New Roman"/>
                <w:color w:val="000000"/>
                <w:lang w:val="en-US"/>
              </w:rPr>
              <w:t xml:space="preserve">Microsoft® Windows® 7 Professional </w:t>
            </w:r>
            <w:r>
              <w:rPr>
                <w:rStyle w:val="NoneA"/>
                <w:rFonts w:ascii="Times New Roman" w:hAnsi="Times New Roman"/>
                <w:color w:val="000000"/>
              </w:rPr>
              <w:t>Лицензия</w:t>
            </w:r>
            <w:r w:rsidRPr="00396EEE">
              <w:rPr>
                <w:rStyle w:val="NoneA"/>
                <w:rFonts w:ascii="Times New Roman" w:hAnsi="Times New Roman"/>
                <w:color w:val="000000"/>
                <w:lang w:val="en-US"/>
              </w:rPr>
              <w:t xml:space="preserve"> Dreamspark (MSDN AA);</w:t>
            </w:r>
          </w:p>
          <w:p w:rsidR="00396EEE" w:rsidRPr="00396EEE" w:rsidRDefault="00396EEE">
            <w:pPr>
              <w:pStyle w:val="Standard"/>
              <w:jc w:val="both"/>
              <w:rPr>
                <w:rStyle w:val="NoneA"/>
                <w:rFonts w:ascii="Times New Roman" w:eastAsia="Times New Roman" w:hAnsi="Times New Roman" w:cs="Times New Roman"/>
                <w:color w:val="000000"/>
                <w:lang w:val="en-US"/>
              </w:rPr>
            </w:pPr>
            <w:r w:rsidRPr="00396EEE">
              <w:rPr>
                <w:rStyle w:val="NoneA"/>
                <w:rFonts w:ascii="Times New Roman" w:hAnsi="Times New Roman"/>
                <w:color w:val="000000"/>
                <w:lang w:val="en-US"/>
              </w:rPr>
              <w:t xml:space="preserve">Kaspersky Endpoint Security – </w:t>
            </w:r>
            <w:r>
              <w:rPr>
                <w:rStyle w:val="NoneA"/>
                <w:rFonts w:ascii="Times New Roman" w:hAnsi="Times New Roman"/>
                <w:color w:val="000000"/>
              </w:rPr>
              <w:t>Лиц</w:t>
            </w:r>
            <w:r w:rsidRPr="00396EEE">
              <w:rPr>
                <w:rStyle w:val="NoneA"/>
                <w:rFonts w:ascii="Times New Roman" w:hAnsi="Times New Roman"/>
                <w:color w:val="000000"/>
                <w:lang w:val="en-US"/>
              </w:rPr>
              <w:t xml:space="preserve"> </w:t>
            </w:r>
            <w:r>
              <w:rPr>
                <w:rStyle w:val="NoneA"/>
                <w:rFonts w:ascii="Times New Roman" w:hAnsi="Times New Roman"/>
                <w:color w:val="000000"/>
              </w:rPr>
              <w:t>сертификат</w:t>
            </w:r>
            <w:r w:rsidRPr="00396EEE">
              <w:rPr>
                <w:rStyle w:val="NoneA"/>
                <w:rFonts w:ascii="Times New Roman" w:hAnsi="Times New Roman"/>
                <w:color w:val="000000"/>
                <w:lang w:val="en-US"/>
              </w:rPr>
              <w:t xml:space="preserve">  №2304- 180417-031116- 577-384;</w:t>
            </w:r>
          </w:p>
          <w:p w:rsidR="00396EEE" w:rsidRDefault="00396EEE">
            <w:pPr>
              <w:pStyle w:val="Standard"/>
              <w:jc w:val="both"/>
              <w:rPr>
                <w:rStyle w:val="NoneA"/>
                <w:rFonts w:ascii="Times New Roman" w:eastAsia="Times New Roman" w:hAnsi="Times New Roman" w:cs="Times New Roman"/>
                <w:color w:val="000000"/>
              </w:rPr>
            </w:pPr>
            <w:r>
              <w:rPr>
                <w:rStyle w:val="NoneA"/>
                <w:rFonts w:ascii="Times New Roman" w:hAnsi="Times New Roman"/>
                <w:color w:val="000000"/>
              </w:rPr>
              <w:t>7-Zip - (Свободная лицензия GPL);</w:t>
            </w:r>
          </w:p>
          <w:p w:rsidR="00396EEE" w:rsidRDefault="00396EEE">
            <w:pPr>
              <w:pStyle w:val="Standard"/>
              <w:jc w:val="both"/>
              <w:rPr>
                <w:rStyle w:val="NoneA"/>
                <w:rFonts w:ascii="Times New Roman" w:eastAsia="Times New Roman" w:hAnsi="Times New Roman" w:cs="Times New Roman"/>
                <w:color w:val="000000"/>
              </w:rPr>
            </w:pPr>
            <w:r>
              <w:rPr>
                <w:rStyle w:val="NoneA"/>
                <w:rFonts w:ascii="Times New Roman" w:hAnsi="Times New Roman"/>
                <w:color w:val="000000"/>
              </w:rPr>
              <w:t>Adobe Acrobat Reader – (Свободная лицензия);</w:t>
            </w:r>
          </w:p>
          <w:p w:rsidR="00396EEE" w:rsidRDefault="00396EEE">
            <w:pPr>
              <w:pStyle w:val="Standard"/>
              <w:jc w:val="both"/>
              <w:rPr>
                <w:rStyle w:val="NoneA"/>
                <w:rFonts w:ascii="Times New Roman" w:eastAsia="Times New Roman" w:hAnsi="Times New Roman" w:cs="Times New Roman"/>
                <w:color w:val="000000"/>
              </w:rPr>
            </w:pPr>
            <w:r>
              <w:rPr>
                <w:rStyle w:val="NoneA"/>
                <w:rFonts w:ascii="Times New Roman" w:hAnsi="Times New Roman"/>
                <w:color w:val="000000"/>
              </w:rPr>
              <w:t>Google Chrome – (Свободная лицензия);</w:t>
            </w:r>
          </w:p>
          <w:p w:rsidR="00396EEE" w:rsidRDefault="00396EEE">
            <w:pPr>
              <w:pStyle w:val="Standard"/>
              <w:jc w:val="both"/>
              <w:rPr>
                <w:rStyle w:val="NoneA"/>
                <w:rFonts w:ascii="Times New Roman" w:eastAsia="Times New Roman" w:hAnsi="Times New Roman" w:cs="Times New Roman"/>
                <w:color w:val="000000"/>
              </w:rPr>
            </w:pPr>
            <w:r>
              <w:rPr>
                <w:rStyle w:val="NoneA"/>
                <w:rFonts w:ascii="Times New Roman" w:hAnsi="Times New Roman"/>
                <w:color w:val="000000"/>
              </w:rPr>
              <w:t>Mozilla Firefox – (Свободная лицензия);</w:t>
            </w:r>
          </w:p>
          <w:p w:rsidR="00396EEE" w:rsidRDefault="00396EEE">
            <w:pPr>
              <w:pStyle w:val="Standard"/>
              <w:jc w:val="both"/>
              <w:rPr>
                <w:rStyle w:val="NoneA"/>
                <w:rFonts w:ascii="Times New Roman" w:eastAsia="Times New Roman" w:hAnsi="Times New Roman" w:cs="Times New Roman"/>
                <w:color w:val="000000"/>
              </w:rPr>
            </w:pPr>
            <w:r>
              <w:rPr>
                <w:rStyle w:val="NoneA"/>
                <w:rFonts w:ascii="Times New Roman" w:hAnsi="Times New Roman"/>
                <w:color w:val="000000"/>
              </w:rPr>
              <w:t>LibreOffice – (Свободная лицензия GPL);</w:t>
            </w:r>
          </w:p>
          <w:p w:rsidR="00396EEE" w:rsidRDefault="00396EEE">
            <w:pPr>
              <w:pStyle w:val="Standard"/>
              <w:jc w:val="both"/>
              <w:rPr>
                <w:rStyle w:val="NoneA"/>
                <w:rFonts w:ascii="Times New Roman" w:eastAsia="Times New Roman" w:hAnsi="Times New Roman" w:cs="Times New Roman"/>
                <w:color w:val="000000"/>
              </w:rPr>
            </w:pPr>
            <w:r>
              <w:rPr>
                <w:rStyle w:val="NoneA"/>
                <w:rFonts w:ascii="Times New Roman" w:hAnsi="Times New Roman"/>
                <w:color w:val="000000"/>
              </w:rPr>
              <w:t>XnView – (Свободная лицензия);</w:t>
            </w:r>
          </w:p>
          <w:p w:rsidR="00396EEE" w:rsidRDefault="00396EEE">
            <w:pPr>
              <w:pStyle w:val="Standard"/>
              <w:jc w:val="both"/>
              <w:rPr>
                <w:rStyle w:val="NoneA"/>
                <w:rFonts w:ascii="Times New Roman" w:eastAsia="Times New Roman" w:hAnsi="Times New Roman" w:cs="Times New Roman"/>
                <w:color w:val="000000"/>
              </w:rPr>
            </w:pPr>
            <w:r>
              <w:rPr>
                <w:rStyle w:val="NoneA"/>
                <w:rFonts w:ascii="Times New Roman" w:hAnsi="Times New Roman"/>
                <w:color w:val="000000"/>
              </w:rPr>
              <w:t>Java – (Свободная лицензия);</w:t>
            </w:r>
          </w:p>
          <w:p w:rsidR="00396EEE" w:rsidRDefault="00396EEE">
            <w:pPr>
              <w:pStyle w:val="Standard"/>
              <w:jc w:val="both"/>
              <w:rPr>
                <w:rStyle w:val="NoneA"/>
                <w:rFonts w:ascii="Times New Roman" w:eastAsia="Times New Roman" w:hAnsi="Times New Roman" w:cs="Times New Roman"/>
                <w:color w:val="000000"/>
              </w:rPr>
            </w:pPr>
            <w:r>
              <w:rPr>
                <w:rStyle w:val="NoneA"/>
                <w:rFonts w:ascii="Times New Roman" w:hAnsi="Times New Roman"/>
                <w:color w:val="000000"/>
              </w:rPr>
              <w:t>VLC – (Свободная лицензия).</w:t>
            </w:r>
          </w:p>
          <w:p w:rsidR="00396EEE" w:rsidRPr="00396EEE" w:rsidRDefault="00396EEE">
            <w:pPr>
              <w:pStyle w:val="Standard"/>
              <w:jc w:val="both"/>
              <w:rPr>
                <w:lang w:val="ru-RU"/>
              </w:rPr>
            </w:pPr>
            <w:r>
              <w:rPr>
                <w:rStyle w:val="NoneA"/>
                <w:rFonts w:ascii="Times New Roman" w:hAnsi="Times New Roman"/>
                <w:color w:val="000000"/>
              </w:rPr>
              <w:t>Консультант Плюс - (Свободная лицензия для учебных целей);</w:t>
            </w:r>
          </w:p>
        </w:tc>
      </w:tr>
    </w:tbl>
    <w:p w:rsidR="008E5068" w:rsidRDefault="008E5068">
      <w:pPr>
        <w:pStyle w:val="a4"/>
        <w:jc w:val="both"/>
        <w:rPr>
          <w:b/>
          <w:bCs/>
        </w:rPr>
      </w:pPr>
    </w:p>
    <w:p w:rsidR="008E5068" w:rsidRDefault="008E5068">
      <w:pPr>
        <w:pStyle w:val="a4"/>
        <w:jc w:val="both"/>
        <w:rPr>
          <w:b/>
          <w:bCs/>
        </w:rPr>
      </w:pPr>
    </w:p>
    <w:p w:rsidR="00464B24" w:rsidRDefault="00464B24">
      <w:pPr>
        <w:pStyle w:val="2"/>
        <w:ind w:left="0" w:firstLine="709"/>
        <w:jc w:val="both"/>
      </w:pPr>
    </w:p>
    <w:sectPr w:rsidR="00464B24" w:rsidSect="008E5068">
      <w:pgSz w:w="16840" w:h="11920" w:orient="landscape"/>
      <w:pgMar w:top="1134" w:right="1701" w:bottom="1134" w:left="85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1698" w:rsidRDefault="005A1698">
      <w:r>
        <w:separator/>
      </w:r>
    </w:p>
  </w:endnote>
  <w:endnote w:type="continuationSeparator" w:id="0">
    <w:p w:rsidR="005A1698" w:rsidRDefault="005A16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Liberation Serif">
    <w:altName w:val="Times New Roman"/>
    <w:panose1 w:val="02020603050405020304"/>
    <w:charset w:val="CC"/>
    <w:family w:val="roman"/>
    <w:pitch w:val="variable"/>
    <w:sig w:usb0="E0000AFF" w:usb1="500078FF" w:usb2="00000021" w:usb3="00000000" w:csb0="000001B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7FDA" w:rsidRDefault="007D7FDA">
    <w:pPr>
      <w:pStyle w:val="Header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1698" w:rsidRDefault="005A1698">
      <w:r>
        <w:separator/>
      </w:r>
    </w:p>
  </w:footnote>
  <w:footnote w:type="continuationSeparator" w:id="0">
    <w:p w:rsidR="005A1698" w:rsidRDefault="005A16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7FDA" w:rsidRDefault="007D7FDA">
    <w:pPr>
      <w:pStyle w:val="HeaderFoo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8065B"/>
    <w:multiLevelType w:val="hybridMultilevel"/>
    <w:tmpl w:val="DB586EC2"/>
    <w:numStyleLink w:val="ImportedStyle1"/>
  </w:abstractNum>
  <w:abstractNum w:abstractNumId="1">
    <w:nsid w:val="049207D4"/>
    <w:multiLevelType w:val="hybridMultilevel"/>
    <w:tmpl w:val="FFE0EAFC"/>
    <w:lvl w:ilvl="0" w:tplc="8048E86A">
      <w:start w:val="1"/>
      <w:numFmt w:val="decimal"/>
      <w:lvlText w:val="%1)"/>
      <w:lvlJc w:val="left"/>
      <w:pPr>
        <w:ind w:left="682" w:hanging="329"/>
        <w:jc w:val="right"/>
      </w:pPr>
      <w:rPr>
        <w:rFonts w:ascii="Times New Roman" w:eastAsia="Times New Roman" w:hAnsi="Times New Roman" w:cs="Times New Roman" w:hint="default"/>
        <w:w w:val="100"/>
        <w:sz w:val="28"/>
        <w:szCs w:val="28"/>
        <w:lang w:val="ru-RU" w:eastAsia="ru-RU" w:bidi="ru-RU"/>
      </w:rPr>
    </w:lvl>
    <w:lvl w:ilvl="1" w:tplc="D754323C">
      <w:numFmt w:val="bullet"/>
      <w:lvlText w:val="•"/>
      <w:lvlJc w:val="left"/>
      <w:pPr>
        <w:ind w:left="1698" w:hanging="329"/>
      </w:pPr>
      <w:rPr>
        <w:rFonts w:hint="default"/>
        <w:lang w:val="ru-RU" w:eastAsia="ru-RU" w:bidi="ru-RU"/>
      </w:rPr>
    </w:lvl>
    <w:lvl w:ilvl="2" w:tplc="779AAF84">
      <w:numFmt w:val="bullet"/>
      <w:lvlText w:val="•"/>
      <w:lvlJc w:val="left"/>
      <w:pPr>
        <w:ind w:left="2717" w:hanging="329"/>
      </w:pPr>
      <w:rPr>
        <w:rFonts w:hint="default"/>
        <w:lang w:val="ru-RU" w:eastAsia="ru-RU" w:bidi="ru-RU"/>
      </w:rPr>
    </w:lvl>
    <w:lvl w:ilvl="3" w:tplc="E7F439B6">
      <w:numFmt w:val="bullet"/>
      <w:lvlText w:val="•"/>
      <w:lvlJc w:val="left"/>
      <w:pPr>
        <w:ind w:left="3735" w:hanging="329"/>
      </w:pPr>
      <w:rPr>
        <w:rFonts w:hint="default"/>
        <w:lang w:val="ru-RU" w:eastAsia="ru-RU" w:bidi="ru-RU"/>
      </w:rPr>
    </w:lvl>
    <w:lvl w:ilvl="4" w:tplc="82660134">
      <w:numFmt w:val="bullet"/>
      <w:lvlText w:val="•"/>
      <w:lvlJc w:val="left"/>
      <w:pPr>
        <w:ind w:left="4754" w:hanging="329"/>
      </w:pPr>
      <w:rPr>
        <w:rFonts w:hint="default"/>
        <w:lang w:val="ru-RU" w:eastAsia="ru-RU" w:bidi="ru-RU"/>
      </w:rPr>
    </w:lvl>
    <w:lvl w:ilvl="5" w:tplc="91C017AE">
      <w:numFmt w:val="bullet"/>
      <w:lvlText w:val="•"/>
      <w:lvlJc w:val="left"/>
      <w:pPr>
        <w:ind w:left="5773" w:hanging="329"/>
      </w:pPr>
      <w:rPr>
        <w:rFonts w:hint="default"/>
        <w:lang w:val="ru-RU" w:eastAsia="ru-RU" w:bidi="ru-RU"/>
      </w:rPr>
    </w:lvl>
    <w:lvl w:ilvl="6" w:tplc="D63A13A8">
      <w:numFmt w:val="bullet"/>
      <w:lvlText w:val="•"/>
      <w:lvlJc w:val="left"/>
      <w:pPr>
        <w:ind w:left="6791" w:hanging="329"/>
      </w:pPr>
      <w:rPr>
        <w:rFonts w:hint="default"/>
        <w:lang w:val="ru-RU" w:eastAsia="ru-RU" w:bidi="ru-RU"/>
      </w:rPr>
    </w:lvl>
    <w:lvl w:ilvl="7" w:tplc="7992340C">
      <w:numFmt w:val="bullet"/>
      <w:lvlText w:val="•"/>
      <w:lvlJc w:val="left"/>
      <w:pPr>
        <w:ind w:left="7810" w:hanging="329"/>
      </w:pPr>
      <w:rPr>
        <w:rFonts w:hint="default"/>
        <w:lang w:val="ru-RU" w:eastAsia="ru-RU" w:bidi="ru-RU"/>
      </w:rPr>
    </w:lvl>
    <w:lvl w:ilvl="8" w:tplc="30FEEA50">
      <w:numFmt w:val="bullet"/>
      <w:lvlText w:val="•"/>
      <w:lvlJc w:val="left"/>
      <w:pPr>
        <w:ind w:left="8829" w:hanging="329"/>
      </w:pPr>
      <w:rPr>
        <w:rFonts w:hint="default"/>
        <w:lang w:val="ru-RU" w:eastAsia="ru-RU" w:bidi="ru-RU"/>
      </w:rPr>
    </w:lvl>
  </w:abstractNum>
  <w:abstractNum w:abstractNumId="2">
    <w:nsid w:val="0C153595"/>
    <w:multiLevelType w:val="hybridMultilevel"/>
    <w:tmpl w:val="1BBC74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DA76A53"/>
    <w:multiLevelType w:val="hybridMultilevel"/>
    <w:tmpl w:val="44BC4F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E36616A"/>
    <w:multiLevelType w:val="hybridMultilevel"/>
    <w:tmpl w:val="638A2020"/>
    <w:lvl w:ilvl="0" w:tplc="A35A2514">
      <w:start w:val="1"/>
      <w:numFmt w:val="decimal"/>
      <w:lvlText w:val="%1."/>
      <w:lvlJc w:val="left"/>
      <w:pPr>
        <w:ind w:left="682" w:hanging="432"/>
      </w:pPr>
      <w:rPr>
        <w:rFonts w:ascii="Times New Roman" w:eastAsia="Times New Roman" w:hAnsi="Times New Roman" w:cs="Times New Roman"/>
        <w:spacing w:val="0"/>
        <w:w w:val="100"/>
        <w:sz w:val="28"/>
        <w:szCs w:val="28"/>
        <w:lang w:val="ru-RU" w:eastAsia="ru-RU" w:bidi="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0617BB9"/>
    <w:multiLevelType w:val="hybridMultilevel"/>
    <w:tmpl w:val="486E32F0"/>
    <w:numStyleLink w:val="ImportedStyle6"/>
  </w:abstractNum>
  <w:abstractNum w:abstractNumId="6">
    <w:nsid w:val="14302A51"/>
    <w:multiLevelType w:val="hybridMultilevel"/>
    <w:tmpl w:val="3F6ED23A"/>
    <w:lvl w:ilvl="0" w:tplc="BB94A3F2">
      <w:start w:val="1"/>
      <w:numFmt w:val="decimal"/>
      <w:lvlText w:val="%1."/>
      <w:lvlJc w:val="left"/>
      <w:pPr>
        <w:ind w:left="682" w:hanging="432"/>
      </w:pPr>
      <w:rPr>
        <w:rFonts w:ascii="Times New Roman" w:eastAsia="Times New Roman" w:hAnsi="Times New Roman" w:cs="Times New Roman"/>
        <w:spacing w:val="0"/>
        <w:w w:val="100"/>
        <w:sz w:val="24"/>
        <w:szCs w:val="24"/>
        <w:lang w:val="ru-RU" w:eastAsia="ru-RU" w:bidi="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5C96A17"/>
    <w:multiLevelType w:val="hybridMultilevel"/>
    <w:tmpl w:val="89C02126"/>
    <w:styleLink w:val="ImportedStyle43"/>
    <w:lvl w:ilvl="0" w:tplc="F03CAFD2">
      <w:start w:val="1"/>
      <w:numFmt w:val="decimal"/>
      <w:lvlText w:val="%1."/>
      <w:lvlJc w:val="left"/>
      <w:pPr>
        <w:tabs>
          <w:tab w:val="num" w:pos="1440"/>
        </w:tabs>
        <w:ind w:left="731" w:hanging="2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94C0341A">
      <w:start w:val="1"/>
      <w:numFmt w:val="decimal"/>
      <w:lvlText w:val="%2."/>
      <w:lvlJc w:val="left"/>
      <w:pPr>
        <w:tabs>
          <w:tab w:val="num" w:pos="2160"/>
        </w:tabs>
        <w:ind w:left="1451" w:hanging="2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560ED87A">
      <w:start w:val="1"/>
      <w:numFmt w:val="decimal"/>
      <w:lvlText w:val="%3."/>
      <w:lvlJc w:val="left"/>
      <w:pPr>
        <w:tabs>
          <w:tab w:val="num" w:pos="2880"/>
        </w:tabs>
        <w:ind w:left="2171" w:hanging="2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543E4E4E">
      <w:start w:val="1"/>
      <w:numFmt w:val="decimal"/>
      <w:lvlText w:val="%4."/>
      <w:lvlJc w:val="left"/>
      <w:pPr>
        <w:tabs>
          <w:tab w:val="num" w:pos="3600"/>
        </w:tabs>
        <w:ind w:left="2891" w:hanging="2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611A793E">
      <w:start w:val="1"/>
      <w:numFmt w:val="decimal"/>
      <w:lvlText w:val="%5."/>
      <w:lvlJc w:val="left"/>
      <w:pPr>
        <w:tabs>
          <w:tab w:val="num" w:pos="4320"/>
        </w:tabs>
        <w:ind w:left="3611" w:hanging="2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BB262444">
      <w:start w:val="1"/>
      <w:numFmt w:val="decimal"/>
      <w:lvlText w:val="%6."/>
      <w:lvlJc w:val="left"/>
      <w:pPr>
        <w:tabs>
          <w:tab w:val="num" w:pos="5040"/>
        </w:tabs>
        <w:ind w:left="4331" w:hanging="2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D05CD33A">
      <w:start w:val="1"/>
      <w:numFmt w:val="decimal"/>
      <w:lvlText w:val="%7."/>
      <w:lvlJc w:val="left"/>
      <w:pPr>
        <w:tabs>
          <w:tab w:val="num" w:pos="5760"/>
        </w:tabs>
        <w:ind w:left="5051" w:hanging="2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F4F87D04">
      <w:start w:val="1"/>
      <w:numFmt w:val="decimal"/>
      <w:lvlText w:val="%8."/>
      <w:lvlJc w:val="left"/>
      <w:pPr>
        <w:tabs>
          <w:tab w:val="num" w:pos="6480"/>
        </w:tabs>
        <w:ind w:left="5771" w:hanging="2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68642248">
      <w:start w:val="1"/>
      <w:numFmt w:val="decimal"/>
      <w:lvlText w:val="%9."/>
      <w:lvlJc w:val="left"/>
      <w:pPr>
        <w:tabs>
          <w:tab w:val="num" w:pos="7200"/>
        </w:tabs>
        <w:ind w:left="6491" w:hanging="2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nsid w:val="181631E4"/>
    <w:multiLevelType w:val="hybridMultilevel"/>
    <w:tmpl w:val="E39EC6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8B46577"/>
    <w:multiLevelType w:val="hybridMultilevel"/>
    <w:tmpl w:val="CA64D7F2"/>
    <w:lvl w:ilvl="0" w:tplc="D6DEC24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0F">
      <w:start w:val="1"/>
      <w:numFmt w:val="decimal"/>
      <w:lvlText w:val="%9."/>
      <w:lvlJc w:val="left"/>
      <w:pPr>
        <w:ind w:left="6480" w:hanging="180"/>
      </w:pPr>
    </w:lvl>
  </w:abstractNum>
  <w:abstractNum w:abstractNumId="10">
    <w:nsid w:val="1EAA1B20"/>
    <w:multiLevelType w:val="hybridMultilevel"/>
    <w:tmpl w:val="CE5EAB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2A670A3"/>
    <w:multiLevelType w:val="hybridMultilevel"/>
    <w:tmpl w:val="C6E48D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3E549E7"/>
    <w:multiLevelType w:val="hybridMultilevel"/>
    <w:tmpl w:val="C17A04BE"/>
    <w:styleLink w:val="ImportedStyle7"/>
    <w:lvl w:ilvl="0" w:tplc="38F096E0">
      <w:start w:val="1"/>
      <w:numFmt w:val="decimal"/>
      <w:lvlText w:val="%1."/>
      <w:lvlJc w:val="left"/>
      <w:pPr>
        <w:tabs>
          <w:tab w:val="num" w:pos="1709"/>
        </w:tabs>
        <w:ind w:left="682" w:firstLine="708"/>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1" w:tplc="9AE031A0">
      <w:start w:val="1"/>
      <w:numFmt w:val="decimal"/>
      <w:lvlText w:val="%2."/>
      <w:lvlJc w:val="left"/>
      <w:pPr>
        <w:tabs>
          <w:tab w:val="left" w:pos="1709"/>
          <w:tab w:val="num" w:pos="2066"/>
        </w:tabs>
        <w:ind w:left="1039" w:firstLine="708"/>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2" w:tplc="14A4511E">
      <w:start w:val="1"/>
      <w:numFmt w:val="decimal"/>
      <w:lvlText w:val="%3."/>
      <w:lvlJc w:val="left"/>
      <w:pPr>
        <w:tabs>
          <w:tab w:val="left" w:pos="1709"/>
          <w:tab w:val="num" w:pos="2786"/>
        </w:tabs>
        <w:ind w:left="1759" w:firstLine="708"/>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3" w:tplc="84CACD60">
      <w:start w:val="1"/>
      <w:numFmt w:val="decimal"/>
      <w:lvlText w:val="%4."/>
      <w:lvlJc w:val="left"/>
      <w:pPr>
        <w:tabs>
          <w:tab w:val="left" w:pos="1709"/>
          <w:tab w:val="num" w:pos="3506"/>
        </w:tabs>
        <w:ind w:left="2479" w:firstLine="708"/>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4" w:tplc="61C0937E">
      <w:start w:val="1"/>
      <w:numFmt w:val="decimal"/>
      <w:lvlText w:val="%5."/>
      <w:lvlJc w:val="left"/>
      <w:pPr>
        <w:tabs>
          <w:tab w:val="left" w:pos="1709"/>
          <w:tab w:val="num" w:pos="4226"/>
        </w:tabs>
        <w:ind w:left="3199" w:firstLine="708"/>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5" w:tplc="C6A65AC0">
      <w:start w:val="1"/>
      <w:numFmt w:val="decimal"/>
      <w:lvlText w:val="%6."/>
      <w:lvlJc w:val="left"/>
      <w:pPr>
        <w:tabs>
          <w:tab w:val="left" w:pos="1709"/>
          <w:tab w:val="num" w:pos="4946"/>
        </w:tabs>
        <w:ind w:left="3919" w:firstLine="708"/>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6" w:tplc="0A06F510">
      <w:start w:val="1"/>
      <w:numFmt w:val="decimal"/>
      <w:lvlText w:val="%7."/>
      <w:lvlJc w:val="left"/>
      <w:pPr>
        <w:tabs>
          <w:tab w:val="left" w:pos="1709"/>
          <w:tab w:val="num" w:pos="5666"/>
        </w:tabs>
        <w:ind w:left="4639" w:firstLine="708"/>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7" w:tplc="F05A63CE">
      <w:start w:val="1"/>
      <w:numFmt w:val="decimal"/>
      <w:lvlText w:val="%8."/>
      <w:lvlJc w:val="left"/>
      <w:pPr>
        <w:tabs>
          <w:tab w:val="left" w:pos="1709"/>
          <w:tab w:val="num" w:pos="6386"/>
        </w:tabs>
        <w:ind w:left="5359" w:firstLine="708"/>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8" w:tplc="4BB02700">
      <w:start w:val="1"/>
      <w:numFmt w:val="decimal"/>
      <w:lvlText w:val="%9."/>
      <w:lvlJc w:val="left"/>
      <w:pPr>
        <w:tabs>
          <w:tab w:val="left" w:pos="1709"/>
          <w:tab w:val="num" w:pos="7106"/>
        </w:tabs>
        <w:ind w:left="6079" w:firstLine="708"/>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abstractNum>
  <w:abstractNum w:abstractNumId="13">
    <w:nsid w:val="280206F3"/>
    <w:multiLevelType w:val="hybridMultilevel"/>
    <w:tmpl w:val="78D4F032"/>
    <w:numStyleLink w:val="ImportedStyle5"/>
  </w:abstractNum>
  <w:abstractNum w:abstractNumId="14">
    <w:nsid w:val="2B8C5666"/>
    <w:multiLevelType w:val="hybridMultilevel"/>
    <w:tmpl w:val="86CE2EDE"/>
    <w:lvl w:ilvl="0" w:tplc="64989052">
      <w:start w:val="1"/>
      <w:numFmt w:val="decimal"/>
      <w:lvlText w:val="%1."/>
      <w:lvlJc w:val="left"/>
      <w:pPr>
        <w:ind w:left="682" w:hanging="319"/>
      </w:pPr>
      <w:rPr>
        <w:rFonts w:ascii="Times New Roman" w:eastAsia="Times New Roman" w:hAnsi="Times New Roman" w:cs="Times New Roman" w:hint="default"/>
        <w:b/>
        <w:bCs/>
        <w:w w:val="100"/>
        <w:sz w:val="28"/>
        <w:szCs w:val="28"/>
        <w:lang w:val="ru-RU" w:eastAsia="ru-RU" w:bidi="ru-RU"/>
      </w:rPr>
    </w:lvl>
    <w:lvl w:ilvl="1" w:tplc="257A3D00">
      <w:numFmt w:val="bullet"/>
      <w:lvlText w:val="•"/>
      <w:lvlJc w:val="left"/>
      <w:pPr>
        <w:ind w:left="1698" w:hanging="319"/>
      </w:pPr>
      <w:rPr>
        <w:rFonts w:hint="default"/>
        <w:lang w:val="ru-RU" w:eastAsia="ru-RU" w:bidi="ru-RU"/>
      </w:rPr>
    </w:lvl>
    <w:lvl w:ilvl="2" w:tplc="A90CCC68">
      <w:numFmt w:val="bullet"/>
      <w:lvlText w:val="•"/>
      <w:lvlJc w:val="left"/>
      <w:pPr>
        <w:ind w:left="2717" w:hanging="319"/>
      </w:pPr>
      <w:rPr>
        <w:rFonts w:hint="default"/>
        <w:lang w:val="ru-RU" w:eastAsia="ru-RU" w:bidi="ru-RU"/>
      </w:rPr>
    </w:lvl>
    <w:lvl w:ilvl="3" w:tplc="2E90B524">
      <w:numFmt w:val="bullet"/>
      <w:lvlText w:val="•"/>
      <w:lvlJc w:val="left"/>
      <w:pPr>
        <w:ind w:left="3735" w:hanging="319"/>
      </w:pPr>
      <w:rPr>
        <w:rFonts w:hint="default"/>
        <w:lang w:val="ru-RU" w:eastAsia="ru-RU" w:bidi="ru-RU"/>
      </w:rPr>
    </w:lvl>
    <w:lvl w:ilvl="4" w:tplc="B9EE4FFA">
      <w:numFmt w:val="bullet"/>
      <w:lvlText w:val="•"/>
      <w:lvlJc w:val="left"/>
      <w:pPr>
        <w:ind w:left="4754" w:hanging="319"/>
      </w:pPr>
      <w:rPr>
        <w:rFonts w:hint="default"/>
        <w:lang w:val="ru-RU" w:eastAsia="ru-RU" w:bidi="ru-RU"/>
      </w:rPr>
    </w:lvl>
    <w:lvl w:ilvl="5" w:tplc="AB185996">
      <w:numFmt w:val="bullet"/>
      <w:lvlText w:val="•"/>
      <w:lvlJc w:val="left"/>
      <w:pPr>
        <w:ind w:left="5773" w:hanging="319"/>
      </w:pPr>
      <w:rPr>
        <w:rFonts w:hint="default"/>
        <w:lang w:val="ru-RU" w:eastAsia="ru-RU" w:bidi="ru-RU"/>
      </w:rPr>
    </w:lvl>
    <w:lvl w:ilvl="6" w:tplc="551EDE74">
      <w:numFmt w:val="bullet"/>
      <w:lvlText w:val="•"/>
      <w:lvlJc w:val="left"/>
      <w:pPr>
        <w:ind w:left="6791" w:hanging="319"/>
      </w:pPr>
      <w:rPr>
        <w:rFonts w:hint="default"/>
        <w:lang w:val="ru-RU" w:eastAsia="ru-RU" w:bidi="ru-RU"/>
      </w:rPr>
    </w:lvl>
    <w:lvl w:ilvl="7" w:tplc="9A6C9D0A">
      <w:numFmt w:val="bullet"/>
      <w:lvlText w:val="•"/>
      <w:lvlJc w:val="left"/>
      <w:pPr>
        <w:ind w:left="7810" w:hanging="319"/>
      </w:pPr>
      <w:rPr>
        <w:rFonts w:hint="default"/>
        <w:lang w:val="ru-RU" w:eastAsia="ru-RU" w:bidi="ru-RU"/>
      </w:rPr>
    </w:lvl>
    <w:lvl w:ilvl="8" w:tplc="03DC7CD6">
      <w:numFmt w:val="bullet"/>
      <w:lvlText w:val="•"/>
      <w:lvlJc w:val="left"/>
      <w:pPr>
        <w:ind w:left="8829" w:hanging="319"/>
      </w:pPr>
      <w:rPr>
        <w:rFonts w:hint="default"/>
        <w:lang w:val="ru-RU" w:eastAsia="ru-RU" w:bidi="ru-RU"/>
      </w:rPr>
    </w:lvl>
  </w:abstractNum>
  <w:abstractNum w:abstractNumId="15">
    <w:nsid w:val="2CAE533C"/>
    <w:multiLevelType w:val="hybridMultilevel"/>
    <w:tmpl w:val="DB586EC2"/>
    <w:styleLink w:val="ImportedStyle1"/>
    <w:lvl w:ilvl="0" w:tplc="7FBCC254">
      <w:start w:val="1"/>
      <w:numFmt w:val="decimal"/>
      <w:lvlText w:val="%1."/>
      <w:lvlJc w:val="left"/>
      <w:pPr>
        <w:tabs>
          <w:tab w:val="num" w:pos="1657"/>
        </w:tabs>
        <w:ind w:left="682" w:firstLine="708"/>
      </w:pPr>
      <w:rPr>
        <w:rFonts w:hAnsi="Arial Unicode MS"/>
        <w:caps w:val="0"/>
        <w:smallCaps w:val="0"/>
        <w:strike w:val="0"/>
        <w:dstrike w:val="0"/>
        <w:outline w:val="0"/>
        <w:emboss w:val="0"/>
        <w:imprint w:val="0"/>
        <w:spacing w:val="0"/>
        <w:w w:val="100"/>
        <w:kern w:val="0"/>
        <w:position w:val="0"/>
        <w:highlight w:val="none"/>
        <w:vertAlign w:val="baseline"/>
      </w:rPr>
    </w:lvl>
    <w:lvl w:ilvl="1" w:tplc="C85AD050">
      <w:start w:val="1"/>
      <w:numFmt w:val="decimal"/>
      <w:lvlText w:val="%2."/>
      <w:lvlJc w:val="left"/>
      <w:pPr>
        <w:tabs>
          <w:tab w:val="left" w:pos="1657"/>
          <w:tab w:val="num" w:pos="1962"/>
        </w:tabs>
        <w:ind w:left="987" w:firstLine="708"/>
      </w:pPr>
      <w:rPr>
        <w:rFonts w:hAnsi="Arial Unicode MS"/>
        <w:caps w:val="0"/>
        <w:smallCaps w:val="0"/>
        <w:strike w:val="0"/>
        <w:dstrike w:val="0"/>
        <w:outline w:val="0"/>
        <w:emboss w:val="0"/>
        <w:imprint w:val="0"/>
        <w:spacing w:val="0"/>
        <w:w w:val="100"/>
        <w:kern w:val="0"/>
        <w:position w:val="0"/>
        <w:highlight w:val="none"/>
        <w:vertAlign w:val="baseline"/>
      </w:rPr>
    </w:lvl>
    <w:lvl w:ilvl="2" w:tplc="16DC73A2">
      <w:start w:val="1"/>
      <w:numFmt w:val="decimal"/>
      <w:lvlText w:val="%3."/>
      <w:lvlJc w:val="left"/>
      <w:pPr>
        <w:tabs>
          <w:tab w:val="left" w:pos="1657"/>
          <w:tab w:val="num" w:pos="2682"/>
        </w:tabs>
        <w:ind w:left="1707" w:firstLine="708"/>
      </w:pPr>
      <w:rPr>
        <w:rFonts w:hAnsi="Arial Unicode MS"/>
        <w:caps w:val="0"/>
        <w:smallCaps w:val="0"/>
        <w:strike w:val="0"/>
        <w:dstrike w:val="0"/>
        <w:outline w:val="0"/>
        <w:emboss w:val="0"/>
        <w:imprint w:val="0"/>
        <w:spacing w:val="0"/>
        <w:w w:val="100"/>
        <w:kern w:val="0"/>
        <w:position w:val="0"/>
        <w:highlight w:val="none"/>
        <w:vertAlign w:val="baseline"/>
      </w:rPr>
    </w:lvl>
    <w:lvl w:ilvl="3" w:tplc="9D4049E2">
      <w:start w:val="1"/>
      <w:numFmt w:val="decimal"/>
      <w:lvlText w:val="%4."/>
      <w:lvlJc w:val="left"/>
      <w:pPr>
        <w:tabs>
          <w:tab w:val="left" w:pos="1657"/>
          <w:tab w:val="num" w:pos="3402"/>
        </w:tabs>
        <w:ind w:left="2427" w:firstLine="708"/>
      </w:pPr>
      <w:rPr>
        <w:rFonts w:hAnsi="Arial Unicode MS"/>
        <w:caps w:val="0"/>
        <w:smallCaps w:val="0"/>
        <w:strike w:val="0"/>
        <w:dstrike w:val="0"/>
        <w:outline w:val="0"/>
        <w:emboss w:val="0"/>
        <w:imprint w:val="0"/>
        <w:spacing w:val="0"/>
        <w:w w:val="100"/>
        <w:kern w:val="0"/>
        <w:position w:val="0"/>
        <w:highlight w:val="none"/>
        <w:vertAlign w:val="baseline"/>
      </w:rPr>
    </w:lvl>
    <w:lvl w:ilvl="4" w:tplc="B6EC026E">
      <w:start w:val="1"/>
      <w:numFmt w:val="decimal"/>
      <w:lvlText w:val="%5."/>
      <w:lvlJc w:val="left"/>
      <w:pPr>
        <w:tabs>
          <w:tab w:val="left" w:pos="1657"/>
          <w:tab w:val="num" w:pos="4122"/>
        </w:tabs>
        <w:ind w:left="3147" w:firstLine="708"/>
      </w:pPr>
      <w:rPr>
        <w:rFonts w:hAnsi="Arial Unicode MS"/>
        <w:caps w:val="0"/>
        <w:smallCaps w:val="0"/>
        <w:strike w:val="0"/>
        <w:dstrike w:val="0"/>
        <w:outline w:val="0"/>
        <w:emboss w:val="0"/>
        <w:imprint w:val="0"/>
        <w:spacing w:val="0"/>
        <w:w w:val="100"/>
        <w:kern w:val="0"/>
        <w:position w:val="0"/>
        <w:highlight w:val="none"/>
        <w:vertAlign w:val="baseline"/>
      </w:rPr>
    </w:lvl>
    <w:lvl w:ilvl="5" w:tplc="87F44440">
      <w:start w:val="1"/>
      <w:numFmt w:val="decimal"/>
      <w:lvlText w:val="%6."/>
      <w:lvlJc w:val="left"/>
      <w:pPr>
        <w:tabs>
          <w:tab w:val="left" w:pos="1657"/>
          <w:tab w:val="num" w:pos="4842"/>
        </w:tabs>
        <w:ind w:left="3867" w:firstLine="708"/>
      </w:pPr>
      <w:rPr>
        <w:rFonts w:hAnsi="Arial Unicode MS"/>
        <w:caps w:val="0"/>
        <w:smallCaps w:val="0"/>
        <w:strike w:val="0"/>
        <w:dstrike w:val="0"/>
        <w:outline w:val="0"/>
        <w:emboss w:val="0"/>
        <w:imprint w:val="0"/>
        <w:spacing w:val="0"/>
        <w:w w:val="100"/>
        <w:kern w:val="0"/>
        <w:position w:val="0"/>
        <w:highlight w:val="none"/>
        <w:vertAlign w:val="baseline"/>
      </w:rPr>
    </w:lvl>
    <w:lvl w:ilvl="6" w:tplc="DFFC5BCE">
      <w:start w:val="1"/>
      <w:numFmt w:val="decimal"/>
      <w:lvlText w:val="%7."/>
      <w:lvlJc w:val="left"/>
      <w:pPr>
        <w:tabs>
          <w:tab w:val="left" w:pos="1657"/>
          <w:tab w:val="num" w:pos="5562"/>
        </w:tabs>
        <w:ind w:left="4587" w:firstLine="708"/>
      </w:pPr>
      <w:rPr>
        <w:rFonts w:hAnsi="Arial Unicode MS"/>
        <w:caps w:val="0"/>
        <w:smallCaps w:val="0"/>
        <w:strike w:val="0"/>
        <w:dstrike w:val="0"/>
        <w:outline w:val="0"/>
        <w:emboss w:val="0"/>
        <w:imprint w:val="0"/>
        <w:spacing w:val="0"/>
        <w:w w:val="100"/>
        <w:kern w:val="0"/>
        <w:position w:val="0"/>
        <w:highlight w:val="none"/>
        <w:vertAlign w:val="baseline"/>
      </w:rPr>
    </w:lvl>
    <w:lvl w:ilvl="7" w:tplc="798C646E">
      <w:start w:val="1"/>
      <w:numFmt w:val="decimal"/>
      <w:lvlText w:val="%8."/>
      <w:lvlJc w:val="left"/>
      <w:pPr>
        <w:tabs>
          <w:tab w:val="left" w:pos="1657"/>
          <w:tab w:val="num" w:pos="6282"/>
        </w:tabs>
        <w:ind w:left="5307" w:firstLine="708"/>
      </w:pPr>
      <w:rPr>
        <w:rFonts w:hAnsi="Arial Unicode MS"/>
        <w:caps w:val="0"/>
        <w:smallCaps w:val="0"/>
        <w:strike w:val="0"/>
        <w:dstrike w:val="0"/>
        <w:outline w:val="0"/>
        <w:emboss w:val="0"/>
        <w:imprint w:val="0"/>
        <w:spacing w:val="0"/>
        <w:w w:val="100"/>
        <w:kern w:val="0"/>
        <w:position w:val="0"/>
        <w:highlight w:val="none"/>
        <w:vertAlign w:val="baseline"/>
      </w:rPr>
    </w:lvl>
    <w:lvl w:ilvl="8" w:tplc="52D8946C">
      <w:start w:val="1"/>
      <w:numFmt w:val="decimal"/>
      <w:lvlText w:val="%9."/>
      <w:lvlJc w:val="left"/>
      <w:pPr>
        <w:tabs>
          <w:tab w:val="left" w:pos="1657"/>
          <w:tab w:val="num" w:pos="7002"/>
        </w:tabs>
        <w:ind w:left="6027" w:firstLine="70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6">
    <w:nsid w:val="2E576EF1"/>
    <w:multiLevelType w:val="hybridMultilevel"/>
    <w:tmpl w:val="349CB2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E971293"/>
    <w:multiLevelType w:val="hybridMultilevel"/>
    <w:tmpl w:val="940072AE"/>
    <w:lvl w:ilvl="0" w:tplc="42341C42">
      <w:start w:val="1"/>
      <w:numFmt w:val="decimal"/>
      <w:lvlText w:val="%1."/>
      <w:lvlJc w:val="left"/>
      <w:pPr>
        <w:ind w:left="468" w:hanging="360"/>
      </w:pPr>
      <w:rPr>
        <w:rFonts w:hint="default"/>
      </w:rPr>
    </w:lvl>
    <w:lvl w:ilvl="1" w:tplc="04190019" w:tentative="1">
      <w:start w:val="1"/>
      <w:numFmt w:val="lowerLetter"/>
      <w:lvlText w:val="%2."/>
      <w:lvlJc w:val="left"/>
      <w:pPr>
        <w:ind w:left="1188" w:hanging="360"/>
      </w:pPr>
    </w:lvl>
    <w:lvl w:ilvl="2" w:tplc="0419001B" w:tentative="1">
      <w:start w:val="1"/>
      <w:numFmt w:val="lowerRoman"/>
      <w:lvlText w:val="%3."/>
      <w:lvlJc w:val="right"/>
      <w:pPr>
        <w:ind w:left="1908" w:hanging="180"/>
      </w:pPr>
    </w:lvl>
    <w:lvl w:ilvl="3" w:tplc="0419000F" w:tentative="1">
      <w:start w:val="1"/>
      <w:numFmt w:val="decimal"/>
      <w:lvlText w:val="%4."/>
      <w:lvlJc w:val="left"/>
      <w:pPr>
        <w:ind w:left="2628" w:hanging="360"/>
      </w:pPr>
    </w:lvl>
    <w:lvl w:ilvl="4" w:tplc="04190019" w:tentative="1">
      <w:start w:val="1"/>
      <w:numFmt w:val="lowerLetter"/>
      <w:lvlText w:val="%5."/>
      <w:lvlJc w:val="left"/>
      <w:pPr>
        <w:ind w:left="3348" w:hanging="360"/>
      </w:pPr>
    </w:lvl>
    <w:lvl w:ilvl="5" w:tplc="0419001B" w:tentative="1">
      <w:start w:val="1"/>
      <w:numFmt w:val="lowerRoman"/>
      <w:lvlText w:val="%6."/>
      <w:lvlJc w:val="right"/>
      <w:pPr>
        <w:ind w:left="4068" w:hanging="180"/>
      </w:pPr>
    </w:lvl>
    <w:lvl w:ilvl="6" w:tplc="0419000F" w:tentative="1">
      <w:start w:val="1"/>
      <w:numFmt w:val="decimal"/>
      <w:lvlText w:val="%7."/>
      <w:lvlJc w:val="left"/>
      <w:pPr>
        <w:ind w:left="4788" w:hanging="360"/>
      </w:pPr>
    </w:lvl>
    <w:lvl w:ilvl="7" w:tplc="04190019" w:tentative="1">
      <w:start w:val="1"/>
      <w:numFmt w:val="lowerLetter"/>
      <w:lvlText w:val="%8."/>
      <w:lvlJc w:val="left"/>
      <w:pPr>
        <w:ind w:left="5508" w:hanging="360"/>
      </w:pPr>
    </w:lvl>
    <w:lvl w:ilvl="8" w:tplc="0419001B" w:tentative="1">
      <w:start w:val="1"/>
      <w:numFmt w:val="lowerRoman"/>
      <w:lvlText w:val="%9."/>
      <w:lvlJc w:val="right"/>
      <w:pPr>
        <w:ind w:left="6228" w:hanging="180"/>
      </w:pPr>
    </w:lvl>
  </w:abstractNum>
  <w:abstractNum w:abstractNumId="18">
    <w:nsid w:val="30FD17A6"/>
    <w:multiLevelType w:val="hybridMultilevel"/>
    <w:tmpl w:val="8584BA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20062D7"/>
    <w:multiLevelType w:val="hybridMultilevel"/>
    <w:tmpl w:val="57C814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D505D73"/>
    <w:multiLevelType w:val="hybridMultilevel"/>
    <w:tmpl w:val="971CAE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D7C0F85"/>
    <w:multiLevelType w:val="hybridMultilevel"/>
    <w:tmpl w:val="164CC81E"/>
    <w:styleLink w:val="ImportedStyle2"/>
    <w:lvl w:ilvl="0" w:tplc="BB8ECA2E">
      <w:start w:val="1"/>
      <w:numFmt w:val="bullet"/>
      <w:lvlText w:val="–"/>
      <w:lvlJc w:val="left"/>
      <w:pPr>
        <w:tabs>
          <w:tab w:val="num" w:pos="1002"/>
        </w:tabs>
        <w:ind w:left="682" w:firstLine="0"/>
      </w:pPr>
      <w:rPr>
        <w:rFonts w:hAnsi="Arial Unicode MS"/>
        <w:caps w:val="0"/>
        <w:smallCaps w:val="0"/>
        <w:strike w:val="0"/>
        <w:dstrike w:val="0"/>
        <w:outline w:val="0"/>
        <w:emboss w:val="0"/>
        <w:imprint w:val="0"/>
        <w:spacing w:val="0"/>
        <w:w w:val="100"/>
        <w:kern w:val="0"/>
        <w:position w:val="0"/>
        <w:highlight w:val="none"/>
        <w:vertAlign w:val="baseline"/>
      </w:rPr>
    </w:lvl>
    <w:lvl w:ilvl="1" w:tplc="E93C20D8">
      <w:start w:val="1"/>
      <w:numFmt w:val="bullet"/>
      <w:lvlText w:val="•"/>
      <w:lvlJc w:val="left"/>
      <w:pPr>
        <w:tabs>
          <w:tab w:val="left" w:pos="1002"/>
        </w:tabs>
        <w:ind w:left="1775" w:hanging="219"/>
      </w:pPr>
      <w:rPr>
        <w:rFonts w:hAnsi="Arial Unicode MS"/>
        <w:caps w:val="0"/>
        <w:smallCaps w:val="0"/>
        <w:strike w:val="0"/>
        <w:dstrike w:val="0"/>
        <w:outline w:val="0"/>
        <w:emboss w:val="0"/>
        <w:imprint w:val="0"/>
        <w:spacing w:val="0"/>
        <w:w w:val="100"/>
        <w:kern w:val="0"/>
        <w:position w:val="0"/>
        <w:highlight w:val="none"/>
        <w:vertAlign w:val="baseline"/>
      </w:rPr>
    </w:lvl>
    <w:lvl w:ilvl="2" w:tplc="81C6F39E">
      <w:start w:val="1"/>
      <w:numFmt w:val="bullet"/>
      <w:lvlText w:val="•"/>
      <w:lvlJc w:val="left"/>
      <w:pPr>
        <w:tabs>
          <w:tab w:val="left" w:pos="1002"/>
          <w:tab w:val="num" w:pos="3064"/>
        </w:tabs>
        <w:ind w:left="2744" w:firstLine="130"/>
      </w:pPr>
      <w:rPr>
        <w:rFonts w:hAnsi="Arial Unicode MS"/>
        <w:caps w:val="0"/>
        <w:smallCaps w:val="0"/>
        <w:strike w:val="0"/>
        <w:dstrike w:val="0"/>
        <w:outline w:val="0"/>
        <w:emboss w:val="0"/>
        <w:imprint w:val="0"/>
        <w:spacing w:val="0"/>
        <w:w w:val="100"/>
        <w:kern w:val="0"/>
        <w:position w:val="0"/>
        <w:highlight w:val="none"/>
        <w:vertAlign w:val="baseline"/>
      </w:rPr>
    </w:lvl>
    <w:lvl w:ilvl="3" w:tplc="82461AB4">
      <w:start w:val="1"/>
      <w:numFmt w:val="bullet"/>
      <w:lvlText w:val="•"/>
      <w:lvlJc w:val="left"/>
      <w:pPr>
        <w:tabs>
          <w:tab w:val="left" w:pos="1002"/>
        </w:tabs>
        <w:ind w:left="3833" w:hanging="363"/>
      </w:pPr>
      <w:rPr>
        <w:rFonts w:hAnsi="Arial Unicode MS"/>
        <w:caps w:val="0"/>
        <w:smallCaps w:val="0"/>
        <w:strike w:val="0"/>
        <w:dstrike w:val="0"/>
        <w:outline w:val="0"/>
        <w:emboss w:val="0"/>
        <w:imprint w:val="0"/>
        <w:spacing w:val="0"/>
        <w:w w:val="100"/>
        <w:kern w:val="0"/>
        <w:position w:val="0"/>
        <w:highlight w:val="none"/>
        <w:vertAlign w:val="baseline"/>
      </w:rPr>
    </w:lvl>
    <w:lvl w:ilvl="4" w:tplc="DE0E7EEC">
      <w:start w:val="1"/>
      <w:numFmt w:val="bullet"/>
      <w:lvlText w:val="•"/>
      <w:lvlJc w:val="left"/>
      <w:pPr>
        <w:tabs>
          <w:tab w:val="left" w:pos="1002"/>
          <w:tab w:val="num" w:pos="5122"/>
        </w:tabs>
        <w:ind w:left="4802" w:hanging="14"/>
      </w:pPr>
      <w:rPr>
        <w:rFonts w:hAnsi="Arial Unicode MS"/>
        <w:caps w:val="0"/>
        <w:smallCaps w:val="0"/>
        <w:strike w:val="0"/>
        <w:dstrike w:val="0"/>
        <w:outline w:val="0"/>
        <w:emboss w:val="0"/>
        <w:imprint w:val="0"/>
        <w:spacing w:val="0"/>
        <w:w w:val="100"/>
        <w:kern w:val="0"/>
        <w:position w:val="0"/>
        <w:highlight w:val="none"/>
        <w:vertAlign w:val="baseline"/>
      </w:rPr>
    </w:lvl>
    <w:lvl w:ilvl="5" w:tplc="CAE2FE2E">
      <w:start w:val="1"/>
      <w:numFmt w:val="bullet"/>
      <w:lvlText w:val="•"/>
      <w:lvlJc w:val="left"/>
      <w:pPr>
        <w:tabs>
          <w:tab w:val="left" w:pos="1002"/>
        </w:tabs>
        <w:ind w:left="5891" w:hanging="505"/>
      </w:pPr>
      <w:rPr>
        <w:rFonts w:hAnsi="Arial Unicode MS"/>
        <w:caps w:val="0"/>
        <w:smallCaps w:val="0"/>
        <w:strike w:val="0"/>
        <w:dstrike w:val="0"/>
        <w:outline w:val="0"/>
        <w:emboss w:val="0"/>
        <w:imprint w:val="0"/>
        <w:spacing w:val="0"/>
        <w:w w:val="100"/>
        <w:kern w:val="0"/>
        <w:position w:val="0"/>
        <w:highlight w:val="none"/>
        <w:vertAlign w:val="baseline"/>
      </w:rPr>
    </w:lvl>
    <w:lvl w:ilvl="6" w:tplc="F2B2406C">
      <w:start w:val="1"/>
      <w:numFmt w:val="bullet"/>
      <w:lvlText w:val="•"/>
      <w:lvlJc w:val="left"/>
      <w:pPr>
        <w:tabs>
          <w:tab w:val="left" w:pos="1002"/>
        </w:tabs>
        <w:ind w:left="6859" w:hanging="157"/>
      </w:pPr>
      <w:rPr>
        <w:rFonts w:hAnsi="Arial Unicode MS"/>
        <w:caps w:val="0"/>
        <w:smallCaps w:val="0"/>
        <w:strike w:val="0"/>
        <w:dstrike w:val="0"/>
        <w:outline w:val="0"/>
        <w:emboss w:val="0"/>
        <w:imprint w:val="0"/>
        <w:spacing w:val="0"/>
        <w:w w:val="100"/>
        <w:kern w:val="0"/>
        <w:position w:val="0"/>
        <w:highlight w:val="none"/>
        <w:vertAlign w:val="baseline"/>
      </w:rPr>
    </w:lvl>
    <w:lvl w:ilvl="7" w:tplc="DEEEF47A">
      <w:start w:val="1"/>
      <w:numFmt w:val="bullet"/>
      <w:lvlText w:val="•"/>
      <w:lvlJc w:val="left"/>
      <w:pPr>
        <w:tabs>
          <w:tab w:val="left" w:pos="1002"/>
          <w:tab w:val="num" w:pos="8148"/>
        </w:tabs>
        <w:ind w:left="7828" w:firstLine="192"/>
      </w:pPr>
      <w:rPr>
        <w:rFonts w:hAnsi="Arial Unicode MS"/>
        <w:caps w:val="0"/>
        <w:smallCaps w:val="0"/>
        <w:strike w:val="0"/>
        <w:dstrike w:val="0"/>
        <w:outline w:val="0"/>
        <w:emboss w:val="0"/>
        <w:imprint w:val="0"/>
        <w:spacing w:val="0"/>
        <w:w w:val="100"/>
        <w:kern w:val="0"/>
        <w:position w:val="0"/>
        <w:highlight w:val="none"/>
        <w:vertAlign w:val="baseline"/>
      </w:rPr>
    </w:lvl>
    <w:lvl w:ilvl="8" w:tplc="8A322C98">
      <w:start w:val="1"/>
      <w:numFmt w:val="bullet"/>
      <w:lvlText w:val="•"/>
      <w:lvlJc w:val="left"/>
      <w:pPr>
        <w:tabs>
          <w:tab w:val="left" w:pos="1002"/>
        </w:tabs>
        <w:ind w:left="8918" w:hanging="29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2">
    <w:nsid w:val="3E726163"/>
    <w:multiLevelType w:val="hybridMultilevel"/>
    <w:tmpl w:val="C5CCA5B2"/>
    <w:styleLink w:val="ImportedStyle39"/>
    <w:lvl w:ilvl="0" w:tplc="1FECE2C2">
      <w:start w:val="1"/>
      <w:numFmt w:val="decimal"/>
      <w:lvlText w:val="%1."/>
      <w:lvlJc w:val="left"/>
      <w:pPr>
        <w:ind w:left="682" w:hanging="43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E6502366">
      <w:start w:val="1"/>
      <w:numFmt w:val="lowerLetter"/>
      <w:lvlText w:val="%2."/>
      <w:lvlJc w:val="left"/>
      <w:pPr>
        <w:ind w:left="14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73305AA8">
      <w:start w:val="1"/>
      <w:numFmt w:val="lowerRoman"/>
      <w:lvlText w:val="%3."/>
      <w:lvlJc w:val="left"/>
      <w:pPr>
        <w:ind w:left="2160" w:hanging="30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469C4C10">
      <w:start w:val="1"/>
      <w:numFmt w:val="decimal"/>
      <w:lvlText w:val="%4."/>
      <w:lvlJc w:val="left"/>
      <w:pPr>
        <w:ind w:left="28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60A29F46">
      <w:start w:val="1"/>
      <w:numFmt w:val="lowerLetter"/>
      <w:lvlText w:val="%5."/>
      <w:lvlJc w:val="left"/>
      <w:pPr>
        <w:ind w:left="36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D5245346">
      <w:start w:val="1"/>
      <w:numFmt w:val="lowerRoman"/>
      <w:lvlText w:val="%6."/>
      <w:lvlJc w:val="left"/>
      <w:pPr>
        <w:ind w:left="4320" w:hanging="30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0896C33E">
      <w:start w:val="1"/>
      <w:numFmt w:val="decimal"/>
      <w:lvlText w:val="%7."/>
      <w:lvlJc w:val="left"/>
      <w:pPr>
        <w:ind w:left="50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C3DEA5B4">
      <w:start w:val="1"/>
      <w:numFmt w:val="lowerLetter"/>
      <w:lvlText w:val="%8."/>
      <w:lvlJc w:val="left"/>
      <w:pPr>
        <w:ind w:left="57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84ECBC3A">
      <w:start w:val="1"/>
      <w:numFmt w:val="lowerRoman"/>
      <w:lvlText w:val="%9."/>
      <w:lvlJc w:val="left"/>
      <w:pPr>
        <w:ind w:left="6480" w:hanging="30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3">
    <w:nsid w:val="3E841B00"/>
    <w:multiLevelType w:val="hybridMultilevel"/>
    <w:tmpl w:val="353A56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EA2055B"/>
    <w:multiLevelType w:val="hybridMultilevel"/>
    <w:tmpl w:val="486E32F0"/>
    <w:styleLink w:val="ImportedStyle6"/>
    <w:lvl w:ilvl="0" w:tplc="B24208A4">
      <w:start w:val="1"/>
      <w:numFmt w:val="decimal"/>
      <w:lvlText w:val="%1)"/>
      <w:lvlJc w:val="left"/>
      <w:pPr>
        <w:tabs>
          <w:tab w:val="num" w:pos="1762"/>
        </w:tabs>
        <w:ind w:left="682" w:firstLine="70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D4A8D984">
      <w:start w:val="1"/>
      <w:numFmt w:val="decimal"/>
      <w:lvlText w:val="%2)"/>
      <w:lvlJc w:val="left"/>
      <w:pPr>
        <w:tabs>
          <w:tab w:val="left" w:pos="1762"/>
          <w:tab w:val="num" w:pos="2172"/>
        </w:tabs>
        <w:ind w:left="1092" w:firstLine="70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3D345DF8">
      <w:start w:val="1"/>
      <w:numFmt w:val="decimal"/>
      <w:lvlText w:val="%3)"/>
      <w:lvlJc w:val="left"/>
      <w:pPr>
        <w:tabs>
          <w:tab w:val="left" w:pos="1762"/>
          <w:tab w:val="num" w:pos="2892"/>
        </w:tabs>
        <w:ind w:left="1812" w:firstLine="70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60726AA8">
      <w:start w:val="1"/>
      <w:numFmt w:val="decimal"/>
      <w:lvlText w:val="%4)"/>
      <w:lvlJc w:val="left"/>
      <w:pPr>
        <w:tabs>
          <w:tab w:val="left" w:pos="1762"/>
          <w:tab w:val="num" w:pos="3612"/>
        </w:tabs>
        <w:ind w:left="2532" w:firstLine="70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37E0E964">
      <w:start w:val="1"/>
      <w:numFmt w:val="decimal"/>
      <w:lvlText w:val="%5)"/>
      <w:lvlJc w:val="left"/>
      <w:pPr>
        <w:tabs>
          <w:tab w:val="left" w:pos="1762"/>
          <w:tab w:val="num" w:pos="4332"/>
        </w:tabs>
        <w:ind w:left="3252" w:firstLine="70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51DE1B9A">
      <w:start w:val="1"/>
      <w:numFmt w:val="decimal"/>
      <w:lvlText w:val="%6)"/>
      <w:lvlJc w:val="left"/>
      <w:pPr>
        <w:tabs>
          <w:tab w:val="left" w:pos="1762"/>
          <w:tab w:val="num" w:pos="5052"/>
        </w:tabs>
        <w:ind w:left="3972" w:firstLine="70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2E06E264">
      <w:start w:val="1"/>
      <w:numFmt w:val="decimal"/>
      <w:lvlText w:val="%7)"/>
      <w:lvlJc w:val="left"/>
      <w:pPr>
        <w:tabs>
          <w:tab w:val="left" w:pos="1762"/>
          <w:tab w:val="num" w:pos="5772"/>
        </w:tabs>
        <w:ind w:left="4692" w:firstLine="70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9F201176">
      <w:start w:val="1"/>
      <w:numFmt w:val="decimal"/>
      <w:lvlText w:val="%8)"/>
      <w:lvlJc w:val="left"/>
      <w:pPr>
        <w:tabs>
          <w:tab w:val="left" w:pos="1762"/>
          <w:tab w:val="num" w:pos="6492"/>
        </w:tabs>
        <w:ind w:left="5412" w:firstLine="70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19BCAE06">
      <w:start w:val="1"/>
      <w:numFmt w:val="decimal"/>
      <w:lvlText w:val="%9)"/>
      <w:lvlJc w:val="left"/>
      <w:pPr>
        <w:tabs>
          <w:tab w:val="left" w:pos="1762"/>
          <w:tab w:val="num" w:pos="7212"/>
        </w:tabs>
        <w:ind w:left="6132" w:firstLine="70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5">
    <w:nsid w:val="3FC6431E"/>
    <w:multiLevelType w:val="hybridMultilevel"/>
    <w:tmpl w:val="C5CCA5B2"/>
    <w:numStyleLink w:val="ImportedStyle39"/>
  </w:abstractNum>
  <w:abstractNum w:abstractNumId="26">
    <w:nsid w:val="3FCA6564"/>
    <w:multiLevelType w:val="hybridMultilevel"/>
    <w:tmpl w:val="06682714"/>
    <w:numStyleLink w:val="ImportedStyle8"/>
  </w:abstractNum>
  <w:abstractNum w:abstractNumId="27">
    <w:nsid w:val="40C75CAC"/>
    <w:multiLevelType w:val="hybridMultilevel"/>
    <w:tmpl w:val="D868C6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6B25CA5"/>
    <w:multiLevelType w:val="hybridMultilevel"/>
    <w:tmpl w:val="EDBCF1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74723BD"/>
    <w:multiLevelType w:val="hybridMultilevel"/>
    <w:tmpl w:val="164CC81E"/>
    <w:numStyleLink w:val="ImportedStyle2"/>
  </w:abstractNum>
  <w:abstractNum w:abstractNumId="30">
    <w:nsid w:val="4996525E"/>
    <w:multiLevelType w:val="hybridMultilevel"/>
    <w:tmpl w:val="0F72F8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A420514"/>
    <w:multiLevelType w:val="hybridMultilevel"/>
    <w:tmpl w:val="0F72F8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C5340DB"/>
    <w:multiLevelType w:val="hybridMultilevel"/>
    <w:tmpl w:val="C48E2B6E"/>
    <w:styleLink w:val="ImportedStyle80"/>
    <w:lvl w:ilvl="0" w:tplc="A192FCFC">
      <w:start w:val="1"/>
      <w:numFmt w:val="decimal"/>
      <w:lvlText w:val="%1)"/>
      <w:lvlJc w:val="left"/>
      <w:pPr>
        <w:tabs>
          <w:tab w:val="num" w:pos="1765"/>
        </w:tabs>
        <w:ind w:left="776" w:firstLine="55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E55A3866">
      <w:start w:val="1"/>
      <w:numFmt w:val="decimal"/>
      <w:lvlText w:val="%2."/>
      <w:lvlJc w:val="left"/>
      <w:pPr>
        <w:tabs>
          <w:tab w:val="num" w:pos="1671"/>
        </w:tabs>
        <w:ind w:left="682" w:firstLine="70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F5460B66">
      <w:start w:val="1"/>
      <w:numFmt w:val="decimal"/>
      <w:lvlText w:val="%3."/>
      <w:lvlJc w:val="left"/>
      <w:pPr>
        <w:tabs>
          <w:tab w:val="left" w:pos="1671"/>
          <w:tab w:val="num" w:pos="2072"/>
        </w:tabs>
        <w:ind w:left="1083" w:firstLine="70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A06C020C">
      <w:start w:val="1"/>
      <w:numFmt w:val="decimal"/>
      <w:lvlText w:val="%4."/>
      <w:lvlJc w:val="left"/>
      <w:pPr>
        <w:tabs>
          <w:tab w:val="left" w:pos="1671"/>
          <w:tab w:val="num" w:pos="2473"/>
        </w:tabs>
        <w:ind w:left="1484" w:firstLine="70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E9DE7836">
      <w:start w:val="1"/>
      <w:numFmt w:val="decimal"/>
      <w:lvlText w:val="%5."/>
      <w:lvlJc w:val="left"/>
      <w:pPr>
        <w:tabs>
          <w:tab w:val="left" w:pos="1671"/>
          <w:tab w:val="num" w:pos="2874"/>
        </w:tabs>
        <w:ind w:left="1885" w:firstLine="70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29D8CA88">
      <w:start w:val="1"/>
      <w:numFmt w:val="decimal"/>
      <w:lvlText w:val="%6."/>
      <w:lvlJc w:val="left"/>
      <w:pPr>
        <w:tabs>
          <w:tab w:val="left" w:pos="1671"/>
          <w:tab w:val="num" w:pos="3275"/>
        </w:tabs>
        <w:ind w:left="2286" w:firstLine="70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6206E7EE">
      <w:start w:val="1"/>
      <w:numFmt w:val="decimal"/>
      <w:lvlText w:val="%7."/>
      <w:lvlJc w:val="left"/>
      <w:pPr>
        <w:tabs>
          <w:tab w:val="left" w:pos="1671"/>
          <w:tab w:val="num" w:pos="3676"/>
        </w:tabs>
        <w:ind w:left="2687" w:firstLine="70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224C20B4">
      <w:start w:val="1"/>
      <w:numFmt w:val="decimal"/>
      <w:lvlText w:val="%8."/>
      <w:lvlJc w:val="left"/>
      <w:pPr>
        <w:tabs>
          <w:tab w:val="left" w:pos="1671"/>
          <w:tab w:val="num" w:pos="4077"/>
        </w:tabs>
        <w:ind w:left="3088" w:firstLine="70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EA6A7A84">
      <w:start w:val="1"/>
      <w:numFmt w:val="decimal"/>
      <w:lvlText w:val="%9."/>
      <w:lvlJc w:val="left"/>
      <w:pPr>
        <w:tabs>
          <w:tab w:val="left" w:pos="1671"/>
          <w:tab w:val="num" w:pos="4478"/>
        </w:tabs>
        <w:ind w:left="3489" w:firstLine="70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3">
    <w:nsid w:val="4CEB1502"/>
    <w:multiLevelType w:val="hybridMultilevel"/>
    <w:tmpl w:val="253CBB04"/>
    <w:lvl w:ilvl="0" w:tplc="2E68D2BA">
      <w:numFmt w:val="bullet"/>
      <w:lvlText w:val="-"/>
      <w:lvlJc w:val="left"/>
      <w:pPr>
        <w:ind w:left="107" w:hanging="140"/>
      </w:pPr>
      <w:rPr>
        <w:rFonts w:ascii="Times New Roman" w:eastAsia="Times New Roman" w:hAnsi="Times New Roman" w:cs="Times New Roman" w:hint="default"/>
        <w:w w:val="99"/>
        <w:sz w:val="24"/>
        <w:szCs w:val="24"/>
        <w:lang w:val="ru-RU" w:eastAsia="ru-RU" w:bidi="ru-RU"/>
      </w:rPr>
    </w:lvl>
    <w:lvl w:ilvl="1" w:tplc="D9F89604">
      <w:numFmt w:val="bullet"/>
      <w:lvlText w:val="•"/>
      <w:lvlJc w:val="left"/>
      <w:pPr>
        <w:ind w:left="364" w:hanging="140"/>
      </w:pPr>
      <w:rPr>
        <w:rFonts w:hint="default"/>
        <w:lang w:val="ru-RU" w:eastAsia="ru-RU" w:bidi="ru-RU"/>
      </w:rPr>
    </w:lvl>
    <w:lvl w:ilvl="2" w:tplc="B3844328">
      <w:numFmt w:val="bullet"/>
      <w:lvlText w:val="•"/>
      <w:lvlJc w:val="left"/>
      <w:pPr>
        <w:ind w:left="629" w:hanging="140"/>
      </w:pPr>
      <w:rPr>
        <w:rFonts w:hint="default"/>
        <w:lang w:val="ru-RU" w:eastAsia="ru-RU" w:bidi="ru-RU"/>
      </w:rPr>
    </w:lvl>
    <w:lvl w:ilvl="3" w:tplc="B20E7A94">
      <w:numFmt w:val="bullet"/>
      <w:lvlText w:val="•"/>
      <w:lvlJc w:val="left"/>
      <w:pPr>
        <w:ind w:left="893" w:hanging="140"/>
      </w:pPr>
      <w:rPr>
        <w:rFonts w:hint="default"/>
        <w:lang w:val="ru-RU" w:eastAsia="ru-RU" w:bidi="ru-RU"/>
      </w:rPr>
    </w:lvl>
    <w:lvl w:ilvl="4" w:tplc="16503B6E">
      <w:numFmt w:val="bullet"/>
      <w:lvlText w:val="•"/>
      <w:lvlJc w:val="left"/>
      <w:pPr>
        <w:ind w:left="1158" w:hanging="140"/>
      </w:pPr>
      <w:rPr>
        <w:rFonts w:hint="default"/>
        <w:lang w:val="ru-RU" w:eastAsia="ru-RU" w:bidi="ru-RU"/>
      </w:rPr>
    </w:lvl>
    <w:lvl w:ilvl="5" w:tplc="5846E7FA">
      <w:numFmt w:val="bullet"/>
      <w:lvlText w:val="•"/>
      <w:lvlJc w:val="left"/>
      <w:pPr>
        <w:ind w:left="1423" w:hanging="140"/>
      </w:pPr>
      <w:rPr>
        <w:rFonts w:hint="default"/>
        <w:lang w:val="ru-RU" w:eastAsia="ru-RU" w:bidi="ru-RU"/>
      </w:rPr>
    </w:lvl>
    <w:lvl w:ilvl="6" w:tplc="EFB0EE58">
      <w:numFmt w:val="bullet"/>
      <w:lvlText w:val="•"/>
      <w:lvlJc w:val="left"/>
      <w:pPr>
        <w:ind w:left="1687" w:hanging="140"/>
      </w:pPr>
      <w:rPr>
        <w:rFonts w:hint="default"/>
        <w:lang w:val="ru-RU" w:eastAsia="ru-RU" w:bidi="ru-RU"/>
      </w:rPr>
    </w:lvl>
    <w:lvl w:ilvl="7" w:tplc="2B5018EE">
      <w:numFmt w:val="bullet"/>
      <w:lvlText w:val="•"/>
      <w:lvlJc w:val="left"/>
      <w:pPr>
        <w:ind w:left="1952" w:hanging="140"/>
      </w:pPr>
      <w:rPr>
        <w:rFonts w:hint="default"/>
        <w:lang w:val="ru-RU" w:eastAsia="ru-RU" w:bidi="ru-RU"/>
      </w:rPr>
    </w:lvl>
    <w:lvl w:ilvl="8" w:tplc="BEF8D424">
      <w:numFmt w:val="bullet"/>
      <w:lvlText w:val="•"/>
      <w:lvlJc w:val="left"/>
      <w:pPr>
        <w:ind w:left="2216" w:hanging="140"/>
      </w:pPr>
      <w:rPr>
        <w:rFonts w:hint="default"/>
        <w:lang w:val="ru-RU" w:eastAsia="ru-RU" w:bidi="ru-RU"/>
      </w:rPr>
    </w:lvl>
  </w:abstractNum>
  <w:abstractNum w:abstractNumId="34">
    <w:nsid w:val="4D9D53EF"/>
    <w:multiLevelType w:val="hybridMultilevel"/>
    <w:tmpl w:val="2102D07A"/>
    <w:numStyleLink w:val="ImportedStyle38"/>
  </w:abstractNum>
  <w:abstractNum w:abstractNumId="35">
    <w:nsid w:val="4F83194B"/>
    <w:multiLevelType w:val="hybridMultilevel"/>
    <w:tmpl w:val="06682714"/>
    <w:styleLink w:val="ImportedStyle8"/>
    <w:lvl w:ilvl="0" w:tplc="B3F0757E">
      <w:start w:val="1"/>
      <w:numFmt w:val="decimal"/>
      <w:lvlText w:val="%1)"/>
      <w:lvlJc w:val="left"/>
      <w:pPr>
        <w:tabs>
          <w:tab w:val="num" w:pos="1765"/>
        </w:tabs>
        <w:ind w:left="776" w:firstLine="55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DD129520">
      <w:start w:val="1"/>
      <w:numFmt w:val="decimal"/>
      <w:lvlText w:val="%2."/>
      <w:lvlJc w:val="left"/>
      <w:pPr>
        <w:tabs>
          <w:tab w:val="num" w:pos="1671"/>
        </w:tabs>
        <w:ind w:left="682" w:firstLine="70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557E341A">
      <w:start w:val="1"/>
      <w:numFmt w:val="decimal"/>
      <w:lvlText w:val="%3."/>
      <w:lvlJc w:val="left"/>
      <w:pPr>
        <w:tabs>
          <w:tab w:val="left" w:pos="1671"/>
          <w:tab w:val="num" w:pos="2072"/>
        </w:tabs>
        <w:ind w:left="1083" w:firstLine="70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3A1252EC">
      <w:start w:val="1"/>
      <w:numFmt w:val="decimal"/>
      <w:lvlText w:val="%4."/>
      <w:lvlJc w:val="left"/>
      <w:pPr>
        <w:tabs>
          <w:tab w:val="left" w:pos="1671"/>
          <w:tab w:val="num" w:pos="2473"/>
        </w:tabs>
        <w:ind w:left="1484" w:firstLine="70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A666488C">
      <w:start w:val="1"/>
      <w:numFmt w:val="decimal"/>
      <w:lvlText w:val="%5."/>
      <w:lvlJc w:val="left"/>
      <w:pPr>
        <w:tabs>
          <w:tab w:val="left" w:pos="1671"/>
          <w:tab w:val="num" w:pos="2874"/>
        </w:tabs>
        <w:ind w:left="1885" w:firstLine="70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6F686114">
      <w:start w:val="1"/>
      <w:numFmt w:val="decimal"/>
      <w:lvlText w:val="%6."/>
      <w:lvlJc w:val="left"/>
      <w:pPr>
        <w:tabs>
          <w:tab w:val="left" w:pos="1671"/>
          <w:tab w:val="num" w:pos="3275"/>
        </w:tabs>
        <w:ind w:left="2286" w:firstLine="70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9F90E2C6">
      <w:start w:val="1"/>
      <w:numFmt w:val="decimal"/>
      <w:lvlText w:val="%7."/>
      <w:lvlJc w:val="left"/>
      <w:pPr>
        <w:tabs>
          <w:tab w:val="left" w:pos="1671"/>
          <w:tab w:val="num" w:pos="3676"/>
        </w:tabs>
        <w:ind w:left="2687" w:firstLine="70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86DC204C">
      <w:start w:val="1"/>
      <w:numFmt w:val="decimal"/>
      <w:lvlText w:val="%8."/>
      <w:lvlJc w:val="left"/>
      <w:pPr>
        <w:tabs>
          <w:tab w:val="left" w:pos="1671"/>
          <w:tab w:val="num" w:pos="4077"/>
        </w:tabs>
        <w:ind w:left="3088" w:firstLine="70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7E0623B8">
      <w:start w:val="1"/>
      <w:numFmt w:val="decimal"/>
      <w:lvlText w:val="%9."/>
      <w:lvlJc w:val="left"/>
      <w:pPr>
        <w:tabs>
          <w:tab w:val="left" w:pos="1671"/>
          <w:tab w:val="num" w:pos="4478"/>
        </w:tabs>
        <w:ind w:left="3489" w:firstLine="70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6">
    <w:nsid w:val="50883CB7"/>
    <w:multiLevelType w:val="hybridMultilevel"/>
    <w:tmpl w:val="E9DC4916"/>
    <w:styleLink w:val="ImportedStyle42"/>
    <w:lvl w:ilvl="0" w:tplc="62EC4EF0">
      <w:start w:val="1"/>
      <w:numFmt w:val="decimal"/>
      <w:lvlText w:val="%1."/>
      <w:lvlJc w:val="left"/>
      <w:pPr>
        <w:tabs>
          <w:tab w:val="num" w:pos="1440"/>
        </w:tabs>
        <w:ind w:left="731" w:hanging="22"/>
      </w:pPr>
      <w:rPr>
        <w:rFonts w:hAnsi="Arial Unicode MS"/>
        <w:caps w:val="0"/>
        <w:smallCaps w:val="0"/>
        <w:strike w:val="0"/>
        <w:dstrike w:val="0"/>
        <w:outline w:val="0"/>
        <w:emboss w:val="0"/>
        <w:imprint w:val="0"/>
        <w:spacing w:val="0"/>
        <w:w w:val="100"/>
        <w:kern w:val="0"/>
        <w:position w:val="0"/>
        <w:highlight w:val="none"/>
        <w:vertAlign w:val="baseline"/>
      </w:rPr>
    </w:lvl>
    <w:lvl w:ilvl="1" w:tplc="AB1E37B4">
      <w:start w:val="1"/>
      <w:numFmt w:val="lowerLetter"/>
      <w:lvlText w:val="%2."/>
      <w:lvlJc w:val="left"/>
      <w:pPr>
        <w:tabs>
          <w:tab w:val="num" w:pos="1440"/>
        </w:tabs>
        <w:ind w:left="731" w:hanging="22"/>
      </w:pPr>
      <w:rPr>
        <w:rFonts w:hAnsi="Arial Unicode MS"/>
        <w:caps w:val="0"/>
        <w:smallCaps w:val="0"/>
        <w:strike w:val="0"/>
        <w:dstrike w:val="0"/>
        <w:outline w:val="0"/>
        <w:emboss w:val="0"/>
        <w:imprint w:val="0"/>
        <w:spacing w:val="0"/>
        <w:w w:val="100"/>
        <w:kern w:val="0"/>
        <w:position w:val="0"/>
        <w:highlight w:val="none"/>
        <w:vertAlign w:val="baseline"/>
      </w:rPr>
    </w:lvl>
    <w:lvl w:ilvl="2" w:tplc="76E247E8">
      <w:start w:val="1"/>
      <w:numFmt w:val="lowerRoman"/>
      <w:lvlText w:val="%3."/>
      <w:lvlJc w:val="left"/>
      <w:pPr>
        <w:tabs>
          <w:tab w:val="num" w:pos="2149"/>
        </w:tabs>
        <w:ind w:left="1440" w:firstLine="36"/>
      </w:pPr>
      <w:rPr>
        <w:rFonts w:hAnsi="Arial Unicode MS"/>
        <w:caps w:val="0"/>
        <w:smallCaps w:val="0"/>
        <w:strike w:val="0"/>
        <w:dstrike w:val="0"/>
        <w:outline w:val="0"/>
        <w:emboss w:val="0"/>
        <w:imprint w:val="0"/>
        <w:spacing w:val="0"/>
        <w:w w:val="100"/>
        <w:kern w:val="0"/>
        <w:position w:val="0"/>
        <w:highlight w:val="none"/>
        <w:vertAlign w:val="baseline"/>
      </w:rPr>
    </w:lvl>
    <w:lvl w:ilvl="3" w:tplc="E444CA98">
      <w:start w:val="1"/>
      <w:numFmt w:val="decimal"/>
      <w:lvlText w:val="%4."/>
      <w:lvlJc w:val="left"/>
      <w:pPr>
        <w:tabs>
          <w:tab w:val="num" w:pos="2869"/>
        </w:tabs>
        <w:ind w:left="2160" w:hanging="22"/>
      </w:pPr>
      <w:rPr>
        <w:rFonts w:hAnsi="Arial Unicode MS"/>
        <w:caps w:val="0"/>
        <w:smallCaps w:val="0"/>
        <w:strike w:val="0"/>
        <w:dstrike w:val="0"/>
        <w:outline w:val="0"/>
        <w:emboss w:val="0"/>
        <w:imprint w:val="0"/>
        <w:spacing w:val="0"/>
        <w:w w:val="100"/>
        <w:kern w:val="0"/>
        <w:position w:val="0"/>
        <w:highlight w:val="none"/>
        <w:vertAlign w:val="baseline"/>
      </w:rPr>
    </w:lvl>
    <w:lvl w:ilvl="4" w:tplc="E700938C">
      <w:start w:val="1"/>
      <w:numFmt w:val="lowerLetter"/>
      <w:lvlText w:val="%5."/>
      <w:lvlJc w:val="left"/>
      <w:pPr>
        <w:tabs>
          <w:tab w:val="num" w:pos="3589"/>
        </w:tabs>
        <w:ind w:left="2880" w:hanging="22"/>
      </w:pPr>
      <w:rPr>
        <w:rFonts w:hAnsi="Arial Unicode MS"/>
        <w:caps w:val="0"/>
        <w:smallCaps w:val="0"/>
        <w:strike w:val="0"/>
        <w:dstrike w:val="0"/>
        <w:outline w:val="0"/>
        <w:emboss w:val="0"/>
        <w:imprint w:val="0"/>
        <w:spacing w:val="0"/>
        <w:w w:val="100"/>
        <w:kern w:val="0"/>
        <w:position w:val="0"/>
        <w:highlight w:val="none"/>
        <w:vertAlign w:val="baseline"/>
      </w:rPr>
    </w:lvl>
    <w:lvl w:ilvl="5" w:tplc="CBF282F0">
      <w:start w:val="1"/>
      <w:numFmt w:val="lowerRoman"/>
      <w:lvlText w:val="%6."/>
      <w:lvlJc w:val="left"/>
      <w:pPr>
        <w:tabs>
          <w:tab w:val="num" w:pos="4309"/>
        </w:tabs>
        <w:ind w:left="3600" w:firstLine="36"/>
      </w:pPr>
      <w:rPr>
        <w:rFonts w:hAnsi="Arial Unicode MS"/>
        <w:caps w:val="0"/>
        <w:smallCaps w:val="0"/>
        <w:strike w:val="0"/>
        <w:dstrike w:val="0"/>
        <w:outline w:val="0"/>
        <w:emboss w:val="0"/>
        <w:imprint w:val="0"/>
        <w:spacing w:val="0"/>
        <w:w w:val="100"/>
        <w:kern w:val="0"/>
        <w:position w:val="0"/>
        <w:highlight w:val="none"/>
        <w:vertAlign w:val="baseline"/>
      </w:rPr>
    </w:lvl>
    <w:lvl w:ilvl="6" w:tplc="9B3A925C">
      <w:start w:val="1"/>
      <w:numFmt w:val="decimal"/>
      <w:lvlText w:val="%7."/>
      <w:lvlJc w:val="left"/>
      <w:pPr>
        <w:tabs>
          <w:tab w:val="num" w:pos="5029"/>
        </w:tabs>
        <w:ind w:left="4320" w:hanging="22"/>
      </w:pPr>
      <w:rPr>
        <w:rFonts w:hAnsi="Arial Unicode MS"/>
        <w:caps w:val="0"/>
        <w:smallCaps w:val="0"/>
        <w:strike w:val="0"/>
        <w:dstrike w:val="0"/>
        <w:outline w:val="0"/>
        <w:emboss w:val="0"/>
        <w:imprint w:val="0"/>
        <w:spacing w:val="0"/>
        <w:w w:val="100"/>
        <w:kern w:val="0"/>
        <w:position w:val="0"/>
        <w:highlight w:val="none"/>
        <w:vertAlign w:val="baseline"/>
      </w:rPr>
    </w:lvl>
    <w:lvl w:ilvl="7" w:tplc="72C80242">
      <w:start w:val="1"/>
      <w:numFmt w:val="lowerLetter"/>
      <w:lvlText w:val="%8."/>
      <w:lvlJc w:val="left"/>
      <w:pPr>
        <w:tabs>
          <w:tab w:val="num" w:pos="5749"/>
        </w:tabs>
        <w:ind w:left="5040" w:hanging="22"/>
      </w:pPr>
      <w:rPr>
        <w:rFonts w:hAnsi="Arial Unicode MS"/>
        <w:caps w:val="0"/>
        <w:smallCaps w:val="0"/>
        <w:strike w:val="0"/>
        <w:dstrike w:val="0"/>
        <w:outline w:val="0"/>
        <w:emboss w:val="0"/>
        <w:imprint w:val="0"/>
        <w:spacing w:val="0"/>
        <w:w w:val="100"/>
        <w:kern w:val="0"/>
        <w:position w:val="0"/>
        <w:highlight w:val="none"/>
        <w:vertAlign w:val="baseline"/>
      </w:rPr>
    </w:lvl>
    <w:lvl w:ilvl="8" w:tplc="197AD38C">
      <w:start w:val="1"/>
      <w:numFmt w:val="lowerRoman"/>
      <w:lvlText w:val="%9."/>
      <w:lvlJc w:val="left"/>
      <w:pPr>
        <w:tabs>
          <w:tab w:val="num" w:pos="6469"/>
        </w:tabs>
        <w:ind w:left="5760" w:firstLine="3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7">
    <w:nsid w:val="548F3EFC"/>
    <w:multiLevelType w:val="hybridMultilevel"/>
    <w:tmpl w:val="2102D07A"/>
    <w:styleLink w:val="ImportedStyle38"/>
    <w:lvl w:ilvl="0" w:tplc="8070ACB0">
      <w:start w:val="1"/>
      <w:numFmt w:val="decimal"/>
      <w:lvlText w:val="%1."/>
      <w:lvlJc w:val="left"/>
      <w:pPr>
        <w:tabs>
          <w:tab w:val="left" w:pos="1717"/>
        </w:tabs>
        <w:ind w:left="682" w:hanging="43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6106C1E2">
      <w:start w:val="1"/>
      <w:numFmt w:val="lowerLetter"/>
      <w:lvlText w:val="%2."/>
      <w:lvlJc w:val="left"/>
      <w:pPr>
        <w:tabs>
          <w:tab w:val="left" w:pos="1717"/>
        </w:tabs>
        <w:ind w:left="14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70447DD2">
      <w:start w:val="1"/>
      <w:numFmt w:val="lowerRoman"/>
      <w:lvlText w:val="%3."/>
      <w:lvlJc w:val="left"/>
      <w:pPr>
        <w:tabs>
          <w:tab w:val="left" w:pos="1717"/>
        </w:tabs>
        <w:ind w:left="2160" w:hanging="30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7264DCFA">
      <w:start w:val="1"/>
      <w:numFmt w:val="decimal"/>
      <w:lvlText w:val="%4."/>
      <w:lvlJc w:val="left"/>
      <w:pPr>
        <w:tabs>
          <w:tab w:val="left" w:pos="1717"/>
        </w:tabs>
        <w:ind w:left="28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16EA738A">
      <w:start w:val="1"/>
      <w:numFmt w:val="lowerLetter"/>
      <w:lvlText w:val="%5."/>
      <w:lvlJc w:val="left"/>
      <w:pPr>
        <w:tabs>
          <w:tab w:val="left" w:pos="1717"/>
        </w:tabs>
        <w:ind w:left="36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FD1E1EEE">
      <w:start w:val="1"/>
      <w:numFmt w:val="lowerRoman"/>
      <w:lvlText w:val="%6."/>
      <w:lvlJc w:val="left"/>
      <w:pPr>
        <w:tabs>
          <w:tab w:val="left" w:pos="1717"/>
        </w:tabs>
        <w:ind w:left="4320" w:hanging="30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FAC4E120">
      <w:start w:val="1"/>
      <w:numFmt w:val="decimal"/>
      <w:lvlText w:val="%7."/>
      <w:lvlJc w:val="left"/>
      <w:pPr>
        <w:tabs>
          <w:tab w:val="left" w:pos="1717"/>
        </w:tabs>
        <w:ind w:left="50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3376B24E">
      <w:start w:val="1"/>
      <w:numFmt w:val="lowerLetter"/>
      <w:lvlText w:val="%8."/>
      <w:lvlJc w:val="left"/>
      <w:pPr>
        <w:tabs>
          <w:tab w:val="left" w:pos="1717"/>
        </w:tabs>
        <w:ind w:left="57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C6D0AFD8">
      <w:start w:val="1"/>
      <w:numFmt w:val="lowerRoman"/>
      <w:lvlText w:val="%9."/>
      <w:lvlJc w:val="left"/>
      <w:pPr>
        <w:tabs>
          <w:tab w:val="left" w:pos="1717"/>
        </w:tabs>
        <w:ind w:left="6480" w:hanging="30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8">
    <w:nsid w:val="549B0B95"/>
    <w:multiLevelType w:val="multilevel"/>
    <w:tmpl w:val="FA0E8CFA"/>
    <w:lvl w:ilvl="0">
      <w:start w:val="1"/>
      <w:numFmt w:val="decimal"/>
      <w:lvlText w:val="%1."/>
      <w:lvlJc w:val="left"/>
      <w:pPr>
        <w:ind w:left="720" w:hanging="360"/>
      </w:pPr>
      <w:rPr>
        <w:rFonts w:hint="default"/>
        <w:sz w:val="22"/>
        <w:szCs w:val="22"/>
      </w:rPr>
    </w:lvl>
    <w:lvl w:ilvl="1">
      <w:start w:val="2"/>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39">
    <w:nsid w:val="54F63BFD"/>
    <w:multiLevelType w:val="hybridMultilevel"/>
    <w:tmpl w:val="17A2E6A8"/>
    <w:lvl w:ilvl="0" w:tplc="0419000F">
      <w:start w:val="1"/>
      <w:numFmt w:val="decimal"/>
      <w:lvlText w:val="%1."/>
      <w:lvlJc w:val="left"/>
      <w:pPr>
        <w:ind w:left="900" w:hanging="360"/>
      </w:p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0">
    <w:nsid w:val="56BD4C0F"/>
    <w:multiLevelType w:val="hybridMultilevel"/>
    <w:tmpl w:val="EEFA6C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574C553D"/>
    <w:multiLevelType w:val="hybridMultilevel"/>
    <w:tmpl w:val="78D4F032"/>
    <w:styleLink w:val="ImportedStyle5"/>
    <w:lvl w:ilvl="0" w:tplc="40ECFBBE">
      <w:start w:val="1"/>
      <w:numFmt w:val="decimal"/>
      <w:lvlText w:val="%1)"/>
      <w:lvlJc w:val="left"/>
      <w:pPr>
        <w:tabs>
          <w:tab w:val="num" w:pos="1719"/>
        </w:tabs>
        <w:ind w:left="682" w:firstLine="70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53FA003C">
      <w:start w:val="1"/>
      <w:numFmt w:val="decimal"/>
      <w:lvlText w:val="%2)"/>
      <w:lvlJc w:val="left"/>
      <w:pPr>
        <w:tabs>
          <w:tab w:val="left" w:pos="1719"/>
          <w:tab w:val="num" w:pos="2086"/>
        </w:tabs>
        <w:ind w:left="1049" w:firstLine="70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6218C70A">
      <w:start w:val="1"/>
      <w:numFmt w:val="decimal"/>
      <w:lvlText w:val="%3)"/>
      <w:lvlJc w:val="left"/>
      <w:pPr>
        <w:tabs>
          <w:tab w:val="left" w:pos="1719"/>
          <w:tab w:val="num" w:pos="2806"/>
        </w:tabs>
        <w:ind w:left="1769" w:firstLine="70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3EB89D48">
      <w:start w:val="1"/>
      <w:numFmt w:val="decimal"/>
      <w:lvlText w:val="%4)"/>
      <w:lvlJc w:val="left"/>
      <w:pPr>
        <w:tabs>
          <w:tab w:val="left" w:pos="1719"/>
          <w:tab w:val="num" w:pos="3526"/>
        </w:tabs>
        <w:ind w:left="2489" w:firstLine="70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3D54399E">
      <w:start w:val="1"/>
      <w:numFmt w:val="decimal"/>
      <w:lvlText w:val="%5)"/>
      <w:lvlJc w:val="left"/>
      <w:pPr>
        <w:tabs>
          <w:tab w:val="left" w:pos="1719"/>
          <w:tab w:val="num" w:pos="4246"/>
        </w:tabs>
        <w:ind w:left="3209" w:firstLine="70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E152BC58">
      <w:start w:val="1"/>
      <w:numFmt w:val="decimal"/>
      <w:lvlText w:val="%6)"/>
      <w:lvlJc w:val="left"/>
      <w:pPr>
        <w:tabs>
          <w:tab w:val="left" w:pos="1719"/>
          <w:tab w:val="num" w:pos="4966"/>
        </w:tabs>
        <w:ind w:left="3929" w:firstLine="70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07DE1C6C">
      <w:start w:val="1"/>
      <w:numFmt w:val="decimal"/>
      <w:lvlText w:val="%7)"/>
      <w:lvlJc w:val="left"/>
      <w:pPr>
        <w:tabs>
          <w:tab w:val="left" w:pos="1719"/>
          <w:tab w:val="num" w:pos="5686"/>
        </w:tabs>
        <w:ind w:left="4649" w:firstLine="70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A2620DA4">
      <w:start w:val="1"/>
      <w:numFmt w:val="decimal"/>
      <w:lvlText w:val="%8)"/>
      <w:lvlJc w:val="left"/>
      <w:pPr>
        <w:tabs>
          <w:tab w:val="left" w:pos="1719"/>
          <w:tab w:val="num" w:pos="6406"/>
        </w:tabs>
        <w:ind w:left="5369" w:firstLine="70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A81852DC">
      <w:start w:val="1"/>
      <w:numFmt w:val="decimal"/>
      <w:lvlText w:val="%9)"/>
      <w:lvlJc w:val="left"/>
      <w:pPr>
        <w:tabs>
          <w:tab w:val="left" w:pos="1719"/>
          <w:tab w:val="num" w:pos="7126"/>
        </w:tabs>
        <w:ind w:left="6089" w:firstLine="70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2">
    <w:nsid w:val="57F04A8F"/>
    <w:multiLevelType w:val="hybridMultilevel"/>
    <w:tmpl w:val="E39EC6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5AD72545"/>
    <w:multiLevelType w:val="hybridMultilevel"/>
    <w:tmpl w:val="3F6ED23A"/>
    <w:lvl w:ilvl="0" w:tplc="BB94A3F2">
      <w:start w:val="1"/>
      <w:numFmt w:val="decimal"/>
      <w:lvlText w:val="%1."/>
      <w:lvlJc w:val="left"/>
      <w:pPr>
        <w:ind w:left="682" w:hanging="432"/>
      </w:pPr>
      <w:rPr>
        <w:rFonts w:ascii="Times New Roman" w:eastAsia="Times New Roman" w:hAnsi="Times New Roman" w:cs="Times New Roman"/>
        <w:spacing w:val="0"/>
        <w:w w:val="100"/>
        <w:sz w:val="24"/>
        <w:szCs w:val="24"/>
        <w:lang w:val="ru-RU" w:eastAsia="ru-RU" w:bidi="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5BC141D8"/>
    <w:multiLevelType w:val="hybridMultilevel"/>
    <w:tmpl w:val="84A65BE8"/>
    <w:lvl w:ilvl="0" w:tplc="36E07924">
      <w:start w:val="1"/>
      <w:numFmt w:val="decimal"/>
      <w:lvlText w:val="%1)"/>
      <w:lvlJc w:val="left"/>
      <w:pPr>
        <w:ind w:left="107" w:hanging="260"/>
      </w:pPr>
      <w:rPr>
        <w:rFonts w:ascii="Times New Roman" w:eastAsia="Times New Roman" w:hAnsi="Times New Roman" w:cs="Times New Roman" w:hint="default"/>
        <w:w w:val="99"/>
        <w:sz w:val="24"/>
        <w:szCs w:val="24"/>
        <w:lang w:val="ru-RU" w:eastAsia="ru-RU" w:bidi="ru-RU"/>
      </w:rPr>
    </w:lvl>
    <w:lvl w:ilvl="1" w:tplc="BC4415D6">
      <w:numFmt w:val="bullet"/>
      <w:lvlText w:val="•"/>
      <w:lvlJc w:val="left"/>
      <w:pPr>
        <w:ind w:left="438" w:hanging="260"/>
      </w:pPr>
      <w:rPr>
        <w:rFonts w:hint="default"/>
        <w:lang w:val="ru-RU" w:eastAsia="ru-RU" w:bidi="ru-RU"/>
      </w:rPr>
    </w:lvl>
    <w:lvl w:ilvl="2" w:tplc="F99A206A">
      <w:numFmt w:val="bullet"/>
      <w:lvlText w:val="•"/>
      <w:lvlJc w:val="left"/>
      <w:pPr>
        <w:ind w:left="776" w:hanging="260"/>
      </w:pPr>
      <w:rPr>
        <w:rFonts w:hint="default"/>
        <w:lang w:val="ru-RU" w:eastAsia="ru-RU" w:bidi="ru-RU"/>
      </w:rPr>
    </w:lvl>
    <w:lvl w:ilvl="3" w:tplc="E1D8A668">
      <w:numFmt w:val="bullet"/>
      <w:lvlText w:val="•"/>
      <w:lvlJc w:val="left"/>
      <w:pPr>
        <w:ind w:left="1114" w:hanging="260"/>
      </w:pPr>
      <w:rPr>
        <w:rFonts w:hint="default"/>
        <w:lang w:val="ru-RU" w:eastAsia="ru-RU" w:bidi="ru-RU"/>
      </w:rPr>
    </w:lvl>
    <w:lvl w:ilvl="4" w:tplc="5F025A3C">
      <w:numFmt w:val="bullet"/>
      <w:lvlText w:val="•"/>
      <w:lvlJc w:val="left"/>
      <w:pPr>
        <w:ind w:left="1453" w:hanging="260"/>
      </w:pPr>
      <w:rPr>
        <w:rFonts w:hint="default"/>
        <w:lang w:val="ru-RU" w:eastAsia="ru-RU" w:bidi="ru-RU"/>
      </w:rPr>
    </w:lvl>
    <w:lvl w:ilvl="5" w:tplc="1480F814">
      <w:numFmt w:val="bullet"/>
      <w:lvlText w:val="•"/>
      <w:lvlJc w:val="left"/>
      <w:pPr>
        <w:ind w:left="1791" w:hanging="260"/>
      </w:pPr>
      <w:rPr>
        <w:rFonts w:hint="default"/>
        <w:lang w:val="ru-RU" w:eastAsia="ru-RU" w:bidi="ru-RU"/>
      </w:rPr>
    </w:lvl>
    <w:lvl w:ilvl="6" w:tplc="C16CE81C">
      <w:numFmt w:val="bullet"/>
      <w:lvlText w:val="•"/>
      <w:lvlJc w:val="left"/>
      <w:pPr>
        <w:ind w:left="2129" w:hanging="260"/>
      </w:pPr>
      <w:rPr>
        <w:rFonts w:hint="default"/>
        <w:lang w:val="ru-RU" w:eastAsia="ru-RU" w:bidi="ru-RU"/>
      </w:rPr>
    </w:lvl>
    <w:lvl w:ilvl="7" w:tplc="2FDEC390">
      <w:numFmt w:val="bullet"/>
      <w:lvlText w:val="•"/>
      <w:lvlJc w:val="left"/>
      <w:pPr>
        <w:ind w:left="2468" w:hanging="260"/>
      </w:pPr>
      <w:rPr>
        <w:rFonts w:hint="default"/>
        <w:lang w:val="ru-RU" w:eastAsia="ru-RU" w:bidi="ru-RU"/>
      </w:rPr>
    </w:lvl>
    <w:lvl w:ilvl="8" w:tplc="1A0A3A6C">
      <w:numFmt w:val="bullet"/>
      <w:lvlText w:val="•"/>
      <w:lvlJc w:val="left"/>
      <w:pPr>
        <w:ind w:left="2806" w:hanging="260"/>
      </w:pPr>
      <w:rPr>
        <w:rFonts w:hint="default"/>
        <w:lang w:val="ru-RU" w:eastAsia="ru-RU" w:bidi="ru-RU"/>
      </w:rPr>
    </w:lvl>
  </w:abstractNum>
  <w:abstractNum w:abstractNumId="45">
    <w:nsid w:val="5DAD711D"/>
    <w:multiLevelType w:val="hybridMultilevel"/>
    <w:tmpl w:val="C17A04BE"/>
    <w:numStyleLink w:val="ImportedStyle7"/>
  </w:abstractNum>
  <w:abstractNum w:abstractNumId="46">
    <w:nsid w:val="5EB059B1"/>
    <w:multiLevelType w:val="hybridMultilevel"/>
    <w:tmpl w:val="28AE11CC"/>
    <w:lvl w:ilvl="0" w:tplc="3DCC16C6">
      <w:start w:val="3"/>
      <w:numFmt w:val="decimal"/>
      <w:lvlText w:val="%1)"/>
      <w:lvlJc w:val="left"/>
      <w:pPr>
        <w:ind w:left="682" w:hanging="372"/>
      </w:pPr>
      <w:rPr>
        <w:rFonts w:ascii="Times New Roman" w:eastAsia="Times New Roman" w:hAnsi="Times New Roman" w:cs="Times New Roman" w:hint="default"/>
        <w:w w:val="100"/>
        <w:sz w:val="28"/>
        <w:szCs w:val="28"/>
        <w:lang w:val="ru-RU" w:eastAsia="ru-RU" w:bidi="ru-RU"/>
      </w:rPr>
    </w:lvl>
    <w:lvl w:ilvl="1" w:tplc="09DEF64E">
      <w:numFmt w:val="bullet"/>
      <w:lvlText w:val="•"/>
      <w:lvlJc w:val="left"/>
      <w:pPr>
        <w:ind w:left="1698" w:hanging="372"/>
      </w:pPr>
      <w:rPr>
        <w:rFonts w:hint="default"/>
        <w:lang w:val="ru-RU" w:eastAsia="ru-RU" w:bidi="ru-RU"/>
      </w:rPr>
    </w:lvl>
    <w:lvl w:ilvl="2" w:tplc="B2305618">
      <w:numFmt w:val="bullet"/>
      <w:lvlText w:val="•"/>
      <w:lvlJc w:val="left"/>
      <w:pPr>
        <w:ind w:left="2717" w:hanging="372"/>
      </w:pPr>
      <w:rPr>
        <w:rFonts w:hint="default"/>
        <w:lang w:val="ru-RU" w:eastAsia="ru-RU" w:bidi="ru-RU"/>
      </w:rPr>
    </w:lvl>
    <w:lvl w:ilvl="3" w:tplc="495482EC">
      <w:numFmt w:val="bullet"/>
      <w:lvlText w:val="•"/>
      <w:lvlJc w:val="left"/>
      <w:pPr>
        <w:ind w:left="3735" w:hanging="372"/>
      </w:pPr>
      <w:rPr>
        <w:rFonts w:hint="default"/>
        <w:lang w:val="ru-RU" w:eastAsia="ru-RU" w:bidi="ru-RU"/>
      </w:rPr>
    </w:lvl>
    <w:lvl w:ilvl="4" w:tplc="312E0452">
      <w:numFmt w:val="bullet"/>
      <w:lvlText w:val="•"/>
      <w:lvlJc w:val="left"/>
      <w:pPr>
        <w:ind w:left="4754" w:hanging="372"/>
      </w:pPr>
      <w:rPr>
        <w:rFonts w:hint="default"/>
        <w:lang w:val="ru-RU" w:eastAsia="ru-RU" w:bidi="ru-RU"/>
      </w:rPr>
    </w:lvl>
    <w:lvl w:ilvl="5" w:tplc="21287990">
      <w:numFmt w:val="bullet"/>
      <w:lvlText w:val="•"/>
      <w:lvlJc w:val="left"/>
      <w:pPr>
        <w:ind w:left="5773" w:hanging="372"/>
      </w:pPr>
      <w:rPr>
        <w:rFonts w:hint="default"/>
        <w:lang w:val="ru-RU" w:eastAsia="ru-RU" w:bidi="ru-RU"/>
      </w:rPr>
    </w:lvl>
    <w:lvl w:ilvl="6" w:tplc="F55440C4">
      <w:numFmt w:val="bullet"/>
      <w:lvlText w:val="•"/>
      <w:lvlJc w:val="left"/>
      <w:pPr>
        <w:ind w:left="6791" w:hanging="372"/>
      </w:pPr>
      <w:rPr>
        <w:rFonts w:hint="default"/>
        <w:lang w:val="ru-RU" w:eastAsia="ru-RU" w:bidi="ru-RU"/>
      </w:rPr>
    </w:lvl>
    <w:lvl w:ilvl="7" w:tplc="F6328970">
      <w:numFmt w:val="bullet"/>
      <w:lvlText w:val="•"/>
      <w:lvlJc w:val="left"/>
      <w:pPr>
        <w:ind w:left="7810" w:hanging="372"/>
      </w:pPr>
      <w:rPr>
        <w:rFonts w:hint="default"/>
        <w:lang w:val="ru-RU" w:eastAsia="ru-RU" w:bidi="ru-RU"/>
      </w:rPr>
    </w:lvl>
    <w:lvl w:ilvl="8" w:tplc="363A9E9A">
      <w:numFmt w:val="bullet"/>
      <w:lvlText w:val="•"/>
      <w:lvlJc w:val="left"/>
      <w:pPr>
        <w:ind w:left="8829" w:hanging="372"/>
      </w:pPr>
      <w:rPr>
        <w:rFonts w:hint="default"/>
        <w:lang w:val="ru-RU" w:eastAsia="ru-RU" w:bidi="ru-RU"/>
      </w:rPr>
    </w:lvl>
  </w:abstractNum>
  <w:abstractNum w:abstractNumId="47">
    <w:nsid w:val="5F325E76"/>
    <w:multiLevelType w:val="hybridMultilevel"/>
    <w:tmpl w:val="3C46A62E"/>
    <w:lvl w:ilvl="0" w:tplc="B6D0DE5A">
      <w:start w:val="6"/>
      <w:numFmt w:val="decimal"/>
      <w:lvlText w:val="%1)"/>
      <w:lvlJc w:val="left"/>
      <w:pPr>
        <w:ind w:left="682" w:hanging="345"/>
      </w:pPr>
      <w:rPr>
        <w:rFonts w:ascii="Times New Roman" w:eastAsia="Times New Roman" w:hAnsi="Times New Roman" w:cs="Times New Roman" w:hint="default"/>
        <w:w w:val="100"/>
        <w:sz w:val="28"/>
        <w:szCs w:val="28"/>
        <w:lang w:val="ru-RU" w:eastAsia="ru-RU" w:bidi="ru-RU"/>
      </w:rPr>
    </w:lvl>
    <w:lvl w:ilvl="1" w:tplc="B0AC487A">
      <w:start w:val="1"/>
      <w:numFmt w:val="decimal"/>
      <w:lvlText w:val="%2."/>
      <w:lvlJc w:val="left"/>
      <w:pPr>
        <w:ind w:left="682" w:hanging="281"/>
      </w:pPr>
      <w:rPr>
        <w:rFonts w:ascii="Times New Roman" w:eastAsia="Times New Roman" w:hAnsi="Times New Roman" w:cs="Times New Roman" w:hint="default"/>
        <w:w w:val="100"/>
        <w:sz w:val="28"/>
        <w:szCs w:val="28"/>
        <w:lang w:val="ru-RU" w:eastAsia="ru-RU" w:bidi="ru-RU"/>
      </w:rPr>
    </w:lvl>
    <w:lvl w:ilvl="2" w:tplc="BD7CCF36">
      <w:numFmt w:val="bullet"/>
      <w:lvlText w:val="•"/>
      <w:lvlJc w:val="left"/>
      <w:pPr>
        <w:ind w:left="2717" w:hanging="281"/>
      </w:pPr>
      <w:rPr>
        <w:rFonts w:hint="default"/>
        <w:lang w:val="ru-RU" w:eastAsia="ru-RU" w:bidi="ru-RU"/>
      </w:rPr>
    </w:lvl>
    <w:lvl w:ilvl="3" w:tplc="E488C4F6">
      <w:numFmt w:val="bullet"/>
      <w:lvlText w:val="•"/>
      <w:lvlJc w:val="left"/>
      <w:pPr>
        <w:ind w:left="3735" w:hanging="281"/>
      </w:pPr>
      <w:rPr>
        <w:rFonts w:hint="default"/>
        <w:lang w:val="ru-RU" w:eastAsia="ru-RU" w:bidi="ru-RU"/>
      </w:rPr>
    </w:lvl>
    <w:lvl w:ilvl="4" w:tplc="8D3A7834">
      <w:numFmt w:val="bullet"/>
      <w:lvlText w:val="•"/>
      <w:lvlJc w:val="left"/>
      <w:pPr>
        <w:ind w:left="4754" w:hanging="281"/>
      </w:pPr>
      <w:rPr>
        <w:rFonts w:hint="default"/>
        <w:lang w:val="ru-RU" w:eastAsia="ru-RU" w:bidi="ru-RU"/>
      </w:rPr>
    </w:lvl>
    <w:lvl w:ilvl="5" w:tplc="BD12EAB4">
      <w:numFmt w:val="bullet"/>
      <w:lvlText w:val="•"/>
      <w:lvlJc w:val="left"/>
      <w:pPr>
        <w:ind w:left="5773" w:hanging="281"/>
      </w:pPr>
      <w:rPr>
        <w:rFonts w:hint="default"/>
        <w:lang w:val="ru-RU" w:eastAsia="ru-RU" w:bidi="ru-RU"/>
      </w:rPr>
    </w:lvl>
    <w:lvl w:ilvl="6" w:tplc="7B5C0CD8">
      <w:numFmt w:val="bullet"/>
      <w:lvlText w:val="•"/>
      <w:lvlJc w:val="left"/>
      <w:pPr>
        <w:ind w:left="6791" w:hanging="281"/>
      </w:pPr>
      <w:rPr>
        <w:rFonts w:hint="default"/>
        <w:lang w:val="ru-RU" w:eastAsia="ru-RU" w:bidi="ru-RU"/>
      </w:rPr>
    </w:lvl>
    <w:lvl w:ilvl="7" w:tplc="39E2DE14">
      <w:numFmt w:val="bullet"/>
      <w:lvlText w:val="•"/>
      <w:lvlJc w:val="left"/>
      <w:pPr>
        <w:ind w:left="7810" w:hanging="281"/>
      </w:pPr>
      <w:rPr>
        <w:rFonts w:hint="default"/>
        <w:lang w:val="ru-RU" w:eastAsia="ru-RU" w:bidi="ru-RU"/>
      </w:rPr>
    </w:lvl>
    <w:lvl w:ilvl="8" w:tplc="3D6CB856">
      <w:numFmt w:val="bullet"/>
      <w:lvlText w:val="•"/>
      <w:lvlJc w:val="left"/>
      <w:pPr>
        <w:ind w:left="8829" w:hanging="281"/>
      </w:pPr>
      <w:rPr>
        <w:rFonts w:hint="default"/>
        <w:lang w:val="ru-RU" w:eastAsia="ru-RU" w:bidi="ru-RU"/>
      </w:rPr>
    </w:lvl>
  </w:abstractNum>
  <w:abstractNum w:abstractNumId="48">
    <w:nsid w:val="62B86B87"/>
    <w:multiLevelType w:val="hybridMultilevel"/>
    <w:tmpl w:val="B0902D84"/>
    <w:styleLink w:val="ImportedStyle41"/>
    <w:lvl w:ilvl="0" w:tplc="9AD0C6B2">
      <w:start w:val="1"/>
      <w:numFmt w:val="decimal"/>
      <w:lvlText w:val="%1."/>
      <w:lvlJc w:val="left"/>
      <w:pPr>
        <w:tabs>
          <w:tab w:val="num" w:pos="1440"/>
        </w:tabs>
        <w:ind w:left="731" w:hanging="22"/>
      </w:pPr>
      <w:rPr>
        <w:rFonts w:hAnsi="Arial Unicode MS"/>
        <w:caps w:val="0"/>
        <w:smallCaps w:val="0"/>
        <w:strike w:val="0"/>
        <w:dstrike w:val="0"/>
        <w:outline w:val="0"/>
        <w:emboss w:val="0"/>
        <w:imprint w:val="0"/>
        <w:spacing w:val="0"/>
        <w:w w:val="100"/>
        <w:kern w:val="0"/>
        <w:position w:val="0"/>
        <w:highlight w:val="none"/>
        <w:vertAlign w:val="baseline"/>
      </w:rPr>
    </w:lvl>
    <w:lvl w:ilvl="1" w:tplc="4AF4D3A2">
      <w:start w:val="1"/>
      <w:numFmt w:val="lowerLetter"/>
      <w:lvlText w:val="%2."/>
      <w:lvlJc w:val="left"/>
      <w:pPr>
        <w:tabs>
          <w:tab w:val="num" w:pos="1440"/>
        </w:tabs>
        <w:ind w:left="731" w:hanging="22"/>
      </w:pPr>
      <w:rPr>
        <w:rFonts w:hAnsi="Arial Unicode MS"/>
        <w:caps w:val="0"/>
        <w:smallCaps w:val="0"/>
        <w:strike w:val="0"/>
        <w:dstrike w:val="0"/>
        <w:outline w:val="0"/>
        <w:emboss w:val="0"/>
        <w:imprint w:val="0"/>
        <w:spacing w:val="0"/>
        <w:w w:val="100"/>
        <w:kern w:val="0"/>
        <w:position w:val="0"/>
        <w:highlight w:val="none"/>
        <w:vertAlign w:val="baseline"/>
      </w:rPr>
    </w:lvl>
    <w:lvl w:ilvl="2" w:tplc="6D4EDF34">
      <w:start w:val="1"/>
      <w:numFmt w:val="lowerRoman"/>
      <w:lvlText w:val="%3."/>
      <w:lvlJc w:val="left"/>
      <w:pPr>
        <w:tabs>
          <w:tab w:val="num" w:pos="2149"/>
        </w:tabs>
        <w:ind w:left="1440" w:firstLine="36"/>
      </w:pPr>
      <w:rPr>
        <w:rFonts w:hAnsi="Arial Unicode MS"/>
        <w:caps w:val="0"/>
        <w:smallCaps w:val="0"/>
        <w:strike w:val="0"/>
        <w:dstrike w:val="0"/>
        <w:outline w:val="0"/>
        <w:emboss w:val="0"/>
        <w:imprint w:val="0"/>
        <w:spacing w:val="0"/>
        <w:w w:val="100"/>
        <w:kern w:val="0"/>
        <w:position w:val="0"/>
        <w:highlight w:val="none"/>
        <w:vertAlign w:val="baseline"/>
      </w:rPr>
    </w:lvl>
    <w:lvl w:ilvl="3" w:tplc="8770626A">
      <w:start w:val="1"/>
      <w:numFmt w:val="decimal"/>
      <w:lvlText w:val="%4."/>
      <w:lvlJc w:val="left"/>
      <w:pPr>
        <w:tabs>
          <w:tab w:val="num" w:pos="2869"/>
        </w:tabs>
        <w:ind w:left="2160" w:hanging="22"/>
      </w:pPr>
      <w:rPr>
        <w:rFonts w:hAnsi="Arial Unicode MS"/>
        <w:caps w:val="0"/>
        <w:smallCaps w:val="0"/>
        <w:strike w:val="0"/>
        <w:dstrike w:val="0"/>
        <w:outline w:val="0"/>
        <w:emboss w:val="0"/>
        <w:imprint w:val="0"/>
        <w:spacing w:val="0"/>
        <w:w w:val="100"/>
        <w:kern w:val="0"/>
        <w:position w:val="0"/>
        <w:highlight w:val="none"/>
        <w:vertAlign w:val="baseline"/>
      </w:rPr>
    </w:lvl>
    <w:lvl w:ilvl="4" w:tplc="08C255B6">
      <w:start w:val="1"/>
      <w:numFmt w:val="lowerLetter"/>
      <w:lvlText w:val="%5."/>
      <w:lvlJc w:val="left"/>
      <w:pPr>
        <w:tabs>
          <w:tab w:val="num" w:pos="3589"/>
        </w:tabs>
        <w:ind w:left="2880" w:hanging="22"/>
      </w:pPr>
      <w:rPr>
        <w:rFonts w:hAnsi="Arial Unicode MS"/>
        <w:caps w:val="0"/>
        <w:smallCaps w:val="0"/>
        <w:strike w:val="0"/>
        <w:dstrike w:val="0"/>
        <w:outline w:val="0"/>
        <w:emboss w:val="0"/>
        <w:imprint w:val="0"/>
        <w:spacing w:val="0"/>
        <w:w w:val="100"/>
        <w:kern w:val="0"/>
        <w:position w:val="0"/>
        <w:highlight w:val="none"/>
        <w:vertAlign w:val="baseline"/>
      </w:rPr>
    </w:lvl>
    <w:lvl w:ilvl="5" w:tplc="783CF9DE">
      <w:start w:val="1"/>
      <w:numFmt w:val="lowerRoman"/>
      <w:lvlText w:val="%6."/>
      <w:lvlJc w:val="left"/>
      <w:pPr>
        <w:tabs>
          <w:tab w:val="num" w:pos="4309"/>
        </w:tabs>
        <w:ind w:left="3600" w:firstLine="36"/>
      </w:pPr>
      <w:rPr>
        <w:rFonts w:hAnsi="Arial Unicode MS"/>
        <w:caps w:val="0"/>
        <w:smallCaps w:val="0"/>
        <w:strike w:val="0"/>
        <w:dstrike w:val="0"/>
        <w:outline w:val="0"/>
        <w:emboss w:val="0"/>
        <w:imprint w:val="0"/>
        <w:spacing w:val="0"/>
        <w:w w:val="100"/>
        <w:kern w:val="0"/>
        <w:position w:val="0"/>
        <w:highlight w:val="none"/>
        <w:vertAlign w:val="baseline"/>
      </w:rPr>
    </w:lvl>
    <w:lvl w:ilvl="6" w:tplc="8640EC2E">
      <w:start w:val="1"/>
      <w:numFmt w:val="decimal"/>
      <w:lvlText w:val="%7."/>
      <w:lvlJc w:val="left"/>
      <w:pPr>
        <w:tabs>
          <w:tab w:val="num" w:pos="5029"/>
        </w:tabs>
        <w:ind w:left="4320" w:hanging="22"/>
      </w:pPr>
      <w:rPr>
        <w:rFonts w:hAnsi="Arial Unicode MS"/>
        <w:caps w:val="0"/>
        <w:smallCaps w:val="0"/>
        <w:strike w:val="0"/>
        <w:dstrike w:val="0"/>
        <w:outline w:val="0"/>
        <w:emboss w:val="0"/>
        <w:imprint w:val="0"/>
        <w:spacing w:val="0"/>
        <w:w w:val="100"/>
        <w:kern w:val="0"/>
        <w:position w:val="0"/>
        <w:highlight w:val="none"/>
        <w:vertAlign w:val="baseline"/>
      </w:rPr>
    </w:lvl>
    <w:lvl w:ilvl="7" w:tplc="2D3CA750">
      <w:start w:val="1"/>
      <w:numFmt w:val="lowerLetter"/>
      <w:lvlText w:val="%8."/>
      <w:lvlJc w:val="left"/>
      <w:pPr>
        <w:tabs>
          <w:tab w:val="num" w:pos="5749"/>
        </w:tabs>
        <w:ind w:left="5040" w:hanging="22"/>
      </w:pPr>
      <w:rPr>
        <w:rFonts w:hAnsi="Arial Unicode MS"/>
        <w:caps w:val="0"/>
        <w:smallCaps w:val="0"/>
        <w:strike w:val="0"/>
        <w:dstrike w:val="0"/>
        <w:outline w:val="0"/>
        <w:emboss w:val="0"/>
        <w:imprint w:val="0"/>
        <w:spacing w:val="0"/>
        <w:w w:val="100"/>
        <w:kern w:val="0"/>
        <w:position w:val="0"/>
        <w:highlight w:val="none"/>
        <w:vertAlign w:val="baseline"/>
      </w:rPr>
    </w:lvl>
    <w:lvl w:ilvl="8" w:tplc="38FEE982">
      <w:start w:val="1"/>
      <w:numFmt w:val="lowerRoman"/>
      <w:lvlText w:val="%9."/>
      <w:lvlJc w:val="left"/>
      <w:pPr>
        <w:tabs>
          <w:tab w:val="num" w:pos="6469"/>
        </w:tabs>
        <w:ind w:left="5760" w:firstLine="3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9">
    <w:nsid w:val="62FB7C76"/>
    <w:multiLevelType w:val="hybridMultilevel"/>
    <w:tmpl w:val="C48E2B6E"/>
    <w:numStyleLink w:val="ImportedStyle80"/>
  </w:abstractNum>
  <w:abstractNum w:abstractNumId="50">
    <w:nsid w:val="6CAC52F3"/>
    <w:multiLevelType w:val="hybridMultilevel"/>
    <w:tmpl w:val="ECB8E996"/>
    <w:styleLink w:val="ImportedStyle40"/>
    <w:lvl w:ilvl="0" w:tplc="C51A2F8E">
      <w:start w:val="1"/>
      <w:numFmt w:val="decimal"/>
      <w:lvlText w:val="%1."/>
      <w:lvlJc w:val="left"/>
      <w:pPr>
        <w:tabs>
          <w:tab w:val="num" w:pos="1440"/>
        </w:tabs>
        <w:ind w:left="731" w:hanging="2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B9B848B0">
      <w:start w:val="1"/>
      <w:numFmt w:val="lowerLetter"/>
      <w:lvlText w:val="%2."/>
      <w:lvlJc w:val="left"/>
      <w:pPr>
        <w:tabs>
          <w:tab w:val="num" w:pos="1467"/>
        </w:tabs>
        <w:ind w:left="758" w:firstLine="8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14A8BF76">
      <w:start w:val="1"/>
      <w:numFmt w:val="lowerRoman"/>
      <w:lvlText w:val="%3."/>
      <w:lvlJc w:val="left"/>
      <w:pPr>
        <w:tabs>
          <w:tab w:val="num" w:pos="2187"/>
        </w:tabs>
        <w:ind w:left="1478" w:firstLine="14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87AC7550">
      <w:start w:val="1"/>
      <w:numFmt w:val="decimal"/>
      <w:lvlText w:val="%4."/>
      <w:lvlJc w:val="left"/>
      <w:pPr>
        <w:tabs>
          <w:tab w:val="num" w:pos="2907"/>
        </w:tabs>
        <w:ind w:left="2198" w:firstLine="8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012AE062">
      <w:start w:val="1"/>
      <w:numFmt w:val="lowerLetter"/>
      <w:lvlText w:val="%5."/>
      <w:lvlJc w:val="left"/>
      <w:pPr>
        <w:tabs>
          <w:tab w:val="num" w:pos="3627"/>
        </w:tabs>
        <w:ind w:left="2918" w:firstLine="8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BB427734">
      <w:start w:val="1"/>
      <w:numFmt w:val="lowerRoman"/>
      <w:lvlText w:val="%6."/>
      <w:lvlJc w:val="left"/>
      <w:pPr>
        <w:tabs>
          <w:tab w:val="num" w:pos="4347"/>
        </w:tabs>
        <w:ind w:left="3638" w:firstLine="14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9C329F12">
      <w:start w:val="1"/>
      <w:numFmt w:val="decimal"/>
      <w:lvlText w:val="%7."/>
      <w:lvlJc w:val="left"/>
      <w:pPr>
        <w:tabs>
          <w:tab w:val="num" w:pos="5067"/>
        </w:tabs>
        <w:ind w:left="4358" w:firstLine="8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F21CC570">
      <w:start w:val="1"/>
      <w:numFmt w:val="lowerLetter"/>
      <w:lvlText w:val="%8."/>
      <w:lvlJc w:val="left"/>
      <w:pPr>
        <w:tabs>
          <w:tab w:val="num" w:pos="5787"/>
        </w:tabs>
        <w:ind w:left="5078" w:firstLine="8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D6506E2E">
      <w:start w:val="1"/>
      <w:numFmt w:val="lowerRoman"/>
      <w:lvlText w:val="%9."/>
      <w:lvlJc w:val="left"/>
      <w:pPr>
        <w:tabs>
          <w:tab w:val="num" w:pos="6507"/>
        </w:tabs>
        <w:ind w:left="5798" w:firstLine="14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1">
    <w:nsid w:val="6D0D5A89"/>
    <w:multiLevelType w:val="hybridMultilevel"/>
    <w:tmpl w:val="1BBC74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754931FC"/>
    <w:multiLevelType w:val="hybridMultilevel"/>
    <w:tmpl w:val="CE5EAB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75E47E72"/>
    <w:multiLevelType w:val="hybridMultilevel"/>
    <w:tmpl w:val="8526A4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6B66E87"/>
    <w:multiLevelType w:val="hybridMultilevel"/>
    <w:tmpl w:val="E870C0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77443DF0"/>
    <w:multiLevelType w:val="hybridMultilevel"/>
    <w:tmpl w:val="349CB2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779302DC"/>
    <w:multiLevelType w:val="hybridMultilevel"/>
    <w:tmpl w:val="EEFA6C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7A6D69A6"/>
    <w:multiLevelType w:val="hybridMultilevel"/>
    <w:tmpl w:val="4FD042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0"/>
  </w:num>
  <w:num w:numId="3">
    <w:abstractNumId w:val="21"/>
  </w:num>
  <w:num w:numId="4">
    <w:abstractNumId w:val="29"/>
  </w:num>
  <w:num w:numId="5">
    <w:abstractNumId w:val="0"/>
    <w:lvlOverride w:ilvl="0">
      <w:startOverride w:val="2"/>
      <w:lvl w:ilvl="0" w:tplc="D6621DD0">
        <w:start w:val="2"/>
        <w:numFmt w:val="decimal"/>
        <w:lvlText w:val="%1."/>
        <w:lvlJc w:val="left"/>
        <w:pPr>
          <w:tabs>
            <w:tab w:val="num" w:pos="1681"/>
          </w:tabs>
          <w:ind w:left="682" w:firstLine="70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35509E1C">
        <w:start w:val="1"/>
        <w:numFmt w:val="decimal"/>
        <w:lvlText w:val="%2."/>
        <w:lvlJc w:val="left"/>
        <w:pPr>
          <w:tabs>
            <w:tab w:val="left" w:pos="1681"/>
            <w:tab w:val="num" w:pos="2010"/>
          </w:tabs>
          <w:ind w:left="1011" w:firstLine="70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43F441EE">
        <w:start w:val="1"/>
        <w:numFmt w:val="decimal"/>
        <w:lvlText w:val="%3."/>
        <w:lvlJc w:val="left"/>
        <w:pPr>
          <w:tabs>
            <w:tab w:val="left" w:pos="1681"/>
            <w:tab w:val="num" w:pos="2730"/>
          </w:tabs>
          <w:ind w:left="1731" w:firstLine="70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ADFE5FAA">
        <w:start w:val="1"/>
        <w:numFmt w:val="decimal"/>
        <w:lvlText w:val="%4."/>
        <w:lvlJc w:val="left"/>
        <w:pPr>
          <w:tabs>
            <w:tab w:val="left" w:pos="1681"/>
            <w:tab w:val="num" w:pos="3450"/>
          </w:tabs>
          <w:ind w:left="2451" w:firstLine="70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7D6615D8">
        <w:start w:val="1"/>
        <w:numFmt w:val="decimal"/>
        <w:lvlText w:val="%5."/>
        <w:lvlJc w:val="left"/>
        <w:pPr>
          <w:tabs>
            <w:tab w:val="left" w:pos="1681"/>
            <w:tab w:val="num" w:pos="4170"/>
          </w:tabs>
          <w:ind w:left="3171" w:firstLine="70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77D48C8C">
        <w:start w:val="1"/>
        <w:numFmt w:val="decimal"/>
        <w:lvlText w:val="%6."/>
        <w:lvlJc w:val="left"/>
        <w:pPr>
          <w:tabs>
            <w:tab w:val="left" w:pos="1681"/>
            <w:tab w:val="num" w:pos="4890"/>
          </w:tabs>
          <w:ind w:left="3891" w:firstLine="70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6D060CCA">
        <w:start w:val="1"/>
        <w:numFmt w:val="decimal"/>
        <w:lvlText w:val="%7."/>
        <w:lvlJc w:val="left"/>
        <w:pPr>
          <w:tabs>
            <w:tab w:val="left" w:pos="1681"/>
            <w:tab w:val="num" w:pos="5610"/>
          </w:tabs>
          <w:ind w:left="4611" w:firstLine="70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EEF2568C">
        <w:start w:val="1"/>
        <w:numFmt w:val="decimal"/>
        <w:lvlText w:val="%8."/>
        <w:lvlJc w:val="left"/>
        <w:pPr>
          <w:tabs>
            <w:tab w:val="left" w:pos="1681"/>
            <w:tab w:val="num" w:pos="6330"/>
          </w:tabs>
          <w:ind w:left="5331" w:firstLine="70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8D1015FA">
        <w:start w:val="1"/>
        <w:numFmt w:val="decimal"/>
        <w:lvlText w:val="%9."/>
        <w:lvlJc w:val="left"/>
        <w:pPr>
          <w:tabs>
            <w:tab w:val="left" w:pos="1681"/>
            <w:tab w:val="num" w:pos="7050"/>
          </w:tabs>
          <w:ind w:left="6051" w:firstLine="708"/>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6">
    <w:abstractNumId w:val="0"/>
    <w:lvlOverride w:ilvl="0">
      <w:lvl w:ilvl="0" w:tplc="D6621DD0">
        <w:start w:val="1"/>
        <w:numFmt w:val="decimal"/>
        <w:lvlText w:val="%1."/>
        <w:lvlJc w:val="left"/>
        <w:pPr>
          <w:tabs>
            <w:tab w:val="num" w:pos="1688"/>
          </w:tabs>
          <w:ind w:left="682" w:firstLine="70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35509E1C">
        <w:start w:val="1"/>
        <w:numFmt w:val="decimal"/>
        <w:lvlText w:val="%2."/>
        <w:lvlJc w:val="left"/>
        <w:pPr>
          <w:tabs>
            <w:tab w:val="left" w:pos="1688"/>
            <w:tab w:val="num" w:pos="2024"/>
          </w:tabs>
          <w:ind w:left="1018" w:firstLine="70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43F441EE">
        <w:start w:val="1"/>
        <w:numFmt w:val="decimal"/>
        <w:lvlText w:val="%3."/>
        <w:lvlJc w:val="left"/>
        <w:pPr>
          <w:tabs>
            <w:tab w:val="left" w:pos="1688"/>
            <w:tab w:val="num" w:pos="2744"/>
          </w:tabs>
          <w:ind w:left="1738" w:firstLine="70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ADFE5FAA">
        <w:start w:val="1"/>
        <w:numFmt w:val="decimal"/>
        <w:lvlText w:val="%4."/>
        <w:lvlJc w:val="left"/>
        <w:pPr>
          <w:tabs>
            <w:tab w:val="left" w:pos="1688"/>
            <w:tab w:val="num" w:pos="3464"/>
          </w:tabs>
          <w:ind w:left="2458" w:firstLine="70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7D6615D8">
        <w:start w:val="1"/>
        <w:numFmt w:val="decimal"/>
        <w:lvlText w:val="%5."/>
        <w:lvlJc w:val="left"/>
        <w:pPr>
          <w:tabs>
            <w:tab w:val="left" w:pos="1688"/>
            <w:tab w:val="num" w:pos="4184"/>
          </w:tabs>
          <w:ind w:left="3178" w:firstLine="70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77D48C8C">
        <w:start w:val="1"/>
        <w:numFmt w:val="decimal"/>
        <w:lvlText w:val="%6."/>
        <w:lvlJc w:val="left"/>
        <w:pPr>
          <w:tabs>
            <w:tab w:val="left" w:pos="1688"/>
            <w:tab w:val="num" w:pos="4904"/>
          </w:tabs>
          <w:ind w:left="3898" w:firstLine="70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6D060CCA">
        <w:start w:val="1"/>
        <w:numFmt w:val="decimal"/>
        <w:lvlText w:val="%7."/>
        <w:lvlJc w:val="left"/>
        <w:pPr>
          <w:tabs>
            <w:tab w:val="left" w:pos="1688"/>
            <w:tab w:val="num" w:pos="5624"/>
          </w:tabs>
          <w:ind w:left="4618" w:firstLine="70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EEF2568C">
        <w:start w:val="1"/>
        <w:numFmt w:val="decimal"/>
        <w:lvlText w:val="%8."/>
        <w:lvlJc w:val="left"/>
        <w:pPr>
          <w:tabs>
            <w:tab w:val="left" w:pos="1688"/>
            <w:tab w:val="num" w:pos="6344"/>
          </w:tabs>
          <w:ind w:left="5338" w:firstLine="70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8D1015FA">
        <w:start w:val="1"/>
        <w:numFmt w:val="decimal"/>
        <w:lvlText w:val="%9."/>
        <w:lvlJc w:val="left"/>
        <w:pPr>
          <w:tabs>
            <w:tab w:val="left" w:pos="1688"/>
            <w:tab w:val="num" w:pos="7064"/>
          </w:tabs>
          <w:ind w:left="6058" w:firstLine="708"/>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7">
    <w:abstractNumId w:val="0"/>
    <w:lvlOverride w:ilvl="0">
      <w:lvl w:ilvl="0" w:tplc="D6621DD0">
        <w:start w:val="1"/>
        <w:numFmt w:val="decimal"/>
        <w:lvlText w:val="%1."/>
        <w:lvlJc w:val="left"/>
        <w:pPr>
          <w:ind w:left="1630" w:hanging="24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35509E1C">
        <w:start w:val="1"/>
        <w:numFmt w:val="decimal"/>
        <w:lvlText w:val="%2."/>
        <w:lvlJc w:val="left"/>
        <w:pPr>
          <w:tabs>
            <w:tab w:val="left" w:pos="1630"/>
          </w:tabs>
          <w:ind w:left="960" w:hanging="24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tplc="43F441EE">
        <w:start w:val="1"/>
        <w:numFmt w:val="decimal"/>
        <w:lvlText w:val="%3."/>
        <w:lvlJc w:val="left"/>
        <w:pPr>
          <w:ind w:left="1680" w:hanging="24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tplc="ADFE5FAA">
        <w:start w:val="1"/>
        <w:numFmt w:val="decimal"/>
        <w:lvlText w:val="%4."/>
        <w:lvlJc w:val="left"/>
        <w:pPr>
          <w:tabs>
            <w:tab w:val="left" w:pos="1630"/>
          </w:tabs>
          <w:ind w:left="2400" w:hanging="24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tplc="7D6615D8">
        <w:start w:val="1"/>
        <w:numFmt w:val="decimal"/>
        <w:lvlText w:val="%5."/>
        <w:lvlJc w:val="left"/>
        <w:pPr>
          <w:tabs>
            <w:tab w:val="left" w:pos="1630"/>
          </w:tabs>
          <w:ind w:left="3120" w:hanging="24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tplc="77D48C8C">
        <w:start w:val="1"/>
        <w:numFmt w:val="decimal"/>
        <w:lvlText w:val="%6."/>
        <w:lvlJc w:val="left"/>
        <w:pPr>
          <w:tabs>
            <w:tab w:val="left" w:pos="1630"/>
          </w:tabs>
          <w:ind w:left="3840" w:hanging="24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tplc="6D060CCA">
        <w:start w:val="1"/>
        <w:numFmt w:val="decimal"/>
        <w:lvlText w:val="%7."/>
        <w:lvlJc w:val="left"/>
        <w:pPr>
          <w:tabs>
            <w:tab w:val="left" w:pos="1630"/>
          </w:tabs>
          <w:ind w:left="4560" w:hanging="24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tplc="EEF2568C">
        <w:start w:val="1"/>
        <w:numFmt w:val="decimal"/>
        <w:lvlText w:val="%8."/>
        <w:lvlJc w:val="left"/>
        <w:pPr>
          <w:tabs>
            <w:tab w:val="left" w:pos="1630"/>
          </w:tabs>
          <w:ind w:left="5280" w:hanging="24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tplc="8D1015FA">
        <w:start w:val="1"/>
        <w:numFmt w:val="decimal"/>
        <w:lvlText w:val="%9."/>
        <w:lvlJc w:val="left"/>
        <w:pPr>
          <w:tabs>
            <w:tab w:val="left" w:pos="1630"/>
          </w:tabs>
          <w:ind w:left="6000" w:hanging="240"/>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8">
    <w:abstractNumId w:val="41"/>
  </w:num>
  <w:num w:numId="9">
    <w:abstractNumId w:val="13"/>
  </w:num>
  <w:num w:numId="10">
    <w:abstractNumId w:val="24"/>
  </w:num>
  <w:num w:numId="11">
    <w:abstractNumId w:val="5"/>
    <w:lvlOverride w:ilvl="0">
      <w:startOverride w:val="3"/>
    </w:lvlOverride>
  </w:num>
  <w:num w:numId="12">
    <w:abstractNumId w:val="5"/>
    <w:lvlOverride w:ilvl="0">
      <w:lvl w:ilvl="0" w:tplc="5E94B3A8">
        <w:start w:val="1"/>
        <w:numFmt w:val="decimal"/>
        <w:lvlText w:val="%1)"/>
        <w:lvlJc w:val="left"/>
        <w:pPr>
          <w:tabs>
            <w:tab w:val="num" w:pos="1812"/>
          </w:tabs>
          <w:ind w:left="682" w:firstLine="70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D898FDCA">
        <w:start w:val="1"/>
        <w:numFmt w:val="decimal"/>
        <w:lvlText w:val="%2)"/>
        <w:lvlJc w:val="left"/>
        <w:pPr>
          <w:tabs>
            <w:tab w:val="left" w:pos="1812"/>
            <w:tab w:val="num" w:pos="2272"/>
          </w:tabs>
          <w:ind w:left="1142" w:firstLine="70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C9C06C2A">
        <w:start w:val="1"/>
        <w:numFmt w:val="decimal"/>
        <w:lvlText w:val="%3)"/>
        <w:lvlJc w:val="left"/>
        <w:pPr>
          <w:tabs>
            <w:tab w:val="left" w:pos="1812"/>
            <w:tab w:val="num" w:pos="2992"/>
          </w:tabs>
          <w:ind w:left="1862" w:firstLine="70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11949FF2">
        <w:start w:val="1"/>
        <w:numFmt w:val="decimal"/>
        <w:lvlText w:val="%4)"/>
        <w:lvlJc w:val="left"/>
        <w:pPr>
          <w:tabs>
            <w:tab w:val="left" w:pos="1812"/>
            <w:tab w:val="num" w:pos="3712"/>
          </w:tabs>
          <w:ind w:left="2582" w:firstLine="70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A9E09F02">
        <w:start w:val="1"/>
        <w:numFmt w:val="decimal"/>
        <w:lvlText w:val="%5)"/>
        <w:lvlJc w:val="left"/>
        <w:pPr>
          <w:tabs>
            <w:tab w:val="left" w:pos="1812"/>
            <w:tab w:val="num" w:pos="4432"/>
          </w:tabs>
          <w:ind w:left="3302" w:firstLine="70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9D7C117E">
        <w:start w:val="1"/>
        <w:numFmt w:val="decimal"/>
        <w:lvlText w:val="%6)"/>
        <w:lvlJc w:val="left"/>
        <w:pPr>
          <w:tabs>
            <w:tab w:val="left" w:pos="1812"/>
            <w:tab w:val="num" w:pos="5152"/>
          </w:tabs>
          <w:ind w:left="4022" w:firstLine="70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66A8D7BE">
        <w:start w:val="1"/>
        <w:numFmt w:val="decimal"/>
        <w:lvlText w:val="%7)"/>
        <w:lvlJc w:val="left"/>
        <w:pPr>
          <w:tabs>
            <w:tab w:val="left" w:pos="1812"/>
            <w:tab w:val="num" w:pos="5872"/>
          </w:tabs>
          <w:ind w:left="4742" w:firstLine="70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4E84AD34">
        <w:start w:val="1"/>
        <w:numFmt w:val="decimal"/>
        <w:lvlText w:val="%8)"/>
        <w:lvlJc w:val="left"/>
        <w:pPr>
          <w:tabs>
            <w:tab w:val="left" w:pos="1812"/>
            <w:tab w:val="num" w:pos="6592"/>
          </w:tabs>
          <w:ind w:left="5462" w:firstLine="70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3B186B88">
        <w:start w:val="1"/>
        <w:numFmt w:val="decimal"/>
        <w:lvlText w:val="%9)"/>
        <w:lvlJc w:val="left"/>
        <w:pPr>
          <w:tabs>
            <w:tab w:val="left" w:pos="1812"/>
            <w:tab w:val="num" w:pos="7312"/>
          </w:tabs>
          <w:ind w:left="6182" w:firstLine="70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3">
    <w:abstractNumId w:val="5"/>
    <w:lvlOverride w:ilvl="0">
      <w:lvl w:ilvl="0" w:tplc="5E94B3A8">
        <w:start w:val="1"/>
        <w:numFmt w:val="decimal"/>
        <w:lvlText w:val="%1)"/>
        <w:lvlJc w:val="left"/>
        <w:pPr>
          <w:tabs>
            <w:tab w:val="left" w:pos="1942"/>
            <w:tab w:val="left" w:pos="3217"/>
            <w:tab w:val="left" w:pos="4023"/>
            <w:tab w:val="left" w:pos="5630"/>
            <w:tab w:val="left" w:pos="6068"/>
            <w:tab w:val="left" w:pos="7810"/>
            <w:tab w:val="left" w:pos="9395"/>
          </w:tabs>
          <w:ind w:left="1941" w:hanging="55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D898FDCA">
        <w:start w:val="1"/>
        <w:numFmt w:val="decimal"/>
        <w:lvlText w:val="%2)"/>
        <w:lvlJc w:val="left"/>
        <w:pPr>
          <w:tabs>
            <w:tab w:val="left" w:pos="1941"/>
            <w:tab w:val="left" w:pos="1942"/>
            <w:tab w:val="left" w:pos="3217"/>
            <w:tab w:val="left" w:pos="4023"/>
            <w:tab w:val="left" w:pos="5630"/>
            <w:tab w:val="left" w:pos="6068"/>
            <w:tab w:val="left" w:pos="7810"/>
            <w:tab w:val="left" w:pos="9395"/>
          </w:tabs>
          <w:ind w:left="1271" w:hanging="55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C9C06C2A">
        <w:start w:val="1"/>
        <w:numFmt w:val="decimal"/>
        <w:lvlText w:val="%3)"/>
        <w:lvlJc w:val="left"/>
        <w:pPr>
          <w:tabs>
            <w:tab w:val="left" w:pos="3217"/>
            <w:tab w:val="left" w:pos="4023"/>
            <w:tab w:val="left" w:pos="5630"/>
            <w:tab w:val="left" w:pos="6068"/>
            <w:tab w:val="left" w:pos="7810"/>
            <w:tab w:val="left" w:pos="9395"/>
          </w:tabs>
          <w:ind w:left="1991" w:hanging="55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11949FF2">
        <w:start w:val="1"/>
        <w:numFmt w:val="decimal"/>
        <w:lvlText w:val="%4)"/>
        <w:lvlJc w:val="left"/>
        <w:pPr>
          <w:tabs>
            <w:tab w:val="left" w:pos="1941"/>
            <w:tab w:val="left" w:pos="1942"/>
            <w:tab w:val="left" w:pos="3217"/>
            <w:tab w:val="left" w:pos="4023"/>
            <w:tab w:val="left" w:pos="5630"/>
            <w:tab w:val="left" w:pos="6068"/>
            <w:tab w:val="left" w:pos="7810"/>
            <w:tab w:val="left" w:pos="9395"/>
          </w:tabs>
          <w:ind w:left="2711" w:hanging="55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A9E09F02">
        <w:start w:val="1"/>
        <w:numFmt w:val="decimal"/>
        <w:lvlText w:val="%5)"/>
        <w:lvlJc w:val="left"/>
        <w:pPr>
          <w:tabs>
            <w:tab w:val="left" w:pos="1941"/>
            <w:tab w:val="left" w:pos="1942"/>
            <w:tab w:val="left" w:pos="4023"/>
            <w:tab w:val="left" w:pos="5630"/>
            <w:tab w:val="left" w:pos="6068"/>
            <w:tab w:val="left" w:pos="7810"/>
            <w:tab w:val="left" w:pos="9395"/>
          </w:tabs>
          <w:ind w:left="3431" w:hanging="55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9D7C117E">
        <w:start w:val="1"/>
        <w:numFmt w:val="decimal"/>
        <w:lvlText w:val="%6)"/>
        <w:lvlJc w:val="left"/>
        <w:pPr>
          <w:tabs>
            <w:tab w:val="left" w:pos="1941"/>
            <w:tab w:val="left" w:pos="1942"/>
            <w:tab w:val="left" w:pos="3217"/>
            <w:tab w:val="left" w:pos="5630"/>
            <w:tab w:val="left" w:pos="6068"/>
            <w:tab w:val="left" w:pos="7810"/>
            <w:tab w:val="left" w:pos="9395"/>
          </w:tabs>
          <w:ind w:left="4151" w:hanging="55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66A8D7BE">
        <w:start w:val="1"/>
        <w:numFmt w:val="decimal"/>
        <w:lvlText w:val="%7)"/>
        <w:lvlJc w:val="left"/>
        <w:pPr>
          <w:tabs>
            <w:tab w:val="left" w:pos="1941"/>
            <w:tab w:val="left" w:pos="1942"/>
            <w:tab w:val="left" w:pos="3217"/>
            <w:tab w:val="left" w:pos="4023"/>
            <w:tab w:val="left" w:pos="5630"/>
            <w:tab w:val="left" w:pos="6068"/>
            <w:tab w:val="left" w:pos="7810"/>
            <w:tab w:val="left" w:pos="9395"/>
          </w:tabs>
          <w:ind w:left="4871" w:hanging="55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4E84AD34">
        <w:start w:val="1"/>
        <w:numFmt w:val="decimal"/>
        <w:lvlText w:val="%8)"/>
        <w:lvlJc w:val="left"/>
        <w:pPr>
          <w:tabs>
            <w:tab w:val="left" w:pos="1941"/>
            <w:tab w:val="left" w:pos="1942"/>
            <w:tab w:val="left" w:pos="3217"/>
            <w:tab w:val="left" w:pos="4023"/>
            <w:tab w:val="left" w:pos="5630"/>
            <w:tab w:val="left" w:pos="6068"/>
            <w:tab w:val="left" w:pos="7810"/>
            <w:tab w:val="left" w:pos="9395"/>
          </w:tabs>
          <w:ind w:left="5591" w:hanging="55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3B186B88">
        <w:start w:val="1"/>
        <w:numFmt w:val="decimal"/>
        <w:lvlText w:val="%9)"/>
        <w:lvlJc w:val="left"/>
        <w:pPr>
          <w:tabs>
            <w:tab w:val="left" w:pos="1941"/>
            <w:tab w:val="left" w:pos="1942"/>
            <w:tab w:val="left" w:pos="3217"/>
            <w:tab w:val="left" w:pos="4023"/>
            <w:tab w:val="left" w:pos="5630"/>
            <w:tab w:val="left" w:pos="7810"/>
            <w:tab w:val="left" w:pos="9395"/>
          </w:tabs>
          <w:ind w:left="6311" w:hanging="55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4">
    <w:abstractNumId w:val="5"/>
    <w:lvlOverride w:ilvl="0">
      <w:lvl w:ilvl="0" w:tplc="5E94B3A8">
        <w:start w:val="1"/>
        <w:numFmt w:val="decimal"/>
        <w:lvlText w:val="%1)"/>
        <w:lvlJc w:val="left"/>
        <w:pPr>
          <w:tabs>
            <w:tab w:val="left" w:pos="1695"/>
          </w:tabs>
          <w:ind w:left="1694" w:hanging="30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D898FDCA">
        <w:start w:val="1"/>
        <w:numFmt w:val="decimal"/>
        <w:lvlText w:val="%2)"/>
        <w:lvlJc w:val="left"/>
        <w:pPr>
          <w:tabs>
            <w:tab w:val="left" w:pos="1695"/>
          </w:tabs>
          <w:ind w:left="1024" w:hanging="30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C9C06C2A">
        <w:start w:val="1"/>
        <w:numFmt w:val="decimal"/>
        <w:lvlText w:val="%3)"/>
        <w:lvlJc w:val="left"/>
        <w:pPr>
          <w:ind w:left="1744" w:hanging="30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11949FF2">
        <w:start w:val="1"/>
        <w:numFmt w:val="decimal"/>
        <w:lvlText w:val="%4)"/>
        <w:lvlJc w:val="left"/>
        <w:pPr>
          <w:tabs>
            <w:tab w:val="left" w:pos="1695"/>
          </w:tabs>
          <w:ind w:left="2464" w:hanging="30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A9E09F02">
        <w:start w:val="1"/>
        <w:numFmt w:val="decimal"/>
        <w:lvlText w:val="%5)"/>
        <w:lvlJc w:val="left"/>
        <w:pPr>
          <w:tabs>
            <w:tab w:val="left" w:pos="1695"/>
          </w:tabs>
          <w:ind w:left="3184" w:hanging="30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9D7C117E">
        <w:start w:val="1"/>
        <w:numFmt w:val="decimal"/>
        <w:lvlText w:val="%6)"/>
        <w:lvlJc w:val="left"/>
        <w:pPr>
          <w:tabs>
            <w:tab w:val="left" w:pos="1695"/>
          </w:tabs>
          <w:ind w:left="3904" w:hanging="30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66A8D7BE">
        <w:start w:val="1"/>
        <w:numFmt w:val="decimal"/>
        <w:lvlText w:val="%7)"/>
        <w:lvlJc w:val="left"/>
        <w:pPr>
          <w:tabs>
            <w:tab w:val="left" w:pos="1695"/>
          </w:tabs>
          <w:ind w:left="4624" w:hanging="30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4E84AD34">
        <w:start w:val="1"/>
        <w:numFmt w:val="decimal"/>
        <w:lvlText w:val="%8)"/>
        <w:lvlJc w:val="left"/>
        <w:pPr>
          <w:tabs>
            <w:tab w:val="left" w:pos="1695"/>
          </w:tabs>
          <w:ind w:left="5344" w:hanging="30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3B186B88">
        <w:start w:val="1"/>
        <w:numFmt w:val="decimal"/>
        <w:lvlText w:val="%9)"/>
        <w:lvlJc w:val="left"/>
        <w:pPr>
          <w:tabs>
            <w:tab w:val="left" w:pos="1695"/>
          </w:tabs>
          <w:ind w:left="6064" w:hanging="30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5">
    <w:abstractNumId w:val="12"/>
  </w:num>
  <w:num w:numId="16">
    <w:abstractNumId w:val="45"/>
  </w:num>
  <w:num w:numId="17">
    <w:abstractNumId w:val="45"/>
    <w:lvlOverride w:ilvl="0">
      <w:lvl w:ilvl="0" w:tplc="7F10F65E">
        <w:start w:val="1"/>
        <w:numFmt w:val="decimal"/>
        <w:lvlText w:val="%1."/>
        <w:lvlJc w:val="left"/>
        <w:pPr>
          <w:tabs>
            <w:tab w:val="left" w:pos="1707"/>
          </w:tabs>
          <w:ind w:left="1706" w:hanging="316"/>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FFCA70DC">
        <w:start w:val="1"/>
        <w:numFmt w:val="decimal"/>
        <w:lvlText w:val="%2."/>
        <w:lvlJc w:val="left"/>
        <w:pPr>
          <w:tabs>
            <w:tab w:val="left" w:pos="1707"/>
          </w:tabs>
          <w:ind w:left="1036" w:hanging="316"/>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27DEF6DC">
        <w:start w:val="1"/>
        <w:numFmt w:val="decimal"/>
        <w:lvlText w:val="%3."/>
        <w:lvlJc w:val="left"/>
        <w:pPr>
          <w:ind w:left="1756" w:hanging="316"/>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E6945E9A">
        <w:start w:val="1"/>
        <w:numFmt w:val="decimal"/>
        <w:lvlText w:val="%4."/>
        <w:lvlJc w:val="left"/>
        <w:pPr>
          <w:tabs>
            <w:tab w:val="left" w:pos="1707"/>
          </w:tabs>
          <w:ind w:left="2476" w:hanging="316"/>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8F24EEE6">
        <w:start w:val="1"/>
        <w:numFmt w:val="decimal"/>
        <w:lvlText w:val="%5."/>
        <w:lvlJc w:val="left"/>
        <w:pPr>
          <w:tabs>
            <w:tab w:val="left" w:pos="1707"/>
          </w:tabs>
          <w:ind w:left="3196" w:hanging="316"/>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81B09D44">
        <w:start w:val="1"/>
        <w:numFmt w:val="decimal"/>
        <w:lvlText w:val="%6."/>
        <w:lvlJc w:val="left"/>
        <w:pPr>
          <w:tabs>
            <w:tab w:val="left" w:pos="1707"/>
          </w:tabs>
          <w:ind w:left="3916" w:hanging="316"/>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E9480EC6">
        <w:start w:val="1"/>
        <w:numFmt w:val="decimal"/>
        <w:lvlText w:val="%7."/>
        <w:lvlJc w:val="left"/>
        <w:pPr>
          <w:tabs>
            <w:tab w:val="left" w:pos="1707"/>
          </w:tabs>
          <w:ind w:left="4636" w:hanging="316"/>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3A3C98D4">
        <w:start w:val="1"/>
        <w:numFmt w:val="decimal"/>
        <w:lvlText w:val="%8."/>
        <w:lvlJc w:val="left"/>
        <w:pPr>
          <w:tabs>
            <w:tab w:val="left" w:pos="1707"/>
          </w:tabs>
          <w:ind w:left="5356" w:hanging="316"/>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9F82C96A">
        <w:start w:val="1"/>
        <w:numFmt w:val="decimal"/>
        <w:lvlText w:val="%9."/>
        <w:lvlJc w:val="left"/>
        <w:pPr>
          <w:tabs>
            <w:tab w:val="left" w:pos="1707"/>
          </w:tabs>
          <w:ind w:left="6076" w:hanging="316"/>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num>
  <w:num w:numId="18">
    <w:abstractNumId w:val="45"/>
    <w:lvlOverride w:ilvl="0">
      <w:lvl w:ilvl="0" w:tplc="7F10F65E">
        <w:start w:val="1"/>
        <w:numFmt w:val="decimal"/>
        <w:lvlText w:val="%1."/>
        <w:lvlJc w:val="left"/>
        <w:pPr>
          <w:tabs>
            <w:tab w:val="num" w:pos="1829"/>
          </w:tabs>
          <w:ind w:left="682" w:firstLine="708"/>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FFCA70DC">
        <w:start w:val="1"/>
        <w:numFmt w:val="decimal"/>
        <w:lvlText w:val="%2."/>
        <w:lvlJc w:val="left"/>
        <w:pPr>
          <w:tabs>
            <w:tab w:val="left" w:pos="1829"/>
            <w:tab w:val="num" w:pos="2306"/>
          </w:tabs>
          <w:ind w:left="1159" w:firstLine="708"/>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27DEF6DC">
        <w:start w:val="1"/>
        <w:numFmt w:val="decimal"/>
        <w:lvlText w:val="%3."/>
        <w:lvlJc w:val="left"/>
        <w:pPr>
          <w:tabs>
            <w:tab w:val="left" w:pos="1829"/>
            <w:tab w:val="num" w:pos="3026"/>
          </w:tabs>
          <w:ind w:left="1879" w:firstLine="708"/>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E6945E9A">
        <w:start w:val="1"/>
        <w:numFmt w:val="decimal"/>
        <w:lvlText w:val="%4."/>
        <w:lvlJc w:val="left"/>
        <w:pPr>
          <w:tabs>
            <w:tab w:val="left" w:pos="1829"/>
            <w:tab w:val="num" w:pos="3746"/>
          </w:tabs>
          <w:ind w:left="2599" w:firstLine="708"/>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8F24EEE6">
        <w:start w:val="1"/>
        <w:numFmt w:val="decimal"/>
        <w:lvlText w:val="%5."/>
        <w:lvlJc w:val="left"/>
        <w:pPr>
          <w:tabs>
            <w:tab w:val="left" w:pos="1829"/>
            <w:tab w:val="num" w:pos="4466"/>
          </w:tabs>
          <w:ind w:left="3319" w:firstLine="708"/>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81B09D44">
        <w:start w:val="1"/>
        <w:numFmt w:val="decimal"/>
        <w:lvlText w:val="%6."/>
        <w:lvlJc w:val="left"/>
        <w:pPr>
          <w:tabs>
            <w:tab w:val="left" w:pos="1829"/>
            <w:tab w:val="num" w:pos="5186"/>
          </w:tabs>
          <w:ind w:left="4039" w:firstLine="708"/>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E9480EC6">
        <w:start w:val="1"/>
        <w:numFmt w:val="decimal"/>
        <w:lvlText w:val="%7."/>
        <w:lvlJc w:val="left"/>
        <w:pPr>
          <w:tabs>
            <w:tab w:val="left" w:pos="1829"/>
            <w:tab w:val="num" w:pos="5906"/>
          </w:tabs>
          <w:ind w:left="4759" w:firstLine="708"/>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3A3C98D4">
        <w:start w:val="1"/>
        <w:numFmt w:val="decimal"/>
        <w:lvlText w:val="%8."/>
        <w:lvlJc w:val="left"/>
        <w:pPr>
          <w:tabs>
            <w:tab w:val="left" w:pos="1829"/>
            <w:tab w:val="num" w:pos="6626"/>
          </w:tabs>
          <w:ind w:left="5479" w:firstLine="708"/>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9F82C96A">
        <w:start w:val="1"/>
        <w:numFmt w:val="decimal"/>
        <w:lvlText w:val="%9."/>
        <w:lvlJc w:val="left"/>
        <w:pPr>
          <w:tabs>
            <w:tab w:val="left" w:pos="1829"/>
            <w:tab w:val="num" w:pos="7346"/>
          </w:tabs>
          <w:ind w:left="6199" w:firstLine="708"/>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num>
  <w:num w:numId="19">
    <w:abstractNumId w:val="45"/>
    <w:lvlOverride w:ilvl="0">
      <w:lvl w:ilvl="0" w:tplc="7F10F65E">
        <w:start w:val="1"/>
        <w:numFmt w:val="decimal"/>
        <w:lvlText w:val="%1."/>
        <w:lvlJc w:val="left"/>
        <w:pPr>
          <w:tabs>
            <w:tab w:val="num" w:pos="1830"/>
          </w:tabs>
          <w:ind w:left="682" w:firstLine="708"/>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FFCA70DC">
        <w:start w:val="1"/>
        <w:numFmt w:val="decimal"/>
        <w:lvlText w:val="%2."/>
        <w:lvlJc w:val="left"/>
        <w:pPr>
          <w:tabs>
            <w:tab w:val="left" w:pos="1830"/>
            <w:tab w:val="num" w:pos="2308"/>
          </w:tabs>
          <w:ind w:left="1160" w:firstLine="708"/>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27DEF6DC">
        <w:start w:val="1"/>
        <w:numFmt w:val="decimal"/>
        <w:lvlText w:val="%3."/>
        <w:lvlJc w:val="left"/>
        <w:pPr>
          <w:tabs>
            <w:tab w:val="left" w:pos="1830"/>
            <w:tab w:val="num" w:pos="3028"/>
          </w:tabs>
          <w:ind w:left="1880" w:firstLine="708"/>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E6945E9A">
        <w:start w:val="1"/>
        <w:numFmt w:val="decimal"/>
        <w:lvlText w:val="%4."/>
        <w:lvlJc w:val="left"/>
        <w:pPr>
          <w:tabs>
            <w:tab w:val="left" w:pos="1830"/>
            <w:tab w:val="num" w:pos="3748"/>
          </w:tabs>
          <w:ind w:left="2600" w:firstLine="708"/>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8F24EEE6">
        <w:start w:val="1"/>
        <w:numFmt w:val="decimal"/>
        <w:lvlText w:val="%5."/>
        <w:lvlJc w:val="left"/>
        <w:pPr>
          <w:tabs>
            <w:tab w:val="left" w:pos="1830"/>
            <w:tab w:val="num" w:pos="4468"/>
          </w:tabs>
          <w:ind w:left="3320" w:firstLine="708"/>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81B09D44">
        <w:start w:val="1"/>
        <w:numFmt w:val="decimal"/>
        <w:lvlText w:val="%6."/>
        <w:lvlJc w:val="left"/>
        <w:pPr>
          <w:tabs>
            <w:tab w:val="left" w:pos="1830"/>
            <w:tab w:val="num" w:pos="5188"/>
          </w:tabs>
          <w:ind w:left="4040" w:firstLine="708"/>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E9480EC6">
        <w:start w:val="1"/>
        <w:numFmt w:val="decimal"/>
        <w:lvlText w:val="%7."/>
        <w:lvlJc w:val="left"/>
        <w:pPr>
          <w:tabs>
            <w:tab w:val="left" w:pos="1830"/>
            <w:tab w:val="num" w:pos="5908"/>
          </w:tabs>
          <w:ind w:left="4760" w:firstLine="708"/>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3A3C98D4">
        <w:start w:val="1"/>
        <w:numFmt w:val="decimal"/>
        <w:lvlText w:val="%8."/>
        <w:lvlJc w:val="left"/>
        <w:pPr>
          <w:tabs>
            <w:tab w:val="left" w:pos="1830"/>
            <w:tab w:val="num" w:pos="6628"/>
          </w:tabs>
          <w:ind w:left="5480" w:firstLine="708"/>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9F82C96A">
        <w:start w:val="1"/>
        <w:numFmt w:val="decimal"/>
        <w:lvlText w:val="%9."/>
        <w:lvlJc w:val="left"/>
        <w:pPr>
          <w:tabs>
            <w:tab w:val="left" w:pos="1830"/>
            <w:tab w:val="num" w:pos="7348"/>
          </w:tabs>
          <w:ind w:left="6200" w:firstLine="708"/>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num>
  <w:num w:numId="20">
    <w:abstractNumId w:val="45"/>
    <w:lvlOverride w:ilvl="0">
      <w:lvl w:ilvl="0" w:tplc="7F10F65E">
        <w:start w:val="1"/>
        <w:numFmt w:val="decimal"/>
        <w:lvlText w:val="%1."/>
        <w:lvlJc w:val="left"/>
        <w:pPr>
          <w:tabs>
            <w:tab w:val="num" w:pos="1820"/>
          </w:tabs>
          <w:ind w:left="682" w:firstLine="708"/>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FFCA70DC">
        <w:start w:val="1"/>
        <w:numFmt w:val="decimal"/>
        <w:lvlText w:val="%2."/>
        <w:lvlJc w:val="left"/>
        <w:pPr>
          <w:tabs>
            <w:tab w:val="left" w:pos="1820"/>
            <w:tab w:val="num" w:pos="2288"/>
          </w:tabs>
          <w:ind w:left="1150" w:firstLine="708"/>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27DEF6DC">
        <w:start w:val="1"/>
        <w:numFmt w:val="decimal"/>
        <w:lvlText w:val="%3."/>
        <w:lvlJc w:val="left"/>
        <w:pPr>
          <w:tabs>
            <w:tab w:val="left" w:pos="1820"/>
            <w:tab w:val="num" w:pos="3008"/>
          </w:tabs>
          <w:ind w:left="1870" w:firstLine="708"/>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E6945E9A">
        <w:start w:val="1"/>
        <w:numFmt w:val="decimal"/>
        <w:lvlText w:val="%4."/>
        <w:lvlJc w:val="left"/>
        <w:pPr>
          <w:tabs>
            <w:tab w:val="left" w:pos="1820"/>
            <w:tab w:val="num" w:pos="3728"/>
          </w:tabs>
          <w:ind w:left="2590" w:firstLine="708"/>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8F24EEE6">
        <w:start w:val="1"/>
        <w:numFmt w:val="decimal"/>
        <w:lvlText w:val="%5."/>
        <w:lvlJc w:val="left"/>
        <w:pPr>
          <w:tabs>
            <w:tab w:val="left" w:pos="1820"/>
            <w:tab w:val="num" w:pos="4448"/>
          </w:tabs>
          <w:ind w:left="3310" w:firstLine="708"/>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81B09D44">
        <w:start w:val="1"/>
        <w:numFmt w:val="decimal"/>
        <w:lvlText w:val="%6."/>
        <w:lvlJc w:val="left"/>
        <w:pPr>
          <w:tabs>
            <w:tab w:val="left" w:pos="1820"/>
            <w:tab w:val="num" w:pos="5168"/>
          </w:tabs>
          <w:ind w:left="4030" w:firstLine="708"/>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E9480EC6">
        <w:start w:val="1"/>
        <w:numFmt w:val="decimal"/>
        <w:lvlText w:val="%7."/>
        <w:lvlJc w:val="left"/>
        <w:pPr>
          <w:tabs>
            <w:tab w:val="left" w:pos="1820"/>
            <w:tab w:val="num" w:pos="5888"/>
          </w:tabs>
          <w:ind w:left="4750" w:firstLine="708"/>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3A3C98D4">
        <w:start w:val="1"/>
        <w:numFmt w:val="decimal"/>
        <w:lvlText w:val="%8."/>
        <w:lvlJc w:val="left"/>
        <w:pPr>
          <w:tabs>
            <w:tab w:val="left" w:pos="1820"/>
            <w:tab w:val="num" w:pos="6608"/>
          </w:tabs>
          <w:ind w:left="5470" w:firstLine="708"/>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9F82C96A">
        <w:start w:val="1"/>
        <w:numFmt w:val="decimal"/>
        <w:lvlText w:val="%9."/>
        <w:lvlJc w:val="left"/>
        <w:pPr>
          <w:tabs>
            <w:tab w:val="left" w:pos="1820"/>
            <w:tab w:val="num" w:pos="7328"/>
          </w:tabs>
          <w:ind w:left="6190" w:firstLine="708"/>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num>
  <w:num w:numId="21">
    <w:abstractNumId w:val="45"/>
    <w:lvlOverride w:ilvl="0">
      <w:lvl w:ilvl="0" w:tplc="7F10F65E">
        <w:start w:val="1"/>
        <w:numFmt w:val="decimal"/>
        <w:lvlText w:val="%1."/>
        <w:lvlJc w:val="left"/>
        <w:pPr>
          <w:tabs>
            <w:tab w:val="left" w:pos="1671"/>
          </w:tabs>
          <w:ind w:left="1670" w:hanging="28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FFCA70DC">
        <w:start w:val="1"/>
        <w:numFmt w:val="decimal"/>
        <w:lvlText w:val="%2."/>
        <w:lvlJc w:val="left"/>
        <w:pPr>
          <w:tabs>
            <w:tab w:val="left" w:pos="1671"/>
          </w:tabs>
          <w:ind w:left="1000" w:hanging="28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27DEF6DC">
        <w:start w:val="1"/>
        <w:numFmt w:val="decimal"/>
        <w:lvlText w:val="%3."/>
        <w:lvlJc w:val="left"/>
        <w:pPr>
          <w:ind w:left="1720" w:hanging="28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E6945E9A">
        <w:start w:val="1"/>
        <w:numFmt w:val="decimal"/>
        <w:lvlText w:val="%4."/>
        <w:lvlJc w:val="left"/>
        <w:pPr>
          <w:tabs>
            <w:tab w:val="left" w:pos="1671"/>
          </w:tabs>
          <w:ind w:left="2440" w:hanging="28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8F24EEE6">
        <w:start w:val="1"/>
        <w:numFmt w:val="decimal"/>
        <w:lvlText w:val="%5."/>
        <w:lvlJc w:val="left"/>
        <w:pPr>
          <w:tabs>
            <w:tab w:val="left" w:pos="1671"/>
          </w:tabs>
          <w:ind w:left="3160" w:hanging="28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81B09D44">
        <w:start w:val="1"/>
        <w:numFmt w:val="decimal"/>
        <w:lvlText w:val="%6."/>
        <w:lvlJc w:val="left"/>
        <w:pPr>
          <w:tabs>
            <w:tab w:val="left" w:pos="1671"/>
          </w:tabs>
          <w:ind w:left="3880" w:hanging="28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E9480EC6">
        <w:start w:val="1"/>
        <w:numFmt w:val="decimal"/>
        <w:lvlText w:val="%7."/>
        <w:lvlJc w:val="left"/>
        <w:pPr>
          <w:tabs>
            <w:tab w:val="left" w:pos="1671"/>
          </w:tabs>
          <w:ind w:left="4600" w:hanging="28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3A3C98D4">
        <w:start w:val="1"/>
        <w:numFmt w:val="decimal"/>
        <w:lvlText w:val="%8."/>
        <w:lvlJc w:val="left"/>
        <w:pPr>
          <w:tabs>
            <w:tab w:val="left" w:pos="1671"/>
          </w:tabs>
          <w:ind w:left="5320" w:hanging="28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9F82C96A">
        <w:start w:val="1"/>
        <w:numFmt w:val="decimal"/>
        <w:lvlText w:val="%9."/>
        <w:lvlJc w:val="left"/>
        <w:pPr>
          <w:tabs>
            <w:tab w:val="left" w:pos="1671"/>
          </w:tabs>
          <w:ind w:left="6040" w:hanging="28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num>
  <w:num w:numId="22">
    <w:abstractNumId w:val="35"/>
  </w:num>
  <w:num w:numId="23">
    <w:abstractNumId w:val="26"/>
  </w:num>
  <w:num w:numId="24">
    <w:abstractNumId w:val="32"/>
  </w:num>
  <w:num w:numId="25">
    <w:abstractNumId w:val="49"/>
  </w:num>
  <w:num w:numId="26">
    <w:abstractNumId w:val="49"/>
    <w:lvlOverride w:ilvl="1">
      <w:startOverride w:val="2"/>
    </w:lvlOverride>
  </w:num>
  <w:num w:numId="27">
    <w:abstractNumId w:val="37"/>
  </w:num>
  <w:num w:numId="28">
    <w:abstractNumId w:val="34"/>
  </w:num>
  <w:num w:numId="29">
    <w:abstractNumId w:val="34"/>
    <w:lvlOverride w:ilvl="0">
      <w:lvl w:ilvl="0" w:tplc="C54A4E92">
        <w:start w:val="1"/>
        <w:numFmt w:val="decimal"/>
        <w:lvlText w:val="%1."/>
        <w:lvlJc w:val="left"/>
        <w:pPr>
          <w:tabs>
            <w:tab w:val="left" w:pos="1762"/>
          </w:tabs>
          <w:ind w:left="682" w:hanging="43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9CA260A4">
        <w:start w:val="1"/>
        <w:numFmt w:val="lowerLetter"/>
        <w:lvlText w:val="%2."/>
        <w:lvlJc w:val="left"/>
        <w:pPr>
          <w:tabs>
            <w:tab w:val="left" w:pos="1762"/>
          </w:tabs>
          <w:ind w:left="14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02A28126">
        <w:start w:val="1"/>
        <w:numFmt w:val="lowerRoman"/>
        <w:lvlText w:val="%3."/>
        <w:lvlJc w:val="left"/>
        <w:pPr>
          <w:tabs>
            <w:tab w:val="left" w:pos="1762"/>
          </w:tabs>
          <w:ind w:left="2160" w:hanging="30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F5B26914">
        <w:start w:val="1"/>
        <w:numFmt w:val="decimal"/>
        <w:lvlText w:val="%4."/>
        <w:lvlJc w:val="left"/>
        <w:pPr>
          <w:tabs>
            <w:tab w:val="left" w:pos="1762"/>
          </w:tabs>
          <w:ind w:left="28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7C58C5B0">
        <w:start w:val="1"/>
        <w:numFmt w:val="lowerLetter"/>
        <w:lvlText w:val="%5."/>
        <w:lvlJc w:val="left"/>
        <w:pPr>
          <w:tabs>
            <w:tab w:val="left" w:pos="1762"/>
          </w:tabs>
          <w:ind w:left="36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6A689280">
        <w:start w:val="1"/>
        <w:numFmt w:val="lowerRoman"/>
        <w:lvlText w:val="%6."/>
        <w:lvlJc w:val="left"/>
        <w:pPr>
          <w:tabs>
            <w:tab w:val="left" w:pos="1762"/>
          </w:tabs>
          <w:ind w:left="4320" w:hanging="30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C00AD4C6">
        <w:start w:val="1"/>
        <w:numFmt w:val="decimal"/>
        <w:lvlText w:val="%7."/>
        <w:lvlJc w:val="left"/>
        <w:pPr>
          <w:tabs>
            <w:tab w:val="left" w:pos="1762"/>
          </w:tabs>
          <w:ind w:left="50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686C5930">
        <w:start w:val="1"/>
        <w:numFmt w:val="lowerLetter"/>
        <w:lvlText w:val="%8."/>
        <w:lvlJc w:val="left"/>
        <w:pPr>
          <w:tabs>
            <w:tab w:val="left" w:pos="1762"/>
          </w:tabs>
          <w:ind w:left="57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E402AA4E">
        <w:start w:val="1"/>
        <w:numFmt w:val="lowerRoman"/>
        <w:lvlText w:val="%9."/>
        <w:lvlJc w:val="left"/>
        <w:pPr>
          <w:tabs>
            <w:tab w:val="left" w:pos="1762"/>
          </w:tabs>
          <w:ind w:left="6480" w:hanging="30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30">
    <w:abstractNumId w:val="34"/>
    <w:lvlOverride w:ilvl="0">
      <w:lvl w:ilvl="0" w:tplc="C54A4E92">
        <w:start w:val="1"/>
        <w:numFmt w:val="decimal"/>
        <w:lvlText w:val="%1."/>
        <w:lvlJc w:val="left"/>
        <w:pPr>
          <w:tabs>
            <w:tab w:val="left" w:pos="1709"/>
          </w:tabs>
          <w:ind w:left="682" w:hanging="43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9CA260A4">
        <w:start w:val="1"/>
        <w:numFmt w:val="lowerLetter"/>
        <w:lvlText w:val="%2."/>
        <w:lvlJc w:val="left"/>
        <w:pPr>
          <w:tabs>
            <w:tab w:val="left" w:pos="1709"/>
          </w:tabs>
          <w:ind w:left="14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02A28126">
        <w:start w:val="1"/>
        <w:numFmt w:val="lowerRoman"/>
        <w:lvlText w:val="%3."/>
        <w:lvlJc w:val="left"/>
        <w:pPr>
          <w:tabs>
            <w:tab w:val="left" w:pos="1709"/>
          </w:tabs>
          <w:ind w:left="2160" w:hanging="30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F5B26914">
        <w:start w:val="1"/>
        <w:numFmt w:val="decimal"/>
        <w:lvlText w:val="%4."/>
        <w:lvlJc w:val="left"/>
        <w:pPr>
          <w:tabs>
            <w:tab w:val="left" w:pos="1709"/>
          </w:tabs>
          <w:ind w:left="28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7C58C5B0">
        <w:start w:val="1"/>
        <w:numFmt w:val="lowerLetter"/>
        <w:lvlText w:val="%5."/>
        <w:lvlJc w:val="left"/>
        <w:pPr>
          <w:tabs>
            <w:tab w:val="left" w:pos="1709"/>
          </w:tabs>
          <w:ind w:left="36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6A689280">
        <w:start w:val="1"/>
        <w:numFmt w:val="lowerRoman"/>
        <w:lvlText w:val="%6."/>
        <w:lvlJc w:val="left"/>
        <w:pPr>
          <w:tabs>
            <w:tab w:val="left" w:pos="1709"/>
          </w:tabs>
          <w:ind w:left="4320" w:hanging="30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C00AD4C6">
        <w:start w:val="1"/>
        <w:numFmt w:val="decimal"/>
        <w:lvlText w:val="%7."/>
        <w:lvlJc w:val="left"/>
        <w:pPr>
          <w:tabs>
            <w:tab w:val="left" w:pos="1709"/>
          </w:tabs>
          <w:ind w:left="50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686C5930">
        <w:start w:val="1"/>
        <w:numFmt w:val="lowerLetter"/>
        <w:lvlText w:val="%8."/>
        <w:lvlJc w:val="left"/>
        <w:pPr>
          <w:tabs>
            <w:tab w:val="left" w:pos="1709"/>
          </w:tabs>
          <w:ind w:left="57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E402AA4E">
        <w:start w:val="1"/>
        <w:numFmt w:val="lowerRoman"/>
        <w:lvlText w:val="%9."/>
        <w:lvlJc w:val="left"/>
        <w:pPr>
          <w:tabs>
            <w:tab w:val="left" w:pos="1709"/>
          </w:tabs>
          <w:ind w:left="6480" w:hanging="30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31">
    <w:abstractNumId w:val="34"/>
    <w:lvlOverride w:ilvl="0">
      <w:lvl w:ilvl="0" w:tplc="C54A4E92">
        <w:start w:val="1"/>
        <w:numFmt w:val="decimal"/>
        <w:lvlText w:val="%1."/>
        <w:lvlJc w:val="left"/>
        <w:pPr>
          <w:tabs>
            <w:tab w:val="left" w:pos="2869"/>
            <w:tab w:val="left" w:pos="4450"/>
            <w:tab w:val="left" w:pos="5208"/>
            <w:tab w:val="left" w:pos="6077"/>
            <w:tab w:val="left" w:pos="6734"/>
            <w:tab w:val="left" w:pos="7077"/>
            <w:tab w:val="left" w:pos="7971"/>
            <w:tab w:val="left" w:pos="8840"/>
            <w:tab w:val="left" w:pos="9602"/>
          </w:tabs>
          <w:ind w:left="682" w:hanging="43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9CA260A4">
        <w:start w:val="1"/>
        <w:numFmt w:val="lowerLetter"/>
        <w:lvlText w:val="%2."/>
        <w:lvlJc w:val="left"/>
        <w:pPr>
          <w:tabs>
            <w:tab w:val="left" w:pos="2869"/>
            <w:tab w:val="left" w:pos="4450"/>
            <w:tab w:val="left" w:pos="5208"/>
            <w:tab w:val="left" w:pos="6077"/>
            <w:tab w:val="left" w:pos="6734"/>
            <w:tab w:val="left" w:pos="7077"/>
            <w:tab w:val="left" w:pos="7971"/>
            <w:tab w:val="left" w:pos="8840"/>
            <w:tab w:val="left" w:pos="9602"/>
          </w:tabs>
          <w:ind w:left="14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02A28126">
        <w:start w:val="1"/>
        <w:numFmt w:val="lowerRoman"/>
        <w:lvlText w:val="%3."/>
        <w:lvlJc w:val="left"/>
        <w:pPr>
          <w:tabs>
            <w:tab w:val="left" w:pos="2869"/>
            <w:tab w:val="left" w:pos="4450"/>
            <w:tab w:val="left" w:pos="5208"/>
            <w:tab w:val="left" w:pos="6077"/>
            <w:tab w:val="left" w:pos="6734"/>
            <w:tab w:val="left" w:pos="7077"/>
            <w:tab w:val="left" w:pos="7971"/>
            <w:tab w:val="left" w:pos="8840"/>
            <w:tab w:val="left" w:pos="9602"/>
          </w:tabs>
          <w:ind w:left="2160" w:hanging="30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F5B26914">
        <w:start w:val="1"/>
        <w:numFmt w:val="decimal"/>
        <w:lvlText w:val="%4."/>
        <w:lvlJc w:val="left"/>
        <w:pPr>
          <w:tabs>
            <w:tab w:val="left" w:pos="4450"/>
            <w:tab w:val="left" w:pos="5208"/>
            <w:tab w:val="left" w:pos="6077"/>
            <w:tab w:val="left" w:pos="6734"/>
            <w:tab w:val="left" w:pos="7077"/>
            <w:tab w:val="left" w:pos="7971"/>
            <w:tab w:val="left" w:pos="8840"/>
            <w:tab w:val="left" w:pos="9602"/>
          </w:tabs>
          <w:ind w:left="2869" w:hanging="34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7C58C5B0">
        <w:start w:val="1"/>
        <w:numFmt w:val="lowerLetter"/>
        <w:lvlText w:val="%5."/>
        <w:lvlJc w:val="left"/>
        <w:pPr>
          <w:tabs>
            <w:tab w:val="left" w:pos="2869"/>
            <w:tab w:val="left" w:pos="4450"/>
            <w:tab w:val="left" w:pos="5208"/>
            <w:tab w:val="left" w:pos="6077"/>
            <w:tab w:val="left" w:pos="6734"/>
            <w:tab w:val="left" w:pos="7077"/>
            <w:tab w:val="left" w:pos="7971"/>
            <w:tab w:val="left" w:pos="8840"/>
            <w:tab w:val="left" w:pos="9602"/>
          </w:tabs>
          <w:ind w:left="36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6A689280">
        <w:start w:val="1"/>
        <w:numFmt w:val="lowerRoman"/>
        <w:lvlText w:val="%6."/>
        <w:lvlJc w:val="left"/>
        <w:pPr>
          <w:tabs>
            <w:tab w:val="left" w:pos="2869"/>
            <w:tab w:val="left" w:pos="4450"/>
            <w:tab w:val="left" w:pos="5208"/>
            <w:tab w:val="left" w:pos="6077"/>
            <w:tab w:val="left" w:pos="6734"/>
            <w:tab w:val="left" w:pos="7077"/>
            <w:tab w:val="left" w:pos="7971"/>
            <w:tab w:val="left" w:pos="8840"/>
            <w:tab w:val="left" w:pos="9602"/>
          </w:tabs>
          <w:ind w:left="4320" w:hanging="30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C00AD4C6">
        <w:start w:val="1"/>
        <w:numFmt w:val="decimal"/>
        <w:lvlText w:val="%7."/>
        <w:lvlJc w:val="left"/>
        <w:pPr>
          <w:tabs>
            <w:tab w:val="left" w:pos="2869"/>
            <w:tab w:val="left" w:pos="4450"/>
            <w:tab w:val="left" w:pos="5208"/>
            <w:tab w:val="left" w:pos="6077"/>
            <w:tab w:val="left" w:pos="6734"/>
            <w:tab w:val="left" w:pos="7077"/>
            <w:tab w:val="left" w:pos="7971"/>
            <w:tab w:val="left" w:pos="8840"/>
            <w:tab w:val="left" w:pos="9602"/>
          </w:tabs>
          <w:ind w:left="50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686C5930">
        <w:start w:val="1"/>
        <w:numFmt w:val="lowerLetter"/>
        <w:lvlText w:val="%8."/>
        <w:lvlJc w:val="left"/>
        <w:pPr>
          <w:tabs>
            <w:tab w:val="left" w:pos="2869"/>
            <w:tab w:val="left" w:pos="4450"/>
            <w:tab w:val="left" w:pos="5208"/>
            <w:tab w:val="left" w:pos="6077"/>
            <w:tab w:val="left" w:pos="6734"/>
            <w:tab w:val="left" w:pos="7077"/>
            <w:tab w:val="left" w:pos="7971"/>
            <w:tab w:val="left" w:pos="8840"/>
            <w:tab w:val="left" w:pos="9602"/>
          </w:tabs>
          <w:ind w:left="57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E402AA4E">
        <w:start w:val="1"/>
        <w:numFmt w:val="lowerRoman"/>
        <w:lvlText w:val="%9."/>
        <w:lvlJc w:val="left"/>
        <w:pPr>
          <w:tabs>
            <w:tab w:val="left" w:pos="2869"/>
            <w:tab w:val="left" w:pos="4450"/>
            <w:tab w:val="left" w:pos="5208"/>
            <w:tab w:val="left" w:pos="6077"/>
            <w:tab w:val="left" w:pos="6734"/>
            <w:tab w:val="left" w:pos="7077"/>
            <w:tab w:val="left" w:pos="7971"/>
            <w:tab w:val="left" w:pos="8840"/>
            <w:tab w:val="left" w:pos="9602"/>
          </w:tabs>
          <w:ind w:left="6480" w:hanging="30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32">
    <w:abstractNumId w:val="22"/>
  </w:num>
  <w:num w:numId="33">
    <w:abstractNumId w:val="25"/>
  </w:num>
  <w:num w:numId="34">
    <w:abstractNumId w:val="0"/>
    <w:lvlOverride w:ilvl="0">
      <w:startOverride w:val="1"/>
      <w:lvl w:ilvl="0" w:tplc="D6621DD0">
        <w:start w:val="1"/>
        <w:numFmt w:val="decimal"/>
        <w:lvlText w:val="%1."/>
        <w:lvlJc w:val="left"/>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ind w:left="656" w:hanging="29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35509E1C">
        <w:start w:val="1"/>
        <w:numFmt w:val="decimal"/>
        <w:lvlText w:val="%2."/>
        <w:lvlJc w:val="left"/>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ind w:left="1376" w:hanging="29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43F441EE">
        <w:start w:val="1"/>
        <w:numFmt w:val="decimal"/>
        <w:lvlText w:val="%3."/>
        <w:lvlJc w:val="left"/>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ind w:left="2096" w:hanging="29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ADFE5FAA">
        <w:start w:val="1"/>
        <w:numFmt w:val="decimal"/>
        <w:lvlText w:val="%4."/>
        <w:lvlJc w:val="left"/>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ind w:left="2816" w:hanging="29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7D6615D8">
        <w:start w:val="1"/>
        <w:numFmt w:val="decimal"/>
        <w:lvlText w:val="%5."/>
        <w:lvlJc w:val="left"/>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ind w:left="3536" w:hanging="29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77D48C8C">
        <w:start w:val="1"/>
        <w:numFmt w:val="decimal"/>
        <w:lvlText w:val="%6."/>
        <w:lvlJc w:val="left"/>
        <w:pPr>
          <w:tabs>
            <w:tab w:val="left" w:pos="720"/>
            <w:tab w:val="left" w:pos="1416"/>
            <w:tab w:val="left" w:pos="2124"/>
            <w:tab w:val="left" w:pos="2832"/>
            <w:tab w:val="left" w:pos="3540"/>
            <w:tab w:val="left" w:pos="4956"/>
            <w:tab w:val="left" w:pos="5664"/>
            <w:tab w:val="left" w:pos="6372"/>
            <w:tab w:val="left" w:pos="7080"/>
            <w:tab w:val="left" w:pos="7788"/>
            <w:tab w:val="left" w:pos="8496"/>
            <w:tab w:val="left" w:pos="9204"/>
            <w:tab w:val="left" w:pos="9912"/>
            <w:tab w:val="left" w:pos="10620"/>
          </w:tabs>
          <w:ind w:left="4256" w:hanging="29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6D060CCA">
        <w:start w:val="1"/>
        <w:numFmt w:val="decimal"/>
        <w:lvlText w:val="%7."/>
        <w:lvlJc w:val="left"/>
        <w:pPr>
          <w:tabs>
            <w:tab w:val="left" w:pos="720"/>
            <w:tab w:val="left" w:pos="1416"/>
            <w:tab w:val="left" w:pos="2124"/>
            <w:tab w:val="left" w:pos="2832"/>
            <w:tab w:val="left" w:pos="3540"/>
            <w:tab w:val="left" w:pos="4248"/>
            <w:tab w:val="left" w:pos="5664"/>
            <w:tab w:val="left" w:pos="6372"/>
            <w:tab w:val="left" w:pos="7080"/>
            <w:tab w:val="left" w:pos="7788"/>
            <w:tab w:val="left" w:pos="8496"/>
            <w:tab w:val="left" w:pos="9204"/>
            <w:tab w:val="left" w:pos="9912"/>
            <w:tab w:val="left" w:pos="10620"/>
          </w:tabs>
          <w:ind w:left="4976" w:hanging="29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EEF2568C">
        <w:start w:val="1"/>
        <w:numFmt w:val="decimal"/>
        <w:lvlText w:val="%8."/>
        <w:lvlJc w:val="left"/>
        <w:pPr>
          <w:tabs>
            <w:tab w:val="left" w:pos="720"/>
            <w:tab w:val="left" w:pos="1416"/>
            <w:tab w:val="left" w:pos="2124"/>
            <w:tab w:val="left" w:pos="2832"/>
            <w:tab w:val="left" w:pos="3540"/>
            <w:tab w:val="left" w:pos="4248"/>
            <w:tab w:val="left" w:pos="4956"/>
            <w:tab w:val="left" w:pos="6372"/>
            <w:tab w:val="left" w:pos="7080"/>
            <w:tab w:val="left" w:pos="7788"/>
            <w:tab w:val="left" w:pos="8496"/>
            <w:tab w:val="left" w:pos="9204"/>
            <w:tab w:val="left" w:pos="9912"/>
            <w:tab w:val="left" w:pos="10620"/>
          </w:tabs>
          <w:ind w:left="5696" w:hanging="29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8D1015FA">
        <w:start w:val="1"/>
        <w:numFmt w:val="decimal"/>
        <w:lvlText w:val="%9."/>
        <w:lvlJc w:val="left"/>
        <w:pPr>
          <w:tabs>
            <w:tab w:val="left" w:pos="720"/>
            <w:tab w:val="left" w:pos="1416"/>
            <w:tab w:val="left" w:pos="2124"/>
            <w:tab w:val="left" w:pos="2832"/>
            <w:tab w:val="left" w:pos="3540"/>
            <w:tab w:val="left" w:pos="4248"/>
            <w:tab w:val="left" w:pos="4956"/>
            <w:tab w:val="left" w:pos="5664"/>
            <w:tab w:val="left" w:pos="7080"/>
            <w:tab w:val="left" w:pos="7788"/>
            <w:tab w:val="left" w:pos="8496"/>
            <w:tab w:val="left" w:pos="9204"/>
            <w:tab w:val="left" w:pos="9912"/>
            <w:tab w:val="left" w:pos="10620"/>
          </w:tabs>
          <w:ind w:left="6416" w:hanging="296"/>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5">
    <w:abstractNumId w:val="50"/>
  </w:num>
  <w:num w:numId="36">
    <w:abstractNumId w:val="48"/>
  </w:num>
  <w:num w:numId="37">
    <w:abstractNumId w:val="36"/>
  </w:num>
  <w:num w:numId="38">
    <w:abstractNumId w:val="7"/>
  </w:num>
  <w:num w:numId="39">
    <w:abstractNumId w:val="44"/>
  </w:num>
  <w:num w:numId="40">
    <w:abstractNumId w:val="33"/>
  </w:num>
  <w:num w:numId="41">
    <w:abstractNumId w:val="47"/>
  </w:num>
  <w:num w:numId="42">
    <w:abstractNumId w:val="14"/>
  </w:num>
  <w:num w:numId="43">
    <w:abstractNumId w:val="46"/>
  </w:num>
  <w:num w:numId="44">
    <w:abstractNumId w:val="1"/>
  </w:num>
  <w:num w:numId="45">
    <w:abstractNumId w:val="11"/>
  </w:num>
  <w:num w:numId="46">
    <w:abstractNumId w:val="19"/>
  </w:num>
  <w:num w:numId="47">
    <w:abstractNumId w:val="54"/>
  </w:num>
  <w:num w:numId="48">
    <w:abstractNumId w:val="27"/>
  </w:num>
  <w:num w:numId="49">
    <w:abstractNumId w:val="8"/>
  </w:num>
  <w:num w:numId="50">
    <w:abstractNumId w:val="42"/>
  </w:num>
  <w:num w:numId="51">
    <w:abstractNumId w:val="10"/>
  </w:num>
  <w:num w:numId="52">
    <w:abstractNumId w:val="52"/>
  </w:num>
  <w:num w:numId="53">
    <w:abstractNumId w:val="4"/>
  </w:num>
  <w:num w:numId="54">
    <w:abstractNumId w:val="43"/>
  </w:num>
  <w:num w:numId="55">
    <w:abstractNumId w:val="6"/>
  </w:num>
  <w:num w:numId="56">
    <w:abstractNumId w:val="40"/>
  </w:num>
  <w:num w:numId="57">
    <w:abstractNumId w:val="56"/>
  </w:num>
  <w:num w:numId="58">
    <w:abstractNumId w:val="57"/>
  </w:num>
  <w:num w:numId="59">
    <w:abstractNumId w:val="51"/>
  </w:num>
  <w:num w:numId="60">
    <w:abstractNumId w:val="2"/>
  </w:num>
  <w:num w:numId="61">
    <w:abstractNumId w:val="28"/>
  </w:num>
  <w:num w:numId="62">
    <w:abstractNumId w:val="18"/>
  </w:num>
  <w:num w:numId="63">
    <w:abstractNumId w:val="20"/>
  </w:num>
  <w:num w:numId="64">
    <w:abstractNumId w:val="55"/>
  </w:num>
  <w:num w:numId="65">
    <w:abstractNumId w:val="53"/>
  </w:num>
  <w:num w:numId="66">
    <w:abstractNumId w:val="39"/>
  </w:num>
  <w:num w:numId="67">
    <w:abstractNumId w:val="16"/>
  </w:num>
  <w:num w:numId="68">
    <w:abstractNumId w:val="38"/>
  </w:num>
  <w:num w:numId="69">
    <w:abstractNumId w:val="3"/>
  </w:num>
  <w:num w:numId="70">
    <w:abstractNumId w:val="31"/>
  </w:num>
  <w:num w:numId="71">
    <w:abstractNumId w:val="30"/>
  </w:num>
  <w:num w:numId="72">
    <w:abstractNumId w:val="17"/>
  </w:num>
  <w:num w:numId="73">
    <w:abstractNumId w:val="23"/>
  </w:num>
  <w:num w:numId="74">
    <w:abstractNumId w:val="9"/>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4B24"/>
    <w:rsid w:val="00024B41"/>
    <w:rsid w:val="001D2AE8"/>
    <w:rsid w:val="001F4145"/>
    <w:rsid w:val="00263BF2"/>
    <w:rsid w:val="00270CC4"/>
    <w:rsid w:val="002B4D06"/>
    <w:rsid w:val="003008AF"/>
    <w:rsid w:val="00396EEE"/>
    <w:rsid w:val="00464B24"/>
    <w:rsid w:val="004F2471"/>
    <w:rsid w:val="00534546"/>
    <w:rsid w:val="005A1698"/>
    <w:rsid w:val="00665613"/>
    <w:rsid w:val="006A36C7"/>
    <w:rsid w:val="00721EF5"/>
    <w:rsid w:val="00777FA2"/>
    <w:rsid w:val="007D7FDA"/>
    <w:rsid w:val="00841F9A"/>
    <w:rsid w:val="00855450"/>
    <w:rsid w:val="008E5068"/>
    <w:rsid w:val="009F5E33"/>
    <w:rsid w:val="00AC4804"/>
    <w:rsid w:val="00AD2C34"/>
    <w:rsid w:val="00BE36E0"/>
    <w:rsid w:val="00D430B8"/>
    <w:rsid w:val="00E33F7B"/>
    <w:rsid w:val="00E77EA8"/>
    <w:rsid w:val="00E9323B"/>
    <w:rsid w:val="00ED5FF9"/>
    <w:rsid w:val="00F3218A"/>
    <w:rsid w:val="00FA43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pPr>
    <w:rPr>
      <w:rFonts w:cs="Arial Unicode MS"/>
      <w:color w:val="000000"/>
      <w:sz w:val="22"/>
      <w:szCs w:val="22"/>
      <w:u w:color="000000"/>
    </w:rPr>
  </w:style>
  <w:style w:type="paragraph" w:styleId="1">
    <w:name w:val="heading 1"/>
    <w:pPr>
      <w:widowControl w:val="0"/>
      <w:ind w:left="890"/>
      <w:jc w:val="center"/>
      <w:outlineLvl w:val="0"/>
    </w:pPr>
    <w:rPr>
      <w:rFonts w:cs="Arial Unicode MS"/>
      <w:color w:val="000000"/>
      <w:sz w:val="32"/>
      <w:szCs w:val="32"/>
      <w:u w:color="000000"/>
    </w:rPr>
  </w:style>
  <w:style w:type="paragraph" w:styleId="2">
    <w:name w:val="heading 2"/>
    <w:pPr>
      <w:widowControl w:val="0"/>
      <w:ind w:left="682"/>
      <w:outlineLvl w:val="1"/>
    </w:pPr>
    <w:rPr>
      <w:rFonts w:cs="Arial Unicode MS"/>
      <w:b/>
      <w:bCs/>
      <w:color w:val="000000"/>
      <w:sz w:val="28"/>
      <w:szCs w:val="28"/>
      <w:u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qFormat/>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customStyle="1" w:styleId="10">
    <w:name w:val="Обычный1"/>
    <w:rPr>
      <w:rFonts w:eastAsia="Times New Roman"/>
      <w:color w:val="00000A"/>
      <w:sz w:val="24"/>
      <w:szCs w:val="24"/>
      <w:u w:color="00000A"/>
    </w:rPr>
  </w:style>
  <w:style w:type="paragraph" w:customStyle="1" w:styleId="BodyA">
    <w:name w:val="Body A"/>
    <w:rPr>
      <w:rFonts w:ascii="Helvetica" w:eastAsia="Helvetica" w:hAnsi="Helvetica" w:cs="Helvetica"/>
      <w:color w:val="000000"/>
      <w:sz w:val="22"/>
      <w:szCs w:val="22"/>
      <w:u w:color="000000"/>
    </w:rPr>
  </w:style>
  <w:style w:type="paragraph" w:styleId="a4">
    <w:name w:val="Body Text"/>
    <w:pPr>
      <w:widowControl w:val="0"/>
      <w:ind w:left="682"/>
    </w:pPr>
    <w:rPr>
      <w:rFonts w:eastAsia="Times New Roman"/>
      <w:color w:val="000000"/>
      <w:sz w:val="28"/>
      <w:szCs w:val="28"/>
      <w:u w:color="000000"/>
    </w:rPr>
  </w:style>
  <w:style w:type="paragraph" w:styleId="a5">
    <w:name w:val="List Paragraph"/>
    <w:uiPriority w:val="34"/>
    <w:qFormat/>
    <w:pPr>
      <w:widowControl w:val="0"/>
      <w:ind w:left="682"/>
    </w:pPr>
    <w:rPr>
      <w:rFonts w:eastAsia="Times New Roman"/>
      <w:color w:val="000000"/>
      <w:sz w:val="22"/>
      <w:szCs w:val="22"/>
      <w:u w:color="000000"/>
    </w:rPr>
  </w:style>
  <w:style w:type="numbering" w:customStyle="1" w:styleId="ImportedStyle1">
    <w:name w:val="Imported Style 1"/>
    <w:pPr>
      <w:numPr>
        <w:numId w:val="1"/>
      </w:numPr>
    </w:pPr>
  </w:style>
  <w:style w:type="numbering" w:customStyle="1" w:styleId="ImportedStyle2">
    <w:name w:val="Imported Style 2"/>
    <w:pPr>
      <w:numPr>
        <w:numId w:val="3"/>
      </w:numPr>
    </w:pPr>
  </w:style>
  <w:style w:type="paragraph" w:customStyle="1" w:styleId="TableParagraph">
    <w:name w:val="Table Paragraph"/>
    <w:uiPriority w:val="1"/>
    <w:qFormat/>
    <w:pPr>
      <w:widowControl w:val="0"/>
    </w:pPr>
    <w:rPr>
      <w:rFonts w:cs="Arial Unicode MS"/>
      <w:color w:val="000000"/>
      <w:sz w:val="22"/>
      <w:szCs w:val="22"/>
      <w:u w:color="000000"/>
    </w:rPr>
  </w:style>
  <w:style w:type="numbering" w:customStyle="1" w:styleId="ImportedStyle5">
    <w:name w:val="Imported Style 5"/>
    <w:pPr>
      <w:numPr>
        <w:numId w:val="8"/>
      </w:numPr>
    </w:pPr>
  </w:style>
  <w:style w:type="numbering" w:customStyle="1" w:styleId="ImportedStyle6">
    <w:name w:val="Imported Style 6"/>
    <w:pPr>
      <w:numPr>
        <w:numId w:val="10"/>
      </w:numPr>
    </w:pPr>
  </w:style>
  <w:style w:type="numbering" w:customStyle="1" w:styleId="ImportedStyle7">
    <w:name w:val="Imported Style 7"/>
    <w:pPr>
      <w:numPr>
        <w:numId w:val="15"/>
      </w:numPr>
    </w:pPr>
  </w:style>
  <w:style w:type="numbering" w:customStyle="1" w:styleId="ImportedStyle8">
    <w:name w:val="Imported Style 8"/>
    <w:pPr>
      <w:numPr>
        <w:numId w:val="22"/>
      </w:numPr>
    </w:pPr>
  </w:style>
  <w:style w:type="numbering" w:customStyle="1" w:styleId="ImportedStyle80">
    <w:name w:val="Imported Style 8.0"/>
    <w:pPr>
      <w:numPr>
        <w:numId w:val="24"/>
      </w:numPr>
    </w:pPr>
  </w:style>
  <w:style w:type="numbering" w:customStyle="1" w:styleId="ImportedStyle38">
    <w:name w:val="Imported Style 38"/>
    <w:pPr>
      <w:numPr>
        <w:numId w:val="27"/>
      </w:numPr>
    </w:pPr>
  </w:style>
  <w:style w:type="numbering" w:customStyle="1" w:styleId="ImportedStyle39">
    <w:name w:val="Imported Style 39"/>
    <w:pPr>
      <w:numPr>
        <w:numId w:val="32"/>
      </w:numPr>
    </w:pPr>
  </w:style>
  <w:style w:type="paragraph" w:customStyle="1" w:styleId="BodyAA">
    <w:name w:val="Body A A"/>
    <w:pPr>
      <w:suppressAutoHyphens/>
      <w:spacing w:line="360" w:lineRule="auto"/>
    </w:pPr>
    <w:rPr>
      <w:rFonts w:eastAsia="Times New Roman"/>
      <w:color w:val="00000A"/>
      <w:sz w:val="24"/>
      <w:szCs w:val="24"/>
      <w:u w:color="00000A"/>
    </w:rPr>
  </w:style>
  <w:style w:type="paragraph" w:styleId="a6">
    <w:name w:val="Plain Text"/>
    <w:link w:val="a7"/>
    <w:rPr>
      <w:rFonts w:ascii="Courier New" w:eastAsia="Courier New" w:hAnsi="Courier New" w:cs="Courier New"/>
      <w:color w:val="00000A"/>
      <w:u w:color="00000A"/>
    </w:rPr>
  </w:style>
  <w:style w:type="paragraph" w:customStyle="1" w:styleId="BodyAAA">
    <w:name w:val="Body A A A"/>
    <w:pPr>
      <w:suppressAutoHyphens/>
      <w:spacing w:line="360" w:lineRule="auto"/>
    </w:pPr>
    <w:rPr>
      <w:rFonts w:cs="Arial Unicode MS"/>
      <w:color w:val="000000"/>
      <w:sz w:val="24"/>
      <w:szCs w:val="24"/>
      <w:u w:color="000000"/>
    </w:rPr>
  </w:style>
  <w:style w:type="paragraph" w:customStyle="1" w:styleId="Default">
    <w:name w:val="Default"/>
    <w:rPr>
      <w:rFonts w:ascii="Helvetica" w:eastAsia="Helvetica" w:hAnsi="Helvetica" w:cs="Helvetica"/>
      <w:color w:val="000000"/>
      <w:sz w:val="22"/>
      <w:szCs w:val="22"/>
    </w:rPr>
  </w:style>
  <w:style w:type="numbering" w:customStyle="1" w:styleId="ImportedStyle40">
    <w:name w:val="Imported Style 40"/>
    <w:pPr>
      <w:numPr>
        <w:numId w:val="35"/>
      </w:numPr>
    </w:pPr>
  </w:style>
  <w:style w:type="numbering" w:customStyle="1" w:styleId="ImportedStyle41">
    <w:name w:val="Imported Style 41"/>
    <w:pPr>
      <w:numPr>
        <w:numId w:val="36"/>
      </w:numPr>
    </w:pPr>
  </w:style>
  <w:style w:type="numbering" w:customStyle="1" w:styleId="ImportedStyle42">
    <w:name w:val="Imported Style 42"/>
    <w:pPr>
      <w:numPr>
        <w:numId w:val="37"/>
      </w:numPr>
    </w:pPr>
  </w:style>
  <w:style w:type="character" w:customStyle="1" w:styleId="Hyperlink0">
    <w:name w:val="Hyperlink.0"/>
    <w:basedOn w:val="a3"/>
    <w:rPr>
      <w:u w:val="single"/>
    </w:rPr>
  </w:style>
  <w:style w:type="numbering" w:customStyle="1" w:styleId="ImportedStyle43">
    <w:name w:val="Imported Style 43"/>
    <w:pPr>
      <w:numPr>
        <w:numId w:val="38"/>
      </w:numPr>
    </w:pPr>
  </w:style>
  <w:style w:type="character" w:customStyle="1" w:styleId="Hyperlink1">
    <w:name w:val="Hyperlink.1"/>
    <w:basedOn w:val="Hyperlink0"/>
    <w:rPr>
      <w:color w:val="0000FF"/>
      <w:u w:val="single" w:color="0000FF"/>
    </w:rPr>
  </w:style>
  <w:style w:type="paragraph" w:customStyle="1" w:styleId="TitleA">
    <w:name w:val="Title A"/>
    <w:next w:val="a4"/>
    <w:rsid w:val="008E5068"/>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eastAsia="Times New Roman"/>
      <w:color w:val="00000A"/>
      <w:sz w:val="28"/>
      <w:szCs w:val="28"/>
      <w:u w:color="00000A"/>
      <w:bdr w:val="none" w:sz="0" w:space="0" w:color="auto"/>
    </w:rPr>
  </w:style>
  <w:style w:type="character" w:customStyle="1" w:styleId="NoneA">
    <w:name w:val="None A"/>
    <w:rsid w:val="008E5068"/>
    <w:rPr>
      <w:lang w:val="ru-RU"/>
    </w:rPr>
  </w:style>
  <w:style w:type="paragraph" w:customStyle="1" w:styleId="TableStyle2A">
    <w:name w:val="Table Style 2 A"/>
    <w:rsid w:val="008E5068"/>
    <w:pPr>
      <w:pBdr>
        <w:top w:val="none" w:sz="0" w:space="0" w:color="auto"/>
        <w:left w:val="none" w:sz="0" w:space="0" w:color="auto"/>
        <w:bottom w:val="none" w:sz="0" w:space="0" w:color="auto"/>
        <w:right w:val="none" w:sz="0" w:space="0" w:color="auto"/>
        <w:between w:val="none" w:sz="0" w:space="0" w:color="auto"/>
        <w:bar w:val="none" w:sz="0" w:color="auto"/>
      </w:pBdr>
    </w:pPr>
    <w:rPr>
      <w:rFonts w:ascii="Helvetica" w:hAnsi="Helvetica" w:cs="Arial Unicode MS"/>
      <w:color w:val="000000"/>
      <w:sz w:val="24"/>
      <w:szCs w:val="24"/>
      <w:u w:color="00000A"/>
      <w:bdr w:val="none" w:sz="0" w:space="0" w:color="auto"/>
      <w:lang w:val="en-US"/>
    </w:rPr>
  </w:style>
  <w:style w:type="character" w:customStyle="1" w:styleId="Hyperlink2">
    <w:name w:val="Hyperlink.2"/>
    <w:basedOn w:val="NoneA"/>
    <w:rsid w:val="008E5068"/>
    <w:rPr>
      <w:color w:val="0000FF"/>
      <w:u w:val="single" w:color="0000FF"/>
      <w:lang w:val="ru-RU"/>
    </w:rPr>
  </w:style>
  <w:style w:type="character" w:customStyle="1" w:styleId="Hyperlink3">
    <w:name w:val="Hyperlink.3"/>
    <w:basedOn w:val="NoneA"/>
    <w:rsid w:val="008E5068"/>
    <w:rPr>
      <w:rFonts w:ascii="Times New Roman" w:eastAsia="Times New Roman" w:hAnsi="Times New Roman" w:cs="Times New Roman" w:hint="default"/>
      <w:color w:val="00000A"/>
      <w:u w:color="00000A"/>
      <w:lang w:val="ru-RU"/>
    </w:rPr>
  </w:style>
  <w:style w:type="table" w:customStyle="1" w:styleId="TableNormal1">
    <w:name w:val="Table Normal1"/>
    <w:rsid w:val="008E5068"/>
    <w:tblPr>
      <w:tblInd w:w="0" w:type="dxa"/>
      <w:tblCellMar>
        <w:top w:w="0" w:type="dxa"/>
        <w:left w:w="0" w:type="dxa"/>
        <w:bottom w:w="0" w:type="dxa"/>
        <w:right w:w="0" w:type="dxa"/>
      </w:tblCellMar>
    </w:tblPr>
  </w:style>
  <w:style w:type="character" w:customStyle="1" w:styleId="a7">
    <w:name w:val="Текст Знак"/>
    <w:basedOn w:val="a0"/>
    <w:link w:val="a6"/>
    <w:rsid w:val="00396EEE"/>
    <w:rPr>
      <w:rFonts w:ascii="Courier New" w:eastAsia="Courier New" w:hAnsi="Courier New" w:cs="Courier New"/>
      <w:color w:val="00000A"/>
      <w:u w:color="00000A"/>
    </w:rPr>
  </w:style>
  <w:style w:type="paragraph" w:customStyle="1" w:styleId="a8">
    <w:name w:val="Содержимое таблицы"/>
    <w:rsid w:val="00396EEE"/>
    <w:pPr>
      <w:pBdr>
        <w:top w:val="none" w:sz="0" w:space="0" w:color="auto"/>
        <w:left w:val="none" w:sz="0" w:space="0" w:color="auto"/>
        <w:bottom w:val="none" w:sz="0" w:space="0" w:color="auto"/>
        <w:right w:val="none" w:sz="0" w:space="0" w:color="auto"/>
        <w:between w:val="none" w:sz="0" w:space="0" w:color="auto"/>
        <w:bar w:val="none" w:sz="0" w:color="auto"/>
      </w:pBdr>
    </w:pPr>
    <w:rPr>
      <w:rFonts w:cs="Arial Unicode MS"/>
      <w:color w:val="00000A"/>
      <w:sz w:val="24"/>
      <w:szCs w:val="24"/>
      <w:u w:color="00000A"/>
      <w:bdr w:val="none" w:sz="0" w:space="0" w:color="auto"/>
    </w:rPr>
  </w:style>
  <w:style w:type="paragraph" w:customStyle="1" w:styleId="Standard">
    <w:name w:val="Standard"/>
    <w:rsid w:val="00396EEE"/>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pPr>
    <w:rPr>
      <w:rFonts w:ascii="Liberation Serif" w:eastAsia="Liberation Serif" w:hAnsi="Liberation Serif" w:cs="Liberation Serif"/>
      <w:color w:val="00000A"/>
      <w:sz w:val="24"/>
      <w:szCs w:val="24"/>
      <w:u w:color="00000A"/>
      <w:bdr w:val="none" w:sz="0" w:space="0" w:color="auto"/>
      <w:lang w:val="en-US"/>
    </w:rPr>
  </w:style>
  <w:style w:type="paragraph" w:customStyle="1" w:styleId="20">
    <w:name w:val="Основной текст (2)"/>
    <w:rsid w:val="00FA4367"/>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490" w:lineRule="exact"/>
      <w:jc w:val="both"/>
    </w:pPr>
    <w:rPr>
      <w:rFonts w:ascii="Calibri" w:eastAsia="Calibri" w:hAnsi="Calibri" w:cs="Calibri"/>
      <w:color w:val="000000"/>
      <w:sz w:val="26"/>
      <w:szCs w:val="26"/>
      <w:u w:color="000000"/>
      <w:bdr w:val="none" w:sz="0" w:space="0" w:color="auto"/>
    </w:rPr>
  </w:style>
  <w:style w:type="paragraph" w:styleId="a9">
    <w:name w:val="Balloon Text"/>
    <w:basedOn w:val="a"/>
    <w:link w:val="aa"/>
    <w:uiPriority w:val="99"/>
    <w:semiHidden/>
    <w:unhideWhenUsed/>
    <w:rsid w:val="002B4D06"/>
    <w:rPr>
      <w:rFonts w:ascii="Tahoma" w:hAnsi="Tahoma" w:cs="Tahoma"/>
      <w:sz w:val="16"/>
      <w:szCs w:val="16"/>
    </w:rPr>
  </w:style>
  <w:style w:type="character" w:customStyle="1" w:styleId="aa">
    <w:name w:val="Текст выноски Знак"/>
    <w:basedOn w:val="a0"/>
    <w:link w:val="a9"/>
    <w:uiPriority w:val="99"/>
    <w:semiHidden/>
    <w:rsid w:val="002B4D06"/>
    <w:rPr>
      <w:rFonts w:ascii="Tahoma" w:hAnsi="Tahoma" w:cs="Tahoma"/>
      <w:color w:val="000000"/>
      <w:sz w:val="16"/>
      <w:szCs w:val="16"/>
      <w:u w:color="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pPr>
    <w:rPr>
      <w:rFonts w:cs="Arial Unicode MS"/>
      <w:color w:val="000000"/>
      <w:sz w:val="22"/>
      <w:szCs w:val="22"/>
      <w:u w:color="000000"/>
    </w:rPr>
  </w:style>
  <w:style w:type="paragraph" w:styleId="1">
    <w:name w:val="heading 1"/>
    <w:pPr>
      <w:widowControl w:val="0"/>
      <w:ind w:left="890"/>
      <w:jc w:val="center"/>
      <w:outlineLvl w:val="0"/>
    </w:pPr>
    <w:rPr>
      <w:rFonts w:cs="Arial Unicode MS"/>
      <w:color w:val="000000"/>
      <w:sz w:val="32"/>
      <w:szCs w:val="32"/>
      <w:u w:color="000000"/>
    </w:rPr>
  </w:style>
  <w:style w:type="paragraph" w:styleId="2">
    <w:name w:val="heading 2"/>
    <w:pPr>
      <w:widowControl w:val="0"/>
      <w:ind w:left="682"/>
      <w:outlineLvl w:val="1"/>
    </w:pPr>
    <w:rPr>
      <w:rFonts w:cs="Arial Unicode MS"/>
      <w:b/>
      <w:bCs/>
      <w:color w:val="000000"/>
      <w:sz w:val="28"/>
      <w:szCs w:val="28"/>
      <w:u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qFormat/>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customStyle="1" w:styleId="10">
    <w:name w:val="Обычный1"/>
    <w:rPr>
      <w:rFonts w:eastAsia="Times New Roman"/>
      <w:color w:val="00000A"/>
      <w:sz w:val="24"/>
      <w:szCs w:val="24"/>
      <w:u w:color="00000A"/>
    </w:rPr>
  </w:style>
  <w:style w:type="paragraph" w:customStyle="1" w:styleId="BodyA">
    <w:name w:val="Body A"/>
    <w:rPr>
      <w:rFonts w:ascii="Helvetica" w:eastAsia="Helvetica" w:hAnsi="Helvetica" w:cs="Helvetica"/>
      <w:color w:val="000000"/>
      <w:sz w:val="22"/>
      <w:szCs w:val="22"/>
      <w:u w:color="000000"/>
    </w:rPr>
  </w:style>
  <w:style w:type="paragraph" w:styleId="a4">
    <w:name w:val="Body Text"/>
    <w:pPr>
      <w:widowControl w:val="0"/>
      <w:ind w:left="682"/>
    </w:pPr>
    <w:rPr>
      <w:rFonts w:eastAsia="Times New Roman"/>
      <w:color w:val="000000"/>
      <w:sz w:val="28"/>
      <w:szCs w:val="28"/>
      <w:u w:color="000000"/>
    </w:rPr>
  </w:style>
  <w:style w:type="paragraph" w:styleId="a5">
    <w:name w:val="List Paragraph"/>
    <w:uiPriority w:val="34"/>
    <w:qFormat/>
    <w:pPr>
      <w:widowControl w:val="0"/>
      <w:ind w:left="682"/>
    </w:pPr>
    <w:rPr>
      <w:rFonts w:eastAsia="Times New Roman"/>
      <w:color w:val="000000"/>
      <w:sz w:val="22"/>
      <w:szCs w:val="22"/>
      <w:u w:color="000000"/>
    </w:rPr>
  </w:style>
  <w:style w:type="numbering" w:customStyle="1" w:styleId="ImportedStyle1">
    <w:name w:val="Imported Style 1"/>
    <w:pPr>
      <w:numPr>
        <w:numId w:val="1"/>
      </w:numPr>
    </w:pPr>
  </w:style>
  <w:style w:type="numbering" w:customStyle="1" w:styleId="ImportedStyle2">
    <w:name w:val="Imported Style 2"/>
    <w:pPr>
      <w:numPr>
        <w:numId w:val="3"/>
      </w:numPr>
    </w:pPr>
  </w:style>
  <w:style w:type="paragraph" w:customStyle="1" w:styleId="TableParagraph">
    <w:name w:val="Table Paragraph"/>
    <w:uiPriority w:val="1"/>
    <w:qFormat/>
    <w:pPr>
      <w:widowControl w:val="0"/>
    </w:pPr>
    <w:rPr>
      <w:rFonts w:cs="Arial Unicode MS"/>
      <w:color w:val="000000"/>
      <w:sz w:val="22"/>
      <w:szCs w:val="22"/>
      <w:u w:color="000000"/>
    </w:rPr>
  </w:style>
  <w:style w:type="numbering" w:customStyle="1" w:styleId="ImportedStyle5">
    <w:name w:val="Imported Style 5"/>
    <w:pPr>
      <w:numPr>
        <w:numId w:val="8"/>
      </w:numPr>
    </w:pPr>
  </w:style>
  <w:style w:type="numbering" w:customStyle="1" w:styleId="ImportedStyle6">
    <w:name w:val="Imported Style 6"/>
    <w:pPr>
      <w:numPr>
        <w:numId w:val="10"/>
      </w:numPr>
    </w:pPr>
  </w:style>
  <w:style w:type="numbering" w:customStyle="1" w:styleId="ImportedStyle7">
    <w:name w:val="Imported Style 7"/>
    <w:pPr>
      <w:numPr>
        <w:numId w:val="15"/>
      </w:numPr>
    </w:pPr>
  </w:style>
  <w:style w:type="numbering" w:customStyle="1" w:styleId="ImportedStyle8">
    <w:name w:val="Imported Style 8"/>
    <w:pPr>
      <w:numPr>
        <w:numId w:val="22"/>
      </w:numPr>
    </w:pPr>
  </w:style>
  <w:style w:type="numbering" w:customStyle="1" w:styleId="ImportedStyle80">
    <w:name w:val="Imported Style 8.0"/>
    <w:pPr>
      <w:numPr>
        <w:numId w:val="24"/>
      </w:numPr>
    </w:pPr>
  </w:style>
  <w:style w:type="numbering" w:customStyle="1" w:styleId="ImportedStyle38">
    <w:name w:val="Imported Style 38"/>
    <w:pPr>
      <w:numPr>
        <w:numId w:val="27"/>
      </w:numPr>
    </w:pPr>
  </w:style>
  <w:style w:type="numbering" w:customStyle="1" w:styleId="ImportedStyle39">
    <w:name w:val="Imported Style 39"/>
    <w:pPr>
      <w:numPr>
        <w:numId w:val="32"/>
      </w:numPr>
    </w:pPr>
  </w:style>
  <w:style w:type="paragraph" w:customStyle="1" w:styleId="BodyAA">
    <w:name w:val="Body A A"/>
    <w:pPr>
      <w:suppressAutoHyphens/>
      <w:spacing w:line="360" w:lineRule="auto"/>
    </w:pPr>
    <w:rPr>
      <w:rFonts w:eastAsia="Times New Roman"/>
      <w:color w:val="00000A"/>
      <w:sz w:val="24"/>
      <w:szCs w:val="24"/>
      <w:u w:color="00000A"/>
    </w:rPr>
  </w:style>
  <w:style w:type="paragraph" w:styleId="a6">
    <w:name w:val="Plain Text"/>
    <w:link w:val="a7"/>
    <w:rPr>
      <w:rFonts w:ascii="Courier New" w:eastAsia="Courier New" w:hAnsi="Courier New" w:cs="Courier New"/>
      <w:color w:val="00000A"/>
      <w:u w:color="00000A"/>
    </w:rPr>
  </w:style>
  <w:style w:type="paragraph" w:customStyle="1" w:styleId="BodyAAA">
    <w:name w:val="Body A A A"/>
    <w:pPr>
      <w:suppressAutoHyphens/>
      <w:spacing w:line="360" w:lineRule="auto"/>
    </w:pPr>
    <w:rPr>
      <w:rFonts w:cs="Arial Unicode MS"/>
      <w:color w:val="000000"/>
      <w:sz w:val="24"/>
      <w:szCs w:val="24"/>
      <w:u w:color="000000"/>
    </w:rPr>
  </w:style>
  <w:style w:type="paragraph" w:customStyle="1" w:styleId="Default">
    <w:name w:val="Default"/>
    <w:rPr>
      <w:rFonts w:ascii="Helvetica" w:eastAsia="Helvetica" w:hAnsi="Helvetica" w:cs="Helvetica"/>
      <w:color w:val="000000"/>
      <w:sz w:val="22"/>
      <w:szCs w:val="22"/>
    </w:rPr>
  </w:style>
  <w:style w:type="numbering" w:customStyle="1" w:styleId="ImportedStyle40">
    <w:name w:val="Imported Style 40"/>
    <w:pPr>
      <w:numPr>
        <w:numId w:val="35"/>
      </w:numPr>
    </w:pPr>
  </w:style>
  <w:style w:type="numbering" w:customStyle="1" w:styleId="ImportedStyle41">
    <w:name w:val="Imported Style 41"/>
    <w:pPr>
      <w:numPr>
        <w:numId w:val="36"/>
      </w:numPr>
    </w:pPr>
  </w:style>
  <w:style w:type="numbering" w:customStyle="1" w:styleId="ImportedStyle42">
    <w:name w:val="Imported Style 42"/>
    <w:pPr>
      <w:numPr>
        <w:numId w:val="37"/>
      </w:numPr>
    </w:pPr>
  </w:style>
  <w:style w:type="character" w:customStyle="1" w:styleId="Hyperlink0">
    <w:name w:val="Hyperlink.0"/>
    <w:basedOn w:val="a3"/>
    <w:rPr>
      <w:u w:val="single"/>
    </w:rPr>
  </w:style>
  <w:style w:type="numbering" w:customStyle="1" w:styleId="ImportedStyle43">
    <w:name w:val="Imported Style 43"/>
    <w:pPr>
      <w:numPr>
        <w:numId w:val="38"/>
      </w:numPr>
    </w:pPr>
  </w:style>
  <w:style w:type="character" w:customStyle="1" w:styleId="Hyperlink1">
    <w:name w:val="Hyperlink.1"/>
    <w:basedOn w:val="Hyperlink0"/>
    <w:rPr>
      <w:color w:val="0000FF"/>
      <w:u w:val="single" w:color="0000FF"/>
    </w:rPr>
  </w:style>
  <w:style w:type="paragraph" w:customStyle="1" w:styleId="TitleA">
    <w:name w:val="Title A"/>
    <w:next w:val="a4"/>
    <w:rsid w:val="008E5068"/>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eastAsia="Times New Roman"/>
      <w:color w:val="00000A"/>
      <w:sz w:val="28"/>
      <w:szCs w:val="28"/>
      <w:u w:color="00000A"/>
      <w:bdr w:val="none" w:sz="0" w:space="0" w:color="auto"/>
    </w:rPr>
  </w:style>
  <w:style w:type="character" w:customStyle="1" w:styleId="NoneA">
    <w:name w:val="None A"/>
    <w:rsid w:val="008E5068"/>
    <w:rPr>
      <w:lang w:val="ru-RU"/>
    </w:rPr>
  </w:style>
  <w:style w:type="paragraph" w:customStyle="1" w:styleId="TableStyle2A">
    <w:name w:val="Table Style 2 A"/>
    <w:rsid w:val="008E5068"/>
    <w:pPr>
      <w:pBdr>
        <w:top w:val="none" w:sz="0" w:space="0" w:color="auto"/>
        <w:left w:val="none" w:sz="0" w:space="0" w:color="auto"/>
        <w:bottom w:val="none" w:sz="0" w:space="0" w:color="auto"/>
        <w:right w:val="none" w:sz="0" w:space="0" w:color="auto"/>
        <w:between w:val="none" w:sz="0" w:space="0" w:color="auto"/>
        <w:bar w:val="none" w:sz="0" w:color="auto"/>
      </w:pBdr>
    </w:pPr>
    <w:rPr>
      <w:rFonts w:ascii="Helvetica" w:hAnsi="Helvetica" w:cs="Arial Unicode MS"/>
      <w:color w:val="000000"/>
      <w:sz w:val="24"/>
      <w:szCs w:val="24"/>
      <w:u w:color="00000A"/>
      <w:bdr w:val="none" w:sz="0" w:space="0" w:color="auto"/>
      <w:lang w:val="en-US"/>
    </w:rPr>
  </w:style>
  <w:style w:type="character" w:customStyle="1" w:styleId="Hyperlink2">
    <w:name w:val="Hyperlink.2"/>
    <w:basedOn w:val="NoneA"/>
    <w:rsid w:val="008E5068"/>
    <w:rPr>
      <w:color w:val="0000FF"/>
      <w:u w:val="single" w:color="0000FF"/>
      <w:lang w:val="ru-RU"/>
    </w:rPr>
  </w:style>
  <w:style w:type="character" w:customStyle="1" w:styleId="Hyperlink3">
    <w:name w:val="Hyperlink.3"/>
    <w:basedOn w:val="NoneA"/>
    <w:rsid w:val="008E5068"/>
    <w:rPr>
      <w:rFonts w:ascii="Times New Roman" w:eastAsia="Times New Roman" w:hAnsi="Times New Roman" w:cs="Times New Roman" w:hint="default"/>
      <w:color w:val="00000A"/>
      <w:u w:color="00000A"/>
      <w:lang w:val="ru-RU"/>
    </w:rPr>
  </w:style>
  <w:style w:type="table" w:customStyle="1" w:styleId="TableNormal1">
    <w:name w:val="Table Normal1"/>
    <w:rsid w:val="008E5068"/>
    <w:tblPr>
      <w:tblInd w:w="0" w:type="dxa"/>
      <w:tblCellMar>
        <w:top w:w="0" w:type="dxa"/>
        <w:left w:w="0" w:type="dxa"/>
        <w:bottom w:w="0" w:type="dxa"/>
        <w:right w:w="0" w:type="dxa"/>
      </w:tblCellMar>
    </w:tblPr>
  </w:style>
  <w:style w:type="character" w:customStyle="1" w:styleId="a7">
    <w:name w:val="Текст Знак"/>
    <w:basedOn w:val="a0"/>
    <w:link w:val="a6"/>
    <w:rsid w:val="00396EEE"/>
    <w:rPr>
      <w:rFonts w:ascii="Courier New" w:eastAsia="Courier New" w:hAnsi="Courier New" w:cs="Courier New"/>
      <w:color w:val="00000A"/>
      <w:u w:color="00000A"/>
    </w:rPr>
  </w:style>
  <w:style w:type="paragraph" w:customStyle="1" w:styleId="a8">
    <w:name w:val="Содержимое таблицы"/>
    <w:rsid w:val="00396EEE"/>
    <w:pPr>
      <w:pBdr>
        <w:top w:val="none" w:sz="0" w:space="0" w:color="auto"/>
        <w:left w:val="none" w:sz="0" w:space="0" w:color="auto"/>
        <w:bottom w:val="none" w:sz="0" w:space="0" w:color="auto"/>
        <w:right w:val="none" w:sz="0" w:space="0" w:color="auto"/>
        <w:between w:val="none" w:sz="0" w:space="0" w:color="auto"/>
        <w:bar w:val="none" w:sz="0" w:color="auto"/>
      </w:pBdr>
    </w:pPr>
    <w:rPr>
      <w:rFonts w:cs="Arial Unicode MS"/>
      <w:color w:val="00000A"/>
      <w:sz w:val="24"/>
      <w:szCs w:val="24"/>
      <w:u w:color="00000A"/>
      <w:bdr w:val="none" w:sz="0" w:space="0" w:color="auto"/>
    </w:rPr>
  </w:style>
  <w:style w:type="paragraph" w:customStyle="1" w:styleId="Standard">
    <w:name w:val="Standard"/>
    <w:rsid w:val="00396EEE"/>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pPr>
    <w:rPr>
      <w:rFonts w:ascii="Liberation Serif" w:eastAsia="Liberation Serif" w:hAnsi="Liberation Serif" w:cs="Liberation Serif"/>
      <w:color w:val="00000A"/>
      <w:sz w:val="24"/>
      <w:szCs w:val="24"/>
      <w:u w:color="00000A"/>
      <w:bdr w:val="none" w:sz="0" w:space="0" w:color="auto"/>
      <w:lang w:val="en-US"/>
    </w:rPr>
  </w:style>
  <w:style w:type="paragraph" w:customStyle="1" w:styleId="20">
    <w:name w:val="Основной текст (2)"/>
    <w:rsid w:val="00FA4367"/>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490" w:lineRule="exact"/>
      <w:jc w:val="both"/>
    </w:pPr>
    <w:rPr>
      <w:rFonts w:ascii="Calibri" w:eastAsia="Calibri" w:hAnsi="Calibri" w:cs="Calibri"/>
      <w:color w:val="000000"/>
      <w:sz w:val="26"/>
      <w:szCs w:val="26"/>
      <w:u w:color="000000"/>
      <w:bdr w:val="none" w:sz="0" w:space="0" w:color="auto"/>
    </w:rPr>
  </w:style>
  <w:style w:type="paragraph" w:styleId="a9">
    <w:name w:val="Balloon Text"/>
    <w:basedOn w:val="a"/>
    <w:link w:val="aa"/>
    <w:uiPriority w:val="99"/>
    <w:semiHidden/>
    <w:unhideWhenUsed/>
    <w:rsid w:val="002B4D06"/>
    <w:rPr>
      <w:rFonts w:ascii="Tahoma" w:hAnsi="Tahoma" w:cs="Tahoma"/>
      <w:sz w:val="16"/>
      <w:szCs w:val="16"/>
    </w:rPr>
  </w:style>
  <w:style w:type="character" w:customStyle="1" w:styleId="aa">
    <w:name w:val="Текст выноски Знак"/>
    <w:basedOn w:val="a0"/>
    <w:link w:val="a9"/>
    <w:uiPriority w:val="99"/>
    <w:semiHidden/>
    <w:rsid w:val="002B4D06"/>
    <w:rPr>
      <w:rFonts w:ascii="Tahoma" w:hAnsi="Tahoma" w:cs="Tahoma"/>
      <w:color w:val="000000"/>
      <w:sz w:val="16"/>
      <w:szCs w:val="16"/>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492036">
      <w:bodyDiv w:val="1"/>
      <w:marLeft w:val="0"/>
      <w:marRight w:val="0"/>
      <w:marTop w:val="0"/>
      <w:marBottom w:val="0"/>
      <w:divBdr>
        <w:top w:val="none" w:sz="0" w:space="0" w:color="auto"/>
        <w:left w:val="none" w:sz="0" w:space="0" w:color="auto"/>
        <w:bottom w:val="none" w:sz="0" w:space="0" w:color="auto"/>
        <w:right w:val="none" w:sz="0" w:space="0" w:color="auto"/>
      </w:divBdr>
    </w:div>
    <w:div w:id="101073348">
      <w:bodyDiv w:val="1"/>
      <w:marLeft w:val="0"/>
      <w:marRight w:val="0"/>
      <w:marTop w:val="0"/>
      <w:marBottom w:val="0"/>
      <w:divBdr>
        <w:top w:val="none" w:sz="0" w:space="0" w:color="auto"/>
        <w:left w:val="none" w:sz="0" w:space="0" w:color="auto"/>
        <w:bottom w:val="none" w:sz="0" w:space="0" w:color="auto"/>
        <w:right w:val="none" w:sz="0" w:space="0" w:color="auto"/>
      </w:divBdr>
    </w:div>
    <w:div w:id="228005949">
      <w:bodyDiv w:val="1"/>
      <w:marLeft w:val="0"/>
      <w:marRight w:val="0"/>
      <w:marTop w:val="0"/>
      <w:marBottom w:val="0"/>
      <w:divBdr>
        <w:top w:val="none" w:sz="0" w:space="0" w:color="auto"/>
        <w:left w:val="none" w:sz="0" w:space="0" w:color="auto"/>
        <w:bottom w:val="none" w:sz="0" w:space="0" w:color="auto"/>
        <w:right w:val="none" w:sz="0" w:space="0" w:color="auto"/>
      </w:divBdr>
    </w:div>
    <w:div w:id="297806790">
      <w:bodyDiv w:val="1"/>
      <w:marLeft w:val="0"/>
      <w:marRight w:val="0"/>
      <w:marTop w:val="0"/>
      <w:marBottom w:val="0"/>
      <w:divBdr>
        <w:top w:val="none" w:sz="0" w:space="0" w:color="auto"/>
        <w:left w:val="none" w:sz="0" w:space="0" w:color="auto"/>
        <w:bottom w:val="none" w:sz="0" w:space="0" w:color="auto"/>
        <w:right w:val="none" w:sz="0" w:space="0" w:color="auto"/>
      </w:divBdr>
    </w:div>
    <w:div w:id="3510284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http://biblioclub.ru/index.php?page=book&amp;id=48003" TargetMode="External"/><Relationship Id="rId26" Type="http://schemas.openxmlformats.org/officeDocument/2006/relationships/image" Target="media/image5.jpeg"/><Relationship Id="rId3" Type="http://schemas.microsoft.com/office/2007/relationships/stylesWithEffects" Target="stylesWithEffects.xml"/><Relationship Id="rId21" Type="http://schemas.openxmlformats.org/officeDocument/2006/relationships/hyperlink" Target="http://biblioclub.ru/index.php?page=book&amp;id=458217"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biblioclub.ru/index.php?page=book&amp;id=426423" TargetMode="External"/><Relationship Id="rId25" Type="http://schemas.openxmlformats.org/officeDocument/2006/relationships/hyperlink" Target="http://www.diss.rsl.ru/" TargetMode="Externa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hyperlink" Target="http://biblioclub.ru/index.php?page=book&amp;id=79032"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hyperlink" Target="http://www.rsl.ru/" TargetMode="Externa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yperlink" Target="http://www.nbmgu.ru/ruslibraries" TargetMode="External"/><Relationship Id="rId28"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http://biblioclub.ru/index.php?page=book&amp;id=69097" TargetMode="External"/><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image" Target="media/image3.png"/><Relationship Id="rId22" Type="http://schemas.openxmlformats.org/officeDocument/2006/relationships/hyperlink" Target="http://www.grammatika.ru/"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11502</Words>
  <Characters>65567</Characters>
  <Application>Microsoft Office Word</Application>
  <DocSecurity>0</DocSecurity>
  <Lines>546</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2019-06-26T04:26:00Z</dcterms:created>
  <dcterms:modified xsi:type="dcterms:W3CDTF">2019-06-26T04:26:00Z</dcterms:modified>
</cp:coreProperties>
</file>