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ОТЗЫВ С ОЦЕНОЧНЫМ ЛИСТОМ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 курсовую работу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Раздел 1.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708025</wp:posOffset>
                </wp:positionH>
                <wp:positionV relativeFrom="paragraph">
                  <wp:posOffset>193675</wp:posOffset>
                </wp:positionV>
                <wp:extent cx="3571875" cy="571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5712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stroked="t" style="position:absolute;margin-left:55.75pt;margin-top:15.25pt;width:281.15pt;height:0.35pt;flip:y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z w:val="28"/>
          <w:szCs w:val="28"/>
        </w:rPr>
        <w:t xml:space="preserve">афедра Теоретических основ физического воспитания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1038225</wp:posOffset>
                </wp:positionH>
                <wp:positionV relativeFrom="paragraph">
                  <wp:posOffset>202565</wp:posOffset>
                </wp:positionV>
                <wp:extent cx="3769995" cy="2095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769200" cy="20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81.75pt;margin-top:15.95pt;width:296.75pt;height:1.55pt;flip:y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Д</w:t>
      </w:r>
      <w:r>
        <w:rPr>
          <w:rFonts w:cs="Times New Roman" w:ascii="Times New Roman" w:hAnsi="Times New Roman"/>
          <w:sz w:val="28"/>
          <w:szCs w:val="28"/>
        </w:rPr>
        <w:t>исциплина Теория, история и методика физической культуры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438785</wp:posOffset>
                </wp:positionH>
                <wp:positionV relativeFrom="paragraph">
                  <wp:posOffset>175260</wp:posOffset>
                </wp:positionV>
                <wp:extent cx="5019675" cy="10795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12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34.55pt;margin-top:13.8pt;width:395.15pt;height:0.7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17145</wp:posOffset>
                </wp:positionH>
                <wp:positionV relativeFrom="paragraph">
                  <wp:posOffset>454660</wp:posOffset>
                </wp:positionV>
                <wp:extent cx="2058035" cy="10795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05740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1.35pt;margin-top:35.8pt;width:161.95pt;height:0.75pt;flip:y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Т</w:t>
      </w:r>
      <w:r>
        <w:rPr>
          <w:rFonts w:cs="Times New Roman" w:ascii="Times New Roman" w:hAnsi="Times New Roman"/>
          <w:sz w:val="28"/>
          <w:szCs w:val="28"/>
        </w:rPr>
        <w:t xml:space="preserve">ема Развитие выносливости у обучающихся старшей школы на уроках туристической подготовки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column">
                  <wp:posOffset>4731385</wp:posOffset>
                </wp:positionH>
                <wp:positionV relativeFrom="paragraph">
                  <wp:posOffset>223520</wp:posOffset>
                </wp:positionV>
                <wp:extent cx="686435" cy="1270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372.55pt;margin-top:17.6pt;width:53.95pt;height:0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column">
                  <wp:posOffset>17145</wp:posOffset>
                </wp:positionH>
                <wp:positionV relativeFrom="paragraph">
                  <wp:posOffset>431800</wp:posOffset>
                </wp:positionV>
                <wp:extent cx="4054475" cy="2095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3960" cy="20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1.35pt;margin-top:34pt;width:319.15pt;height:1.5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z w:val="28"/>
          <w:szCs w:val="28"/>
        </w:rPr>
        <w:t>од, направленность ( профиль) образовательной программы 44.03.01 Педагогическое образование ( Физическая культура 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1835785</wp:posOffset>
                </wp:positionH>
                <wp:positionV relativeFrom="paragraph">
                  <wp:posOffset>210185</wp:posOffset>
                </wp:positionV>
                <wp:extent cx="2068195" cy="10795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48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144.55pt;margin-top:16.55pt;width:162.75pt;height:0.7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О</w:t>
      </w:r>
      <w:r>
        <w:rPr>
          <w:rFonts w:cs="Times New Roman" w:ascii="Times New Roman" w:hAnsi="Times New Roman"/>
          <w:sz w:val="28"/>
          <w:szCs w:val="28"/>
        </w:rPr>
        <w:t>бучающийся (Ф.И.О ) Белоусов Антон Сергеевич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column">
                  <wp:posOffset>413385</wp:posOffset>
                </wp:positionH>
                <wp:positionV relativeFrom="paragraph">
                  <wp:posOffset>208915</wp:posOffset>
                </wp:positionV>
                <wp:extent cx="97155" cy="571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8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32.55pt;margin-top:16.45pt;width:7.55pt;height:0.3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1149985</wp:posOffset>
                </wp:positionH>
                <wp:positionV relativeFrom="paragraph">
                  <wp:posOffset>208915</wp:posOffset>
                </wp:positionV>
                <wp:extent cx="1204595" cy="5715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84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90.55pt;margin-top:16.45pt;width:94.75pt;height:0.3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z w:val="28"/>
          <w:szCs w:val="28"/>
        </w:rPr>
        <w:t xml:space="preserve">урс 2 Группа </w:t>
      </w:r>
      <w:r>
        <w:rPr>
          <w:rFonts w:cs="Times New Roman" w:ascii="Times New Roman" w:hAnsi="Times New Roman"/>
          <w:sz w:val="28"/>
          <w:szCs w:val="28"/>
          <w:lang w:val="en-US"/>
        </w:rPr>
        <w:t>JO</w:t>
      </w:r>
      <w:r>
        <w:rPr>
          <w:rFonts w:cs="Times New Roman" w:ascii="Times New Roman" w:hAnsi="Times New Roman"/>
          <w:sz w:val="28"/>
          <w:szCs w:val="28"/>
        </w:rPr>
        <w:t>-Б17А-01 (21)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column">
                  <wp:posOffset>2455545</wp:posOffset>
                </wp:positionH>
                <wp:positionV relativeFrom="paragraph">
                  <wp:posOffset>207645</wp:posOffset>
                </wp:positionV>
                <wp:extent cx="2560955" cy="127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193.35pt;margin-top:16.35pt;width:201.55pt;height:0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уководитель курсовой работы Сидоров Леонид Константинович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Раздел 2. Оценочный лист работы. </w:t>
      </w:r>
    </w:p>
    <w:tbl>
      <w:tblPr>
        <w:tblStyle w:val="a3"/>
        <w:tblW w:w="95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5"/>
        <w:gridCol w:w="37"/>
        <w:gridCol w:w="5822"/>
        <w:gridCol w:w="34"/>
        <w:gridCol w:w="430"/>
        <w:gridCol w:w="34"/>
        <w:gridCol w:w="689"/>
        <w:gridCol w:w="111"/>
        <w:gridCol w:w="643"/>
        <w:gridCol w:w="117"/>
        <w:gridCol w:w="507"/>
        <w:gridCol w:w="69"/>
        <w:gridCol w:w="511"/>
      </w:tblGrid>
      <w:tr>
        <w:trPr>
          <w:trHeight w:val="336" w:hRule="atLeast"/>
        </w:trPr>
        <w:tc>
          <w:tcPr>
            <w:tcW w:w="565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859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145" w:type="dxa"/>
            <w:gridSpan w:val="10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Баллы</w:t>
            </w:r>
          </w:p>
        </w:tc>
      </w:tr>
      <w:tr>
        <w:trPr>
          <w:trHeight w:val="304" w:hRule="atLeast"/>
        </w:trPr>
        <w:tc>
          <w:tcPr>
            <w:tcW w:w="56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</w:tr>
      <w:tr>
        <w:trPr>
          <w:trHeight w:val="328" w:hRule="atLeast"/>
        </w:trPr>
        <w:tc>
          <w:tcPr>
            <w:tcW w:w="56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Содержательная составляющая</w:t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08" w:hRule="atLeast"/>
        </w:trPr>
        <w:tc>
          <w:tcPr>
            <w:tcW w:w="56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Глава 1. Анализ научно-методической и специальной литературы по теме исследования</w:t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48" w:hRule="atLeast"/>
        </w:trPr>
        <w:tc>
          <w:tcPr>
            <w:tcW w:w="56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1.1. Анатомо-физиологические особенности учащихся старшего школьного возраста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56" w:hRule="atLeast"/>
        </w:trPr>
        <w:tc>
          <w:tcPr>
            <w:tcW w:w="56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1.2.   исследователей по   в специальной </w:t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96" w:hRule="atLeast"/>
        </w:trPr>
        <w:tc>
          <w:tcPr>
            <w:tcW w:w="56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1.3.  как  физического  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старшей </w:t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688" w:hRule="atLeast"/>
        </w:trPr>
        <w:tc>
          <w:tcPr>
            <w:tcW w:w="565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5859" w:type="dxa"/>
            <w:gridSpan w:val="2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1.4.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Style w:val="Strong"/>
                <w:rFonts w:cs="Times New Roman" w:ascii="Times New Roman" w:hAnsi="Times New Roman"/>
                <w:b w:val="false"/>
                <w:sz w:val="24"/>
                <w:szCs w:val="24"/>
              </w:rPr>
              <w:t xml:space="preserve">  на уроках   у обучающихся 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64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>
              <w:top w:val="single" w:sz="4" w:space="0" w:color="00000A"/>
              <w:lef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106" w:hRule="atLeast"/>
        </w:trPr>
        <w:tc>
          <w:tcPr>
            <w:tcW w:w="5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Итого по содержательной составляющей (…Баллов)</w:t>
            </w:r>
          </w:p>
        </w:tc>
        <w:tc>
          <w:tcPr>
            <w:tcW w:w="4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68" w:hRule="atLeast"/>
        </w:trPr>
        <w:tc>
          <w:tcPr>
            <w:tcW w:w="6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5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Оформление работы</w:t>
            </w:r>
          </w:p>
        </w:tc>
        <w:tc>
          <w:tcPr>
            <w:tcW w:w="4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0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6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7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92" w:hRule="atLeast"/>
        </w:trPr>
        <w:tc>
          <w:tcPr>
            <w:tcW w:w="6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585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Таблицы, сноски, приложения</w:t>
            </w:r>
          </w:p>
        </w:tc>
        <w:tc>
          <w:tcPr>
            <w:tcW w:w="4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0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6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7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584" w:hRule="atLeast"/>
        </w:trPr>
        <w:tc>
          <w:tcPr>
            <w:tcW w:w="6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85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Список используемых источников</w:t>
            </w:r>
          </w:p>
        </w:tc>
        <w:tc>
          <w:tcPr>
            <w:tcW w:w="4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0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6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7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584" w:hRule="atLeast"/>
        </w:trPr>
        <w:tc>
          <w:tcPr>
            <w:tcW w:w="602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56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Итоги оформлению работы (…. Баллов )</w:t>
            </w:r>
          </w:p>
        </w:tc>
        <w:tc>
          <w:tcPr>
            <w:tcW w:w="464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0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6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76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29" w:hRule="atLeast"/>
        </w:trPr>
        <w:tc>
          <w:tcPr>
            <w:tcW w:w="602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56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Всего:</w:t>
            </w:r>
          </w:p>
        </w:tc>
        <w:tc>
          <w:tcPr>
            <w:tcW w:w="464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0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6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76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29" w:hRule="atLeast"/>
        </w:trPr>
        <w:tc>
          <w:tcPr>
            <w:tcW w:w="602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56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Дополнительные замечания</w:t>
            </w:r>
          </w:p>
        </w:tc>
        <w:tc>
          <w:tcPr>
            <w:tcW w:w="464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0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6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76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( прописью): рекомендуется к публичной защите: …… баллов</w:t>
      </w:r>
    </w:p>
    <w:p>
      <w:pPr>
        <w:pStyle w:val="Normal"/>
        <w:rPr/>
      </w:pPr>
      <w:r>
        <w:rPr/>
        <w:t>( 60% и более от максимальной возможной суммы баллов) / не рекомендуется к защите: ….. Баллов</w: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-50165</wp:posOffset>
                </wp:positionH>
                <wp:positionV relativeFrom="paragraph">
                  <wp:posOffset>397510</wp:posOffset>
                </wp:positionV>
                <wp:extent cx="1626870" cy="10795"/>
                <wp:effectExtent l="0" t="0" r="0" b="0"/>
                <wp:wrapNone/>
                <wp:docPr id="1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626120" cy="100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pt,30.9pt" to="124pt,31.65pt" ID="Фигура1" stroked="t" style="position:absolute;flip:y">
                <v:stroke color="#3465a4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Руководитель: Сидоров Леонид Константинович</w:t>
      </w:r>
    </w:p>
    <w:p>
      <w:pPr>
        <w:pStyle w:val="Normal"/>
        <w:rPr/>
      </w:pPr>
      <w:r>
        <w:rPr/>
        <w:t>«_» ________20__ г.                                                                    _________</w:t>
      </w:r>
    </w:p>
    <w:p>
      <w:pPr>
        <w:pStyle w:val="Normal"/>
        <w:spacing w:before="0" w:after="200"/>
        <w:rPr/>
      </w:pPr>
      <w:r>
        <w:rPr/>
        <w:t xml:space="preserve">                                                                                                        </w:t>
      </w:r>
      <w:r>
        <w:rPr/>
        <w:t>(подпись)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8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57dc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227e6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175e2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LibreOffice/6.0.3.2$Windows_X86_64 LibreOffice_project/8f48d515416608e3a835360314dac7e47fd0b821</Application>
  <Pages>2</Pages>
  <Words>175</Words>
  <Characters>1157</Characters>
  <CharactersWithSpaces>1475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2018-12-25T05:00:00Z</dcterms:created>
  <dc:creator>777</dc:creator>
  <dc:description/>
  <dc:language>ru-RU</dc:language>
  <cp:lastModifiedBy/>
  <dcterms:modified xsi:type="dcterms:W3CDTF">2018-12-25T13:51:32Z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