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2B0D" w:rsidRPr="00372B0D" w:rsidRDefault="00372B0D" w:rsidP="00372B0D">
      <w:pPr>
        <w:pStyle w:val="a3"/>
        <w:jc w:val="center"/>
        <w:rPr>
          <w:sz w:val="32"/>
        </w:rPr>
      </w:pPr>
      <w:r w:rsidRPr="00372B0D">
        <w:rPr>
          <w:sz w:val="32"/>
        </w:rPr>
        <w:t>МИНИСТЕРСТВО НАУКИ И ВЫСШЕГО ОБРАЗОВАНИЯ И НАУКИ РФ</w:t>
      </w:r>
    </w:p>
    <w:p w:rsidR="00372B0D" w:rsidRPr="00372B0D" w:rsidRDefault="00372B0D" w:rsidP="00372B0D">
      <w:pPr>
        <w:pStyle w:val="a3"/>
        <w:jc w:val="center"/>
        <w:rPr>
          <w:sz w:val="28"/>
        </w:rPr>
      </w:pPr>
      <w:r w:rsidRPr="00372B0D">
        <w:rPr>
          <w:sz w:val="28"/>
        </w:rPr>
        <w:t>Федеральное государс</w:t>
      </w:r>
      <w:bookmarkStart w:id="0" w:name="_GoBack"/>
      <w:bookmarkEnd w:id="0"/>
      <w:r w:rsidRPr="00372B0D">
        <w:rPr>
          <w:sz w:val="28"/>
        </w:rPr>
        <w:t>твенное бюджетное образовательное учреждения</w:t>
      </w:r>
    </w:p>
    <w:p w:rsidR="00372B0D" w:rsidRPr="00372B0D" w:rsidRDefault="00372B0D" w:rsidP="00372B0D">
      <w:pPr>
        <w:pStyle w:val="a3"/>
        <w:jc w:val="center"/>
        <w:rPr>
          <w:sz w:val="28"/>
        </w:rPr>
      </w:pPr>
      <w:r w:rsidRPr="00372B0D">
        <w:rPr>
          <w:sz w:val="28"/>
        </w:rPr>
        <w:t>высшего образования</w:t>
      </w:r>
    </w:p>
    <w:p w:rsidR="00372B0D" w:rsidRPr="00372B0D" w:rsidRDefault="00372B0D" w:rsidP="00372B0D">
      <w:pPr>
        <w:pStyle w:val="a3"/>
        <w:jc w:val="center"/>
      </w:pPr>
      <w:r w:rsidRPr="00372B0D">
        <w:t>КРАСНОЯРСКИЙ ГОСУДАРСТВЕННЫЙ ПЕДАГОГИЧЕСКИЙ</w:t>
      </w:r>
    </w:p>
    <w:p w:rsidR="00372B0D" w:rsidRPr="00372B0D" w:rsidRDefault="00372B0D" w:rsidP="00372B0D">
      <w:pPr>
        <w:pStyle w:val="a3"/>
        <w:jc w:val="center"/>
      </w:pPr>
      <w:r w:rsidRPr="00372B0D">
        <w:t>УНИВЕРСТИЕТ им. В.П. Астафьева</w:t>
      </w:r>
    </w:p>
    <w:p w:rsidR="00372B0D" w:rsidRPr="00372B0D" w:rsidRDefault="00372B0D" w:rsidP="00372B0D">
      <w:pPr>
        <w:pStyle w:val="a3"/>
        <w:jc w:val="center"/>
      </w:pPr>
      <w:r w:rsidRPr="00372B0D">
        <w:t>(КГПУ им. В.П. Астафьева)</w:t>
      </w:r>
    </w:p>
    <w:p w:rsidR="00372B0D" w:rsidRPr="00372B0D" w:rsidRDefault="00372B0D" w:rsidP="00372B0D">
      <w:pPr>
        <w:pStyle w:val="a3"/>
        <w:jc w:val="center"/>
        <w:rPr>
          <w:sz w:val="28"/>
        </w:rPr>
      </w:pPr>
      <w:r w:rsidRPr="00372B0D">
        <w:rPr>
          <w:sz w:val="28"/>
        </w:rPr>
        <w:t>Институт физической культуры, спорта и здоровья им. И.С Ярыгина</w:t>
      </w:r>
    </w:p>
    <w:p w:rsidR="00372B0D" w:rsidRPr="00372B0D" w:rsidRDefault="00372B0D" w:rsidP="00372B0D">
      <w:pPr>
        <w:pStyle w:val="a3"/>
        <w:jc w:val="center"/>
        <w:rPr>
          <w:sz w:val="28"/>
        </w:rPr>
      </w:pPr>
      <w:r w:rsidRPr="00372B0D">
        <w:rPr>
          <w:sz w:val="28"/>
        </w:rPr>
        <w:t>Кафедра теоретических основ физического воспитания</w:t>
      </w:r>
    </w:p>
    <w:p w:rsidR="00372B0D" w:rsidRPr="00372B0D" w:rsidRDefault="00372B0D" w:rsidP="00372B0D">
      <w:pPr>
        <w:pStyle w:val="a3"/>
        <w:jc w:val="center"/>
        <w:rPr>
          <w:sz w:val="28"/>
        </w:rPr>
      </w:pPr>
      <w:r w:rsidRPr="00372B0D">
        <w:rPr>
          <w:sz w:val="28"/>
        </w:rPr>
        <w:t>44.03.01 Педагогическое образование направленность (профиль) образовательной программы «физическая культура»</w:t>
      </w:r>
    </w:p>
    <w:p w:rsidR="00372B0D" w:rsidRPr="00372B0D" w:rsidRDefault="00372B0D" w:rsidP="00372B0D">
      <w:pPr>
        <w:pStyle w:val="a3"/>
        <w:jc w:val="center"/>
        <w:rPr>
          <w:sz w:val="28"/>
        </w:rPr>
      </w:pPr>
    </w:p>
    <w:p w:rsidR="00372B0D" w:rsidRPr="00372B0D" w:rsidRDefault="00372B0D" w:rsidP="00372B0D">
      <w:pPr>
        <w:pStyle w:val="a3"/>
        <w:jc w:val="center"/>
        <w:rPr>
          <w:sz w:val="28"/>
        </w:rPr>
      </w:pPr>
      <w:r w:rsidRPr="00372B0D">
        <w:rPr>
          <w:sz w:val="28"/>
        </w:rPr>
        <w:t>КУРСОВАЯ РАБОТА</w:t>
      </w:r>
    </w:p>
    <w:p w:rsidR="00372B0D" w:rsidRPr="00372B0D" w:rsidRDefault="00372B0D" w:rsidP="00372B0D">
      <w:pPr>
        <w:pStyle w:val="a3"/>
        <w:jc w:val="center"/>
        <w:rPr>
          <w:sz w:val="28"/>
        </w:rPr>
      </w:pPr>
      <w:r w:rsidRPr="00372B0D">
        <w:rPr>
          <w:sz w:val="28"/>
        </w:rPr>
        <w:t>Дисциплина: Теория, история и методика физической культуры</w:t>
      </w:r>
    </w:p>
    <w:p w:rsidR="00372B0D" w:rsidRPr="00372B0D" w:rsidRDefault="00372B0D" w:rsidP="00372B0D">
      <w:pPr>
        <w:pStyle w:val="a3"/>
        <w:jc w:val="center"/>
        <w:rPr>
          <w:sz w:val="28"/>
        </w:rPr>
      </w:pPr>
      <w:r w:rsidRPr="00372B0D">
        <w:rPr>
          <w:sz w:val="28"/>
        </w:rPr>
        <w:t xml:space="preserve">Методика применения народных подвижных игр с </w:t>
      </w:r>
      <w:proofErr w:type="gramStart"/>
      <w:r w:rsidRPr="00372B0D">
        <w:rPr>
          <w:sz w:val="28"/>
        </w:rPr>
        <w:t>обучающимися</w:t>
      </w:r>
      <w:proofErr w:type="gramEnd"/>
      <w:r w:rsidRPr="00372B0D">
        <w:rPr>
          <w:sz w:val="28"/>
        </w:rPr>
        <w:t xml:space="preserve"> 6 классов на уроках физической культуры</w:t>
      </w:r>
    </w:p>
    <w:p w:rsidR="00372B0D" w:rsidRPr="00372B0D" w:rsidRDefault="00372B0D" w:rsidP="00372B0D">
      <w:pPr>
        <w:pStyle w:val="a3"/>
        <w:jc w:val="center"/>
        <w:rPr>
          <w:sz w:val="28"/>
        </w:rPr>
      </w:pPr>
    </w:p>
    <w:p w:rsidR="00372B0D" w:rsidRPr="00372B0D" w:rsidRDefault="00372B0D" w:rsidP="00372B0D">
      <w:pPr>
        <w:pStyle w:val="a3"/>
        <w:rPr>
          <w:sz w:val="28"/>
        </w:rPr>
      </w:pPr>
      <w:r w:rsidRPr="00372B0D">
        <w:rPr>
          <w:sz w:val="28"/>
        </w:rPr>
        <w:t xml:space="preserve">Выполнил: </w:t>
      </w:r>
    </w:p>
    <w:p w:rsidR="00372B0D" w:rsidRPr="00372B0D" w:rsidRDefault="00372B0D" w:rsidP="00372B0D">
      <w:pPr>
        <w:pStyle w:val="a3"/>
        <w:rPr>
          <w:sz w:val="28"/>
        </w:rPr>
      </w:pPr>
      <w:proofErr w:type="spellStart"/>
      <w:r w:rsidRPr="00372B0D">
        <w:rPr>
          <w:sz w:val="28"/>
        </w:rPr>
        <w:t>Албычаков</w:t>
      </w:r>
      <w:proofErr w:type="spellEnd"/>
      <w:r w:rsidRPr="00372B0D">
        <w:rPr>
          <w:sz w:val="28"/>
        </w:rPr>
        <w:t xml:space="preserve"> Андрей Артёмович</w:t>
      </w:r>
    </w:p>
    <w:p w:rsidR="00372B0D" w:rsidRPr="00372B0D" w:rsidRDefault="00372B0D" w:rsidP="00372B0D">
      <w:pPr>
        <w:pStyle w:val="a3"/>
        <w:rPr>
          <w:sz w:val="28"/>
        </w:rPr>
      </w:pPr>
      <w:r w:rsidRPr="00372B0D">
        <w:rPr>
          <w:sz w:val="28"/>
        </w:rPr>
        <w:t xml:space="preserve">Форма обучения очная </w:t>
      </w:r>
    </w:p>
    <w:p w:rsidR="00372B0D" w:rsidRPr="00372B0D" w:rsidRDefault="00372B0D" w:rsidP="00372B0D">
      <w:pPr>
        <w:pStyle w:val="a3"/>
        <w:rPr>
          <w:sz w:val="28"/>
        </w:rPr>
      </w:pPr>
      <w:r w:rsidRPr="00372B0D">
        <w:rPr>
          <w:sz w:val="28"/>
        </w:rPr>
        <w:t>Руководитель:</w:t>
      </w:r>
    </w:p>
    <w:p w:rsidR="00372B0D" w:rsidRPr="00372B0D" w:rsidRDefault="00372B0D" w:rsidP="00372B0D">
      <w:pPr>
        <w:pStyle w:val="a3"/>
        <w:rPr>
          <w:sz w:val="28"/>
        </w:rPr>
      </w:pPr>
      <w:r w:rsidRPr="00372B0D">
        <w:rPr>
          <w:sz w:val="28"/>
        </w:rPr>
        <w:t>Профессор, доктор педагогических наук</w:t>
      </w:r>
    </w:p>
    <w:p w:rsidR="00372B0D" w:rsidRPr="00372B0D" w:rsidRDefault="00372B0D" w:rsidP="00372B0D">
      <w:pPr>
        <w:pStyle w:val="a3"/>
        <w:rPr>
          <w:sz w:val="28"/>
        </w:rPr>
      </w:pPr>
      <w:r w:rsidRPr="00372B0D">
        <w:rPr>
          <w:sz w:val="28"/>
        </w:rPr>
        <w:t>Сидоров Леонид Константинович</w:t>
      </w:r>
    </w:p>
    <w:p w:rsidR="00372B0D" w:rsidRPr="00372B0D" w:rsidRDefault="00372B0D" w:rsidP="00372B0D">
      <w:pPr>
        <w:pStyle w:val="a3"/>
        <w:rPr>
          <w:sz w:val="28"/>
        </w:rPr>
      </w:pPr>
      <w:r w:rsidRPr="00372B0D">
        <w:rPr>
          <w:sz w:val="28"/>
        </w:rPr>
        <w:t>Дат</w:t>
      </w:r>
      <w:proofErr w:type="gramStart"/>
      <w:r w:rsidRPr="00372B0D">
        <w:rPr>
          <w:sz w:val="28"/>
        </w:rPr>
        <w:t>а(</w:t>
      </w:r>
      <w:proofErr w:type="gramEnd"/>
      <w:r w:rsidRPr="00372B0D">
        <w:rPr>
          <w:sz w:val="28"/>
        </w:rPr>
        <w:t>защиты) ________________</w:t>
      </w:r>
    </w:p>
    <w:p w:rsidR="00372B0D" w:rsidRPr="00372B0D" w:rsidRDefault="00372B0D" w:rsidP="00372B0D">
      <w:pPr>
        <w:pStyle w:val="a3"/>
        <w:rPr>
          <w:sz w:val="28"/>
        </w:rPr>
      </w:pPr>
      <w:r w:rsidRPr="00372B0D">
        <w:rPr>
          <w:sz w:val="28"/>
        </w:rPr>
        <w:t>Оценка ______________________</w:t>
      </w:r>
    </w:p>
    <w:p w:rsidR="00073BFC" w:rsidRPr="00B15325" w:rsidRDefault="00372B0D" w:rsidP="00372B0D">
      <w:pPr>
        <w:pStyle w:val="a3"/>
        <w:jc w:val="center"/>
        <w:rPr>
          <w:sz w:val="28"/>
        </w:rPr>
      </w:pPr>
      <w:r w:rsidRPr="00372B0D">
        <w:rPr>
          <w:sz w:val="28"/>
        </w:rPr>
        <w:t>Красноярск 2018</w:t>
      </w:r>
    </w:p>
    <w:p w:rsidR="007C39B9" w:rsidRPr="006077B4" w:rsidRDefault="007C39B9" w:rsidP="007C39B9">
      <w:pPr>
        <w:pStyle w:val="a3"/>
        <w:jc w:val="center"/>
        <w:rPr>
          <w:sz w:val="32"/>
        </w:rPr>
      </w:pPr>
      <w:r w:rsidRPr="006077B4">
        <w:rPr>
          <w:sz w:val="32"/>
        </w:rPr>
        <w:lastRenderedPageBreak/>
        <w:t>Содержание</w:t>
      </w:r>
    </w:p>
    <w:p w:rsidR="007C39B9" w:rsidRPr="00E12C75" w:rsidRDefault="007C39B9" w:rsidP="00073BFC">
      <w:pPr>
        <w:pStyle w:val="a3"/>
        <w:jc w:val="both"/>
        <w:rPr>
          <w:sz w:val="28"/>
          <w:szCs w:val="32"/>
        </w:rPr>
      </w:pPr>
      <w:r w:rsidRPr="00E12C75">
        <w:rPr>
          <w:sz w:val="28"/>
          <w:szCs w:val="32"/>
        </w:rPr>
        <w:t xml:space="preserve">Введение </w:t>
      </w:r>
      <w:r>
        <w:rPr>
          <w:sz w:val="28"/>
          <w:szCs w:val="32"/>
        </w:rPr>
        <w:t>………………………………………………………………………......</w:t>
      </w:r>
      <w:r w:rsidR="00073BFC">
        <w:rPr>
          <w:sz w:val="28"/>
          <w:szCs w:val="32"/>
        </w:rPr>
        <w:t>..</w:t>
      </w:r>
      <w:r>
        <w:rPr>
          <w:sz w:val="28"/>
          <w:szCs w:val="32"/>
        </w:rPr>
        <w:t>3</w:t>
      </w:r>
    </w:p>
    <w:p w:rsidR="007C39B9" w:rsidRPr="00E12C75" w:rsidRDefault="00073BFC" w:rsidP="00073BFC">
      <w:pPr>
        <w:pStyle w:val="a3"/>
        <w:jc w:val="both"/>
        <w:rPr>
          <w:sz w:val="28"/>
          <w:szCs w:val="32"/>
        </w:rPr>
      </w:pPr>
      <w:r>
        <w:rPr>
          <w:sz w:val="28"/>
          <w:szCs w:val="32"/>
        </w:rPr>
        <w:t>Глава</w:t>
      </w:r>
      <w:r w:rsidR="007C39B9">
        <w:rPr>
          <w:sz w:val="28"/>
          <w:szCs w:val="32"/>
        </w:rPr>
        <w:t xml:space="preserve"> 1. Подвижные игры…………………</w:t>
      </w:r>
      <w:r>
        <w:rPr>
          <w:sz w:val="28"/>
          <w:szCs w:val="32"/>
        </w:rPr>
        <w:t>…………………………………</w:t>
      </w:r>
      <w:r w:rsidR="007C39B9">
        <w:rPr>
          <w:sz w:val="28"/>
          <w:szCs w:val="32"/>
        </w:rPr>
        <w:t>…</w:t>
      </w:r>
      <w:r>
        <w:rPr>
          <w:sz w:val="28"/>
          <w:szCs w:val="32"/>
        </w:rPr>
        <w:t>..</w:t>
      </w:r>
      <w:r w:rsidR="007C39B9">
        <w:rPr>
          <w:sz w:val="28"/>
          <w:szCs w:val="32"/>
        </w:rPr>
        <w:t>6</w:t>
      </w:r>
    </w:p>
    <w:p w:rsidR="007C39B9" w:rsidRPr="00E12C75" w:rsidRDefault="007C39B9" w:rsidP="00073BFC">
      <w:pPr>
        <w:pStyle w:val="a3"/>
        <w:ind w:firstLine="708"/>
        <w:jc w:val="both"/>
        <w:rPr>
          <w:sz w:val="28"/>
          <w:szCs w:val="32"/>
        </w:rPr>
      </w:pPr>
      <w:r>
        <w:rPr>
          <w:sz w:val="28"/>
          <w:szCs w:val="32"/>
        </w:rPr>
        <w:t>1.1 История подвижных игр………………</w:t>
      </w:r>
      <w:r w:rsidR="00073BFC">
        <w:rPr>
          <w:sz w:val="28"/>
          <w:szCs w:val="32"/>
        </w:rPr>
        <w:t>………………………………6</w:t>
      </w:r>
    </w:p>
    <w:p w:rsidR="007C39B9" w:rsidRPr="00E12C75" w:rsidRDefault="007C39B9" w:rsidP="00073BFC">
      <w:pPr>
        <w:pStyle w:val="a3"/>
        <w:ind w:firstLine="708"/>
        <w:jc w:val="both"/>
        <w:rPr>
          <w:sz w:val="28"/>
          <w:szCs w:val="32"/>
        </w:rPr>
      </w:pPr>
      <w:r>
        <w:rPr>
          <w:sz w:val="28"/>
          <w:szCs w:val="32"/>
        </w:rPr>
        <w:t>1.2 Классификация…………………………</w:t>
      </w:r>
      <w:r w:rsidR="00073BFC">
        <w:rPr>
          <w:sz w:val="28"/>
          <w:szCs w:val="32"/>
        </w:rPr>
        <w:t>………………………………7</w:t>
      </w:r>
    </w:p>
    <w:p w:rsidR="007C39B9" w:rsidRPr="00E12C75" w:rsidRDefault="00073BFC" w:rsidP="007C39B9">
      <w:pPr>
        <w:pStyle w:val="a3"/>
        <w:jc w:val="both"/>
        <w:rPr>
          <w:sz w:val="28"/>
          <w:szCs w:val="32"/>
        </w:rPr>
      </w:pPr>
      <w:r>
        <w:rPr>
          <w:sz w:val="28"/>
          <w:szCs w:val="32"/>
        </w:rPr>
        <w:t xml:space="preserve">Глава </w:t>
      </w:r>
      <w:r w:rsidR="007C39B9" w:rsidRPr="00E12C75">
        <w:rPr>
          <w:sz w:val="28"/>
          <w:szCs w:val="32"/>
        </w:rPr>
        <w:t>2</w:t>
      </w:r>
      <w:r w:rsidR="007C39B9">
        <w:rPr>
          <w:sz w:val="28"/>
          <w:szCs w:val="32"/>
        </w:rPr>
        <w:t>.</w:t>
      </w:r>
      <w:r w:rsidR="007C39B9" w:rsidRPr="00E12C75">
        <w:rPr>
          <w:sz w:val="28"/>
          <w:szCs w:val="32"/>
        </w:rPr>
        <w:t xml:space="preserve"> Воспитание патриотических чувств через народные подвижные игры</w:t>
      </w:r>
      <w:r w:rsidR="007C39B9">
        <w:rPr>
          <w:sz w:val="28"/>
          <w:szCs w:val="32"/>
        </w:rPr>
        <w:t>……</w:t>
      </w:r>
      <w:r>
        <w:rPr>
          <w:sz w:val="28"/>
          <w:szCs w:val="32"/>
        </w:rPr>
        <w:t>………………………………………………………………..</w:t>
      </w:r>
      <w:r w:rsidR="007C39B9">
        <w:rPr>
          <w:sz w:val="28"/>
          <w:szCs w:val="32"/>
        </w:rPr>
        <w:t>…………9</w:t>
      </w:r>
    </w:p>
    <w:p w:rsidR="007C39B9" w:rsidRPr="00E12C75" w:rsidRDefault="007C39B9" w:rsidP="00073BFC">
      <w:pPr>
        <w:pStyle w:val="a3"/>
        <w:ind w:firstLine="708"/>
        <w:jc w:val="both"/>
        <w:rPr>
          <w:sz w:val="28"/>
          <w:szCs w:val="32"/>
        </w:rPr>
      </w:pPr>
      <w:r>
        <w:rPr>
          <w:sz w:val="28"/>
          <w:szCs w:val="32"/>
        </w:rPr>
        <w:t>2.1 Патриотизм…………………………………</w:t>
      </w:r>
      <w:r w:rsidR="00400F80">
        <w:rPr>
          <w:sz w:val="28"/>
          <w:szCs w:val="32"/>
        </w:rPr>
        <w:t>…………………………..9</w:t>
      </w:r>
    </w:p>
    <w:p w:rsidR="007C39B9" w:rsidRPr="00E12C75" w:rsidRDefault="007C39B9" w:rsidP="00073BFC">
      <w:pPr>
        <w:pStyle w:val="a3"/>
        <w:ind w:firstLine="708"/>
        <w:jc w:val="both"/>
        <w:rPr>
          <w:sz w:val="28"/>
          <w:szCs w:val="32"/>
        </w:rPr>
      </w:pPr>
      <w:r w:rsidRPr="00E12C75">
        <w:rPr>
          <w:sz w:val="28"/>
          <w:szCs w:val="32"/>
        </w:rPr>
        <w:t>2.2 Воспитание патриотов Росси</w:t>
      </w:r>
      <w:r>
        <w:rPr>
          <w:sz w:val="28"/>
          <w:szCs w:val="32"/>
        </w:rPr>
        <w:t>и через народные подвижные игры</w:t>
      </w:r>
      <w:r w:rsidR="00073BFC">
        <w:rPr>
          <w:sz w:val="28"/>
          <w:szCs w:val="32"/>
        </w:rPr>
        <w:t>…</w:t>
      </w:r>
      <w:r w:rsidR="00400F80">
        <w:rPr>
          <w:sz w:val="28"/>
          <w:szCs w:val="32"/>
        </w:rPr>
        <w:t>10</w:t>
      </w:r>
    </w:p>
    <w:p w:rsidR="007C39B9" w:rsidRPr="00E12C75" w:rsidRDefault="00073BFC" w:rsidP="007C39B9">
      <w:pPr>
        <w:pStyle w:val="a3"/>
        <w:jc w:val="both"/>
        <w:rPr>
          <w:sz w:val="28"/>
          <w:szCs w:val="32"/>
        </w:rPr>
      </w:pPr>
      <w:r>
        <w:rPr>
          <w:sz w:val="28"/>
          <w:szCs w:val="32"/>
        </w:rPr>
        <w:t>Глава</w:t>
      </w:r>
      <w:r w:rsidR="007C39B9" w:rsidRPr="00E12C75">
        <w:rPr>
          <w:sz w:val="28"/>
          <w:szCs w:val="32"/>
        </w:rPr>
        <w:t xml:space="preserve"> 3</w:t>
      </w:r>
      <w:r w:rsidR="007C39B9">
        <w:rPr>
          <w:sz w:val="28"/>
          <w:szCs w:val="32"/>
        </w:rPr>
        <w:t>.</w:t>
      </w:r>
      <w:r w:rsidR="007C39B9" w:rsidRPr="00E12C75">
        <w:rPr>
          <w:sz w:val="28"/>
          <w:szCs w:val="32"/>
        </w:rPr>
        <w:t xml:space="preserve"> Народные подвижные игры как важнейшее средство в решении задач физического развития</w:t>
      </w:r>
      <w:r w:rsidR="007C39B9">
        <w:rPr>
          <w:sz w:val="28"/>
          <w:szCs w:val="32"/>
        </w:rPr>
        <w:t>……………………………………………………………13</w:t>
      </w:r>
    </w:p>
    <w:p w:rsidR="007C39B9" w:rsidRPr="00E12C75" w:rsidRDefault="007C39B9" w:rsidP="00073BFC">
      <w:pPr>
        <w:pStyle w:val="a3"/>
        <w:ind w:firstLine="708"/>
        <w:jc w:val="both"/>
        <w:rPr>
          <w:sz w:val="28"/>
          <w:szCs w:val="32"/>
        </w:rPr>
      </w:pPr>
      <w:r w:rsidRPr="00E12C75">
        <w:rPr>
          <w:sz w:val="28"/>
          <w:szCs w:val="32"/>
        </w:rPr>
        <w:t>3.1 Формирование личности чер</w:t>
      </w:r>
      <w:r>
        <w:rPr>
          <w:sz w:val="28"/>
          <w:szCs w:val="32"/>
        </w:rPr>
        <w:t>ез занятия физической культурой……………</w:t>
      </w:r>
      <w:r w:rsidR="00073BFC">
        <w:rPr>
          <w:sz w:val="28"/>
          <w:szCs w:val="32"/>
        </w:rPr>
        <w:t>……………………………………………………………</w:t>
      </w:r>
      <w:r w:rsidR="00400F80">
        <w:rPr>
          <w:sz w:val="28"/>
          <w:szCs w:val="32"/>
        </w:rPr>
        <w:t>13</w:t>
      </w:r>
    </w:p>
    <w:p w:rsidR="007C39B9" w:rsidRPr="00E12C75" w:rsidRDefault="007C39B9" w:rsidP="00073BFC">
      <w:pPr>
        <w:pStyle w:val="a3"/>
        <w:ind w:firstLine="708"/>
        <w:jc w:val="both"/>
        <w:rPr>
          <w:sz w:val="28"/>
          <w:szCs w:val="32"/>
        </w:rPr>
      </w:pPr>
      <w:r w:rsidRPr="00E12C75">
        <w:rPr>
          <w:sz w:val="28"/>
          <w:szCs w:val="32"/>
        </w:rPr>
        <w:t>3.2 Развитие физических каче</w:t>
      </w:r>
      <w:proofErr w:type="gramStart"/>
      <w:r w:rsidRPr="00E12C75">
        <w:rPr>
          <w:sz w:val="28"/>
          <w:szCs w:val="32"/>
        </w:rPr>
        <w:t>ств шк</w:t>
      </w:r>
      <w:proofErr w:type="gramEnd"/>
      <w:r w:rsidRPr="00E12C75">
        <w:rPr>
          <w:sz w:val="28"/>
          <w:szCs w:val="32"/>
        </w:rPr>
        <w:t>ольников разного возраста</w:t>
      </w:r>
      <w:r>
        <w:rPr>
          <w:sz w:val="28"/>
          <w:szCs w:val="32"/>
        </w:rPr>
        <w:t>………………</w:t>
      </w:r>
      <w:r w:rsidR="00400F80">
        <w:rPr>
          <w:sz w:val="28"/>
          <w:szCs w:val="32"/>
        </w:rPr>
        <w:t>……………………………………………………………..</w:t>
      </w:r>
    </w:p>
    <w:p w:rsidR="007C39B9" w:rsidRPr="00E12C75" w:rsidRDefault="00073BFC" w:rsidP="007C39B9">
      <w:pPr>
        <w:pStyle w:val="a3"/>
        <w:jc w:val="both"/>
        <w:rPr>
          <w:sz w:val="28"/>
          <w:szCs w:val="32"/>
        </w:rPr>
      </w:pPr>
      <w:r>
        <w:rPr>
          <w:sz w:val="28"/>
          <w:szCs w:val="32"/>
        </w:rPr>
        <w:t xml:space="preserve">Глава </w:t>
      </w:r>
      <w:r w:rsidR="007C39B9" w:rsidRPr="00E12C75">
        <w:rPr>
          <w:sz w:val="28"/>
          <w:szCs w:val="32"/>
        </w:rPr>
        <w:t>4</w:t>
      </w:r>
      <w:r w:rsidR="007C39B9">
        <w:rPr>
          <w:sz w:val="28"/>
          <w:szCs w:val="32"/>
        </w:rPr>
        <w:t>.</w:t>
      </w:r>
      <w:r w:rsidR="007C39B9" w:rsidRPr="00E12C75">
        <w:rPr>
          <w:sz w:val="28"/>
          <w:szCs w:val="32"/>
        </w:rPr>
        <w:t xml:space="preserve"> Методика применения подвижных игр</w:t>
      </w:r>
      <w:r w:rsidR="007C39B9">
        <w:rPr>
          <w:sz w:val="28"/>
          <w:szCs w:val="32"/>
        </w:rPr>
        <w:t xml:space="preserve"> на уроках физической культуры…………………………………….……………………………………</w:t>
      </w:r>
      <w:r w:rsidR="00E404A4">
        <w:rPr>
          <w:sz w:val="28"/>
          <w:szCs w:val="32"/>
        </w:rPr>
        <w:t>17</w:t>
      </w:r>
    </w:p>
    <w:p w:rsidR="007C39B9" w:rsidRPr="00E12C75" w:rsidRDefault="007C39B9" w:rsidP="00073BFC">
      <w:pPr>
        <w:pStyle w:val="a3"/>
        <w:ind w:firstLine="708"/>
        <w:jc w:val="both"/>
        <w:rPr>
          <w:sz w:val="28"/>
          <w:szCs w:val="32"/>
        </w:rPr>
      </w:pPr>
      <w:r w:rsidRPr="00E12C75">
        <w:rPr>
          <w:sz w:val="28"/>
          <w:szCs w:val="32"/>
        </w:rPr>
        <w:t>4.1 Методические рекомендации по п</w:t>
      </w:r>
      <w:r w:rsidR="00073BFC">
        <w:rPr>
          <w:sz w:val="28"/>
          <w:szCs w:val="32"/>
        </w:rPr>
        <w:t>роведению народных подвижных игр………………………………………………………………………………</w:t>
      </w:r>
      <w:r w:rsidR="00400F80">
        <w:rPr>
          <w:sz w:val="28"/>
          <w:szCs w:val="32"/>
        </w:rPr>
        <w:t>...18</w:t>
      </w:r>
    </w:p>
    <w:p w:rsidR="007C39B9" w:rsidRPr="00E12C75" w:rsidRDefault="007C39B9" w:rsidP="00073BFC">
      <w:pPr>
        <w:pStyle w:val="a3"/>
        <w:ind w:firstLine="708"/>
        <w:jc w:val="both"/>
        <w:rPr>
          <w:sz w:val="28"/>
          <w:szCs w:val="32"/>
        </w:rPr>
      </w:pPr>
      <w:r>
        <w:rPr>
          <w:rFonts w:ascii="Arial" w:hAnsi="Arial" w:cs="Arial"/>
          <w:bCs/>
          <w:color w:val="000000"/>
          <w:sz w:val="21"/>
          <w:szCs w:val="21"/>
        </w:rPr>
        <w:t xml:space="preserve"> </w:t>
      </w:r>
      <w:r w:rsidRPr="00E12C75">
        <w:rPr>
          <w:sz w:val="28"/>
          <w:szCs w:val="32"/>
        </w:rPr>
        <w:t>4.2 Необходимые требования при проведении подвижных игр</w:t>
      </w:r>
      <w:r>
        <w:rPr>
          <w:sz w:val="28"/>
          <w:szCs w:val="32"/>
        </w:rPr>
        <w:t>……</w:t>
      </w:r>
      <w:r w:rsidR="00400F80">
        <w:rPr>
          <w:sz w:val="28"/>
          <w:szCs w:val="32"/>
        </w:rPr>
        <w:t>...19</w:t>
      </w:r>
    </w:p>
    <w:p w:rsidR="007C39B9" w:rsidRPr="00E12C75" w:rsidRDefault="00073BFC" w:rsidP="007C39B9">
      <w:pPr>
        <w:pStyle w:val="a3"/>
        <w:jc w:val="both"/>
        <w:rPr>
          <w:sz w:val="28"/>
          <w:szCs w:val="32"/>
        </w:rPr>
      </w:pPr>
      <w:r>
        <w:rPr>
          <w:sz w:val="28"/>
          <w:szCs w:val="32"/>
        </w:rPr>
        <w:t xml:space="preserve">Глава </w:t>
      </w:r>
      <w:r w:rsidR="007C39B9" w:rsidRPr="00E12C75">
        <w:rPr>
          <w:sz w:val="28"/>
          <w:szCs w:val="32"/>
        </w:rPr>
        <w:t>5</w:t>
      </w:r>
      <w:r>
        <w:rPr>
          <w:sz w:val="28"/>
          <w:szCs w:val="32"/>
        </w:rPr>
        <w:t>.</w:t>
      </w:r>
      <w:r w:rsidR="007C39B9" w:rsidRPr="00E12C75">
        <w:rPr>
          <w:sz w:val="28"/>
          <w:szCs w:val="32"/>
        </w:rPr>
        <w:t xml:space="preserve"> Технологическая</w:t>
      </w:r>
      <w:r w:rsidR="007C39B9">
        <w:rPr>
          <w:sz w:val="28"/>
          <w:szCs w:val="32"/>
        </w:rPr>
        <w:t xml:space="preserve"> карта уро</w:t>
      </w:r>
      <w:r w:rsidR="00E404A4">
        <w:rPr>
          <w:sz w:val="28"/>
          <w:szCs w:val="32"/>
        </w:rPr>
        <w:t>ка с данной тематикой…………………..22</w:t>
      </w:r>
    </w:p>
    <w:p w:rsidR="007C39B9" w:rsidRPr="00E12C75" w:rsidRDefault="007C39B9" w:rsidP="007C39B9">
      <w:pPr>
        <w:pStyle w:val="a3"/>
        <w:jc w:val="both"/>
        <w:rPr>
          <w:sz w:val="28"/>
          <w:szCs w:val="32"/>
        </w:rPr>
      </w:pPr>
      <w:r>
        <w:rPr>
          <w:sz w:val="28"/>
          <w:szCs w:val="32"/>
        </w:rPr>
        <w:t>Заключение…………………………………………………………</w:t>
      </w:r>
      <w:r w:rsidR="00E404A4">
        <w:rPr>
          <w:sz w:val="28"/>
          <w:szCs w:val="32"/>
        </w:rPr>
        <w:t>.</w:t>
      </w:r>
      <w:r>
        <w:rPr>
          <w:sz w:val="28"/>
          <w:szCs w:val="32"/>
        </w:rPr>
        <w:t>……………</w:t>
      </w:r>
      <w:r w:rsidR="00ED3ECF">
        <w:rPr>
          <w:sz w:val="28"/>
          <w:szCs w:val="32"/>
        </w:rPr>
        <w:t>.27</w:t>
      </w:r>
    </w:p>
    <w:p w:rsidR="007C39B9" w:rsidRPr="003B4666" w:rsidRDefault="007C39B9" w:rsidP="007C39B9">
      <w:pPr>
        <w:pStyle w:val="a3"/>
        <w:jc w:val="both"/>
        <w:rPr>
          <w:sz w:val="28"/>
          <w:szCs w:val="32"/>
          <w:lang w:val="en-US"/>
        </w:rPr>
      </w:pPr>
      <w:r w:rsidRPr="00E12C75">
        <w:rPr>
          <w:sz w:val="28"/>
          <w:szCs w:val="32"/>
        </w:rPr>
        <w:t>Список используемой литературы</w:t>
      </w:r>
      <w:r>
        <w:rPr>
          <w:sz w:val="28"/>
          <w:szCs w:val="32"/>
        </w:rPr>
        <w:t>………………………………</w:t>
      </w:r>
      <w:r w:rsidR="00E404A4">
        <w:rPr>
          <w:sz w:val="28"/>
          <w:szCs w:val="32"/>
        </w:rPr>
        <w:t>..</w:t>
      </w:r>
      <w:r>
        <w:rPr>
          <w:sz w:val="28"/>
          <w:szCs w:val="32"/>
        </w:rPr>
        <w:t>…………….</w:t>
      </w:r>
      <w:r w:rsidR="003B4666">
        <w:rPr>
          <w:sz w:val="28"/>
          <w:szCs w:val="32"/>
        </w:rPr>
        <w:t>2</w:t>
      </w:r>
      <w:r w:rsidR="003B4666">
        <w:rPr>
          <w:sz w:val="28"/>
          <w:szCs w:val="32"/>
          <w:lang w:val="en-US"/>
        </w:rPr>
        <w:t>9</w:t>
      </w:r>
    </w:p>
    <w:p w:rsidR="00E404A4" w:rsidRDefault="00E404A4" w:rsidP="006077B4">
      <w:pPr>
        <w:pStyle w:val="a3"/>
        <w:rPr>
          <w:sz w:val="40"/>
          <w:szCs w:val="32"/>
        </w:rPr>
      </w:pPr>
    </w:p>
    <w:p w:rsidR="00A23436" w:rsidRDefault="00A23436" w:rsidP="006077B4">
      <w:pPr>
        <w:pStyle w:val="a3"/>
        <w:rPr>
          <w:sz w:val="32"/>
          <w:szCs w:val="32"/>
        </w:rPr>
      </w:pPr>
    </w:p>
    <w:p w:rsidR="006077B4" w:rsidRPr="00B12018" w:rsidRDefault="006077B4" w:rsidP="008441EE">
      <w:pPr>
        <w:pStyle w:val="a3"/>
        <w:spacing w:line="360" w:lineRule="auto"/>
        <w:jc w:val="center"/>
        <w:rPr>
          <w:sz w:val="32"/>
          <w:szCs w:val="28"/>
        </w:rPr>
      </w:pPr>
      <w:r w:rsidRPr="00B12018">
        <w:rPr>
          <w:sz w:val="32"/>
          <w:szCs w:val="28"/>
        </w:rPr>
        <w:t>Введение</w:t>
      </w:r>
    </w:p>
    <w:p w:rsidR="009E7E40" w:rsidRPr="00272447" w:rsidRDefault="009E7E40" w:rsidP="00400F80">
      <w:pPr>
        <w:pStyle w:val="a3"/>
        <w:spacing w:line="360" w:lineRule="auto"/>
        <w:ind w:firstLine="708"/>
        <w:jc w:val="both"/>
        <w:rPr>
          <w:sz w:val="28"/>
          <w:szCs w:val="28"/>
        </w:rPr>
      </w:pPr>
      <w:r w:rsidRPr="00272447">
        <w:rPr>
          <w:sz w:val="28"/>
          <w:szCs w:val="28"/>
        </w:rPr>
        <w:lastRenderedPageBreak/>
        <w:t xml:space="preserve">Анализ научной </w:t>
      </w:r>
      <w:r w:rsidR="0079004B" w:rsidRPr="00272447">
        <w:rPr>
          <w:sz w:val="28"/>
          <w:szCs w:val="28"/>
        </w:rPr>
        <w:t>литературы</w:t>
      </w:r>
      <w:r w:rsidRPr="00272447">
        <w:rPr>
          <w:sz w:val="28"/>
          <w:szCs w:val="28"/>
        </w:rPr>
        <w:t xml:space="preserve"> показал, что данные теоретического исследования </w:t>
      </w:r>
      <w:r w:rsidR="0079004B" w:rsidRPr="00272447">
        <w:rPr>
          <w:sz w:val="28"/>
          <w:szCs w:val="28"/>
        </w:rPr>
        <w:t>уверяют</w:t>
      </w:r>
      <w:r w:rsidRPr="00272447">
        <w:rPr>
          <w:sz w:val="28"/>
          <w:szCs w:val="28"/>
        </w:rPr>
        <w:t xml:space="preserve"> нас в том, что тема, которую я </w:t>
      </w:r>
      <w:proofErr w:type="gramStart"/>
      <w:r w:rsidRPr="00272447">
        <w:rPr>
          <w:sz w:val="28"/>
          <w:szCs w:val="28"/>
        </w:rPr>
        <w:t xml:space="preserve">выбрал </w:t>
      </w:r>
      <w:r w:rsidR="0079004B" w:rsidRPr="00272447">
        <w:rPr>
          <w:sz w:val="28"/>
          <w:szCs w:val="28"/>
        </w:rPr>
        <w:t xml:space="preserve">довольно </w:t>
      </w:r>
      <w:r w:rsidRPr="00272447">
        <w:rPr>
          <w:sz w:val="28"/>
          <w:szCs w:val="28"/>
        </w:rPr>
        <w:t>актуальна</w:t>
      </w:r>
      <w:proofErr w:type="gramEnd"/>
      <w:r w:rsidR="0079004B" w:rsidRPr="00272447">
        <w:rPr>
          <w:sz w:val="28"/>
          <w:szCs w:val="28"/>
        </w:rPr>
        <w:t xml:space="preserve"> на данный момент</w:t>
      </w:r>
      <w:r w:rsidRPr="00272447">
        <w:rPr>
          <w:sz w:val="28"/>
          <w:szCs w:val="28"/>
        </w:rPr>
        <w:t xml:space="preserve">. Эту мысль доказывает анализ вариативных программ, который показал, что каждая программа по - своему </w:t>
      </w:r>
      <w:r w:rsidR="0079004B" w:rsidRPr="00272447">
        <w:rPr>
          <w:sz w:val="28"/>
          <w:szCs w:val="28"/>
        </w:rPr>
        <w:t>необыкновенна</w:t>
      </w:r>
      <w:r w:rsidRPr="00272447">
        <w:rPr>
          <w:sz w:val="28"/>
          <w:szCs w:val="28"/>
        </w:rPr>
        <w:t xml:space="preserve"> и </w:t>
      </w:r>
      <w:r w:rsidR="0079004B" w:rsidRPr="00272447">
        <w:rPr>
          <w:sz w:val="28"/>
          <w:szCs w:val="28"/>
        </w:rPr>
        <w:t>любопытна</w:t>
      </w:r>
      <w:r w:rsidRPr="00272447">
        <w:rPr>
          <w:sz w:val="28"/>
          <w:szCs w:val="28"/>
        </w:rPr>
        <w:t xml:space="preserve">. </w:t>
      </w:r>
      <w:r w:rsidR="0079004B" w:rsidRPr="00272447">
        <w:rPr>
          <w:sz w:val="28"/>
          <w:szCs w:val="28"/>
        </w:rPr>
        <w:t>Эксперты</w:t>
      </w:r>
      <w:r w:rsidRPr="00272447">
        <w:rPr>
          <w:sz w:val="28"/>
          <w:szCs w:val="28"/>
        </w:rPr>
        <w:t xml:space="preserve">, создавая программы, руководствовались знаниями в области развития физиологии, психологии, педагогики, частных методик. Но </w:t>
      </w:r>
      <w:r w:rsidR="0079004B" w:rsidRPr="00272447">
        <w:rPr>
          <w:sz w:val="28"/>
          <w:szCs w:val="28"/>
        </w:rPr>
        <w:t>недостаток</w:t>
      </w:r>
      <w:r w:rsidRPr="00272447">
        <w:rPr>
          <w:sz w:val="28"/>
          <w:szCs w:val="28"/>
        </w:rPr>
        <w:t xml:space="preserve"> в том, что народные подвижные игры практически </w:t>
      </w:r>
      <w:r w:rsidR="0079004B" w:rsidRPr="00272447">
        <w:rPr>
          <w:sz w:val="28"/>
          <w:szCs w:val="28"/>
        </w:rPr>
        <w:t>никак не акцентируются</w:t>
      </w:r>
      <w:r w:rsidRPr="00272447">
        <w:rPr>
          <w:sz w:val="28"/>
          <w:szCs w:val="28"/>
        </w:rPr>
        <w:t xml:space="preserve"> из числа подвижных игр. </w:t>
      </w:r>
      <w:r w:rsidR="00434503" w:rsidRPr="00272447">
        <w:rPr>
          <w:sz w:val="28"/>
          <w:szCs w:val="28"/>
        </w:rPr>
        <w:t>Список</w:t>
      </w:r>
      <w:r w:rsidRPr="00272447">
        <w:rPr>
          <w:sz w:val="28"/>
          <w:szCs w:val="28"/>
        </w:rPr>
        <w:t xml:space="preserve"> игр в течение года не </w:t>
      </w:r>
      <w:r w:rsidR="00434503" w:rsidRPr="00272447">
        <w:rPr>
          <w:sz w:val="28"/>
          <w:szCs w:val="28"/>
        </w:rPr>
        <w:t>изменяется</w:t>
      </w:r>
      <w:r w:rsidRPr="00272447">
        <w:rPr>
          <w:sz w:val="28"/>
          <w:szCs w:val="28"/>
        </w:rPr>
        <w:t xml:space="preserve">, поэтому интерес к играм не </w:t>
      </w:r>
      <w:r w:rsidR="00434503" w:rsidRPr="00272447">
        <w:rPr>
          <w:sz w:val="28"/>
          <w:szCs w:val="28"/>
        </w:rPr>
        <w:t xml:space="preserve">очень </w:t>
      </w:r>
      <w:r w:rsidRPr="00272447">
        <w:rPr>
          <w:sz w:val="28"/>
          <w:szCs w:val="28"/>
        </w:rPr>
        <w:t xml:space="preserve">велик, это доказывает и анализ </w:t>
      </w:r>
      <w:r w:rsidR="00434503" w:rsidRPr="00272447">
        <w:rPr>
          <w:sz w:val="28"/>
          <w:szCs w:val="28"/>
        </w:rPr>
        <w:t>современного</w:t>
      </w:r>
      <w:r w:rsidRPr="00272447">
        <w:rPr>
          <w:sz w:val="28"/>
          <w:szCs w:val="28"/>
        </w:rPr>
        <w:t xml:space="preserve"> педагогического опыта. </w:t>
      </w:r>
      <w:r w:rsidR="00434503" w:rsidRPr="00272447">
        <w:rPr>
          <w:sz w:val="28"/>
          <w:szCs w:val="28"/>
        </w:rPr>
        <w:t>Исходя из этого</w:t>
      </w:r>
      <w:r w:rsidRPr="00272447">
        <w:rPr>
          <w:sz w:val="28"/>
          <w:szCs w:val="28"/>
        </w:rPr>
        <w:t>, использование народных подвижных игр является актуальной темой в практике физического воспитания.</w:t>
      </w:r>
    </w:p>
    <w:p w:rsidR="009E7E40" w:rsidRPr="00272447" w:rsidRDefault="009E7E40" w:rsidP="00400F80">
      <w:pPr>
        <w:pStyle w:val="a3"/>
        <w:spacing w:line="360" w:lineRule="auto"/>
        <w:ind w:firstLine="708"/>
        <w:jc w:val="both"/>
        <w:rPr>
          <w:sz w:val="28"/>
          <w:szCs w:val="28"/>
        </w:rPr>
      </w:pPr>
      <w:r w:rsidRPr="00272447">
        <w:rPr>
          <w:sz w:val="28"/>
          <w:szCs w:val="28"/>
        </w:rPr>
        <w:t xml:space="preserve">Большое значение </w:t>
      </w:r>
      <w:r w:rsidR="00434503" w:rsidRPr="00272447">
        <w:rPr>
          <w:sz w:val="28"/>
          <w:szCs w:val="28"/>
        </w:rPr>
        <w:t>применению</w:t>
      </w:r>
      <w:r w:rsidRPr="00272447">
        <w:rPr>
          <w:sz w:val="28"/>
          <w:szCs w:val="28"/>
        </w:rPr>
        <w:t xml:space="preserve"> народных подвижных игр предавала А. П. Усова, отмечая, что, </w:t>
      </w:r>
      <w:r w:rsidR="00434503" w:rsidRPr="00272447">
        <w:rPr>
          <w:sz w:val="28"/>
          <w:szCs w:val="28"/>
        </w:rPr>
        <w:t>в первую очередь</w:t>
      </w:r>
      <w:r w:rsidRPr="00272447">
        <w:rPr>
          <w:sz w:val="28"/>
          <w:szCs w:val="28"/>
        </w:rPr>
        <w:t xml:space="preserve"> игры, служат доказательством таланта народа и поучительным примером того, что хорошая детская игра представляет собой образец высокого педагогического мастерства.</w:t>
      </w:r>
    </w:p>
    <w:p w:rsidR="009E7E40" w:rsidRPr="00B12018" w:rsidRDefault="009E7E40" w:rsidP="00B12018">
      <w:pPr>
        <w:pStyle w:val="a3"/>
        <w:spacing w:line="360" w:lineRule="auto"/>
        <w:jc w:val="both"/>
        <w:rPr>
          <w:b/>
          <w:sz w:val="28"/>
          <w:szCs w:val="28"/>
        </w:rPr>
      </w:pPr>
      <w:r w:rsidRPr="00400F80">
        <w:rPr>
          <w:sz w:val="28"/>
          <w:szCs w:val="28"/>
        </w:rPr>
        <w:t>Степень разработанности проблемы</w:t>
      </w:r>
      <w:r w:rsidRPr="00B12018">
        <w:rPr>
          <w:b/>
          <w:sz w:val="28"/>
          <w:szCs w:val="28"/>
        </w:rPr>
        <w:t>.</w:t>
      </w:r>
    </w:p>
    <w:p w:rsidR="009E7E40" w:rsidRPr="00272447" w:rsidRDefault="00434503" w:rsidP="00400F80">
      <w:pPr>
        <w:pStyle w:val="a3"/>
        <w:spacing w:line="360" w:lineRule="auto"/>
        <w:ind w:firstLine="708"/>
        <w:jc w:val="both"/>
        <w:rPr>
          <w:sz w:val="28"/>
          <w:szCs w:val="28"/>
        </w:rPr>
      </w:pPr>
      <w:r w:rsidRPr="00272447">
        <w:rPr>
          <w:sz w:val="28"/>
          <w:szCs w:val="28"/>
        </w:rPr>
        <w:t xml:space="preserve">В наше время период накоплено много трудов согласно изучению всенародных подвижных игр с целью обширного применения. </w:t>
      </w:r>
      <w:r w:rsidR="009E7E40" w:rsidRPr="00272447">
        <w:rPr>
          <w:sz w:val="28"/>
          <w:szCs w:val="28"/>
        </w:rPr>
        <w:t>Это труды историков, этнографов, фольклористов, педагогов, психологов. Народная подвижная игра - источник радостных эмоций, обладающий великой воспитательной силой. Во время проведения народных подвижных игр формируется правильная осанка, умение выполнять движения осознанно, красиво, быстро, ловко</w:t>
      </w:r>
      <w:r w:rsidRPr="00272447">
        <w:rPr>
          <w:sz w:val="28"/>
          <w:szCs w:val="28"/>
        </w:rPr>
        <w:t>, слаженно</w:t>
      </w:r>
      <w:r w:rsidR="009E7E40" w:rsidRPr="00272447">
        <w:rPr>
          <w:sz w:val="28"/>
          <w:szCs w:val="28"/>
        </w:rPr>
        <w:t>.</w:t>
      </w:r>
    </w:p>
    <w:p w:rsidR="009E7E40" w:rsidRPr="00272447" w:rsidRDefault="009E7E40" w:rsidP="00ED3ECF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272447">
        <w:rPr>
          <w:sz w:val="28"/>
          <w:szCs w:val="28"/>
        </w:rPr>
        <w:t xml:space="preserve">Таким образом, были выявлены следующие противоречия между значением приобщения детей к физкультуре с помощью народных подвижных игр и недостаточностью разработанности теоретического обоснования и </w:t>
      </w:r>
      <w:r w:rsidRPr="00272447">
        <w:rPr>
          <w:sz w:val="28"/>
          <w:szCs w:val="28"/>
        </w:rPr>
        <w:lastRenderedPageBreak/>
        <w:t>опытно – экспериментальной проверки педагогической технологии проведения народных подвижных игр.</w:t>
      </w:r>
    </w:p>
    <w:p w:rsidR="009E7E40" w:rsidRPr="00B12018" w:rsidRDefault="009E7E40" w:rsidP="00ED3ECF">
      <w:pPr>
        <w:pStyle w:val="a3"/>
        <w:spacing w:line="360" w:lineRule="auto"/>
        <w:jc w:val="both"/>
        <w:rPr>
          <w:b/>
          <w:sz w:val="28"/>
          <w:szCs w:val="28"/>
        </w:rPr>
      </w:pPr>
      <w:r w:rsidRPr="00400F80">
        <w:rPr>
          <w:sz w:val="28"/>
          <w:szCs w:val="28"/>
        </w:rPr>
        <w:t>Противоречия</w:t>
      </w:r>
      <w:r w:rsidRPr="00B12018">
        <w:rPr>
          <w:b/>
          <w:sz w:val="28"/>
          <w:szCs w:val="28"/>
        </w:rPr>
        <w:t>:</w:t>
      </w:r>
    </w:p>
    <w:p w:rsidR="009E7E40" w:rsidRPr="00272447" w:rsidRDefault="009E7E40" w:rsidP="00ED3ECF">
      <w:pPr>
        <w:pStyle w:val="a3"/>
        <w:spacing w:line="360" w:lineRule="auto"/>
        <w:ind w:firstLine="708"/>
        <w:jc w:val="both"/>
        <w:rPr>
          <w:sz w:val="28"/>
          <w:szCs w:val="28"/>
        </w:rPr>
      </w:pPr>
      <w:r w:rsidRPr="00272447">
        <w:rPr>
          <w:sz w:val="28"/>
          <w:szCs w:val="28"/>
        </w:rPr>
        <w:t xml:space="preserve">Преподаватели знают методику проведения игр, но не проводят их, так как не придают </w:t>
      </w:r>
      <w:r w:rsidR="00141596" w:rsidRPr="00272447">
        <w:rPr>
          <w:sz w:val="28"/>
          <w:szCs w:val="28"/>
        </w:rPr>
        <w:t>педагогического</w:t>
      </w:r>
      <w:r w:rsidRPr="00272447">
        <w:rPr>
          <w:sz w:val="28"/>
          <w:szCs w:val="28"/>
        </w:rPr>
        <w:t xml:space="preserve"> значения народным подвижным играм.</w:t>
      </w:r>
    </w:p>
    <w:p w:rsidR="009E7E40" w:rsidRPr="00272447" w:rsidRDefault="009E7E40" w:rsidP="00ED3ECF">
      <w:pPr>
        <w:pStyle w:val="a3"/>
        <w:spacing w:line="360" w:lineRule="auto"/>
        <w:jc w:val="both"/>
        <w:rPr>
          <w:sz w:val="28"/>
          <w:szCs w:val="28"/>
        </w:rPr>
      </w:pPr>
      <w:r w:rsidRPr="00272447">
        <w:rPr>
          <w:sz w:val="28"/>
          <w:szCs w:val="28"/>
        </w:rPr>
        <w:t xml:space="preserve">В </w:t>
      </w:r>
      <w:r w:rsidR="00141596" w:rsidRPr="00272447">
        <w:rPr>
          <w:sz w:val="28"/>
          <w:szCs w:val="28"/>
        </w:rPr>
        <w:t>классах</w:t>
      </w:r>
      <w:r w:rsidRPr="00272447">
        <w:rPr>
          <w:sz w:val="28"/>
          <w:szCs w:val="28"/>
        </w:rPr>
        <w:t xml:space="preserve"> зачастую не создаются оптимальные условия для проведения игр.</w:t>
      </w:r>
    </w:p>
    <w:p w:rsidR="009E7E40" w:rsidRPr="00B12018" w:rsidRDefault="009E7E40" w:rsidP="00ED3ECF">
      <w:pPr>
        <w:pStyle w:val="a3"/>
        <w:jc w:val="both"/>
        <w:rPr>
          <w:b/>
          <w:sz w:val="28"/>
          <w:szCs w:val="28"/>
        </w:rPr>
      </w:pPr>
      <w:r w:rsidRPr="00B12018">
        <w:rPr>
          <w:b/>
          <w:sz w:val="28"/>
          <w:szCs w:val="28"/>
        </w:rPr>
        <w:t>Цель:</w:t>
      </w:r>
    </w:p>
    <w:p w:rsidR="009E7E40" w:rsidRPr="00272447" w:rsidRDefault="009E7E40" w:rsidP="00ED3ECF">
      <w:pPr>
        <w:pStyle w:val="a3"/>
        <w:ind w:firstLine="708"/>
        <w:jc w:val="both"/>
        <w:rPr>
          <w:sz w:val="28"/>
          <w:szCs w:val="28"/>
        </w:rPr>
      </w:pPr>
      <w:r w:rsidRPr="00272447">
        <w:rPr>
          <w:sz w:val="28"/>
          <w:szCs w:val="28"/>
        </w:rPr>
        <w:t>Развитие интереса у детей к физкультуре путем включения народных подвижных игр в воспитательно – образовательную работу.</w:t>
      </w:r>
    </w:p>
    <w:p w:rsidR="00434503" w:rsidRPr="00B12018" w:rsidRDefault="00434503" w:rsidP="00ED3ECF">
      <w:pPr>
        <w:pStyle w:val="a3"/>
        <w:jc w:val="both"/>
        <w:rPr>
          <w:b/>
          <w:sz w:val="28"/>
          <w:szCs w:val="28"/>
        </w:rPr>
      </w:pPr>
      <w:r w:rsidRPr="00B12018">
        <w:rPr>
          <w:b/>
          <w:sz w:val="28"/>
          <w:szCs w:val="28"/>
        </w:rPr>
        <w:t xml:space="preserve">Объект: </w:t>
      </w:r>
    </w:p>
    <w:p w:rsidR="00434503" w:rsidRPr="00272447" w:rsidRDefault="00434503" w:rsidP="00ED3ECF">
      <w:pPr>
        <w:pStyle w:val="a3"/>
        <w:ind w:firstLine="708"/>
        <w:jc w:val="both"/>
        <w:rPr>
          <w:sz w:val="28"/>
          <w:szCs w:val="28"/>
        </w:rPr>
      </w:pPr>
      <w:r w:rsidRPr="00272447">
        <w:rPr>
          <w:sz w:val="28"/>
          <w:szCs w:val="28"/>
        </w:rPr>
        <w:t>Методика применения народных подвижных игр с учащимися 6 классов на уроках физической культуры</w:t>
      </w:r>
    </w:p>
    <w:p w:rsidR="00434503" w:rsidRPr="00B12018" w:rsidRDefault="00434503" w:rsidP="00ED3ECF">
      <w:pPr>
        <w:pStyle w:val="a3"/>
        <w:jc w:val="both"/>
        <w:rPr>
          <w:b/>
          <w:sz w:val="28"/>
          <w:szCs w:val="28"/>
        </w:rPr>
      </w:pPr>
      <w:r w:rsidRPr="00B12018">
        <w:rPr>
          <w:b/>
          <w:sz w:val="28"/>
          <w:szCs w:val="28"/>
        </w:rPr>
        <w:t xml:space="preserve">Предмет: </w:t>
      </w:r>
    </w:p>
    <w:p w:rsidR="00ED3ECF" w:rsidRPr="00272447" w:rsidRDefault="00434503" w:rsidP="002C14EC">
      <w:pPr>
        <w:pStyle w:val="a3"/>
        <w:ind w:firstLine="708"/>
        <w:jc w:val="both"/>
        <w:rPr>
          <w:sz w:val="28"/>
          <w:szCs w:val="28"/>
        </w:rPr>
      </w:pPr>
      <w:r w:rsidRPr="00272447">
        <w:rPr>
          <w:sz w:val="28"/>
          <w:szCs w:val="28"/>
        </w:rPr>
        <w:t>Учебно-воспитательный процесс</w:t>
      </w:r>
    </w:p>
    <w:p w:rsidR="009E7E40" w:rsidRPr="00B12018" w:rsidRDefault="009E7E40" w:rsidP="00ED3ECF">
      <w:pPr>
        <w:pStyle w:val="a3"/>
        <w:spacing w:line="360" w:lineRule="auto"/>
        <w:jc w:val="both"/>
        <w:rPr>
          <w:b/>
          <w:sz w:val="28"/>
          <w:szCs w:val="28"/>
        </w:rPr>
      </w:pPr>
      <w:r w:rsidRPr="00B12018">
        <w:rPr>
          <w:b/>
          <w:sz w:val="28"/>
          <w:szCs w:val="28"/>
        </w:rPr>
        <w:t>Задачи:</w:t>
      </w:r>
    </w:p>
    <w:p w:rsidR="009E7E40" w:rsidRPr="00272447" w:rsidRDefault="009E7E40" w:rsidP="00ED3ECF">
      <w:pPr>
        <w:pStyle w:val="a3"/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 w:rsidRPr="00272447">
        <w:rPr>
          <w:sz w:val="28"/>
          <w:szCs w:val="28"/>
        </w:rPr>
        <w:t>Разработать систему народных подвижных игр.</w:t>
      </w:r>
    </w:p>
    <w:p w:rsidR="009E7E40" w:rsidRPr="00272447" w:rsidRDefault="009E7E40" w:rsidP="00ED3ECF">
      <w:pPr>
        <w:pStyle w:val="a3"/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 w:rsidRPr="00272447">
        <w:rPr>
          <w:sz w:val="28"/>
          <w:szCs w:val="28"/>
        </w:rPr>
        <w:t>Сформировать интерес у детей и потребность в использовании народных подвижных игр.</w:t>
      </w:r>
    </w:p>
    <w:p w:rsidR="009E7E40" w:rsidRPr="00272447" w:rsidRDefault="009E7E40" w:rsidP="00ED3ECF">
      <w:pPr>
        <w:pStyle w:val="a3"/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 w:rsidRPr="00272447">
        <w:rPr>
          <w:sz w:val="28"/>
          <w:szCs w:val="28"/>
        </w:rPr>
        <w:t>Создать условия для проведения подвижных игр.</w:t>
      </w:r>
    </w:p>
    <w:p w:rsidR="009E7E40" w:rsidRPr="00272447" w:rsidRDefault="009E7E40" w:rsidP="00ED3ECF">
      <w:pPr>
        <w:pStyle w:val="a3"/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 w:rsidRPr="00272447">
        <w:rPr>
          <w:sz w:val="28"/>
          <w:szCs w:val="28"/>
        </w:rPr>
        <w:t>Организовать взаимодействия с семьями воспитанников.</w:t>
      </w:r>
    </w:p>
    <w:p w:rsidR="00C7618E" w:rsidRPr="00272447" w:rsidRDefault="00C7618E" w:rsidP="00B12018">
      <w:pPr>
        <w:pStyle w:val="a3"/>
        <w:spacing w:line="360" w:lineRule="auto"/>
        <w:jc w:val="both"/>
        <w:rPr>
          <w:sz w:val="28"/>
          <w:szCs w:val="28"/>
        </w:rPr>
      </w:pPr>
    </w:p>
    <w:p w:rsidR="00C7618E" w:rsidRPr="00272447" w:rsidRDefault="00C7618E" w:rsidP="00B12018">
      <w:pPr>
        <w:pStyle w:val="a3"/>
        <w:spacing w:line="360" w:lineRule="auto"/>
        <w:ind w:firstLine="708"/>
        <w:jc w:val="both"/>
        <w:rPr>
          <w:sz w:val="28"/>
          <w:szCs w:val="28"/>
        </w:rPr>
      </w:pPr>
    </w:p>
    <w:p w:rsidR="00C7618E" w:rsidRPr="00272447" w:rsidRDefault="00C7618E" w:rsidP="00B12018">
      <w:pPr>
        <w:pStyle w:val="a3"/>
        <w:spacing w:line="360" w:lineRule="auto"/>
        <w:jc w:val="both"/>
        <w:rPr>
          <w:sz w:val="28"/>
          <w:szCs w:val="28"/>
        </w:rPr>
      </w:pPr>
    </w:p>
    <w:p w:rsidR="00F950C6" w:rsidRPr="002C14EC" w:rsidRDefault="00F950C6" w:rsidP="00B12018">
      <w:pPr>
        <w:pStyle w:val="a3"/>
        <w:spacing w:line="360" w:lineRule="auto"/>
        <w:jc w:val="both"/>
        <w:rPr>
          <w:sz w:val="28"/>
          <w:szCs w:val="28"/>
        </w:rPr>
      </w:pPr>
    </w:p>
    <w:p w:rsidR="00400F80" w:rsidRPr="00B12018" w:rsidRDefault="00400F80" w:rsidP="00400F80">
      <w:pPr>
        <w:pStyle w:val="a3"/>
        <w:spacing w:line="360" w:lineRule="auto"/>
        <w:jc w:val="center"/>
        <w:rPr>
          <w:sz w:val="32"/>
          <w:szCs w:val="28"/>
        </w:rPr>
      </w:pPr>
      <w:r>
        <w:rPr>
          <w:sz w:val="32"/>
          <w:szCs w:val="28"/>
        </w:rPr>
        <w:lastRenderedPageBreak/>
        <w:t xml:space="preserve">Глава </w:t>
      </w:r>
      <w:r w:rsidR="00B12018">
        <w:rPr>
          <w:sz w:val="32"/>
          <w:szCs w:val="28"/>
        </w:rPr>
        <w:t>1</w:t>
      </w:r>
      <w:r>
        <w:rPr>
          <w:sz w:val="32"/>
          <w:szCs w:val="28"/>
        </w:rPr>
        <w:t>.</w:t>
      </w:r>
      <w:r w:rsidR="00B12018">
        <w:rPr>
          <w:sz w:val="32"/>
          <w:szCs w:val="28"/>
        </w:rPr>
        <w:t xml:space="preserve"> </w:t>
      </w:r>
      <w:r w:rsidR="00667D60" w:rsidRPr="00B12018">
        <w:rPr>
          <w:sz w:val="32"/>
          <w:szCs w:val="28"/>
        </w:rPr>
        <w:t>Подвижные игры</w:t>
      </w:r>
    </w:p>
    <w:p w:rsidR="001D6A6E" w:rsidRPr="00B12018" w:rsidRDefault="00B12018" w:rsidP="00400F80">
      <w:pPr>
        <w:pStyle w:val="a3"/>
        <w:spacing w:line="360" w:lineRule="auto"/>
        <w:jc w:val="center"/>
        <w:rPr>
          <w:sz w:val="28"/>
          <w:szCs w:val="28"/>
        </w:rPr>
      </w:pPr>
      <w:r w:rsidRPr="00B12018">
        <w:rPr>
          <w:sz w:val="28"/>
          <w:szCs w:val="28"/>
        </w:rPr>
        <w:t xml:space="preserve">1.1 </w:t>
      </w:r>
      <w:r w:rsidR="001D6A6E" w:rsidRPr="00B12018">
        <w:rPr>
          <w:sz w:val="28"/>
          <w:szCs w:val="28"/>
        </w:rPr>
        <w:t>История подвижных игр</w:t>
      </w:r>
    </w:p>
    <w:p w:rsidR="00293CA1" w:rsidRPr="00372B0D" w:rsidRDefault="00197EF1" w:rsidP="00400F80">
      <w:pPr>
        <w:spacing w:before="100" w:beforeAutospacing="1" w:after="100" w:afterAutospacing="1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72447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1D6A6E" w:rsidRPr="002724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одвижные игры - игры, связанные с физическими движениями </w:t>
      </w:r>
      <w:r w:rsidR="00141596" w:rsidRPr="00272447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игроков, рассматриваются</w:t>
      </w:r>
      <w:r w:rsidR="001D6A6E" w:rsidRPr="002724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игры состязательного, соревновательного характера. Формальные игры </w:t>
      </w:r>
      <w:r w:rsidR="00141596" w:rsidRPr="00272447">
        <w:rPr>
          <w:rFonts w:ascii="Times New Roman" w:eastAsia="Times New Roman" w:hAnsi="Times New Roman" w:cs="Times New Roman"/>
          <w:sz w:val="28"/>
          <w:szCs w:val="28"/>
          <w:lang w:eastAsia="ru-RU"/>
        </w:rPr>
        <w:t>— это</w:t>
      </w:r>
      <w:r w:rsidR="001D6A6E" w:rsidRPr="002724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игры, обязательно содержащие в себе отношения конфликта и состязательности между игроками. Наличие </w:t>
      </w:r>
      <w:r w:rsidR="00C7618E" w:rsidRPr="00272447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группы</w:t>
      </w:r>
      <w:r w:rsidR="001D6A6E" w:rsidRPr="002724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выигрыша/проигрыша </w:t>
      </w:r>
      <w:r w:rsidR="00C7618E" w:rsidRPr="00272447">
        <w:rPr>
          <w:rFonts w:ascii="Times New Roman" w:eastAsia="Times New Roman" w:hAnsi="Times New Roman" w:cs="Times New Roman"/>
          <w:sz w:val="28"/>
          <w:szCs w:val="28"/>
          <w:lang w:eastAsia="ru-RU"/>
        </w:rPr>
        <w:t>(выигрыш как цель игры), жесткий</w:t>
      </w:r>
      <w:r w:rsidR="001D6A6E" w:rsidRPr="002724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7618E" w:rsidRPr="0027244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</w:t>
      </w:r>
      <w:r w:rsidR="001D6A6E" w:rsidRPr="002724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игрового действия </w:t>
      </w:r>
      <w:r w:rsidR="00C7618E" w:rsidRPr="00272447">
        <w:rPr>
          <w:rFonts w:ascii="Times New Roman" w:eastAsia="Times New Roman" w:hAnsi="Times New Roman" w:cs="Times New Roman"/>
          <w:sz w:val="28"/>
          <w:szCs w:val="28"/>
          <w:lang w:eastAsia="ru-RU"/>
        </w:rPr>
        <w:t>с помощи</w:t>
      </w:r>
      <w:r w:rsidR="001D6A6E" w:rsidRPr="002724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 — </w:t>
      </w:r>
      <w:r w:rsidR="00C7618E" w:rsidRPr="00272447">
        <w:rPr>
          <w:rFonts w:ascii="Times New Roman" w:eastAsia="Times New Roman" w:hAnsi="Times New Roman" w:cs="Times New Roman"/>
          <w:sz w:val="28"/>
          <w:szCs w:val="28"/>
          <w:lang w:eastAsia="ru-RU"/>
        </w:rPr>
        <w:t>неизменные</w:t>
      </w:r>
      <w:r w:rsidR="001D6A6E" w:rsidRPr="002724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атрибуты игр </w:t>
      </w:r>
      <w:r w:rsidR="00141596" w:rsidRPr="00272447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данного</w:t>
      </w:r>
      <w:r w:rsidR="001D6A6E" w:rsidRPr="002724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7618E" w:rsidRPr="00272447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вида</w:t>
      </w:r>
      <w:r w:rsidR="001D6A6E" w:rsidRPr="002724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CD3DDB" w:rsidRPr="0027244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CD3DDB" w:rsidRPr="002724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 </w:t>
      </w:r>
      <w:r w:rsidR="00CD3DDB" w:rsidRPr="00272447">
        <w:rPr>
          <w:rFonts w:ascii="Times New Roman" w:hAnsi="Times New Roman" w:cs="Times New Roman"/>
          <w:sz w:val="28"/>
          <w:szCs w:val="28"/>
        </w:rPr>
        <w:t>настоящий</w:t>
      </w:r>
      <w:r w:rsidR="00CD3DDB" w:rsidRPr="002724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CD3DDB" w:rsidRPr="00272447">
        <w:rPr>
          <w:rFonts w:ascii="Times New Roman" w:hAnsi="Times New Roman" w:cs="Times New Roman"/>
          <w:sz w:val="28"/>
          <w:szCs w:val="28"/>
        </w:rPr>
        <w:t>период</w:t>
      </w:r>
      <w:r w:rsidR="00CD3DDB" w:rsidRPr="002724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CD3DDB" w:rsidRPr="00272447">
        <w:rPr>
          <w:rFonts w:ascii="Times New Roman" w:hAnsi="Times New Roman" w:cs="Times New Roman"/>
          <w:sz w:val="28"/>
          <w:szCs w:val="28"/>
        </w:rPr>
        <w:t>источники</w:t>
      </w:r>
      <w:r w:rsidR="00CD3DDB" w:rsidRPr="002724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CD3DDB" w:rsidRPr="00272447">
        <w:rPr>
          <w:rFonts w:ascii="Times New Roman" w:hAnsi="Times New Roman" w:cs="Times New Roman"/>
          <w:sz w:val="28"/>
          <w:szCs w:val="28"/>
        </w:rPr>
        <w:t>согласно</w:t>
      </w:r>
      <w:r w:rsidR="00CD3DDB" w:rsidRPr="002724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CD3DDB" w:rsidRPr="00272447">
        <w:rPr>
          <w:rFonts w:ascii="Times New Roman" w:hAnsi="Times New Roman" w:cs="Times New Roman"/>
          <w:sz w:val="28"/>
          <w:szCs w:val="28"/>
        </w:rPr>
        <w:t>ребяческим</w:t>
      </w:r>
      <w:r w:rsidR="00CD3DDB" w:rsidRPr="002724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CD3DDB" w:rsidRPr="00272447">
        <w:rPr>
          <w:rFonts w:ascii="Times New Roman" w:hAnsi="Times New Roman" w:cs="Times New Roman"/>
          <w:sz w:val="28"/>
          <w:szCs w:val="28"/>
        </w:rPr>
        <w:t>забавам</w:t>
      </w:r>
      <w:r w:rsidR="00CD3DDB" w:rsidRPr="002724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CD3DDB" w:rsidRPr="00272447">
        <w:rPr>
          <w:rFonts w:ascii="Times New Roman" w:hAnsi="Times New Roman" w:cs="Times New Roman"/>
          <w:sz w:val="28"/>
          <w:szCs w:val="28"/>
        </w:rPr>
        <w:t>размашиста</w:t>
      </w:r>
      <w:r w:rsidR="00CD3DDB" w:rsidRPr="002724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и </w:t>
      </w:r>
      <w:r w:rsidR="00BE28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CD3DDB" w:rsidRPr="00272447">
        <w:rPr>
          <w:rFonts w:ascii="Times New Roman" w:hAnsi="Times New Roman" w:cs="Times New Roman"/>
          <w:sz w:val="28"/>
          <w:szCs w:val="28"/>
        </w:rPr>
        <w:t>разнообразна</w:t>
      </w:r>
      <w:r w:rsidR="00CD3DDB" w:rsidRPr="002724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 </w:t>
      </w:r>
      <w:r w:rsidR="00CD3DDB" w:rsidRPr="00272447">
        <w:rPr>
          <w:rFonts w:ascii="Times New Roman" w:hAnsi="Times New Roman" w:cs="Times New Roman"/>
          <w:sz w:val="28"/>
          <w:szCs w:val="28"/>
        </w:rPr>
        <w:t>однако</w:t>
      </w:r>
      <w:r w:rsidR="00CD3DDB" w:rsidRPr="002724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CD3DDB" w:rsidRPr="00272447">
        <w:rPr>
          <w:rFonts w:ascii="Times New Roman" w:hAnsi="Times New Roman" w:cs="Times New Roman"/>
          <w:sz w:val="28"/>
          <w:szCs w:val="28"/>
        </w:rPr>
        <w:t>вынашивает</w:t>
      </w:r>
      <w:r w:rsidR="00CD3DDB" w:rsidRPr="002724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в </w:t>
      </w:r>
      <w:r w:rsidR="00CD3DDB" w:rsidRPr="00272447">
        <w:rPr>
          <w:rFonts w:ascii="Times New Roman" w:hAnsi="Times New Roman" w:cs="Times New Roman"/>
          <w:sz w:val="28"/>
          <w:szCs w:val="28"/>
        </w:rPr>
        <w:t>главном</w:t>
      </w:r>
      <w:r w:rsidR="00CD3DDB" w:rsidRPr="002724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CD3DDB" w:rsidRPr="00272447">
        <w:rPr>
          <w:rFonts w:ascii="Times New Roman" w:hAnsi="Times New Roman" w:cs="Times New Roman"/>
          <w:sz w:val="28"/>
          <w:szCs w:val="28"/>
        </w:rPr>
        <w:t>практичный</w:t>
      </w:r>
      <w:r w:rsidR="00CD3DDB" w:rsidRPr="002724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CD3DDB" w:rsidRPr="00272447">
        <w:rPr>
          <w:rFonts w:ascii="Times New Roman" w:hAnsi="Times New Roman" w:cs="Times New Roman"/>
          <w:sz w:val="28"/>
          <w:szCs w:val="28"/>
        </w:rPr>
        <w:t>вид</w:t>
      </w:r>
      <w:r w:rsidR="00CD3DDB" w:rsidRPr="002724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 </w:t>
      </w:r>
      <w:r w:rsidR="00CD3DDB" w:rsidRPr="00272447">
        <w:rPr>
          <w:rFonts w:ascii="Times New Roman" w:hAnsi="Times New Roman" w:cs="Times New Roman"/>
          <w:sz w:val="28"/>
          <w:szCs w:val="28"/>
        </w:rPr>
        <w:t>Отображения</w:t>
      </w:r>
      <w:r w:rsidR="00CD3DDB" w:rsidRPr="002724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CD3DDB" w:rsidRPr="00272447">
        <w:rPr>
          <w:rFonts w:ascii="Times New Roman" w:hAnsi="Times New Roman" w:cs="Times New Roman"/>
          <w:sz w:val="28"/>
          <w:szCs w:val="28"/>
        </w:rPr>
        <w:t>всенародных</w:t>
      </w:r>
      <w:r w:rsidR="00CD3DDB" w:rsidRPr="002724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игр </w:t>
      </w:r>
      <w:r w:rsidR="00CD3DDB" w:rsidRPr="00272447">
        <w:rPr>
          <w:rFonts w:ascii="Times New Roman" w:hAnsi="Times New Roman" w:cs="Times New Roman"/>
          <w:sz w:val="28"/>
          <w:szCs w:val="28"/>
        </w:rPr>
        <w:t>обычно</w:t>
      </w:r>
      <w:r w:rsidR="00CD3DDB" w:rsidRPr="002724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CD3DDB" w:rsidRPr="00272447">
        <w:rPr>
          <w:rFonts w:ascii="Times New Roman" w:hAnsi="Times New Roman" w:cs="Times New Roman"/>
          <w:sz w:val="28"/>
          <w:szCs w:val="28"/>
        </w:rPr>
        <w:t>содержатся</w:t>
      </w:r>
      <w:r w:rsidR="00CD3DDB" w:rsidRPr="002724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в </w:t>
      </w:r>
      <w:r w:rsidR="00CD3DDB" w:rsidRPr="00272447">
        <w:rPr>
          <w:rFonts w:ascii="Times New Roman" w:hAnsi="Times New Roman" w:cs="Times New Roman"/>
          <w:sz w:val="28"/>
          <w:szCs w:val="28"/>
        </w:rPr>
        <w:t>трудах</w:t>
      </w:r>
      <w:r w:rsidR="00CD3DDB" w:rsidRPr="002724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CD3DDB" w:rsidRPr="00272447">
        <w:rPr>
          <w:rFonts w:ascii="Times New Roman" w:hAnsi="Times New Roman" w:cs="Times New Roman"/>
          <w:sz w:val="28"/>
          <w:szCs w:val="28"/>
        </w:rPr>
        <w:t>субэтнического</w:t>
      </w:r>
      <w:r w:rsidR="00CD3DDB" w:rsidRPr="002724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CD3DDB" w:rsidRPr="00272447">
        <w:rPr>
          <w:rFonts w:ascii="Times New Roman" w:hAnsi="Times New Roman" w:cs="Times New Roman"/>
          <w:sz w:val="28"/>
          <w:szCs w:val="28"/>
        </w:rPr>
        <w:t>нрава</w:t>
      </w:r>
      <w:r w:rsidR="00CD3DDB" w:rsidRPr="002724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CD3DDB" w:rsidRPr="0027244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1D6A6E" w:rsidRPr="002724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00F8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1D6A6E" w:rsidRPr="002724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Народные игры </w:t>
      </w:r>
      <w:r w:rsidR="00C7618E" w:rsidRPr="00272447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вступили в область обширного</w:t>
      </w:r>
      <w:r w:rsidR="001D6A6E" w:rsidRPr="002724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этнографического изучения в XIX веке. Начиная с заметок И.П. Сахарова (Сахаров И.П. Сказания русского народа. СПб</w:t>
      </w:r>
      <w:proofErr w:type="gramStart"/>
      <w:r w:rsidR="001D6A6E" w:rsidRPr="002724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</w:t>
      </w:r>
      <w:proofErr w:type="gramEnd"/>
      <w:r w:rsidR="001D6A6E" w:rsidRPr="002724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1837 т 2 Сказания о русских народных играх) и сборника игр А. Терещенко (Терещенко А Быт русского народа. Т. 4 Забавы СПб, 1848.), на протяжении Х1Х-ХХ вв. в русскоязычной литературе о народных подвижных играх накопился </w:t>
      </w:r>
      <w:r w:rsidRPr="0027244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довольно широкий актив</w:t>
      </w:r>
      <w:r w:rsidR="001D6A6E" w:rsidRPr="002724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материалов.  </w:t>
      </w:r>
      <w:r w:rsidR="00400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Среди </w:t>
      </w:r>
      <w:r w:rsidR="001D6A6E" w:rsidRPr="00272447">
        <w:rPr>
          <w:rFonts w:ascii="Times New Roman" w:eastAsia="Times New Roman" w:hAnsi="Times New Roman" w:cs="Times New Roman"/>
          <w:sz w:val="28"/>
          <w:szCs w:val="28"/>
          <w:lang w:eastAsia="ru-RU"/>
        </w:rPr>
        <w:t>этих публикаций особенно выделяются объемные сборники</w:t>
      </w:r>
      <w:proofErr w:type="gramStart"/>
      <w:r w:rsidR="001D6A6E" w:rsidRPr="002724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</w:t>
      </w:r>
      <w:proofErr w:type="gramEnd"/>
      <w:r w:rsidR="001D6A6E" w:rsidRPr="002724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Покровского (Покровский Е.А Детские игры, преимущественно русские (в связи с историей, педагогикой, гигиеной) М, 1884 368 с), В.Н </w:t>
      </w:r>
      <w:proofErr w:type="spellStart"/>
      <w:r w:rsidR="001D6A6E" w:rsidRPr="00272447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Всеволодского-Гернгросса</w:t>
      </w:r>
      <w:proofErr w:type="spellEnd"/>
      <w:r w:rsidR="001D6A6E" w:rsidRPr="002724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(Игры народов СССР. Сборник материалов, составленный</w:t>
      </w:r>
      <w:proofErr w:type="gramStart"/>
      <w:r w:rsidR="001D6A6E" w:rsidRPr="002724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proofErr w:type="gramEnd"/>
      <w:r w:rsidR="001D6A6E" w:rsidRPr="002724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 </w:t>
      </w:r>
      <w:proofErr w:type="spellStart"/>
      <w:r w:rsidR="001D6A6E" w:rsidRPr="00272447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Всеволодским</w:t>
      </w:r>
      <w:proofErr w:type="spellEnd"/>
      <w:r w:rsidR="001D6A6E" w:rsidRPr="002724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1D6A6E" w:rsidRPr="00272447">
        <w:rPr>
          <w:rFonts w:ascii="Times New Roman" w:eastAsia="Times New Roman" w:hAnsi="Times New Roman" w:cs="Times New Roman"/>
          <w:sz w:val="28"/>
          <w:szCs w:val="28"/>
          <w:lang w:eastAsia="ru-RU"/>
        </w:rPr>
        <w:t>Гернгроссом</w:t>
      </w:r>
      <w:proofErr w:type="spellEnd"/>
      <w:r w:rsidR="001D6A6E" w:rsidRPr="002724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В.С Ковалевой и Е И Степановой / С введением В.Н. </w:t>
      </w:r>
      <w:proofErr w:type="spellStart"/>
      <w:r w:rsidR="001D6A6E" w:rsidRPr="00272447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Всеволодского-Гернгросса</w:t>
      </w:r>
      <w:proofErr w:type="spellEnd"/>
      <w:r w:rsidR="001D6A6E" w:rsidRPr="002724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предисловием Н. Материна М.-Л., 1933. 562 Эпоха СССР обогатила российскую фольклористику ценнейшими материалами по национальным играм народов </w:t>
      </w:r>
      <w:r w:rsidRPr="002724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народностей большой </w:t>
      </w:r>
      <w:r w:rsidR="001D6A6E" w:rsidRPr="002724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страны. </w:t>
      </w:r>
      <w:r w:rsidR="00CD3DDB" w:rsidRPr="0027244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293CA1" w:rsidRPr="00293C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следствии, общенародные мобильные вид развлечения, элементы </w:t>
      </w:r>
      <w:proofErr w:type="gramStart"/>
      <w:r w:rsidR="00293CA1" w:rsidRPr="00293C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огромную</w:t>
      </w:r>
      <w:proofErr w:type="gramEnd"/>
      <w:r w:rsidR="00293CA1" w:rsidRPr="00293C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доля культуры раннего возраста, становятся из-за границ урока, в этом количестве и искусствоведения.</w:t>
      </w:r>
      <w:r w:rsidR="00F950C6" w:rsidRPr="00F950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F950C6" w:rsidRPr="00F950C6" w:rsidRDefault="00293CA1" w:rsidP="00293CA1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  <w:r w:rsidRPr="00293C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 </w:t>
      </w:r>
      <w:r w:rsidR="00F950C6" w:rsidRPr="00F950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Pr="00293C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Целенаправленное (формальное, целостное) изучение подвижных игр на обширном разно этническом материале удивительным образом остановилось на работе В.Н. </w:t>
      </w:r>
      <w:proofErr w:type="spellStart"/>
      <w:r w:rsidRPr="00293C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Всеволодского-Гернгросса</w:t>
      </w:r>
      <w:proofErr w:type="spellEnd"/>
      <w:r w:rsidRPr="00293C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«Игры народов СССР» (1930).</w:t>
      </w:r>
      <w:r w:rsidR="00F950C6" w:rsidRPr="00F950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[</w:t>
      </w:r>
      <w:r w:rsidR="00F950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1]</w:t>
      </w:r>
    </w:p>
    <w:p w:rsidR="001D6A6E" w:rsidRPr="00B12018" w:rsidRDefault="00293CA1" w:rsidP="00400F80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24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1.2</w:t>
      </w:r>
      <w:r w:rsidR="00B120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41596" w:rsidRPr="00B120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1A5716" w:rsidRPr="00B120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лассификация</w:t>
      </w:r>
    </w:p>
    <w:p w:rsidR="00400F80" w:rsidRPr="00F950C6" w:rsidRDefault="001A5716" w:rsidP="00400F80">
      <w:pPr>
        <w:pStyle w:val="a3"/>
        <w:spacing w:line="360" w:lineRule="auto"/>
        <w:ind w:firstLine="708"/>
        <w:jc w:val="both"/>
        <w:rPr>
          <w:sz w:val="28"/>
          <w:szCs w:val="28"/>
          <w:lang w:val="en-US"/>
        </w:rPr>
      </w:pPr>
      <w:r w:rsidRPr="00272447">
        <w:rPr>
          <w:sz w:val="28"/>
          <w:szCs w:val="28"/>
        </w:rPr>
        <w:t xml:space="preserve">Все </w:t>
      </w:r>
      <w:r w:rsidRPr="00272447">
        <w:rPr>
          <w:rStyle w:val="a5"/>
          <w:b w:val="0"/>
          <w:sz w:val="28"/>
          <w:szCs w:val="28"/>
        </w:rPr>
        <w:t>русские народные подвижные</w:t>
      </w:r>
      <w:r w:rsidRPr="00272447">
        <w:rPr>
          <w:sz w:val="28"/>
          <w:szCs w:val="28"/>
        </w:rPr>
        <w:t xml:space="preserve"> игры можно условно разделить на сюжетные, </w:t>
      </w:r>
      <w:r w:rsidR="00197EF1" w:rsidRPr="00272447">
        <w:rPr>
          <w:sz w:val="28"/>
          <w:szCs w:val="28"/>
        </w:rPr>
        <w:t>например,</w:t>
      </w:r>
      <w:r w:rsidRPr="00272447">
        <w:rPr>
          <w:sz w:val="28"/>
          <w:szCs w:val="28"/>
        </w:rPr>
        <w:t xml:space="preserve"> </w:t>
      </w:r>
      <w:r w:rsidRPr="00272447">
        <w:rPr>
          <w:i/>
          <w:iCs/>
          <w:sz w:val="28"/>
          <w:szCs w:val="28"/>
        </w:rPr>
        <w:t>«Гуси-гуси»</w:t>
      </w:r>
      <w:r w:rsidRPr="00272447">
        <w:rPr>
          <w:sz w:val="28"/>
          <w:szCs w:val="28"/>
        </w:rPr>
        <w:t>,</w:t>
      </w:r>
      <w:r w:rsidR="00141596" w:rsidRPr="00272447">
        <w:rPr>
          <w:sz w:val="28"/>
          <w:szCs w:val="28"/>
        </w:rPr>
        <w:t xml:space="preserve"> </w:t>
      </w:r>
      <w:r w:rsidRPr="00272447">
        <w:rPr>
          <w:i/>
          <w:iCs/>
          <w:sz w:val="28"/>
          <w:szCs w:val="28"/>
        </w:rPr>
        <w:t>«Филин и пташки»</w:t>
      </w:r>
      <w:r w:rsidRPr="00272447">
        <w:rPr>
          <w:sz w:val="28"/>
          <w:szCs w:val="28"/>
        </w:rPr>
        <w:t xml:space="preserve">, </w:t>
      </w:r>
      <w:r w:rsidRPr="00272447">
        <w:rPr>
          <w:i/>
          <w:iCs/>
          <w:sz w:val="28"/>
          <w:szCs w:val="28"/>
        </w:rPr>
        <w:t>«Скачет зайка»</w:t>
      </w:r>
      <w:r w:rsidRPr="00272447">
        <w:rPr>
          <w:sz w:val="28"/>
          <w:szCs w:val="28"/>
        </w:rPr>
        <w:t xml:space="preserve">, </w:t>
      </w:r>
      <w:r w:rsidRPr="00272447">
        <w:rPr>
          <w:i/>
          <w:iCs/>
          <w:sz w:val="28"/>
          <w:szCs w:val="28"/>
        </w:rPr>
        <w:t>«Солнышко»</w:t>
      </w:r>
      <w:r w:rsidRPr="00272447">
        <w:rPr>
          <w:sz w:val="28"/>
          <w:szCs w:val="28"/>
        </w:rPr>
        <w:t xml:space="preserve"> и </w:t>
      </w:r>
      <w:proofErr w:type="spellStart"/>
      <w:proofErr w:type="gramStart"/>
      <w:r w:rsidRPr="00272447">
        <w:rPr>
          <w:sz w:val="28"/>
          <w:szCs w:val="28"/>
        </w:rPr>
        <w:t>др</w:t>
      </w:r>
      <w:proofErr w:type="spellEnd"/>
      <w:proofErr w:type="gramEnd"/>
      <w:r w:rsidRPr="00272447">
        <w:rPr>
          <w:sz w:val="28"/>
          <w:szCs w:val="28"/>
        </w:rPr>
        <w:t xml:space="preserve">, и бессюжетные, </w:t>
      </w:r>
      <w:r w:rsidR="00197EF1" w:rsidRPr="00272447">
        <w:rPr>
          <w:sz w:val="28"/>
          <w:szCs w:val="28"/>
        </w:rPr>
        <w:t>например,</w:t>
      </w:r>
      <w:r w:rsidRPr="00272447">
        <w:rPr>
          <w:sz w:val="28"/>
          <w:szCs w:val="28"/>
        </w:rPr>
        <w:t xml:space="preserve"> </w:t>
      </w:r>
      <w:r w:rsidRPr="00272447">
        <w:rPr>
          <w:i/>
          <w:iCs/>
          <w:sz w:val="28"/>
          <w:szCs w:val="28"/>
        </w:rPr>
        <w:t>«Салки»</w:t>
      </w:r>
      <w:r w:rsidRPr="00272447">
        <w:rPr>
          <w:sz w:val="28"/>
          <w:szCs w:val="28"/>
        </w:rPr>
        <w:t xml:space="preserve">, </w:t>
      </w:r>
      <w:r w:rsidRPr="00272447">
        <w:rPr>
          <w:i/>
          <w:iCs/>
          <w:sz w:val="28"/>
          <w:szCs w:val="28"/>
        </w:rPr>
        <w:t>«</w:t>
      </w:r>
      <w:proofErr w:type="spellStart"/>
      <w:r w:rsidRPr="00272447">
        <w:rPr>
          <w:i/>
          <w:iCs/>
          <w:sz w:val="28"/>
          <w:szCs w:val="28"/>
        </w:rPr>
        <w:t>Ловишки</w:t>
      </w:r>
      <w:proofErr w:type="spellEnd"/>
      <w:r w:rsidRPr="00272447">
        <w:rPr>
          <w:i/>
          <w:iCs/>
          <w:sz w:val="28"/>
          <w:szCs w:val="28"/>
        </w:rPr>
        <w:t>»</w:t>
      </w:r>
      <w:r w:rsidRPr="00272447">
        <w:rPr>
          <w:sz w:val="28"/>
          <w:szCs w:val="28"/>
        </w:rPr>
        <w:t xml:space="preserve">, </w:t>
      </w:r>
      <w:r w:rsidRPr="00272447">
        <w:rPr>
          <w:i/>
          <w:iCs/>
          <w:sz w:val="28"/>
          <w:szCs w:val="28"/>
        </w:rPr>
        <w:t>«Пятнашки»</w:t>
      </w:r>
      <w:r w:rsidRPr="00272447">
        <w:rPr>
          <w:sz w:val="28"/>
          <w:szCs w:val="28"/>
        </w:rPr>
        <w:t xml:space="preserve">, </w:t>
      </w:r>
      <w:r w:rsidRPr="00272447">
        <w:rPr>
          <w:i/>
          <w:iCs/>
          <w:sz w:val="28"/>
          <w:szCs w:val="28"/>
        </w:rPr>
        <w:t>«Челночок»</w:t>
      </w:r>
      <w:r w:rsidRPr="00272447">
        <w:rPr>
          <w:sz w:val="28"/>
          <w:szCs w:val="28"/>
        </w:rPr>
        <w:t xml:space="preserve">, и др. Сюжетные </w:t>
      </w:r>
      <w:r w:rsidRPr="00272447">
        <w:rPr>
          <w:rStyle w:val="a5"/>
          <w:b w:val="0"/>
          <w:sz w:val="28"/>
          <w:szCs w:val="28"/>
        </w:rPr>
        <w:t>подвижные</w:t>
      </w:r>
      <w:r w:rsidRPr="00272447">
        <w:rPr>
          <w:sz w:val="28"/>
          <w:szCs w:val="28"/>
        </w:rPr>
        <w:t xml:space="preserve"> игры строятся на основе опыта детей, </w:t>
      </w:r>
      <w:r w:rsidR="00197EF1" w:rsidRPr="00272447">
        <w:rPr>
          <w:sz w:val="28"/>
          <w:szCs w:val="28"/>
        </w:rPr>
        <w:t>существующих</w:t>
      </w:r>
      <w:r w:rsidRPr="00272447">
        <w:rPr>
          <w:sz w:val="28"/>
          <w:szCs w:val="28"/>
        </w:rPr>
        <w:t xml:space="preserve"> у них представлений об окружающем мире, явлениях природы, образе жизни и повадках животных и птиц. </w:t>
      </w:r>
      <w:r w:rsidR="00197EF1" w:rsidRPr="00272447">
        <w:rPr>
          <w:sz w:val="28"/>
          <w:szCs w:val="28"/>
        </w:rPr>
        <w:t>Определенные характерные только для животных, манеры поведения</w:t>
      </w:r>
      <w:r w:rsidRPr="00272447">
        <w:rPr>
          <w:sz w:val="28"/>
          <w:szCs w:val="28"/>
        </w:rPr>
        <w:t xml:space="preserve"> (заботливость наседки, ловкость и быстрота коршуна и т. п.</w:t>
      </w:r>
      <w:r w:rsidR="009B3CB9" w:rsidRPr="00272447">
        <w:rPr>
          <w:sz w:val="28"/>
          <w:szCs w:val="28"/>
        </w:rPr>
        <w:t>)</w:t>
      </w:r>
      <w:r w:rsidRPr="00272447">
        <w:rPr>
          <w:sz w:val="28"/>
          <w:szCs w:val="28"/>
        </w:rPr>
        <w:t xml:space="preserve">, служат основой для развертывания сюжета и установления правил игры. Сюжет игры и правила </w:t>
      </w:r>
      <w:r w:rsidR="00197EF1" w:rsidRPr="00272447">
        <w:rPr>
          <w:sz w:val="28"/>
          <w:szCs w:val="28"/>
        </w:rPr>
        <w:t>указывают</w:t>
      </w:r>
      <w:r w:rsidRPr="00272447">
        <w:rPr>
          <w:sz w:val="28"/>
          <w:szCs w:val="28"/>
        </w:rPr>
        <w:t xml:space="preserve"> характер движения играющих. В сюжетных играх выполняемые движения носят </w:t>
      </w:r>
      <w:r w:rsidR="00197EF1" w:rsidRPr="00272447">
        <w:rPr>
          <w:sz w:val="28"/>
          <w:szCs w:val="28"/>
        </w:rPr>
        <w:t>моделирующий</w:t>
      </w:r>
      <w:r w:rsidRPr="00272447">
        <w:rPr>
          <w:sz w:val="28"/>
          <w:szCs w:val="28"/>
        </w:rPr>
        <w:t xml:space="preserve"> характер: дети изображают зайчиков, лошадок, а </w:t>
      </w:r>
      <w:r w:rsidR="009B3CB9" w:rsidRPr="00272447">
        <w:rPr>
          <w:sz w:val="28"/>
          <w:szCs w:val="28"/>
        </w:rPr>
        <w:t>учетиль</w:t>
      </w:r>
      <w:r w:rsidRPr="00272447">
        <w:rPr>
          <w:sz w:val="28"/>
          <w:szCs w:val="28"/>
        </w:rPr>
        <w:t xml:space="preserve"> или один ребенок берет на себя главную роль – лисы, щуки, волка. Сюжетные </w:t>
      </w:r>
      <w:r w:rsidRPr="00272447">
        <w:rPr>
          <w:rStyle w:val="a5"/>
          <w:b w:val="0"/>
          <w:sz w:val="28"/>
          <w:szCs w:val="28"/>
        </w:rPr>
        <w:t>подвижные</w:t>
      </w:r>
      <w:r w:rsidRPr="00272447">
        <w:rPr>
          <w:sz w:val="28"/>
          <w:szCs w:val="28"/>
        </w:rPr>
        <w:t xml:space="preserve"> игры можно использовать во всех возрастных группах </w:t>
      </w:r>
      <w:r w:rsidR="00197EF1" w:rsidRPr="00272447">
        <w:rPr>
          <w:sz w:val="28"/>
          <w:szCs w:val="28"/>
        </w:rPr>
        <w:t>учеников</w:t>
      </w:r>
      <w:r w:rsidRPr="00272447">
        <w:rPr>
          <w:sz w:val="28"/>
          <w:szCs w:val="28"/>
        </w:rPr>
        <w:t xml:space="preserve">, а в младших </w:t>
      </w:r>
      <w:r w:rsidR="00197EF1" w:rsidRPr="00272447">
        <w:rPr>
          <w:sz w:val="28"/>
          <w:szCs w:val="28"/>
        </w:rPr>
        <w:t>классах</w:t>
      </w:r>
      <w:r w:rsidRPr="00272447">
        <w:rPr>
          <w:sz w:val="28"/>
          <w:szCs w:val="28"/>
        </w:rPr>
        <w:t xml:space="preserve"> они особенно популярны. </w:t>
      </w:r>
      <w:r w:rsidR="00F950C6">
        <w:rPr>
          <w:sz w:val="28"/>
          <w:szCs w:val="28"/>
          <w:lang w:val="en-US"/>
        </w:rPr>
        <w:t>[6]</w:t>
      </w:r>
    </w:p>
    <w:p w:rsidR="00400F80" w:rsidRDefault="001A5716" w:rsidP="00400F80">
      <w:pPr>
        <w:pStyle w:val="a3"/>
        <w:spacing w:line="360" w:lineRule="auto"/>
        <w:ind w:firstLine="708"/>
        <w:jc w:val="both"/>
        <w:rPr>
          <w:sz w:val="28"/>
          <w:szCs w:val="28"/>
        </w:rPr>
      </w:pPr>
      <w:r w:rsidRPr="00272447">
        <w:rPr>
          <w:sz w:val="28"/>
          <w:szCs w:val="28"/>
        </w:rPr>
        <w:t xml:space="preserve">Сюжетные </w:t>
      </w:r>
      <w:r w:rsidRPr="00272447">
        <w:rPr>
          <w:rStyle w:val="a5"/>
          <w:b w:val="0"/>
          <w:sz w:val="28"/>
          <w:szCs w:val="28"/>
        </w:rPr>
        <w:t>подвижные</w:t>
      </w:r>
      <w:r w:rsidRPr="00272447">
        <w:rPr>
          <w:sz w:val="28"/>
          <w:szCs w:val="28"/>
        </w:rPr>
        <w:t xml:space="preserve"> игры проводятся обычно со всей группой, и это позволяет использовать игры в различные режимные </w:t>
      </w:r>
      <w:r w:rsidR="00197EF1" w:rsidRPr="00272447">
        <w:rPr>
          <w:sz w:val="28"/>
          <w:szCs w:val="28"/>
        </w:rPr>
        <w:t>факторы</w:t>
      </w:r>
      <w:r w:rsidRPr="00272447">
        <w:rPr>
          <w:sz w:val="28"/>
          <w:szCs w:val="28"/>
        </w:rPr>
        <w:t>:</w:t>
      </w:r>
      <w:r w:rsidR="009B3CB9" w:rsidRPr="00272447">
        <w:rPr>
          <w:sz w:val="28"/>
          <w:szCs w:val="28"/>
        </w:rPr>
        <w:t xml:space="preserve"> разучивание нового материала или закрепления ранее изученного</w:t>
      </w:r>
      <w:r w:rsidRPr="00272447">
        <w:rPr>
          <w:sz w:val="28"/>
          <w:szCs w:val="28"/>
        </w:rPr>
        <w:t xml:space="preserve">, а также решать задачи по совершенствованию различных видов </w:t>
      </w:r>
      <w:r w:rsidR="009B3CB9" w:rsidRPr="00272447">
        <w:rPr>
          <w:sz w:val="28"/>
          <w:szCs w:val="28"/>
        </w:rPr>
        <w:t>движений</w:t>
      </w:r>
      <w:r w:rsidR="00197EF1" w:rsidRPr="00272447">
        <w:rPr>
          <w:sz w:val="28"/>
          <w:szCs w:val="28"/>
        </w:rPr>
        <w:t xml:space="preserve">, так же можно использовать </w:t>
      </w:r>
      <w:proofErr w:type="gramStart"/>
      <w:r w:rsidR="00197EF1" w:rsidRPr="00272447">
        <w:rPr>
          <w:sz w:val="28"/>
          <w:szCs w:val="28"/>
        </w:rPr>
        <w:t>игры</w:t>
      </w:r>
      <w:proofErr w:type="gramEnd"/>
      <w:r w:rsidR="00197EF1" w:rsidRPr="00272447">
        <w:rPr>
          <w:sz w:val="28"/>
          <w:szCs w:val="28"/>
        </w:rPr>
        <w:t xml:space="preserve"> чтобы сплотить коллектив занимающихся</w:t>
      </w:r>
      <w:r w:rsidR="009B3CB9" w:rsidRPr="00272447">
        <w:rPr>
          <w:sz w:val="28"/>
          <w:szCs w:val="28"/>
        </w:rPr>
        <w:t>.</w:t>
      </w:r>
    </w:p>
    <w:p w:rsidR="009B3CB9" w:rsidRPr="00272447" w:rsidRDefault="001A5716" w:rsidP="00400F80">
      <w:pPr>
        <w:pStyle w:val="a3"/>
        <w:spacing w:line="360" w:lineRule="auto"/>
        <w:ind w:firstLine="708"/>
        <w:jc w:val="both"/>
        <w:rPr>
          <w:sz w:val="28"/>
          <w:szCs w:val="28"/>
        </w:rPr>
      </w:pPr>
      <w:proofErr w:type="gramStart"/>
      <w:r w:rsidRPr="00272447">
        <w:rPr>
          <w:sz w:val="28"/>
          <w:szCs w:val="28"/>
        </w:rPr>
        <w:t xml:space="preserve">Бессюжетные </w:t>
      </w:r>
      <w:r w:rsidRPr="00272447">
        <w:rPr>
          <w:rStyle w:val="a5"/>
          <w:b w:val="0"/>
          <w:sz w:val="28"/>
          <w:szCs w:val="28"/>
        </w:rPr>
        <w:t>народные подвижные</w:t>
      </w:r>
      <w:r w:rsidRPr="00272447">
        <w:rPr>
          <w:sz w:val="28"/>
          <w:szCs w:val="28"/>
        </w:rPr>
        <w:t xml:space="preserve"> игры очень близки к сюжетным - в них лишь нет </w:t>
      </w:r>
      <w:r w:rsidR="00197EF1" w:rsidRPr="00272447">
        <w:rPr>
          <w:sz w:val="28"/>
          <w:szCs w:val="28"/>
        </w:rPr>
        <w:t>фигур, образов</w:t>
      </w:r>
      <w:r w:rsidRPr="00272447">
        <w:rPr>
          <w:sz w:val="28"/>
          <w:szCs w:val="28"/>
        </w:rPr>
        <w:t xml:space="preserve">, которым дети подражают, все остальные компоненты те же: наличие правил, ответственных ролей (салок, </w:t>
      </w:r>
      <w:proofErr w:type="spellStart"/>
      <w:r w:rsidRPr="00272447">
        <w:rPr>
          <w:sz w:val="28"/>
          <w:szCs w:val="28"/>
        </w:rPr>
        <w:t>ловишек</w:t>
      </w:r>
      <w:proofErr w:type="spellEnd"/>
      <w:r w:rsidRPr="00272447">
        <w:rPr>
          <w:sz w:val="28"/>
          <w:szCs w:val="28"/>
        </w:rPr>
        <w:t xml:space="preserve">, взаимосвязанные игровые </w:t>
      </w:r>
      <w:r w:rsidR="00197EF1" w:rsidRPr="00272447">
        <w:rPr>
          <w:sz w:val="28"/>
          <w:szCs w:val="28"/>
        </w:rPr>
        <w:t>действия</w:t>
      </w:r>
      <w:r w:rsidRPr="00272447">
        <w:rPr>
          <w:sz w:val="28"/>
          <w:szCs w:val="28"/>
        </w:rPr>
        <w:t xml:space="preserve"> всех участников.</w:t>
      </w:r>
      <w:proofErr w:type="gramEnd"/>
      <w:r w:rsidRPr="00272447">
        <w:rPr>
          <w:sz w:val="28"/>
          <w:szCs w:val="28"/>
        </w:rPr>
        <w:t xml:space="preserve"> Эти игры, так </w:t>
      </w:r>
      <w:r w:rsidR="009B3CB9" w:rsidRPr="00272447">
        <w:rPr>
          <w:sz w:val="28"/>
          <w:szCs w:val="28"/>
        </w:rPr>
        <w:t>же,</w:t>
      </w:r>
      <w:r w:rsidRPr="00272447">
        <w:rPr>
          <w:sz w:val="28"/>
          <w:szCs w:val="28"/>
        </w:rPr>
        <w:t xml:space="preserve"> как и </w:t>
      </w:r>
      <w:r w:rsidRPr="00272447">
        <w:rPr>
          <w:sz w:val="28"/>
          <w:szCs w:val="28"/>
        </w:rPr>
        <w:lastRenderedPageBreak/>
        <w:t xml:space="preserve">сюжетные основаны на простых движениях, чаще всего беге в сочетании с другими движениями. Такие игры доступны детям среднего и старшего </w:t>
      </w:r>
      <w:r w:rsidR="009B3CB9" w:rsidRPr="00272447">
        <w:rPr>
          <w:sz w:val="28"/>
          <w:szCs w:val="28"/>
        </w:rPr>
        <w:t xml:space="preserve">школьного </w:t>
      </w:r>
      <w:r w:rsidRPr="00272447">
        <w:rPr>
          <w:sz w:val="28"/>
          <w:szCs w:val="28"/>
        </w:rPr>
        <w:t>возраста, так как требуют от детей больше самостоятельности, быстроты и ловкости движений, ориентировки в пространстве</w:t>
      </w:r>
      <w:r w:rsidR="00667D60" w:rsidRPr="00272447">
        <w:rPr>
          <w:sz w:val="28"/>
          <w:szCs w:val="28"/>
        </w:rPr>
        <w:t>, в некоторых игровых ситуациях даже силовых способностей</w:t>
      </w:r>
      <w:r w:rsidRPr="00272447">
        <w:rPr>
          <w:sz w:val="28"/>
          <w:szCs w:val="28"/>
        </w:rPr>
        <w:t xml:space="preserve">. Игровые действия в бессюжетных </w:t>
      </w:r>
      <w:r w:rsidRPr="00272447">
        <w:rPr>
          <w:rStyle w:val="a5"/>
          <w:b w:val="0"/>
          <w:sz w:val="28"/>
          <w:szCs w:val="28"/>
        </w:rPr>
        <w:t>подвижных</w:t>
      </w:r>
      <w:r w:rsidRPr="00272447">
        <w:rPr>
          <w:sz w:val="28"/>
          <w:szCs w:val="28"/>
        </w:rPr>
        <w:t xml:space="preserve"> играх связаны не с разрыванием сюжета, где возможно сочетание различных движений и их чередование, а с выполнением конкретного двигательного задания. Условия выполнения такого задания определяются правилами. Правила требуют от участников довольно быстрых и ловких действий</w:t>
      </w:r>
      <w:r w:rsidR="009B3CB9" w:rsidRPr="00272447">
        <w:rPr>
          <w:sz w:val="28"/>
          <w:szCs w:val="28"/>
        </w:rPr>
        <w:t>.</w:t>
      </w:r>
    </w:p>
    <w:p w:rsidR="001A5716" w:rsidRPr="00F950C6" w:rsidRDefault="001A5716" w:rsidP="00400F80">
      <w:pPr>
        <w:pStyle w:val="a3"/>
        <w:spacing w:line="360" w:lineRule="auto"/>
        <w:ind w:firstLine="708"/>
        <w:jc w:val="both"/>
        <w:rPr>
          <w:sz w:val="28"/>
          <w:szCs w:val="28"/>
        </w:rPr>
      </w:pPr>
      <w:r w:rsidRPr="00272447">
        <w:rPr>
          <w:rStyle w:val="a5"/>
          <w:b w:val="0"/>
          <w:sz w:val="28"/>
          <w:szCs w:val="28"/>
        </w:rPr>
        <w:t>Русские народные</w:t>
      </w:r>
      <w:r w:rsidRPr="00272447">
        <w:rPr>
          <w:sz w:val="28"/>
          <w:szCs w:val="28"/>
        </w:rPr>
        <w:t xml:space="preserve"> игры различают по двигательному содержанию: игры с бегом (</w:t>
      </w:r>
      <w:r w:rsidRPr="00272447">
        <w:rPr>
          <w:i/>
          <w:iCs/>
          <w:sz w:val="28"/>
          <w:szCs w:val="28"/>
        </w:rPr>
        <w:t>«Стадо»</w:t>
      </w:r>
      <w:r w:rsidRPr="00272447">
        <w:rPr>
          <w:sz w:val="28"/>
          <w:szCs w:val="28"/>
        </w:rPr>
        <w:t xml:space="preserve">, </w:t>
      </w:r>
      <w:r w:rsidRPr="00272447">
        <w:rPr>
          <w:i/>
          <w:iCs/>
          <w:sz w:val="28"/>
          <w:szCs w:val="28"/>
        </w:rPr>
        <w:t xml:space="preserve">«Перебежки с </w:t>
      </w:r>
      <w:proofErr w:type="spellStart"/>
      <w:r w:rsidRPr="00272447">
        <w:rPr>
          <w:i/>
          <w:iCs/>
          <w:sz w:val="28"/>
          <w:szCs w:val="28"/>
        </w:rPr>
        <w:t>выручалкой</w:t>
      </w:r>
      <w:proofErr w:type="spellEnd"/>
      <w:r w:rsidRPr="00272447">
        <w:rPr>
          <w:i/>
          <w:iCs/>
          <w:sz w:val="28"/>
          <w:szCs w:val="28"/>
        </w:rPr>
        <w:t>»</w:t>
      </w:r>
      <w:r w:rsidRPr="00272447">
        <w:rPr>
          <w:sz w:val="28"/>
          <w:szCs w:val="28"/>
        </w:rPr>
        <w:t xml:space="preserve">, </w:t>
      </w:r>
      <w:r w:rsidRPr="00272447">
        <w:rPr>
          <w:i/>
          <w:iCs/>
          <w:sz w:val="28"/>
          <w:szCs w:val="28"/>
        </w:rPr>
        <w:t>«Коршун»</w:t>
      </w:r>
      <w:r w:rsidRPr="00272447">
        <w:rPr>
          <w:sz w:val="28"/>
          <w:szCs w:val="28"/>
        </w:rPr>
        <w:t xml:space="preserve"> и др., игры с прыжками (</w:t>
      </w:r>
      <w:r w:rsidRPr="00272447">
        <w:rPr>
          <w:i/>
          <w:iCs/>
          <w:sz w:val="28"/>
          <w:szCs w:val="28"/>
        </w:rPr>
        <w:t>«Воробушки и кот»</w:t>
      </w:r>
      <w:r w:rsidRPr="00272447">
        <w:rPr>
          <w:sz w:val="28"/>
          <w:szCs w:val="28"/>
        </w:rPr>
        <w:t xml:space="preserve">, </w:t>
      </w:r>
      <w:r w:rsidRPr="00272447">
        <w:rPr>
          <w:i/>
          <w:iCs/>
          <w:sz w:val="28"/>
          <w:szCs w:val="28"/>
        </w:rPr>
        <w:t>«Петушиный бой»</w:t>
      </w:r>
      <w:r w:rsidRPr="00272447">
        <w:rPr>
          <w:sz w:val="28"/>
          <w:szCs w:val="28"/>
        </w:rPr>
        <w:t xml:space="preserve">, </w:t>
      </w:r>
      <w:r w:rsidRPr="00272447">
        <w:rPr>
          <w:i/>
          <w:iCs/>
          <w:sz w:val="28"/>
          <w:szCs w:val="28"/>
        </w:rPr>
        <w:t>«Мешочек»</w:t>
      </w:r>
      <w:r w:rsidRPr="00272447">
        <w:rPr>
          <w:sz w:val="28"/>
          <w:szCs w:val="28"/>
        </w:rPr>
        <w:t xml:space="preserve">, </w:t>
      </w:r>
      <w:r w:rsidRPr="00272447">
        <w:rPr>
          <w:i/>
          <w:iCs/>
          <w:sz w:val="28"/>
          <w:szCs w:val="28"/>
        </w:rPr>
        <w:t>«Попрыгунчики»</w:t>
      </w:r>
      <w:r w:rsidRPr="00272447">
        <w:rPr>
          <w:sz w:val="28"/>
          <w:szCs w:val="28"/>
        </w:rPr>
        <w:t xml:space="preserve"> и др., с метанием (</w:t>
      </w:r>
      <w:r w:rsidRPr="00272447">
        <w:rPr>
          <w:i/>
          <w:iCs/>
          <w:sz w:val="28"/>
          <w:szCs w:val="28"/>
        </w:rPr>
        <w:t>«Охотник»</w:t>
      </w:r>
      <w:r w:rsidRPr="00272447">
        <w:rPr>
          <w:sz w:val="28"/>
          <w:szCs w:val="28"/>
        </w:rPr>
        <w:t xml:space="preserve">, </w:t>
      </w:r>
      <w:r w:rsidRPr="00272447">
        <w:rPr>
          <w:i/>
          <w:iCs/>
          <w:sz w:val="28"/>
          <w:szCs w:val="28"/>
        </w:rPr>
        <w:t>«Зайчик»</w:t>
      </w:r>
      <w:r w:rsidRPr="00272447">
        <w:rPr>
          <w:sz w:val="28"/>
          <w:szCs w:val="28"/>
        </w:rPr>
        <w:t xml:space="preserve">, </w:t>
      </w:r>
      <w:r w:rsidRPr="00272447">
        <w:rPr>
          <w:i/>
          <w:iCs/>
          <w:sz w:val="28"/>
          <w:szCs w:val="28"/>
        </w:rPr>
        <w:t>«Сторож»</w:t>
      </w:r>
      <w:r w:rsidRPr="00272447">
        <w:rPr>
          <w:sz w:val="28"/>
          <w:szCs w:val="28"/>
        </w:rPr>
        <w:t xml:space="preserve"> и </w:t>
      </w:r>
      <w:proofErr w:type="spellStart"/>
      <w:proofErr w:type="gramStart"/>
      <w:r w:rsidRPr="00272447">
        <w:rPr>
          <w:sz w:val="28"/>
          <w:szCs w:val="28"/>
        </w:rPr>
        <w:t>др</w:t>
      </w:r>
      <w:proofErr w:type="spellEnd"/>
      <w:proofErr w:type="gramEnd"/>
      <w:r w:rsidRPr="00272447">
        <w:rPr>
          <w:sz w:val="28"/>
          <w:szCs w:val="28"/>
        </w:rPr>
        <w:t>).</w:t>
      </w:r>
      <w:r w:rsidR="00F950C6" w:rsidRPr="00F950C6">
        <w:rPr>
          <w:sz w:val="28"/>
          <w:szCs w:val="28"/>
        </w:rPr>
        <w:t>[6]</w:t>
      </w:r>
    </w:p>
    <w:p w:rsidR="001A5716" w:rsidRPr="00372B0D" w:rsidRDefault="001A5716" w:rsidP="00400F80">
      <w:pPr>
        <w:pStyle w:val="a3"/>
        <w:spacing w:line="360" w:lineRule="auto"/>
        <w:ind w:firstLine="708"/>
        <w:jc w:val="both"/>
        <w:rPr>
          <w:sz w:val="28"/>
          <w:szCs w:val="28"/>
        </w:rPr>
      </w:pPr>
      <w:r w:rsidRPr="00272447">
        <w:rPr>
          <w:rStyle w:val="a5"/>
          <w:b w:val="0"/>
          <w:sz w:val="28"/>
          <w:szCs w:val="28"/>
        </w:rPr>
        <w:t>Русские народные подвижные</w:t>
      </w:r>
      <w:r w:rsidRPr="00272447">
        <w:rPr>
          <w:sz w:val="28"/>
          <w:szCs w:val="28"/>
        </w:rPr>
        <w:t xml:space="preserve"> игры различаются по степени физической нагрузки на игры большой, средней и малой </w:t>
      </w:r>
      <w:r w:rsidRPr="00272447">
        <w:rPr>
          <w:rStyle w:val="a5"/>
          <w:b w:val="0"/>
          <w:sz w:val="28"/>
          <w:szCs w:val="28"/>
        </w:rPr>
        <w:t>подвижности</w:t>
      </w:r>
      <w:r w:rsidRPr="00272447">
        <w:rPr>
          <w:sz w:val="28"/>
          <w:szCs w:val="28"/>
        </w:rPr>
        <w:t xml:space="preserve">. К играм большой </w:t>
      </w:r>
      <w:r w:rsidRPr="00272447">
        <w:rPr>
          <w:rStyle w:val="a5"/>
          <w:b w:val="0"/>
          <w:sz w:val="28"/>
          <w:szCs w:val="28"/>
        </w:rPr>
        <w:t>подвижности относятся игры</w:t>
      </w:r>
      <w:r w:rsidRPr="00272447">
        <w:rPr>
          <w:sz w:val="28"/>
          <w:szCs w:val="28"/>
        </w:rPr>
        <w:t>, в которых одновременно участвует вся группа детей и построены они, в основном, на беге и прыжках (</w:t>
      </w:r>
      <w:r w:rsidRPr="00272447">
        <w:rPr>
          <w:i/>
          <w:iCs/>
          <w:sz w:val="28"/>
          <w:szCs w:val="28"/>
        </w:rPr>
        <w:t>«</w:t>
      </w:r>
      <w:proofErr w:type="spellStart"/>
      <w:r w:rsidRPr="00272447">
        <w:rPr>
          <w:i/>
          <w:iCs/>
          <w:sz w:val="28"/>
          <w:szCs w:val="28"/>
        </w:rPr>
        <w:t>Ловишки</w:t>
      </w:r>
      <w:proofErr w:type="spellEnd"/>
      <w:r w:rsidRPr="00272447">
        <w:rPr>
          <w:i/>
          <w:iCs/>
          <w:sz w:val="28"/>
          <w:szCs w:val="28"/>
        </w:rPr>
        <w:t>»</w:t>
      </w:r>
      <w:r w:rsidRPr="00272447">
        <w:rPr>
          <w:sz w:val="28"/>
          <w:szCs w:val="28"/>
        </w:rPr>
        <w:t xml:space="preserve">, </w:t>
      </w:r>
      <w:r w:rsidRPr="00272447">
        <w:rPr>
          <w:i/>
          <w:iCs/>
          <w:sz w:val="28"/>
          <w:szCs w:val="28"/>
        </w:rPr>
        <w:t>«Лошадки»</w:t>
      </w:r>
      <w:r w:rsidRPr="00272447">
        <w:rPr>
          <w:sz w:val="28"/>
          <w:szCs w:val="28"/>
        </w:rPr>
        <w:t xml:space="preserve">, </w:t>
      </w:r>
      <w:r w:rsidRPr="00272447">
        <w:rPr>
          <w:i/>
          <w:iCs/>
          <w:sz w:val="28"/>
          <w:szCs w:val="28"/>
        </w:rPr>
        <w:t>«Перебежки»</w:t>
      </w:r>
      <w:r w:rsidRPr="00272447">
        <w:rPr>
          <w:sz w:val="28"/>
          <w:szCs w:val="28"/>
        </w:rPr>
        <w:t xml:space="preserve">). В играх средней </w:t>
      </w:r>
      <w:r w:rsidRPr="00272447">
        <w:rPr>
          <w:rStyle w:val="a5"/>
          <w:b w:val="0"/>
          <w:sz w:val="28"/>
          <w:szCs w:val="28"/>
        </w:rPr>
        <w:t>подвижности</w:t>
      </w:r>
      <w:r w:rsidRPr="00272447">
        <w:rPr>
          <w:sz w:val="28"/>
          <w:szCs w:val="28"/>
        </w:rPr>
        <w:t xml:space="preserve"> характер движений более спокойный (</w:t>
      </w:r>
      <w:r w:rsidRPr="00272447">
        <w:rPr>
          <w:i/>
          <w:iCs/>
          <w:sz w:val="28"/>
          <w:szCs w:val="28"/>
        </w:rPr>
        <w:t>«Мячик кверху»</w:t>
      </w:r>
      <w:r w:rsidRPr="00272447">
        <w:rPr>
          <w:sz w:val="28"/>
          <w:szCs w:val="28"/>
        </w:rPr>
        <w:t xml:space="preserve">, </w:t>
      </w:r>
      <w:r w:rsidRPr="00272447">
        <w:rPr>
          <w:i/>
          <w:iCs/>
          <w:sz w:val="28"/>
          <w:szCs w:val="28"/>
        </w:rPr>
        <w:t>«Выбей мяч из круга»</w:t>
      </w:r>
      <w:r w:rsidRPr="00272447">
        <w:rPr>
          <w:sz w:val="28"/>
          <w:szCs w:val="28"/>
        </w:rPr>
        <w:t xml:space="preserve"> и </w:t>
      </w:r>
      <w:proofErr w:type="spellStart"/>
      <w:r w:rsidRPr="00272447">
        <w:rPr>
          <w:sz w:val="28"/>
          <w:szCs w:val="28"/>
        </w:rPr>
        <w:t>др</w:t>
      </w:r>
      <w:proofErr w:type="spellEnd"/>
      <w:r w:rsidRPr="00272447">
        <w:rPr>
          <w:sz w:val="28"/>
          <w:szCs w:val="28"/>
        </w:rPr>
        <w:t xml:space="preserve">). Игры малой </w:t>
      </w:r>
      <w:r w:rsidRPr="00272447">
        <w:rPr>
          <w:rStyle w:val="a5"/>
          <w:b w:val="0"/>
          <w:sz w:val="28"/>
          <w:szCs w:val="28"/>
        </w:rPr>
        <w:t>подвижности</w:t>
      </w:r>
      <w:r w:rsidRPr="00272447">
        <w:rPr>
          <w:sz w:val="28"/>
          <w:szCs w:val="28"/>
        </w:rPr>
        <w:t xml:space="preserve"> отличаются низкой двигательной активностью (</w:t>
      </w:r>
      <w:r w:rsidRPr="00272447">
        <w:rPr>
          <w:i/>
          <w:iCs/>
          <w:sz w:val="28"/>
          <w:szCs w:val="28"/>
        </w:rPr>
        <w:t>«Краски»</w:t>
      </w:r>
      <w:r w:rsidRPr="00272447">
        <w:rPr>
          <w:sz w:val="28"/>
          <w:szCs w:val="28"/>
        </w:rPr>
        <w:t xml:space="preserve">, </w:t>
      </w:r>
      <w:r w:rsidRPr="00272447">
        <w:rPr>
          <w:i/>
          <w:iCs/>
          <w:sz w:val="28"/>
          <w:szCs w:val="28"/>
        </w:rPr>
        <w:t>«Телефон»</w:t>
      </w:r>
      <w:r w:rsidRPr="00272447">
        <w:rPr>
          <w:sz w:val="28"/>
          <w:szCs w:val="28"/>
        </w:rPr>
        <w:t xml:space="preserve">, </w:t>
      </w:r>
      <w:r w:rsidRPr="00272447">
        <w:rPr>
          <w:i/>
          <w:iCs/>
          <w:sz w:val="28"/>
          <w:szCs w:val="28"/>
        </w:rPr>
        <w:t>«Колечко»</w:t>
      </w:r>
      <w:r w:rsidRPr="00272447">
        <w:rPr>
          <w:sz w:val="28"/>
          <w:szCs w:val="28"/>
        </w:rPr>
        <w:t xml:space="preserve">. </w:t>
      </w:r>
      <w:proofErr w:type="gramStart"/>
      <w:r w:rsidRPr="00272447">
        <w:rPr>
          <w:i/>
          <w:iCs/>
          <w:sz w:val="28"/>
          <w:szCs w:val="28"/>
        </w:rPr>
        <w:t>«Заря – заряница»</w:t>
      </w:r>
      <w:r w:rsidRPr="00272447">
        <w:rPr>
          <w:sz w:val="28"/>
          <w:szCs w:val="28"/>
        </w:rPr>
        <w:t xml:space="preserve"> и др.).</w:t>
      </w:r>
      <w:proofErr w:type="gramEnd"/>
      <w:r w:rsidR="00F950C6" w:rsidRPr="00372B0D">
        <w:rPr>
          <w:sz w:val="28"/>
          <w:szCs w:val="28"/>
        </w:rPr>
        <w:t>[6]</w:t>
      </w:r>
    </w:p>
    <w:p w:rsidR="001A5716" w:rsidRPr="00272447" w:rsidRDefault="001A5716" w:rsidP="00B1201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9004B" w:rsidRDefault="0079004B" w:rsidP="00B1201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12018" w:rsidRDefault="00B12018" w:rsidP="00B1201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C2536" w:rsidRDefault="000C2536" w:rsidP="00B1201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93CA1" w:rsidRPr="00272447" w:rsidRDefault="00293CA1" w:rsidP="00B1201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43D16" w:rsidRPr="00B12018" w:rsidRDefault="00400F80" w:rsidP="00400F80">
      <w:pPr>
        <w:pStyle w:val="1"/>
        <w:spacing w:line="360" w:lineRule="auto"/>
        <w:jc w:val="center"/>
        <w:rPr>
          <w:b w:val="0"/>
          <w:sz w:val="32"/>
          <w:szCs w:val="28"/>
        </w:rPr>
      </w:pPr>
      <w:r>
        <w:rPr>
          <w:b w:val="0"/>
          <w:color w:val="000000"/>
          <w:sz w:val="32"/>
          <w:szCs w:val="28"/>
        </w:rPr>
        <w:lastRenderedPageBreak/>
        <w:t xml:space="preserve">Глава </w:t>
      </w:r>
      <w:r w:rsidR="00943D16" w:rsidRPr="00B12018">
        <w:rPr>
          <w:b w:val="0"/>
          <w:color w:val="000000"/>
          <w:sz w:val="32"/>
          <w:szCs w:val="28"/>
        </w:rPr>
        <w:t>2</w:t>
      </w:r>
      <w:r>
        <w:rPr>
          <w:b w:val="0"/>
          <w:color w:val="000000"/>
          <w:sz w:val="32"/>
          <w:szCs w:val="28"/>
        </w:rPr>
        <w:t>.</w:t>
      </w:r>
      <w:r w:rsidR="00943D16" w:rsidRPr="00B12018">
        <w:rPr>
          <w:b w:val="0"/>
          <w:color w:val="000000"/>
          <w:sz w:val="32"/>
          <w:szCs w:val="28"/>
        </w:rPr>
        <w:t xml:space="preserve"> </w:t>
      </w:r>
      <w:r w:rsidR="00943D16" w:rsidRPr="00B12018">
        <w:rPr>
          <w:b w:val="0"/>
          <w:sz w:val="32"/>
          <w:szCs w:val="28"/>
        </w:rPr>
        <w:t>Воспитание патриотических чувств через народные подвижные игры</w:t>
      </w:r>
    </w:p>
    <w:p w:rsidR="00667D60" w:rsidRPr="00B12018" w:rsidRDefault="00B12018" w:rsidP="00400F80">
      <w:pPr>
        <w:pStyle w:val="1"/>
        <w:spacing w:line="360" w:lineRule="auto"/>
        <w:jc w:val="center"/>
        <w:rPr>
          <w:b w:val="0"/>
          <w:sz w:val="28"/>
          <w:szCs w:val="28"/>
        </w:rPr>
      </w:pPr>
      <w:r w:rsidRPr="00B12018">
        <w:rPr>
          <w:b w:val="0"/>
          <w:sz w:val="28"/>
          <w:szCs w:val="28"/>
        </w:rPr>
        <w:t xml:space="preserve">2.1 </w:t>
      </w:r>
      <w:r>
        <w:rPr>
          <w:b w:val="0"/>
          <w:sz w:val="28"/>
          <w:szCs w:val="28"/>
        </w:rPr>
        <w:t>Патриотизм</w:t>
      </w:r>
    </w:p>
    <w:p w:rsidR="00400F80" w:rsidRDefault="00C03CAB" w:rsidP="00400F80">
      <w:pPr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24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Патриотизм — это чувство любви к Родине</w:t>
      </w:r>
      <w:r w:rsidRPr="00272447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Отчизне, тому месту, где ты родился, вырос и осознал себя как личность</w:t>
      </w:r>
      <w:r w:rsidR="007527EF" w:rsidRPr="002724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окружающем тебя мире</w:t>
      </w:r>
      <w:r w:rsidRPr="00272447">
        <w:rPr>
          <w:rFonts w:ascii="Times New Roman" w:eastAsia="Times New Roman" w:hAnsi="Times New Roman" w:cs="Times New Roman"/>
          <w:sz w:val="28"/>
          <w:szCs w:val="28"/>
          <w:lang w:eastAsia="ru-RU"/>
        </w:rPr>
        <w:t>. В последнее время происходит переосмысление с</w:t>
      </w:r>
      <w:r w:rsidR="007527EF" w:rsidRPr="00272447">
        <w:rPr>
          <w:rFonts w:ascii="Times New Roman" w:eastAsia="Times New Roman" w:hAnsi="Times New Roman" w:cs="Times New Roman"/>
          <w:sz w:val="28"/>
          <w:szCs w:val="28"/>
          <w:lang w:eastAsia="ru-RU"/>
        </w:rPr>
        <w:t>ути</w:t>
      </w:r>
      <w:r w:rsidRPr="002724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724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патриотического воспитания</w:t>
      </w:r>
      <w:r w:rsidRPr="002724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его места и роли в общественной жизни. Для формирования истинных человеческих ценностей необходимо детей приобщать к изучению культуры своих предков. </w:t>
      </w:r>
      <w:r w:rsidR="00367CAC" w:rsidRPr="00272447">
        <w:rPr>
          <w:rFonts w:ascii="Times New Roman" w:hAnsi="Times New Roman" w:cs="Times New Roman"/>
          <w:sz w:val="28"/>
          <w:szCs w:val="28"/>
        </w:rPr>
        <w:t>Только лишь</w:t>
      </w:r>
      <w:r w:rsidR="00367CAC" w:rsidRPr="002724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367CAC" w:rsidRPr="00272447">
        <w:rPr>
          <w:rFonts w:ascii="Times New Roman" w:hAnsi="Times New Roman" w:cs="Times New Roman"/>
          <w:sz w:val="28"/>
          <w:szCs w:val="28"/>
        </w:rPr>
        <w:t>акцент</w:t>
      </w:r>
      <w:r w:rsidR="00293E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</w:t>
      </w:r>
      <w:r w:rsidR="00293EE7" w:rsidRPr="002724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понимание</w:t>
      </w:r>
      <w:r w:rsidR="00367CAC" w:rsidRPr="002724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367CAC" w:rsidRPr="00272447">
        <w:rPr>
          <w:rFonts w:ascii="Times New Roman" w:hAnsi="Times New Roman" w:cs="Times New Roman"/>
          <w:sz w:val="28"/>
          <w:szCs w:val="28"/>
        </w:rPr>
        <w:t>события</w:t>
      </w:r>
      <w:r w:rsidR="00367CAC" w:rsidRPr="002724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367CAC" w:rsidRPr="00272447">
        <w:rPr>
          <w:rFonts w:ascii="Times New Roman" w:hAnsi="Times New Roman" w:cs="Times New Roman"/>
          <w:sz w:val="28"/>
          <w:szCs w:val="28"/>
        </w:rPr>
        <w:t>собственного</w:t>
      </w:r>
      <w:r w:rsidR="00367CAC" w:rsidRPr="002724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293EE7">
        <w:rPr>
          <w:rFonts w:ascii="Times New Roman" w:hAnsi="Times New Roman" w:cs="Times New Roman"/>
          <w:sz w:val="28"/>
          <w:szCs w:val="28"/>
        </w:rPr>
        <w:t>народа</w:t>
      </w:r>
      <w:r w:rsidR="00367CAC" w:rsidRPr="002724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его </w:t>
      </w:r>
      <w:proofErr w:type="gramStart"/>
      <w:r w:rsidR="00367CAC" w:rsidRPr="002724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культуры</w:t>
      </w:r>
      <w:proofErr w:type="gramEnd"/>
      <w:r w:rsidR="00367CAC" w:rsidRPr="002724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367CAC" w:rsidRPr="00272447">
        <w:rPr>
          <w:rFonts w:ascii="Times New Roman" w:hAnsi="Times New Roman" w:cs="Times New Roman"/>
          <w:sz w:val="28"/>
          <w:szCs w:val="28"/>
        </w:rPr>
        <w:t>несомненно поможет</w:t>
      </w:r>
      <w:r w:rsidR="00367CAC" w:rsidRPr="002724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в </w:t>
      </w:r>
      <w:r w:rsidR="00367CAC" w:rsidRPr="00272447">
        <w:rPr>
          <w:rFonts w:ascii="Times New Roman" w:hAnsi="Times New Roman" w:cs="Times New Roman"/>
          <w:sz w:val="28"/>
          <w:szCs w:val="28"/>
        </w:rPr>
        <w:t>последующем</w:t>
      </w:r>
      <w:r w:rsidR="00367CAC" w:rsidRPr="002724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с </w:t>
      </w:r>
      <w:r w:rsidR="00367CAC" w:rsidRPr="00272447">
        <w:rPr>
          <w:rFonts w:ascii="Times New Roman" w:hAnsi="Times New Roman" w:cs="Times New Roman"/>
          <w:sz w:val="28"/>
          <w:szCs w:val="28"/>
        </w:rPr>
        <w:t>почтением</w:t>
      </w:r>
      <w:r w:rsidR="00367CAC" w:rsidRPr="002724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и </w:t>
      </w:r>
      <w:r w:rsidR="00367CAC" w:rsidRPr="00272447">
        <w:rPr>
          <w:rFonts w:ascii="Times New Roman" w:hAnsi="Times New Roman" w:cs="Times New Roman"/>
          <w:sz w:val="28"/>
          <w:szCs w:val="28"/>
        </w:rPr>
        <w:t>заинтересованностью</w:t>
      </w:r>
      <w:r w:rsidR="00367CAC" w:rsidRPr="002724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367CAC" w:rsidRPr="00272447">
        <w:rPr>
          <w:rFonts w:ascii="Times New Roman" w:hAnsi="Times New Roman" w:cs="Times New Roman"/>
          <w:sz w:val="28"/>
          <w:szCs w:val="28"/>
        </w:rPr>
        <w:t>иметь отношение</w:t>
      </w:r>
      <w:r w:rsidR="00367CAC" w:rsidRPr="002724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к </w:t>
      </w:r>
      <w:r w:rsidR="00367CAC" w:rsidRPr="00272447">
        <w:rPr>
          <w:rFonts w:ascii="Times New Roman" w:hAnsi="Times New Roman" w:cs="Times New Roman"/>
          <w:sz w:val="28"/>
          <w:szCs w:val="28"/>
        </w:rPr>
        <w:t>цивилизованным</w:t>
      </w:r>
      <w:r w:rsidR="00367CAC" w:rsidRPr="002724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367CAC" w:rsidRPr="00272447">
        <w:rPr>
          <w:rFonts w:ascii="Times New Roman" w:hAnsi="Times New Roman" w:cs="Times New Roman"/>
          <w:sz w:val="28"/>
          <w:szCs w:val="28"/>
        </w:rPr>
        <w:t>обычаям</w:t>
      </w:r>
      <w:r w:rsidR="00367CAC" w:rsidRPr="002724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367CAC" w:rsidRPr="00272447">
        <w:rPr>
          <w:rFonts w:ascii="Times New Roman" w:hAnsi="Times New Roman" w:cs="Times New Roman"/>
          <w:sz w:val="28"/>
          <w:szCs w:val="28"/>
        </w:rPr>
        <w:t>иных</w:t>
      </w:r>
      <w:r w:rsidR="00367CAC" w:rsidRPr="002724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367CAC" w:rsidRPr="00272447">
        <w:rPr>
          <w:rFonts w:ascii="Times New Roman" w:hAnsi="Times New Roman" w:cs="Times New Roman"/>
          <w:sz w:val="28"/>
          <w:szCs w:val="28"/>
        </w:rPr>
        <w:t>люди</w:t>
      </w:r>
      <w:r w:rsidR="00367CAC" w:rsidRPr="002724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и </w:t>
      </w:r>
      <w:r w:rsidR="00367CAC" w:rsidRPr="00272447">
        <w:rPr>
          <w:rFonts w:ascii="Times New Roman" w:hAnsi="Times New Roman" w:cs="Times New Roman"/>
          <w:sz w:val="28"/>
          <w:szCs w:val="28"/>
        </w:rPr>
        <w:t>наций</w:t>
      </w:r>
      <w:r w:rsidR="00367CAC" w:rsidRPr="002724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 </w:t>
      </w:r>
      <w:r w:rsidR="00367CAC" w:rsidRPr="00272447">
        <w:rPr>
          <w:rFonts w:ascii="Times New Roman" w:hAnsi="Times New Roman" w:cs="Times New Roman"/>
          <w:sz w:val="28"/>
          <w:szCs w:val="28"/>
        </w:rPr>
        <w:t>равно как</w:t>
      </w:r>
      <w:r w:rsidR="00367CAC" w:rsidRPr="002724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в </w:t>
      </w:r>
      <w:r w:rsidR="00367CAC" w:rsidRPr="00272447">
        <w:rPr>
          <w:rFonts w:ascii="Times New Roman" w:hAnsi="Times New Roman" w:cs="Times New Roman"/>
          <w:sz w:val="28"/>
          <w:szCs w:val="28"/>
        </w:rPr>
        <w:t>собственной</w:t>
      </w:r>
      <w:r w:rsidR="00367CAC" w:rsidRPr="002724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367CAC" w:rsidRPr="00272447">
        <w:rPr>
          <w:rFonts w:ascii="Times New Roman" w:hAnsi="Times New Roman" w:cs="Times New Roman"/>
          <w:sz w:val="28"/>
          <w:szCs w:val="28"/>
        </w:rPr>
        <w:t>государстве</w:t>
      </w:r>
      <w:r w:rsidR="00367CAC" w:rsidRPr="002724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 </w:t>
      </w:r>
      <w:r w:rsidR="00367CAC" w:rsidRPr="00272447">
        <w:rPr>
          <w:rFonts w:ascii="Times New Roman" w:hAnsi="Times New Roman" w:cs="Times New Roman"/>
          <w:sz w:val="28"/>
          <w:szCs w:val="28"/>
        </w:rPr>
        <w:t>таким образом</w:t>
      </w:r>
      <w:r w:rsidR="00367CAC" w:rsidRPr="002724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и </w:t>
      </w:r>
      <w:r w:rsidR="00367CAC" w:rsidRPr="00272447">
        <w:rPr>
          <w:rFonts w:ascii="Times New Roman" w:hAnsi="Times New Roman" w:cs="Times New Roman"/>
          <w:sz w:val="28"/>
          <w:szCs w:val="28"/>
        </w:rPr>
        <w:t>согласно</w:t>
      </w:r>
      <w:r w:rsidR="00367CAC" w:rsidRPr="002724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367CAC" w:rsidRPr="00272447">
        <w:rPr>
          <w:rFonts w:ascii="Times New Roman" w:hAnsi="Times New Roman" w:cs="Times New Roman"/>
          <w:sz w:val="28"/>
          <w:szCs w:val="28"/>
        </w:rPr>
        <w:t>целому</w:t>
      </w:r>
      <w:r w:rsidR="00367CAC" w:rsidRPr="002724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367CAC" w:rsidRPr="00272447">
        <w:rPr>
          <w:rFonts w:ascii="Times New Roman" w:hAnsi="Times New Roman" w:cs="Times New Roman"/>
          <w:sz w:val="28"/>
          <w:szCs w:val="28"/>
        </w:rPr>
        <w:t>обществу</w:t>
      </w:r>
      <w:r w:rsidR="00367CAC" w:rsidRPr="002724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367CAC" w:rsidRPr="0027244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724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00F8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Start"/>
      <w:r w:rsidR="00E404A4" w:rsidRPr="00E404A4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Каждая нация имеет свои собственные рассказы, песни, танцы, игры, и все они передают от поколения к поколению основные моральные ценности: добро, совесть, честь, дружбу, взаимну</w:t>
      </w:r>
      <w:r w:rsidR="00400F80">
        <w:rPr>
          <w:rFonts w:ascii="Times New Roman" w:eastAsia="Times New Roman" w:hAnsi="Times New Roman" w:cs="Times New Roman"/>
          <w:sz w:val="28"/>
          <w:szCs w:val="28"/>
          <w:lang w:eastAsia="ru-RU"/>
        </w:rPr>
        <w:t>ю помощь, трудолюбие, мужество.</w:t>
      </w:r>
      <w:proofErr w:type="gramEnd"/>
    </w:p>
    <w:p w:rsidR="00C03CAB" w:rsidRPr="00272447" w:rsidRDefault="00E404A4" w:rsidP="00400F80">
      <w:pPr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4A4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введение ребенка в народную культуру начинается с детства, где заложены основные понятия и примеры поведения. Чтобы пробудить любовь к Родине и не заставлять детей изучать историю страны, необходимо познакомить детей с разнообразием культурных традиций и особенностей нашей родины, познакомить людей с праздниками и развлечениями. Продемонстрируйте детям свои прелести и соблазните людей национальными интересами, активируйте их интерес к ним. Народные игры - яркое выражение людей, играющих в них, отражение этноса в целом и истории его развития. Народная игра представляет собой исторически сложившееся социальное явление, самостоятельную деятельность, которая также является средством обучения и воспитания</w:t>
      </w:r>
      <w:r w:rsidR="00293EE7" w:rsidRPr="00293EE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93E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C03CAB" w:rsidRPr="002724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Издревле в них ярко отражались образы людей, быт, труд и национальные устои, представления людей о чести, </w:t>
      </w:r>
      <w:r w:rsidR="00C03CAB" w:rsidRPr="0027244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смелости, мужестве, желание обладать силой, ловкостью, выносливостью, быстротой и красотой движений, проявлять смекалку, выдержку, творческую выдумку, находчивость, волю и стремление к победе.</w:t>
      </w:r>
      <w:proofErr w:type="gramEnd"/>
    </w:p>
    <w:p w:rsidR="007527EF" w:rsidRPr="00B12018" w:rsidRDefault="00B12018" w:rsidP="00400F8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 </w:t>
      </w:r>
      <w:r w:rsidR="00AA1847" w:rsidRPr="00B120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Воспитание патриотов России через народные подвижные игры </w:t>
      </w:r>
    </w:p>
    <w:p w:rsidR="00AA1847" w:rsidRPr="00272447" w:rsidRDefault="00AA1847" w:rsidP="008441EE">
      <w:pPr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724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проекте национальной доктрины образования Российской Федерации </w:t>
      </w:r>
      <w:r w:rsidR="00210029" w:rsidRPr="00272447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выделяется</w:t>
      </w:r>
      <w:r w:rsidRPr="00272447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 система образования призвана обеспечить воспитание патриотов России, граждан правового демократического социального Государства, уважающих права и свободы личности, обладающих высокой нравственностью и проявляющих национальную, религиозную терпимость.</w:t>
      </w:r>
      <w:proofErr w:type="gramEnd"/>
      <w:r w:rsidRPr="002724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данным всероссийской переписи населения 2015 года в городе проживают люди 104 национальностей. Пятерка национальностей с наибольшим количеством проживающих в городе выглядит следующим образом: в этническом составе преобладают русские (83,2 %), проживают татары (3,8 %), украинцы (2,8 %), мордва (2,0 %), чуваши (1,8 %), прочие национальности</w:t>
      </w:r>
      <w:r w:rsidR="007A3F21" w:rsidRPr="002724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составляют в сумме 6,4 %</w:t>
      </w:r>
      <w:r w:rsidR="00293CA1" w:rsidRPr="00293C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Посредствам приобщения детей к национальным игровым традициям. Введение детей в национальную культуру мы реализуем через следующие задачи:</w:t>
      </w:r>
    </w:p>
    <w:p w:rsidR="00AA1847" w:rsidRPr="00B12018" w:rsidRDefault="00AA1847" w:rsidP="00400F80">
      <w:pPr>
        <w:pStyle w:val="a6"/>
        <w:numPr>
          <w:ilvl w:val="0"/>
          <w:numId w:val="8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20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Вызвать у детей интерес к знакомству с традициями народов </w:t>
      </w:r>
      <w:r w:rsidR="00E607B5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Красноярского края и ближайших регионов</w:t>
      </w:r>
      <w:r w:rsidRPr="00B120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AA1847" w:rsidRPr="00B12018" w:rsidRDefault="00AA1847" w:rsidP="00400F80">
      <w:pPr>
        <w:pStyle w:val="a6"/>
        <w:numPr>
          <w:ilvl w:val="0"/>
          <w:numId w:val="8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20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Сформировать у детей знания и представления об образе жизни людей, населяющих </w:t>
      </w:r>
      <w:r w:rsidR="00E607B5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Красноярский край</w:t>
      </w:r>
      <w:r w:rsidRPr="00B120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их обычаях, традициях, фольклора и национальных костюмах; </w:t>
      </w:r>
    </w:p>
    <w:p w:rsidR="00AA1847" w:rsidRPr="00B12018" w:rsidRDefault="00AA1847" w:rsidP="00400F80">
      <w:pPr>
        <w:pStyle w:val="a6"/>
        <w:numPr>
          <w:ilvl w:val="0"/>
          <w:numId w:val="8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20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Сформировать у детей умение применять полученные знания, представления о народах </w:t>
      </w:r>
      <w:r w:rsidR="00E607B5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Красноярского края</w:t>
      </w:r>
      <w:r w:rsidRPr="00B120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самостоятельной деятельности (продуктивной, игровой);</w:t>
      </w:r>
    </w:p>
    <w:p w:rsidR="00AA1847" w:rsidRPr="00B12018" w:rsidRDefault="00AA1847" w:rsidP="00400F80">
      <w:pPr>
        <w:pStyle w:val="a6"/>
        <w:numPr>
          <w:ilvl w:val="0"/>
          <w:numId w:val="8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201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Повысить компетентность родителей в приобщении детей к обычаям, традициям, фольклору и играм народов.</w:t>
      </w:r>
    </w:p>
    <w:p w:rsidR="00AA1847" w:rsidRPr="00272447" w:rsidRDefault="00AA1847" w:rsidP="008441EE">
      <w:pPr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24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Игры являются сокровищницей человеческой культуры и их быта. Разнообразие подвижных игр</w:t>
      </w:r>
      <w:r w:rsidR="00210029" w:rsidRPr="002724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очень велико</w:t>
      </w:r>
      <w:r w:rsidRPr="002724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="00367CAC" w:rsidRPr="0027244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367CAC" w:rsidRPr="002724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Они отображают все без исключения сфере вещественного и внутреннего </w:t>
      </w:r>
      <w:r w:rsidR="00293E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творчества людей, живущих в различных периодах</w:t>
      </w:r>
      <w:r w:rsidR="00367CAC" w:rsidRPr="002724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AA1847" w:rsidRPr="00272447" w:rsidRDefault="00C03CAB" w:rsidP="008441EE">
      <w:pPr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24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Работа по знакомству детей с </w:t>
      </w:r>
      <w:r w:rsidRPr="002724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народными</w:t>
      </w:r>
      <w:r w:rsidRPr="002724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играми может начинат</w:t>
      </w:r>
      <w:r w:rsidR="00AA1847" w:rsidRPr="00272447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2724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ся с 2 лет. В этом возрасте детей привлекают, в основном, </w:t>
      </w:r>
      <w:r w:rsidRPr="002724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игры-забавы</w:t>
      </w:r>
      <w:r w:rsidRPr="002724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272447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27244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«Коза рогатая»</w:t>
      </w:r>
      <w:r w:rsidRPr="002724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«Ладушки и др.) и некоторые </w:t>
      </w:r>
      <w:r w:rsidRPr="002724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игры</w:t>
      </w:r>
      <w:r w:rsidRPr="002724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спортивного характера, такие как </w:t>
      </w:r>
      <w:r w:rsidRPr="0027244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</w:t>
      </w:r>
      <w:proofErr w:type="spellStart"/>
      <w:r w:rsidRPr="0027244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Ловишки</w:t>
      </w:r>
      <w:proofErr w:type="spellEnd"/>
      <w:r w:rsidRPr="0027244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»</w:t>
      </w:r>
      <w:r w:rsidRPr="002724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Pr="0027244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«Прятки»</w:t>
      </w:r>
      <w:r w:rsidR="00AA1847" w:rsidRPr="00272447">
        <w:rPr>
          <w:rFonts w:ascii="Times New Roman" w:eastAsia="Times New Roman" w:hAnsi="Times New Roman" w:cs="Times New Roman"/>
          <w:sz w:val="28"/>
          <w:szCs w:val="28"/>
          <w:lang w:eastAsia="ru-RU"/>
        </w:rPr>
        <w:t>. В</w:t>
      </w:r>
      <w:r w:rsidRPr="002724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младшей группе к ним добавляются </w:t>
      </w:r>
      <w:r w:rsidRPr="002724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игры природные</w:t>
      </w:r>
      <w:r w:rsidRPr="002724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272447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27244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«Паучок»</w:t>
      </w:r>
      <w:r w:rsidRPr="002724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27244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«Сорока»</w:t>
      </w:r>
      <w:r w:rsidRPr="002724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79004B" w:rsidRPr="00272447">
        <w:rPr>
          <w:rFonts w:ascii="Times New Roman" w:eastAsia="Times New Roman" w:hAnsi="Times New Roman" w:cs="Times New Roman"/>
          <w:sz w:val="28"/>
          <w:szCs w:val="28"/>
          <w:lang w:eastAsia="ru-RU"/>
        </w:rPr>
        <w:t>др., драматические</w:t>
      </w:r>
      <w:r w:rsidRPr="002724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27244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«Заинька»</w:t>
      </w:r>
      <w:r w:rsidRPr="002724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27244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«Дрёма»</w:t>
      </w:r>
      <w:r w:rsidRPr="002724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«И уже </w:t>
      </w:r>
      <w:r w:rsidR="0079004B" w:rsidRPr="00272447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средней группе</w:t>
      </w:r>
      <w:r w:rsidRPr="002724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мы используем все виды </w:t>
      </w:r>
      <w:r w:rsidRPr="002724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народных игр</w:t>
      </w:r>
      <w:r w:rsidRPr="002724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Что касается типов </w:t>
      </w:r>
      <w:r w:rsidRPr="002724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народных игр</w:t>
      </w:r>
      <w:r w:rsidRPr="002724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то в младшем </w:t>
      </w:r>
      <w:r w:rsidR="00AA1847" w:rsidRPr="00272447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школьном</w:t>
      </w:r>
      <w:r w:rsidRPr="002724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возрасте используются хороводные и часть игр хороводов – шествий, а в старшем </w:t>
      </w:r>
      <w:r w:rsidR="00AA1847" w:rsidRPr="00272447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школьном</w:t>
      </w:r>
      <w:r w:rsidRPr="002724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возрасте детям предлагаются </w:t>
      </w:r>
      <w:r w:rsidRPr="002724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народные игры всех типов</w:t>
      </w:r>
      <w:r w:rsidRPr="0027244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03CAB" w:rsidRPr="00272447" w:rsidRDefault="00293EE7" w:rsidP="008441EE">
      <w:pPr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3EE7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 - это способ познать мир вокруг нас. Благодаря этому дети знакомятся с животными, птицами, их движениями, звуками, средой обитания и поведением.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03CAB" w:rsidRPr="002724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Например, в таких играх как </w:t>
      </w:r>
      <w:r w:rsidR="00C03CAB" w:rsidRPr="0027244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«Кошки мышки»</w:t>
      </w:r>
      <w:r w:rsidR="00C03CAB" w:rsidRPr="002724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C03CAB" w:rsidRPr="0027244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«Сова»</w:t>
      </w:r>
      <w:r w:rsidR="00C03CAB" w:rsidRPr="002724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C03CAB" w:rsidRPr="0027244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«Подуй на хвостик»</w:t>
      </w:r>
      <w:r w:rsidR="00C03CAB" w:rsidRPr="002724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C03CAB" w:rsidRPr="0027244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«Поймай»</w:t>
      </w:r>
      <w:r w:rsidR="00C03CAB" w:rsidRPr="002724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C03CAB" w:rsidRPr="0027244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«Ветерок»</w:t>
      </w:r>
      <w:r w:rsidR="00C03CAB" w:rsidRPr="002724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C03CAB" w:rsidRPr="0027244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«Горячая картошка»</w:t>
      </w:r>
      <w:r w:rsidR="00C03CAB" w:rsidRPr="002724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отображается быт </w:t>
      </w:r>
      <w:r w:rsidR="00C03CAB" w:rsidRPr="002724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народа</w:t>
      </w:r>
      <w:r w:rsidR="00C03CAB" w:rsidRPr="002724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Так, если отец или дедушка приносил из леса зайчика, лису, то хвост добычи служил забавой для маленького ребенка. Отсюда и появились такие интересные </w:t>
      </w:r>
      <w:r w:rsidR="00C03CAB" w:rsidRPr="002724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игры</w:t>
      </w:r>
      <w:r w:rsidR="00C03CAB" w:rsidRPr="0027244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93CA1" w:rsidRPr="00293CA1" w:rsidRDefault="00293EE7" w:rsidP="008441EE">
      <w:pPr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3EE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Объясняя правила игры, я рассказал детям, что русские народные игры имеют многовековую историю, они сохранились и дошли до наших дней из глубокой древности, передаваемых из поколения в поколение, включая лучшие национальные традиции</w:t>
      </w:r>
      <w:r w:rsidR="00367CAC" w:rsidRPr="002724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Подобным способом, российские общенародные вид развлечения предполагают собою осмысленную активную работа, нацеленную в результат относительной миссии, определенной инструкциями вид развлечения, что формируется в базе российских государственных обычаев и предусматривает цивилизованные, общественные и душевные значения </w:t>
      </w:r>
      <w:r w:rsidR="00367CAC" w:rsidRPr="0027244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российского люди. </w:t>
      </w:r>
      <w:r w:rsidR="00C03CAB" w:rsidRPr="002724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Сущность и особенность </w:t>
      </w:r>
      <w:r w:rsidR="00C03CAB" w:rsidRPr="002724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народных игр</w:t>
      </w:r>
      <w:r w:rsidR="00C03CAB" w:rsidRPr="002724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заключается в формировании системы ценностей человека и приобщение к духовности и нравственности своего </w:t>
      </w:r>
      <w:r w:rsidR="00C03CAB" w:rsidRPr="002724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народа</w:t>
      </w:r>
      <w:r w:rsidR="00C03CAB" w:rsidRPr="00272447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 целесообразнее осуществлять с детского возраста.</w:t>
      </w:r>
    </w:p>
    <w:p w:rsidR="00B12018" w:rsidRPr="00272447" w:rsidRDefault="00E404A4" w:rsidP="008441EE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04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здесь следует отметить, что в национальных играх ребенок приобретает знакомство с привычками и обычаями известной местности, семейной жизни, известной среды, ее окружения. Мобильные развлечения считаются наиболее ценным инструментом для многостороннего образования детей, формирования его значимых свойств: правдивости, надежности, выносливости, товарищества. Необходимо воспитывать детский патриотизм, моральные качества с раннего детства. Другими словами, вам нужно обучить будущего гражданина вашей страны. Формирование патриотических чувств учеников школьного возраста осуществляется в процессе использования различных форм и методов работы с ними: в классах физического воспитания, в процессе проведения мобильных игр, эстафет, спортивных турниров и досуга.</w:t>
      </w:r>
    </w:p>
    <w:p w:rsidR="00A56C82" w:rsidRDefault="00A56C82" w:rsidP="00B1201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607B5" w:rsidRDefault="00E607B5" w:rsidP="00B1201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607B5" w:rsidRDefault="00E607B5" w:rsidP="00B1201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607B5" w:rsidRDefault="00E607B5" w:rsidP="00B1201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93CA1" w:rsidRDefault="00293CA1" w:rsidP="00B1201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B00A0" w:rsidRDefault="008B00A0" w:rsidP="00B1201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B00A0" w:rsidRDefault="008B00A0" w:rsidP="00B1201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B00A0" w:rsidRDefault="008B00A0" w:rsidP="00B1201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B00A0" w:rsidRDefault="008B00A0" w:rsidP="00B1201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B00A0" w:rsidRDefault="008B00A0" w:rsidP="00B1201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B00A0" w:rsidRDefault="008B00A0" w:rsidP="00B1201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93CA1" w:rsidRDefault="00293CA1" w:rsidP="00B1201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00F80" w:rsidRPr="00272447" w:rsidRDefault="00400F80" w:rsidP="00B1201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00F80" w:rsidRDefault="00400F80" w:rsidP="00B1201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</w:pPr>
    </w:p>
    <w:p w:rsidR="00A56C82" w:rsidRDefault="008441EE" w:rsidP="008441EE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lastRenderedPageBreak/>
        <w:t xml:space="preserve">Глава </w:t>
      </w:r>
      <w:r w:rsidR="00B12018" w:rsidRPr="00B12018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>.</w:t>
      </w:r>
      <w:r w:rsidR="00B12018" w:rsidRPr="00B12018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 xml:space="preserve"> </w:t>
      </w:r>
      <w:r w:rsidR="00A56C82" w:rsidRPr="00B12018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 xml:space="preserve">Народные подвижные </w:t>
      </w:r>
      <w:r w:rsidR="00CD3DDB" w:rsidRPr="00B12018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>игры как важнейшее средство в решении</w:t>
      </w:r>
      <w:r w:rsidR="00A56C82" w:rsidRPr="00B12018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 xml:space="preserve"> задач физического развития</w:t>
      </w:r>
    </w:p>
    <w:p w:rsidR="00D97222" w:rsidRPr="00B12018" w:rsidRDefault="00D97222" w:rsidP="00B1201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</w:pPr>
    </w:p>
    <w:p w:rsidR="00CD3DDB" w:rsidRDefault="00E90F5B" w:rsidP="008441EE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 Формирование личности через занятия физической культурой</w:t>
      </w:r>
    </w:p>
    <w:p w:rsidR="00D97222" w:rsidRPr="00272447" w:rsidRDefault="00D97222" w:rsidP="00B1201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23436" w:rsidRPr="00372B0D" w:rsidRDefault="00A23436" w:rsidP="008441EE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34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сегодняшний день основной целью физического воспитания является обеспечение гармоничного развития человека с высокой психической, физической и социальной активностью. Образовательные учреждения создают для этого все необходимые условия, которые гарантируют защиту и развитие здоровья детей. В связи с этим растет значение физиологической культуры и ее образовательных и общеобразовательных проблем. Следует отметить, что наилучшее здоровье и благополучие, приобретенные в школьные годы, являются основой для единого укрепления личного образования. студент определенного промежутка существования физиологического развития не связан ни с какой другой деятельностью таким образом непосредственно с одной инструкцией, а также с начальными годами. В течение школьных лет ребенок подвергается воздействию основных основ здоровья, многосторонней готовности к двигателю и гармоничного физического развития. Значительным инструментом в распоряжении основных проблем физического развития является использование народных мобильных игр в повседневное время студента. Как вы знаете, игра является естественным спутником жизни и поэтому отвечает законам, заложенным самой природой в развивающемся организме ребенка - его неуемной потребностью в веселых движениях.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950C6" w:rsidRPr="00372B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[5]</w:t>
      </w:r>
    </w:p>
    <w:p w:rsidR="00A56C82" w:rsidRPr="00372B0D" w:rsidRDefault="00A56C82" w:rsidP="008441EE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24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Общенародные </w:t>
      </w:r>
      <w:r w:rsidR="008B0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игры, вид развлечения никак </w:t>
      </w:r>
      <w:r w:rsidR="00414D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 </w:t>
      </w:r>
      <w:r w:rsidR="00414DC8" w:rsidRPr="002724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содействуют</w:t>
      </w:r>
      <w:r w:rsidRPr="002724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формированию физиологических свойств, однако и проявляют огромное интерес в развитие интеллекта, нрава, свободы, формируют высоконравственные эмоции, на физическом уровне усиливают ребят, формируют конкретный нравственный настроение, сформировывают стойкое подход к культуре свой государства, формируют чувственно-позитивную базу с </w:t>
      </w:r>
      <w:r w:rsidRPr="002724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целью формирования патриотических эмоций. </w:t>
      </w:r>
      <w:r w:rsidR="00367CAC" w:rsidRPr="002724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забавах заключена сведения, предоставляющая понимание о обыденные существования наших праотцов </w:t>
      </w:r>
      <w:r w:rsidRPr="002724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их быте, труде, мировоззрении.  Это подтверждают и названия игр. Например, такие игры, как “Бояре”, “Царь Горох”, “Стрельба из лука”, “Стадо”, “Жмурки”, свидетельствуют о том, что когда-то люди участвовали в военных походах, битвах, держали в хозяйстве разнообразный скот и птицу, отражают жизненный уклад, народные обрядовые праздники. Народные игры включают в единое действие и детей, и взрослых, формируют взаимоотношения между ними, игры очень лаконичны, выразительны и доступны ребёнку</w:t>
      </w:r>
      <w:r w:rsidR="00367CAC" w:rsidRPr="002724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 их большое количество юмора, шуточек, конкурсного запала.</w:t>
      </w:r>
      <w:r w:rsidR="00F950C6" w:rsidRPr="00372B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[6]</w:t>
      </w:r>
    </w:p>
    <w:p w:rsidR="00A56C82" w:rsidRPr="00272447" w:rsidRDefault="00A56C82" w:rsidP="008441EE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24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Очень важно создать интерес к новой игре, тем самым придать целенаправленность игровым действиям. </w:t>
      </w:r>
    </w:p>
    <w:p w:rsidR="00A56C82" w:rsidRPr="00272447" w:rsidRDefault="00A56C82" w:rsidP="008441EE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24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целью данного применяем различные способы: введение государственной атрибутики, образное термин в родимом стиле вид развлечения, разрешение проблематичных обстановок. После чего переходим к краткому, понятному, эмоционально окрашенному объяснению игры: даем название, замысел, краткое содержание, выделяем и подчеркиваем правила, напоминаем необходимые движения, распределяем роли, раздаем атрибуты (если в этом есть необходимость), размещаем играющих на площадке и начинаем игровые действия с последующим руководством. </w:t>
      </w:r>
    </w:p>
    <w:p w:rsidR="005D7CC8" w:rsidRDefault="00367CAC" w:rsidP="008441EE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24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с границей накопления, ребятами </w:t>
      </w:r>
      <w:r w:rsidR="00E607B5" w:rsidRPr="002724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="00E607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вигательного</w:t>
      </w:r>
      <w:r w:rsidRPr="002724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умения тип</w:t>
      </w:r>
      <w:r w:rsidR="00E607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нагрузки и интервалы</w:t>
      </w:r>
      <w:r w:rsidRPr="002724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отдых</w:t>
      </w:r>
      <w:r w:rsidR="00E607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2724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усложняются, в таком случае </w:t>
      </w:r>
      <w:proofErr w:type="gramStart"/>
      <w:r w:rsidRPr="002724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</w:t>
      </w:r>
      <w:proofErr w:type="gramEnd"/>
      <w:r w:rsidRPr="002724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 формирует их более интересными и привлекательными. Это прослеживается в плодотворном использовании народных игр в самостоятельной дви</w:t>
      </w:r>
      <w:r w:rsidR="00E607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гательной</w:t>
      </w:r>
      <w:r w:rsidRPr="002724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деятельность детей.</w:t>
      </w:r>
      <w:r w:rsidR="00E90F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E404A4" w:rsidRPr="00F950C6" w:rsidRDefault="00F950C6" w:rsidP="00B1201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[11]</w:t>
      </w:r>
    </w:p>
    <w:p w:rsidR="00A56C82" w:rsidRDefault="00E90F5B" w:rsidP="008441EE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3.2 </w:t>
      </w:r>
      <w:r w:rsidR="00A56C82" w:rsidRPr="00E90F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физических каче</w:t>
      </w:r>
      <w:proofErr w:type="gramStart"/>
      <w:r w:rsidR="00CD3DDB" w:rsidRPr="00E90F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 шк</w:t>
      </w:r>
      <w:proofErr w:type="gramEnd"/>
      <w:r w:rsidR="00CD3DDB" w:rsidRPr="00E90F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ольников разного возраста</w:t>
      </w:r>
    </w:p>
    <w:p w:rsidR="00A56C82" w:rsidRPr="00272447" w:rsidRDefault="00A56C82" w:rsidP="00B1201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67CAC" w:rsidRPr="00372B0D" w:rsidRDefault="00A56C82" w:rsidP="008441EE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24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Осваивание м</w:t>
      </w:r>
      <w:r w:rsidR="00703C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оторного воздействия сопряжено</w:t>
      </w:r>
      <w:r w:rsidRPr="002724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только с формированием умения, однако и с формированием этих высококачественных </w:t>
      </w:r>
      <w:r w:rsidRPr="002724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отличительных черт, какие дают возможность осуществлять физиологическое занятие с нужной мощью, скоростью, выносливостью, изворотливостью и </w:t>
      </w:r>
      <w:r w:rsidR="00703C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подвижностью</w:t>
      </w:r>
      <w:r w:rsidRPr="002724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суставах. </w:t>
      </w:r>
      <w:r w:rsidR="00367CAC" w:rsidRPr="002724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Представление конкретных закономерностей предоставит вероятность преподавателю найти правильное соотношение в труде необходимо техникой физического операции и числовым результатом, определить возрастные границы с мишенью наиболее продуктивного развития каждой качественной свойственные особенности, установить лучшую рубеж комплексности в создании качественных характерных качеств. </w:t>
      </w:r>
      <w:r w:rsidR="00F950C6" w:rsidRPr="00372B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[4]</w:t>
      </w:r>
    </w:p>
    <w:p w:rsidR="00A56C82" w:rsidRPr="00272447" w:rsidRDefault="00A56C82" w:rsidP="008441EE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24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 двигательными (физическими) качествами понимают качественные особенности двигательного действия: силу, </w:t>
      </w:r>
      <w:r w:rsidR="00CD3DDB" w:rsidRPr="002724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быстроту</w:t>
      </w:r>
      <w:r w:rsidRPr="002724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выносливость, ловкость и подвижность в суставах.</w:t>
      </w:r>
    </w:p>
    <w:p w:rsidR="00703C51" w:rsidRPr="00F950C6" w:rsidRDefault="00367CAC" w:rsidP="008441EE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2724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Моторные свойства общепринято разделять в сравнительно независимые категории: высокоскоростные свойства, нас</w:t>
      </w:r>
      <w:r w:rsidR="00703C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ледственные</w:t>
      </w:r>
      <w:r w:rsidRPr="002724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т. п. </w:t>
      </w:r>
      <w:r w:rsidR="00A56C82" w:rsidRPr="002724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Однако у ряда качеств наблюдаются сходные психофизиологические механизмы, поэтому все более очевидной становится искусственность выделения силы, быстроты, выносливости, ловкости как относительно самостоятельных качественных особенностей (прежде всего это относится к ловкости). </w:t>
      </w:r>
      <w:r w:rsidR="00F950C6" w:rsidRPr="00F95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[</w:t>
      </w:r>
      <w:r w:rsidR="00F950C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8]</w:t>
      </w:r>
    </w:p>
    <w:p w:rsidR="00703C51" w:rsidRDefault="00A56C82" w:rsidP="008441EE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24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Тем не </w:t>
      </w:r>
      <w:proofErr w:type="gramStart"/>
      <w:r w:rsidRPr="002724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менее</w:t>
      </w:r>
      <w:proofErr w:type="gramEnd"/>
      <w:r w:rsidRPr="002724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ясно, что каждое двигательное качество независимо от сложности структуры включает ряд компонентов, одни из которых отражают строение двигательного аппарата и тела в целом, а другие — особенности функционирования регулирующих систем</w:t>
      </w:r>
      <w:r w:rsidR="008441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56C82" w:rsidRPr="00272447" w:rsidRDefault="00A56C82" w:rsidP="008441EE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24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Целесообразно различать простые и сложные двигательные качества. К последним относится, например, ловкость, меткость. Непременным компонентом некоторых из них являются психические качества (например, в меткости — качество глазомера). Как простому, так и сложному двигательному качеству присуще свойство специфичности (ловкость баскетболиста неравнозначна ловкости гимнаста).</w:t>
      </w:r>
    </w:p>
    <w:p w:rsidR="00A56C82" w:rsidRPr="00F950C6" w:rsidRDefault="00A56C82" w:rsidP="008441EE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24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Двигательные качества в процессе физического воспитания развиваются. Иногда говорят о воспитании двигательных качеств, но «</w:t>
      </w:r>
      <w:r w:rsidR="00367CAC" w:rsidRPr="002724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воспитание» —</w:t>
      </w:r>
      <w:r w:rsidRPr="002724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это понятие, употребляемое в педагогике по отношению к человеку в </w:t>
      </w:r>
      <w:r w:rsidR="00703C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полном</w:t>
      </w:r>
      <w:r w:rsidRPr="002724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2724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формированию новых черт личности, не </w:t>
      </w:r>
      <w:r w:rsidR="00703C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зависящих</w:t>
      </w:r>
      <w:r w:rsidRPr="002724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рождения. Качественные особенности двигательных действий в своей элементарной форме имеются даже у новорожденного ребенка и проявляются в безусловных рефлексах. </w:t>
      </w:r>
      <w:r w:rsidR="00703C51" w:rsidRPr="00703C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Согласно данной обстоятельству с </w:t>
      </w:r>
      <w:r w:rsidR="00703C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целью моторных</w:t>
      </w:r>
      <w:r w:rsidR="00703C51" w:rsidRPr="00703C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качеств более сгодится термин «</w:t>
      </w:r>
      <w:r w:rsidR="00703C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</w:t>
      </w:r>
      <w:r w:rsidR="00703C51" w:rsidRPr="00703C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обозначающий в наиболее-самый-самом свободном смысле изменения, происходящие в организме, а в более узком смысле — улучшение, развитие данного, чем обладает человек.</w:t>
      </w:r>
      <w:r w:rsidR="00703C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724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Развитие двигательных качеств протекает по фазам. Вначале развитие одного качества сопровождается ростом других качеств, которые в данный момент специально не развиваются, </w:t>
      </w:r>
      <w:r w:rsidR="00703C51" w:rsidRPr="002724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дальнейшем</w:t>
      </w:r>
      <w:r w:rsidRPr="002724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развитие одного качества может тормозить развитие других — «диссоциация физических качеств</w:t>
      </w:r>
      <w:r w:rsidR="00703C51" w:rsidRPr="002724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  <w:r w:rsidRPr="002724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Один из известных механизмов такого явления — антагонизм между анаэробными и аэробными процессами: развитие одних замедляет развитие других, и наоборот.</w:t>
      </w:r>
      <w:r w:rsidR="00F950C6" w:rsidRPr="00F95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[10]</w:t>
      </w:r>
    </w:p>
    <w:p w:rsidR="00620948" w:rsidRPr="00F950C6" w:rsidRDefault="00A56C82" w:rsidP="008441EE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24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Несовместимость перемены моторных свойств выражается в особенности в промежуток сексуального созревания. </w:t>
      </w:r>
      <w:r w:rsidR="00920BB8" w:rsidRPr="002724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этот период стремительными темпами увеличиваются темпы развития скоростно-волюнтаристских качеств, а регулирование движений, доза данных передвижения застывают в создании либо несколько регрессируют</w:t>
      </w:r>
      <w:r w:rsidRPr="002724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Данное сопряжено с переменой нейродинамики: увеличением возбужденности, физической активности нервозных действий, побудительных выражение скоростно-насильственных свойств и запрещающих </w:t>
      </w:r>
      <w:r w:rsidR="00CD3DDB" w:rsidRPr="002724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четыре координационные</w:t>
      </w:r>
      <w:r w:rsidRPr="002724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способности.</w:t>
      </w:r>
      <w:r w:rsidR="00F950C6" w:rsidRPr="00F95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[12]</w:t>
      </w:r>
    </w:p>
    <w:p w:rsidR="00620948" w:rsidRPr="00620948" w:rsidRDefault="00620948" w:rsidP="00B1201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A2107" w:rsidRDefault="006A2107" w:rsidP="00B1201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A2107" w:rsidRDefault="006A2107" w:rsidP="00B1201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60A37" w:rsidRPr="00272447" w:rsidRDefault="00960A37" w:rsidP="00B1201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00F80" w:rsidRDefault="00400F80" w:rsidP="00B1201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</w:pPr>
    </w:p>
    <w:p w:rsidR="00400F80" w:rsidRDefault="00400F80" w:rsidP="00B1201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</w:pPr>
    </w:p>
    <w:p w:rsidR="00400F80" w:rsidRDefault="00400F80" w:rsidP="00B1201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</w:pPr>
    </w:p>
    <w:p w:rsidR="00400F80" w:rsidRDefault="00400F80" w:rsidP="00B1201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</w:pPr>
    </w:p>
    <w:p w:rsidR="001A5716" w:rsidRPr="00E90F5B" w:rsidRDefault="00E90F5B" w:rsidP="008441EE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</w:pPr>
      <w:r w:rsidRPr="00E90F5B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lastRenderedPageBreak/>
        <w:t>4</w:t>
      </w:r>
      <w:r w:rsidR="00B32F4A" w:rsidRPr="00E90F5B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 xml:space="preserve"> М</w:t>
      </w:r>
      <w:r w:rsidR="001A5716" w:rsidRPr="00E90F5B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>ето</w:t>
      </w:r>
      <w:r w:rsidR="00CD3DDB" w:rsidRPr="00E90F5B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>дика применения</w:t>
      </w:r>
      <w:r w:rsidRPr="00E90F5B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 xml:space="preserve"> подвижных</w:t>
      </w:r>
      <w:r w:rsidR="00CD3DDB" w:rsidRPr="00E90F5B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 xml:space="preserve"> игр на уроках физической культуры</w:t>
      </w:r>
    </w:p>
    <w:p w:rsidR="001A5716" w:rsidRPr="008441EE" w:rsidRDefault="00E90F5B" w:rsidP="008441EE">
      <w:pPr>
        <w:spacing w:before="100" w:beforeAutospacing="1" w:after="100" w:afterAutospacing="1" w:line="36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4.1 </w:t>
      </w:r>
      <w:r w:rsidR="001A5716" w:rsidRPr="00E90F5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Методические рекомендации по проведению народных подвижных игр</w:t>
      </w:r>
    </w:p>
    <w:p w:rsidR="001A5716" w:rsidRPr="00372B0D" w:rsidRDefault="00E90F5B" w:rsidP="008441EE">
      <w:pPr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0F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 почтительности, натуры людской обязано отметить, то что отсутствует подобного сердца, в каком б никак не существовало безвозмездно хороших побуждений, однако данные </w:t>
      </w:r>
      <w:proofErr w:type="gramStart"/>
      <w:r w:rsidRPr="00E90F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побуждения</w:t>
      </w:r>
      <w:proofErr w:type="gramEnd"/>
      <w:r w:rsidRPr="00E90F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таким образом многообразны и в некоторых случаях таким образом основательно спрятаны, то что никак не постоянно просто найти их. Есть одна только общая для всех прирожденная наклонность, на которую всегда может рассчитывать воспитание: это то, что мы называем народностью. Как нет человека без самолюбия, так нет человека без любви к отечеству, и эта любовь дает воспитанию верный ключ к сердцу человека и могущественную опору для борьбы с его дурными природными, личными, семейными и родовыми наклонностями. </w:t>
      </w:r>
      <w:r w:rsidR="00960A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Pr="00E90F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российских селах и населенных пунктах из числа молодого поколения существовали обширно распространены общенародные вид развлечения маневренного нрава. в отсутствии их никак не довольствовался буква единственный в том числе и наиболее сдержанный всенародный торжество. в забаву впутывались единые категории школьников, какие соревновались в мощи, изворотливости, скорости, меткости. в взаимосвязи с этим, то что вид развлечения, равно как принцип, протекали в улице, в свежевшем атмосфере, данное поспособствовало укреплению самочувствия.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1A5716" w:rsidRPr="002724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Народные</w:t>
      </w:r>
      <w:r w:rsidR="001A5716" w:rsidRPr="002724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игры являются традиционным средством педагогики. </w:t>
      </w:r>
      <w:proofErr w:type="gramStart"/>
      <w:r w:rsidR="001A5716" w:rsidRPr="002724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Испокон веков в них ярко отражался образ жизни людей, их быт, труд, национальные </w:t>
      </w:r>
      <w:r w:rsidR="00366B7D" w:rsidRPr="00272447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устои, представление</w:t>
      </w:r>
      <w:r w:rsidR="001A5716" w:rsidRPr="002724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чести, смелости, мужестве, желание обладать силой, ловкостью, выносливостью,</w:t>
      </w:r>
      <w:r w:rsidR="00366B7D" w:rsidRPr="002724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быстротой</w:t>
      </w:r>
      <w:r w:rsidR="001A5716" w:rsidRPr="002724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красотой движений, проявлять смекалку, выдержку, творческую выдумку, находчивость, волю и стремление к победе.</w:t>
      </w:r>
      <w:r w:rsidR="00F950C6" w:rsidRPr="00F950C6">
        <w:rPr>
          <w:rFonts w:ascii="Times New Roman" w:eastAsia="Times New Roman" w:hAnsi="Times New Roman" w:cs="Times New Roman"/>
          <w:sz w:val="28"/>
          <w:szCs w:val="28"/>
          <w:lang w:eastAsia="ru-RU"/>
        </w:rPr>
        <w:t>[3]</w:t>
      </w:r>
      <w:proofErr w:type="gramEnd"/>
    </w:p>
    <w:p w:rsidR="003B4666" w:rsidRPr="00372B0D" w:rsidRDefault="00C714B0" w:rsidP="003B4666">
      <w:pPr>
        <w:spacing w:before="100" w:beforeAutospacing="1" w:after="100" w:afterAutospacing="1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14B0">
        <w:rPr>
          <w:rFonts w:ascii="Times New Roman" w:hAnsi="Times New Roman" w:cs="Times New Roman"/>
          <w:sz w:val="28"/>
          <w:szCs w:val="28"/>
        </w:rPr>
        <w:t xml:space="preserve">При отборе народных подвижных игр необходимо руководствоваться </w:t>
      </w:r>
      <w:r>
        <w:rPr>
          <w:rFonts w:ascii="Times New Roman" w:hAnsi="Times New Roman" w:cs="Times New Roman"/>
          <w:sz w:val="28"/>
          <w:szCs w:val="28"/>
        </w:rPr>
        <w:t>соответс</w:t>
      </w:r>
      <w:r w:rsidRPr="00C714B0">
        <w:rPr>
          <w:rFonts w:ascii="Times New Roman" w:hAnsi="Times New Roman" w:cs="Times New Roman"/>
          <w:sz w:val="28"/>
          <w:szCs w:val="28"/>
        </w:rPr>
        <w:t xml:space="preserve">твием содержания игровых действий, правил возрастным </w:t>
      </w:r>
      <w:r>
        <w:rPr>
          <w:rFonts w:ascii="Times New Roman" w:hAnsi="Times New Roman" w:cs="Times New Roman"/>
          <w:sz w:val="28"/>
          <w:szCs w:val="28"/>
        </w:rPr>
        <w:lastRenderedPageBreak/>
        <w:t>особенностям детей, их предс</w:t>
      </w:r>
      <w:r w:rsidRPr="00C714B0">
        <w:rPr>
          <w:rFonts w:ascii="Times New Roman" w:hAnsi="Times New Roman" w:cs="Times New Roman"/>
          <w:sz w:val="28"/>
          <w:szCs w:val="28"/>
        </w:rPr>
        <w:t xml:space="preserve">тавлениям, умениям, навыкам, знаниям об окружающем мире, их возможностям в познании нового. С детьми младшего дошкольного возраста после окончания игры оценивается, как проходила игра, как дети выполняли правила, как относились друг к другу. </w:t>
      </w:r>
    </w:p>
    <w:p w:rsidR="003B4666" w:rsidRPr="00372B0D" w:rsidRDefault="00C714B0" w:rsidP="003B4666">
      <w:pPr>
        <w:spacing w:before="100" w:beforeAutospacing="1" w:after="100" w:afterAutospacing="1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14B0">
        <w:rPr>
          <w:rFonts w:ascii="Times New Roman" w:hAnsi="Times New Roman" w:cs="Times New Roman"/>
          <w:sz w:val="28"/>
          <w:szCs w:val="28"/>
        </w:rPr>
        <w:t xml:space="preserve">В старших группах постепенно вводятся элементы соревнования, сравниваются силы команд, а потом и отдельных игроков. В народных подвижных играх успешность и активность детей зависит не только от уровня физического развития, но и от самооценки. Дети со средним уровнем физического развития, но с высокой самооценкой чувствуют себя увереннее, смелее, не боятся брать на себя роль </w:t>
      </w:r>
      <w:proofErr w:type="gramStart"/>
      <w:r w:rsidRPr="00C714B0">
        <w:rPr>
          <w:rFonts w:ascii="Times New Roman" w:hAnsi="Times New Roman" w:cs="Times New Roman"/>
          <w:sz w:val="28"/>
          <w:szCs w:val="28"/>
        </w:rPr>
        <w:t>ведущего</w:t>
      </w:r>
      <w:proofErr w:type="gramEnd"/>
      <w:r w:rsidRPr="00C714B0">
        <w:rPr>
          <w:rFonts w:ascii="Times New Roman" w:hAnsi="Times New Roman" w:cs="Times New Roman"/>
          <w:sz w:val="28"/>
          <w:szCs w:val="28"/>
        </w:rPr>
        <w:t xml:space="preserve"> и уверены в том, что своими силами смогут справиться с заданием, активнее проявляют свои интересы, ставят перед собой более высокие цели, чем те, кто при прочих равных возможностях занижает самоо</w:t>
      </w:r>
      <w:r>
        <w:rPr>
          <w:rFonts w:ascii="Times New Roman" w:hAnsi="Times New Roman" w:cs="Times New Roman"/>
          <w:sz w:val="28"/>
          <w:szCs w:val="28"/>
        </w:rPr>
        <w:t>ценку. Поэтому при подборе учас</w:t>
      </w:r>
      <w:r w:rsidRPr="00C714B0">
        <w:rPr>
          <w:rFonts w:ascii="Times New Roman" w:hAnsi="Times New Roman" w:cs="Times New Roman"/>
          <w:sz w:val="28"/>
          <w:szCs w:val="28"/>
        </w:rPr>
        <w:t>тников подвижной игры, при формировании команд педагог должен понимать, что результат игры и ее педагогическое влияние на формирование самооценки детей зависит от состава ее участн</w:t>
      </w:r>
      <w:r>
        <w:rPr>
          <w:rFonts w:ascii="Times New Roman" w:hAnsi="Times New Roman" w:cs="Times New Roman"/>
          <w:sz w:val="28"/>
          <w:szCs w:val="28"/>
        </w:rPr>
        <w:t xml:space="preserve">иков. </w:t>
      </w:r>
    </w:p>
    <w:p w:rsidR="00C714B0" w:rsidRPr="00C714B0" w:rsidRDefault="00C714B0" w:rsidP="003B4666">
      <w:pPr>
        <w:spacing w:before="100" w:beforeAutospacing="1" w:after="100" w:afterAutospacing="1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Подобного рода взаимодейс</w:t>
      </w:r>
      <w:r w:rsidRPr="00C714B0">
        <w:rPr>
          <w:rFonts w:ascii="Times New Roman" w:hAnsi="Times New Roman" w:cs="Times New Roman"/>
          <w:sz w:val="28"/>
          <w:szCs w:val="28"/>
        </w:rPr>
        <w:t>твие должно учитывать не только уровень самооценки и физического развития, но и степень самостоятельнос</w:t>
      </w:r>
      <w:r>
        <w:rPr>
          <w:rFonts w:ascii="Times New Roman" w:hAnsi="Times New Roman" w:cs="Times New Roman"/>
          <w:sz w:val="28"/>
          <w:szCs w:val="28"/>
        </w:rPr>
        <w:t>ти, инициативы и исполнительнос</w:t>
      </w:r>
      <w:r w:rsidRPr="00C714B0">
        <w:rPr>
          <w:rFonts w:ascii="Times New Roman" w:hAnsi="Times New Roman" w:cs="Times New Roman"/>
          <w:sz w:val="28"/>
          <w:szCs w:val="28"/>
        </w:rPr>
        <w:t>ти участников игры. Также должны учитываться гендерная принадлежность детей и характер межличностных отношений. В каждой группе детского сада есть дети, которые по-разному себя в</w:t>
      </w:r>
      <w:r>
        <w:rPr>
          <w:rFonts w:ascii="Times New Roman" w:hAnsi="Times New Roman" w:cs="Times New Roman"/>
          <w:sz w:val="28"/>
          <w:szCs w:val="28"/>
        </w:rPr>
        <w:t>еду т во время любой деятельнос</w:t>
      </w:r>
      <w:r w:rsidRPr="00C714B0">
        <w:rPr>
          <w:rFonts w:ascii="Times New Roman" w:hAnsi="Times New Roman" w:cs="Times New Roman"/>
          <w:sz w:val="28"/>
          <w:szCs w:val="28"/>
        </w:rPr>
        <w:t xml:space="preserve">ти, в том числе игровой, и соответственно требуют разного подхода. Дети, которые бывают очень активны, подвижны, склонны к сильному возбуждению, охотно принимают любую новую игру и с энтузиазмом включаются в нее. Обычно они быстро схватывают суть игры и стремятся взять на себя активные роли. Но часто эти воспитанники не обращают внимания на других, и заняты демонстрацией собственных возможностей. Для таких детей наиболее трудными оказываются правила, сдерживающие их спонтанную активность: дожидаться своей очереди, не </w:t>
      </w:r>
      <w:r w:rsidRPr="00C714B0">
        <w:rPr>
          <w:rFonts w:ascii="Times New Roman" w:hAnsi="Times New Roman" w:cs="Times New Roman"/>
          <w:sz w:val="28"/>
          <w:szCs w:val="28"/>
        </w:rPr>
        <w:lastRenderedPageBreak/>
        <w:t>двигаться до определенного сигнала, уступать главную роль или привлекательный предмет</w:t>
      </w:r>
      <w:r w:rsidR="003B4666">
        <w:rPr>
          <w:rFonts w:ascii="Times New Roman" w:hAnsi="Times New Roman" w:cs="Times New Roman"/>
          <w:sz w:val="28"/>
          <w:szCs w:val="28"/>
        </w:rPr>
        <w:t xml:space="preserve"> другим, выполнять игровые дейс</w:t>
      </w:r>
      <w:r w:rsidRPr="00C714B0">
        <w:rPr>
          <w:rFonts w:ascii="Times New Roman" w:hAnsi="Times New Roman" w:cs="Times New Roman"/>
          <w:sz w:val="28"/>
          <w:szCs w:val="28"/>
        </w:rPr>
        <w:t>твия то</w:t>
      </w:r>
      <w:r w:rsidR="003B4666">
        <w:rPr>
          <w:rFonts w:ascii="Times New Roman" w:hAnsi="Times New Roman" w:cs="Times New Roman"/>
          <w:sz w:val="28"/>
          <w:szCs w:val="28"/>
        </w:rPr>
        <w:t>чно, быстро, но аккуратно. Вмес</w:t>
      </w:r>
      <w:r w:rsidRPr="00C714B0">
        <w:rPr>
          <w:rFonts w:ascii="Times New Roman" w:hAnsi="Times New Roman" w:cs="Times New Roman"/>
          <w:sz w:val="28"/>
          <w:szCs w:val="28"/>
        </w:rPr>
        <w:t>те с тем выполнение именно этих правил особенно полезно для них. С детьми этой группы можно организовать игр</w:t>
      </w:r>
      <w:r w:rsidR="003B4666">
        <w:rPr>
          <w:rFonts w:ascii="Times New Roman" w:hAnsi="Times New Roman" w:cs="Times New Roman"/>
          <w:sz w:val="28"/>
          <w:szCs w:val="28"/>
        </w:rPr>
        <w:t>ы, где необходимо выполнить дос</w:t>
      </w:r>
      <w:r w:rsidRPr="00C714B0">
        <w:rPr>
          <w:rFonts w:ascii="Times New Roman" w:hAnsi="Times New Roman" w:cs="Times New Roman"/>
          <w:sz w:val="28"/>
          <w:szCs w:val="28"/>
        </w:rPr>
        <w:t>таточно сложные для дошкольника действия, либо проявить максимум ловкости (игра «Капканы»), либо совершать простые действия, но результат игры будет завис</w:t>
      </w:r>
      <w:r w:rsidR="003B4666">
        <w:rPr>
          <w:rFonts w:ascii="Times New Roman" w:hAnsi="Times New Roman" w:cs="Times New Roman"/>
          <w:sz w:val="28"/>
          <w:szCs w:val="28"/>
        </w:rPr>
        <w:t>еть не от скорости, а от точнос</w:t>
      </w:r>
      <w:r w:rsidRPr="00C714B0">
        <w:rPr>
          <w:rFonts w:ascii="Times New Roman" w:hAnsi="Times New Roman" w:cs="Times New Roman"/>
          <w:sz w:val="28"/>
          <w:szCs w:val="28"/>
        </w:rPr>
        <w:t>ти и аккуратности действий (игра «Городки). При проведении игр необходимо, чтобы дети точно выполняли правила игры.</w:t>
      </w:r>
    </w:p>
    <w:p w:rsidR="001A5716" w:rsidRPr="00F950C6" w:rsidRDefault="001A5716" w:rsidP="008441EE">
      <w:pPr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24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Нормальные дети не живут без игры. Та особенность детства, что, по словам Л. Толстого, состоит в </w:t>
      </w:r>
      <w:r w:rsidRPr="0027244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«силе веры»</w:t>
      </w:r>
      <w:r w:rsidRPr="00272447">
        <w:rPr>
          <w:rFonts w:ascii="Times New Roman" w:eastAsia="Times New Roman" w:hAnsi="Times New Roman" w:cs="Times New Roman"/>
          <w:sz w:val="28"/>
          <w:szCs w:val="28"/>
          <w:lang w:eastAsia="ru-RU"/>
        </w:rPr>
        <w:t>, – это способность преображать окружающий мир энергией своей фантазии и выдумки</w:t>
      </w:r>
      <w:r w:rsidR="00366B7D" w:rsidRPr="002724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очеловечивать неодушевленное. И в таком случае вследствие младенческого воображения обычная палка либо кресло становятся паровозом, аэропланом, жеребцом </w:t>
      </w:r>
      <w:r w:rsidR="00366B7D" w:rsidRPr="002724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 </w:t>
      </w:r>
      <w:r w:rsidR="00366B7D" w:rsidRPr="00272447">
        <w:rPr>
          <w:rFonts w:ascii="Times New Roman" w:hAnsi="Times New Roman" w:cs="Times New Roman"/>
          <w:sz w:val="28"/>
          <w:szCs w:val="28"/>
        </w:rPr>
        <w:t>любых детей</w:t>
      </w:r>
      <w:r w:rsidR="00366B7D" w:rsidRPr="002724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– </w:t>
      </w:r>
      <w:r w:rsidR="00366B7D" w:rsidRPr="00272447">
        <w:rPr>
          <w:rFonts w:ascii="Times New Roman" w:hAnsi="Times New Roman" w:cs="Times New Roman"/>
          <w:sz w:val="28"/>
          <w:szCs w:val="28"/>
        </w:rPr>
        <w:t>собственная</w:t>
      </w:r>
      <w:r w:rsidR="00366B7D" w:rsidRPr="002724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366B7D" w:rsidRPr="00272447">
        <w:rPr>
          <w:rFonts w:ascii="Times New Roman" w:hAnsi="Times New Roman" w:cs="Times New Roman"/>
          <w:sz w:val="28"/>
          <w:szCs w:val="28"/>
        </w:rPr>
        <w:t>воссоздающая</w:t>
      </w:r>
      <w:r w:rsidR="00366B7D" w:rsidRPr="002724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366B7D" w:rsidRPr="00272447">
        <w:rPr>
          <w:rFonts w:ascii="Times New Roman" w:hAnsi="Times New Roman" w:cs="Times New Roman"/>
          <w:sz w:val="28"/>
          <w:szCs w:val="28"/>
        </w:rPr>
        <w:t>воображение</w:t>
      </w:r>
      <w:r w:rsidR="00366B7D" w:rsidRPr="002724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 </w:t>
      </w:r>
      <w:r w:rsidR="00366B7D" w:rsidRPr="00272447">
        <w:rPr>
          <w:rFonts w:ascii="Times New Roman" w:hAnsi="Times New Roman" w:cs="Times New Roman"/>
          <w:sz w:val="28"/>
          <w:szCs w:val="28"/>
        </w:rPr>
        <w:t>что</w:t>
      </w:r>
      <w:r w:rsidR="00366B7D" w:rsidRPr="002724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366B7D" w:rsidRPr="00272447">
        <w:rPr>
          <w:rFonts w:ascii="Times New Roman" w:hAnsi="Times New Roman" w:cs="Times New Roman"/>
          <w:sz w:val="28"/>
          <w:szCs w:val="28"/>
        </w:rPr>
        <w:t>создаёт</w:t>
      </w:r>
      <w:r w:rsidR="00366B7D" w:rsidRPr="002724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366B7D" w:rsidRPr="00272447">
        <w:rPr>
          <w:rFonts w:ascii="Times New Roman" w:hAnsi="Times New Roman" w:cs="Times New Roman"/>
          <w:sz w:val="28"/>
          <w:szCs w:val="28"/>
        </w:rPr>
        <w:t>забаву</w:t>
      </w:r>
      <w:r w:rsidRPr="002724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Но она есть непременное условие существования других игр, передающихся из поколения в поколение, от одних детей к другим, разыгрывающихся по традиционному сценарию, в определенной последовательности. Такие игры, подобно обрядовому действу, от которого они нередко берут свое начало, синтезируют в себе разные жанры детского фольклора (считалки, приговорки, песенки, элементы хореографии </w:t>
      </w:r>
      <w:r w:rsidRPr="0027244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(танец, хоровод)</w:t>
      </w:r>
      <w:r w:rsidRPr="002724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Заключая в себе огромные эстетические свойства, формируя художественный вкус, они вместе с тем приучают детей к дисциплине, организованности, потому что все в них </w:t>
      </w:r>
      <w:r w:rsidRPr="00E90F5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происходит по закону равного и справедливого участия играющих.</w:t>
      </w:r>
      <w:r w:rsidR="00F950C6" w:rsidRPr="00F950C6">
        <w:rPr>
          <w:rFonts w:ascii="Times New Roman" w:eastAsia="Times New Roman" w:hAnsi="Times New Roman" w:cs="Times New Roman"/>
          <w:sz w:val="28"/>
          <w:szCs w:val="28"/>
          <w:lang w:eastAsia="ru-RU"/>
        </w:rPr>
        <w:t>[2]</w:t>
      </w:r>
    </w:p>
    <w:p w:rsidR="001A5716" w:rsidRPr="00E90F5B" w:rsidRDefault="00E90F5B" w:rsidP="008441EE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4.2 </w:t>
      </w:r>
      <w:r w:rsidR="00DF0D43" w:rsidRPr="00E90F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Необходимые требования при </w:t>
      </w:r>
      <w:r w:rsidR="00DF0D43" w:rsidRPr="00E90F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проведении подвижных игр</w:t>
      </w:r>
      <w:r w:rsidR="00DF0D43" w:rsidRPr="00E90F5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90F5B" w:rsidRPr="00E90F5B" w:rsidRDefault="00E90F5B" w:rsidP="008441EE">
      <w:pPr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0F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Педагогический эффект народной подвижной игры во многом зависит от соответствия её определенной воспитательной задачей. В связи с этого, которые умения и мастерства педагог стараться сформировать у ребенка в этот </w:t>
      </w:r>
      <w:r w:rsidRPr="00E90F5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период, некто подбирает вид развлечения, подсобляющие формированию непосредственно данных способностей.</w:t>
      </w:r>
      <w:r w:rsidR="001A5716" w:rsidRPr="002724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Так, если пред воспитателем стоит задача научить детей согласованно действовать в коллективе, двигаться на большой площади, то для этой цели более всего подойдут игры сюжетные, такие как " Гуси - лебеди ", " Филин и пташки ". Если же ставится задача по развитию, например, равновесия у детей, то в данном случае больше всег</w:t>
      </w:r>
      <w:r w:rsidR="00DF0D43" w:rsidRPr="00272447">
        <w:rPr>
          <w:rFonts w:ascii="Times New Roman" w:eastAsia="Times New Roman" w:hAnsi="Times New Roman" w:cs="Times New Roman"/>
          <w:sz w:val="28"/>
          <w:szCs w:val="28"/>
          <w:lang w:eastAsia="ru-RU"/>
        </w:rPr>
        <w:t>о подойдут игровые упражнения «</w:t>
      </w:r>
      <w:r w:rsidR="001A5716" w:rsidRPr="00272447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тропинке</w:t>
      </w:r>
      <w:r w:rsidR="00DF0D43" w:rsidRPr="00272447">
        <w:rPr>
          <w:rFonts w:ascii="Times New Roman" w:eastAsia="Times New Roman" w:hAnsi="Times New Roman" w:cs="Times New Roman"/>
          <w:sz w:val="28"/>
          <w:szCs w:val="28"/>
          <w:lang w:eastAsia="ru-RU"/>
        </w:rPr>
        <w:t>»,</w:t>
      </w:r>
      <w:r w:rsidR="001A5716" w:rsidRPr="002724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F0D43" w:rsidRPr="00272447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1A5716" w:rsidRPr="00272447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Через ручеёк</w:t>
      </w:r>
      <w:r w:rsidR="00DF0D43" w:rsidRPr="0027244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1A5716" w:rsidRPr="002724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др.</w:t>
      </w:r>
    </w:p>
    <w:p w:rsidR="00E90F5B" w:rsidRDefault="00E90F5B" w:rsidP="008441EE">
      <w:pPr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0F5B">
        <w:rPr>
          <w:rFonts w:ascii="Times New Roman" w:eastAsia="Times New Roman" w:hAnsi="Times New Roman" w:cs="Times New Roman"/>
          <w:sz w:val="28"/>
          <w:szCs w:val="28"/>
          <w:lang w:eastAsia="ru-RU"/>
        </w:rPr>
        <w:t>В учебной работе возможны фольклорные физкультурные занятия: двигательно-творческие, театрализованные, музыкально-ритмические, игровые, познавательные. В физкультурно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-о</w:t>
      </w:r>
      <w:r w:rsidRPr="00E90F5B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ительной труде данное ранняя и о</w:t>
      </w:r>
      <w:r w:rsidRPr="00E90F5B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здоровительная зарядка в матерном манере, правильная зарядка в российском общенародном манере, физкультминутки в базе фольклора, российские общенародные мобильные вид развлечения, вид развлечения-забавы, вид развлечения-индустрия развлечений; в конструктивном покое – спортивный свободное время, спорт и матерные торжества. включение фольклора в процесс физического воспитания требует соблюдения определенных условий:</w:t>
      </w:r>
    </w:p>
    <w:p w:rsidR="00960A37" w:rsidRDefault="00960A37" w:rsidP="00960A37">
      <w:pPr>
        <w:pStyle w:val="a6"/>
        <w:numPr>
          <w:ilvl w:val="0"/>
          <w:numId w:val="10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0A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 должны быть хорошо знакомы с предлагаемыми физическими упражнениями: тренировка, общее развитие, музыкально-ритмические и танцевальные, основные мобильные игры. Непристойный материал: </w:t>
      </w:r>
      <w:proofErr w:type="spellStart"/>
      <w:r w:rsidRPr="00960A3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потешки</w:t>
      </w:r>
      <w:proofErr w:type="spellEnd"/>
      <w:r w:rsidRPr="00960A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анекдоты, секреты и рассказы, прилавки и языковые 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анцы</w:t>
      </w:r>
      <w:r w:rsidRPr="00960A37">
        <w:rPr>
          <w:rFonts w:ascii="Times New Roman" w:eastAsia="Times New Roman" w:hAnsi="Times New Roman" w:cs="Times New Roman"/>
          <w:sz w:val="28"/>
          <w:szCs w:val="28"/>
          <w:lang w:eastAsia="ru-RU"/>
        </w:rPr>
        <w:t>, русские песни и танцы - должны применяться в соответствии с возрастными особенностями ребенка.</w:t>
      </w:r>
    </w:p>
    <w:p w:rsidR="001A5716" w:rsidRPr="00E90F5B" w:rsidRDefault="001A5716" w:rsidP="00960A37">
      <w:pPr>
        <w:pStyle w:val="a6"/>
        <w:numPr>
          <w:ilvl w:val="0"/>
          <w:numId w:val="10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0F5B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рациональной организации двигательной активности детей необходима частая смена упражнений.</w:t>
      </w:r>
    </w:p>
    <w:p w:rsidR="001A5716" w:rsidRPr="00E90F5B" w:rsidRDefault="00960A37" w:rsidP="00960A37">
      <w:pPr>
        <w:pStyle w:val="a6"/>
        <w:numPr>
          <w:ilvl w:val="0"/>
          <w:numId w:val="10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0A37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Большое значение имеет яркое и творческое исполнение движений детьми. При работе с детьми рекомендуется использовать игры с небольшим художественным текстом, который рассказывает детям о движении и заменяет правила в игре</w:t>
      </w:r>
      <w:r w:rsidR="001A5716" w:rsidRPr="00E90F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A5716" w:rsidRPr="00E90F5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(" Зайка беленький сидит ", " По ровненькой дорожке ", и др.)</w:t>
      </w:r>
    </w:p>
    <w:p w:rsidR="001A5716" w:rsidRPr="00E90F5B" w:rsidRDefault="00960A37" w:rsidP="00960A37">
      <w:pPr>
        <w:pStyle w:val="a6"/>
        <w:numPr>
          <w:ilvl w:val="0"/>
          <w:numId w:val="10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0A3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Учитель обязан учитывать с одной стороны форму учебного материала, а с другой - правильно применять непристойный материал, используемый</w:t>
      </w:r>
      <w:r w:rsidR="00525469" w:rsidRPr="00E90F5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60A37" w:rsidRDefault="00960A37" w:rsidP="00960A37">
      <w:pPr>
        <w:pStyle w:val="a6"/>
        <w:numPr>
          <w:ilvl w:val="0"/>
          <w:numId w:val="10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0A37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Выбор игры зависит также от времени года, погоды, температуры (в помещении или на площадке, детской одежды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доступного оборудования и т. д</w:t>
      </w:r>
      <w:r w:rsidRPr="00960A37">
        <w:rPr>
          <w:rFonts w:ascii="Times New Roman" w:eastAsia="Times New Roman" w:hAnsi="Times New Roman" w:cs="Times New Roman"/>
          <w:sz w:val="28"/>
          <w:szCs w:val="28"/>
          <w:lang w:eastAsia="ru-RU"/>
        </w:rPr>
        <w:t>.). Выбирая игру, вы должны учитывать, в какое время в течение дня проводятся игры и мероприятия, которые проводятся в режиме дня.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60A37" w:rsidRDefault="00960A37" w:rsidP="008441EE">
      <w:pPr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0A37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 учитывать общее состояние группы. Если дети нервничают, лучше провести тихую, неактивную игру, правила которой требуют от них внимания. («Где звонит звонок?»,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Иди тихо» и т. д</w:t>
      </w:r>
      <w:r w:rsidRPr="00960A37">
        <w:rPr>
          <w:rFonts w:ascii="Times New Roman" w:eastAsia="Times New Roman" w:hAnsi="Times New Roman" w:cs="Times New Roman"/>
          <w:sz w:val="28"/>
          <w:szCs w:val="28"/>
          <w:lang w:eastAsia="ru-RU"/>
        </w:rPr>
        <w:t>.). Если дети долгое время сидели в классе, им нужно активное действие. В этом случае вам нужно выбрать игру, в которой движения разнообразны, часто меняются в соответствии с сюжетом и правилами («Мой веселый звонкий мяч», «</w:t>
      </w:r>
      <w:proofErr w:type="spellStart"/>
      <w:r w:rsidRPr="00960A37">
        <w:rPr>
          <w:rFonts w:ascii="Times New Roman" w:eastAsia="Times New Roman" w:hAnsi="Times New Roman" w:cs="Times New Roman"/>
          <w:sz w:val="28"/>
          <w:szCs w:val="28"/>
          <w:lang w:eastAsia="ru-RU"/>
        </w:rPr>
        <w:t>Воробюшки</w:t>
      </w:r>
      <w:proofErr w:type="spellEnd"/>
      <w:r w:rsidRPr="00960A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кот»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т. д</w:t>
      </w:r>
      <w:r w:rsidRPr="00960A37">
        <w:rPr>
          <w:rFonts w:ascii="Times New Roman" w:eastAsia="Times New Roman" w:hAnsi="Times New Roman" w:cs="Times New Roman"/>
          <w:sz w:val="28"/>
          <w:szCs w:val="28"/>
          <w:lang w:eastAsia="ru-RU"/>
        </w:rPr>
        <w:t>.),</w:t>
      </w:r>
    </w:p>
    <w:p w:rsidR="001A5716" w:rsidRPr="00272447" w:rsidRDefault="00E90F5B" w:rsidP="008441EE">
      <w:pPr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0F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 активно работают на физкультурных </w:t>
      </w:r>
      <w:proofErr w:type="gramStart"/>
      <w:r w:rsidRPr="00E90F5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занятиях</w:t>
      </w:r>
      <w:proofErr w:type="gramEnd"/>
      <w:r w:rsidRPr="00E90F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прежде всего из-за их эмоциональной привлекательности. Полезность с совершаемых ребенком перемещений постоянно ранее, в случае если они осуществляют их с удовольствием, с готовностью. В этом помогают образные названия упражнений: например, ребенок идет твердым шагом – «волк идет», с гордой осанкой – «лиса – всему краса».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25469" w:rsidRPr="002724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Немаловажно осуществить физкультурное деятельность подобным способом, для того чтобы организовать ребенка к осуществлению наиболее важных процедур, с поддержкой каковых находят решение разнообразные моторные задачи. </w:t>
      </w:r>
      <w:r w:rsidR="00AC1731" w:rsidRPr="002724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Общенародные</w:t>
      </w:r>
      <w:r w:rsidR="001A5716" w:rsidRPr="002724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подвижные</w:t>
      </w:r>
      <w:r w:rsidR="001A5716" w:rsidRPr="002724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игры обязательно включаются в занятия физической культурой. Они </w:t>
      </w:r>
      <w:r w:rsidR="001A5716" w:rsidRPr="002724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проводятся</w:t>
      </w:r>
      <w:r w:rsidR="001A5716" w:rsidRPr="002724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после упражнений в основных движениях с целью повышения физиологической нагрузки и эмоциональности занятия. Лучше всего подбирать игры, не требующие длительного объяснения или уже знакомые детям, чтобы не тратить много времени на ожидание начала действий. Одна и та же игра может повторяться 2-3 занятия подряд, затем используется новая, а чрез несколько занятий можно, снова возвратится к первой игре.</w:t>
      </w:r>
    </w:p>
    <w:p w:rsidR="001A5716" w:rsidRPr="00272447" w:rsidRDefault="00AC1731" w:rsidP="008441EE">
      <w:pPr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244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У младших </w:t>
      </w:r>
      <w:r w:rsidR="001A5716" w:rsidRPr="002724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школьников, могут быть, включены в занятия две игры. Одна, более </w:t>
      </w:r>
      <w:r w:rsidR="001A5716" w:rsidRPr="002724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подвижная - в основную часть</w:t>
      </w:r>
      <w:r w:rsidR="001A5716" w:rsidRPr="00272447">
        <w:rPr>
          <w:rFonts w:ascii="Times New Roman" w:eastAsia="Times New Roman" w:hAnsi="Times New Roman" w:cs="Times New Roman"/>
          <w:sz w:val="28"/>
          <w:szCs w:val="28"/>
          <w:lang w:eastAsia="ru-RU"/>
        </w:rPr>
        <w:t>, вторая, более спокойная - в заключительную часть занятия; цель последней - успокоить детей, несколько снизить физиологическую нагрузку, полученную ими в основной части.</w:t>
      </w:r>
    </w:p>
    <w:p w:rsidR="001A5716" w:rsidRPr="00272447" w:rsidRDefault="001A5716" w:rsidP="008441EE">
      <w:pPr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24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Например, на одном занятии могут быть </w:t>
      </w:r>
      <w:r w:rsidRPr="002724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проведены</w:t>
      </w:r>
      <w:r w:rsidRPr="002724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такие две игры 6 русская </w:t>
      </w:r>
      <w:r w:rsidRPr="002724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народная игра</w:t>
      </w:r>
      <w:r w:rsidRPr="002724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2724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 У медведя </w:t>
      </w:r>
      <w:proofErr w:type="gramStart"/>
      <w:r w:rsidRPr="00272447">
        <w:rPr>
          <w:rFonts w:ascii="Times New Roman" w:eastAsia="Times New Roman" w:hAnsi="Times New Roman" w:cs="Times New Roman"/>
          <w:sz w:val="28"/>
          <w:szCs w:val="28"/>
          <w:lang w:eastAsia="ru-RU"/>
        </w:rPr>
        <w:t>во</w:t>
      </w:r>
      <w:proofErr w:type="gramEnd"/>
      <w:r w:rsidRPr="002724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бору " (где все дети активно </w:t>
      </w:r>
      <w:r w:rsidR="00E90F5B" w:rsidRPr="00272447">
        <w:rPr>
          <w:rFonts w:ascii="Times New Roman" w:eastAsia="Times New Roman" w:hAnsi="Times New Roman" w:cs="Times New Roman"/>
          <w:sz w:val="28"/>
          <w:szCs w:val="28"/>
          <w:lang w:eastAsia="ru-RU"/>
        </w:rPr>
        <w:t>бегают</w:t>
      </w:r>
      <w:r w:rsidRPr="002724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приседают, где имеется момент ловли, особенно увеличивающий активность и эмоциональность детей) и " Найди грибок " </w:t>
      </w:r>
      <w:r w:rsidRPr="0027244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(в которой дети спокойно ходят, разыскивая заранее спрятанный гриб)</w:t>
      </w:r>
      <w:r w:rsidRPr="0027244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43D16" w:rsidRPr="00272447" w:rsidRDefault="001A5716" w:rsidP="008441EE">
      <w:pPr>
        <w:spacing w:before="100" w:beforeAutospacing="1" w:after="100" w:afterAutospacing="1" w:line="36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24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Основным условием успешного внедрения </w:t>
      </w:r>
      <w:r w:rsidRPr="002724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народных подвижных</w:t>
      </w:r>
      <w:r w:rsidR="00AC1731" w:rsidRPr="002724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 в жизнь </w:t>
      </w:r>
      <w:r w:rsidRPr="00272447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</w:t>
      </w:r>
      <w:r w:rsidR="00AC1731" w:rsidRPr="00272447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2724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ника всегда было и </w:t>
      </w:r>
      <w:r w:rsidR="00AC1731" w:rsidRPr="0027244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2724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стается глубокое знание и свободное владение обширным игровым репертуаром, а также </w:t>
      </w:r>
      <w:r w:rsidRPr="002724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методикой</w:t>
      </w:r>
      <w:r w:rsidR="00AC1731" w:rsidRPr="002724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педагогического руководства. </w:t>
      </w:r>
    </w:p>
    <w:p w:rsidR="0079004B" w:rsidRPr="00272447" w:rsidRDefault="0079004B" w:rsidP="00B12018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3CA1" w:rsidRDefault="00293CA1" w:rsidP="00B12018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2107" w:rsidRDefault="006A2107" w:rsidP="00B12018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2107" w:rsidRDefault="006A2107" w:rsidP="00B12018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2107" w:rsidRDefault="006A2107" w:rsidP="00B12018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2107" w:rsidRDefault="006A2107" w:rsidP="00B12018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2107" w:rsidRDefault="006A2107" w:rsidP="00B12018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2107" w:rsidRDefault="006A2107" w:rsidP="00B12018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2107" w:rsidRDefault="006A2107" w:rsidP="00B12018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4666" w:rsidRPr="00372B0D" w:rsidRDefault="003B4666" w:rsidP="008441EE">
      <w:pPr>
        <w:pStyle w:val="a3"/>
        <w:spacing w:line="360" w:lineRule="auto"/>
        <w:jc w:val="center"/>
        <w:rPr>
          <w:sz w:val="28"/>
          <w:szCs w:val="28"/>
        </w:rPr>
      </w:pPr>
    </w:p>
    <w:p w:rsidR="001D6A6E" w:rsidRPr="00293CA1" w:rsidRDefault="008441EE" w:rsidP="008441EE">
      <w:pPr>
        <w:pStyle w:val="a3"/>
        <w:spacing w:line="360" w:lineRule="auto"/>
        <w:jc w:val="center"/>
        <w:rPr>
          <w:sz w:val="32"/>
          <w:szCs w:val="28"/>
        </w:rPr>
      </w:pPr>
      <w:r>
        <w:rPr>
          <w:sz w:val="32"/>
          <w:szCs w:val="28"/>
        </w:rPr>
        <w:lastRenderedPageBreak/>
        <w:t xml:space="preserve">Глава </w:t>
      </w:r>
      <w:r w:rsidR="00943D16" w:rsidRPr="00293CA1">
        <w:rPr>
          <w:sz w:val="32"/>
          <w:szCs w:val="28"/>
        </w:rPr>
        <w:t>5</w:t>
      </w:r>
      <w:r>
        <w:rPr>
          <w:sz w:val="32"/>
          <w:szCs w:val="28"/>
        </w:rPr>
        <w:t>.</w:t>
      </w:r>
      <w:r w:rsidR="007F7E0A" w:rsidRPr="00293CA1">
        <w:rPr>
          <w:sz w:val="32"/>
          <w:szCs w:val="28"/>
        </w:rPr>
        <w:t xml:space="preserve"> Технологическая карта урока с данной тематикой</w:t>
      </w:r>
    </w:p>
    <w:p w:rsidR="004C772A" w:rsidRPr="00272447" w:rsidRDefault="00AC1731" w:rsidP="00B12018">
      <w:pPr>
        <w:pStyle w:val="a3"/>
        <w:spacing w:line="360" w:lineRule="auto"/>
        <w:jc w:val="both"/>
        <w:rPr>
          <w:sz w:val="28"/>
          <w:szCs w:val="28"/>
        </w:rPr>
      </w:pPr>
      <w:r w:rsidRPr="00272447">
        <w:rPr>
          <w:sz w:val="28"/>
          <w:szCs w:val="28"/>
        </w:rPr>
        <w:t>Класс: 6</w:t>
      </w:r>
    </w:p>
    <w:p w:rsidR="00AC1731" w:rsidRPr="00272447" w:rsidRDefault="00AC1731" w:rsidP="00B12018">
      <w:pPr>
        <w:pStyle w:val="a3"/>
        <w:spacing w:line="360" w:lineRule="auto"/>
        <w:jc w:val="both"/>
        <w:rPr>
          <w:sz w:val="28"/>
          <w:szCs w:val="28"/>
        </w:rPr>
      </w:pPr>
      <w:r w:rsidRPr="00272447">
        <w:rPr>
          <w:sz w:val="28"/>
          <w:szCs w:val="28"/>
        </w:rPr>
        <w:t>Раздел программы: Баскетбол</w:t>
      </w:r>
    </w:p>
    <w:p w:rsidR="004C772A" w:rsidRPr="00272447" w:rsidRDefault="004C772A" w:rsidP="00B12018">
      <w:pPr>
        <w:pStyle w:val="a3"/>
        <w:spacing w:line="360" w:lineRule="auto"/>
        <w:jc w:val="both"/>
        <w:rPr>
          <w:sz w:val="28"/>
          <w:szCs w:val="28"/>
        </w:rPr>
      </w:pPr>
      <w:r w:rsidRPr="00272447">
        <w:rPr>
          <w:sz w:val="28"/>
          <w:szCs w:val="28"/>
        </w:rPr>
        <w:t>Тип урока: обучающий</w:t>
      </w:r>
    </w:p>
    <w:p w:rsidR="004C772A" w:rsidRPr="00272447" w:rsidRDefault="004C772A" w:rsidP="00B12018">
      <w:pPr>
        <w:pStyle w:val="a3"/>
        <w:spacing w:line="360" w:lineRule="auto"/>
        <w:jc w:val="both"/>
        <w:rPr>
          <w:sz w:val="28"/>
          <w:szCs w:val="28"/>
        </w:rPr>
      </w:pPr>
      <w:r w:rsidRPr="00272447">
        <w:rPr>
          <w:sz w:val="28"/>
          <w:szCs w:val="28"/>
        </w:rPr>
        <w:t>Тема урока: «Передача мяча от плеча правой и левой рукой»</w:t>
      </w:r>
    </w:p>
    <w:p w:rsidR="004C772A" w:rsidRPr="00272447" w:rsidRDefault="004C772A" w:rsidP="00B12018">
      <w:pPr>
        <w:pStyle w:val="a3"/>
        <w:spacing w:line="360" w:lineRule="auto"/>
        <w:jc w:val="both"/>
        <w:rPr>
          <w:sz w:val="28"/>
          <w:szCs w:val="28"/>
        </w:rPr>
      </w:pPr>
      <w:r w:rsidRPr="00272447">
        <w:rPr>
          <w:sz w:val="28"/>
          <w:szCs w:val="28"/>
        </w:rPr>
        <w:t>Цель урока: формирование двигательных умений передачи мяча в баскетболе.</w:t>
      </w:r>
    </w:p>
    <w:p w:rsidR="004C772A" w:rsidRPr="00272447" w:rsidRDefault="00293CA1" w:rsidP="00B12018">
      <w:pPr>
        <w:pStyle w:val="a3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Задачи урока:</w:t>
      </w:r>
    </w:p>
    <w:p w:rsidR="004C772A" w:rsidRPr="00272447" w:rsidRDefault="004C772A" w:rsidP="00B12018">
      <w:pPr>
        <w:pStyle w:val="a3"/>
        <w:spacing w:line="360" w:lineRule="auto"/>
        <w:jc w:val="both"/>
        <w:rPr>
          <w:sz w:val="28"/>
          <w:szCs w:val="28"/>
        </w:rPr>
      </w:pPr>
      <w:r w:rsidRPr="00272447">
        <w:rPr>
          <w:sz w:val="28"/>
          <w:szCs w:val="28"/>
        </w:rPr>
        <w:t>1. Обучение техники передачи мяча от плеча.</w:t>
      </w:r>
    </w:p>
    <w:p w:rsidR="004C772A" w:rsidRPr="00272447" w:rsidRDefault="004C772A" w:rsidP="00B12018">
      <w:pPr>
        <w:pStyle w:val="a3"/>
        <w:spacing w:line="360" w:lineRule="auto"/>
        <w:jc w:val="both"/>
        <w:rPr>
          <w:sz w:val="28"/>
          <w:szCs w:val="28"/>
        </w:rPr>
      </w:pPr>
      <w:r w:rsidRPr="00272447">
        <w:rPr>
          <w:sz w:val="28"/>
          <w:szCs w:val="28"/>
        </w:rPr>
        <w:t>2. Совершенствование ловли и передачи мяча двумя руками.</w:t>
      </w:r>
    </w:p>
    <w:p w:rsidR="004C772A" w:rsidRPr="00272447" w:rsidRDefault="004C772A" w:rsidP="00B12018">
      <w:pPr>
        <w:pStyle w:val="a3"/>
        <w:spacing w:line="360" w:lineRule="auto"/>
        <w:jc w:val="both"/>
        <w:rPr>
          <w:sz w:val="28"/>
          <w:szCs w:val="28"/>
        </w:rPr>
      </w:pPr>
      <w:r w:rsidRPr="00272447">
        <w:rPr>
          <w:sz w:val="28"/>
          <w:szCs w:val="28"/>
        </w:rPr>
        <w:t xml:space="preserve">Развивающие </w:t>
      </w:r>
    </w:p>
    <w:p w:rsidR="004C772A" w:rsidRPr="00272447" w:rsidRDefault="004C772A" w:rsidP="00B12018">
      <w:pPr>
        <w:pStyle w:val="a3"/>
        <w:spacing w:line="360" w:lineRule="auto"/>
        <w:jc w:val="both"/>
        <w:rPr>
          <w:sz w:val="28"/>
          <w:szCs w:val="28"/>
        </w:rPr>
      </w:pPr>
      <w:r w:rsidRPr="00272447">
        <w:rPr>
          <w:sz w:val="28"/>
          <w:szCs w:val="28"/>
        </w:rPr>
        <w:t>1. Формировать умение общаться со сверстниками в парных упражнениях (коммуникативное УУД).</w:t>
      </w:r>
    </w:p>
    <w:p w:rsidR="004C772A" w:rsidRPr="00272447" w:rsidRDefault="004C772A" w:rsidP="00B12018">
      <w:pPr>
        <w:pStyle w:val="a3"/>
        <w:spacing w:line="360" w:lineRule="auto"/>
        <w:jc w:val="both"/>
        <w:rPr>
          <w:sz w:val="28"/>
          <w:szCs w:val="28"/>
        </w:rPr>
      </w:pPr>
      <w:r w:rsidRPr="00272447">
        <w:rPr>
          <w:sz w:val="28"/>
          <w:szCs w:val="28"/>
        </w:rPr>
        <w:t>2. Развивать умение планировать, контролировать и давать оценку своим двигательным действиям (регулятивное УУД).</w:t>
      </w:r>
    </w:p>
    <w:p w:rsidR="004C772A" w:rsidRPr="00272447" w:rsidRDefault="004C772A" w:rsidP="00B12018">
      <w:pPr>
        <w:pStyle w:val="a3"/>
        <w:spacing w:line="360" w:lineRule="auto"/>
        <w:jc w:val="both"/>
        <w:rPr>
          <w:sz w:val="28"/>
          <w:szCs w:val="28"/>
        </w:rPr>
      </w:pPr>
      <w:r w:rsidRPr="00272447">
        <w:rPr>
          <w:sz w:val="28"/>
          <w:szCs w:val="28"/>
        </w:rPr>
        <w:t>3. Развивать умение осознанно и произвольно строить речевые высказывания в устной форме (познавательное УУД)</w:t>
      </w:r>
    </w:p>
    <w:p w:rsidR="004C772A" w:rsidRPr="00272447" w:rsidRDefault="004C772A" w:rsidP="00B12018">
      <w:pPr>
        <w:pStyle w:val="a3"/>
        <w:spacing w:line="360" w:lineRule="auto"/>
        <w:jc w:val="both"/>
        <w:rPr>
          <w:sz w:val="28"/>
          <w:szCs w:val="28"/>
        </w:rPr>
      </w:pPr>
      <w:r w:rsidRPr="00272447">
        <w:rPr>
          <w:sz w:val="28"/>
          <w:szCs w:val="28"/>
        </w:rPr>
        <w:t xml:space="preserve">Воспитательные </w:t>
      </w:r>
    </w:p>
    <w:p w:rsidR="004C772A" w:rsidRPr="00272447" w:rsidRDefault="004C772A" w:rsidP="00B12018">
      <w:pPr>
        <w:pStyle w:val="a3"/>
        <w:spacing w:line="360" w:lineRule="auto"/>
        <w:jc w:val="both"/>
        <w:rPr>
          <w:sz w:val="28"/>
          <w:szCs w:val="28"/>
        </w:rPr>
      </w:pPr>
      <w:r w:rsidRPr="00272447">
        <w:rPr>
          <w:sz w:val="28"/>
          <w:szCs w:val="28"/>
        </w:rPr>
        <w:t>1. Формировать инициативность, самооценку и личностное самоопределение к видам деятельности (личностное УУД).</w:t>
      </w:r>
    </w:p>
    <w:p w:rsidR="004C772A" w:rsidRPr="00272447" w:rsidRDefault="004C772A" w:rsidP="00B12018">
      <w:pPr>
        <w:pStyle w:val="a3"/>
        <w:spacing w:line="360" w:lineRule="auto"/>
        <w:jc w:val="both"/>
        <w:rPr>
          <w:sz w:val="28"/>
          <w:szCs w:val="28"/>
        </w:rPr>
      </w:pPr>
      <w:r w:rsidRPr="00272447">
        <w:rPr>
          <w:sz w:val="28"/>
          <w:szCs w:val="28"/>
        </w:rPr>
        <w:t>2. формировать умение проявлять дисциплинированность, трудолюбие и упорство в достижении поставленной цели (личностное УУД).</w:t>
      </w:r>
    </w:p>
    <w:p w:rsidR="004C772A" w:rsidRPr="00272447" w:rsidRDefault="004C772A" w:rsidP="00B12018">
      <w:pPr>
        <w:pStyle w:val="a3"/>
        <w:spacing w:line="360" w:lineRule="auto"/>
        <w:jc w:val="both"/>
        <w:rPr>
          <w:sz w:val="28"/>
          <w:szCs w:val="28"/>
        </w:rPr>
      </w:pPr>
      <w:r w:rsidRPr="00272447">
        <w:rPr>
          <w:sz w:val="28"/>
          <w:szCs w:val="28"/>
        </w:rPr>
        <w:lastRenderedPageBreak/>
        <w:t>Условия проведения: спортивный зал.</w:t>
      </w:r>
    </w:p>
    <w:p w:rsidR="004C772A" w:rsidRPr="00272447" w:rsidRDefault="004C772A" w:rsidP="00B12018">
      <w:pPr>
        <w:pStyle w:val="a3"/>
        <w:spacing w:line="360" w:lineRule="auto"/>
        <w:jc w:val="both"/>
        <w:rPr>
          <w:sz w:val="28"/>
          <w:szCs w:val="28"/>
        </w:rPr>
      </w:pPr>
      <w:r w:rsidRPr="00272447">
        <w:rPr>
          <w:sz w:val="28"/>
          <w:szCs w:val="28"/>
        </w:rPr>
        <w:t>Материально- техническое обеспечение: свисток, карточки, баскетбольные мячи, баскетбольные кольца.</w:t>
      </w:r>
    </w:p>
    <w:p w:rsidR="004C772A" w:rsidRPr="00272447" w:rsidRDefault="004C772A" w:rsidP="00B12018">
      <w:pPr>
        <w:pStyle w:val="a3"/>
        <w:spacing w:line="360" w:lineRule="auto"/>
        <w:jc w:val="both"/>
        <w:rPr>
          <w:sz w:val="28"/>
          <w:szCs w:val="28"/>
        </w:rPr>
      </w:pPr>
      <w:r w:rsidRPr="00272447">
        <w:rPr>
          <w:sz w:val="28"/>
          <w:szCs w:val="28"/>
        </w:rPr>
        <w:t>1. Вводно-подготовительная часть</w:t>
      </w:r>
    </w:p>
    <w:p w:rsidR="004C772A" w:rsidRPr="00272447" w:rsidRDefault="004C772A" w:rsidP="00B12018">
      <w:pPr>
        <w:pStyle w:val="a3"/>
        <w:spacing w:line="360" w:lineRule="auto"/>
        <w:jc w:val="both"/>
        <w:rPr>
          <w:sz w:val="28"/>
          <w:szCs w:val="28"/>
        </w:rPr>
      </w:pPr>
      <w:r w:rsidRPr="00272447">
        <w:rPr>
          <w:sz w:val="28"/>
          <w:szCs w:val="28"/>
        </w:rPr>
        <w:t>1.1. Организационный этап урока.</w:t>
      </w:r>
    </w:p>
    <w:p w:rsidR="004C772A" w:rsidRPr="00272447" w:rsidRDefault="004C772A" w:rsidP="00B12018">
      <w:pPr>
        <w:pStyle w:val="a3"/>
        <w:spacing w:line="360" w:lineRule="auto"/>
        <w:jc w:val="both"/>
        <w:rPr>
          <w:sz w:val="28"/>
          <w:szCs w:val="28"/>
        </w:rPr>
      </w:pPr>
      <w:r w:rsidRPr="00272447">
        <w:rPr>
          <w:sz w:val="28"/>
          <w:szCs w:val="28"/>
        </w:rPr>
        <w:t>Цель: мотивировать детей на желание узнать новое.</w:t>
      </w:r>
    </w:p>
    <w:p w:rsidR="004C772A" w:rsidRPr="00272447" w:rsidRDefault="004C772A" w:rsidP="00B12018">
      <w:pPr>
        <w:pStyle w:val="a3"/>
        <w:spacing w:line="360" w:lineRule="auto"/>
        <w:jc w:val="both"/>
        <w:rPr>
          <w:sz w:val="28"/>
          <w:szCs w:val="28"/>
        </w:rPr>
      </w:pPr>
      <w:r w:rsidRPr="00272447">
        <w:rPr>
          <w:sz w:val="28"/>
          <w:szCs w:val="28"/>
        </w:rPr>
        <w:t>• Организовать обучающихся на работу;</w:t>
      </w:r>
    </w:p>
    <w:p w:rsidR="004C772A" w:rsidRPr="00272447" w:rsidRDefault="004C772A" w:rsidP="00B12018">
      <w:pPr>
        <w:pStyle w:val="a3"/>
        <w:spacing w:line="360" w:lineRule="auto"/>
        <w:jc w:val="both"/>
        <w:rPr>
          <w:sz w:val="28"/>
          <w:szCs w:val="28"/>
        </w:rPr>
      </w:pPr>
      <w:r w:rsidRPr="00272447">
        <w:rPr>
          <w:sz w:val="28"/>
          <w:szCs w:val="28"/>
        </w:rPr>
        <w:t>• Создать условия для того, чтобы обучающиеся сами определили тему, цель и задачи урока;</w:t>
      </w:r>
    </w:p>
    <w:p w:rsidR="004C772A" w:rsidRPr="00272447" w:rsidRDefault="004C772A" w:rsidP="00B12018">
      <w:pPr>
        <w:pStyle w:val="a3"/>
        <w:spacing w:line="360" w:lineRule="auto"/>
        <w:jc w:val="both"/>
        <w:rPr>
          <w:sz w:val="28"/>
          <w:szCs w:val="28"/>
        </w:rPr>
      </w:pPr>
      <w:r w:rsidRPr="00272447">
        <w:rPr>
          <w:sz w:val="28"/>
          <w:szCs w:val="28"/>
        </w:rPr>
        <w:t>• Создать благоприятные психологические и эмоциональные условия взаимодействия учителя и обучающихся.</w:t>
      </w:r>
    </w:p>
    <w:p w:rsidR="003E6F42" w:rsidRPr="00272447" w:rsidRDefault="004C772A" w:rsidP="00B12018">
      <w:pPr>
        <w:pStyle w:val="a3"/>
        <w:spacing w:line="360" w:lineRule="auto"/>
        <w:jc w:val="both"/>
        <w:rPr>
          <w:sz w:val="28"/>
          <w:szCs w:val="28"/>
        </w:rPr>
      </w:pPr>
      <w:r w:rsidRPr="00272447">
        <w:rPr>
          <w:sz w:val="28"/>
          <w:szCs w:val="28"/>
        </w:rPr>
        <w:t>• Содействовать повышению интереса к спортивным играм.</w:t>
      </w:r>
    </w:p>
    <w:p w:rsidR="004C772A" w:rsidRPr="00272447" w:rsidRDefault="004C772A" w:rsidP="00B12018">
      <w:pPr>
        <w:pStyle w:val="a3"/>
        <w:spacing w:line="360" w:lineRule="auto"/>
        <w:jc w:val="both"/>
        <w:rPr>
          <w:sz w:val="28"/>
          <w:szCs w:val="28"/>
        </w:rPr>
      </w:pPr>
      <w:r w:rsidRPr="00272447">
        <w:rPr>
          <w:sz w:val="28"/>
          <w:szCs w:val="28"/>
        </w:rPr>
        <w:t>2. Основная часть:</w:t>
      </w:r>
    </w:p>
    <w:p w:rsidR="004C772A" w:rsidRPr="00272447" w:rsidRDefault="004C772A" w:rsidP="00B12018">
      <w:pPr>
        <w:pStyle w:val="a3"/>
        <w:spacing w:line="360" w:lineRule="auto"/>
        <w:jc w:val="both"/>
        <w:rPr>
          <w:sz w:val="28"/>
          <w:szCs w:val="28"/>
        </w:rPr>
      </w:pPr>
      <w:r w:rsidRPr="00272447">
        <w:rPr>
          <w:sz w:val="28"/>
          <w:szCs w:val="28"/>
        </w:rPr>
        <w:t>Цель: научиться выполнять передачу от плеча.</w:t>
      </w:r>
    </w:p>
    <w:p w:rsidR="004C772A" w:rsidRPr="00272447" w:rsidRDefault="004C772A" w:rsidP="00B12018">
      <w:pPr>
        <w:pStyle w:val="a3"/>
        <w:spacing w:line="360" w:lineRule="auto"/>
        <w:jc w:val="both"/>
        <w:rPr>
          <w:sz w:val="28"/>
          <w:szCs w:val="28"/>
        </w:rPr>
      </w:pPr>
      <w:r w:rsidRPr="00272447">
        <w:rPr>
          <w:sz w:val="28"/>
          <w:szCs w:val="28"/>
        </w:rPr>
        <w:t>Задачи: 1. совершенствовать технические и тактические приёмы.</w:t>
      </w:r>
    </w:p>
    <w:p w:rsidR="004C772A" w:rsidRPr="00272447" w:rsidRDefault="004C772A" w:rsidP="00B12018">
      <w:pPr>
        <w:pStyle w:val="a3"/>
        <w:spacing w:line="360" w:lineRule="auto"/>
        <w:jc w:val="both"/>
        <w:rPr>
          <w:sz w:val="28"/>
          <w:szCs w:val="28"/>
        </w:rPr>
      </w:pPr>
      <w:r w:rsidRPr="00272447">
        <w:rPr>
          <w:sz w:val="28"/>
          <w:szCs w:val="28"/>
        </w:rPr>
        <w:t>3. Уметь быстро ориентироваться в изменяющихся условиях игры.</w:t>
      </w:r>
    </w:p>
    <w:p w:rsidR="004C772A" w:rsidRPr="00272447" w:rsidRDefault="004C772A" w:rsidP="00B12018">
      <w:pPr>
        <w:pStyle w:val="a3"/>
        <w:spacing w:line="360" w:lineRule="auto"/>
        <w:jc w:val="both"/>
        <w:rPr>
          <w:sz w:val="28"/>
          <w:szCs w:val="28"/>
        </w:rPr>
      </w:pPr>
      <w:r w:rsidRPr="00272447">
        <w:rPr>
          <w:sz w:val="28"/>
          <w:szCs w:val="28"/>
        </w:rPr>
        <w:t>Средства: физические упражнения</w:t>
      </w:r>
    </w:p>
    <w:p w:rsidR="004C772A" w:rsidRPr="00272447" w:rsidRDefault="004C772A" w:rsidP="00B12018">
      <w:pPr>
        <w:pStyle w:val="a3"/>
        <w:spacing w:line="360" w:lineRule="auto"/>
        <w:jc w:val="both"/>
        <w:rPr>
          <w:sz w:val="28"/>
          <w:szCs w:val="28"/>
        </w:rPr>
      </w:pPr>
      <w:r w:rsidRPr="00272447">
        <w:rPr>
          <w:sz w:val="28"/>
          <w:szCs w:val="28"/>
        </w:rPr>
        <w:t>Методы обучения: индивидуальный, групповой</w:t>
      </w:r>
    </w:p>
    <w:p w:rsidR="004C772A" w:rsidRPr="00272447" w:rsidRDefault="004C772A" w:rsidP="00B12018">
      <w:pPr>
        <w:pStyle w:val="a3"/>
        <w:spacing w:line="360" w:lineRule="auto"/>
        <w:jc w:val="both"/>
        <w:rPr>
          <w:sz w:val="28"/>
          <w:szCs w:val="28"/>
        </w:rPr>
      </w:pPr>
      <w:r w:rsidRPr="00272447">
        <w:rPr>
          <w:sz w:val="28"/>
          <w:szCs w:val="28"/>
        </w:rPr>
        <w:t>Формы организации: урок физической культуры</w:t>
      </w:r>
    </w:p>
    <w:p w:rsidR="003E6F42" w:rsidRPr="00272447" w:rsidRDefault="004C772A" w:rsidP="00B12018">
      <w:pPr>
        <w:pStyle w:val="a3"/>
        <w:spacing w:line="360" w:lineRule="auto"/>
        <w:jc w:val="both"/>
        <w:rPr>
          <w:sz w:val="28"/>
          <w:szCs w:val="28"/>
        </w:rPr>
      </w:pPr>
      <w:r w:rsidRPr="00272447">
        <w:rPr>
          <w:sz w:val="28"/>
          <w:szCs w:val="28"/>
        </w:rPr>
        <w:t xml:space="preserve">Вид контроля: </w:t>
      </w:r>
      <w:r w:rsidR="0079004B" w:rsidRPr="00272447">
        <w:rPr>
          <w:sz w:val="28"/>
          <w:szCs w:val="28"/>
        </w:rPr>
        <w:t>здоровье сберегающий</w:t>
      </w:r>
    </w:p>
    <w:p w:rsidR="00AC1731" w:rsidRPr="00272447" w:rsidRDefault="00AC1731" w:rsidP="008441EE">
      <w:pPr>
        <w:pStyle w:val="a3"/>
        <w:spacing w:line="360" w:lineRule="auto"/>
        <w:ind w:firstLine="708"/>
        <w:jc w:val="both"/>
        <w:rPr>
          <w:sz w:val="28"/>
          <w:szCs w:val="28"/>
        </w:rPr>
      </w:pPr>
      <w:r w:rsidRPr="00272447">
        <w:rPr>
          <w:sz w:val="28"/>
          <w:szCs w:val="28"/>
        </w:rPr>
        <w:lastRenderedPageBreak/>
        <w:t>В конспект урока не входят конкретные упражнения или методики проведения конкретного урока по физической культуре, так как я попытаю</w:t>
      </w:r>
      <w:r w:rsidR="00282134" w:rsidRPr="00272447">
        <w:rPr>
          <w:sz w:val="28"/>
          <w:szCs w:val="28"/>
        </w:rPr>
        <w:t>сь показать, как можно совмещать и применять народные спортивные игры. Игры можно использовать как говорилось ранее для закрепления изученного материала на уроках, а также для формирования двигательного навыка у учеников. Конкретно эта игра, которую я предложу используется в конце основной части урока и закрепляет изученное движение. На мой взгляд игра отлично дополняет материал урока, а также добавляет вариативную часть разучивания.</w:t>
      </w:r>
    </w:p>
    <w:p w:rsidR="00293CA1" w:rsidRPr="00272447" w:rsidRDefault="00282134" w:rsidP="008441EE">
      <w:pPr>
        <w:pStyle w:val="a3"/>
        <w:spacing w:line="360" w:lineRule="auto"/>
        <w:ind w:firstLine="708"/>
        <w:jc w:val="both"/>
        <w:rPr>
          <w:sz w:val="28"/>
          <w:szCs w:val="28"/>
        </w:rPr>
      </w:pPr>
      <w:r w:rsidRPr="00272447">
        <w:rPr>
          <w:sz w:val="28"/>
          <w:szCs w:val="28"/>
        </w:rPr>
        <w:t xml:space="preserve">Ниже приведена сама игра и ее варианты для разного контингента </w:t>
      </w:r>
      <w:proofErr w:type="gramStart"/>
      <w:r w:rsidRPr="00272447">
        <w:rPr>
          <w:sz w:val="28"/>
          <w:szCs w:val="28"/>
        </w:rPr>
        <w:t>занимающихся</w:t>
      </w:r>
      <w:proofErr w:type="gramEnd"/>
      <w:r w:rsidRPr="00272447">
        <w:rPr>
          <w:sz w:val="28"/>
          <w:szCs w:val="28"/>
        </w:rPr>
        <w:t xml:space="preserve"> и разной материальной базой.</w:t>
      </w:r>
    </w:p>
    <w:p w:rsidR="00282134" w:rsidRPr="00272447" w:rsidRDefault="00282134" w:rsidP="00B12018">
      <w:pPr>
        <w:pStyle w:val="a3"/>
        <w:spacing w:line="360" w:lineRule="auto"/>
        <w:jc w:val="both"/>
        <w:rPr>
          <w:sz w:val="28"/>
          <w:szCs w:val="28"/>
        </w:rPr>
      </w:pPr>
      <w:r w:rsidRPr="00272447">
        <w:rPr>
          <w:sz w:val="28"/>
          <w:szCs w:val="28"/>
        </w:rPr>
        <w:t xml:space="preserve">Игра; </w:t>
      </w:r>
      <w:r w:rsidRPr="00272447">
        <w:rPr>
          <w:bCs/>
          <w:sz w:val="28"/>
          <w:szCs w:val="28"/>
        </w:rPr>
        <w:t>Мячик кверху!</w:t>
      </w:r>
      <w:r w:rsidRPr="00272447">
        <w:rPr>
          <w:b/>
          <w:bCs/>
          <w:sz w:val="28"/>
          <w:szCs w:val="28"/>
        </w:rPr>
        <w:t xml:space="preserve"> </w:t>
      </w:r>
    </w:p>
    <w:p w:rsidR="00293CA1" w:rsidRDefault="004C772A" w:rsidP="008441EE">
      <w:pPr>
        <w:pStyle w:val="a3"/>
        <w:spacing w:line="360" w:lineRule="auto"/>
        <w:ind w:firstLine="708"/>
        <w:jc w:val="both"/>
        <w:rPr>
          <w:sz w:val="28"/>
          <w:szCs w:val="28"/>
        </w:rPr>
      </w:pPr>
      <w:r w:rsidRPr="00272447">
        <w:rPr>
          <w:sz w:val="28"/>
          <w:szCs w:val="28"/>
        </w:rPr>
        <w:t xml:space="preserve">Дети встают в </w:t>
      </w:r>
      <w:proofErr w:type="gramStart"/>
      <w:r w:rsidRPr="00272447">
        <w:rPr>
          <w:sz w:val="28"/>
          <w:szCs w:val="28"/>
        </w:rPr>
        <w:t>круг, водящий идет в его середину и бросает</w:t>
      </w:r>
      <w:proofErr w:type="gramEnd"/>
      <w:r w:rsidRPr="00272447">
        <w:rPr>
          <w:sz w:val="28"/>
          <w:szCs w:val="28"/>
        </w:rPr>
        <w:t xml:space="preserve"> мяч со словами: </w:t>
      </w:r>
      <w:r w:rsidRPr="00272447">
        <w:rPr>
          <w:b/>
          <w:bCs/>
          <w:sz w:val="28"/>
          <w:szCs w:val="28"/>
        </w:rPr>
        <w:t>«</w:t>
      </w:r>
      <w:r w:rsidRPr="00272447">
        <w:rPr>
          <w:bCs/>
          <w:sz w:val="28"/>
          <w:szCs w:val="28"/>
        </w:rPr>
        <w:t>Мячик кверху</w:t>
      </w:r>
      <w:r w:rsidRPr="00272447">
        <w:rPr>
          <w:b/>
          <w:bCs/>
          <w:sz w:val="28"/>
          <w:szCs w:val="28"/>
        </w:rPr>
        <w:t>!»</w:t>
      </w:r>
      <w:r w:rsidRPr="00272447">
        <w:rPr>
          <w:sz w:val="28"/>
          <w:szCs w:val="28"/>
        </w:rPr>
        <w:t xml:space="preserve"> Играющие в это время стараются как можно дальше отбежать от центра круга. Водящий ловит мяч и кричит: </w:t>
      </w:r>
      <w:r w:rsidRPr="00272447">
        <w:rPr>
          <w:b/>
          <w:bCs/>
          <w:sz w:val="28"/>
          <w:szCs w:val="28"/>
        </w:rPr>
        <w:t>«</w:t>
      </w:r>
      <w:r w:rsidRPr="00272447">
        <w:rPr>
          <w:bCs/>
          <w:sz w:val="28"/>
          <w:szCs w:val="28"/>
        </w:rPr>
        <w:t>Стой!»</w:t>
      </w:r>
      <w:r w:rsidRPr="00272447">
        <w:rPr>
          <w:sz w:val="28"/>
          <w:szCs w:val="28"/>
        </w:rPr>
        <w:t xml:space="preserve"> Все должны остановиться, а водящий, не сходя с места, бросает мяч в того, кто стоит ближе всех к нему. Запятнанный становится водящим. Если же водящий промахнулся, то остается им вновь и игра продолжается.</w:t>
      </w:r>
    </w:p>
    <w:p w:rsidR="00282134" w:rsidRPr="00293CA1" w:rsidRDefault="00282134" w:rsidP="00293CA1">
      <w:pPr>
        <w:pStyle w:val="a3"/>
        <w:spacing w:line="360" w:lineRule="auto"/>
        <w:jc w:val="both"/>
        <w:rPr>
          <w:sz w:val="28"/>
          <w:szCs w:val="28"/>
        </w:rPr>
      </w:pPr>
      <w:r w:rsidRPr="00272447">
        <w:rPr>
          <w:i/>
          <w:sz w:val="28"/>
          <w:szCs w:val="28"/>
        </w:rPr>
        <w:t>Правила</w:t>
      </w:r>
    </w:p>
    <w:p w:rsidR="00282134" w:rsidRPr="00272447" w:rsidRDefault="00282134" w:rsidP="00293CA1">
      <w:pPr>
        <w:pStyle w:val="a3"/>
        <w:numPr>
          <w:ilvl w:val="0"/>
          <w:numId w:val="12"/>
        </w:numPr>
        <w:spacing w:line="360" w:lineRule="auto"/>
        <w:jc w:val="both"/>
        <w:rPr>
          <w:sz w:val="28"/>
          <w:szCs w:val="28"/>
        </w:rPr>
      </w:pPr>
      <w:r w:rsidRPr="00272447">
        <w:rPr>
          <w:sz w:val="28"/>
          <w:szCs w:val="28"/>
        </w:rPr>
        <w:t xml:space="preserve">Водящий бросает мяч как можно выше и только после слов: </w:t>
      </w:r>
      <w:r w:rsidRPr="00272447">
        <w:rPr>
          <w:bCs/>
          <w:sz w:val="28"/>
          <w:szCs w:val="28"/>
        </w:rPr>
        <w:t>«Мячик кверху!»</w:t>
      </w:r>
    </w:p>
    <w:p w:rsidR="00282134" w:rsidRPr="00272447" w:rsidRDefault="00282134" w:rsidP="00293CA1">
      <w:pPr>
        <w:pStyle w:val="a3"/>
        <w:numPr>
          <w:ilvl w:val="0"/>
          <w:numId w:val="12"/>
        </w:numPr>
        <w:spacing w:line="360" w:lineRule="auto"/>
        <w:jc w:val="both"/>
        <w:rPr>
          <w:sz w:val="28"/>
          <w:szCs w:val="28"/>
        </w:rPr>
      </w:pPr>
      <w:r w:rsidRPr="00272447">
        <w:rPr>
          <w:sz w:val="28"/>
          <w:szCs w:val="28"/>
        </w:rPr>
        <w:t>Водящему разрешается ловить мяч и с одного отскока от земли.</w:t>
      </w:r>
    </w:p>
    <w:p w:rsidR="00282134" w:rsidRPr="00272447" w:rsidRDefault="00282134" w:rsidP="00293CA1">
      <w:pPr>
        <w:pStyle w:val="a3"/>
        <w:numPr>
          <w:ilvl w:val="0"/>
          <w:numId w:val="12"/>
        </w:numPr>
        <w:spacing w:line="360" w:lineRule="auto"/>
        <w:jc w:val="both"/>
        <w:rPr>
          <w:sz w:val="28"/>
          <w:szCs w:val="28"/>
        </w:rPr>
      </w:pPr>
      <w:r w:rsidRPr="00272447">
        <w:rPr>
          <w:sz w:val="28"/>
          <w:szCs w:val="28"/>
        </w:rPr>
        <w:t xml:space="preserve">Если кто-то из играющих после слов </w:t>
      </w:r>
      <w:r w:rsidRPr="00272447">
        <w:rPr>
          <w:bCs/>
          <w:sz w:val="28"/>
          <w:szCs w:val="28"/>
        </w:rPr>
        <w:t>«Стой!»</w:t>
      </w:r>
      <w:r w:rsidRPr="00272447">
        <w:rPr>
          <w:sz w:val="28"/>
          <w:szCs w:val="28"/>
        </w:rPr>
        <w:t xml:space="preserve"> продолжал двигаться, то он должен сделать три шага в сторону водящего.</w:t>
      </w:r>
    </w:p>
    <w:p w:rsidR="004C772A" w:rsidRPr="00272447" w:rsidRDefault="00282134" w:rsidP="00293CA1">
      <w:pPr>
        <w:pStyle w:val="a3"/>
        <w:numPr>
          <w:ilvl w:val="0"/>
          <w:numId w:val="12"/>
        </w:numPr>
        <w:spacing w:line="360" w:lineRule="auto"/>
        <w:jc w:val="both"/>
        <w:rPr>
          <w:sz w:val="28"/>
          <w:szCs w:val="28"/>
        </w:rPr>
      </w:pPr>
      <w:r w:rsidRPr="00272447">
        <w:rPr>
          <w:sz w:val="28"/>
          <w:szCs w:val="28"/>
        </w:rPr>
        <w:t>Убегая от водящего, дети не должны прятаться за постройки или деревья.</w:t>
      </w:r>
    </w:p>
    <w:p w:rsidR="004C772A" w:rsidRPr="00272447" w:rsidRDefault="004C772A" w:rsidP="00B12018">
      <w:pPr>
        <w:pStyle w:val="3"/>
        <w:spacing w:line="360" w:lineRule="auto"/>
        <w:jc w:val="both"/>
        <w:rPr>
          <w:rFonts w:ascii="Times New Roman" w:hAnsi="Times New Roman" w:cs="Times New Roman"/>
          <w:i/>
          <w:color w:val="auto"/>
          <w:sz w:val="28"/>
          <w:szCs w:val="28"/>
        </w:rPr>
      </w:pPr>
      <w:r w:rsidRPr="00272447">
        <w:rPr>
          <w:rFonts w:ascii="Times New Roman" w:hAnsi="Times New Roman" w:cs="Times New Roman"/>
          <w:i/>
          <w:color w:val="auto"/>
          <w:sz w:val="28"/>
          <w:szCs w:val="28"/>
        </w:rPr>
        <w:lastRenderedPageBreak/>
        <w:t>Указания к проведению</w:t>
      </w:r>
    </w:p>
    <w:p w:rsidR="004C772A" w:rsidRPr="00272447" w:rsidRDefault="00293CA1" w:rsidP="00B12018">
      <w:pPr>
        <w:pStyle w:val="a3"/>
        <w:spacing w:line="360" w:lineRule="auto"/>
        <w:jc w:val="both"/>
        <w:rPr>
          <w:sz w:val="28"/>
          <w:szCs w:val="28"/>
        </w:rPr>
      </w:pPr>
      <w:r w:rsidRPr="00272447">
        <w:rPr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-342900</wp:posOffset>
            </wp:positionH>
            <wp:positionV relativeFrom="paragraph">
              <wp:posOffset>1821815</wp:posOffset>
            </wp:positionV>
            <wp:extent cx="3810000" cy="2914650"/>
            <wp:effectExtent l="0" t="0" r="0" b="0"/>
            <wp:wrapTight wrapText="bothSides">
              <wp:wrapPolygon edited="0">
                <wp:start x="0" y="0"/>
                <wp:lineTo x="0" y="21459"/>
                <wp:lineTo x="21492" y="21459"/>
                <wp:lineTo x="21492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2-2.gi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2914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23436" w:rsidRPr="00A23436">
        <w:t xml:space="preserve"> </w:t>
      </w:r>
      <w:r w:rsidR="00A23436" w:rsidRPr="00A23436">
        <w:rPr>
          <w:noProof/>
          <w:sz w:val="28"/>
          <w:szCs w:val="28"/>
        </w:rPr>
        <w:t>Дети стоят рядом друг с другом. Место, ведущее в центр круга, лучше всего описывается в небольшом круге. Если водитель не поймал мяч, который далеко, прежде чем кричать: «Стоп!», Ему нужно догнать мяч и вернуться на свое место. Дети в игре должны быть очень осторожны, быстро реагировать на сигнал.</w:t>
      </w:r>
    </w:p>
    <w:p w:rsidR="004C772A" w:rsidRPr="00272447" w:rsidRDefault="004C772A" w:rsidP="00B12018">
      <w:pPr>
        <w:pStyle w:val="3"/>
        <w:spacing w:line="360" w:lineRule="auto"/>
        <w:jc w:val="both"/>
        <w:rPr>
          <w:rFonts w:ascii="Times New Roman" w:hAnsi="Times New Roman" w:cs="Times New Roman"/>
          <w:i/>
          <w:color w:val="auto"/>
          <w:sz w:val="28"/>
          <w:szCs w:val="28"/>
        </w:rPr>
      </w:pPr>
      <w:r w:rsidRPr="00272447">
        <w:rPr>
          <w:rFonts w:ascii="Times New Roman" w:hAnsi="Times New Roman" w:cs="Times New Roman"/>
          <w:i/>
          <w:color w:val="auto"/>
          <w:sz w:val="28"/>
          <w:szCs w:val="28"/>
        </w:rPr>
        <w:t xml:space="preserve">Вариант игры </w:t>
      </w:r>
    </w:p>
    <w:p w:rsidR="004C772A" w:rsidRPr="00272447" w:rsidRDefault="004C772A" w:rsidP="00B12018">
      <w:pPr>
        <w:pStyle w:val="a3"/>
        <w:spacing w:line="360" w:lineRule="auto"/>
        <w:jc w:val="both"/>
        <w:rPr>
          <w:sz w:val="28"/>
          <w:szCs w:val="28"/>
        </w:rPr>
      </w:pPr>
      <w:r w:rsidRPr="00272447">
        <w:rPr>
          <w:sz w:val="28"/>
          <w:szCs w:val="28"/>
        </w:rPr>
        <w:t xml:space="preserve">Водящий стоит в центре круга и выполняет упражнение с мячом, дети считают до пяти. На счет «пять» они быстро разбегаются. Водящий кричит: </w:t>
      </w:r>
      <w:r w:rsidRPr="00272447">
        <w:rPr>
          <w:bCs/>
          <w:sz w:val="28"/>
          <w:szCs w:val="28"/>
        </w:rPr>
        <w:t>«Стой!»</w:t>
      </w:r>
      <w:r w:rsidRPr="00272447">
        <w:rPr>
          <w:sz w:val="28"/>
          <w:szCs w:val="28"/>
        </w:rPr>
        <w:t xml:space="preserve"> — и бросает мяч в того из играющих, кто стоит ближе. Запятнанный становится водящим. Если он промахнулся, то должен догнать мяч, а дети в это время стараются убежать как можно дальше. На сигнал </w:t>
      </w:r>
      <w:r w:rsidRPr="00272447">
        <w:rPr>
          <w:bCs/>
          <w:sz w:val="28"/>
          <w:szCs w:val="28"/>
        </w:rPr>
        <w:t>«Стой!»</w:t>
      </w:r>
      <w:r w:rsidRPr="00272447">
        <w:rPr>
          <w:sz w:val="28"/>
          <w:szCs w:val="28"/>
        </w:rPr>
        <w:t xml:space="preserve"> все останавливаются, водящий вновь старается осалить кого-нибудь.</w:t>
      </w:r>
    </w:p>
    <w:p w:rsidR="004C772A" w:rsidRPr="00272447" w:rsidRDefault="004C772A" w:rsidP="00B12018">
      <w:pPr>
        <w:pStyle w:val="a3"/>
        <w:spacing w:line="360" w:lineRule="auto"/>
        <w:jc w:val="both"/>
        <w:rPr>
          <w:sz w:val="28"/>
          <w:szCs w:val="28"/>
        </w:rPr>
      </w:pPr>
    </w:p>
    <w:p w:rsidR="006077B4" w:rsidRPr="00272447" w:rsidRDefault="006077B4" w:rsidP="00B12018">
      <w:pPr>
        <w:pStyle w:val="a3"/>
        <w:spacing w:line="360" w:lineRule="auto"/>
        <w:jc w:val="both"/>
        <w:rPr>
          <w:sz w:val="28"/>
          <w:szCs w:val="28"/>
        </w:rPr>
      </w:pPr>
    </w:p>
    <w:p w:rsidR="009E7E40" w:rsidRPr="00272447" w:rsidRDefault="009E7E40" w:rsidP="00B12018">
      <w:pPr>
        <w:pStyle w:val="a3"/>
        <w:spacing w:line="360" w:lineRule="auto"/>
        <w:jc w:val="both"/>
        <w:rPr>
          <w:sz w:val="28"/>
          <w:szCs w:val="28"/>
        </w:rPr>
      </w:pPr>
    </w:p>
    <w:p w:rsidR="00282134" w:rsidRPr="00272447" w:rsidRDefault="00282134" w:rsidP="00B12018">
      <w:pPr>
        <w:pStyle w:val="a3"/>
        <w:spacing w:line="360" w:lineRule="auto"/>
        <w:jc w:val="both"/>
        <w:rPr>
          <w:sz w:val="28"/>
          <w:szCs w:val="28"/>
        </w:rPr>
      </w:pPr>
    </w:p>
    <w:p w:rsidR="00282134" w:rsidRPr="00272447" w:rsidRDefault="00282134" w:rsidP="00B12018">
      <w:pPr>
        <w:pStyle w:val="a3"/>
        <w:spacing w:line="360" w:lineRule="auto"/>
        <w:jc w:val="both"/>
        <w:rPr>
          <w:sz w:val="28"/>
          <w:szCs w:val="28"/>
        </w:rPr>
      </w:pPr>
    </w:p>
    <w:p w:rsidR="003B4666" w:rsidRPr="00372B0D" w:rsidRDefault="003B4666" w:rsidP="008441EE">
      <w:pPr>
        <w:pStyle w:val="a3"/>
        <w:spacing w:line="360" w:lineRule="auto"/>
        <w:ind w:firstLine="708"/>
        <w:jc w:val="center"/>
        <w:rPr>
          <w:sz w:val="32"/>
          <w:szCs w:val="28"/>
        </w:rPr>
      </w:pPr>
    </w:p>
    <w:p w:rsidR="008441EE" w:rsidRDefault="008441EE" w:rsidP="008441EE">
      <w:pPr>
        <w:pStyle w:val="a3"/>
        <w:spacing w:line="360" w:lineRule="auto"/>
        <w:ind w:firstLine="708"/>
        <w:jc w:val="center"/>
        <w:rPr>
          <w:sz w:val="32"/>
          <w:szCs w:val="28"/>
        </w:rPr>
      </w:pPr>
      <w:r>
        <w:rPr>
          <w:sz w:val="32"/>
          <w:szCs w:val="28"/>
        </w:rPr>
        <w:lastRenderedPageBreak/>
        <w:t>Заключение</w:t>
      </w:r>
    </w:p>
    <w:p w:rsidR="009E7E40" w:rsidRPr="00272447" w:rsidRDefault="009E7E40" w:rsidP="008441EE">
      <w:pPr>
        <w:pStyle w:val="a3"/>
        <w:spacing w:line="360" w:lineRule="auto"/>
        <w:ind w:firstLine="708"/>
        <w:jc w:val="both"/>
        <w:rPr>
          <w:sz w:val="28"/>
          <w:szCs w:val="28"/>
        </w:rPr>
      </w:pPr>
      <w:r w:rsidRPr="00272447">
        <w:rPr>
          <w:sz w:val="28"/>
          <w:szCs w:val="28"/>
        </w:rPr>
        <w:t>Анализ эффективности</w:t>
      </w:r>
      <w:r w:rsidR="005D7CC8">
        <w:rPr>
          <w:sz w:val="28"/>
          <w:szCs w:val="28"/>
        </w:rPr>
        <w:t xml:space="preserve"> применение подвижных игр на уроках физической культуры</w:t>
      </w:r>
      <w:r w:rsidRPr="00272447">
        <w:rPr>
          <w:sz w:val="28"/>
          <w:szCs w:val="28"/>
        </w:rPr>
        <w:t xml:space="preserve"> показал следующие результаты:</w:t>
      </w:r>
    </w:p>
    <w:p w:rsidR="009E7E40" w:rsidRPr="00272447" w:rsidRDefault="009E7E40" w:rsidP="00B12018">
      <w:pPr>
        <w:pStyle w:val="a3"/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 w:rsidRPr="00272447">
        <w:rPr>
          <w:sz w:val="28"/>
          <w:szCs w:val="28"/>
        </w:rPr>
        <w:t>Дети стали знать больше</w:t>
      </w:r>
      <w:r w:rsidR="005D7CC8">
        <w:rPr>
          <w:sz w:val="28"/>
          <w:szCs w:val="28"/>
        </w:rPr>
        <w:t xml:space="preserve"> подвижных</w:t>
      </w:r>
      <w:r w:rsidRPr="00272447">
        <w:rPr>
          <w:sz w:val="28"/>
          <w:szCs w:val="28"/>
        </w:rPr>
        <w:t xml:space="preserve"> игр.</w:t>
      </w:r>
    </w:p>
    <w:p w:rsidR="009E7E40" w:rsidRPr="00272447" w:rsidRDefault="009E7E40" w:rsidP="00B12018">
      <w:pPr>
        <w:pStyle w:val="a3"/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 w:rsidRPr="00272447">
        <w:rPr>
          <w:sz w:val="28"/>
          <w:szCs w:val="28"/>
        </w:rPr>
        <w:t>Возрос интерес к народным подвижным играм.</w:t>
      </w:r>
    </w:p>
    <w:p w:rsidR="009E7E40" w:rsidRPr="00272447" w:rsidRDefault="009E7E40" w:rsidP="00B12018">
      <w:pPr>
        <w:pStyle w:val="a3"/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 w:rsidRPr="00272447">
        <w:rPr>
          <w:sz w:val="28"/>
          <w:szCs w:val="28"/>
        </w:rPr>
        <w:t>Дети с удовольствием стали играть в подвижные игры как сюжетного, так и бессюжетного характера.</w:t>
      </w:r>
    </w:p>
    <w:p w:rsidR="00A23436" w:rsidRPr="00A23436" w:rsidRDefault="00A23436" w:rsidP="008441EE">
      <w:pPr>
        <w:pStyle w:val="a3"/>
        <w:spacing w:line="360" w:lineRule="auto"/>
        <w:ind w:firstLine="708"/>
        <w:jc w:val="both"/>
        <w:rPr>
          <w:sz w:val="28"/>
          <w:szCs w:val="28"/>
        </w:rPr>
      </w:pPr>
      <w:r w:rsidRPr="00A23436">
        <w:rPr>
          <w:sz w:val="28"/>
          <w:szCs w:val="28"/>
        </w:rPr>
        <w:t>Анализируя физические качества детей, вы можете видеть хороший результат. Дети становятся более выносливыми, более гибкими, развивают гибкость, быстроту, силу, выносливость.</w:t>
      </w:r>
    </w:p>
    <w:p w:rsidR="00A23436" w:rsidRPr="00A23436" w:rsidRDefault="00A23436" w:rsidP="008441EE">
      <w:pPr>
        <w:pStyle w:val="a3"/>
        <w:spacing w:line="360" w:lineRule="auto"/>
        <w:ind w:firstLine="708"/>
        <w:jc w:val="both"/>
        <w:rPr>
          <w:sz w:val="28"/>
          <w:szCs w:val="28"/>
        </w:rPr>
      </w:pPr>
      <w:r w:rsidRPr="00A23436">
        <w:rPr>
          <w:sz w:val="28"/>
          <w:szCs w:val="28"/>
        </w:rPr>
        <w:t>Таким образом, русские народные игры являются сознательной активной деятельностью, направленной на достижение условной цели, установленной правилами игры, которая формируется на основе российских национальных традиций и учитывает культурные, социальные и духовные ценности Русские люди в спортивном аспекте деятельности.</w:t>
      </w:r>
    </w:p>
    <w:p w:rsidR="00A23436" w:rsidRPr="00A23436" w:rsidRDefault="00A23436" w:rsidP="008441EE">
      <w:pPr>
        <w:pStyle w:val="a3"/>
        <w:spacing w:line="360" w:lineRule="auto"/>
        <w:ind w:firstLine="708"/>
        <w:jc w:val="both"/>
        <w:rPr>
          <w:sz w:val="28"/>
          <w:szCs w:val="28"/>
        </w:rPr>
      </w:pPr>
      <w:proofErr w:type="gramStart"/>
      <w:r w:rsidRPr="00A23436">
        <w:rPr>
          <w:sz w:val="28"/>
          <w:szCs w:val="28"/>
        </w:rPr>
        <w:t>Значительный</w:t>
      </w:r>
      <w:proofErr w:type="gramEnd"/>
      <w:r w:rsidRPr="00A23436">
        <w:rPr>
          <w:sz w:val="28"/>
          <w:szCs w:val="28"/>
        </w:rPr>
        <w:t xml:space="preserve"> в этом случае то, что в популярных играх прививаются психофизические свойства: гибкость, скорость, выносливость, влияние, координация движений, равновесие, способность понимать место. В народных играх есть много юмора, конкурентный энтузиазм, движения точные и творческие, часто сопровождаемые неожиданными моментами, любимые дети с помощью счетчиков и булавок. Дети знают множество свитков и булавок. Нельзя забывать о русских народных играх. Они дадут положительные результаты, когда они выполняют свою главную цель - они будут давать детям удовольствие и радость и не будут тренировочной деятельностью.</w:t>
      </w:r>
    </w:p>
    <w:p w:rsidR="00E566D7" w:rsidRDefault="00A23436" w:rsidP="008441EE">
      <w:pPr>
        <w:pStyle w:val="a3"/>
        <w:spacing w:line="360" w:lineRule="auto"/>
        <w:ind w:firstLine="708"/>
        <w:jc w:val="both"/>
        <w:rPr>
          <w:sz w:val="28"/>
          <w:szCs w:val="28"/>
        </w:rPr>
      </w:pPr>
      <w:r w:rsidRPr="00A23436">
        <w:rPr>
          <w:sz w:val="28"/>
          <w:szCs w:val="28"/>
        </w:rPr>
        <w:t>Важность знакомства детей с народной игрой и игры в фольклор</w:t>
      </w:r>
      <w:proofErr w:type="gramStart"/>
      <w:r w:rsidRPr="00A23436">
        <w:rPr>
          <w:sz w:val="28"/>
          <w:szCs w:val="28"/>
        </w:rPr>
        <w:t>.</w:t>
      </w:r>
      <w:proofErr w:type="gramEnd"/>
      <w:r w:rsidRPr="00A23436">
        <w:rPr>
          <w:sz w:val="28"/>
          <w:szCs w:val="28"/>
        </w:rPr>
        <w:t xml:space="preserve"> </w:t>
      </w:r>
      <w:proofErr w:type="gramStart"/>
      <w:r w:rsidRPr="00A23436">
        <w:rPr>
          <w:sz w:val="28"/>
          <w:szCs w:val="28"/>
        </w:rPr>
        <w:t>к</w:t>
      </w:r>
      <w:proofErr w:type="gramEnd"/>
      <w:r w:rsidRPr="00A23436">
        <w:rPr>
          <w:sz w:val="28"/>
          <w:szCs w:val="28"/>
        </w:rPr>
        <w:t xml:space="preserve">оторый должен стать первым шагом в понимании собственной народной </w:t>
      </w:r>
      <w:r w:rsidRPr="00A23436">
        <w:rPr>
          <w:sz w:val="28"/>
          <w:szCs w:val="28"/>
        </w:rPr>
        <w:lastRenderedPageBreak/>
        <w:t>культуры, очевидно. Играя, ребенок легко и незаметно ассимилирует образы и символы народной эстетики, что делает невозможным отношение к национальной культуре как к феномену, чуждому современному человеку. В конечном итоге это послужит восстановлению уважения к популярной культуре и восстановлению связей между поколениями.</w:t>
      </w:r>
    </w:p>
    <w:p w:rsidR="00E566D7" w:rsidRDefault="00E566D7" w:rsidP="00B12018">
      <w:pPr>
        <w:pStyle w:val="a3"/>
        <w:spacing w:line="360" w:lineRule="auto"/>
        <w:jc w:val="both"/>
        <w:rPr>
          <w:sz w:val="28"/>
          <w:szCs w:val="28"/>
        </w:rPr>
      </w:pPr>
    </w:p>
    <w:p w:rsidR="00E566D7" w:rsidRDefault="00E566D7" w:rsidP="00B12018">
      <w:pPr>
        <w:pStyle w:val="a3"/>
        <w:spacing w:line="360" w:lineRule="auto"/>
        <w:jc w:val="both"/>
        <w:rPr>
          <w:sz w:val="28"/>
          <w:szCs w:val="28"/>
        </w:rPr>
      </w:pPr>
    </w:p>
    <w:p w:rsidR="00E566D7" w:rsidRDefault="00E566D7" w:rsidP="00B12018">
      <w:pPr>
        <w:pStyle w:val="a3"/>
        <w:spacing w:line="360" w:lineRule="auto"/>
        <w:jc w:val="both"/>
        <w:rPr>
          <w:sz w:val="28"/>
          <w:szCs w:val="28"/>
        </w:rPr>
      </w:pPr>
    </w:p>
    <w:p w:rsidR="00E566D7" w:rsidRDefault="00E566D7" w:rsidP="00B12018">
      <w:pPr>
        <w:pStyle w:val="a3"/>
        <w:spacing w:line="360" w:lineRule="auto"/>
        <w:jc w:val="both"/>
        <w:rPr>
          <w:sz w:val="28"/>
          <w:szCs w:val="28"/>
        </w:rPr>
      </w:pPr>
    </w:p>
    <w:p w:rsidR="00E566D7" w:rsidRDefault="00E566D7" w:rsidP="00B12018">
      <w:pPr>
        <w:pStyle w:val="a3"/>
        <w:spacing w:line="360" w:lineRule="auto"/>
        <w:jc w:val="both"/>
        <w:rPr>
          <w:sz w:val="28"/>
          <w:szCs w:val="28"/>
        </w:rPr>
      </w:pPr>
    </w:p>
    <w:p w:rsidR="00E566D7" w:rsidRDefault="00E566D7" w:rsidP="00B12018">
      <w:pPr>
        <w:pStyle w:val="a3"/>
        <w:spacing w:line="360" w:lineRule="auto"/>
        <w:jc w:val="both"/>
        <w:rPr>
          <w:sz w:val="28"/>
          <w:szCs w:val="28"/>
        </w:rPr>
      </w:pPr>
    </w:p>
    <w:p w:rsidR="00E566D7" w:rsidRDefault="00E566D7" w:rsidP="00B12018">
      <w:pPr>
        <w:pStyle w:val="a3"/>
        <w:spacing w:line="360" w:lineRule="auto"/>
        <w:jc w:val="both"/>
        <w:rPr>
          <w:sz w:val="28"/>
          <w:szCs w:val="28"/>
        </w:rPr>
      </w:pPr>
    </w:p>
    <w:p w:rsidR="00E566D7" w:rsidRDefault="00E566D7" w:rsidP="00B12018">
      <w:pPr>
        <w:pStyle w:val="a3"/>
        <w:spacing w:line="360" w:lineRule="auto"/>
        <w:jc w:val="both"/>
        <w:rPr>
          <w:sz w:val="28"/>
          <w:szCs w:val="28"/>
        </w:rPr>
      </w:pPr>
    </w:p>
    <w:p w:rsidR="00E566D7" w:rsidRDefault="00E566D7" w:rsidP="00B12018">
      <w:pPr>
        <w:pStyle w:val="a3"/>
        <w:spacing w:line="360" w:lineRule="auto"/>
        <w:jc w:val="both"/>
        <w:rPr>
          <w:sz w:val="28"/>
          <w:szCs w:val="28"/>
        </w:rPr>
      </w:pPr>
    </w:p>
    <w:p w:rsidR="00E566D7" w:rsidRDefault="00E566D7" w:rsidP="00B12018">
      <w:pPr>
        <w:pStyle w:val="a3"/>
        <w:spacing w:line="360" w:lineRule="auto"/>
        <w:jc w:val="both"/>
        <w:rPr>
          <w:sz w:val="28"/>
          <w:szCs w:val="28"/>
        </w:rPr>
      </w:pPr>
    </w:p>
    <w:p w:rsidR="00A23436" w:rsidRDefault="00A23436" w:rsidP="00B12018">
      <w:pPr>
        <w:pStyle w:val="a3"/>
        <w:spacing w:line="360" w:lineRule="auto"/>
        <w:jc w:val="both"/>
        <w:rPr>
          <w:sz w:val="28"/>
          <w:szCs w:val="28"/>
        </w:rPr>
      </w:pPr>
    </w:p>
    <w:p w:rsidR="00A23436" w:rsidRDefault="00A23436" w:rsidP="00B12018">
      <w:pPr>
        <w:pStyle w:val="a3"/>
        <w:spacing w:line="360" w:lineRule="auto"/>
        <w:jc w:val="both"/>
        <w:rPr>
          <w:sz w:val="28"/>
          <w:szCs w:val="28"/>
        </w:rPr>
      </w:pPr>
    </w:p>
    <w:p w:rsidR="00A23436" w:rsidRDefault="00A23436" w:rsidP="00B12018">
      <w:pPr>
        <w:pStyle w:val="a3"/>
        <w:spacing w:line="360" w:lineRule="auto"/>
        <w:jc w:val="both"/>
        <w:rPr>
          <w:sz w:val="28"/>
          <w:szCs w:val="28"/>
        </w:rPr>
      </w:pPr>
    </w:p>
    <w:p w:rsidR="00A23436" w:rsidRDefault="00A23436" w:rsidP="00B12018">
      <w:pPr>
        <w:pStyle w:val="a3"/>
        <w:spacing w:line="360" w:lineRule="auto"/>
        <w:jc w:val="both"/>
        <w:rPr>
          <w:sz w:val="28"/>
          <w:szCs w:val="28"/>
        </w:rPr>
      </w:pPr>
    </w:p>
    <w:p w:rsidR="00E566D7" w:rsidRPr="00272447" w:rsidRDefault="00E566D7" w:rsidP="00B12018">
      <w:pPr>
        <w:pStyle w:val="a3"/>
        <w:spacing w:line="360" w:lineRule="auto"/>
        <w:jc w:val="both"/>
        <w:rPr>
          <w:sz w:val="28"/>
          <w:szCs w:val="28"/>
        </w:rPr>
      </w:pPr>
    </w:p>
    <w:p w:rsidR="009E7E40" w:rsidRPr="00293CA1" w:rsidRDefault="009E7E40" w:rsidP="00B12018">
      <w:pPr>
        <w:pStyle w:val="a3"/>
        <w:spacing w:line="360" w:lineRule="auto"/>
        <w:jc w:val="both"/>
        <w:rPr>
          <w:sz w:val="32"/>
          <w:szCs w:val="28"/>
        </w:rPr>
      </w:pPr>
      <w:r w:rsidRPr="00293CA1">
        <w:rPr>
          <w:sz w:val="32"/>
          <w:szCs w:val="28"/>
        </w:rPr>
        <w:lastRenderedPageBreak/>
        <w:t>Список используемой литературы</w:t>
      </w:r>
    </w:p>
    <w:p w:rsidR="00B32F4A" w:rsidRPr="00272447" w:rsidRDefault="00B32F4A" w:rsidP="00B12018">
      <w:pPr>
        <w:pStyle w:val="a3"/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 w:rsidRPr="00272447">
        <w:rPr>
          <w:sz w:val="28"/>
          <w:szCs w:val="28"/>
        </w:rPr>
        <w:t>Григорьев В. М. Народные игры и традиции России. М. 1991.</w:t>
      </w:r>
    </w:p>
    <w:p w:rsidR="009E7E40" w:rsidRPr="00272447" w:rsidRDefault="009E7E40" w:rsidP="00B12018">
      <w:pPr>
        <w:pStyle w:val="a3"/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 w:rsidRPr="00272447">
        <w:rPr>
          <w:sz w:val="28"/>
          <w:szCs w:val="28"/>
        </w:rPr>
        <w:t>Бондаренко, А. К. Дидактические игры в детском саду [Текст]. - М.: Просвещение, 1988.–98с.</w:t>
      </w:r>
    </w:p>
    <w:p w:rsidR="009E7E40" w:rsidRPr="00272447" w:rsidRDefault="009E7E40" w:rsidP="00B12018">
      <w:pPr>
        <w:pStyle w:val="a3"/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 w:rsidRPr="00272447">
        <w:rPr>
          <w:sz w:val="28"/>
          <w:szCs w:val="28"/>
        </w:rPr>
        <w:t xml:space="preserve">История дошкольной педагогике в России // Хрестоматия для </w:t>
      </w:r>
      <w:proofErr w:type="spellStart"/>
      <w:r w:rsidRPr="00272447">
        <w:rPr>
          <w:sz w:val="28"/>
          <w:szCs w:val="28"/>
        </w:rPr>
        <w:t>пед</w:t>
      </w:r>
      <w:proofErr w:type="spellEnd"/>
      <w:r w:rsidRPr="00272447">
        <w:rPr>
          <w:sz w:val="28"/>
          <w:szCs w:val="28"/>
        </w:rPr>
        <w:t>. Институтов. – М.:Просвещение,2000.–С. 122</w:t>
      </w:r>
    </w:p>
    <w:p w:rsidR="009E7E40" w:rsidRPr="00272447" w:rsidRDefault="009E7E40" w:rsidP="00B12018">
      <w:pPr>
        <w:pStyle w:val="a3"/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proofErr w:type="spellStart"/>
      <w:r w:rsidRPr="00272447">
        <w:rPr>
          <w:sz w:val="28"/>
          <w:szCs w:val="28"/>
        </w:rPr>
        <w:t>Кручинский</w:t>
      </w:r>
      <w:proofErr w:type="spellEnd"/>
      <w:r w:rsidRPr="00272447">
        <w:rPr>
          <w:sz w:val="28"/>
          <w:szCs w:val="28"/>
        </w:rPr>
        <w:t>, В. В. Лето в разгаре // Дошкольное воспитание. - 2009.- №1. – С. 45-48.</w:t>
      </w:r>
    </w:p>
    <w:p w:rsidR="009E7E40" w:rsidRPr="00272447" w:rsidRDefault="009E7E40" w:rsidP="00B12018">
      <w:pPr>
        <w:pStyle w:val="a3"/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 w:rsidRPr="00272447">
        <w:rPr>
          <w:sz w:val="28"/>
          <w:szCs w:val="28"/>
        </w:rPr>
        <w:t>Лесгафт, П. Ф. Руководство по физическому образованию [Текст]. – М., 2000. -67с.</w:t>
      </w:r>
    </w:p>
    <w:p w:rsidR="009E7E40" w:rsidRPr="00272447" w:rsidRDefault="009E7E40" w:rsidP="00B12018">
      <w:pPr>
        <w:pStyle w:val="a3"/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 w:rsidRPr="00272447">
        <w:rPr>
          <w:sz w:val="28"/>
          <w:szCs w:val="28"/>
        </w:rPr>
        <w:t>Литвинова, М. Ф. Русские народные подвижные игры [Текст]. - М.: Просвещение, 2010.-52с.</w:t>
      </w:r>
    </w:p>
    <w:p w:rsidR="009E7E40" w:rsidRPr="00272447" w:rsidRDefault="009E7E40" w:rsidP="00B12018">
      <w:pPr>
        <w:pStyle w:val="a3"/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 w:rsidRPr="00272447">
        <w:rPr>
          <w:sz w:val="28"/>
          <w:szCs w:val="28"/>
        </w:rPr>
        <w:t>Литвинова, И. Н. Детские народные подвижные игры [Текст]. - М.: 2010. - 34с.</w:t>
      </w:r>
    </w:p>
    <w:p w:rsidR="009E7E40" w:rsidRPr="00272447" w:rsidRDefault="009E7E40" w:rsidP="00B12018">
      <w:pPr>
        <w:pStyle w:val="a3"/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 w:rsidRPr="00272447">
        <w:rPr>
          <w:sz w:val="28"/>
          <w:szCs w:val="28"/>
        </w:rPr>
        <w:t xml:space="preserve">Лихачёв, Д. С. Письма о добром и </w:t>
      </w:r>
      <w:proofErr w:type="gramStart"/>
      <w:r w:rsidRPr="00272447">
        <w:rPr>
          <w:sz w:val="28"/>
          <w:szCs w:val="28"/>
        </w:rPr>
        <w:t>прекрасном</w:t>
      </w:r>
      <w:proofErr w:type="gramEnd"/>
      <w:r w:rsidRPr="00272447">
        <w:rPr>
          <w:sz w:val="28"/>
          <w:szCs w:val="28"/>
        </w:rPr>
        <w:t xml:space="preserve"> [Текст]. – М.: Детская литература,1999.–111с.</w:t>
      </w:r>
    </w:p>
    <w:p w:rsidR="009E7E40" w:rsidRPr="00272447" w:rsidRDefault="009E7E40" w:rsidP="00B12018">
      <w:pPr>
        <w:pStyle w:val="a3"/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proofErr w:type="spellStart"/>
      <w:r w:rsidRPr="00272447">
        <w:rPr>
          <w:sz w:val="28"/>
          <w:szCs w:val="28"/>
        </w:rPr>
        <w:t>Менджерицкая</w:t>
      </w:r>
      <w:proofErr w:type="spellEnd"/>
      <w:r w:rsidRPr="00272447">
        <w:rPr>
          <w:sz w:val="28"/>
          <w:szCs w:val="28"/>
        </w:rPr>
        <w:t>, Д. В. Воспитателю о детской игре [Текст]. – М.: Просвещение, 2009. –170с.</w:t>
      </w:r>
    </w:p>
    <w:p w:rsidR="009E7E40" w:rsidRPr="00272447" w:rsidRDefault="009E7E40" w:rsidP="00B12018">
      <w:pPr>
        <w:pStyle w:val="a3"/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 w:rsidRPr="00272447">
        <w:rPr>
          <w:sz w:val="28"/>
          <w:szCs w:val="28"/>
        </w:rPr>
        <w:t>Покровский, Е. А. Детские игры преимущественно русские [Текст]. – М., 1887. – 64 с.</w:t>
      </w:r>
    </w:p>
    <w:p w:rsidR="009E7E40" w:rsidRPr="00272447" w:rsidRDefault="00B32F4A" w:rsidP="00B12018">
      <w:pPr>
        <w:pStyle w:val="a3"/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 w:rsidRPr="00272447">
        <w:rPr>
          <w:sz w:val="28"/>
          <w:szCs w:val="28"/>
        </w:rPr>
        <w:t xml:space="preserve">Ермолаев Ю. А., Ермолаева Ю. Ю., </w:t>
      </w:r>
      <w:proofErr w:type="spellStart"/>
      <w:r w:rsidRPr="00272447">
        <w:rPr>
          <w:sz w:val="28"/>
          <w:szCs w:val="28"/>
        </w:rPr>
        <w:t>Винникова</w:t>
      </w:r>
      <w:proofErr w:type="spellEnd"/>
      <w:r w:rsidRPr="00272447">
        <w:rPr>
          <w:sz w:val="28"/>
          <w:szCs w:val="28"/>
        </w:rPr>
        <w:t xml:space="preserve"> Е. Е., </w:t>
      </w:r>
      <w:proofErr w:type="spellStart"/>
      <w:r w:rsidRPr="00272447">
        <w:rPr>
          <w:sz w:val="28"/>
          <w:szCs w:val="28"/>
        </w:rPr>
        <w:t>Счастная</w:t>
      </w:r>
      <w:proofErr w:type="spellEnd"/>
      <w:r w:rsidRPr="00272447">
        <w:rPr>
          <w:sz w:val="28"/>
          <w:szCs w:val="28"/>
        </w:rPr>
        <w:t xml:space="preserve"> О. Э. Народные подвижные игры: учеб. пособие. – М., 1990</w:t>
      </w:r>
      <w:r w:rsidR="009E7E40" w:rsidRPr="00272447">
        <w:rPr>
          <w:sz w:val="28"/>
          <w:szCs w:val="28"/>
        </w:rPr>
        <w:t>.</w:t>
      </w:r>
    </w:p>
    <w:p w:rsidR="009E7E40" w:rsidRPr="00272447" w:rsidRDefault="009E7E40" w:rsidP="00B12018">
      <w:pPr>
        <w:pStyle w:val="a3"/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proofErr w:type="spellStart"/>
      <w:r w:rsidRPr="00272447">
        <w:rPr>
          <w:sz w:val="28"/>
          <w:szCs w:val="28"/>
        </w:rPr>
        <w:t>Ряховская</w:t>
      </w:r>
      <w:proofErr w:type="spellEnd"/>
      <w:r w:rsidRPr="00272447">
        <w:rPr>
          <w:sz w:val="28"/>
          <w:szCs w:val="28"/>
        </w:rPr>
        <w:t>, К. Н. Народные подвижные игры // Дошкольное воспитание. – 1990.-№6.–С. 43-50.</w:t>
      </w:r>
    </w:p>
    <w:p w:rsidR="009E7E40" w:rsidRPr="00272447" w:rsidRDefault="009E7E40" w:rsidP="00B12018">
      <w:pPr>
        <w:pStyle w:val="a3"/>
        <w:spacing w:line="360" w:lineRule="auto"/>
        <w:jc w:val="both"/>
        <w:rPr>
          <w:sz w:val="28"/>
          <w:szCs w:val="28"/>
        </w:rPr>
      </w:pPr>
    </w:p>
    <w:p w:rsidR="009E7E40" w:rsidRDefault="009E7E40" w:rsidP="00B12018">
      <w:pPr>
        <w:pStyle w:val="a3"/>
        <w:spacing w:line="360" w:lineRule="auto"/>
        <w:jc w:val="both"/>
        <w:rPr>
          <w:sz w:val="28"/>
          <w:szCs w:val="28"/>
        </w:rPr>
      </w:pPr>
    </w:p>
    <w:p w:rsidR="00394C11" w:rsidRDefault="00394C11" w:rsidP="00B12018">
      <w:pPr>
        <w:pStyle w:val="a3"/>
        <w:spacing w:line="360" w:lineRule="auto"/>
        <w:jc w:val="both"/>
        <w:rPr>
          <w:sz w:val="28"/>
          <w:szCs w:val="28"/>
        </w:rPr>
      </w:pPr>
    </w:p>
    <w:p w:rsidR="00A23436" w:rsidRDefault="00A23436" w:rsidP="00B12018">
      <w:pPr>
        <w:pStyle w:val="a3"/>
        <w:spacing w:line="360" w:lineRule="auto"/>
        <w:jc w:val="both"/>
        <w:rPr>
          <w:sz w:val="28"/>
          <w:szCs w:val="28"/>
        </w:rPr>
      </w:pPr>
    </w:p>
    <w:p w:rsidR="00A23436" w:rsidRPr="00CB6E52" w:rsidRDefault="00A23436" w:rsidP="00B12018">
      <w:pPr>
        <w:pStyle w:val="a3"/>
        <w:spacing w:line="360" w:lineRule="auto"/>
        <w:jc w:val="both"/>
        <w:rPr>
          <w:sz w:val="28"/>
          <w:szCs w:val="28"/>
        </w:rPr>
      </w:pPr>
    </w:p>
    <w:sectPr w:rsidR="00A23436" w:rsidRPr="00CB6E52" w:rsidSect="00073BFC">
      <w:foot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2258" w:rsidRDefault="00D72258" w:rsidP="006A2107">
      <w:pPr>
        <w:spacing w:after="0" w:line="240" w:lineRule="auto"/>
      </w:pPr>
      <w:r>
        <w:separator/>
      </w:r>
    </w:p>
  </w:endnote>
  <w:endnote w:type="continuationSeparator" w:id="0">
    <w:p w:rsidR="00D72258" w:rsidRDefault="00D72258" w:rsidP="006A21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7937276"/>
      <w:docPartObj>
        <w:docPartGallery w:val="Page Numbers (Bottom of Page)"/>
        <w:docPartUnique/>
      </w:docPartObj>
    </w:sdtPr>
    <w:sdtEndPr/>
    <w:sdtContent>
      <w:p w:rsidR="006A2107" w:rsidRDefault="006A2107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2B0D">
          <w:rPr>
            <w:noProof/>
          </w:rPr>
          <w:t>2</w:t>
        </w:r>
        <w:r>
          <w:fldChar w:fldCharType="end"/>
        </w:r>
      </w:p>
    </w:sdtContent>
  </w:sdt>
  <w:p w:rsidR="006A2107" w:rsidRDefault="006A2107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2258" w:rsidRDefault="00D72258" w:rsidP="006A2107">
      <w:pPr>
        <w:spacing w:after="0" w:line="240" w:lineRule="auto"/>
      </w:pPr>
      <w:r>
        <w:separator/>
      </w:r>
    </w:p>
  </w:footnote>
  <w:footnote w:type="continuationSeparator" w:id="0">
    <w:p w:rsidR="00D72258" w:rsidRDefault="00D72258" w:rsidP="006A21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637E4D"/>
    <w:multiLevelType w:val="hybridMultilevel"/>
    <w:tmpl w:val="386296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8E79B9"/>
    <w:multiLevelType w:val="hybridMultilevel"/>
    <w:tmpl w:val="9DBE10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B34C28"/>
    <w:multiLevelType w:val="hybridMultilevel"/>
    <w:tmpl w:val="EC82CB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8D35AB"/>
    <w:multiLevelType w:val="hybridMultilevel"/>
    <w:tmpl w:val="1F2E8A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407B3C"/>
    <w:multiLevelType w:val="hybridMultilevel"/>
    <w:tmpl w:val="9D02D2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D757D5"/>
    <w:multiLevelType w:val="hybridMultilevel"/>
    <w:tmpl w:val="9DA41FF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9835A16"/>
    <w:multiLevelType w:val="hybridMultilevel"/>
    <w:tmpl w:val="8DD495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3A2A8B"/>
    <w:multiLevelType w:val="hybridMultilevel"/>
    <w:tmpl w:val="9B4C1C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F2E2298"/>
    <w:multiLevelType w:val="hybridMultilevel"/>
    <w:tmpl w:val="AEE2BF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3B84D14"/>
    <w:multiLevelType w:val="hybridMultilevel"/>
    <w:tmpl w:val="9AC4FF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BF312FC"/>
    <w:multiLevelType w:val="hybridMultilevel"/>
    <w:tmpl w:val="0B9234F4"/>
    <w:lvl w:ilvl="0" w:tplc="C8D4EA60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6417CA4"/>
    <w:multiLevelType w:val="hybridMultilevel"/>
    <w:tmpl w:val="075CB8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11"/>
  </w:num>
  <w:num w:numId="4">
    <w:abstractNumId w:val="10"/>
  </w:num>
  <w:num w:numId="5">
    <w:abstractNumId w:val="0"/>
  </w:num>
  <w:num w:numId="6">
    <w:abstractNumId w:val="7"/>
  </w:num>
  <w:num w:numId="7">
    <w:abstractNumId w:val="1"/>
  </w:num>
  <w:num w:numId="8">
    <w:abstractNumId w:val="5"/>
  </w:num>
  <w:num w:numId="9">
    <w:abstractNumId w:val="3"/>
  </w:num>
  <w:num w:numId="10">
    <w:abstractNumId w:val="2"/>
  </w:num>
  <w:num w:numId="11">
    <w:abstractNumId w:val="6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77B4"/>
    <w:rsid w:val="00064683"/>
    <w:rsid w:val="00065A29"/>
    <w:rsid w:val="00073BFC"/>
    <w:rsid w:val="000C2536"/>
    <w:rsid w:val="0011543F"/>
    <w:rsid w:val="00141596"/>
    <w:rsid w:val="0017217C"/>
    <w:rsid w:val="00197EF1"/>
    <w:rsid w:val="001A5716"/>
    <w:rsid w:val="001D6A6E"/>
    <w:rsid w:val="00210029"/>
    <w:rsid w:val="00272447"/>
    <w:rsid w:val="00282134"/>
    <w:rsid w:val="00293CA1"/>
    <w:rsid w:val="00293EE7"/>
    <w:rsid w:val="002C14EC"/>
    <w:rsid w:val="002E3219"/>
    <w:rsid w:val="003468CE"/>
    <w:rsid w:val="0036146B"/>
    <w:rsid w:val="00366B7D"/>
    <w:rsid w:val="00367CAC"/>
    <w:rsid w:val="00372B0D"/>
    <w:rsid w:val="00391AF0"/>
    <w:rsid w:val="00394C11"/>
    <w:rsid w:val="003B4666"/>
    <w:rsid w:val="003E6F42"/>
    <w:rsid w:val="00400F80"/>
    <w:rsid w:val="00414DC8"/>
    <w:rsid w:val="00434503"/>
    <w:rsid w:val="004C772A"/>
    <w:rsid w:val="00525469"/>
    <w:rsid w:val="005A6E4F"/>
    <w:rsid w:val="005B3660"/>
    <w:rsid w:val="005D7CC8"/>
    <w:rsid w:val="006077B4"/>
    <w:rsid w:val="00620948"/>
    <w:rsid w:val="00667D60"/>
    <w:rsid w:val="006A2107"/>
    <w:rsid w:val="006F60D2"/>
    <w:rsid w:val="00703C51"/>
    <w:rsid w:val="007527EF"/>
    <w:rsid w:val="0079004B"/>
    <w:rsid w:val="007A3600"/>
    <w:rsid w:val="007A3F21"/>
    <w:rsid w:val="007C39B9"/>
    <w:rsid w:val="007F7E0A"/>
    <w:rsid w:val="008441EE"/>
    <w:rsid w:val="008B00A0"/>
    <w:rsid w:val="00920BB8"/>
    <w:rsid w:val="00943D16"/>
    <w:rsid w:val="00960A37"/>
    <w:rsid w:val="00965C16"/>
    <w:rsid w:val="009B3CB9"/>
    <w:rsid w:val="009E7E40"/>
    <w:rsid w:val="00A21FBD"/>
    <w:rsid w:val="00A23436"/>
    <w:rsid w:val="00A56C82"/>
    <w:rsid w:val="00AA1847"/>
    <w:rsid w:val="00AC1731"/>
    <w:rsid w:val="00B12018"/>
    <w:rsid w:val="00B32F4A"/>
    <w:rsid w:val="00B374F1"/>
    <w:rsid w:val="00BE2875"/>
    <w:rsid w:val="00C03CAB"/>
    <w:rsid w:val="00C714B0"/>
    <w:rsid w:val="00C7618E"/>
    <w:rsid w:val="00CB6E52"/>
    <w:rsid w:val="00CD3DDB"/>
    <w:rsid w:val="00D42336"/>
    <w:rsid w:val="00D72258"/>
    <w:rsid w:val="00D7752F"/>
    <w:rsid w:val="00D9265C"/>
    <w:rsid w:val="00D97222"/>
    <w:rsid w:val="00DF0D43"/>
    <w:rsid w:val="00E12C75"/>
    <w:rsid w:val="00E404A4"/>
    <w:rsid w:val="00E54E7F"/>
    <w:rsid w:val="00E566D7"/>
    <w:rsid w:val="00E607B5"/>
    <w:rsid w:val="00E90F5B"/>
    <w:rsid w:val="00ED3ECF"/>
    <w:rsid w:val="00F54973"/>
    <w:rsid w:val="00F8729A"/>
    <w:rsid w:val="00F950C6"/>
    <w:rsid w:val="00F96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A571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772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7E0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077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D6A6E"/>
    <w:rPr>
      <w:color w:val="0000FF"/>
      <w:u w:val="single"/>
    </w:rPr>
  </w:style>
  <w:style w:type="character" w:styleId="a5">
    <w:name w:val="Strong"/>
    <w:basedOn w:val="a0"/>
    <w:uiPriority w:val="22"/>
    <w:qFormat/>
    <w:rsid w:val="001A5716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1A571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1A57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7F7E0A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4C772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6">
    <w:name w:val="List Paragraph"/>
    <w:basedOn w:val="a"/>
    <w:uiPriority w:val="34"/>
    <w:qFormat/>
    <w:rsid w:val="00AA1847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6A21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A2107"/>
  </w:style>
  <w:style w:type="paragraph" w:styleId="a9">
    <w:name w:val="footer"/>
    <w:basedOn w:val="a"/>
    <w:link w:val="aa"/>
    <w:uiPriority w:val="99"/>
    <w:unhideWhenUsed/>
    <w:rsid w:val="006A21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A2107"/>
  </w:style>
  <w:style w:type="paragraph" w:styleId="ab">
    <w:name w:val="Balloon Text"/>
    <w:basedOn w:val="a"/>
    <w:link w:val="ac"/>
    <w:uiPriority w:val="99"/>
    <w:semiHidden/>
    <w:unhideWhenUsed/>
    <w:rsid w:val="00A21F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21F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A571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772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7E0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077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D6A6E"/>
    <w:rPr>
      <w:color w:val="0000FF"/>
      <w:u w:val="single"/>
    </w:rPr>
  </w:style>
  <w:style w:type="character" w:styleId="a5">
    <w:name w:val="Strong"/>
    <w:basedOn w:val="a0"/>
    <w:uiPriority w:val="22"/>
    <w:qFormat/>
    <w:rsid w:val="001A5716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1A571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1A57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7F7E0A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4C772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6">
    <w:name w:val="List Paragraph"/>
    <w:basedOn w:val="a"/>
    <w:uiPriority w:val="34"/>
    <w:qFormat/>
    <w:rsid w:val="00AA1847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6A21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A2107"/>
  </w:style>
  <w:style w:type="paragraph" w:styleId="a9">
    <w:name w:val="footer"/>
    <w:basedOn w:val="a"/>
    <w:link w:val="aa"/>
    <w:uiPriority w:val="99"/>
    <w:unhideWhenUsed/>
    <w:rsid w:val="006A21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A2107"/>
  </w:style>
  <w:style w:type="paragraph" w:styleId="ab">
    <w:name w:val="Balloon Text"/>
    <w:basedOn w:val="a"/>
    <w:link w:val="ac"/>
    <w:uiPriority w:val="99"/>
    <w:semiHidden/>
    <w:unhideWhenUsed/>
    <w:rsid w:val="00A21F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21F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92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1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98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34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857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6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47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01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1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34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65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29</Pages>
  <Words>5978</Words>
  <Characters>34077</Characters>
  <Application>Microsoft Office Word</Application>
  <DocSecurity>0</DocSecurity>
  <Lines>283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Албычаков Андрей</dc:creator>
  <cp:lastModifiedBy>Читальный Зал</cp:lastModifiedBy>
  <cp:revision>6</cp:revision>
  <cp:lastPrinted>2018-12-20T20:46:00Z</cp:lastPrinted>
  <dcterms:created xsi:type="dcterms:W3CDTF">2018-12-20T20:46:00Z</dcterms:created>
  <dcterms:modified xsi:type="dcterms:W3CDTF">2018-12-25T06:30:00Z</dcterms:modified>
</cp:coreProperties>
</file>