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87" w:rsidRPr="00527687" w:rsidRDefault="00527687" w:rsidP="004E27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415564331"/>
      <w:bookmarkStart w:id="1" w:name="_Toc415564433"/>
      <w:bookmarkStart w:id="2" w:name="_Toc415564520"/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МИНИСТЕРСТВО ОБРАЗОВАНИЯ И НАУКИ </w:t>
      </w:r>
      <w:r w:rsidR="004E274D">
        <w:rPr>
          <w:rFonts w:ascii="Times New Roman" w:eastAsia="Calibri" w:hAnsi="Times New Roman" w:cs="Times New Roman"/>
          <w:sz w:val="28"/>
          <w:szCs w:val="28"/>
        </w:rPr>
        <w:t>РФ</w:t>
      </w:r>
    </w:p>
    <w:p w:rsidR="00FD3A6B" w:rsidRDefault="00527687" w:rsidP="004E27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27687" w:rsidRPr="00527687" w:rsidRDefault="00527687" w:rsidP="004E27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высшего образования </w:t>
      </w:r>
    </w:p>
    <w:p w:rsidR="00FD3A6B" w:rsidRDefault="00527687" w:rsidP="004E27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«КРАСНОЯРСКИЙ ГОСУДАРСТВЕННЫЙ ПЕДАГОГИЧЕСКИЙ </w:t>
      </w:r>
    </w:p>
    <w:p w:rsidR="00527687" w:rsidRPr="00527687" w:rsidRDefault="00527687" w:rsidP="004E27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>УНИВЕРСИТЕТ им В.П. Астафьева»</w:t>
      </w:r>
    </w:p>
    <w:p w:rsidR="00527687" w:rsidRDefault="00527687" w:rsidP="004E27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687">
        <w:rPr>
          <w:rFonts w:ascii="Times New Roman" w:eastAsia="Calibri" w:hAnsi="Times New Roman" w:cs="Times New Roman"/>
          <w:sz w:val="28"/>
          <w:szCs w:val="28"/>
        </w:rPr>
        <w:t xml:space="preserve"> (КГПУ им В.П. Астафьева)</w:t>
      </w:r>
      <w:bookmarkEnd w:id="0"/>
      <w:bookmarkEnd w:id="1"/>
      <w:bookmarkEnd w:id="2"/>
    </w:p>
    <w:p w:rsidR="00527687" w:rsidRDefault="00527687" w:rsidP="005276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27687" w:rsidRDefault="00527687" w:rsidP="005276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Институт физической культуры спорта и здоровья</w:t>
      </w:r>
    </w:p>
    <w:p w:rsidR="00527687" w:rsidRDefault="00527687" w:rsidP="005276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E15D45">
        <w:rPr>
          <w:rFonts w:ascii="Times New Roman" w:eastAsia="Calibri" w:hAnsi="Times New Roman" w:cs="Times New Roman"/>
          <w:sz w:val="28"/>
          <w:szCs w:val="28"/>
        </w:rPr>
        <w:t>теории и методики</w:t>
      </w:r>
      <w:r w:rsidR="00B2127E">
        <w:rPr>
          <w:rFonts w:ascii="Times New Roman" w:eastAsia="Calibri" w:hAnsi="Times New Roman" w:cs="Times New Roman"/>
          <w:sz w:val="28"/>
          <w:szCs w:val="28"/>
        </w:rPr>
        <w:t xml:space="preserve"> физического воспитания и спорта</w:t>
      </w:r>
    </w:p>
    <w:p w:rsidR="00527687" w:rsidRDefault="00527687" w:rsidP="005276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</w:t>
      </w:r>
      <w:r w:rsidR="00B2127E">
        <w:rPr>
          <w:rFonts w:ascii="Times New Roman" w:eastAsia="Calibri" w:hAnsi="Times New Roman" w:cs="Times New Roman"/>
          <w:sz w:val="28"/>
          <w:szCs w:val="28"/>
        </w:rPr>
        <w:t>.03.01 Педагогическое образование</w:t>
      </w:r>
    </w:p>
    <w:p w:rsidR="00B2127E" w:rsidRDefault="00B2127E" w:rsidP="005276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Направленность (профиль) образовательной программы Физическая культура </w:t>
      </w:r>
    </w:p>
    <w:p w:rsidR="00527687" w:rsidRDefault="00527687" w:rsidP="0052768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127E" w:rsidRDefault="00B2127E" w:rsidP="004E274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27687" w:rsidRDefault="00B2127E" w:rsidP="0052768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КУРСОВАЯ РАБОТА</w:t>
      </w:r>
    </w:p>
    <w:p w:rsidR="00B2127E" w:rsidRDefault="000E3669" w:rsidP="0052768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дисциплине теории и методики</w:t>
      </w:r>
      <w:r w:rsidR="00B2127E">
        <w:rPr>
          <w:rFonts w:ascii="Times New Roman" w:eastAsia="Calibri" w:hAnsi="Times New Roman" w:cs="Times New Roman"/>
          <w:sz w:val="28"/>
          <w:szCs w:val="28"/>
        </w:rPr>
        <w:t xml:space="preserve"> физического воспитания и спорта</w:t>
      </w:r>
    </w:p>
    <w:p w:rsidR="00527687" w:rsidRDefault="00527687" w:rsidP="005276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7687">
        <w:rPr>
          <w:rFonts w:ascii="Times New Roman" w:eastAsia="Calibri" w:hAnsi="Times New Roman" w:cs="Times New Roman"/>
          <w:b/>
          <w:sz w:val="28"/>
          <w:szCs w:val="28"/>
        </w:rPr>
        <w:t>Цель и задачи физического воспитания в обществе</w:t>
      </w:r>
    </w:p>
    <w:p w:rsidR="00527687" w:rsidRDefault="00527687" w:rsidP="005276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687" w:rsidRDefault="00527687" w:rsidP="005276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687" w:rsidRDefault="00527687" w:rsidP="005276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687" w:rsidRDefault="00527687" w:rsidP="004E274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274D" w:rsidRDefault="004E274D" w:rsidP="004E274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687" w:rsidRPr="00527687" w:rsidRDefault="00527687" w:rsidP="0052768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274D">
        <w:rPr>
          <w:rFonts w:ascii="Times New Roman" w:eastAsia="Calibri" w:hAnsi="Times New Roman" w:cs="Times New Roman"/>
          <w:sz w:val="28"/>
          <w:szCs w:val="28"/>
        </w:rPr>
        <w:t>Хурда Анастасия Викторовна</w:t>
      </w: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 –</w:t>
      </w:r>
      <w:r w:rsidRPr="004E27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74D" w:rsidRPr="004E274D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4E274D" w:rsidRDefault="004E274D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Руководитель:</w:t>
      </w:r>
    </w:p>
    <w:p w:rsidR="00FD3A6B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Старший преподаватель кафедры теоретических основ физического</w:t>
      </w: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воспитания </w:t>
      </w: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Кройтор Александр Сергеевич </w:t>
      </w: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(защиты) _____________</w:t>
      </w: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_______</w:t>
      </w:r>
      <w:r w:rsidR="004E274D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E274D" w:rsidRDefault="004E274D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E274D" w:rsidRDefault="004E274D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E274D" w:rsidRDefault="004E274D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2127E" w:rsidRDefault="00B2127E" w:rsidP="00B212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2127E" w:rsidRPr="00527687" w:rsidRDefault="00B2127E" w:rsidP="00B2127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Красноярск, 2018</w:t>
      </w: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-3801761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B214B" w:rsidRPr="00E15D45" w:rsidRDefault="00EB214B" w:rsidP="00EB214B">
          <w:pPr>
            <w:pStyle w:val="a4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E15D45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FD3A6B" w:rsidRPr="00FD3A6B" w:rsidRDefault="00EB214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D3A6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FD3A6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FD3A6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33356336" w:history="1">
            <w:r w:rsidR="00FD3A6B" w:rsidRPr="00FD3A6B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FD3A6B"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D3A6B"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D3A6B"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_Toc533356336 \h </w:instrText>
            </w:r>
            <w:r w:rsidR="00FD3A6B"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D3A6B"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D3A6B"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37" w:history="1">
            <w:r w:rsidRPr="00FD3A6B">
              <w:rPr>
                <w:rStyle w:val="a5"/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Раздел 1. Теоретические основы физического воспитания в обществе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_Toc533356337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38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§1.1. Физическое воспитание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_Toc533356338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left" w:pos="132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39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1.1.1.</w:t>
            </w:r>
            <w:r w:rsidRPr="00FD3A6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Исходные понятия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_Toc533356339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left" w:pos="132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0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1.1.2.</w:t>
            </w:r>
            <w:r w:rsidRPr="00FD3A6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Предмет теории и методики физического воспитания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_Toc533356340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1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§1.2. Цель и задачи физического воспитании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_Toc533356341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2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1.2.1. Дошкольный возраст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_Toc533356342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3" w:history="1">
            <w:r w:rsidRPr="00FD3A6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1.2.2. Школьный возраст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_Toc533356343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4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1.2.3. Студенческая молодёжь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_Toc533356344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5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1.2.4. Взрослое население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_Toc533356345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6" w:history="1">
            <w:r w:rsidRPr="00FD3A6B">
              <w:rPr>
                <w:rStyle w:val="a5"/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Раздел 2. Выявление роли физического воспитания в обществе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_Toc533356346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7" w:history="1">
            <w:r w:rsidRPr="00FD3A6B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</w:rPr>
              <w:t>§2.1. Уровень здоровья населения Красноярского Края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_Toc533356347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8" w:history="1">
            <w:r w:rsidRPr="00FD3A6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2.1.1. Численность населения Красноярского края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_Toc533356348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49" w:history="1">
            <w:r w:rsidRPr="00FD3A6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2.1.2. Естественное движение населения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_Toc533356349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50" w:history="1">
            <w:r w:rsidRPr="00FD3A6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2.1.3. Заболеваемость взрослых и детей по Красноярскому краю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_Toc533356350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51" w:history="1">
            <w:r w:rsidRPr="00FD3A6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§2.2 Статистика людей занимающихся физической культурой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_Toc533356351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52" w:history="1">
            <w:r w:rsidRPr="00FD3A6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§2.3. Профилактика заболеваемости по средствам физического воспитания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_Toc533356352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53" w:history="1">
            <w:r w:rsidRPr="00FD3A6B">
              <w:rPr>
                <w:rStyle w:val="a5"/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_Toc533356353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3A6B" w:rsidRPr="00FD3A6B" w:rsidRDefault="00FD3A6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3356354" w:history="1">
            <w:r w:rsidRPr="00FD3A6B">
              <w:rPr>
                <w:rStyle w:val="a5"/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Список используемой литературы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_Toc533356354 \h </w:instrTex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FD3A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B214B" w:rsidRPr="005B6153" w:rsidRDefault="00EB214B" w:rsidP="0091031A">
          <w:pPr>
            <w:spacing w:line="240" w:lineRule="auto"/>
            <w:jc w:val="both"/>
            <w:rPr>
              <w:sz w:val="28"/>
              <w:szCs w:val="28"/>
            </w:rPr>
          </w:pPr>
          <w:r w:rsidRPr="00FD3A6B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BB4BF5" w:rsidRDefault="00BB4BF5" w:rsidP="00BC1F7F">
      <w:pPr>
        <w:spacing w:line="360" w:lineRule="auto"/>
      </w:pPr>
    </w:p>
    <w:p w:rsidR="00FF3975" w:rsidRDefault="00FF3975" w:rsidP="00B21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975" w:rsidRDefault="00FF397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127E" w:rsidRPr="00D94B69" w:rsidRDefault="00EA4540" w:rsidP="00E15D45">
      <w:pPr>
        <w:pStyle w:val="1"/>
        <w:jc w:val="center"/>
        <w:rPr>
          <w:b/>
          <w:sz w:val="40"/>
        </w:rPr>
      </w:pPr>
      <w:bookmarkStart w:id="3" w:name="_Toc531825725"/>
      <w:bookmarkStart w:id="4" w:name="_Toc533356336"/>
      <w:r w:rsidRPr="00D94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</w:t>
      </w:r>
      <w:r w:rsidR="00B2127E" w:rsidRPr="00D94B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ведение</w:t>
      </w:r>
      <w:bookmarkEnd w:id="3"/>
      <w:bookmarkEnd w:id="4"/>
    </w:p>
    <w:p w:rsidR="00491A2A" w:rsidRDefault="00B2127E" w:rsidP="00491A2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EB214B">
        <w:rPr>
          <w:rFonts w:ascii="Times New Roman" w:hAnsi="Times New Roman" w:cs="Times New Roman"/>
          <w:sz w:val="28"/>
          <w:szCs w:val="28"/>
        </w:rPr>
        <w:t>Актуальность выбранной темы обуславливается тем, что физическое воспитание имеет всеобъемлющий, социальный характер.</w:t>
      </w:r>
      <w:r w:rsidR="00491A2A" w:rsidRPr="00491A2A">
        <w:t xml:space="preserve"> </w:t>
      </w:r>
      <w:r w:rsidR="00491A2A" w:rsidRPr="00491A2A">
        <w:rPr>
          <w:rFonts w:ascii="Times New Roman" w:hAnsi="Times New Roman" w:cs="Times New Roman"/>
          <w:sz w:val="28"/>
          <w:szCs w:val="28"/>
        </w:rPr>
        <w:t>Физическое воспитание – одна из древнейших форм целенаправленного воспитательного процесса.</w:t>
      </w:r>
      <w:r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Pr="00EB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Гармоничное сочетание интеллекта, духовных и физических сил очень ценилось человеком на протяжении всего его </w:t>
      </w: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развития. </w:t>
      </w:r>
      <w:r w:rsidRPr="00EB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воспитания и совершенствования людей физическая культура использует возможности индивидуума, естественные силы природы, достижения наук о человеке, научные результаты и установки медицины, гигиены, анатомии, физиологии, психологии, педагогики. Всё это является чрезвычайно важным для общества нашего времени, так как </w:t>
      </w:r>
      <w:r w:rsidRPr="00EB214B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число людей с различными заболеваниями постоянно растет, и по средствам физического воспитания число таких людей может сократиться.</w:t>
      </w:r>
      <w:r w:rsidR="00305C74" w:rsidRPr="00305C74">
        <w:t xml:space="preserve"> </w:t>
      </w:r>
      <w:r w:rsidR="00305C74" w:rsidRPr="00305C74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Физкультура и спорт являются самостоятельным видом человеческой деятельности, значение которой в развитии общества достаточно велико.</w:t>
      </w:r>
      <w:r w:rsidR="00491A2A" w:rsidRPr="00491A2A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Они значительно влияют на общественное производство, развитие общественных отношений, формирование человека как личности.</w:t>
      </w:r>
    </w:p>
    <w:p w:rsidR="005B6153" w:rsidRPr="005B6153" w:rsidRDefault="005B6153" w:rsidP="005B6153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5B6153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>Важные уроки физкультуры, а не только в определенные часы и дни недели, назначенные школьной программой. Массовые оздоровительные, физкультурно-спортивные мероприятия направлены на широкое участие студентов в регулярных занятиях физической культурой и спортом, укрепление здоровья, улучшение физической и спортивной подготовки студентов.</w:t>
      </w:r>
    </w:p>
    <w:p w:rsidR="005B6153" w:rsidRDefault="005B6153" w:rsidP="005B6153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</w:pPr>
      <w:r w:rsidRPr="005B6153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Физическая культура и спорт очень популярны в наши дни. Статьи и книги, написанные и посвященные спорту, пьесам, фильмам, социологам, врачам, историкам, педагогам и специалистам из других областей, все чаще обращают свое внимание на изучение его проблем. Все это не просто дань моде, но представление о месте, которое физическая культура и спорт занимают в современном обществе. Особое значение имеет последовательное развитие образа жизни, при котором </w:t>
      </w:r>
      <w:r w:rsidRPr="005B6153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lastRenderedPageBreak/>
        <w:t>физическая культура и спорт выступают в качестве факторов формирования взрослой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/>
        </w:rPr>
        <w:t xml:space="preserve"> и гармонично развитой личности.</w:t>
      </w:r>
    </w:p>
    <w:p w:rsidR="00491A2A" w:rsidRPr="00EB214B" w:rsidRDefault="004E274D" w:rsidP="00491A2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</w:t>
      </w:r>
      <w:r w:rsidR="00D94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курсовой </w:t>
      </w: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заключается </w:t>
      </w:r>
      <w:r w:rsidR="001541DD"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выявлении влияния физического воспитания на </w:t>
      </w:r>
      <w:r w:rsidR="00EB214B"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личность и общество в целом. </w:t>
      </w:r>
    </w:p>
    <w:p w:rsidR="00B2127E" w:rsidRPr="00EB214B" w:rsidRDefault="00B2127E" w:rsidP="00491A2A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курсовой работы:</w:t>
      </w:r>
    </w:p>
    <w:p w:rsidR="00B2127E" w:rsidRPr="00EB214B" w:rsidRDefault="00B2127E" w:rsidP="007C0643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и проанализировать литературу по теории и методики физического воспитания;</w:t>
      </w:r>
    </w:p>
    <w:p w:rsidR="00D84BF6" w:rsidRPr="00EB214B" w:rsidRDefault="00D84BF6" w:rsidP="007C0643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Раскрыть перечень имеющихся целей и задач физического воспитания</w:t>
      </w:r>
      <w:r w:rsidR="00EB214B"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возрастных контингентов</w:t>
      </w:r>
      <w:r w:rsidR="00067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2127E" w:rsidRDefault="004E274D" w:rsidP="007C0643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</w:t>
      </w:r>
      <w:r w:rsidR="00D84BF6"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реальность реализации цель и задач физического воспитания</w:t>
      </w:r>
      <w:r w:rsidR="00D84BF6" w:rsidRPr="00EB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обществе.</w:t>
      </w:r>
    </w:p>
    <w:p w:rsidR="002F3EA7" w:rsidRPr="002F3EA7" w:rsidRDefault="002F3EA7" w:rsidP="002F3E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EA7">
        <w:rPr>
          <w:rFonts w:ascii="Times New Roman" w:hAnsi="Times New Roman" w:cs="Times New Roman"/>
          <w:sz w:val="28"/>
          <w:szCs w:val="28"/>
        </w:rPr>
        <w:t xml:space="preserve">Объектом курсовой работы является физическое воспитание в обществе. </w:t>
      </w:r>
    </w:p>
    <w:p w:rsidR="002F3EA7" w:rsidRPr="002F3EA7" w:rsidRDefault="002F3EA7" w:rsidP="002F3E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EA7">
        <w:rPr>
          <w:rFonts w:ascii="Times New Roman" w:hAnsi="Times New Roman" w:cs="Times New Roman"/>
          <w:sz w:val="28"/>
          <w:szCs w:val="28"/>
        </w:rPr>
        <w:t xml:space="preserve">Предметом курсовой работы являются цели и задачи физического воспитания в обществе. </w:t>
      </w:r>
    </w:p>
    <w:p w:rsidR="000675C1" w:rsidRDefault="000675C1" w:rsidP="00491A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Методы курсовой работы: </w:t>
      </w:r>
    </w:p>
    <w:p w:rsidR="00527687" w:rsidRDefault="000675C1" w:rsidP="007C064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учебно-методических материалов, архивных документаций</w:t>
      </w:r>
      <w:r w:rsidRPr="000675C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75C1" w:rsidRDefault="000675C1" w:rsidP="007C064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Сравнение;</w:t>
      </w:r>
    </w:p>
    <w:p w:rsidR="006A657B" w:rsidRPr="000675C1" w:rsidRDefault="00455B44" w:rsidP="007C0643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Обобщение.</w:t>
      </w:r>
    </w:p>
    <w:p w:rsidR="00D94B69" w:rsidRDefault="00D94B69" w:rsidP="00EB214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Структура курсовой работы: </w:t>
      </w:r>
    </w:p>
    <w:p w:rsidR="00D94B69" w:rsidRPr="00EB214B" w:rsidRDefault="00D94B69" w:rsidP="00E15D4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первом разделе курсовой работы речь идет о теоретических основах физического воспитания. Данный раздел состоит из двух параграфов, в которых говорится о физическом воспитании и его целях и задачах в обществе в разных возрастных группах, по мнению разных авторов.  </w:t>
      </w:r>
    </w:p>
    <w:p w:rsidR="007C0643" w:rsidRDefault="00D94B69" w:rsidP="00E15D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Второй раздел курсовой работы нацелен на выявление роли физического воспитания в обществе. Этот раздел содержит </w:t>
      </w:r>
      <w:r w:rsidR="00E15D45">
        <w:rPr>
          <w:rFonts w:ascii="Times New Roman" w:eastAsia="Calibri" w:hAnsi="Times New Roman" w:cs="Times New Roman"/>
          <w:sz w:val="28"/>
          <w:szCs w:val="28"/>
        </w:rPr>
        <w:t>три параграфа, в которых речь идет о уровне здоровья, статистики людей занимающихся физической культурой и спортом, а также о профилактике заболеваемости по средствам физического воспитания. Исходя из этого параграфа делается ряд выводов, о том, как реализуется физическое во</w:t>
      </w:r>
      <w:r w:rsidR="007C0643">
        <w:rPr>
          <w:rFonts w:ascii="Times New Roman" w:eastAsia="Calibri" w:hAnsi="Times New Roman" w:cs="Times New Roman"/>
          <w:sz w:val="28"/>
          <w:szCs w:val="28"/>
        </w:rPr>
        <w:t xml:space="preserve">спитание по Красноярскому краю. </w:t>
      </w:r>
    </w:p>
    <w:p w:rsidR="00491A2A" w:rsidRPr="00EB214B" w:rsidRDefault="007C0643" w:rsidP="0078467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курсовой работы было использовано 11 источников литературы. </w:t>
      </w:r>
    </w:p>
    <w:p w:rsidR="001F03E6" w:rsidRPr="007C0643" w:rsidRDefault="00E86938" w:rsidP="007C0643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5" w:name="_Toc531825726"/>
      <w:bookmarkStart w:id="6" w:name="_Toc533356337"/>
      <w:r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="00061CD0"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</w:t>
      </w:r>
      <w:r w:rsidR="006A657B"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Теоретические основы</w:t>
      </w:r>
      <w:r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физического воспитания</w:t>
      </w:r>
      <w:bookmarkEnd w:id="5"/>
      <w:r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A657B"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 обществе</w:t>
      </w:r>
      <w:bookmarkEnd w:id="6"/>
    </w:p>
    <w:p w:rsidR="00E86938" w:rsidRDefault="00E86938" w:rsidP="00EB214B">
      <w:pPr>
        <w:pStyle w:val="2"/>
        <w:spacing w:before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7" w:name="_Toc531825727"/>
      <w:bookmarkStart w:id="8" w:name="_Toc533356338"/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§</w:t>
      </w:r>
      <w:r w:rsidR="00061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bookmarkEnd w:id="7"/>
      <w:r w:rsidR="006A65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Физическое воспитание</w:t>
      </w:r>
      <w:bookmarkEnd w:id="8"/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14493D" w:rsidRPr="008B04B0" w:rsidRDefault="008B04B0" w:rsidP="008B04B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04B0">
        <w:rPr>
          <w:rFonts w:ascii="Times New Roman" w:hAnsi="Times New Roman" w:cs="Times New Roman"/>
          <w:sz w:val="28"/>
          <w:szCs w:val="28"/>
        </w:rPr>
        <w:t xml:space="preserve">Холодова Ж.К. в учебнике </w:t>
      </w:r>
      <w:r w:rsidR="006A657B" w:rsidRPr="008B04B0">
        <w:rPr>
          <w:rFonts w:ascii="Times New Roman" w:hAnsi="Times New Roman" w:cs="Times New Roman"/>
          <w:sz w:val="28"/>
          <w:szCs w:val="28"/>
        </w:rPr>
        <w:t>по теории</w:t>
      </w:r>
      <w:r w:rsidRPr="008B04B0">
        <w:rPr>
          <w:rFonts w:ascii="Times New Roman" w:hAnsi="Times New Roman" w:cs="Times New Roman"/>
          <w:sz w:val="28"/>
          <w:szCs w:val="28"/>
        </w:rPr>
        <w:t xml:space="preserve"> и методики физич</w:t>
      </w:r>
      <w:r w:rsidR="00305C74">
        <w:rPr>
          <w:rFonts w:ascii="Times New Roman" w:hAnsi="Times New Roman" w:cs="Times New Roman"/>
          <w:sz w:val="28"/>
          <w:szCs w:val="28"/>
        </w:rPr>
        <w:t>еской культуры и спорта</w:t>
      </w:r>
      <w:r w:rsidRPr="008B04B0">
        <w:rPr>
          <w:rFonts w:ascii="Times New Roman" w:hAnsi="Times New Roman" w:cs="Times New Roman"/>
          <w:sz w:val="28"/>
          <w:szCs w:val="28"/>
        </w:rPr>
        <w:t xml:space="preserve"> </w:t>
      </w:r>
      <w:r w:rsidR="00305C74">
        <w:rPr>
          <w:rFonts w:ascii="Times New Roman" w:hAnsi="Times New Roman" w:cs="Times New Roman"/>
          <w:sz w:val="28"/>
          <w:szCs w:val="28"/>
        </w:rPr>
        <w:t>говорит, что о</w:t>
      </w:r>
      <w:r w:rsidR="0014493D" w:rsidRPr="008B04B0">
        <w:rPr>
          <w:rFonts w:ascii="Times New Roman" w:hAnsi="Times New Roman" w:cs="Times New Roman"/>
          <w:sz w:val="28"/>
          <w:szCs w:val="28"/>
        </w:rPr>
        <w:t>сознание</w:t>
      </w:r>
      <w:r w:rsidRPr="008B04B0">
        <w:rPr>
          <w:rFonts w:ascii="Times New Roman" w:hAnsi="Times New Roman" w:cs="Times New Roman"/>
          <w:sz w:val="28"/>
          <w:szCs w:val="28"/>
        </w:rPr>
        <w:t xml:space="preserve"> человечеством явления </w:t>
      </w:r>
      <w:proofErr w:type="spellStart"/>
      <w:r w:rsidRPr="008B04B0">
        <w:rPr>
          <w:rFonts w:ascii="Times New Roman" w:hAnsi="Times New Roman" w:cs="Times New Roman"/>
          <w:sz w:val="28"/>
          <w:szCs w:val="28"/>
        </w:rPr>
        <w:t>упражняемости</w:t>
      </w:r>
      <w:proofErr w:type="spellEnd"/>
      <w:r w:rsidRPr="008B04B0">
        <w:rPr>
          <w:rFonts w:ascii="Times New Roman" w:hAnsi="Times New Roman" w:cs="Times New Roman"/>
          <w:sz w:val="28"/>
          <w:szCs w:val="28"/>
        </w:rPr>
        <w:t xml:space="preserve"> и важности так называемой предварительной подготовки человека к жизни, установление связи между ними послужили истоком появления подлинного физического воспитания. Формы организованного физического воспитания возникли в Древней Греции в виде специального обучения молодежи военным и спортивным упражнениям, но вплоть до Новейшей истории они оставались достоянием </w:t>
      </w:r>
      <w:r w:rsidR="006A657B" w:rsidRPr="008B04B0">
        <w:rPr>
          <w:rFonts w:ascii="Times New Roman" w:hAnsi="Times New Roman" w:cs="Times New Roman"/>
          <w:sz w:val="28"/>
          <w:szCs w:val="28"/>
        </w:rPr>
        <w:t>немногих</w:t>
      </w:r>
      <w:r w:rsidRPr="008B04B0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6A657B" w:rsidRPr="008B04B0">
        <w:rPr>
          <w:rFonts w:ascii="Times New Roman" w:hAnsi="Times New Roman" w:cs="Times New Roman"/>
          <w:sz w:val="28"/>
          <w:szCs w:val="28"/>
        </w:rPr>
        <w:t>привилегированных</w:t>
      </w:r>
      <w:r w:rsidRPr="008B04B0">
        <w:rPr>
          <w:rFonts w:ascii="Times New Roman" w:hAnsi="Times New Roman" w:cs="Times New Roman"/>
          <w:sz w:val="28"/>
          <w:szCs w:val="28"/>
        </w:rPr>
        <w:t xml:space="preserve"> классов или ограничивал</w:t>
      </w:r>
      <w:r w:rsidR="00305C74">
        <w:rPr>
          <w:rFonts w:ascii="Times New Roman" w:hAnsi="Times New Roman" w:cs="Times New Roman"/>
          <w:sz w:val="28"/>
          <w:szCs w:val="28"/>
        </w:rPr>
        <w:t>ись рамками военного обучения</w:t>
      </w:r>
      <w:r w:rsidRPr="008B04B0">
        <w:rPr>
          <w:rFonts w:ascii="Times New Roman" w:hAnsi="Times New Roman" w:cs="Times New Roman"/>
          <w:sz w:val="28"/>
          <w:szCs w:val="28"/>
        </w:rPr>
        <w:t>. [10, с. 4].</w:t>
      </w:r>
    </w:p>
    <w:p w:rsidR="000675C1" w:rsidRPr="000675C1" w:rsidRDefault="001F03E6" w:rsidP="00D94B69">
      <w:pPr>
        <w:pStyle w:val="a3"/>
        <w:numPr>
          <w:ilvl w:val="2"/>
          <w:numId w:val="19"/>
        </w:numPr>
        <w:spacing w:after="0" w:line="360" w:lineRule="auto"/>
        <w:ind w:left="426" w:hanging="426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9" w:name="_Toc531825728"/>
      <w:bookmarkStart w:id="10" w:name="_Toc533356339"/>
      <w:r w:rsidRPr="00061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Исходные понятия</w:t>
      </w:r>
      <w:bookmarkEnd w:id="9"/>
      <w:bookmarkEnd w:id="10"/>
    </w:p>
    <w:p w:rsidR="00970994" w:rsidRPr="00EB214B" w:rsidRDefault="00BC1F7F" w:rsidP="00EB214B">
      <w:pPr>
        <w:spacing w:after="0" w:line="360" w:lineRule="auto"/>
        <w:ind w:right="15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 xml:space="preserve">Каждая научная дисциплина </w:t>
      </w:r>
      <w:r w:rsidR="003E3C8D" w:rsidRPr="00EB214B">
        <w:rPr>
          <w:rFonts w:ascii="Times New Roman" w:hAnsi="Times New Roman" w:cs="Times New Roman"/>
          <w:sz w:val="28"/>
          <w:szCs w:val="28"/>
        </w:rPr>
        <w:t>пользуется</w:t>
      </w:r>
      <w:r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3E3C8D" w:rsidRPr="00EB214B">
        <w:rPr>
          <w:rFonts w:ascii="Times New Roman" w:hAnsi="Times New Roman" w:cs="Times New Roman"/>
          <w:sz w:val="28"/>
          <w:szCs w:val="28"/>
        </w:rPr>
        <w:t>отличительным</w:t>
      </w:r>
      <w:r w:rsidRPr="00EB214B">
        <w:rPr>
          <w:rFonts w:ascii="Times New Roman" w:hAnsi="Times New Roman" w:cs="Times New Roman"/>
          <w:sz w:val="28"/>
          <w:szCs w:val="28"/>
        </w:rPr>
        <w:t xml:space="preserve"> понятийным аппаратом, вкладывая определенные значения в слова или термины. В одно и то же слово в различных сферах научной и хозяйственной деятельности может вкладываться различное понятие. </w:t>
      </w:r>
      <w:r w:rsidR="003E3C8D" w:rsidRPr="00EB214B">
        <w:rPr>
          <w:rFonts w:ascii="Times New Roman" w:hAnsi="Times New Roman" w:cs="Times New Roman"/>
          <w:sz w:val="28"/>
          <w:szCs w:val="28"/>
        </w:rPr>
        <w:t>Первостепенными</w:t>
      </w:r>
      <w:r w:rsidRPr="00EB214B">
        <w:rPr>
          <w:rFonts w:ascii="Times New Roman" w:hAnsi="Times New Roman" w:cs="Times New Roman"/>
          <w:sz w:val="28"/>
          <w:szCs w:val="28"/>
        </w:rPr>
        <w:t xml:space="preserve"> терминами понятийного аппарата предмета «Теория и методики физического воспитания и спорта» являются: «физическая культура», «физическое воспитание», «физическое развитие», «физическая подготовка и подготовленность». </w:t>
      </w:r>
      <w:r w:rsidR="003E3C8D" w:rsidRPr="00EB2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C8D" w:rsidRPr="00EB214B" w:rsidRDefault="00970994" w:rsidP="00C226B3">
      <w:pPr>
        <w:spacing w:after="0" w:line="360" w:lineRule="auto"/>
        <w:ind w:right="15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И</w:t>
      </w:r>
      <w:r w:rsidR="003E3C8D" w:rsidRPr="00EB214B">
        <w:rPr>
          <w:rFonts w:ascii="Times New Roman" w:hAnsi="Times New Roman" w:cs="Times New Roman"/>
          <w:sz w:val="28"/>
          <w:szCs w:val="28"/>
        </w:rPr>
        <w:t>спользуя учебник «Теория и методика физического воспитания»</w:t>
      </w:r>
      <w:r w:rsidRPr="00EB214B">
        <w:rPr>
          <w:rFonts w:ascii="Times New Roman" w:hAnsi="Times New Roman" w:cs="Times New Roman"/>
          <w:sz w:val="28"/>
          <w:szCs w:val="28"/>
        </w:rPr>
        <w:t xml:space="preserve"> Василькова </w:t>
      </w:r>
      <w:r w:rsidR="00C226B3" w:rsidRPr="00EB214B">
        <w:rPr>
          <w:rFonts w:ascii="Times New Roman" w:hAnsi="Times New Roman" w:cs="Times New Roman"/>
          <w:sz w:val="28"/>
          <w:szCs w:val="28"/>
        </w:rPr>
        <w:t>А.А.,</w:t>
      </w:r>
      <w:r w:rsidRPr="00EB214B">
        <w:rPr>
          <w:rFonts w:ascii="Times New Roman" w:hAnsi="Times New Roman" w:cs="Times New Roman"/>
          <w:sz w:val="28"/>
          <w:szCs w:val="28"/>
        </w:rPr>
        <w:t xml:space="preserve"> мы можем дать определение первому </w:t>
      </w:r>
      <w:r w:rsidR="00305C74">
        <w:rPr>
          <w:rFonts w:ascii="Times New Roman" w:hAnsi="Times New Roman" w:cs="Times New Roman"/>
          <w:sz w:val="28"/>
          <w:szCs w:val="28"/>
        </w:rPr>
        <w:t xml:space="preserve">термину: физическая культура – </w:t>
      </w:r>
      <w:r w:rsidR="003E3C8D" w:rsidRPr="00EB214B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05C74">
        <w:rPr>
          <w:rFonts w:ascii="Times New Roman" w:hAnsi="Times New Roman" w:cs="Times New Roman"/>
          <w:sz w:val="28"/>
          <w:szCs w:val="28"/>
        </w:rPr>
        <w:t>единой культуры общества, одна из областей</w:t>
      </w:r>
      <w:r w:rsidR="003E3C8D" w:rsidRPr="00EB214B">
        <w:rPr>
          <w:rFonts w:ascii="Times New Roman" w:hAnsi="Times New Roman" w:cs="Times New Roman"/>
          <w:sz w:val="28"/>
          <w:szCs w:val="28"/>
        </w:rPr>
        <w:t xml:space="preserve"> социальной деятельности, направленной на укрепление здоровья, </w:t>
      </w:r>
      <w:r w:rsidR="00305C74">
        <w:rPr>
          <w:rFonts w:ascii="Times New Roman" w:hAnsi="Times New Roman" w:cs="Times New Roman"/>
          <w:sz w:val="28"/>
          <w:szCs w:val="28"/>
        </w:rPr>
        <w:t>формирование</w:t>
      </w:r>
      <w:r w:rsidR="003E3C8D" w:rsidRPr="00EB214B">
        <w:rPr>
          <w:rFonts w:ascii="Times New Roman" w:hAnsi="Times New Roman" w:cs="Times New Roman"/>
          <w:sz w:val="28"/>
          <w:szCs w:val="28"/>
        </w:rPr>
        <w:t xml:space="preserve"> физических способностей человека</w:t>
      </w:r>
      <w:r w:rsidR="00305C74">
        <w:rPr>
          <w:rFonts w:ascii="Times New Roman" w:hAnsi="Times New Roman" w:cs="Times New Roman"/>
          <w:sz w:val="28"/>
          <w:szCs w:val="28"/>
        </w:rPr>
        <w:t xml:space="preserve"> </w:t>
      </w:r>
      <w:r w:rsidR="003E3C8D" w:rsidRPr="00EB214B">
        <w:rPr>
          <w:rFonts w:ascii="Times New Roman" w:hAnsi="Times New Roman" w:cs="Times New Roman"/>
          <w:sz w:val="28"/>
          <w:szCs w:val="28"/>
        </w:rPr>
        <w:t>[</w:t>
      </w:r>
      <w:r w:rsidR="00467BE6">
        <w:rPr>
          <w:rFonts w:ascii="Times New Roman" w:hAnsi="Times New Roman" w:cs="Times New Roman"/>
          <w:sz w:val="28"/>
          <w:szCs w:val="28"/>
        </w:rPr>
        <w:t>2</w:t>
      </w:r>
      <w:r w:rsidRPr="00EB214B">
        <w:rPr>
          <w:rFonts w:ascii="Times New Roman" w:hAnsi="Times New Roman" w:cs="Times New Roman"/>
          <w:sz w:val="28"/>
          <w:szCs w:val="28"/>
        </w:rPr>
        <w:t>, с. 8</w:t>
      </w:r>
      <w:r w:rsidR="003E3C8D" w:rsidRPr="00EB214B">
        <w:rPr>
          <w:rFonts w:ascii="Times New Roman" w:hAnsi="Times New Roman" w:cs="Times New Roman"/>
          <w:sz w:val="28"/>
          <w:szCs w:val="28"/>
        </w:rPr>
        <w:t>]</w:t>
      </w:r>
      <w:r w:rsidRPr="00EB214B">
        <w:rPr>
          <w:rFonts w:ascii="Times New Roman" w:hAnsi="Times New Roman" w:cs="Times New Roman"/>
          <w:sz w:val="28"/>
          <w:szCs w:val="28"/>
        </w:rPr>
        <w:t>.</w:t>
      </w:r>
    </w:p>
    <w:p w:rsidR="00970994" w:rsidRPr="00EB214B" w:rsidRDefault="00970994" w:rsidP="00467BE6">
      <w:pPr>
        <w:spacing w:after="0" w:line="360" w:lineRule="auto"/>
        <w:ind w:right="15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Так же</w:t>
      </w:r>
      <w:r w:rsidR="00C226B3">
        <w:rPr>
          <w:rFonts w:ascii="Times New Roman" w:hAnsi="Times New Roman" w:cs="Times New Roman"/>
          <w:sz w:val="28"/>
          <w:szCs w:val="28"/>
        </w:rPr>
        <w:t>,</w:t>
      </w:r>
      <w:r w:rsidRPr="00EB214B">
        <w:rPr>
          <w:rFonts w:ascii="Times New Roman" w:hAnsi="Times New Roman" w:cs="Times New Roman"/>
          <w:sz w:val="28"/>
          <w:szCs w:val="28"/>
        </w:rPr>
        <w:t xml:space="preserve"> в своем учебнике Васильков А.А. берет определение «физическая культура»</w:t>
      </w:r>
      <w:r w:rsidR="00C226B3">
        <w:rPr>
          <w:rFonts w:ascii="Times New Roman" w:hAnsi="Times New Roman" w:cs="Times New Roman"/>
          <w:sz w:val="28"/>
          <w:szCs w:val="28"/>
        </w:rPr>
        <w:t>,</w:t>
      </w:r>
      <w:r w:rsidRPr="00EB214B">
        <w:rPr>
          <w:rFonts w:ascii="Times New Roman" w:hAnsi="Times New Roman" w:cs="Times New Roman"/>
          <w:sz w:val="28"/>
          <w:szCs w:val="28"/>
        </w:rPr>
        <w:t xml:space="preserve"> используя учебник Л.П. Матвеева и А.Д. Новикова по теории и медоки физического воспитания 1976 года выпуска: Физическая культура (в широком</w:t>
      </w:r>
      <w:r w:rsidR="00305C74">
        <w:rPr>
          <w:rFonts w:ascii="Times New Roman" w:hAnsi="Times New Roman" w:cs="Times New Roman"/>
          <w:sz w:val="28"/>
          <w:szCs w:val="28"/>
        </w:rPr>
        <w:t xml:space="preserve"> смысле слова) составляет значительную долю</w:t>
      </w:r>
      <w:r w:rsidRPr="00EB214B">
        <w:rPr>
          <w:rFonts w:ascii="Times New Roman" w:hAnsi="Times New Roman" w:cs="Times New Roman"/>
          <w:sz w:val="28"/>
          <w:szCs w:val="28"/>
        </w:rPr>
        <w:t xml:space="preserve"> культуры общества — всю совокупность его достижений в создании и рациональном использовании </w:t>
      </w:r>
      <w:r w:rsidRPr="00EB214B">
        <w:rPr>
          <w:rFonts w:ascii="Times New Roman" w:hAnsi="Times New Roman" w:cs="Times New Roman"/>
          <w:sz w:val="28"/>
          <w:szCs w:val="28"/>
        </w:rPr>
        <w:lastRenderedPageBreak/>
        <w:t>специальных средств, методов и условий направленного физического совершенствования человека</w:t>
      </w:r>
      <w:r w:rsidR="00305C74">
        <w:rPr>
          <w:rFonts w:ascii="Times New Roman" w:hAnsi="Times New Roman" w:cs="Times New Roman"/>
          <w:sz w:val="28"/>
          <w:szCs w:val="28"/>
        </w:rPr>
        <w:t xml:space="preserve"> </w:t>
      </w:r>
      <w:r w:rsidR="00467BE6">
        <w:rPr>
          <w:rFonts w:ascii="Times New Roman" w:hAnsi="Times New Roman" w:cs="Times New Roman"/>
          <w:sz w:val="28"/>
          <w:szCs w:val="28"/>
        </w:rPr>
        <w:t>[2</w:t>
      </w:r>
      <w:r w:rsidR="002A6C6B" w:rsidRPr="006D7E50">
        <w:rPr>
          <w:rFonts w:ascii="Times New Roman" w:hAnsi="Times New Roman" w:cs="Times New Roman"/>
          <w:sz w:val="28"/>
          <w:szCs w:val="28"/>
        </w:rPr>
        <w:t xml:space="preserve">, </w:t>
      </w:r>
      <w:r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214B">
        <w:rPr>
          <w:rFonts w:ascii="Times New Roman" w:hAnsi="Times New Roman" w:cs="Times New Roman"/>
          <w:sz w:val="28"/>
          <w:szCs w:val="28"/>
        </w:rPr>
        <w:t>. 8].</w:t>
      </w:r>
    </w:p>
    <w:p w:rsidR="005F6D0C" w:rsidRPr="00435549" w:rsidRDefault="005F6D0C" w:rsidP="00435549">
      <w:pPr>
        <w:spacing w:after="0" w:line="360" w:lineRule="auto"/>
        <w:ind w:right="15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 xml:space="preserve">В книге «Теория и методика физического воспитания детей дошкольного возраста» В. </w:t>
      </w:r>
      <w:proofErr w:type="spellStart"/>
      <w:r w:rsidRPr="005F6D0C"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 w:rsidRPr="005F6D0C">
        <w:rPr>
          <w:rFonts w:ascii="Times New Roman" w:hAnsi="Times New Roman" w:cs="Times New Roman"/>
          <w:sz w:val="28"/>
          <w:szCs w:val="28"/>
        </w:rPr>
        <w:t xml:space="preserve"> очень полно и точно определяет термины «физическое воспитание» и «физическое развитие»: «Физическое воспитание - это система образования, в которой используются ресурсы физической культуры для гармоничного развития человека. Физическое воспитание - это активная сторона физической культуры, которая превращает ценности физической культуры в личное богатство человека и оказывает контролируемое влияние на физическое развитие человека, включая развитие широкого спектра физических и определенных базовых качеств. улучшает функционирование различных органов и систем и способствует наиболее полной реализации генетической программы, которая определяет биологический уровень различного физического развития конкретного человека ». [10, c. 10]; «Физическое развитие - это естественный процесс изменения форм и функций организма в течение жизни человека. Этот процесс характеризуется качественными и количественными показателями. Количественными показателями физического развития являются изменения роста и массы тела. Качественные показатели характеризуют изменения в функционировании организма, что проявляется в изменениях индивидуальных физических качеств (силы, скорости, гибкости, выносливости), а </w:t>
      </w:r>
      <w:r>
        <w:rPr>
          <w:rFonts w:ascii="Times New Roman" w:hAnsi="Times New Roman" w:cs="Times New Roman"/>
          <w:sz w:val="28"/>
          <w:szCs w:val="28"/>
        </w:rPr>
        <w:t xml:space="preserve">также общей работоспособности». </w:t>
      </w:r>
      <w:r w:rsidR="00435549">
        <w:rPr>
          <w:rFonts w:ascii="Times New Roman" w:hAnsi="Times New Roman" w:cs="Times New Roman"/>
          <w:sz w:val="28"/>
          <w:szCs w:val="28"/>
        </w:rPr>
        <w:t xml:space="preserve"> </w:t>
      </w:r>
      <w:r w:rsidRPr="005F6D0C">
        <w:rPr>
          <w:rFonts w:ascii="Times New Roman" w:hAnsi="Times New Roman" w:cs="Times New Roman"/>
          <w:sz w:val="28"/>
          <w:szCs w:val="28"/>
        </w:rPr>
        <w:t>[10, с. 11].</w:t>
      </w:r>
      <w:r w:rsidR="00435549">
        <w:rPr>
          <w:rFonts w:ascii="Times New Roman" w:hAnsi="Times New Roman" w:cs="Times New Roman"/>
          <w:sz w:val="28"/>
          <w:szCs w:val="28"/>
        </w:rPr>
        <w:t xml:space="preserve"> Физическое развитие — это</w:t>
      </w:r>
      <w:r w:rsidR="00435549" w:rsidRPr="00435549">
        <w:rPr>
          <w:rFonts w:ascii="Times New Roman" w:hAnsi="Times New Roman" w:cs="Times New Roman"/>
          <w:sz w:val="28"/>
          <w:szCs w:val="28"/>
        </w:rPr>
        <w:t xml:space="preserve"> процесс </w:t>
      </w:r>
      <w:r w:rsidR="00435549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435549" w:rsidRPr="00435549">
        <w:rPr>
          <w:rFonts w:ascii="Times New Roman" w:hAnsi="Times New Roman" w:cs="Times New Roman"/>
          <w:sz w:val="28"/>
          <w:szCs w:val="28"/>
        </w:rPr>
        <w:t>форми</w:t>
      </w:r>
      <w:r w:rsidR="00435549">
        <w:rPr>
          <w:rFonts w:ascii="Times New Roman" w:hAnsi="Times New Roman" w:cs="Times New Roman"/>
          <w:sz w:val="28"/>
          <w:szCs w:val="28"/>
        </w:rPr>
        <w:t xml:space="preserve">руется и далее изменяется </w:t>
      </w:r>
      <w:r w:rsidR="00435549" w:rsidRPr="00435549">
        <w:rPr>
          <w:rFonts w:ascii="Times New Roman" w:hAnsi="Times New Roman" w:cs="Times New Roman"/>
          <w:sz w:val="28"/>
          <w:szCs w:val="28"/>
        </w:rPr>
        <w:t xml:space="preserve">на протяжении жизни </w:t>
      </w:r>
      <w:r w:rsidR="00435549">
        <w:rPr>
          <w:rFonts w:ascii="Times New Roman" w:hAnsi="Times New Roman" w:cs="Times New Roman"/>
          <w:sz w:val="28"/>
          <w:szCs w:val="28"/>
        </w:rPr>
        <w:t>человека морфофункциональные свойства его организма, а также</w:t>
      </w:r>
      <w:r w:rsidR="00435549" w:rsidRPr="00435549">
        <w:rPr>
          <w:rFonts w:ascii="Times New Roman" w:hAnsi="Times New Roman" w:cs="Times New Roman"/>
          <w:sz w:val="28"/>
          <w:szCs w:val="28"/>
        </w:rPr>
        <w:t xml:space="preserve"> </w:t>
      </w:r>
      <w:r w:rsidR="00435549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435549" w:rsidRPr="00435549">
        <w:rPr>
          <w:rFonts w:ascii="Times New Roman" w:hAnsi="Times New Roman" w:cs="Times New Roman"/>
          <w:sz w:val="28"/>
          <w:szCs w:val="28"/>
        </w:rPr>
        <w:t>качеств</w:t>
      </w:r>
      <w:r w:rsidR="00435549">
        <w:rPr>
          <w:rFonts w:ascii="Times New Roman" w:hAnsi="Times New Roman" w:cs="Times New Roman"/>
          <w:sz w:val="28"/>
          <w:szCs w:val="28"/>
        </w:rPr>
        <w:t>а и способности.</w:t>
      </w:r>
    </w:p>
    <w:p w:rsidR="003054A0" w:rsidRPr="00C226B3" w:rsidRDefault="00C226B3" w:rsidP="00C226B3">
      <w:pPr>
        <w:spacing w:after="0" w:line="360" w:lineRule="auto"/>
        <w:ind w:right="15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Васильков А.А. в своем учебнике дает следующие определения для разных типов физической подготовки: «Физическая подготовка</w:t>
      </w:r>
      <w:r w:rsidR="003054A0" w:rsidRPr="00C226B3">
        <w:rPr>
          <w:rFonts w:ascii="Times New Roman" w:hAnsi="Times New Roman" w:cs="Times New Roman"/>
          <w:sz w:val="28"/>
          <w:szCs w:val="28"/>
        </w:rPr>
        <w:t xml:space="preserve"> - педагогический процесс развития двигательных навыков, умений, физических качеств. Различают: </w:t>
      </w:r>
    </w:p>
    <w:p w:rsidR="003054A0" w:rsidRPr="00EB214B" w:rsidRDefault="00C226B3" w:rsidP="00EB214B">
      <w:pPr>
        <w:pStyle w:val="a3"/>
        <w:numPr>
          <w:ilvl w:val="0"/>
          <w:numId w:val="6"/>
        </w:numPr>
        <w:spacing w:after="0" w:line="360" w:lineRule="auto"/>
        <w:ind w:left="284" w:right="1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физическая подготовка</w:t>
      </w:r>
      <w:r w:rsidR="003054A0" w:rsidRPr="00EB214B">
        <w:rPr>
          <w:rFonts w:ascii="Times New Roman" w:hAnsi="Times New Roman" w:cs="Times New Roman"/>
          <w:sz w:val="28"/>
          <w:szCs w:val="28"/>
        </w:rPr>
        <w:t xml:space="preserve"> – включает средства, не связанные с соревновательной деятельностью, и направленную на гармоничное развитие всех </w:t>
      </w:r>
      <w:r w:rsidR="003054A0" w:rsidRPr="00EB214B">
        <w:rPr>
          <w:rFonts w:ascii="Times New Roman" w:hAnsi="Times New Roman" w:cs="Times New Roman"/>
          <w:sz w:val="28"/>
          <w:szCs w:val="28"/>
        </w:rPr>
        <w:lastRenderedPageBreak/>
        <w:t xml:space="preserve">мышечных групп и физических качеств; нормализацию осанки; повышение функциональных способностей внутренних органов; </w:t>
      </w:r>
    </w:p>
    <w:p w:rsidR="003054A0" w:rsidRPr="00EB214B" w:rsidRDefault="003054A0" w:rsidP="00EB214B">
      <w:pPr>
        <w:pStyle w:val="a3"/>
        <w:numPr>
          <w:ilvl w:val="0"/>
          <w:numId w:val="6"/>
        </w:numPr>
        <w:spacing w:after="0" w:line="360" w:lineRule="auto"/>
        <w:ind w:left="284" w:right="1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Вспомогательная физическая</w:t>
      </w:r>
      <w:r w:rsidR="00C226B3">
        <w:rPr>
          <w:rFonts w:ascii="Times New Roman" w:hAnsi="Times New Roman" w:cs="Times New Roman"/>
          <w:sz w:val="28"/>
          <w:szCs w:val="28"/>
        </w:rPr>
        <w:t xml:space="preserve"> подготовка – включает</w:t>
      </w:r>
      <w:r w:rsidRPr="00EB214B">
        <w:rPr>
          <w:rFonts w:ascii="Times New Roman" w:hAnsi="Times New Roman" w:cs="Times New Roman"/>
          <w:sz w:val="28"/>
          <w:szCs w:val="28"/>
        </w:rPr>
        <w:t xml:space="preserve"> комплекс подводящих и вспомогательных средств развития соревновательного двигательного навыка и умения; </w:t>
      </w:r>
    </w:p>
    <w:p w:rsidR="003054A0" w:rsidRPr="00EB214B" w:rsidRDefault="003054A0" w:rsidP="00EB214B">
      <w:pPr>
        <w:pStyle w:val="a3"/>
        <w:numPr>
          <w:ilvl w:val="0"/>
          <w:numId w:val="6"/>
        </w:numPr>
        <w:spacing w:after="0" w:line="360" w:lineRule="auto"/>
        <w:ind w:left="284" w:right="15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Специаль</w:t>
      </w:r>
      <w:r w:rsidR="00C226B3">
        <w:rPr>
          <w:rFonts w:ascii="Times New Roman" w:hAnsi="Times New Roman" w:cs="Times New Roman"/>
          <w:sz w:val="28"/>
          <w:szCs w:val="28"/>
        </w:rPr>
        <w:t>ная физическая подготовка</w:t>
      </w:r>
      <w:r w:rsidRPr="00EB214B">
        <w:rPr>
          <w:rFonts w:ascii="Times New Roman" w:hAnsi="Times New Roman" w:cs="Times New Roman"/>
          <w:sz w:val="28"/>
          <w:szCs w:val="28"/>
        </w:rPr>
        <w:t xml:space="preserve"> – направленна на развитие мышечных групп, функциональных систем и физических качеств, необходимых для достижения наивысших показателей в спортивной и профессиональной деятельности</w:t>
      </w:r>
      <w:r w:rsidR="00C226B3">
        <w:rPr>
          <w:rFonts w:ascii="Times New Roman" w:hAnsi="Times New Roman" w:cs="Times New Roman"/>
          <w:sz w:val="28"/>
          <w:szCs w:val="28"/>
        </w:rPr>
        <w:t>»</w:t>
      </w:r>
      <w:r w:rsidR="00467BE6">
        <w:rPr>
          <w:rFonts w:ascii="Times New Roman" w:hAnsi="Times New Roman" w:cs="Times New Roman"/>
          <w:sz w:val="28"/>
          <w:szCs w:val="28"/>
        </w:rPr>
        <w:t xml:space="preserve"> [2</w:t>
      </w:r>
      <w:r w:rsidR="002A6C6B" w:rsidRPr="002A6C6B">
        <w:rPr>
          <w:rFonts w:ascii="Times New Roman" w:hAnsi="Times New Roman" w:cs="Times New Roman"/>
          <w:sz w:val="28"/>
          <w:szCs w:val="28"/>
        </w:rPr>
        <w:t>,</w:t>
      </w:r>
      <w:r w:rsidRPr="00EB214B">
        <w:rPr>
          <w:rFonts w:ascii="Times New Roman" w:hAnsi="Times New Roman" w:cs="Times New Roman"/>
          <w:sz w:val="28"/>
          <w:szCs w:val="28"/>
        </w:rPr>
        <w:t xml:space="preserve"> с. 9].</w:t>
      </w:r>
    </w:p>
    <w:p w:rsidR="003054A0" w:rsidRPr="00EB214B" w:rsidRDefault="002A72A4" w:rsidP="00EB214B">
      <w:pPr>
        <w:spacing w:after="0" w:line="360" w:lineRule="auto"/>
        <w:ind w:right="1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</w:t>
      </w:r>
      <w:r w:rsidR="00491A2A">
        <w:rPr>
          <w:rFonts w:ascii="Times New Roman" w:hAnsi="Times New Roman" w:cs="Times New Roman"/>
          <w:sz w:val="28"/>
          <w:szCs w:val="28"/>
        </w:rPr>
        <w:t>утверждает,</w:t>
      </w:r>
      <w:r>
        <w:rPr>
          <w:rFonts w:ascii="Times New Roman" w:hAnsi="Times New Roman" w:cs="Times New Roman"/>
          <w:sz w:val="28"/>
          <w:szCs w:val="28"/>
        </w:rPr>
        <w:t xml:space="preserve"> что «Физическая подготовленность</w:t>
      </w:r>
      <w:r w:rsidR="003054A0" w:rsidRPr="00EB21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054A0" w:rsidRPr="00EB214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3054A0" w:rsidRPr="00EB214B">
        <w:rPr>
          <w:rFonts w:ascii="Times New Roman" w:hAnsi="Times New Roman" w:cs="Times New Roman"/>
          <w:sz w:val="28"/>
          <w:szCs w:val="28"/>
        </w:rPr>
        <w:t xml:space="preserve"> жизненно важных двигательных умений и навыков, достигнутый уровень развития двигательных способностей и работоспособности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54A0" w:rsidRPr="00EB214B">
        <w:rPr>
          <w:rFonts w:ascii="Times New Roman" w:hAnsi="Times New Roman" w:cs="Times New Roman"/>
          <w:sz w:val="28"/>
          <w:szCs w:val="28"/>
        </w:rPr>
        <w:t xml:space="preserve">. </w:t>
      </w:r>
      <w:r w:rsidR="00467BE6">
        <w:rPr>
          <w:rFonts w:ascii="Times New Roman" w:hAnsi="Times New Roman" w:cs="Times New Roman"/>
          <w:sz w:val="28"/>
          <w:szCs w:val="28"/>
        </w:rPr>
        <w:t>[10</w:t>
      </w:r>
      <w:r w:rsidR="002A6C6B" w:rsidRPr="002A72A4">
        <w:rPr>
          <w:rFonts w:ascii="Times New Roman" w:hAnsi="Times New Roman" w:cs="Times New Roman"/>
          <w:sz w:val="28"/>
          <w:szCs w:val="28"/>
        </w:rPr>
        <w:t>,</w:t>
      </w:r>
      <w:r w:rsidR="003054A0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3054A0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054A0" w:rsidRPr="00EB214B">
        <w:rPr>
          <w:rFonts w:ascii="Times New Roman" w:hAnsi="Times New Roman" w:cs="Times New Roman"/>
          <w:sz w:val="28"/>
          <w:szCs w:val="28"/>
        </w:rPr>
        <w:t>. 12]</w:t>
      </w:r>
    </w:p>
    <w:p w:rsidR="00EF0DAA" w:rsidRPr="000675C1" w:rsidRDefault="00C350ED" w:rsidP="00467BE6">
      <w:pPr>
        <w:pStyle w:val="a3"/>
        <w:numPr>
          <w:ilvl w:val="2"/>
          <w:numId w:val="19"/>
        </w:numPr>
        <w:spacing w:after="0" w:line="360" w:lineRule="auto"/>
        <w:ind w:left="709" w:hanging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1" w:name="_Toc531825729"/>
      <w:bookmarkStart w:id="12" w:name="_Toc533356340"/>
      <w:r w:rsidRPr="000675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 теории и методики физического воспитания</w:t>
      </w:r>
      <w:bookmarkEnd w:id="11"/>
      <w:bookmarkEnd w:id="12"/>
      <w:r w:rsidRPr="000675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EF0DAA" w:rsidRPr="002A72A4" w:rsidRDefault="002A6C6B" w:rsidP="00061CD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3" w:name="_Toc53182573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мнению Василькова А.А</w:t>
      </w:r>
      <w:r w:rsidR="00C226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226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Предмет </w:t>
      </w:r>
      <w:r w:rsidR="002A72A4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физической культуры</w:t>
      </w:r>
      <w:r w:rsidR="002A72A4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470DD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отображает 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общие основы, на которых </w:t>
      </w:r>
      <w:r w:rsidR="005470DD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базируется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физическое воспитание в </w:t>
      </w:r>
      <w:r w:rsidR="005470DD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зависимости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возрастного периода развития, для различного контингента занимающихся </w:t>
      </w:r>
      <w:r w:rsid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физкультурой, поэтому является </w:t>
      </w:r>
      <w:r w:rsidR="002A72A4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Общей теорией и методикой физической ку</w:t>
      </w:r>
      <w:r w:rsid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льтуры (воспитания, подготовки)</w:t>
      </w:r>
      <w:r w:rsidR="002A72A4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”.</w:t>
      </w:r>
      <w:r w:rsid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13"/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A72A4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3054A0" w:rsidRPr="002A72A4" w:rsidRDefault="002A72A4" w:rsidP="00467BE6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4" w:name="_Toc531825731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Васильков А. к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частн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 теориям и методикам относят</w:t>
      </w:r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bookmarkEnd w:id="14"/>
      <w:r w:rsidR="008579C2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15" w:name="_Toc531825732"/>
      <w:r w:rsidR="00467BE6" w:rsidRPr="00467B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физического воспитания в дошко</w:t>
      </w:r>
      <w:r w:rsidR="00EF0DAA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льном возрасте»;</w:t>
      </w:r>
      <w:bookmarkStart w:id="16" w:name="_Toc531825733"/>
      <w:bookmarkEnd w:id="15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физического воспитания в ш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кольном </w:t>
      </w:r>
      <w:bookmarkStart w:id="17" w:name="_Toc531825734"/>
      <w:bookmarkEnd w:id="16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возрасте</w:t>
      </w:r>
      <w:r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методика физического воспитания в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узах и техникумах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bookmarkEnd w:id="17"/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18" w:name="_Toc531825735"/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оздоро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вительной физической культуры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bookmarkStart w:id="19" w:name="_Toc531825736"/>
      <w:bookmarkEnd w:id="18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лечебной физической культуры;</w:t>
      </w:r>
      <w:bookmarkEnd w:id="19"/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20" w:name="_Toc531825737"/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даптивной физической культуры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bookmarkStart w:id="21" w:name="_Toc531825738"/>
      <w:bookmarkEnd w:id="2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физической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подготовки в вооруженных силах</w:t>
      </w:r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bookmarkEnd w:id="21"/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22" w:name="_Toc531825739"/>
      <w:r w:rsidR="008579C2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Теория и методика физической профес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сионально-прикладной подготовки</w:t>
      </w:r>
      <w:r w:rsidR="00EF0DAA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470DD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др.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5470DD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[</w:t>
      </w:r>
      <w:r w:rsidR="00467B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2A6C6B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5470DD" w:rsidRPr="002A72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с. 22].</w:t>
      </w:r>
      <w:bookmarkEnd w:id="22"/>
    </w:p>
    <w:p w:rsidR="003355FC" w:rsidRPr="0078467B" w:rsidRDefault="005470DD" w:rsidP="0078467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3" w:name="_Toc531825740"/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Принимая во внимание особенности каждого возрастного периода, теория и методика физического воспитания определяет цель, задачи, средства, методы и формы организации педагогического процесса, специфику руководства </w:t>
      </w:r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им в образовательных учреждениях. Она обеспечивает практику необходимыми теоретическими основами, способствуя ее совершенствованию.</w:t>
      </w:r>
      <w:bookmarkStart w:id="24" w:name="_Toc531825741"/>
      <w:bookmarkEnd w:id="23"/>
    </w:p>
    <w:p w:rsidR="0078467B" w:rsidRDefault="0078467B" w:rsidP="00915E02">
      <w:pPr>
        <w:pStyle w:val="2"/>
        <w:spacing w:line="36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25" w:name="_Toc533356341"/>
    </w:p>
    <w:p w:rsidR="00915E02" w:rsidRPr="00915E02" w:rsidRDefault="00E86938" w:rsidP="00915E02">
      <w:pPr>
        <w:pStyle w:val="2"/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§</w:t>
      </w:r>
      <w:r w:rsidR="00061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Цель и задачи физического </w:t>
      </w:r>
      <w:r w:rsidR="005470DD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воспитании</w:t>
      </w:r>
      <w:bookmarkEnd w:id="24"/>
      <w:bookmarkEnd w:id="25"/>
    </w:p>
    <w:p w:rsidR="00292FF6" w:rsidRDefault="002A6C6B" w:rsidP="00467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2FF6" w:rsidRPr="00EB214B">
        <w:rPr>
          <w:rFonts w:ascii="Times New Roman" w:hAnsi="Times New Roman" w:cs="Times New Roman"/>
          <w:sz w:val="28"/>
          <w:szCs w:val="28"/>
        </w:rPr>
        <w:t>Физическое воспитание – целенаправленная, четко организованная и планомерно осуществляемая система физкультурной и спортивной деятельности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2FF6" w:rsidRPr="00EB214B">
        <w:rPr>
          <w:rFonts w:ascii="Times New Roman" w:hAnsi="Times New Roman" w:cs="Times New Roman"/>
          <w:sz w:val="28"/>
          <w:szCs w:val="28"/>
        </w:rPr>
        <w:t>.</w:t>
      </w:r>
      <w:r w:rsidR="009F2F64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467BE6">
        <w:rPr>
          <w:rFonts w:ascii="Times New Roman" w:hAnsi="Times New Roman" w:cs="Times New Roman"/>
          <w:sz w:val="28"/>
          <w:szCs w:val="28"/>
        </w:rPr>
        <w:t>[7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2F64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2F64" w:rsidRPr="00EB214B">
        <w:rPr>
          <w:rFonts w:ascii="Times New Roman" w:hAnsi="Times New Roman" w:cs="Times New Roman"/>
          <w:sz w:val="28"/>
          <w:szCs w:val="28"/>
        </w:rPr>
        <w:t>. 112]</w:t>
      </w:r>
    </w:p>
    <w:p w:rsidR="008B04B0" w:rsidRDefault="008B04B0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«Физическое воспитание – это вид воспитания, специфическим содержанием которого является обучение движениям, воспитание физических качеств, овладение осознанной потребности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>-культурных занятиях.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8B04B0">
        <w:t xml:space="preserve"> </w:t>
      </w:r>
      <w:r>
        <w:t>.</w:t>
      </w:r>
      <w:proofErr w:type="gramEnd"/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[10, с. 7</w:t>
      </w:r>
      <w:r w:rsidRPr="008B04B0">
        <w:rPr>
          <w:rFonts w:ascii="Times New Roman" w:hAnsi="Times New Roman" w:cs="Times New Roman"/>
          <w:sz w:val="28"/>
          <w:szCs w:val="28"/>
        </w:rPr>
        <w:t>].</w:t>
      </w:r>
    </w:p>
    <w:p w:rsid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Чтобы определить цель физического воспитания, важно предположить, что оно должно быть гуманистическим, конкретным, оптимистичным и реальным. Оно должно быть направлено на физическое самосовершенствование, достаточное для удовлетворения потребностей человека и общества в диверсифицированном развитии, улучшения здоровья, предотвращения болезней и формирования здорового образа жизни с помощью физической культуры.</w:t>
      </w:r>
    </w:p>
    <w:p w:rsidR="0019447F" w:rsidRPr="00EB214B" w:rsidRDefault="002A6C6B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447F" w:rsidRPr="00EB214B">
        <w:rPr>
          <w:rFonts w:ascii="Times New Roman" w:hAnsi="Times New Roman" w:cs="Times New Roman"/>
          <w:sz w:val="28"/>
          <w:szCs w:val="28"/>
        </w:rPr>
        <w:t>Цель должна ориентировать физическое воспитание на формирование</w:t>
      </w:r>
    </w:p>
    <w:p w:rsidR="0019447F" w:rsidRPr="00EB214B" w:rsidRDefault="0019447F" w:rsidP="005F6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у дошкольников, учащихся и студентов положительных мотивов физкультурных или спортивных занятий, способностей к организации здорового образа жизни. Включаясь в учебну</w:t>
      </w:r>
      <w:r w:rsidR="005F6D0C">
        <w:rPr>
          <w:rFonts w:ascii="Times New Roman" w:hAnsi="Times New Roman" w:cs="Times New Roman"/>
          <w:sz w:val="28"/>
          <w:szCs w:val="28"/>
        </w:rPr>
        <w:t xml:space="preserve">ю деятельность, дети, учащиеся, </w:t>
      </w:r>
      <w:r w:rsidRPr="00EB214B">
        <w:rPr>
          <w:rFonts w:ascii="Times New Roman" w:hAnsi="Times New Roman" w:cs="Times New Roman"/>
          <w:sz w:val="28"/>
          <w:szCs w:val="28"/>
        </w:rPr>
        <w:t>студенты изучают физкультурные знания, усваивают методические и двигательные умения и навыки, повышают уровень функциональных возможностей</w:t>
      </w:r>
      <w:r w:rsidR="002A6C6B">
        <w:rPr>
          <w:rFonts w:ascii="Times New Roman" w:hAnsi="Times New Roman" w:cs="Times New Roman"/>
          <w:sz w:val="28"/>
          <w:szCs w:val="28"/>
        </w:rPr>
        <w:t>»</w:t>
      </w:r>
      <w:r w:rsidRPr="00EB214B">
        <w:rPr>
          <w:rFonts w:ascii="Times New Roman" w:hAnsi="Times New Roman" w:cs="Times New Roman"/>
          <w:sz w:val="28"/>
          <w:szCs w:val="28"/>
        </w:rPr>
        <w:t xml:space="preserve">. </w:t>
      </w:r>
      <w:r w:rsidR="00467BE6">
        <w:rPr>
          <w:rFonts w:ascii="Times New Roman" w:hAnsi="Times New Roman" w:cs="Times New Roman"/>
          <w:sz w:val="28"/>
          <w:szCs w:val="28"/>
        </w:rPr>
        <w:t>[6</w:t>
      </w:r>
      <w:r w:rsidR="002A6C6B">
        <w:rPr>
          <w:rFonts w:ascii="Times New Roman" w:hAnsi="Times New Roman" w:cs="Times New Roman"/>
          <w:sz w:val="28"/>
          <w:szCs w:val="28"/>
        </w:rPr>
        <w:t>,</w:t>
      </w:r>
      <w:r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214B">
        <w:rPr>
          <w:rFonts w:ascii="Times New Roman" w:hAnsi="Times New Roman" w:cs="Times New Roman"/>
          <w:sz w:val="28"/>
          <w:szCs w:val="28"/>
        </w:rPr>
        <w:t>. 21]</w:t>
      </w:r>
    </w:p>
    <w:p w:rsidR="00252625" w:rsidRPr="00EB214B" w:rsidRDefault="002A6C6B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2F64" w:rsidRPr="00EB214B">
        <w:rPr>
          <w:rFonts w:ascii="Times New Roman" w:hAnsi="Times New Roman" w:cs="Times New Roman"/>
          <w:sz w:val="28"/>
          <w:szCs w:val="28"/>
        </w:rPr>
        <w:t>Целью физического воспитания является — достижение человеком гармоничного физического и духовного развития, физического совершенства, профилактики заболеваний, сохранение и укрепление здоровья, подготовки к учебной и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2F64" w:rsidRPr="00EB214B">
        <w:rPr>
          <w:rFonts w:ascii="Times New Roman" w:hAnsi="Times New Roman" w:cs="Times New Roman"/>
          <w:sz w:val="28"/>
          <w:szCs w:val="28"/>
        </w:rPr>
        <w:t>. [</w:t>
      </w:r>
      <w:r w:rsidR="00467B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2F64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9F2F64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2F64" w:rsidRPr="00EB214B">
        <w:rPr>
          <w:rFonts w:ascii="Times New Roman" w:hAnsi="Times New Roman" w:cs="Times New Roman"/>
          <w:sz w:val="28"/>
          <w:szCs w:val="28"/>
        </w:rPr>
        <w:t>. 23].</w:t>
      </w:r>
    </w:p>
    <w:p w:rsidR="00252625" w:rsidRPr="00EB214B" w:rsidRDefault="00252625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Для того чтобы цель сделать достижимой в физическом воспитании решается комплекс специфических и общепедагогических задач.</w:t>
      </w:r>
    </w:p>
    <w:p w:rsidR="00252625" w:rsidRPr="00EB214B" w:rsidRDefault="00252625" w:rsidP="00EB214B">
      <w:pPr>
        <w:pStyle w:val="a3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lastRenderedPageBreak/>
        <w:t>Совершенствование физического развития.</w:t>
      </w:r>
    </w:p>
    <w:p w:rsidR="00252625" w:rsidRPr="00EB214B" w:rsidRDefault="00252625" w:rsidP="00EB214B">
      <w:pPr>
        <w:pStyle w:val="a3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Совершенствование развития функциональных систем организма: сердечно-сосудистой, дыхательной, выделительной, нервной (центральной, вегетативной и периферической), эндокринной, пищеварительной и др.</w:t>
      </w:r>
    </w:p>
    <w:p w:rsidR="00252625" w:rsidRPr="00EB214B" w:rsidRDefault="00252625" w:rsidP="00EB214B">
      <w:pPr>
        <w:pStyle w:val="a3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Профилактика заболеваний, укрепление и сохранение здоровья, продление жизни, восстановление после учебной и трудовой деятельности.</w:t>
      </w:r>
    </w:p>
    <w:p w:rsidR="00252625" w:rsidRPr="00EB214B" w:rsidRDefault="00252625" w:rsidP="00EB214B">
      <w:pPr>
        <w:pStyle w:val="a3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Совершенствование развития физических качеств: быстроты, выносливости, силы, координации движений, гибкости и их сочетаний.</w:t>
      </w:r>
    </w:p>
    <w:p w:rsidR="00252625" w:rsidRPr="00EB214B" w:rsidRDefault="00252625" w:rsidP="00EB214B">
      <w:pPr>
        <w:pStyle w:val="a3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Овладение и совершенствование двигательных умений и навыков, которые необходимы в естественной жизни и профессиональной деятельности.</w:t>
      </w:r>
    </w:p>
    <w:p w:rsidR="00252625" w:rsidRPr="00EB214B" w:rsidRDefault="00252625" w:rsidP="00EB214B">
      <w:pPr>
        <w:pStyle w:val="a3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Овладение знаниями в области физической культуры, способности к самостоятельному использованию средств и методов физического воспитания для укрепления здоровья и физического совершенствования.</w:t>
      </w:r>
    </w:p>
    <w:p w:rsidR="00252625" w:rsidRDefault="00252625" w:rsidP="00EB214B">
      <w:pPr>
        <w:pStyle w:val="a3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Формирование морально-нравственных, эстетических и этических, патриотических норм современного культурного человека, на основ</w:t>
      </w:r>
      <w:r w:rsidR="00467BE6">
        <w:rPr>
          <w:rFonts w:ascii="Times New Roman" w:hAnsi="Times New Roman" w:cs="Times New Roman"/>
          <w:sz w:val="28"/>
          <w:szCs w:val="28"/>
        </w:rPr>
        <w:t>е общечеловеческих ценностей. [10</w:t>
      </w:r>
      <w:r w:rsidR="002A6C6B">
        <w:rPr>
          <w:rFonts w:ascii="Times New Roman" w:hAnsi="Times New Roman" w:cs="Times New Roman"/>
          <w:sz w:val="28"/>
          <w:szCs w:val="28"/>
        </w:rPr>
        <w:t xml:space="preserve">, </w:t>
      </w:r>
      <w:r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214B">
        <w:rPr>
          <w:rFonts w:ascii="Times New Roman" w:hAnsi="Times New Roman" w:cs="Times New Roman"/>
          <w:sz w:val="28"/>
          <w:szCs w:val="28"/>
        </w:rPr>
        <w:t>. 23]</w:t>
      </w:r>
    </w:p>
    <w:p w:rsidR="00915E02" w:rsidRPr="00915E02" w:rsidRDefault="00915E02" w:rsidP="00915E0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5E02">
        <w:rPr>
          <w:rFonts w:ascii="Times New Roman" w:hAnsi="Times New Roman" w:cs="Times New Roman"/>
          <w:sz w:val="28"/>
          <w:szCs w:val="28"/>
        </w:rPr>
        <w:t>Наиболее представительными и важными формами организации физического воспитания, оздоровления и физического развития являются государственные: в дошкольных учреждениях, общеобразовательных школах, учреждениях начального и среднего профессионального образования, высших учебных заведениях, армии и на флоте. Государство проявляет заботу о здоровье общества, его будущем. Самостоятельные формы физического воспитания призваны предоставить воз­можность любому человеку повышать свой уровень здоровья и физического развития. Это различные общества и объединения, клубы, оздо­ровител</w:t>
      </w:r>
      <w:r>
        <w:rPr>
          <w:rFonts w:ascii="Times New Roman" w:hAnsi="Times New Roman" w:cs="Times New Roman"/>
          <w:sz w:val="28"/>
          <w:szCs w:val="28"/>
        </w:rPr>
        <w:t>ьные центры, профилактории и другое.</w:t>
      </w:r>
    </w:p>
    <w:p w:rsidR="00E86938" w:rsidRDefault="00061CD0" w:rsidP="00EB214B">
      <w:pPr>
        <w:pStyle w:val="3"/>
        <w:spacing w:before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6" w:name="_Toc531825742"/>
      <w:bookmarkStart w:id="27" w:name="_Toc533356342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E86938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2.1. Дошкольный </w:t>
      </w:r>
      <w:r w:rsidR="00BD3067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возраст</w:t>
      </w:r>
      <w:bookmarkEnd w:id="26"/>
      <w:bookmarkEnd w:id="27"/>
      <w:r w:rsidR="00BD3067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 xml:space="preserve">«Система физического воспитания представляет собой упорядоченный набор взаимосвязанных компонентов, взаимодействие которых способствует физическому оздоровлению людей». [10, с.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F6D0C">
        <w:rPr>
          <w:rFonts w:ascii="Times New Roman" w:hAnsi="Times New Roman" w:cs="Times New Roman"/>
          <w:sz w:val="28"/>
          <w:szCs w:val="28"/>
        </w:rPr>
        <w:t>].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lastRenderedPageBreak/>
        <w:t>В дошкольных учреждениях система физического воспитания характеризуется единством целей, задач, принципов и форм работы, направленных на физическое и личностное развитие детей. В то же время — это подсистема, часть национальной системы физического воспитания, в которую входят учреждения и организации, которые осуществляют и контролируют эту работу.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Единственной целью всей системы физического воспитания является формирование физической культуры личности. Конкретной целью физического воспитания дошкольников является воспитание здорового, физически развитого ребенка, обладающего двигательными навыками и навыками, знанием физической культуры и способностью контролировать себя.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Цель определяет цели физического воспитания (здоровье, образование, образование), которые детализированы с учетом возрастных особенностей развития ребенка.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Решение оздоровительных задач направлено на защиту жизни и укрепление здоровья детей, улучшение функций организма, повышение общей активности и работоспособности.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«Образовательные задачи включают развитие двигательных навыков и развитие знаний физического воспитания. К концу дошкольного возраста ребенок должен уметь выполнять различные движения: ходить, бегать, прыгать, ловить, бросать, лазать по-разному, кататься на лыжах, скользить по ледяным дорожкам, кататься на велосипеде, кататься на коньках. Сформированные двигательные навыки позволяют детям добиваться хороших результатов в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D0C">
        <w:rPr>
          <w:rFonts w:ascii="Times New Roman" w:hAnsi="Times New Roman" w:cs="Times New Roman"/>
          <w:sz w:val="28"/>
          <w:szCs w:val="28"/>
        </w:rPr>
        <w:t>. [2, с.16].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«Учебные задачи направлены на формирование личности ребенка с помощью физической культуры. Они концентрируют свое внимание на признании права каждого участника образовательного процесса на личность, способную к саморазвитию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D0C">
        <w:rPr>
          <w:rFonts w:ascii="Times New Roman" w:hAnsi="Times New Roman" w:cs="Times New Roman"/>
          <w:sz w:val="28"/>
          <w:szCs w:val="28"/>
        </w:rPr>
        <w:t>. [2, с. 16].</w:t>
      </w:r>
    </w:p>
    <w:p w:rsidR="00BD3067" w:rsidRPr="00EB214B" w:rsidRDefault="00061CD0" w:rsidP="00EB214B">
      <w:pPr>
        <w:pStyle w:val="3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_Toc533356343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D3067" w:rsidRPr="00EB214B">
        <w:rPr>
          <w:rFonts w:ascii="Times New Roman" w:hAnsi="Times New Roman" w:cs="Times New Roman"/>
          <w:color w:val="000000" w:themeColor="text1"/>
          <w:sz w:val="28"/>
          <w:szCs w:val="28"/>
        </w:rPr>
        <w:t>2.2. Школьный возраст</w:t>
      </w:r>
      <w:bookmarkEnd w:id="28"/>
      <w:r w:rsidR="00BD3067" w:rsidRPr="00EB2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3067" w:rsidRPr="00EB214B" w:rsidRDefault="002A6C6B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6D0C" w:rsidRPr="005F6D0C">
        <w:rPr>
          <w:rFonts w:ascii="Times New Roman" w:hAnsi="Times New Roman" w:cs="Times New Roman"/>
          <w:sz w:val="28"/>
          <w:szCs w:val="28"/>
        </w:rPr>
        <w:t xml:space="preserve">В школьный период жизни человека важность физической культуры заключается, прежде всего, в создании основы для всестороннего физического </w:t>
      </w:r>
      <w:r w:rsidR="005F6D0C" w:rsidRPr="005F6D0C">
        <w:rPr>
          <w:rFonts w:ascii="Times New Roman" w:hAnsi="Times New Roman" w:cs="Times New Roman"/>
          <w:sz w:val="28"/>
          <w:szCs w:val="28"/>
        </w:rPr>
        <w:lastRenderedPageBreak/>
        <w:t>развития, укрепления здоровья, формирования различных двигательных навыков и способностей, что приводит к предпосылкам для га</w:t>
      </w:r>
      <w:r w:rsidR="005F6D0C">
        <w:rPr>
          <w:rFonts w:ascii="Times New Roman" w:hAnsi="Times New Roman" w:cs="Times New Roman"/>
          <w:sz w:val="28"/>
          <w:szCs w:val="28"/>
        </w:rPr>
        <w:t xml:space="preserve">рмоничного развития личности. </w:t>
      </w:r>
      <w:r w:rsidR="005F6D0C" w:rsidRPr="005F6D0C">
        <w:rPr>
          <w:rFonts w:ascii="Times New Roman" w:hAnsi="Times New Roman" w:cs="Times New Roman"/>
          <w:sz w:val="28"/>
          <w:szCs w:val="28"/>
        </w:rPr>
        <w:t>Полного развития детей школьного возраста без активного физического воспитания практически невозможно достичь. Известно, что недостаток физической активности ухудшает здоровье растущего организма, снижает защитные и адаптационные силы организма, не обеспечивает его полноценного развития.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3067" w:rsidRPr="00EB214B">
        <w:rPr>
          <w:rFonts w:ascii="Times New Roman" w:hAnsi="Times New Roman" w:cs="Times New Roman"/>
          <w:sz w:val="28"/>
          <w:szCs w:val="28"/>
        </w:rPr>
        <w:t xml:space="preserve">. </w:t>
      </w:r>
      <w:r w:rsidR="004C553D">
        <w:rPr>
          <w:rFonts w:ascii="Times New Roman" w:hAnsi="Times New Roman" w:cs="Times New Roman"/>
          <w:sz w:val="28"/>
          <w:szCs w:val="28"/>
        </w:rPr>
        <w:t>[11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3067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BD3067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D3067" w:rsidRPr="002A6C6B">
        <w:rPr>
          <w:rFonts w:ascii="Times New Roman" w:hAnsi="Times New Roman" w:cs="Times New Roman"/>
          <w:sz w:val="28"/>
          <w:szCs w:val="28"/>
        </w:rPr>
        <w:t>. 11</w:t>
      </w:r>
      <w:r w:rsidR="00BD3067" w:rsidRPr="00EB214B">
        <w:rPr>
          <w:rFonts w:ascii="Times New Roman" w:hAnsi="Times New Roman" w:cs="Times New Roman"/>
          <w:sz w:val="28"/>
          <w:szCs w:val="28"/>
        </w:rPr>
        <w:t>]</w:t>
      </w:r>
    </w:p>
    <w:p w:rsidR="00BD3067" w:rsidRPr="00EB214B" w:rsidRDefault="00BD3067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Основные физические способности и функциональные возможности можно повысить именно в школьном возрасте, позднее развить те или иные качества удается с трудом.</w:t>
      </w:r>
    </w:p>
    <w:p w:rsidR="00BD3067" w:rsidRPr="002A6C6B" w:rsidRDefault="002A6C6B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3067" w:rsidRPr="00EB214B">
        <w:rPr>
          <w:rFonts w:ascii="Times New Roman" w:hAnsi="Times New Roman" w:cs="Times New Roman"/>
          <w:sz w:val="28"/>
          <w:szCs w:val="28"/>
        </w:rPr>
        <w:t>Цель физического воспитания детей школьного возраста является формирование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3067" w:rsidRPr="00EB214B">
        <w:rPr>
          <w:rFonts w:ascii="Times New Roman" w:hAnsi="Times New Roman" w:cs="Times New Roman"/>
          <w:sz w:val="28"/>
          <w:szCs w:val="28"/>
        </w:rPr>
        <w:t>. [</w:t>
      </w:r>
      <w:r w:rsidR="004C55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959" w:rsidRPr="00EB214B">
        <w:rPr>
          <w:rFonts w:ascii="Times New Roman" w:hAnsi="Times New Roman" w:cs="Times New Roman"/>
          <w:sz w:val="28"/>
          <w:szCs w:val="28"/>
        </w:rPr>
        <w:t xml:space="preserve"> c. 12</w:t>
      </w:r>
      <w:r w:rsidR="00BD3067" w:rsidRPr="00EB214B">
        <w:rPr>
          <w:rFonts w:ascii="Times New Roman" w:hAnsi="Times New Roman" w:cs="Times New Roman"/>
          <w:sz w:val="28"/>
          <w:szCs w:val="28"/>
        </w:rPr>
        <w:t>]</w:t>
      </w:r>
      <w:r w:rsidR="007C2959" w:rsidRPr="002A6C6B">
        <w:rPr>
          <w:rFonts w:ascii="Times New Roman" w:hAnsi="Times New Roman" w:cs="Times New Roman"/>
          <w:sz w:val="28"/>
          <w:szCs w:val="28"/>
        </w:rPr>
        <w:t>.</w:t>
      </w:r>
    </w:p>
    <w:p w:rsidR="00BD3067" w:rsidRPr="00EB214B" w:rsidRDefault="00BD3067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Физическое воспитание призвано вызывать у школьников потребность и интерес к регулярным занятиям физической культурой и спортом:</w:t>
      </w:r>
    </w:p>
    <w:p w:rsidR="00BD3067" w:rsidRPr="00EB214B" w:rsidRDefault="00BD3067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•</w:t>
      </w:r>
      <w:r w:rsidRPr="00EB214B">
        <w:rPr>
          <w:rFonts w:ascii="Times New Roman" w:hAnsi="Times New Roman" w:cs="Times New Roman"/>
          <w:sz w:val="28"/>
          <w:szCs w:val="28"/>
        </w:rPr>
        <w:tab/>
        <w:t>вооружение специальными знаниями в области гигиены, физической культуры и спорта;</w:t>
      </w:r>
    </w:p>
    <w:p w:rsidR="00BD3067" w:rsidRPr="00EB214B" w:rsidRDefault="00BD3067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•</w:t>
      </w:r>
      <w:r w:rsidRPr="00EB214B">
        <w:rPr>
          <w:rFonts w:ascii="Times New Roman" w:hAnsi="Times New Roman" w:cs="Times New Roman"/>
          <w:sz w:val="28"/>
          <w:szCs w:val="28"/>
        </w:rPr>
        <w:tab/>
        <w:t>развитие двигательных умений и навыков, отработка и совершенствование внешней культуры поведения: осанки, ловкости;</w:t>
      </w:r>
    </w:p>
    <w:p w:rsidR="00BD3067" w:rsidRPr="00EB214B" w:rsidRDefault="00BD3067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•</w:t>
      </w:r>
      <w:r w:rsidRPr="00EB214B">
        <w:rPr>
          <w:rFonts w:ascii="Times New Roman" w:hAnsi="Times New Roman" w:cs="Times New Roman"/>
          <w:sz w:val="28"/>
          <w:szCs w:val="28"/>
        </w:rPr>
        <w:tab/>
        <w:t>привитие навыков личной гигиены;</w:t>
      </w:r>
    </w:p>
    <w:p w:rsidR="00467BE6" w:rsidRPr="00EB214B" w:rsidRDefault="00BD3067" w:rsidP="00467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•</w:t>
      </w:r>
      <w:r w:rsidRPr="00EB214B">
        <w:rPr>
          <w:rFonts w:ascii="Times New Roman" w:hAnsi="Times New Roman" w:cs="Times New Roman"/>
          <w:sz w:val="28"/>
          <w:szCs w:val="28"/>
        </w:rPr>
        <w:tab/>
        <w:t>развитие у учащихся физических задатков в различных</w:t>
      </w:r>
      <w:r w:rsidR="00467BE6">
        <w:rPr>
          <w:rFonts w:ascii="Times New Roman" w:hAnsi="Times New Roman" w:cs="Times New Roman"/>
          <w:sz w:val="28"/>
          <w:szCs w:val="28"/>
        </w:rPr>
        <w:t xml:space="preserve"> видах физкультуры и спорта [7</w:t>
      </w:r>
      <w:r w:rsidR="002A6C6B">
        <w:rPr>
          <w:rFonts w:ascii="Times New Roman" w:hAnsi="Times New Roman" w:cs="Times New Roman"/>
          <w:sz w:val="28"/>
          <w:szCs w:val="28"/>
        </w:rPr>
        <w:t xml:space="preserve">, </w:t>
      </w:r>
      <w:r w:rsidRPr="00EB214B">
        <w:rPr>
          <w:rFonts w:ascii="Times New Roman" w:hAnsi="Times New Roman" w:cs="Times New Roman"/>
          <w:sz w:val="28"/>
          <w:szCs w:val="28"/>
        </w:rPr>
        <w:t>c. 113].</w:t>
      </w:r>
    </w:p>
    <w:p w:rsidR="0019447F" w:rsidRDefault="00061CD0" w:rsidP="00EB214B">
      <w:pPr>
        <w:pStyle w:val="3"/>
        <w:spacing w:before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9" w:name="_Toc531825743"/>
      <w:bookmarkStart w:id="30" w:name="_Toc53335634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BD3067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2.3</w:t>
      </w:r>
      <w:r w:rsidR="00E86938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D719A4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Студенческая молодёжь</w:t>
      </w:r>
      <w:bookmarkEnd w:id="29"/>
      <w:bookmarkEnd w:id="30"/>
      <w:r w:rsidR="00D719A4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E594F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86938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14493D" w:rsidRDefault="0014493D" w:rsidP="001449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</w:t>
      </w:r>
      <w:r w:rsidRPr="0014493D">
        <w:rPr>
          <w:rFonts w:ascii="Times New Roman" w:hAnsi="Times New Roman" w:cs="Times New Roman"/>
          <w:sz w:val="28"/>
          <w:szCs w:val="28"/>
        </w:rPr>
        <w:t xml:space="preserve">Учебно-методическом комплексе </w:t>
      </w:r>
      <w:r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сказал следующее: «</w:t>
      </w:r>
      <w:r w:rsidRPr="0014493D">
        <w:rPr>
          <w:rFonts w:ascii="Times New Roman" w:hAnsi="Times New Roman" w:cs="Times New Roman"/>
          <w:sz w:val="28"/>
          <w:szCs w:val="28"/>
        </w:rPr>
        <w:t xml:space="preserve">Содержание образовательных стандартов конкретизирует социальный заказ с учетом функций и целевых </w:t>
      </w:r>
      <w:r>
        <w:rPr>
          <w:rFonts w:ascii="Times New Roman" w:hAnsi="Times New Roman" w:cs="Times New Roman"/>
          <w:sz w:val="28"/>
          <w:szCs w:val="28"/>
        </w:rPr>
        <w:t xml:space="preserve">установок структурных элементов </w:t>
      </w:r>
      <w:r w:rsidRPr="0014493D">
        <w:rPr>
          <w:rFonts w:ascii="Times New Roman" w:hAnsi="Times New Roman" w:cs="Times New Roman"/>
          <w:sz w:val="28"/>
          <w:szCs w:val="28"/>
        </w:rPr>
        <w:t>системы образования. Государственные программы физического воспитания дают</w:t>
      </w:r>
      <w:r>
        <w:rPr>
          <w:rFonts w:ascii="Times New Roman" w:hAnsi="Times New Roman" w:cs="Times New Roman"/>
          <w:sz w:val="28"/>
          <w:szCs w:val="28"/>
        </w:rPr>
        <w:t xml:space="preserve"> его содержательную развертку.». </w:t>
      </w:r>
      <w:r w:rsidRPr="0014493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9, с. 23</w:t>
      </w:r>
      <w:r w:rsidRPr="001449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F2C" w:rsidRPr="00EB214B" w:rsidRDefault="00D719A4" w:rsidP="001449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 xml:space="preserve">В основание физического воспитания студенческой молодежи в средних и высших профессиональных учебных заведениях положены Государственные образовательные стандарты по физической культуре. </w:t>
      </w:r>
    </w:p>
    <w:p w:rsidR="00D719A4" w:rsidRPr="00EB214B" w:rsidRDefault="002A6C6B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F6D0C" w:rsidRPr="005F6D0C">
        <w:rPr>
          <w:rFonts w:ascii="Times New Roman" w:hAnsi="Times New Roman" w:cs="Times New Roman"/>
          <w:sz w:val="28"/>
          <w:szCs w:val="28"/>
        </w:rPr>
        <w:t>В государственном образовательном стандарте физическая культура в высших учебных заведениях представлена как учебная дисциплина и важнейшая составляющая развития отдельной личности. Являясь неотъемлемой частью общей культуры и профессиональной подготовки студента в период обучения, физическая культура является необходимой частью гуманитарного компонента образования, важность которого проявляется через гармонизацию духовной и физической силы, формирование таких универсальных человеческих ценностей, как здоровье, физическое и психическое здоровье.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3A36" w:rsidRPr="00EB214B">
        <w:rPr>
          <w:rFonts w:ascii="Times New Roman" w:hAnsi="Times New Roman" w:cs="Times New Roman"/>
          <w:sz w:val="28"/>
          <w:szCs w:val="28"/>
        </w:rPr>
        <w:t>. [</w:t>
      </w:r>
      <w:r w:rsidR="00467B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3A36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B23A36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23A36" w:rsidRPr="00EB214B">
        <w:rPr>
          <w:rFonts w:ascii="Times New Roman" w:hAnsi="Times New Roman" w:cs="Times New Roman"/>
          <w:sz w:val="28"/>
          <w:szCs w:val="28"/>
        </w:rPr>
        <w:t>. 314</w:t>
      </w:r>
      <w:r w:rsidR="00D719A4" w:rsidRPr="00EB214B">
        <w:rPr>
          <w:rFonts w:ascii="Times New Roman" w:hAnsi="Times New Roman" w:cs="Times New Roman"/>
          <w:sz w:val="28"/>
          <w:szCs w:val="28"/>
        </w:rPr>
        <w:t>]</w:t>
      </w:r>
    </w:p>
    <w:p w:rsidR="00B23A36" w:rsidRPr="00EB214B" w:rsidRDefault="00D719A4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 xml:space="preserve">Свои </w:t>
      </w:r>
      <w:r w:rsidR="00B23A36" w:rsidRPr="00EB214B">
        <w:rPr>
          <w:rFonts w:ascii="Times New Roman" w:hAnsi="Times New Roman" w:cs="Times New Roman"/>
          <w:sz w:val="28"/>
          <w:szCs w:val="28"/>
        </w:rPr>
        <w:t>основные</w:t>
      </w:r>
      <w:r w:rsidRPr="00EB214B">
        <w:rPr>
          <w:rFonts w:ascii="Times New Roman" w:hAnsi="Times New Roman" w:cs="Times New Roman"/>
          <w:sz w:val="28"/>
          <w:szCs w:val="28"/>
        </w:rPr>
        <w:t xml:space="preserve"> функции физическая культура наиболее полно </w:t>
      </w:r>
      <w:r w:rsidR="00B23A36" w:rsidRPr="00EB214B">
        <w:rPr>
          <w:rFonts w:ascii="Times New Roman" w:hAnsi="Times New Roman" w:cs="Times New Roman"/>
          <w:sz w:val="28"/>
          <w:szCs w:val="28"/>
        </w:rPr>
        <w:t>выражает в</w:t>
      </w:r>
      <w:r w:rsidRPr="00EB214B">
        <w:rPr>
          <w:rFonts w:ascii="Times New Roman" w:hAnsi="Times New Roman" w:cs="Times New Roman"/>
          <w:sz w:val="28"/>
          <w:szCs w:val="28"/>
        </w:rPr>
        <w:t xml:space="preserve"> целенаправленном педагогическом процессе физического воспитания.</w:t>
      </w:r>
      <w:r w:rsidR="00B23A36" w:rsidRPr="00EB214B">
        <w:rPr>
          <w:rFonts w:ascii="Times New Roman" w:hAnsi="Times New Roman" w:cs="Times New Roman"/>
          <w:sz w:val="28"/>
          <w:szCs w:val="28"/>
        </w:rPr>
        <w:t xml:space="preserve"> Физическое воспитание в высших учебных заведениях предусматривает содействие воспитанию гармонично и интеллектуально развитых личностей.</w:t>
      </w:r>
    </w:p>
    <w:p w:rsidR="00D719A4" w:rsidRPr="00EB214B" w:rsidRDefault="00B23A36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Цель</w:t>
      </w:r>
      <w:r w:rsidR="00D719A4" w:rsidRPr="00EB214B">
        <w:rPr>
          <w:rFonts w:ascii="Times New Roman" w:hAnsi="Times New Roman" w:cs="Times New Roman"/>
          <w:sz w:val="28"/>
          <w:szCs w:val="28"/>
        </w:rPr>
        <w:t xml:space="preserve"> физического воспитания </w:t>
      </w:r>
      <w:r w:rsidRPr="00EB214B">
        <w:rPr>
          <w:rFonts w:ascii="Times New Roman" w:hAnsi="Times New Roman" w:cs="Times New Roman"/>
          <w:sz w:val="28"/>
          <w:szCs w:val="28"/>
        </w:rPr>
        <w:t>студентов учащихся в средних и высших профессиональных учебных заведениях</w:t>
      </w:r>
      <w:r w:rsidR="00D719A4" w:rsidRPr="00EB214B">
        <w:rPr>
          <w:rFonts w:ascii="Times New Roman" w:hAnsi="Times New Roman" w:cs="Times New Roman"/>
          <w:sz w:val="28"/>
          <w:szCs w:val="28"/>
        </w:rPr>
        <w:t xml:space="preserve"> является формирование физической культуры личности.</w:t>
      </w:r>
      <w:r w:rsidRPr="00EB2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A36" w:rsidRPr="00EB214B" w:rsidRDefault="00D719A4" w:rsidP="00EB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В процессе физического воспитания студентов решаются следующие основные задачи:</w:t>
      </w:r>
    </w:p>
    <w:p w:rsidR="00EA4540" w:rsidRDefault="00EA4540" w:rsidP="00EA4540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40">
        <w:rPr>
          <w:rFonts w:ascii="Times New Roman" w:hAnsi="Times New Roman" w:cs="Times New Roman"/>
          <w:sz w:val="28"/>
          <w:szCs w:val="28"/>
        </w:rPr>
        <w:t>понимание значимости физической культуры в формировании личности и подготовке к профессиональной деятельности;</w:t>
      </w:r>
    </w:p>
    <w:p w:rsidR="00D719A4" w:rsidRPr="00EB214B" w:rsidRDefault="00D719A4" w:rsidP="00EB214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знание научно-практических основ физической культуры и здорового образа жизни;</w:t>
      </w:r>
    </w:p>
    <w:p w:rsidR="00D719A4" w:rsidRPr="00EB214B" w:rsidRDefault="00D719A4" w:rsidP="00EB214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D719A4" w:rsidRPr="00EB214B" w:rsidRDefault="00D719A4" w:rsidP="00EB214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культуре;</w:t>
      </w:r>
    </w:p>
    <w:p w:rsidR="008D562E" w:rsidRPr="00EB214B" w:rsidRDefault="00D719A4" w:rsidP="00EB214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общей и профессионально-прикладной физической подготовленности, определяющей психофизическую готовность студента к будущей профессии; </w:t>
      </w:r>
    </w:p>
    <w:p w:rsidR="00D719A4" w:rsidRPr="00EB214B" w:rsidRDefault="00D719A4" w:rsidP="00EB214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приобретение опыта творческого использования физкультурно-спортивной деятельности для достижения жизненных и профессиональных целей.</w:t>
      </w:r>
      <w:r w:rsidR="00467BE6">
        <w:rPr>
          <w:rFonts w:ascii="Times New Roman" w:hAnsi="Times New Roman" w:cs="Times New Roman"/>
          <w:sz w:val="28"/>
          <w:szCs w:val="28"/>
        </w:rPr>
        <w:t xml:space="preserve"> [2</w:t>
      </w:r>
      <w:r w:rsidR="002A6C6B">
        <w:rPr>
          <w:rFonts w:ascii="Times New Roman" w:hAnsi="Times New Roman" w:cs="Times New Roman"/>
          <w:sz w:val="28"/>
          <w:szCs w:val="28"/>
        </w:rPr>
        <w:t>,</w:t>
      </w:r>
      <w:r w:rsidR="00B23A36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B23A36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23A36" w:rsidRPr="00EB214B">
        <w:rPr>
          <w:rFonts w:ascii="Times New Roman" w:hAnsi="Times New Roman" w:cs="Times New Roman"/>
          <w:sz w:val="28"/>
          <w:szCs w:val="28"/>
        </w:rPr>
        <w:t>. 314]</w:t>
      </w:r>
    </w:p>
    <w:p w:rsidR="007C2959" w:rsidRPr="00EB214B" w:rsidRDefault="007C2959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 xml:space="preserve">Целью физкультурного образования студентов средних и высших учебных заведений является формирование физической культуры будущего квалифицированного специалиста. </w:t>
      </w:r>
    </w:p>
    <w:p w:rsidR="007C2959" w:rsidRPr="00EB214B" w:rsidRDefault="007C2959" w:rsidP="00EB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Функции физической культуры в системе физического воспитания:</w:t>
      </w:r>
    </w:p>
    <w:p w:rsidR="007C2959" w:rsidRPr="00EB214B" w:rsidRDefault="007C2959" w:rsidP="00EB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1)</w:t>
      </w:r>
      <w:r w:rsidRPr="00EB214B">
        <w:rPr>
          <w:rFonts w:ascii="Times New Roman" w:hAnsi="Times New Roman" w:cs="Times New Roman"/>
          <w:sz w:val="28"/>
          <w:szCs w:val="28"/>
        </w:rPr>
        <w:tab/>
        <w:t>всестороннее развитие физических способностей и на этой основе укрепление здоровья и обеспечение высокой работоспособности;</w:t>
      </w:r>
    </w:p>
    <w:p w:rsidR="007C2959" w:rsidRPr="00EB214B" w:rsidRDefault="007C2959" w:rsidP="00EB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2)</w:t>
      </w:r>
      <w:r w:rsidRPr="00EB214B">
        <w:rPr>
          <w:rFonts w:ascii="Times New Roman" w:hAnsi="Times New Roman" w:cs="Times New Roman"/>
          <w:sz w:val="28"/>
          <w:szCs w:val="28"/>
        </w:rPr>
        <w:tab/>
        <w:t>овладение техникой двигательных действий различных видов спорта;</w:t>
      </w:r>
    </w:p>
    <w:p w:rsidR="007C2959" w:rsidRPr="00EB214B" w:rsidRDefault="007C2959" w:rsidP="00EB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3)</w:t>
      </w:r>
      <w:r w:rsidRPr="00EB214B">
        <w:rPr>
          <w:rFonts w:ascii="Times New Roman" w:hAnsi="Times New Roman" w:cs="Times New Roman"/>
          <w:sz w:val="28"/>
          <w:szCs w:val="28"/>
        </w:rPr>
        <w:tab/>
        <w:t>овладение специальными знаниями, формирование потребности систематически</w:t>
      </w:r>
      <w:r w:rsidRPr="00EB214B">
        <w:rPr>
          <w:rFonts w:ascii="Times New Roman" w:hAnsi="Times New Roman" w:cs="Times New Roman"/>
          <w:sz w:val="28"/>
          <w:szCs w:val="28"/>
        </w:rPr>
        <w:tab/>
        <w:t>заниматься</w:t>
      </w:r>
      <w:r w:rsidRPr="00EB214B">
        <w:rPr>
          <w:rFonts w:ascii="Times New Roman" w:hAnsi="Times New Roman" w:cs="Times New Roman"/>
          <w:sz w:val="28"/>
          <w:szCs w:val="28"/>
        </w:rPr>
        <w:tab/>
        <w:t>физическими</w:t>
      </w:r>
      <w:r w:rsidRPr="00EB214B">
        <w:rPr>
          <w:rFonts w:ascii="Times New Roman" w:hAnsi="Times New Roman" w:cs="Times New Roman"/>
          <w:sz w:val="28"/>
          <w:szCs w:val="28"/>
        </w:rPr>
        <w:tab/>
        <w:t>упражнениями; обеспечение необходимой физической подготовленности в соответствии с требованиями избранной профессии;</w:t>
      </w:r>
    </w:p>
    <w:p w:rsidR="007C2959" w:rsidRDefault="007C2959" w:rsidP="00EB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4)</w:t>
      </w:r>
      <w:r w:rsidRPr="00EB214B">
        <w:rPr>
          <w:rFonts w:ascii="Times New Roman" w:hAnsi="Times New Roman" w:cs="Times New Roman"/>
          <w:sz w:val="28"/>
          <w:szCs w:val="28"/>
        </w:rPr>
        <w:tab/>
        <w:t>освоение организаторских умений и навыков по проведению самостоятельных форм з</w:t>
      </w:r>
      <w:r w:rsidR="002A6C6B">
        <w:rPr>
          <w:rFonts w:ascii="Times New Roman" w:hAnsi="Times New Roman" w:cs="Times New Roman"/>
          <w:sz w:val="28"/>
          <w:szCs w:val="28"/>
        </w:rPr>
        <w:t>анятий физической культурой. [5,</w:t>
      </w:r>
      <w:r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214B">
        <w:rPr>
          <w:rFonts w:ascii="Times New Roman" w:hAnsi="Times New Roman" w:cs="Times New Roman"/>
          <w:sz w:val="28"/>
          <w:szCs w:val="28"/>
        </w:rPr>
        <w:t xml:space="preserve">. 21] </w:t>
      </w:r>
    </w:p>
    <w:p w:rsidR="008B04B0" w:rsidRPr="008B04B0" w:rsidRDefault="005F6D0C" w:rsidP="00915E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Нынешняя</w:t>
      </w:r>
      <w:r w:rsidR="008B04B0" w:rsidRPr="008B04B0">
        <w:rPr>
          <w:rFonts w:ascii="Times New Roman" w:hAnsi="Times New Roman" w:cs="Times New Roman"/>
          <w:sz w:val="28"/>
          <w:szCs w:val="28"/>
        </w:rPr>
        <w:t xml:space="preserve"> профессиональ</w:t>
      </w:r>
      <w:r>
        <w:rPr>
          <w:rFonts w:ascii="Times New Roman" w:hAnsi="Times New Roman" w:cs="Times New Roman"/>
          <w:sz w:val="28"/>
          <w:szCs w:val="28"/>
        </w:rPr>
        <w:t>ная работы требует от спе</w:t>
      </w:r>
      <w:r w:rsidR="008B04B0" w:rsidRPr="008B04B0">
        <w:rPr>
          <w:rFonts w:ascii="Times New Roman" w:hAnsi="Times New Roman" w:cs="Times New Roman"/>
          <w:sz w:val="28"/>
          <w:szCs w:val="28"/>
        </w:rPr>
        <w:t>циалиста не только глубоких т</w:t>
      </w:r>
      <w:r>
        <w:rPr>
          <w:rFonts w:ascii="Times New Roman" w:hAnsi="Times New Roman" w:cs="Times New Roman"/>
          <w:sz w:val="28"/>
          <w:szCs w:val="28"/>
        </w:rPr>
        <w:t>еоретических знаний, но и психо</w:t>
      </w:r>
      <w:r w:rsidR="008B04B0" w:rsidRPr="008B04B0">
        <w:rPr>
          <w:rFonts w:ascii="Times New Roman" w:hAnsi="Times New Roman" w:cs="Times New Roman"/>
          <w:sz w:val="28"/>
          <w:szCs w:val="28"/>
        </w:rPr>
        <w:t>физической подготовленности, которая включает в себя целый ряд качеств,</w:t>
      </w:r>
      <w:r>
        <w:rPr>
          <w:rFonts w:ascii="Times New Roman" w:hAnsi="Times New Roman" w:cs="Times New Roman"/>
          <w:sz w:val="28"/>
          <w:szCs w:val="28"/>
        </w:rPr>
        <w:t xml:space="preserve"> основывающихся</w:t>
      </w:r>
      <w:r w:rsidR="008B04B0" w:rsidRPr="008B0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физических, психических и ду</w:t>
      </w:r>
      <w:r w:rsidR="008B04B0" w:rsidRPr="008B04B0">
        <w:rPr>
          <w:rFonts w:ascii="Times New Roman" w:hAnsi="Times New Roman" w:cs="Times New Roman"/>
          <w:sz w:val="28"/>
          <w:szCs w:val="28"/>
        </w:rPr>
        <w:t>ховных</w:t>
      </w:r>
      <w:r w:rsidR="008B0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способностях</w:t>
      </w:r>
      <w:r w:rsidR="008B04B0">
        <w:rPr>
          <w:rFonts w:ascii="Times New Roman" w:hAnsi="Times New Roman" w:cs="Times New Roman"/>
          <w:sz w:val="28"/>
          <w:szCs w:val="28"/>
        </w:rPr>
        <w:t xml:space="preserve"> человека:</w:t>
      </w:r>
    </w:p>
    <w:p w:rsidR="008B04B0" w:rsidRPr="008B04B0" w:rsidRDefault="00915E02" w:rsidP="008B04B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высокую профессиональную ра</w:t>
      </w:r>
      <w:r w:rsidR="008B04B0" w:rsidRPr="008B04B0">
        <w:rPr>
          <w:rFonts w:ascii="Times New Roman" w:hAnsi="Times New Roman" w:cs="Times New Roman"/>
          <w:sz w:val="28"/>
          <w:szCs w:val="28"/>
        </w:rPr>
        <w:t>ботоспособность;</w:t>
      </w:r>
    </w:p>
    <w:p w:rsidR="008B04B0" w:rsidRPr="008B04B0" w:rsidRDefault="008B04B0" w:rsidP="008B04B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4B0">
        <w:rPr>
          <w:rFonts w:ascii="Times New Roman" w:hAnsi="Times New Roman" w:cs="Times New Roman"/>
          <w:sz w:val="28"/>
          <w:szCs w:val="28"/>
        </w:rPr>
        <w:t>наличие рез</w:t>
      </w:r>
      <w:r w:rsidR="00915E02">
        <w:rPr>
          <w:rFonts w:ascii="Times New Roman" w:hAnsi="Times New Roman" w:cs="Times New Roman"/>
          <w:sz w:val="28"/>
          <w:szCs w:val="28"/>
        </w:rPr>
        <w:t>ервных физических и функциональ</w:t>
      </w:r>
      <w:r w:rsidRPr="008B04B0">
        <w:rPr>
          <w:rFonts w:ascii="Times New Roman" w:hAnsi="Times New Roman" w:cs="Times New Roman"/>
          <w:sz w:val="28"/>
          <w:szCs w:val="28"/>
        </w:rPr>
        <w:t>ных возможностей организма, необходимых для своевременной адаптации к быстро меняющимся условиям производственной и внешней среды, объёму и интенсивности труда;</w:t>
      </w:r>
    </w:p>
    <w:p w:rsidR="008B04B0" w:rsidRPr="008B04B0" w:rsidRDefault="008B04B0" w:rsidP="008B04B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4B0">
        <w:rPr>
          <w:rFonts w:ascii="Times New Roman" w:hAnsi="Times New Roman" w:cs="Times New Roman"/>
          <w:sz w:val="28"/>
          <w:szCs w:val="28"/>
        </w:rPr>
        <w:t>способность к полному восстановлению в заданный отрезок времени;</w:t>
      </w:r>
    </w:p>
    <w:p w:rsidR="008B04B0" w:rsidRPr="008B04B0" w:rsidRDefault="008B04B0" w:rsidP="008B04B0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</w:t>
      </w:r>
      <w:r w:rsidRPr="008B04B0">
        <w:rPr>
          <w:rFonts w:ascii="Times New Roman" w:hAnsi="Times New Roman" w:cs="Times New Roman"/>
          <w:sz w:val="28"/>
          <w:szCs w:val="28"/>
        </w:rPr>
        <w:t>ние к достижению цели.</w:t>
      </w:r>
    </w:p>
    <w:p w:rsidR="008B04B0" w:rsidRPr="00EB214B" w:rsidRDefault="008B04B0" w:rsidP="008B0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4B0">
        <w:rPr>
          <w:rFonts w:ascii="Times New Roman" w:hAnsi="Times New Roman" w:cs="Times New Roman"/>
          <w:sz w:val="28"/>
          <w:szCs w:val="28"/>
        </w:rPr>
        <w:lastRenderedPageBreak/>
        <w:t>Поэтому преподавание физической куль­туры в учебных заведениях должно быть направлено прежде всего на фор­мирование физических, физиологических и психических ка­честв, способствующих достижению и поддержанию достаточ­ной готовности к успешной профессиональной деятельности.</w:t>
      </w:r>
    </w:p>
    <w:p w:rsidR="00E86938" w:rsidRPr="00EB214B" w:rsidRDefault="00061CD0" w:rsidP="00EB214B">
      <w:pPr>
        <w:pStyle w:val="3"/>
        <w:spacing w:before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31" w:name="_Toc531825744"/>
      <w:bookmarkStart w:id="32" w:name="_Toc533356345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EB214B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2.4</w:t>
      </w:r>
      <w:r w:rsidR="00E86938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bookmarkEnd w:id="31"/>
      <w:r w:rsidR="00EB214B"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Взрослое население</w:t>
      </w:r>
      <w:bookmarkEnd w:id="32"/>
    </w:p>
    <w:p w:rsidR="007C2959" w:rsidRPr="00EB214B" w:rsidRDefault="007C2959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В категорию взрослого населения включаются все люди от достижения совершеннолетия до глубокой старости.</w:t>
      </w:r>
    </w:p>
    <w:p w:rsidR="007C2959" w:rsidRPr="00EB214B" w:rsidRDefault="007C2959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Согласно возрастной периодизации взрослых людей условно делят на следующие группы:</w:t>
      </w:r>
    </w:p>
    <w:p w:rsidR="007C2959" w:rsidRPr="00EB214B" w:rsidRDefault="007C2959" w:rsidP="00EB214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18-28 лет − молодежный возраст;</w:t>
      </w:r>
    </w:p>
    <w:p w:rsidR="007C2959" w:rsidRPr="00EB214B" w:rsidRDefault="007C2959" w:rsidP="00EB214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29-39 лет мужчины и 29-34 года женщины − 1-й период зрелого возраста;</w:t>
      </w:r>
    </w:p>
    <w:p w:rsidR="007C2959" w:rsidRPr="00EB214B" w:rsidRDefault="007C2959" w:rsidP="00EB214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40-60 лет мужчины и 35-55 лет женщины − 2-й период зрелого возраста;</w:t>
      </w:r>
    </w:p>
    <w:p w:rsidR="007C2959" w:rsidRPr="00EB214B" w:rsidRDefault="007C2959" w:rsidP="00EB214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61-74 года мужчины и 56-74 года − женщины −пожилой возраст;</w:t>
      </w:r>
    </w:p>
    <w:p w:rsidR="007C2959" w:rsidRPr="00EB214B" w:rsidRDefault="007C2959" w:rsidP="00EB214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75-90 лет и мужчины и женщины −старческий возраст;</w:t>
      </w:r>
    </w:p>
    <w:p w:rsidR="00BD3067" w:rsidRPr="00EB214B" w:rsidRDefault="007C2959" w:rsidP="00EB214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группа старше 90 лет − долгожители.</w:t>
      </w:r>
    </w:p>
    <w:p w:rsidR="00C81618" w:rsidRPr="00EB214B" w:rsidRDefault="00C81618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Среди взрослых людей культивируются все виды физической культуры, удовлетворяющие личностные и общественные нужды в таком виде культуры, как деятельность, направленная на физическое совершенствование.</w:t>
      </w:r>
    </w:p>
    <w:p w:rsidR="00C81618" w:rsidRPr="00EB214B" w:rsidRDefault="00C81618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К таким видам относятся: неспециальное (непрофессиональное) физкультурное образование, спорт, физическая рекреация, двигательная реабилитация и адаптивная физическая культура.</w:t>
      </w:r>
    </w:p>
    <w:p w:rsidR="00C81618" w:rsidRPr="00EB214B" w:rsidRDefault="00C81618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Неспециальное физкульт</w:t>
      </w:r>
      <w:r w:rsidR="001541DD" w:rsidRPr="00EB214B">
        <w:rPr>
          <w:rFonts w:ascii="Times New Roman" w:hAnsi="Times New Roman" w:cs="Times New Roman"/>
          <w:sz w:val="28"/>
          <w:szCs w:val="28"/>
        </w:rPr>
        <w:t>урное образование взрослых</w:t>
      </w:r>
      <w:r w:rsidRPr="00EB214B">
        <w:rPr>
          <w:rFonts w:ascii="Times New Roman" w:hAnsi="Times New Roman" w:cs="Times New Roman"/>
          <w:sz w:val="28"/>
          <w:szCs w:val="28"/>
        </w:rPr>
        <w:t xml:space="preserve"> предполагает формирование каждым человеком своего собственного представления об уровне своего физического развития, о степени владения двигательными навыками, знания элементарных основ методики своего физического совершенствования. </w:t>
      </w:r>
      <w:r w:rsidR="002A6C6B">
        <w:rPr>
          <w:rFonts w:ascii="Times New Roman" w:hAnsi="Times New Roman" w:cs="Times New Roman"/>
          <w:sz w:val="28"/>
          <w:szCs w:val="28"/>
        </w:rPr>
        <w:t>[5,</w:t>
      </w:r>
      <w:r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214B">
        <w:rPr>
          <w:rFonts w:ascii="Times New Roman" w:hAnsi="Times New Roman" w:cs="Times New Roman"/>
          <w:sz w:val="28"/>
          <w:szCs w:val="28"/>
        </w:rPr>
        <w:t>. 36]</w:t>
      </w:r>
    </w:p>
    <w:p w:rsidR="00C81618" w:rsidRPr="00EB214B" w:rsidRDefault="00C81618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Видом неспециального физкультурного образования является самодеятельная профессионально-прикладная физическая подготовка.</w:t>
      </w:r>
    </w:p>
    <w:p w:rsidR="00C81618" w:rsidRPr="00EB214B" w:rsidRDefault="004A13EF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Главное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назначение профессионально-прикладной физической подготовки</w:t>
      </w:r>
      <w:r w:rsidR="001541DD" w:rsidRPr="00EB214B">
        <w:rPr>
          <w:rFonts w:ascii="Times New Roman" w:hAnsi="Times New Roman" w:cs="Times New Roman"/>
          <w:sz w:val="28"/>
          <w:szCs w:val="28"/>
        </w:rPr>
        <w:t xml:space="preserve"> – 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направленное </w:t>
      </w:r>
      <w:r>
        <w:rPr>
          <w:rFonts w:ascii="Times New Roman" w:hAnsi="Times New Roman" w:cs="Times New Roman"/>
          <w:sz w:val="28"/>
          <w:szCs w:val="28"/>
        </w:rPr>
        <w:t>формирование и сохранение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рациональном 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уровне тех психических и физических качеств человека, к которым предъявляют </w:t>
      </w:r>
      <w:r>
        <w:rPr>
          <w:rFonts w:ascii="Times New Roman" w:hAnsi="Times New Roman" w:cs="Times New Roman"/>
          <w:sz w:val="28"/>
          <w:szCs w:val="28"/>
        </w:rPr>
        <w:t>высокие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требования конкретна</w:t>
      </w:r>
      <w:r>
        <w:rPr>
          <w:rFonts w:ascii="Times New Roman" w:hAnsi="Times New Roman" w:cs="Times New Roman"/>
          <w:sz w:val="28"/>
          <w:szCs w:val="28"/>
        </w:rPr>
        <w:t>я профессиональная деятельность,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а также выработка </w:t>
      </w:r>
      <w:r>
        <w:rPr>
          <w:rFonts w:ascii="Times New Roman" w:hAnsi="Times New Roman" w:cs="Times New Roman"/>
          <w:sz w:val="28"/>
          <w:szCs w:val="28"/>
        </w:rPr>
        <w:t>многофункциональной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стабильности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организма к условиям этой деятельности и формирование прикладных двигательных умений и навыков, преимущественно необходимых в связи с особыми внешними условиями труда. </w:t>
      </w:r>
      <w:r w:rsidR="00467BE6">
        <w:rPr>
          <w:rFonts w:ascii="Times New Roman" w:hAnsi="Times New Roman" w:cs="Times New Roman"/>
          <w:sz w:val="28"/>
          <w:szCs w:val="28"/>
        </w:rPr>
        <w:t>[2</w:t>
      </w:r>
      <w:r w:rsidR="002A6C6B">
        <w:rPr>
          <w:rFonts w:ascii="Times New Roman" w:hAnsi="Times New Roman" w:cs="Times New Roman"/>
          <w:sz w:val="28"/>
          <w:szCs w:val="28"/>
        </w:rPr>
        <w:t>,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C81618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81618" w:rsidRPr="00EB214B">
        <w:rPr>
          <w:rFonts w:ascii="Times New Roman" w:hAnsi="Times New Roman" w:cs="Times New Roman"/>
          <w:sz w:val="28"/>
          <w:szCs w:val="28"/>
        </w:rPr>
        <w:t>. 360]</w:t>
      </w:r>
    </w:p>
    <w:p w:rsidR="00C81618" w:rsidRPr="00EB214B" w:rsidRDefault="00C81618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 xml:space="preserve">Цель </w:t>
      </w:r>
      <w:r w:rsidR="001541DD" w:rsidRPr="00EB214B">
        <w:rPr>
          <w:rFonts w:ascii="Times New Roman" w:hAnsi="Times New Roman" w:cs="Times New Roman"/>
          <w:sz w:val="28"/>
          <w:szCs w:val="28"/>
        </w:rPr>
        <w:t xml:space="preserve">профессионально-прикладной физической подготовки </w:t>
      </w:r>
      <w:r w:rsidRPr="00EB214B">
        <w:rPr>
          <w:rFonts w:ascii="Times New Roman" w:hAnsi="Times New Roman" w:cs="Times New Roman"/>
          <w:sz w:val="28"/>
          <w:szCs w:val="28"/>
        </w:rPr>
        <w:t>− содействовать формированию и совершенствованию культуры движений в сфере профессиональной деятельности, снижению утомления в процессе работы и повышению качества результатов труда, а также сокращению времени адаптации к специфике профессиональной деятельности.</w:t>
      </w:r>
    </w:p>
    <w:p w:rsidR="00C81618" w:rsidRPr="00EB214B" w:rsidRDefault="00C81618" w:rsidP="00EB214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1541DD" w:rsidRPr="00EB214B">
        <w:rPr>
          <w:rFonts w:ascii="Times New Roman" w:hAnsi="Times New Roman" w:cs="Times New Roman"/>
          <w:sz w:val="28"/>
          <w:szCs w:val="28"/>
        </w:rPr>
        <w:t>профессионально-прикладной физической подготовки</w:t>
      </w:r>
      <w:r w:rsidRPr="00EB214B">
        <w:rPr>
          <w:rFonts w:ascii="Times New Roman" w:hAnsi="Times New Roman" w:cs="Times New Roman"/>
          <w:sz w:val="28"/>
          <w:szCs w:val="28"/>
        </w:rPr>
        <w:t>:</w:t>
      </w:r>
    </w:p>
    <w:p w:rsidR="001541DD" w:rsidRPr="00EB214B" w:rsidRDefault="00C81618" w:rsidP="00EB214B">
      <w:pPr>
        <w:pStyle w:val="a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развитие физических</w:t>
      </w:r>
      <w:r w:rsidR="001541DD" w:rsidRPr="00EB214B">
        <w:rPr>
          <w:rFonts w:ascii="Times New Roman" w:hAnsi="Times New Roman" w:cs="Times New Roman"/>
          <w:sz w:val="28"/>
          <w:szCs w:val="28"/>
        </w:rPr>
        <w:t xml:space="preserve"> способностей;</w:t>
      </w:r>
    </w:p>
    <w:p w:rsidR="001541DD" w:rsidRPr="00EB214B" w:rsidRDefault="00C81618" w:rsidP="00EB214B">
      <w:pPr>
        <w:pStyle w:val="a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формирование необходимых в данной профессии (специальности) двигательных навыков;</w:t>
      </w:r>
    </w:p>
    <w:p w:rsidR="001541DD" w:rsidRPr="00EB214B" w:rsidRDefault="00C81618" w:rsidP="00EB214B">
      <w:pPr>
        <w:pStyle w:val="a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воспитание воли, настойчивости, организованности, трудолюбия;</w:t>
      </w:r>
    </w:p>
    <w:p w:rsidR="001541DD" w:rsidRPr="00EB214B" w:rsidRDefault="00C81618" w:rsidP="00EB214B">
      <w:pPr>
        <w:pStyle w:val="a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создание основ для противодействия влияния неблагоприятных факторов и условий труда на человека;</w:t>
      </w:r>
    </w:p>
    <w:p w:rsidR="00C81618" w:rsidRPr="00EB214B" w:rsidRDefault="00C81618" w:rsidP="00EB214B">
      <w:pPr>
        <w:pStyle w:val="a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формирование теоретических основ знаний о роли и значения физической культуры для сохранения здоровья человека и повышения производительности его труда.</w:t>
      </w:r>
      <w:r w:rsidR="002A6C6B">
        <w:rPr>
          <w:rFonts w:ascii="Times New Roman" w:hAnsi="Times New Roman" w:cs="Times New Roman"/>
          <w:sz w:val="28"/>
          <w:szCs w:val="28"/>
        </w:rPr>
        <w:t xml:space="preserve">  [5,</w:t>
      </w:r>
      <w:r w:rsidR="001541DD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1541DD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541DD" w:rsidRPr="00EB214B">
        <w:rPr>
          <w:rFonts w:ascii="Times New Roman" w:hAnsi="Times New Roman" w:cs="Times New Roman"/>
          <w:sz w:val="28"/>
          <w:szCs w:val="28"/>
        </w:rPr>
        <w:t>. 37]</w:t>
      </w:r>
    </w:p>
    <w:p w:rsidR="00C81618" w:rsidRPr="00EB214B" w:rsidRDefault="004A13EF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</w:t>
      </w:r>
      <w:r w:rsidR="005F6D0C">
        <w:rPr>
          <w:rFonts w:ascii="Times New Roman" w:hAnsi="Times New Roman" w:cs="Times New Roman"/>
          <w:sz w:val="28"/>
          <w:szCs w:val="28"/>
        </w:rPr>
        <w:t xml:space="preserve"> </w:t>
      </w:r>
      <w:r w:rsidR="001541DD" w:rsidRPr="00EB214B">
        <w:rPr>
          <w:rFonts w:ascii="Times New Roman" w:hAnsi="Times New Roman" w:cs="Times New Roman"/>
          <w:sz w:val="28"/>
          <w:szCs w:val="28"/>
        </w:rPr>
        <w:t>профессионально-прикладной физической подготовки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1541DD" w:rsidRPr="00EB214B">
        <w:rPr>
          <w:rFonts w:ascii="Times New Roman" w:hAnsi="Times New Roman" w:cs="Times New Roman"/>
          <w:sz w:val="28"/>
          <w:szCs w:val="28"/>
        </w:rPr>
        <w:t xml:space="preserve">служит общая 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физическая подготовка. Теория и методика </w:t>
      </w:r>
      <w:r w:rsidR="001541DD" w:rsidRPr="00EB214B">
        <w:rPr>
          <w:rFonts w:ascii="Times New Roman" w:hAnsi="Times New Roman" w:cs="Times New Roman"/>
          <w:sz w:val="28"/>
          <w:szCs w:val="28"/>
        </w:rPr>
        <w:t>профессионально-прикладной физической подготовки базируется</w:t>
      </w:r>
      <w:r w:rsidR="00C81618" w:rsidRPr="00EB214B">
        <w:rPr>
          <w:rFonts w:ascii="Times New Roman" w:hAnsi="Times New Roman" w:cs="Times New Roman"/>
          <w:sz w:val="28"/>
          <w:szCs w:val="28"/>
        </w:rPr>
        <w:t xml:space="preserve"> на общей теории и методики физкультурного образования. </w:t>
      </w:r>
    </w:p>
    <w:p w:rsidR="00C81618" w:rsidRPr="00EB214B" w:rsidRDefault="00C81618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Физическая рекреация (рекреация — отдых, развлечение) − использование любых видов двигательной активности (физические упражнения, физический труд) в целях физического развития и укрепления здоровья.</w:t>
      </w:r>
      <w:r w:rsidR="001541DD" w:rsidRPr="00EB2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618" w:rsidRPr="00EB214B" w:rsidRDefault="00C81618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lastRenderedPageBreak/>
        <w:t>Общая цель физической рекреации − укрепление физического и психического здоровья, создание базы для плодотворного умственного и физического труда.</w:t>
      </w:r>
      <w:r w:rsidR="002A6C6B">
        <w:rPr>
          <w:rFonts w:ascii="Times New Roman" w:hAnsi="Times New Roman" w:cs="Times New Roman"/>
          <w:sz w:val="28"/>
          <w:szCs w:val="28"/>
        </w:rPr>
        <w:t xml:space="preserve"> [5,</w:t>
      </w:r>
      <w:r w:rsidR="001541DD" w:rsidRPr="00EB214B">
        <w:rPr>
          <w:rFonts w:ascii="Times New Roman" w:hAnsi="Times New Roman" w:cs="Times New Roman"/>
          <w:sz w:val="28"/>
          <w:szCs w:val="28"/>
        </w:rPr>
        <w:t xml:space="preserve"> </w:t>
      </w:r>
      <w:r w:rsidR="001541DD" w:rsidRPr="00EB214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541DD" w:rsidRPr="00EB214B">
        <w:rPr>
          <w:rFonts w:ascii="Times New Roman" w:hAnsi="Times New Roman" w:cs="Times New Roman"/>
          <w:sz w:val="28"/>
          <w:szCs w:val="28"/>
        </w:rPr>
        <w:t>. 38]</w:t>
      </w:r>
    </w:p>
    <w:p w:rsidR="007C2959" w:rsidRDefault="00C81618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 xml:space="preserve">Частные задачи весьма </w:t>
      </w:r>
      <w:r w:rsidR="001541DD" w:rsidRPr="00EB214B">
        <w:rPr>
          <w:rFonts w:ascii="Times New Roman" w:hAnsi="Times New Roman" w:cs="Times New Roman"/>
          <w:sz w:val="28"/>
          <w:szCs w:val="28"/>
        </w:rPr>
        <w:t>различные</w:t>
      </w:r>
      <w:r w:rsidRPr="00EB214B">
        <w:rPr>
          <w:rFonts w:ascii="Times New Roman" w:hAnsi="Times New Roman" w:cs="Times New Roman"/>
          <w:sz w:val="28"/>
          <w:szCs w:val="28"/>
        </w:rPr>
        <w:t xml:space="preserve"> и зависят от личных желаний занимающихся. К ним можно </w:t>
      </w:r>
      <w:r w:rsidR="001541DD" w:rsidRPr="00EB214B">
        <w:rPr>
          <w:rFonts w:ascii="Times New Roman" w:hAnsi="Times New Roman" w:cs="Times New Roman"/>
          <w:sz w:val="28"/>
          <w:szCs w:val="28"/>
        </w:rPr>
        <w:t>отнести активный отдых, содействующий</w:t>
      </w:r>
      <w:r w:rsidRPr="00EB214B">
        <w:rPr>
          <w:rFonts w:ascii="Times New Roman" w:hAnsi="Times New Roman" w:cs="Times New Roman"/>
          <w:sz w:val="28"/>
          <w:szCs w:val="28"/>
        </w:rPr>
        <w:t xml:space="preserve"> более быстрому восстановлению организма после утомления. </w:t>
      </w:r>
    </w:p>
    <w:p w:rsidR="002A72A4" w:rsidRDefault="002A72A4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031A" w:rsidRDefault="0091031A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031A" w:rsidRDefault="0091031A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031A" w:rsidRDefault="0091031A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031A" w:rsidRDefault="0091031A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031A" w:rsidRDefault="0091031A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04B0" w:rsidRDefault="008B04B0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04B0" w:rsidRDefault="008B04B0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04B0" w:rsidRDefault="008B04B0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05C74" w:rsidRDefault="00305C74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05C74" w:rsidRDefault="00305C74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05C74" w:rsidRDefault="00305C74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05C74" w:rsidRDefault="00305C74" w:rsidP="00EB21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04B0" w:rsidRDefault="008B04B0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7B" w:rsidRPr="00EB214B" w:rsidRDefault="0078467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F7" w:rsidRPr="007C0643" w:rsidRDefault="00E86938" w:rsidP="007C0643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33" w:name="_Toc531825745"/>
      <w:bookmarkStart w:id="34" w:name="_Toc533356346"/>
      <w:r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="00E076F7"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bookmarkEnd w:id="33"/>
      <w:r w:rsidR="006A657B" w:rsidRPr="007C064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Выявление роли физического воспитания в обществе</w:t>
      </w:r>
      <w:bookmarkEnd w:id="34"/>
    </w:p>
    <w:p w:rsidR="00012A36" w:rsidRDefault="00012A36" w:rsidP="0048250D">
      <w:pPr>
        <w:pStyle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35" w:name="_Toc533356347"/>
      <w:r w:rsidRPr="00EB2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§</w:t>
      </w:r>
      <w:r w:rsidR="009103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904E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Уровень здоровья населения Красноярского Края</w:t>
      </w:r>
      <w:bookmarkEnd w:id="35"/>
      <w:r w:rsidR="00904E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91031A" w:rsidRPr="000675C1" w:rsidRDefault="000675C1" w:rsidP="00467BE6">
      <w:pPr>
        <w:spacing w:after="0" w:line="360" w:lineRule="auto"/>
        <w:ind w:left="720" w:hanging="720"/>
        <w:outlineLvl w:val="2"/>
        <w:rPr>
          <w:rFonts w:ascii="Times New Roman" w:hAnsi="Times New Roman" w:cs="Times New Roman"/>
          <w:sz w:val="28"/>
        </w:rPr>
      </w:pPr>
      <w:bookmarkStart w:id="36" w:name="_Toc533356348"/>
      <w:r>
        <w:rPr>
          <w:rFonts w:ascii="Times New Roman" w:hAnsi="Times New Roman" w:cs="Times New Roman"/>
          <w:sz w:val="28"/>
        </w:rPr>
        <w:t xml:space="preserve">2.1.1. </w:t>
      </w:r>
      <w:r w:rsidR="0091031A" w:rsidRPr="000675C1">
        <w:rPr>
          <w:rFonts w:ascii="Times New Roman" w:hAnsi="Times New Roman" w:cs="Times New Roman"/>
          <w:sz w:val="28"/>
        </w:rPr>
        <w:t>Численность населения Красноярского края</w:t>
      </w:r>
      <w:bookmarkEnd w:id="36"/>
      <w:r w:rsidR="0091031A" w:rsidRPr="000675C1">
        <w:rPr>
          <w:rFonts w:ascii="Times New Roman" w:hAnsi="Times New Roman" w:cs="Times New Roman"/>
          <w:sz w:val="28"/>
        </w:rPr>
        <w:t xml:space="preserve"> </w:t>
      </w:r>
    </w:p>
    <w:p w:rsidR="00904ECA" w:rsidRPr="00904ECA" w:rsidRDefault="00305C74" w:rsidP="00904EC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</w:t>
      </w:r>
      <w:r w:rsidR="00904ECA">
        <w:rPr>
          <w:rFonts w:ascii="Times New Roman" w:hAnsi="Times New Roman" w:cs="Times New Roman"/>
          <w:sz w:val="28"/>
        </w:rPr>
        <w:t xml:space="preserve"> постоянного населения </w:t>
      </w:r>
      <w:r w:rsidR="00904ECA" w:rsidRPr="00904ECA">
        <w:rPr>
          <w:rFonts w:ascii="Times New Roman" w:hAnsi="Times New Roman" w:cs="Times New Roman"/>
          <w:sz w:val="28"/>
        </w:rPr>
        <w:t>в ме</w:t>
      </w:r>
      <w:r w:rsidR="00904ECA">
        <w:rPr>
          <w:rFonts w:ascii="Times New Roman" w:hAnsi="Times New Roman" w:cs="Times New Roman"/>
          <w:sz w:val="28"/>
        </w:rPr>
        <w:t xml:space="preserve">дико-социальных группах районов </w:t>
      </w:r>
      <w:r w:rsidR="00904ECA" w:rsidRPr="00904ECA">
        <w:rPr>
          <w:rFonts w:ascii="Times New Roman" w:hAnsi="Times New Roman" w:cs="Times New Roman"/>
          <w:sz w:val="28"/>
        </w:rPr>
        <w:t>Красноя</w:t>
      </w:r>
      <w:r w:rsidR="00904ECA">
        <w:rPr>
          <w:rFonts w:ascii="Times New Roman" w:hAnsi="Times New Roman" w:cs="Times New Roman"/>
          <w:sz w:val="28"/>
        </w:rPr>
        <w:t xml:space="preserve">рского края </w:t>
      </w:r>
      <w:r w:rsidR="00455B44">
        <w:rPr>
          <w:rFonts w:ascii="Times New Roman" w:hAnsi="Times New Roman" w:cs="Times New Roman"/>
          <w:sz w:val="28"/>
        </w:rPr>
        <w:t>на 01.01.2017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843"/>
        <w:gridCol w:w="1695"/>
      </w:tblGrid>
      <w:tr w:rsidR="00904ECA" w:rsidTr="00752F0E">
        <w:tc>
          <w:tcPr>
            <w:tcW w:w="3256" w:type="dxa"/>
            <w:vMerge w:val="restart"/>
            <w:vAlign w:val="center"/>
          </w:tcPr>
          <w:p w:rsidR="00904ECA" w:rsidRPr="00752F0E" w:rsidRDefault="00904ECA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04ECA" w:rsidRPr="00752F0E" w:rsidRDefault="00904ECA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904ECA" w:rsidRPr="00752F0E" w:rsidRDefault="00904ECA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население (чел.)</w:t>
            </w:r>
          </w:p>
        </w:tc>
        <w:tc>
          <w:tcPr>
            <w:tcW w:w="3538" w:type="dxa"/>
            <w:gridSpan w:val="2"/>
            <w:vAlign w:val="center"/>
          </w:tcPr>
          <w:p w:rsidR="00904ECA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4ECA" w:rsidRPr="00752F0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904ECA" w:rsidTr="00752F0E">
        <w:trPr>
          <w:trHeight w:val="665"/>
        </w:trPr>
        <w:tc>
          <w:tcPr>
            <w:tcW w:w="3256" w:type="dxa"/>
            <w:vMerge/>
            <w:vAlign w:val="center"/>
          </w:tcPr>
          <w:p w:rsidR="00904ECA" w:rsidRPr="00752F0E" w:rsidRDefault="00904ECA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904ECA" w:rsidRPr="00752F0E" w:rsidRDefault="00904ECA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04ECA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04ECA" w:rsidRPr="00752F0E">
              <w:rPr>
                <w:rFonts w:ascii="Times New Roman" w:hAnsi="Times New Roman" w:cs="Times New Roman"/>
                <w:sz w:val="28"/>
                <w:szCs w:val="28"/>
              </w:rPr>
              <w:t>ородское (чел.)</w:t>
            </w:r>
          </w:p>
        </w:tc>
        <w:tc>
          <w:tcPr>
            <w:tcW w:w="1695" w:type="dxa"/>
            <w:vAlign w:val="center"/>
          </w:tcPr>
          <w:p w:rsidR="00904ECA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4ECA" w:rsidRPr="00752F0E">
              <w:rPr>
                <w:rFonts w:ascii="Times New Roman" w:hAnsi="Times New Roman" w:cs="Times New Roman"/>
                <w:sz w:val="28"/>
                <w:szCs w:val="28"/>
              </w:rPr>
              <w:t>ельское (чел.)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Центральная группа районов*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497 835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317 639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180 196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Южная группа районов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235 790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114 678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121 112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Восточная группа районов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232 701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121 347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111 354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Западная группа районов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371 698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261 912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109 786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Богучанская</w:t>
            </w:r>
            <w:proofErr w:type="spellEnd"/>
            <w:r w:rsidRPr="00752F0E"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районов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81 663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24 042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57 621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Лесосибирская</w:t>
            </w:r>
            <w:proofErr w:type="spellEnd"/>
            <w:r w:rsidRPr="00752F0E"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районов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135 982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93 785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42 197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Норильская группа районов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194 675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183 081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11 594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Эвенкийский муниципальный район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15 414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15 414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 xml:space="preserve">Таймырский (Долгано-Ненецкий) муниципальный район 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33 381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22 854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10 527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 </w:t>
            </w:r>
          </w:p>
        </w:tc>
        <w:tc>
          <w:tcPr>
            <w:tcW w:w="2551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1 067 861</w:t>
            </w:r>
          </w:p>
        </w:tc>
        <w:tc>
          <w:tcPr>
            <w:tcW w:w="1843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1 066 934</w:t>
            </w:r>
          </w:p>
        </w:tc>
        <w:tc>
          <w:tcPr>
            <w:tcW w:w="1695" w:type="dxa"/>
            <w:vAlign w:val="center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  <w:tr w:rsidR="00752F0E" w:rsidTr="00752F0E">
        <w:tc>
          <w:tcPr>
            <w:tcW w:w="3256" w:type="dxa"/>
          </w:tcPr>
          <w:p w:rsidR="00752F0E" w:rsidRPr="00752F0E" w:rsidRDefault="00752F0E" w:rsidP="007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F0E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 </w:t>
            </w:r>
          </w:p>
        </w:tc>
        <w:tc>
          <w:tcPr>
            <w:tcW w:w="2551" w:type="dxa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2 866 490</w:t>
            </w:r>
          </w:p>
        </w:tc>
        <w:tc>
          <w:tcPr>
            <w:tcW w:w="1843" w:type="dxa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2 206 005</w:t>
            </w:r>
          </w:p>
        </w:tc>
        <w:tc>
          <w:tcPr>
            <w:tcW w:w="1695" w:type="dxa"/>
          </w:tcPr>
          <w:p w:rsidR="00752F0E" w:rsidRPr="00752F0E" w:rsidRDefault="00752F0E" w:rsidP="007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660 485</w:t>
            </w:r>
          </w:p>
        </w:tc>
      </w:tr>
    </w:tbl>
    <w:p w:rsidR="00012A36" w:rsidRDefault="00012A36" w:rsidP="00904ECA">
      <w:pPr>
        <w:jc w:val="both"/>
        <w:rPr>
          <w:rFonts w:ascii="Times New Roman" w:hAnsi="Times New Roman" w:cs="Times New Roman"/>
          <w:sz w:val="28"/>
        </w:rPr>
      </w:pPr>
    </w:p>
    <w:p w:rsidR="000675C1" w:rsidRPr="000675C1" w:rsidRDefault="003355FC" w:rsidP="000675C1">
      <w:pPr>
        <w:pStyle w:val="3"/>
        <w:rPr>
          <w:rFonts w:ascii="Times New Roman" w:hAnsi="Times New Roman" w:cs="Times New Roman"/>
          <w:color w:val="auto"/>
          <w:sz w:val="28"/>
        </w:rPr>
      </w:pPr>
      <w:bookmarkStart w:id="37" w:name="_Toc533356349"/>
      <w:r w:rsidRPr="003355FC">
        <w:rPr>
          <w:rFonts w:ascii="Times New Roman" w:hAnsi="Times New Roman" w:cs="Times New Roman"/>
          <w:color w:val="auto"/>
          <w:sz w:val="28"/>
        </w:rPr>
        <w:lastRenderedPageBreak/>
        <w:t>2.</w:t>
      </w:r>
      <w:r w:rsidR="000675C1">
        <w:rPr>
          <w:rFonts w:ascii="Times New Roman" w:hAnsi="Times New Roman" w:cs="Times New Roman"/>
          <w:color w:val="auto"/>
          <w:sz w:val="28"/>
        </w:rPr>
        <w:t>1</w:t>
      </w:r>
      <w:r w:rsidRPr="003355FC">
        <w:rPr>
          <w:rFonts w:ascii="Times New Roman" w:hAnsi="Times New Roman" w:cs="Times New Roman"/>
          <w:color w:val="auto"/>
          <w:sz w:val="28"/>
        </w:rPr>
        <w:t>.2</w:t>
      </w:r>
      <w:r w:rsidR="002B269D" w:rsidRPr="003355FC">
        <w:rPr>
          <w:rFonts w:ascii="Times New Roman" w:hAnsi="Times New Roman" w:cs="Times New Roman"/>
          <w:color w:val="auto"/>
          <w:sz w:val="28"/>
        </w:rPr>
        <w:t>. Естественное движение населения</w:t>
      </w:r>
      <w:bookmarkEnd w:id="37"/>
      <w:r w:rsidR="002B269D" w:rsidRPr="003355FC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2B269D" w:rsidRPr="002B269D" w:rsidRDefault="00305C74" w:rsidP="00391C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и плотность жителей </w:t>
      </w:r>
      <w:r w:rsidR="00391C48">
        <w:rPr>
          <w:rFonts w:ascii="Times New Roman" w:hAnsi="Times New Roman" w:cs="Times New Roman"/>
          <w:sz w:val="28"/>
        </w:rPr>
        <w:t xml:space="preserve">в районах Красноярского края </w:t>
      </w:r>
      <w:r w:rsidR="002B269D" w:rsidRPr="002B269D">
        <w:rPr>
          <w:rFonts w:ascii="Times New Roman" w:hAnsi="Times New Roman" w:cs="Times New Roman"/>
          <w:sz w:val="28"/>
        </w:rPr>
        <w:t xml:space="preserve">неоднородна. Это обусловлено </w:t>
      </w:r>
      <w:r>
        <w:rPr>
          <w:rFonts w:ascii="Times New Roman" w:hAnsi="Times New Roman" w:cs="Times New Roman"/>
          <w:sz w:val="28"/>
        </w:rPr>
        <w:t>географическими, финансовыми</w:t>
      </w:r>
      <w:r w:rsidR="00391C48">
        <w:rPr>
          <w:rFonts w:ascii="Times New Roman" w:hAnsi="Times New Roman" w:cs="Times New Roman"/>
          <w:sz w:val="28"/>
        </w:rPr>
        <w:t xml:space="preserve"> </w:t>
      </w:r>
      <w:r w:rsidR="002B269D" w:rsidRPr="002B269D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общественными факторами</w:t>
      </w:r>
      <w:r w:rsidR="00420390">
        <w:rPr>
          <w:rFonts w:ascii="Times New Roman" w:hAnsi="Times New Roman" w:cs="Times New Roman"/>
          <w:sz w:val="28"/>
        </w:rPr>
        <w:t>. Большей</w:t>
      </w:r>
      <w:r w:rsidR="00391C48">
        <w:rPr>
          <w:rFonts w:ascii="Times New Roman" w:hAnsi="Times New Roman" w:cs="Times New Roman"/>
          <w:sz w:val="28"/>
        </w:rPr>
        <w:t xml:space="preserve"> </w:t>
      </w:r>
      <w:r w:rsidR="002B269D" w:rsidRPr="002B269D">
        <w:rPr>
          <w:rFonts w:ascii="Times New Roman" w:hAnsi="Times New Roman" w:cs="Times New Roman"/>
          <w:sz w:val="28"/>
        </w:rPr>
        <w:t>численность н</w:t>
      </w:r>
      <w:r w:rsidR="00391C48">
        <w:rPr>
          <w:rFonts w:ascii="Times New Roman" w:hAnsi="Times New Roman" w:cs="Times New Roman"/>
          <w:sz w:val="28"/>
        </w:rPr>
        <w:t>аселения</w:t>
      </w:r>
      <w:r w:rsidR="00420390">
        <w:rPr>
          <w:rFonts w:ascii="Times New Roman" w:hAnsi="Times New Roman" w:cs="Times New Roman"/>
          <w:sz w:val="28"/>
        </w:rPr>
        <w:t xml:space="preserve"> обладают</w:t>
      </w:r>
      <w:r w:rsidR="00391C48">
        <w:rPr>
          <w:rFonts w:ascii="Times New Roman" w:hAnsi="Times New Roman" w:cs="Times New Roman"/>
          <w:sz w:val="28"/>
        </w:rPr>
        <w:t xml:space="preserve"> районы, наиболее </w:t>
      </w:r>
      <w:r w:rsidR="002B269D" w:rsidRPr="002B269D">
        <w:rPr>
          <w:rFonts w:ascii="Times New Roman" w:hAnsi="Times New Roman" w:cs="Times New Roman"/>
          <w:sz w:val="28"/>
        </w:rPr>
        <w:t>развиты</w:t>
      </w:r>
      <w:r w:rsidR="00391C48">
        <w:rPr>
          <w:rFonts w:ascii="Times New Roman" w:hAnsi="Times New Roman" w:cs="Times New Roman"/>
          <w:sz w:val="28"/>
        </w:rPr>
        <w:t xml:space="preserve">е в экономическом плане. </w:t>
      </w:r>
      <w:r w:rsidR="00420390">
        <w:rPr>
          <w:rFonts w:ascii="Times New Roman" w:hAnsi="Times New Roman" w:cs="Times New Roman"/>
          <w:sz w:val="28"/>
        </w:rPr>
        <w:t xml:space="preserve">Невысокая </w:t>
      </w:r>
      <w:r w:rsidR="002B269D" w:rsidRPr="002B269D">
        <w:rPr>
          <w:rFonts w:ascii="Times New Roman" w:hAnsi="Times New Roman" w:cs="Times New Roman"/>
          <w:sz w:val="28"/>
        </w:rPr>
        <w:t>плотность н</w:t>
      </w:r>
      <w:r w:rsidR="00391C48">
        <w:rPr>
          <w:rFonts w:ascii="Times New Roman" w:hAnsi="Times New Roman" w:cs="Times New Roman"/>
          <w:sz w:val="28"/>
        </w:rPr>
        <w:t xml:space="preserve">аселения наблюдается в районах, </w:t>
      </w:r>
      <w:r w:rsidR="002B269D" w:rsidRPr="002B269D">
        <w:rPr>
          <w:rFonts w:ascii="Times New Roman" w:hAnsi="Times New Roman" w:cs="Times New Roman"/>
          <w:sz w:val="28"/>
        </w:rPr>
        <w:t>имеющих б</w:t>
      </w:r>
      <w:r w:rsidR="00391C48">
        <w:rPr>
          <w:rFonts w:ascii="Times New Roman" w:hAnsi="Times New Roman" w:cs="Times New Roman"/>
          <w:sz w:val="28"/>
        </w:rPr>
        <w:t xml:space="preserve">ольшую площадь, занятую горными </w:t>
      </w:r>
      <w:r w:rsidR="002B269D" w:rsidRPr="002B269D">
        <w:rPr>
          <w:rFonts w:ascii="Times New Roman" w:hAnsi="Times New Roman" w:cs="Times New Roman"/>
          <w:sz w:val="28"/>
        </w:rPr>
        <w:t>масс</w:t>
      </w:r>
      <w:r w:rsidR="00391C48">
        <w:rPr>
          <w:rFonts w:ascii="Times New Roman" w:hAnsi="Times New Roman" w:cs="Times New Roman"/>
          <w:sz w:val="28"/>
        </w:rPr>
        <w:t xml:space="preserve">ивами, тундрой, таежными лесами </w:t>
      </w:r>
      <w:r w:rsidR="002B269D" w:rsidRPr="002B269D">
        <w:rPr>
          <w:rFonts w:ascii="Times New Roman" w:hAnsi="Times New Roman" w:cs="Times New Roman"/>
          <w:sz w:val="28"/>
        </w:rPr>
        <w:t>(Эвенкийский муниципальный район).</w:t>
      </w:r>
    </w:p>
    <w:p w:rsidR="00391C48" w:rsidRDefault="002B269D" w:rsidP="00391C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B269D">
        <w:rPr>
          <w:rFonts w:ascii="Times New Roman" w:hAnsi="Times New Roman" w:cs="Times New Roman"/>
          <w:sz w:val="28"/>
        </w:rPr>
        <w:t>По со</w:t>
      </w:r>
      <w:r w:rsidR="00455B44">
        <w:rPr>
          <w:rFonts w:ascii="Times New Roman" w:hAnsi="Times New Roman" w:cs="Times New Roman"/>
          <w:sz w:val="28"/>
        </w:rPr>
        <w:t>стоянию на 01.01.2017</w:t>
      </w:r>
      <w:r w:rsidR="00391C48">
        <w:rPr>
          <w:rFonts w:ascii="Times New Roman" w:hAnsi="Times New Roman" w:cs="Times New Roman"/>
          <w:sz w:val="28"/>
        </w:rPr>
        <w:t xml:space="preserve"> в составе </w:t>
      </w:r>
      <w:r w:rsidRPr="002B269D">
        <w:rPr>
          <w:rFonts w:ascii="Times New Roman" w:hAnsi="Times New Roman" w:cs="Times New Roman"/>
          <w:sz w:val="28"/>
        </w:rPr>
        <w:t>Красноярского края находились: город</w:t>
      </w:r>
      <w:r w:rsidR="00420390">
        <w:rPr>
          <w:rFonts w:ascii="Times New Roman" w:hAnsi="Times New Roman" w:cs="Times New Roman"/>
          <w:sz w:val="28"/>
        </w:rPr>
        <w:t>ские округа – семнадцать</w:t>
      </w:r>
      <w:r w:rsidR="00391C48">
        <w:rPr>
          <w:rFonts w:ascii="Times New Roman" w:hAnsi="Times New Roman" w:cs="Times New Roman"/>
          <w:sz w:val="28"/>
        </w:rPr>
        <w:t xml:space="preserve">, муниципальные </w:t>
      </w:r>
      <w:r w:rsidR="00420390">
        <w:rPr>
          <w:rFonts w:ascii="Times New Roman" w:hAnsi="Times New Roman" w:cs="Times New Roman"/>
          <w:sz w:val="28"/>
        </w:rPr>
        <w:t>районы – сорок четыре, городские поселения – двадцать семь, сельские поселения – четыреста сорок семь</w:t>
      </w:r>
      <w:r w:rsidRPr="002B269D">
        <w:rPr>
          <w:rFonts w:ascii="Times New Roman" w:hAnsi="Times New Roman" w:cs="Times New Roman"/>
          <w:sz w:val="28"/>
        </w:rPr>
        <w:t>.</w:t>
      </w:r>
      <w:r w:rsidR="00391C48">
        <w:rPr>
          <w:rFonts w:ascii="Times New Roman" w:hAnsi="Times New Roman" w:cs="Times New Roman"/>
          <w:sz w:val="28"/>
        </w:rPr>
        <w:t xml:space="preserve"> </w:t>
      </w:r>
    </w:p>
    <w:p w:rsidR="002B269D" w:rsidRDefault="00391C48" w:rsidP="00391C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рождаемости - </w:t>
      </w:r>
      <w:r w:rsidR="00420390">
        <w:rPr>
          <w:rFonts w:ascii="Times New Roman" w:hAnsi="Times New Roman" w:cs="Times New Roman"/>
          <w:sz w:val="28"/>
        </w:rPr>
        <w:t>четырнадцать целых и четыре десятых на тысячу</w:t>
      </w:r>
      <w:r>
        <w:rPr>
          <w:rFonts w:ascii="Times New Roman" w:hAnsi="Times New Roman" w:cs="Times New Roman"/>
          <w:sz w:val="28"/>
        </w:rPr>
        <w:t xml:space="preserve"> человек населения. Российская федерация</w:t>
      </w:r>
      <w:r w:rsidR="00420390">
        <w:rPr>
          <w:rFonts w:ascii="Times New Roman" w:hAnsi="Times New Roman" w:cs="Times New Roman"/>
          <w:sz w:val="28"/>
        </w:rPr>
        <w:t xml:space="preserve"> – тринадцать целых и три десятых на тысячу</w:t>
      </w:r>
      <w:r>
        <w:rPr>
          <w:rFonts w:ascii="Times New Roman" w:hAnsi="Times New Roman" w:cs="Times New Roman"/>
          <w:sz w:val="28"/>
        </w:rPr>
        <w:t xml:space="preserve"> человек населения; </w:t>
      </w:r>
      <w:r w:rsidR="002B269D" w:rsidRPr="002B269D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ибирский федеральный округ</w:t>
      </w:r>
      <w:r w:rsidR="00420390">
        <w:rPr>
          <w:rFonts w:ascii="Times New Roman" w:hAnsi="Times New Roman" w:cs="Times New Roman"/>
          <w:sz w:val="28"/>
        </w:rPr>
        <w:t xml:space="preserve"> – четырнадцать целых и четыре десятых на тысячу человек населения.</w:t>
      </w:r>
    </w:p>
    <w:p w:rsidR="002B269D" w:rsidRDefault="00420390" w:rsidP="00391C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смертности – двенадцать целых и семь десятых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тысячу</w:t>
      </w:r>
      <w:r w:rsidRPr="00391C4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 населения; </w:t>
      </w:r>
      <w:r w:rsidR="00305C74" w:rsidRPr="00391C48">
        <w:rPr>
          <w:rFonts w:ascii="Times New Roman" w:hAnsi="Times New Roman" w:cs="Times New Roman"/>
          <w:sz w:val="28"/>
          <w:szCs w:val="28"/>
        </w:rPr>
        <w:t>Р</w:t>
      </w:r>
      <w:r w:rsidR="00305C74">
        <w:rPr>
          <w:rFonts w:ascii="Times New Roman" w:hAnsi="Times New Roman" w:cs="Times New Roman"/>
          <w:sz w:val="28"/>
          <w:szCs w:val="28"/>
        </w:rPr>
        <w:t xml:space="preserve">оссийская федерация </w:t>
      </w:r>
      <w:r>
        <w:rPr>
          <w:rFonts w:ascii="Times New Roman" w:hAnsi="Times New Roman" w:cs="Times New Roman"/>
          <w:sz w:val="28"/>
          <w:szCs w:val="28"/>
        </w:rPr>
        <w:t>– тринадцать целых и одна десятая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тысячу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 человек населения; С</w:t>
      </w:r>
      <w:r w:rsidR="00305C74">
        <w:rPr>
          <w:rFonts w:ascii="Times New Roman" w:hAnsi="Times New Roman" w:cs="Times New Roman"/>
          <w:sz w:val="28"/>
          <w:szCs w:val="28"/>
        </w:rPr>
        <w:t xml:space="preserve">ибирский федеральный </w:t>
      </w:r>
      <w:r>
        <w:rPr>
          <w:rFonts w:ascii="Times New Roman" w:hAnsi="Times New Roman" w:cs="Times New Roman"/>
          <w:sz w:val="28"/>
          <w:szCs w:val="28"/>
        </w:rPr>
        <w:t xml:space="preserve">округ </w:t>
      </w:r>
      <w:r w:rsidRPr="00391C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тринадцать целых и одна десятая 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тысячу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 человек населения.</w:t>
      </w:r>
    </w:p>
    <w:p w:rsidR="00420390" w:rsidRPr="00391C48" w:rsidRDefault="00420390" w:rsidP="00391C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390">
        <w:rPr>
          <w:rFonts w:ascii="Times New Roman" w:hAnsi="Times New Roman" w:cs="Times New Roman"/>
          <w:sz w:val="28"/>
          <w:szCs w:val="28"/>
        </w:rPr>
        <w:t>Характеристики смертности считаются важными медико-демографическими аспектами, определяющими положение самочувствия жителей. В значение показателя смертности проявляет воздействие множество естественных и социальных условий. При этом вклад естественных факторов способен меняться под воздействием общественных обстоятельств существования. Данное, в первую очередь в целом, степень и облик существования жителей, вредоносные привычки, казачество врачебной поддержки.</w:t>
      </w:r>
    </w:p>
    <w:p w:rsidR="00AB6E64" w:rsidRDefault="000675C1" w:rsidP="002B720A">
      <w:pPr>
        <w:pStyle w:val="3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533356350"/>
      <w:r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3355FC" w:rsidRPr="003355FC"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="00AB6E64" w:rsidRPr="003355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55FC">
        <w:rPr>
          <w:rFonts w:ascii="Times New Roman" w:hAnsi="Times New Roman" w:cs="Times New Roman"/>
          <w:color w:val="auto"/>
          <w:sz w:val="28"/>
          <w:szCs w:val="28"/>
        </w:rPr>
        <w:t>Заболеваемость взрослых и детей по Красноярскому краю</w:t>
      </w:r>
      <w:bookmarkEnd w:id="38"/>
      <w:r w:rsidR="003355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20390" w:rsidRPr="00420390" w:rsidRDefault="00420390" w:rsidP="007846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20390">
        <w:rPr>
          <w:rFonts w:ascii="Times New Roman" w:hAnsi="Times New Roman" w:cs="Times New Roman"/>
          <w:sz w:val="28"/>
        </w:rPr>
        <w:t>В Красноярском местности единая заболеваемость взрослого населения в 2017 г.</w:t>
      </w:r>
      <w:r w:rsidR="00FB7122">
        <w:rPr>
          <w:rFonts w:ascii="Times New Roman" w:hAnsi="Times New Roman" w:cs="Times New Roman"/>
          <w:sz w:val="28"/>
        </w:rPr>
        <w:t xml:space="preserve"> собрала – 1648,9 случаев</w:t>
      </w:r>
      <w:r>
        <w:rPr>
          <w:rFonts w:ascii="Times New Roman" w:hAnsi="Times New Roman" w:cs="Times New Roman"/>
          <w:sz w:val="28"/>
        </w:rPr>
        <w:t xml:space="preserve"> на тысячу</w:t>
      </w:r>
      <w:r w:rsidRPr="00420390">
        <w:rPr>
          <w:rFonts w:ascii="Times New Roman" w:hAnsi="Times New Roman" w:cs="Times New Roman"/>
          <w:sz w:val="28"/>
        </w:rPr>
        <w:t xml:space="preserve"> человек населения, что на </w:t>
      </w:r>
      <w:r>
        <w:rPr>
          <w:rFonts w:ascii="Times New Roman" w:hAnsi="Times New Roman" w:cs="Times New Roman"/>
          <w:sz w:val="28"/>
        </w:rPr>
        <w:t xml:space="preserve">одну целую и шесть десятых процента </w:t>
      </w:r>
      <w:r w:rsidRPr="00420390">
        <w:rPr>
          <w:rFonts w:ascii="Times New Roman" w:hAnsi="Times New Roman" w:cs="Times New Roman"/>
          <w:sz w:val="28"/>
        </w:rPr>
        <w:t xml:space="preserve">ниже зарегистрированной заболеваемости в </w:t>
      </w:r>
      <w:r>
        <w:rPr>
          <w:rFonts w:ascii="Times New Roman" w:hAnsi="Times New Roman" w:cs="Times New Roman"/>
          <w:sz w:val="28"/>
        </w:rPr>
        <w:lastRenderedPageBreak/>
        <w:t>2016 г</w:t>
      </w:r>
      <w:r w:rsidRPr="00420390">
        <w:rPr>
          <w:rFonts w:ascii="Times New Roman" w:hAnsi="Times New Roman" w:cs="Times New Roman"/>
          <w:sz w:val="28"/>
        </w:rPr>
        <w:t>. Направленность к незначительному уменьшению едино</w:t>
      </w:r>
      <w:r w:rsidR="00FB7122">
        <w:rPr>
          <w:rFonts w:ascii="Times New Roman" w:hAnsi="Times New Roman" w:cs="Times New Roman"/>
          <w:sz w:val="28"/>
        </w:rPr>
        <w:t>й заболеваемости в 2016</w:t>
      </w:r>
      <w:r w:rsidRPr="00420390">
        <w:rPr>
          <w:rFonts w:ascii="Times New Roman" w:hAnsi="Times New Roman" w:cs="Times New Roman"/>
          <w:sz w:val="28"/>
        </w:rPr>
        <w:t xml:space="preserve"> г. отмечалась в основных классах болезней. В структуре общей заболеваемости на первом месте заболевани</w:t>
      </w:r>
      <w:r w:rsidR="00FB7122">
        <w:rPr>
          <w:rFonts w:ascii="Times New Roman" w:hAnsi="Times New Roman" w:cs="Times New Roman"/>
          <w:sz w:val="28"/>
        </w:rPr>
        <w:t>я органов дыхания – триста двадцать пять случаев</w:t>
      </w:r>
      <w:r w:rsidRPr="00420390">
        <w:rPr>
          <w:rFonts w:ascii="Times New Roman" w:hAnsi="Times New Roman" w:cs="Times New Roman"/>
          <w:sz w:val="28"/>
        </w:rPr>
        <w:t xml:space="preserve"> на </w:t>
      </w:r>
      <w:r w:rsidR="00FB7122">
        <w:rPr>
          <w:rFonts w:ascii="Times New Roman" w:hAnsi="Times New Roman" w:cs="Times New Roman"/>
          <w:sz w:val="28"/>
        </w:rPr>
        <w:t>тысячу</w:t>
      </w:r>
      <w:r w:rsidRPr="00420390">
        <w:rPr>
          <w:rFonts w:ascii="Times New Roman" w:hAnsi="Times New Roman" w:cs="Times New Roman"/>
          <w:sz w:val="28"/>
        </w:rPr>
        <w:t xml:space="preserve"> человек населения, на втором – заболевания систе</w:t>
      </w:r>
      <w:r w:rsidR="00FB7122">
        <w:rPr>
          <w:rFonts w:ascii="Times New Roman" w:hAnsi="Times New Roman" w:cs="Times New Roman"/>
          <w:sz w:val="28"/>
        </w:rPr>
        <w:t>мы кровообращения – двести сорок девять случаев на тысячу</w:t>
      </w:r>
      <w:r w:rsidRPr="00420390">
        <w:rPr>
          <w:rFonts w:ascii="Times New Roman" w:hAnsi="Times New Roman" w:cs="Times New Roman"/>
          <w:sz w:val="28"/>
        </w:rPr>
        <w:t xml:space="preserve"> человек населения, на третьем – болезни костно-мышечной</w:t>
      </w:r>
      <w:r w:rsidR="00FB7122">
        <w:rPr>
          <w:rFonts w:ascii="Times New Roman" w:hAnsi="Times New Roman" w:cs="Times New Roman"/>
          <w:sz w:val="28"/>
        </w:rPr>
        <w:t xml:space="preserve"> и соединительной ткани – сто пятьдесят пять случаев на тысячу</w:t>
      </w:r>
      <w:r w:rsidRPr="00420390">
        <w:rPr>
          <w:rFonts w:ascii="Times New Roman" w:hAnsi="Times New Roman" w:cs="Times New Roman"/>
          <w:sz w:val="28"/>
        </w:rPr>
        <w:t xml:space="preserve"> человек населения.</w:t>
      </w:r>
    </w:p>
    <w:p w:rsidR="002B269D" w:rsidRPr="00391C48" w:rsidRDefault="00FB7122" w:rsidP="00FB7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</w:t>
      </w:r>
      <w:r w:rsidR="002B269D" w:rsidRPr="00391C48">
        <w:rPr>
          <w:rFonts w:ascii="Times New Roman" w:hAnsi="Times New Roman" w:cs="Times New Roman"/>
          <w:sz w:val="28"/>
          <w:szCs w:val="28"/>
        </w:rPr>
        <w:t>ь первичной заболеваемости</w:t>
      </w:r>
      <w:r w:rsidR="00455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крае</w:t>
      </w:r>
      <w:r w:rsidR="00455B44">
        <w:rPr>
          <w:rFonts w:ascii="Times New Roman" w:hAnsi="Times New Roman" w:cs="Times New Roman"/>
          <w:sz w:val="28"/>
          <w:szCs w:val="28"/>
        </w:rPr>
        <w:t xml:space="preserve"> в 2017</w:t>
      </w:r>
      <w:r w:rsidR="00391C4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 xml:space="preserve">семьсот восемьдесят пять 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случая на </w:t>
      </w:r>
      <w:r>
        <w:rPr>
          <w:rFonts w:ascii="Times New Roman" w:hAnsi="Times New Roman" w:cs="Times New Roman"/>
          <w:sz w:val="28"/>
          <w:szCs w:val="28"/>
        </w:rPr>
        <w:t>тысячу</w:t>
      </w:r>
      <w:r w:rsidR="002B269D" w:rsidRPr="00391C48">
        <w:rPr>
          <w:rFonts w:ascii="Times New Roman" w:hAnsi="Times New Roman" w:cs="Times New Roman"/>
          <w:sz w:val="28"/>
          <w:szCs w:val="28"/>
        </w:rPr>
        <w:t xml:space="preserve"> человек насе</w:t>
      </w:r>
      <w:r w:rsidR="00391C48">
        <w:rPr>
          <w:rFonts w:ascii="Times New Roman" w:hAnsi="Times New Roman" w:cs="Times New Roman"/>
          <w:sz w:val="28"/>
          <w:szCs w:val="28"/>
        </w:rPr>
        <w:t xml:space="preserve">ления, что на </w:t>
      </w:r>
      <w:r>
        <w:rPr>
          <w:rFonts w:ascii="Times New Roman" w:hAnsi="Times New Roman" w:cs="Times New Roman"/>
          <w:sz w:val="28"/>
          <w:szCs w:val="28"/>
        </w:rPr>
        <w:t>две целые и пять десятых процента</w:t>
      </w:r>
      <w:r w:rsidR="00391C48">
        <w:rPr>
          <w:rFonts w:ascii="Times New Roman" w:hAnsi="Times New Roman" w:cs="Times New Roman"/>
          <w:sz w:val="28"/>
          <w:szCs w:val="28"/>
        </w:rPr>
        <w:t xml:space="preserve"> ниже уровня </w:t>
      </w:r>
      <w:r w:rsidR="00455B44">
        <w:rPr>
          <w:rFonts w:ascii="Times New Roman" w:hAnsi="Times New Roman" w:cs="Times New Roman"/>
          <w:sz w:val="28"/>
          <w:szCs w:val="28"/>
        </w:rPr>
        <w:t>первичной заболеваемости в 2016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B269D" w:rsidRDefault="002B269D" w:rsidP="007E0D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C48">
        <w:rPr>
          <w:rFonts w:ascii="Times New Roman" w:hAnsi="Times New Roman" w:cs="Times New Roman"/>
          <w:sz w:val="28"/>
          <w:szCs w:val="28"/>
        </w:rPr>
        <w:t>В структуре первичной заболевае</w:t>
      </w:r>
      <w:r w:rsidR="00391C48">
        <w:rPr>
          <w:rFonts w:ascii="Times New Roman" w:hAnsi="Times New Roman" w:cs="Times New Roman"/>
          <w:sz w:val="28"/>
          <w:szCs w:val="28"/>
        </w:rPr>
        <w:t xml:space="preserve">мости </w:t>
      </w:r>
      <w:r w:rsidR="00FB7122">
        <w:rPr>
          <w:rFonts w:ascii="Times New Roman" w:hAnsi="Times New Roman" w:cs="Times New Roman"/>
          <w:sz w:val="28"/>
          <w:szCs w:val="28"/>
        </w:rPr>
        <w:t>лидирующую роль</w:t>
      </w:r>
      <w:r w:rsidR="00391C48">
        <w:rPr>
          <w:rFonts w:ascii="Times New Roman" w:hAnsi="Times New Roman" w:cs="Times New Roman"/>
          <w:sz w:val="28"/>
          <w:szCs w:val="28"/>
        </w:rPr>
        <w:t xml:space="preserve"> занимают </w:t>
      </w:r>
      <w:r w:rsidRPr="00391C48">
        <w:rPr>
          <w:rFonts w:ascii="Times New Roman" w:hAnsi="Times New Roman" w:cs="Times New Roman"/>
          <w:sz w:val="28"/>
          <w:szCs w:val="28"/>
        </w:rPr>
        <w:t xml:space="preserve">болезни органов дыхания – </w:t>
      </w:r>
      <w:r w:rsidR="00FB7122">
        <w:rPr>
          <w:rFonts w:ascii="Times New Roman" w:hAnsi="Times New Roman" w:cs="Times New Roman"/>
          <w:sz w:val="28"/>
          <w:szCs w:val="28"/>
        </w:rPr>
        <w:t xml:space="preserve">двести семьдесят шесть </w:t>
      </w:r>
      <w:r w:rsidRPr="00391C48">
        <w:rPr>
          <w:rFonts w:ascii="Times New Roman" w:hAnsi="Times New Roman" w:cs="Times New Roman"/>
          <w:sz w:val="28"/>
          <w:szCs w:val="28"/>
        </w:rPr>
        <w:t>слу</w:t>
      </w:r>
      <w:r w:rsidR="00FB7122">
        <w:rPr>
          <w:rFonts w:ascii="Times New Roman" w:hAnsi="Times New Roman" w:cs="Times New Roman"/>
          <w:sz w:val="28"/>
          <w:szCs w:val="28"/>
        </w:rPr>
        <w:t>чаев</w:t>
      </w:r>
      <w:r w:rsidR="00391C48">
        <w:rPr>
          <w:rFonts w:ascii="Times New Roman" w:hAnsi="Times New Roman" w:cs="Times New Roman"/>
          <w:sz w:val="28"/>
          <w:szCs w:val="28"/>
        </w:rPr>
        <w:t xml:space="preserve"> на </w:t>
      </w:r>
      <w:r w:rsidR="00FB7122">
        <w:rPr>
          <w:rFonts w:ascii="Times New Roman" w:hAnsi="Times New Roman" w:cs="Times New Roman"/>
          <w:sz w:val="28"/>
          <w:szCs w:val="28"/>
        </w:rPr>
        <w:t>тысячу</w:t>
      </w:r>
      <w:r w:rsidR="00391C48">
        <w:rPr>
          <w:rFonts w:ascii="Times New Roman" w:hAnsi="Times New Roman" w:cs="Times New Roman"/>
          <w:sz w:val="28"/>
          <w:szCs w:val="28"/>
        </w:rPr>
        <w:t xml:space="preserve"> человек населения, на втором – </w:t>
      </w:r>
      <w:r w:rsidRPr="00391C48">
        <w:rPr>
          <w:rFonts w:ascii="Times New Roman" w:hAnsi="Times New Roman" w:cs="Times New Roman"/>
          <w:sz w:val="28"/>
          <w:szCs w:val="28"/>
        </w:rPr>
        <w:t xml:space="preserve">травмы и отравления – </w:t>
      </w:r>
      <w:r w:rsidR="00FB7122">
        <w:rPr>
          <w:rFonts w:ascii="Times New Roman" w:hAnsi="Times New Roman" w:cs="Times New Roman"/>
          <w:sz w:val="28"/>
          <w:szCs w:val="28"/>
        </w:rPr>
        <w:t>сто восемь</w:t>
      </w:r>
      <w:r w:rsidRPr="00391C48">
        <w:rPr>
          <w:rFonts w:ascii="Times New Roman" w:hAnsi="Times New Roman" w:cs="Times New Roman"/>
          <w:sz w:val="28"/>
          <w:szCs w:val="28"/>
        </w:rPr>
        <w:t xml:space="preserve"> слу</w:t>
      </w:r>
      <w:r w:rsidR="00FB7122">
        <w:rPr>
          <w:rFonts w:ascii="Times New Roman" w:hAnsi="Times New Roman" w:cs="Times New Roman"/>
          <w:sz w:val="28"/>
          <w:szCs w:val="28"/>
        </w:rPr>
        <w:t>чаев</w:t>
      </w:r>
      <w:r w:rsidR="00391C48">
        <w:rPr>
          <w:rFonts w:ascii="Times New Roman" w:hAnsi="Times New Roman" w:cs="Times New Roman"/>
          <w:sz w:val="28"/>
          <w:szCs w:val="28"/>
        </w:rPr>
        <w:t xml:space="preserve"> на </w:t>
      </w:r>
      <w:r w:rsidR="00FB7122">
        <w:rPr>
          <w:rFonts w:ascii="Times New Roman" w:hAnsi="Times New Roman" w:cs="Times New Roman"/>
          <w:sz w:val="28"/>
          <w:szCs w:val="28"/>
        </w:rPr>
        <w:t xml:space="preserve">тысячу </w:t>
      </w:r>
      <w:r w:rsidR="00391C48">
        <w:rPr>
          <w:rFonts w:ascii="Times New Roman" w:hAnsi="Times New Roman" w:cs="Times New Roman"/>
          <w:sz w:val="28"/>
          <w:szCs w:val="28"/>
        </w:rPr>
        <w:t xml:space="preserve">человек населения, </w:t>
      </w:r>
      <w:r w:rsidRPr="00391C48">
        <w:rPr>
          <w:rFonts w:ascii="Times New Roman" w:hAnsi="Times New Roman" w:cs="Times New Roman"/>
          <w:sz w:val="28"/>
          <w:szCs w:val="28"/>
        </w:rPr>
        <w:t xml:space="preserve">на третьем – болезни мочеполовой системы – </w:t>
      </w:r>
      <w:r w:rsidR="00FB7122">
        <w:rPr>
          <w:rFonts w:ascii="Times New Roman" w:hAnsi="Times New Roman" w:cs="Times New Roman"/>
          <w:sz w:val="28"/>
          <w:szCs w:val="28"/>
        </w:rPr>
        <w:t>пятьдесят восемь</w:t>
      </w:r>
      <w:r w:rsidRPr="00391C48">
        <w:rPr>
          <w:rFonts w:ascii="Times New Roman" w:hAnsi="Times New Roman" w:cs="Times New Roman"/>
          <w:sz w:val="28"/>
          <w:szCs w:val="28"/>
        </w:rPr>
        <w:t xml:space="preserve"> случая на </w:t>
      </w:r>
      <w:r w:rsidR="00FB7122">
        <w:rPr>
          <w:rFonts w:ascii="Times New Roman" w:hAnsi="Times New Roman" w:cs="Times New Roman"/>
          <w:sz w:val="28"/>
          <w:szCs w:val="28"/>
        </w:rPr>
        <w:t xml:space="preserve">тысячу </w:t>
      </w:r>
      <w:r w:rsidRPr="00391C48">
        <w:rPr>
          <w:rFonts w:ascii="Times New Roman" w:hAnsi="Times New Roman" w:cs="Times New Roman"/>
          <w:sz w:val="28"/>
          <w:szCs w:val="28"/>
        </w:rPr>
        <w:t>ч</w:t>
      </w:r>
      <w:r w:rsidR="00391C48">
        <w:rPr>
          <w:rFonts w:ascii="Times New Roman" w:hAnsi="Times New Roman" w:cs="Times New Roman"/>
          <w:sz w:val="28"/>
          <w:szCs w:val="28"/>
        </w:rPr>
        <w:t xml:space="preserve">еловек </w:t>
      </w:r>
      <w:r w:rsidRPr="00391C48">
        <w:rPr>
          <w:rFonts w:ascii="Times New Roman" w:hAnsi="Times New Roman" w:cs="Times New Roman"/>
          <w:sz w:val="28"/>
          <w:szCs w:val="28"/>
        </w:rPr>
        <w:t>населения.</w:t>
      </w:r>
      <w:r w:rsidRPr="00391C48">
        <w:rPr>
          <w:rFonts w:ascii="Times New Roman" w:hAnsi="Times New Roman" w:cs="Times New Roman"/>
          <w:sz w:val="28"/>
          <w:szCs w:val="28"/>
        </w:rPr>
        <w:cr/>
      </w:r>
      <w:r w:rsidR="007E0DA3">
        <w:rPr>
          <w:rFonts w:ascii="Times New Roman" w:hAnsi="Times New Roman" w:cs="Times New Roman"/>
          <w:sz w:val="28"/>
          <w:szCs w:val="28"/>
        </w:rPr>
        <w:t>Динамика общей заболеваемости детей по</w:t>
      </w:r>
      <w:r w:rsidR="00455B44">
        <w:rPr>
          <w:rFonts w:ascii="Times New Roman" w:hAnsi="Times New Roman" w:cs="Times New Roman"/>
          <w:sz w:val="28"/>
          <w:szCs w:val="28"/>
        </w:rPr>
        <w:t xml:space="preserve"> Красноярскому краю за 2013-2017</w:t>
      </w:r>
      <w:r w:rsidR="007E0DA3">
        <w:rPr>
          <w:rFonts w:ascii="Times New Roman" w:hAnsi="Times New Roman" w:cs="Times New Roman"/>
          <w:sz w:val="28"/>
          <w:szCs w:val="28"/>
        </w:rPr>
        <w:t xml:space="preserve"> годы </w:t>
      </w:r>
      <w:r w:rsidR="003355FC">
        <w:rPr>
          <w:rFonts w:ascii="Times New Roman" w:hAnsi="Times New Roman" w:cs="Times New Roman"/>
          <w:sz w:val="28"/>
          <w:szCs w:val="28"/>
        </w:rPr>
        <w:t>(на</w:t>
      </w:r>
      <w:r w:rsidR="007E0DA3">
        <w:rPr>
          <w:rFonts w:ascii="Times New Roman" w:hAnsi="Times New Roman" w:cs="Times New Roman"/>
          <w:sz w:val="28"/>
          <w:szCs w:val="28"/>
        </w:rPr>
        <w:t xml:space="preserve"> 1000 детского населения 0-14 лет</w:t>
      </w:r>
      <w:r w:rsidR="00CF665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15"/>
        <w:gridCol w:w="986"/>
        <w:gridCol w:w="986"/>
        <w:gridCol w:w="986"/>
        <w:gridCol w:w="986"/>
        <w:gridCol w:w="986"/>
      </w:tblGrid>
      <w:tr w:rsidR="00CF665B" w:rsidTr="00AB6E64">
        <w:tc>
          <w:tcPr>
            <w:tcW w:w="4555" w:type="dxa"/>
          </w:tcPr>
          <w:p w:rsidR="00CF665B" w:rsidRDefault="00CF665B" w:rsidP="007E0D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  <w:r w:rsidR="003355FC">
              <w:rPr>
                <w:rFonts w:ascii="Times New Roman" w:hAnsi="Times New Roman" w:cs="Times New Roman"/>
                <w:sz w:val="28"/>
                <w:szCs w:val="28"/>
              </w:rPr>
              <w:t>болезней</w:t>
            </w:r>
          </w:p>
        </w:tc>
        <w:tc>
          <w:tcPr>
            <w:tcW w:w="986" w:type="dxa"/>
            <w:vAlign w:val="center"/>
          </w:tcPr>
          <w:p w:rsidR="00CF665B" w:rsidRDefault="00455B4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CF66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86" w:type="dxa"/>
            <w:vAlign w:val="center"/>
          </w:tcPr>
          <w:p w:rsidR="00CF665B" w:rsidRDefault="00455B4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F66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86" w:type="dxa"/>
            <w:vAlign w:val="center"/>
          </w:tcPr>
          <w:p w:rsidR="00CF665B" w:rsidRDefault="00455B4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CF66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86" w:type="dxa"/>
            <w:vAlign w:val="center"/>
          </w:tcPr>
          <w:p w:rsidR="00CF665B" w:rsidRDefault="00455B4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CF66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46" w:type="dxa"/>
            <w:vAlign w:val="center"/>
          </w:tcPr>
          <w:p w:rsidR="00CF665B" w:rsidRDefault="00455B4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CF665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F665B" w:rsidTr="00AB6E64">
        <w:tc>
          <w:tcPr>
            <w:tcW w:w="4555" w:type="dxa"/>
          </w:tcPr>
          <w:p w:rsidR="00CF665B" w:rsidRDefault="00CF665B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2332,5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2259,7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2189,4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2218,4</w:t>
            </w:r>
          </w:p>
        </w:tc>
        <w:tc>
          <w:tcPr>
            <w:tcW w:w="84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2144</w:t>
            </w:r>
          </w:p>
        </w:tc>
      </w:tr>
      <w:tr w:rsidR="00CF665B" w:rsidTr="00AB6E64">
        <w:tc>
          <w:tcPr>
            <w:tcW w:w="4555" w:type="dxa"/>
          </w:tcPr>
          <w:p w:rsidR="00CF665B" w:rsidRDefault="00CF665B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Инфекционные болезни 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  <w:tc>
          <w:tcPr>
            <w:tcW w:w="84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</w:tr>
      <w:tr w:rsidR="00CF665B" w:rsidTr="00AB6E64">
        <w:tc>
          <w:tcPr>
            <w:tcW w:w="4555" w:type="dxa"/>
          </w:tcPr>
          <w:p w:rsidR="00CF665B" w:rsidRDefault="003355FC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Новообразования</w:t>
            </w:r>
            <w:r w:rsidR="00CF6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84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CF665B" w:rsidTr="00AB6E64">
        <w:tc>
          <w:tcPr>
            <w:tcW w:w="4555" w:type="dxa"/>
          </w:tcPr>
          <w:p w:rsidR="00CF665B" w:rsidRDefault="00CF665B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Болезни эндокринной </w:t>
            </w:r>
            <w:r w:rsidR="003355FC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84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</w:tr>
      <w:tr w:rsidR="00CF665B" w:rsidTr="00AB6E64">
        <w:tc>
          <w:tcPr>
            <w:tcW w:w="4555" w:type="dxa"/>
          </w:tcPr>
          <w:p w:rsidR="00CF665B" w:rsidRDefault="00CF665B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Болезни крови и кроветворных </w:t>
            </w:r>
            <w:r w:rsidR="003355FC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98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  <w:tc>
          <w:tcPr>
            <w:tcW w:w="846" w:type="dxa"/>
            <w:vAlign w:val="center"/>
          </w:tcPr>
          <w:p w:rsidR="00CF665B" w:rsidRDefault="00CF665B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</w:t>
            </w:r>
            <w:r w:rsidR="003355FC">
              <w:rPr>
                <w:rFonts w:ascii="Times New Roman" w:hAnsi="Times New Roman" w:cs="Times New Roman"/>
                <w:sz w:val="28"/>
                <w:szCs w:val="28"/>
              </w:rPr>
              <w:t>расстройства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84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нервной системы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4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глаза и его придаточного аппарата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136,2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137,3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127,3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84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135,5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Болезни уха и сосцевидного отростка 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8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46" w:type="dxa"/>
            <w:vAlign w:val="center"/>
          </w:tcPr>
          <w:p w:rsidR="00AB6E64" w:rsidRDefault="00AB6E64" w:rsidP="00AB6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систем кровообращения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органов дыхания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1178,9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1134,5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1135,0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1104,8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1047,5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органов пищеварения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118,7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107,1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102,4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55,9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Болезни кожи 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144,8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109,6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105,7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Болезни костно-мышечной системы 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Врожденные аномалии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состояния перинатального периода 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Неточно обозначенные состояния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AB6E64" w:rsidTr="00AB6E64">
        <w:tc>
          <w:tcPr>
            <w:tcW w:w="4555" w:type="dxa"/>
          </w:tcPr>
          <w:p w:rsidR="00AB6E64" w:rsidRDefault="00AB6E64" w:rsidP="00AB6E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Травмы и отравления 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115,9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111,2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105,6</w:t>
            </w:r>
          </w:p>
        </w:tc>
        <w:tc>
          <w:tcPr>
            <w:tcW w:w="98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846" w:type="dxa"/>
            <w:vAlign w:val="center"/>
          </w:tcPr>
          <w:p w:rsidR="00AB6E64" w:rsidRPr="00AB6E64" w:rsidRDefault="00AB6E64" w:rsidP="00AB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E64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</w:tr>
    </w:tbl>
    <w:p w:rsidR="00CF665B" w:rsidRDefault="00CF665B" w:rsidP="007E0D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20A" w:rsidRPr="007E0DA3" w:rsidRDefault="002B720A" w:rsidP="007E0D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6A3B" w:rsidRPr="0091031A" w:rsidRDefault="0091031A" w:rsidP="00915E02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_Toc533356351"/>
      <w:r w:rsidRPr="0091031A">
        <w:rPr>
          <w:rFonts w:ascii="Times New Roman" w:hAnsi="Times New Roman" w:cs="Times New Roman"/>
          <w:color w:val="auto"/>
          <w:sz w:val="28"/>
          <w:szCs w:val="28"/>
        </w:rPr>
        <w:t>§2.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103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250D" w:rsidRPr="0091031A">
        <w:rPr>
          <w:rFonts w:ascii="Times New Roman" w:hAnsi="Times New Roman" w:cs="Times New Roman"/>
          <w:color w:val="auto"/>
          <w:sz w:val="28"/>
          <w:szCs w:val="28"/>
        </w:rPr>
        <w:t>Статистика людей занимающихся физической культурой</w:t>
      </w:r>
      <w:bookmarkEnd w:id="39"/>
    </w:p>
    <w:p w:rsidR="0048250D" w:rsidRPr="0048250D" w:rsidRDefault="0048250D" w:rsidP="00915E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50D">
        <w:rPr>
          <w:rFonts w:ascii="Times New Roman" w:hAnsi="Times New Roman" w:cs="Times New Roman"/>
          <w:sz w:val="28"/>
          <w:szCs w:val="28"/>
        </w:rPr>
        <w:t xml:space="preserve">Министерство спорта Красноярского края </w:t>
      </w:r>
      <w:r w:rsidR="00FB7122">
        <w:rPr>
          <w:rFonts w:ascii="Times New Roman" w:hAnsi="Times New Roman" w:cs="Times New Roman"/>
          <w:sz w:val="28"/>
          <w:szCs w:val="28"/>
        </w:rPr>
        <w:t>создает</w:t>
      </w:r>
      <w:r w:rsidRPr="0048250D">
        <w:rPr>
          <w:rFonts w:ascii="Times New Roman" w:hAnsi="Times New Roman" w:cs="Times New Roman"/>
          <w:sz w:val="28"/>
          <w:szCs w:val="28"/>
        </w:rPr>
        <w:t xml:space="preserve"> политику в сфере физической культуры и спорта на территории региона по </w:t>
      </w:r>
      <w:r w:rsidR="00FB7122">
        <w:rPr>
          <w:rFonts w:ascii="Times New Roman" w:hAnsi="Times New Roman" w:cs="Times New Roman"/>
          <w:sz w:val="28"/>
          <w:szCs w:val="28"/>
        </w:rPr>
        <w:t>3-ом</w:t>
      </w:r>
      <w:r w:rsidRPr="0048250D">
        <w:rPr>
          <w:rFonts w:ascii="Times New Roman" w:hAnsi="Times New Roman" w:cs="Times New Roman"/>
          <w:sz w:val="28"/>
          <w:szCs w:val="28"/>
        </w:rPr>
        <w:t xml:space="preserve"> баз</w:t>
      </w:r>
      <w:r w:rsidR="00FB7122">
        <w:rPr>
          <w:rFonts w:ascii="Times New Roman" w:hAnsi="Times New Roman" w:cs="Times New Roman"/>
          <w:sz w:val="28"/>
          <w:szCs w:val="28"/>
        </w:rPr>
        <w:t>овым направлениям:</w:t>
      </w:r>
      <w:r w:rsidRPr="0048250D">
        <w:rPr>
          <w:rFonts w:ascii="Times New Roman" w:hAnsi="Times New Roman" w:cs="Times New Roman"/>
          <w:sz w:val="28"/>
          <w:szCs w:val="28"/>
        </w:rPr>
        <w:t xml:space="preserve"> физической культуры и массового спорта, </w:t>
      </w:r>
      <w:r w:rsidR="00FB7122">
        <w:rPr>
          <w:rFonts w:ascii="Times New Roman" w:hAnsi="Times New Roman" w:cs="Times New Roman"/>
          <w:sz w:val="28"/>
          <w:szCs w:val="28"/>
        </w:rPr>
        <w:t>усиление</w:t>
      </w:r>
      <w:r w:rsidRPr="0048250D">
        <w:rPr>
          <w:rFonts w:ascii="Times New Roman" w:hAnsi="Times New Roman" w:cs="Times New Roman"/>
          <w:sz w:val="28"/>
          <w:szCs w:val="28"/>
        </w:rPr>
        <w:t xml:space="preserve"> системы спортивного резерва и развитие спорта высших достижений.</w:t>
      </w:r>
    </w:p>
    <w:p w:rsidR="0048250D" w:rsidRPr="0048250D" w:rsidRDefault="0048250D" w:rsidP="00C30B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спорта в одной из своих статей говорит следующие: «</w:t>
      </w:r>
      <w:r w:rsidRPr="0048250D">
        <w:rPr>
          <w:rFonts w:ascii="Times New Roman" w:hAnsi="Times New Roman" w:cs="Times New Roman"/>
          <w:sz w:val="28"/>
          <w:szCs w:val="28"/>
        </w:rPr>
        <w:t>За 10 лет доля граждан, систематически занимающихся физической культурой и спортом, от общего числа жителей края выросла в три раза. В 2005 году показ</w:t>
      </w:r>
      <w:r w:rsidR="00FB7122">
        <w:rPr>
          <w:rFonts w:ascii="Times New Roman" w:hAnsi="Times New Roman" w:cs="Times New Roman"/>
          <w:sz w:val="28"/>
          <w:szCs w:val="28"/>
        </w:rPr>
        <w:t>атель был на уровне девять целых и три десятых процента</w:t>
      </w:r>
      <w:r w:rsidR="00D55B29">
        <w:rPr>
          <w:rFonts w:ascii="Times New Roman" w:hAnsi="Times New Roman" w:cs="Times New Roman"/>
          <w:sz w:val="28"/>
          <w:szCs w:val="28"/>
        </w:rPr>
        <w:t>, к 2017</w:t>
      </w:r>
      <w:r w:rsidRPr="0048250D">
        <w:rPr>
          <w:rFonts w:ascii="Times New Roman" w:hAnsi="Times New Roman" w:cs="Times New Roman"/>
          <w:sz w:val="28"/>
          <w:szCs w:val="28"/>
        </w:rPr>
        <w:t xml:space="preserve"> году</w:t>
      </w:r>
      <w:r w:rsidR="00FB7122">
        <w:rPr>
          <w:rFonts w:ascii="Times New Roman" w:hAnsi="Times New Roman" w:cs="Times New Roman"/>
          <w:sz w:val="28"/>
          <w:szCs w:val="28"/>
        </w:rPr>
        <w:t xml:space="preserve"> этот показатель вырос до тридцать одна целая и четыре сотых процента</w:t>
      </w:r>
      <w:r w:rsidRPr="0048250D">
        <w:rPr>
          <w:rFonts w:ascii="Times New Roman" w:hAnsi="Times New Roman" w:cs="Times New Roman"/>
          <w:sz w:val="28"/>
          <w:szCs w:val="28"/>
        </w:rPr>
        <w:t xml:space="preserve">. </w:t>
      </w:r>
      <w:r w:rsidR="00D55B29">
        <w:rPr>
          <w:rFonts w:ascii="Times New Roman" w:hAnsi="Times New Roman" w:cs="Times New Roman"/>
          <w:sz w:val="28"/>
          <w:szCs w:val="28"/>
        </w:rPr>
        <w:t>В сравнении с 2016</w:t>
      </w:r>
      <w:r w:rsidRPr="0048250D">
        <w:rPr>
          <w:rFonts w:ascii="Times New Roman" w:hAnsi="Times New Roman" w:cs="Times New Roman"/>
          <w:sz w:val="28"/>
          <w:szCs w:val="28"/>
        </w:rPr>
        <w:t xml:space="preserve"> годом он вырос на </w:t>
      </w:r>
      <w:r w:rsidR="00FB7122">
        <w:rPr>
          <w:rFonts w:ascii="Times New Roman" w:hAnsi="Times New Roman" w:cs="Times New Roman"/>
          <w:sz w:val="28"/>
          <w:szCs w:val="28"/>
        </w:rPr>
        <w:t>шес</w:t>
      </w:r>
      <w:r w:rsidR="00C30B9D">
        <w:rPr>
          <w:rFonts w:ascii="Times New Roman" w:hAnsi="Times New Roman" w:cs="Times New Roman"/>
          <w:sz w:val="28"/>
          <w:szCs w:val="28"/>
        </w:rPr>
        <w:t>ть</w:t>
      </w:r>
      <w:r w:rsidR="00FB7122">
        <w:rPr>
          <w:rFonts w:ascii="Times New Roman" w:hAnsi="Times New Roman" w:cs="Times New Roman"/>
          <w:sz w:val="28"/>
          <w:szCs w:val="28"/>
        </w:rPr>
        <w:t>десят</w:t>
      </w:r>
      <w:r w:rsidRPr="0048250D">
        <w:rPr>
          <w:rFonts w:ascii="Times New Roman" w:hAnsi="Times New Roman" w:cs="Times New Roman"/>
          <w:sz w:val="28"/>
          <w:szCs w:val="28"/>
        </w:rPr>
        <w:t xml:space="preserve"> тысяч человек и составил </w:t>
      </w:r>
      <w:r w:rsidR="00C30B9D">
        <w:rPr>
          <w:rFonts w:ascii="Times New Roman" w:hAnsi="Times New Roman" w:cs="Times New Roman"/>
          <w:sz w:val="28"/>
          <w:szCs w:val="28"/>
        </w:rPr>
        <w:t>восемьсот сорок шесть</w:t>
      </w:r>
      <w:r w:rsidRPr="0048250D">
        <w:rPr>
          <w:rFonts w:ascii="Times New Roman" w:hAnsi="Times New Roman" w:cs="Times New Roman"/>
          <w:sz w:val="28"/>
          <w:szCs w:val="28"/>
        </w:rPr>
        <w:t xml:space="preserve"> тысяч человек.</w:t>
      </w:r>
    </w:p>
    <w:p w:rsidR="0048250D" w:rsidRPr="006A657B" w:rsidRDefault="0048250D" w:rsidP="00465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50D">
        <w:rPr>
          <w:rFonts w:ascii="Times New Roman" w:hAnsi="Times New Roman" w:cs="Times New Roman"/>
          <w:sz w:val="28"/>
          <w:szCs w:val="28"/>
        </w:rPr>
        <w:lastRenderedPageBreak/>
        <w:t>В крае выстроена вертикаль спорта. Ее фундаментом является массовый спорт. Следующей ступенью вертикали стали Д</w:t>
      </w:r>
      <w:r w:rsidR="00C30B9D">
        <w:rPr>
          <w:rFonts w:ascii="Times New Roman" w:hAnsi="Times New Roman" w:cs="Times New Roman"/>
          <w:sz w:val="28"/>
          <w:szCs w:val="28"/>
        </w:rPr>
        <w:t>етские юношеские спортивные школы</w:t>
      </w:r>
      <w:r w:rsidRPr="0048250D">
        <w:rPr>
          <w:rFonts w:ascii="Times New Roman" w:hAnsi="Times New Roman" w:cs="Times New Roman"/>
          <w:sz w:val="28"/>
          <w:szCs w:val="28"/>
        </w:rPr>
        <w:t xml:space="preserve"> и</w:t>
      </w:r>
      <w:r w:rsidR="00C30B9D" w:rsidRPr="00C30B9D">
        <w:t xml:space="preserve"> </w:t>
      </w:r>
      <w:r w:rsidR="00C30B9D" w:rsidRPr="00C30B9D">
        <w:rPr>
          <w:rFonts w:ascii="Times New Roman" w:hAnsi="Times New Roman" w:cs="Times New Roman"/>
          <w:sz w:val="28"/>
          <w:szCs w:val="28"/>
        </w:rPr>
        <w:t>специализированная детско-юношеская спортивная школа олимпийского резерва</w:t>
      </w:r>
      <w:r w:rsidRPr="0048250D">
        <w:rPr>
          <w:rFonts w:ascii="Times New Roman" w:hAnsi="Times New Roman" w:cs="Times New Roman"/>
          <w:sz w:val="28"/>
          <w:szCs w:val="28"/>
        </w:rPr>
        <w:t xml:space="preserve">, которые готовят спортивный резерв. </w:t>
      </w:r>
      <w:r w:rsidR="00C30B9D">
        <w:rPr>
          <w:rFonts w:ascii="Times New Roman" w:hAnsi="Times New Roman" w:cs="Times New Roman"/>
          <w:sz w:val="28"/>
          <w:szCs w:val="28"/>
        </w:rPr>
        <w:t>Верх</w:t>
      </w:r>
      <w:r w:rsidRPr="0048250D">
        <w:rPr>
          <w:rFonts w:ascii="Times New Roman" w:hAnsi="Times New Roman" w:cs="Times New Roman"/>
          <w:sz w:val="28"/>
          <w:szCs w:val="28"/>
        </w:rPr>
        <w:t xml:space="preserve"> вертикали – колледжи олимпийского резерва, команды мастеров и академии по видам спорта. </w:t>
      </w:r>
      <w:r w:rsidR="00C30B9D">
        <w:rPr>
          <w:rFonts w:ascii="Times New Roman" w:hAnsi="Times New Roman" w:cs="Times New Roman"/>
          <w:sz w:val="28"/>
          <w:szCs w:val="28"/>
        </w:rPr>
        <w:t>Ту</w:t>
      </w:r>
      <w:r w:rsidRPr="0048250D">
        <w:rPr>
          <w:rFonts w:ascii="Times New Roman" w:hAnsi="Times New Roman" w:cs="Times New Roman"/>
          <w:sz w:val="28"/>
          <w:szCs w:val="28"/>
        </w:rPr>
        <w:t>да переходят наиболее перспективные из спортшкол. Академии курируют отделения по своим видам спорта на территории края, а у каждого клуба по игровым видам спорта появилась своя детско-юношеская спортивная школа.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8250D">
        <w:rPr>
          <w:rFonts w:ascii="Times New Roman" w:hAnsi="Times New Roman" w:cs="Times New Roman"/>
          <w:sz w:val="28"/>
          <w:szCs w:val="28"/>
        </w:rPr>
        <w:t>[</w:t>
      </w:r>
      <w:r w:rsidR="00465C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465C29">
        <w:rPr>
          <w:rFonts w:ascii="Times New Roman" w:hAnsi="Times New Roman" w:cs="Times New Roman"/>
          <w:sz w:val="28"/>
          <w:szCs w:val="28"/>
        </w:rPr>
        <w:t xml:space="preserve"> 1</w:t>
      </w:r>
      <w:r w:rsidR="00465C29" w:rsidRPr="006A657B">
        <w:rPr>
          <w:rFonts w:ascii="Times New Roman" w:hAnsi="Times New Roman" w:cs="Times New Roman"/>
          <w:sz w:val="28"/>
          <w:szCs w:val="28"/>
        </w:rPr>
        <w:t>]</w:t>
      </w:r>
      <w:r w:rsidR="00465C29" w:rsidRPr="006A657B">
        <w:rPr>
          <w:rFonts w:ascii="Times New Roman" w:hAnsi="Times New Roman" w:cs="Times New Roman"/>
          <w:sz w:val="28"/>
          <w:szCs w:val="28"/>
        </w:rPr>
        <w:tab/>
      </w:r>
    </w:p>
    <w:p w:rsidR="0048250D" w:rsidRPr="0048250D" w:rsidRDefault="00C30B9D" w:rsidP="00465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48250D" w:rsidRPr="0048250D">
        <w:rPr>
          <w:rFonts w:ascii="Times New Roman" w:hAnsi="Times New Roman" w:cs="Times New Roman"/>
          <w:sz w:val="28"/>
          <w:szCs w:val="28"/>
        </w:rPr>
        <w:t xml:space="preserve"> на территории края проводится более </w:t>
      </w:r>
      <w:r>
        <w:rPr>
          <w:rFonts w:ascii="Times New Roman" w:hAnsi="Times New Roman" w:cs="Times New Roman"/>
          <w:sz w:val="28"/>
          <w:szCs w:val="28"/>
        </w:rPr>
        <w:t>девятьсот</w:t>
      </w:r>
      <w:r w:rsidR="0048250D" w:rsidRPr="0048250D">
        <w:rPr>
          <w:rFonts w:ascii="Times New Roman" w:hAnsi="Times New Roman" w:cs="Times New Roman"/>
          <w:sz w:val="28"/>
          <w:szCs w:val="28"/>
        </w:rPr>
        <w:t xml:space="preserve"> официальных физкультурных, спортивных мер</w:t>
      </w:r>
      <w:r>
        <w:rPr>
          <w:rFonts w:ascii="Times New Roman" w:hAnsi="Times New Roman" w:cs="Times New Roman"/>
          <w:sz w:val="28"/>
          <w:szCs w:val="28"/>
        </w:rPr>
        <w:t xml:space="preserve">оприятий, в том числе более сто </w:t>
      </w:r>
      <w:r w:rsidR="0048250D" w:rsidRPr="0048250D">
        <w:rPr>
          <w:rFonts w:ascii="Times New Roman" w:hAnsi="Times New Roman" w:cs="Times New Roman"/>
          <w:sz w:val="28"/>
          <w:szCs w:val="28"/>
        </w:rPr>
        <w:t>мероприятий – это соревнования всероссийского уровня и четыре международных.</w:t>
      </w:r>
    </w:p>
    <w:p w:rsidR="0048250D" w:rsidRPr="0048250D" w:rsidRDefault="0048250D" w:rsidP="00465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 этой же статье говорится: «</w:t>
      </w:r>
      <w:r w:rsidRPr="0048250D">
        <w:rPr>
          <w:rFonts w:ascii="Times New Roman" w:hAnsi="Times New Roman" w:cs="Times New Roman"/>
          <w:sz w:val="28"/>
          <w:szCs w:val="28"/>
        </w:rPr>
        <w:t>Благодаря накопленному опыту развития физкультурно-спортивного движения в крае и хорошей динамике по количеству систематически занимающихся физической культурой Красноярский край был включен в число экспериментальных субъектов по апробации Всероссийского физкультурно-спортивного комплекса «Готов к труду и обороне». В этом году на территории края уже ведут работу 57 центров тестирования комплекса ГТО, 552 человека в возрасте до 29 лет заслужили золотые знаки отличия.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465C29" w:rsidRPr="00465C29">
        <w:t xml:space="preserve"> </w:t>
      </w:r>
      <w:r w:rsidR="00465C29">
        <w:rPr>
          <w:rFonts w:ascii="Times New Roman" w:hAnsi="Times New Roman" w:cs="Times New Roman"/>
          <w:sz w:val="28"/>
          <w:szCs w:val="28"/>
        </w:rPr>
        <w:t>[7, с. 1].</w:t>
      </w:r>
    </w:p>
    <w:p w:rsidR="0048250D" w:rsidRPr="0048250D" w:rsidRDefault="00465C29" w:rsidP="00465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данных, которые приведены на сейте Министерства спорта Красноярского края следует, что в</w:t>
      </w:r>
      <w:r w:rsidR="0048250D" w:rsidRPr="0048250D">
        <w:rPr>
          <w:rFonts w:ascii="Times New Roman" w:hAnsi="Times New Roman" w:cs="Times New Roman"/>
          <w:sz w:val="28"/>
          <w:szCs w:val="28"/>
        </w:rPr>
        <w:t xml:space="preserve"> Красноярском крае нас</w:t>
      </w:r>
      <w:r w:rsidR="00C30B9D">
        <w:rPr>
          <w:rFonts w:ascii="Times New Roman" w:hAnsi="Times New Roman" w:cs="Times New Roman"/>
          <w:sz w:val="28"/>
          <w:szCs w:val="28"/>
        </w:rPr>
        <w:t>читывается сто пятнадцать</w:t>
      </w:r>
      <w:r>
        <w:rPr>
          <w:rFonts w:ascii="Times New Roman" w:hAnsi="Times New Roman" w:cs="Times New Roman"/>
          <w:sz w:val="28"/>
          <w:szCs w:val="28"/>
        </w:rPr>
        <w:t xml:space="preserve"> спортивных школ, </w:t>
      </w:r>
      <w:r w:rsidR="00C30B9D">
        <w:rPr>
          <w:rFonts w:ascii="Times New Roman" w:hAnsi="Times New Roman" w:cs="Times New Roman"/>
          <w:sz w:val="28"/>
          <w:szCs w:val="28"/>
        </w:rPr>
        <w:t>одиннадцать</w:t>
      </w:r>
      <w:r w:rsidR="0048250D" w:rsidRPr="0048250D">
        <w:rPr>
          <w:rFonts w:ascii="Times New Roman" w:hAnsi="Times New Roman" w:cs="Times New Roman"/>
          <w:sz w:val="28"/>
          <w:szCs w:val="28"/>
        </w:rPr>
        <w:t xml:space="preserve"> специализированных спортивных к</w:t>
      </w:r>
      <w:r>
        <w:rPr>
          <w:rFonts w:ascii="Times New Roman" w:hAnsi="Times New Roman" w:cs="Times New Roman"/>
          <w:sz w:val="28"/>
          <w:szCs w:val="28"/>
        </w:rPr>
        <w:t xml:space="preserve">лассов по игровым видам спорта, детская юношеская спортивная школа </w:t>
      </w:r>
      <w:r w:rsidR="00C30B9D">
        <w:rPr>
          <w:rFonts w:ascii="Times New Roman" w:hAnsi="Times New Roman" w:cs="Times New Roman"/>
          <w:sz w:val="28"/>
          <w:szCs w:val="28"/>
        </w:rPr>
        <w:t>при командах мастеров, два</w:t>
      </w:r>
      <w:r>
        <w:rPr>
          <w:rFonts w:ascii="Times New Roman" w:hAnsi="Times New Roman" w:cs="Times New Roman"/>
          <w:sz w:val="28"/>
          <w:szCs w:val="28"/>
        </w:rPr>
        <w:t xml:space="preserve"> колледжа олимпийского резерва, </w:t>
      </w:r>
      <w:r w:rsidR="00C30B9D">
        <w:rPr>
          <w:rFonts w:ascii="Times New Roman" w:hAnsi="Times New Roman" w:cs="Times New Roman"/>
          <w:sz w:val="28"/>
          <w:szCs w:val="28"/>
        </w:rPr>
        <w:t>десять</w:t>
      </w:r>
      <w:r w:rsidR="0048250D" w:rsidRPr="0048250D">
        <w:rPr>
          <w:rFonts w:ascii="Times New Roman" w:hAnsi="Times New Roman" w:cs="Times New Roman"/>
          <w:sz w:val="28"/>
          <w:szCs w:val="28"/>
        </w:rPr>
        <w:t xml:space="preserve"> региональных центров спортивной подготовки.</w:t>
      </w:r>
    </w:p>
    <w:p w:rsidR="0048250D" w:rsidRDefault="0048250D" w:rsidP="00465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50D">
        <w:rPr>
          <w:rFonts w:ascii="Times New Roman" w:hAnsi="Times New Roman" w:cs="Times New Roman"/>
          <w:sz w:val="28"/>
          <w:szCs w:val="28"/>
        </w:rPr>
        <w:t>Наш регион на международной и российской арене представл</w:t>
      </w:r>
      <w:r w:rsidR="00C30B9D">
        <w:rPr>
          <w:rFonts w:ascii="Times New Roman" w:hAnsi="Times New Roman" w:cs="Times New Roman"/>
          <w:sz w:val="28"/>
          <w:szCs w:val="28"/>
        </w:rPr>
        <w:t xml:space="preserve">яют 8 профессиональных клубов: футбольный клуб «Енисей», волейбольный клуб «Енисей», хоккейный клуб «Енисей», хоккейный клуб «Сокол», регбийный </w:t>
      </w:r>
      <w:r w:rsidR="00C30B9D">
        <w:rPr>
          <w:rFonts w:ascii="Times New Roman" w:hAnsi="Times New Roman" w:cs="Times New Roman"/>
          <w:sz w:val="28"/>
          <w:szCs w:val="28"/>
        </w:rPr>
        <w:lastRenderedPageBreak/>
        <w:t>клуб «Енисей-СТМ», регбийный клуб «Красный Яр», баскетбольный клуб «Енисей», мини-футбольный клуб</w:t>
      </w:r>
      <w:r w:rsidRPr="0048250D">
        <w:rPr>
          <w:rFonts w:ascii="Times New Roman" w:hAnsi="Times New Roman" w:cs="Times New Roman"/>
          <w:sz w:val="28"/>
          <w:szCs w:val="28"/>
        </w:rPr>
        <w:t xml:space="preserve"> «Норильский никель».</w:t>
      </w:r>
    </w:p>
    <w:p w:rsidR="008E6A3B" w:rsidRPr="008E6A3B" w:rsidRDefault="0048250D" w:rsidP="00465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Росстат в своем пресс-</w:t>
      </w:r>
      <w:r w:rsidR="008E6A3B">
        <w:rPr>
          <w:rFonts w:ascii="Times New Roman" w:hAnsi="Times New Roman" w:cs="Times New Roman"/>
          <w:sz w:val="28"/>
          <w:szCs w:val="28"/>
        </w:rPr>
        <w:t>выпуске дает следующие данные: «</w:t>
      </w:r>
      <w:r w:rsidR="00887B80">
        <w:rPr>
          <w:rFonts w:ascii="Times New Roman" w:hAnsi="Times New Roman" w:cs="Times New Roman"/>
          <w:sz w:val="28"/>
          <w:szCs w:val="28"/>
        </w:rPr>
        <w:t>В 2017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году в Красноярском крае численность лиц, занимающихся физической ку</w:t>
      </w:r>
      <w:r w:rsidR="007C0368">
        <w:rPr>
          <w:rFonts w:ascii="Times New Roman" w:hAnsi="Times New Roman" w:cs="Times New Roman"/>
          <w:sz w:val="28"/>
          <w:szCs w:val="28"/>
        </w:rPr>
        <w:t xml:space="preserve">льтурой и спортом, составила семьсот шестьдесят восемь тысячи человек, из них триста девяносто четыре </w:t>
      </w:r>
      <w:r w:rsidR="007C0368" w:rsidRPr="008E6A3B">
        <w:rPr>
          <w:rFonts w:ascii="Times New Roman" w:hAnsi="Times New Roman" w:cs="Times New Roman"/>
          <w:sz w:val="28"/>
          <w:szCs w:val="28"/>
        </w:rPr>
        <w:t>тысячи</w:t>
      </w:r>
      <w:r w:rsidR="007C0368">
        <w:rPr>
          <w:rFonts w:ascii="Times New Roman" w:hAnsi="Times New Roman" w:cs="Times New Roman"/>
          <w:sz w:val="28"/>
          <w:szCs w:val="28"/>
        </w:rPr>
        <w:t xml:space="preserve"> человек в возрасте до восемнадцати 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лет и </w:t>
      </w:r>
      <w:r w:rsidR="007C0368">
        <w:rPr>
          <w:rFonts w:ascii="Times New Roman" w:hAnsi="Times New Roman" w:cs="Times New Roman"/>
          <w:sz w:val="28"/>
          <w:szCs w:val="28"/>
        </w:rPr>
        <w:t>триста семьдесят четыре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тыс</w:t>
      </w:r>
      <w:r w:rsidR="007C0368">
        <w:rPr>
          <w:rFonts w:ascii="Times New Roman" w:hAnsi="Times New Roman" w:cs="Times New Roman"/>
          <w:sz w:val="28"/>
          <w:szCs w:val="28"/>
        </w:rPr>
        <w:t xml:space="preserve">ячи человек в возрасте старше восемнадцати </w:t>
      </w:r>
      <w:r w:rsidR="00887B80">
        <w:rPr>
          <w:rFonts w:ascii="Times New Roman" w:hAnsi="Times New Roman" w:cs="Times New Roman"/>
          <w:sz w:val="28"/>
          <w:szCs w:val="28"/>
        </w:rPr>
        <w:t>лет. По сравнению с 2016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годом численность лиц, занимающихся физической культуро</w:t>
      </w:r>
      <w:r w:rsidR="007C0368">
        <w:rPr>
          <w:rFonts w:ascii="Times New Roman" w:hAnsi="Times New Roman" w:cs="Times New Roman"/>
          <w:sz w:val="28"/>
          <w:szCs w:val="28"/>
        </w:rPr>
        <w:t>й и спортом, увеличилась на шестьдесят три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тысячи человек, наибольший прирост отмеч</w:t>
      </w:r>
      <w:r w:rsidR="007C0368">
        <w:rPr>
          <w:rFonts w:ascii="Times New Roman" w:hAnsi="Times New Roman" w:cs="Times New Roman"/>
          <w:sz w:val="28"/>
          <w:szCs w:val="28"/>
        </w:rPr>
        <w:t>ен в возрастной группе старше восемнадцати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лет (число занимающихся увели</w:t>
      </w:r>
      <w:r w:rsidR="008E6A3B">
        <w:rPr>
          <w:rFonts w:ascii="Times New Roman" w:hAnsi="Times New Roman" w:cs="Times New Roman"/>
          <w:sz w:val="28"/>
          <w:szCs w:val="28"/>
        </w:rPr>
        <w:t xml:space="preserve">чилось на 59,8 тысячи человек).». </w:t>
      </w:r>
      <w:r w:rsidR="008E6A3B" w:rsidRPr="008E6A3B">
        <w:rPr>
          <w:rFonts w:ascii="Times New Roman" w:hAnsi="Times New Roman" w:cs="Times New Roman"/>
          <w:sz w:val="28"/>
          <w:szCs w:val="28"/>
        </w:rPr>
        <w:t>[</w:t>
      </w:r>
      <w:r w:rsidR="00465C29" w:rsidRPr="006A657B">
        <w:rPr>
          <w:rFonts w:ascii="Times New Roman" w:hAnsi="Times New Roman" w:cs="Times New Roman"/>
          <w:sz w:val="28"/>
          <w:szCs w:val="28"/>
        </w:rPr>
        <w:t>8</w:t>
      </w:r>
      <w:r w:rsidR="008E6A3B">
        <w:rPr>
          <w:rFonts w:ascii="Times New Roman" w:hAnsi="Times New Roman" w:cs="Times New Roman"/>
          <w:sz w:val="28"/>
          <w:szCs w:val="28"/>
        </w:rPr>
        <w:t>, с. 1</w:t>
      </w:r>
      <w:r w:rsidR="008E6A3B" w:rsidRPr="0048250D">
        <w:rPr>
          <w:rFonts w:ascii="Times New Roman" w:hAnsi="Times New Roman" w:cs="Times New Roman"/>
          <w:sz w:val="28"/>
          <w:szCs w:val="28"/>
        </w:rPr>
        <w:t>]</w:t>
      </w:r>
      <w:r w:rsidR="008E6A3B">
        <w:rPr>
          <w:rFonts w:ascii="Times New Roman" w:hAnsi="Times New Roman" w:cs="Times New Roman"/>
          <w:sz w:val="28"/>
          <w:szCs w:val="28"/>
        </w:rPr>
        <w:t>.</w:t>
      </w:r>
    </w:p>
    <w:p w:rsidR="008E6A3B" w:rsidRPr="008E6A3B" w:rsidRDefault="008E6A3B" w:rsidP="00465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A3B">
        <w:rPr>
          <w:rFonts w:ascii="Times New Roman" w:hAnsi="Times New Roman" w:cs="Times New Roman"/>
          <w:sz w:val="28"/>
          <w:szCs w:val="28"/>
        </w:rPr>
        <w:t xml:space="preserve">Среди видов спорта у </w:t>
      </w:r>
      <w:r w:rsidR="004A13E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48250D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8E6A3B">
        <w:rPr>
          <w:rFonts w:ascii="Times New Roman" w:hAnsi="Times New Roman" w:cs="Times New Roman"/>
          <w:sz w:val="28"/>
          <w:szCs w:val="28"/>
        </w:rPr>
        <w:t>наиболее востребованы волейбол, футбол, баскетбол и фитнес-аэробика,</w:t>
      </w:r>
      <w:r w:rsidR="0048250D">
        <w:rPr>
          <w:rFonts w:ascii="Times New Roman" w:hAnsi="Times New Roman" w:cs="Times New Roman"/>
          <w:sz w:val="28"/>
          <w:szCs w:val="28"/>
        </w:rPr>
        <w:t xml:space="preserve"> на эти </w:t>
      </w:r>
      <w:r w:rsidR="007C0368">
        <w:rPr>
          <w:rFonts w:ascii="Times New Roman" w:hAnsi="Times New Roman" w:cs="Times New Roman"/>
          <w:sz w:val="28"/>
          <w:szCs w:val="28"/>
        </w:rPr>
        <w:t xml:space="preserve">виды спорта приходилось более тридцать пять </w:t>
      </w:r>
      <w:r w:rsidR="004A13EF">
        <w:rPr>
          <w:rFonts w:ascii="Times New Roman" w:hAnsi="Times New Roman" w:cs="Times New Roman"/>
          <w:sz w:val="28"/>
          <w:szCs w:val="28"/>
        </w:rPr>
        <w:t xml:space="preserve">процентов, </w:t>
      </w:r>
      <w:r w:rsidRPr="008E6A3B">
        <w:rPr>
          <w:rFonts w:ascii="Times New Roman" w:hAnsi="Times New Roman" w:cs="Times New Roman"/>
          <w:sz w:val="28"/>
          <w:szCs w:val="28"/>
        </w:rPr>
        <w:t>всех занимающихся спортом. Самым популярным видом спорта среди женщин является фитнес-аэробик</w:t>
      </w:r>
      <w:r w:rsidR="004A13EF">
        <w:rPr>
          <w:rFonts w:ascii="Times New Roman" w:hAnsi="Times New Roman" w:cs="Times New Roman"/>
          <w:sz w:val="28"/>
          <w:szCs w:val="28"/>
        </w:rPr>
        <w:t>а, тренировки посещают девятнадцать процентов от</w:t>
      </w:r>
      <w:r w:rsidRPr="008E6A3B">
        <w:rPr>
          <w:rFonts w:ascii="Times New Roman" w:hAnsi="Times New Roman" w:cs="Times New Roman"/>
          <w:sz w:val="28"/>
          <w:szCs w:val="28"/>
        </w:rPr>
        <w:t xml:space="preserve"> числа женщин,</w:t>
      </w:r>
      <w:r w:rsidR="0048250D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8E6A3B">
        <w:rPr>
          <w:rFonts w:ascii="Times New Roman" w:hAnsi="Times New Roman" w:cs="Times New Roman"/>
          <w:sz w:val="28"/>
          <w:szCs w:val="28"/>
        </w:rPr>
        <w:t xml:space="preserve"> занимаю</w:t>
      </w:r>
      <w:r w:rsidR="0048250D">
        <w:rPr>
          <w:rFonts w:ascii="Times New Roman" w:hAnsi="Times New Roman" w:cs="Times New Roman"/>
          <w:sz w:val="28"/>
          <w:szCs w:val="28"/>
        </w:rPr>
        <w:t>тся</w:t>
      </w:r>
      <w:r w:rsidRPr="008E6A3B">
        <w:rPr>
          <w:rFonts w:ascii="Times New Roman" w:hAnsi="Times New Roman" w:cs="Times New Roman"/>
          <w:sz w:val="28"/>
          <w:szCs w:val="28"/>
        </w:rPr>
        <w:t xml:space="preserve"> спортом.</w:t>
      </w:r>
    </w:p>
    <w:p w:rsidR="00491A2A" w:rsidRPr="008B04B0" w:rsidRDefault="0048250D" w:rsidP="008B0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ф</w:t>
      </w:r>
      <w:r w:rsidRPr="0048250D">
        <w:rPr>
          <w:rFonts w:ascii="Times New Roman" w:hAnsi="Times New Roman" w:cs="Times New Roman"/>
          <w:sz w:val="28"/>
          <w:szCs w:val="28"/>
        </w:rPr>
        <w:t>едеральная служба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0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Росстат</w:t>
      </w:r>
      <w:r w:rsidRPr="0048250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приводит следующие числа: «</w:t>
      </w:r>
      <w:r w:rsidR="002B720A">
        <w:rPr>
          <w:rFonts w:ascii="Times New Roman" w:hAnsi="Times New Roman" w:cs="Times New Roman"/>
          <w:sz w:val="28"/>
          <w:szCs w:val="28"/>
        </w:rPr>
        <w:t>В 2016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</w:t>
      </w:r>
      <w:r w:rsidR="004A13EF" w:rsidRPr="008E6A3B">
        <w:rPr>
          <w:rFonts w:ascii="Times New Roman" w:hAnsi="Times New Roman" w:cs="Times New Roman"/>
          <w:sz w:val="28"/>
          <w:szCs w:val="28"/>
        </w:rPr>
        <w:t xml:space="preserve">году </w:t>
      </w:r>
      <w:r w:rsidR="004A13EF">
        <w:rPr>
          <w:rFonts w:ascii="Times New Roman" w:hAnsi="Times New Roman" w:cs="Times New Roman"/>
          <w:sz w:val="28"/>
          <w:szCs w:val="28"/>
        </w:rPr>
        <w:t>пятьсот двадцать пять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спортсменов из Красноярского края принимали участие в международных соревнова</w:t>
      </w:r>
      <w:r w:rsidR="004A13EF">
        <w:rPr>
          <w:rFonts w:ascii="Times New Roman" w:hAnsi="Times New Roman" w:cs="Times New Roman"/>
          <w:sz w:val="28"/>
          <w:szCs w:val="28"/>
        </w:rPr>
        <w:t>ниях, семь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из них представляли Россию</w:t>
      </w:r>
      <w:r w:rsidR="004A13EF">
        <w:rPr>
          <w:rFonts w:ascii="Times New Roman" w:hAnsi="Times New Roman" w:cs="Times New Roman"/>
          <w:sz w:val="28"/>
          <w:szCs w:val="28"/>
        </w:rPr>
        <w:t xml:space="preserve"> на олимпийских играх в Сочи, двадцать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спортсменов участвовали на чемпионатах мира по различным видам 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20A">
        <w:rPr>
          <w:rFonts w:ascii="Times New Roman" w:hAnsi="Times New Roman" w:cs="Times New Roman"/>
          <w:sz w:val="28"/>
          <w:szCs w:val="28"/>
        </w:rPr>
        <w:t>За 2016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год спортсменам края п</w:t>
      </w:r>
      <w:r w:rsidR="004A13EF">
        <w:rPr>
          <w:rFonts w:ascii="Times New Roman" w:hAnsi="Times New Roman" w:cs="Times New Roman"/>
          <w:sz w:val="28"/>
          <w:szCs w:val="28"/>
        </w:rPr>
        <w:t>рисвоено сто тринадцать</w:t>
      </w:r>
      <w:r w:rsidR="008E6A3B">
        <w:rPr>
          <w:rFonts w:ascii="Times New Roman" w:hAnsi="Times New Roman" w:cs="Times New Roman"/>
          <w:sz w:val="28"/>
          <w:szCs w:val="28"/>
        </w:rPr>
        <w:t xml:space="preserve"> спортивных званий, </w:t>
      </w:r>
      <w:r w:rsidR="004A13EF">
        <w:rPr>
          <w:rFonts w:ascii="Times New Roman" w:hAnsi="Times New Roman" w:cs="Times New Roman"/>
          <w:sz w:val="28"/>
          <w:szCs w:val="28"/>
        </w:rPr>
        <w:t>6</w:t>
      </w:r>
      <w:r w:rsidR="008E6A3B" w:rsidRPr="008E6A3B">
        <w:rPr>
          <w:rFonts w:ascii="Times New Roman" w:hAnsi="Times New Roman" w:cs="Times New Roman"/>
          <w:sz w:val="28"/>
          <w:szCs w:val="28"/>
        </w:rPr>
        <w:t xml:space="preserve"> тренерам присвоено звание заслуженного тренера России, подготовлено 10462 спортсмена массовых разрядов.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5C29" w:rsidRPr="00465C29">
        <w:rPr>
          <w:rFonts w:ascii="Times New Roman" w:hAnsi="Times New Roman" w:cs="Times New Roman"/>
          <w:sz w:val="28"/>
          <w:szCs w:val="28"/>
        </w:rPr>
        <w:t xml:space="preserve"> </w:t>
      </w:r>
      <w:r w:rsidR="00465C29" w:rsidRPr="008E6A3B">
        <w:rPr>
          <w:rFonts w:ascii="Times New Roman" w:hAnsi="Times New Roman" w:cs="Times New Roman"/>
          <w:sz w:val="28"/>
          <w:szCs w:val="28"/>
        </w:rPr>
        <w:t>[</w:t>
      </w:r>
      <w:r w:rsidR="00465C29">
        <w:rPr>
          <w:rFonts w:ascii="Times New Roman" w:hAnsi="Times New Roman" w:cs="Times New Roman"/>
          <w:sz w:val="28"/>
          <w:szCs w:val="28"/>
        </w:rPr>
        <w:t>8, с. 1</w:t>
      </w:r>
      <w:r w:rsidR="00465C29" w:rsidRPr="0048250D">
        <w:rPr>
          <w:rFonts w:ascii="Times New Roman" w:hAnsi="Times New Roman" w:cs="Times New Roman"/>
          <w:sz w:val="28"/>
          <w:szCs w:val="28"/>
        </w:rPr>
        <w:t>]</w:t>
      </w:r>
      <w:r w:rsidR="00465C29">
        <w:rPr>
          <w:rFonts w:ascii="Times New Roman" w:hAnsi="Times New Roman" w:cs="Times New Roman"/>
          <w:sz w:val="28"/>
          <w:szCs w:val="28"/>
        </w:rPr>
        <w:t>.</w:t>
      </w:r>
    </w:p>
    <w:p w:rsidR="004A1D4B" w:rsidRDefault="004A1D4B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20A" w:rsidRDefault="002B720A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B06" w:rsidRPr="004A1D4B" w:rsidRDefault="00455B44" w:rsidP="00467BE6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_Toc533356352"/>
      <w:r w:rsidRPr="004A1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§2.3. </w:t>
      </w:r>
      <w:r w:rsidR="00887B80" w:rsidRPr="004A1D4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заболеваемости по средствам физического воспитания</w:t>
      </w:r>
      <w:bookmarkEnd w:id="40"/>
      <w:r w:rsidR="00887B80" w:rsidRPr="004A1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 xml:space="preserve">Систематическая тренировка улучшает здоровье, улучшая деятельность, сердечно-сосудистую систему, органы дыхания и пищеварения, а также обмен </w:t>
      </w:r>
      <w:r w:rsidRPr="005F6D0C">
        <w:rPr>
          <w:rFonts w:ascii="Times New Roman" w:hAnsi="Times New Roman" w:cs="Times New Roman"/>
          <w:sz w:val="28"/>
          <w:szCs w:val="28"/>
        </w:rPr>
        <w:lastRenderedPageBreak/>
        <w:t>веществ и помогает повысить сопротивляемость организма ко многим нежелательным факторам, включая простуду. Кроме того, включение дозированного физического воспитания в комплекс терапевтических вмешательств необходимо для лечения многих заболеваний.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Регулярные физические упражнения и гимнастика так же важны, как и здоровое питание для здорового образа жизни. Они поддерживают здоровье, защищают от болезней и замедляют процесс старения. Физическая подготовка полезна в любом возрасте, так как нормальная ежедневная активность редко обеспечивает достаточную физическую активность.</w:t>
      </w:r>
    </w:p>
    <w:p w:rsidR="005F6D0C" w:rsidRPr="005F6D0C" w:rsidRDefault="005F6D0C" w:rsidP="005F6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Здоровый образ жизни - это разумная диета, спорт, алкоголь, курение и многое другое. Важную роль играет закалка.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Закаливание - это научно обоснованный подход к использованию физических факторов окружающей среды для повышения сопротивляемости организма простудным и инфекционным заболеваниям.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Упрочнение является необходимой частью физического воспитания, особенно важной для молодого поколения, так как оно имеет большое значение для улучшения здоровья, повышения работоспособности, улучшения самочувствия, настроения и жизненных сил. Упрочнение в качестве предпосылки для повышения устойчивости организма к различным метеорологическим условиям использовалось с древних времен. Закаливание не излечивает, но предупреждает о болезни, и это является ее важнейшим профилактическим значением. Закаленный человек переносит не только жару и холод, но и внезапные изменения температуры наружного воздуха, которые могут ослабить защитные силы организма.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Закаливание, физкультура - это часть программы по профилактике простудных заболеваний. В сочетании со сбалансированной диетой, обогащенной биологически активными добавками, организм становится невосприимчивым к инфекциям.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lastRenderedPageBreak/>
        <w:t>Закаливание обычно рассматривается как процесс адаптации организма к измененным условиям окружающей среды. Упрочнение следует рассматривать как преднамеренное применение мер, повышающих сопротивляемость организма и способствующих его быстрому и здоровому использованию в различных условиях окружающей среды.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Закаливание организма связано с физическими упражнениями. Упражнения значительно повышают функциональность всех систем организма и повышают их эффективность. Ваше здоровье-продвижение и профилактический эффект связан с повышенной физической активностью, повышенной функции опорно-двигательного аппарата и увеличение метаболизма.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Закаливание не излечивает, но предотвращает болезнь, и это самая важная профилактическая роль. Опытный человек легко переносит не только жару и холод, но и резкие перепады температуры, которые могут ослабить защитные силы организма.</w:t>
      </w:r>
    </w:p>
    <w:p w:rsidR="005F6D0C" w:rsidRPr="005F6D0C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Основные факторы отверждения - воздух, солнце и вода. Система общих процедур закалки для работы с детьми включает в себя следующие физические, культурные и развлекательные мероприятия:</w:t>
      </w:r>
    </w:p>
    <w:p w:rsidR="005F6D0C" w:rsidRPr="005F6D0C" w:rsidRDefault="005F6D0C" w:rsidP="007C0643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соблюдение правил дня;</w:t>
      </w:r>
    </w:p>
    <w:p w:rsidR="005F6D0C" w:rsidRPr="005F6D0C" w:rsidRDefault="005F6D0C" w:rsidP="007C0643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питание;</w:t>
      </w:r>
    </w:p>
    <w:p w:rsidR="005F6D0C" w:rsidRPr="005F6D0C" w:rsidRDefault="005F6D0C" w:rsidP="007C0643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вентиляцией;</w:t>
      </w:r>
    </w:p>
    <w:p w:rsidR="005F6D0C" w:rsidRPr="005F6D0C" w:rsidRDefault="005F6D0C" w:rsidP="007C0643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утренняя зарядка в проветриваемом помещении;</w:t>
      </w:r>
    </w:p>
    <w:p w:rsidR="005F6D0C" w:rsidRPr="005F6D0C" w:rsidRDefault="005F6D0C" w:rsidP="007C0643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дыхательные упражнения;</w:t>
      </w:r>
    </w:p>
    <w:p w:rsidR="005F6D0C" w:rsidRPr="005F6D0C" w:rsidRDefault="005F6D0C" w:rsidP="007C0643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улучшение гимнастики после сна;</w:t>
      </w:r>
    </w:p>
    <w:p w:rsidR="005F6D0C" w:rsidRPr="005F6D0C" w:rsidRDefault="005F6D0C" w:rsidP="007C0643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Физическое воспитание.</w:t>
      </w:r>
    </w:p>
    <w:p w:rsidR="00455B44" w:rsidRDefault="005F6D0C" w:rsidP="005F6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D0C">
        <w:rPr>
          <w:rFonts w:ascii="Times New Roman" w:hAnsi="Times New Roman" w:cs="Times New Roman"/>
          <w:sz w:val="28"/>
          <w:szCs w:val="28"/>
        </w:rPr>
        <w:t>Поэтому закаливание является важным средством предотвращения негативных последствий охлаждения тела или воздействия высоких температур.</w:t>
      </w:r>
    </w:p>
    <w:p w:rsidR="00455B44" w:rsidRDefault="00455B44" w:rsidP="008E6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B44" w:rsidRDefault="00455B44" w:rsidP="008E6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20A" w:rsidRDefault="002B720A" w:rsidP="002B720A">
      <w:pPr>
        <w:rPr>
          <w:rFonts w:ascii="Times New Roman" w:hAnsi="Times New Roman" w:cs="Times New Roman"/>
          <w:sz w:val="28"/>
          <w:szCs w:val="28"/>
        </w:rPr>
      </w:pPr>
      <w:bookmarkStart w:id="41" w:name="_Toc531825746"/>
    </w:p>
    <w:p w:rsidR="002B720A" w:rsidRPr="002B720A" w:rsidRDefault="002B720A" w:rsidP="002B720A"/>
    <w:p w:rsidR="003355FC" w:rsidRPr="00D94B69" w:rsidRDefault="00E86938" w:rsidP="00D94B69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42" w:name="_Toc533356353"/>
      <w:bookmarkStart w:id="43" w:name="_GoBack"/>
      <w:bookmarkEnd w:id="43"/>
      <w:r w:rsidRPr="00D94B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41"/>
      <w:bookmarkEnd w:id="42"/>
    </w:p>
    <w:p w:rsidR="002B720A" w:rsidRDefault="00915E02" w:rsidP="004A1D4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tab/>
      </w:r>
      <w:r w:rsidR="002B720A" w:rsidRPr="002B720A">
        <w:rPr>
          <w:rFonts w:ascii="Times New Roman" w:hAnsi="Times New Roman" w:cs="Times New Roman"/>
          <w:sz w:val="28"/>
        </w:rPr>
        <w:t>В результате исследования сравнения из численности населения Красноярского края занимающихся и болеющих разными видами заболеваний можн</w:t>
      </w:r>
      <w:r w:rsidR="002B720A">
        <w:rPr>
          <w:rFonts w:ascii="Times New Roman" w:hAnsi="Times New Roman" w:cs="Times New Roman"/>
          <w:sz w:val="28"/>
        </w:rPr>
        <w:t xml:space="preserve">о прейти к выводу, что одна из главных задач физического воспитания выполняется, но недостаточно. Речь идет о задачи профилактики, укреплении и сохранении здоровья. </w:t>
      </w:r>
    </w:p>
    <w:p w:rsidR="007C0643" w:rsidRDefault="002B720A" w:rsidP="007C064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43">
        <w:rPr>
          <w:rFonts w:ascii="Times New Roman" w:hAnsi="Times New Roman" w:cs="Times New Roman"/>
          <w:sz w:val="28"/>
        </w:rPr>
        <w:t xml:space="preserve">В Красноярском крае в период с 2016 по 2017 год уровень первичной заболеваемости у детей от 0 до 14 лет стал ниже на  </w:t>
      </w:r>
      <w:r w:rsidRPr="007C0643">
        <w:rPr>
          <w:rFonts w:ascii="Times New Roman" w:hAnsi="Times New Roman" w:cs="Times New Roman"/>
          <w:sz w:val="28"/>
          <w:szCs w:val="28"/>
        </w:rPr>
        <w:t xml:space="preserve"> 2,5 %, </w:t>
      </w:r>
      <w:r w:rsidR="00706C79" w:rsidRPr="007C0643">
        <w:rPr>
          <w:rFonts w:ascii="Times New Roman" w:hAnsi="Times New Roman" w:cs="Times New Roman"/>
          <w:sz w:val="28"/>
          <w:szCs w:val="28"/>
        </w:rPr>
        <w:t xml:space="preserve">это значит, что средства физического воспитания по профилактике заболеваемости, организации оздоровительных мероприятий, укреплению и укреплению здоровья реализованы не в полной мере, что привод к такому не значительному проценту снижения заболеваемости у детей. </w:t>
      </w:r>
    </w:p>
    <w:p w:rsidR="007C0643" w:rsidRDefault="00706C79" w:rsidP="007C064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43">
        <w:rPr>
          <w:rFonts w:ascii="Times New Roman" w:hAnsi="Times New Roman" w:cs="Times New Roman"/>
          <w:sz w:val="28"/>
          <w:szCs w:val="28"/>
        </w:rPr>
        <w:t xml:space="preserve">Остальные не </w:t>
      </w:r>
      <w:r w:rsidR="00D55B29" w:rsidRPr="007C0643">
        <w:rPr>
          <w:rFonts w:ascii="Times New Roman" w:hAnsi="Times New Roman" w:cs="Times New Roman"/>
          <w:sz w:val="28"/>
          <w:szCs w:val="28"/>
        </w:rPr>
        <w:t xml:space="preserve">менее важный задачи реализованы, об этом говорит </w:t>
      </w:r>
      <w:r w:rsidRPr="007C0643">
        <w:rPr>
          <w:rFonts w:ascii="Times New Roman" w:hAnsi="Times New Roman" w:cs="Times New Roman"/>
          <w:sz w:val="28"/>
          <w:szCs w:val="28"/>
        </w:rPr>
        <w:t xml:space="preserve">развитая структура учреждений для занятий физической культурой и спортом, доступность базовых видов спорта, использование третьего часа в школах, </w:t>
      </w:r>
      <w:r w:rsidR="00D55B29" w:rsidRPr="007C0643">
        <w:rPr>
          <w:rFonts w:ascii="Times New Roman" w:hAnsi="Times New Roman" w:cs="Times New Roman"/>
          <w:sz w:val="28"/>
          <w:szCs w:val="28"/>
        </w:rPr>
        <w:t xml:space="preserve">посещаемость уроков физической культуры учащимися, а также высокие спортивные достижения во многих видах спорта. </w:t>
      </w:r>
    </w:p>
    <w:p w:rsidR="007C0643" w:rsidRDefault="00D55B29" w:rsidP="007C064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физического воспитания реализуется, так как в Красноярском крае высокий процент людей, которые занимаются физической культурой и спортом систематически.  Численность таких лиц </w:t>
      </w:r>
      <w:r w:rsidRPr="00D55B29">
        <w:rPr>
          <w:rFonts w:ascii="Times New Roman" w:hAnsi="Times New Roman" w:cs="Times New Roman"/>
          <w:sz w:val="28"/>
          <w:szCs w:val="28"/>
        </w:rPr>
        <w:t>составила 768,3 тысячи человек, из них 394 тысячи человек в возрасте до 18 лет и 374,3 тысячи человек в возрасте старше 18 лет.</w:t>
      </w:r>
      <w:r>
        <w:rPr>
          <w:rFonts w:ascii="Times New Roman" w:hAnsi="Times New Roman" w:cs="Times New Roman"/>
          <w:sz w:val="28"/>
          <w:szCs w:val="28"/>
        </w:rPr>
        <w:t xml:space="preserve"> Так же прослеживается положительная динами численность занимающихся: по сравнению с 2016 годом численность </w:t>
      </w:r>
      <w:r w:rsidRPr="008E6A3B">
        <w:rPr>
          <w:rFonts w:ascii="Times New Roman" w:hAnsi="Times New Roman" w:cs="Times New Roman"/>
          <w:sz w:val="28"/>
          <w:szCs w:val="28"/>
        </w:rPr>
        <w:t>увеличилась на 63,9 тысячи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B29" w:rsidRPr="007C0643" w:rsidRDefault="00D55B29" w:rsidP="007C064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643">
        <w:rPr>
          <w:rFonts w:ascii="Times New Roman" w:hAnsi="Times New Roman" w:cs="Times New Roman"/>
          <w:sz w:val="28"/>
          <w:szCs w:val="28"/>
        </w:rPr>
        <w:t>Таким образом, можно сказать, что цели и задачи физического воспитания в Красноярском крае реализуются, но не в полной мере. Показатели могут быть выше, за счет положительной динамики прошлых лет вероятнее всего реализация задач станет более качественной,</w:t>
      </w:r>
      <w:r w:rsidR="00467BE6" w:rsidRPr="007C0643">
        <w:rPr>
          <w:rFonts w:ascii="Times New Roman" w:hAnsi="Times New Roman" w:cs="Times New Roman"/>
          <w:sz w:val="28"/>
          <w:szCs w:val="28"/>
        </w:rPr>
        <w:t xml:space="preserve"> а цель будет достигаться в каждой возрастной группе, интерес к занятиям так же расти. Все это возможно </w:t>
      </w:r>
      <w:r w:rsidR="00467BE6" w:rsidRPr="007C0643">
        <w:rPr>
          <w:rFonts w:ascii="Times New Roman" w:hAnsi="Times New Roman" w:cs="Times New Roman"/>
          <w:sz w:val="28"/>
          <w:szCs w:val="28"/>
        </w:rPr>
        <w:lastRenderedPageBreak/>
        <w:t>только при наличии образованных и знающих свое дело учителей физической культуры.</w:t>
      </w:r>
    </w:p>
    <w:p w:rsidR="00D55B29" w:rsidRDefault="00D55B29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720A" w:rsidRDefault="002B720A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20A" w:rsidRDefault="002B720A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20A" w:rsidRDefault="002B720A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E6" w:rsidRDefault="00467BE6" w:rsidP="002B7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20A" w:rsidRDefault="002B720A" w:rsidP="002B720A">
      <w:pPr>
        <w:spacing w:after="0" w:line="360" w:lineRule="auto"/>
        <w:jc w:val="both"/>
      </w:pPr>
    </w:p>
    <w:p w:rsidR="00E86938" w:rsidRPr="00D94B69" w:rsidRDefault="00E86938" w:rsidP="00D94B69">
      <w:pPr>
        <w:pStyle w:val="1"/>
        <w:spacing w:before="0" w:line="36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44" w:name="_Toc531825747"/>
      <w:bookmarkStart w:id="45" w:name="_Toc533356354"/>
      <w:r w:rsidRPr="00D94B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используемой литературы</w:t>
      </w:r>
      <w:bookmarkEnd w:id="44"/>
      <w:bookmarkEnd w:id="45"/>
    </w:p>
    <w:p w:rsidR="00467BE6" w:rsidRDefault="00467BE6" w:rsidP="008E6A3B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B214B">
        <w:rPr>
          <w:rFonts w:ascii="Times New Roman" w:hAnsi="Times New Roman" w:cs="Times New Roman"/>
          <w:sz w:val="28"/>
          <w:szCs w:val="28"/>
        </w:rPr>
        <w:t>Беспалова, Т.А Особенности физического воспитания при организации занятиях в разных возрастны</w:t>
      </w:r>
      <w:r>
        <w:rPr>
          <w:rFonts w:ascii="Times New Roman" w:hAnsi="Times New Roman" w:cs="Times New Roman"/>
          <w:sz w:val="28"/>
          <w:szCs w:val="28"/>
        </w:rPr>
        <w:t xml:space="preserve">х группах. Саратов: НГУ, 2016. </w:t>
      </w:r>
      <w:r w:rsidRPr="00EB214B">
        <w:rPr>
          <w:rFonts w:ascii="Times New Roman" w:hAnsi="Times New Roman" w:cs="Times New Roman"/>
          <w:sz w:val="28"/>
          <w:szCs w:val="28"/>
        </w:rPr>
        <w:t>51 с.</w:t>
      </w:r>
    </w:p>
    <w:p w:rsidR="00467BE6" w:rsidRPr="00EB214B" w:rsidRDefault="00467BE6" w:rsidP="00E076F7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Васильков</w:t>
      </w:r>
      <w:r w:rsidRPr="00EB214B">
        <w:rPr>
          <w:rFonts w:ascii="Times New Roman" w:hAnsi="Times New Roman" w:cs="Times New Roman"/>
          <w:sz w:val="28"/>
          <w:szCs w:val="28"/>
        </w:rPr>
        <w:t xml:space="preserve"> А.А. Теория и методика физического воспитания</w:t>
      </w:r>
      <w:r>
        <w:rPr>
          <w:rFonts w:ascii="Times New Roman" w:hAnsi="Times New Roman" w:cs="Times New Roman"/>
          <w:sz w:val="28"/>
          <w:szCs w:val="28"/>
        </w:rPr>
        <w:t>. Ростов н/Д: Феникс, 2008.</w:t>
      </w:r>
      <w:r w:rsidRPr="00EB214B">
        <w:rPr>
          <w:rFonts w:ascii="Times New Roman" w:hAnsi="Times New Roman" w:cs="Times New Roman"/>
          <w:sz w:val="28"/>
          <w:szCs w:val="28"/>
        </w:rPr>
        <w:t xml:space="preserve"> 381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BE6" w:rsidRPr="00465C29" w:rsidRDefault="00467BE6" w:rsidP="00465C29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Министерства спорта Красноярского края </w:t>
      </w:r>
      <w:r w:rsidRPr="00467BE6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Электронный ресурс</w:t>
      </w:r>
      <w:r w:rsidRPr="00467BE6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: Министерства спорта Красноярского края. Красноярск, 2017. 1 с. </w:t>
      </w:r>
    </w:p>
    <w:p w:rsidR="00467BE6" w:rsidRPr="00465C29" w:rsidRDefault="00467BE6" w:rsidP="00465C29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E6A3B">
        <w:rPr>
          <w:rFonts w:ascii="Times New Roman" w:hAnsi="Times New Roman" w:cs="Times New Roman"/>
          <w:sz w:val="28"/>
        </w:rPr>
        <w:t>Министерство здравоохранения Красноярского края</w:t>
      </w:r>
      <w:r>
        <w:rPr>
          <w:rFonts w:ascii="Times New Roman" w:hAnsi="Times New Roman" w:cs="Times New Roman"/>
          <w:sz w:val="28"/>
        </w:rPr>
        <w:t xml:space="preserve">. </w:t>
      </w:r>
      <w:r w:rsidRPr="008E6A3B">
        <w:rPr>
          <w:rFonts w:ascii="Times New Roman" w:hAnsi="Times New Roman" w:cs="Times New Roman"/>
          <w:sz w:val="28"/>
        </w:rPr>
        <w:t>Государственный доклад о состоянии здоровья населения и деятельности здравоохранения Кр</w:t>
      </w:r>
      <w:r>
        <w:rPr>
          <w:rFonts w:ascii="Times New Roman" w:hAnsi="Times New Roman" w:cs="Times New Roman"/>
          <w:sz w:val="28"/>
        </w:rPr>
        <w:t xml:space="preserve">асноярского края в 2017 году. Красноярск, 2017. </w:t>
      </w:r>
      <w:r w:rsidRPr="008E6A3B">
        <w:rPr>
          <w:rFonts w:ascii="Times New Roman" w:hAnsi="Times New Roman" w:cs="Times New Roman"/>
          <w:sz w:val="28"/>
        </w:rPr>
        <w:t>283 с.</w:t>
      </w:r>
    </w:p>
    <w:p w:rsidR="00467BE6" w:rsidRPr="00915E02" w:rsidRDefault="00467BE6" w:rsidP="00915E02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E02">
        <w:rPr>
          <w:rFonts w:ascii="Times New Roman" w:hAnsi="Times New Roman" w:cs="Times New Roman"/>
          <w:sz w:val="28"/>
          <w:szCs w:val="28"/>
        </w:rPr>
        <w:t>Наскалов</w:t>
      </w:r>
      <w:proofErr w:type="spellEnd"/>
      <w:r w:rsidRPr="00915E02">
        <w:rPr>
          <w:rFonts w:ascii="Times New Roman" w:hAnsi="Times New Roman" w:cs="Times New Roman"/>
          <w:sz w:val="28"/>
          <w:szCs w:val="28"/>
        </w:rPr>
        <w:t>, В. М. Теория и методика физического воспитания. Новополоцк: ПГУ, 2008. 228 с.</w:t>
      </w:r>
    </w:p>
    <w:p w:rsidR="00467BE6" w:rsidRPr="00EB214B" w:rsidRDefault="00467BE6" w:rsidP="00E076F7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EB214B">
        <w:rPr>
          <w:rFonts w:ascii="Times New Roman" w:hAnsi="Times New Roman" w:cs="Times New Roman"/>
          <w:sz w:val="28"/>
          <w:szCs w:val="28"/>
        </w:rPr>
        <w:t>А. Педагогика современной школы</w:t>
      </w:r>
      <w:r>
        <w:rPr>
          <w:rFonts w:ascii="Times New Roman" w:hAnsi="Times New Roman" w:cs="Times New Roman"/>
          <w:sz w:val="28"/>
          <w:szCs w:val="28"/>
        </w:rPr>
        <w:t>. Витебск: Изд-</w:t>
      </w:r>
      <w:r w:rsidRPr="00EB214B">
        <w:rPr>
          <w:rFonts w:ascii="Times New Roman" w:hAnsi="Times New Roman" w:cs="Times New Roman"/>
          <w:sz w:val="28"/>
          <w:szCs w:val="28"/>
        </w:rPr>
        <w:t>во УО «В</w:t>
      </w:r>
      <w:r>
        <w:rPr>
          <w:rFonts w:ascii="Times New Roman" w:hAnsi="Times New Roman" w:cs="Times New Roman"/>
          <w:sz w:val="28"/>
          <w:szCs w:val="28"/>
        </w:rPr>
        <w:t xml:space="preserve">ГУ им. П.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2009.</w:t>
      </w:r>
      <w:r w:rsidRPr="00EB214B">
        <w:rPr>
          <w:rFonts w:ascii="Times New Roman" w:hAnsi="Times New Roman" w:cs="Times New Roman"/>
          <w:sz w:val="28"/>
          <w:szCs w:val="28"/>
        </w:rPr>
        <w:t xml:space="preserve"> 215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BE6" w:rsidRPr="00945950" w:rsidRDefault="00467BE6" w:rsidP="00945950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8E6A3B">
        <w:rPr>
          <w:rFonts w:ascii="Times New Roman" w:hAnsi="Times New Roman" w:cs="Times New Roman"/>
          <w:sz w:val="28"/>
          <w:szCs w:val="24"/>
        </w:rPr>
        <w:t>Росстат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E6A3B">
        <w:rPr>
          <w:rFonts w:ascii="Times New Roman" w:hAnsi="Times New Roman" w:cs="Times New Roman"/>
          <w:sz w:val="28"/>
          <w:szCs w:val="24"/>
        </w:rPr>
        <w:t xml:space="preserve"> Пресс-выпуск, физическая культура и спорт для де</w:t>
      </w:r>
      <w:r>
        <w:rPr>
          <w:rFonts w:ascii="Times New Roman" w:hAnsi="Times New Roman" w:cs="Times New Roman"/>
          <w:sz w:val="28"/>
          <w:szCs w:val="24"/>
        </w:rPr>
        <w:t>тей и взрослых. Красноярск, 2017</w:t>
      </w:r>
      <w:r w:rsidRPr="008E6A3B">
        <w:rPr>
          <w:rFonts w:ascii="Times New Roman" w:hAnsi="Times New Roman" w:cs="Times New Roman"/>
          <w:sz w:val="28"/>
          <w:szCs w:val="24"/>
        </w:rPr>
        <w:t>. 1 с.</w:t>
      </w:r>
      <w:r w:rsidR="004C553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67BE6" w:rsidRDefault="00467BE6" w:rsidP="00915E02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15E02">
        <w:rPr>
          <w:rFonts w:ascii="Times New Roman" w:hAnsi="Times New Roman" w:cs="Times New Roman"/>
          <w:sz w:val="28"/>
          <w:szCs w:val="28"/>
        </w:rPr>
        <w:t>Холодов Ж.К. Теория и методика физической культуры и спорта. М.: Издательский центр «Академия», 2014. 480 с.</w:t>
      </w:r>
    </w:p>
    <w:p w:rsidR="004C553D" w:rsidRDefault="004C553D" w:rsidP="004C553D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15E02">
        <w:rPr>
          <w:rFonts w:ascii="Times New Roman" w:hAnsi="Times New Roman" w:cs="Times New Roman"/>
          <w:sz w:val="28"/>
          <w:szCs w:val="28"/>
        </w:rPr>
        <w:t>Холодов Ж.К. Теория и методика физической культуры и спорта. М.: Издательский центр «Акаде</w:t>
      </w:r>
      <w:r>
        <w:rPr>
          <w:rFonts w:ascii="Times New Roman" w:hAnsi="Times New Roman" w:cs="Times New Roman"/>
          <w:sz w:val="28"/>
          <w:szCs w:val="28"/>
        </w:rPr>
        <w:t>мия», 2016</w:t>
      </w:r>
      <w:r w:rsidRPr="00915E02">
        <w:rPr>
          <w:rFonts w:ascii="Times New Roman" w:hAnsi="Times New Roman" w:cs="Times New Roman"/>
          <w:sz w:val="28"/>
          <w:szCs w:val="28"/>
        </w:rPr>
        <w:t>. 480 с.</w:t>
      </w:r>
    </w:p>
    <w:p w:rsidR="004C553D" w:rsidRDefault="004C553D" w:rsidP="004C553D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15E02">
        <w:rPr>
          <w:rFonts w:ascii="Times New Roman" w:hAnsi="Times New Roman" w:cs="Times New Roman"/>
          <w:sz w:val="28"/>
          <w:szCs w:val="28"/>
        </w:rPr>
        <w:t>Холодов Ж.К. Теория и методика физической культуры и спорта. М.: Издательский центр «Акаде</w:t>
      </w:r>
      <w:r>
        <w:rPr>
          <w:rFonts w:ascii="Times New Roman" w:hAnsi="Times New Roman" w:cs="Times New Roman"/>
          <w:sz w:val="28"/>
          <w:szCs w:val="28"/>
        </w:rPr>
        <w:t>мия», 2018</w:t>
      </w:r>
      <w:r w:rsidRPr="00915E02">
        <w:rPr>
          <w:rFonts w:ascii="Times New Roman" w:hAnsi="Times New Roman" w:cs="Times New Roman"/>
          <w:sz w:val="28"/>
          <w:szCs w:val="28"/>
        </w:rPr>
        <w:t>. 480 с.</w:t>
      </w:r>
    </w:p>
    <w:p w:rsidR="00467BE6" w:rsidRDefault="00467BE6" w:rsidP="00E076F7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</w:t>
      </w:r>
      <w:r w:rsidRPr="00EB214B">
        <w:rPr>
          <w:rFonts w:ascii="Times New Roman" w:hAnsi="Times New Roman" w:cs="Times New Roman"/>
          <w:sz w:val="28"/>
          <w:szCs w:val="28"/>
        </w:rPr>
        <w:t>Теория и методика физического воспита</w:t>
      </w:r>
      <w:r>
        <w:rPr>
          <w:rFonts w:ascii="Times New Roman" w:hAnsi="Times New Roman" w:cs="Times New Roman"/>
          <w:sz w:val="28"/>
          <w:szCs w:val="28"/>
        </w:rPr>
        <w:t>ния детей дошкольного возраста.</w:t>
      </w:r>
      <w:r w:rsidRPr="00EB2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2015. 400 с.</w:t>
      </w:r>
    </w:p>
    <w:p w:rsidR="00467BE6" w:rsidRPr="00915E02" w:rsidRDefault="00467BE6" w:rsidP="004C553D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467BE6" w:rsidRPr="00915E02" w:rsidSect="00061CD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FA" w:rsidRDefault="00E04AFA" w:rsidP="00061CD0">
      <w:pPr>
        <w:spacing w:after="0" w:line="240" w:lineRule="auto"/>
      </w:pPr>
      <w:r>
        <w:separator/>
      </w:r>
    </w:p>
  </w:endnote>
  <w:endnote w:type="continuationSeparator" w:id="0">
    <w:p w:rsidR="00E04AFA" w:rsidRDefault="00E04AFA" w:rsidP="0006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169560"/>
      <w:docPartObj>
        <w:docPartGallery w:val="Page Numbers (Bottom of Page)"/>
        <w:docPartUnique/>
      </w:docPartObj>
    </w:sdtPr>
    <w:sdtContent>
      <w:p w:rsidR="0078467B" w:rsidRDefault="0078467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36">
          <w:rPr>
            <w:noProof/>
          </w:rPr>
          <w:t>27</w:t>
        </w:r>
        <w:r>
          <w:fldChar w:fldCharType="end"/>
        </w:r>
      </w:p>
    </w:sdtContent>
  </w:sdt>
  <w:p w:rsidR="0078467B" w:rsidRDefault="007846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FA" w:rsidRDefault="00E04AFA" w:rsidP="00061CD0">
      <w:pPr>
        <w:spacing w:after="0" w:line="240" w:lineRule="auto"/>
      </w:pPr>
      <w:r>
        <w:separator/>
      </w:r>
    </w:p>
  </w:footnote>
  <w:footnote w:type="continuationSeparator" w:id="0">
    <w:p w:rsidR="00E04AFA" w:rsidRDefault="00E04AFA" w:rsidP="0006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D22"/>
    <w:multiLevelType w:val="hybridMultilevel"/>
    <w:tmpl w:val="C9F696E6"/>
    <w:lvl w:ilvl="0" w:tplc="5BB47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C12"/>
    <w:multiLevelType w:val="hybridMultilevel"/>
    <w:tmpl w:val="28B2C1DA"/>
    <w:lvl w:ilvl="0" w:tplc="5BB473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0A4"/>
    <w:multiLevelType w:val="hybridMultilevel"/>
    <w:tmpl w:val="321E3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2B6"/>
    <w:multiLevelType w:val="hybridMultilevel"/>
    <w:tmpl w:val="54B636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AD0215F"/>
    <w:multiLevelType w:val="multilevel"/>
    <w:tmpl w:val="DC3ECA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C597F"/>
    <w:multiLevelType w:val="hybridMultilevel"/>
    <w:tmpl w:val="659A4E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BD559D"/>
    <w:multiLevelType w:val="multilevel"/>
    <w:tmpl w:val="48A42672"/>
    <w:lvl w:ilvl="0">
      <w:start w:val="1"/>
      <w:numFmt w:val="bullet"/>
      <w:lvlText w:val=""/>
      <w:lvlJc w:val="left"/>
      <w:pPr>
        <w:ind w:left="817" w:hanging="6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7" w15:restartNumberingAfterBreak="0">
    <w:nsid w:val="39AB03AE"/>
    <w:multiLevelType w:val="hybridMultilevel"/>
    <w:tmpl w:val="C3A896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7014B9"/>
    <w:multiLevelType w:val="multilevel"/>
    <w:tmpl w:val="97E25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930A9B"/>
    <w:multiLevelType w:val="hybridMultilevel"/>
    <w:tmpl w:val="4C106F12"/>
    <w:lvl w:ilvl="0" w:tplc="5BB473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71E1C"/>
    <w:multiLevelType w:val="hybridMultilevel"/>
    <w:tmpl w:val="C42084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B803BCB"/>
    <w:multiLevelType w:val="hybridMultilevel"/>
    <w:tmpl w:val="5B8A52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2E55BF"/>
    <w:multiLevelType w:val="multilevel"/>
    <w:tmpl w:val="8B3283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00C1080"/>
    <w:multiLevelType w:val="hybridMultilevel"/>
    <w:tmpl w:val="446C4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138AF"/>
    <w:multiLevelType w:val="hybridMultilevel"/>
    <w:tmpl w:val="916C81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50B3C59"/>
    <w:multiLevelType w:val="hybridMultilevel"/>
    <w:tmpl w:val="C0F8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11FC1"/>
    <w:multiLevelType w:val="hybridMultilevel"/>
    <w:tmpl w:val="B83A0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9712A"/>
    <w:multiLevelType w:val="hybridMultilevel"/>
    <w:tmpl w:val="579A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32E1E"/>
    <w:multiLevelType w:val="hybridMultilevel"/>
    <w:tmpl w:val="00285146"/>
    <w:lvl w:ilvl="0" w:tplc="5BB473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82792A"/>
    <w:multiLevelType w:val="hybridMultilevel"/>
    <w:tmpl w:val="104E0524"/>
    <w:lvl w:ilvl="0" w:tplc="5BB473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74FAA"/>
    <w:multiLevelType w:val="hybridMultilevel"/>
    <w:tmpl w:val="CC14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D739C"/>
    <w:multiLevelType w:val="hybridMultilevel"/>
    <w:tmpl w:val="D1FA1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0E7762"/>
    <w:multiLevelType w:val="multilevel"/>
    <w:tmpl w:val="48A42672"/>
    <w:lvl w:ilvl="0">
      <w:start w:val="1"/>
      <w:numFmt w:val="bullet"/>
      <w:lvlText w:val=""/>
      <w:lvlJc w:val="left"/>
      <w:pPr>
        <w:ind w:left="675" w:hanging="6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8830C1A"/>
    <w:multiLevelType w:val="hybridMultilevel"/>
    <w:tmpl w:val="F14EC32E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EA72EBD"/>
    <w:multiLevelType w:val="hybridMultilevel"/>
    <w:tmpl w:val="ADA87E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"/>
  </w:num>
  <w:num w:numId="5">
    <w:abstractNumId w:val="10"/>
  </w:num>
  <w:num w:numId="6">
    <w:abstractNumId w:val="9"/>
  </w:num>
  <w:num w:numId="7">
    <w:abstractNumId w:val="24"/>
  </w:num>
  <w:num w:numId="8">
    <w:abstractNumId w:val="11"/>
  </w:num>
  <w:num w:numId="9">
    <w:abstractNumId w:val="17"/>
  </w:num>
  <w:num w:numId="10">
    <w:abstractNumId w:val="18"/>
  </w:num>
  <w:num w:numId="11">
    <w:abstractNumId w:val="2"/>
  </w:num>
  <w:num w:numId="12">
    <w:abstractNumId w:val="0"/>
  </w:num>
  <w:num w:numId="13">
    <w:abstractNumId w:val="21"/>
  </w:num>
  <w:num w:numId="14">
    <w:abstractNumId w:val="13"/>
  </w:num>
  <w:num w:numId="15">
    <w:abstractNumId w:val="8"/>
  </w:num>
  <w:num w:numId="16">
    <w:abstractNumId w:val="16"/>
  </w:num>
  <w:num w:numId="17">
    <w:abstractNumId w:val="15"/>
  </w:num>
  <w:num w:numId="18">
    <w:abstractNumId w:val="20"/>
  </w:num>
  <w:num w:numId="19">
    <w:abstractNumId w:val="12"/>
  </w:num>
  <w:num w:numId="20">
    <w:abstractNumId w:val="14"/>
  </w:num>
  <w:num w:numId="21">
    <w:abstractNumId w:val="6"/>
  </w:num>
  <w:num w:numId="22">
    <w:abstractNumId w:val="22"/>
  </w:num>
  <w:num w:numId="23">
    <w:abstractNumId w:val="23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87"/>
    <w:rsid w:val="00012A36"/>
    <w:rsid w:val="00013050"/>
    <w:rsid w:val="00061CD0"/>
    <w:rsid w:val="000675C1"/>
    <w:rsid w:val="000E3669"/>
    <w:rsid w:val="000F5B8B"/>
    <w:rsid w:val="00136F91"/>
    <w:rsid w:val="0014493D"/>
    <w:rsid w:val="001541DD"/>
    <w:rsid w:val="0019447F"/>
    <w:rsid w:val="001F03E6"/>
    <w:rsid w:val="00252625"/>
    <w:rsid w:val="00292FF6"/>
    <w:rsid w:val="002A6C6B"/>
    <w:rsid w:val="002A72A4"/>
    <w:rsid w:val="002B269D"/>
    <w:rsid w:val="002B720A"/>
    <w:rsid w:val="002C0BA0"/>
    <w:rsid w:val="002C31EB"/>
    <w:rsid w:val="002F3EA7"/>
    <w:rsid w:val="003054A0"/>
    <w:rsid w:val="00305C74"/>
    <w:rsid w:val="003355FC"/>
    <w:rsid w:val="00391C48"/>
    <w:rsid w:val="003A1511"/>
    <w:rsid w:val="003C1349"/>
    <w:rsid w:val="003E3C8D"/>
    <w:rsid w:val="003F6F99"/>
    <w:rsid w:val="00420390"/>
    <w:rsid w:val="00435549"/>
    <w:rsid w:val="00455B44"/>
    <w:rsid w:val="00465C29"/>
    <w:rsid w:val="00467BE6"/>
    <w:rsid w:val="0048250D"/>
    <w:rsid w:val="00491A2A"/>
    <w:rsid w:val="004A13EF"/>
    <w:rsid w:val="004A1D4B"/>
    <w:rsid w:val="004C553D"/>
    <w:rsid w:val="004E274D"/>
    <w:rsid w:val="00507505"/>
    <w:rsid w:val="00527687"/>
    <w:rsid w:val="005470DD"/>
    <w:rsid w:val="00573860"/>
    <w:rsid w:val="005B6153"/>
    <w:rsid w:val="005F6D0C"/>
    <w:rsid w:val="00607B06"/>
    <w:rsid w:val="0061528C"/>
    <w:rsid w:val="006A657B"/>
    <w:rsid w:val="006D7E50"/>
    <w:rsid w:val="00706C79"/>
    <w:rsid w:val="00752F0E"/>
    <w:rsid w:val="0078467B"/>
    <w:rsid w:val="007B3ED9"/>
    <w:rsid w:val="007C0368"/>
    <w:rsid w:val="007C0643"/>
    <w:rsid w:val="007C2959"/>
    <w:rsid w:val="007E0DA3"/>
    <w:rsid w:val="00804061"/>
    <w:rsid w:val="008579C2"/>
    <w:rsid w:val="00887B80"/>
    <w:rsid w:val="008B04B0"/>
    <w:rsid w:val="008D562E"/>
    <w:rsid w:val="008E6A3B"/>
    <w:rsid w:val="00904ECA"/>
    <w:rsid w:val="0091031A"/>
    <w:rsid w:val="00915E02"/>
    <w:rsid w:val="00945950"/>
    <w:rsid w:val="00970994"/>
    <w:rsid w:val="009F1365"/>
    <w:rsid w:val="009F2F64"/>
    <w:rsid w:val="00A42239"/>
    <w:rsid w:val="00A72A28"/>
    <w:rsid w:val="00AA14F3"/>
    <w:rsid w:val="00AA2518"/>
    <w:rsid w:val="00AB6E64"/>
    <w:rsid w:val="00AE594F"/>
    <w:rsid w:val="00B2127E"/>
    <w:rsid w:val="00B23A36"/>
    <w:rsid w:val="00BB4BF5"/>
    <w:rsid w:val="00BC1F7F"/>
    <w:rsid w:val="00BD3067"/>
    <w:rsid w:val="00C226B3"/>
    <w:rsid w:val="00C30B9D"/>
    <w:rsid w:val="00C350ED"/>
    <w:rsid w:val="00C81618"/>
    <w:rsid w:val="00CB282D"/>
    <w:rsid w:val="00CC2BEF"/>
    <w:rsid w:val="00CE7E27"/>
    <w:rsid w:val="00CF665B"/>
    <w:rsid w:val="00D52DDB"/>
    <w:rsid w:val="00D55B29"/>
    <w:rsid w:val="00D719A4"/>
    <w:rsid w:val="00D84BF6"/>
    <w:rsid w:val="00D916A3"/>
    <w:rsid w:val="00D94B69"/>
    <w:rsid w:val="00DC1F2C"/>
    <w:rsid w:val="00DD2CC0"/>
    <w:rsid w:val="00E04AFA"/>
    <w:rsid w:val="00E076F7"/>
    <w:rsid w:val="00E15D45"/>
    <w:rsid w:val="00E86938"/>
    <w:rsid w:val="00EA4540"/>
    <w:rsid w:val="00EB214B"/>
    <w:rsid w:val="00EC1936"/>
    <w:rsid w:val="00EF0DAA"/>
    <w:rsid w:val="00F01546"/>
    <w:rsid w:val="00F204C6"/>
    <w:rsid w:val="00F21DBD"/>
    <w:rsid w:val="00FA254C"/>
    <w:rsid w:val="00FB7122"/>
    <w:rsid w:val="00FD3A6B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B0A6"/>
  <w15:chartTrackingRefBased/>
  <w15:docId w15:val="{111A4964-48DF-4992-BDA2-E47A221B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8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B4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4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4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4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4B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BB4BF5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B4BF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B4BF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B4BF5"/>
    <w:pPr>
      <w:spacing w:after="100"/>
      <w:ind w:left="440"/>
    </w:pPr>
  </w:style>
  <w:style w:type="character" w:styleId="a5">
    <w:name w:val="Hyperlink"/>
    <w:basedOn w:val="a0"/>
    <w:uiPriority w:val="99"/>
    <w:unhideWhenUsed/>
    <w:rsid w:val="00BB4BF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CD0"/>
  </w:style>
  <w:style w:type="paragraph" w:styleId="a8">
    <w:name w:val="footer"/>
    <w:basedOn w:val="a"/>
    <w:link w:val="a9"/>
    <w:uiPriority w:val="99"/>
    <w:unhideWhenUsed/>
    <w:rsid w:val="0006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CD0"/>
  </w:style>
  <w:style w:type="table" w:styleId="aa">
    <w:name w:val="Table Grid"/>
    <w:basedOn w:val="a1"/>
    <w:uiPriority w:val="39"/>
    <w:rsid w:val="0090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8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E8D0-B933-440F-A641-B861E235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6296</Words>
  <Characters>35891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12</cp:revision>
  <cp:lastPrinted>2018-12-23T12:25:00Z</cp:lastPrinted>
  <dcterms:created xsi:type="dcterms:W3CDTF">2018-12-23T11:44:00Z</dcterms:created>
  <dcterms:modified xsi:type="dcterms:W3CDTF">2018-12-23T12:27:00Z</dcterms:modified>
</cp:coreProperties>
</file>