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FF" w:rsidRDefault="005A1CFF" w:rsidP="005A1CFF">
      <w:pPr>
        <w:widowControl w:val="0"/>
        <w:spacing w:line="360" w:lineRule="auto"/>
        <w:jc w:val="center"/>
        <w:rPr>
          <w:rFonts w:ascii="Times New Roman" w:eastAsia="Times New Roman" w:hAnsi="Times New Roman"/>
          <w:bCs/>
          <w:iCs/>
          <w:caps/>
          <w:sz w:val="28"/>
        </w:rPr>
      </w:pPr>
      <w:bookmarkStart w:id="0" w:name="_GoBack"/>
      <w:bookmarkEnd w:id="0"/>
      <w:r>
        <w:rPr>
          <w:rFonts w:ascii="Times New Roman" w:eastAsia="Times New Roman" w:hAnsi="Times New Roman"/>
          <w:bCs/>
          <w:iCs/>
          <w:caps/>
          <w:sz w:val="28"/>
        </w:rPr>
        <w:t>МИНистерство науки и высшего образования</w:t>
      </w:r>
    </w:p>
    <w:p w:rsidR="005A1CFF" w:rsidRDefault="005A1CFF" w:rsidP="005A1CFF">
      <w:pPr>
        <w:widowControl w:val="0"/>
        <w:spacing w:line="360" w:lineRule="auto"/>
        <w:jc w:val="center"/>
        <w:rPr>
          <w:rFonts w:ascii="Times New Roman" w:eastAsia="Times New Roman" w:hAnsi="Times New Roman"/>
          <w:bCs/>
          <w:iCs/>
          <w:caps/>
          <w:sz w:val="28"/>
        </w:rPr>
      </w:pPr>
      <w:r>
        <w:rPr>
          <w:rFonts w:ascii="Times New Roman" w:eastAsia="Times New Roman" w:hAnsi="Times New Roman"/>
          <w:bCs/>
          <w:iCs/>
          <w:caps/>
          <w:sz w:val="28"/>
        </w:rPr>
        <w:t>РОССИЙСКОЙ ФЕДЕРАЦИИ</w:t>
      </w:r>
    </w:p>
    <w:p w:rsidR="005A1CFF" w:rsidRDefault="005A1CFF" w:rsidP="005A1CFF">
      <w:pPr>
        <w:widowControl w:val="0"/>
        <w:spacing w:line="360" w:lineRule="auto"/>
        <w:jc w:val="center"/>
        <w:rPr>
          <w:rFonts w:ascii="Times New Roman" w:eastAsia="Times New Roman" w:hAnsi="Times New Roman"/>
          <w:bCs/>
          <w:iCs/>
          <w:sz w:val="28"/>
        </w:rPr>
      </w:pPr>
      <w:r>
        <w:rPr>
          <w:rFonts w:ascii="Times New Roman" w:eastAsia="Times New Roman" w:hAnsi="Times New Roman"/>
          <w:bCs/>
          <w:iCs/>
          <w:sz w:val="28"/>
        </w:rPr>
        <w:t>Федеральное государственное бюджетное образовательное учреждение</w:t>
      </w:r>
    </w:p>
    <w:p w:rsidR="005A1CFF" w:rsidRDefault="005A1CFF" w:rsidP="005A1CFF">
      <w:pPr>
        <w:widowControl w:val="0"/>
        <w:spacing w:line="360" w:lineRule="auto"/>
        <w:jc w:val="center"/>
        <w:rPr>
          <w:rFonts w:ascii="Times New Roman" w:eastAsia="Times New Roman" w:hAnsi="Times New Roman"/>
          <w:bCs/>
          <w:iCs/>
          <w:sz w:val="28"/>
        </w:rPr>
      </w:pPr>
      <w:r>
        <w:rPr>
          <w:rFonts w:ascii="Times New Roman" w:eastAsia="Times New Roman" w:hAnsi="Times New Roman"/>
          <w:bCs/>
          <w:iCs/>
          <w:sz w:val="28"/>
        </w:rPr>
        <w:t>высшего образования</w:t>
      </w:r>
    </w:p>
    <w:p w:rsidR="005A1CFF" w:rsidRDefault="005A1CFF" w:rsidP="005A1CFF">
      <w:pPr>
        <w:widowControl w:val="0"/>
        <w:spacing w:line="360" w:lineRule="auto"/>
        <w:jc w:val="center"/>
        <w:rPr>
          <w:rFonts w:ascii="Times New Roman" w:eastAsia="Times New Roman" w:hAnsi="Times New Roman"/>
          <w:bCs/>
          <w:iCs/>
          <w:sz w:val="28"/>
        </w:rPr>
      </w:pPr>
      <w:r>
        <w:rPr>
          <w:rFonts w:ascii="Times New Roman" w:eastAsia="Times New Roman" w:hAnsi="Times New Roman"/>
          <w:bCs/>
          <w:iCs/>
          <w:sz w:val="28"/>
        </w:rPr>
        <w:t>«КРАСНОЯРСКИЙ ГОСУДАРСТВЕННЫЙ ПЕДАГОГИЧЕСКИЙ УНИВЕРСИТЕТ им. В. П. Астафьева» (КГПУ им. В. П. Астафьева)</w:t>
      </w:r>
    </w:p>
    <w:p w:rsidR="005A1CFF" w:rsidRDefault="005A1CFF" w:rsidP="005A1CFF">
      <w:pPr>
        <w:widowControl w:val="0"/>
        <w:shd w:val="clear" w:color="auto" w:fill="FFFFFF"/>
        <w:spacing w:line="360" w:lineRule="auto"/>
        <w:rPr>
          <w:rFonts w:ascii="Times New Roman" w:eastAsia="Times New Roman" w:hAnsi="Times New Roman"/>
          <w:sz w:val="28"/>
        </w:rPr>
      </w:pPr>
      <w:r>
        <w:rPr>
          <w:rFonts w:ascii="Times New Roman" w:eastAsia="Times New Roman" w:hAnsi="Times New Roman"/>
          <w:sz w:val="28"/>
        </w:rPr>
        <w:t>Институт физической культуры, спорта и здоровья им. И. С. Ярыгина</w:t>
      </w:r>
    </w:p>
    <w:p w:rsidR="005A1CFF" w:rsidRDefault="005A1CFF" w:rsidP="005A1CFF">
      <w:pPr>
        <w:widowControl w:val="0"/>
        <w:shd w:val="clear" w:color="auto" w:fill="FFFFFF"/>
        <w:spacing w:line="360" w:lineRule="auto"/>
        <w:rPr>
          <w:rFonts w:ascii="Times New Roman" w:eastAsia="Times New Roman" w:hAnsi="Times New Roman"/>
          <w:sz w:val="28"/>
        </w:rPr>
      </w:pPr>
      <w:r>
        <w:rPr>
          <w:rFonts w:ascii="Times New Roman" w:eastAsia="Times New Roman" w:hAnsi="Times New Roman"/>
          <w:sz w:val="28"/>
        </w:rPr>
        <w:t>Кафедра теоретических основ физического воспитания</w:t>
      </w:r>
    </w:p>
    <w:p w:rsidR="005A1CFF" w:rsidRDefault="005A1CFF" w:rsidP="005A1CFF">
      <w:pPr>
        <w:widowControl w:val="0"/>
        <w:shd w:val="clear" w:color="auto" w:fill="FFFFFF"/>
        <w:spacing w:line="360" w:lineRule="auto"/>
        <w:rPr>
          <w:rFonts w:ascii="Times New Roman" w:eastAsia="Times New Roman" w:hAnsi="Times New Roman"/>
          <w:sz w:val="20"/>
          <w:szCs w:val="20"/>
        </w:rPr>
      </w:pPr>
      <w:r>
        <w:rPr>
          <w:rFonts w:ascii="Times New Roman" w:eastAsia="Times New Roman" w:hAnsi="Times New Roman"/>
          <w:sz w:val="28"/>
        </w:rPr>
        <w:t>Код 44.03.01 Направление подготовки Педагогическое образование</w:t>
      </w:r>
    </w:p>
    <w:p w:rsidR="005A1CFF" w:rsidRPr="001A5BDB" w:rsidRDefault="005A1CFF" w:rsidP="005A1CFF">
      <w:pPr>
        <w:widowControl w:val="0"/>
        <w:shd w:val="clear" w:color="auto" w:fill="FFFFFF"/>
        <w:spacing w:line="360" w:lineRule="auto"/>
        <w:rPr>
          <w:rFonts w:ascii="Times New Roman" w:eastAsia="Times New Roman" w:hAnsi="Times New Roman"/>
          <w:sz w:val="20"/>
          <w:szCs w:val="20"/>
        </w:rPr>
      </w:pPr>
      <w:r>
        <w:rPr>
          <w:rFonts w:ascii="Times New Roman" w:eastAsia="Times New Roman" w:hAnsi="Times New Roman"/>
          <w:sz w:val="28"/>
        </w:rPr>
        <w:t xml:space="preserve">направленность (профиль) образовательной программы Физическая культура </w:t>
      </w:r>
    </w:p>
    <w:p w:rsidR="005A1CFF" w:rsidRDefault="005A1CFF" w:rsidP="004E1EA2">
      <w:pPr>
        <w:widowControl w:val="0"/>
        <w:spacing w:line="360" w:lineRule="auto"/>
        <w:jc w:val="center"/>
        <w:rPr>
          <w:rFonts w:ascii="Times New Roman" w:eastAsia="Times New Roman" w:hAnsi="Times New Roman"/>
          <w:bCs/>
          <w:iCs/>
          <w:sz w:val="28"/>
          <w:szCs w:val="48"/>
        </w:rPr>
      </w:pPr>
      <w:r>
        <w:rPr>
          <w:rFonts w:ascii="Times New Roman" w:eastAsia="Times New Roman" w:hAnsi="Times New Roman"/>
          <w:bCs/>
          <w:iCs/>
          <w:sz w:val="28"/>
          <w:szCs w:val="48"/>
        </w:rPr>
        <w:t>КУРСОВАЯ РАБОТА</w:t>
      </w:r>
    </w:p>
    <w:p w:rsidR="005A1CFF" w:rsidRDefault="005A1CFF" w:rsidP="004E1EA2">
      <w:pPr>
        <w:spacing w:after="0" w:line="360" w:lineRule="auto"/>
        <w:jc w:val="center"/>
        <w:rPr>
          <w:rFonts w:ascii="Times New Roman" w:eastAsia="Times New Roman" w:hAnsi="Times New Roman" w:cs="Times New Roman"/>
          <w:sz w:val="28"/>
        </w:rPr>
      </w:pPr>
      <w:r>
        <w:rPr>
          <w:rFonts w:ascii="Times New Roman" w:eastAsia="Times New Roman" w:hAnsi="Times New Roman"/>
          <w:bCs/>
          <w:iCs/>
          <w:sz w:val="28"/>
          <w:szCs w:val="48"/>
        </w:rPr>
        <w:t xml:space="preserve">По дисциплине: </w:t>
      </w:r>
      <w:r w:rsidR="007E54C6">
        <w:rPr>
          <w:rFonts w:ascii="Times New Roman" w:eastAsia="Times New Roman" w:hAnsi="Times New Roman"/>
          <w:bCs/>
          <w:iCs/>
          <w:sz w:val="28"/>
          <w:szCs w:val="48"/>
        </w:rPr>
        <w:t>«Методика обучения воспитания физической культуры»</w:t>
      </w:r>
    </w:p>
    <w:p w:rsidR="007E54C6" w:rsidRDefault="00FC553D" w:rsidP="004E1EA2">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Тема: </w:t>
      </w:r>
      <w:r w:rsidR="007E54C6">
        <w:rPr>
          <w:rFonts w:ascii="Times New Roman" w:eastAsia="Times New Roman" w:hAnsi="Times New Roman" w:cs="Times New Roman"/>
          <w:sz w:val="28"/>
        </w:rPr>
        <w:t>Обучение двигательным действиям с учетом возрастных особенностей школьников.</w:t>
      </w:r>
    </w:p>
    <w:p w:rsidR="005A1CFF" w:rsidRDefault="005A1CFF" w:rsidP="005A1CFF">
      <w:pPr>
        <w:widowControl w:val="0"/>
        <w:spacing w:line="360" w:lineRule="auto"/>
        <w:rPr>
          <w:rFonts w:ascii="Times New Roman" w:eastAsia="Times New Roman" w:hAnsi="Times New Roman"/>
          <w:bCs/>
          <w:sz w:val="28"/>
          <w:szCs w:val="20"/>
        </w:rPr>
      </w:pPr>
      <w:r>
        <w:rPr>
          <w:rFonts w:ascii="Times New Roman" w:eastAsia="Times New Roman" w:hAnsi="Times New Roman"/>
          <w:bCs/>
          <w:iCs/>
          <w:sz w:val="28"/>
          <w:szCs w:val="20"/>
        </w:rPr>
        <w:t>Выполнили</w:t>
      </w:r>
      <w:r>
        <w:rPr>
          <w:rFonts w:ascii="Times New Roman" w:eastAsia="Times New Roman" w:hAnsi="Times New Roman"/>
          <w:bCs/>
          <w:sz w:val="28"/>
          <w:szCs w:val="20"/>
        </w:rPr>
        <w:t>:</w:t>
      </w:r>
    </w:p>
    <w:p w:rsidR="005A1CFF" w:rsidRDefault="005A1CFF" w:rsidP="005A1CFF">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студенты 3 курса, 32 группы</w:t>
      </w:r>
    </w:p>
    <w:p w:rsidR="004B68E3" w:rsidRPr="004B68E3" w:rsidRDefault="005A1CFF" w:rsidP="004B68E3">
      <w:pPr>
        <w:shd w:val="clear" w:color="auto" w:fill="FFFFFF"/>
        <w:spacing w:line="270" w:lineRule="atLeast"/>
        <w:rPr>
          <w:rFonts w:ascii="Arial" w:eastAsia="Times New Roman" w:hAnsi="Arial" w:cs="Arial"/>
          <w:color w:val="000000"/>
          <w:sz w:val="20"/>
          <w:szCs w:val="20"/>
        </w:rPr>
      </w:pPr>
      <w:proofErr w:type="spellStart"/>
      <w:r>
        <w:rPr>
          <w:rFonts w:ascii="Times New Roman" w:eastAsia="Times New Roman" w:hAnsi="Times New Roman"/>
          <w:sz w:val="28"/>
          <w:szCs w:val="20"/>
        </w:rPr>
        <w:t>Рыжко</w:t>
      </w:r>
      <w:proofErr w:type="spellEnd"/>
      <w:r>
        <w:rPr>
          <w:rFonts w:ascii="Times New Roman" w:eastAsia="Times New Roman" w:hAnsi="Times New Roman"/>
          <w:sz w:val="28"/>
          <w:szCs w:val="20"/>
        </w:rPr>
        <w:t xml:space="preserve"> Василий Борисович</w:t>
      </w:r>
      <w:r w:rsidR="004B68E3">
        <w:rPr>
          <w:rFonts w:ascii="Times New Roman" w:eastAsia="Times New Roman" w:hAnsi="Times New Roman"/>
          <w:sz w:val="28"/>
          <w:szCs w:val="20"/>
        </w:rPr>
        <w:t>,</w:t>
      </w:r>
      <w:r w:rsidR="004B68E3" w:rsidRPr="004B68E3">
        <w:rPr>
          <w:rFonts w:ascii="Times New Roman" w:hAnsi="Times New Roman" w:cs="Times New Roman"/>
          <w:color w:val="000000"/>
          <w:sz w:val="28"/>
          <w:szCs w:val="28"/>
          <w:shd w:val="clear" w:color="auto" w:fill="FFFFFF"/>
        </w:rPr>
        <w:t xml:space="preserve"> </w:t>
      </w:r>
      <w:proofErr w:type="spellStart"/>
      <w:r w:rsidR="004B68E3" w:rsidRPr="004B68E3">
        <w:rPr>
          <w:rFonts w:ascii="Times New Roman" w:hAnsi="Times New Roman" w:cs="Times New Roman"/>
          <w:color w:val="000000"/>
          <w:sz w:val="28"/>
          <w:szCs w:val="28"/>
          <w:shd w:val="clear" w:color="auto" w:fill="FFFFFF"/>
        </w:rPr>
        <w:t>Салдушев</w:t>
      </w:r>
      <w:proofErr w:type="spellEnd"/>
      <w:r w:rsidR="004B68E3" w:rsidRPr="004B68E3">
        <w:rPr>
          <w:rFonts w:ascii="Times New Roman" w:hAnsi="Times New Roman" w:cs="Times New Roman"/>
          <w:color w:val="000000"/>
          <w:sz w:val="28"/>
          <w:szCs w:val="28"/>
          <w:shd w:val="clear" w:color="auto" w:fill="FFFFFF"/>
        </w:rPr>
        <w:t xml:space="preserve"> Олег Михайлович,</w:t>
      </w:r>
      <w:r w:rsidR="004B68E3" w:rsidRPr="004B68E3">
        <w:rPr>
          <w:rFonts w:ascii="Times New Roman" w:hAnsi="Times New Roman" w:cs="Times New Roman"/>
          <w:color w:val="000000"/>
          <w:sz w:val="28"/>
          <w:szCs w:val="28"/>
        </w:rPr>
        <w:t xml:space="preserve"> </w:t>
      </w:r>
      <w:r w:rsidR="004B68E3" w:rsidRPr="004B68E3">
        <w:rPr>
          <w:rFonts w:ascii="Times New Roman" w:eastAsia="Times New Roman" w:hAnsi="Times New Roman" w:cs="Times New Roman"/>
          <w:color w:val="000000"/>
          <w:sz w:val="28"/>
          <w:szCs w:val="28"/>
        </w:rPr>
        <w:t>Смолин Андрей Владимирович</w:t>
      </w:r>
      <w:r w:rsidR="009A2915">
        <w:rPr>
          <w:rFonts w:ascii="Times New Roman" w:eastAsia="Times New Roman" w:hAnsi="Times New Roman" w:cs="Times New Roman"/>
          <w:color w:val="000000"/>
          <w:sz w:val="28"/>
          <w:szCs w:val="28"/>
        </w:rPr>
        <w:t>, Чайковский Александр Юрьевич</w:t>
      </w:r>
    </w:p>
    <w:p w:rsidR="005A1CFF" w:rsidRDefault="005A1CFF" w:rsidP="005A1CFF">
      <w:pPr>
        <w:widowControl w:val="0"/>
        <w:spacing w:line="360" w:lineRule="auto"/>
        <w:jc w:val="both"/>
        <w:rPr>
          <w:rFonts w:ascii="Times New Roman" w:eastAsia="Times New Roman" w:hAnsi="Times New Roman"/>
          <w:sz w:val="28"/>
          <w:szCs w:val="20"/>
        </w:rPr>
      </w:pPr>
    </w:p>
    <w:p w:rsidR="005A1CFF" w:rsidRDefault="005A1CFF" w:rsidP="005A1CFF">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Форма обучения - очная</w:t>
      </w:r>
    </w:p>
    <w:p w:rsidR="005A1CFF" w:rsidRDefault="005A1CFF" w:rsidP="005A1CFF">
      <w:pPr>
        <w:widowControl w:val="0"/>
        <w:spacing w:line="360" w:lineRule="auto"/>
        <w:jc w:val="both"/>
        <w:rPr>
          <w:rFonts w:ascii="Times New Roman" w:eastAsia="Times New Roman" w:hAnsi="Times New Roman"/>
          <w:sz w:val="28"/>
          <w:szCs w:val="20"/>
        </w:rPr>
      </w:pPr>
      <w:r>
        <w:rPr>
          <w:rFonts w:ascii="Times New Roman" w:eastAsia="Times New Roman" w:hAnsi="Times New Roman"/>
          <w:bCs/>
          <w:iCs/>
          <w:sz w:val="28"/>
          <w:szCs w:val="20"/>
        </w:rPr>
        <w:t>Руководитель:</w:t>
      </w:r>
      <w:r w:rsidR="004278DE">
        <w:rPr>
          <w:rFonts w:ascii="Times New Roman" w:eastAsia="Times New Roman" w:hAnsi="Times New Roman"/>
          <w:sz w:val="28"/>
          <w:szCs w:val="20"/>
        </w:rPr>
        <w:t xml:space="preserve"> </w:t>
      </w:r>
      <w:proofErr w:type="spellStart"/>
      <w:r w:rsidR="004278DE">
        <w:rPr>
          <w:rFonts w:ascii="Times New Roman" w:eastAsia="Times New Roman" w:hAnsi="Times New Roman"/>
          <w:sz w:val="28"/>
          <w:szCs w:val="20"/>
        </w:rPr>
        <w:t>Серейчи</w:t>
      </w:r>
      <w:r>
        <w:rPr>
          <w:rFonts w:ascii="Times New Roman" w:eastAsia="Times New Roman" w:hAnsi="Times New Roman"/>
          <w:sz w:val="28"/>
          <w:szCs w:val="20"/>
        </w:rPr>
        <w:t>кайте</w:t>
      </w:r>
      <w:proofErr w:type="spellEnd"/>
      <w:r>
        <w:rPr>
          <w:rFonts w:ascii="Times New Roman" w:eastAsia="Times New Roman" w:hAnsi="Times New Roman"/>
          <w:sz w:val="28"/>
          <w:szCs w:val="20"/>
        </w:rPr>
        <w:t xml:space="preserve"> Екатерина Александровна </w:t>
      </w:r>
    </w:p>
    <w:p w:rsidR="005A1CFF" w:rsidRDefault="005A1CFF" w:rsidP="005A1CFF">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Дата(защиты)_____________</w:t>
      </w:r>
    </w:p>
    <w:p w:rsidR="005A1CFF" w:rsidRDefault="005A1CFF" w:rsidP="005A1CFF">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Оценка__________________</w:t>
      </w:r>
    </w:p>
    <w:p w:rsidR="005A1CFF" w:rsidRPr="00D31398" w:rsidRDefault="005A1CFF" w:rsidP="005A1CFF">
      <w:pPr>
        <w:widowControl w:val="0"/>
        <w:spacing w:line="360" w:lineRule="auto"/>
        <w:jc w:val="center"/>
        <w:rPr>
          <w:rFonts w:ascii="Times New Roman" w:eastAsia="Times New Roman" w:hAnsi="Times New Roman"/>
          <w:sz w:val="28"/>
          <w:szCs w:val="20"/>
        </w:rPr>
      </w:pPr>
      <w:r>
        <w:rPr>
          <w:rFonts w:ascii="Times New Roman" w:eastAsia="Times New Roman" w:hAnsi="Times New Roman"/>
          <w:sz w:val="28"/>
          <w:szCs w:val="20"/>
        </w:rPr>
        <w:t>Красноярск 2018</w:t>
      </w:r>
    </w:p>
    <w:p w:rsidR="00315C33" w:rsidRDefault="00315C33">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СОДЕРЖАНИЕ</w:t>
      </w:r>
    </w:p>
    <w:p w:rsidR="00933FC8" w:rsidRDefault="00933FC8">
      <w:pPr>
        <w:spacing w:after="0" w:line="360" w:lineRule="auto"/>
        <w:jc w:val="center"/>
        <w:rPr>
          <w:rFonts w:ascii="Times New Roman" w:eastAsia="Times New Roman" w:hAnsi="Times New Roman" w:cs="Times New Roman"/>
          <w:sz w:val="28"/>
        </w:rPr>
      </w:pPr>
    </w:p>
    <w:p w:rsidR="00933FC8" w:rsidRPr="005A1CFF" w:rsidRDefault="00933FC8" w:rsidP="005A1CFF">
      <w:pPr>
        <w:spacing w:after="0" w:line="360" w:lineRule="auto"/>
        <w:jc w:val="both"/>
        <w:rPr>
          <w:rFonts w:ascii="Times New Roman" w:eastAsia="Times New Roman" w:hAnsi="Times New Roman" w:cs="Times New Roman"/>
          <w:sz w:val="28"/>
        </w:rPr>
      </w:pPr>
      <w:r w:rsidRPr="005A1CFF">
        <w:rPr>
          <w:rFonts w:ascii="Times New Roman" w:eastAsia="Times New Roman" w:hAnsi="Times New Roman" w:cs="Times New Roman"/>
          <w:sz w:val="28"/>
        </w:rPr>
        <w:t>В</w:t>
      </w:r>
      <w:r w:rsidR="005A1CFF">
        <w:rPr>
          <w:rFonts w:ascii="Times New Roman" w:eastAsia="Times New Roman" w:hAnsi="Times New Roman" w:cs="Times New Roman"/>
          <w:sz w:val="28"/>
        </w:rPr>
        <w:t>ведение</w:t>
      </w:r>
      <w:r w:rsidRPr="005A1CFF">
        <w:rPr>
          <w:rFonts w:ascii="Times New Roman" w:eastAsia="Times New Roman" w:hAnsi="Times New Roman" w:cs="Times New Roman"/>
          <w:sz w:val="28"/>
        </w:rPr>
        <w:t>…………………………………………………………………3</w:t>
      </w:r>
    </w:p>
    <w:p w:rsidR="00933FC8" w:rsidRPr="005A1CFF" w:rsidRDefault="004278DE" w:rsidP="005A1CF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933FC8" w:rsidRPr="005A1CFF">
        <w:rPr>
          <w:rFonts w:ascii="Times New Roman" w:eastAsia="Times New Roman" w:hAnsi="Times New Roman" w:cs="Times New Roman"/>
          <w:sz w:val="28"/>
        </w:rPr>
        <w:t>О</w:t>
      </w:r>
      <w:r w:rsidR="005A1CFF">
        <w:rPr>
          <w:rFonts w:ascii="Times New Roman" w:eastAsia="Times New Roman" w:hAnsi="Times New Roman" w:cs="Times New Roman"/>
          <w:sz w:val="28"/>
        </w:rPr>
        <w:t>сновные методы обучения двигательным действиям</w:t>
      </w:r>
      <w:r w:rsidR="00933FC8" w:rsidRPr="005A1CFF">
        <w:rPr>
          <w:rFonts w:ascii="Times New Roman" w:eastAsia="Times New Roman" w:hAnsi="Times New Roman" w:cs="Times New Roman"/>
          <w:sz w:val="28"/>
        </w:rPr>
        <w:t>………………………………………………………………6</w:t>
      </w:r>
    </w:p>
    <w:p w:rsidR="00933FC8" w:rsidRPr="005A1CFF" w:rsidRDefault="005A1CFF" w:rsidP="005A1CF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1.2</w:t>
      </w:r>
      <w:r w:rsidR="00884731">
        <w:rPr>
          <w:rFonts w:ascii="Times New Roman" w:eastAsia="Times New Roman" w:hAnsi="Times New Roman" w:cs="Times New Roman"/>
          <w:sz w:val="28"/>
        </w:rPr>
        <w:t xml:space="preserve"> </w:t>
      </w:r>
      <w:r w:rsidR="00933FC8" w:rsidRPr="005A1CFF">
        <w:rPr>
          <w:rFonts w:ascii="Times New Roman" w:eastAsia="Times New Roman" w:hAnsi="Times New Roman" w:cs="Times New Roman"/>
          <w:sz w:val="28"/>
        </w:rPr>
        <w:t>Ф</w:t>
      </w:r>
      <w:r>
        <w:rPr>
          <w:rFonts w:ascii="Times New Roman" w:eastAsia="Times New Roman" w:hAnsi="Times New Roman" w:cs="Times New Roman"/>
          <w:sz w:val="28"/>
        </w:rPr>
        <w:t>изические</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особенности</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развития</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ребенка</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школьного</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возраста</w:t>
      </w:r>
      <w:r w:rsidR="00933FC8" w:rsidRPr="005A1CFF">
        <w:rPr>
          <w:rFonts w:ascii="Times New Roman" w:eastAsia="Times New Roman" w:hAnsi="Times New Roman" w:cs="Times New Roman"/>
          <w:sz w:val="28"/>
        </w:rPr>
        <w:t>…………………………………………</w:t>
      </w:r>
      <w:proofErr w:type="gramStart"/>
      <w:r w:rsidR="00933FC8" w:rsidRPr="005A1CFF">
        <w:rPr>
          <w:rFonts w:ascii="Times New Roman" w:eastAsia="Times New Roman" w:hAnsi="Times New Roman" w:cs="Times New Roman"/>
          <w:sz w:val="28"/>
        </w:rPr>
        <w:t>...….</w:t>
      </w:r>
      <w:proofErr w:type="gramEnd"/>
      <w:r w:rsidR="00933FC8" w:rsidRPr="005A1CFF">
        <w:rPr>
          <w:rFonts w:ascii="Times New Roman" w:eastAsia="Times New Roman" w:hAnsi="Times New Roman" w:cs="Times New Roman"/>
          <w:sz w:val="28"/>
        </w:rPr>
        <w:t>13</w:t>
      </w:r>
    </w:p>
    <w:p w:rsidR="00933FC8" w:rsidRPr="005A1CFF" w:rsidRDefault="005A1CFF" w:rsidP="005A1CF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933FC8" w:rsidRPr="005A1CFF">
        <w:rPr>
          <w:rFonts w:ascii="Times New Roman" w:eastAsia="Times New Roman" w:hAnsi="Times New Roman" w:cs="Times New Roman"/>
          <w:sz w:val="28"/>
        </w:rPr>
        <w:t>О</w:t>
      </w:r>
      <w:r>
        <w:rPr>
          <w:rFonts w:ascii="Times New Roman" w:eastAsia="Times New Roman" w:hAnsi="Times New Roman" w:cs="Times New Roman"/>
          <w:sz w:val="28"/>
        </w:rPr>
        <w:t>сновные подходы</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к</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класс</w:t>
      </w:r>
      <w:r w:rsidR="004C3031">
        <w:rPr>
          <w:rFonts w:ascii="Times New Roman" w:eastAsia="Times New Roman" w:hAnsi="Times New Roman" w:cs="Times New Roman"/>
          <w:sz w:val="28"/>
        </w:rPr>
        <w:t>и</w:t>
      </w:r>
      <w:r>
        <w:rPr>
          <w:rFonts w:ascii="Times New Roman" w:eastAsia="Times New Roman" w:hAnsi="Times New Roman" w:cs="Times New Roman"/>
          <w:sz w:val="28"/>
        </w:rPr>
        <w:t>фикациям</w:t>
      </w:r>
      <w:r w:rsidR="00933FC8" w:rsidRPr="005A1CFF">
        <w:rPr>
          <w:rFonts w:ascii="Times New Roman" w:eastAsia="Times New Roman" w:hAnsi="Times New Roman" w:cs="Times New Roman"/>
          <w:sz w:val="28"/>
        </w:rPr>
        <w:t xml:space="preserve"> </w:t>
      </w:r>
      <w:r>
        <w:rPr>
          <w:rFonts w:ascii="Times New Roman" w:eastAsia="Times New Roman" w:hAnsi="Times New Roman" w:cs="Times New Roman"/>
          <w:sz w:val="28"/>
        </w:rPr>
        <w:t>психического</w:t>
      </w:r>
      <w:r w:rsidR="00933FC8" w:rsidRPr="005A1CFF">
        <w:rPr>
          <w:rFonts w:ascii="Times New Roman" w:eastAsia="Times New Roman" w:hAnsi="Times New Roman" w:cs="Times New Roman"/>
          <w:sz w:val="28"/>
        </w:rPr>
        <w:t xml:space="preserve"> </w:t>
      </w:r>
      <w:r w:rsidR="004C3031">
        <w:rPr>
          <w:rFonts w:ascii="Times New Roman" w:eastAsia="Times New Roman" w:hAnsi="Times New Roman" w:cs="Times New Roman"/>
          <w:sz w:val="28"/>
        </w:rPr>
        <w:t>развития</w:t>
      </w:r>
      <w:r w:rsidR="00933FC8" w:rsidRPr="005A1CFF">
        <w:rPr>
          <w:rFonts w:ascii="Times New Roman" w:eastAsia="Times New Roman" w:hAnsi="Times New Roman" w:cs="Times New Roman"/>
          <w:sz w:val="28"/>
        </w:rPr>
        <w:t xml:space="preserve"> </w:t>
      </w:r>
      <w:r w:rsidR="004C3031">
        <w:rPr>
          <w:rFonts w:ascii="Times New Roman" w:eastAsia="Times New Roman" w:hAnsi="Times New Roman" w:cs="Times New Roman"/>
          <w:sz w:val="28"/>
        </w:rPr>
        <w:t>и становление</w:t>
      </w:r>
      <w:r w:rsidR="00933FC8" w:rsidRPr="005A1CFF">
        <w:rPr>
          <w:rFonts w:ascii="Times New Roman" w:eastAsia="Times New Roman" w:hAnsi="Times New Roman" w:cs="Times New Roman"/>
          <w:sz w:val="28"/>
        </w:rPr>
        <w:t xml:space="preserve"> </w:t>
      </w:r>
      <w:r w:rsidR="004C3031">
        <w:rPr>
          <w:rFonts w:ascii="Times New Roman" w:eastAsia="Times New Roman" w:hAnsi="Times New Roman" w:cs="Times New Roman"/>
          <w:sz w:val="28"/>
        </w:rPr>
        <w:t>личности ребенка</w:t>
      </w:r>
      <w:r w:rsidR="004C3031" w:rsidRPr="005A1CFF">
        <w:rPr>
          <w:rFonts w:ascii="Times New Roman" w:eastAsia="Times New Roman" w:hAnsi="Times New Roman" w:cs="Times New Roman"/>
          <w:sz w:val="28"/>
        </w:rPr>
        <w:t xml:space="preserve"> </w:t>
      </w:r>
      <w:r w:rsidR="00933FC8" w:rsidRPr="005A1CFF">
        <w:rPr>
          <w:rFonts w:ascii="Times New Roman" w:eastAsia="Times New Roman" w:hAnsi="Times New Roman" w:cs="Times New Roman"/>
          <w:sz w:val="28"/>
        </w:rPr>
        <w:t>………</w:t>
      </w:r>
      <w:proofErr w:type="gramStart"/>
      <w:r w:rsidR="00933FC8" w:rsidRPr="005A1CFF">
        <w:rPr>
          <w:rFonts w:ascii="Times New Roman" w:eastAsia="Times New Roman" w:hAnsi="Times New Roman" w:cs="Times New Roman"/>
          <w:sz w:val="28"/>
        </w:rPr>
        <w:t>…….</w:t>
      </w:r>
      <w:proofErr w:type="gramEnd"/>
      <w:r w:rsidR="00933FC8" w:rsidRPr="005A1CFF">
        <w:rPr>
          <w:rFonts w:ascii="Times New Roman" w:eastAsia="Times New Roman" w:hAnsi="Times New Roman" w:cs="Times New Roman"/>
          <w:sz w:val="28"/>
        </w:rPr>
        <w:t>17</w:t>
      </w:r>
    </w:p>
    <w:p w:rsidR="00933FC8" w:rsidRPr="005A1CFF" w:rsidRDefault="005A1CFF" w:rsidP="005A1CF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2.1</w:t>
      </w:r>
      <w:r w:rsidR="00884731">
        <w:rPr>
          <w:rFonts w:ascii="Times New Roman" w:eastAsia="Times New Roman" w:hAnsi="Times New Roman" w:cs="Times New Roman"/>
          <w:sz w:val="28"/>
        </w:rPr>
        <w:t xml:space="preserve"> </w:t>
      </w:r>
      <w:r w:rsidR="00933FC8" w:rsidRPr="005A1CFF">
        <w:rPr>
          <w:rFonts w:ascii="Times New Roman" w:eastAsia="Times New Roman" w:hAnsi="Times New Roman" w:cs="Times New Roman"/>
          <w:sz w:val="28"/>
        </w:rPr>
        <w:t>К</w:t>
      </w:r>
      <w:r w:rsidR="00884731">
        <w:rPr>
          <w:rFonts w:ascii="Times New Roman" w:eastAsia="Times New Roman" w:hAnsi="Times New Roman" w:cs="Times New Roman"/>
          <w:sz w:val="28"/>
        </w:rPr>
        <w:t>лассификация</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использование</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методов</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обучение в</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соответствии с</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возрастными</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характеристиками</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детей</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школьного</w:t>
      </w:r>
      <w:r w:rsidR="00933FC8" w:rsidRPr="005A1CFF">
        <w:rPr>
          <w:rFonts w:ascii="Times New Roman" w:eastAsia="Times New Roman" w:hAnsi="Times New Roman" w:cs="Times New Roman"/>
          <w:sz w:val="28"/>
        </w:rPr>
        <w:t xml:space="preserve"> </w:t>
      </w:r>
      <w:r w:rsidR="00884731">
        <w:rPr>
          <w:rFonts w:ascii="Times New Roman" w:eastAsia="Times New Roman" w:hAnsi="Times New Roman" w:cs="Times New Roman"/>
          <w:sz w:val="28"/>
        </w:rPr>
        <w:t>возраста</w:t>
      </w:r>
      <w:r w:rsidR="00933FC8" w:rsidRPr="005A1CFF">
        <w:rPr>
          <w:rFonts w:ascii="Times New Roman" w:eastAsia="Times New Roman" w:hAnsi="Times New Roman" w:cs="Times New Roman"/>
          <w:sz w:val="28"/>
        </w:rPr>
        <w:t>………………………………</w:t>
      </w:r>
      <w:proofErr w:type="gramStart"/>
      <w:r w:rsidR="00933FC8" w:rsidRPr="005A1CFF">
        <w:rPr>
          <w:rFonts w:ascii="Times New Roman" w:eastAsia="Times New Roman" w:hAnsi="Times New Roman" w:cs="Times New Roman"/>
          <w:sz w:val="28"/>
        </w:rPr>
        <w:t>…….</w:t>
      </w:r>
      <w:proofErr w:type="gramEnd"/>
      <w:r w:rsidR="00933FC8" w:rsidRPr="005A1CFF">
        <w:rPr>
          <w:rFonts w:ascii="Times New Roman" w:eastAsia="Times New Roman" w:hAnsi="Times New Roman" w:cs="Times New Roman"/>
          <w:sz w:val="28"/>
        </w:rPr>
        <w:t>.26</w:t>
      </w:r>
    </w:p>
    <w:p w:rsidR="00933FC8" w:rsidRPr="005A1CFF" w:rsidRDefault="00884731" w:rsidP="005A1CF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Заключение </w:t>
      </w:r>
      <w:r w:rsidR="00933FC8" w:rsidRPr="005A1CFF">
        <w:rPr>
          <w:rFonts w:ascii="Times New Roman" w:eastAsia="Times New Roman" w:hAnsi="Times New Roman" w:cs="Times New Roman"/>
          <w:sz w:val="28"/>
        </w:rPr>
        <w:t>…………………………………………………………...30</w:t>
      </w:r>
    </w:p>
    <w:p w:rsidR="00933FC8" w:rsidRPr="005A1CFF" w:rsidRDefault="00884731" w:rsidP="005A1CF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Список литературы</w:t>
      </w:r>
      <w:r w:rsidR="00933FC8" w:rsidRPr="005A1CFF">
        <w:rPr>
          <w:rFonts w:ascii="Times New Roman" w:eastAsia="Times New Roman" w:hAnsi="Times New Roman" w:cs="Times New Roman"/>
          <w:sz w:val="28"/>
        </w:rPr>
        <w:t>………………...……32</w:t>
      </w:r>
    </w:p>
    <w:p w:rsidR="007E54C6" w:rsidRDefault="007E54C6" w:rsidP="007E54C6">
      <w:pPr>
        <w:jc w:val="right"/>
        <w:rPr>
          <w:rFonts w:ascii="Times New Roman" w:eastAsia="Times New Roman" w:hAnsi="Times New Roman" w:cs="Times New Roman"/>
          <w:sz w:val="28"/>
        </w:rPr>
      </w:pPr>
      <w:r>
        <w:rPr>
          <w:rFonts w:ascii="Times New Roman" w:eastAsia="Times New Roman" w:hAnsi="Times New Roman" w:cs="Times New Roman"/>
          <w:sz w:val="28"/>
        </w:rPr>
        <w:br w:type="page"/>
      </w:r>
    </w:p>
    <w:p w:rsidR="0066315E" w:rsidRPr="007E54C6" w:rsidRDefault="00FA267B">
      <w:pPr>
        <w:spacing w:after="0" w:line="360" w:lineRule="auto"/>
        <w:jc w:val="center"/>
        <w:rPr>
          <w:rFonts w:ascii="Times New Roman" w:eastAsia="Times New Roman" w:hAnsi="Times New Roman" w:cs="Times New Roman"/>
          <w:b/>
          <w:sz w:val="28"/>
        </w:rPr>
      </w:pPr>
      <w:r w:rsidRPr="007E54C6">
        <w:rPr>
          <w:rFonts w:ascii="Times New Roman" w:eastAsia="Times New Roman" w:hAnsi="Times New Roman" w:cs="Times New Roman"/>
          <w:b/>
          <w:sz w:val="28"/>
        </w:rPr>
        <w:lastRenderedPageBreak/>
        <w:t>ВВЕДЕНИЕ</w:t>
      </w:r>
    </w:p>
    <w:p w:rsidR="0066315E" w:rsidRDefault="0066315E">
      <w:pPr>
        <w:spacing w:after="0" w:line="360" w:lineRule="auto"/>
        <w:jc w:val="center"/>
        <w:rPr>
          <w:rFonts w:ascii="Times New Roman" w:eastAsia="Times New Roman" w:hAnsi="Times New Roman" w:cs="Times New Roman"/>
          <w:sz w:val="28"/>
        </w:rPr>
      </w:pP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Любая физическая тренировка основана на принципе суперкомпенсации. После того как организму дали физическую нагрузку человек чувствует себя ослабленным, затем если дать ему отдохнуть и восстановиться, то мы почувствуем выход на новый уровень готовности, превышающий исходный. Многочисленное повторение данных действий приводит к росту физических возможностей организма. Платформа для успешного физического воспитания зависит от правильного выбора исходных нагрузок, оптимального их приращения и адекватного восстановления. Так наиважнейшим в обучении физическому воспитанию являются двигательные действия, занимающие ведущее место в физическом образовании.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физическом воспитании детей необходимо на первое место ставить обучение двигательным действиям, так как благодаря этому формируются навыки, происходит развитие физических качеств: силы, быстроты, выносливости, ловкости - качественных проявлений двигательной деятельности человека.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обучении двигательным действиям необходимо учитывать специфические возрастные особенности развития человека, которые существенно влияют на способность и качество выполнения физических упражнений необходимого уровня. Так если предметом обучения являются движения, требующие относительно невысоких и стандартных проявлений физических качеств, то проблема использования подготовительных упражнений для предварительного развития физических качеств практически нередко отпадает, а значит такими упражнениями можно занимать младшие возрастные группы. Наиглавнейшее место в процессе обучения здесь может занимать методика стандартизированных повторов упражнений, с помощью которых двигательные навыки легко доводятся до нужной степени автоматизации. В случае, если присутствует необходимость обучения </w:t>
      </w:r>
      <w:r>
        <w:rPr>
          <w:rFonts w:ascii="Times New Roman" w:eastAsia="Times New Roman" w:hAnsi="Times New Roman" w:cs="Times New Roman"/>
          <w:sz w:val="28"/>
        </w:rPr>
        <w:lastRenderedPageBreak/>
        <w:t xml:space="preserve">упражнениям, которые направлены на достижение высокого мастерства, требующих предельных проявлений силы, быстроты или других физических качеств. Здесь процесс обучения особенно тесно связан с воспитанием соответствующих физических качеств и оценки необходимой возрастной группы. В связи с тем, что возможно будет необходима развернутая система подготовительных упражнений и разнообразные методы их применения. Стереотипность в обучении двигательным навыкам не должна доводиться до крайних состояний. Обучение необходимо совершенствовать и видоизменять в зависимости от степени развития физических качеств, а также изменять на определенных возрастных этапах. Особенно важна фиксация всех характеристик обучения и поэтапного планирования применения новых методов.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При обучении также следует помнить, что существуют двигательные действия, при обучении которым необходимо обеспечивать разнообразие и максимальную подвижность проявления двигательных навыков. Одной из важнейших проблем методики обучения таким действиям является соблюдение оптимальных соотношений между факторами, приводящими к закреплению двигательных навыков, и факторами, увеличивающими их целесообразную изменчивость в условиях постоянного изменения обстановки деятельности. Всё это демонстрирует необходимость соотнесения методик обучения двигательным действий с возрастными особенностями развития организма.</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Целью данной курсовой работы является систематизация методов особенностей обучения двигательным действиям в соответствии с возрастными показателями развития школьников.</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Задачи курсовой работы:</w:t>
      </w:r>
    </w:p>
    <w:p w:rsidR="0066315E" w:rsidRPr="000A3912" w:rsidRDefault="00FA267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рассмотреть основные методы обучения двигательным действиям</w:t>
      </w:r>
      <w:r w:rsidR="000A3912" w:rsidRPr="000A3912">
        <w:rPr>
          <w:rFonts w:ascii="Times New Roman" w:eastAsia="Times New Roman" w:hAnsi="Times New Roman" w:cs="Times New Roman"/>
          <w:sz w:val="28"/>
        </w:rPr>
        <w:t>;</w:t>
      </w:r>
    </w:p>
    <w:p w:rsidR="0066315E" w:rsidRDefault="00FA267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0A3912">
        <w:rPr>
          <w:rFonts w:ascii="Times New Roman" w:eastAsia="Times New Roman" w:hAnsi="Times New Roman" w:cs="Times New Roman"/>
          <w:sz w:val="28"/>
        </w:rPr>
        <w:t xml:space="preserve"> </w:t>
      </w:r>
      <w:r>
        <w:rPr>
          <w:rFonts w:ascii="Times New Roman" w:eastAsia="Times New Roman" w:hAnsi="Times New Roman" w:cs="Times New Roman"/>
          <w:sz w:val="28"/>
        </w:rPr>
        <w:t>рассмотреть</w:t>
      </w:r>
      <w:r w:rsidR="000A3912">
        <w:rPr>
          <w:rFonts w:ascii="Times New Roman" w:eastAsia="Times New Roman" w:hAnsi="Times New Roman" w:cs="Times New Roman"/>
          <w:sz w:val="28"/>
        </w:rPr>
        <w:t xml:space="preserve"> основные особенности физического развития в соответствии с возрастными показателями;</w:t>
      </w:r>
    </w:p>
    <w:p w:rsidR="000A3912" w:rsidRPr="00ED2109" w:rsidRDefault="000A391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рассмотреть основные </w:t>
      </w:r>
      <w:r w:rsidR="00ED2109">
        <w:rPr>
          <w:rFonts w:ascii="Times New Roman" w:eastAsia="Times New Roman" w:hAnsi="Times New Roman" w:cs="Times New Roman"/>
          <w:sz w:val="28"/>
        </w:rPr>
        <w:t>подходы к классификациям психического развития и становления личности ребенка</w:t>
      </w:r>
      <w:r w:rsidR="00ED2109" w:rsidRPr="00ED2109">
        <w:rPr>
          <w:rFonts w:ascii="Times New Roman" w:eastAsia="Times New Roman" w:hAnsi="Times New Roman" w:cs="Times New Roman"/>
          <w:sz w:val="28"/>
        </w:rPr>
        <w:t>;</w:t>
      </w:r>
    </w:p>
    <w:p w:rsidR="0066315E" w:rsidRDefault="00ED210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установить классификацию использования методом обучения двигательных действий </w:t>
      </w:r>
      <w:r w:rsidR="00FA267B">
        <w:rPr>
          <w:rFonts w:ascii="Times New Roman" w:eastAsia="Times New Roman" w:hAnsi="Times New Roman" w:cs="Times New Roman"/>
          <w:sz w:val="28"/>
        </w:rPr>
        <w:t>в соответствии с возрастными характеристиками</w:t>
      </w:r>
      <w:r>
        <w:rPr>
          <w:rFonts w:ascii="Times New Roman" w:eastAsia="Times New Roman" w:hAnsi="Times New Roman" w:cs="Times New Roman"/>
          <w:sz w:val="28"/>
        </w:rPr>
        <w:t xml:space="preserve"> детей школьного возраста.</w:t>
      </w:r>
    </w:p>
    <w:p w:rsidR="00B23BEE" w:rsidRDefault="00B23BEE" w:rsidP="00B23BEE">
      <w:pPr>
        <w:jc w:val="both"/>
        <w:rPr>
          <w:rFonts w:ascii="Times New Roman" w:eastAsia="Times New Roman" w:hAnsi="Times New Roman" w:cs="Times New Roman"/>
          <w:sz w:val="28"/>
        </w:rPr>
      </w:pPr>
      <w:r w:rsidRPr="00B23BEE">
        <w:rPr>
          <w:rFonts w:ascii="Times New Roman" w:eastAsia="Times New Roman" w:hAnsi="Times New Roman" w:cs="Times New Roman"/>
          <w:sz w:val="28"/>
        </w:rPr>
        <w:t>Объект исследование</w:t>
      </w:r>
      <w:r>
        <w:rPr>
          <w:rFonts w:ascii="Times New Roman" w:eastAsia="Times New Roman" w:hAnsi="Times New Roman" w:cs="Times New Roman"/>
          <w:sz w:val="28"/>
        </w:rPr>
        <w:t>: Учащиеся дети в школе</w:t>
      </w:r>
    </w:p>
    <w:p w:rsidR="00B23BEE" w:rsidRPr="00E250DC" w:rsidRDefault="00B23BEE" w:rsidP="00B23BEE">
      <w:pPr>
        <w:jc w:val="both"/>
        <w:rPr>
          <w:rFonts w:ascii="Times New Roman" w:eastAsia="Times New Roman" w:hAnsi="Times New Roman" w:cs="Times New Roman"/>
          <w:sz w:val="28"/>
        </w:rPr>
      </w:pPr>
      <w:r w:rsidRPr="00B23BEE">
        <w:rPr>
          <w:rFonts w:ascii="Times New Roman" w:eastAsia="Times New Roman" w:hAnsi="Times New Roman" w:cs="Times New Roman"/>
          <w:sz w:val="28"/>
        </w:rPr>
        <w:t>Предмет исследования</w:t>
      </w:r>
      <w:r>
        <w:rPr>
          <w:rFonts w:ascii="Times New Roman" w:eastAsia="Times New Roman" w:hAnsi="Times New Roman" w:cs="Times New Roman"/>
          <w:sz w:val="28"/>
        </w:rPr>
        <w:t>: изучение двигательных действий</w:t>
      </w:r>
      <w:r w:rsidRPr="00E250DC">
        <w:rPr>
          <w:rFonts w:ascii="Times New Roman" w:eastAsia="Times New Roman" w:hAnsi="Times New Roman" w:cs="Times New Roman"/>
          <w:sz w:val="28"/>
        </w:rPr>
        <w:t xml:space="preserve"> с учетом во</w:t>
      </w:r>
      <w:r>
        <w:rPr>
          <w:rFonts w:ascii="Times New Roman" w:eastAsia="Times New Roman" w:hAnsi="Times New Roman" w:cs="Times New Roman"/>
          <w:sz w:val="28"/>
        </w:rPr>
        <w:t>зрастных особенностей</w:t>
      </w:r>
      <w:r w:rsidRPr="00E250DC">
        <w:rPr>
          <w:rFonts w:ascii="Times New Roman" w:eastAsia="Times New Roman" w:hAnsi="Times New Roman" w:cs="Times New Roman"/>
          <w:sz w:val="28"/>
        </w:rPr>
        <w:t>.</w:t>
      </w:r>
    </w:p>
    <w:p w:rsidR="00B23BEE" w:rsidRDefault="00B23BEE" w:rsidP="00B23BEE">
      <w:pPr>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6B2963" w:rsidRDefault="006B2963">
      <w:pPr>
        <w:spacing w:after="0" w:line="360" w:lineRule="auto"/>
        <w:jc w:val="both"/>
        <w:rPr>
          <w:rFonts w:ascii="Times New Roman" w:eastAsia="Times New Roman" w:hAnsi="Times New Roman" w:cs="Times New Roman"/>
          <w:sz w:val="28"/>
        </w:rPr>
      </w:pPr>
    </w:p>
    <w:p w:rsidR="006B2963" w:rsidRDefault="006B2963">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1E5289" w:rsidRDefault="001E5289">
      <w:pPr>
        <w:spacing w:after="0" w:line="360" w:lineRule="auto"/>
        <w:jc w:val="both"/>
        <w:rPr>
          <w:rFonts w:ascii="Times New Roman" w:eastAsia="Times New Roman" w:hAnsi="Times New Roman" w:cs="Times New Roman"/>
          <w:sz w:val="28"/>
        </w:rPr>
      </w:pPr>
    </w:p>
    <w:p w:rsidR="0066315E" w:rsidRDefault="00B23BE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r w:rsidR="00FA267B">
        <w:rPr>
          <w:rFonts w:ascii="Times New Roman" w:eastAsia="Times New Roman" w:hAnsi="Times New Roman" w:cs="Times New Roman"/>
          <w:sz w:val="28"/>
        </w:rPr>
        <w:t>О</w:t>
      </w:r>
      <w:r w:rsidR="006C0A07">
        <w:rPr>
          <w:rFonts w:ascii="Times New Roman" w:eastAsia="Times New Roman" w:hAnsi="Times New Roman" w:cs="Times New Roman"/>
          <w:sz w:val="28"/>
        </w:rPr>
        <w:t>СНОВНЫЕ МЕТОДЫ ОБУЧЕНИЯ ДВИГАТЕЛЬНЫМ ДЕЙСТВИЯМ</w:t>
      </w:r>
    </w:p>
    <w:p w:rsidR="0066315E" w:rsidRDefault="0066315E">
      <w:pPr>
        <w:spacing w:after="0" w:line="360" w:lineRule="auto"/>
        <w:jc w:val="center"/>
        <w:rPr>
          <w:rFonts w:ascii="Times New Roman" w:eastAsia="Times New Roman" w:hAnsi="Times New Roman" w:cs="Times New Roman"/>
          <w:sz w:val="28"/>
        </w:rPr>
      </w:pP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Воспитание физической культуры является наиважнейшим условием формирования здоровья человека, которое впоследствии влияет на все сферы его жизни. В связи с этим, прививать тягу к спорту и формировать правильное представление о физическом воспитании необходимо с младшего школьного возраста.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Необходимо уже в этом возрасте сформировать у обучающихся устойчивые мотивы и потребности бережного отношения к своему здоровью, своих физических и психических качеств, творческом использовании средств физической культуры в организации здорового образа жизни.</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первую очередь для организации уроков общепринято использовать в своей работе методы, основанные на активной двигательной деятельности учеников. Так они подразделяются на методы строго регламентированного упражнения (разучивание по частям, в целом и принудительно облегчающее) и частично регламентированного (игровой и соревновательный).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Метод строго регламентированного упражнения характеризуется многократным выполнением двигательного действия при строгой регламентации формы движений, величины нагрузки и её чередование с отдыхом. Этот метод способствует возможности осваивать отдельные действия, а затем достигая количественного и практического навыка правильно выполнять его в целом. Относящиеся к этой группе методов дополняют друг друга и применяются сообразно многим условиям, которые определяют конкретную учебную задачу: групповой и персональной </w:t>
      </w:r>
      <w:r>
        <w:rPr>
          <w:rFonts w:ascii="Times New Roman" w:eastAsia="Times New Roman" w:hAnsi="Times New Roman" w:cs="Times New Roman"/>
          <w:sz w:val="28"/>
        </w:rPr>
        <w:lastRenderedPageBreak/>
        <w:t>характеристике учеников, этапу обучения, характеру и содержанию учебного материала, длительности урока, местным условиям обучения, наличию учебных средств.</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Метод разучивания по частям, по мнению специалистов, предусматривает первоначальное изучение отдельных частей отдельных действий с последующим соединением их в необходимое целое.</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Успешность данного метода всецело зависит от понимания того, как именно можно расчленить на части конкретное двигательное действие, а также от практического умения его осуществлять в соответствии с задачей обучения. Понять целое действие можно только через познание составляющих его движений и закономерностей становления действия.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Расчленение является характерной чертой методов разучивания по частям, но само разучивание части не является самоцелью. Оно служит лишь первоначальным этапом, облегчающим овладение целостным действием. Завершением является освоение действия в целом. Без этого теряется смысл любого обучения. В конечном итоге ученики должны воспринимать действие как единое целое от начала и до конца. В этой слитности исполнения не должно быть главным и второстепенным. Все – главное [1, 2].</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подводящие упражнения используются для облегчения усвоения целостного двигательного акта через предварительное решение серии частных образовательных задач. Достигается это в силу того, что подводящие упражнения содержат сходные по структуре и характеру нервно-мышечных напряжений элементы целостного действия. Подводящие упражнения способствуют накоплению центрально-нервной системе таких следовых эффектов, таких более простых временных связей, которые следствие известной однородности и координационной общности с основным упражнением могут облегчить его освоение. Создание системы подводящих упражнений достигается путем анализа намеченного для изучения действия, расчленения его и выделения наиболее ответственных </w:t>
      </w:r>
      <w:r>
        <w:rPr>
          <w:rFonts w:ascii="Times New Roman" w:eastAsia="Times New Roman" w:hAnsi="Times New Roman" w:cs="Times New Roman"/>
          <w:sz w:val="28"/>
        </w:rPr>
        <w:lastRenderedPageBreak/>
        <w:t>элементов. Подводящее упражнение должно иметь законченную форму и быть доступно ученикам.</w:t>
      </w:r>
    </w:p>
    <w:p w:rsidR="0066315E" w:rsidRDefault="00FA267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Так структуру двигательного действия также имеет свои формы: вычлененной части целостного действия или целостного действия, но с вычлененными из него деталями [3, 4].</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Педагогические мнения сходятся в выделении пользы методов разучивания по частям, что объясняет популярность его применения на практике. Основными чертами превосходства над другими методами можно рассмотреть в том, что:</w:t>
      </w:r>
    </w:p>
    <w:p w:rsidR="0066315E" w:rsidRDefault="00FA267B">
      <w:pPr>
        <w:numPr>
          <w:ilvl w:val="0"/>
          <w:numId w:val="1"/>
        </w:numPr>
        <w:spacing w:after="0" w:line="360" w:lineRule="auto"/>
        <w:ind w:left="1068" w:hanging="360"/>
        <w:jc w:val="both"/>
        <w:rPr>
          <w:rFonts w:ascii="Times New Roman" w:eastAsia="Times New Roman" w:hAnsi="Times New Roman" w:cs="Times New Roman"/>
          <w:sz w:val="28"/>
        </w:rPr>
      </w:pPr>
      <w:r>
        <w:rPr>
          <w:rFonts w:ascii="Times New Roman" w:eastAsia="Times New Roman" w:hAnsi="Times New Roman" w:cs="Times New Roman"/>
          <w:sz w:val="28"/>
        </w:rPr>
        <w:t>Существенно облегчается процесс усвоения действий. Всякое упражнение достигается путем постепенного накопления запаса частных двигательных умений, из которых и формируется нужное действие. Части будущего упражнения для учащегося будут отдельными действиями, а не частями. В связи с этим, на каждом занятии будет достигаться небольшая цель, которая сделает процесс обучения более интересным. Далее развивается мотив и воля, а правильное выполнение части воспринимается головным мозгом как успех, вызывая удовлетворение.</w:t>
      </w:r>
    </w:p>
    <w:p w:rsidR="0066315E" w:rsidRDefault="00FA267B">
      <w:pPr>
        <w:numPr>
          <w:ilvl w:val="0"/>
          <w:numId w:val="1"/>
        </w:numPr>
        <w:spacing w:after="0" w:line="360" w:lineRule="auto"/>
        <w:ind w:left="1068" w:hanging="360"/>
        <w:jc w:val="both"/>
        <w:rPr>
          <w:rFonts w:ascii="Times New Roman" w:eastAsia="Times New Roman" w:hAnsi="Times New Roman" w:cs="Times New Roman"/>
          <w:sz w:val="28"/>
        </w:rPr>
      </w:pPr>
      <w:r>
        <w:rPr>
          <w:rFonts w:ascii="Times New Roman" w:eastAsia="Times New Roman" w:hAnsi="Times New Roman" w:cs="Times New Roman"/>
          <w:sz w:val="28"/>
        </w:rPr>
        <w:t>Многообразие отдельных частей делает процесс обучения интересным.</w:t>
      </w:r>
    </w:p>
    <w:p w:rsidR="0066315E" w:rsidRDefault="00FA267B">
      <w:pPr>
        <w:numPr>
          <w:ilvl w:val="0"/>
          <w:numId w:val="1"/>
        </w:numPr>
        <w:spacing w:after="0" w:line="360" w:lineRule="auto"/>
        <w:ind w:left="1068" w:hanging="360"/>
        <w:jc w:val="both"/>
        <w:rPr>
          <w:rFonts w:ascii="Times New Roman" w:eastAsia="Times New Roman" w:hAnsi="Times New Roman" w:cs="Times New Roman"/>
          <w:sz w:val="28"/>
        </w:rPr>
      </w:pPr>
      <w:r>
        <w:rPr>
          <w:rFonts w:ascii="Times New Roman" w:eastAsia="Times New Roman" w:hAnsi="Times New Roman" w:cs="Times New Roman"/>
          <w:sz w:val="28"/>
        </w:rPr>
        <w:t>Разучивание упражнений по частям позволяют создавать большой запас двигательных умений, который впоследствии в большей степени развивает навыки детей.</w:t>
      </w:r>
    </w:p>
    <w:p w:rsidR="0066315E" w:rsidRDefault="00FA267B">
      <w:pPr>
        <w:numPr>
          <w:ilvl w:val="0"/>
          <w:numId w:val="1"/>
        </w:numPr>
        <w:spacing w:after="0" w:line="360" w:lineRule="auto"/>
        <w:ind w:left="1068" w:hanging="360"/>
        <w:jc w:val="both"/>
        <w:rPr>
          <w:rFonts w:ascii="Times New Roman" w:eastAsia="Times New Roman" w:hAnsi="Times New Roman" w:cs="Times New Roman"/>
          <w:sz w:val="28"/>
        </w:rPr>
      </w:pPr>
      <w:r>
        <w:rPr>
          <w:rFonts w:ascii="Times New Roman" w:eastAsia="Times New Roman" w:hAnsi="Times New Roman" w:cs="Times New Roman"/>
          <w:sz w:val="28"/>
        </w:rPr>
        <w:t>В случае пропуска занятий учащийся может быстро восполнить пробелы и не будет чувствовать себя некомфортно на уроке.</w:t>
      </w:r>
    </w:p>
    <w:p w:rsidR="0066315E" w:rsidRDefault="00FA267B">
      <w:pPr>
        <w:numPr>
          <w:ilvl w:val="0"/>
          <w:numId w:val="1"/>
        </w:numPr>
        <w:spacing w:after="0" w:line="360" w:lineRule="auto"/>
        <w:ind w:left="1068" w:hanging="360"/>
        <w:jc w:val="both"/>
        <w:rPr>
          <w:rFonts w:ascii="Times New Roman" w:eastAsia="Times New Roman" w:hAnsi="Times New Roman" w:cs="Times New Roman"/>
          <w:sz w:val="28"/>
        </w:rPr>
      </w:pPr>
      <w:r>
        <w:rPr>
          <w:rFonts w:ascii="Times New Roman" w:eastAsia="Times New Roman" w:hAnsi="Times New Roman" w:cs="Times New Roman"/>
          <w:sz w:val="28"/>
        </w:rPr>
        <w:t>Этот метод не заменим при изучении координационно-сложных действий и при необходимости воздействовать на отдельн</w:t>
      </w:r>
      <w:r w:rsidR="009D0272">
        <w:rPr>
          <w:rFonts w:ascii="Times New Roman" w:eastAsia="Times New Roman" w:hAnsi="Times New Roman" w:cs="Times New Roman"/>
          <w:sz w:val="28"/>
        </w:rPr>
        <w:t>ые суставы и мышечной группы</w:t>
      </w:r>
      <w:r>
        <w:rPr>
          <w:rFonts w:ascii="Times New Roman" w:eastAsia="Times New Roman" w:hAnsi="Times New Roman" w:cs="Times New Roman"/>
          <w:sz w:val="28"/>
        </w:rPr>
        <w:t>.</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Как уже упоминалось выше, метод разучивания в целом предусматривает изучение действия в том виде, в каком оно предстоит как </w:t>
      </w:r>
      <w:r>
        <w:rPr>
          <w:rFonts w:ascii="Times New Roman" w:eastAsia="Times New Roman" w:hAnsi="Times New Roman" w:cs="Times New Roman"/>
          <w:sz w:val="28"/>
        </w:rPr>
        <w:lastRenderedPageBreak/>
        <w:t>конечная задача обучения. Несмотря на все плюсы методики разучивания по частям бывают ситуации, когда уровень и физическая подготовка группы на столько высока, что нет необходимости создавать подводящие упражнения и делить упражнения на отдельные действия. При достаточной подготовки данный метод может использоваться при любом этапе обучения. На заключительном этапе разучивания в целом применяется при изучении любого действия. Разучивание в целом незаменимо при опробовании действия. К разучиванию в целом приходится прибегать и в тех случаях, когда не умеем грамотно расчленять действие и создавать оправданные системы подводящих упражнений.</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«Искусственная управляющая среда» по И. П. Ратову позволила сформировать метод разучивания двигательных действия, который называется, как метод принудительно-облегчающего. Его можно рассматривать вариантом метода разучивания в целом, но с использованием тренажеров, то есть технических устройств, обеспечивающих возможность воспроизведения изучаемого упражнения (или его элемента) в искусственно созданных и строго регламентируемых условиях [4]. Данная группа методов используется, если учащиеся обладают достаточным уровнем знаний, умений и хорошей степенью натренированности. Также они применяются на этапе совершенствований уже изученных форм двигательных умений. Основывается данный метод на некоторой свободе к подходам изучения упражнений. Входящие в данную подгруппу методы, обладая различными признаками, имеют сходство в одном: при использовании их всегда присутствует элемент соперничества между учениками, стремление к утверждению превосходства в том или ином действии.</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Широко используется игровой метод для обучения двигательным действиям. Игра очень хорошо известна, как средство, которое используется в физическом воспитании, но рассматривать её только с этой позиции было бы огромной ошибкой. Данный метод выполняет следующие функции: </w:t>
      </w:r>
      <w:r>
        <w:rPr>
          <w:rFonts w:ascii="Times New Roman" w:eastAsia="Times New Roman" w:hAnsi="Times New Roman" w:cs="Times New Roman"/>
          <w:sz w:val="28"/>
        </w:rPr>
        <w:lastRenderedPageBreak/>
        <w:t xml:space="preserve">подготовительную, развлекательную и функцию формирования отношений между людьми.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После игрового метода правильно было бы сказать о соревновательном методе, который обладает многими функциями игрового метода, а также схож с определением соревнования. П. К. Петровым было установлено, что соревновательный метод обладает следующими чертами:</w:t>
      </w:r>
    </w:p>
    <w:p w:rsidR="0066315E" w:rsidRDefault="00FA267B">
      <w:pPr>
        <w:numPr>
          <w:ilvl w:val="0"/>
          <w:numId w:val="2"/>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Подчинение всей деятельности задаче победить в том или ином действии в соответствии с заранее установленными правилами.</w:t>
      </w:r>
    </w:p>
    <w:p w:rsidR="0066315E" w:rsidRDefault="00FA267B">
      <w:pPr>
        <w:numPr>
          <w:ilvl w:val="0"/>
          <w:numId w:val="2"/>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Максимальное проявление физических и психических сил в борьбе за первенство, за высокие спортивные достижения.</w:t>
      </w:r>
    </w:p>
    <w:p w:rsidR="0066315E" w:rsidRDefault="00FA267B">
      <w:pPr>
        <w:numPr>
          <w:ilvl w:val="0"/>
          <w:numId w:val="2"/>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Ограниченные возможности в управлении учениками, в регулировании их нагрузки.</w:t>
      </w:r>
    </w:p>
    <w:p w:rsidR="0066315E" w:rsidRDefault="00FA267B">
      <w:pPr>
        <w:numPr>
          <w:ilvl w:val="0"/>
          <w:numId w:val="2"/>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Соревновательный метод наиболее эффективен при совершенствовании действия, но не при п</w:t>
      </w:r>
      <w:r w:rsidR="00690B1A">
        <w:rPr>
          <w:rFonts w:ascii="Times New Roman" w:eastAsia="Times New Roman" w:hAnsi="Times New Roman" w:cs="Times New Roman"/>
          <w:sz w:val="28"/>
        </w:rPr>
        <w:t>ервоначальном его разучивании [4</w:t>
      </w:r>
      <w:r>
        <w:rPr>
          <w:rFonts w:ascii="Times New Roman" w:eastAsia="Times New Roman" w:hAnsi="Times New Roman" w:cs="Times New Roman"/>
          <w:sz w:val="28"/>
        </w:rPr>
        <w:t>].</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Преподаватель достаточно часто использует в процессе обучения методы использования речи и обучение физическому воспитанию не является исключением. В процессе обучения постоянно присутствуют методы использования слова. Многочисленные исследования в области нейрофизиологии давно доказали, что речь активизирует все процессы, происходящие в головном мозгу, а также воздействует на мотивы и волю обучаемого. В связи с этим, важно помнить, что необходимо максимально использовать смысловую и эмоциональную составляющую слова при организации занятий. Так можно использовать: рассказ, описание, объяснения, разбора, задания, указания, команды. Следует помнить, что речь должна быть ясна обучающимся и преподавателю не следует пренебрегать профессиональной терминологией, но необходимо её объяснять. Смысловая функция слова лежит в основе правильного решения проблемы терминологии в физическом воспитании. Терминология дает словесные обозначения предметам и явлениям. Термин должен быть показательны</w:t>
      </w:r>
      <w:r w:rsidR="009D0272">
        <w:rPr>
          <w:rFonts w:ascii="Times New Roman" w:eastAsia="Times New Roman" w:hAnsi="Times New Roman" w:cs="Times New Roman"/>
          <w:sz w:val="28"/>
        </w:rPr>
        <w:t xml:space="preserve">м, </w:t>
      </w:r>
      <w:r w:rsidR="009D0272">
        <w:rPr>
          <w:rFonts w:ascii="Times New Roman" w:eastAsia="Times New Roman" w:hAnsi="Times New Roman" w:cs="Times New Roman"/>
          <w:sz w:val="28"/>
        </w:rPr>
        <w:lastRenderedPageBreak/>
        <w:t>точным, понятным, кратким</w:t>
      </w:r>
      <w:r>
        <w:rPr>
          <w:rFonts w:ascii="Times New Roman" w:eastAsia="Times New Roman" w:hAnsi="Times New Roman" w:cs="Times New Roman"/>
          <w:sz w:val="28"/>
        </w:rPr>
        <w:t>. В данном контексте целесообразным будет дать определения используемым формам данного метода.</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Во-первых, чаще всего в преподавательской деятельности используется рассказ как повествовательная форма изложения, данная форма широко используется совместно с игровым методом работы. Во-вторых, используется описание упражнения. Следует сказать, что описание чаще всего употребляется в контексте подготовки учащихся к упражнениям. При описании дается перечень характерных признаков действия, говорится, что надо делать, но не указывается, почему надо так делать. Используется оно при создании первоначального представления или при изучении относительно простых действий, когда ученики могут использовать свои знания и двигательный опыт. Из практики нейрофизиологов известно, что с возрастом человек способен усваивать наиболее сложные методы обработки информации. Так, можно использовать объяснение, которое является важнейшим способом развития сознательного отношения к двигательным действиям.</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Такие формы как беседа и разбор способствует поддержанию контакта с учениками, дает возможность оценить проделанные действия с позиции стронного наблюдателя, сблизиться с учениками, увидеть их заинтересованность или наоборот. Важно отличать беседу от разбора: беседа всегда двухсторонняя, разбор может быть односторонним, когда преподаватель выступает в роли ментора и при котором необходимо внимать, но не высказываться.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Форма задания определяет цели и задачи перед занятием, чтобы обучающиеся более конкретно фокусировались на упражнениях. Указание и команды также являются одной из форм словесного метода, используется исключительно в случаях требующих прямого исполнения двигательного действия. Данная форма очень распространена в обучении физической культуре.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Следующая группа методов, о которой необходимо сказать это группа наглядного восприятия.  Известно, что наиболее яркое воздействие на системы восприятия вызывают зрительные или слуховые раздражители. Данный вид воздействия помогает воспринимать информацию наиболее точно, понимать правильность выполнения двигательного действия. Во многих видах спорта или при тренировке различных комплексов упражнений слуховое сопровождение в виде счета или музыки напрямую влияет на выполнение действий. А зрительный образ правильно сделанного или сделанного с определенными ошибками (в случае, если учащийся показал упражнение классу) сформировавшийся у обучающихся будет способствовать формированию необходимых двигательных действий. Более того зрительный и слуховой раздражители плотно удерживают внимание и помогают удерживать интерес на предмете. При демонстрации действия включается способность учащегося к подражанию. Имеет смысл указать о важности пособий, рекомендательных списков и различных плакатов, хотя они используются наименее часто среди преподавателей физической культуры. Несмотря на это не стоит совсем отклонять их в работе, особенно с детьми младшего возраста. Более того можно использовать при обучении видеоролики, учитывая, что современные молодые люди все чаще используют сеть Интернет в качестве основного информационного источника. Более того каналы в социальных сетях и </w:t>
      </w:r>
      <w:proofErr w:type="spellStart"/>
      <w:r>
        <w:rPr>
          <w:rFonts w:ascii="Times New Roman" w:eastAsia="Times New Roman" w:hAnsi="Times New Roman" w:cs="Times New Roman"/>
          <w:sz w:val="28"/>
        </w:rPr>
        <w:t>микроблогах</w:t>
      </w:r>
      <w:proofErr w:type="spellEnd"/>
      <w:r>
        <w:rPr>
          <w:rFonts w:ascii="Times New Roman" w:eastAsia="Times New Roman" w:hAnsi="Times New Roman" w:cs="Times New Roman"/>
          <w:sz w:val="28"/>
        </w:rPr>
        <w:t xml:space="preserve">, на которых будет размещаться учебная информация, содержащаяся в себе демонстрацию правильных двигательных действий может существенно повысить авторитетность преподавателя и каждый учащийся получит возможность просмотреть правильность упражнения дома достаточное количество раз. </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 психологической точки зрения использование предметов различной формы, объема, массы повышают эмоциональность занятий, активность и интерес ребят, обогащают их новым двигательным опытом.</w:t>
      </w:r>
    </w:p>
    <w:p w:rsidR="0066315E" w:rsidRDefault="00FA267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Таким образом, существует множество различных методов обучения двигательным действиям, которые возможно применять на уроках </w:t>
      </w:r>
      <w:r>
        <w:rPr>
          <w:rFonts w:ascii="Times New Roman" w:eastAsia="Times New Roman" w:hAnsi="Times New Roman" w:cs="Times New Roman"/>
          <w:sz w:val="28"/>
        </w:rPr>
        <w:lastRenderedPageBreak/>
        <w:t>физического воспитания.</w:t>
      </w:r>
      <w:r w:rsidR="006C0A07">
        <w:rPr>
          <w:rFonts w:ascii="Times New Roman" w:eastAsia="Times New Roman" w:hAnsi="Times New Roman" w:cs="Times New Roman"/>
          <w:sz w:val="28"/>
        </w:rPr>
        <w:t xml:space="preserve"> </w:t>
      </w:r>
      <w:r>
        <w:rPr>
          <w:rFonts w:ascii="Times New Roman" w:eastAsia="Times New Roman" w:hAnsi="Times New Roman" w:cs="Times New Roman"/>
          <w:sz w:val="28"/>
        </w:rPr>
        <w:t>Во многих источниках находятся упоминания, как опытным путем различные авторы выявляли особенность использования этих методов в зависимости от возрастных характеристик. Как мы уже говорили ранее, в силу особенностей формирования физической и психической составляющей человека различные методы имеют наибольшую эффективность в определенный период. Так, в младшем возрасте сложно удерживается интерес, но сильна способность к подражанию. В старшем возрасте возможна дисгармония развития физической психической составляющей, могут проявляться отклонения различного рода.</w:t>
      </w:r>
    </w:p>
    <w:p w:rsidR="006C0A07" w:rsidRDefault="00B23BEE" w:rsidP="006C0A07">
      <w:pPr>
        <w:spacing w:after="0"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1.2</w:t>
      </w:r>
      <w:r w:rsidR="005647CC">
        <w:rPr>
          <w:rFonts w:ascii="Times New Roman" w:eastAsia="Times New Roman" w:hAnsi="Times New Roman" w:cs="Times New Roman"/>
          <w:sz w:val="28"/>
        </w:rPr>
        <w:t>ФИЗИЧЕСКИЕ ОСОБЕННОСТИ РАЗВИТИЯ РЕБЕНКА ШКОЛЬНОГО ВОЗРАСТА</w:t>
      </w:r>
    </w:p>
    <w:p w:rsidR="005647CC" w:rsidRDefault="005647CC" w:rsidP="006C0A07">
      <w:pPr>
        <w:spacing w:after="0" w:line="360" w:lineRule="auto"/>
        <w:ind w:firstLine="708"/>
        <w:jc w:val="center"/>
        <w:rPr>
          <w:rFonts w:ascii="Times New Roman" w:eastAsia="Times New Roman" w:hAnsi="Times New Roman" w:cs="Times New Roman"/>
          <w:sz w:val="28"/>
        </w:rPr>
      </w:pP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Интенсивный рост и изменение в развитии головного </w:t>
      </w:r>
      <w:r w:rsidR="001E5289">
        <w:rPr>
          <w:rFonts w:ascii="Times New Roman" w:eastAsia="Times New Roman" w:hAnsi="Times New Roman" w:cs="Times New Roman"/>
          <w:sz w:val="28"/>
        </w:rPr>
        <w:t>мозга происходит</w:t>
      </w:r>
      <w:r>
        <w:rPr>
          <w:rFonts w:ascii="Times New Roman" w:eastAsia="Times New Roman" w:hAnsi="Times New Roman" w:cs="Times New Roman"/>
          <w:sz w:val="28"/>
        </w:rPr>
        <w:t xml:space="preserve"> волнообразно и включает в себя различные периоды. В возрасте от 11 до 15 лет происходит сильнейший всплеск роста и изменением физического состояния тела. Исследования показывают, что в среднем в год в таком возрасте увеличение роста происходит на 5-7 см. Масса тела увеличивается примерно на 5 кг. Серьезные изменения возникают у школьников во время самого большого </w:t>
      </w:r>
      <w:r w:rsidR="001E5289">
        <w:rPr>
          <w:rFonts w:ascii="Times New Roman" w:eastAsia="Times New Roman" w:hAnsi="Times New Roman" w:cs="Times New Roman"/>
          <w:sz w:val="28"/>
        </w:rPr>
        <w:t>подъёма</w:t>
      </w:r>
      <w:r>
        <w:rPr>
          <w:rFonts w:ascii="Times New Roman" w:eastAsia="Times New Roman" w:hAnsi="Times New Roman" w:cs="Times New Roman"/>
          <w:sz w:val="28"/>
        </w:rPr>
        <w:t xml:space="preserve"> роста: у мальчиков в 14 лет, а у девочек в 12 лет, когда рост серьёзно увеличивается сразу на 10 см. Этот рост как отмечается специалистами должен учитываться при создании программ двигательных действий. В такой период ускоренно растут трубчатые кости верхних и нижних конечностей, ускоряется рост в высоту по­звонков. Из характеристик физиологии ясно, что в этот период нельзя серьёзно перегружать позвоночник учащегося. Повышенные нагрузки могут замедлить рост и неблагоприятно сказаться на дальнейшем развитии. В этот же период довольно быстро увеличивается объём мышечной массы за счёт утолщения волокон. У детей младшего возраста физическое состояние еще гибкое и неразвитое и поэтому необходим лабильный подход.</w:t>
      </w:r>
    </w:p>
    <w:p w:rsidR="0066315E" w:rsidRDefault="00FA267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Со стороны работы ЦНС и сердечно-сосудистой системы наблюдается активное формирования </w:t>
      </w:r>
      <w:r w:rsidR="001E5289">
        <w:rPr>
          <w:rFonts w:ascii="Times New Roman" w:eastAsia="Times New Roman" w:hAnsi="Times New Roman" w:cs="Times New Roman"/>
          <w:sz w:val="28"/>
        </w:rPr>
        <w:t>различных</w:t>
      </w:r>
      <w:r>
        <w:rPr>
          <w:rFonts w:ascii="Times New Roman" w:eastAsia="Times New Roman" w:hAnsi="Times New Roman" w:cs="Times New Roman"/>
          <w:sz w:val="28"/>
        </w:rPr>
        <w:t xml:space="preserve"> механизмов, которые выступают регуляторами координации работу сердца и сосудов. Это объясняет морфологическую и функциональную </w:t>
      </w:r>
      <w:r w:rsidR="001E5289">
        <w:rPr>
          <w:rFonts w:ascii="Times New Roman" w:eastAsia="Times New Roman" w:hAnsi="Times New Roman" w:cs="Times New Roman"/>
          <w:sz w:val="28"/>
        </w:rPr>
        <w:t>несостоятельность</w:t>
      </w:r>
      <w:r>
        <w:rPr>
          <w:rFonts w:ascii="Times New Roman" w:eastAsia="Times New Roman" w:hAnsi="Times New Roman" w:cs="Times New Roman"/>
          <w:sz w:val="28"/>
        </w:rPr>
        <w:t xml:space="preserve"> систем. В связи с этим, следует понимать, что в зависимости от возраста степень </w:t>
      </w:r>
      <w:proofErr w:type="spellStart"/>
      <w:r>
        <w:rPr>
          <w:rFonts w:ascii="Times New Roman" w:eastAsia="Times New Roman" w:hAnsi="Times New Roman" w:cs="Times New Roman"/>
          <w:sz w:val="28"/>
        </w:rPr>
        <w:t>сформированности</w:t>
      </w:r>
      <w:proofErr w:type="spellEnd"/>
      <w:r>
        <w:rPr>
          <w:rFonts w:ascii="Times New Roman" w:eastAsia="Times New Roman" w:hAnsi="Times New Roman" w:cs="Times New Roman"/>
          <w:sz w:val="28"/>
        </w:rPr>
        <w:t xml:space="preserve"> систем различна, а значит возможная адаптивность систем кровообращения значительно меньше, чем у полностью сформировавшегося человека.</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Также наблюдается высокий темп развития</w:t>
      </w:r>
      <w:r w:rsidR="001E5289">
        <w:rPr>
          <w:rFonts w:ascii="Times New Roman" w:eastAsia="Times New Roman" w:hAnsi="Times New Roman" w:cs="Times New Roman"/>
          <w:sz w:val="28"/>
        </w:rPr>
        <w:t xml:space="preserve"> дыхательной системы. Объем лег</w:t>
      </w:r>
      <w:r>
        <w:rPr>
          <w:rFonts w:ascii="Times New Roman" w:eastAsia="Times New Roman" w:hAnsi="Times New Roman" w:cs="Times New Roman"/>
          <w:sz w:val="28"/>
        </w:rPr>
        <w:t xml:space="preserve">ких увеличивается почти в два раза, значительно повышается минутный объем дыхания и растет пока­затель жизненной емкости легких. Несмотря на это режим дыхания у подростка наименее </w:t>
      </w:r>
      <w:r w:rsidR="001E5289">
        <w:rPr>
          <w:rFonts w:ascii="Times New Roman" w:eastAsia="Times New Roman" w:hAnsi="Times New Roman" w:cs="Times New Roman"/>
          <w:sz w:val="28"/>
        </w:rPr>
        <w:t>эффективный</w:t>
      </w:r>
      <w:r>
        <w:rPr>
          <w:rFonts w:ascii="Times New Roman" w:eastAsia="Times New Roman" w:hAnsi="Times New Roman" w:cs="Times New Roman"/>
          <w:sz w:val="28"/>
        </w:rPr>
        <w:t xml:space="preserve"> нежели у взрослого. За вдох ребенок потребляет меньше кислорода, а значит время задержания дыхания также сокращается. В связи с недостатком кислорода могут возникать существенные </w:t>
      </w:r>
      <w:r w:rsidR="001E5289">
        <w:rPr>
          <w:rFonts w:ascii="Times New Roman" w:eastAsia="Times New Roman" w:hAnsi="Times New Roman" w:cs="Times New Roman"/>
          <w:sz w:val="28"/>
        </w:rPr>
        <w:t>трудности</w:t>
      </w:r>
      <w:r>
        <w:rPr>
          <w:rFonts w:ascii="Times New Roman" w:eastAsia="Times New Roman" w:hAnsi="Times New Roman" w:cs="Times New Roman"/>
          <w:sz w:val="28"/>
        </w:rPr>
        <w:t xml:space="preserve"> в выполнении двигательных действий. В следствии этого снижается насыщение кислородом крови. В младшем возрасте двигательные возможности только начинают формироваться, но с течением времени увеличиваются возможности для совершенствования.</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 в младшем возрасте показатели координации, скорости и выносливости не показывают серьезных успехов, у детей среднего возраста наблюдаются успехи в спортивных играх, в метании и акробатике, более того увеличивается общая выносливость. Низкие темпы наблюдаются в развитии гибкости.</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Сильнейшие изменения в физическом плане приходится на период полового созревания, который проявляется в 13-14 лет. Однако, в научной среде уже давно известно, что период полового созревания может существенно задерживаться. В соответствии с этим такие типы делятся на </w:t>
      </w:r>
      <w:proofErr w:type="spellStart"/>
      <w:r>
        <w:rPr>
          <w:rFonts w:ascii="Times New Roman" w:eastAsia="Times New Roman" w:hAnsi="Times New Roman" w:cs="Times New Roman"/>
          <w:sz w:val="28"/>
        </w:rPr>
        <w:t>акселератный</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ретардантный</w:t>
      </w:r>
      <w:proofErr w:type="spellEnd"/>
      <w:r>
        <w:rPr>
          <w:rFonts w:ascii="Times New Roman" w:eastAsia="Times New Roman" w:hAnsi="Times New Roman" w:cs="Times New Roman"/>
          <w:sz w:val="28"/>
        </w:rPr>
        <w:t xml:space="preserve">, где первые опережают по биологическому развитию вторых. Это влияет не только на сроки биологических процессов, </w:t>
      </w:r>
      <w:r>
        <w:rPr>
          <w:rFonts w:ascii="Times New Roman" w:eastAsia="Times New Roman" w:hAnsi="Times New Roman" w:cs="Times New Roman"/>
          <w:sz w:val="28"/>
        </w:rPr>
        <w:lastRenderedPageBreak/>
        <w:t xml:space="preserve">но и на их длительность и сложность. Вполне ясно, что у преподавателя к представителям </w:t>
      </w:r>
      <w:proofErr w:type="spellStart"/>
      <w:r>
        <w:rPr>
          <w:rFonts w:ascii="Times New Roman" w:eastAsia="Times New Roman" w:hAnsi="Times New Roman" w:cs="Times New Roman"/>
          <w:sz w:val="28"/>
        </w:rPr>
        <w:t>ретардантного</w:t>
      </w:r>
      <w:proofErr w:type="spellEnd"/>
      <w:r>
        <w:rPr>
          <w:rFonts w:ascii="Times New Roman" w:eastAsia="Times New Roman" w:hAnsi="Times New Roman" w:cs="Times New Roman"/>
          <w:sz w:val="28"/>
        </w:rPr>
        <w:t xml:space="preserve"> типа должен быть сформирован индивидуальный подход развития двигательных действий, но так чтобы он не отставал от своих сверстников.</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Исходя из вышесказанного становится ясно, что каждая возрастная </w:t>
      </w:r>
      <w:r w:rsidR="001E5289">
        <w:rPr>
          <w:rFonts w:ascii="Times New Roman" w:eastAsia="Times New Roman" w:hAnsi="Times New Roman" w:cs="Times New Roman"/>
          <w:sz w:val="28"/>
        </w:rPr>
        <w:t>единица</w:t>
      </w:r>
      <w:r>
        <w:rPr>
          <w:rFonts w:ascii="Times New Roman" w:eastAsia="Times New Roman" w:hAnsi="Times New Roman" w:cs="Times New Roman"/>
          <w:sz w:val="28"/>
        </w:rPr>
        <w:t xml:space="preserve"> имеет свои специфические особенности в развитии, причем эти особенности могут располагаться не линейно, более того нет возможности установить какой-то четкий график. На физически е показатели развития может влиять множество факторов, которые будут в корне менять созданную ранее программу </w:t>
      </w:r>
      <w:r w:rsidR="001E5289">
        <w:rPr>
          <w:rFonts w:ascii="Times New Roman" w:eastAsia="Times New Roman" w:hAnsi="Times New Roman" w:cs="Times New Roman"/>
          <w:sz w:val="28"/>
        </w:rPr>
        <w:t>физического</w:t>
      </w:r>
      <w:r>
        <w:rPr>
          <w:rFonts w:ascii="Times New Roman" w:eastAsia="Times New Roman" w:hAnsi="Times New Roman" w:cs="Times New Roman"/>
          <w:sz w:val="28"/>
        </w:rPr>
        <w:t xml:space="preserve"> развития.</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старших классах </w:t>
      </w:r>
      <w:r w:rsidR="001E5289">
        <w:rPr>
          <w:rFonts w:ascii="Times New Roman" w:eastAsia="Times New Roman" w:hAnsi="Times New Roman" w:cs="Times New Roman"/>
          <w:sz w:val="28"/>
        </w:rPr>
        <w:t>физиологическое</w:t>
      </w:r>
      <w:r>
        <w:rPr>
          <w:rFonts w:ascii="Times New Roman" w:eastAsia="Times New Roman" w:hAnsi="Times New Roman" w:cs="Times New Roman"/>
          <w:sz w:val="28"/>
        </w:rPr>
        <w:t xml:space="preserve"> развитие подростка сглаживается. Все системы начинают более или менее формироваться. Если до 10 лет мальчики и девочки имеют примерно одинаковые темпы увеличения тотальных размеров тела, то с 11 до 12 лет девочки опережают мальчиков, а в 13-15 лет мальчики опережают девочек в темпах увеличения роста. В 15 лет наступает период относительного равновесия в темпах роста. После 15 лет и до наступления биологической зрелости мальчики опережают девочек по темпам роста. Если в возрасте 7-11 лет развитие скелетных мышц происходит в основном за счет аэробных возможностей, то к 15 годам энергетика скелетных мышц становится все более связанной с активацией </w:t>
      </w:r>
      <w:proofErr w:type="spellStart"/>
      <w:r>
        <w:rPr>
          <w:rFonts w:ascii="Times New Roman" w:eastAsia="Times New Roman" w:hAnsi="Times New Roman" w:cs="Times New Roman"/>
          <w:sz w:val="28"/>
        </w:rPr>
        <w:t>лактацидного</w:t>
      </w:r>
      <w:proofErr w:type="spellEnd"/>
      <w:r>
        <w:rPr>
          <w:rFonts w:ascii="Times New Roman" w:eastAsia="Times New Roman" w:hAnsi="Times New Roman" w:cs="Times New Roman"/>
          <w:sz w:val="28"/>
        </w:rPr>
        <w:t xml:space="preserve"> источника. В это время наблюдаются своего рода «скачки» в развитии анаэробных возможностей организма. Показатели функциональной лабильности аппарата движения к 14 - 15 годам достигают уровня взрослых, а для мышц верхних конечностей - значительно раньше.</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связи с этим, многие отмечают, что </w:t>
      </w:r>
      <w:r w:rsidR="001E5289">
        <w:rPr>
          <w:rFonts w:ascii="Times New Roman" w:eastAsia="Times New Roman" w:hAnsi="Times New Roman" w:cs="Times New Roman"/>
          <w:sz w:val="28"/>
        </w:rPr>
        <w:t>преподаватель</w:t>
      </w:r>
      <w:r>
        <w:rPr>
          <w:rFonts w:ascii="Times New Roman" w:eastAsia="Times New Roman" w:hAnsi="Times New Roman" w:cs="Times New Roman"/>
          <w:sz w:val="28"/>
        </w:rPr>
        <w:t xml:space="preserve"> должен обращать внимание на подростков, которые демонстрирую слишком высокие результаты в развитии двигательных действий или наоборот - слишком низкие. Такие результаты должны насторожить и пересмотреть всю методологию обучения.</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Также возрастные характеристики </w:t>
      </w:r>
      <w:r w:rsidR="001E5289">
        <w:rPr>
          <w:rFonts w:ascii="Times New Roman" w:eastAsia="Times New Roman" w:hAnsi="Times New Roman" w:cs="Times New Roman"/>
          <w:sz w:val="28"/>
        </w:rPr>
        <w:t>показывают</w:t>
      </w:r>
      <w:r>
        <w:rPr>
          <w:rFonts w:ascii="Times New Roman" w:eastAsia="Times New Roman" w:hAnsi="Times New Roman" w:cs="Times New Roman"/>
          <w:sz w:val="28"/>
        </w:rPr>
        <w:t>, что определенные двигательное развитие можно получить только в определенный период. Так способность к координации в большей степени развивается до 15 лет, максимальный прирост в силе до 16 лет, скоростные характеристики до 17 лет.</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А.П. </w:t>
      </w:r>
      <w:proofErr w:type="spellStart"/>
      <w:r>
        <w:rPr>
          <w:rFonts w:ascii="Times New Roman" w:eastAsia="Times New Roman" w:hAnsi="Times New Roman" w:cs="Times New Roman"/>
          <w:sz w:val="28"/>
        </w:rPr>
        <w:t>Скородумова</w:t>
      </w:r>
      <w:proofErr w:type="spellEnd"/>
      <w:r>
        <w:rPr>
          <w:rFonts w:ascii="Times New Roman" w:eastAsia="Times New Roman" w:hAnsi="Times New Roman" w:cs="Times New Roman"/>
          <w:sz w:val="28"/>
        </w:rPr>
        <w:t xml:space="preserve"> указывает на то, что силовые характеристики подростков возрастают лишь к 10 годам, затем увеличиваются, но не линейно.  Преподавателям, составляющим программы обучения физического </w:t>
      </w:r>
      <w:r w:rsidR="001E5289">
        <w:rPr>
          <w:rFonts w:ascii="Times New Roman" w:eastAsia="Times New Roman" w:hAnsi="Times New Roman" w:cs="Times New Roman"/>
          <w:sz w:val="28"/>
        </w:rPr>
        <w:t>воспитания</w:t>
      </w:r>
      <w:r>
        <w:rPr>
          <w:rFonts w:ascii="Times New Roman" w:eastAsia="Times New Roman" w:hAnsi="Times New Roman" w:cs="Times New Roman"/>
          <w:sz w:val="28"/>
        </w:rPr>
        <w:t xml:space="preserve"> необходимо учитывать физические характеристики, соответствующие возрасту. Так как именно с этими характеристиками связаны реакции на раздражители, утомление, динамика развития двигательной активности</w:t>
      </w:r>
      <w:r w:rsidR="00690B1A" w:rsidRPr="00690B1A">
        <w:rPr>
          <w:rFonts w:ascii="Times New Roman" w:eastAsia="Times New Roman" w:hAnsi="Times New Roman" w:cs="Times New Roman"/>
          <w:sz w:val="28"/>
        </w:rPr>
        <w:t xml:space="preserve"> </w:t>
      </w:r>
      <w:r w:rsidR="00690B1A">
        <w:rPr>
          <w:rFonts w:ascii="Times New Roman" w:eastAsia="Times New Roman" w:hAnsi="Times New Roman" w:cs="Times New Roman"/>
          <w:sz w:val="28"/>
        </w:rPr>
        <w:t>[</w:t>
      </w:r>
      <w:r w:rsidR="00690B1A" w:rsidRPr="00690B1A">
        <w:rPr>
          <w:rFonts w:ascii="Times New Roman" w:eastAsia="Times New Roman" w:hAnsi="Times New Roman" w:cs="Times New Roman"/>
          <w:sz w:val="28"/>
        </w:rPr>
        <w:t>24</w:t>
      </w:r>
      <w:r w:rsidR="00690B1A">
        <w:rPr>
          <w:rFonts w:ascii="Times New Roman" w:eastAsia="Times New Roman" w:hAnsi="Times New Roman" w:cs="Times New Roman"/>
          <w:sz w:val="28"/>
        </w:rPr>
        <w:t>]</w:t>
      </w:r>
      <w:r>
        <w:rPr>
          <w:rFonts w:ascii="Times New Roman" w:eastAsia="Times New Roman" w:hAnsi="Times New Roman" w:cs="Times New Roman"/>
          <w:sz w:val="28"/>
        </w:rPr>
        <w:t>.</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физиологические изменения развития подростка - это не все, что нужно учитывать при обучении. Известно, что биологическое развитие систем человека влияет не на все системы физического развития, а именно следует учитывать и психическое развитие подростка.</w:t>
      </w: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6B2963" w:rsidRDefault="006B2963"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505592" w:rsidP="001E5289">
      <w:pPr>
        <w:spacing w:after="0" w:line="360" w:lineRule="auto"/>
        <w:ind w:firstLine="708"/>
        <w:jc w:val="both"/>
        <w:rPr>
          <w:rFonts w:ascii="Times New Roman" w:eastAsia="Times New Roman" w:hAnsi="Times New Roman" w:cs="Times New Roman"/>
          <w:sz w:val="28"/>
        </w:rPr>
      </w:pPr>
    </w:p>
    <w:p w:rsidR="00505592" w:rsidRDefault="00B23BEE" w:rsidP="00505592">
      <w:pPr>
        <w:spacing w:after="0"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2.</w:t>
      </w:r>
      <w:r w:rsidR="00505592">
        <w:rPr>
          <w:rFonts w:ascii="Times New Roman" w:eastAsia="Times New Roman" w:hAnsi="Times New Roman" w:cs="Times New Roman"/>
          <w:sz w:val="28"/>
        </w:rPr>
        <w:t>ОСНОВНЫЕ ПОДХОДЫ К КЛАССИФИКАЦИЯМ ПСИХИЧЕСКОГО РАЗВИТИЯ И СТАНОВЛЕНИЯ ЛИЧНОСТИ РЕБЕНКА</w:t>
      </w:r>
    </w:p>
    <w:p w:rsidR="00505592" w:rsidRDefault="00505592" w:rsidP="00505592">
      <w:pPr>
        <w:spacing w:after="0" w:line="360" w:lineRule="auto"/>
        <w:ind w:firstLine="708"/>
        <w:jc w:val="center"/>
        <w:rPr>
          <w:rFonts w:ascii="Times New Roman" w:eastAsia="Times New Roman" w:hAnsi="Times New Roman" w:cs="Times New Roman"/>
          <w:sz w:val="28"/>
        </w:rPr>
      </w:pP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 течением времени меняется не только физические возможности человека, но и его психическое состояние. Даже человеку не обладающего определенными знаниями становится ясно, что психика ребенка в 5 лет и психика подростка в 10 лет имеет совершенно разные уровни развития. Это заметно даже на примере развития запоминаемости: в младшем возрасте ребенок способен запоминать гораздо большие объёмы информации. В связи с этим и многими другими наблюдениями, которые были совершены за последние сто лет стало ясно, что процесс развития психики ребенка носит этапный характер. Любой из этапов развития определяется как самостоятельная стадия развития. Естественно, что каждая ступень эволюции психики отличается друг от друга по своим качественным, а не количественным характеристикам. Типологий и классификаций степени эволюции психики существует великое множество. В самых распространённых, которые широко применяются на практике выделяется семь степеней развития, сюда можно причислить классификацию А. Н. Леонтьева.</w:t>
      </w:r>
    </w:p>
    <w:p w:rsidR="00F4013C"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Рассмотрим </w:t>
      </w:r>
      <w:r w:rsidR="00F4013C">
        <w:rPr>
          <w:rFonts w:ascii="Times New Roman" w:eastAsia="Times New Roman" w:hAnsi="Times New Roman" w:cs="Times New Roman"/>
          <w:sz w:val="28"/>
        </w:rPr>
        <w:t>некоторые классификации психического развития.</w:t>
      </w:r>
    </w:p>
    <w:p w:rsidR="0066315E" w:rsidRDefault="00F4013C"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Начнём</w:t>
      </w:r>
      <w:r w:rsidR="00FA267B">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 классификации </w:t>
      </w:r>
      <w:r w:rsidR="00FA267B">
        <w:rPr>
          <w:rFonts w:ascii="Times New Roman" w:eastAsia="Times New Roman" w:hAnsi="Times New Roman" w:cs="Times New Roman"/>
          <w:sz w:val="28"/>
        </w:rPr>
        <w:t>А. Н. Леонтьева.</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первой стадии «новорождённый» до 2 месяцев. Во внутриутробный период происходит первичное формирование ЦНС, органов чувств и движения. Головной мозг и кора анатомически оформляется, но развитие микроскопической структуры коры еще не завершено, в также </w:t>
      </w:r>
      <w:proofErr w:type="spellStart"/>
      <w:r>
        <w:rPr>
          <w:rFonts w:ascii="Times New Roman" w:eastAsia="Times New Roman" w:hAnsi="Times New Roman" w:cs="Times New Roman"/>
          <w:sz w:val="28"/>
        </w:rPr>
        <w:t>милинизация</w:t>
      </w:r>
      <w:proofErr w:type="spellEnd"/>
      <w:r>
        <w:rPr>
          <w:rFonts w:ascii="Times New Roman" w:eastAsia="Times New Roman" w:hAnsi="Times New Roman" w:cs="Times New Roman"/>
          <w:sz w:val="28"/>
        </w:rPr>
        <w:t xml:space="preserve"> нервных волокон двигательных. чувствительных зон коры только начинается.</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Отмечается слабое зрительное восприятие, так ребенок проявляет интерес только к крупным, ярким и движущимся предметам. Появляются первые слуховые восприятия: видится реакция на голос родителей.</w:t>
      </w:r>
    </w:p>
    <w:p w:rsidR="0066315E" w:rsidRDefault="001E5289"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Следующий</w:t>
      </w:r>
      <w:r w:rsidR="00FA267B">
        <w:rPr>
          <w:rFonts w:ascii="Times New Roman" w:eastAsia="Times New Roman" w:hAnsi="Times New Roman" w:cs="Times New Roman"/>
          <w:sz w:val="28"/>
        </w:rPr>
        <w:t xml:space="preserve"> этап становления психики - возраст от 2 до 6 месяцев. Здесь ребенок начинает развивать восприятие: рассматривать предметы, </w:t>
      </w:r>
      <w:r>
        <w:rPr>
          <w:rFonts w:ascii="Times New Roman" w:eastAsia="Times New Roman" w:hAnsi="Times New Roman" w:cs="Times New Roman"/>
          <w:sz w:val="28"/>
        </w:rPr>
        <w:t>пытаться</w:t>
      </w:r>
      <w:r w:rsidR="00FA267B">
        <w:rPr>
          <w:rFonts w:ascii="Times New Roman" w:eastAsia="Times New Roman" w:hAnsi="Times New Roman" w:cs="Times New Roman"/>
          <w:sz w:val="28"/>
        </w:rPr>
        <w:t xml:space="preserve"> их исследовать тактильными методами. Все это влияет на возможности ребенка в познании и исследовании, формируется зрительно сосредоточение. Далее следует поздний младенчески возраст от 6 месяцев до 1 года. Укрепляется </w:t>
      </w:r>
      <w:r>
        <w:rPr>
          <w:rFonts w:ascii="Times New Roman" w:eastAsia="Times New Roman" w:hAnsi="Times New Roman" w:cs="Times New Roman"/>
          <w:sz w:val="28"/>
        </w:rPr>
        <w:t>физическое</w:t>
      </w:r>
      <w:r w:rsidR="00FA267B">
        <w:rPr>
          <w:rFonts w:ascii="Times New Roman" w:eastAsia="Times New Roman" w:hAnsi="Times New Roman" w:cs="Times New Roman"/>
          <w:sz w:val="28"/>
        </w:rPr>
        <w:t xml:space="preserve"> состояние, что в свою очередь влияет на познавательные процессы в головном мозгу ребенка, увеличивается приток информации. Также ребенок принимает совместную деятельность с окружающим миром. </w:t>
      </w:r>
      <w:proofErr w:type="spellStart"/>
      <w:r w:rsidR="00FA267B">
        <w:rPr>
          <w:rFonts w:ascii="Times New Roman" w:eastAsia="Times New Roman" w:hAnsi="Times New Roman" w:cs="Times New Roman"/>
          <w:sz w:val="28"/>
        </w:rPr>
        <w:t>Предшкольный</w:t>
      </w:r>
      <w:proofErr w:type="spellEnd"/>
      <w:r w:rsidR="00FA267B">
        <w:rPr>
          <w:rFonts w:ascii="Times New Roman" w:eastAsia="Times New Roman" w:hAnsi="Times New Roman" w:cs="Times New Roman"/>
          <w:sz w:val="28"/>
        </w:rPr>
        <w:t xml:space="preserve"> этап от года до трёх лет характеризуется развитием подражания через восприятие действительности. Так формируется способность ребенка к обучению. Овладение функциями предметов у ребенка происходит двояко. С одной стороны, это развитие простейших навыков, таких как владение ложкой, чашкой и др. </w:t>
      </w:r>
      <w:r>
        <w:rPr>
          <w:rFonts w:ascii="Times New Roman" w:eastAsia="Times New Roman" w:hAnsi="Times New Roman" w:cs="Times New Roman"/>
          <w:sz w:val="28"/>
        </w:rPr>
        <w:t>С другой стороны,</w:t>
      </w:r>
      <w:r w:rsidR="00FA267B">
        <w:rPr>
          <w:rFonts w:ascii="Times New Roman" w:eastAsia="Times New Roman" w:hAnsi="Times New Roman" w:cs="Times New Roman"/>
          <w:sz w:val="28"/>
        </w:rPr>
        <w:t xml:space="preserve"> обучение через игровые формы деятельности. На этой же стадии формируется речь ребенка, где первоначально он старается подражать звукам вокруг себя, затем узнавание и распознавание речи. Следующим этапом в развитии психики является дошкольный возраст от 3 до 7 лет. Главным отличием этого возраста является наличие противоречия между стремлением ребенка к действительному овладению миром предметов и ограниченностью </w:t>
      </w:r>
      <w:r w:rsidR="00FA267B">
        <w:rPr>
          <w:rFonts w:ascii="Times New Roman" w:eastAsia="Times New Roman" w:hAnsi="Times New Roman" w:cs="Times New Roman"/>
          <w:sz w:val="28"/>
        </w:rPr>
        <w:lastRenderedPageBreak/>
        <w:t xml:space="preserve">его возможностей. В этом возрасте ребенок стремится делать не то, что может, а то, что видит или слышит. В данном возрасте также закладываются черты характера, которые впоследствии будут влиять на </w:t>
      </w:r>
      <w:r>
        <w:rPr>
          <w:rFonts w:ascii="Times New Roman" w:eastAsia="Times New Roman" w:hAnsi="Times New Roman" w:cs="Times New Roman"/>
          <w:sz w:val="28"/>
        </w:rPr>
        <w:t>обучаемость</w:t>
      </w:r>
      <w:r w:rsidR="00FA267B">
        <w:rPr>
          <w:rFonts w:ascii="Times New Roman" w:eastAsia="Times New Roman" w:hAnsi="Times New Roman" w:cs="Times New Roman"/>
          <w:sz w:val="28"/>
        </w:rPr>
        <w:t xml:space="preserve"> ребенка. С приходом ребенка в школу начинается следующий этап от 7 до 12 лет - младший школьный возраст. Здесь психика формируется уже не только с учетом внутренних качеств и мотивов, но и со стороны взаимоотношений с миром. Следует учитывать также, что учебная деятельность занимает центральное место в жизни ребенка, а значит формирование </w:t>
      </w:r>
      <w:r>
        <w:rPr>
          <w:rFonts w:ascii="Times New Roman" w:eastAsia="Times New Roman" w:hAnsi="Times New Roman" w:cs="Times New Roman"/>
          <w:sz w:val="28"/>
        </w:rPr>
        <w:t>психических</w:t>
      </w:r>
      <w:r w:rsidR="00FA267B">
        <w:rPr>
          <w:rFonts w:ascii="Times New Roman" w:eastAsia="Times New Roman" w:hAnsi="Times New Roman" w:cs="Times New Roman"/>
          <w:sz w:val="28"/>
        </w:rPr>
        <w:t xml:space="preserve"> процессов будут происходит под ее влиянием. Так в школе важна запоминаемость. Причем ребенок должен не только запоминать информацию, он должен усваивать ее суть и понимать. Очень активно развивается мышление, оно становится логичным. В связи с этим, ребенок начинает </w:t>
      </w:r>
      <w:r>
        <w:rPr>
          <w:rFonts w:ascii="Times New Roman" w:eastAsia="Times New Roman" w:hAnsi="Times New Roman" w:cs="Times New Roman"/>
          <w:sz w:val="28"/>
        </w:rPr>
        <w:t>овладевать</w:t>
      </w:r>
      <w:r w:rsidR="00FA267B">
        <w:rPr>
          <w:rFonts w:ascii="Times New Roman" w:eastAsia="Times New Roman" w:hAnsi="Times New Roman" w:cs="Times New Roman"/>
          <w:sz w:val="28"/>
        </w:rPr>
        <w:t xml:space="preserve"> письменной речью, учиться правильно выражать свои мысли и понимать постановки фраз преподавателя. Всё это непременно влияет на всестороннее развитие личности: ребенок осознает себя, формирует интересы. Так у него можно заменить потенциал и способности к определенным предметам и учебному материалу. </w:t>
      </w:r>
      <w:r>
        <w:rPr>
          <w:rFonts w:ascii="Times New Roman" w:eastAsia="Times New Roman" w:hAnsi="Times New Roman" w:cs="Times New Roman"/>
          <w:sz w:val="28"/>
        </w:rPr>
        <w:t>Также</w:t>
      </w:r>
      <w:r w:rsidR="00FA267B">
        <w:rPr>
          <w:rFonts w:ascii="Times New Roman" w:eastAsia="Times New Roman" w:hAnsi="Times New Roman" w:cs="Times New Roman"/>
          <w:sz w:val="28"/>
        </w:rPr>
        <w:t xml:space="preserve"> отметим, что </w:t>
      </w:r>
      <w:r>
        <w:rPr>
          <w:rFonts w:ascii="Times New Roman" w:eastAsia="Times New Roman" w:hAnsi="Times New Roman" w:cs="Times New Roman"/>
          <w:sz w:val="28"/>
        </w:rPr>
        <w:t>ребёнок</w:t>
      </w:r>
      <w:r w:rsidR="00FA267B">
        <w:rPr>
          <w:rFonts w:ascii="Times New Roman" w:eastAsia="Times New Roman" w:hAnsi="Times New Roman" w:cs="Times New Roman"/>
          <w:sz w:val="28"/>
        </w:rPr>
        <w:t xml:space="preserve"> в этом периоде представляет себя в рамках коллектива, т.е. класса. Мнение сверстников, их поведение играют ведущую роль в формировании самооценки и волевых мотивов.  Начинается физиологические гормональные процессы в организме, что естественно формирует у личности представление о мужской и женской деятельности. Это также касается и физической нагрузки.</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Последний этап развития психики - это подростковый период от 13 до 17 лет. Подросток полностью включен в общество и не представляет своей жизни без него. Завершается разделение на мужское и женское. Обучающиеся задумываются над будущей деятельностью: выделяют главное, забрасывают ненужные предметы. Происходят перемены в личностном взаимодействии, так личные интересы выходят на первый план, а все остальное принимает лишь второстепенное значение. Каждое действие </w:t>
      </w:r>
      <w:r>
        <w:rPr>
          <w:rFonts w:ascii="Times New Roman" w:eastAsia="Times New Roman" w:hAnsi="Times New Roman" w:cs="Times New Roman"/>
          <w:sz w:val="28"/>
        </w:rPr>
        <w:lastRenderedPageBreak/>
        <w:t xml:space="preserve">считается шагом к изменению окружающего мира. </w:t>
      </w:r>
      <w:r w:rsidR="001E5289">
        <w:rPr>
          <w:rFonts w:ascii="Times New Roman" w:eastAsia="Times New Roman" w:hAnsi="Times New Roman" w:cs="Times New Roman"/>
          <w:sz w:val="28"/>
        </w:rPr>
        <w:t>Происходит</w:t>
      </w:r>
      <w:r>
        <w:rPr>
          <w:rFonts w:ascii="Times New Roman" w:eastAsia="Times New Roman" w:hAnsi="Times New Roman" w:cs="Times New Roman"/>
          <w:sz w:val="28"/>
        </w:rPr>
        <w:t xml:space="preserve"> переоценка ценностей и мир возможного существенного расширяется</w:t>
      </w:r>
      <w:r w:rsidR="009A51EF">
        <w:rPr>
          <w:rFonts w:ascii="Times New Roman" w:eastAsia="Times New Roman" w:hAnsi="Times New Roman" w:cs="Times New Roman"/>
          <w:sz w:val="28"/>
        </w:rPr>
        <w:t xml:space="preserve"> </w:t>
      </w:r>
      <w:r w:rsidR="009A51EF" w:rsidRPr="005A1CFF">
        <w:rPr>
          <w:rFonts w:ascii="Times New Roman" w:eastAsia="Times New Roman" w:hAnsi="Times New Roman" w:cs="Times New Roman"/>
          <w:sz w:val="28"/>
        </w:rPr>
        <w:t>[10]</w:t>
      </w:r>
      <w:r>
        <w:rPr>
          <w:rFonts w:ascii="Times New Roman" w:eastAsia="Times New Roman" w:hAnsi="Times New Roman" w:cs="Times New Roman"/>
          <w:sz w:val="28"/>
        </w:rPr>
        <w:t>.</w:t>
      </w:r>
    </w:p>
    <w:p w:rsidR="00D701D0" w:rsidRPr="00D701D0" w:rsidRDefault="00F4013C" w:rsidP="00D701D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рассматривать труды Л.</w:t>
      </w:r>
      <w:r w:rsidR="001254B1">
        <w:rPr>
          <w:rFonts w:ascii="Times New Roman" w:eastAsia="Times New Roman" w:hAnsi="Times New Roman" w:cs="Times New Roman"/>
          <w:sz w:val="28"/>
        </w:rPr>
        <w:t xml:space="preserve"> </w:t>
      </w:r>
      <w:r>
        <w:rPr>
          <w:rFonts w:ascii="Times New Roman" w:eastAsia="Times New Roman" w:hAnsi="Times New Roman" w:cs="Times New Roman"/>
          <w:sz w:val="28"/>
        </w:rPr>
        <w:t>С. Выготского, то мы видим, что проявляются следующие единицы анализа поведения:</w:t>
      </w:r>
      <w:r w:rsidR="00D701D0" w:rsidRPr="00D701D0">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внешняя деятельность и внутренняя деятельность. Это влияние прежде всего </w:t>
      </w:r>
      <w:r w:rsidR="00895283">
        <w:rPr>
          <w:rFonts w:ascii="Times New Roman" w:eastAsia="Times New Roman" w:hAnsi="Times New Roman" w:cs="Times New Roman"/>
          <w:sz w:val="28"/>
        </w:rPr>
        <w:t>проявляе</w:t>
      </w:r>
      <w:r>
        <w:rPr>
          <w:rFonts w:ascii="Times New Roman" w:eastAsia="Times New Roman" w:hAnsi="Times New Roman" w:cs="Times New Roman"/>
          <w:sz w:val="28"/>
        </w:rPr>
        <w:t>тся</w:t>
      </w:r>
      <w:r w:rsidR="005A1F41">
        <w:rPr>
          <w:rFonts w:ascii="Times New Roman" w:eastAsia="Times New Roman" w:hAnsi="Times New Roman" w:cs="Times New Roman"/>
          <w:sz w:val="28"/>
        </w:rPr>
        <w:t xml:space="preserve"> в переживании семейных конфликтов, так один ребенок впадает в депрессии, проявляются неврозы, у другого – </w:t>
      </w:r>
      <w:r w:rsidR="0006236D">
        <w:rPr>
          <w:rFonts w:ascii="Times New Roman" w:eastAsia="Times New Roman" w:hAnsi="Times New Roman" w:cs="Times New Roman"/>
          <w:sz w:val="28"/>
        </w:rPr>
        <w:t>нет таких проявлений</w:t>
      </w:r>
      <w:r w:rsidR="00D701D0" w:rsidRPr="00D701D0">
        <w:rPr>
          <w:rFonts w:ascii="Times New Roman" w:eastAsia="Times New Roman" w:hAnsi="Times New Roman" w:cs="Times New Roman"/>
          <w:sz w:val="28"/>
        </w:rPr>
        <w:t>.</w:t>
      </w:r>
    </w:p>
    <w:p w:rsidR="0006236D" w:rsidRDefault="0006236D" w:rsidP="00D701D0">
      <w:pPr>
        <w:spacing w:after="0" w:line="360" w:lineRule="auto"/>
        <w:ind w:firstLine="708"/>
        <w:jc w:val="both"/>
        <w:rPr>
          <w:rFonts w:ascii="Times New Roman" w:eastAsia="Times New Roman" w:hAnsi="Times New Roman" w:cs="Times New Roman"/>
          <w:sz w:val="28"/>
        </w:rPr>
      </w:pPr>
      <w:r w:rsidRPr="0006236D">
        <w:rPr>
          <w:rFonts w:ascii="Times New Roman" w:eastAsia="Times New Roman" w:hAnsi="Times New Roman" w:cs="Times New Roman"/>
          <w:sz w:val="28"/>
        </w:rPr>
        <w:t>Общественная обстановка</w:t>
      </w:r>
      <w:r>
        <w:rPr>
          <w:rFonts w:ascii="Times New Roman" w:eastAsia="Times New Roman" w:hAnsi="Times New Roman" w:cs="Times New Roman"/>
          <w:sz w:val="28"/>
        </w:rPr>
        <w:t xml:space="preserve"> ситуации</w:t>
      </w:r>
      <w:r w:rsidRPr="0006236D">
        <w:rPr>
          <w:rFonts w:ascii="Times New Roman" w:eastAsia="Times New Roman" w:hAnsi="Times New Roman" w:cs="Times New Roman"/>
          <w:sz w:val="28"/>
        </w:rPr>
        <w:t xml:space="preserve"> становления изменяется в самом начале возрастного периода. К концу </w:t>
      </w:r>
      <w:r>
        <w:rPr>
          <w:rFonts w:ascii="Times New Roman" w:eastAsia="Times New Roman" w:hAnsi="Times New Roman" w:cs="Times New Roman"/>
          <w:sz w:val="28"/>
        </w:rPr>
        <w:t>периода бывает замечено новообразование</w:t>
      </w:r>
      <w:r w:rsidRPr="0006236D">
        <w:rPr>
          <w:rFonts w:ascii="Times New Roman" w:eastAsia="Times New Roman" w:hAnsi="Times New Roman" w:cs="Times New Roman"/>
          <w:sz w:val="28"/>
        </w:rPr>
        <w:t xml:space="preserve">, между коих особенное пространство занимает центральное новообразование, имеющее наибольшее смысл для становления на надлежащей стадии. </w:t>
      </w:r>
      <w:r>
        <w:rPr>
          <w:rFonts w:ascii="Times New Roman" w:eastAsia="Times New Roman" w:hAnsi="Times New Roman" w:cs="Times New Roman"/>
          <w:sz w:val="28"/>
        </w:rPr>
        <w:t>Так проявляются</w:t>
      </w:r>
      <w:r w:rsidRPr="0006236D">
        <w:rPr>
          <w:rFonts w:ascii="Times New Roman" w:eastAsia="Times New Roman" w:hAnsi="Times New Roman" w:cs="Times New Roman"/>
          <w:sz w:val="28"/>
        </w:rPr>
        <w:t>:</w:t>
      </w:r>
    </w:p>
    <w:p w:rsidR="0006236D"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xml:space="preserve">1. Цикличность. </w:t>
      </w:r>
      <w:r w:rsidR="0006236D" w:rsidRPr="0006236D">
        <w:rPr>
          <w:rFonts w:ascii="Times New Roman" w:eastAsia="Times New Roman" w:hAnsi="Times New Roman" w:cs="Times New Roman"/>
          <w:sz w:val="28"/>
        </w:rPr>
        <w:t xml:space="preserve">Темп становления меняются на протяжении </w:t>
      </w:r>
      <w:r w:rsidR="0006236D">
        <w:rPr>
          <w:rFonts w:ascii="Times New Roman" w:eastAsia="Times New Roman" w:hAnsi="Times New Roman" w:cs="Times New Roman"/>
          <w:sz w:val="28"/>
        </w:rPr>
        <w:t>всего периода развития ребенка</w:t>
      </w:r>
      <w:r w:rsidR="0006236D" w:rsidRPr="0006236D">
        <w:rPr>
          <w:rFonts w:ascii="Times New Roman" w:eastAsia="Times New Roman" w:hAnsi="Times New Roman" w:cs="Times New Roman"/>
          <w:sz w:val="28"/>
        </w:rPr>
        <w:t>. Периоды взлета умственного становления сменяются</w:t>
      </w:r>
      <w:r w:rsidR="0006236D">
        <w:rPr>
          <w:rFonts w:ascii="Times New Roman" w:eastAsia="Times New Roman" w:hAnsi="Times New Roman" w:cs="Times New Roman"/>
          <w:sz w:val="28"/>
        </w:rPr>
        <w:t xml:space="preserve"> временами регресса или замедления</w:t>
      </w:r>
      <w:r w:rsidR="0006236D" w:rsidRPr="0006236D">
        <w:rPr>
          <w:rFonts w:ascii="Times New Roman" w:eastAsia="Times New Roman" w:hAnsi="Times New Roman" w:cs="Times New Roman"/>
          <w:sz w:val="28"/>
        </w:rPr>
        <w:t>: память, речь разум – имеют собственные циклы становления.</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xml:space="preserve">2. Неравномерность развития: </w:t>
      </w:r>
      <w:r w:rsidR="0006236D">
        <w:rPr>
          <w:rFonts w:ascii="Times New Roman" w:eastAsia="Times New Roman" w:hAnsi="Times New Roman" w:cs="Times New Roman"/>
          <w:sz w:val="28"/>
        </w:rPr>
        <w:t xml:space="preserve">сознание ребенка до года </w:t>
      </w:r>
      <w:r w:rsidR="0006236D" w:rsidRPr="0006236D">
        <w:rPr>
          <w:rFonts w:ascii="Times New Roman" w:eastAsia="Times New Roman" w:hAnsi="Times New Roman" w:cs="Times New Roman"/>
          <w:sz w:val="28"/>
        </w:rPr>
        <w:t xml:space="preserve">не дифференцировано. С </w:t>
      </w:r>
      <w:r w:rsidR="0006236D">
        <w:rPr>
          <w:rFonts w:ascii="Times New Roman" w:eastAsia="Times New Roman" w:hAnsi="Times New Roman" w:cs="Times New Roman"/>
          <w:sz w:val="28"/>
        </w:rPr>
        <w:t>детства</w:t>
      </w:r>
      <w:r w:rsidR="0006236D" w:rsidRPr="0006236D">
        <w:rPr>
          <w:rFonts w:ascii="Times New Roman" w:eastAsia="Times New Roman" w:hAnsi="Times New Roman" w:cs="Times New Roman"/>
          <w:sz w:val="28"/>
        </w:rPr>
        <w:t xml:space="preserve"> начинают становление главные функции, </w:t>
      </w:r>
      <w:r w:rsidR="0006236D">
        <w:rPr>
          <w:rFonts w:ascii="Times New Roman" w:eastAsia="Times New Roman" w:hAnsi="Times New Roman" w:cs="Times New Roman"/>
          <w:sz w:val="28"/>
        </w:rPr>
        <w:t xml:space="preserve">которые берут свое </w:t>
      </w:r>
      <w:r w:rsidR="0006236D" w:rsidRPr="0006236D">
        <w:rPr>
          <w:rFonts w:ascii="Times New Roman" w:eastAsia="Times New Roman" w:hAnsi="Times New Roman" w:cs="Times New Roman"/>
          <w:sz w:val="28"/>
        </w:rPr>
        <w:t xml:space="preserve">начало с восприятия. Но в начале оно слито с чувствами позитивными или же отрицательными. С 3-х лет – развивается память, </w:t>
      </w:r>
      <w:r w:rsidR="0006236D">
        <w:rPr>
          <w:rFonts w:ascii="Times New Roman" w:eastAsia="Times New Roman" w:hAnsi="Times New Roman" w:cs="Times New Roman"/>
          <w:sz w:val="28"/>
        </w:rPr>
        <w:t>которая непосредственно</w:t>
      </w:r>
      <w:r w:rsidR="0006236D" w:rsidRPr="0006236D">
        <w:rPr>
          <w:rFonts w:ascii="Times New Roman" w:eastAsia="Times New Roman" w:hAnsi="Times New Roman" w:cs="Times New Roman"/>
          <w:sz w:val="28"/>
        </w:rPr>
        <w:t xml:space="preserve"> связана с восприятием. </w:t>
      </w:r>
      <w:r w:rsidR="0006236D">
        <w:rPr>
          <w:rFonts w:ascii="Times New Roman" w:eastAsia="Times New Roman" w:hAnsi="Times New Roman" w:cs="Times New Roman"/>
          <w:sz w:val="28"/>
        </w:rPr>
        <w:t>В младшем возрасте</w:t>
      </w:r>
      <w:r w:rsidR="0006236D" w:rsidRPr="0006236D">
        <w:rPr>
          <w:rFonts w:ascii="Times New Roman" w:eastAsia="Times New Roman" w:hAnsi="Times New Roman" w:cs="Times New Roman"/>
          <w:sz w:val="28"/>
        </w:rPr>
        <w:t xml:space="preserve"> возраста преобладает восприятие; в дошкольном – память, </w:t>
      </w:r>
      <w:r w:rsidR="0006236D">
        <w:rPr>
          <w:rFonts w:ascii="Times New Roman" w:eastAsia="Times New Roman" w:hAnsi="Times New Roman" w:cs="Times New Roman"/>
          <w:sz w:val="28"/>
        </w:rPr>
        <w:t xml:space="preserve">подростки до 13 лет </w:t>
      </w:r>
      <w:r w:rsidR="0006236D" w:rsidRPr="0006236D">
        <w:rPr>
          <w:rFonts w:ascii="Times New Roman" w:eastAsia="Times New Roman" w:hAnsi="Times New Roman" w:cs="Times New Roman"/>
          <w:sz w:val="28"/>
        </w:rPr>
        <w:t>– мышление.</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3. «Метаморфоз</w:t>
      </w:r>
      <w:r w:rsidR="00CB3386">
        <w:rPr>
          <w:rFonts w:ascii="Times New Roman" w:eastAsia="Times New Roman" w:hAnsi="Times New Roman" w:cs="Times New Roman"/>
          <w:sz w:val="28"/>
        </w:rPr>
        <w:t>ы» в детском развитии – развитии</w:t>
      </w:r>
      <w:r w:rsidRPr="00D701D0">
        <w:rPr>
          <w:rFonts w:ascii="Times New Roman" w:eastAsia="Times New Roman" w:hAnsi="Times New Roman" w:cs="Times New Roman"/>
          <w:sz w:val="28"/>
        </w:rPr>
        <w:t xml:space="preserve"> это не количественные изменения, а качественные (превращение одной формы в другую). То есть постепенно приобретение «нужного» опыта.</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xml:space="preserve">4. </w:t>
      </w:r>
      <w:r w:rsidR="00CB3386" w:rsidRPr="00CB3386">
        <w:rPr>
          <w:rFonts w:ascii="Times New Roman" w:eastAsia="Times New Roman" w:hAnsi="Times New Roman" w:cs="Times New Roman"/>
          <w:sz w:val="28"/>
        </w:rPr>
        <w:t>Хитросплетение процессов эволюци</w:t>
      </w:r>
      <w:r w:rsidR="00CB3386">
        <w:rPr>
          <w:rFonts w:ascii="Times New Roman" w:eastAsia="Times New Roman" w:hAnsi="Times New Roman" w:cs="Times New Roman"/>
          <w:sz w:val="28"/>
        </w:rPr>
        <w:t xml:space="preserve">и и инволюции в развитии ребенка, а также процессы так называемого «обратного развития» </w:t>
      </w:r>
      <w:r w:rsidR="00CB3386" w:rsidRPr="00CB3386">
        <w:rPr>
          <w:rFonts w:ascii="Times New Roman" w:eastAsia="Times New Roman" w:hAnsi="Times New Roman" w:cs="Times New Roman"/>
          <w:sz w:val="28"/>
        </w:rPr>
        <w:t xml:space="preserve">вплетены в ход эволюции: то, </w:t>
      </w:r>
      <w:r w:rsidR="002D5599" w:rsidRPr="00CB3386">
        <w:rPr>
          <w:rFonts w:ascii="Times New Roman" w:eastAsia="Times New Roman" w:hAnsi="Times New Roman" w:cs="Times New Roman"/>
          <w:sz w:val="28"/>
        </w:rPr>
        <w:t>собственно,</w:t>
      </w:r>
      <w:r w:rsidR="00CB3386" w:rsidRPr="00CB3386">
        <w:rPr>
          <w:rFonts w:ascii="Times New Roman" w:eastAsia="Times New Roman" w:hAnsi="Times New Roman" w:cs="Times New Roman"/>
          <w:sz w:val="28"/>
        </w:rPr>
        <w:t xml:space="preserve"> что сформировалось на прошлом рубеже, отмирает </w:t>
      </w:r>
      <w:r w:rsidR="002D5599">
        <w:rPr>
          <w:rFonts w:ascii="Times New Roman" w:eastAsia="Times New Roman" w:hAnsi="Times New Roman" w:cs="Times New Roman"/>
          <w:sz w:val="28"/>
        </w:rPr>
        <w:t xml:space="preserve">или же преобразуется. Так, например, прекращается лепет и </w:t>
      </w:r>
      <w:r w:rsidR="002D5599">
        <w:rPr>
          <w:rFonts w:ascii="Times New Roman" w:eastAsia="Times New Roman" w:hAnsi="Times New Roman" w:cs="Times New Roman"/>
          <w:sz w:val="28"/>
        </w:rPr>
        <w:lastRenderedPageBreak/>
        <w:t>гудение</w:t>
      </w:r>
      <w:r w:rsidR="00CB3386" w:rsidRPr="00CB3386">
        <w:rPr>
          <w:rFonts w:ascii="Times New Roman" w:eastAsia="Times New Roman" w:hAnsi="Times New Roman" w:cs="Times New Roman"/>
          <w:sz w:val="28"/>
        </w:rPr>
        <w:t xml:space="preserve">; у младшего подросток пропадают интересы дошкольника. </w:t>
      </w:r>
      <w:r w:rsidR="002D5599">
        <w:rPr>
          <w:rFonts w:ascii="Times New Roman" w:eastAsia="Times New Roman" w:hAnsi="Times New Roman" w:cs="Times New Roman"/>
          <w:sz w:val="28"/>
        </w:rPr>
        <w:t>Но не стоит забывать, что</w:t>
      </w:r>
      <w:r w:rsidR="00CB3386" w:rsidRPr="00CB3386">
        <w:rPr>
          <w:rFonts w:ascii="Times New Roman" w:eastAsia="Times New Roman" w:hAnsi="Times New Roman" w:cs="Times New Roman"/>
          <w:sz w:val="28"/>
        </w:rPr>
        <w:t xml:space="preserve"> имеются и запоздалые инволюционные процессы. К примеру, инфантилизм: малыш, переходя в свежий возраст, сберегаются ребяческие ветхие черты. Кризисные и постоянные периоды чередуются.</w:t>
      </w:r>
      <w:r w:rsidR="00165FB9">
        <w:rPr>
          <w:rFonts w:ascii="Times New Roman" w:eastAsia="Times New Roman" w:hAnsi="Times New Roman" w:cs="Times New Roman"/>
          <w:sz w:val="28"/>
        </w:rPr>
        <w:t xml:space="preserve"> </w:t>
      </w:r>
      <w:r w:rsidRPr="00D701D0">
        <w:rPr>
          <w:rFonts w:ascii="Times New Roman" w:eastAsia="Times New Roman" w:hAnsi="Times New Roman" w:cs="Times New Roman"/>
          <w:sz w:val="28"/>
        </w:rPr>
        <w:t>Периодизация по Л.С. Выготскому:</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1. Кризис новорожденности – младенческий возраст (2 месяца – 1 год);</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2. Кризис одного года – раннее детство (1год – 3 года);</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3. Кризис 3-х лет – дошкольный возраст (3-7 лет);</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4. Кризис 7 лет – школьный возраст (8-12 лет);</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5. Кризис 13 лет – пубертатный период (14-17 лет);</w:t>
      </w:r>
    </w:p>
    <w:p w:rsid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6. Кризис 17 лет</w:t>
      </w:r>
      <w:r w:rsidR="009A51EF" w:rsidRPr="005A1CFF">
        <w:rPr>
          <w:rFonts w:ascii="Times New Roman" w:eastAsia="Times New Roman" w:hAnsi="Times New Roman" w:cs="Times New Roman"/>
          <w:sz w:val="28"/>
        </w:rPr>
        <w:t xml:space="preserve"> [18]</w:t>
      </w:r>
      <w:r w:rsidR="009A51EF">
        <w:rPr>
          <w:rFonts w:ascii="Times New Roman" w:eastAsia="Times New Roman" w:hAnsi="Times New Roman" w:cs="Times New Roman"/>
          <w:sz w:val="28"/>
        </w:rPr>
        <w:t>.</w:t>
      </w:r>
    </w:p>
    <w:p w:rsidR="00D701D0" w:rsidRPr="00D701D0" w:rsidRDefault="00B442E7" w:rsidP="00D701D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Рассмотрим периоды развития психики по </w:t>
      </w:r>
      <w:r w:rsidR="00D701D0" w:rsidRPr="00D701D0">
        <w:rPr>
          <w:rFonts w:ascii="Times New Roman" w:eastAsia="Times New Roman" w:hAnsi="Times New Roman" w:cs="Times New Roman"/>
          <w:sz w:val="28"/>
        </w:rPr>
        <w:t>Э. Эриксону.</w:t>
      </w:r>
    </w:p>
    <w:p w:rsidR="00D701D0" w:rsidRPr="00D701D0" w:rsidRDefault="005C2442" w:rsidP="00D701D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Начнём с того, что Э. </w:t>
      </w:r>
      <w:r w:rsidR="00D701D0" w:rsidRPr="00D701D0">
        <w:rPr>
          <w:rFonts w:ascii="Times New Roman" w:eastAsia="Times New Roman" w:hAnsi="Times New Roman" w:cs="Times New Roman"/>
          <w:sz w:val="28"/>
        </w:rPr>
        <w:t>Эриксон – последователь З. Фрейда</w:t>
      </w:r>
      <w:r>
        <w:rPr>
          <w:rFonts w:ascii="Times New Roman" w:eastAsia="Times New Roman" w:hAnsi="Times New Roman" w:cs="Times New Roman"/>
          <w:sz w:val="28"/>
        </w:rPr>
        <w:t>. Он рассматривал развитие психики исключительно в широкой системе взаи</w:t>
      </w:r>
      <w:r w:rsidR="00F81349">
        <w:rPr>
          <w:rFonts w:ascii="Times New Roman" w:eastAsia="Times New Roman" w:hAnsi="Times New Roman" w:cs="Times New Roman"/>
          <w:sz w:val="28"/>
        </w:rPr>
        <w:t>модействия ребенка с окружающим миром</w:t>
      </w:r>
      <w:r w:rsidR="00D701D0" w:rsidRPr="00D701D0">
        <w:rPr>
          <w:rFonts w:ascii="Times New Roman" w:eastAsia="Times New Roman" w:hAnsi="Times New Roman" w:cs="Times New Roman"/>
          <w:sz w:val="28"/>
        </w:rPr>
        <w:t xml:space="preserve">. Особенности становления личности зависит от экономического и культурного уровня общества. Развитие личности определяется тем, что общество ожидает от человека, какие ценности предлагает, какие задачи ставит. Э. Эриксон проследил целостный путь личности, от рождения до глубокой старости. </w:t>
      </w:r>
      <w:r w:rsidR="00865373">
        <w:rPr>
          <w:rFonts w:ascii="Times New Roman" w:eastAsia="Times New Roman" w:hAnsi="Times New Roman" w:cs="Times New Roman"/>
          <w:sz w:val="28"/>
        </w:rPr>
        <w:t xml:space="preserve">Так платформа этой концепции: идентичность личности и психологическая тождественность, которая </w:t>
      </w:r>
      <w:r w:rsidR="00D701D0" w:rsidRPr="00D701D0">
        <w:rPr>
          <w:rFonts w:ascii="Times New Roman" w:eastAsia="Times New Roman" w:hAnsi="Times New Roman" w:cs="Times New Roman"/>
          <w:sz w:val="28"/>
        </w:rPr>
        <w:t>позволяет личности принимать себя во всем богатстве своих отношений с окружающим миром и определяет ее систему ценностей, идеалы, планы, роли.</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xml:space="preserve">1. младенческий возраст – </w:t>
      </w:r>
      <w:r w:rsidR="00285D1D">
        <w:rPr>
          <w:rFonts w:ascii="Times New Roman" w:eastAsia="Times New Roman" w:hAnsi="Times New Roman" w:cs="Times New Roman"/>
          <w:sz w:val="28"/>
        </w:rPr>
        <w:t>появляется доверие или же</w:t>
      </w:r>
      <w:r w:rsidR="00285D1D" w:rsidRPr="00285D1D">
        <w:rPr>
          <w:rFonts w:ascii="Times New Roman" w:eastAsia="Times New Roman" w:hAnsi="Times New Roman" w:cs="Times New Roman"/>
          <w:sz w:val="28"/>
        </w:rPr>
        <w:t xml:space="preserve"> недоверие к миру; при прогрессивном развитии личности малыш избирает «доверие»: бездонный сон, внутреннее </w:t>
      </w:r>
      <w:proofErr w:type="spellStart"/>
      <w:r w:rsidR="00285D1D" w:rsidRPr="00285D1D">
        <w:rPr>
          <w:rFonts w:ascii="Times New Roman" w:eastAsia="Times New Roman" w:hAnsi="Times New Roman" w:cs="Times New Roman"/>
          <w:sz w:val="28"/>
        </w:rPr>
        <w:t>ненапряжение</w:t>
      </w:r>
      <w:proofErr w:type="spellEnd"/>
      <w:r w:rsidR="00285D1D" w:rsidRPr="00285D1D">
        <w:rPr>
          <w:rFonts w:ascii="Times New Roman" w:eastAsia="Times New Roman" w:hAnsi="Times New Roman" w:cs="Times New Roman"/>
          <w:sz w:val="28"/>
        </w:rPr>
        <w:t xml:space="preserve"> (в это время малыш «вбирает» в себя тип мамы, появляется устройство интроекции); 1-ая степень формирования идентичности</w:t>
      </w:r>
      <w:r w:rsidRPr="00D701D0">
        <w:rPr>
          <w:rFonts w:ascii="Times New Roman" w:eastAsia="Times New Roman" w:hAnsi="Times New Roman" w:cs="Times New Roman"/>
          <w:sz w:val="28"/>
        </w:rPr>
        <w:t>;</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lastRenderedPageBreak/>
        <w:t xml:space="preserve">2. ранний возраст: </w:t>
      </w:r>
      <w:r w:rsidR="00285D1D" w:rsidRPr="00285D1D">
        <w:rPr>
          <w:rFonts w:ascii="Times New Roman" w:eastAsia="Times New Roman" w:hAnsi="Times New Roman" w:cs="Times New Roman"/>
          <w:sz w:val="28"/>
        </w:rPr>
        <w:t xml:space="preserve">растет ощущение самостоятельности, начинает защищать независимость; </w:t>
      </w:r>
      <w:r w:rsidR="00285D1D">
        <w:rPr>
          <w:rFonts w:ascii="Times New Roman" w:eastAsia="Times New Roman" w:hAnsi="Times New Roman" w:cs="Times New Roman"/>
          <w:sz w:val="28"/>
        </w:rPr>
        <w:t>можно</w:t>
      </w:r>
      <w:r w:rsidR="00285D1D" w:rsidRPr="00285D1D">
        <w:rPr>
          <w:rFonts w:ascii="Times New Roman" w:eastAsia="Times New Roman" w:hAnsi="Times New Roman" w:cs="Times New Roman"/>
          <w:sz w:val="28"/>
        </w:rPr>
        <w:t xml:space="preserve"> помочь сберечь доверие к миру, ограничивая стремления настоятельно просить, рушить, присваивать</w:t>
      </w:r>
      <w:r w:rsidRPr="00D701D0">
        <w:rPr>
          <w:rFonts w:ascii="Times New Roman" w:eastAsia="Times New Roman" w:hAnsi="Times New Roman" w:cs="Times New Roman"/>
          <w:sz w:val="28"/>
        </w:rPr>
        <w:t>;</w:t>
      </w:r>
    </w:p>
    <w:p w:rsidR="00285D1D" w:rsidRDefault="00285D1D" w:rsidP="00D701D0">
      <w:pPr>
        <w:spacing w:after="0" w:line="360" w:lineRule="auto"/>
        <w:ind w:firstLine="708"/>
        <w:jc w:val="both"/>
        <w:rPr>
          <w:rFonts w:ascii="Times New Roman" w:eastAsia="Times New Roman" w:hAnsi="Times New Roman" w:cs="Times New Roman"/>
          <w:sz w:val="28"/>
        </w:rPr>
      </w:pPr>
      <w:r w:rsidRPr="00285D1D">
        <w:rPr>
          <w:rFonts w:ascii="Times New Roman" w:eastAsia="Times New Roman" w:hAnsi="Times New Roman" w:cs="Times New Roman"/>
          <w:sz w:val="28"/>
        </w:rPr>
        <w:t>Иной вариант настоятельно просит сам сделать</w:t>
      </w:r>
      <w:r>
        <w:rPr>
          <w:rFonts w:ascii="Times New Roman" w:eastAsia="Times New Roman" w:hAnsi="Times New Roman" w:cs="Times New Roman"/>
          <w:sz w:val="28"/>
        </w:rPr>
        <w:t xml:space="preserve"> создать почву</w:t>
      </w:r>
      <w:r w:rsidRPr="00285D1D">
        <w:rPr>
          <w:rFonts w:ascii="Times New Roman" w:eastAsia="Times New Roman" w:hAnsi="Times New Roman" w:cs="Times New Roman"/>
          <w:sz w:val="28"/>
        </w:rPr>
        <w:t>, для неблагоприятного ощущения позора и колебаний. Зрелые показывают излишнее заявка (наказание) – испуг, скованность. Влечение к независимости не угнетается (присутствует осмысленное ограничение) – сотрудничество.</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3. дошкольный возраст – моделирует отношения взрослых в игре; к самостоятельности добавляется инициатива; если много наказания и неодобрения – формируется пассивность.</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Здесь же формируется поисковая идентификация, ребенок осваивает мужскую и женскую форму поведения.</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4.</w:t>
      </w:r>
      <w:r w:rsidR="00285D1D">
        <w:rPr>
          <w:rFonts w:ascii="Times New Roman" w:eastAsia="Times New Roman" w:hAnsi="Times New Roman" w:cs="Times New Roman"/>
          <w:sz w:val="28"/>
        </w:rPr>
        <w:t xml:space="preserve"> </w:t>
      </w:r>
      <w:r w:rsidRPr="00D701D0">
        <w:rPr>
          <w:rFonts w:ascii="Times New Roman" w:eastAsia="Times New Roman" w:hAnsi="Times New Roman" w:cs="Times New Roman"/>
          <w:sz w:val="28"/>
        </w:rPr>
        <w:t xml:space="preserve">младший школьный возраст – </w:t>
      </w:r>
      <w:proofErr w:type="spellStart"/>
      <w:r w:rsidRPr="00D701D0">
        <w:rPr>
          <w:rFonts w:ascii="Times New Roman" w:eastAsia="Times New Roman" w:hAnsi="Times New Roman" w:cs="Times New Roman"/>
          <w:sz w:val="28"/>
        </w:rPr>
        <w:t>предпубертатный</w:t>
      </w:r>
      <w:proofErr w:type="spellEnd"/>
      <w:r w:rsidRPr="00D701D0">
        <w:rPr>
          <w:rFonts w:ascii="Times New Roman" w:eastAsia="Times New Roman" w:hAnsi="Times New Roman" w:cs="Times New Roman"/>
          <w:sz w:val="28"/>
        </w:rPr>
        <w:t>, предшествующий половому созреванию ребенка; если в школе получает признание – полноценность; если не получает – неполноценность;</w:t>
      </w:r>
      <w:r w:rsidR="00285D1D">
        <w:rPr>
          <w:rFonts w:ascii="Times New Roman" w:eastAsia="Times New Roman" w:hAnsi="Times New Roman" w:cs="Times New Roman"/>
          <w:sz w:val="28"/>
        </w:rPr>
        <w:t xml:space="preserve"> </w:t>
      </w:r>
      <w:r w:rsidRPr="00D701D0">
        <w:rPr>
          <w:rFonts w:ascii="Times New Roman" w:eastAsia="Times New Roman" w:hAnsi="Times New Roman" w:cs="Times New Roman"/>
          <w:sz w:val="28"/>
        </w:rPr>
        <w:t>здесь же начало профессиональной идентификации.</w:t>
      </w:r>
    </w:p>
    <w:p w:rsidR="00D701D0" w:rsidRDefault="00285D1D" w:rsidP="00D701D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5</w:t>
      </w:r>
      <w:r w:rsidR="00D701D0" w:rsidRPr="00D701D0">
        <w:rPr>
          <w:rFonts w:ascii="Times New Roman" w:eastAsia="Times New Roman" w:hAnsi="Times New Roman" w:cs="Times New Roman"/>
          <w:sz w:val="28"/>
        </w:rPr>
        <w:t>. старший подростковый и ранняя юность (самый глубокий кризис); самоопределение, жизненный выбор: все хорошо, не очень хорошо, инфантильность</w:t>
      </w:r>
      <w:r w:rsidR="009A51EF" w:rsidRPr="009A51EF">
        <w:rPr>
          <w:rFonts w:ascii="Times New Roman" w:eastAsia="Times New Roman" w:hAnsi="Times New Roman" w:cs="Times New Roman"/>
          <w:sz w:val="28"/>
        </w:rPr>
        <w:t xml:space="preserve"> [</w:t>
      </w:r>
      <w:r w:rsidR="009A51EF">
        <w:rPr>
          <w:rFonts w:ascii="Times New Roman" w:eastAsia="Times New Roman" w:hAnsi="Times New Roman" w:cs="Times New Roman"/>
          <w:sz w:val="28"/>
        </w:rPr>
        <w:t>18</w:t>
      </w:r>
      <w:r w:rsidR="009A51EF" w:rsidRPr="009A51EF">
        <w:rPr>
          <w:rFonts w:ascii="Times New Roman" w:eastAsia="Times New Roman" w:hAnsi="Times New Roman" w:cs="Times New Roman"/>
          <w:sz w:val="28"/>
        </w:rPr>
        <w:t>]</w:t>
      </w:r>
      <w:r w:rsidR="009A51EF">
        <w:rPr>
          <w:rFonts w:ascii="Times New Roman" w:eastAsia="Times New Roman" w:hAnsi="Times New Roman" w:cs="Times New Roman"/>
          <w:sz w:val="28"/>
        </w:rPr>
        <w:t>.</w:t>
      </w:r>
    </w:p>
    <w:p w:rsidR="00D701D0" w:rsidRPr="00D701D0" w:rsidRDefault="00285D1D" w:rsidP="00D701D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Следующая концепция </w:t>
      </w:r>
      <w:r w:rsidR="00D701D0" w:rsidRPr="00D701D0">
        <w:rPr>
          <w:rFonts w:ascii="Times New Roman" w:eastAsia="Times New Roman" w:hAnsi="Times New Roman" w:cs="Times New Roman"/>
          <w:sz w:val="28"/>
        </w:rPr>
        <w:t xml:space="preserve">по Лоренсу </w:t>
      </w:r>
      <w:proofErr w:type="spellStart"/>
      <w:r w:rsidR="00D701D0" w:rsidRPr="00D701D0">
        <w:rPr>
          <w:rFonts w:ascii="Times New Roman" w:eastAsia="Times New Roman" w:hAnsi="Times New Roman" w:cs="Times New Roman"/>
          <w:sz w:val="28"/>
        </w:rPr>
        <w:t>Колбергу</w:t>
      </w:r>
      <w:proofErr w:type="spellEnd"/>
      <w:r w:rsidR="00D701D0" w:rsidRPr="00D701D0">
        <w:rPr>
          <w:rFonts w:ascii="Times New Roman" w:eastAsia="Times New Roman" w:hAnsi="Times New Roman" w:cs="Times New Roman"/>
          <w:sz w:val="28"/>
        </w:rPr>
        <w:t>.</w:t>
      </w:r>
    </w:p>
    <w:p w:rsidR="00285D1D" w:rsidRDefault="00285D1D" w:rsidP="00D701D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Она основана на суждении морали. Так в ее опытах д</w:t>
      </w:r>
      <w:r w:rsidR="00D701D0" w:rsidRPr="00D701D0">
        <w:rPr>
          <w:rFonts w:ascii="Times New Roman" w:eastAsia="Times New Roman" w:hAnsi="Times New Roman" w:cs="Times New Roman"/>
          <w:sz w:val="28"/>
        </w:rPr>
        <w:t xml:space="preserve">етям предлагалось оценить поступки героев рассказа и обосновать свои суждения. </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Женщина очень больна, врач дает ей смертельную дозу. Ребенок предлагает – дать смертельную дозу, ибо больно, но ее мужу будет без нее плохо; практические соображения, подросток – у врача нет на это права; ценность жизни; взрослый – свободный выбор человека, многогранность.</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Три уровня формирования морального сознания.</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xml:space="preserve">1) </w:t>
      </w:r>
      <w:proofErr w:type="spellStart"/>
      <w:r w:rsidRPr="00D701D0">
        <w:rPr>
          <w:rFonts w:ascii="Times New Roman" w:eastAsia="Times New Roman" w:hAnsi="Times New Roman" w:cs="Times New Roman"/>
          <w:sz w:val="28"/>
        </w:rPr>
        <w:t>доморальный</w:t>
      </w:r>
      <w:proofErr w:type="spellEnd"/>
      <w:r w:rsidRPr="00D701D0">
        <w:rPr>
          <w:rFonts w:ascii="Times New Roman" w:eastAsia="Times New Roman" w:hAnsi="Times New Roman" w:cs="Times New Roman"/>
          <w:sz w:val="28"/>
        </w:rPr>
        <w:t>:</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чтобы избежать наказания,</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поощрение.</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lastRenderedPageBreak/>
        <w:t>2) конвенционная мораль (соглашение)</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ориентирование на одобрение других,</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ориентирование на авторитет, то есть зависимость от окружения.</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3) автономная мораль – внутренняя норма:</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принципиальность,</w:t>
      </w:r>
    </w:p>
    <w:p w:rsidR="00D701D0" w:rsidRPr="00D701D0" w:rsidRDefault="00D701D0" w:rsidP="00D701D0">
      <w:pPr>
        <w:spacing w:after="0" w:line="360" w:lineRule="auto"/>
        <w:ind w:firstLine="708"/>
        <w:jc w:val="both"/>
        <w:rPr>
          <w:rFonts w:ascii="Times New Roman" w:eastAsia="Times New Roman" w:hAnsi="Times New Roman" w:cs="Times New Roman"/>
          <w:sz w:val="28"/>
        </w:rPr>
      </w:pPr>
      <w:r w:rsidRPr="00D701D0">
        <w:rPr>
          <w:rFonts w:ascii="Times New Roman" w:eastAsia="Times New Roman" w:hAnsi="Times New Roman" w:cs="Times New Roman"/>
          <w:sz w:val="28"/>
        </w:rPr>
        <w:t>- этические нормы.</w:t>
      </w:r>
    </w:p>
    <w:p w:rsidR="00FB270A" w:rsidRDefault="00FB270A" w:rsidP="00D701D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Из этого вытекает концепция возрастных характеристик поведения ребенка:</w:t>
      </w:r>
    </w:p>
    <w:p w:rsidR="00D701D0" w:rsidRPr="00FB270A" w:rsidRDefault="00D701D0" w:rsidP="00FB270A">
      <w:pPr>
        <w:pStyle w:val="a3"/>
        <w:numPr>
          <w:ilvl w:val="0"/>
          <w:numId w:val="3"/>
        </w:numPr>
        <w:spacing w:after="0" w:line="360" w:lineRule="auto"/>
        <w:jc w:val="both"/>
        <w:rPr>
          <w:rFonts w:ascii="Times New Roman" w:eastAsia="Times New Roman" w:hAnsi="Times New Roman" w:cs="Times New Roman"/>
          <w:sz w:val="28"/>
        </w:rPr>
      </w:pPr>
      <w:r w:rsidRPr="00FB270A">
        <w:rPr>
          <w:rFonts w:ascii="Times New Roman" w:eastAsia="Times New Roman" w:hAnsi="Times New Roman" w:cs="Times New Roman"/>
          <w:sz w:val="28"/>
        </w:rPr>
        <w:t>4 года – веду себя, как хочу – чтобы избежать наказания;</w:t>
      </w:r>
    </w:p>
    <w:p w:rsidR="00D701D0" w:rsidRPr="00FB270A" w:rsidRDefault="00D701D0" w:rsidP="00FB270A">
      <w:pPr>
        <w:pStyle w:val="a3"/>
        <w:numPr>
          <w:ilvl w:val="0"/>
          <w:numId w:val="3"/>
        </w:numPr>
        <w:spacing w:after="0" w:line="360" w:lineRule="auto"/>
        <w:jc w:val="both"/>
        <w:rPr>
          <w:rFonts w:ascii="Times New Roman" w:eastAsia="Times New Roman" w:hAnsi="Times New Roman" w:cs="Times New Roman"/>
          <w:sz w:val="28"/>
        </w:rPr>
      </w:pPr>
      <w:r w:rsidRPr="00FB270A">
        <w:rPr>
          <w:rFonts w:ascii="Times New Roman" w:eastAsia="Times New Roman" w:hAnsi="Times New Roman" w:cs="Times New Roman"/>
          <w:sz w:val="28"/>
        </w:rPr>
        <w:t>5-6 лет – делать то, что велят взрослые – чтобы избежать неприятностей;</w:t>
      </w:r>
    </w:p>
    <w:p w:rsidR="00D701D0" w:rsidRPr="00FB270A" w:rsidRDefault="00D701D0" w:rsidP="00FB270A">
      <w:pPr>
        <w:pStyle w:val="a3"/>
        <w:numPr>
          <w:ilvl w:val="0"/>
          <w:numId w:val="3"/>
        </w:numPr>
        <w:spacing w:after="0" w:line="360" w:lineRule="auto"/>
        <w:jc w:val="both"/>
        <w:rPr>
          <w:rFonts w:ascii="Times New Roman" w:eastAsia="Times New Roman" w:hAnsi="Times New Roman" w:cs="Times New Roman"/>
          <w:sz w:val="28"/>
        </w:rPr>
      </w:pPr>
      <w:r w:rsidRPr="00FB270A">
        <w:rPr>
          <w:rFonts w:ascii="Times New Roman" w:eastAsia="Times New Roman" w:hAnsi="Times New Roman" w:cs="Times New Roman"/>
          <w:sz w:val="28"/>
        </w:rPr>
        <w:t>6-8 лет – вести себя с другими так, как они относятся – чтобы не упустить своего;</w:t>
      </w:r>
    </w:p>
    <w:p w:rsidR="00D701D0" w:rsidRPr="00FB270A" w:rsidRDefault="00D701D0" w:rsidP="00FB270A">
      <w:pPr>
        <w:pStyle w:val="a3"/>
        <w:numPr>
          <w:ilvl w:val="0"/>
          <w:numId w:val="3"/>
        </w:numPr>
        <w:spacing w:after="0" w:line="360" w:lineRule="auto"/>
        <w:jc w:val="both"/>
        <w:rPr>
          <w:rFonts w:ascii="Times New Roman" w:eastAsia="Times New Roman" w:hAnsi="Times New Roman" w:cs="Times New Roman"/>
          <w:sz w:val="28"/>
        </w:rPr>
      </w:pPr>
      <w:r w:rsidRPr="00FB270A">
        <w:rPr>
          <w:rFonts w:ascii="Times New Roman" w:eastAsia="Times New Roman" w:hAnsi="Times New Roman" w:cs="Times New Roman"/>
          <w:sz w:val="28"/>
        </w:rPr>
        <w:t>8-12 лет – отвечать ожиданиям других, доставлять радость им – чтобы все обо мне думали хорошо;</w:t>
      </w:r>
    </w:p>
    <w:p w:rsidR="00D701D0" w:rsidRPr="00FB270A" w:rsidRDefault="00D701D0" w:rsidP="00FB270A">
      <w:pPr>
        <w:pStyle w:val="a3"/>
        <w:numPr>
          <w:ilvl w:val="0"/>
          <w:numId w:val="3"/>
        </w:numPr>
        <w:spacing w:after="0" w:line="360" w:lineRule="auto"/>
        <w:jc w:val="both"/>
        <w:rPr>
          <w:rFonts w:ascii="Times New Roman" w:eastAsia="Times New Roman" w:hAnsi="Times New Roman" w:cs="Times New Roman"/>
          <w:sz w:val="28"/>
        </w:rPr>
      </w:pPr>
      <w:r w:rsidRPr="00FB270A">
        <w:rPr>
          <w:rFonts w:ascii="Times New Roman" w:eastAsia="Times New Roman" w:hAnsi="Times New Roman" w:cs="Times New Roman"/>
          <w:sz w:val="28"/>
        </w:rPr>
        <w:t>12 лет – удовлетворять общественное требование – чтобы быть стабильным</w:t>
      </w:r>
      <w:r w:rsidR="009A51EF" w:rsidRPr="009A51EF">
        <w:rPr>
          <w:rFonts w:ascii="Times New Roman" w:eastAsia="Times New Roman" w:hAnsi="Times New Roman" w:cs="Times New Roman"/>
          <w:sz w:val="28"/>
        </w:rPr>
        <w:t xml:space="preserve"> [</w:t>
      </w:r>
      <w:r w:rsidR="009A51EF">
        <w:rPr>
          <w:rFonts w:ascii="Times New Roman" w:eastAsia="Times New Roman" w:hAnsi="Times New Roman" w:cs="Times New Roman"/>
          <w:sz w:val="28"/>
        </w:rPr>
        <w:t>18</w:t>
      </w:r>
      <w:r w:rsidR="009A51EF" w:rsidRPr="009A51EF">
        <w:rPr>
          <w:rFonts w:ascii="Times New Roman" w:eastAsia="Times New Roman" w:hAnsi="Times New Roman" w:cs="Times New Roman"/>
          <w:sz w:val="28"/>
        </w:rPr>
        <w:t>]</w:t>
      </w:r>
      <w:r w:rsidR="009A51EF">
        <w:rPr>
          <w:rFonts w:ascii="Times New Roman" w:eastAsia="Times New Roman" w:hAnsi="Times New Roman" w:cs="Times New Roman"/>
          <w:sz w:val="28"/>
        </w:rPr>
        <w:t>.</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А</w:t>
      </w:r>
      <w:r w:rsidR="00FB270A">
        <w:rPr>
          <w:rFonts w:ascii="Times New Roman" w:eastAsia="Times New Roman" w:hAnsi="Times New Roman" w:cs="Times New Roman"/>
          <w:sz w:val="28"/>
        </w:rPr>
        <w:t xml:space="preserve">. В. Петровский </w:t>
      </w:r>
      <w:r w:rsidR="00FB270A" w:rsidRPr="00993006">
        <w:rPr>
          <w:rFonts w:ascii="Times New Roman" w:eastAsia="Times New Roman" w:hAnsi="Times New Roman" w:cs="Times New Roman"/>
          <w:sz w:val="28"/>
        </w:rPr>
        <w:t>рассматривал</w:t>
      </w:r>
      <w:r w:rsidRPr="00993006">
        <w:rPr>
          <w:rFonts w:ascii="Times New Roman" w:eastAsia="Times New Roman" w:hAnsi="Times New Roman" w:cs="Times New Roman"/>
          <w:sz w:val="28"/>
        </w:rPr>
        <w:t xml:space="preserve"> развитие личности как процесс интеграции в различных социальных группах. Становление определенных особенных взаимоотношений с членами </w:t>
      </w:r>
      <w:proofErr w:type="spellStart"/>
      <w:r w:rsidRPr="00993006">
        <w:rPr>
          <w:rFonts w:ascii="Times New Roman" w:eastAsia="Times New Roman" w:hAnsi="Times New Roman" w:cs="Times New Roman"/>
          <w:sz w:val="28"/>
        </w:rPr>
        <w:t>референтной</w:t>
      </w:r>
      <w:proofErr w:type="spellEnd"/>
      <w:r w:rsidRPr="00993006">
        <w:rPr>
          <w:rFonts w:ascii="Times New Roman" w:eastAsia="Times New Roman" w:hAnsi="Times New Roman" w:cs="Times New Roman"/>
          <w:sz w:val="28"/>
        </w:rPr>
        <w:t xml:space="preserve"> группы: семья, группа детского сада, школьный класс, объединение, детские организации.</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1 фаза становления личности – адаптация (утрата индивидуальных черт);</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2 фаза – индивидуализация (проявление индивидуальных особенностей в группе);</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3 фаза – интеграция – ребенок сохраняет индивидуально то, что отвечает потребностям группового развития; а группа меняет свои нормы;</w:t>
      </w:r>
    </w:p>
    <w:p w:rsidR="00993006" w:rsidRPr="00993006" w:rsidRDefault="00FB270A" w:rsidP="00993006">
      <w:pPr>
        <w:spacing w:after="0" w:line="360" w:lineRule="auto"/>
        <w:ind w:firstLine="708"/>
        <w:jc w:val="both"/>
        <w:rPr>
          <w:rFonts w:ascii="Times New Roman" w:eastAsia="Times New Roman" w:hAnsi="Times New Roman" w:cs="Times New Roman"/>
          <w:sz w:val="28"/>
        </w:rPr>
      </w:pPr>
      <w:r w:rsidRPr="00FB270A">
        <w:rPr>
          <w:rFonts w:ascii="Times New Roman" w:eastAsia="Times New Roman" w:hAnsi="Times New Roman" w:cs="Times New Roman"/>
          <w:sz w:val="28"/>
        </w:rPr>
        <w:t>В случае если не преодолевает</w:t>
      </w:r>
      <w:r>
        <w:rPr>
          <w:rFonts w:ascii="Times New Roman" w:eastAsia="Times New Roman" w:hAnsi="Times New Roman" w:cs="Times New Roman"/>
          <w:sz w:val="28"/>
        </w:rPr>
        <w:t>ся</w:t>
      </w:r>
      <w:r w:rsidRPr="00FB270A">
        <w:rPr>
          <w:rFonts w:ascii="Times New Roman" w:eastAsia="Times New Roman" w:hAnsi="Times New Roman" w:cs="Times New Roman"/>
          <w:sz w:val="28"/>
        </w:rPr>
        <w:t xml:space="preserve"> приспособление, то появляется застенчивость, нерешительность, индивидуализацию появляется негативизм, враждебность, </w:t>
      </w:r>
      <w:r w:rsidR="001B3D5B">
        <w:rPr>
          <w:rFonts w:ascii="Times New Roman" w:eastAsia="Times New Roman" w:hAnsi="Times New Roman" w:cs="Times New Roman"/>
          <w:sz w:val="28"/>
        </w:rPr>
        <w:t>нарциссизм</w:t>
      </w:r>
      <w:r w:rsidRPr="00FB270A">
        <w:rPr>
          <w:rFonts w:ascii="Times New Roman" w:eastAsia="Times New Roman" w:hAnsi="Times New Roman" w:cs="Times New Roman"/>
          <w:sz w:val="28"/>
        </w:rPr>
        <w:t xml:space="preserve">, дезинтеграция появляется изоляция в группе или </w:t>
      </w:r>
      <w:r w:rsidRPr="00FB270A">
        <w:rPr>
          <w:rFonts w:ascii="Times New Roman" w:eastAsia="Times New Roman" w:hAnsi="Times New Roman" w:cs="Times New Roman"/>
          <w:sz w:val="28"/>
        </w:rPr>
        <w:lastRenderedPageBreak/>
        <w:t xml:space="preserve">же вытеснение из группы. На любом возрастном рубеже, в конкретной общественной среде малыш протекает 3 фазы в собственном </w:t>
      </w:r>
      <w:r w:rsidR="001B3D5B">
        <w:rPr>
          <w:rFonts w:ascii="Times New Roman" w:eastAsia="Times New Roman" w:hAnsi="Times New Roman" w:cs="Times New Roman"/>
          <w:sz w:val="28"/>
        </w:rPr>
        <w:t>развитии. Младенческий возраст,</w:t>
      </w:r>
      <w:r w:rsidRPr="00FB270A">
        <w:rPr>
          <w:rFonts w:ascii="Times New Roman" w:eastAsia="Times New Roman" w:hAnsi="Times New Roman" w:cs="Times New Roman"/>
          <w:sz w:val="28"/>
        </w:rPr>
        <w:t xml:space="preserve"> </w:t>
      </w:r>
      <w:r w:rsidR="001B3D5B">
        <w:rPr>
          <w:rFonts w:ascii="Times New Roman" w:eastAsia="Times New Roman" w:hAnsi="Times New Roman" w:cs="Times New Roman"/>
          <w:sz w:val="28"/>
        </w:rPr>
        <w:t>младший школьный возраст характеризуется привыканием, индивидуализацией</w:t>
      </w:r>
      <w:r w:rsidRPr="00FB270A">
        <w:rPr>
          <w:rFonts w:ascii="Times New Roman" w:eastAsia="Times New Roman" w:hAnsi="Times New Roman" w:cs="Times New Roman"/>
          <w:sz w:val="28"/>
        </w:rPr>
        <w:t>; отрочество, школьный и старший школьный возраст – процесс интеграции больше чем индивидуализации.</w:t>
      </w:r>
      <w:r w:rsidR="001B3D5B">
        <w:rPr>
          <w:rFonts w:ascii="Times New Roman" w:eastAsia="Times New Roman" w:hAnsi="Times New Roman" w:cs="Times New Roman"/>
          <w:sz w:val="28"/>
        </w:rPr>
        <w:t xml:space="preserve"> </w:t>
      </w:r>
      <w:r w:rsidR="00993006" w:rsidRPr="00993006">
        <w:rPr>
          <w:rFonts w:ascii="Times New Roman" w:eastAsia="Times New Roman" w:hAnsi="Times New Roman" w:cs="Times New Roman"/>
          <w:sz w:val="28"/>
        </w:rPr>
        <w:t>Таким образом: детство – приспособление ребенка к социальной среде; отрочество – проявление свойств индивидуальности; юность – интеграция в обществе.</w:t>
      </w:r>
    </w:p>
    <w:p w:rsidR="00993006" w:rsidRPr="00993006" w:rsidRDefault="001B3D5B" w:rsidP="00993006">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Следующая классификация разделяет развитие по интеллектуальной </w:t>
      </w:r>
      <w:r w:rsidR="009757D5">
        <w:rPr>
          <w:rFonts w:ascii="Times New Roman" w:eastAsia="Times New Roman" w:hAnsi="Times New Roman" w:cs="Times New Roman"/>
          <w:sz w:val="28"/>
        </w:rPr>
        <w:t xml:space="preserve">среде </w:t>
      </w:r>
      <w:r w:rsidR="009757D5" w:rsidRPr="00993006">
        <w:rPr>
          <w:rFonts w:ascii="Times New Roman" w:eastAsia="Times New Roman" w:hAnsi="Times New Roman" w:cs="Times New Roman"/>
          <w:sz w:val="28"/>
        </w:rPr>
        <w:t>Ж.</w:t>
      </w:r>
      <w:r>
        <w:rPr>
          <w:rFonts w:ascii="Times New Roman" w:eastAsia="Times New Roman" w:hAnsi="Times New Roman" w:cs="Times New Roman"/>
          <w:sz w:val="28"/>
        </w:rPr>
        <w:t xml:space="preserve"> </w:t>
      </w:r>
      <w:r w:rsidR="00993006" w:rsidRPr="00993006">
        <w:rPr>
          <w:rFonts w:ascii="Times New Roman" w:eastAsia="Times New Roman" w:hAnsi="Times New Roman" w:cs="Times New Roman"/>
          <w:sz w:val="28"/>
        </w:rPr>
        <w:t>Пиаже.</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Ребенок имеет определенные схемы действия, позволяющие ему решать разнообразные познавательные задачи. Ребенком используются два механизма в решении этих задач – ассимиляция и аккомодация – адаптация – равновесие.</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 xml:space="preserve">Таким образом, интеллект обладает адаптационной природой, кроме того, можно говорить о деятельности интеллектуальной, потому что ребенок познает объекты, связывает их, трансформирует их: </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У младших – это внешнее действие с предметом;</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 xml:space="preserve">До 7-8 лет – биологические приспособления; Далее – биологическое плюс социальное развитие; </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Социализация – процесс адаптации к социальной среде: ребенок переходит от своей узкой позиции к объективной, учитывая точку зрения других людей, и оказывается способным к сотрудничеству.</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Стадии развития интеллекта:</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1 – сенсорно-моторный интеллект, до 2-х лет;</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2 – репрезентативный и конкретные операции, с 2 до 11 лет;</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3 – формальные операции, с 11 до 15 лет;</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Этапы развития интеллекта преследует становление мышления:</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1 – аутистическая мысль - создается сама воображаемая действительность; это миражное мышление (к удовлетворению желаний);</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lastRenderedPageBreak/>
        <w:t>2 – социализированная – то есть направленная, преследует определенные цели, то есть приспосабливает ребенка к действительности.</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3 – эгоцентрическая - промежуток между аутистической (удовлетворение желания) и социализированной (приспособительной).</w:t>
      </w:r>
    </w:p>
    <w:p w:rsidR="00993006" w:rsidRP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Ж.</w:t>
      </w:r>
      <w:r w:rsidR="00A806E9">
        <w:rPr>
          <w:rFonts w:ascii="Times New Roman" w:eastAsia="Times New Roman" w:hAnsi="Times New Roman" w:cs="Times New Roman"/>
          <w:sz w:val="28"/>
        </w:rPr>
        <w:t xml:space="preserve"> </w:t>
      </w:r>
      <w:r w:rsidRPr="00993006">
        <w:rPr>
          <w:rFonts w:ascii="Times New Roman" w:eastAsia="Times New Roman" w:hAnsi="Times New Roman" w:cs="Times New Roman"/>
          <w:sz w:val="28"/>
        </w:rPr>
        <w:t>Пиаже судит об эгоцентрическом мышлении ребенка по его эгоцентрической речи. Два ребенка говорят – они друг друга не слышат, не могут встать на другую точку зрения. То есть это как бы размышления вслух – это исчезает на пороге школы. Речь для ребенка выполняет две задачи – сопровождает детскую активность; служит средством мышления.</w:t>
      </w:r>
    </w:p>
    <w:p w:rsidR="00993006" w:rsidRDefault="00993006" w:rsidP="00993006">
      <w:pPr>
        <w:spacing w:after="0" w:line="360" w:lineRule="auto"/>
        <w:ind w:firstLine="708"/>
        <w:jc w:val="both"/>
        <w:rPr>
          <w:rFonts w:ascii="Times New Roman" w:eastAsia="Times New Roman" w:hAnsi="Times New Roman" w:cs="Times New Roman"/>
          <w:sz w:val="28"/>
        </w:rPr>
      </w:pPr>
      <w:r w:rsidRPr="00993006">
        <w:rPr>
          <w:rFonts w:ascii="Times New Roman" w:eastAsia="Times New Roman" w:hAnsi="Times New Roman" w:cs="Times New Roman"/>
          <w:sz w:val="28"/>
        </w:rPr>
        <w:t xml:space="preserve">Феномены Пиаже. У детей дошкольного возраста нет представления о сохранении количества вещества: стаканы воды разной формы – разное количество воды. Но это можно снять, измеряя все практическим </w:t>
      </w:r>
      <w:r w:rsidR="001B3D5B" w:rsidRPr="00993006">
        <w:rPr>
          <w:rFonts w:ascii="Times New Roman" w:eastAsia="Times New Roman" w:hAnsi="Times New Roman" w:cs="Times New Roman"/>
          <w:sz w:val="28"/>
        </w:rPr>
        <w:t>путем самих детей</w:t>
      </w:r>
      <w:r w:rsidR="009A51EF" w:rsidRPr="009A51EF">
        <w:rPr>
          <w:rFonts w:ascii="Times New Roman" w:eastAsia="Times New Roman" w:hAnsi="Times New Roman" w:cs="Times New Roman"/>
          <w:sz w:val="28"/>
        </w:rPr>
        <w:t xml:space="preserve"> [</w:t>
      </w:r>
      <w:r w:rsidR="009A51EF">
        <w:rPr>
          <w:rFonts w:ascii="Times New Roman" w:eastAsia="Times New Roman" w:hAnsi="Times New Roman" w:cs="Times New Roman"/>
          <w:sz w:val="28"/>
        </w:rPr>
        <w:t>25</w:t>
      </w:r>
      <w:r w:rsidR="009A51EF" w:rsidRPr="009A51EF">
        <w:rPr>
          <w:rFonts w:ascii="Times New Roman" w:eastAsia="Times New Roman" w:hAnsi="Times New Roman" w:cs="Times New Roman"/>
          <w:sz w:val="28"/>
        </w:rPr>
        <w:t>]</w:t>
      </w:r>
      <w:r w:rsidR="009A51EF">
        <w:rPr>
          <w:rFonts w:ascii="Times New Roman" w:eastAsia="Times New Roman" w:hAnsi="Times New Roman" w:cs="Times New Roman"/>
          <w:sz w:val="28"/>
        </w:rPr>
        <w:t>.</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Таким образом, физическое и психическое развитие подростка серьезно влияет на познание себя и окружающего мира. Многочисленные </w:t>
      </w:r>
      <w:r w:rsidR="001E5289">
        <w:rPr>
          <w:rFonts w:ascii="Times New Roman" w:eastAsia="Times New Roman" w:hAnsi="Times New Roman" w:cs="Times New Roman"/>
          <w:sz w:val="28"/>
        </w:rPr>
        <w:t>процессы</w:t>
      </w:r>
      <w:r>
        <w:rPr>
          <w:rFonts w:ascii="Times New Roman" w:eastAsia="Times New Roman" w:hAnsi="Times New Roman" w:cs="Times New Roman"/>
          <w:sz w:val="28"/>
        </w:rPr>
        <w:t xml:space="preserve">, которые происходят со стороны физиологии существенно ограничивают возможные физические нагрузки и влияют на способность воспроизводить двигательные действия. Психическое развитие всецело воздействуют на развитие личности, воли и мотивации, что необходимо при </w:t>
      </w:r>
      <w:r w:rsidR="001E5289">
        <w:rPr>
          <w:rFonts w:ascii="Times New Roman" w:eastAsia="Times New Roman" w:hAnsi="Times New Roman" w:cs="Times New Roman"/>
          <w:sz w:val="28"/>
        </w:rPr>
        <w:t>физическом</w:t>
      </w:r>
      <w:r>
        <w:rPr>
          <w:rFonts w:ascii="Times New Roman" w:eastAsia="Times New Roman" w:hAnsi="Times New Roman" w:cs="Times New Roman"/>
          <w:sz w:val="28"/>
        </w:rPr>
        <w:t xml:space="preserve"> воспитании. </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связи с этим, жизненно необходимо при определении методов обучения двигательным действиям учитывать возрастные особенности ребенка для более эффективной организации занятий.</w:t>
      </w:r>
    </w:p>
    <w:p w:rsidR="0066315E" w:rsidRDefault="0066315E">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D91D54" w:rsidRDefault="00D91D54">
      <w:pPr>
        <w:spacing w:after="0" w:line="360" w:lineRule="auto"/>
        <w:jc w:val="both"/>
        <w:rPr>
          <w:rFonts w:ascii="Times New Roman" w:eastAsia="Times New Roman" w:hAnsi="Times New Roman" w:cs="Times New Roman"/>
          <w:sz w:val="28"/>
        </w:rPr>
      </w:pPr>
    </w:p>
    <w:p w:rsidR="00505592" w:rsidRDefault="00B23BEE" w:rsidP="00505592">
      <w:pPr>
        <w:spacing w:after="0"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2.1</w:t>
      </w:r>
      <w:r w:rsidR="00505592">
        <w:rPr>
          <w:rFonts w:ascii="Times New Roman" w:eastAsia="Times New Roman" w:hAnsi="Times New Roman" w:cs="Times New Roman"/>
          <w:sz w:val="28"/>
        </w:rPr>
        <w:t>КЛАССИФИКАЦИЯ ИСПОЛЬЗОВАНИЯ МЕТОДОВ ОБУЧЕНИЯ В СООТВЕТСТВИИ С ВОЗРАСТНЫМИ ХАРАКТЕРИСТИКАМИ ДЕТЕЙ ШКОЛЬНОГО ВОЗРАСТА</w:t>
      </w:r>
    </w:p>
    <w:p w:rsidR="00505592" w:rsidRDefault="00505592" w:rsidP="00505592">
      <w:pPr>
        <w:spacing w:after="0" w:line="360" w:lineRule="auto"/>
        <w:ind w:firstLine="708"/>
        <w:jc w:val="center"/>
        <w:rPr>
          <w:rFonts w:ascii="Times New Roman" w:eastAsia="Times New Roman" w:hAnsi="Times New Roman" w:cs="Times New Roman"/>
          <w:sz w:val="28"/>
        </w:rPr>
      </w:pPr>
    </w:p>
    <w:p w:rsidR="009F2510" w:rsidRDefault="009F2510"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Многочисленные классификации рассматривают развитие психики с различных сторон, но нами была выбрана периодизация А. Н. Леонтьева.</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нашей работе мы рассматриваем исключительно школьный возраст, то в соответствии с классификацией А. Н. Леонтьева нами будет рассматриваться два периода развития психики - это младший школьный возраст и подростковый возраст, так как именно эти этапы включают необходимые нам характеристики. С точки зрения развития физиологии можно выделить 4 серьезных возрастных этапа развития:</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 Младший школьный возраст до 11 лет. Развитие скелетных мышц происходит в основном за счет аэробных возможностей. Характеризуется слабой развитости в скорости и выносливости. Из-за неразвитости физиологии нельзя серьёзно перегружать учащихся. Повышенные нагрузки могут замедлить рост и неблагоприятно сказаться на дальнейшем развитии. Необходим лабильный подход.</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2. Возраст от 11 до 13 лет. Происходит сильнейший всплеск роста и изменением физического состояния тела.  У детей среднего возраста наблюдаются успехи в спортивных играх, в метании и акробатике, более того </w:t>
      </w:r>
      <w:r>
        <w:rPr>
          <w:rFonts w:ascii="Times New Roman" w:eastAsia="Times New Roman" w:hAnsi="Times New Roman" w:cs="Times New Roman"/>
          <w:sz w:val="28"/>
        </w:rPr>
        <w:lastRenderedPageBreak/>
        <w:t>увеличивается общая выносливость. Низкие темпы наблюдаются в развитии гибкости. У девочек в 12 лет рост серьёзно увеличивается сразу до 10 см. Этот рост как отмечается специалистами должен учитываться при создании программ двигательных действий.</w:t>
      </w:r>
      <w:r w:rsidR="00C9006D">
        <w:rPr>
          <w:rFonts w:ascii="Times New Roman" w:eastAsia="Times New Roman" w:hAnsi="Times New Roman" w:cs="Times New Roman"/>
          <w:sz w:val="28"/>
        </w:rPr>
        <w:t xml:space="preserve"> </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3. Всплеск роста в возрасте от 13 до 15 лет. Ускоренно растут трубчатые кости верхних и нижних конечностей, ускоряется рост в высоту по­звонков. Со стороны работы ЦНС и сердечно-сосудистой системы наблюдается активное формирования </w:t>
      </w:r>
      <w:r w:rsidR="001E5289">
        <w:rPr>
          <w:rFonts w:ascii="Times New Roman" w:eastAsia="Times New Roman" w:hAnsi="Times New Roman" w:cs="Times New Roman"/>
          <w:sz w:val="28"/>
        </w:rPr>
        <w:t>различных</w:t>
      </w:r>
      <w:r>
        <w:rPr>
          <w:rFonts w:ascii="Times New Roman" w:eastAsia="Times New Roman" w:hAnsi="Times New Roman" w:cs="Times New Roman"/>
          <w:sz w:val="28"/>
        </w:rPr>
        <w:t xml:space="preserve"> механизмов, которые выступают регуляторами координации работу сердца и сосудов. Несмотря на существенное увеличение объема легких, режим дыхания у подростка наименее </w:t>
      </w:r>
      <w:r w:rsidR="001E5289">
        <w:rPr>
          <w:rFonts w:ascii="Times New Roman" w:eastAsia="Times New Roman" w:hAnsi="Times New Roman" w:cs="Times New Roman"/>
          <w:sz w:val="28"/>
        </w:rPr>
        <w:t>эффективный</w:t>
      </w:r>
      <w:r>
        <w:rPr>
          <w:rFonts w:ascii="Times New Roman" w:eastAsia="Times New Roman" w:hAnsi="Times New Roman" w:cs="Times New Roman"/>
          <w:sz w:val="28"/>
        </w:rPr>
        <w:t xml:space="preserve"> нежели у взрослого. За вдох ребенок потребляет меньше кислорода, а значит время задержания дыхания также сокращается. Сильнейшие изменения в физическом плане приходится на период полового созревания, который проявляется в 13-14 лет.  </w:t>
      </w:r>
      <w:r w:rsidR="001E4FD1" w:rsidRPr="001E4FD1">
        <w:rPr>
          <w:rFonts w:ascii="Times New Roman" w:eastAsia="Times New Roman" w:hAnsi="Times New Roman" w:cs="Times New Roman"/>
          <w:sz w:val="28"/>
        </w:rPr>
        <w:t xml:space="preserve">Ребенок в этот период особо чувствительно начинает относиться к своей внешности, которая стремительно меняется, к оценке посторонних. Подростковый возраст у детей характеризуется эмоциональной неустойчивостью, резкими перепадами настроения. Они полны противоречий – в них зачастую могут уживаться стеснительность с </w:t>
      </w:r>
      <w:proofErr w:type="spellStart"/>
      <w:r w:rsidR="001E4FD1" w:rsidRPr="001E4FD1">
        <w:rPr>
          <w:rFonts w:ascii="Times New Roman" w:eastAsia="Times New Roman" w:hAnsi="Times New Roman" w:cs="Times New Roman"/>
          <w:sz w:val="28"/>
        </w:rPr>
        <w:t>демонстративностью</w:t>
      </w:r>
      <w:proofErr w:type="spellEnd"/>
      <w:r w:rsidR="001E4FD1" w:rsidRPr="001E4FD1">
        <w:rPr>
          <w:rFonts w:ascii="Times New Roman" w:eastAsia="Times New Roman" w:hAnsi="Times New Roman" w:cs="Times New Roman"/>
          <w:sz w:val="28"/>
        </w:rPr>
        <w:t xml:space="preserve"> и развязностью, забота и внимательность с поразительной черствостью, порой граничащей с жестокостью, обесценивание авторитетов с поиском новых. Тем не менее, не стоит забывать, что подросток все равно остается ребенком, он пока еще несет намного меньше ответственности за свои действия, чем </w:t>
      </w:r>
      <w:r w:rsidR="001E7B71">
        <w:rPr>
          <w:rFonts w:ascii="Times New Roman" w:eastAsia="Times New Roman" w:hAnsi="Times New Roman" w:cs="Times New Roman"/>
          <w:sz w:val="28"/>
        </w:rPr>
        <w:t xml:space="preserve">взрослый. В связи с этим преподаватель должен помнить, что ему </w:t>
      </w:r>
      <w:r w:rsidR="001E4FD1" w:rsidRPr="001E4FD1">
        <w:rPr>
          <w:rFonts w:ascii="Times New Roman" w:eastAsia="Times New Roman" w:hAnsi="Times New Roman" w:cs="Times New Roman"/>
          <w:sz w:val="28"/>
        </w:rPr>
        <w:t>необходимо не вступать в конфронтацию и борьбу,</w:t>
      </w:r>
      <w:r w:rsidR="001E7B71">
        <w:rPr>
          <w:rFonts w:ascii="Times New Roman" w:eastAsia="Times New Roman" w:hAnsi="Times New Roman" w:cs="Times New Roman"/>
          <w:sz w:val="28"/>
        </w:rPr>
        <w:t xml:space="preserve"> а направлять ребенка,</w:t>
      </w:r>
      <w:r w:rsidR="001E4FD1" w:rsidRPr="001E4FD1">
        <w:rPr>
          <w:rFonts w:ascii="Times New Roman" w:eastAsia="Times New Roman" w:hAnsi="Times New Roman" w:cs="Times New Roman"/>
          <w:sz w:val="28"/>
        </w:rPr>
        <w:t xml:space="preserve"> сохраняя одновременно доброжелательность и свою твердую позицию. В этот период очень важно сохранить хороший контакт с ребенком.</w:t>
      </w:r>
    </w:p>
    <w:p w:rsidR="0066315E" w:rsidRDefault="00FA267B" w:rsidP="001E528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4. Старший школьный возраст от 15 лет. В старших классах </w:t>
      </w:r>
      <w:r w:rsidR="001E5289">
        <w:rPr>
          <w:rFonts w:ascii="Times New Roman" w:eastAsia="Times New Roman" w:hAnsi="Times New Roman" w:cs="Times New Roman"/>
          <w:sz w:val="28"/>
        </w:rPr>
        <w:t>физиологическое</w:t>
      </w:r>
      <w:r>
        <w:rPr>
          <w:rFonts w:ascii="Times New Roman" w:eastAsia="Times New Roman" w:hAnsi="Times New Roman" w:cs="Times New Roman"/>
          <w:sz w:val="28"/>
        </w:rPr>
        <w:t xml:space="preserve"> развитие подростка сглаживается. Все системы начинают более или менее формироваться. В 15 лет наступает период относительного </w:t>
      </w:r>
      <w:r>
        <w:rPr>
          <w:rFonts w:ascii="Times New Roman" w:eastAsia="Times New Roman" w:hAnsi="Times New Roman" w:cs="Times New Roman"/>
          <w:sz w:val="28"/>
        </w:rPr>
        <w:lastRenderedPageBreak/>
        <w:t xml:space="preserve">равновесия в темпах роста. После 15 лет и до наступления биологической зрелости мальчики опережают девочек по темпам роста. К 15 годам энергетика скелетных мышц становится все более связанной с активацией </w:t>
      </w:r>
      <w:proofErr w:type="spellStart"/>
      <w:r>
        <w:rPr>
          <w:rFonts w:ascii="Times New Roman" w:eastAsia="Times New Roman" w:hAnsi="Times New Roman" w:cs="Times New Roman"/>
          <w:sz w:val="28"/>
        </w:rPr>
        <w:t>лактацидного</w:t>
      </w:r>
      <w:proofErr w:type="spellEnd"/>
      <w:r>
        <w:rPr>
          <w:rFonts w:ascii="Times New Roman" w:eastAsia="Times New Roman" w:hAnsi="Times New Roman" w:cs="Times New Roman"/>
          <w:sz w:val="28"/>
        </w:rPr>
        <w:t xml:space="preserve"> источника. В это время наблюдаются своего рода «скачки» в развитии анаэробных возможностей организма. Показатели функциональной лабильности аппарата движения к 14 - 15 годам достигают уровня взрослых, а для мышц верхних конечностей - значительно раньше. Способность к координации в большей степени развивается до 15 лет, максимальный прирост в силе до 16 лет, скоростные характеристики до 17 лет.</w:t>
      </w:r>
    </w:p>
    <w:p w:rsidR="0066315E" w:rsidRDefault="00FA267B" w:rsidP="009F251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связи с вышесказанным мы предполагаем, что для первой возрастной группы до 11 лет целесообразно применять</w:t>
      </w:r>
      <w:r w:rsidR="009F2510">
        <w:rPr>
          <w:rFonts w:ascii="Times New Roman" w:eastAsia="Times New Roman" w:hAnsi="Times New Roman" w:cs="Times New Roman"/>
          <w:sz w:val="28"/>
        </w:rPr>
        <w:t xml:space="preserve"> следующие методы обучения двигательным действий</w:t>
      </w:r>
      <w:r>
        <w:rPr>
          <w:rFonts w:ascii="Times New Roman" w:eastAsia="Times New Roman" w:hAnsi="Times New Roman" w:cs="Times New Roman"/>
          <w:sz w:val="28"/>
        </w:rPr>
        <w:t>:</w:t>
      </w:r>
    </w:p>
    <w:p w:rsidR="0066315E" w:rsidRPr="009F2510" w:rsidRDefault="009F2510" w:rsidP="009F2510">
      <w:pPr>
        <w:pStyle w:val="a3"/>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разучивания по частям</w:t>
      </w:r>
      <w:r>
        <w:rPr>
          <w:rFonts w:ascii="Times New Roman" w:eastAsia="Times New Roman" w:hAnsi="Times New Roman" w:cs="Times New Roman"/>
          <w:sz w:val="28"/>
        </w:rPr>
        <w:t>.</w:t>
      </w:r>
    </w:p>
    <w:p w:rsidR="0066315E" w:rsidRPr="009F2510" w:rsidRDefault="009F2510" w:rsidP="009F2510">
      <w:pPr>
        <w:pStyle w:val="a3"/>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И</w:t>
      </w:r>
      <w:r w:rsidR="00FA267B" w:rsidRPr="009F2510">
        <w:rPr>
          <w:rFonts w:ascii="Times New Roman" w:eastAsia="Times New Roman" w:hAnsi="Times New Roman" w:cs="Times New Roman"/>
          <w:sz w:val="28"/>
        </w:rPr>
        <w:t>гровой метод</w:t>
      </w:r>
      <w:r>
        <w:rPr>
          <w:rFonts w:ascii="Times New Roman" w:eastAsia="Times New Roman" w:hAnsi="Times New Roman" w:cs="Times New Roman"/>
          <w:sz w:val="28"/>
        </w:rPr>
        <w:t>.</w:t>
      </w:r>
    </w:p>
    <w:p w:rsidR="0066315E" w:rsidRPr="009F2510" w:rsidRDefault="009F2510" w:rsidP="009F2510">
      <w:pPr>
        <w:pStyle w:val="a3"/>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слова (объяснение, описание, рассказ)</w:t>
      </w:r>
      <w:r>
        <w:rPr>
          <w:rFonts w:ascii="Times New Roman" w:eastAsia="Times New Roman" w:hAnsi="Times New Roman" w:cs="Times New Roman"/>
          <w:sz w:val="28"/>
        </w:rPr>
        <w:t>.</w:t>
      </w:r>
    </w:p>
    <w:p w:rsidR="0066315E" w:rsidRPr="009F2510" w:rsidRDefault="009F2510" w:rsidP="009F2510">
      <w:pPr>
        <w:pStyle w:val="a3"/>
        <w:numPr>
          <w:ilvl w:val="0"/>
          <w:numId w:val="4"/>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w:t>
      </w:r>
      <w:r w:rsidR="00FA267B" w:rsidRPr="009F2510">
        <w:rPr>
          <w:rFonts w:ascii="Times New Roman" w:eastAsia="Times New Roman" w:hAnsi="Times New Roman" w:cs="Times New Roman"/>
          <w:sz w:val="28"/>
        </w:rPr>
        <w:t>аглядный метод</w:t>
      </w:r>
      <w:r>
        <w:rPr>
          <w:rFonts w:ascii="Times New Roman" w:eastAsia="Times New Roman" w:hAnsi="Times New Roman" w:cs="Times New Roman"/>
          <w:sz w:val="28"/>
        </w:rPr>
        <w:t>.</w:t>
      </w:r>
    </w:p>
    <w:p w:rsidR="0066315E" w:rsidRDefault="00FA267B" w:rsidP="009F251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Для школьников от 11 до 13 лет целесообразно применять:</w:t>
      </w:r>
    </w:p>
    <w:p w:rsidR="0066315E" w:rsidRPr="009F2510" w:rsidRDefault="009F2510" w:rsidP="009F2510">
      <w:pPr>
        <w:pStyle w:val="a3"/>
        <w:numPr>
          <w:ilvl w:val="0"/>
          <w:numId w:val="5"/>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разучивания по частям</w:t>
      </w:r>
      <w:r>
        <w:rPr>
          <w:rFonts w:ascii="Times New Roman" w:eastAsia="Times New Roman" w:hAnsi="Times New Roman" w:cs="Times New Roman"/>
          <w:sz w:val="28"/>
        </w:rPr>
        <w:t>.</w:t>
      </w:r>
    </w:p>
    <w:p w:rsidR="0066315E" w:rsidRPr="009F2510" w:rsidRDefault="009F2510" w:rsidP="009F2510">
      <w:pPr>
        <w:pStyle w:val="a3"/>
        <w:numPr>
          <w:ilvl w:val="0"/>
          <w:numId w:val="5"/>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слова (объяснение, описание, рассказ, указание, команда)</w:t>
      </w:r>
    </w:p>
    <w:p w:rsidR="0066315E" w:rsidRPr="009F2510" w:rsidRDefault="009F2510" w:rsidP="009F2510">
      <w:pPr>
        <w:pStyle w:val="a3"/>
        <w:numPr>
          <w:ilvl w:val="0"/>
          <w:numId w:val="5"/>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w:t>
      </w:r>
      <w:r w:rsidR="00FA267B" w:rsidRPr="009F2510">
        <w:rPr>
          <w:rFonts w:ascii="Times New Roman" w:eastAsia="Times New Roman" w:hAnsi="Times New Roman" w:cs="Times New Roman"/>
          <w:sz w:val="28"/>
        </w:rPr>
        <w:t>аглядный метод</w:t>
      </w:r>
      <w:r>
        <w:rPr>
          <w:rFonts w:ascii="Times New Roman" w:eastAsia="Times New Roman" w:hAnsi="Times New Roman" w:cs="Times New Roman"/>
          <w:sz w:val="28"/>
        </w:rPr>
        <w:t>.</w:t>
      </w:r>
    </w:p>
    <w:p w:rsidR="0066315E" w:rsidRPr="009F2510" w:rsidRDefault="00FA267B" w:rsidP="009F2510">
      <w:pPr>
        <w:spacing w:after="0" w:line="360" w:lineRule="auto"/>
        <w:ind w:left="708"/>
        <w:jc w:val="both"/>
        <w:rPr>
          <w:rFonts w:ascii="Times New Roman" w:eastAsia="Times New Roman" w:hAnsi="Times New Roman" w:cs="Times New Roman"/>
          <w:sz w:val="28"/>
        </w:rPr>
      </w:pPr>
      <w:r w:rsidRPr="009F2510">
        <w:rPr>
          <w:rFonts w:ascii="Times New Roman" w:eastAsia="Times New Roman" w:hAnsi="Times New Roman" w:cs="Times New Roman"/>
          <w:sz w:val="28"/>
        </w:rPr>
        <w:t>Для третьей группы в возрасте от 13 до 15 лет возможно применять:</w:t>
      </w:r>
    </w:p>
    <w:p w:rsidR="0066315E" w:rsidRPr="009F2510" w:rsidRDefault="009F2510" w:rsidP="009F2510">
      <w:pPr>
        <w:pStyle w:val="a3"/>
        <w:numPr>
          <w:ilvl w:val="0"/>
          <w:numId w:val="6"/>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строго регламентированного упражнения</w:t>
      </w:r>
      <w:r>
        <w:rPr>
          <w:rFonts w:ascii="Times New Roman" w:eastAsia="Times New Roman" w:hAnsi="Times New Roman" w:cs="Times New Roman"/>
          <w:sz w:val="28"/>
        </w:rPr>
        <w:t>.</w:t>
      </w:r>
    </w:p>
    <w:p w:rsidR="0066315E" w:rsidRPr="009F2510" w:rsidRDefault="009F2510" w:rsidP="009F2510">
      <w:pPr>
        <w:pStyle w:val="a3"/>
        <w:numPr>
          <w:ilvl w:val="0"/>
          <w:numId w:val="6"/>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разучивания по частям</w:t>
      </w:r>
      <w:r>
        <w:rPr>
          <w:rFonts w:ascii="Times New Roman" w:eastAsia="Times New Roman" w:hAnsi="Times New Roman" w:cs="Times New Roman"/>
          <w:sz w:val="28"/>
        </w:rPr>
        <w:t>.</w:t>
      </w:r>
    </w:p>
    <w:p w:rsidR="0066315E" w:rsidRPr="009F2510" w:rsidRDefault="009F2510" w:rsidP="009F2510">
      <w:pPr>
        <w:pStyle w:val="a3"/>
        <w:numPr>
          <w:ilvl w:val="0"/>
          <w:numId w:val="6"/>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слова (объяснение, описание, рассказ, указание, команда, разбор)</w:t>
      </w:r>
      <w:r>
        <w:rPr>
          <w:rFonts w:ascii="Times New Roman" w:eastAsia="Times New Roman" w:hAnsi="Times New Roman" w:cs="Times New Roman"/>
          <w:sz w:val="28"/>
        </w:rPr>
        <w:t>.</w:t>
      </w:r>
    </w:p>
    <w:p w:rsidR="0066315E" w:rsidRPr="009F2510" w:rsidRDefault="009F2510" w:rsidP="009F2510">
      <w:pPr>
        <w:pStyle w:val="a3"/>
        <w:numPr>
          <w:ilvl w:val="0"/>
          <w:numId w:val="6"/>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w:t>
      </w:r>
      <w:r w:rsidR="00FA267B" w:rsidRPr="009F2510">
        <w:rPr>
          <w:rFonts w:ascii="Times New Roman" w:eastAsia="Times New Roman" w:hAnsi="Times New Roman" w:cs="Times New Roman"/>
          <w:sz w:val="28"/>
        </w:rPr>
        <w:t>аглядный метод</w:t>
      </w:r>
      <w:r>
        <w:rPr>
          <w:rFonts w:ascii="Times New Roman" w:eastAsia="Times New Roman" w:hAnsi="Times New Roman" w:cs="Times New Roman"/>
          <w:sz w:val="28"/>
        </w:rPr>
        <w:t>.</w:t>
      </w:r>
    </w:p>
    <w:p w:rsidR="0066315E" w:rsidRPr="009F2510" w:rsidRDefault="009F2510" w:rsidP="009F2510">
      <w:pPr>
        <w:pStyle w:val="a3"/>
        <w:numPr>
          <w:ilvl w:val="0"/>
          <w:numId w:val="6"/>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w:t>
      </w:r>
      <w:r w:rsidR="00FA267B" w:rsidRPr="009F2510">
        <w:rPr>
          <w:rFonts w:ascii="Times New Roman" w:eastAsia="Times New Roman" w:hAnsi="Times New Roman" w:cs="Times New Roman"/>
          <w:sz w:val="28"/>
        </w:rPr>
        <w:t>оревновательный метод</w:t>
      </w:r>
      <w:r>
        <w:rPr>
          <w:rFonts w:ascii="Times New Roman" w:eastAsia="Times New Roman" w:hAnsi="Times New Roman" w:cs="Times New Roman"/>
          <w:sz w:val="28"/>
        </w:rPr>
        <w:t>.</w:t>
      </w:r>
    </w:p>
    <w:p w:rsidR="0066315E" w:rsidRDefault="00FA267B" w:rsidP="009F251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Для школьников от 15 лет целесообразно применять сл</w:t>
      </w:r>
      <w:r w:rsidR="009F2510">
        <w:rPr>
          <w:rFonts w:ascii="Times New Roman" w:eastAsia="Times New Roman" w:hAnsi="Times New Roman" w:cs="Times New Roman"/>
          <w:sz w:val="28"/>
        </w:rPr>
        <w:t>е</w:t>
      </w:r>
      <w:r>
        <w:rPr>
          <w:rFonts w:ascii="Times New Roman" w:eastAsia="Times New Roman" w:hAnsi="Times New Roman" w:cs="Times New Roman"/>
          <w:sz w:val="28"/>
        </w:rPr>
        <w:t>дующие методы:</w:t>
      </w:r>
    </w:p>
    <w:p w:rsidR="0066315E" w:rsidRPr="009F2510" w:rsidRDefault="009F2510" w:rsidP="009F2510">
      <w:pPr>
        <w:pStyle w:val="a3"/>
        <w:numPr>
          <w:ilvl w:val="0"/>
          <w:numId w:val="7"/>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строго регламентированного упражнения</w:t>
      </w:r>
      <w:r>
        <w:rPr>
          <w:rFonts w:ascii="Times New Roman" w:eastAsia="Times New Roman" w:hAnsi="Times New Roman" w:cs="Times New Roman"/>
          <w:sz w:val="28"/>
        </w:rPr>
        <w:t>.</w:t>
      </w:r>
    </w:p>
    <w:p w:rsidR="0066315E" w:rsidRPr="009F2510" w:rsidRDefault="00A806E9" w:rsidP="009F2510">
      <w:pPr>
        <w:pStyle w:val="a3"/>
        <w:numPr>
          <w:ilvl w:val="0"/>
          <w:numId w:val="7"/>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w:t>
      </w:r>
      <w:r w:rsidR="00FA267B" w:rsidRPr="009F2510">
        <w:rPr>
          <w:rFonts w:ascii="Times New Roman" w:eastAsia="Times New Roman" w:hAnsi="Times New Roman" w:cs="Times New Roman"/>
          <w:sz w:val="28"/>
        </w:rPr>
        <w:t>етод разучивания по частям</w:t>
      </w:r>
      <w:r w:rsidR="009F2510">
        <w:rPr>
          <w:rFonts w:ascii="Times New Roman" w:eastAsia="Times New Roman" w:hAnsi="Times New Roman" w:cs="Times New Roman"/>
          <w:sz w:val="28"/>
        </w:rPr>
        <w:t>.</w:t>
      </w:r>
    </w:p>
    <w:p w:rsidR="0066315E" w:rsidRPr="009F2510" w:rsidRDefault="009F2510" w:rsidP="009F2510">
      <w:pPr>
        <w:pStyle w:val="a3"/>
        <w:numPr>
          <w:ilvl w:val="0"/>
          <w:numId w:val="7"/>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w:t>
      </w:r>
      <w:r w:rsidR="00FA267B" w:rsidRPr="009F2510">
        <w:rPr>
          <w:rFonts w:ascii="Times New Roman" w:eastAsia="Times New Roman" w:hAnsi="Times New Roman" w:cs="Times New Roman"/>
          <w:sz w:val="28"/>
        </w:rPr>
        <w:t>етод слова (объяснение, описание, рассказ, указание, команда, разбор)</w:t>
      </w:r>
      <w:r>
        <w:rPr>
          <w:rFonts w:ascii="Times New Roman" w:eastAsia="Times New Roman" w:hAnsi="Times New Roman" w:cs="Times New Roman"/>
          <w:sz w:val="28"/>
        </w:rPr>
        <w:t>.</w:t>
      </w:r>
    </w:p>
    <w:p w:rsidR="0066315E" w:rsidRPr="009F2510" w:rsidRDefault="009F2510" w:rsidP="009F2510">
      <w:pPr>
        <w:pStyle w:val="a3"/>
        <w:numPr>
          <w:ilvl w:val="0"/>
          <w:numId w:val="7"/>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w:t>
      </w:r>
      <w:r w:rsidR="00FA267B" w:rsidRPr="009F2510">
        <w:rPr>
          <w:rFonts w:ascii="Times New Roman" w:eastAsia="Times New Roman" w:hAnsi="Times New Roman" w:cs="Times New Roman"/>
          <w:sz w:val="28"/>
        </w:rPr>
        <w:t>аглядный метод</w:t>
      </w:r>
      <w:r>
        <w:rPr>
          <w:rFonts w:ascii="Times New Roman" w:eastAsia="Times New Roman" w:hAnsi="Times New Roman" w:cs="Times New Roman"/>
          <w:sz w:val="28"/>
        </w:rPr>
        <w:t>.</w:t>
      </w:r>
    </w:p>
    <w:p w:rsidR="0066315E" w:rsidRPr="009F2510" w:rsidRDefault="009F2510" w:rsidP="009F2510">
      <w:pPr>
        <w:pStyle w:val="a3"/>
        <w:numPr>
          <w:ilvl w:val="0"/>
          <w:numId w:val="7"/>
        </w:num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w:t>
      </w:r>
      <w:r w:rsidR="00FA267B" w:rsidRPr="009F2510">
        <w:rPr>
          <w:rFonts w:ascii="Times New Roman" w:eastAsia="Times New Roman" w:hAnsi="Times New Roman" w:cs="Times New Roman"/>
          <w:sz w:val="28"/>
        </w:rPr>
        <w:t>оревновательный метод</w:t>
      </w:r>
      <w:r>
        <w:rPr>
          <w:rFonts w:ascii="Times New Roman" w:eastAsia="Times New Roman" w:hAnsi="Times New Roman" w:cs="Times New Roman"/>
          <w:sz w:val="28"/>
        </w:rPr>
        <w:t>.</w:t>
      </w:r>
    </w:p>
    <w:p w:rsidR="00A806E9" w:rsidRDefault="00FA267B" w:rsidP="009F251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Можно отметить, что с развитием физиологических и психических характеристик школьников добавляются новые, более сложные методы обучения двигательным действиям. Это </w:t>
      </w:r>
      <w:r w:rsidR="00B21657">
        <w:rPr>
          <w:rFonts w:ascii="Times New Roman" w:eastAsia="Times New Roman" w:hAnsi="Times New Roman" w:cs="Times New Roman"/>
          <w:sz w:val="28"/>
        </w:rPr>
        <w:t>обусловлено</w:t>
      </w:r>
      <w:r>
        <w:rPr>
          <w:rFonts w:ascii="Times New Roman" w:eastAsia="Times New Roman" w:hAnsi="Times New Roman" w:cs="Times New Roman"/>
          <w:sz w:val="28"/>
        </w:rPr>
        <w:t xml:space="preserve"> мощным толчком развития организма. Также заметно, что постепенно соревновательный мето</w:t>
      </w:r>
      <w:r w:rsidR="00A806E9">
        <w:rPr>
          <w:rFonts w:ascii="Times New Roman" w:eastAsia="Times New Roman" w:hAnsi="Times New Roman" w:cs="Times New Roman"/>
          <w:sz w:val="28"/>
        </w:rPr>
        <w:t>д выте</w:t>
      </w:r>
      <w:r>
        <w:rPr>
          <w:rFonts w:ascii="Times New Roman" w:eastAsia="Times New Roman" w:hAnsi="Times New Roman" w:cs="Times New Roman"/>
          <w:sz w:val="28"/>
        </w:rPr>
        <w:t xml:space="preserve">сняет игровой, что связано в первую очередь с психическими изменениями, в которых сверстники влияют на развитие личности ребенка, а также на самооценку и мотивацию к действиям. С возрастом используются все формы метода слова, что связано с важностью установления контакта со школьником в период становления его половой зрелости и </w:t>
      </w:r>
      <w:r w:rsidR="00B21657">
        <w:rPr>
          <w:rFonts w:ascii="Times New Roman" w:eastAsia="Times New Roman" w:hAnsi="Times New Roman" w:cs="Times New Roman"/>
          <w:sz w:val="28"/>
        </w:rPr>
        <w:t>психической</w:t>
      </w:r>
      <w:r>
        <w:rPr>
          <w:rFonts w:ascii="Times New Roman" w:eastAsia="Times New Roman" w:hAnsi="Times New Roman" w:cs="Times New Roman"/>
          <w:sz w:val="28"/>
        </w:rPr>
        <w:t xml:space="preserve"> самости.</w:t>
      </w:r>
      <w:r w:rsidR="00A806E9">
        <w:rPr>
          <w:rFonts w:ascii="Times New Roman" w:eastAsia="Times New Roman" w:hAnsi="Times New Roman" w:cs="Times New Roman"/>
          <w:sz w:val="28"/>
        </w:rPr>
        <w:t xml:space="preserve"> </w:t>
      </w:r>
    </w:p>
    <w:p w:rsidR="00A806E9" w:rsidRDefault="00A806E9" w:rsidP="009F251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Стоит отметить, что данная классификация может меняться в ввиду того, что как мы уже отмечали выше, может проявляться отставание в развитии или наоборот его ускорение. Причем это совершенно не обязательно будет связано с проблемами, требующими коррекционного вмешательства. Физическое и психическое состояние школьника зависит от множества факторов и способно меняться сиюминутно и волнообразно, но в тоже время может в течении небольшого промежутка времени прийти нормальным показателям. Особенно это связано с периодом полового созревания и становлением личности.</w:t>
      </w:r>
    </w:p>
    <w:p w:rsidR="00A806E9" w:rsidRDefault="00A806E9" w:rsidP="009F2510">
      <w:pPr>
        <w:spacing w:after="0" w:line="360" w:lineRule="auto"/>
        <w:ind w:firstLine="708"/>
        <w:jc w:val="both"/>
        <w:rPr>
          <w:rFonts w:ascii="Times New Roman" w:eastAsia="Times New Roman" w:hAnsi="Times New Roman" w:cs="Times New Roman"/>
          <w:sz w:val="28"/>
        </w:rPr>
      </w:pPr>
    </w:p>
    <w:p w:rsidR="0066315E" w:rsidRDefault="00A806E9" w:rsidP="009F251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6315E" w:rsidRDefault="0066315E">
      <w:pPr>
        <w:spacing w:after="0" w:line="360" w:lineRule="auto"/>
        <w:jc w:val="both"/>
        <w:rPr>
          <w:rFonts w:ascii="Times New Roman" w:eastAsia="Times New Roman" w:hAnsi="Times New Roman" w:cs="Times New Roman"/>
          <w:sz w:val="28"/>
        </w:rPr>
      </w:pPr>
    </w:p>
    <w:p w:rsidR="0066315E" w:rsidRDefault="0066315E">
      <w:pPr>
        <w:spacing w:after="0" w:line="360" w:lineRule="auto"/>
        <w:jc w:val="both"/>
        <w:rPr>
          <w:rFonts w:ascii="Times New Roman" w:eastAsia="Times New Roman" w:hAnsi="Times New Roman" w:cs="Times New Roman"/>
          <w:sz w:val="28"/>
        </w:rPr>
      </w:pPr>
    </w:p>
    <w:p w:rsidR="0066315E" w:rsidRDefault="0066315E">
      <w:pPr>
        <w:spacing w:after="0" w:line="360" w:lineRule="auto"/>
        <w:jc w:val="both"/>
        <w:rPr>
          <w:rFonts w:ascii="Times New Roman" w:eastAsia="Times New Roman" w:hAnsi="Times New Roman" w:cs="Times New Roman"/>
          <w:sz w:val="28"/>
        </w:rPr>
      </w:pPr>
    </w:p>
    <w:p w:rsidR="0066315E" w:rsidRDefault="0066315E">
      <w:pPr>
        <w:spacing w:after="0" w:line="360" w:lineRule="auto"/>
        <w:jc w:val="both"/>
        <w:rPr>
          <w:rFonts w:ascii="Times New Roman" w:eastAsia="Times New Roman" w:hAnsi="Times New Roman" w:cs="Times New Roman"/>
          <w:sz w:val="28"/>
        </w:rPr>
      </w:pPr>
    </w:p>
    <w:p w:rsidR="0066315E" w:rsidRDefault="0066315E">
      <w:pPr>
        <w:spacing w:after="0" w:line="360" w:lineRule="auto"/>
        <w:jc w:val="both"/>
        <w:rPr>
          <w:rFonts w:ascii="Times New Roman" w:eastAsia="Times New Roman" w:hAnsi="Times New Roman" w:cs="Times New Roman"/>
          <w:sz w:val="28"/>
        </w:rPr>
      </w:pPr>
    </w:p>
    <w:p w:rsidR="0066315E" w:rsidRDefault="0066315E">
      <w:pPr>
        <w:spacing w:after="0" w:line="360" w:lineRule="auto"/>
        <w:jc w:val="both"/>
        <w:rPr>
          <w:rFonts w:ascii="Times New Roman" w:eastAsia="Times New Roman" w:hAnsi="Times New Roman" w:cs="Times New Roman"/>
          <w:sz w:val="28"/>
        </w:rPr>
      </w:pPr>
    </w:p>
    <w:p w:rsidR="00A806E9" w:rsidRDefault="00A806E9">
      <w:pPr>
        <w:spacing w:after="0" w:line="360" w:lineRule="auto"/>
        <w:jc w:val="both"/>
        <w:rPr>
          <w:rFonts w:ascii="Times New Roman" w:eastAsia="Times New Roman" w:hAnsi="Times New Roman" w:cs="Times New Roman"/>
          <w:sz w:val="28"/>
        </w:rPr>
      </w:pPr>
    </w:p>
    <w:p w:rsidR="00A806E9" w:rsidRDefault="00A806E9">
      <w:pPr>
        <w:spacing w:after="0" w:line="360" w:lineRule="auto"/>
        <w:jc w:val="both"/>
        <w:rPr>
          <w:rFonts w:ascii="Times New Roman" w:eastAsia="Times New Roman" w:hAnsi="Times New Roman" w:cs="Times New Roman"/>
          <w:sz w:val="28"/>
        </w:rPr>
      </w:pPr>
    </w:p>
    <w:p w:rsidR="00A806E9" w:rsidRDefault="00A806E9">
      <w:pPr>
        <w:spacing w:after="0" w:line="360" w:lineRule="auto"/>
        <w:jc w:val="both"/>
        <w:rPr>
          <w:rFonts w:ascii="Times New Roman" w:eastAsia="Times New Roman" w:hAnsi="Times New Roman" w:cs="Times New Roman"/>
          <w:sz w:val="28"/>
        </w:rPr>
      </w:pPr>
    </w:p>
    <w:p w:rsidR="00A806E9" w:rsidRDefault="00A806E9">
      <w:pPr>
        <w:spacing w:after="0" w:line="360" w:lineRule="auto"/>
        <w:jc w:val="both"/>
        <w:rPr>
          <w:rFonts w:ascii="Times New Roman" w:eastAsia="Times New Roman" w:hAnsi="Times New Roman" w:cs="Times New Roman"/>
          <w:sz w:val="28"/>
        </w:rPr>
      </w:pPr>
    </w:p>
    <w:p w:rsidR="00A806E9" w:rsidRDefault="00A806E9">
      <w:pPr>
        <w:spacing w:after="0" w:line="360" w:lineRule="auto"/>
        <w:jc w:val="both"/>
        <w:rPr>
          <w:rFonts w:ascii="Times New Roman" w:eastAsia="Times New Roman" w:hAnsi="Times New Roman" w:cs="Times New Roman"/>
          <w:sz w:val="28"/>
        </w:rPr>
      </w:pPr>
    </w:p>
    <w:p w:rsidR="00A806E9" w:rsidRDefault="00A806E9">
      <w:pPr>
        <w:spacing w:after="0" w:line="360" w:lineRule="auto"/>
        <w:jc w:val="both"/>
        <w:rPr>
          <w:rFonts w:ascii="Times New Roman" w:eastAsia="Times New Roman" w:hAnsi="Times New Roman" w:cs="Times New Roman"/>
          <w:sz w:val="28"/>
        </w:rPr>
      </w:pPr>
    </w:p>
    <w:p w:rsidR="00A806E9" w:rsidRDefault="00A806E9">
      <w:pPr>
        <w:spacing w:after="0" w:line="360" w:lineRule="auto"/>
        <w:jc w:val="both"/>
        <w:rPr>
          <w:rFonts w:ascii="Times New Roman" w:eastAsia="Times New Roman" w:hAnsi="Times New Roman" w:cs="Times New Roman"/>
          <w:sz w:val="28"/>
        </w:rPr>
      </w:pPr>
    </w:p>
    <w:p w:rsidR="006B2963" w:rsidRDefault="006B2963">
      <w:pPr>
        <w:spacing w:after="0" w:line="360" w:lineRule="auto"/>
        <w:jc w:val="both"/>
        <w:rPr>
          <w:rFonts w:ascii="Times New Roman" w:eastAsia="Times New Roman" w:hAnsi="Times New Roman" w:cs="Times New Roman"/>
          <w:sz w:val="28"/>
        </w:rPr>
      </w:pPr>
    </w:p>
    <w:p w:rsidR="00A806E9" w:rsidRDefault="00A806E9" w:rsidP="00A806E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ЗАКЛЮЧЕНИЕ</w:t>
      </w:r>
    </w:p>
    <w:p w:rsidR="00800277" w:rsidRDefault="00800277" w:rsidP="00A806E9">
      <w:pPr>
        <w:spacing w:after="0" w:line="360" w:lineRule="auto"/>
        <w:jc w:val="center"/>
        <w:rPr>
          <w:rFonts w:ascii="Times New Roman" w:eastAsia="Times New Roman" w:hAnsi="Times New Roman" w:cs="Times New Roman"/>
          <w:sz w:val="28"/>
        </w:rPr>
      </w:pPr>
    </w:p>
    <w:p w:rsidR="00800277" w:rsidRDefault="00D80F9F" w:rsidP="00800277">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w:t>
      </w:r>
      <w:r w:rsidRPr="00D80F9F">
        <w:rPr>
          <w:rFonts w:ascii="Times New Roman" w:eastAsia="Times New Roman" w:hAnsi="Times New Roman" w:cs="Times New Roman"/>
          <w:sz w:val="28"/>
        </w:rPr>
        <w:t xml:space="preserve">уществует множество различных методов обучения двигательным действиям, которые возможно применять на уроках физического воспитания. Во многих источниках находятся упоминания, как опытным путем различные авторы выявляли особенность использования этих методов в зависимости от возрастных характеристик. </w:t>
      </w:r>
      <w:r w:rsidR="00800277">
        <w:rPr>
          <w:rFonts w:ascii="Times New Roman" w:eastAsia="Times New Roman" w:hAnsi="Times New Roman" w:cs="Times New Roman"/>
          <w:sz w:val="28"/>
        </w:rPr>
        <w:t>В</w:t>
      </w:r>
      <w:r w:rsidRPr="00D80F9F">
        <w:rPr>
          <w:rFonts w:ascii="Times New Roman" w:eastAsia="Times New Roman" w:hAnsi="Times New Roman" w:cs="Times New Roman"/>
          <w:sz w:val="28"/>
        </w:rPr>
        <w:t xml:space="preserve"> силу особенностей формирования физической и психической составляющей человека различные методы имеют наибольшую эффективность в определенный период. Так, в младшем возрасте сложно удерживается интерес, но сильна способность к подражанию. В старшем возрасте возможна дисгармония развития физической психической составляющей, могут проявляться отклонения различного рода.</w:t>
      </w:r>
      <w:r w:rsidR="00800277">
        <w:rPr>
          <w:rFonts w:ascii="Times New Roman" w:eastAsia="Times New Roman" w:hAnsi="Times New Roman" w:cs="Times New Roman"/>
          <w:sz w:val="28"/>
        </w:rPr>
        <w:t xml:space="preserve"> Ф</w:t>
      </w:r>
      <w:r w:rsidR="00800277" w:rsidRPr="00800277">
        <w:rPr>
          <w:rFonts w:ascii="Times New Roman" w:eastAsia="Times New Roman" w:hAnsi="Times New Roman" w:cs="Times New Roman"/>
          <w:sz w:val="28"/>
        </w:rPr>
        <w:t xml:space="preserve">изическое и психическое развитие подростка серьезно влияет на познание себя и окружающего мира. Многочисленные процессы, которые происходят со стороны физиологии существенно ограничивают возможные физические нагрузки и влияют на способность воспроизводить двигательные действия. Психическое развитие всецело воздействуют на развитие личности, воли и мотивации, что необходимо при физическом воспитании. В связи с этим, жизненно необходимо при определении методов </w:t>
      </w:r>
      <w:r w:rsidR="00800277" w:rsidRPr="00800277">
        <w:rPr>
          <w:rFonts w:ascii="Times New Roman" w:eastAsia="Times New Roman" w:hAnsi="Times New Roman" w:cs="Times New Roman"/>
          <w:sz w:val="28"/>
        </w:rPr>
        <w:lastRenderedPageBreak/>
        <w:t>обучения двигательным действиям учитывать возрастные особенности ребенка для более эффективной организации занятий.</w:t>
      </w:r>
    </w:p>
    <w:p w:rsidR="00F95708" w:rsidRDefault="00F95708" w:rsidP="00F95708">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w:t>
      </w:r>
      <w:r w:rsidRPr="00F95708">
        <w:rPr>
          <w:rFonts w:ascii="Times New Roman" w:eastAsia="Times New Roman" w:hAnsi="Times New Roman" w:cs="Times New Roman"/>
          <w:sz w:val="28"/>
        </w:rPr>
        <w:t>ля первой возрастной группы до 11 лет целесообразно применять:</w:t>
      </w:r>
      <w:r>
        <w:rPr>
          <w:rFonts w:ascii="Times New Roman" w:eastAsia="Times New Roman" w:hAnsi="Times New Roman" w:cs="Times New Roman"/>
          <w:sz w:val="28"/>
        </w:rPr>
        <w:t xml:space="preserve"> метод разучивания по частям, игровой метод, м</w:t>
      </w:r>
      <w:r w:rsidRPr="00F95708">
        <w:rPr>
          <w:rFonts w:ascii="Times New Roman" w:eastAsia="Times New Roman" w:hAnsi="Times New Roman" w:cs="Times New Roman"/>
          <w:sz w:val="28"/>
        </w:rPr>
        <w:t xml:space="preserve">етод слова </w:t>
      </w:r>
      <w:r>
        <w:rPr>
          <w:rFonts w:ascii="Times New Roman" w:eastAsia="Times New Roman" w:hAnsi="Times New Roman" w:cs="Times New Roman"/>
          <w:sz w:val="28"/>
        </w:rPr>
        <w:t>(объяснение, описание, рассказ) и н</w:t>
      </w:r>
      <w:r w:rsidRPr="00F95708">
        <w:rPr>
          <w:rFonts w:ascii="Times New Roman" w:eastAsia="Times New Roman" w:hAnsi="Times New Roman" w:cs="Times New Roman"/>
          <w:sz w:val="28"/>
        </w:rPr>
        <w:t>аглядный метод.</w:t>
      </w:r>
      <w:r w:rsidR="00521D22">
        <w:rPr>
          <w:rFonts w:ascii="Times New Roman" w:eastAsia="Times New Roman" w:hAnsi="Times New Roman" w:cs="Times New Roman"/>
          <w:sz w:val="28"/>
        </w:rPr>
        <w:t xml:space="preserve"> </w:t>
      </w:r>
      <w:r w:rsidRPr="00F95708">
        <w:rPr>
          <w:rFonts w:ascii="Times New Roman" w:eastAsia="Times New Roman" w:hAnsi="Times New Roman" w:cs="Times New Roman"/>
          <w:sz w:val="28"/>
        </w:rPr>
        <w:t>Для школьников от 11 до 13 лет целесообразно применять:</w:t>
      </w:r>
      <w:r w:rsidR="00521D22">
        <w:rPr>
          <w:rFonts w:ascii="Times New Roman" w:eastAsia="Times New Roman" w:hAnsi="Times New Roman" w:cs="Times New Roman"/>
          <w:sz w:val="28"/>
        </w:rPr>
        <w:t xml:space="preserve"> метод разучивания по частям, м</w:t>
      </w:r>
      <w:r w:rsidRPr="00F95708">
        <w:rPr>
          <w:rFonts w:ascii="Times New Roman" w:eastAsia="Times New Roman" w:hAnsi="Times New Roman" w:cs="Times New Roman"/>
          <w:sz w:val="28"/>
        </w:rPr>
        <w:t>етод слова (объяснение, описание, рассказ, указание, команда)</w:t>
      </w:r>
      <w:r w:rsidR="00521D22">
        <w:rPr>
          <w:rFonts w:ascii="Times New Roman" w:eastAsia="Times New Roman" w:hAnsi="Times New Roman" w:cs="Times New Roman"/>
          <w:sz w:val="28"/>
        </w:rPr>
        <w:t>, н</w:t>
      </w:r>
      <w:r w:rsidRPr="00F95708">
        <w:rPr>
          <w:rFonts w:ascii="Times New Roman" w:eastAsia="Times New Roman" w:hAnsi="Times New Roman" w:cs="Times New Roman"/>
          <w:sz w:val="28"/>
        </w:rPr>
        <w:t>аглядный метод.</w:t>
      </w:r>
      <w:r w:rsidR="00521D22">
        <w:rPr>
          <w:rFonts w:ascii="Times New Roman" w:eastAsia="Times New Roman" w:hAnsi="Times New Roman" w:cs="Times New Roman"/>
          <w:sz w:val="28"/>
        </w:rPr>
        <w:t xml:space="preserve"> </w:t>
      </w:r>
      <w:r w:rsidRPr="00F95708">
        <w:rPr>
          <w:rFonts w:ascii="Times New Roman" w:eastAsia="Times New Roman" w:hAnsi="Times New Roman" w:cs="Times New Roman"/>
          <w:sz w:val="28"/>
        </w:rPr>
        <w:t>Для третьей группы в возрасте от 13 до 15 лет возможно применять:</w:t>
      </w:r>
      <w:r w:rsidR="00521D22">
        <w:rPr>
          <w:rFonts w:ascii="Times New Roman" w:eastAsia="Times New Roman" w:hAnsi="Times New Roman" w:cs="Times New Roman"/>
          <w:sz w:val="28"/>
        </w:rPr>
        <w:t xml:space="preserve"> м</w:t>
      </w:r>
      <w:r w:rsidRPr="00F95708">
        <w:rPr>
          <w:rFonts w:ascii="Times New Roman" w:eastAsia="Times New Roman" w:hAnsi="Times New Roman" w:cs="Times New Roman"/>
          <w:sz w:val="28"/>
        </w:rPr>
        <w:t>етод строго</w:t>
      </w:r>
      <w:r w:rsidR="00472F66">
        <w:rPr>
          <w:rFonts w:ascii="Times New Roman" w:eastAsia="Times New Roman" w:hAnsi="Times New Roman" w:cs="Times New Roman"/>
          <w:sz w:val="28"/>
        </w:rPr>
        <w:t xml:space="preserve"> регламентированного упражнения, метод разучивания по частям, м</w:t>
      </w:r>
      <w:r w:rsidRPr="00F95708">
        <w:rPr>
          <w:rFonts w:ascii="Times New Roman" w:eastAsia="Times New Roman" w:hAnsi="Times New Roman" w:cs="Times New Roman"/>
          <w:sz w:val="28"/>
        </w:rPr>
        <w:t>етод слова (объяснение, описание, рассказ, указание, к</w:t>
      </w:r>
      <w:r w:rsidR="00472F66">
        <w:rPr>
          <w:rFonts w:ascii="Times New Roman" w:eastAsia="Times New Roman" w:hAnsi="Times New Roman" w:cs="Times New Roman"/>
          <w:sz w:val="28"/>
        </w:rPr>
        <w:t>оманда, разбор), наглядный метод и с</w:t>
      </w:r>
      <w:r w:rsidRPr="00F95708">
        <w:rPr>
          <w:rFonts w:ascii="Times New Roman" w:eastAsia="Times New Roman" w:hAnsi="Times New Roman" w:cs="Times New Roman"/>
          <w:sz w:val="28"/>
        </w:rPr>
        <w:t>оревновательный метод.</w:t>
      </w:r>
      <w:r w:rsidR="00EC5C48">
        <w:rPr>
          <w:rFonts w:ascii="Times New Roman" w:eastAsia="Times New Roman" w:hAnsi="Times New Roman" w:cs="Times New Roman"/>
          <w:sz w:val="28"/>
        </w:rPr>
        <w:t xml:space="preserve"> </w:t>
      </w:r>
      <w:r w:rsidRPr="00F95708">
        <w:rPr>
          <w:rFonts w:ascii="Times New Roman" w:eastAsia="Times New Roman" w:hAnsi="Times New Roman" w:cs="Times New Roman"/>
          <w:sz w:val="28"/>
        </w:rPr>
        <w:t>Для школьников от 15 лет целесообразно применять следующие методы:</w:t>
      </w:r>
      <w:r w:rsidR="00EC5C48">
        <w:rPr>
          <w:rFonts w:ascii="Times New Roman" w:eastAsia="Times New Roman" w:hAnsi="Times New Roman" w:cs="Times New Roman"/>
          <w:sz w:val="28"/>
        </w:rPr>
        <w:t xml:space="preserve"> м</w:t>
      </w:r>
      <w:r w:rsidRPr="00F95708">
        <w:rPr>
          <w:rFonts w:ascii="Times New Roman" w:eastAsia="Times New Roman" w:hAnsi="Times New Roman" w:cs="Times New Roman"/>
          <w:sz w:val="28"/>
        </w:rPr>
        <w:t>етод строго</w:t>
      </w:r>
      <w:r w:rsidR="00EC5C48">
        <w:rPr>
          <w:rFonts w:ascii="Times New Roman" w:eastAsia="Times New Roman" w:hAnsi="Times New Roman" w:cs="Times New Roman"/>
          <w:sz w:val="28"/>
        </w:rPr>
        <w:t xml:space="preserve"> регламентированного упражнения, метод разучивания по частям, м</w:t>
      </w:r>
      <w:r w:rsidRPr="00F95708">
        <w:rPr>
          <w:rFonts w:ascii="Times New Roman" w:eastAsia="Times New Roman" w:hAnsi="Times New Roman" w:cs="Times New Roman"/>
          <w:sz w:val="28"/>
        </w:rPr>
        <w:t>етод слова (объяснение, описание, рассказ</w:t>
      </w:r>
      <w:r w:rsidR="00EC5C48">
        <w:rPr>
          <w:rFonts w:ascii="Times New Roman" w:eastAsia="Times New Roman" w:hAnsi="Times New Roman" w:cs="Times New Roman"/>
          <w:sz w:val="28"/>
        </w:rPr>
        <w:t>, указание, команда, разбор), наглядный метод и с</w:t>
      </w:r>
      <w:r w:rsidRPr="00F95708">
        <w:rPr>
          <w:rFonts w:ascii="Times New Roman" w:eastAsia="Times New Roman" w:hAnsi="Times New Roman" w:cs="Times New Roman"/>
          <w:sz w:val="28"/>
        </w:rPr>
        <w:t>оревновательный метод.</w:t>
      </w:r>
    </w:p>
    <w:p w:rsidR="00800277" w:rsidRPr="00800277" w:rsidRDefault="00AA1D04" w:rsidP="00F95708">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w:t>
      </w:r>
      <w:r w:rsidR="00800277" w:rsidRPr="00800277">
        <w:rPr>
          <w:rFonts w:ascii="Times New Roman" w:eastAsia="Times New Roman" w:hAnsi="Times New Roman" w:cs="Times New Roman"/>
          <w:sz w:val="28"/>
        </w:rPr>
        <w:t xml:space="preserve"> развитием физиологических и психических характеристик школьников добавляются новые, более сложные методы обучения двигательным действиям. Это обусловлено мощным толчком развития организма. Также заметно, что постепенно соревновательный метод вытесняет игровой, что связано в первую очередь с психическими изменениями, в которых сверстники влияют на развитие личности ребенка, а также на самооценку и мотивацию к действиям. С возрастом используются все формы метода слова, что связано с важностью установления контакта со школьником в период становления его половой зрелости и психической самости. </w:t>
      </w:r>
    </w:p>
    <w:p w:rsidR="00A806E9" w:rsidRDefault="00800277" w:rsidP="000F0C97">
      <w:pPr>
        <w:spacing w:after="0" w:line="360" w:lineRule="auto"/>
        <w:ind w:firstLine="708"/>
        <w:jc w:val="both"/>
        <w:rPr>
          <w:rFonts w:ascii="Times New Roman" w:eastAsia="Times New Roman" w:hAnsi="Times New Roman" w:cs="Times New Roman"/>
          <w:sz w:val="28"/>
        </w:rPr>
      </w:pPr>
      <w:r w:rsidRPr="00800277">
        <w:rPr>
          <w:rFonts w:ascii="Times New Roman" w:eastAsia="Times New Roman" w:hAnsi="Times New Roman" w:cs="Times New Roman"/>
          <w:sz w:val="28"/>
        </w:rPr>
        <w:t xml:space="preserve">Стоит отметить, что данная классификация может меняться в ввиду того, что как мы уже отмечали выше, может проявляться отставание в развитии или наоборот его ускорение. Причем это совершенно не обязательно будет связано с проблемами, требующими коррекционного вмешательства. Физическое и психическое состояние школьника зависит от </w:t>
      </w:r>
      <w:r w:rsidRPr="00800277">
        <w:rPr>
          <w:rFonts w:ascii="Times New Roman" w:eastAsia="Times New Roman" w:hAnsi="Times New Roman" w:cs="Times New Roman"/>
          <w:sz w:val="28"/>
        </w:rPr>
        <w:lastRenderedPageBreak/>
        <w:t>множества факторов и способно меняться сиюминутно и волнообразно, но в тоже время может в течении небольшого промежутка времени прийти нормальным показателям. Особенно это связано с периодом полового созревания и становлением личности.</w:t>
      </w:r>
    </w:p>
    <w:p w:rsidR="00244BA0" w:rsidRDefault="00244BA0" w:rsidP="000F0C97">
      <w:pPr>
        <w:spacing w:after="0" w:line="360" w:lineRule="auto"/>
        <w:ind w:firstLine="708"/>
        <w:jc w:val="both"/>
        <w:rPr>
          <w:rFonts w:ascii="Times New Roman" w:eastAsia="Times New Roman" w:hAnsi="Times New Roman" w:cs="Times New Roman"/>
          <w:sz w:val="28"/>
        </w:rPr>
      </w:pPr>
    </w:p>
    <w:p w:rsidR="00244BA0" w:rsidRDefault="00244BA0" w:rsidP="000F0C97">
      <w:pPr>
        <w:spacing w:after="0" w:line="360" w:lineRule="auto"/>
        <w:ind w:firstLine="708"/>
        <w:jc w:val="both"/>
        <w:rPr>
          <w:rFonts w:ascii="Times New Roman" w:eastAsia="Times New Roman" w:hAnsi="Times New Roman" w:cs="Times New Roman"/>
          <w:sz w:val="28"/>
        </w:rPr>
      </w:pPr>
    </w:p>
    <w:p w:rsidR="00244BA0" w:rsidRDefault="00244BA0" w:rsidP="000F0C97">
      <w:pPr>
        <w:spacing w:after="0" w:line="360" w:lineRule="auto"/>
        <w:ind w:firstLine="708"/>
        <w:jc w:val="both"/>
        <w:rPr>
          <w:rFonts w:ascii="Times New Roman" w:eastAsia="Times New Roman" w:hAnsi="Times New Roman" w:cs="Times New Roman"/>
          <w:sz w:val="28"/>
        </w:rPr>
      </w:pPr>
    </w:p>
    <w:p w:rsidR="00244BA0" w:rsidRDefault="00244BA0" w:rsidP="000F0C97">
      <w:pPr>
        <w:spacing w:after="0" w:line="360" w:lineRule="auto"/>
        <w:ind w:firstLine="708"/>
        <w:jc w:val="both"/>
        <w:rPr>
          <w:rFonts w:ascii="Times New Roman" w:eastAsia="Times New Roman" w:hAnsi="Times New Roman" w:cs="Times New Roman"/>
          <w:sz w:val="28"/>
        </w:rPr>
      </w:pPr>
    </w:p>
    <w:p w:rsidR="00244BA0" w:rsidRDefault="00244BA0" w:rsidP="000F0C97">
      <w:pPr>
        <w:spacing w:after="0" w:line="360" w:lineRule="auto"/>
        <w:ind w:firstLine="708"/>
        <w:jc w:val="both"/>
        <w:rPr>
          <w:rFonts w:ascii="Times New Roman" w:eastAsia="Times New Roman" w:hAnsi="Times New Roman" w:cs="Times New Roman"/>
          <w:sz w:val="28"/>
        </w:rPr>
      </w:pPr>
    </w:p>
    <w:p w:rsidR="00244BA0" w:rsidRDefault="00244BA0" w:rsidP="000F0C97">
      <w:pPr>
        <w:spacing w:after="0" w:line="360" w:lineRule="auto"/>
        <w:ind w:firstLine="708"/>
        <w:jc w:val="both"/>
        <w:rPr>
          <w:rFonts w:ascii="Times New Roman" w:eastAsia="Times New Roman" w:hAnsi="Times New Roman" w:cs="Times New Roman"/>
          <w:sz w:val="28"/>
        </w:rPr>
      </w:pPr>
    </w:p>
    <w:p w:rsidR="00244BA0" w:rsidRDefault="00244BA0" w:rsidP="000F0C97">
      <w:pPr>
        <w:spacing w:after="0" w:line="360" w:lineRule="auto"/>
        <w:ind w:firstLine="708"/>
        <w:jc w:val="both"/>
        <w:rPr>
          <w:rFonts w:ascii="Times New Roman" w:eastAsia="Times New Roman" w:hAnsi="Times New Roman" w:cs="Times New Roman"/>
          <w:sz w:val="28"/>
        </w:rPr>
      </w:pPr>
    </w:p>
    <w:p w:rsidR="006B2963" w:rsidRDefault="006B2963" w:rsidP="000F0C97">
      <w:pPr>
        <w:spacing w:after="0" w:line="360" w:lineRule="auto"/>
        <w:ind w:firstLine="708"/>
        <w:jc w:val="both"/>
        <w:rPr>
          <w:rFonts w:ascii="Times New Roman" w:eastAsia="Times New Roman" w:hAnsi="Times New Roman" w:cs="Times New Roman"/>
          <w:sz w:val="28"/>
        </w:rPr>
      </w:pPr>
    </w:p>
    <w:p w:rsidR="00244BA0" w:rsidRDefault="005C66C4" w:rsidP="00244BA0">
      <w:pPr>
        <w:spacing w:after="0"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СПИСОК ИСПОЛЬЗОВАННОЙ ЛИТЕРАТУРЫ</w:t>
      </w:r>
    </w:p>
    <w:p w:rsidR="005C66C4" w:rsidRDefault="005C66C4" w:rsidP="00244BA0">
      <w:pPr>
        <w:spacing w:after="0" w:line="360" w:lineRule="auto"/>
        <w:ind w:firstLine="708"/>
        <w:jc w:val="center"/>
        <w:rPr>
          <w:rFonts w:ascii="Times New Roman" w:eastAsia="Times New Roman" w:hAnsi="Times New Roman" w:cs="Times New Roman"/>
          <w:sz w:val="28"/>
        </w:rPr>
      </w:pPr>
    </w:p>
    <w:p w:rsidR="00244BA0" w:rsidRPr="00244BA0" w:rsidRDefault="00396D73"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proofErr w:type="spellStart"/>
      <w:r w:rsidR="00244BA0" w:rsidRPr="00244BA0">
        <w:rPr>
          <w:rFonts w:ascii="Times New Roman" w:eastAsia="Times New Roman" w:hAnsi="Times New Roman" w:cs="Times New Roman"/>
          <w:sz w:val="28"/>
        </w:rPr>
        <w:t>Ашмарин</w:t>
      </w:r>
      <w:proofErr w:type="spellEnd"/>
      <w:r w:rsidR="00244BA0" w:rsidRPr="00244BA0">
        <w:rPr>
          <w:rFonts w:ascii="Times New Roman" w:eastAsia="Times New Roman" w:hAnsi="Times New Roman" w:cs="Times New Roman"/>
          <w:sz w:val="28"/>
        </w:rPr>
        <w:t xml:space="preserve"> Б. А. Теория и методика педагогических исследований в физическом воспитании. – М.: Физкультура и спорт, 1978.</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240 с.</w:t>
      </w:r>
    </w:p>
    <w:p w:rsidR="00244BA0" w:rsidRPr="00244BA0" w:rsidRDefault="00244BA0" w:rsidP="00244BA0">
      <w:pPr>
        <w:spacing w:after="0" w:line="360" w:lineRule="auto"/>
        <w:ind w:firstLine="708"/>
        <w:jc w:val="both"/>
        <w:rPr>
          <w:rFonts w:ascii="Times New Roman" w:eastAsia="Times New Roman" w:hAnsi="Times New Roman" w:cs="Times New Roman"/>
          <w:sz w:val="28"/>
        </w:rPr>
      </w:pPr>
      <w:r w:rsidRPr="00244BA0">
        <w:rPr>
          <w:rFonts w:ascii="Times New Roman" w:eastAsia="Times New Roman" w:hAnsi="Times New Roman" w:cs="Times New Roman"/>
          <w:sz w:val="28"/>
        </w:rPr>
        <w:t xml:space="preserve">2. </w:t>
      </w:r>
      <w:proofErr w:type="spellStart"/>
      <w:r w:rsidRPr="00244BA0">
        <w:rPr>
          <w:rFonts w:ascii="Times New Roman" w:eastAsia="Times New Roman" w:hAnsi="Times New Roman" w:cs="Times New Roman"/>
          <w:sz w:val="28"/>
        </w:rPr>
        <w:t>Боген</w:t>
      </w:r>
      <w:proofErr w:type="spellEnd"/>
      <w:r w:rsidRPr="00244BA0">
        <w:rPr>
          <w:rFonts w:ascii="Times New Roman" w:eastAsia="Times New Roman" w:hAnsi="Times New Roman" w:cs="Times New Roman"/>
          <w:sz w:val="28"/>
        </w:rPr>
        <w:t xml:space="preserve"> М. М. Обучение двигательным действиям. – М.: Физкультура и спорт, 1985.</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185 с.</w:t>
      </w:r>
    </w:p>
    <w:p w:rsidR="00244BA0" w:rsidRPr="00244BA0" w:rsidRDefault="00244BA0" w:rsidP="00244BA0">
      <w:pPr>
        <w:spacing w:after="0" w:line="360" w:lineRule="auto"/>
        <w:ind w:firstLine="708"/>
        <w:jc w:val="both"/>
        <w:rPr>
          <w:rFonts w:ascii="Times New Roman" w:eastAsia="Times New Roman" w:hAnsi="Times New Roman" w:cs="Times New Roman"/>
          <w:sz w:val="28"/>
        </w:rPr>
      </w:pPr>
      <w:r w:rsidRPr="00244BA0">
        <w:rPr>
          <w:rFonts w:ascii="Times New Roman" w:eastAsia="Times New Roman" w:hAnsi="Times New Roman" w:cs="Times New Roman"/>
          <w:sz w:val="28"/>
        </w:rPr>
        <w:t>3.</w:t>
      </w:r>
      <w:r w:rsidR="00396D73">
        <w:rPr>
          <w:rFonts w:ascii="Times New Roman" w:eastAsia="Times New Roman" w:hAnsi="Times New Roman" w:cs="Times New Roman"/>
          <w:sz w:val="28"/>
        </w:rPr>
        <w:t xml:space="preserve"> </w:t>
      </w:r>
      <w:r w:rsidRPr="00244BA0">
        <w:rPr>
          <w:rFonts w:ascii="Times New Roman" w:eastAsia="Times New Roman" w:hAnsi="Times New Roman" w:cs="Times New Roman"/>
          <w:sz w:val="28"/>
        </w:rPr>
        <w:t>Введение в теорию физической культуры / Под ред. Л. П. Матвеев</w:t>
      </w:r>
      <w:r w:rsidR="006F2691">
        <w:rPr>
          <w:rFonts w:ascii="Times New Roman" w:eastAsia="Times New Roman" w:hAnsi="Times New Roman" w:cs="Times New Roman"/>
          <w:sz w:val="28"/>
        </w:rPr>
        <w:t>а. – Физкультура и спорт, 1983.</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57 с.</w:t>
      </w:r>
    </w:p>
    <w:p w:rsidR="00244BA0" w:rsidRPr="00244BA0" w:rsidRDefault="00244BA0" w:rsidP="00244BA0">
      <w:pPr>
        <w:spacing w:after="0" w:line="360" w:lineRule="auto"/>
        <w:ind w:firstLine="708"/>
        <w:jc w:val="both"/>
        <w:rPr>
          <w:rFonts w:ascii="Times New Roman" w:eastAsia="Times New Roman" w:hAnsi="Times New Roman" w:cs="Times New Roman"/>
          <w:sz w:val="28"/>
        </w:rPr>
      </w:pPr>
      <w:r w:rsidRPr="00244BA0">
        <w:rPr>
          <w:rFonts w:ascii="Times New Roman" w:eastAsia="Times New Roman" w:hAnsi="Times New Roman" w:cs="Times New Roman"/>
          <w:sz w:val="28"/>
        </w:rPr>
        <w:t xml:space="preserve">4. </w:t>
      </w:r>
      <w:proofErr w:type="spellStart"/>
      <w:r w:rsidRPr="00244BA0">
        <w:rPr>
          <w:rFonts w:ascii="Times New Roman" w:eastAsia="Times New Roman" w:hAnsi="Times New Roman" w:cs="Times New Roman"/>
          <w:sz w:val="28"/>
        </w:rPr>
        <w:t>Гандельсман</w:t>
      </w:r>
      <w:proofErr w:type="spellEnd"/>
      <w:r w:rsidRPr="00244BA0">
        <w:rPr>
          <w:rFonts w:ascii="Times New Roman" w:eastAsia="Times New Roman" w:hAnsi="Times New Roman" w:cs="Times New Roman"/>
          <w:sz w:val="28"/>
        </w:rPr>
        <w:t xml:space="preserve"> А. Б., Смирнов К. М. Физиологические основы методики спортивной тренировки. – М.: Физкультура и спорт, 1970.</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531 с.</w:t>
      </w:r>
    </w:p>
    <w:p w:rsidR="00244BA0" w:rsidRDefault="00244BA0" w:rsidP="00244BA0">
      <w:pPr>
        <w:spacing w:after="0" w:line="360" w:lineRule="auto"/>
        <w:ind w:firstLine="708"/>
        <w:jc w:val="both"/>
        <w:rPr>
          <w:rFonts w:ascii="Times New Roman" w:eastAsia="Times New Roman" w:hAnsi="Times New Roman" w:cs="Times New Roman"/>
          <w:sz w:val="28"/>
        </w:rPr>
      </w:pPr>
      <w:r w:rsidRPr="00244BA0">
        <w:rPr>
          <w:rFonts w:ascii="Times New Roman" w:eastAsia="Times New Roman" w:hAnsi="Times New Roman" w:cs="Times New Roman"/>
          <w:sz w:val="28"/>
        </w:rPr>
        <w:t>5. Донской Д. Д. Законы движения в спорте.</w:t>
      </w:r>
      <w:r w:rsidR="0095443F">
        <w:rPr>
          <w:rFonts w:ascii="Times New Roman" w:eastAsia="Times New Roman" w:hAnsi="Times New Roman" w:cs="Times New Roman"/>
          <w:sz w:val="28"/>
        </w:rPr>
        <w:t xml:space="preserve"> </w:t>
      </w:r>
      <w:r w:rsidRPr="00244BA0">
        <w:rPr>
          <w:rFonts w:ascii="Times New Roman" w:eastAsia="Times New Roman" w:hAnsi="Times New Roman" w:cs="Times New Roman"/>
          <w:sz w:val="28"/>
        </w:rPr>
        <w:t>– М.: Физкультура и спорт, 1968.</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125 с.</w:t>
      </w:r>
    </w:p>
    <w:p w:rsidR="00276D99" w:rsidRPr="00244BA0" w:rsidRDefault="00276D99" w:rsidP="00276D9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Pr="00097431">
        <w:rPr>
          <w:rFonts w:ascii="Times New Roman" w:eastAsia="Times New Roman" w:hAnsi="Times New Roman" w:cs="Times New Roman"/>
          <w:sz w:val="28"/>
        </w:rPr>
        <w:t>Крысько</w:t>
      </w:r>
      <w:r>
        <w:rPr>
          <w:rFonts w:ascii="Times New Roman" w:eastAsia="Times New Roman" w:hAnsi="Times New Roman" w:cs="Times New Roman"/>
          <w:sz w:val="28"/>
        </w:rPr>
        <w:t xml:space="preserve"> В. Г. Психология: курс лекций</w:t>
      </w:r>
      <w:r w:rsidRPr="00097431">
        <w:rPr>
          <w:rFonts w:ascii="Times New Roman" w:eastAsia="Times New Roman" w:hAnsi="Times New Roman" w:cs="Times New Roman"/>
          <w:sz w:val="28"/>
        </w:rPr>
        <w:t xml:space="preserve">: учебное пособие / В. Г. Крысько. </w:t>
      </w:r>
      <w:r>
        <w:rPr>
          <w:rFonts w:ascii="Times New Roman" w:eastAsia="Times New Roman" w:hAnsi="Times New Roman" w:cs="Times New Roman"/>
          <w:sz w:val="28"/>
        </w:rPr>
        <w:t>–</w:t>
      </w:r>
      <w:r w:rsidRPr="00097431">
        <w:rPr>
          <w:rFonts w:ascii="Times New Roman" w:eastAsia="Times New Roman" w:hAnsi="Times New Roman" w:cs="Times New Roman"/>
          <w:sz w:val="28"/>
        </w:rPr>
        <w:t xml:space="preserve"> М</w:t>
      </w:r>
      <w:r>
        <w:rPr>
          <w:rFonts w:ascii="Times New Roman" w:eastAsia="Times New Roman" w:hAnsi="Times New Roman" w:cs="Times New Roman"/>
          <w:sz w:val="28"/>
        </w:rPr>
        <w:t>.: Вузовский учебник</w:t>
      </w:r>
      <w:r w:rsidRPr="00097431">
        <w:rPr>
          <w:rFonts w:ascii="Times New Roman" w:eastAsia="Times New Roman" w:hAnsi="Times New Roman" w:cs="Times New Roman"/>
          <w:sz w:val="28"/>
        </w:rPr>
        <w:t>: ИНФРА-М, 2016.</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186 с.</w:t>
      </w:r>
    </w:p>
    <w:p w:rsidR="00244BA0"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7.</w:t>
      </w:r>
      <w:r w:rsidR="00244BA0" w:rsidRPr="00244BA0">
        <w:rPr>
          <w:rFonts w:ascii="Times New Roman" w:eastAsia="Times New Roman" w:hAnsi="Times New Roman" w:cs="Times New Roman"/>
          <w:sz w:val="28"/>
        </w:rPr>
        <w:t xml:space="preserve"> </w:t>
      </w:r>
      <w:proofErr w:type="spellStart"/>
      <w:r w:rsidR="00244BA0" w:rsidRPr="00244BA0">
        <w:rPr>
          <w:rFonts w:ascii="Times New Roman" w:eastAsia="Times New Roman" w:hAnsi="Times New Roman" w:cs="Times New Roman"/>
          <w:sz w:val="28"/>
        </w:rPr>
        <w:t>Мейксон</w:t>
      </w:r>
      <w:proofErr w:type="spellEnd"/>
      <w:r w:rsidR="00244BA0" w:rsidRPr="00244BA0">
        <w:rPr>
          <w:rFonts w:ascii="Times New Roman" w:eastAsia="Times New Roman" w:hAnsi="Times New Roman" w:cs="Times New Roman"/>
          <w:sz w:val="28"/>
        </w:rPr>
        <w:t xml:space="preserve"> Г. Б., </w:t>
      </w:r>
      <w:proofErr w:type="spellStart"/>
      <w:r w:rsidR="00244BA0" w:rsidRPr="00244BA0">
        <w:rPr>
          <w:rFonts w:ascii="Times New Roman" w:eastAsia="Times New Roman" w:hAnsi="Times New Roman" w:cs="Times New Roman"/>
          <w:sz w:val="28"/>
        </w:rPr>
        <w:t>Шаулин</w:t>
      </w:r>
      <w:proofErr w:type="spellEnd"/>
      <w:r w:rsidR="00244BA0" w:rsidRPr="00244BA0">
        <w:rPr>
          <w:rFonts w:ascii="Times New Roman" w:eastAsia="Times New Roman" w:hAnsi="Times New Roman" w:cs="Times New Roman"/>
          <w:sz w:val="28"/>
        </w:rPr>
        <w:t xml:space="preserve"> В. Н., </w:t>
      </w:r>
      <w:proofErr w:type="spellStart"/>
      <w:r w:rsidR="00244BA0" w:rsidRPr="00244BA0">
        <w:rPr>
          <w:rFonts w:ascii="Times New Roman" w:eastAsia="Times New Roman" w:hAnsi="Times New Roman" w:cs="Times New Roman"/>
          <w:sz w:val="28"/>
        </w:rPr>
        <w:t>Шаулина</w:t>
      </w:r>
      <w:proofErr w:type="spellEnd"/>
      <w:r w:rsidR="00244BA0" w:rsidRPr="00244BA0">
        <w:rPr>
          <w:rFonts w:ascii="Times New Roman" w:eastAsia="Times New Roman" w:hAnsi="Times New Roman" w:cs="Times New Roman"/>
          <w:sz w:val="28"/>
        </w:rPr>
        <w:t xml:space="preserve"> Е. Б. Самостоятельные занятия учащихся по физической кул</w:t>
      </w:r>
      <w:r w:rsidR="006F2691">
        <w:rPr>
          <w:rFonts w:ascii="Times New Roman" w:eastAsia="Times New Roman" w:hAnsi="Times New Roman" w:cs="Times New Roman"/>
          <w:sz w:val="28"/>
        </w:rPr>
        <w:t>ьтуре. – М.: Просвещение, 1986.</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213 с.</w:t>
      </w:r>
    </w:p>
    <w:p w:rsidR="00276D99" w:rsidRPr="00244BA0"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8. </w:t>
      </w:r>
      <w:r w:rsidRPr="00097431">
        <w:rPr>
          <w:rFonts w:ascii="Times New Roman" w:eastAsia="Times New Roman" w:hAnsi="Times New Roman" w:cs="Times New Roman"/>
          <w:sz w:val="28"/>
        </w:rPr>
        <w:t xml:space="preserve">Мудрик, Анатолий Викторович. </w:t>
      </w:r>
      <w:r>
        <w:rPr>
          <w:rFonts w:ascii="Times New Roman" w:eastAsia="Times New Roman" w:hAnsi="Times New Roman" w:cs="Times New Roman"/>
          <w:sz w:val="28"/>
        </w:rPr>
        <w:t xml:space="preserve"> </w:t>
      </w:r>
      <w:r w:rsidR="0087725D">
        <w:rPr>
          <w:rFonts w:ascii="Times New Roman" w:eastAsia="Times New Roman" w:hAnsi="Times New Roman" w:cs="Times New Roman"/>
          <w:sz w:val="28"/>
        </w:rPr>
        <w:t xml:space="preserve"> Психология и воспитание</w:t>
      </w:r>
      <w:r w:rsidRPr="00097431">
        <w:rPr>
          <w:rFonts w:ascii="Times New Roman" w:eastAsia="Times New Roman" w:hAnsi="Times New Roman" w:cs="Times New Roman"/>
          <w:sz w:val="28"/>
        </w:rPr>
        <w:t>: [учебно-метод</w:t>
      </w:r>
      <w:r w:rsidR="00690B1A">
        <w:rPr>
          <w:rFonts w:ascii="Times New Roman" w:eastAsia="Times New Roman" w:hAnsi="Times New Roman" w:cs="Times New Roman"/>
          <w:sz w:val="28"/>
        </w:rPr>
        <w:t>ическое пособие] / А. В. Мудрик</w:t>
      </w:r>
      <w:r w:rsidRPr="00097431">
        <w:rPr>
          <w:rFonts w:ascii="Times New Roman" w:eastAsia="Times New Roman" w:hAnsi="Times New Roman" w:cs="Times New Roman"/>
          <w:sz w:val="28"/>
        </w:rPr>
        <w:t xml:space="preserve">; Рос. акад. образования, </w:t>
      </w:r>
      <w:proofErr w:type="spellStart"/>
      <w:r w:rsidRPr="00097431">
        <w:rPr>
          <w:rFonts w:ascii="Times New Roman" w:eastAsia="Times New Roman" w:hAnsi="Times New Roman" w:cs="Times New Roman"/>
          <w:sz w:val="28"/>
        </w:rPr>
        <w:t>Моск</w:t>
      </w:r>
      <w:proofErr w:type="spellEnd"/>
      <w:r w:rsidRPr="00097431">
        <w:rPr>
          <w:rFonts w:ascii="Times New Roman" w:eastAsia="Times New Roman" w:hAnsi="Times New Roman" w:cs="Times New Roman"/>
          <w:sz w:val="28"/>
        </w:rPr>
        <w:t xml:space="preserve">. психол.-соц. ин-т. - </w:t>
      </w:r>
      <w:proofErr w:type="gramStart"/>
      <w:r w:rsidRPr="00097431">
        <w:rPr>
          <w:rFonts w:ascii="Times New Roman" w:eastAsia="Times New Roman" w:hAnsi="Times New Roman" w:cs="Times New Roman"/>
          <w:sz w:val="28"/>
        </w:rPr>
        <w:t>Москва :</w:t>
      </w:r>
      <w:proofErr w:type="gramEnd"/>
      <w:r w:rsidRPr="00097431">
        <w:rPr>
          <w:rFonts w:ascii="Times New Roman" w:eastAsia="Times New Roman" w:hAnsi="Times New Roman" w:cs="Times New Roman"/>
          <w:sz w:val="28"/>
        </w:rPr>
        <w:t xml:space="preserve"> МПСИ, 2006.</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332 с.</w:t>
      </w:r>
    </w:p>
    <w:p w:rsidR="00244BA0" w:rsidRPr="00276D99" w:rsidRDefault="00276D99" w:rsidP="00276D99">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244BA0" w:rsidRPr="00276D99">
        <w:rPr>
          <w:rFonts w:ascii="Times New Roman" w:eastAsia="Times New Roman" w:hAnsi="Times New Roman" w:cs="Times New Roman"/>
          <w:sz w:val="28"/>
        </w:rPr>
        <w:t xml:space="preserve">Настольная книга учителя физической культуры / Под ред. Проф. Л. Б. </w:t>
      </w:r>
      <w:proofErr w:type="spellStart"/>
      <w:r w:rsidR="00244BA0" w:rsidRPr="00276D99">
        <w:rPr>
          <w:rFonts w:ascii="Times New Roman" w:eastAsia="Times New Roman" w:hAnsi="Times New Roman" w:cs="Times New Roman"/>
          <w:sz w:val="28"/>
        </w:rPr>
        <w:t>Кофмана</w:t>
      </w:r>
      <w:proofErr w:type="spellEnd"/>
      <w:r w:rsidR="00244BA0" w:rsidRPr="00276D99">
        <w:rPr>
          <w:rFonts w:ascii="Times New Roman" w:eastAsia="Times New Roman" w:hAnsi="Times New Roman" w:cs="Times New Roman"/>
          <w:sz w:val="28"/>
        </w:rPr>
        <w:t xml:space="preserve"> – М.: Физку</w:t>
      </w:r>
      <w:r w:rsidR="006F2691" w:rsidRPr="00276D99">
        <w:rPr>
          <w:rFonts w:ascii="Times New Roman" w:eastAsia="Times New Roman" w:hAnsi="Times New Roman" w:cs="Times New Roman"/>
          <w:sz w:val="28"/>
        </w:rPr>
        <w:t>льтура и спорт, 1998.</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151 с.</w:t>
      </w:r>
    </w:p>
    <w:p w:rsidR="00276D99" w:rsidRPr="00276D99" w:rsidRDefault="00276D99" w:rsidP="00276D99">
      <w:pPr>
        <w:pStyle w:val="a3"/>
        <w:numPr>
          <w:ilvl w:val="0"/>
          <w:numId w:val="9"/>
        </w:numPr>
        <w:spacing w:after="0" w:line="360" w:lineRule="auto"/>
        <w:ind w:left="0" w:firstLine="709"/>
        <w:jc w:val="both"/>
        <w:rPr>
          <w:rFonts w:ascii="Times New Roman" w:eastAsia="Times New Roman" w:hAnsi="Times New Roman" w:cs="Times New Roman"/>
          <w:sz w:val="28"/>
        </w:rPr>
      </w:pPr>
      <w:proofErr w:type="spellStart"/>
      <w:r w:rsidRPr="00276D99">
        <w:rPr>
          <w:rFonts w:ascii="Times New Roman" w:eastAsia="Times New Roman" w:hAnsi="Times New Roman" w:cs="Times New Roman"/>
          <w:sz w:val="28"/>
        </w:rPr>
        <w:t>Немов</w:t>
      </w:r>
      <w:proofErr w:type="spellEnd"/>
      <w:r w:rsidRPr="00276D99">
        <w:rPr>
          <w:rFonts w:ascii="Times New Roman" w:eastAsia="Times New Roman" w:hAnsi="Times New Roman" w:cs="Times New Roman"/>
          <w:sz w:val="28"/>
        </w:rPr>
        <w:t xml:space="preserve"> Р.С. Психология. В 3-х т. Кн. 2. - М., 2001.</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85 с.</w:t>
      </w:r>
    </w:p>
    <w:p w:rsidR="00276D99" w:rsidRPr="00276D99" w:rsidRDefault="00276D99" w:rsidP="00276D99">
      <w:pPr>
        <w:pStyle w:val="a3"/>
        <w:numPr>
          <w:ilvl w:val="0"/>
          <w:numId w:val="9"/>
        </w:numPr>
        <w:spacing w:after="0" w:line="360" w:lineRule="auto"/>
        <w:ind w:left="0" w:firstLine="709"/>
        <w:jc w:val="both"/>
        <w:rPr>
          <w:rFonts w:ascii="Times New Roman" w:eastAsia="Times New Roman" w:hAnsi="Times New Roman" w:cs="Times New Roman"/>
          <w:sz w:val="28"/>
        </w:rPr>
      </w:pPr>
      <w:r w:rsidRPr="00276D99">
        <w:rPr>
          <w:rFonts w:ascii="Times New Roman" w:eastAsia="Times New Roman" w:hAnsi="Times New Roman" w:cs="Times New Roman"/>
          <w:sz w:val="28"/>
        </w:rPr>
        <w:t>Обухова Л.Ф. Возрастная психология. – М.: Россия, 2001.</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101 с.</w:t>
      </w:r>
    </w:p>
    <w:p w:rsidR="00244BA0" w:rsidRPr="00CE3DFB" w:rsidRDefault="00244BA0" w:rsidP="00CE3DFB">
      <w:pPr>
        <w:spacing w:after="0" w:line="360" w:lineRule="auto"/>
        <w:ind w:left="360"/>
        <w:jc w:val="both"/>
        <w:rPr>
          <w:rFonts w:ascii="Times New Roman" w:eastAsia="Times New Roman" w:hAnsi="Times New Roman" w:cs="Times New Roman"/>
          <w:sz w:val="28"/>
        </w:rPr>
      </w:pPr>
      <w:r w:rsidRPr="00CE3DFB">
        <w:rPr>
          <w:rFonts w:ascii="Times New Roman" w:eastAsia="Times New Roman" w:hAnsi="Times New Roman" w:cs="Times New Roman"/>
          <w:sz w:val="28"/>
        </w:rPr>
        <w:t>Очерки по теории физической культуры / Под ред. Л. П. Матвеева. –</w:t>
      </w:r>
      <w:r w:rsidR="006F2691" w:rsidRPr="00CE3DFB">
        <w:rPr>
          <w:rFonts w:ascii="Times New Roman" w:eastAsia="Times New Roman" w:hAnsi="Times New Roman" w:cs="Times New Roman"/>
          <w:sz w:val="28"/>
        </w:rPr>
        <w:t xml:space="preserve"> М.: Физкультура и спорт, 1984.</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243 с.</w:t>
      </w:r>
    </w:p>
    <w:p w:rsidR="00276D99" w:rsidRPr="00276D99" w:rsidRDefault="00276D99" w:rsidP="00276D99">
      <w:pPr>
        <w:pStyle w:val="a3"/>
        <w:numPr>
          <w:ilvl w:val="0"/>
          <w:numId w:val="9"/>
        </w:numPr>
        <w:spacing w:after="0" w:line="360" w:lineRule="auto"/>
        <w:ind w:left="0" w:firstLine="709"/>
        <w:jc w:val="both"/>
        <w:rPr>
          <w:rFonts w:ascii="Times New Roman" w:eastAsia="Times New Roman" w:hAnsi="Times New Roman" w:cs="Times New Roman"/>
          <w:sz w:val="28"/>
        </w:rPr>
      </w:pPr>
      <w:r w:rsidRPr="00234919">
        <w:rPr>
          <w:rFonts w:ascii="Times New Roman" w:eastAsia="Times New Roman" w:hAnsi="Times New Roman" w:cs="Times New Roman"/>
          <w:sz w:val="28"/>
        </w:rPr>
        <w:t>Пиаже Ж. Избранные психологические труды. - М., 1994.</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221 с.</w:t>
      </w:r>
    </w:p>
    <w:p w:rsidR="00276D99" w:rsidRDefault="00276D99" w:rsidP="00276D99">
      <w:pPr>
        <w:pStyle w:val="a3"/>
        <w:numPr>
          <w:ilvl w:val="0"/>
          <w:numId w:val="9"/>
        </w:numPr>
        <w:spacing w:after="0" w:line="360" w:lineRule="auto"/>
        <w:ind w:left="0" w:firstLine="709"/>
        <w:jc w:val="both"/>
        <w:rPr>
          <w:rFonts w:ascii="Times New Roman" w:eastAsia="Times New Roman" w:hAnsi="Times New Roman" w:cs="Times New Roman"/>
          <w:sz w:val="28"/>
        </w:rPr>
      </w:pPr>
      <w:r w:rsidRPr="00097431">
        <w:rPr>
          <w:rFonts w:ascii="Times New Roman" w:eastAsia="Times New Roman" w:hAnsi="Times New Roman" w:cs="Times New Roman"/>
          <w:sz w:val="28"/>
        </w:rPr>
        <w:t>Педагогическая мастерская / сост. Н. С. Кр</w:t>
      </w:r>
      <w:r w:rsidR="0087725D">
        <w:rPr>
          <w:rFonts w:ascii="Times New Roman" w:eastAsia="Times New Roman" w:hAnsi="Times New Roman" w:cs="Times New Roman"/>
          <w:sz w:val="28"/>
        </w:rPr>
        <w:t xml:space="preserve">иволап, О. А. </w:t>
      </w:r>
      <w:proofErr w:type="spellStart"/>
      <w:r w:rsidR="0087725D">
        <w:rPr>
          <w:rFonts w:ascii="Times New Roman" w:eastAsia="Times New Roman" w:hAnsi="Times New Roman" w:cs="Times New Roman"/>
          <w:sz w:val="28"/>
        </w:rPr>
        <w:t>Хаткевич</w:t>
      </w:r>
      <w:proofErr w:type="spellEnd"/>
      <w:r w:rsidR="0087725D">
        <w:rPr>
          <w:rFonts w:ascii="Times New Roman" w:eastAsia="Times New Roman" w:hAnsi="Times New Roman" w:cs="Times New Roman"/>
          <w:sz w:val="28"/>
        </w:rPr>
        <w:t>. - Минск</w:t>
      </w:r>
      <w:r w:rsidRPr="00097431">
        <w:rPr>
          <w:rFonts w:ascii="Times New Roman" w:eastAsia="Times New Roman" w:hAnsi="Times New Roman" w:cs="Times New Roman"/>
          <w:sz w:val="28"/>
        </w:rPr>
        <w:t xml:space="preserve">: </w:t>
      </w:r>
      <w:proofErr w:type="spellStart"/>
      <w:r w:rsidRPr="00097431">
        <w:rPr>
          <w:rFonts w:ascii="Times New Roman" w:eastAsia="Times New Roman" w:hAnsi="Times New Roman" w:cs="Times New Roman"/>
          <w:sz w:val="28"/>
        </w:rPr>
        <w:t>Красико-Принт</w:t>
      </w:r>
      <w:proofErr w:type="spellEnd"/>
      <w:r w:rsidRPr="00097431">
        <w:rPr>
          <w:rFonts w:ascii="Times New Roman" w:eastAsia="Times New Roman" w:hAnsi="Times New Roman" w:cs="Times New Roman"/>
          <w:sz w:val="28"/>
        </w:rPr>
        <w:t>, 2003.</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141 с.</w:t>
      </w:r>
    </w:p>
    <w:p w:rsidR="00276D99" w:rsidRDefault="00276D99" w:rsidP="00276D99">
      <w:pPr>
        <w:pStyle w:val="a3"/>
        <w:numPr>
          <w:ilvl w:val="0"/>
          <w:numId w:val="9"/>
        </w:numPr>
        <w:spacing w:after="0" w:line="360" w:lineRule="auto"/>
        <w:ind w:left="0" w:firstLine="709"/>
        <w:jc w:val="both"/>
        <w:rPr>
          <w:rFonts w:ascii="Times New Roman" w:eastAsia="Times New Roman" w:hAnsi="Times New Roman" w:cs="Times New Roman"/>
          <w:sz w:val="28"/>
        </w:rPr>
      </w:pPr>
      <w:r w:rsidRPr="00D8676D">
        <w:rPr>
          <w:rFonts w:ascii="Times New Roman" w:eastAsia="Times New Roman" w:hAnsi="Times New Roman" w:cs="Times New Roman"/>
          <w:sz w:val="28"/>
        </w:rPr>
        <w:t>Психология р</w:t>
      </w:r>
      <w:r w:rsidR="0087725D">
        <w:rPr>
          <w:rFonts w:ascii="Times New Roman" w:eastAsia="Times New Roman" w:hAnsi="Times New Roman" w:cs="Times New Roman"/>
          <w:sz w:val="28"/>
        </w:rPr>
        <w:t>азвития и возрастная психология: хрестоматия</w:t>
      </w:r>
      <w:r w:rsidRPr="00D8676D">
        <w:rPr>
          <w:rFonts w:ascii="Times New Roman" w:eastAsia="Times New Roman" w:hAnsi="Times New Roman" w:cs="Times New Roman"/>
          <w:sz w:val="28"/>
        </w:rPr>
        <w:t xml:space="preserve">: разделы 3 и </w:t>
      </w:r>
      <w:proofErr w:type="gramStart"/>
      <w:r w:rsidRPr="00D8676D">
        <w:rPr>
          <w:rFonts w:ascii="Times New Roman" w:eastAsia="Times New Roman" w:hAnsi="Times New Roman" w:cs="Times New Roman"/>
          <w:sz w:val="28"/>
        </w:rPr>
        <w:t>4 :</w:t>
      </w:r>
      <w:proofErr w:type="gramEnd"/>
      <w:r w:rsidRPr="00D8676D">
        <w:rPr>
          <w:rFonts w:ascii="Times New Roman" w:eastAsia="Times New Roman" w:hAnsi="Times New Roman" w:cs="Times New Roman"/>
          <w:sz w:val="28"/>
        </w:rPr>
        <w:t xml:space="preserve"> учебное пособие для студентов специальности 020400 Психология очной формы обучения / </w:t>
      </w:r>
      <w:proofErr w:type="spellStart"/>
      <w:r w:rsidRPr="00D8676D">
        <w:rPr>
          <w:rFonts w:ascii="Times New Roman" w:eastAsia="Times New Roman" w:hAnsi="Times New Roman" w:cs="Times New Roman"/>
          <w:sz w:val="28"/>
        </w:rPr>
        <w:t>Сиб</w:t>
      </w:r>
      <w:proofErr w:type="spellEnd"/>
      <w:r w:rsidRPr="00D8676D">
        <w:rPr>
          <w:rFonts w:ascii="Times New Roman" w:eastAsia="Times New Roman" w:hAnsi="Times New Roman" w:cs="Times New Roman"/>
          <w:sz w:val="28"/>
        </w:rPr>
        <w:t xml:space="preserve">. гос. </w:t>
      </w:r>
      <w:proofErr w:type="spellStart"/>
      <w:r w:rsidRPr="00D8676D">
        <w:rPr>
          <w:rFonts w:ascii="Times New Roman" w:eastAsia="Times New Roman" w:hAnsi="Times New Roman" w:cs="Times New Roman"/>
          <w:sz w:val="28"/>
        </w:rPr>
        <w:t>технол</w:t>
      </w:r>
      <w:proofErr w:type="spellEnd"/>
      <w:r w:rsidRPr="00D8676D">
        <w:rPr>
          <w:rFonts w:ascii="Times New Roman" w:eastAsia="Times New Roman" w:hAnsi="Times New Roman" w:cs="Times New Roman"/>
          <w:sz w:val="28"/>
        </w:rPr>
        <w:t xml:space="preserve">. ун-т ; сост. </w:t>
      </w:r>
      <w:r w:rsidR="0087725D">
        <w:rPr>
          <w:rFonts w:ascii="Times New Roman" w:eastAsia="Times New Roman" w:hAnsi="Times New Roman" w:cs="Times New Roman"/>
          <w:sz w:val="28"/>
        </w:rPr>
        <w:t>Н. Р. Привалихина. - Красноярск</w:t>
      </w:r>
      <w:r w:rsidRPr="00D8676D">
        <w:rPr>
          <w:rFonts w:ascii="Times New Roman" w:eastAsia="Times New Roman" w:hAnsi="Times New Roman" w:cs="Times New Roman"/>
          <w:sz w:val="28"/>
        </w:rPr>
        <w:t xml:space="preserve">: </w:t>
      </w:r>
      <w:proofErr w:type="spellStart"/>
      <w:r w:rsidRPr="00D8676D">
        <w:rPr>
          <w:rFonts w:ascii="Times New Roman" w:eastAsia="Times New Roman" w:hAnsi="Times New Roman" w:cs="Times New Roman"/>
          <w:sz w:val="28"/>
        </w:rPr>
        <w:t>СибГТУ</w:t>
      </w:r>
      <w:proofErr w:type="spellEnd"/>
      <w:r w:rsidRPr="00D8676D">
        <w:rPr>
          <w:rFonts w:ascii="Times New Roman" w:eastAsia="Times New Roman" w:hAnsi="Times New Roman" w:cs="Times New Roman"/>
          <w:sz w:val="28"/>
        </w:rPr>
        <w:t>, 2005.</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263 с.</w:t>
      </w:r>
    </w:p>
    <w:p w:rsidR="00276D99" w:rsidRPr="00276D99" w:rsidRDefault="00276D99" w:rsidP="00276D99">
      <w:pPr>
        <w:pStyle w:val="a3"/>
        <w:numPr>
          <w:ilvl w:val="0"/>
          <w:numId w:val="9"/>
        </w:numPr>
        <w:spacing w:after="0" w:line="360" w:lineRule="auto"/>
        <w:ind w:left="0" w:firstLine="709"/>
        <w:jc w:val="both"/>
        <w:rPr>
          <w:rFonts w:ascii="Times New Roman" w:eastAsia="Times New Roman" w:hAnsi="Times New Roman" w:cs="Times New Roman"/>
          <w:sz w:val="28"/>
        </w:rPr>
      </w:pPr>
      <w:proofErr w:type="spellStart"/>
      <w:r w:rsidRPr="00097431">
        <w:rPr>
          <w:rFonts w:ascii="Times New Roman" w:eastAsia="Times New Roman" w:hAnsi="Times New Roman" w:cs="Times New Roman"/>
          <w:sz w:val="28"/>
        </w:rPr>
        <w:t>Референтные</w:t>
      </w:r>
      <w:proofErr w:type="spellEnd"/>
      <w:r w:rsidRPr="00097431">
        <w:rPr>
          <w:rFonts w:ascii="Times New Roman" w:eastAsia="Times New Roman" w:hAnsi="Times New Roman" w:cs="Times New Roman"/>
          <w:sz w:val="28"/>
        </w:rPr>
        <w:t xml:space="preserve"> группы в классе / сост. О. </w:t>
      </w:r>
      <w:r w:rsidR="0087725D">
        <w:rPr>
          <w:rFonts w:ascii="Times New Roman" w:eastAsia="Times New Roman" w:hAnsi="Times New Roman" w:cs="Times New Roman"/>
          <w:sz w:val="28"/>
        </w:rPr>
        <w:t xml:space="preserve">А. </w:t>
      </w:r>
      <w:proofErr w:type="spellStart"/>
      <w:r w:rsidR="0087725D">
        <w:rPr>
          <w:rFonts w:ascii="Times New Roman" w:eastAsia="Times New Roman" w:hAnsi="Times New Roman" w:cs="Times New Roman"/>
          <w:sz w:val="28"/>
        </w:rPr>
        <w:t>Хаткевич</w:t>
      </w:r>
      <w:proofErr w:type="spellEnd"/>
      <w:r w:rsidR="0087725D">
        <w:rPr>
          <w:rFonts w:ascii="Times New Roman" w:eastAsia="Times New Roman" w:hAnsi="Times New Roman" w:cs="Times New Roman"/>
          <w:sz w:val="28"/>
        </w:rPr>
        <w:t>. - Минск</w:t>
      </w:r>
      <w:r w:rsidRPr="00097431">
        <w:rPr>
          <w:rFonts w:ascii="Times New Roman" w:eastAsia="Times New Roman" w:hAnsi="Times New Roman" w:cs="Times New Roman"/>
          <w:sz w:val="28"/>
        </w:rPr>
        <w:t xml:space="preserve">: </w:t>
      </w:r>
      <w:proofErr w:type="spellStart"/>
      <w:r w:rsidRPr="00097431">
        <w:rPr>
          <w:rFonts w:ascii="Times New Roman" w:eastAsia="Times New Roman" w:hAnsi="Times New Roman" w:cs="Times New Roman"/>
          <w:sz w:val="28"/>
        </w:rPr>
        <w:t>Красико-Принт</w:t>
      </w:r>
      <w:proofErr w:type="spellEnd"/>
      <w:r w:rsidRPr="00097431">
        <w:rPr>
          <w:rFonts w:ascii="Times New Roman" w:eastAsia="Times New Roman" w:hAnsi="Times New Roman" w:cs="Times New Roman"/>
          <w:sz w:val="28"/>
        </w:rPr>
        <w:t>, 2003.</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413 с.</w:t>
      </w:r>
    </w:p>
    <w:p w:rsidR="00244BA0" w:rsidRPr="00276D99" w:rsidRDefault="00244BA0" w:rsidP="00276D99">
      <w:pPr>
        <w:pStyle w:val="a3"/>
        <w:numPr>
          <w:ilvl w:val="0"/>
          <w:numId w:val="9"/>
        </w:numPr>
        <w:spacing w:after="0" w:line="360" w:lineRule="auto"/>
        <w:ind w:left="0" w:firstLine="709"/>
        <w:jc w:val="both"/>
        <w:rPr>
          <w:rFonts w:ascii="Times New Roman" w:eastAsia="Times New Roman" w:hAnsi="Times New Roman" w:cs="Times New Roman"/>
          <w:sz w:val="28"/>
        </w:rPr>
      </w:pPr>
      <w:r w:rsidRPr="00276D99">
        <w:rPr>
          <w:rFonts w:ascii="Times New Roman" w:eastAsia="Times New Roman" w:hAnsi="Times New Roman" w:cs="Times New Roman"/>
          <w:sz w:val="28"/>
        </w:rPr>
        <w:t xml:space="preserve">Совершенствование технического мастерства. / Под ред. В. М. </w:t>
      </w:r>
      <w:proofErr w:type="spellStart"/>
      <w:r w:rsidRPr="00276D99">
        <w:rPr>
          <w:rFonts w:ascii="Times New Roman" w:eastAsia="Times New Roman" w:hAnsi="Times New Roman" w:cs="Times New Roman"/>
          <w:sz w:val="28"/>
        </w:rPr>
        <w:t>Дьячкова</w:t>
      </w:r>
      <w:proofErr w:type="spellEnd"/>
      <w:r w:rsidRPr="00276D99">
        <w:rPr>
          <w:rFonts w:ascii="Times New Roman" w:eastAsia="Times New Roman" w:hAnsi="Times New Roman" w:cs="Times New Roman"/>
          <w:sz w:val="28"/>
        </w:rPr>
        <w:t>.</w:t>
      </w:r>
      <w:r w:rsidR="0095443F" w:rsidRPr="00276D99">
        <w:rPr>
          <w:rFonts w:ascii="Times New Roman" w:eastAsia="Times New Roman" w:hAnsi="Times New Roman" w:cs="Times New Roman"/>
          <w:sz w:val="28"/>
        </w:rPr>
        <w:t xml:space="preserve"> </w:t>
      </w:r>
      <w:r w:rsidRPr="00276D99">
        <w:rPr>
          <w:rFonts w:ascii="Times New Roman" w:eastAsia="Times New Roman" w:hAnsi="Times New Roman" w:cs="Times New Roman"/>
          <w:sz w:val="28"/>
        </w:rPr>
        <w:t>– М.: Физкультура и спорт, 1972.</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251 с.</w:t>
      </w:r>
    </w:p>
    <w:p w:rsidR="00276D99" w:rsidRPr="00276D99" w:rsidRDefault="0087725D" w:rsidP="00276D99">
      <w:pPr>
        <w:pStyle w:val="a3"/>
        <w:numPr>
          <w:ilvl w:val="0"/>
          <w:numId w:val="9"/>
        </w:numPr>
        <w:spacing w:after="0" w:line="360" w:lineRule="auto"/>
        <w:ind w:left="0" w:firstLine="709"/>
        <w:jc w:val="both"/>
        <w:rPr>
          <w:rFonts w:ascii="Times New Roman" w:eastAsia="Times New Roman" w:hAnsi="Times New Roman" w:cs="Times New Roman"/>
          <w:sz w:val="28"/>
        </w:rPr>
      </w:pPr>
      <w:r>
        <w:rPr>
          <w:rFonts w:ascii="Times New Roman" w:eastAsia="Times New Roman" w:hAnsi="Times New Roman" w:cs="Times New Roman"/>
          <w:sz w:val="28"/>
        </w:rPr>
        <w:t>Современный ребенок</w:t>
      </w:r>
      <w:r w:rsidR="00276D99" w:rsidRPr="00D8676D">
        <w:rPr>
          <w:rFonts w:ascii="Times New Roman" w:eastAsia="Times New Roman" w:hAnsi="Times New Roman" w:cs="Times New Roman"/>
          <w:sz w:val="28"/>
        </w:rPr>
        <w:t>: энциклопедия взаимоп</w:t>
      </w:r>
      <w:r>
        <w:rPr>
          <w:rFonts w:ascii="Times New Roman" w:eastAsia="Times New Roman" w:hAnsi="Times New Roman" w:cs="Times New Roman"/>
          <w:sz w:val="28"/>
        </w:rPr>
        <w:t>онимания / под ред. А. Я. Варги</w:t>
      </w:r>
      <w:r w:rsidR="00276D99" w:rsidRPr="00D8676D">
        <w:rPr>
          <w:rFonts w:ascii="Times New Roman" w:eastAsia="Times New Roman" w:hAnsi="Times New Roman" w:cs="Times New Roman"/>
          <w:sz w:val="28"/>
        </w:rPr>
        <w:t>; [</w:t>
      </w:r>
      <w:proofErr w:type="spellStart"/>
      <w:r w:rsidR="00276D99" w:rsidRPr="00D8676D">
        <w:rPr>
          <w:rFonts w:ascii="Times New Roman" w:eastAsia="Times New Roman" w:hAnsi="Times New Roman" w:cs="Times New Roman"/>
          <w:sz w:val="28"/>
        </w:rPr>
        <w:t>худож</w:t>
      </w:r>
      <w:proofErr w:type="spellEnd"/>
      <w:r w:rsidR="00276D99" w:rsidRPr="00D8676D">
        <w:rPr>
          <w:rFonts w:ascii="Times New Roman" w:eastAsia="Times New Roman" w:hAnsi="Times New Roman" w:cs="Times New Roman"/>
          <w:sz w:val="28"/>
        </w:rPr>
        <w:t xml:space="preserve">. А. </w:t>
      </w:r>
      <w:proofErr w:type="spellStart"/>
      <w:r w:rsidR="00276D99" w:rsidRPr="00D8676D">
        <w:rPr>
          <w:rFonts w:ascii="Times New Roman" w:eastAsia="Times New Roman" w:hAnsi="Times New Roman" w:cs="Times New Roman"/>
          <w:sz w:val="28"/>
        </w:rPr>
        <w:t>Кудревич</w:t>
      </w:r>
      <w:proofErr w:type="spellEnd"/>
      <w:r w:rsidR="00276D99" w:rsidRPr="00D8676D">
        <w:rPr>
          <w:rFonts w:ascii="Times New Roman" w:eastAsia="Times New Roman" w:hAnsi="Times New Roman" w:cs="Times New Roman"/>
          <w:sz w:val="28"/>
        </w:rPr>
        <w:t>]. - М: ОГИ, 2006.</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129 с.</w:t>
      </w:r>
    </w:p>
    <w:p w:rsidR="00244BA0" w:rsidRPr="00244BA0"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19</w:t>
      </w:r>
      <w:r w:rsidR="00244BA0" w:rsidRPr="00244BA0">
        <w:rPr>
          <w:rFonts w:ascii="Times New Roman" w:eastAsia="Times New Roman" w:hAnsi="Times New Roman" w:cs="Times New Roman"/>
          <w:sz w:val="28"/>
        </w:rPr>
        <w:t>. Сборник инструктивно-методических материалов по физическому воспитанию: Пособие для учителей / Сост. В. П. Богосло</w:t>
      </w:r>
      <w:r w:rsidR="006F2691">
        <w:rPr>
          <w:rFonts w:ascii="Times New Roman" w:eastAsia="Times New Roman" w:hAnsi="Times New Roman" w:cs="Times New Roman"/>
          <w:sz w:val="28"/>
        </w:rPr>
        <w:t xml:space="preserve">вский. – М.: Просвещение, </w:t>
      </w:r>
      <w:proofErr w:type="gramStart"/>
      <w:r w:rsidR="006F2691">
        <w:rPr>
          <w:rFonts w:ascii="Times New Roman" w:eastAsia="Times New Roman" w:hAnsi="Times New Roman" w:cs="Times New Roman"/>
          <w:sz w:val="28"/>
        </w:rPr>
        <w:t>1984.</w:t>
      </w:r>
      <w:r w:rsidR="00CE3DFB">
        <w:rPr>
          <w:rFonts w:ascii="Times New Roman" w:eastAsia="Times New Roman" w:hAnsi="Times New Roman" w:cs="Times New Roman"/>
          <w:sz w:val="28"/>
        </w:rPr>
        <w:t>-</w:t>
      </w:r>
      <w:proofErr w:type="gramEnd"/>
      <w:r w:rsidR="00CE3DFB">
        <w:rPr>
          <w:rFonts w:ascii="Times New Roman" w:eastAsia="Times New Roman" w:hAnsi="Times New Roman" w:cs="Times New Roman"/>
          <w:sz w:val="28"/>
        </w:rPr>
        <w:t xml:space="preserve"> 243 с.</w:t>
      </w:r>
    </w:p>
    <w:p w:rsidR="00244BA0" w:rsidRPr="00244BA0"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20</w:t>
      </w:r>
      <w:r w:rsidR="00244BA0" w:rsidRPr="00244BA0">
        <w:rPr>
          <w:rFonts w:ascii="Times New Roman" w:eastAsia="Times New Roman" w:hAnsi="Times New Roman" w:cs="Times New Roman"/>
          <w:sz w:val="28"/>
        </w:rPr>
        <w:t>. Теория и методика физического воспитания. / Под ред. Л.П. Матвеева, А.Д. Новикова.</w:t>
      </w:r>
      <w:r w:rsidR="0095443F">
        <w:rPr>
          <w:rFonts w:ascii="Times New Roman" w:eastAsia="Times New Roman" w:hAnsi="Times New Roman" w:cs="Times New Roman"/>
          <w:sz w:val="28"/>
        </w:rPr>
        <w:t xml:space="preserve"> </w:t>
      </w:r>
      <w:r w:rsidR="00244BA0" w:rsidRPr="00244BA0">
        <w:rPr>
          <w:rFonts w:ascii="Times New Roman" w:eastAsia="Times New Roman" w:hAnsi="Times New Roman" w:cs="Times New Roman"/>
          <w:sz w:val="28"/>
        </w:rPr>
        <w:t>– М.: Физкультура и спорт, 1976. 1-й том.</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374 с.</w:t>
      </w:r>
    </w:p>
    <w:p w:rsidR="00244BA0" w:rsidRPr="00244BA0"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21</w:t>
      </w:r>
      <w:r w:rsidR="00244BA0" w:rsidRPr="00244BA0">
        <w:rPr>
          <w:rFonts w:ascii="Times New Roman" w:eastAsia="Times New Roman" w:hAnsi="Times New Roman" w:cs="Times New Roman"/>
          <w:sz w:val="28"/>
        </w:rPr>
        <w:t>. Теория и методика физического воспитания. / Под ред. Л.П. Матвеева, А.Д. Новикова.</w:t>
      </w:r>
      <w:r w:rsidR="0095443F">
        <w:rPr>
          <w:rFonts w:ascii="Times New Roman" w:eastAsia="Times New Roman" w:hAnsi="Times New Roman" w:cs="Times New Roman"/>
          <w:sz w:val="28"/>
        </w:rPr>
        <w:t xml:space="preserve"> </w:t>
      </w:r>
      <w:r w:rsidR="00244BA0" w:rsidRPr="00244BA0">
        <w:rPr>
          <w:rFonts w:ascii="Times New Roman" w:eastAsia="Times New Roman" w:hAnsi="Times New Roman" w:cs="Times New Roman"/>
          <w:sz w:val="28"/>
        </w:rPr>
        <w:t>– М.: Физкультура и спорт, 1976. 2-й том.</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340 с.</w:t>
      </w:r>
    </w:p>
    <w:p w:rsidR="00244BA0" w:rsidRPr="00244BA0"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22</w:t>
      </w:r>
      <w:r w:rsidR="00244BA0" w:rsidRPr="00244BA0">
        <w:rPr>
          <w:rFonts w:ascii="Times New Roman" w:eastAsia="Times New Roman" w:hAnsi="Times New Roman" w:cs="Times New Roman"/>
          <w:sz w:val="28"/>
        </w:rPr>
        <w:t xml:space="preserve">. Теория и методика физической культуры: учебник для института физической культуры в двух томах. / Под ред. Б.А. </w:t>
      </w:r>
      <w:proofErr w:type="spellStart"/>
      <w:r w:rsidR="00244BA0" w:rsidRPr="00244BA0">
        <w:rPr>
          <w:rFonts w:ascii="Times New Roman" w:eastAsia="Times New Roman" w:hAnsi="Times New Roman" w:cs="Times New Roman"/>
          <w:sz w:val="28"/>
        </w:rPr>
        <w:t>Ашмарина</w:t>
      </w:r>
      <w:proofErr w:type="spellEnd"/>
      <w:r w:rsidR="00244BA0" w:rsidRPr="00244BA0">
        <w:rPr>
          <w:rFonts w:ascii="Times New Roman" w:eastAsia="Times New Roman" w:hAnsi="Times New Roman" w:cs="Times New Roman"/>
          <w:sz w:val="28"/>
        </w:rPr>
        <w:t>. – М.: Просвещение, 1990.</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222 с.</w:t>
      </w:r>
    </w:p>
    <w:p w:rsidR="00244BA0"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23</w:t>
      </w:r>
      <w:r w:rsidR="00244BA0" w:rsidRPr="00244BA0">
        <w:rPr>
          <w:rFonts w:ascii="Times New Roman" w:eastAsia="Times New Roman" w:hAnsi="Times New Roman" w:cs="Times New Roman"/>
          <w:sz w:val="28"/>
        </w:rPr>
        <w:t xml:space="preserve">. Физическое воспитание: Учебник / Под ред. В. А. </w:t>
      </w:r>
      <w:proofErr w:type="spellStart"/>
      <w:r w:rsidR="00244BA0" w:rsidRPr="00244BA0">
        <w:rPr>
          <w:rFonts w:ascii="Times New Roman" w:eastAsia="Times New Roman" w:hAnsi="Times New Roman" w:cs="Times New Roman"/>
          <w:sz w:val="28"/>
        </w:rPr>
        <w:t>Говрилова</w:t>
      </w:r>
      <w:proofErr w:type="spellEnd"/>
      <w:r w:rsidR="00244BA0" w:rsidRPr="00244BA0">
        <w:rPr>
          <w:rFonts w:ascii="Times New Roman" w:eastAsia="Times New Roman" w:hAnsi="Times New Roman" w:cs="Times New Roman"/>
          <w:sz w:val="28"/>
        </w:rPr>
        <w:t xml:space="preserve">, В. А. Маслякова, А. В. </w:t>
      </w:r>
      <w:proofErr w:type="spellStart"/>
      <w:r w:rsidR="00244BA0" w:rsidRPr="00244BA0">
        <w:rPr>
          <w:rFonts w:ascii="Times New Roman" w:eastAsia="Times New Roman" w:hAnsi="Times New Roman" w:cs="Times New Roman"/>
          <w:sz w:val="28"/>
        </w:rPr>
        <w:t>Коробкова</w:t>
      </w:r>
      <w:proofErr w:type="spellEnd"/>
      <w:r w:rsidR="00244BA0" w:rsidRPr="00244BA0">
        <w:rPr>
          <w:rFonts w:ascii="Times New Roman" w:eastAsia="Times New Roman" w:hAnsi="Times New Roman" w:cs="Times New Roman"/>
          <w:sz w:val="28"/>
        </w:rPr>
        <w:t xml:space="preserve"> </w:t>
      </w:r>
      <w:r w:rsidR="006F2691">
        <w:rPr>
          <w:rFonts w:ascii="Times New Roman" w:eastAsia="Times New Roman" w:hAnsi="Times New Roman" w:cs="Times New Roman"/>
          <w:sz w:val="28"/>
        </w:rPr>
        <w:t>и др. – М.: Высшая школа, 1983.</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196 с.</w:t>
      </w:r>
    </w:p>
    <w:p w:rsidR="0095443F" w:rsidRDefault="00276D99" w:rsidP="00244BA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24</w:t>
      </w:r>
      <w:r w:rsidR="0095443F">
        <w:rPr>
          <w:rFonts w:ascii="Times New Roman" w:eastAsia="Times New Roman" w:hAnsi="Times New Roman" w:cs="Times New Roman"/>
          <w:sz w:val="28"/>
        </w:rPr>
        <w:t xml:space="preserve">. </w:t>
      </w:r>
      <w:r w:rsidR="0095443F" w:rsidRPr="0095443F">
        <w:rPr>
          <w:rFonts w:ascii="Times New Roman" w:eastAsia="Times New Roman" w:hAnsi="Times New Roman" w:cs="Times New Roman"/>
          <w:sz w:val="28"/>
        </w:rPr>
        <w:t>Физиологические особенности организма школьника и фи</w:t>
      </w:r>
      <w:r w:rsidR="00097431">
        <w:rPr>
          <w:rFonts w:ascii="Times New Roman" w:eastAsia="Times New Roman" w:hAnsi="Times New Roman" w:cs="Times New Roman"/>
          <w:sz w:val="28"/>
        </w:rPr>
        <w:t>зическое воспитание</w:t>
      </w:r>
      <w:r w:rsidR="0095443F" w:rsidRPr="0095443F">
        <w:rPr>
          <w:rFonts w:ascii="Times New Roman" w:eastAsia="Times New Roman" w:hAnsi="Times New Roman" w:cs="Times New Roman"/>
          <w:sz w:val="28"/>
        </w:rPr>
        <w:t>: сборник научных трудов / М-во просвещени</w:t>
      </w:r>
      <w:r w:rsidR="00097431">
        <w:rPr>
          <w:rFonts w:ascii="Times New Roman" w:eastAsia="Times New Roman" w:hAnsi="Times New Roman" w:cs="Times New Roman"/>
          <w:sz w:val="28"/>
        </w:rPr>
        <w:t xml:space="preserve">я РСФСР, </w:t>
      </w:r>
      <w:proofErr w:type="spellStart"/>
      <w:r w:rsidR="00097431">
        <w:rPr>
          <w:rFonts w:ascii="Times New Roman" w:eastAsia="Times New Roman" w:hAnsi="Times New Roman" w:cs="Times New Roman"/>
          <w:sz w:val="28"/>
        </w:rPr>
        <w:t>Свердл</w:t>
      </w:r>
      <w:proofErr w:type="spellEnd"/>
      <w:r w:rsidR="00097431">
        <w:rPr>
          <w:rFonts w:ascii="Times New Roman" w:eastAsia="Times New Roman" w:hAnsi="Times New Roman" w:cs="Times New Roman"/>
          <w:sz w:val="28"/>
        </w:rPr>
        <w:t xml:space="preserve">. гос. </w:t>
      </w:r>
      <w:proofErr w:type="spellStart"/>
      <w:r w:rsidR="00097431">
        <w:rPr>
          <w:rFonts w:ascii="Times New Roman" w:eastAsia="Times New Roman" w:hAnsi="Times New Roman" w:cs="Times New Roman"/>
          <w:sz w:val="28"/>
        </w:rPr>
        <w:t>пед</w:t>
      </w:r>
      <w:proofErr w:type="spellEnd"/>
      <w:r w:rsidR="00097431">
        <w:rPr>
          <w:rFonts w:ascii="Times New Roman" w:eastAsia="Times New Roman" w:hAnsi="Times New Roman" w:cs="Times New Roman"/>
          <w:sz w:val="28"/>
        </w:rPr>
        <w:t>. ин-т</w:t>
      </w:r>
      <w:r w:rsidR="0095443F" w:rsidRPr="0095443F">
        <w:rPr>
          <w:rFonts w:ascii="Times New Roman" w:eastAsia="Times New Roman" w:hAnsi="Times New Roman" w:cs="Times New Roman"/>
          <w:sz w:val="28"/>
        </w:rPr>
        <w:t>; [отв. ре</w:t>
      </w:r>
      <w:r w:rsidR="00097431">
        <w:rPr>
          <w:rFonts w:ascii="Times New Roman" w:eastAsia="Times New Roman" w:hAnsi="Times New Roman" w:cs="Times New Roman"/>
          <w:sz w:val="28"/>
        </w:rPr>
        <w:t xml:space="preserve">д. Р. А. </w:t>
      </w:r>
      <w:proofErr w:type="spellStart"/>
      <w:r w:rsidR="00097431">
        <w:rPr>
          <w:rFonts w:ascii="Times New Roman" w:eastAsia="Times New Roman" w:hAnsi="Times New Roman" w:cs="Times New Roman"/>
          <w:sz w:val="28"/>
        </w:rPr>
        <w:t>Шабунин</w:t>
      </w:r>
      <w:proofErr w:type="spellEnd"/>
      <w:r w:rsidR="00097431">
        <w:rPr>
          <w:rFonts w:ascii="Times New Roman" w:eastAsia="Times New Roman" w:hAnsi="Times New Roman" w:cs="Times New Roman"/>
          <w:sz w:val="28"/>
        </w:rPr>
        <w:t>]. - Свердловск</w:t>
      </w:r>
      <w:r w:rsidR="0095443F" w:rsidRPr="0095443F">
        <w:rPr>
          <w:rFonts w:ascii="Times New Roman" w:eastAsia="Times New Roman" w:hAnsi="Times New Roman" w:cs="Times New Roman"/>
          <w:sz w:val="28"/>
        </w:rPr>
        <w:t>: [б. и.], 1986.</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237 с.</w:t>
      </w:r>
    </w:p>
    <w:p w:rsidR="006F2691" w:rsidRDefault="00276D99" w:rsidP="00097431">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25</w:t>
      </w:r>
      <w:r w:rsidR="0009743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Фокин </w:t>
      </w:r>
      <w:r w:rsidRPr="00234919">
        <w:rPr>
          <w:rFonts w:ascii="Times New Roman" w:eastAsia="Times New Roman" w:hAnsi="Times New Roman" w:cs="Times New Roman"/>
          <w:sz w:val="28"/>
        </w:rPr>
        <w:t>Л.И. Личность и ее развитие в детском возрасте. - М., 1968.</w:t>
      </w:r>
      <w:r w:rsidR="00CE3DFB" w:rsidRP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109 с.</w:t>
      </w:r>
    </w:p>
    <w:p w:rsidR="009757D5" w:rsidRPr="00097431" w:rsidRDefault="00234919" w:rsidP="00276D99">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w:t>
      </w:r>
      <w:r w:rsidR="00276D99">
        <w:rPr>
          <w:rFonts w:ascii="Times New Roman" w:eastAsia="Times New Roman" w:hAnsi="Times New Roman" w:cs="Times New Roman"/>
          <w:sz w:val="28"/>
        </w:rPr>
        <w:t>6</w:t>
      </w:r>
      <w:r>
        <w:rPr>
          <w:rFonts w:ascii="Times New Roman" w:eastAsia="Times New Roman" w:hAnsi="Times New Roman" w:cs="Times New Roman"/>
          <w:sz w:val="28"/>
        </w:rPr>
        <w:t xml:space="preserve">. </w:t>
      </w:r>
      <w:r w:rsidRPr="00234919">
        <w:rPr>
          <w:rFonts w:ascii="Times New Roman" w:eastAsia="Times New Roman" w:hAnsi="Times New Roman" w:cs="Times New Roman"/>
          <w:sz w:val="28"/>
        </w:rPr>
        <w:t>Эриксон Э. Идентичность: юность и кризис (Пер. с англ.). - М., 1996</w:t>
      </w:r>
      <w:r>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w:t>
      </w:r>
      <w:r w:rsidR="00CE3DFB" w:rsidRPr="00244BA0">
        <w:rPr>
          <w:rFonts w:ascii="Times New Roman" w:eastAsia="Times New Roman" w:hAnsi="Times New Roman" w:cs="Times New Roman"/>
          <w:sz w:val="28"/>
        </w:rPr>
        <w:t>–</w:t>
      </w:r>
      <w:r w:rsidR="00CE3DFB">
        <w:rPr>
          <w:rFonts w:ascii="Times New Roman" w:eastAsia="Times New Roman" w:hAnsi="Times New Roman" w:cs="Times New Roman"/>
          <w:sz w:val="28"/>
        </w:rPr>
        <w:t xml:space="preserve"> 197 с.</w:t>
      </w:r>
    </w:p>
    <w:p w:rsidR="0095443F" w:rsidRDefault="0095443F" w:rsidP="00244BA0">
      <w:pPr>
        <w:spacing w:after="0" w:line="360" w:lineRule="auto"/>
        <w:ind w:firstLine="708"/>
        <w:jc w:val="both"/>
        <w:rPr>
          <w:rFonts w:ascii="Times New Roman" w:eastAsia="Times New Roman" w:hAnsi="Times New Roman" w:cs="Times New Roman"/>
          <w:sz w:val="28"/>
        </w:rPr>
      </w:pPr>
    </w:p>
    <w:sectPr w:rsidR="0095443F" w:rsidSect="00933FC8">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67B" w:rsidRDefault="00FA267B" w:rsidP="00933FC8">
      <w:pPr>
        <w:spacing w:after="0" w:line="240" w:lineRule="auto"/>
      </w:pPr>
      <w:r>
        <w:separator/>
      </w:r>
    </w:p>
  </w:endnote>
  <w:endnote w:type="continuationSeparator" w:id="0">
    <w:p w:rsidR="00FA267B" w:rsidRDefault="00FA267B" w:rsidP="0093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7246"/>
      <w:docPartObj>
        <w:docPartGallery w:val="Page Numbers (Bottom of Page)"/>
        <w:docPartUnique/>
      </w:docPartObj>
    </w:sdtPr>
    <w:sdtEndPr>
      <w:rPr>
        <w:rFonts w:ascii="Times New Roman" w:hAnsi="Times New Roman" w:cs="Times New Roman"/>
        <w:sz w:val="28"/>
        <w:szCs w:val="28"/>
      </w:rPr>
    </w:sdtEndPr>
    <w:sdtContent>
      <w:p w:rsidR="00933FC8" w:rsidRPr="007E54C6" w:rsidRDefault="00933FC8" w:rsidP="007E54C6">
        <w:pPr>
          <w:pStyle w:val="a6"/>
          <w:jc w:val="center"/>
          <w:rPr>
            <w:rFonts w:ascii="Times New Roman" w:hAnsi="Times New Roman" w:cs="Times New Roman"/>
            <w:sz w:val="28"/>
            <w:szCs w:val="28"/>
          </w:rPr>
        </w:pPr>
        <w:r w:rsidRPr="007E54C6">
          <w:rPr>
            <w:rFonts w:ascii="Times New Roman" w:hAnsi="Times New Roman" w:cs="Times New Roman"/>
            <w:sz w:val="28"/>
            <w:szCs w:val="28"/>
          </w:rPr>
          <w:fldChar w:fldCharType="begin"/>
        </w:r>
        <w:r w:rsidRPr="007E54C6">
          <w:rPr>
            <w:rFonts w:ascii="Times New Roman" w:hAnsi="Times New Roman" w:cs="Times New Roman"/>
            <w:sz w:val="28"/>
            <w:szCs w:val="28"/>
          </w:rPr>
          <w:instrText>PAGE   \* MERGEFORMAT</w:instrText>
        </w:r>
        <w:r w:rsidRPr="007E54C6">
          <w:rPr>
            <w:rFonts w:ascii="Times New Roman" w:hAnsi="Times New Roman" w:cs="Times New Roman"/>
            <w:sz w:val="28"/>
            <w:szCs w:val="28"/>
          </w:rPr>
          <w:fldChar w:fldCharType="separate"/>
        </w:r>
        <w:r w:rsidR="00C25EC7">
          <w:rPr>
            <w:rFonts w:ascii="Times New Roman" w:hAnsi="Times New Roman" w:cs="Times New Roman"/>
            <w:noProof/>
            <w:sz w:val="28"/>
            <w:szCs w:val="28"/>
          </w:rPr>
          <w:t>29</w:t>
        </w:r>
        <w:r w:rsidRPr="007E54C6">
          <w:rPr>
            <w:rFonts w:ascii="Times New Roman" w:hAnsi="Times New Roman" w:cs="Times New Roman"/>
            <w:sz w:val="28"/>
            <w:szCs w:val="28"/>
          </w:rPr>
          <w:fldChar w:fldCharType="end"/>
        </w:r>
      </w:p>
    </w:sdtContent>
  </w:sdt>
  <w:p w:rsidR="00933FC8" w:rsidRDefault="00933F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67B" w:rsidRDefault="00FA267B" w:rsidP="00933FC8">
      <w:pPr>
        <w:spacing w:after="0" w:line="240" w:lineRule="auto"/>
      </w:pPr>
      <w:r>
        <w:separator/>
      </w:r>
    </w:p>
  </w:footnote>
  <w:footnote w:type="continuationSeparator" w:id="0">
    <w:p w:rsidR="00FA267B" w:rsidRDefault="00FA267B" w:rsidP="0093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8EA"/>
    <w:multiLevelType w:val="hybridMultilevel"/>
    <w:tmpl w:val="1EF60C34"/>
    <w:lvl w:ilvl="0" w:tplc="525ADC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7127EA"/>
    <w:multiLevelType w:val="hybridMultilevel"/>
    <w:tmpl w:val="A76A22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36C"/>
    <w:multiLevelType w:val="multilevel"/>
    <w:tmpl w:val="9C2E0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9743B4"/>
    <w:multiLevelType w:val="hybridMultilevel"/>
    <w:tmpl w:val="A3BC0F66"/>
    <w:lvl w:ilvl="0" w:tplc="66842D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9FE25E8"/>
    <w:multiLevelType w:val="hybridMultilevel"/>
    <w:tmpl w:val="9EB62446"/>
    <w:lvl w:ilvl="0" w:tplc="397473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A246BA6"/>
    <w:multiLevelType w:val="multilevel"/>
    <w:tmpl w:val="2D22D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75262D"/>
    <w:multiLevelType w:val="hybridMultilevel"/>
    <w:tmpl w:val="F5428C10"/>
    <w:lvl w:ilvl="0" w:tplc="3C5CFBD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557DD6"/>
    <w:multiLevelType w:val="hybridMultilevel"/>
    <w:tmpl w:val="F920C40C"/>
    <w:lvl w:ilvl="0" w:tplc="A29CD3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19231E1"/>
    <w:multiLevelType w:val="hybridMultilevel"/>
    <w:tmpl w:val="5AD2AA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5"/>
  </w:num>
  <w:num w:numId="3">
    <w:abstractNumId w:val="4"/>
  </w:num>
  <w:num w:numId="4">
    <w:abstractNumId w:val="0"/>
  </w:num>
  <w:num w:numId="5">
    <w:abstractNumId w:val="3"/>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5E"/>
    <w:rsid w:val="00050798"/>
    <w:rsid w:val="00053CBC"/>
    <w:rsid w:val="0006236D"/>
    <w:rsid w:val="000936DD"/>
    <w:rsid w:val="00097431"/>
    <w:rsid w:val="000A061C"/>
    <w:rsid w:val="000A3912"/>
    <w:rsid w:val="000F0C97"/>
    <w:rsid w:val="001254B1"/>
    <w:rsid w:val="00160D51"/>
    <w:rsid w:val="00165FB9"/>
    <w:rsid w:val="001B3D5B"/>
    <w:rsid w:val="001E4FD1"/>
    <w:rsid w:val="001E5289"/>
    <w:rsid w:val="001E7B71"/>
    <w:rsid w:val="001F752B"/>
    <w:rsid w:val="00234919"/>
    <w:rsid w:val="00244BA0"/>
    <w:rsid w:val="00276D99"/>
    <w:rsid w:val="00285D1D"/>
    <w:rsid w:val="002D5599"/>
    <w:rsid w:val="00315C33"/>
    <w:rsid w:val="00337F0C"/>
    <w:rsid w:val="00396D73"/>
    <w:rsid w:val="004278DE"/>
    <w:rsid w:val="00472F66"/>
    <w:rsid w:val="004B68E3"/>
    <w:rsid w:val="004C3031"/>
    <w:rsid w:val="004D3D5B"/>
    <w:rsid w:val="004E1EA2"/>
    <w:rsid w:val="00505592"/>
    <w:rsid w:val="0051153B"/>
    <w:rsid w:val="00521D22"/>
    <w:rsid w:val="0055596A"/>
    <w:rsid w:val="005647CC"/>
    <w:rsid w:val="00584EFE"/>
    <w:rsid w:val="005A1CFF"/>
    <w:rsid w:val="005A1F41"/>
    <w:rsid w:val="005A4862"/>
    <w:rsid w:val="005C2442"/>
    <w:rsid w:val="005C66C4"/>
    <w:rsid w:val="00601A77"/>
    <w:rsid w:val="0066315E"/>
    <w:rsid w:val="00690B1A"/>
    <w:rsid w:val="006B2963"/>
    <w:rsid w:val="006C0A07"/>
    <w:rsid w:val="006F2691"/>
    <w:rsid w:val="007D3A98"/>
    <w:rsid w:val="007E54C6"/>
    <w:rsid w:val="00800277"/>
    <w:rsid w:val="00865373"/>
    <w:rsid w:val="0087725D"/>
    <w:rsid w:val="00884731"/>
    <w:rsid w:val="00895283"/>
    <w:rsid w:val="00933FC8"/>
    <w:rsid w:val="00941DC4"/>
    <w:rsid w:val="0095443F"/>
    <w:rsid w:val="009757D5"/>
    <w:rsid w:val="00993006"/>
    <w:rsid w:val="009A2915"/>
    <w:rsid w:val="009A51EF"/>
    <w:rsid w:val="009B60D0"/>
    <w:rsid w:val="009D0272"/>
    <w:rsid w:val="009F2510"/>
    <w:rsid w:val="00A806E9"/>
    <w:rsid w:val="00AA1D04"/>
    <w:rsid w:val="00B21657"/>
    <w:rsid w:val="00B23BEE"/>
    <w:rsid w:val="00B442E7"/>
    <w:rsid w:val="00BF0D36"/>
    <w:rsid w:val="00C05662"/>
    <w:rsid w:val="00C25EC7"/>
    <w:rsid w:val="00C9006D"/>
    <w:rsid w:val="00CB3386"/>
    <w:rsid w:val="00CE3DFB"/>
    <w:rsid w:val="00D41131"/>
    <w:rsid w:val="00D701D0"/>
    <w:rsid w:val="00D80F9F"/>
    <w:rsid w:val="00D8676D"/>
    <w:rsid w:val="00D91D54"/>
    <w:rsid w:val="00D94311"/>
    <w:rsid w:val="00DD078D"/>
    <w:rsid w:val="00E52414"/>
    <w:rsid w:val="00EC5C48"/>
    <w:rsid w:val="00EC7570"/>
    <w:rsid w:val="00ED2109"/>
    <w:rsid w:val="00F4013C"/>
    <w:rsid w:val="00F81349"/>
    <w:rsid w:val="00F82E7D"/>
    <w:rsid w:val="00F95708"/>
    <w:rsid w:val="00FA267B"/>
    <w:rsid w:val="00FB270A"/>
    <w:rsid w:val="00FC202A"/>
    <w:rsid w:val="00FC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AEB90-7F11-42BC-AA52-3A977453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70A"/>
    <w:pPr>
      <w:ind w:left="720"/>
      <w:contextualSpacing/>
    </w:pPr>
  </w:style>
  <w:style w:type="paragraph" w:styleId="a4">
    <w:name w:val="header"/>
    <w:basedOn w:val="a"/>
    <w:link w:val="a5"/>
    <w:uiPriority w:val="99"/>
    <w:unhideWhenUsed/>
    <w:rsid w:val="00933F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3FC8"/>
  </w:style>
  <w:style w:type="paragraph" w:styleId="a6">
    <w:name w:val="footer"/>
    <w:basedOn w:val="a"/>
    <w:link w:val="a7"/>
    <w:uiPriority w:val="99"/>
    <w:unhideWhenUsed/>
    <w:rsid w:val="00933F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109441">
      <w:bodyDiv w:val="1"/>
      <w:marLeft w:val="0"/>
      <w:marRight w:val="0"/>
      <w:marTop w:val="0"/>
      <w:marBottom w:val="0"/>
      <w:divBdr>
        <w:top w:val="none" w:sz="0" w:space="0" w:color="auto"/>
        <w:left w:val="none" w:sz="0" w:space="0" w:color="auto"/>
        <w:bottom w:val="none" w:sz="0" w:space="0" w:color="auto"/>
        <w:right w:val="none" w:sz="0" w:space="0" w:color="auto"/>
      </w:divBdr>
      <w:divsChild>
        <w:div w:id="416751036">
          <w:marLeft w:val="1170"/>
          <w:marRight w:val="73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34</Pages>
  <Words>7655</Words>
  <Characters>43635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Молодежная1</dc:creator>
  <cp:lastModifiedBy>MoNaX</cp:lastModifiedBy>
  <cp:revision>19</cp:revision>
  <cp:lastPrinted>2018-12-24T06:04:00Z</cp:lastPrinted>
  <dcterms:created xsi:type="dcterms:W3CDTF">2018-11-29T10:09:00Z</dcterms:created>
  <dcterms:modified xsi:type="dcterms:W3CDTF">2018-12-24T15:57:00Z</dcterms:modified>
</cp:coreProperties>
</file>