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109"/>
        <w:tblBorders>
          <w:top w:val="nil"/>
          <w:left w:val="nil"/>
          <w:bottom w:val="nil"/>
          <w:insideH w:val="nil"/>
          <w:right w:val="nil"/>
          <w:insideV w:val="nil"/>
        </w:tblBorders>
        <w:tblCellMar>
          <w:top w:type="dxa" w:w="0"/>
          <w:left w:type="dxa" w:w="108"/>
          <w:bottom w:type="dxa" w:w="0"/>
          <w:right w:type="dxa" w:w="108"/>
        </w:tblCellMar>
      </w:tblPr>
      <w:tblGrid>
        <w:gridCol w:w="10416"/>
      </w:tblGrid>
      <w:tr>
        <w:trPr>
          <w:trHeight w:hRule="atLeast" w:val="374"/>
          <w:cantSplit w:val="false"/>
        </w:trPr>
        <w:tc>
          <w:tcPr>
            <w:tcW w:type="dxa" w:w="10416"/>
            <w:tcBorders>
              <w:top w:val="nil"/>
              <w:left w:val="nil"/>
              <w:bottom w:val="nil"/>
              <w:right w:val="nil"/>
            </w:tcBorders>
            <w:shd w:fill="FFFFFF" w:val="clear"/>
          </w:tcPr>
          <w:p>
            <w:pPr>
              <w:pStyle w:val="style0"/>
              <w:spacing w:after="0" w:before="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МИНИСТЕРСТВО ОБРАЗОВАНИЯ И НАУКИ РОССИЙСКОЙ ФЕДЕРАЦИИ</w:t>
            </w:r>
          </w:p>
          <w:p>
            <w:pPr>
              <w:pStyle w:val="style0"/>
              <w:spacing w:after="0" w:before="0" w:line="100" w:lineRule="atLeast"/>
              <w:contextualSpacing w:val="false"/>
              <w:jc w:val="center"/>
              <w:rPr>
                <w:rFonts w:ascii="Times New Roman CYR" w:cs="Times New Roman CYR" w:hAnsi="Times New Roman CYR"/>
                <w:spacing w:val="-3"/>
                <w:sz w:val="24"/>
                <w:szCs w:val="24"/>
              </w:rPr>
            </w:pPr>
            <w:r>
              <w:rPr>
                <w:rFonts w:ascii="Times New Roman CYR" w:cs="Times New Roman CYR" w:hAnsi="Times New Roman CYR"/>
                <w:spacing w:val="-3"/>
                <w:sz w:val="24"/>
                <w:szCs w:val="24"/>
              </w:rPr>
              <w:t>Федеральное государственное бюджетное образовательное учреждение</w:t>
            </w:r>
          </w:p>
          <w:p>
            <w:pPr>
              <w:pStyle w:val="style0"/>
              <w:spacing w:after="0" w:before="0" w:line="100" w:lineRule="atLeast"/>
              <w:contextualSpacing w:val="false"/>
              <w:jc w:val="center"/>
              <w:rPr>
                <w:rFonts w:ascii="Times New Roman CYR" w:cs="Times New Roman CYR" w:hAnsi="Times New Roman CYR"/>
                <w:spacing w:val="-3"/>
                <w:sz w:val="24"/>
                <w:szCs w:val="24"/>
              </w:rPr>
            </w:pPr>
            <w:r>
              <w:rPr>
                <w:rFonts w:ascii="Times New Roman CYR" w:cs="Times New Roman CYR" w:hAnsi="Times New Roman CYR"/>
                <w:spacing w:val="-3"/>
                <w:sz w:val="24"/>
                <w:szCs w:val="24"/>
              </w:rPr>
              <w:t>высшего профессионального образования</w:t>
            </w:r>
          </w:p>
          <w:p>
            <w:pPr>
              <w:pStyle w:val="style0"/>
              <w:spacing w:after="0" w:before="0" w:line="100" w:lineRule="atLeast"/>
              <w:contextualSpacing w:val="false"/>
              <w:jc w:val="center"/>
              <w:rPr>
                <w:rFonts w:ascii="Times New Roman" w:cs="Times New Roman" w:hAnsi="Times New Roman"/>
                <w:spacing w:val="-1"/>
                <w:sz w:val="24"/>
                <w:szCs w:val="24"/>
              </w:rPr>
            </w:pPr>
            <w:r>
              <w:rPr>
                <w:rFonts w:ascii="Times New Roman" w:cs="Times New Roman" w:hAnsi="Times New Roman"/>
                <w:spacing w:val="-1"/>
                <w:sz w:val="24"/>
                <w:szCs w:val="24"/>
              </w:rPr>
              <w:t>«</w:t>
            </w:r>
            <w:r>
              <w:rPr>
                <w:rFonts w:ascii="Times New Roman CYR" w:cs="Times New Roman CYR" w:hAnsi="Times New Roman CYR"/>
                <w:spacing w:val="-1"/>
                <w:sz w:val="24"/>
                <w:szCs w:val="24"/>
              </w:rPr>
              <w:t>Красноярский государственный педагогический университет им. В.П. Астафьева</w:t>
            </w:r>
            <w:r>
              <w:rPr>
                <w:rFonts w:ascii="Times New Roman" w:cs="Times New Roman" w:hAnsi="Times New Roman"/>
                <w:spacing w:val="-1"/>
                <w:sz w:val="24"/>
                <w:szCs w:val="24"/>
              </w:rPr>
              <w:t>»</w:t>
            </w:r>
          </w:p>
          <w:p>
            <w:pPr>
              <w:pStyle w:val="style0"/>
              <w:spacing w:after="0" w:before="0" w:line="100" w:lineRule="atLeast"/>
              <w:contextualSpacing w:val="false"/>
              <w:jc w:val="center"/>
              <w:rPr>
                <w:rFonts w:ascii="Times New Roman" w:cs="Times New Roman" w:hAnsi="Times New Roman"/>
                <w:spacing w:val="-6"/>
                <w:sz w:val="24"/>
                <w:szCs w:val="24"/>
              </w:rPr>
            </w:pPr>
            <w:r>
              <w:rPr>
                <w:rFonts w:ascii="Times New Roman" w:cs="Times New Roman" w:hAnsi="Times New Roman"/>
                <w:spacing w:val="-6"/>
                <w:sz w:val="24"/>
                <w:szCs w:val="24"/>
              </w:rPr>
              <w:t>(</w:t>
            </w:r>
            <w:r>
              <w:rPr>
                <w:rFonts w:ascii="Times New Roman CYR" w:cs="Times New Roman CYR" w:hAnsi="Times New Roman CYR"/>
                <w:spacing w:val="-6"/>
                <w:sz w:val="24"/>
                <w:szCs w:val="24"/>
              </w:rPr>
              <w:t xml:space="preserve">ФГБОУ ВПО </w:t>
            </w:r>
            <w:r>
              <w:rPr>
                <w:rFonts w:ascii="Times New Roman" w:cs="Times New Roman" w:hAnsi="Times New Roman"/>
                <w:spacing w:val="-6"/>
                <w:sz w:val="24"/>
                <w:szCs w:val="24"/>
              </w:rPr>
              <w:t>«</w:t>
            </w:r>
            <w:r>
              <w:rPr>
                <w:rFonts w:ascii="Times New Roman CYR" w:cs="Times New Roman CYR" w:hAnsi="Times New Roman CYR"/>
                <w:spacing w:val="-6"/>
                <w:sz w:val="24"/>
                <w:szCs w:val="24"/>
              </w:rPr>
              <w:t xml:space="preserve">КГПУ </w:t>
            </w:r>
            <w:r>
              <w:rPr>
                <w:rFonts w:ascii="Times New Roman CYR" w:cs="Times New Roman CYR" w:hAnsi="Times New Roman CYR"/>
                <w:spacing w:val="-1"/>
                <w:sz w:val="24"/>
                <w:szCs w:val="24"/>
              </w:rPr>
              <w:t xml:space="preserve">им. В.П. Астафьева </w:t>
            </w:r>
            <w:r>
              <w:rPr>
                <w:rFonts w:ascii="Times New Roman" w:cs="Times New Roman" w:hAnsi="Times New Roman"/>
                <w:spacing w:val="-6"/>
                <w:sz w:val="24"/>
                <w:szCs w:val="24"/>
              </w:rPr>
              <w:t>»)</w:t>
            </w:r>
          </w:p>
          <w:p>
            <w:pPr>
              <w:pStyle w:val="style0"/>
              <w:spacing w:after="0" w:before="0" w:line="100" w:lineRule="atLeast"/>
              <w:contextualSpacing w:val="false"/>
              <w:jc w:val="center"/>
              <w:rPr>
                <w:rFonts w:ascii="Times New Roman CYR" w:cs="Times New Roman CYR" w:hAnsi="Times New Roman CYR"/>
                <w:spacing w:val="-3"/>
                <w:sz w:val="24"/>
                <w:szCs w:val="24"/>
              </w:rPr>
            </w:pPr>
            <w:r>
              <w:rPr>
                <w:rFonts w:ascii="Times New Roman CYR" w:cs="Times New Roman CYR" w:hAnsi="Times New Roman CYR"/>
                <w:spacing w:val="-3"/>
                <w:sz w:val="24"/>
                <w:szCs w:val="24"/>
              </w:rPr>
            </w:r>
          </w:p>
          <w:p>
            <w:pPr>
              <w:pStyle w:val="style0"/>
              <w:spacing w:after="0" w:before="0" w:line="100" w:lineRule="atLeast"/>
              <w:contextualSpacing w:val="false"/>
              <w:rPr>
                <w:rFonts w:cs="Calibri"/>
              </w:rPr>
            </w:pPr>
            <w:r>
              <w:rPr>
                <w:rFonts w:cs="Calibri"/>
              </w:rPr>
            </w:r>
          </w:p>
          <w:p>
            <w:pPr>
              <w:pStyle w:val="style0"/>
              <w:rPr>
                <w:rFonts w:ascii="Times New Roman" w:cs="Times New Roman" w:hAnsi="Times New Roman"/>
                <w:sz w:val="24"/>
                <w:szCs w:val="24"/>
              </w:rPr>
            </w:pPr>
            <w:r>
              <w:rPr>
                <w:rFonts w:ascii="Times New Roman" w:cs="Times New Roman" w:hAnsi="Times New Roman"/>
                <w:sz w:val="24"/>
                <w:szCs w:val="24"/>
              </w:rPr>
            </w:r>
          </w:p>
        </w:tc>
      </w:tr>
    </w:tbl>
    <w:p>
      <w:pPr>
        <w:pStyle w:val="style0"/>
        <w:jc w:val="center"/>
        <w:rPr>
          <w:rFonts w:ascii="Times New Roman" w:cs="Times New Roman" w:hAnsi="Times New Roman"/>
          <w:sz w:val="24"/>
          <w:szCs w:val="24"/>
        </w:rPr>
      </w:pPr>
      <w:r>
        <w:rPr>
          <w:rFonts w:ascii="Times New Roman" w:cs="Times New Roman" w:hAnsi="Times New Roman"/>
          <w:sz w:val="24"/>
          <w:szCs w:val="24"/>
        </w:rPr>
        <w:t>Кафедра  Коррекционной педагогики</w:t>
      </w:r>
    </w:p>
    <w:p>
      <w:pPr>
        <w:pStyle w:val="style23"/>
        <w:rPr>
          <w:sz w:val="24"/>
          <w:szCs w:val="24"/>
        </w:rPr>
      </w:pPr>
      <w:r>
        <w:rPr>
          <w:sz w:val="24"/>
          <w:szCs w:val="24"/>
        </w:rPr>
      </w:r>
    </w:p>
    <w:p>
      <w:pPr>
        <w:pStyle w:val="style23"/>
        <w:rPr>
          <w:sz w:val="24"/>
          <w:szCs w:val="24"/>
        </w:rPr>
      </w:pPr>
      <w:r>
        <w:rPr>
          <w:sz w:val="24"/>
          <w:szCs w:val="24"/>
        </w:rPr>
        <w:t>РАБОЧАЯ ПРОГРАММА ДИСЦИПЛИНЫ</w:t>
      </w:r>
    </w:p>
    <w:p>
      <w:pPr>
        <w:pStyle w:val="style23"/>
        <w:rPr>
          <w:sz w:val="24"/>
          <w:szCs w:val="24"/>
        </w:rPr>
      </w:pPr>
      <w:r>
        <w:rPr>
          <w:sz w:val="24"/>
          <w:szCs w:val="24"/>
        </w:rPr>
      </w:r>
    </w:p>
    <w:p>
      <w:pPr>
        <w:pStyle w:val="style23"/>
        <w:rPr>
          <w:sz w:val="24"/>
          <w:szCs w:val="24"/>
        </w:rPr>
      </w:pPr>
      <w:r>
        <w:rPr>
          <w:sz w:val="24"/>
          <w:szCs w:val="24"/>
        </w:rPr>
      </w:r>
    </w:p>
    <w:p>
      <w:pPr>
        <w:pStyle w:val="style23"/>
        <w:rPr>
          <w:b/>
          <w:sz w:val="24"/>
          <w:szCs w:val="24"/>
        </w:rPr>
      </w:pPr>
      <w:r>
        <w:rPr>
          <w:b/>
          <w:sz w:val="24"/>
          <w:szCs w:val="24"/>
        </w:rPr>
        <w:t>История и философия специальной педагогики и психологии</w:t>
      </w:r>
    </w:p>
    <w:p>
      <w:pPr>
        <w:pStyle w:val="style28"/>
        <w:rPr>
          <w:rFonts w:cs="Times New Roman"/>
          <w:b/>
          <w:sz w:val="24"/>
          <w:szCs w:val="24"/>
        </w:rPr>
      </w:pPr>
      <w:r>
        <w:rPr>
          <w:rFonts w:cs="Times New Roman"/>
          <w:b/>
          <w:sz w:val="24"/>
          <w:szCs w:val="24"/>
        </w:rPr>
      </w:r>
    </w:p>
    <w:p>
      <w:pPr>
        <w:pStyle w:val="style0"/>
        <w:jc w:val="center"/>
        <w:rPr>
          <w:rFonts w:ascii="Times New Roman" w:cs="Times New Roman" w:hAnsi="Times New Roman"/>
          <w:sz w:val="24"/>
          <w:szCs w:val="24"/>
        </w:rPr>
      </w:pPr>
      <w:r>
        <w:rPr>
          <w:rFonts w:ascii="Times New Roman" w:cs="Times New Roman" w:hAnsi="Times New Roman"/>
          <w:sz w:val="24"/>
          <w:szCs w:val="24"/>
        </w:rPr>
        <w:t>подготовки магистрантов по программе ФГОС ВО</w:t>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shd w:fill="FFFFFF" w:val="clear"/>
        <w:spacing w:after="280" w:before="280" w:line="100" w:lineRule="atLeast"/>
        <w:contextualSpacing w:val="false"/>
        <w:jc w:val="center"/>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Направление подготовки: </w:t>
      </w:r>
      <w:r>
        <w:rPr>
          <w:rFonts w:ascii="Times New Roman" w:cs="Times New Roman" w:eastAsia="Times New Roman" w:hAnsi="Times New Roman"/>
          <w:color w:val="000000"/>
          <w:sz w:val="24"/>
          <w:szCs w:val="24"/>
        </w:rPr>
        <w:t>050700.68 «Специальное (дефектологическое) образование».</w:t>
      </w:r>
    </w:p>
    <w:p>
      <w:pPr>
        <w:pStyle w:val="style0"/>
        <w:shd w:fill="FFFFFF" w:val="clear"/>
        <w:spacing w:after="280" w:before="280" w:line="100" w:lineRule="atLeast"/>
        <w:contextualSpacing w:val="false"/>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Магистерская программа «Психолого-педагогическая реабилитация лиц с ОВЗ».</w:t>
      </w:r>
    </w:p>
    <w:p>
      <w:pPr>
        <w:pStyle w:val="style0"/>
        <w:jc w:val="center"/>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p>
      <w:pPr>
        <w:pStyle w:val="style0"/>
        <w:jc w:val="center"/>
        <w:rPr>
          <w:rFonts w:ascii="Times New Roman" w:cs="Times New Roman" w:hAnsi="Times New Roman"/>
          <w:sz w:val="24"/>
          <w:szCs w:val="24"/>
        </w:rPr>
      </w:pPr>
      <w:r>
        <w:rPr>
          <w:rFonts w:ascii="Times New Roman" w:cs="Times New Roman" w:hAnsi="Times New Roman"/>
          <w:sz w:val="24"/>
          <w:szCs w:val="24"/>
        </w:rPr>
        <w:t>Форма обучения:  заочная</w:t>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jc w:val="center"/>
        <w:rPr>
          <w:rFonts w:ascii="Times New Roman" w:cs="Times New Roman" w:hAnsi="Times New Roman"/>
          <w:i/>
          <w:sz w:val="24"/>
          <w:szCs w:val="24"/>
        </w:rPr>
      </w:pPr>
      <w:r>
        <w:rPr>
          <w:rFonts w:ascii="Times New Roman" w:cs="Times New Roman" w:hAnsi="Times New Roman"/>
          <w:i/>
          <w:sz w:val="24"/>
          <w:szCs w:val="24"/>
        </w:rPr>
      </w:r>
    </w:p>
    <w:p>
      <w:pPr>
        <w:pStyle w:val="style0"/>
        <w:jc w:val="center"/>
        <w:rPr>
          <w:rFonts w:ascii="Times New Roman" w:cs="Times New Roman" w:hAnsi="Times New Roman"/>
          <w:i/>
          <w:sz w:val="24"/>
          <w:szCs w:val="24"/>
        </w:rPr>
      </w:pPr>
      <w:r>
        <w:rPr>
          <w:rFonts w:ascii="Times New Roman" w:cs="Times New Roman" w:hAnsi="Times New Roman"/>
          <w:i/>
          <w:sz w:val="24"/>
          <w:szCs w:val="24"/>
        </w:rPr>
      </w:r>
    </w:p>
    <w:p>
      <w:pPr>
        <w:pStyle w:val="style0"/>
        <w:jc w:val="center"/>
        <w:rPr>
          <w:rFonts w:ascii="Times New Roman" w:cs="Times New Roman" w:hAnsi="Times New Roman"/>
          <w:i/>
          <w:sz w:val="24"/>
          <w:szCs w:val="24"/>
        </w:rPr>
      </w:pPr>
      <w:r>
        <w:rPr>
          <w:rFonts w:ascii="Times New Roman" w:cs="Times New Roman" w:hAnsi="Times New Roman"/>
          <w:i/>
          <w:sz w:val="24"/>
          <w:szCs w:val="24"/>
        </w:rPr>
      </w:r>
    </w:p>
    <w:p>
      <w:pPr>
        <w:pStyle w:val="style0"/>
        <w:jc w:val="center"/>
        <w:rPr>
          <w:rFonts w:ascii="Times New Roman" w:cs="Times New Roman" w:hAnsi="Times New Roman"/>
          <w:i/>
          <w:sz w:val="24"/>
          <w:szCs w:val="24"/>
        </w:rPr>
      </w:pPr>
      <w:r>
        <w:rPr>
          <w:rFonts w:ascii="Times New Roman" w:cs="Times New Roman" w:hAnsi="Times New Roman"/>
          <w:i/>
          <w:sz w:val="24"/>
          <w:szCs w:val="24"/>
        </w:rPr>
      </w:r>
    </w:p>
    <w:p>
      <w:pPr>
        <w:pStyle w:val="style0"/>
        <w:jc w:val="center"/>
        <w:rPr>
          <w:rFonts w:ascii="Times New Roman" w:cs="Times New Roman" w:hAnsi="Times New Roman"/>
          <w:sz w:val="24"/>
          <w:szCs w:val="24"/>
        </w:rPr>
      </w:pPr>
      <w:r>
        <w:rPr>
          <w:rFonts w:ascii="Times New Roman" w:cs="Times New Roman" w:hAnsi="Times New Roman"/>
          <w:sz w:val="24"/>
          <w:szCs w:val="24"/>
        </w:rPr>
        <w:t>Красноярск 2016</w:t>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jc w:val="center"/>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23"/>
        <w:jc w:val="both"/>
        <w:rPr>
          <w:sz w:val="24"/>
          <w:szCs w:val="24"/>
        </w:rPr>
      </w:pPr>
      <w:r>
        <w:rPr>
          <w:sz w:val="24"/>
          <w:szCs w:val="24"/>
        </w:rPr>
        <w:t>Рабочая программа дисциплины «</w:t>
      </w:r>
      <w:r>
        <w:rPr>
          <w:b/>
          <w:sz w:val="24"/>
          <w:szCs w:val="24"/>
        </w:rPr>
        <w:t>История и философия специальной педагогики и психологии</w:t>
      </w:r>
      <w:r>
        <w:rPr>
          <w:sz w:val="24"/>
          <w:szCs w:val="24"/>
        </w:rPr>
        <w:t>»</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составитель  </w:t>
      </w:r>
      <w:r>
        <w:rPr>
          <w:rFonts w:ascii="Times New Roman" w:cs="Times New Roman" w:hAnsi="Times New Roman"/>
          <w:sz w:val="24"/>
          <w:szCs w:val="24"/>
        </w:rPr>
        <w:t>д.п.н., профессором  С.Н. Ценюга</w:t>
      </w:r>
      <w:r>
        <w:rPr>
          <w:rFonts w:ascii="Times New Roman" w:cs="Times New Roman" w:eastAsia="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Рабочая программа дисциплины обсуждена на заседании кафедры</w:t>
      </w:r>
      <w:r>
        <w:rPr>
          <w:rFonts w:ascii="Times New Roman" w:cs="Times New Roman" w:hAnsi="Times New Roman"/>
          <w:sz w:val="24"/>
          <w:szCs w:val="24"/>
        </w:rPr>
        <w:t xml:space="preserve"> Коррекционной педагогики</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протокол № ______ от "____"_________________2016 г.</w:t>
      </w:r>
    </w:p>
    <w:p>
      <w:pPr>
        <w:pStyle w:val="style0"/>
        <w:shd w:fill="FFFFFF" w:val="clear"/>
        <w:spacing w:after="280" w:before="280" w:line="100" w:lineRule="atLeast"/>
        <w:contextualSpacing w:val="false"/>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 xml:space="preserve">Заведующий кафедрой </w:t>
      </w:r>
      <w:r>
        <w:rPr>
          <w:rFonts w:ascii="Times New Roman" w:cs="Times New Roman" w:eastAsia="Times New Roman" w:hAnsi="Times New Roman"/>
          <w:bCs/>
          <w:color w:val="000000"/>
          <w:sz w:val="24"/>
          <w:szCs w:val="24"/>
        </w:rPr>
        <w:t>д п н, профессор Уфимцева Людмила Петровна</w:t>
      </w:r>
      <w:r>
        <w:rPr>
          <w:rFonts w:ascii="Times New Roman" w:cs="Times New Roman" w:eastAsia="Times New Roman" w:hAnsi="Times New Roman"/>
          <w:color w:val="000000"/>
          <w:sz w:val="24"/>
          <w:szCs w:val="24"/>
        </w:rPr>
        <w:t xml:space="preserve"> </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(ф.и.о., подпись)</w:t>
      </w:r>
    </w:p>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 xml:space="preserve">Одобрено учебно-методическим советом </w:t>
      </w:r>
      <w:r>
        <w:rPr>
          <w:rFonts w:ascii="Times New Roman" w:cs="Times New Roman" w:hAnsi="Times New Roman"/>
          <w:sz w:val="24"/>
          <w:szCs w:val="24"/>
        </w:rPr>
        <w:t>кафедры</w:t>
      </w:r>
    </w:p>
    <w:p>
      <w:pPr>
        <w:pStyle w:val="style0"/>
        <w:spacing w:after="280" w:before="280" w:line="100" w:lineRule="atLeast"/>
        <w:ind w:hanging="0" w:left="4818"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(указать наименование совета и направление)</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"____" ___________201__ г.</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Председатель _____________________________</w:t>
      </w:r>
    </w:p>
    <w:p>
      <w:pPr>
        <w:pStyle w:val="style0"/>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(ф.и.о., подпись)</w:t>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b/>
          <w:sz w:val="24"/>
          <w:szCs w:val="24"/>
        </w:rPr>
      </w:pPr>
      <w:r>
        <w:rPr>
          <w:rFonts w:ascii="Times New Roman" w:cs="Times New Roman" w:hAnsi="Times New Roman"/>
          <w:b/>
          <w:sz w:val="24"/>
          <w:szCs w:val="24"/>
        </w:rPr>
        <w:t>Пояснительная записка</w:t>
      </w:r>
    </w:p>
    <w:p>
      <w:pPr>
        <w:pStyle w:val="style0"/>
        <w:jc w:val="both"/>
        <w:rPr>
          <w:rFonts w:ascii="Times New Roman" w:cs="Times New Roman" w:hAnsi="Times New Roman"/>
          <w:b/>
          <w:sz w:val="24"/>
          <w:szCs w:val="24"/>
        </w:rPr>
      </w:pPr>
      <w:r>
        <w:rPr>
          <w:rFonts w:ascii="Times New Roman" w:cs="Times New Roman" w:hAnsi="Times New Roman"/>
          <w:b/>
          <w:sz w:val="24"/>
          <w:szCs w:val="24"/>
        </w:rPr>
      </w:r>
    </w:p>
    <w:p>
      <w:pPr>
        <w:pStyle w:val="style0"/>
        <w:spacing w:line="100" w:lineRule="atLeast"/>
        <w:ind w:firstLine="567" w:left="0" w:right="0"/>
        <w:jc w:val="both"/>
        <w:rPr>
          <w:rFonts w:ascii="Times New Roman" w:cs="Times New Roman" w:hAnsi="Times New Roman"/>
          <w:b/>
          <w:sz w:val="24"/>
          <w:szCs w:val="24"/>
        </w:rPr>
      </w:pPr>
      <w:r>
        <w:rPr>
          <w:rFonts w:ascii="Times New Roman" w:cs="Times New Roman" w:hAnsi="Times New Roman"/>
          <w:b/>
          <w:sz w:val="24"/>
          <w:szCs w:val="24"/>
        </w:rPr>
        <w:t>Место дисциплины в структуре образовательной программы.</w:t>
      </w:r>
    </w:p>
    <w:p>
      <w:pPr>
        <w:pStyle w:val="style23"/>
        <w:jc w:val="both"/>
        <w:rPr>
          <w:sz w:val="24"/>
          <w:szCs w:val="24"/>
        </w:rPr>
      </w:pPr>
      <w:r>
        <w:rPr>
          <w:sz w:val="24"/>
          <w:szCs w:val="24"/>
        </w:rPr>
        <w:t>Рабочая программа дисциплины «</w:t>
      </w:r>
      <w:r>
        <w:rPr>
          <w:b/>
          <w:sz w:val="24"/>
          <w:szCs w:val="24"/>
        </w:rPr>
        <w:t>История и философия специальной педагогики и психологии</w:t>
      </w:r>
      <w:r>
        <w:rPr>
          <w:sz w:val="24"/>
          <w:szCs w:val="24"/>
        </w:rPr>
        <w:t>»</w:t>
      </w:r>
    </w:p>
    <w:p>
      <w:pPr>
        <w:pStyle w:val="style23"/>
        <w:jc w:val="both"/>
        <w:rPr>
          <w:b/>
          <w:sz w:val="24"/>
          <w:szCs w:val="24"/>
        </w:rPr>
      </w:pPr>
      <w:r>
        <w:rPr>
          <w:b/>
          <w:sz w:val="24"/>
          <w:szCs w:val="24"/>
        </w:rPr>
      </w:r>
    </w:p>
    <w:p>
      <w:pPr>
        <w:pStyle w:val="style0"/>
        <w:shd w:fill="FFFFFF" w:val="clear"/>
        <w:spacing w:after="280" w:before="280" w:line="100" w:lineRule="atLeast"/>
        <w:contextualSpacing w:val="false"/>
        <w:jc w:val="both"/>
        <w:rPr>
          <w:rFonts w:ascii="Times New Roman" w:cs="Times New Roman" w:eastAsia="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для магистрантов (заочная форма обучения)</w:t>
      </w:r>
      <w:r>
        <w:rPr>
          <w:rFonts w:ascii="Times New Roman" w:cs="Times New Roman" w:eastAsia="Times New Roman" w:hAnsi="Times New Roman"/>
          <w:sz w:val="24"/>
          <w:szCs w:val="24"/>
        </w:rPr>
        <w:t xml:space="preserve">, обучающихся по </w:t>
      </w:r>
      <w:r>
        <w:rPr>
          <w:rFonts w:ascii="Times New Roman" w:cs="Times New Roman" w:hAnsi="Times New Roman"/>
          <w:sz w:val="24"/>
          <w:szCs w:val="24"/>
        </w:rPr>
        <w:t xml:space="preserve">Направлению подготовки: </w:t>
      </w:r>
      <w:r>
        <w:rPr>
          <w:rFonts w:ascii="Times New Roman" w:cs="Times New Roman" w:eastAsia="Times New Roman" w:hAnsi="Times New Roman"/>
          <w:color w:val="000000"/>
          <w:sz w:val="24"/>
          <w:szCs w:val="24"/>
        </w:rPr>
        <w:t xml:space="preserve">050700.68 «Специальное (дефектологическое) образование» </w:t>
      </w:r>
      <w:r>
        <w:rPr>
          <w:rFonts w:ascii="Times New Roman" w:cs="Times New Roman" w:eastAsia="Times New Roman" w:hAnsi="Times New Roman"/>
          <w:sz w:val="24"/>
          <w:szCs w:val="24"/>
        </w:rPr>
        <w:t>составлена на основе следующих документов:</w:t>
      </w:r>
    </w:p>
    <w:p>
      <w:pPr>
        <w:pStyle w:val="style0"/>
        <w:numPr>
          <w:ilvl w:val="0"/>
          <w:numId w:val="1"/>
        </w:numPr>
        <w:tabs>
          <w:tab w:leader="none" w:pos="709" w:val="left"/>
          <w:tab w:leader="none" w:pos="993" w:val="left"/>
        </w:tabs>
        <w:suppressAutoHyphens w:val="true"/>
        <w:spacing w:after="0" w:before="0" w:line="100" w:lineRule="atLeast"/>
        <w:ind w:hanging="360"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Федеральный закон «Об образовании в Российской Федерации» от 29.12.2012 № 273-ФЗ;</w:t>
      </w:r>
    </w:p>
    <w:p>
      <w:pPr>
        <w:pStyle w:val="style0"/>
        <w:numPr>
          <w:ilvl w:val="0"/>
          <w:numId w:val="1"/>
        </w:numPr>
        <w:tabs>
          <w:tab w:leader="none" w:pos="709" w:val="left"/>
          <w:tab w:leader="none" w:pos="993" w:val="left"/>
        </w:tabs>
        <w:suppressAutoHyphens w:val="true"/>
        <w:spacing w:after="0" w:before="0" w:line="100" w:lineRule="atLeast"/>
        <w:ind w:hanging="360"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приказ Министерства образования РФ «Об утверждении положения о порядке проведения практики студентов образовательных учреждений высшего профессионального образования» от 25 марта 2003г. № 1154;</w:t>
      </w:r>
    </w:p>
    <w:p>
      <w:pPr>
        <w:pStyle w:val="style0"/>
        <w:numPr>
          <w:ilvl w:val="0"/>
          <w:numId w:val="1"/>
        </w:numPr>
        <w:tabs>
          <w:tab w:leader="none" w:pos="709" w:val="left"/>
          <w:tab w:leader="none" w:pos="993" w:val="left"/>
        </w:tabs>
        <w:suppressAutoHyphens w:val="true"/>
        <w:spacing w:after="0" w:before="0" w:line="100" w:lineRule="atLeast"/>
        <w:ind w:hanging="360"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постановление Правительства РФ «Об утверждении Правил разработки и утверждения федеральных государственных стандартов» от 24 февраля 2009</w:t>
      </w:r>
      <w:r>
        <w:rPr>
          <w:rFonts w:ascii="Times New Roman" w:cs="Times New Roman" w:eastAsia="Times New Roman" w:hAnsi="Times New Roman"/>
          <w:sz w:val="24"/>
          <w:szCs w:val="24"/>
          <w:lang w:val="en-US"/>
        </w:rPr>
        <w:t> </w:t>
      </w:r>
      <w:r>
        <w:rPr>
          <w:rFonts w:ascii="Times New Roman" w:cs="Times New Roman" w:eastAsia="Times New Roman" w:hAnsi="Times New Roman"/>
          <w:sz w:val="24"/>
          <w:szCs w:val="24"/>
        </w:rPr>
        <w:t>г. № 142;</w:t>
      </w:r>
    </w:p>
    <w:p>
      <w:pPr>
        <w:pStyle w:val="style0"/>
        <w:numPr>
          <w:ilvl w:val="0"/>
          <w:numId w:val="1"/>
        </w:numPr>
        <w:tabs>
          <w:tab w:leader="none" w:pos="709" w:val="left"/>
          <w:tab w:leader="none" w:pos="993" w:val="left"/>
        </w:tabs>
        <w:spacing w:after="0" w:before="0" w:line="100" w:lineRule="atLeast"/>
        <w:ind w:hanging="360"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Федеральные государственные образовательные стандарты высшего профессионального образования;</w:t>
      </w:r>
    </w:p>
    <w:p>
      <w:pPr>
        <w:pStyle w:val="style0"/>
        <w:numPr>
          <w:ilvl w:val="0"/>
          <w:numId w:val="1"/>
        </w:numPr>
        <w:tabs>
          <w:tab w:leader="none" w:pos="709" w:val="left"/>
          <w:tab w:leader="none" w:pos="993" w:val="left"/>
        </w:tabs>
        <w:suppressAutoHyphens w:val="true"/>
        <w:spacing w:after="0" w:before="0" w:line="100" w:lineRule="atLeast"/>
        <w:ind w:hanging="360"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нормативно-правовые документы, регламентирующие образовательный процесс аспирантов в  КГПУ им. В.П. Астафьева.</w:t>
      </w:r>
    </w:p>
    <w:p>
      <w:pPr>
        <w:pStyle w:val="style0"/>
        <w:ind w:firstLine="567" w:left="0" w:right="0"/>
        <w:jc w:val="both"/>
        <w:rPr>
          <w:rFonts w:ascii="Times New Roman" w:cs="Times New Roman" w:hAnsi="Times New Roman"/>
          <w:sz w:val="24"/>
          <w:szCs w:val="24"/>
        </w:rPr>
      </w:pPr>
      <w:r>
        <w:rPr>
          <w:rFonts w:ascii="Times New Roman" w:cs="Times New Roman" w:hAnsi="Times New Roman"/>
          <w:sz w:val="24"/>
          <w:szCs w:val="24"/>
        </w:rPr>
      </w:r>
    </w:p>
    <w:p>
      <w:pPr>
        <w:pStyle w:val="style23"/>
        <w:jc w:val="both"/>
        <w:rPr>
          <w:sz w:val="24"/>
          <w:szCs w:val="24"/>
        </w:rPr>
      </w:pPr>
      <w:r>
        <w:rPr>
          <w:sz w:val="24"/>
          <w:szCs w:val="24"/>
        </w:rPr>
        <w:t>Дисциплина «</w:t>
      </w:r>
      <w:r>
        <w:rPr>
          <w:b/>
          <w:sz w:val="24"/>
          <w:szCs w:val="24"/>
        </w:rPr>
        <w:t>История и философия специальной педагогики и психологии</w:t>
      </w:r>
      <w:r>
        <w:rPr>
          <w:sz w:val="24"/>
          <w:szCs w:val="24"/>
        </w:rPr>
        <w:t>»</w:t>
      </w:r>
    </w:p>
    <w:p>
      <w:pPr>
        <w:pStyle w:val="style23"/>
        <w:jc w:val="both"/>
        <w:rPr>
          <w:sz w:val="24"/>
          <w:szCs w:val="24"/>
        </w:rPr>
      </w:pPr>
      <w:r>
        <w:rPr>
          <w:sz w:val="24"/>
          <w:szCs w:val="24"/>
        </w:rPr>
        <w:t xml:space="preserve">  </w:t>
      </w:r>
      <w:r>
        <w:rPr>
          <w:sz w:val="24"/>
          <w:szCs w:val="24"/>
        </w:rPr>
        <w:t xml:space="preserve">является дисциплиной относится к базовой части дисциплин подготовки магистрантов по направлению  </w:t>
      </w:r>
      <w:r>
        <w:rPr>
          <w:color w:val="000000"/>
          <w:sz w:val="24"/>
          <w:szCs w:val="24"/>
        </w:rPr>
        <w:t>050700.68 «Специальное (дефектологическое) образование»</w:t>
      </w:r>
      <w:r>
        <w:rPr>
          <w:sz w:val="24"/>
          <w:szCs w:val="24"/>
        </w:rPr>
        <w:t xml:space="preserve">. Трудоемкость дисциплины: 2 ЗЕ / 72 часа, в том числе 40 часов - контактная работа с преподавателем, 68 часов - самостоятельная работа. </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Цели освоения дисциплины </w:t>
      </w:r>
      <w:r>
        <w:rPr>
          <w:rFonts w:ascii="Times New Roman" w:cs="Times New Roman" w:hAnsi="Times New Roman"/>
          <w:sz w:val="24"/>
          <w:szCs w:val="24"/>
        </w:rPr>
        <w:t xml:space="preserve">– Подготовка магистрантов к педагогической деятельности. Формирование у них целостного представления о </w:t>
      </w:r>
      <w:r>
        <w:rPr>
          <w:rFonts w:ascii="Times New Roman" w:cs="Times New Roman" w:hAnsi="Times New Roman"/>
          <w:b/>
          <w:sz w:val="24"/>
          <w:szCs w:val="24"/>
        </w:rPr>
        <w:t>истории и философия и специальной педагогики и психологии</w:t>
      </w:r>
      <w:r>
        <w:rPr>
          <w:rFonts w:ascii="Times New Roman" w:cs="Times New Roman" w:hAnsi="Times New Roman"/>
          <w:sz w:val="24"/>
          <w:szCs w:val="24"/>
        </w:rPr>
        <w:t>; знания о генезисе специальной педагогики и психологии, процессе превращения из суммы идей и концепций в науку; о многообразном и противоречивом  развитии философии, теории и практики специального  воспитания и образования в историческом времени и пространстве.</w:t>
      </w:r>
    </w:p>
    <w:p>
      <w:pPr>
        <w:pStyle w:val="style0"/>
        <w:spacing w:line="100" w:lineRule="atLeast"/>
        <w:ind w:firstLine="567" w:left="0" w:right="0"/>
        <w:jc w:val="both"/>
        <w:rPr>
          <w:rFonts w:ascii="Times New Roman" w:cs="Times New Roman" w:hAnsi="Times New Roman"/>
          <w:b/>
          <w:bCs/>
          <w:sz w:val="24"/>
          <w:szCs w:val="24"/>
        </w:rPr>
      </w:pPr>
      <w:r>
        <w:rPr>
          <w:rFonts w:ascii="Times New Roman" w:cs="Times New Roman" w:hAnsi="Times New Roman"/>
          <w:b/>
          <w:bCs/>
          <w:sz w:val="24"/>
          <w:szCs w:val="24"/>
        </w:rPr>
        <w:t>Планируемые результаты обучения.</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Дисциплина направлена на формирование следующих компетенций:</w:t>
      </w:r>
    </w:p>
    <w:p>
      <w:pPr>
        <w:pStyle w:val="style0"/>
        <w:widowControl w:val="false"/>
        <w:overflowPunct w:val="true"/>
        <w:spacing w:line="100" w:lineRule="atLeast"/>
        <w:ind w:hanging="0" w:left="567" w:right="-1"/>
        <w:jc w:val="both"/>
        <w:rPr>
          <w:rFonts w:ascii="Times New Roman" w:cs="Times New Roman" w:hAnsi="Times New Roman"/>
          <w:bCs/>
          <w:sz w:val="24"/>
          <w:szCs w:val="24"/>
        </w:rPr>
      </w:pPr>
      <w:r>
        <w:rPr>
          <w:rFonts w:ascii="Times New Roman" w:cs="Times New Roman" w:hAnsi="Times New Roman"/>
          <w:bCs/>
          <w:sz w:val="24"/>
          <w:szCs w:val="24"/>
        </w:rPr>
        <w:t xml:space="preserve">общекультурные  компетенций </w:t>
      </w:r>
      <w:r>
        <w:rPr>
          <w:rFonts w:ascii="Times New Roman" w:cs="Times New Roman" w:hAnsi="Times New Roman"/>
          <w:sz w:val="24"/>
          <w:szCs w:val="24"/>
        </w:rPr>
        <w:t>выпускника:</w:t>
      </w:r>
      <w:r>
        <w:rPr>
          <w:rFonts w:ascii="Times New Roman" w:cs="Times New Roman" w:hAnsi="Times New Roman"/>
          <w:bCs/>
          <w:sz w:val="24"/>
          <w:szCs w:val="24"/>
        </w:rPr>
        <w:t xml:space="preserve"> ОК-1.</w:t>
      </w:r>
    </w:p>
    <w:p>
      <w:pPr>
        <w:pStyle w:val="style0"/>
        <w:widowControl w:val="false"/>
        <w:overflowPunct w:val="true"/>
        <w:spacing w:line="100" w:lineRule="atLeast"/>
        <w:ind w:hanging="0" w:left="567" w:right="-1"/>
        <w:jc w:val="both"/>
        <w:rPr>
          <w:rFonts w:ascii="Times New Roman" w:cs="Times New Roman" w:hAnsi="Times New Roman"/>
          <w:bCs/>
          <w:sz w:val="24"/>
          <w:szCs w:val="24"/>
        </w:rPr>
      </w:pPr>
      <w:r>
        <w:rPr>
          <w:rFonts w:ascii="Times New Roman" w:cs="Times New Roman" w:hAnsi="Times New Roman"/>
          <w:bCs/>
          <w:sz w:val="24"/>
          <w:szCs w:val="24"/>
        </w:rPr>
        <w:t xml:space="preserve">общепрофессиональных компетенций </w:t>
      </w:r>
      <w:r>
        <w:rPr>
          <w:rFonts w:ascii="Times New Roman" w:cs="Times New Roman" w:hAnsi="Times New Roman"/>
          <w:sz w:val="24"/>
          <w:szCs w:val="24"/>
        </w:rPr>
        <w:t>выпускника:</w:t>
      </w:r>
      <w:r>
        <w:rPr>
          <w:rFonts w:ascii="Times New Roman" w:cs="Times New Roman" w:hAnsi="Times New Roman"/>
          <w:bCs/>
          <w:sz w:val="24"/>
          <w:szCs w:val="24"/>
        </w:rPr>
        <w:t xml:space="preserve"> </w:t>
      </w:r>
      <w:r>
        <w:rPr>
          <w:rFonts w:ascii="Times New Roman" w:cs="Times New Roman" w:hAnsi="Times New Roman"/>
          <w:sz w:val="24"/>
          <w:szCs w:val="24"/>
        </w:rPr>
        <w:t>ОПК-1.</w:t>
      </w:r>
      <w:r>
        <w:rPr>
          <w:rFonts w:ascii="Times New Roman" w:cs="Times New Roman" w:hAnsi="Times New Roman"/>
          <w:bCs/>
          <w:sz w:val="24"/>
          <w:szCs w:val="24"/>
        </w:rPr>
        <w:t xml:space="preserve"> </w:t>
      </w:r>
    </w:p>
    <w:p>
      <w:pPr>
        <w:pStyle w:val="style0"/>
        <w:widowControl w:val="false"/>
        <w:overflowPunct w:val="true"/>
        <w:spacing w:line="100" w:lineRule="atLeast"/>
        <w:ind w:hanging="0" w:left="567" w:right="-1"/>
        <w:jc w:val="both"/>
        <w:rPr>
          <w:rFonts w:ascii="Times New Roman" w:cs="Times New Roman" w:hAnsi="Times New Roman"/>
          <w:sz w:val="24"/>
          <w:szCs w:val="24"/>
        </w:rPr>
      </w:pPr>
      <w:r>
        <w:rPr>
          <w:rFonts w:ascii="Times New Roman" w:cs="Times New Roman" w:hAnsi="Times New Roman"/>
          <w:bCs/>
          <w:sz w:val="24"/>
          <w:szCs w:val="24"/>
        </w:rPr>
        <w:t xml:space="preserve">профессиональных компетенций </w:t>
      </w:r>
      <w:r>
        <w:rPr>
          <w:rFonts w:ascii="Times New Roman" w:cs="Times New Roman" w:hAnsi="Times New Roman"/>
          <w:sz w:val="24"/>
          <w:szCs w:val="24"/>
        </w:rPr>
        <w:t>выпускника:</w:t>
      </w:r>
      <w:r>
        <w:rPr>
          <w:rFonts w:ascii="Times New Roman" w:cs="Times New Roman" w:hAnsi="Times New Roman"/>
          <w:bCs/>
          <w:sz w:val="24"/>
          <w:szCs w:val="24"/>
        </w:rPr>
        <w:t xml:space="preserve"> </w:t>
      </w:r>
      <w:r>
        <w:rPr>
          <w:rFonts w:ascii="Times New Roman" w:cs="Times New Roman" w:hAnsi="Times New Roman"/>
          <w:sz w:val="24"/>
          <w:szCs w:val="24"/>
        </w:rPr>
        <w:t xml:space="preserve"> ПК-1, </w:t>
      </w:r>
    </w:p>
    <w:p>
      <w:pPr>
        <w:pStyle w:val="style0"/>
        <w:widowControl w:val="false"/>
        <w:overflowPunct w:val="true"/>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Содержание дисциплины охватывает круг вопросов, связанных с логикой, тенденциями, закономерностями разрешения всемирного историко-педагогического процесса. Преподавание дисциплины предусматривает следующие формы организации учебного процесса: лекции, практические занятия и самостоятельную работу.</w:t>
      </w:r>
    </w:p>
    <w:p>
      <w:pPr>
        <w:pStyle w:val="style0"/>
        <w:spacing w:after="0" w:before="0" w:line="100" w:lineRule="atLeast"/>
        <w:ind w:firstLine="567"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ОК-1- способность использовать основы философских и социогуманитарных знаний для формирования научного мировоззрения;</w:t>
      </w:r>
    </w:p>
    <w:p>
      <w:pPr>
        <w:pStyle w:val="style0"/>
        <w:spacing w:after="0" w:before="0" w:line="100" w:lineRule="atLeast"/>
        <w:ind w:firstLine="567"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pPr>
        <w:pStyle w:val="style0"/>
        <w:widowControl w:val="false"/>
        <w:overflowPunct w:val="true"/>
        <w:spacing w:line="100" w:lineRule="atLeast"/>
        <w:ind w:firstLine="567" w:left="0" w:right="-1"/>
        <w:jc w:val="both"/>
        <w:rPr>
          <w:rFonts w:ascii="Times New Roman" w:cs="Times New Roman" w:hAnsi="Times New Roman"/>
          <w:sz w:val="24"/>
          <w:szCs w:val="24"/>
        </w:rPr>
      </w:pPr>
      <w:r>
        <w:rPr>
          <w:rFonts w:ascii="Times New Roman" w:cs="Times New Roman" w:hAnsi="Times New Roman"/>
          <w:sz w:val="24"/>
          <w:szCs w:val="24"/>
        </w:rPr>
        <w:t xml:space="preserve">ПК-1 – способность реализовывать образовательные программы по учебному предмету в соответствии с требованиями стандарта; </w:t>
      </w:r>
    </w:p>
    <w:p>
      <w:pPr>
        <w:pStyle w:val="style0"/>
        <w:spacing w:after="280" w:before="280" w:line="100" w:lineRule="atLeast"/>
        <w:ind w:firstLine="567" w:left="0" w:right="0"/>
        <w:contextualSpacing w:val="false"/>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«Планируемые результаты обучения»</w:t>
      </w:r>
    </w:p>
    <w:tbl>
      <w:tblPr>
        <w:jc w:val="left"/>
        <w:tblInd w:type="dxa" w:w="674"/>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103"/>
          <w:bottom w:type="dxa" w:w="0"/>
          <w:right w:type="dxa" w:w="108"/>
        </w:tblCellMar>
      </w:tblPr>
      <w:tblGrid>
        <w:gridCol w:w="4096"/>
        <w:gridCol w:w="3700"/>
        <w:gridCol w:w="1711"/>
      </w:tblGrid>
      <w:tr>
        <w:trPr>
          <w:cantSplit w:val="false"/>
        </w:trPr>
        <w:tc>
          <w:tcPr>
            <w:tcW w:type="dxa" w:w="4096"/>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b/>
                <w:color w:val="000000"/>
                <w:sz w:val="24"/>
                <w:szCs w:val="24"/>
              </w:rPr>
            </w:pPr>
            <w:r>
              <w:rPr>
                <w:rFonts w:ascii="Times New Roman" w:cs="Times New Roman" w:hAnsi="Times New Roman"/>
                <w:b/>
                <w:color w:val="000000"/>
                <w:sz w:val="24"/>
                <w:szCs w:val="24"/>
              </w:rPr>
              <w:t>Задачи освоения дисциплины</w:t>
            </w:r>
          </w:p>
        </w:tc>
        <w:tc>
          <w:tcPr>
            <w:tcW w:type="dxa" w:w="3700"/>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b/>
                <w:color w:val="000000"/>
                <w:sz w:val="24"/>
                <w:szCs w:val="24"/>
              </w:rPr>
            </w:pPr>
            <w:r>
              <w:rPr>
                <w:rFonts w:ascii="Times New Roman" w:cs="Times New Roman" w:hAnsi="Times New Roman"/>
                <w:b/>
                <w:color w:val="000000"/>
                <w:sz w:val="24"/>
                <w:szCs w:val="24"/>
              </w:rPr>
              <w:t>Планируемые результаты обучения по дисциплине (дескрипторы)</w:t>
            </w:r>
          </w:p>
        </w:tc>
        <w:tc>
          <w:tcPr>
            <w:tcW w:type="dxa" w:w="1711"/>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b/>
                <w:sz w:val="24"/>
                <w:szCs w:val="24"/>
              </w:rPr>
            </w:pPr>
            <w:r>
              <w:rPr>
                <w:rFonts w:ascii="Times New Roman" w:cs="Times New Roman" w:hAnsi="Times New Roman"/>
                <w:b/>
                <w:sz w:val="24"/>
                <w:szCs w:val="24"/>
              </w:rPr>
              <w:t>Код результата обучения (компетенция)</w:t>
            </w:r>
          </w:p>
        </w:tc>
      </w:tr>
      <w:tr>
        <w:trPr>
          <w:cantSplit w:val="false"/>
        </w:trPr>
        <w:tc>
          <w:tcPr>
            <w:tcW w:type="dxa" w:w="4096"/>
            <w:vMerge w:val="restart"/>
            <w:tcBorders>
              <w:top w:color="000001" w:space="0" w:sz="4" w:val="single"/>
              <w:left w:color="000001" w:space="0" w:sz="4" w:val="single"/>
              <w:bottom w:val="nil"/>
              <w:right w:val="nil"/>
            </w:tcBorders>
            <w:shd w:fill="FFFFFF" w:val="clear"/>
            <w:tcMar>
              <w:left w:type="dxa" w:w="103"/>
            </w:tcMar>
          </w:tcPr>
          <w:p>
            <w:pPr>
              <w:pStyle w:val="style0"/>
              <w:spacing w:after="280" w:before="280" w:line="100" w:lineRule="atLeast"/>
              <w:ind w:firstLine="567" w:left="0" w:right="0"/>
              <w:contextualSpacing w:val="false"/>
              <w:jc w:val="both"/>
              <w:rPr>
                <w:rFonts w:ascii="Times New Roman" w:cs="Times New Roman" w:hAnsi="Times New Roman"/>
                <w:sz w:val="24"/>
                <w:szCs w:val="24"/>
              </w:rPr>
            </w:pPr>
            <w:r>
              <w:rPr>
                <w:rFonts w:ascii="Times New Roman" w:cs="Times New Roman" w:hAnsi="Times New Roman"/>
                <w:sz w:val="24"/>
                <w:szCs w:val="24"/>
              </w:rPr>
              <w:t>1.Углубление и расширение целостного представления о зарождении, становлении, развитии и трансформации всемирного историко-педагогического знания специальной педагогики и психологии</w:t>
            </w:r>
          </w:p>
          <w:p>
            <w:pPr>
              <w:pStyle w:val="style0"/>
              <w:widowControl w:val="false"/>
              <w:overflowPunct w:val="true"/>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tc>
        <w:tc>
          <w:tcPr>
            <w:tcW w:type="dxa" w:w="3700"/>
            <w:tcBorders>
              <w:top w:color="000001" w:space="0" w:sz="4" w:val="single"/>
              <w:left w:color="000001" w:space="0" w:sz="4" w:val="single"/>
              <w:bottom w:color="000001" w:space="0" w:sz="4" w:val="single"/>
              <w:right w:val="nil"/>
            </w:tcBorders>
            <w:shd w:fill="FFFFFF" w:val="clear"/>
            <w:tcMar>
              <w:left w:type="dxa" w:w="103"/>
            </w:tcMar>
          </w:tcPr>
          <w:p>
            <w:pPr>
              <w:pStyle w:val="style0"/>
              <w:spacing w:after="280" w:before="280" w:line="100" w:lineRule="atLeast"/>
              <w:ind w:firstLine="567" w:left="0" w:right="0"/>
              <w:contextualSpacing w:val="false"/>
              <w:jc w:val="both"/>
              <w:rPr>
                <w:rFonts w:ascii="Times New Roman" w:cs="Times New Roman" w:eastAsia="Times New Roman" w:hAnsi="Times New Roman"/>
                <w:sz w:val="24"/>
                <w:szCs w:val="24"/>
              </w:rPr>
            </w:pPr>
            <w:r>
              <w:rPr>
                <w:rFonts w:ascii="Times New Roman" w:cs="Times New Roman" w:hAnsi="Times New Roman"/>
                <w:sz w:val="24"/>
                <w:szCs w:val="24"/>
              </w:rPr>
              <w:t xml:space="preserve">Знать - </w:t>
            </w:r>
            <w:r>
              <w:rPr>
                <w:rFonts w:ascii="Times New Roman" w:cs="Times New Roman" w:eastAsia="Times New Roman" w:hAnsi="Times New Roman"/>
                <w:sz w:val="24"/>
                <w:szCs w:val="24"/>
              </w:rPr>
              <w:t xml:space="preserve">  концептуальные основы учебной дисциплины и направления</w:t>
            </w:r>
            <w:r>
              <w:rPr>
                <w:rFonts w:ascii="Times New Roman" w:cs="Times New Roman" w:hAnsi="Times New Roman"/>
                <w:sz w:val="24"/>
                <w:szCs w:val="24"/>
              </w:rPr>
              <w:t xml:space="preserve"> развития всемирного историко-педагогического процесса. Цели, содержание, методы и формы специальной педагогики и психологии в разные исторические периоды</w:t>
            </w:r>
            <w:r>
              <w:rPr>
                <w:rFonts w:ascii="Times New Roman" w:cs="Times New Roman" w:eastAsia="Times New Roman" w:hAnsi="Times New Roman"/>
                <w:sz w:val="24"/>
                <w:szCs w:val="24"/>
              </w:rPr>
              <w:t xml:space="preserve">; </w:t>
            </w:r>
          </w:p>
        </w:tc>
        <w:tc>
          <w:tcPr>
            <w:tcW w:type="dxa" w:w="1711"/>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cantSplit w:val="false"/>
        </w:trPr>
        <w:tc>
          <w:tcPr>
            <w:tcW w:type="dxa" w:w="4096"/>
            <w:vMerge w:val="continue"/>
            <w:tcBorders>
              <w:top w:val="nil"/>
              <w:left w:color="000001" w:space="0" w:sz="4" w:val="single"/>
              <w:bottom w:val="nil"/>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tc>
        <w:tc>
          <w:tcPr>
            <w:tcW w:type="dxa" w:w="3700"/>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Уметь -</w:t>
            </w:r>
            <w:r>
              <w:rPr>
                <w:rFonts w:ascii="Times New Roman" w:cs="Times New Roman" w:hAnsi="Times New Roman"/>
                <w:color w:val="000000"/>
                <w:sz w:val="24"/>
                <w:szCs w:val="24"/>
              </w:rPr>
              <w:t xml:space="preserve"> </w:t>
            </w:r>
            <w:r>
              <w:rPr>
                <w:rFonts w:ascii="Times New Roman" w:cs="Times New Roman" w:hAnsi="Times New Roman"/>
                <w:color w:val="000000"/>
                <w:spacing w:val="-1"/>
                <w:sz w:val="24"/>
                <w:szCs w:val="24"/>
              </w:rPr>
              <w:t>анализировать источники информации</w:t>
            </w:r>
            <w:r>
              <w:rPr>
                <w:rFonts w:ascii="Times New Roman" w:cs="Times New Roman" w:eastAsia="Times New Roman" w:hAnsi="Times New Roman"/>
                <w:sz w:val="24"/>
                <w:szCs w:val="24"/>
              </w:rPr>
              <w:t xml:space="preserve"> раскрывающие основные направления развития </w:t>
            </w:r>
            <w:r>
              <w:rPr>
                <w:rFonts w:ascii="Times New Roman" w:cs="Times New Roman" w:hAnsi="Times New Roman"/>
                <w:sz w:val="24"/>
                <w:szCs w:val="24"/>
              </w:rPr>
              <w:t>всемирного историко-педагогического процесса. Цели, содержание, методы и формы специальной педагогики и психологии в разные исторические периоды</w:t>
            </w:r>
            <w:r>
              <w:rPr>
                <w:rFonts w:ascii="Times New Roman" w:cs="Times New Roman" w:eastAsia="Times New Roman" w:hAnsi="Times New Roman"/>
                <w:sz w:val="24"/>
                <w:szCs w:val="24"/>
              </w:rPr>
              <w:t>;</w:t>
            </w:r>
          </w:p>
        </w:tc>
        <w:tc>
          <w:tcPr>
            <w:tcW w:type="dxa" w:w="1711"/>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ОПК-1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cantSplit w:val="false"/>
        </w:trPr>
        <w:tc>
          <w:tcPr>
            <w:tcW w:type="dxa" w:w="4096"/>
            <w:vMerge w:val="continue"/>
            <w:tcBorders>
              <w:top w:val="nil"/>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tc>
        <w:tc>
          <w:tcPr>
            <w:tcW w:type="dxa" w:w="3700"/>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Владеть - необходимыми теоретическими</w:t>
            </w:r>
            <w:r>
              <w:rPr>
                <w:rFonts w:ascii="Times New Roman" w:cs="Times New Roman" w:eastAsia="Times New Roman" w:hAnsi="Times New Roman"/>
                <w:sz w:val="24"/>
                <w:szCs w:val="24"/>
              </w:rPr>
              <w:t xml:space="preserve"> приемами  работы с источниками по вопросам развития </w:t>
            </w:r>
            <w:r>
              <w:rPr>
                <w:rFonts w:ascii="Times New Roman" w:cs="Times New Roman" w:hAnsi="Times New Roman"/>
                <w:sz w:val="24"/>
                <w:szCs w:val="24"/>
              </w:rPr>
              <w:t>всемирного историко-педагогического процесса</w:t>
            </w:r>
          </w:p>
        </w:tc>
        <w:tc>
          <w:tcPr>
            <w:tcW w:type="dxa" w:w="1711"/>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ОПК-1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tc>
      </w:tr>
      <w:tr>
        <w:trPr>
          <w:cantSplit w:val="false"/>
        </w:trPr>
        <w:tc>
          <w:tcPr>
            <w:tcW w:type="dxa" w:w="4111"/>
            <w:vMerge w:val="restart"/>
            <w:tcBorders>
              <w:top w:color="000001" w:space="0" w:sz="4" w:val="single"/>
              <w:left w:color="000001" w:space="0" w:sz="4" w:val="single"/>
              <w:bottom w:val="nil"/>
              <w:right w:val="nil"/>
            </w:tcBorders>
            <w:shd w:fill="FFFFFF" w:val="clear"/>
            <w:tcMar>
              <w:left w:type="dxa" w:w="103"/>
            </w:tcMar>
          </w:tcPr>
          <w:p>
            <w:pPr>
              <w:pStyle w:val="style0"/>
              <w:spacing w:after="0" w:before="0" w:line="100" w:lineRule="atLeast"/>
              <w:ind w:firstLine="567" w:left="0" w:right="0"/>
              <w:contextualSpacing w:val="false"/>
              <w:jc w:val="both"/>
              <w:rPr>
                <w:rFonts w:ascii="Times New Roman" w:cs="Times New Roman" w:hAnsi="Times New Roman"/>
                <w:sz w:val="24"/>
                <w:szCs w:val="24"/>
              </w:rPr>
            </w:pPr>
            <w:r>
              <w:rPr>
                <w:rFonts w:ascii="Times New Roman" w:cs="Times New Roman" w:hAnsi="Times New Roman"/>
                <w:sz w:val="24"/>
                <w:szCs w:val="24"/>
              </w:rPr>
              <w:t>2.Формирование  критического историко-педагогического мышления.</w:t>
            </w:r>
          </w:p>
        </w:tc>
        <w:tc>
          <w:tcPr>
            <w:tcW w:type="dxa" w:w="3686"/>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Знать –  о исторических фактах, отражающих эволюцию и смену</w:t>
            </w:r>
            <w:r>
              <w:rPr>
                <w:rFonts w:ascii="Times New Roman" w:cs="Times New Roman" w:eastAsia="Times New Roman" w:hAnsi="Times New Roman"/>
                <w:sz w:val="24"/>
                <w:szCs w:val="24"/>
              </w:rPr>
              <w:t xml:space="preserve"> фундаментальных и прикладных парадигм специального  воспитания и образования</w:t>
            </w:r>
            <w:r>
              <w:rPr>
                <w:rFonts w:ascii="Times New Roman" w:cs="Times New Roman" w:hAnsi="Times New Roman"/>
                <w:sz w:val="24"/>
                <w:szCs w:val="24"/>
              </w:rPr>
              <w:t xml:space="preserve"> </w:t>
            </w:r>
          </w:p>
        </w:tc>
        <w:tc>
          <w:tcPr>
            <w:tcW w:type="dxa" w:w="171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cantSplit w:val="false"/>
        </w:trPr>
        <w:tc>
          <w:tcPr>
            <w:tcW w:type="dxa" w:w="4111"/>
            <w:vMerge w:val="continue"/>
            <w:tcBorders>
              <w:top w:val="nil"/>
              <w:left w:color="000001" w:space="0" w:sz="4" w:val="single"/>
              <w:bottom w:val="nil"/>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tc>
        <w:tc>
          <w:tcPr>
            <w:tcW w:type="dxa" w:w="3686"/>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eastAsia="Times New Roman" w:hAnsi="Times New Roman"/>
                <w:sz w:val="24"/>
                <w:szCs w:val="24"/>
              </w:rPr>
            </w:pPr>
            <w:r>
              <w:rPr>
                <w:rFonts w:ascii="Times New Roman" w:cs="Times New Roman" w:hAnsi="Times New Roman"/>
                <w:sz w:val="24"/>
                <w:szCs w:val="24"/>
              </w:rPr>
              <w:t xml:space="preserve">Уметь - преобразовывать историческую информацию в знание, осмысливать процессы  эволюцию и смену </w:t>
            </w:r>
            <w:r>
              <w:rPr>
                <w:rFonts w:ascii="Times New Roman" w:cs="Times New Roman" w:eastAsia="Times New Roman" w:hAnsi="Times New Roman"/>
                <w:sz w:val="24"/>
                <w:szCs w:val="24"/>
              </w:rPr>
              <w:t>фундаментальных и прикладных парадигм специального  воспитания образования</w:t>
            </w:r>
          </w:p>
        </w:tc>
        <w:tc>
          <w:tcPr>
            <w:tcW w:type="dxa" w:w="171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ОПК-1</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cantSplit w:val="false"/>
        </w:trPr>
        <w:tc>
          <w:tcPr>
            <w:tcW w:type="dxa" w:w="4111"/>
            <w:vMerge w:val="continue"/>
            <w:tcBorders>
              <w:top w:val="nil"/>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tc>
        <w:tc>
          <w:tcPr>
            <w:tcW w:type="dxa" w:w="3686"/>
            <w:tcBorders>
              <w:top w:color="000001" w:space="0" w:sz="4" w:val="single"/>
              <w:left w:color="000001" w:space="0" w:sz="4" w:val="single"/>
              <w:bottom w:color="000001" w:space="0" w:sz="4" w:val="single"/>
              <w:right w:val="nil"/>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Владеть - методикой и техническими приемами комплексного источниковедения, навыками анализа нормативно-правовых  источников</w:t>
            </w:r>
          </w:p>
        </w:tc>
        <w:tc>
          <w:tcPr>
            <w:tcW w:type="dxa" w:w="171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trHeight w:hRule="atLeast" w:val="1468"/>
          <w:cantSplit w:val="false"/>
        </w:trPr>
        <w:tc>
          <w:tcPr>
            <w:tcW w:type="dxa" w:w="4111"/>
            <w:vMerge w:val="restart"/>
            <w:tcBorders>
              <w:top w:color="000001" w:space="0" w:sz="4" w:val="single"/>
              <w:left w:color="000001" w:space="0" w:sz="4" w:val="single"/>
              <w:bottom w:val="nil"/>
              <w:right w:val="nil"/>
            </w:tcBorders>
            <w:shd w:fill="FFFFFF" w:val="clear"/>
            <w:tcMar>
              <w:left w:type="dxa" w:w="103"/>
            </w:tcMar>
          </w:tcPr>
          <w:p>
            <w:pPr>
              <w:pStyle w:val="style0"/>
              <w:spacing w:after="280" w:before="280" w:line="100" w:lineRule="atLeast"/>
              <w:ind w:firstLine="567" w:left="0" w:right="0"/>
              <w:contextualSpacing w:val="false"/>
              <w:jc w:val="both"/>
              <w:rPr>
                <w:rFonts w:ascii="Times New Roman" w:cs="Times New Roman" w:eastAsia="Times New Roman" w:hAnsi="Times New Roman"/>
                <w:sz w:val="24"/>
                <w:szCs w:val="24"/>
              </w:rPr>
            </w:pPr>
            <w:r>
              <w:rPr>
                <w:rFonts w:ascii="Times New Roman" w:cs="Times New Roman" w:hAnsi="Times New Roman"/>
                <w:sz w:val="24"/>
                <w:szCs w:val="24"/>
              </w:rPr>
              <w:t xml:space="preserve">3.Развитие умений и навыков актуализации и применения историко-педагогического знания о </w:t>
            </w:r>
            <w:r>
              <w:rPr>
                <w:rFonts w:ascii="Times New Roman" w:cs="Times New Roman" w:eastAsia="Times New Roman" w:hAnsi="Times New Roman"/>
                <w:sz w:val="24"/>
                <w:szCs w:val="24"/>
              </w:rPr>
              <w:t>фундаментальных и прикладных парадигмах специального  воспитания образования</w:t>
            </w:r>
          </w:p>
          <w:p>
            <w:pPr>
              <w:pStyle w:val="style0"/>
              <w:spacing w:after="280" w:before="280" w:line="100" w:lineRule="atLeast"/>
              <w:ind w:firstLine="567" w:left="0" w:right="0"/>
              <w:contextualSpacing w:val="false"/>
              <w:jc w:val="both"/>
              <w:rPr>
                <w:rFonts w:ascii="Times New Roman" w:cs="Times New Roman" w:hAnsi="Times New Roman"/>
                <w:sz w:val="24"/>
                <w:szCs w:val="24"/>
              </w:rPr>
            </w:pPr>
            <w:r>
              <w:rPr>
                <w:rFonts w:ascii="Times New Roman" w:cs="Times New Roman" w:hAnsi="Times New Roman"/>
                <w:sz w:val="24"/>
                <w:szCs w:val="24"/>
              </w:rPr>
            </w:r>
          </w:p>
        </w:tc>
        <w:tc>
          <w:tcPr>
            <w:tcW w:type="dxa" w:w="3686"/>
            <w:tcBorders>
              <w:top w:color="000001" w:space="0" w:sz="4" w:val="single"/>
              <w:left w:color="000001" w:space="0" w:sz="4" w:val="single"/>
              <w:bottom w:val="nil"/>
              <w:right w:color="000001" w:space="0" w:sz="4" w:val="single"/>
            </w:tcBorders>
            <w:shd w:fill="FFFFFF" w:val="clear"/>
            <w:tcMar>
              <w:left w:type="dxa" w:w="103"/>
            </w:tcMar>
          </w:tcPr>
          <w:p>
            <w:pPr>
              <w:pStyle w:val="style0"/>
              <w:widowControl w:val="false"/>
              <w:shd w:fill="FFFFFF" w:val="clear"/>
              <w:spacing w:line="100" w:lineRule="atLeast"/>
              <w:ind w:firstLine="567" w:left="0" w:right="10"/>
              <w:jc w:val="both"/>
              <w:rPr>
                <w:rFonts w:ascii="Times New Roman" w:cs="Times New Roman" w:hAnsi="Times New Roman"/>
                <w:sz w:val="24"/>
                <w:szCs w:val="24"/>
              </w:rPr>
            </w:pPr>
            <w:r>
              <w:rPr>
                <w:rFonts w:ascii="Times New Roman" w:cs="Times New Roman" w:hAnsi="Times New Roman"/>
                <w:sz w:val="24"/>
                <w:szCs w:val="24"/>
              </w:rPr>
              <w:t>Знать</w:t>
            </w:r>
            <w:r>
              <w:rPr>
                <w:rFonts w:ascii="Times New Roman" w:cs="Times New Roman" w:hAnsi="Times New Roman"/>
                <w:color w:val="000000"/>
                <w:sz w:val="24"/>
                <w:szCs w:val="24"/>
              </w:rPr>
              <w:t xml:space="preserve"> о</w:t>
            </w:r>
            <w:r>
              <w:rPr>
                <w:rFonts w:ascii="Times New Roman" w:cs="Times New Roman" w:eastAsia="Times New Roman" w:hAnsi="Times New Roman"/>
                <w:sz w:val="24"/>
                <w:szCs w:val="24"/>
              </w:rPr>
              <w:t>сновы критического анализа</w:t>
            </w:r>
            <w:r>
              <w:rPr>
                <w:rFonts w:ascii="Times New Roman" w:cs="Times New Roman" w:hAnsi="Times New Roman"/>
                <w:sz w:val="24"/>
                <w:szCs w:val="24"/>
              </w:rPr>
              <w:t xml:space="preserve"> историко-педагогического знания</w:t>
            </w:r>
          </w:p>
          <w:p>
            <w:pPr>
              <w:pStyle w:val="style0"/>
              <w:widowControl w:val="false"/>
              <w:shd w:fill="FFFFFF" w:val="clear"/>
              <w:spacing w:line="100" w:lineRule="atLeast"/>
              <w:ind w:firstLine="567" w:left="0" w:right="0"/>
              <w:jc w:val="both"/>
              <w:rPr>
                <w:rFonts w:ascii="Times New Roman" w:cs="Times New Roman" w:hAnsi="Times New Roman"/>
                <w:b/>
                <w:sz w:val="24"/>
                <w:szCs w:val="24"/>
              </w:rPr>
            </w:pPr>
            <w:r>
              <w:rPr>
                <w:rFonts w:ascii="Times New Roman" w:cs="Times New Roman" w:hAnsi="Times New Roman"/>
                <w:b/>
                <w:sz w:val="24"/>
                <w:szCs w:val="24"/>
              </w:rPr>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r>
          </w:p>
        </w:tc>
        <w:tc>
          <w:tcPr>
            <w:tcW w:type="dxa" w:w="1710"/>
            <w:tcBorders>
              <w:top w:color="000001" w:space="0" w:sz="4" w:val="single"/>
              <w:left w:color="000001" w:space="0" w:sz="4" w:val="single"/>
              <w:bottom w:val="nil"/>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 xml:space="preserve">ОПК-1, </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ПК-1</w:t>
            </w:r>
          </w:p>
        </w:tc>
      </w:tr>
      <w:tr>
        <w:trPr>
          <w:trHeight w:hRule="atLeast" w:val="1467"/>
          <w:cantSplit w:val="false"/>
        </w:trPr>
        <w:tc>
          <w:tcPr>
            <w:tcW w:type="dxa" w:w="4111"/>
            <w:vMerge w:val="continue"/>
            <w:tcBorders>
              <w:top w:val="nil"/>
              <w:left w:color="000001" w:space="0" w:sz="4" w:val="single"/>
              <w:bottom w:val="nil"/>
              <w:right w:val="nil"/>
            </w:tcBorders>
            <w:shd w:fill="FFFFFF" w:val="clear"/>
            <w:tcMar>
              <w:left w:type="dxa" w:w="103"/>
            </w:tcMar>
          </w:tcPr>
          <w:p>
            <w:pPr>
              <w:pStyle w:val="style0"/>
              <w:spacing w:after="280" w:before="280" w:line="100" w:lineRule="atLeast"/>
              <w:ind w:firstLine="567" w:left="0" w:right="0"/>
              <w:contextualSpacing w:val="false"/>
              <w:jc w:val="both"/>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tc>
        <w:tc>
          <w:tcPr>
            <w:tcW w:type="dxa" w:w="3686"/>
            <w:tcBorders>
              <w:top w:color="000001" w:space="0" w:sz="4" w:val="single"/>
              <w:left w:color="000001" w:space="0" w:sz="4" w:val="single"/>
              <w:bottom w:val="nil"/>
              <w:right w:color="000001" w:space="0" w:sz="4" w:val="single"/>
            </w:tcBorders>
            <w:shd w:fill="FFFFFF" w:val="clear"/>
            <w:tcMar>
              <w:left w:type="dxa" w:w="103"/>
            </w:tcMar>
          </w:tcPr>
          <w:p>
            <w:pPr>
              <w:pStyle w:val="style0"/>
              <w:spacing w:after="0" w:before="0" w:line="100" w:lineRule="atLeast"/>
              <w:ind w:firstLine="567" w:left="0" w:right="0"/>
              <w:contextualSpacing w:val="false"/>
              <w:jc w:val="both"/>
              <w:rPr>
                <w:rFonts w:ascii="Times New Roman" w:cs="Times New Roman" w:hAnsi="Times New Roman"/>
                <w:sz w:val="24"/>
                <w:szCs w:val="24"/>
              </w:rPr>
            </w:pPr>
            <w:r>
              <w:rPr>
                <w:rFonts w:ascii="Times New Roman" w:cs="Times New Roman" w:hAnsi="Times New Roman"/>
                <w:sz w:val="24"/>
                <w:szCs w:val="24"/>
              </w:rPr>
              <w:t>Уметь –</w:t>
            </w:r>
            <w:r>
              <w:rPr>
                <w:rFonts w:ascii="Times New Roman" w:cs="Times New Roman" w:hAnsi="Times New Roman"/>
                <w:color w:val="000000"/>
                <w:sz w:val="24"/>
                <w:szCs w:val="24"/>
              </w:rPr>
              <w:t xml:space="preserve"> выражать </w:t>
            </w:r>
            <w:r>
              <w:rPr>
                <w:rFonts w:ascii="Times New Roman" w:cs="Times New Roman" w:hAnsi="Times New Roman"/>
                <w:sz w:val="24"/>
                <w:szCs w:val="24"/>
              </w:rPr>
              <w:t xml:space="preserve">собственное критическое мнение при оценке </w:t>
            </w:r>
            <w:r>
              <w:rPr>
                <w:rFonts w:ascii="Times New Roman" w:cs="Times New Roman" w:eastAsia="Times New Roman" w:hAnsi="Times New Roman"/>
                <w:sz w:val="24"/>
                <w:szCs w:val="24"/>
              </w:rPr>
              <w:t>фундаментальных идей и концепций и прикладных проблем специальной педагогической практики прошлого</w:t>
            </w:r>
            <w:r>
              <w:rPr>
                <w:rFonts w:ascii="Times New Roman" w:cs="Times New Roman" w:hAnsi="Times New Roman"/>
                <w:sz w:val="24"/>
                <w:szCs w:val="24"/>
              </w:rPr>
              <w:t>.</w:t>
            </w:r>
          </w:p>
          <w:p>
            <w:pPr>
              <w:pStyle w:val="style0"/>
              <w:widowControl w:val="false"/>
              <w:shd w:fill="FFFFFF" w:val="clear"/>
              <w:spacing w:line="100" w:lineRule="atLeast"/>
              <w:ind w:firstLine="567" w:left="0" w:right="10"/>
              <w:jc w:val="both"/>
              <w:rPr>
                <w:rFonts w:ascii="Times New Roman" w:cs="Times New Roman" w:hAnsi="Times New Roman"/>
                <w:sz w:val="24"/>
                <w:szCs w:val="24"/>
              </w:rPr>
            </w:pPr>
            <w:r>
              <w:rPr>
                <w:rFonts w:ascii="Times New Roman" w:cs="Times New Roman" w:hAnsi="Times New Roman"/>
                <w:sz w:val="24"/>
                <w:szCs w:val="24"/>
              </w:rPr>
            </w:r>
          </w:p>
        </w:tc>
        <w:tc>
          <w:tcPr>
            <w:tcW w:type="dxa" w:w="1710"/>
            <w:tcBorders>
              <w:top w:color="000001" w:space="0" w:sz="4" w:val="single"/>
              <w:left w:color="000001" w:space="0" w:sz="4" w:val="single"/>
              <w:bottom w:val="nil"/>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ОК- 1</w:t>
            </w:r>
          </w:p>
        </w:tc>
      </w:tr>
      <w:tr>
        <w:trPr>
          <w:trHeight w:hRule="atLeast" w:val="1467"/>
          <w:cantSplit w:val="false"/>
        </w:trPr>
        <w:tc>
          <w:tcPr>
            <w:tcW w:type="dxa" w:w="4111"/>
            <w:vMerge w:val="continue"/>
            <w:tcBorders>
              <w:top w:val="nil"/>
              <w:left w:color="000001" w:space="0" w:sz="4" w:val="single"/>
              <w:bottom w:val="nil"/>
              <w:right w:val="nil"/>
            </w:tcBorders>
            <w:shd w:fill="FFFFFF" w:val="clear"/>
            <w:tcMar>
              <w:left w:type="dxa" w:w="103"/>
            </w:tcMar>
          </w:tcPr>
          <w:p>
            <w:pPr>
              <w:pStyle w:val="style0"/>
              <w:spacing w:after="280" w:before="280" w:line="100" w:lineRule="atLeast"/>
              <w:ind w:firstLine="567" w:left="0" w:right="0"/>
              <w:contextualSpacing w:val="false"/>
              <w:jc w:val="both"/>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tc>
        <w:tc>
          <w:tcPr>
            <w:tcW w:type="dxa" w:w="3686"/>
            <w:tcBorders>
              <w:top w:color="000001" w:space="0" w:sz="4" w:val="single"/>
              <w:left w:color="000001" w:space="0" w:sz="4" w:val="single"/>
              <w:bottom w:val="nil"/>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color w:val="000000"/>
                <w:sz w:val="24"/>
                <w:szCs w:val="24"/>
              </w:rPr>
            </w:pPr>
            <w:r>
              <w:rPr>
                <w:rFonts w:ascii="Times New Roman" w:cs="Times New Roman" w:hAnsi="Times New Roman"/>
                <w:sz w:val="24"/>
                <w:szCs w:val="24"/>
              </w:rPr>
              <w:t xml:space="preserve">Владеть – умениями и навыками </w:t>
            </w:r>
            <w:r>
              <w:rPr>
                <w:rFonts w:ascii="Times New Roman" w:cs="Times New Roman" w:eastAsia="Times New Roman" w:hAnsi="Times New Roman"/>
                <w:sz w:val="24"/>
                <w:szCs w:val="24"/>
              </w:rPr>
              <w:t>критического анализа</w:t>
            </w:r>
            <w:r>
              <w:rPr>
                <w:rFonts w:ascii="Times New Roman" w:cs="Times New Roman" w:hAnsi="Times New Roman"/>
                <w:sz w:val="24"/>
                <w:szCs w:val="24"/>
              </w:rPr>
              <w:t xml:space="preserve"> историко-педагогического знания</w:t>
            </w:r>
            <w:r>
              <w:rPr>
                <w:rFonts w:ascii="Times New Roman" w:cs="Times New Roman" w:hAnsi="Times New Roman"/>
                <w:color w:val="000000"/>
                <w:sz w:val="24"/>
                <w:szCs w:val="24"/>
              </w:rPr>
              <w:t xml:space="preserve"> </w:t>
            </w:r>
          </w:p>
        </w:tc>
        <w:tc>
          <w:tcPr>
            <w:tcW w:type="dxa" w:w="1710"/>
            <w:tcBorders>
              <w:top w:color="000001" w:space="0" w:sz="4" w:val="single"/>
              <w:left w:color="000001" w:space="0" w:sz="4" w:val="single"/>
              <w:bottom w:val="nil"/>
              <w:right w:color="000001" w:space="0" w:sz="4" w:val="single"/>
            </w:tcBorders>
            <w:shd w:fill="FFFFFF" w:val="clear"/>
            <w:tcMar>
              <w:left w:type="dxa" w:w="103"/>
            </w:tcMar>
          </w:tcPr>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 xml:space="preserve">ОК-1 </w:t>
            </w:r>
          </w:p>
          <w:p>
            <w:pPr>
              <w:pStyle w:val="style0"/>
              <w:spacing w:line="100" w:lineRule="atLeast"/>
              <w:ind w:firstLine="567" w:left="0" w:right="0"/>
              <w:jc w:val="both"/>
              <w:rPr>
                <w:rFonts w:ascii="Times New Roman" w:cs="Times New Roman" w:hAnsi="Times New Roman"/>
                <w:sz w:val="24"/>
                <w:szCs w:val="24"/>
              </w:rPr>
            </w:pPr>
            <w:r>
              <w:rPr>
                <w:rFonts w:ascii="Times New Roman" w:cs="Times New Roman" w:hAnsi="Times New Roman"/>
                <w:sz w:val="24"/>
                <w:szCs w:val="24"/>
              </w:rPr>
              <w:t>ПК- 1</w:t>
            </w:r>
          </w:p>
        </w:tc>
      </w:tr>
    </w:tbl>
    <w:p>
      <w:pPr>
        <w:pStyle w:val="style0"/>
        <w:spacing w:after="0" w:before="0" w:line="100" w:lineRule="atLeast"/>
        <w:ind w:firstLine="567" w:left="0" w:right="0"/>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line="100" w:lineRule="atLeast"/>
        <w:ind w:firstLine="709" w:left="0" w:right="0"/>
        <w:jc w:val="both"/>
        <w:rPr>
          <w:rFonts w:ascii="Times New Roman" w:cs="Times New Roman" w:hAnsi="Times New Roman"/>
          <w:b/>
          <w:bCs/>
          <w:sz w:val="24"/>
          <w:szCs w:val="24"/>
        </w:rPr>
      </w:pPr>
      <w:r>
        <w:rPr>
          <w:rFonts w:ascii="Times New Roman" w:cs="Times New Roman" w:hAnsi="Times New Roman"/>
          <w:b/>
          <w:bCs/>
          <w:sz w:val="24"/>
          <w:szCs w:val="24"/>
        </w:rPr>
        <w:t>Контроль результатов освоения дисциплины</w:t>
      </w:r>
    </w:p>
    <w:p>
      <w:pPr>
        <w:pStyle w:val="style29"/>
        <w:ind w:firstLine="709" w:left="0" w:right="0"/>
        <w:jc w:val="both"/>
        <w:rPr/>
      </w:pPr>
      <w:r>
        <w:rPr/>
        <w:t>Текущий контроль успеваемости осуществляется путем оценки результатов выполнения заданий практических, самостоятельной работ, посещения лекций.</w:t>
      </w:r>
    </w:p>
    <w:p>
      <w:pPr>
        <w:pStyle w:val="style29"/>
        <w:ind w:firstLine="709" w:left="0" w:right="0"/>
        <w:jc w:val="both"/>
        <w:rPr/>
      </w:pPr>
      <w:r>
        <w:rPr/>
        <w:t xml:space="preserve">Итоговый контроль по дисциплине (промежуточная аттестация) осуществляется в форме экзамена, на котором оценивается творческая работа, выполняемая в течение семестра; кандидатский экзамен. </w:t>
      </w:r>
    </w:p>
    <w:p>
      <w:pPr>
        <w:pStyle w:val="style0"/>
        <w:spacing w:line="100" w:lineRule="atLeast"/>
        <w:ind w:firstLine="709" w:left="0" w:right="0"/>
        <w:jc w:val="both"/>
        <w:rPr>
          <w:rFonts w:ascii="Times New Roman" w:cs="Times New Roman" w:hAnsi="Times New Roman"/>
          <w:sz w:val="24"/>
          <w:szCs w:val="24"/>
        </w:rPr>
      </w:pPr>
      <w:r>
        <w:rPr>
          <w:rFonts w:ascii="Times New Roman" w:cs="Times New Roman" w:hAnsi="Times New Roman"/>
          <w:sz w:val="24"/>
          <w:szCs w:val="24"/>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и фонде оценочных средств образовательной программы.</w:t>
      </w:r>
    </w:p>
    <w:p>
      <w:pPr>
        <w:pStyle w:val="style29"/>
        <w:ind w:firstLine="709" w:left="0" w:right="0"/>
        <w:jc w:val="both"/>
        <w:rPr>
          <w:b/>
        </w:rPr>
      </w:pPr>
      <w:r>
        <w:rPr>
          <w:b/>
        </w:rPr>
        <w:t>Перечень образовательных технологий, используемых при освоении дисциплины.</w:t>
      </w:r>
    </w:p>
    <w:p>
      <w:pPr>
        <w:pStyle w:val="style0"/>
        <w:spacing w:line="100" w:lineRule="atLeast"/>
        <w:ind w:firstLine="709" w:left="0" w:right="0"/>
        <w:jc w:val="both"/>
        <w:rPr>
          <w:rFonts w:ascii="Times New Roman" w:cs="Times New Roman" w:hAnsi="Times New Roman"/>
          <w:sz w:val="24"/>
          <w:szCs w:val="24"/>
        </w:rPr>
      </w:pPr>
      <w:r>
        <w:rPr>
          <w:rFonts w:ascii="Times New Roman" w:cs="Times New Roman" w:hAnsi="Times New Roman"/>
          <w:sz w:val="24"/>
          <w:szCs w:val="24"/>
        </w:rPr>
        <w:t>Современное традиционное обучение (лекционно-семинарская-зачетная система).</w:t>
      </w:r>
    </w:p>
    <w:p>
      <w:pPr>
        <w:pStyle w:val="style0"/>
        <w:spacing w:line="100" w:lineRule="atLeast"/>
        <w:ind w:firstLine="709" w:left="0" w:right="0"/>
        <w:jc w:val="both"/>
        <w:rPr>
          <w:rFonts w:ascii="Times New Roman" w:cs="Times New Roman" w:hAnsi="Times New Roman"/>
          <w:sz w:val="24"/>
          <w:szCs w:val="24"/>
        </w:rPr>
      </w:pPr>
      <w:r>
        <w:rPr>
          <w:rFonts w:ascii="Times New Roman" w:cs="Times New Roman" w:hAnsi="Times New Roman"/>
          <w:sz w:val="24"/>
          <w:szCs w:val="24"/>
        </w:rPr>
        <w:t>Проблемное обучение.</w:t>
      </w:r>
    </w:p>
    <w:p>
      <w:pPr>
        <w:pStyle w:val="style0"/>
        <w:spacing w:line="100" w:lineRule="atLeast"/>
        <w:ind w:firstLine="709" w:left="0" w:right="0"/>
        <w:jc w:val="both"/>
        <w:rPr>
          <w:rFonts w:ascii="Times New Roman" w:cs="Times New Roman" w:hAnsi="Times New Roman"/>
          <w:sz w:val="24"/>
          <w:szCs w:val="24"/>
        </w:rPr>
      </w:pPr>
      <w:r>
        <w:rPr>
          <w:rFonts w:ascii="Times New Roman" w:cs="Times New Roman" w:hAnsi="Times New Roman"/>
          <w:sz w:val="24"/>
          <w:szCs w:val="24"/>
        </w:rPr>
        <w:t>Интерактивные технологии (дискуссия).</w:t>
      </w:r>
    </w:p>
    <w:p>
      <w:pPr>
        <w:pStyle w:val="style30"/>
        <w:ind w:firstLine="567" w:left="0" w:right="680"/>
        <w:jc w:val="both"/>
        <w:rPr>
          <w:b/>
          <w:bCs/>
          <w:sz w:val="24"/>
          <w:szCs w:val="24"/>
        </w:rPr>
      </w:pPr>
      <w:r>
        <w:rPr>
          <w:b/>
          <w:bCs/>
          <w:sz w:val="24"/>
          <w:szCs w:val="24"/>
        </w:rPr>
        <w:t>Лист согласования учебной программы с другими дисциплинами направления и профиля</w:t>
      </w:r>
    </w:p>
    <w:p>
      <w:pPr>
        <w:pStyle w:val="style30"/>
        <w:ind w:firstLine="567" w:left="0" w:right="-1"/>
        <w:jc w:val="both"/>
        <w:rPr>
          <w:b/>
          <w:bCs/>
          <w:sz w:val="24"/>
          <w:szCs w:val="24"/>
        </w:rPr>
      </w:pPr>
      <w:r>
        <w:rPr>
          <w:b/>
          <w:bCs/>
          <w:sz w:val="24"/>
          <w:szCs w:val="24"/>
        </w:rPr>
        <w:t>на 2015 / 2016 учебный год</w:t>
      </w:r>
    </w:p>
    <w:p>
      <w:pPr>
        <w:pStyle w:val="style30"/>
        <w:ind w:firstLine="567" w:left="0" w:right="-1"/>
        <w:jc w:val="both"/>
        <w:rPr>
          <w:sz w:val="24"/>
          <w:szCs w:val="24"/>
        </w:rPr>
      </w:pPr>
      <w:r>
        <w:rPr>
          <w:sz w:val="24"/>
          <w:szCs w:val="24"/>
        </w:rPr>
      </w:r>
    </w:p>
    <w:tbl>
      <w:tblPr>
        <w:jc w:val="left"/>
        <w:tblInd w:type="dxa" w:w="-17"/>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103"/>
          <w:bottom w:type="dxa" w:w="0"/>
          <w:right w:type="dxa" w:w="108"/>
        </w:tblCellMar>
      </w:tblPr>
      <w:tblGrid>
        <w:gridCol w:w="2699"/>
        <w:gridCol w:w="1950"/>
        <w:gridCol w:w="2548"/>
        <w:gridCol w:w="2845"/>
      </w:tblGrid>
      <w:tr>
        <w:trPr>
          <w:cantSplit w:val="true"/>
        </w:trPr>
        <w:tc>
          <w:tcPr>
            <w:tcW w:type="dxa" w:w="2699"/>
            <w:tcBorders>
              <w:top w:color="000001" w:space="0" w:sz="4" w:val="single"/>
              <w:left w:color="000001" w:space="0" w:sz="4" w:val="single"/>
              <w:bottom w:color="000001" w:space="0" w:sz="4" w:val="single"/>
              <w:right w:val="nil"/>
            </w:tcBorders>
            <w:shd w:fill="FFFFFF" w:val="clear"/>
            <w:tcMar>
              <w:left w:type="dxa" w:w="103"/>
            </w:tcMar>
          </w:tcPr>
          <w:p>
            <w:pPr>
              <w:pStyle w:val="style30"/>
              <w:ind w:hanging="0" w:left="0" w:right="-1"/>
              <w:jc w:val="both"/>
              <w:rPr>
                <w:sz w:val="24"/>
                <w:szCs w:val="24"/>
              </w:rPr>
            </w:pPr>
            <w:r>
              <w:rPr>
                <w:sz w:val="24"/>
                <w:szCs w:val="24"/>
              </w:rPr>
              <w:t>Наименование дисциплин, изучение которых опирается на данную дисциплину</w:t>
            </w:r>
          </w:p>
        </w:tc>
        <w:tc>
          <w:tcPr>
            <w:tcW w:type="dxa" w:w="1950"/>
            <w:tcBorders>
              <w:top w:color="000001" w:space="0" w:sz="4" w:val="single"/>
              <w:left w:color="000001" w:space="0" w:sz="4" w:val="single"/>
              <w:bottom w:color="000001" w:space="0" w:sz="4" w:val="single"/>
              <w:right w:val="nil"/>
            </w:tcBorders>
            <w:shd w:fill="FFFFFF" w:val="clear"/>
            <w:tcMar>
              <w:left w:type="dxa" w:w="103"/>
            </w:tcMar>
          </w:tcPr>
          <w:p>
            <w:pPr>
              <w:pStyle w:val="style30"/>
              <w:jc w:val="both"/>
              <w:rPr>
                <w:sz w:val="24"/>
                <w:szCs w:val="24"/>
              </w:rPr>
            </w:pPr>
            <w:r>
              <w:rPr>
                <w:sz w:val="24"/>
                <w:szCs w:val="24"/>
              </w:rPr>
              <w:t>Кафедра</w:t>
            </w:r>
          </w:p>
        </w:tc>
        <w:tc>
          <w:tcPr>
            <w:tcW w:type="dxa" w:w="2548"/>
            <w:tcBorders>
              <w:top w:color="000001" w:space="0" w:sz="4" w:val="single"/>
              <w:left w:color="000001" w:space="0" w:sz="4" w:val="single"/>
              <w:bottom w:color="000001" w:space="0" w:sz="4" w:val="single"/>
              <w:right w:val="nil"/>
            </w:tcBorders>
            <w:shd w:fill="FFFFFF" w:val="clear"/>
            <w:tcMar>
              <w:left w:type="dxa" w:w="103"/>
            </w:tcMar>
          </w:tcPr>
          <w:p>
            <w:pPr>
              <w:pStyle w:val="style30"/>
              <w:ind w:hanging="0" w:left="0" w:right="-1"/>
              <w:jc w:val="both"/>
              <w:rPr>
                <w:sz w:val="24"/>
                <w:szCs w:val="24"/>
              </w:rPr>
            </w:pPr>
            <w:r>
              <w:rPr>
                <w:sz w:val="24"/>
                <w:szCs w:val="24"/>
              </w:rPr>
              <w:t>Предложения об изменениях в  во временной последовательности изучения и т.д.</w:t>
            </w:r>
          </w:p>
        </w:tc>
        <w:tc>
          <w:tcPr>
            <w:tcW w:type="dxa" w:w="2845"/>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0"/>
              <w:tabs>
                <w:tab w:leader="none" w:pos="2043" w:val="left"/>
              </w:tabs>
              <w:ind w:hanging="0" w:left="0" w:right="-1"/>
              <w:jc w:val="both"/>
              <w:rPr>
                <w:sz w:val="24"/>
                <w:szCs w:val="24"/>
              </w:rPr>
            </w:pPr>
            <w:r>
              <w:rPr>
                <w:sz w:val="24"/>
                <w:szCs w:val="24"/>
              </w:rPr>
              <w:t>Принятое решение  (протокол №, дата) кафедрой, разработавшей программу</w:t>
            </w:r>
          </w:p>
        </w:tc>
      </w:tr>
      <w:tr>
        <w:trPr>
          <w:cantSplit w:val="true"/>
        </w:trPr>
        <w:tc>
          <w:tcPr>
            <w:tcW w:type="dxa" w:w="2699"/>
            <w:tcBorders>
              <w:top w:color="000001" w:space="0" w:sz="4" w:val="single"/>
              <w:left w:color="000001" w:space="0" w:sz="4" w:val="single"/>
              <w:bottom w:color="000001" w:space="0" w:sz="4" w:val="single"/>
              <w:right w:val="nil"/>
            </w:tcBorders>
            <w:shd w:fill="FFFFFF" w:val="clear"/>
            <w:tcMar>
              <w:left w:type="dxa" w:w="103"/>
            </w:tcMar>
          </w:tcPr>
          <w:p>
            <w:pPr>
              <w:pStyle w:val="style30"/>
              <w:jc w:val="both"/>
              <w:rPr>
                <w:sz w:val="24"/>
                <w:szCs w:val="24"/>
              </w:rPr>
            </w:pPr>
            <w:r>
              <w:rPr>
                <w:sz w:val="24"/>
                <w:szCs w:val="24"/>
              </w:rPr>
              <w:t>Теория специального обучения;</w:t>
            </w:r>
          </w:p>
          <w:p>
            <w:pPr>
              <w:pStyle w:val="style30"/>
              <w:jc w:val="both"/>
              <w:rPr>
                <w:sz w:val="24"/>
                <w:szCs w:val="24"/>
              </w:rPr>
            </w:pPr>
            <w:r>
              <w:rPr>
                <w:sz w:val="24"/>
                <w:szCs w:val="24"/>
              </w:rPr>
              <w:t>Теория и методика специального воспитания</w:t>
            </w:r>
          </w:p>
        </w:tc>
        <w:tc>
          <w:tcPr>
            <w:tcW w:type="dxa" w:w="1950"/>
            <w:tcBorders>
              <w:top w:color="000001" w:space="0" w:sz="4" w:val="single"/>
              <w:left w:color="000001" w:space="0" w:sz="4" w:val="single"/>
              <w:bottom w:color="000001" w:space="0" w:sz="4" w:val="single"/>
              <w:right w:val="nil"/>
            </w:tcBorders>
            <w:shd w:fill="FFFFFF" w:val="clear"/>
            <w:tcMar>
              <w:left w:type="dxa" w:w="103"/>
            </w:tcMar>
          </w:tcPr>
          <w:p>
            <w:pPr>
              <w:pStyle w:val="style30"/>
              <w:jc w:val="both"/>
              <w:rPr>
                <w:sz w:val="24"/>
                <w:szCs w:val="24"/>
              </w:rPr>
            </w:pPr>
            <w:r>
              <w:rPr>
                <w:sz w:val="24"/>
                <w:szCs w:val="24"/>
              </w:rPr>
              <w:t xml:space="preserve"> </w:t>
            </w:r>
            <w:r>
              <w:rPr>
                <w:sz w:val="24"/>
                <w:szCs w:val="24"/>
              </w:rPr>
              <w:t>Коррекционной педагогики</w:t>
            </w:r>
          </w:p>
        </w:tc>
        <w:tc>
          <w:tcPr>
            <w:tcW w:type="dxa" w:w="2548"/>
            <w:tcBorders>
              <w:top w:color="000001" w:space="0" w:sz="4" w:val="single"/>
              <w:left w:color="000001" w:space="0" w:sz="4" w:val="single"/>
              <w:bottom w:color="000001" w:space="0" w:sz="4" w:val="single"/>
              <w:right w:val="nil"/>
            </w:tcBorders>
            <w:shd w:fill="FFFFFF" w:val="clear"/>
            <w:tcMar>
              <w:left w:type="dxa" w:w="103"/>
            </w:tcMar>
          </w:tcPr>
          <w:p>
            <w:pPr>
              <w:pStyle w:val="style30"/>
              <w:jc w:val="both"/>
              <w:rPr>
                <w:sz w:val="24"/>
                <w:szCs w:val="24"/>
              </w:rPr>
            </w:pPr>
            <w:r>
              <w:rPr>
                <w:sz w:val="24"/>
                <w:szCs w:val="24"/>
              </w:rPr>
            </w:r>
          </w:p>
        </w:tc>
        <w:tc>
          <w:tcPr>
            <w:tcW w:type="dxa" w:w="2845"/>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0"/>
              <w:jc w:val="both"/>
              <w:rPr>
                <w:sz w:val="24"/>
                <w:szCs w:val="24"/>
              </w:rPr>
            </w:pPr>
            <w:r>
              <w:rPr>
                <w:sz w:val="24"/>
                <w:szCs w:val="24"/>
              </w:rPr>
            </w:r>
          </w:p>
        </w:tc>
      </w:tr>
    </w:tbl>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30"/>
        <w:tabs>
          <w:tab w:leader="none" w:pos="4253" w:val="left"/>
          <w:tab w:leader="underscore" w:pos="9072" w:val="right"/>
        </w:tabs>
        <w:jc w:val="both"/>
        <w:rPr>
          <w:sz w:val="24"/>
          <w:szCs w:val="24"/>
        </w:rPr>
      </w:pPr>
      <w:r>
        <w:rPr>
          <w:sz w:val="24"/>
          <w:szCs w:val="24"/>
        </w:rPr>
        <w:t xml:space="preserve">Заведующий кафедрой                                            </w:t>
        <w:tab/>
      </w:r>
    </w:p>
    <w:p>
      <w:pPr>
        <w:pStyle w:val="style30"/>
        <w:tabs>
          <w:tab w:leader="none" w:pos="4253" w:val="left"/>
          <w:tab w:leader="underscore" w:pos="9072" w:val="right"/>
        </w:tabs>
        <w:jc w:val="both"/>
        <w:rPr>
          <w:sz w:val="24"/>
          <w:szCs w:val="24"/>
        </w:rPr>
      </w:pPr>
      <w:r>
        <w:rPr>
          <w:sz w:val="24"/>
          <w:szCs w:val="24"/>
        </w:rPr>
      </w:r>
    </w:p>
    <w:p>
      <w:pPr>
        <w:pStyle w:val="style30"/>
        <w:tabs>
          <w:tab w:leader="none" w:pos="4253" w:val="left"/>
          <w:tab w:leader="underscore" w:pos="9072" w:val="right"/>
        </w:tabs>
        <w:jc w:val="both"/>
        <w:rPr>
          <w:sz w:val="24"/>
          <w:szCs w:val="24"/>
        </w:rPr>
      </w:pPr>
      <w:r>
        <w:rPr>
          <w:sz w:val="24"/>
          <w:szCs w:val="24"/>
        </w:rPr>
        <w:t>Председатель НМС                                                  __________________________________</w:t>
      </w:r>
    </w:p>
    <w:p>
      <w:pPr>
        <w:pStyle w:val="style30"/>
        <w:tabs>
          <w:tab w:leader="none" w:pos="5670" w:val="left"/>
          <w:tab w:leader="underscore" w:pos="9072" w:val="right"/>
        </w:tabs>
        <w:jc w:val="both"/>
        <w:rPr>
          <w:sz w:val="24"/>
          <w:szCs w:val="24"/>
        </w:rPr>
      </w:pPr>
      <w:r>
        <w:rPr>
          <w:sz w:val="24"/>
          <w:szCs w:val="24"/>
        </w:rPr>
      </w:r>
    </w:p>
    <w:p>
      <w:pPr>
        <w:pStyle w:val="style30"/>
        <w:tabs>
          <w:tab w:leader="none" w:pos="5670" w:val="left"/>
          <w:tab w:leader="underscore" w:pos="10206" w:val="right"/>
        </w:tabs>
        <w:ind w:hanging="0" w:left="0" w:right="-1"/>
        <w:jc w:val="both"/>
        <w:rPr>
          <w:sz w:val="24"/>
          <w:szCs w:val="24"/>
        </w:rPr>
      </w:pPr>
      <w:r>
        <w:rPr>
          <w:sz w:val="24"/>
          <w:szCs w:val="24"/>
        </w:rPr>
      </w:r>
    </w:p>
    <w:p>
      <w:pPr>
        <w:pStyle w:val="style30"/>
        <w:tabs>
          <w:tab w:leader="none" w:pos="5670" w:val="left"/>
          <w:tab w:leader="underscore" w:pos="10206" w:val="right"/>
        </w:tabs>
        <w:ind w:hanging="0" w:left="0" w:right="-1"/>
        <w:jc w:val="both"/>
        <w:rPr>
          <w:sz w:val="24"/>
          <w:szCs w:val="24"/>
        </w:rPr>
      </w:pPr>
      <w:r>
        <w:rPr>
          <w:sz w:val="24"/>
          <w:szCs w:val="24"/>
        </w:rPr>
      </w:r>
    </w:p>
    <w:p>
      <w:pPr>
        <w:pStyle w:val="style30"/>
        <w:tabs>
          <w:tab w:leader="none" w:pos="5670" w:val="left"/>
          <w:tab w:leader="underscore" w:pos="10206" w:val="right"/>
        </w:tabs>
        <w:ind w:hanging="0" w:left="0" w:right="-1"/>
        <w:jc w:val="both"/>
        <w:rPr>
          <w:sz w:val="24"/>
          <w:szCs w:val="24"/>
        </w:rPr>
      </w:pPr>
      <w:r>
        <w:rPr>
          <w:sz w:val="24"/>
          <w:szCs w:val="24"/>
        </w:rPr>
        <w:t>"____" ___________20__ г.</w:t>
      </w:r>
    </w:p>
    <w:p>
      <w:pPr>
        <w:pStyle w:val="style0"/>
        <w:spacing w:line="100" w:lineRule="atLeast"/>
        <w:ind w:firstLine="709" w:left="0" w:right="0"/>
        <w:jc w:val="both"/>
        <w:rPr>
          <w:rFonts w:ascii="Times New Roman" w:cs="Times New Roman" w:hAnsi="Times New Roman"/>
          <w:sz w:val="24"/>
          <w:szCs w:val="24"/>
        </w:rPr>
      </w:pPr>
      <w:r>
        <w:rPr>
          <w:rFonts w:ascii="Times New Roman" w:cs="Times New Roman" w:hAnsi="Times New Roman"/>
          <w:sz w:val="24"/>
          <w:szCs w:val="24"/>
        </w:rPr>
      </w:r>
    </w:p>
    <w:p>
      <w:pPr>
        <w:pStyle w:val="style0"/>
        <w:spacing w:after="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Организационно-методические документы</w:t>
      </w:r>
    </w:p>
    <w:p>
      <w:pPr>
        <w:pStyle w:val="style0"/>
        <w:spacing w:after="0" w:before="280" w:line="100" w:lineRule="atLeast"/>
        <w:contextualSpacing w:val="false"/>
        <w:jc w:val="both"/>
        <w:rPr>
          <w:rFonts w:ascii="Times New Roman CYR" w:cs="Times New Roman CYR" w:hAnsi="Times New Roman CYR"/>
          <w:b/>
          <w:bCs/>
          <w:sz w:val="24"/>
          <w:szCs w:val="24"/>
        </w:rPr>
      </w:pPr>
      <w:r>
        <w:rPr>
          <w:rFonts w:ascii="Times New Roman" w:cs="Times New Roman" w:eastAsia="Times New Roman" w:hAnsi="Times New Roman"/>
          <w:sz w:val="24"/>
          <w:szCs w:val="24"/>
        </w:rPr>
        <w:t xml:space="preserve">2.1.  </w:t>
      </w:r>
      <w:r>
        <w:rPr>
          <w:rFonts w:ascii="Times New Roman CYR" w:cs="Times New Roman CYR" w:hAnsi="Times New Roman CYR"/>
          <w:b/>
          <w:bCs/>
          <w:sz w:val="24"/>
          <w:szCs w:val="24"/>
        </w:rPr>
        <w:t>Технологическая карта обучения дисциплине</w:t>
      </w:r>
    </w:p>
    <w:p>
      <w:pPr>
        <w:pStyle w:val="style0"/>
        <w:spacing w:after="0" w:before="100" w:line="100" w:lineRule="atLeast"/>
        <w:contextualSpacing w:val="false"/>
        <w:jc w:val="both"/>
        <w:rPr>
          <w:rFonts w:ascii="Times New Roman" w:cs="Times New Roman" w:hAnsi="Times New Roman"/>
          <w:sz w:val="24"/>
          <w:szCs w:val="24"/>
        </w:rPr>
      </w:pPr>
      <w:r>
        <w:rPr>
          <w:rFonts w:ascii="Times New Roman" w:cs="Times New Roman" w:hAnsi="Times New Roman"/>
          <w:sz w:val="24"/>
          <w:szCs w:val="24"/>
        </w:rPr>
      </w:r>
    </w:p>
    <w:p>
      <w:pPr>
        <w:pStyle w:val="style0"/>
        <w:spacing w:after="0" w:before="100" w:line="100" w:lineRule="atLeast"/>
        <w:contextualSpacing w:val="false"/>
        <w:jc w:val="center"/>
        <w:rPr>
          <w:rFonts w:cs="Calibri"/>
        </w:rPr>
      </w:pPr>
      <w:r>
        <w:rPr>
          <w:rFonts w:cs="Calibri"/>
        </w:rPr>
      </w:r>
    </w:p>
    <w:tbl>
      <w:tblPr>
        <w:jc w:val="left"/>
        <w:tblInd w:type="dxa" w:w="0"/>
        <w:tblBorders>
          <w:top w:color="00000A" w:space="0" w:sz="4" w:val="single"/>
          <w:left w:color="00000A" w:space="0" w:sz="4" w:val="single"/>
          <w:bottom w:color="00000A" w:space="0" w:sz="4" w:val="single"/>
          <w:insideH w:color="00000A" w:space="0" w:sz="4" w:val="single"/>
          <w:right w:color="000001" w:space="0" w:sz="2" w:val="single"/>
          <w:insideV w:color="000001" w:space="0" w:sz="2" w:val="single"/>
        </w:tblBorders>
        <w:tblCellMar>
          <w:top w:type="dxa" w:w="0"/>
          <w:left w:type="dxa" w:w="10"/>
          <w:bottom w:type="dxa" w:w="0"/>
          <w:right w:type="dxa" w:w="15"/>
        </w:tblCellMar>
      </w:tblPr>
      <w:tblGrid>
        <w:gridCol w:w="1535"/>
        <w:gridCol w:w="654"/>
        <w:gridCol w:w="4062"/>
        <w:gridCol w:w="1661"/>
        <w:gridCol w:w="1587"/>
      </w:tblGrid>
      <w:tr>
        <w:trPr>
          <w:trHeight w:hRule="atLeast" w:val="1"/>
          <w:cantSplit w:val="false"/>
        </w:trPr>
        <w:tc>
          <w:tcPr>
            <w:tcW w:type="dxa" w:w="1535"/>
            <w:tcBorders>
              <w:top w:color="00000A" w:space="0" w:sz="4"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Наименование разделов и тем</w:t>
            </w:r>
          </w:p>
        </w:tc>
        <w:tc>
          <w:tcPr>
            <w:tcW w:type="dxa" w:w="654"/>
            <w:tcBorders>
              <w:top w:color="00000A" w:space="0" w:sz="4"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Всего</w:t>
            </w:r>
          </w:p>
        </w:tc>
        <w:tc>
          <w:tcPr>
            <w:tcW w:type="dxa" w:w="4062"/>
            <w:gridSpan w:val="4"/>
            <w:tcBorders>
              <w:top w:color="00000A" w:space="0" w:sz="4"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Аудиторных часов</w:t>
            </w:r>
          </w:p>
        </w:tc>
        <w:tc>
          <w:tcPr>
            <w:tcW w:type="dxa" w:w="1661"/>
            <w:tcBorders>
              <w:top w:color="00000A" w:space="0" w:sz="4"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Внеаудиторных часов</w:t>
            </w:r>
          </w:p>
        </w:tc>
        <w:tc>
          <w:tcPr>
            <w:tcW w:type="dxa" w:w="1587"/>
            <w:tcBorders>
              <w:top w:color="00000A" w:space="0" w:sz="4"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Содержание внеаудиторной работы</w:t>
            </w:r>
          </w:p>
        </w:tc>
      </w:tr>
      <w:tr>
        <w:trPr>
          <w:trHeight w:hRule="atLeast" w:val="1"/>
          <w:cantSplit w:val="false"/>
        </w:trPr>
        <w:tc>
          <w:tcPr>
            <w:tcW w:type="dxa" w:w="1535"/>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654"/>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653"/>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Всего</w:t>
            </w:r>
          </w:p>
        </w:tc>
        <w:tc>
          <w:tcPr>
            <w:tcW w:type="dxa" w:w="7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лекций</w:t>
            </w:r>
          </w:p>
        </w:tc>
        <w:tc>
          <w:tcPr>
            <w:tcW w:type="dxa" w:w="113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семинаров</w:t>
            </w:r>
          </w:p>
        </w:tc>
        <w:tc>
          <w:tcPr>
            <w:tcW w:type="dxa" w:w="149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лабораторных</w:t>
            </w:r>
          </w:p>
        </w:tc>
        <w:tc>
          <w:tcPr>
            <w:tcW w:type="dxa" w:w="1661"/>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c>
          <w:tcPr>
            <w:tcW w:type="dxa" w:w="15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r>
      <w:tr>
        <w:trPr>
          <w:trHeight w:hRule="atLeast" w:val="1"/>
          <w:cantSplit w:val="false"/>
        </w:trPr>
        <w:tc>
          <w:tcPr>
            <w:tcW w:type="dxa" w:w="1535"/>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ИТОГО</w:t>
            </w:r>
          </w:p>
        </w:tc>
        <w:tc>
          <w:tcPr>
            <w:tcW w:type="dxa" w:w="654"/>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c>
          <w:tcPr>
            <w:tcW w:type="dxa" w:w="653"/>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w:cs="Times New Roman" w:hAnsi="Times New Roman"/>
                <w:sz w:val="24"/>
                <w:szCs w:val="24"/>
              </w:rPr>
            </w:pPr>
            <w:r>
              <w:rPr>
                <w:rFonts w:ascii="Times New Roman" w:cs="Times New Roman" w:hAnsi="Times New Roman"/>
                <w:sz w:val="24"/>
                <w:szCs w:val="24"/>
              </w:rPr>
              <w:t>72</w:t>
            </w:r>
          </w:p>
        </w:tc>
        <w:tc>
          <w:tcPr>
            <w:tcW w:type="dxa" w:w="7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w:cs="Times New Roman" w:hAnsi="Times New Roman"/>
                <w:sz w:val="24"/>
                <w:szCs w:val="24"/>
              </w:rPr>
            </w:pPr>
            <w:r>
              <w:rPr>
                <w:rFonts w:ascii="Times New Roman" w:cs="Times New Roman" w:hAnsi="Times New Roman"/>
                <w:sz w:val="24"/>
                <w:szCs w:val="24"/>
              </w:rPr>
              <w:t>8</w:t>
            </w:r>
          </w:p>
        </w:tc>
        <w:tc>
          <w:tcPr>
            <w:tcW w:type="dxa" w:w="113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w:cs="Times New Roman" w:hAnsi="Times New Roman"/>
                <w:sz w:val="24"/>
                <w:szCs w:val="24"/>
              </w:rPr>
            </w:pPr>
            <w:r>
              <w:rPr>
                <w:rFonts w:ascii="Times New Roman" w:cs="Times New Roman" w:hAnsi="Times New Roman"/>
                <w:sz w:val="24"/>
                <w:szCs w:val="24"/>
                <w:lang w:val="en-US"/>
              </w:rPr>
              <w:t>1</w:t>
            </w:r>
            <w:r>
              <w:rPr>
                <w:rFonts w:ascii="Times New Roman" w:cs="Times New Roman" w:hAnsi="Times New Roman"/>
                <w:sz w:val="24"/>
                <w:szCs w:val="24"/>
              </w:rPr>
              <w:t>8</w:t>
            </w:r>
          </w:p>
        </w:tc>
        <w:tc>
          <w:tcPr>
            <w:tcW w:type="dxa" w:w="149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c>
          <w:tcPr>
            <w:tcW w:type="dxa" w:w="1661"/>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c>
          <w:tcPr>
            <w:tcW w:type="dxa" w:w="15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lang w:val="en-US"/>
              </w:rPr>
            </w:pPr>
            <w:r>
              <w:rPr>
                <w:rFonts w:cs="Calibri"/>
                <w:lang w:val="en-US"/>
              </w:rPr>
            </w:r>
          </w:p>
        </w:tc>
      </w:tr>
      <w:tr>
        <w:trPr>
          <w:trHeight w:hRule="atLeast" w:val="1"/>
          <w:cantSplit w:val="false"/>
        </w:trPr>
        <w:tc>
          <w:tcPr>
            <w:tcW w:type="dxa" w:w="1535"/>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ascii="Times New Roman CYR" w:cs="Times New Roman CYR" w:hAnsi="Times New Roman CYR"/>
                <w:sz w:val="24"/>
                <w:szCs w:val="24"/>
              </w:rPr>
            </w:pPr>
            <w:r>
              <w:rPr>
                <w:rFonts w:ascii="Times New Roman CYR" w:cs="Times New Roman CYR" w:hAnsi="Times New Roman CYR"/>
                <w:sz w:val="24"/>
                <w:szCs w:val="24"/>
              </w:rPr>
              <w:t>Форма итогового контроля по учебному плану</w:t>
            </w:r>
          </w:p>
        </w:tc>
        <w:tc>
          <w:tcPr>
            <w:tcW w:type="dxa" w:w="654"/>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653"/>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7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113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1490"/>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1661"/>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c>
          <w:tcPr>
            <w:tcW w:type="dxa" w:w="1588"/>
            <w:tcBorders>
              <w:top w:color="000001" w:space="0" w:sz="2" w:val="single"/>
              <w:left w:color="00000A" w:space="0" w:sz="4" w:val="single"/>
              <w:bottom w:color="00000A" w:space="0" w:sz="4" w:val="single"/>
              <w:right w:color="000001" w:space="0" w:sz="2" w:val="single"/>
            </w:tcBorders>
            <w:shd w:fill="FFFFFF" w:val="clear"/>
            <w:tcMar>
              <w:left w:type="dxa" w:w="10"/>
            </w:tcMar>
          </w:tcPr>
          <w:p>
            <w:pPr>
              <w:pStyle w:val="style0"/>
              <w:spacing w:after="100" w:before="100" w:line="100" w:lineRule="atLeast"/>
              <w:contextualSpacing w:val="false"/>
              <w:jc w:val="center"/>
              <w:rPr>
                <w:rFonts w:cs="Calibri"/>
              </w:rPr>
            </w:pPr>
            <w:r>
              <w:rPr>
                <w:rFonts w:cs="Calibri"/>
              </w:rPr>
            </w:r>
          </w:p>
        </w:tc>
      </w:tr>
    </w:tbl>
    <w:p>
      <w:pPr>
        <w:pStyle w:val="style0"/>
        <w:spacing w:after="0" w:before="100" w:line="100" w:lineRule="atLeast"/>
        <w:contextualSpacing w:val="false"/>
        <w:jc w:val="center"/>
        <w:rPr>
          <w:rFonts w:cs="Calibri"/>
        </w:rPr>
      </w:pPr>
      <w:r>
        <w:rPr>
          <w:rFonts w:cs="Calibri"/>
        </w:rPr>
      </w:r>
    </w:p>
    <w:p>
      <w:pPr>
        <w:pStyle w:val="style0"/>
        <w:spacing w:after="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2.2. </w:t>
      </w:r>
      <w:r>
        <w:rPr>
          <w:rFonts w:ascii="Times New Roman" w:cs="Times New Roman" w:eastAsia="Times New Roman" w:hAnsi="Times New Roman"/>
          <w:b/>
          <w:sz w:val="24"/>
          <w:szCs w:val="24"/>
        </w:rPr>
        <w:t>Содержание тем лекционного и семинарского курса.</w:t>
      </w:r>
    </w:p>
    <w:p>
      <w:pPr>
        <w:pStyle w:val="style0"/>
        <w:spacing w:after="0" w:before="280" w:line="100" w:lineRule="atLeast"/>
        <w:contextualSpacing w:val="false"/>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Тематика лекционного курса</w:t>
      </w:r>
    </w:p>
    <w:p>
      <w:pPr>
        <w:pStyle w:val="style0"/>
        <w:spacing w:after="0" w:before="280" w:line="100" w:lineRule="atLeast"/>
        <w:contextualSpacing w:val="false"/>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r>
    </w:p>
    <w:p>
      <w:pPr>
        <w:pStyle w:val="style0"/>
        <w:spacing w:line="360" w:lineRule="auto"/>
        <w:ind w:firstLine="30" w:left="0" w:right="0"/>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Теоретико-методологические основы курса «Истории и философии специальной педагогики и психологии»</w:t>
      </w:r>
      <w:r>
        <w:rPr>
          <w:rFonts w:ascii="Times New Roman" w:cs="Times New Roman" w:hAnsi="Times New Roman"/>
          <w:i/>
          <w:sz w:val="24"/>
          <w:szCs w:val="24"/>
        </w:rPr>
        <w:t xml:space="preserve"> </w:t>
      </w:r>
      <w:r>
        <w:rPr>
          <w:rFonts w:ascii="Times New Roman" w:cs="Times New Roman" w:hAnsi="Times New Roman"/>
          <w:b/>
          <w:sz w:val="24"/>
          <w:szCs w:val="24"/>
        </w:rPr>
        <w:t>(2 часа).</w:t>
      </w:r>
    </w:p>
    <w:p>
      <w:pPr>
        <w:pStyle w:val="style0"/>
        <w:spacing w:line="360" w:lineRule="auto"/>
        <w:ind w:firstLine="690" w:left="0" w:right="0"/>
        <w:jc w:val="both"/>
        <w:rPr>
          <w:rFonts w:ascii="Times New Roman" w:cs="Times New Roman" w:hAnsi="Times New Roman"/>
          <w:i/>
          <w:sz w:val="24"/>
          <w:szCs w:val="24"/>
        </w:rPr>
      </w:pPr>
      <w:r>
        <w:rPr>
          <w:rFonts w:ascii="Times New Roman" w:cs="Times New Roman" w:hAnsi="Times New Roman"/>
          <w:sz w:val="24"/>
          <w:szCs w:val="24"/>
        </w:rPr>
        <w:t xml:space="preserve">Историческая обусловленность представлений о происхождении, задачах и содержании спец. воспитания: </w:t>
      </w:r>
      <w:r>
        <w:rPr>
          <w:rFonts w:ascii="Times New Roman" w:cs="Times New Roman" w:hAnsi="Times New Roman"/>
          <w:i/>
          <w:sz w:val="24"/>
          <w:szCs w:val="24"/>
        </w:rPr>
        <w:t>социологическая трудовая теория</w:t>
      </w:r>
      <w:r>
        <w:rPr>
          <w:rFonts w:ascii="Times New Roman" w:cs="Times New Roman" w:hAnsi="Times New Roman"/>
          <w:sz w:val="24"/>
          <w:szCs w:val="24"/>
        </w:rPr>
        <w:t xml:space="preserve"> классиков марксизма-ленинизма; </w:t>
      </w:r>
      <w:r>
        <w:rPr>
          <w:rFonts w:ascii="Times New Roman" w:cs="Times New Roman" w:hAnsi="Times New Roman"/>
          <w:i/>
          <w:sz w:val="24"/>
          <w:szCs w:val="24"/>
        </w:rPr>
        <w:t>социолого-антропологическая</w:t>
      </w:r>
      <w:r>
        <w:rPr>
          <w:rFonts w:ascii="Times New Roman" w:cs="Times New Roman" w:hAnsi="Times New Roman"/>
          <w:sz w:val="24"/>
          <w:szCs w:val="24"/>
        </w:rPr>
        <w:t xml:space="preserve"> теория Ш. Летypно; </w:t>
      </w:r>
      <w:r>
        <w:rPr>
          <w:rFonts w:ascii="Times New Roman" w:cs="Times New Roman" w:hAnsi="Times New Roman"/>
          <w:i/>
          <w:sz w:val="24"/>
          <w:szCs w:val="24"/>
        </w:rPr>
        <w:t>социолого-психологическая</w:t>
      </w:r>
      <w:r>
        <w:rPr>
          <w:rFonts w:ascii="Times New Roman" w:cs="Times New Roman" w:hAnsi="Times New Roman"/>
          <w:sz w:val="24"/>
          <w:szCs w:val="24"/>
        </w:rPr>
        <w:t xml:space="preserve"> теория П. Монро; </w:t>
      </w:r>
      <w:r>
        <w:rPr>
          <w:rFonts w:ascii="Times New Roman" w:cs="Times New Roman" w:hAnsi="Times New Roman"/>
          <w:i/>
          <w:sz w:val="24"/>
          <w:szCs w:val="24"/>
        </w:rPr>
        <w:t>духовно-культурологическая</w:t>
      </w:r>
      <w:r>
        <w:rPr>
          <w:rFonts w:ascii="Times New Roman" w:cs="Times New Roman" w:hAnsi="Times New Roman"/>
          <w:sz w:val="24"/>
          <w:szCs w:val="24"/>
        </w:rPr>
        <w:t xml:space="preserve"> теория К. Шмидта. История и философия специального образования </w:t>
      </w:r>
      <w:r>
        <w:rPr>
          <w:rFonts w:ascii="Times New Roman" w:cs="Times New Roman" w:hAnsi="Times New Roman"/>
          <w:i/>
          <w:sz w:val="24"/>
          <w:szCs w:val="24"/>
        </w:rPr>
        <w:t xml:space="preserve">как отрасль научного знания. </w:t>
      </w:r>
      <w:r>
        <w:rPr>
          <w:rFonts w:ascii="Times New Roman" w:cs="Times New Roman" w:hAnsi="Times New Roman"/>
          <w:sz w:val="24"/>
          <w:szCs w:val="24"/>
        </w:rPr>
        <w:t xml:space="preserve">Задачи истории и философии специального образования. Ее место в интеграционном процессе и в профессиональной подготовке учителя. </w:t>
      </w:r>
      <w:r>
        <w:rPr>
          <w:rFonts w:ascii="Times New Roman" w:cs="Times New Roman" w:hAnsi="Times New Roman"/>
          <w:i/>
          <w:sz w:val="24"/>
          <w:szCs w:val="24"/>
        </w:rPr>
        <w:t>Принципы анализа всемирного историко-педагогического процесса.</w:t>
      </w:r>
      <w:r>
        <w:rPr>
          <w:rFonts w:ascii="Times New Roman" w:cs="Times New Roman" w:hAnsi="Times New Roman"/>
          <w:sz w:val="24"/>
          <w:szCs w:val="24"/>
        </w:rPr>
        <w:t xml:space="preserve"> Понятие цивилизационного подхода при анализе всемирного историко-педагогического процесса. Культурологический и антропологический принципы. Конкретно-исторический и формационный принципы и их место в структуре цивилизационного подхода. Принцип целостного подхода. </w:t>
      </w:r>
      <w:r>
        <w:rPr>
          <w:rFonts w:ascii="Times New Roman" w:cs="Times New Roman" w:hAnsi="Times New Roman"/>
          <w:i/>
          <w:sz w:val="24"/>
          <w:szCs w:val="24"/>
        </w:rPr>
        <w:t>Философские аспекты целеполагания</w:t>
      </w:r>
      <w:r>
        <w:rPr>
          <w:rFonts w:ascii="Times New Roman" w:cs="Times New Roman" w:hAnsi="Times New Roman"/>
          <w:sz w:val="24"/>
          <w:szCs w:val="24"/>
        </w:rPr>
        <w:t xml:space="preserve"> в специальном образовании. Базисные педагогические традиции. Виды базисных педагогических традиций: </w:t>
      </w:r>
      <w:r>
        <w:rPr>
          <w:rFonts w:ascii="Times New Roman" w:cs="Times New Roman" w:hAnsi="Times New Roman"/>
          <w:i/>
          <w:sz w:val="24"/>
          <w:szCs w:val="24"/>
        </w:rPr>
        <w:t>целерациональные, цeнностнорациональные, собственно традиционные и аффективные.</w:t>
      </w:r>
    </w:p>
    <w:p>
      <w:pPr>
        <w:pStyle w:val="style31"/>
        <w:spacing w:line="360" w:lineRule="auto"/>
        <w:ind w:firstLine="45" w:left="0" w:right="0"/>
        <w:jc w:val="both"/>
        <w:rPr>
          <w:rFonts w:ascii="Times New Roman" w:cs="Times New Roman" w:hAnsi="Times New Roman"/>
          <w:b/>
          <w:bCs/>
        </w:rPr>
      </w:pPr>
      <w:r>
        <w:rPr>
          <w:rFonts w:ascii="Times New Roman" w:cs="Times New Roman" w:hAnsi="Times New Roman"/>
          <w:b/>
        </w:rPr>
        <w:t>Тема</w:t>
      </w:r>
      <w:r>
        <w:rPr>
          <w:rFonts w:ascii="Times New Roman" w:cs="Times New Roman" w:hAnsi="Times New Roman"/>
        </w:rPr>
        <w:t xml:space="preserve"> </w:t>
      </w:r>
      <w:r>
        <w:rPr>
          <w:rFonts w:ascii="Times New Roman" w:cs="Times New Roman" w:hAnsi="Times New Roman"/>
          <w:b/>
          <w:lang w:val="en-US"/>
        </w:rPr>
        <w:t>II</w:t>
      </w:r>
      <w:r>
        <w:rPr>
          <w:rFonts w:ascii="Times New Roman" w:cs="Times New Roman" w:hAnsi="Times New Roman"/>
          <w:b/>
        </w:rPr>
        <w:t xml:space="preserve">. История </w:t>
      </w:r>
      <w:r>
        <w:rPr>
          <w:rFonts w:ascii="Times New Roman" w:cs="Times New Roman" w:hAnsi="Times New Roman"/>
          <w:b/>
          <w:bCs/>
        </w:rPr>
        <w:t>развития практики и педагогической мысли в древнем мире (4 часа).</w:t>
      </w:r>
    </w:p>
    <w:p>
      <w:pPr>
        <w:pStyle w:val="style0"/>
        <w:spacing w:after="0" w:before="280" w:line="100" w:lineRule="atLeast"/>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Социальная природа воспитание в </w:t>
      </w:r>
      <w:r>
        <w:rPr>
          <w:rFonts w:ascii="Times New Roman" w:cs="Times New Roman" w:hAnsi="Times New Roman"/>
          <w:i/>
          <w:sz w:val="24"/>
          <w:szCs w:val="24"/>
        </w:rPr>
        <w:t>первобытнообщинном обществе</w:t>
      </w:r>
      <w:r>
        <w:rPr>
          <w:rFonts w:ascii="Times New Roman" w:cs="Times New Roman" w:hAnsi="Times New Roman"/>
          <w:sz w:val="24"/>
          <w:szCs w:val="24"/>
        </w:rPr>
        <w:t xml:space="preserve">. Зарождение воспитания на стадии дикости - </w:t>
      </w:r>
      <w:r>
        <w:rPr>
          <w:rFonts w:ascii="Times New Roman" w:cs="Times New Roman" w:hAnsi="Times New Roman"/>
          <w:i/>
          <w:sz w:val="24"/>
          <w:szCs w:val="24"/>
        </w:rPr>
        <w:t>антропосоциогенеза.</w:t>
      </w:r>
      <w:r>
        <w:rPr>
          <w:rFonts w:ascii="Times New Roman" w:cs="Times New Roman" w:hAnsi="Times New Roman"/>
          <w:sz w:val="24"/>
          <w:szCs w:val="24"/>
        </w:rPr>
        <w:t xml:space="preserve"> Становление воспитания как социальной функции на стадии варварства - </w:t>
      </w:r>
      <w:r>
        <w:rPr>
          <w:rFonts w:ascii="Times New Roman" w:cs="Times New Roman" w:hAnsi="Times New Roman"/>
          <w:i/>
          <w:sz w:val="24"/>
          <w:szCs w:val="24"/>
        </w:rPr>
        <w:t>социобиогенетической.</w:t>
      </w:r>
      <w:r>
        <w:rPr>
          <w:rFonts w:ascii="Times New Roman" w:cs="Times New Roman" w:hAnsi="Times New Roman"/>
          <w:sz w:val="24"/>
          <w:szCs w:val="24"/>
        </w:rPr>
        <w:t xml:space="preserve"> Воспитание на этапе первобытнообщинной цивилизации - стадии. Человек и детство в системе первобытных </w:t>
      </w:r>
      <w:r>
        <w:rPr>
          <w:rFonts w:ascii="Times New Roman" w:cs="Times New Roman" w:hAnsi="Times New Roman"/>
          <w:i/>
          <w:sz w:val="24"/>
          <w:szCs w:val="24"/>
        </w:rPr>
        <w:t>рационально-социологической</w:t>
      </w:r>
      <w:r>
        <w:rPr>
          <w:rFonts w:ascii="Times New Roman" w:cs="Times New Roman" w:hAnsi="Times New Roman"/>
          <w:sz w:val="24"/>
          <w:szCs w:val="24"/>
        </w:rPr>
        <w:t xml:space="preserve"> ценностей. Базисные педагогические традиции. Воспитание и обучение в</w:t>
      </w:r>
      <w:r>
        <w:rPr>
          <w:rFonts w:ascii="Times New Roman" w:cs="Times New Roman" w:hAnsi="Times New Roman"/>
          <w:i/>
          <w:sz w:val="24"/>
          <w:szCs w:val="24"/>
        </w:rPr>
        <w:t xml:space="preserve"> </w:t>
      </w:r>
      <w:r>
        <w:rPr>
          <w:rFonts w:ascii="Times New Roman" w:cs="Times New Roman" w:hAnsi="Times New Roman"/>
          <w:sz w:val="24"/>
          <w:szCs w:val="24"/>
        </w:rPr>
        <w:t xml:space="preserve">древнейших государствах </w:t>
      </w:r>
      <w:r>
        <w:rPr>
          <w:rFonts w:ascii="Times New Roman" w:cs="Times New Roman" w:hAnsi="Times New Roman"/>
          <w:i/>
          <w:sz w:val="24"/>
          <w:szCs w:val="24"/>
        </w:rPr>
        <w:t>Ближнего и</w:t>
      </w:r>
      <w:r>
        <w:rPr>
          <w:rFonts w:ascii="Times New Roman" w:cs="Times New Roman" w:hAnsi="Times New Roman"/>
          <w:b/>
          <w:i/>
          <w:sz w:val="24"/>
          <w:szCs w:val="24"/>
        </w:rPr>
        <w:t xml:space="preserve"> </w:t>
      </w:r>
      <w:r>
        <w:rPr>
          <w:rFonts w:ascii="Times New Roman" w:cs="Times New Roman" w:hAnsi="Times New Roman"/>
          <w:i/>
          <w:sz w:val="24"/>
          <w:szCs w:val="24"/>
        </w:rPr>
        <w:t>Дальнего Востока</w:t>
      </w:r>
      <w:r>
        <w:rPr>
          <w:rFonts w:ascii="Times New Roman" w:cs="Times New Roman" w:hAnsi="Times New Roman"/>
          <w:sz w:val="24"/>
          <w:szCs w:val="24"/>
        </w:rPr>
        <w:t xml:space="preserve">. Человек в системе общественных ценностей в культуре Древнего Востока. Возникновение педагогики </w:t>
      </w:r>
      <w:r>
        <w:rPr>
          <w:rFonts w:ascii="Times New Roman" w:cs="Times New Roman" w:hAnsi="Times New Roman"/>
          <w:i/>
          <w:sz w:val="24"/>
          <w:szCs w:val="24"/>
        </w:rPr>
        <w:t>Западных цивилизаций</w:t>
      </w:r>
      <w:r>
        <w:rPr>
          <w:rFonts w:ascii="Times New Roman" w:cs="Times New Roman" w:hAnsi="Times New Roman"/>
          <w:sz w:val="24"/>
          <w:szCs w:val="24"/>
        </w:rPr>
        <w:t xml:space="preserve"> в античную эпоху. Человек как мера всех вещей в античном мире. Образовательные системы Древней Греции на разных этапах исторического развития.</w:t>
      </w:r>
    </w:p>
    <w:p>
      <w:pPr>
        <w:pStyle w:val="style31"/>
        <w:spacing w:line="360" w:lineRule="auto"/>
        <w:ind w:firstLine="720" w:left="0" w:right="0"/>
        <w:jc w:val="both"/>
        <w:rPr>
          <w:rFonts w:ascii="Times New Roman" w:cs="Times New Roman" w:hAnsi="Times New Roman"/>
        </w:rPr>
      </w:pPr>
      <w:r>
        <w:rPr>
          <w:rFonts w:ascii="Times New Roman" w:cs="Times New Roman" w:hAnsi="Times New Roman"/>
        </w:rPr>
        <w:t xml:space="preserve">Спартанская и афинская системы образования. Античная философско-педагогическая мысль. Преемственность </w:t>
      </w:r>
      <w:r>
        <w:rPr>
          <w:rFonts w:ascii="Times New Roman" w:cs="Times New Roman" w:hAnsi="Times New Roman"/>
          <w:i/>
        </w:rPr>
        <w:t>римской системы образования</w:t>
      </w:r>
      <w:r>
        <w:rPr>
          <w:rFonts w:ascii="Times New Roman" w:cs="Times New Roman" w:hAnsi="Times New Roman"/>
        </w:rPr>
        <w:t xml:space="preserve"> и ее своеобразие на отдельных этапах существования Римской империи.·Римские философы и педагоги о воспитании и образовании. Зарождение </w:t>
      </w:r>
      <w:r>
        <w:rPr>
          <w:rFonts w:ascii="Times New Roman" w:cs="Times New Roman" w:hAnsi="Times New Roman"/>
          <w:i/>
        </w:rPr>
        <w:t xml:space="preserve">христианско-педaгогической мысли </w:t>
      </w:r>
      <w:r>
        <w:rPr>
          <w:rFonts w:ascii="Times New Roman" w:cs="Times New Roman" w:hAnsi="Times New Roman"/>
        </w:rPr>
        <w:t xml:space="preserve">и воспитательных традиций. Христианская концепция человека. Базисные педагогические традиции Древнего мира. </w:t>
      </w:r>
      <w:r>
        <w:rPr>
          <w:rFonts w:ascii="Times New Roman" w:cs="Times New Roman" w:hAnsi="Times New Roman"/>
          <w:i/>
        </w:rPr>
        <w:t>Персоналии:</w:t>
      </w:r>
      <w:r>
        <w:rPr>
          <w:rFonts w:ascii="Times New Roman" w:cs="Times New Roman" w:hAnsi="Times New Roman"/>
        </w:rPr>
        <w:t xml:space="preserve"> Конфуций, Сократ, Ксенофонт, Плутарх, Платон, Аристотель, Демокрит, Цицерон, Сенека, Эпикур, Квинтилиан,·Иоанн Златоуст, Климент Александрийский, Августин Аврелий.</w:t>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Тема</w:t>
      </w:r>
      <w:r>
        <w:rPr>
          <w:rFonts w:ascii="Times New Roman" w:cs="Times New Roman" w:hAnsi="Times New Roman"/>
          <w:sz w:val="24"/>
          <w:szCs w:val="24"/>
        </w:rPr>
        <w:t xml:space="preserve"> </w:t>
      </w:r>
      <w:r>
        <w:rPr>
          <w:rFonts w:ascii="Times New Roman" w:cs="Times New Roman" w:hAnsi="Times New Roman"/>
          <w:b/>
          <w:sz w:val="24"/>
          <w:szCs w:val="24"/>
          <w:lang w:val="en-US"/>
        </w:rPr>
        <w:t>III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История и философия специальной педагогики и психологии в Средние века (4 часа)</w:t>
      </w:r>
    </w:p>
    <w:p>
      <w:pPr>
        <w:pStyle w:val="style31"/>
        <w:spacing w:line="360" w:lineRule="auto"/>
        <w:ind w:firstLine="690" w:left="0" w:right="0"/>
        <w:jc w:val="both"/>
        <w:rPr>
          <w:rFonts w:ascii="Times New Roman" w:cs="Times New Roman" w:hAnsi="Times New Roman"/>
        </w:rPr>
      </w:pPr>
      <w:r>
        <w:rPr>
          <w:rFonts w:ascii="Times New Roman" w:cs="Times New Roman" w:hAnsi="Times New Roman"/>
        </w:rPr>
        <w:t xml:space="preserve">Школа и педагогическая мысль </w:t>
      </w:r>
      <w:r>
        <w:rPr>
          <w:rFonts w:ascii="Times New Roman" w:cs="Times New Roman" w:hAnsi="Times New Roman"/>
          <w:i/>
        </w:rPr>
        <w:t xml:space="preserve">Западной средневековой цивилизации. </w:t>
      </w:r>
      <w:r>
        <w:rPr>
          <w:rFonts w:ascii="Times New Roman" w:cs="Times New Roman" w:hAnsi="Times New Roman"/>
        </w:rPr>
        <w:t xml:space="preserve">Базисные педагогические традиции. Философско-педагогическая мысль и педагогическая практика </w:t>
      </w:r>
      <w:r>
        <w:rPr>
          <w:rFonts w:ascii="Times New Roman" w:cs="Times New Roman" w:hAnsi="Times New Roman"/>
          <w:i/>
        </w:rPr>
        <w:t>Средневекового Востока</w:t>
      </w:r>
      <w:r>
        <w:rPr>
          <w:rFonts w:ascii="Times New Roman" w:cs="Times New Roman" w:hAnsi="Times New Roman"/>
        </w:rPr>
        <w:t xml:space="preserve"> и базисные педагогические традиции. Просвещение и философско-педагогические идеи </w:t>
      </w:r>
      <w:r>
        <w:rPr>
          <w:rFonts w:ascii="Times New Roman" w:cs="Times New Roman" w:hAnsi="Times New Roman"/>
          <w:i/>
        </w:rPr>
        <w:t>Византии.</w:t>
      </w:r>
      <w:r>
        <w:rPr>
          <w:rFonts w:ascii="Times New Roman" w:cs="Times New Roman" w:hAnsi="Times New Roman"/>
        </w:rPr>
        <w:t xml:space="preserve"> Диалектика отношения к человеку и детству от раннего средневековья до эпохи Возрождения. Школа и философско-педагогическая мысль эпохи·</w:t>
      </w:r>
      <w:r>
        <w:rPr>
          <w:rFonts w:ascii="Times New Roman" w:cs="Times New Roman" w:hAnsi="Times New Roman"/>
          <w:i/>
        </w:rPr>
        <w:t>Возрождения.</w:t>
      </w:r>
      <w:r>
        <w:rPr>
          <w:rFonts w:ascii="Times New Roman" w:cs="Times New Roman" w:hAnsi="Times New Roman"/>
        </w:rPr>
        <w:t xml:space="preserve"> Гуманистические концепции детства и человека и соответствующие им модели воспитания. Религиозная антропология </w:t>
      </w:r>
      <w:r>
        <w:rPr>
          <w:rFonts w:ascii="Times New Roman" w:cs="Times New Roman" w:hAnsi="Times New Roman"/>
          <w:i/>
        </w:rPr>
        <w:t>Реформации.</w:t>
      </w:r>
      <w:r>
        <w:rPr>
          <w:rFonts w:ascii="Times New Roman" w:cs="Times New Roman" w:hAnsi="Times New Roman"/>
        </w:rPr>
        <w:t xml:space="preserve"> Педагогика контрреформации. </w:t>
      </w:r>
      <w:r>
        <w:rPr>
          <w:rFonts w:ascii="Times New Roman" w:cs="Times New Roman" w:hAnsi="Times New Roman"/>
          <w:i/>
        </w:rPr>
        <w:t>Персоналии:</w:t>
      </w:r>
      <w:r>
        <w:rPr>
          <w:rFonts w:ascii="Times New Roman" w:cs="Times New Roman" w:hAnsi="Times New Roman"/>
        </w:rPr>
        <w:t xml:space="preserve"> Боэций, Иоанн Дамаскин, М. Пселл, Г. Плифон, А. Алкуин, Фома Аквинский, П. Абеляр, П. Верджерио, Т. Мор. Т. Кампанелла, В. де Фельтре, Ф. Рабле, Эразм Роттердамский, Р. Агрикола, Х. Вивес, М. Монтень, Ибн-Сина (Авиценна), Фараби, Кей-Ковус, М. Лютер, Ф. Меланхтон, И. Штурм. </w:t>
      </w:r>
    </w:p>
    <w:p>
      <w:pPr>
        <w:pStyle w:val="style31"/>
        <w:spacing w:line="360" w:lineRule="auto"/>
        <w:ind w:firstLine="567" w:left="0" w:right="0"/>
        <w:jc w:val="both"/>
        <w:rPr>
          <w:rFonts w:ascii="Times New Roman" w:cs="Times New Roman" w:hAnsi="Times New Roman"/>
        </w:rPr>
      </w:pPr>
      <w:r>
        <w:rPr>
          <w:rFonts w:ascii="Times New Roman" w:cs="Times New Roman" w:hAnsi="Times New Roman"/>
        </w:rPr>
        <w:t xml:space="preserve">Воспитание у </w:t>
      </w:r>
      <w:r>
        <w:rPr>
          <w:rFonts w:ascii="Times New Roman" w:cs="Times New Roman" w:hAnsi="Times New Roman"/>
          <w:i/>
        </w:rPr>
        <w:t>восточных славян</w:t>
      </w:r>
      <w:r>
        <w:rPr>
          <w:rFonts w:ascii="Times New Roman" w:cs="Times New Roman" w:hAnsi="Times New Roman"/>
        </w:rPr>
        <w:t xml:space="preserve"> до Х в. Воспитание и обучение в </w:t>
      </w:r>
      <w:r>
        <w:rPr>
          <w:rFonts w:ascii="Times New Roman" w:cs="Times New Roman" w:hAnsi="Times New Roman"/>
          <w:i/>
        </w:rPr>
        <w:t>Киевской Руси.</w:t>
      </w:r>
      <w:r>
        <w:rPr>
          <w:rFonts w:ascii="Times New Roman" w:cs="Times New Roman" w:hAnsi="Times New Roman"/>
        </w:rPr>
        <w:t xml:space="preserve"> Просвещение и обучение </w:t>
      </w:r>
      <w:r>
        <w:rPr>
          <w:rFonts w:ascii="Times New Roman" w:cs="Times New Roman" w:hAnsi="Times New Roman"/>
          <w:i/>
        </w:rPr>
        <w:t xml:space="preserve">на Руси в </w:t>
      </w:r>
      <w:r>
        <w:rPr>
          <w:rFonts w:ascii="Times New Roman" w:cs="Times New Roman" w:hAnsi="Times New Roman"/>
          <w:i/>
          <w:lang w:val="en-US"/>
        </w:rPr>
        <w:t>X</w:t>
      </w:r>
      <w:r>
        <w:rPr>
          <w:rFonts w:ascii="Times New Roman" w:cs="Times New Roman" w:hAnsi="Times New Roman"/>
          <w:i/>
        </w:rPr>
        <w:t>-Х</w:t>
      </w:r>
      <w:r>
        <w:rPr>
          <w:rFonts w:ascii="Times New Roman" w:cs="Times New Roman" w:hAnsi="Times New Roman"/>
          <w:i/>
          <w:lang w:val="en-US"/>
        </w:rPr>
        <w:t>III</w:t>
      </w:r>
      <w:r>
        <w:rPr>
          <w:rFonts w:ascii="Times New Roman" w:cs="Times New Roman" w:hAnsi="Times New Roman"/>
          <w:i/>
        </w:rPr>
        <w:t xml:space="preserve"> вв., в </w:t>
      </w:r>
      <w:r>
        <w:rPr>
          <w:rFonts w:ascii="Times New Roman" w:cs="Times New Roman" w:hAnsi="Times New Roman"/>
          <w:i/>
          <w:lang w:val="en-US"/>
        </w:rPr>
        <w:t>XIV</w:t>
      </w:r>
      <w:r>
        <w:rPr>
          <w:rFonts w:ascii="Times New Roman" w:cs="Times New Roman" w:hAnsi="Times New Roman"/>
          <w:i/>
        </w:rPr>
        <w:t>-</w:t>
      </w:r>
      <w:r>
        <w:rPr>
          <w:rFonts w:ascii="Times New Roman" w:cs="Times New Roman" w:hAnsi="Times New Roman"/>
          <w:i/>
          <w:lang w:val="en-US"/>
        </w:rPr>
        <w:t>XV</w:t>
      </w:r>
      <w:r>
        <w:rPr>
          <w:rFonts w:ascii="Times New Roman" w:cs="Times New Roman" w:hAnsi="Times New Roman"/>
          <w:i/>
        </w:rPr>
        <w:t xml:space="preserve"> вв., в XV-XVI</w:t>
      </w:r>
      <w:r>
        <w:rPr>
          <w:rFonts w:ascii="Times New Roman" w:cs="Times New Roman" w:hAnsi="Times New Roman"/>
          <w:i/>
          <w:lang w:val="en-US"/>
        </w:rPr>
        <w:t>I</w:t>
      </w:r>
      <w:r>
        <w:rPr>
          <w:rFonts w:ascii="Times New Roman" w:cs="Times New Roman" w:hAnsi="Times New Roman"/>
          <w:i/>
        </w:rPr>
        <w:t xml:space="preserve"> вв. </w:t>
      </w:r>
      <w:r>
        <w:rPr>
          <w:rFonts w:ascii="Times New Roman" w:cs="Times New Roman" w:hAnsi="Times New Roman"/>
        </w:rPr>
        <w:t xml:space="preserve">Личность в системе ценностей православия и Российского государства в этот период развития. Базисные педагогические традиции. </w:t>
      </w:r>
      <w:r>
        <w:rPr>
          <w:rFonts w:ascii="Times New Roman" w:cs="Times New Roman" w:hAnsi="Times New Roman"/>
          <w:i/>
        </w:rPr>
        <w:t>Персоналии:</w:t>
      </w:r>
      <w:r>
        <w:rPr>
          <w:rFonts w:ascii="Times New Roman" w:cs="Times New Roman" w:hAnsi="Times New Roman"/>
        </w:rPr>
        <w:t xml:space="preserve"> Владимир Мономах, Сильвестр, Нестор, Даниил Заточник, Кирилл Туровский, Кирик Новгородцев, Ц. Федоров, К. Истомин, А. Курбский, Епифаний Славинецкий, Симеон Полоцкий.</w:t>
      </w:r>
    </w:p>
    <w:p>
      <w:pPr>
        <w:pStyle w:val="style31"/>
        <w:spacing w:line="360" w:lineRule="auto"/>
        <w:ind w:firstLine="567" w:left="0" w:right="0"/>
        <w:jc w:val="both"/>
        <w:rPr>
          <w:rFonts w:ascii="Times New Roman" w:cs="Times New Roman" w:hAnsi="Times New Roman"/>
        </w:rPr>
      </w:pPr>
      <w:r>
        <w:rPr>
          <w:rFonts w:ascii="Times New Roman" w:cs="Times New Roman" w:hAnsi="Times New Roman"/>
        </w:rPr>
      </w:r>
    </w:p>
    <w:p>
      <w:pPr>
        <w:pStyle w:val="style31"/>
        <w:spacing w:line="360" w:lineRule="auto"/>
        <w:ind w:firstLine="15" w:left="0" w:right="0"/>
        <w:jc w:val="both"/>
        <w:rPr>
          <w:rFonts w:ascii="Times New Roman" w:cs="Times New Roman" w:hAnsi="Times New Roman"/>
          <w:b/>
        </w:rPr>
      </w:pPr>
      <w:r>
        <w:rPr>
          <w:rFonts w:ascii="Times New Roman" w:cs="Times New Roman" w:hAnsi="Times New Roman"/>
          <w:b/>
        </w:rPr>
        <w:t xml:space="preserve">Тема </w:t>
      </w:r>
      <w:r>
        <w:rPr>
          <w:rFonts w:ascii="Times New Roman" w:cs="Times New Roman" w:hAnsi="Times New Roman"/>
          <w:b/>
          <w:lang w:val="en-US"/>
        </w:rPr>
        <w:t>IV</w:t>
      </w:r>
      <w:r>
        <w:rPr>
          <w:rFonts w:ascii="Times New Roman" w:cs="Times New Roman" w:hAnsi="Times New Roman"/>
          <w:b/>
        </w:rPr>
        <w:t>. История и философия специальной педагогики и психологии в Новое время (</w:t>
      </w:r>
      <w:r>
        <w:rPr>
          <w:rFonts w:ascii="Times New Roman" w:cs="Times New Roman" w:hAnsi="Times New Roman"/>
          <w:b/>
          <w:lang w:val="en-US"/>
        </w:rPr>
        <w:t>XVII</w:t>
      </w:r>
      <w:r>
        <w:rPr>
          <w:rFonts w:ascii="Times New Roman" w:cs="Times New Roman" w:hAnsi="Times New Roman"/>
          <w:b/>
        </w:rPr>
        <w:t>–</w:t>
      </w:r>
      <w:r>
        <w:rPr>
          <w:rFonts w:ascii="Times New Roman" w:cs="Times New Roman" w:hAnsi="Times New Roman"/>
          <w:b/>
          <w:lang w:val="en-US"/>
        </w:rPr>
        <w:t>XIX</w:t>
      </w:r>
      <w:r>
        <w:rPr>
          <w:rFonts w:ascii="Times New Roman" w:cs="Times New Roman" w:hAnsi="Times New Roman"/>
          <w:b/>
        </w:rPr>
        <w:t xml:space="preserve"> вв.) (4 часа).</w:t>
      </w:r>
    </w:p>
    <w:p>
      <w:pPr>
        <w:pStyle w:val="style31"/>
        <w:spacing w:line="360" w:lineRule="auto"/>
        <w:ind w:firstLine="675" w:left="0" w:right="0"/>
        <w:jc w:val="both"/>
        <w:rPr>
          <w:rFonts w:ascii="Times New Roman" w:cs="Times New Roman" w:hAnsi="Times New Roman"/>
        </w:rPr>
      </w:pPr>
      <w:r>
        <w:rPr>
          <w:rFonts w:ascii="Times New Roman" w:cs="Times New Roman" w:hAnsi="Times New Roman"/>
        </w:rPr>
        <w:t xml:space="preserve">Особенности развития </w:t>
      </w:r>
      <w:r>
        <w:rPr>
          <w:rFonts w:ascii="Times New Roman" w:cs="Times New Roman" w:hAnsi="Times New Roman"/>
          <w:i/>
        </w:rPr>
        <w:t>Западной цивилизации</w:t>
      </w:r>
      <w:r>
        <w:rPr>
          <w:rFonts w:ascii="Times New Roman" w:cs="Times New Roman" w:hAnsi="Times New Roman"/>
        </w:rPr>
        <w:t xml:space="preserve"> в начале Нового·времени и общая направленность педагогического поиска в </w:t>
      </w:r>
      <w:r>
        <w:rPr>
          <w:rFonts w:ascii="Times New Roman" w:cs="Times New Roman" w:hAnsi="Times New Roman"/>
          <w:lang w:val="en-US"/>
        </w:rPr>
        <w:t>X</w:t>
      </w:r>
      <w:r>
        <w:rPr>
          <w:rFonts w:ascii="Times New Roman" w:cs="Times New Roman" w:hAnsi="Times New Roman"/>
        </w:rPr>
        <w:t>V</w:t>
      </w:r>
      <w:r>
        <w:rPr>
          <w:rFonts w:ascii="Times New Roman" w:cs="Times New Roman" w:hAnsi="Times New Roman"/>
          <w:lang w:val="en-US"/>
        </w:rPr>
        <w:t>II</w:t>
      </w:r>
      <w:r>
        <w:rPr>
          <w:rFonts w:ascii="Times New Roman" w:cs="Times New Roman" w:hAnsi="Times New Roman"/>
        </w:rPr>
        <w:t xml:space="preserve"> в. Зарождение научной педагогики и роль в этом Я.А. Коменского. Механистический взгляд на человека как на продукт воспитания, возникший в середине </w:t>
      </w:r>
      <w:r>
        <w:rPr>
          <w:rFonts w:ascii="Times New Roman" w:cs="Times New Roman" w:hAnsi="Times New Roman"/>
          <w:lang w:val="en-US"/>
        </w:rPr>
        <w:t>X</w:t>
      </w:r>
      <w:r>
        <w:rPr>
          <w:rFonts w:ascii="Times New Roman" w:cs="Times New Roman" w:hAnsi="Times New Roman"/>
        </w:rPr>
        <w:t>V</w:t>
      </w:r>
      <w:r>
        <w:rPr>
          <w:rFonts w:ascii="Times New Roman" w:cs="Times New Roman" w:hAnsi="Times New Roman"/>
          <w:lang w:val="en-US"/>
        </w:rPr>
        <w:t>II</w:t>
      </w:r>
      <w:r>
        <w:rPr>
          <w:rFonts w:ascii="Times New Roman" w:cs="Times New Roman" w:hAnsi="Times New Roman"/>
        </w:rPr>
        <w:t xml:space="preserve"> в. Целерациональные базисные педагогические традиции </w:t>
      </w:r>
      <w:r>
        <w:rPr>
          <w:rFonts w:ascii="Times New Roman" w:cs="Times New Roman" w:hAnsi="Times New Roman"/>
          <w:lang w:val="en-US"/>
        </w:rPr>
        <w:t>X</w:t>
      </w:r>
      <w:r>
        <w:rPr>
          <w:rFonts w:ascii="Times New Roman" w:cs="Times New Roman" w:hAnsi="Times New Roman"/>
        </w:rPr>
        <w:t>V</w:t>
      </w:r>
      <w:r>
        <w:rPr>
          <w:rFonts w:ascii="Times New Roman" w:cs="Times New Roman" w:hAnsi="Times New Roman"/>
          <w:lang w:val="en-US"/>
        </w:rPr>
        <w:t>II</w:t>
      </w:r>
      <w:r>
        <w:rPr>
          <w:rFonts w:ascii="Times New Roman" w:cs="Times New Roman" w:hAnsi="Times New Roman"/>
        </w:rPr>
        <w:t xml:space="preserve"> в. в цивилизации Запада. Концепция человека в эпоху </w:t>
      </w:r>
      <w:r>
        <w:rPr>
          <w:rFonts w:ascii="Times New Roman" w:cs="Times New Roman" w:hAnsi="Times New Roman"/>
          <w:i/>
        </w:rPr>
        <w:t>Просвещения.</w:t>
      </w:r>
      <w:r>
        <w:rPr>
          <w:rFonts w:ascii="Times New Roman" w:cs="Times New Roman" w:hAnsi="Times New Roman"/>
        </w:rPr>
        <w:t xml:space="preserve"> Философско-педагогическая мысль и школа·Запада в </w:t>
      </w:r>
      <w:r>
        <w:rPr>
          <w:rFonts w:ascii="Times New Roman" w:cs="Times New Roman" w:hAnsi="Times New Roman"/>
          <w:lang w:val="en-US"/>
        </w:rPr>
        <w:t>XVIII</w:t>
      </w:r>
      <w:r>
        <w:rPr>
          <w:rFonts w:ascii="Times New Roman" w:cs="Times New Roman" w:hAnsi="Times New Roman"/>
        </w:rPr>
        <w:t xml:space="preserve"> в. Практика массового образования. Развитие педагогической мысли и системы массового образования до середины </w:t>
      </w:r>
      <w:r>
        <w:rPr>
          <w:rFonts w:ascii="Times New Roman" w:cs="Times New Roman" w:hAnsi="Times New Roman"/>
          <w:lang w:val="en-US"/>
        </w:rPr>
        <w:t>XIX</w:t>
      </w:r>
      <w:r>
        <w:rPr>
          <w:rFonts w:ascii="Times New Roman" w:cs="Times New Roman" w:hAnsi="Times New Roman"/>
        </w:rPr>
        <w:t xml:space="preserve"> в. Авторитарная педагогика И. Гербарта. Противоречие между утилитарно-прагматической направленностью педагогических традиций Западной цивилизации </w:t>
      </w:r>
      <w:r>
        <w:rPr>
          <w:rFonts w:ascii="Times New Roman" w:cs="Times New Roman" w:hAnsi="Times New Roman"/>
          <w:lang w:val="en-US"/>
        </w:rPr>
        <w:t>XVII</w:t>
      </w:r>
      <w:r>
        <w:rPr>
          <w:rFonts w:ascii="Times New Roman" w:cs="Times New Roman" w:hAnsi="Times New Roman"/>
        </w:rPr>
        <w:t xml:space="preserve"> - середины XIX в. и гуманистическими тенденциями формирования целостной личности на основе ее свободного развития и самоопределения. Педагогические традиции цивилизаций </w:t>
      </w:r>
      <w:r>
        <w:rPr>
          <w:rFonts w:ascii="Times New Roman" w:cs="Times New Roman" w:hAnsi="Times New Roman"/>
          <w:i/>
        </w:rPr>
        <w:t>Востока</w:t>
      </w:r>
      <w:r>
        <w:rPr>
          <w:rFonts w:ascii="Times New Roman" w:cs="Times New Roman" w:hAnsi="Times New Roman"/>
        </w:rPr>
        <w:t xml:space="preserve"> Нового и Новейшего времени. Ведущие тенденции современного развития мирового образовательного процесса. </w:t>
      </w:r>
      <w:r>
        <w:rPr>
          <w:rFonts w:ascii="Times New Roman" w:cs="Times New Roman" w:hAnsi="Times New Roman"/>
          <w:i/>
        </w:rPr>
        <w:t>Персоналии:</w:t>
      </w:r>
      <w:r>
        <w:rPr>
          <w:rFonts w:ascii="Times New Roman" w:cs="Times New Roman" w:hAnsi="Times New Roman"/>
        </w:rPr>
        <w:t xml:space="preserve"> В. Ратке (Ратихий), Я.А. Коменский, Дж. Локк, Ж.Ж. Руссо, К. Гельвеций, Д. Дидро, И. Кант, Г. Гегель, И. Песталоцци, И. Гербарт, А. Дистервег, Г. Спенсер, А. Сен-Симон, Ш. ,Фурье, Р. Оуэн, К. Маркс, Ф. Энгельс, Ф. Фребель, П. Лафарг, А. Бебель.</w:t>
      </w:r>
    </w:p>
    <w:p>
      <w:pPr>
        <w:pStyle w:val="style31"/>
        <w:spacing w:line="360" w:lineRule="auto"/>
        <w:ind w:firstLine="690" w:left="0" w:right="0"/>
        <w:jc w:val="both"/>
        <w:rPr>
          <w:rFonts w:ascii="Times New Roman" w:cs="Times New Roman" w:hAnsi="Times New Roman"/>
        </w:rPr>
      </w:pPr>
      <w:r>
        <w:rPr>
          <w:rFonts w:ascii="Times New Roman" w:cs="Times New Roman" w:hAnsi="Times New Roman"/>
          <w:i/>
        </w:rPr>
        <w:t>Школа и педагогика в Новое время в России</w:t>
      </w:r>
      <w:r>
        <w:rPr>
          <w:rFonts w:ascii="Times New Roman" w:cs="Times New Roman" w:hAnsi="Times New Roman"/>
        </w:rPr>
        <w:t xml:space="preserve">. Развитие педагогической мысли и просветительские реформы </w:t>
      </w:r>
      <w:r>
        <w:rPr>
          <w:rFonts w:ascii="Times New Roman" w:cs="Times New Roman" w:hAnsi="Times New Roman"/>
          <w:lang w:val="en-US"/>
        </w:rPr>
        <w:t>XVIII</w:t>
      </w:r>
      <w:r>
        <w:rPr>
          <w:rFonts w:ascii="Times New Roman" w:cs="Times New Roman" w:hAnsi="Times New Roman"/>
        </w:rPr>
        <w:t xml:space="preserve"> в. Педагогические концепции в России первой половины XIX в. Система образования и ее изменения в XIX в. Школа и педагогика второй половины XIX – начала </w:t>
      </w:r>
      <w:r>
        <w:rPr>
          <w:rFonts w:ascii="Times New Roman" w:cs="Times New Roman" w:hAnsi="Times New Roman"/>
          <w:lang w:val="en-US"/>
        </w:rPr>
        <w:t>XX</w:t>
      </w:r>
      <w:r>
        <w:rPr>
          <w:rFonts w:ascii="Times New Roman" w:cs="Times New Roman" w:hAnsi="Times New Roman"/>
        </w:rPr>
        <w:t xml:space="preserve"> в. </w:t>
      </w:r>
      <w:r>
        <w:rPr>
          <w:rFonts w:ascii="Times New Roman" w:cs="Times New Roman" w:hAnsi="Times New Roman"/>
          <w:i/>
        </w:rPr>
        <w:t>Персоналии:</w:t>
      </w:r>
      <w:r>
        <w:rPr>
          <w:rFonts w:ascii="Times New Roman" w:cs="Times New Roman" w:hAnsi="Times New Roman"/>
        </w:rPr>
        <w:t xml:space="preserve"> М. Ломоносов, И. Бецкой, В. Татищев, А. Радищев, Ф. Янкович, Г. Сковорода, Н. Новиков, В. Белинский, А. Герцен, В. Одоевский, Н. Чернышевский; Н. Добролюбов, Н. Пирогов, К. Ушинский, </w:t>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V</w:t>
      </w:r>
      <w:r>
        <w:rPr>
          <w:rFonts w:ascii="Times New Roman" w:cs="Times New Roman" w:hAnsi="Times New Roman"/>
          <w:b/>
          <w:sz w:val="24"/>
          <w:szCs w:val="24"/>
        </w:rPr>
        <w:t xml:space="preserve"> История и философия специальной педагогики и психологии в Новейшее время (4 часа).</w:t>
      </w:r>
    </w:p>
    <w:p>
      <w:pPr>
        <w:pStyle w:val="style31"/>
        <w:spacing w:line="360" w:lineRule="auto"/>
        <w:ind w:firstLine="660" w:left="0" w:right="0"/>
        <w:jc w:val="both"/>
        <w:rPr>
          <w:rFonts w:ascii="Times New Roman" w:cs="Times New Roman" w:hAnsi="Times New Roman"/>
        </w:rPr>
      </w:pPr>
      <w:r>
        <w:rPr>
          <w:rFonts w:ascii="Times New Roman" w:cs="Times New Roman" w:hAnsi="Times New Roman"/>
        </w:rPr>
        <w:t xml:space="preserve">Человек в системе ценностей индустриальной </w:t>
      </w:r>
      <w:r>
        <w:rPr>
          <w:rFonts w:ascii="Times New Roman" w:cs="Times New Roman" w:hAnsi="Times New Roman"/>
          <w:i/>
        </w:rPr>
        <w:t>Западной цивилизации</w:t>
      </w:r>
      <w:r>
        <w:rPr>
          <w:rFonts w:ascii="Times New Roman" w:cs="Times New Roman" w:hAnsi="Times New Roman"/>
        </w:rPr>
        <w:t xml:space="preserve"> второй половины XIX в. Педоцентристская революция конца </w:t>
      </w:r>
      <w:r>
        <w:rPr>
          <w:rFonts w:ascii="Times New Roman" w:cs="Times New Roman" w:hAnsi="Times New Roman"/>
          <w:lang w:val="en-US"/>
        </w:rPr>
        <w:t>XIX</w:t>
      </w:r>
      <w:r>
        <w:rPr>
          <w:rFonts w:ascii="Times New Roman" w:cs="Times New Roman" w:hAnsi="Times New Roman"/>
        </w:rPr>
        <w:t xml:space="preserve"> - начала </w:t>
      </w:r>
      <w:r>
        <w:rPr>
          <w:rFonts w:ascii="Times New Roman" w:cs="Times New Roman" w:hAnsi="Times New Roman"/>
          <w:lang w:val="en-US"/>
        </w:rPr>
        <w:t>XX</w:t>
      </w:r>
      <w:r>
        <w:rPr>
          <w:rFonts w:ascii="Times New Roman" w:cs="Times New Roman" w:hAnsi="Times New Roman"/>
        </w:rPr>
        <w:t xml:space="preserve"> в. на Западе и идеи реформаторской педагогики. «Школа учебы» и «школа труда» в философско-педагогической трактовке и в практике западной культуры. </w:t>
      </w:r>
      <w:r>
        <w:rPr>
          <w:rFonts w:ascii="Times New Roman" w:cs="Times New Roman" w:hAnsi="Times New Roman"/>
          <w:i/>
        </w:rPr>
        <w:t xml:space="preserve">Персоналии: </w:t>
      </w:r>
      <w:r>
        <w:rPr>
          <w:rFonts w:ascii="Times New Roman" w:cs="Times New Roman" w:hAnsi="Times New Roman"/>
        </w:rPr>
        <w:t xml:space="preserve">К. Цеткин, К. Либкнехт, Г. Кершенштейнер, В. Лай, Э. Мейман, Дж. Дьюи, С. Френе, Я. Корчак, М. Монтессори, Э. Торндайк, В. Оконь, Дж. Брунер, Р. Штейн, Г. Бернс. Педагогические традиции цивилизаций </w:t>
      </w:r>
      <w:r>
        <w:rPr>
          <w:rFonts w:ascii="Times New Roman" w:cs="Times New Roman" w:hAnsi="Times New Roman"/>
          <w:i/>
        </w:rPr>
        <w:t xml:space="preserve">Востока </w:t>
      </w:r>
      <w:r>
        <w:rPr>
          <w:rFonts w:ascii="Times New Roman" w:cs="Times New Roman" w:hAnsi="Times New Roman"/>
        </w:rPr>
        <w:t xml:space="preserve">Новейшего времени. </w:t>
      </w:r>
      <w:r>
        <w:rPr>
          <w:rFonts w:ascii="Times New Roman" w:cs="Times New Roman" w:hAnsi="Times New Roman"/>
          <w:i/>
        </w:rPr>
        <w:t>Школа и педагогика в Новейшего время в России.</w:t>
      </w:r>
      <w:r>
        <w:rPr>
          <w:rFonts w:ascii="Times New Roman" w:cs="Times New Roman" w:hAnsi="Times New Roman"/>
        </w:rPr>
        <w:t xml:space="preserve"> Отечественная философско - и религиозно-педагогическая мысль с середины XIX в. и в </w:t>
      </w:r>
      <w:r>
        <w:rPr>
          <w:rFonts w:ascii="Times New Roman" w:cs="Times New Roman" w:hAnsi="Times New Roman"/>
          <w:lang w:val="en-US"/>
        </w:rPr>
        <w:t>XX</w:t>
      </w:r>
      <w:r>
        <w:rPr>
          <w:rFonts w:ascii="Times New Roman" w:cs="Times New Roman" w:hAnsi="Times New Roman"/>
        </w:rPr>
        <w:t xml:space="preserve"> в. о воспитании и становлении личности. Развитие русской педагогики в эмиграции. </w:t>
      </w:r>
      <w:r>
        <w:rPr>
          <w:rFonts w:ascii="Times New Roman" w:cs="Times New Roman" w:hAnsi="Times New Roman"/>
          <w:i/>
        </w:rPr>
        <w:t>Персоналии</w:t>
      </w:r>
      <w:r>
        <w:rPr>
          <w:rFonts w:ascii="Times New Roman" w:cs="Times New Roman" w:hAnsi="Times New Roman"/>
        </w:rPr>
        <w:t>: Л. Толстой, Н: Корф, И. Ульянов, Н. Бунаков, В. Стоюнин, В. Водовозов, Н. Каптерев, А. Острогорский, П. Лесгафт, К. Вентцель, В. Вахтеров, Д. Менделеев, В. Ключевский, В. Чарнолусский, М. Рубинштейн, В. Розанов, С Гecceн, В. Шульгин, Н. Бердяев, П. Флоренский, В. 3еньковский, Н. и Е. Рерихи.</w:t>
      </w:r>
    </w:p>
    <w:p>
      <w:pPr>
        <w:pStyle w:val="style0"/>
        <w:spacing w:line="360" w:lineRule="auto"/>
        <w:ind w:firstLine="705" w:left="0" w:right="0"/>
        <w:jc w:val="both"/>
        <w:rPr>
          <w:rFonts w:ascii="Times New Roman" w:cs="Times New Roman" w:hAnsi="Times New Roman"/>
          <w:sz w:val="24"/>
          <w:szCs w:val="24"/>
        </w:rPr>
      </w:pPr>
      <w:r>
        <w:rPr>
          <w:rFonts w:ascii="Times New Roman" w:cs="Times New Roman" w:hAnsi="Times New Roman"/>
          <w:bCs/>
          <w:i/>
          <w:sz w:val="24"/>
          <w:szCs w:val="24"/>
        </w:rPr>
        <w:t>Школа и педагогика советского периода</w:t>
      </w:r>
      <w:r>
        <w:rPr>
          <w:rFonts w:ascii="Times New Roman" w:cs="Times New Roman" w:hAnsi="Times New Roman"/>
          <w:b/>
          <w:bCs/>
          <w:sz w:val="24"/>
          <w:szCs w:val="24"/>
        </w:rPr>
        <w:t xml:space="preserve">. </w:t>
      </w:r>
      <w:r>
        <w:rPr>
          <w:rFonts w:ascii="Times New Roman" w:cs="Times New Roman" w:hAnsi="Times New Roman"/>
          <w:sz w:val="24"/>
          <w:szCs w:val="24"/>
        </w:rPr>
        <w:t xml:space="preserve">Учение о коммунистическом воспитании и культурной революции в свете современных аксиолoгических концепций. Преобразования в области народного образования в период с октября 1917 г. по 20-е гг. Школа и педагогика 1920-30-х гг. Сущность комплексных программ. Лабораторно-бригадный метод обучения. Постановления партии и правительства о школе в этот период и их современная оценка. Деятельность пионерской и комсомольской организаций. Развитие советской педагогики и ее наиболее яркие представители довоенный период (Н. Крупская, А. Луначарский, А. Макаренко, С. Шацкий, П. Блонский и др.). Советская школа и педагогика в годы Великой Отечественной войны. Советская школа и педагогика в послевоенный период (1945-1958). Советская школа и педагогика в 1960-90-e гг. Движение педагогов-новаторов. Личность воспитанника и воспитателя в советской педагогике. </w:t>
      </w:r>
      <w:r>
        <w:rPr>
          <w:rFonts w:ascii="Times New Roman" w:cs="Times New Roman" w:hAnsi="Times New Roman"/>
          <w:i/>
          <w:sz w:val="24"/>
          <w:szCs w:val="24"/>
        </w:rPr>
        <w:t>Персоналии:</w:t>
      </w:r>
      <w:r>
        <w:rPr>
          <w:rFonts w:ascii="Times New Roman" w:cs="Times New Roman" w:hAnsi="Times New Roman"/>
          <w:sz w:val="24"/>
          <w:szCs w:val="24"/>
        </w:rPr>
        <w:t xml:space="preserve"> А. Бубнов, А Пинкевич, В. Ленин, Н. Крупская, А. Луначарский, П. Блонский, С. Шацкий, А. Макаренко, В. Сорока-Росинский, В. Сухомлинский, М. Покровский. Проблемы и ведущие тенденции современного мирового образовательного процесса в их историческом развитии.</w:t>
      </w:r>
    </w:p>
    <w:p>
      <w:pPr>
        <w:pStyle w:val="style0"/>
        <w:spacing w:after="0"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Тематика семинарских занятий </w:t>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Историческая обусловленность представлений о задачах и содержании специальной педагогики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Место специального воспитания и образования в общественной мысли.</w:t>
      </w:r>
    </w:p>
    <w:p>
      <w:pPr>
        <w:pStyle w:val="style0"/>
        <w:widowControl w:val="false"/>
        <w:numPr>
          <w:ilvl w:val="0"/>
          <w:numId w:val="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Историческая обусловленность основных понятие.</w:t>
      </w:r>
    </w:p>
    <w:p>
      <w:pPr>
        <w:pStyle w:val="style0"/>
        <w:widowControl w:val="false"/>
        <w:numPr>
          <w:ilvl w:val="0"/>
          <w:numId w:val="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Социокультурная обусловленность приоритетов специального образования.</w:t>
      </w:r>
    </w:p>
    <w:p>
      <w:pPr>
        <w:pStyle w:val="style0"/>
        <w:widowControl w:val="false"/>
        <w:numPr>
          <w:ilvl w:val="0"/>
          <w:numId w:val="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Значение философии образования.</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взгляды  на коррекционное воспитание.</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Обоснуйте отношение коррекционному воспитанию в различных культурах и цивилизациях </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Соотношение общечеловеческого, национального и индивидуального в коррекционном воспитании.</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II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Содержание специальной педагогики в древних цивилизациях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Общий взгляд на проблему</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обучение в государствах Двуречья.</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обучение в Древнем Египте.</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Древнеиндийское образование.</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Образование в Древнем Китае.</w:t>
      </w:r>
    </w:p>
    <w:p>
      <w:pPr>
        <w:pStyle w:val="style0"/>
        <w:spacing w:line="360" w:lineRule="auto"/>
        <w:ind w:hanging="0" w:left="360" w:right="0"/>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spacing w:line="360" w:lineRule="auto"/>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III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Воспитание и школа в Античном мире Среднеземноморья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Факторов и условий становления и развития школы и воспитания</w:t>
      </w:r>
      <w:r>
        <w:rPr>
          <w:rFonts w:ascii="Times New Roman" w:cs="Times New Roman" w:hAnsi="Times New Roman"/>
          <w:b/>
          <w:sz w:val="24"/>
          <w:szCs w:val="24"/>
        </w:rPr>
        <w:t xml:space="preserve"> </w:t>
      </w:r>
      <w:r>
        <w:rPr>
          <w:rFonts w:ascii="Times New Roman" w:cs="Times New Roman" w:hAnsi="Times New Roman"/>
          <w:sz w:val="24"/>
          <w:szCs w:val="24"/>
        </w:rPr>
        <w:t>в Античном мире Среднеземноморья</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Философы Древней Греции о воспитании.</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школа в Древней Греции.</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образование в эпоху эллинизма.</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Педагогические идеи Древнего Рима</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школа в Древнем Риме.</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обучение у ранних христиан</w:t>
      </w:r>
    </w:p>
    <w:p>
      <w:pPr>
        <w:pStyle w:val="style0"/>
        <w:widowControl w:val="false"/>
        <w:numPr>
          <w:ilvl w:val="0"/>
          <w:numId w:val="1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Распространение греко-римского образования на периферии Античного мира.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взгляды на воспитание одного из древнегреческих философов.</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Составьте сравнительную таблицу афинской и спартанской систем воспитания.</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Обоснуйте преемственность школы и педагогической мысли Древнего Рима по отношению к периоду Эллинизма.</w:t>
      </w:r>
    </w:p>
    <w:p>
      <w:pPr>
        <w:pStyle w:val="style0"/>
        <w:widowControl w:val="false"/>
        <w:numPr>
          <w:ilvl w:val="0"/>
          <w:numId w:val="3"/>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сходство и различия в подходах к воспитанию Катона Старшего, Цицирона и Квинтилиана.</w:t>
      </w:r>
    </w:p>
    <w:p>
      <w:pPr>
        <w:pStyle w:val="style0"/>
        <w:widowControl w:val="false"/>
        <w:suppressAutoHyphens w:val="true"/>
        <w:spacing w:after="0" w:before="0" w:line="360" w:lineRule="auto"/>
        <w:ind w:hanging="0" w:left="360" w:right="0"/>
        <w:contextualSpacing w:val="false"/>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IV</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Школа и педагогика Западной Европы в эпоху Возрождения и Реформации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Характеристика факторов и условий становления и развития школы и воспитания Западной Европы</w:t>
      </w:r>
      <w:r>
        <w:rPr>
          <w:rFonts w:ascii="Times New Roman" w:cs="Times New Roman" w:hAnsi="Times New Roman"/>
          <w:b/>
          <w:sz w:val="24"/>
          <w:szCs w:val="24"/>
        </w:rPr>
        <w:t xml:space="preserve"> </w:t>
      </w:r>
      <w:r>
        <w:rPr>
          <w:rFonts w:ascii="Times New Roman" w:cs="Times New Roman" w:hAnsi="Times New Roman"/>
          <w:sz w:val="24"/>
          <w:szCs w:val="24"/>
        </w:rPr>
        <w:t>в эпоху Возрождения и Реформации.</w:t>
      </w:r>
    </w:p>
    <w:p>
      <w:pPr>
        <w:pStyle w:val="style0"/>
        <w:widowControl w:val="false"/>
        <w:numPr>
          <w:ilvl w:val="0"/>
          <w:numId w:val="4"/>
        </w:numPr>
        <w:suppressAutoHyphens w:val="true"/>
        <w:spacing w:after="0" w:before="0" w:line="360" w:lineRule="auto"/>
        <w:contextualSpacing w:val="false"/>
        <w:jc w:val="both"/>
        <w:rPr>
          <w:rFonts w:ascii="Times New Roman" w:cs="Times New Roman" w:hAnsi="Times New Roman"/>
          <w:b/>
          <w:sz w:val="24"/>
          <w:szCs w:val="24"/>
        </w:rPr>
      </w:pPr>
      <w:r>
        <w:rPr>
          <w:rFonts w:ascii="Times New Roman" w:cs="Times New Roman" w:hAnsi="Times New Roman"/>
          <w:sz w:val="24"/>
          <w:szCs w:val="24"/>
        </w:rPr>
        <w:t>Педагогическая мысль эпохи Возрождения и Реформации</w:t>
      </w:r>
      <w:r>
        <w:rPr>
          <w:rFonts w:ascii="Times New Roman" w:cs="Times New Roman" w:hAnsi="Times New Roman"/>
          <w:b/>
          <w:sz w:val="24"/>
          <w:szCs w:val="24"/>
        </w:rPr>
        <w:t xml:space="preserve"> </w:t>
      </w:r>
    </w:p>
    <w:p>
      <w:pPr>
        <w:pStyle w:val="style0"/>
        <w:widowControl w:val="false"/>
        <w:numPr>
          <w:ilvl w:val="0"/>
          <w:numId w:val="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Западноевропейская школа в </w:t>
      </w:r>
      <w:r>
        <w:rPr>
          <w:rFonts w:ascii="Times New Roman" w:cs="Times New Roman" w:hAnsi="Times New Roman"/>
          <w:sz w:val="24"/>
          <w:szCs w:val="24"/>
          <w:lang w:val="en-US"/>
        </w:rPr>
        <w:t>XIV</w:t>
      </w:r>
      <w:r>
        <w:rPr>
          <w:rFonts w:ascii="Times New Roman" w:cs="Times New Roman" w:hAnsi="Times New Roman"/>
          <w:sz w:val="24"/>
          <w:szCs w:val="24"/>
        </w:rPr>
        <w:t xml:space="preserve">- </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widowControl w:val="false"/>
        <w:numPr>
          <w:ilvl w:val="0"/>
          <w:numId w:val="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Эволюция университетов в Европе </w:t>
      </w:r>
      <w:r>
        <w:rPr>
          <w:rFonts w:ascii="Times New Roman" w:cs="Times New Roman" w:hAnsi="Times New Roman"/>
          <w:sz w:val="24"/>
          <w:szCs w:val="24"/>
          <w:lang w:val="en-US"/>
        </w:rPr>
        <w:t>XIV</w:t>
      </w:r>
      <w:r>
        <w:rPr>
          <w:rFonts w:ascii="Times New Roman" w:cs="Times New Roman" w:hAnsi="Times New Roman"/>
          <w:sz w:val="24"/>
          <w:szCs w:val="24"/>
        </w:rPr>
        <w:t xml:space="preserve">- </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педагогические взгляды представителей эпохи Возрождения.</w:t>
      </w:r>
    </w:p>
    <w:p>
      <w:pPr>
        <w:pStyle w:val="style0"/>
        <w:widowControl w:val="false"/>
        <w:numPr>
          <w:ilvl w:val="0"/>
          <w:numId w:val="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Сопоставьте общее и отличное педагогических идей римской католической церкви, Возрождения и Реформации.</w:t>
      </w:r>
    </w:p>
    <w:p>
      <w:pPr>
        <w:pStyle w:val="style0"/>
        <w:widowControl w:val="false"/>
        <w:numPr>
          <w:ilvl w:val="0"/>
          <w:numId w:val="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Проследите эволюцию церковных школ в Западной Европе в эпоху позднего Средневековья.</w:t>
      </w:r>
    </w:p>
    <w:p>
      <w:pPr>
        <w:pStyle w:val="style0"/>
        <w:widowControl w:val="false"/>
        <w:numPr>
          <w:ilvl w:val="0"/>
          <w:numId w:val="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сущность, содержание и методы и средства воспитания и обучения Западной Европе в эпоху Возрождения и Реформации.</w:t>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V</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Воспитание в Киевской Руси и Русского государства</w:t>
      </w:r>
      <w:r>
        <w:rPr>
          <w:rFonts w:ascii="Times New Roman" w:cs="Times New Roman" w:hAnsi="Times New Roman"/>
          <w:sz w:val="24"/>
          <w:szCs w:val="24"/>
        </w:rPr>
        <w:t xml:space="preserve"> </w:t>
      </w:r>
      <w:r>
        <w:rPr>
          <w:rFonts w:ascii="Times New Roman" w:cs="Times New Roman" w:hAnsi="Times New Roman"/>
          <w:b/>
          <w:sz w:val="24"/>
          <w:szCs w:val="24"/>
        </w:rPr>
        <w:t>(</w:t>
      </w:r>
      <w:r>
        <w:rPr>
          <w:rFonts w:ascii="Times New Roman" w:cs="Times New Roman" w:hAnsi="Times New Roman"/>
          <w:b/>
          <w:sz w:val="24"/>
          <w:szCs w:val="24"/>
          <w:lang w:val="en-US"/>
        </w:rPr>
        <w:t>X</w:t>
      </w:r>
      <w:r>
        <w:rPr>
          <w:rFonts w:ascii="Times New Roman" w:cs="Times New Roman" w:hAnsi="Times New Roman"/>
          <w:b/>
          <w:sz w:val="24"/>
          <w:szCs w:val="24"/>
        </w:rPr>
        <w:t>–</w:t>
      </w:r>
      <w:r>
        <w:rPr>
          <w:rFonts w:ascii="Times New Roman" w:cs="Times New Roman" w:hAnsi="Times New Roman"/>
          <w:b/>
          <w:sz w:val="24"/>
          <w:szCs w:val="24"/>
          <w:lang w:val="en-US"/>
        </w:rPr>
        <w:t>XVII</w:t>
      </w:r>
      <w:r>
        <w:rPr>
          <w:rFonts w:ascii="Times New Roman" w:cs="Times New Roman" w:hAnsi="Times New Roman"/>
          <w:b/>
          <w:sz w:val="24"/>
          <w:szCs w:val="24"/>
        </w:rPr>
        <w:t xml:space="preserve"> вв.)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Культурологические характеристики зарождения, становления и развития общеславянской традиции воспитания и образования в эпоху средневековья.</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Педагогическая мысль в литературных памятниках Киевской Руси</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Воспитание и обучение в Киевской Руси (</w:t>
      </w:r>
      <w:r>
        <w:rPr>
          <w:rFonts w:ascii="Times New Roman" w:cs="Times New Roman" w:hAnsi="Times New Roman"/>
          <w:sz w:val="24"/>
          <w:szCs w:val="24"/>
          <w:lang w:val="en-US"/>
        </w:rPr>
        <w:t>X</w:t>
      </w:r>
      <w:r>
        <w:rPr>
          <w:rFonts w:ascii="Times New Roman" w:cs="Times New Roman" w:hAnsi="Times New Roman"/>
          <w:sz w:val="24"/>
          <w:szCs w:val="24"/>
        </w:rPr>
        <w:t>–</w:t>
      </w:r>
      <w:r>
        <w:rPr>
          <w:rFonts w:ascii="Times New Roman" w:cs="Times New Roman" w:hAnsi="Times New Roman"/>
          <w:sz w:val="24"/>
          <w:szCs w:val="24"/>
          <w:lang w:val="en-US"/>
        </w:rPr>
        <w:t>XIII</w:t>
      </w:r>
      <w:r>
        <w:rPr>
          <w:rFonts w:ascii="Times New Roman" w:cs="Times New Roman" w:hAnsi="Times New Roman"/>
          <w:sz w:val="24"/>
          <w:szCs w:val="24"/>
        </w:rPr>
        <w:t xml:space="preserve"> вв.)</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Педагогическая мысль в литературных памятниках Русского государства (</w:t>
      </w:r>
      <w:r>
        <w:rPr>
          <w:rFonts w:ascii="Times New Roman" w:cs="Times New Roman" w:hAnsi="Times New Roman"/>
          <w:sz w:val="24"/>
          <w:szCs w:val="24"/>
          <w:lang w:val="en-US"/>
        </w:rPr>
        <w:t>XIV</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Система воспитания и обучения в Русском государстве (</w:t>
      </w:r>
      <w:r>
        <w:rPr>
          <w:rFonts w:ascii="Times New Roman" w:cs="Times New Roman" w:hAnsi="Times New Roman"/>
          <w:sz w:val="24"/>
          <w:szCs w:val="24"/>
          <w:lang w:val="en-US"/>
        </w:rPr>
        <w:t>XIV</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Школа и просвещение на Украине и в Белоруссии(</w:t>
      </w:r>
      <w:r>
        <w:rPr>
          <w:rFonts w:ascii="Times New Roman" w:cs="Times New Roman" w:hAnsi="Times New Roman"/>
          <w:sz w:val="24"/>
          <w:szCs w:val="24"/>
          <w:lang w:val="en-US"/>
        </w:rPr>
        <w:t>XIV</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widowControl w:val="false"/>
        <w:numPr>
          <w:ilvl w:val="0"/>
          <w:numId w:val="6"/>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Педагогическая мысль на Украине и в Белоруссии(</w:t>
      </w:r>
      <w:r>
        <w:rPr>
          <w:rFonts w:ascii="Times New Roman" w:cs="Times New Roman" w:hAnsi="Times New Roman"/>
          <w:sz w:val="24"/>
          <w:szCs w:val="24"/>
          <w:lang w:val="en-US"/>
        </w:rPr>
        <w:t>XIV</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Проследите преемственность и взаимосвязь между культурой и образованием славянского мира и культурой и образованием Византии и остальной раннесредневековой Европы.</w:t>
      </w:r>
    </w:p>
    <w:p>
      <w:pPr>
        <w:pStyle w:val="style0"/>
        <w:widowControl w:val="false"/>
        <w:numPr>
          <w:ilvl w:val="0"/>
          <w:numId w:val="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роль православной церкви в эволюции воспитания и обучения в Киевской Руси.</w:t>
      </w:r>
    </w:p>
    <w:p>
      <w:pPr>
        <w:pStyle w:val="style0"/>
        <w:widowControl w:val="false"/>
        <w:numPr>
          <w:ilvl w:val="0"/>
          <w:numId w:val="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литературные памятники Киевской Руси как источники сведений о педагогической мысли этой эпохи.</w:t>
      </w:r>
    </w:p>
    <w:p>
      <w:pPr>
        <w:pStyle w:val="style0"/>
        <w:widowControl w:val="false"/>
        <w:numPr>
          <w:ilvl w:val="0"/>
          <w:numId w:val="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школьное обучение и его результаты в Русском государстве (</w:t>
      </w:r>
      <w:r>
        <w:rPr>
          <w:rFonts w:ascii="Times New Roman" w:cs="Times New Roman" w:hAnsi="Times New Roman"/>
          <w:sz w:val="24"/>
          <w:szCs w:val="24"/>
          <w:lang w:val="en-US"/>
        </w:rPr>
        <w:t>XIV</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VI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Школа и педагогика Западной Европы (</w:t>
      </w:r>
      <w:r>
        <w:rPr>
          <w:rFonts w:ascii="Times New Roman" w:cs="Times New Roman" w:hAnsi="Times New Roman"/>
          <w:b/>
          <w:sz w:val="24"/>
          <w:szCs w:val="24"/>
          <w:lang w:val="en-US"/>
        </w:rPr>
        <w:t>XVII</w:t>
      </w:r>
      <w:r>
        <w:rPr>
          <w:rFonts w:ascii="Times New Roman" w:cs="Times New Roman" w:hAnsi="Times New Roman"/>
          <w:b/>
          <w:sz w:val="24"/>
          <w:szCs w:val="24"/>
        </w:rPr>
        <w:t>–</w:t>
      </w:r>
      <w:r>
        <w:rPr>
          <w:rFonts w:ascii="Times New Roman" w:cs="Times New Roman" w:hAnsi="Times New Roman"/>
          <w:b/>
          <w:sz w:val="24"/>
          <w:szCs w:val="24"/>
          <w:lang w:val="en-US"/>
        </w:rPr>
        <w:t>XIX</w:t>
      </w:r>
      <w:r>
        <w:rPr>
          <w:rFonts w:ascii="Times New Roman" w:cs="Times New Roman" w:hAnsi="Times New Roman"/>
          <w:b/>
          <w:sz w:val="24"/>
          <w:szCs w:val="24"/>
        </w:rPr>
        <w:t xml:space="preserve"> вв.) (2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Характеристика факторов и условий становления и развития школы и педагогики Западной Европы Нового времени (социально-экономических, политических, социокультурных, научных).</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Педагогическая мысль начала Нового времени и эпохи Просвещении.</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Педагогическая мысль и школьные проекты периода Французской революции.</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Тенденции развития системы школьного образования и новые типы учебных заведений Западной Европы </w:t>
      </w:r>
      <w:r>
        <w:rPr>
          <w:rFonts w:ascii="Times New Roman" w:cs="Times New Roman" w:hAnsi="Times New Roman"/>
          <w:sz w:val="24"/>
          <w:szCs w:val="24"/>
          <w:lang w:val="en-US"/>
        </w:rPr>
        <w:t>XIX</w:t>
      </w:r>
      <w:r>
        <w:rPr>
          <w:rFonts w:ascii="Times New Roman" w:cs="Times New Roman" w:hAnsi="Times New Roman"/>
          <w:sz w:val="24"/>
          <w:szCs w:val="24"/>
        </w:rPr>
        <w:t xml:space="preserve"> в.</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Классики педагогики Западной Европы </w:t>
      </w:r>
      <w:r>
        <w:rPr>
          <w:rFonts w:ascii="Times New Roman" w:cs="Times New Roman" w:hAnsi="Times New Roman"/>
          <w:sz w:val="24"/>
          <w:szCs w:val="24"/>
          <w:lang w:val="en-US"/>
        </w:rPr>
        <w:t>XIX</w:t>
      </w:r>
      <w:r>
        <w:rPr>
          <w:rFonts w:ascii="Times New Roman" w:cs="Times New Roman" w:hAnsi="Times New Roman"/>
          <w:sz w:val="24"/>
          <w:szCs w:val="24"/>
        </w:rPr>
        <w:t xml:space="preserve"> в. о воспитании и образовании.</w:t>
      </w:r>
    </w:p>
    <w:p>
      <w:pPr>
        <w:pStyle w:val="style0"/>
        <w:widowControl w:val="false"/>
        <w:numPr>
          <w:ilvl w:val="0"/>
          <w:numId w:val="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Полемика вокруг школы </w:t>
      </w:r>
      <w:r>
        <w:rPr>
          <w:rFonts w:ascii="Times New Roman" w:cs="Times New Roman" w:hAnsi="Times New Roman"/>
          <w:sz w:val="24"/>
          <w:szCs w:val="24"/>
          <w:lang w:val="en-US"/>
        </w:rPr>
        <w:t>XIX</w:t>
      </w:r>
      <w:r>
        <w:rPr>
          <w:rFonts w:ascii="Times New Roman" w:cs="Times New Roman" w:hAnsi="Times New Roman"/>
          <w:sz w:val="24"/>
          <w:szCs w:val="24"/>
        </w:rPr>
        <w:t xml:space="preserve"> в. и направлений ее развития.</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9"/>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педагогическую мысль Западной Европы начала Нового времени на примере взглядов Ф.Бэкона, В.Ратке, Р.Декарта (оформить в таблицу).</w:t>
      </w:r>
    </w:p>
    <w:p>
      <w:pPr>
        <w:pStyle w:val="style0"/>
        <w:widowControl w:val="false"/>
        <w:numPr>
          <w:ilvl w:val="0"/>
          <w:numId w:val="9"/>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педагогическую концепцию Я.А. Каменского на основе работы «Великая дидактика».</w:t>
      </w:r>
    </w:p>
    <w:p>
      <w:pPr>
        <w:pStyle w:val="style0"/>
        <w:widowControl w:val="false"/>
        <w:numPr>
          <w:ilvl w:val="0"/>
          <w:numId w:val="9"/>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Сравните идеи Просвещения в Германии, Англии, США, Франции.</w:t>
      </w:r>
    </w:p>
    <w:p>
      <w:pPr>
        <w:pStyle w:val="style0"/>
        <w:widowControl w:val="false"/>
        <w:numPr>
          <w:ilvl w:val="0"/>
          <w:numId w:val="9"/>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Дайте сравнительный анализ отличия городских, грамматических школ, гимназии и учебных заведений нового типа.</w:t>
      </w:r>
    </w:p>
    <w:p>
      <w:pPr>
        <w:pStyle w:val="style0"/>
        <w:widowControl w:val="false"/>
        <w:numPr>
          <w:ilvl w:val="0"/>
          <w:numId w:val="9"/>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Дайте сравнительный анализ педагогических идей И.Г. Песталоцци, Ф.А. Дистервега, И.Ф. Гербарта.</w:t>
      </w:r>
    </w:p>
    <w:p>
      <w:pPr>
        <w:pStyle w:val="style0"/>
        <w:widowControl w:val="false"/>
        <w:suppressAutoHyphens w:val="true"/>
        <w:spacing w:after="0" w:before="0" w:line="360" w:lineRule="auto"/>
        <w:ind w:hanging="0" w:left="720" w:right="0"/>
        <w:contextualSpacing w:val="false"/>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VII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Школа и педагогика России (</w:t>
      </w:r>
      <w:r>
        <w:rPr>
          <w:rFonts w:ascii="Times New Roman" w:cs="Times New Roman" w:hAnsi="Times New Roman"/>
          <w:b/>
          <w:sz w:val="24"/>
          <w:szCs w:val="24"/>
          <w:lang w:val="en-US"/>
        </w:rPr>
        <w:t>XVIII</w:t>
      </w:r>
      <w:r>
        <w:rPr>
          <w:rFonts w:ascii="Times New Roman" w:cs="Times New Roman" w:hAnsi="Times New Roman"/>
          <w:b/>
          <w:sz w:val="24"/>
          <w:szCs w:val="24"/>
        </w:rPr>
        <w:t>–</w:t>
      </w:r>
      <w:r>
        <w:rPr>
          <w:rFonts w:ascii="Times New Roman" w:cs="Times New Roman" w:hAnsi="Times New Roman"/>
          <w:b/>
          <w:sz w:val="24"/>
          <w:szCs w:val="24"/>
          <w:lang w:val="en-US"/>
        </w:rPr>
        <w:t>XIX</w:t>
      </w:r>
      <w:r>
        <w:rPr>
          <w:rFonts w:ascii="Times New Roman" w:cs="Times New Roman" w:hAnsi="Times New Roman"/>
          <w:b/>
          <w:sz w:val="24"/>
          <w:szCs w:val="24"/>
        </w:rPr>
        <w:t xml:space="preserve"> вв.) (4часа).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10"/>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Характеристика факторов и условий становления и развития школы и педагогики</w:t>
      </w:r>
      <w:r>
        <w:rPr>
          <w:rFonts w:ascii="Times New Roman" w:cs="Times New Roman" w:hAnsi="Times New Roman"/>
          <w:b/>
          <w:sz w:val="24"/>
          <w:szCs w:val="24"/>
        </w:rPr>
        <w:t xml:space="preserve"> </w:t>
      </w:r>
      <w:r>
        <w:rPr>
          <w:rFonts w:ascii="Times New Roman" w:cs="Times New Roman" w:hAnsi="Times New Roman"/>
          <w:sz w:val="24"/>
          <w:szCs w:val="24"/>
        </w:rPr>
        <w:t>России (</w:t>
      </w:r>
      <w:r>
        <w:rPr>
          <w:rFonts w:ascii="Times New Roman" w:cs="Times New Roman" w:hAnsi="Times New Roman"/>
          <w:sz w:val="24"/>
          <w:szCs w:val="24"/>
          <w:lang w:val="en-US"/>
        </w:rPr>
        <w:t>XVIII</w:t>
      </w:r>
      <w:r>
        <w:rPr>
          <w:rFonts w:ascii="Times New Roman" w:cs="Times New Roman" w:hAnsi="Times New Roman"/>
          <w:sz w:val="24"/>
          <w:szCs w:val="24"/>
        </w:rPr>
        <w:t>–</w:t>
      </w:r>
      <w:r>
        <w:rPr>
          <w:rFonts w:ascii="Times New Roman" w:cs="Times New Roman" w:hAnsi="Times New Roman"/>
          <w:sz w:val="24"/>
          <w:szCs w:val="24"/>
          <w:lang w:val="en-US"/>
        </w:rPr>
        <w:t>XIX</w:t>
      </w:r>
      <w:r>
        <w:rPr>
          <w:rFonts w:ascii="Times New Roman" w:cs="Times New Roman" w:hAnsi="Times New Roman"/>
          <w:sz w:val="24"/>
          <w:szCs w:val="24"/>
        </w:rPr>
        <w:t xml:space="preserve"> вв.).</w:t>
      </w:r>
    </w:p>
    <w:p>
      <w:pPr>
        <w:pStyle w:val="style0"/>
        <w:widowControl w:val="false"/>
        <w:numPr>
          <w:ilvl w:val="0"/>
          <w:numId w:val="10"/>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Школьные реформы первой половины</w:t>
      </w:r>
      <w:r>
        <w:rPr>
          <w:rFonts w:ascii="Times New Roman" w:cs="Times New Roman" w:hAnsi="Times New Roman"/>
          <w:b/>
          <w:sz w:val="24"/>
          <w:szCs w:val="24"/>
        </w:rPr>
        <w:t xml:space="preserve"> </w:t>
      </w:r>
      <w:r>
        <w:rPr>
          <w:rFonts w:ascii="Times New Roman" w:cs="Times New Roman" w:hAnsi="Times New Roman"/>
          <w:sz w:val="24"/>
          <w:szCs w:val="24"/>
          <w:lang w:val="en-US"/>
        </w:rPr>
        <w:t>XVIII</w:t>
      </w:r>
      <w:r>
        <w:rPr>
          <w:rFonts w:ascii="Times New Roman" w:cs="Times New Roman" w:hAnsi="Times New Roman"/>
          <w:sz w:val="24"/>
          <w:szCs w:val="24"/>
        </w:rPr>
        <w:t xml:space="preserve"> в.</w:t>
      </w:r>
    </w:p>
    <w:p>
      <w:pPr>
        <w:pStyle w:val="style0"/>
        <w:widowControl w:val="false"/>
        <w:numPr>
          <w:ilvl w:val="0"/>
          <w:numId w:val="10"/>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Школа и педагогическая мысль второй половины </w:t>
      </w:r>
      <w:r>
        <w:rPr>
          <w:rFonts w:ascii="Times New Roman" w:cs="Times New Roman" w:hAnsi="Times New Roman"/>
          <w:sz w:val="24"/>
          <w:szCs w:val="24"/>
          <w:lang w:val="en-US"/>
        </w:rPr>
        <w:t>XVIII</w:t>
      </w:r>
      <w:r>
        <w:rPr>
          <w:rFonts w:ascii="Times New Roman" w:cs="Times New Roman" w:hAnsi="Times New Roman"/>
          <w:sz w:val="24"/>
          <w:szCs w:val="24"/>
        </w:rPr>
        <w:t>–</w:t>
      </w:r>
      <w:r>
        <w:rPr>
          <w:rFonts w:ascii="Times New Roman" w:cs="Times New Roman" w:hAnsi="Times New Roman"/>
          <w:sz w:val="24"/>
          <w:szCs w:val="24"/>
          <w:lang w:val="en-US"/>
        </w:rPr>
        <w:t>XIX</w:t>
      </w:r>
      <w:r>
        <w:rPr>
          <w:rFonts w:ascii="Times New Roman" w:cs="Times New Roman" w:hAnsi="Times New Roman"/>
          <w:sz w:val="24"/>
          <w:szCs w:val="24"/>
        </w:rPr>
        <w:t xml:space="preserve"> вв.</w:t>
      </w:r>
    </w:p>
    <w:p>
      <w:pPr>
        <w:pStyle w:val="style0"/>
        <w:widowControl w:val="false"/>
        <w:numPr>
          <w:ilvl w:val="0"/>
          <w:numId w:val="10"/>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Школьные реформы 1860-х гг. и контрреформы 70 - 80-х гг.</w:t>
      </w:r>
    </w:p>
    <w:p>
      <w:pPr>
        <w:pStyle w:val="style0"/>
        <w:widowControl w:val="false"/>
        <w:numPr>
          <w:ilvl w:val="0"/>
          <w:numId w:val="10"/>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Педагогическая мысль второй половины </w:t>
      </w:r>
      <w:r>
        <w:rPr>
          <w:rFonts w:ascii="Times New Roman" w:cs="Times New Roman" w:hAnsi="Times New Roman"/>
          <w:sz w:val="24"/>
          <w:szCs w:val="24"/>
          <w:lang w:val="en-US"/>
        </w:rPr>
        <w:t>XIX</w:t>
      </w:r>
      <w:r>
        <w:rPr>
          <w:rFonts w:ascii="Times New Roman" w:cs="Times New Roman" w:hAnsi="Times New Roman"/>
          <w:sz w:val="24"/>
          <w:szCs w:val="24"/>
        </w:rPr>
        <w:t xml:space="preserve"> в.</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11"/>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Охарактеризуйте новую идеологию школьного воспитания и образования в первой половине </w:t>
      </w:r>
      <w:r>
        <w:rPr>
          <w:rFonts w:ascii="Times New Roman" w:cs="Times New Roman" w:hAnsi="Times New Roman"/>
          <w:sz w:val="24"/>
          <w:szCs w:val="24"/>
          <w:lang w:val="en-US"/>
        </w:rPr>
        <w:t>XVIII</w:t>
      </w:r>
      <w:r>
        <w:rPr>
          <w:rFonts w:ascii="Times New Roman" w:cs="Times New Roman" w:hAnsi="Times New Roman"/>
          <w:sz w:val="24"/>
          <w:szCs w:val="24"/>
        </w:rPr>
        <w:t xml:space="preserve"> в.</w:t>
      </w:r>
    </w:p>
    <w:p>
      <w:pPr>
        <w:pStyle w:val="style0"/>
        <w:widowControl w:val="false"/>
        <w:numPr>
          <w:ilvl w:val="0"/>
          <w:numId w:val="11"/>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«Устав народных училищ» 1786 г. и как он был реализован.</w:t>
      </w:r>
    </w:p>
    <w:p>
      <w:pPr>
        <w:pStyle w:val="style0"/>
        <w:widowControl w:val="false"/>
        <w:numPr>
          <w:ilvl w:val="0"/>
          <w:numId w:val="11"/>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Сравните педагогические взгляды славянофилов (И.В. Кириевского, А.С. Хомякова, С.П. Шевырева), западников (А.И. Герцена, В.Г. Белинского, Н.П. Огарева), радикальных разночинцев Д.И. Писарева, Н.Г. Чернышевского, Н.А. Добролюбова).</w:t>
      </w:r>
    </w:p>
    <w:p>
      <w:pPr>
        <w:pStyle w:val="style0"/>
        <w:widowControl w:val="false"/>
        <w:numPr>
          <w:ilvl w:val="0"/>
          <w:numId w:val="11"/>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Сравните философско-антропологические взгляды К.Д Ушинского и Л.Н. Толстого.</w:t>
      </w:r>
    </w:p>
    <w:p>
      <w:pPr>
        <w:pStyle w:val="style0"/>
        <w:widowControl w:val="false"/>
        <w:numPr>
          <w:ilvl w:val="0"/>
          <w:numId w:val="11"/>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работу Н.И. Пирогова «Вопросы жизни» и его педагогическую деятельность.</w:t>
      </w:r>
    </w:p>
    <w:p>
      <w:pPr>
        <w:pStyle w:val="style0"/>
        <w:widowControl w:val="false"/>
        <w:suppressAutoHyphens w:val="true"/>
        <w:spacing w:after="0" w:before="0" w:line="360" w:lineRule="auto"/>
        <w:ind w:hanging="0" w:left="720" w:right="0"/>
        <w:contextualSpacing w:val="false"/>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ind w:hanging="0" w:left="60" w:right="0"/>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VIII</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 xml:space="preserve">Зарубежная школа и педагогика в </w:t>
      </w:r>
      <w:r>
        <w:rPr>
          <w:rFonts w:ascii="Times New Roman" w:cs="Times New Roman" w:hAnsi="Times New Roman"/>
          <w:b/>
          <w:sz w:val="24"/>
          <w:szCs w:val="24"/>
          <w:lang w:val="en-US"/>
        </w:rPr>
        <w:t>XX</w:t>
      </w:r>
      <w:r>
        <w:rPr>
          <w:rFonts w:ascii="Times New Roman" w:cs="Times New Roman" w:hAnsi="Times New Roman"/>
          <w:b/>
          <w:sz w:val="24"/>
          <w:szCs w:val="24"/>
        </w:rPr>
        <w:t xml:space="preserve"> в. (2 часа).</w:t>
      </w:r>
    </w:p>
    <w:p>
      <w:pPr>
        <w:pStyle w:val="style0"/>
        <w:spacing w:line="360" w:lineRule="auto"/>
        <w:ind w:hanging="0" w:left="60" w:right="0"/>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Характеристика факторов и условий развития школы и педагогики</w:t>
      </w:r>
      <w:r>
        <w:rPr>
          <w:rFonts w:ascii="Times New Roman" w:cs="Times New Roman" w:hAnsi="Times New Roman"/>
          <w:b/>
          <w:sz w:val="24"/>
          <w:szCs w:val="24"/>
        </w:rPr>
        <w:t xml:space="preserve"> </w:t>
      </w:r>
      <w:r>
        <w:rPr>
          <w:rFonts w:ascii="Times New Roman" w:cs="Times New Roman" w:hAnsi="Times New Roman"/>
          <w:sz w:val="24"/>
          <w:szCs w:val="24"/>
        </w:rPr>
        <w:t xml:space="preserve">в </w:t>
      </w:r>
      <w:r>
        <w:rPr>
          <w:rFonts w:ascii="Times New Roman" w:cs="Times New Roman" w:hAnsi="Times New Roman"/>
          <w:sz w:val="24"/>
          <w:szCs w:val="24"/>
          <w:lang w:val="en-US"/>
        </w:rPr>
        <w:t>XX</w:t>
      </w:r>
      <w:r>
        <w:rPr>
          <w:rFonts w:ascii="Times New Roman" w:cs="Times New Roman" w:hAnsi="Times New Roman"/>
          <w:sz w:val="24"/>
          <w:szCs w:val="24"/>
        </w:rPr>
        <w:t xml:space="preserve"> в.</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Основные течения развития педагогической мысли.</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Итоги школьных реформ в середине </w:t>
      </w:r>
      <w:r>
        <w:rPr>
          <w:rFonts w:ascii="Times New Roman" w:cs="Times New Roman" w:hAnsi="Times New Roman"/>
          <w:sz w:val="24"/>
          <w:szCs w:val="24"/>
          <w:lang w:val="en-US"/>
        </w:rPr>
        <w:t>XX</w:t>
      </w:r>
      <w:r>
        <w:rPr>
          <w:rFonts w:ascii="Times New Roman" w:cs="Times New Roman" w:hAnsi="Times New Roman"/>
          <w:sz w:val="24"/>
          <w:szCs w:val="24"/>
        </w:rPr>
        <w:t xml:space="preserve"> в.</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Педагогические течения реформаторской педагогики и попытки модернизации школы.</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Школьные системы ведущих стран Запада.</w:t>
      </w:r>
    </w:p>
    <w:p>
      <w:pPr>
        <w:pStyle w:val="style0"/>
        <w:widowControl w:val="false"/>
        <w:numPr>
          <w:ilvl w:val="0"/>
          <w:numId w:val="12"/>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Практика школьного обучения и воспитания в «новых школах».</w:t>
      </w:r>
    </w:p>
    <w:p>
      <w:pPr>
        <w:pStyle w:val="style0"/>
        <w:spacing w:line="360" w:lineRule="auto"/>
        <w:ind w:hanging="0" w:left="60" w:right="0"/>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13"/>
        </w:numPr>
        <w:tabs>
          <w:tab w:leader="none" w:pos="540" w:val="left"/>
        </w:tabs>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основные итоги школьных реформ на Западе.</w:t>
      </w:r>
    </w:p>
    <w:p>
      <w:pPr>
        <w:pStyle w:val="style0"/>
        <w:widowControl w:val="false"/>
        <w:numPr>
          <w:ilvl w:val="0"/>
          <w:numId w:val="13"/>
        </w:numPr>
        <w:tabs>
          <w:tab w:leader="none" w:pos="540" w:val="left"/>
        </w:tabs>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Охарактеризуйте школьную систему одной из ведущих стран мира в </w:t>
      </w:r>
      <w:r>
        <w:rPr>
          <w:rFonts w:ascii="Times New Roman" w:cs="Times New Roman" w:hAnsi="Times New Roman"/>
          <w:sz w:val="24"/>
          <w:szCs w:val="24"/>
          <w:lang w:val="en-US"/>
        </w:rPr>
        <w:t>XX</w:t>
      </w:r>
      <w:r>
        <w:rPr>
          <w:rFonts w:ascii="Times New Roman" w:cs="Times New Roman" w:hAnsi="Times New Roman"/>
          <w:sz w:val="24"/>
          <w:szCs w:val="24"/>
        </w:rPr>
        <w:t xml:space="preserve"> в.</w:t>
      </w:r>
    </w:p>
    <w:p>
      <w:pPr>
        <w:pStyle w:val="style0"/>
        <w:widowControl w:val="false"/>
        <w:numPr>
          <w:ilvl w:val="0"/>
          <w:numId w:val="13"/>
        </w:numPr>
        <w:tabs>
          <w:tab w:leader="none" w:pos="540" w:val="left"/>
        </w:tabs>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Дайте сравнительный анализ теорий и идей нового воспитания (реформаторской педагогики) и педагогики традиционализма.</w:t>
      </w:r>
    </w:p>
    <w:p>
      <w:pPr>
        <w:pStyle w:val="style0"/>
        <w:widowControl w:val="false"/>
        <w:numPr>
          <w:ilvl w:val="0"/>
          <w:numId w:val="13"/>
        </w:numPr>
        <w:tabs>
          <w:tab w:leader="none" w:pos="540" w:val="left"/>
        </w:tabs>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основные направления модернизации учебно-воспитательного процесса в современной школе Запада.</w:t>
      </w:r>
    </w:p>
    <w:p>
      <w:pPr>
        <w:pStyle w:val="style0"/>
        <w:widowControl w:val="false"/>
        <w:numPr>
          <w:ilvl w:val="0"/>
          <w:numId w:val="13"/>
        </w:numPr>
        <w:tabs>
          <w:tab w:leader="none" w:pos="540" w:val="left"/>
        </w:tabs>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содержание и методы в современной школе Запада.</w:t>
      </w:r>
    </w:p>
    <w:p>
      <w:pPr>
        <w:pStyle w:val="style0"/>
        <w:widowControl w:val="false"/>
        <w:tabs>
          <w:tab w:leader="none" w:pos="540" w:val="left"/>
        </w:tabs>
        <w:suppressAutoHyphens w:val="true"/>
        <w:spacing w:after="0" w:before="0" w:line="360" w:lineRule="auto"/>
        <w:ind w:hanging="0" w:left="780" w:right="0"/>
        <w:contextualSpacing w:val="false"/>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Тема </w:t>
      </w:r>
      <w:r>
        <w:rPr>
          <w:rFonts w:ascii="Times New Roman" w:cs="Times New Roman" w:hAnsi="Times New Roman"/>
          <w:b/>
          <w:sz w:val="24"/>
          <w:szCs w:val="24"/>
          <w:lang w:val="en-US"/>
        </w:rPr>
        <w:t>XI</w:t>
      </w:r>
      <w:r>
        <w:rPr>
          <w:rFonts w:ascii="Times New Roman" w:cs="Times New Roman" w:hAnsi="Times New Roman"/>
          <w:b/>
          <w:i/>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Школа и педагогика советского периода (4 часа).</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Вопросы для обсуждения:</w:t>
      </w:r>
    </w:p>
    <w:p>
      <w:pPr>
        <w:pStyle w:val="style0"/>
        <w:widowControl w:val="false"/>
        <w:numPr>
          <w:ilvl w:val="0"/>
          <w:numId w:val="14"/>
        </w:numPr>
        <w:suppressAutoHyphens w:val="true"/>
        <w:spacing w:after="0" w:before="0" w:line="360" w:lineRule="auto"/>
        <w:contextualSpacing w:val="false"/>
        <w:jc w:val="both"/>
        <w:rPr>
          <w:rFonts w:ascii="Times New Roman" w:cs="Times New Roman" w:hAnsi="Times New Roman"/>
          <w:b/>
          <w:sz w:val="24"/>
          <w:szCs w:val="24"/>
        </w:rPr>
      </w:pPr>
      <w:r>
        <w:rPr>
          <w:rFonts w:ascii="Times New Roman" w:cs="Times New Roman" w:hAnsi="Times New Roman"/>
          <w:sz w:val="24"/>
          <w:szCs w:val="24"/>
        </w:rPr>
        <w:t>Характеристика факторов и условий становления и развития советской школы и педагогики</w:t>
      </w:r>
      <w:r>
        <w:rPr>
          <w:rFonts w:ascii="Times New Roman" w:cs="Times New Roman" w:hAnsi="Times New Roman"/>
          <w:b/>
          <w:sz w:val="24"/>
          <w:szCs w:val="24"/>
        </w:rPr>
        <w:t>.</w:t>
      </w:r>
    </w:p>
    <w:p>
      <w:pPr>
        <w:pStyle w:val="style0"/>
        <w:widowControl w:val="false"/>
        <w:numPr>
          <w:ilvl w:val="0"/>
          <w:numId w:val="1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Школа и школьная практика в 20-30-х гг.</w:t>
      </w:r>
    </w:p>
    <w:p>
      <w:pPr>
        <w:pStyle w:val="style0"/>
        <w:widowControl w:val="false"/>
        <w:numPr>
          <w:ilvl w:val="0"/>
          <w:numId w:val="1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Приоритеты школьной политики в 40-50-х гг.</w:t>
      </w:r>
    </w:p>
    <w:p>
      <w:pPr>
        <w:pStyle w:val="style0"/>
        <w:widowControl w:val="false"/>
        <w:numPr>
          <w:ilvl w:val="0"/>
          <w:numId w:val="1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Советская школа и педагогика в 60- 90-х гг.</w:t>
      </w:r>
    </w:p>
    <w:p>
      <w:pPr>
        <w:pStyle w:val="style0"/>
        <w:widowControl w:val="false"/>
        <w:numPr>
          <w:ilvl w:val="0"/>
          <w:numId w:val="14"/>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Развитие советской педагогической наук.</w:t>
      </w:r>
    </w:p>
    <w:p>
      <w:pPr>
        <w:pStyle w:val="style0"/>
        <w:spacing w:line="360" w:lineRule="auto"/>
        <w:jc w:val="center"/>
        <w:rPr>
          <w:rFonts w:ascii="Times New Roman" w:cs="Times New Roman" w:hAnsi="Times New Roman"/>
          <w:b/>
          <w:sz w:val="24"/>
          <w:szCs w:val="24"/>
        </w:rPr>
      </w:pPr>
      <w:r>
        <w:rPr>
          <w:rFonts w:ascii="Times New Roman" w:cs="Times New Roman" w:hAnsi="Times New Roman"/>
          <w:b/>
          <w:sz w:val="24"/>
          <w:szCs w:val="24"/>
        </w:rPr>
        <w:t>Задания к семинару:</w:t>
      </w:r>
    </w:p>
    <w:p>
      <w:pPr>
        <w:pStyle w:val="style0"/>
        <w:widowControl w:val="false"/>
        <w:numPr>
          <w:ilvl w:val="0"/>
          <w:numId w:val="1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основные противоречия в развитии отечественной школы и педагогики в советский период.</w:t>
      </w:r>
    </w:p>
    <w:p>
      <w:pPr>
        <w:pStyle w:val="style0"/>
        <w:widowControl w:val="false"/>
        <w:numPr>
          <w:ilvl w:val="0"/>
          <w:numId w:val="1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Охарактеризуйте различия в развитии и деятельности советской школы в 1920-х и 1930-х гг.</w:t>
      </w:r>
    </w:p>
    <w:p>
      <w:pPr>
        <w:pStyle w:val="style0"/>
        <w:widowControl w:val="false"/>
        <w:numPr>
          <w:ilvl w:val="0"/>
          <w:numId w:val="1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Проанализируйте главные педагогические идеи П.П. Блонского, С.Т. Шацкого, А.С. Макаренко, Н.К Крупской.</w:t>
      </w:r>
    </w:p>
    <w:p>
      <w:pPr>
        <w:pStyle w:val="style0"/>
        <w:widowControl w:val="false"/>
        <w:numPr>
          <w:ilvl w:val="0"/>
          <w:numId w:val="1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Дайте анализ основных проблем и приоритетов школьной политики в СССР в 1940-1980-х гг.</w:t>
      </w:r>
    </w:p>
    <w:p>
      <w:pPr>
        <w:pStyle w:val="style0"/>
        <w:widowControl w:val="false"/>
        <w:numPr>
          <w:ilvl w:val="0"/>
          <w:numId w:val="15"/>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Раскройте основные направления научных педагогических исследований в СССР в 50-90-х гг. и их результат.</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3. </w:t>
      </w:r>
      <w:r>
        <w:rPr>
          <w:rFonts w:ascii="Times New Roman" w:cs="Times New Roman" w:eastAsia="Times New Roman" w:hAnsi="Times New Roman"/>
          <w:b/>
          <w:sz w:val="24"/>
          <w:szCs w:val="24"/>
        </w:rPr>
        <w:t>Компоненты мониторинга учебных достижений обучающихся</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3.1. Технологическая карта рейтинга дисциплины  </w:t>
      </w:r>
    </w:p>
    <w:tbl>
      <w:tblPr>
        <w:jc w:val="left"/>
        <w:tblInd w:type="dxa" w:w="-522"/>
        <w:tblBorders>
          <w:top w:color="000080" w:space="0" w:sz="24" w:val="thinThickSmallGap"/>
          <w:left w:color="000080" w:space="0" w:sz="24" w:val="thinThickSmallGap"/>
          <w:bottom w:color="000080" w:space="0" w:sz="4" w:val="single"/>
          <w:insideH w:color="000080" w:space="0" w:sz="4" w:val="single"/>
          <w:right w:val="nil"/>
          <w:insideV w:val="nil"/>
        </w:tblBorders>
        <w:tblCellMar>
          <w:top w:type="dxa" w:w="0"/>
          <w:left w:type="dxa" w:w="18"/>
          <w:bottom w:type="dxa" w:w="0"/>
          <w:right w:type="dxa" w:w="108"/>
        </w:tblCellMar>
      </w:tblPr>
      <w:tblGrid>
        <w:gridCol w:w="2266"/>
        <w:gridCol w:w="3239"/>
        <w:gridCol w:w="2160"/>
        <w:gridCol w:w="2413"/>
      </w:tblGrid>
      <w:tr>
        <w:trPr>
          <w:cantSplit w:val="false"/>
        </w:trPr>
        <w:tc>
          <w:tcPr>
            <w:tcW w:type="dxa" w:w="2266"/>
            <w:tcBorders>
              <w:top w:color="000080" w:space="0" w:sz="24" w:val="thinThickSmallGap"/>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Наименование</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дисциплины/курса</w:t>
            </w:r>
          </w:p>
        </w:tc>
        <w:tc>
          <w:tcPr>
            <w:tcW w:type="dxa" w:w="3239"/>
            <w:tcBorders>
              <w:top w:color="000080" w:space="0" w:sz="24" w:val="thinThickSmallGap"/>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Направление подготовки и уровень образования</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2160"/>
            <w:tcBorders>
              <w:top w:color="000080" w:space="0" w:sz="24" w:val="thinThickSmallGap"/>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Цикл дисциплины в учебном плане </w:t>
            </w:r>
          </w:p>
        </w:tc>
        <w:tc>
          <w:tcPr>
            <w:tcW w:type="dxa" w:w="2413"/>
            <w:tcBorders>
              <w:top w:color="000080" w:space="0" w:sz="24" w:val="thinThickSmallGap"/>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зачетных единиц</w:t>
            </w:r>
          </w:p>
        </w:tc>
      </w:tr>
      <w:tr>
        <w:trPr>
          <w:cantSplit w:val="false"/>
        </w:trPr>
        <w:tc>
          <w:tcPr>
            <w:tcW w:type="dxa" w:w="2266"/>
            <w:tcBorders>
              <w:top w:color="000080" w:space="0" w:sz="4" w:val="single"/>
              <w:left w:color="000080" w:space="0" w:sz="24" w:val="thinThickSmallGap"/>
              <w:bottom w:color="000080" w:space="0" w:sz="4" w:val="single"/>
              <w:right w:val="nil"/>
            </w:tcBorders>
            <w:shd w:fill="FFFFFF" w:val="clear"/>
            <w:tcMar>
              <w:left w:type="dxa" w:w="18"/>
            </w:tcMar>
          </w:tcPr>
          <w:p>
            <w:pPr>
              <w:pStyle w:val="style23"/>
              <w:spacing w:after="0" w:before="240"/>
              <w:contextualSpacing w:val="false"/>
              <w:jc w:val="both"/>
              <w:rPr>
                <w:b/>
                <w:sz w:val="24"/>
                <w:szCs w:val="24"/>
              </w:rPr>
            </w:pPr>
            <w:r>
              <w:rPr>
                <w:b/>
                <w:sz w:val="24"/>
                <w:szCs w:val="24"/>
              </w:rPr>
              <w:t xml:space="preserve">История и философия специальной педагогики и психологии </w:t>
            </w:r>
          </w:p>
          <w:p>
            <w:pPr>
              <w:pStyle w:val="style0"/>
              <w:spacing w:after="239" w:before="280" w:line="100" w:lineRule="atLeast"/>
              <w:contextualSpacing w:val="fals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3239"/>
            <w:tcBorders>
              <w:top w:color="000080" w:space="0" w:sz="4" w:val="single"/>
              <w:left w:color="000080" w:space="0" w:sz="4" w:val="single"/>
              <w:bottom w:color="000080" w:space="0" w:sz="4" w:val="single"/>
              <w:right w:val="nil"/>
            </w:tcBorders>
            <w:shd w:fill="FFFFFF" w:val="clear"/>
            <w:tcMar>
              <w:left w:type="dxa" w:w="58"/>
            </w:tcMar>
          </w:tcPr>
          <w:p>
            <w:pPr>
              <w:pStyle w:val="style0"/>
              <w:shd w:fill="FFFFFF" w:val="clear"/>
              <w:spacing w:after="280" w:before="280" w:line="100" w:lineRule="atLeast"/>
              <w:contextualSpacing w:val="false"/>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Направление подготовки: </w:t>
            </w:r>
            <w:r>
              <w:rPr>
                <w:rFonts w:ascii="Times New Roman" w:cs="Times New Roman" w:eastAsia="Times New Roman" w:hAnsi="Times New Roman"/>
                <w:color w:val="000000"/>
                <w:sz w:val="24"/>
                <w:szCs w:val="24"/>
              </w:rPr>
              <w:t xml:space="preserve">050700.68 «Специальное (дефектологическое) образование». </w:t>
            </w:r>
          </w:p>
          <w:p>
            <w:pPr>
              <w:pStyle w:val="style0"/>
              <w:shd w:fill="FFFFFF" w:val="clear"/>
              <w:spacing w:after="280" w:before="280" w:line="100" w:lineRule="atLeast"/>
              <w:contextualSpacing w:val="false"/>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Магистерская программа «Психолого-педагогическая реабилитация лиц с ОВЗ». </w:t>
            </w:r>
          </w:p>
          <w:p>
            <w:pPr>
              <w:pStyle w:val="style0"/>
              <w:rPr>
                <w:rFonts w:ascii="Times New Roman" w:cs="Times New Roman" w:hAnsi="Times New Roman"/>
                <w:sz w:val="24"/>
                <w:szCs w:val="24"/>
                <w:shd w:fill="FFFF00" w:val="clear"/>
              </w:rPr>
            </w:pPr>
            <w:r>
              <w:rPr>
                <w:rFonts w:ascii="Times New Roman" w:cs="Times New Roman" w:hAnsi="Times New Roman"/>
                <w:sz w:val="24"/>
                <w:szCs w:val="24"/>
                <w:shd w:fill="FFFF00" w:val="clear"/>
              </w:rPr>
            </w:r>
          </w:p>
          <w:p>
            <w:pPr>
              <w:pStyle w:val="style0"/>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2160"/>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Курс по выбору</w:t>
            </w:r>
          </w:p>
        </w:tc>
        <w:tc>
          <w:tcPr>
            <w:tcW w:type="dxa" w:w="2413"/>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2/3 / 3</w:t>
            </w:r>
          </w:p>
        </w:tc>
      </w:tr>
      <w:tr>
        <w:trPr>
          <w:cantSplit w:val="false"/>
        </w:trPr>
        <w:tc>
          <w:tcPr>
            <w:tcW w:type="dxa" w:w="10078"/>
            <w:gridSpan w:val="4"/>
            <w:tcBorders>
              <w:top w:color="000080" w:space="0" w:sz="4" w:val="single"/>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Смежные дисциплины по учебному плану</w:t>
            </w:r>
          </w:p>
        </w:tc>
      </w:tr>
      <w:tr>
        <w:trPr>
          <w:cantSplit w:val="false"/>
        </w:trPr>
        <w:tc>
          <w:tcPr>
            <w:tcW w:type="dxa" w:w="10078"/>
            <w:gridSpan w:val="4"/>
            <w:tcBorders>
              <w:top w:color="000080" w:space="0" w:sz="4" w:val="single"/>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Предшествующие: Общие основы педагогики, Дидактика, Теория воспитания.</w:t>
            </w:r>
          </w:p>
        </w:tc>
      </w:tr>
      <w:tr>
        <w:trPr>
          <w:cantSplit w:val="false"/>
        </w:trPr>
        <w:tc>
          <w:tcPr>
            <w:tcW w:type="dxa" w:w="10078"/>
            <w:gridSpan w:val="4"/>
            <w:tcBorders>
              <w:top w:color="000080" w:space="0" w:sz="4" w:val="single"/>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r>
      <w:tr>
        <w:trPr>
          <w:cantSplit w:val="false"/>
        </w:trPr>
        <w:tc>
          <w:tcPr>
            <w:tcW w:type="dxa" w:w="10078"/>
            <w:gridSpan w:val="4"/>
            <w:tcBorders>
              <w:top w:color="000080" w:space="0" w:sz="4" w:val="single"/>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Последующие:  Социальная педагогика, Управление персоналом в образовательных организациях</w:t>
            </w:r>
          </w:p>
        </w:tc>
      </w:tr>
      <w:tr>
        <w:trPr>
          <w:cantSplit w:val="false"/>
        </w:trPr>
        <w:tc>
          <w:tcPr>
            <w:tcW w:type="dxa" w:w="10078"/>
            <w:gridSpan w:val="4"/>
            <w:tcBorders>
              <w:top w:color="000080" w:space="0" w:sz="4" w:val="single"/>
              <w:left w:color="000080" w:space="0" w:sz="24" w:val="thinThickSmallGap"/>
              <w:bottom w:color="000080" w:space="0" w:sz="24" w:val="thickThinSmallGap"/>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04"/>
        <w:tblBorders>
          <w:top w:color="000080" w:space="0" w:sz="24" w:val="thinThickSmallGap"/>
          <w:left w:color="000080" w:space="0" w:sz="24" w:val="thinThickSmallGap"/>
          <w:bottom w:color="000080" w:space="0" w:sz="4" w:val="single"/>
          <w:insideH w:color="000080" w:space="0" w:sz="4" w:val="single"/>
          <w:right w:color="000080" w:space="0" w:sz="24" w:val="thickThinSmallGap"/>
          <w:insideV w:color="000080" w:space="0" w:sz="24" w:val="thickThinSmallGap"/>
        </w:tblBorders>
        <w:tblCellMar>
          <w:top w:type="dxa" w:w="0"/>
          <w:left w:type="dxa" w:w="18"/>
          <w:bottom w:type="dxa" w:w="0"/>
          <w:right w:type="dxa" w:w="108"/>
        </w:tblCellMar>
      </w:tblPr>
      <w:tblGrid>
        <w:gridCol w:w="15274"/>
      </w:tblGrid>
      <w:tr>
        <w:trPr>
          <w:cantSplit w:val="false"/>
        </w:trPr>
        <w:tc>
          <w:tcPr>
            <w:tcW w:type="dxa" w:w="15274"/>
            <w:gridSpan w:val="4"/>
            <w:tcBorders>
              <w:top w:color="000080" w:space="0" w:sz="24" w:val="thinThickSmallGap"/>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caps/>
                <w:sz w:val="24"/>
                <w:szCs w:val="24"/>
              </w:rPr>
              <w:t>Входной</w:t>
            </w:r>
            <w:r>
              <w:rPr>
                <w:rFonts w:ascii="Times New Roman" w:cs="Times New Roman" w:hAnsi="Times New Roman"/>
                <w:sz w:val="24"/>
                <w:szCs w:val="24"/>
              </w:rPr>
              <w:t xml:space="preserve"> МОДУЛЬ</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(проверка «остаточных» знаний по ранее изученным смежным дисциплинам)</w:t>
            </w:r>
          </w:p>
        </w:tc>
      </w:tr>
      <w:tr>
        <w:trPr>
          <w:cantSplit w:val="false"/>
        </w:trPr>
        <w:tc>
          <w:tcPr>
            <w:tcW w:type="dxa" w:w="3375"/>
            <w:vMerge w:val="restart"/>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488"/>
            <w:vMerge w:val="restart"/>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Форма работы*</w:t>
            </w:r>
          </w:p>
        </w:tc>
        <w:tc>
          <w:tcPr>
            <w:tcW w:type="dxa" w:w="7411"/>
            <w:gridSpan w:val="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баллов 5 %</w:t>
            </w:r>
          </w:p>
        </w:tc>
      </w:tr>
      <w:tr>
        <w:trPr>
          <w:cantSplit w:val="false"/>
        </w:trPr>
        <w:tc>
          <w:tcPr>
            <w:tcW w:type="dxa" w:w="3375"/>
            <w:vMerge w:val="continue"/>
            <w:tcBorders>
              <w:top w:color="000080" w:space="0" w:sz="4" w:val="single"/>
              <w:left w:color="000080" w:space="0" w:sz="24" w:val="thinThickSmallGap"/>
              <w:bottom w:color="000080" w:space="0" w:sz="4" w:val="single"/>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4488"/>
            <w:vMerge w:val="continue"/>
            <w:tcBorders>
              <w:top w:color="000080" w:space="0" w:sz="4" w:val="single"/>
              <w:left w:color="000080" w:space="0" w:sz="4" w:val="single"/>
              <w:bottom w:color="000080" w:space="0" w:sz="4" w:val="single"/>
              <w:right w:val="nil"/>
            </w:tcBorders>
            <w:shd w:fill="FFFFFF" w:val="clear"/>
            <w:tcMar>
              <w:left w:type="dxa" w:w="5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3579"/>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383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3375"/>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48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Тестирование</w:t>
            </w:r>
          </w:p>
        </w:tc>
        <w:tc>
          <w:tcPr>
            <w:tcW w:type="dxa" w:w="3579"/>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0</w:t>
            </w:r>
          </w:p>
        </w:tc>
        <w:tc>
          <w:tcPr>
            <w:tcW w:type="dxa" w:w="383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7865"/>
            <w:gridSpan w:val="2"/>
            <w:tcBorders>
              <w:top w:color="000080" w:space="0" w:sz="4" w:val="single"/>
              <w:left w:color="000080" w:space="0" w:sz="24" w:val="thinThickSmallGap"/>
              <w:bottom w:color="000080" w:space="0" w:sz="24" w:val="thickThinSmallGap"/>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w:t>
            </w:r>
          </w:p>
        </w:tc>
        <w:tc>
          <w:tcPr>
            <w:tcW w:type="dxa" w:w="3579"/>
            <w:tcBorders>
              <w:top w:color="000080" w:space="0" w:sz="4" w:val="single"/>
              <w:left w:color="000080" w:space="0" w:sz="4" w:val="single"/>
              <w:bottom w:color="000080" w:space="0" w:sz="24" w:val="thickThinSmallGap"/>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0</w:t>
            </w:r>
          </w:p>
        </w:tc>
        <w:tc>
          <w:tcPr>
            <w:tcW w:type="dxa" w:w="3830"/>
            <w:tcBorders>
              <w:top w:color="000080" w:space="0" w:sz="4" w:val="single"/>
              <w:left w:color="000080" w:space="0" w:sz="4" w:val="single"/>
              <w:bottom w:color="000080" w:space="0" w:sz="24" w:val="thickThinSmallGap"/>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22"/>
        <w:tblBorders>
          <w:top w:color="000080" w:space="0" w:sz="24" w:val="thinThickSmallGap"/>
          <w:left w:color="000080" w:space="0" w:sz="24" w:val="thinThickSmallGap"/>
          <w:bottom w:color="000080" w:space="0" w:sz="4" w:val="single"/>
          <w:insideH w:color="000080" w:space="0" w:sz="4" w:val="single"/>
          <w:right w:color="000080" w:space="0" w:sz="24" w:val="thickThinSmallGap"/>
          <w:insideV w:color="000080" w:space="0" w:sz="24" w:val="thickThinSmallGap"/>
        </w:tblBorders>
        <w:tblCellMar>
          <w:top w:type="dxa" w:w="0"/>
          <w:left w:type="dxa" w:w="18"/>
          <w:bottom w:type="dxa" w:w="0"/>
          <w:right w:type="dxa" w:w="108"/>
        </w:tblCellMar>
      </w:tblPr>
      <w:tblGrid>
        <w:gridCol w:w="15292"/>
      </w:tblGrid>
      <w:tr>
        <w:trPr>
          <w:cantSplit w:val="false"/>
        </w:trPr>
        <w:tc>
          <w:tcPr>
            <w:tcW w:type="dxa" w:w="15292"/>
            <w:gridSpan w:val="4"/>
            <w:tcBorders>
              <w:top w:color="000080" w:space="0" w:sz="24" w:val="thinThickSmallGap"/>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БАЗОВЫЙ МОДУЛЬ № 1</w:t>
            </w:r>
          </w:p>
        </w:tc>
      </w:tr>
      <w:tr>
        <w:trPr>
          <w:cantSplit w:val="false"/>
        </w:trPr>
        <w:tc>
          <w:tcPr>
            <w:tcW w:type="dxa" w:w="3707"/>
            <w:vMerge w:val="restart"/>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vMerge w:val="restart"/>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Форма работы*</w:t>
            </w:r>
          </w:p>
        </w:tc>
        <w:tc>
          <w:tcPr>
            <w:tcW w:type="dxa" w:w="7189"/>
            <w:gridSpan w:val="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баллов 30 %</w:t>
            </w:r>
          </w:p>
        </w:tc>
      </w:tr>
      <w:tr>
        <w:trPr>
          <w:cantSplit w:val="false"/>
        </w:trPr>
        <w:tc>
          <w:tcPr>
            <w:tcW w:type="dxa" w:w="3707"/>
            <w:vMerge w:val="continue"/>
            <w:tcBorders>
              <w:top w:color="000080" w:space="0" w:sz="4" w:val="single"/>
              <w:left w:color="000080" w:space="0" w:sz="24" w:val="thinThickSmallGap"/>
              <w:bottom w:color="000080" w:space="0" w:sz="4" w:val="single"/>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4396"/>
            <w:vMerge w:val="continue"/>
            <w:tcBorders>
              <w:top w:color="000080" w:space="0" w:sz="4" w:val="single"/>
              <w:left w:color="000080" w:space="0" w:sz="4" w:val="single"/>
              <w:bottom w:color="000080" w:space="0" w:sz="4" w:val="single"/>
              <w:right w:val="nil"/>
            </w:tcBorders>
            <w:shd w:fill="FFFFFF" w:val="clear"/>
            <w:tcMar>
              <w:left w:type="dxa" w:w="5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Текущая работа</w:t>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Групповая работа (решение ситуационных задач)</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Доклад</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Разработка презентации доклада</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Составление дополнительной библиографии</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3</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Обзор современного состояния проблемы</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Составление тестов и вопросов-суждений</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Индивидуальное домашнее задание</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Письменная работа (аудиторная)</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4</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Промежуточный рейтинг-контроль</w:t>
            </w:r>
          </w:p>
        </w:tc>
        <w:tc>
          <w:tcPr>
            <w:tcW w:type="dxa" w:w="4396"/>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Устный опрос</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8</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15</w:t>
            </w:r>
          </w:p>
        </w:tc>
      </w:tr>
      <w:tr>
        <w:trPr>
          <w:cantSplit w:val="false"/>
        </w:trPr>
        <w:tc>
          <w:tcPr>
            <w:tcW w:type="dxa" w:w="8103"/>
            <w:gridSpan w:val="2"/>
            <w:tcBorders>
              <w:top w:color="000080" w:space="0" w:sz="4" w:val="single"/>
              <w:left w:color="000080" w:space="0" w:sz="24" w:val="thinThickSmallGap"/>
              <w:bottom w:color="000080" w:space="0" w:sz="24" w:val="thickThinSmallGap"/>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w:t>
            </w:r>
          </w:p>
        </w:tc>
        <w:tc>
          <w:tcPr>
            <w:tcW w:type="dxa" w:w="3473"/>
            <w:tcBorders>
              <w:top w:color="000080" w:space="0" w:sz="4" w:val="single"/>
              <w:left w:color="000080" w:space="0" w:sz="4" w:val="single"/>
              <w:bottom w:color="000080" w:space="0" w:sz="24" w:val="thickThinSmallGap"/>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20</w:t>
            </w:r>
          </w:p>
        </w:tc>
        <w:tc>
          <w:tcPr>
            <w:tcW w:type="dxa" w:w="3716"/>
            <w:tcBorders>
              <w:top w:color="000080" w:space="0" w:sz="4" w:val="single"/>
              <w:left w:color="000080" w:space="0" w:sz="4" w:val="single"/>
              <w:bottom w:color="000080" w:space="0" w:sz="24" w:val="thickThinSmallGap"/>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30</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22"/>
        <w:tblBorders>
          <w:top w:color="000080" w:space="0" w:sz="24" w:val="thinThickSmallGap"/>
          <w:left w:color="000080" w:space="0" w:sz="24" w:val="thinThickSmallGap"/>
          <w:bottom w:color="000080" w:space="0" w:sz="4" w:val="single"/>
          <w:insideH w:color="000080" w:space="0" w:sz="4" w:val="single"/>
          <w:right w:color="000080" w:space="0" w:sz="24" w:val="thickThinSmallGap"/>
          <w:insideV w:color="000080" w:space="0" w:sz="24" w:val="thickThinSmallGap"/>
        </w:tblBorders>
        <w:tblCellMar>
          <w:top w:type="dxa" w:w="0"/>
          <w:left w:type="dxa" w:w="18"/>
          <w:bottom w:type="dxa" w:w="0"/>
          <w:right w:type="dxa" w:w="108"/>
        </w:tblCellMar>
      </w:tblPr>
      <w:tblGrid>
        <w:gridCol w:w="15292"/>
      </w:tblGrid>
      <w:tr>
        <w:trPr>
          <w:cantSplit w:val="false"/>
        </w:trPr>
        <w:tc>
          <w:tcPr>
            <w:tcW w:type="dxa" w:w="15292"/>
            <w:gridSpan w:val="4"/>
            <w:tcBorders>
              <w:top w:color="000080" w:space="0" w:sz="24" w:val="thinThickSmallGap"/>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БАЗОВЫЙ МОДУЛЬ № 2</w:t>
            </w:r>
          </w:p>
        </w:tc>
      </w:tr>
      <w:tr>
        <w:trPr>
          <w:cantSplit w:val="false"/>
        </w:trPr>
        <w:tc>
          <w:tcPr>
            <w:tcW w:type="dxa" w:w="3707"/>
            <w:vMerge w:val="restart"/>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vMerge w:val="restart"/>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Форма работы*</w:t>
            </w:r>
          </w:p>
        </w:tc>
        <w:tc>
          <w:tcPr>
            <w:tcW w:type="dxa" w:w="7189"/>
            <w:gridSpan w:val="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баллов 40 %</w:t>
            </w:r>
          </w:p>
        </w:tc>
      </w:tr>
      <w:tr>
        <w:trPr>
          <w:cantSplit w:val="false"/>
        </w:trPr>
        <w:tc>
          <w:tcPr>
            <w:tcW w:type="dxa" w:w="3707"/>
            <w:vMerge w:val="continue"/>
            <w:tcBorders>
              <w:top w:color="000080" w:space="0" w:sz="4" w:val="single"/>
              <w:left w:color="000080" w:space="0" w:sz="24" w:val="thinThickSmallGap"/>
              <w:bottom w:color="000080" w:space="0" w:sz="4" w:val="single"/>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4396"/>
            <w:vMerge w:val="continue"/>
            <w:tcBorders>
              <w:top w:color="000080" w:space="0" w:sz="4" w:val="single"/>
              <w:left w:color="000080" w:space="0" w:sz="4" w:val="single"/>
              <w:bottom w:color="000080" w:space="0" w:sz="4" w:val="single"/>
              <w:right w:val="nil"/>
            </w:tcBorders>
            <w:shd w:fill="FFFFFF" w:val="clear"/>
            <w:tcMar>
              <w:left w:type="dxa" w:w="5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Текущая работа</w:t>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Групповая работа (разработка бизнес-плана)</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Доклад</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Разработка презентации доклада</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Обзор современного состояния проблемы</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3</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Обзор периодики</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5</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Составление тестов и вопросов-суждений</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Индивидуальное домашнее задание</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7</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4396"/>
            <w:tcBorders>
              <w:top w:color="000080" w:space="0" w:sz="4" w:val="single"/>
              <w:left w:color="000080" w:space="0" w:sz="4" w:val="single"/>
              <w:bottom w:color="000080" w:space="0" w:sz="4" w:val="single"/>
              <w:right w:val="nil"/>
            </w:tcBorders>
            <w:shd w:fill="FFFFFF" w:val="clear"/>
            <w:tcMar>
              <w:left w:type="dxa" w:w="58"/>
            </w:tcMar>
            <w:vAlign w:val="bottom"/>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Письменная работа (аудиторная)</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vAlign w:val="bottom"/>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4</w:t>
            </w:r>
          </w:p>
        </w:tc>
      </w:tr>
      <w:tr>
        <w:trPr>
          <w:cantSplit w:val="false"/>
        </w:trPr>
        <w:tc>
          <w:tcPr>
            <w:tcW w:type="dxa" w:w="3707"/>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Промежуточный рейтинг-контроль</w:t>
            </w:r>
          </w:p>
        </w:tc>
        <w:tc>
          <w:tcPr>
            <w:tcW w:type="dxa" w:w="4396"/>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Устный опрос</w:t>
            </w:r>
          </w:p>
        </w:tc>
        <w:tc>
          <w:tcPr>
            <w:tcW w:type="dxa" w:w="347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10</w:t>
            </w:r>
          </w:p>
        </w:tc>
        <w:tc>
          <w:tcPr>
            <w:tcW w:type="dxa" w:w="3716"/>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20</w:t>
            </w:r>
          </w:p>
        </w:tc>
      </w:tr>
      <w:tr>
        <w:trPr>
          <w:cantSplit w:val="false"/>
        </w:trPr>
        <w:tc>
          <w:tcPr>
            <w:tcW w:type="dxa" w:w="8103"/>
            <w:gridSpan w:val="2"/>
            <w:tcBorders>
              <w:top w:color="000080" w:space="0" w:sz="4" w:val="single"/>
              <w:left w:color="000080" w:space="0" w:sz="24" w:val="thinThickSmallGap"/>
              <w:bottom w:color="000080" w:space="0" w:sz="24" w:val="thickThinSmallGap"/>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w:t>
            </w:r>
          </w:p>
        </w:tc>
        <w:tc>
          <w:tcPr>
            <w:tcW w:type="dxa" w:w="3473"/>
            <w:tcBorders>
              <w:top w:color="000080" w:space="0" w:sz="4" w:val="single"/>
              <w:left w:color="000080" w:space="0" w:sz="4" w:val="single"/>
              <w:bottom w:color="000080" w:space="0" w:sz="24" w:val="thickThinSmallGap"/>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25</w:t>
            </w:r>
          </w:p>
        </w:tc>
        <w:tc>
          <w:tcPr>
            <w:tcW w:type="dxa" w:w="3716"/>
            <w:tcBorders>
              <w:top w:color="000080" w:space="0" w:sz="4" w:val="single"/>
              <w:left w:color="000080" w:space="0" w:sz="4" w:val="single"/>
              <w:bottom w:color="000080" w:space="0" w:sz="24" w:val="thickThinSmallGap"/>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40</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22"/>
        <w:tblBorders>
          <w:top w:color="000080" w:space="0" w:sz="24" w:val="thinThickSmallGap"/>
          <w:left w:color="000080" w:space="0" w:sz="24" w:val="thinThickSmallGap"/>
          <w:bottom w:color="000080" w:space="0" w:sz="4" w:val="single"/>
          <w:insideH w:color="000080" w:space="0" w:sz="4" w:val="single"/>
          <w:right w:color="000080" w:space="0" w:sz="24" w:val="thickThinSmallGap"/>
          <w:insideV w:color="000080" w:space="0" w:sz="24" w:val="thickThinSmallGap"/>
        </w:tblBorders>
        <w:tblCellMar>
          <w:top w:type="dxa" w:w="0"/>
          <w:left w:type="dxa" w:w="18"/>
          <w:bottom w:type="dxa" w:w="0"/>
          <w:right w:type="dxa" w:w="108"/>
        </w:tblCellMar>
      </w:tblPr>
      <w:tblGrid>
        <w:gridCol w:w="15292"/>
      </w:tblGrid>
      <w:tr>
        <w:trPr>
          <w:cantSplit w:val="false"/>
        </w:trPr>
        <w:tc>
          <w:tcPr>
            <w:tcW w:type="dxa" w:w="15292"/>
            <w:gridSpan w:val="4"/>
            <w:tcBorders>
              <w:top w:color="000080" w:space="0" w:sz="24" w:val="thinThickSmallGap"/>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Итоговый модуль</w:t>
            </w:r>
          </w:p>
        </w:tc>
      </w:tr>
      <w:tr>
        <w:trPr>
          <w:cantSplit w:val="false"/>
        </w:trPr>
        <w:tc>
          <w:tcPr>
            <w:tcW w:type="dxa" w:w="3642"/>
            <w:vMerge w:val="restart"/>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Содержание</w:t>
            </w:r>
          </w:p>
        </w:tc>
        <w:tc>
          <w:tcPr>
            <w:tcW w:type="dxa" w:w="4316"/>
            <w:vMerge w:val="restart"/>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Форма работы*</w:t>
            </w:r>
          </w:p>
        </w:tc>
        <w:tc>
          <w:tcPr>
            <w:tcW w:type="dxa" w:w="7334"/>
            <w:gridSpan w:val="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баллов 25 %</w:t>
            </w:r>
          </w:p>
        </w:tc>
      </w:tr>
      <w:tr>
        <w:trPr>
          <w:cantSplit w:val="false"/>
        </w:trPr>
        <w:tc>
          <w:tcPr>
            <w:tcW w:type="dxa" w:w="3642"/>
            <w:vMerge w:val="continue"/>
            <w:tcBorders>
              <w:top w:color="000080" w:space="0" w:sz="4" w:val="single"/>
              <w:left w:color="000080" w:space="0" w:sz="24" w:val="thinThickSmallGap"/>
              <w:bottom w:color="000080" w:space="0" w:sz="4" w:val="single"/>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4316"/>
            <w:vMerge w:val="continue"/>
            <w:tcBorders>
              <w:top w:color="000080" w:space="0" w:sz="4" w:val="single"/>
              <w:left w:color="000080" w:space="0" w:sz="4" w:val="single"/>
              <w:bottom w:color="000080" w:space="0" w:sz="4" w:val="single"/>
              <w:right w:val="nil"/>
            </w:tcBorders>
            <w:shd w:fill="FFFFFF" w:val="clear"/>
            <w:tcMar>
              <w:left w:type="dxa" w:w="5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354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3791"/>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364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Модули №1-4</w:t>
            </w:r>
          </w:p>
        </w:tc>
        <w:tc>
          <w:tcPr>
            <w:tcW w:type="dxa" w:w="4316"/>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Устный опрос</w:t>
            </w:r>
          </w:p>
        </w:tc>
        <w:tc>
          <w:tcPr>
            <w:tcW w:type="dxa" w:w="3543"/>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15</w:t>
            </w:r>
          </w:p>
        </w:tc>
        <w:tc>
          <w:tcPr>
            <w:tcW w:type="dxa" w:w="3791"/>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25</w:t>
            </w:r>
          </w:p>
        </w:tc>
      </w:tr>
      <w:tr>
        <w:trPr>
          <w:cantSplit w:val="false"/>
        </w:trPr>
        <w:tc>
          <w:tcPr>
            <w:tcW w:type="dxa" w:w="7958"/>
            <w:gridSpan w:val="2"/>
            <w:tcBorders>
              <w:top w:color="000080" w:space="0" w:sz="4" w:val="single"/>
              <w:left w:color="000080" w:space="0" w:sz="24" w:val="thinThickSmallGap"/>
              <w:bottom w:color="000080" w:space="0" w:sz="24" w:val="thickThinSmallGap"/>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w:t>
            </w:r>
          </w:p>
        </w:tc>
        <w:tc>
          <w:tcPr>
            <w:tcW w:type="dxa" w:w="3543"/>
            <w:tcBorders>
              <w:top w:color="000080" w:space="0" w:sz="4" w:val="single"/>
              <w:left w:color="000080" w:space="0" w:sz="4" w:val="single"/>
              <w:bottom w:color="000080" w:space="0" w:sz="24" w:val="thickThinSmallGap"/>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15</w:t>
            </w:r>
          </w:p>
        </w:tc>
        <w:tc>
          <w:tcPr>
            <w:tcW w:type="dxa" w:w="3791"/>
            <w:tcBorders>
              <w:top w:color="000080" w:space="0" w:sz="4" w:val="single"/>
              <w:left w:color="000080" w:space="0" w:sz="4" w:val="single"/>
              <w:bottom w:color="000080" w:space="0" w:sz="24" w:val="thickThinSmallGap"/>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25</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22"/>
        <w:tblBorders>
          <w:top w:color="000080" w:space="0" w:sz="24" w:val="thinThickSmallGap"/>
          <w:left w:color="000080" w:space="0" w:sz="24" w:val="thinThickSmallGap"/>
          <w:bottom w:color="000080" w:space="0" w:sz="4" w:val="single"/>
          <w:insideH w:color="000080" w:space="0" w:sz="4" w:val="single"/>
          <w:right w:color="000080" w:space="0" w:sz="24" w:val="thickThinSmallGap"/>
          <w:insideV w:color="000080" w:space="0" w:sz="24" w:val="thickThinSmallGap"/>
        </w:tblBorders>
        <w:tblCellMar>
          <w:top w:type="dxa" w:w="0"/>
          <w:left w:type="dxa" w:w="18"/>
          <w:bottom w:type="dxa" w:w="0"/>
          <w:right w:type="dxa" w:w="108"/>
        </w:tblCellMar>
      </w:tblPr>
      <w:tblGrid>
        <w:gridCol w:w="10182"/>
      </w:tblGrid>
      <w:tr>
        <w:trPr>
          <w:cantSplit w:val="false"/>
        </w:trPr>
        <w:tc>
          <w:tcPr>
            <w:tcW w:type="dxa" w:w="10182"/>
            <w:gridSpan w:val="4"/>
            <w:tcBorders>
              <w:top w:color="000080" w:space="0" w:sz="24" w:val="thinThickSmallGap"/>
              <w:left w:color="000080" w:space="0" w:sz="24" w:val="thinThickSmallGap"/>
              <w:bottom w:color="000080" w:space="0" w:sz="4" w:val="single"/>
              <w:right w:color="000080" w:space="0" w:sz="24" w:val="thickThinSmallGap"/>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ДОПОЛНИТЕЛЬНЫЙ МОДУЛЬ</w:t>
            </w:r>
          </w:p>
        </w:tc>
      </w:tr>
      <w:tr>
        <w:trPr>
          <w:cantSplit w:val="false"/>
        </w:trPr>
        <w:tc>
          <w:tcPr>
            <w:tcW w:type="dxa" w:w="2522"/>
            <w:vMerge w:val="restart"/>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Базовый модуль/</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Тема</w:t>
            </w:r>
          </w:p>
        </w:tc>
        <w:tc>
          <w:tcPr>
            <w:tcW w:type="dxa" w:w="3060"/>
            <w:vMerge w:val="restart"/>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Форма работы*</w:t>
            </w:r>
          </w:p>
        </w:tc>
        <w:tc>
          <w:tcPr>
            <w:tcW w:type="dxa" w:w="4600"/>
            <w:gridSpan w:val="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Количество баллов</w:t>
            </w:r>
          </w:p>
        </w:tc>
      </w:tr>
      <w:tr>
        <w:trPr>
          <w:cantSplit w:val="false"/>
        </w:trPr>
        <w:tc>
          <w:tcPr>
            <w:tcW w:type="dxa" w:w="2522"/>
            <w:vMerge w:val="continue"/>
            <w:tcBorders>
              <w:top w:color="000080" w:space="0" w:sz="4" w:val="single"/>
              <w:left w:color="000080" w:space="0" w:sz="24" w:val="thinThickSmallGap"/>
              <w:bottom w:color="000080" w:space="0" w:sz="4" w:val="single"/>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3060"/>
            <w:vMerge w:val="continue"/>
            <w:tcBorders>
              <w:top w:color="000080" w:space="0" w:sz="4" w:val="single"/>
              <w:left w:color="000080" w:space="0" w:sz="4" w:val="single"/>
              <w:bottom w:color="000080" w:space="0" w:sz="4" w:val="single"/>
              <w:right w:val="nil"/>
            </w:tcBorders>
            <w:shd w:fill="FFFFFF" w:val="clear"/>
            <w:tcMar>
              <w:left w:type="dxa" w:w="5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252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БМ №1 Модули №1-2 </w:t>
            </w:r>
          </w:p>
        </w:tc>
        <w:tc>
          <w:tcPr>
            <w:tcW w:type="dxa" w:w="3060"/>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Обзор современного состояния изучаемых проблем  воспитания и социализации </w:t>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0</w:t>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5</w:t>
            </w:r>
          </w:p>
        </w:tc>
      </w:tr>
      <w:tr>
        <w:trPr>
          <w:cantSplit w:val="false"/>
        </w:trPr>
        <w:tc>
          <w:tcPr>
            <w:tcW w:type="dxa" w:w="252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3060"/>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eastAsia="Lucida Sans Unicode" w:hAnsi="Times New Roman"/>
                <w:sz w:val="24"/>
                <w:szCs w:val="24"/>
                <w:lang w:eastAsia="en-US"/>
              </w:rPr>
            </w:pPr>
            <w:r>
              <w:rPr>
                <w:rFonts w:ascii="Times New Roman" w:cs="Times New Roman" w:eastAsia="Lucida Sans Unicode" w:hAnsi="Times New Roman"/>
                <w:sz w:val="24"/>
                <w:szCs w:val="24"/>
                <w:lang w:eastAsia="en-US"/>
              </w:rPr>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r>
      <w:tr>
        <w:trPr>
          <w:cantSplit w:val="false"/>
        </w:trPr>
        <w:tc>
          <w:tcPr>
            <w:tcW w:type="dxa" w:w="252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БМ № 2 Модули №3-4</w:t>
            </w:r>
          </w:p>
        </w:tc>
        <w:tc>
          <w:tcPr>
            <w:tcW w:type="dxa" w:w="3060"/>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Обзор современного состояния изучаемых проблем воспитания и социализации</w:t>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0</w:t>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5</w:t>
            </w:r>
          </w:p>
        </w:tc>
      </w:tr>
      <w:tr>
        <w:trPr>
          <w:cantSplit w:val="false"/>
        </w:trPr>
        <w:tc>
          <w:tcPr>
            <w:tcW w:type="dxa" w:w="252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3060"/>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eastAsia="Lucida Sans Unicode" w:hAnsi="Times New Roman"/>
                <w:sz w:val="24"/>
                <w:szCs w:val="24"/>
                <w:lang w:eastAsia="en-US"/>
              </w:rPr>
            </w:pPr>
            <w:r>
              <w:rPr>
                <w:rFonts w:ascii="Times New Roman" w:cs="Times New Roman" w:eastAsia="Lucida Sans Unicode" w:hAnsi="Times New Roman"/>
                <w:sz w:val="24"/>
                <w:szCs w:val="24"/>
                <w:lang w:eastAsia="en-US"/>
              </w:rPr>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r>
      <w:tr>
        <w:trPr>
          <w:cantSplit w:val="false"/>
        </w:trPr>
        <w:tc>
          <w:tcPr>
            <w:tcW w:type="dxa" w:w="5582"/>
            <w:gridSpan w:val="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Итого</w:t>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0</w:t>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10</w:t>
            </w:r>
          </w:p>
        </w:tc>
      </w:tr>
      <w:tr>
        <w:trPr>
          <w:cantSplit w:val="false"/>
        </w:trPr>
        <w:tc>
          <w:tcPr>
            <w:tcW w:type="dxa" w:w="5582"/>
            <w:gridSpan w:val="2"/>
            <w:tcBorders>
              <w:top w:color="000080" w:space="0" w:sz="4" w:val="single"/>
              <w:left w:color="000080" w:space="0" w:sz="24" w:val="thinThickSmallGap"/>
              <w:bottom w:color="000080" w:space="0" w:sz="4" w:val="single"/>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r>
          </w:p>
        </w:tc>
      </w:tr>
      <w:tr>
        <w:trPr>
          <w:cantSplit w:val="false"/>
        </w:trPr>
        <w:tc>
          <w:tcPr>
            <w:tcW w:type="dxa" w:w="5582"/>
            <w:gridSpan w:val="2"/>
            <w:vMerge w:val="restart"/>
            <w:tcBorders>
              <w:top w:color="000080" w:space="0" w:sz="4" w:val="single"/>
              <w:left w:color="000080" w:space="0" w:sz="24" w:val="thinThickSmallGap"/>
              <w:bottom w:color="000080" w:space="0" w:sz="24" w:val="thickThinSmallGap"/>
              <w:right w:val="nil"/>
            </w:tcBorders>
            <w:shd w:fill="FFFFFF" w:val="clear"/>
            <w:tcMar>
              <w:left w:type="dxa" w:w="18"/>
            </w:tcMar>
          </w:tcPr>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Общее количество баллов по дисциплине</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(по итогам изучения всех модулей, без учета дополнительного модуля)</w:t>
            </w:r>
          </w:p>
        </w:tc>
        <w:tc>
          <w:tcPr>
            <w:tcW w:type="dxa" w:w="2338"/>
            <w:tcBorders>
              <w:top w:color="000080" w:space="0" w:sz="4" w:val="single"/>
              <w:left w:color="000080" w:space="0" w:sz="4" w:val="single"/>
              <w:bottom w:color="000080" w:space="0" w:sz="4" w:val="single"/>
              <w:right w:val="nil"/>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min</w:t>
            </w:r>
          </w:p>
        </w:tc>
        <w:tc>
          <w:tcPr>
            <w:tcW w:type="dxa" w:w="2262"/>
            <w:tcBorders>
              <w:top w:color="000080" w:space="0" w:sz="4" w:val="single"/>
              <w:left w:color="000080" w:space="0" w:sz="4" w:val="single"/>
              <w:bottom w:color="000080" w:space="0" w:sz="4" w:val="single"/>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sz w:val="24"/>
                <w:szCs w:val="24"/>
                <w:lang w:val="en-US"/>
              </w:rPr>
            </w:pPr>
            <w:r>
              <w:rPr>
                <w:rFonts w:ascii="Times New Roman" w:cs="Times New Roman" w:hAnsi="Times New Roman"/>
                <w:sz w:val="24"/>
                <w:szCs w:val="24"/>
                <w:lang w:val="en-US"/>
              </w:rPr>
              <w:t>max</w:t>
            </w:r>
          </w:p>
        </w:tc>
      </w:tr>
      <w:tr>
        <w:trPr>
          <w:cantSplit w:val="false"/>
        </w:trPr>
        <w:tc>
          <w:tcPr>
            <w:tcW w:type="dxa" w:w="5582"/>
            <w:gridSpan w:val="2"/>
            <w:vMerge w:val="continue"/>
            <w:tcBorders>
              <w:top w:color="000080" w:space="0" w:sz="4" w:val="single"/>
              <w:left w:color="000080" w:space="0" w:sz="24" w:val="thinThickSmallGap"/>
              <w:bottom w:color="000080" w:space="0" w:sz="24" w:val="thickThinSmallGap"/>
              <w:right w:val="nil"/>
            </w:tcBorders>
            <w:shd w:fill="FFFFFF" w:val="clear"/>
            <w:tcMar>
              <w:left w:type="dxa" w:w="18"/>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r>
          </w:p>
        </w:tc>
        <w:tc>
          <w:tcPr>
            <w:tcW w:type="dxa" w:w="2338"/>
            <w:tcBorders>
              <w:top w:color="000080" w:space="0" w:sz="4" w:val="single"/>
              <w:left w:color="000080" w:space="0" w:sz="4" w:val="single"/>
              <w:bottom w:color="000080" w:space="0" w:sz="24" w:val="thickThinSmallGap"/>
              <w:right w:val="nil"/>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60</w:t>
            </w:r>
          </w:p>
        </w:tc>
        <w:tc>
          <w:tcPr>
            <w:tcW w:type="dxa" w:w="2262"/>
            <w:tcBorders>
              <w:top w:color="000080" w:space="0" w:sz="4" w:val="single"/>
              <w:left w:color="000080" w:space="0" w:sz="4" w:val="single"/>
              <w:bottom w:color="000080" w:space="0" w:sz="24" w:val="thickThinSmallGap"/>
              <w:right w:color="000080" w:space="0" w:sz="24" w:val="thickThinSmallGap"/>
            </w:tcBorders>
            <w:shd w:fill="FFFFFF" w:val="clear"/>
            <w:tcMar>
              <w:left w:type="dxa" w:w="58"/>
            </w:tcMar>
          </w:tcPr>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*Перечень форм работы текущей аттестации определяется кафедрой или ведущим преподавателем</w:t>
      </w:r>
    </w:p>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Соответствие рейтинговых баллов и академической оценки:</w:t>
      </w:r>
    </w:p>
    <w:tbl>
      <w:tblPr>
        <w:jc w:val="left"/>
        <w:tblInd w:type="dxa" w:w="0"/>
        <w:tblBorders>
          <w:top w:color="000001" w:space="0" w:sz="6" w:val="single"/>
          <w:left w:color="000001" w:space="0" w:sz="6" w:val="single"/>
          <w:bottom w:color="000001" w:space="0" w:sz="6" w:val="single"/>
          <w:insideH w:color="000001" w:space="0" w:sz="6" w:val="single"/>
          <w:right w:val="nil"/>
          <w:insideV w:val="nil"/>
        </w:tblBorders>
        <w:tblCellMar>
          <w:top w:type="dxa" w:w="15"/>
          <w:left w:type="dxa" w:w="7"/>
          <w:bottom w:type="dxa" w:w="15"/>
          <w:right w:type="dxa" w:w="15"/>
        </w:tblCellMar>
      </w:tblPr>
      <w:tblGrid>
        <w:gridCol w:w="4854"/>
        <w:gridCol w:w="5007"/>
      </w:tblGrid>
      <w:tr>
        <w:trPr>
          <w:cantSplit w:val="false"/>
        </w:trPr>
        <w:tc>
          <w:tcPr>
            <w:tcW w:type="dxa" w:w="4854"/>
            <w:tcBorders>
              <w:top w:color="000001" w:space="0" w:sz="6" w:val="single"/>
              <w:left w:color="000001" w:space="0" w:sz="6" w:val="single"/>
              <w:bottom w:color="000001" w:space="0" w:sz="6" w:val="single"/>
              <w:right w:val="nil"/>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Общее количество </w:t>
            </w:r>
          </w:p>
          <w:p>
            <w:pPr>
              <w:pStyle w:val="style0"/>
              <w:spacing w:after="280" w:before="280" w:line="100" w:lineRule="atLeast"/>
              <w:contextualSpacing w:val="false"/>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набранных баллов*</w:t>
            </w:r>
          </w:p>
        </w:tc>
        <w:tc>
          <w:tcPr>
            <w:tcW w:type="dxa" w:w="5007"/>
            <w:tcBorders>
              <w:top w:color="000001" w:space="0" w:sz="6" w:val="single"/>
              <w:left w:color="000001" w:space="0" w:sz="6" w:val="single"/>
              <w:bottom w:color="000001" w:space="0" w:sz="6" w:val="single"/>
              <w:right w:color="000001" w:space="0" w:sz="6" w:val="single"/>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Академическая </w:t>
            </w:r>
          </w:p>
          <w:p>
            <w:pPr>
              <w:pStyle w:val="style0"/>
              <w:spacing w:after="280" w:before="280" w:line="100" w:lineRule="atLeast"/>
              <w:contextualSpacing w:val="false"/>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оценка</w:t>
            </w:r>
          </w:p>
        </w:tc>
      </w:tr>
      <w:tr>
        <w:trPr>
          <w:cantSplit w:val="false"/>
        </w:trPr>
        <w:tc>
          <w:tcPr>
            <w:tcW w:type="dxa" w:w="4854"/>
            <w:tcBorders>
              <w:top w:color="000001" w:space="0" w:sz="6" w:val="single"/>
              <w:left w:color="000001" w:space="0" w:sz="6" w:val="single"/>
              <w:bottom w:color="000001" w:space="0" w:sz="6" w:val="single"/>
              <w:right w:val="nil"/>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60 </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72</w:t>
            </w:r>
          </w:p>
        </w:tc>
        <w:tc>
          <w:tcPr>
            <w:tcW w:type="dxa" w:w="5007"/>
            <w:tcBorders>
              <w:top w:color="000001" w:space="0" w:sz="6" w:val="single"/>
              <w:left w:color="000001" w:space="0" w:sz="6" w:val="single"/>
              <w:bottom w:color="000001" w:space="0" w:sz="6" w:val="single"/>
              <w:right w:color="000001" w:space="0" w:sz="6" w:val="single"/>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 (удовлетворительно)</w:t>
            </w:r>
          </w:p>
        </w:tc>
      </w:tr>
      <w:tr>
        <w:trPr>
          <w:cantSplit w:val="false"/>
        </w:trPr>
        <w:tc>
          <w:tcPr>
            <w:tcW w:type="dxa" w:w="4854"/>
            <w:tcBorders>
              <w:top w:color="000001" w:space="0" w:sz="6" w:val="single"/>
              <w:left w:color="000001" w:space="0" w:sz="6" w:val="single"/>
              <w:bottom w:color="000001" w:space="0" w:sz="6" w:val="single"/>
              <w:right w:val="nil"/>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73 </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86</w:t>
            </w:r>
          </w:p>
        </w:tc>
        <w:tc>
          <w:tcPr>
            <w:tcW w:type="dxa" w:w="5007"/>
            <w:tcBorders>
              <w:top w:color="000001" w:space="0" w:sz="6" w:val="single"/>
              <w:left w:color="000001" w:space="0" w:sz="6" w:val="single"/>
              <w:bottom w:color="000001" w:space="0" w:sz="6" w:val="single"/>
              <w:right w:color="000001" w:space="0" w:sz="6" w:val="single"/>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 (хорошо)</w:t>
            </w:r>
          </w:p>
        </w:tc>
      </w:tr>
      <w:tr>
        <w:trPr>
          <w:cantSplit w:val="false"/>
        </w:trPr>
        <w:tc>
          <w:tcPr>
            <w:tcW w:type="dxa" w:w="4854"/>
            <w:tcBorders>
              <w:top w:color="000001" w:space="0" w:sz="6" w:val="single"/>
              <w:left w:color="000001" w:space="0" w:sz="6" w:val="single"/>
              <w:bottom w:color="000001" w:space="0" w:sz="6" w:val="single"/>
              <w:right w:val="nil"/>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87 </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100</w:t>
            </w:r>
          </w:p>
        </w:tc>
        <w:tc>
          <w:tcPr>
            <w:tcW w:type="dxa" w:w="5007"/>
            <w:tcBorders>
              <w:top w:color="000001" w:space="0" w:sz="6" w:val="single"/>
              <w:left w:color="000001" w:space="0" w:sz="6" w:val="single"/>
              <w:bottom w:color="000001" w:space="0" w:sz="6" w:val="single"/>
              <w:right w:color="000001" w:space="0" w:sz="6" w:val="single"/>
            </w:tcBorders>
            <w:shd w:fill="auto" w:val="clear"/>
            <w:tcMar>
              <w:left w:type="dxa" w:w="7"/>
            </w:tcMar>
            <w:vAlign w:val="center"/>
          </w:tcPr>
          <w:p>
            <w:pPr>
              <w:pStyle w:val="style0"/>
              <w:spacing w:after="280" w:before="280" w:line="100" w:lineRule="atLeast"/>
              <w:contextualSpacing w:val="false"/>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 (отлично)</w:t>
            </w:r>
          </w:p>
        </w:tc>
      </w:tr>
    </w:tbl>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r>
    </w:p>
    <w:p>
      <w:pPr>
        <w:pStyle w:val="style0"/>
        <w:spacing w:line="360" w:lineRule="auto"/>
        <w:jc w:val="both"/>
        <w:rPr>
          <w:rFonts w:ascii="Times New Roman" w:cs="Times New Roman" w:hAnsi="Times New Roman"/>
          <w:sz w:val="24"/>
          <w:szCs w:val="24"/>
        </w:rPr>
      </w:pPr>
      <w:r>
        <w:rPr>
          <w:rFonts w:ascii="Times New Roman" w:cs="Times New Roman" w:hAnsi="Times New Roman"/>
          <w:sz w:val="24"/>
          <w:szCs w:val="24"/>
        </w:rPr>
        <w:t>Ф.И.О. преподавателя:____Ценюга  С.Н.</w:t>
      </w:r>
    </w:p>
    <w:p>
      <w:pPr>
        <w:pStyle w:val="style0"/>
        <w:spacing w:line="360" w:lineRule="auto"/>
        <w:jc w:val="both"/>
        <w:rPr>
          <w:rFonts w:ascii="Times New Roman" w:cs="Times New Roman" w:hAnsi="Times New Roman"/>
          <w:sz w:val="24"/>
          <w:szCs w:val="24"/>
        </w:rPr>
      </w:pPr>
      <w:r>
        <w:rPr>
          <w:rFonts w:ascii="Times New Roman" w:cs="Times New Roman" w:hAnsi="Times New Roman"/>
          <w:sz w:val="24"/>
          <w:szCs w:val="24"/>
        </w:rPr>
        <w:t>Утверждено на заседании кафедры «__» ________20</w:t>
      </w:r>
      <w:r>
        <w:rPr>
          <w:rFonts w:ascii="Times New Roman" w:cs="Times New Roman" w:hAnsi="Times New Roman"/>
          <w:sz w:val="24"/>
          <w:szCs w:val="24"/>
          <w:u w:val="single"/>
        </w:rPr>
        <w:t>15</w:t>
      </w:r>
      <w:r>
        <w:rPr>
          <w:rFonts w:ascii="Times New Roman" w:cs="Times New Roman" w:hAnsi="Times New Roman"/>
          <w:sz w:val="24"/>
          <w:szCs w:val="24"/>
        </w:rPr>
        <w:t>г.   Протокол №___</w:t>
      </w:r>
    </w:p>
    <w:p>
      <w:pPr>
        <w:pStyle w:val="style0"/>
        <w:shd w:fill="FFFFFF" w:val="clear"/>
        <w:spacing w:after="280" w:before="280" w:line="100" w:lineRule="atLeast"/>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Зав. Кафедрой________________________/ </w:t>
      </w:r>
      <w:r>
        <w:rPr>
          <w:rFonts w:ascii="Times New Roman" w:cs="Times New Roman" w:eastAsia="Times New Roman" w:hAnsi="Times New Roman"/>
          <w:bCs/>
          <w:color w:val="000000"/>
          <w:sz w:val="24"/>
          <w:szCs w:val="24"/>
        </w:rPr>
        <w:t xml:space="preserve">профессор Л. П. Уфимцева </w:t>
      </w:r>
      <w:r>
        <w:rPr>
          <w:rFonts w:ascii="Times New Roman" w:cs="Times New Roman" w:hAnsi="Times New Roman"/>
          <w:sz w:val="24"/>
          <w:szCs w:val="24"/>
        </w:rPr>
        <w:t xml:space="preserve"> /</w:t>
      </w:r>
    </w:p>
    <w:p>
      <w:pPr>
        <w:pStyle w:val="style0"/>
        <w:spacing w:after="0" w:before="280" w:line="100" w:lineRule="atLeast"/>
        <w:contextualSpacing w:val="false"/>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r>
    </w:p>
    <w:p>
      <w:pPr>
        <w:pStyle w:val="style0"/>
        <w:spacing w:line="100" w:lineRule="atLeast"/>
        <w:jc w:val="both"/>
        <w:rPr>
          <w:rFonts w:ascii="Times New Roman" w:cs="Times New Roman" w:hAnsi="Times New Roman"/>
          <w:b/>
          <w:caps/>
          <w:sz w:val="24"/>
          <w:szCs w:val="24"/>
        </w:rPr>
      </w:pPr>
      <w:r>
        <w:rPr>
          <w:rFonts w:ascii="Times New Roman" w:cs="Times New Roman" w:hAnsi="Times New Roman"/>
          <w:b/>
          <w:caps/>
          <w:sz w:val="24"/>
          <w:szCs w:val="24"/>
        </w:rPr>
        <w:t>МетодическиЕ рекомендациИ для студентов</w:t>
      </w:r>
    </w:p>
    <w:p>
      <w:pPr>
        <w:pStyle w:val="style0"/>
        <w:spacing w:line="100" w:lineRule="atLeast"/>
        <w:jc w:val="both"/>
        <w:rPr>
          <w:rFonts w:ascii="Times New Roman" w:cs="Times New Roman" w:hAnsi="Times New Roman"/>
          <w:b/>
          <w:sz w:val="24"/>
          <w:szCs w:val="24"/>
        </w:rPr>
      </w:pPr>
      <w:r>
        <w:rPr>
          <w:rFonts w:ascii="Times New Roman" w:cs="Times New Roman" w:hAnsi="Times New Roman"/>
          <w:b/>
          <w:sz w:val="24"/>
          <w:szCs w:val="24"/>
        </w:rPr>
      </w:r>
    </w:p>
    <w:p>
      <w:pPr>
        <w:pStyle w:val="style23"/>
        <w:jc w:val="both"/>
        <w:rPr>
          <w:rFonts w:eastAsia="TimesNewRomanPSMT"/>
          <w:sz w:val="24"/>
          <w:szCs w:val="24"/>
          <w:lang w:eastAsia="en-US"/>
        </w:rPr>
      </w:pPr>
      <w:r>
        <w:rPr>
          <w:rFonts w:eastAsia="TimesNewRomanPSMT"/>
          <w:sz w:val="24"/>
          <w:szCs w:val="24"/>
          <w:lang w:eastAsia="en-US"/>
        </w:rPr>
        <w:t>Самостоятельная работа студентов является важной составляющей организации учебного процесса по изучению дисциплины «</w:t>
      </w:r>
      <w:r>
        <w:rPr>
          <w:b/>
          <w:sz w:val="24"/>
          <w:szCs w:val="24"/>
        </w:rPr>
        <w:t>История и философия специальной педагогики и психологии»</w:t>
      </w:r>
      <w:r>
        <w:rPr>
          <w:rFonts w:eastAsia="TimesNewRomanPSMT"/>
          <w:sz w:val="24"/>
          <w:szCs w:val="24"/>
          <w:lang w:eastAsia="en-US"/>
        </w:rPr>
        <w:t xml:space="preserve">. </w:t>
      </w:r>
    </w:p>
    <w:p>
      <w:pPr>
        <w:pStyle w:val="style34"/>
        <w:spacing w:after="0" w:before="0" w:line="100" w:lineRule="atLeast"/>
        <w:ind w:hanging="0" w:left="0" w:right="0"/>
        <w:contextualSpacing w:val="false"/>
        <w:jc w:val="both"/>
        <w:rPr>
          <w:rFonts w:ascii="Times New Roman" w:cs="Times New Roman" w:hAnsi="Times New Roman"/>
          <w:sz w:val="24"/>
          <w:szCs w:val="24"/>
          <w:lang w:eastAsia="ru-RU"/>
        </w:rPr>
      </w:pPr>
      <w:r>
        <w:rPr>
          <w:rFonts w:ascii="Times New Roman" w:cs="Times New Roman" w:hAnsi="Times New Roman"/>
          <w:sz w:val="24"/>
          <w:szCs w:val="24"/>
          <w:lang w:eastAsia="ru-RU"/>
        </w:rPr>
        <w:t>Самостоятельная работа по дисциплине проводится с целью:</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систематизации и закрепления полученных теоретических знаний и практических умений обучающихся;</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углубления и расширения теоретических знаний;</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 развития познавательных способностей и активности обучающихся: </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 формирования самостоятельности;  </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 развития исследовательских умений. </w:t>
      </w:r>
    </w:p>
    <w:p>
      <w:pPr>
        <w:pStyle w:val="style0"/>
        <w:shd w:fill="FFFFFF" w:val="clear"/>
        <w:spacing w:line="100" w:lineRule="atLeast"/>
        <w:ind w:firstLine="523" w:left="0" w:right="0"/>
        <w:jc w:val="both"/>
        <w:rPr>
          <w:rFonts w:ascii="Times New Roman" w:cs="Times New Roman" w:hAnsi="Times New Roman"/>
          <w:i/>
          <w:iCs/>
          <w:color w:val="000000"/>
          <w:spacing w:val="-7"/>
          <w:sz w:val="24"/>
          <w:szCs w:val="24"/>
        </w:rPr>
      </w:pPr>
      <w:r>
        <w:rPr>
          <w:rFonts w:ascii="Times New Roman" w:cs="Times New Roman" w:hAnsi="Times New Roman"/>
          <w:color w:val="000000"/>
          <w:spacing w:val="-6"/>
          <w:sz w:val="24"/>
          <w:szCs w:val="24"/>
        </w:rPr>
        <w:t xml:space="preserve">В учебном процессе высшего учебного заведения выделяют два вида </w:t>
      </w:r>
      <w:r>
        <w:rPr>
          <w:rFonts w:ascii="Times New Roman" w:cs="Times New Roman" w:hAnsi="Times New Roman"/>
          <w:color w:val="000000"/>
          <w:spacing w:val="-7"/>
          <w:sz w:val="24"/>
          <w:szCs w:val="24"/>
        </w:rPr>
        <w:t xml:space="preserve">самостоятельной работы: </w:t>
      </w:r>
      <w:r>
        <w:rPr>
          <w:rFonts w:ascii="Times New Roman" w:cs="Times New Roman" w:hAnsi="Times New Roman"/>
          <w:b/>
          <w:i/>
          <w:iCs/>
          <w:color w:val="000000"/>
          <w:spacing w:val="-7"/>
          <w:sz w:val="24"/>
          <w:szCs w:val="24"/>
        </w:rPr>
        <w:t>аудиторная и внеаудиторная</w:t>
      </w:r>
      <w:r>
        <w:rPr>
          <w:rFonts w:ascii="Times New Roman" w:cs="Times New Roman" w:hAnsi="Times New Roman"/>
          <w:i/>
          <w:iCs/>
          <w:color w:val="000000"/>
          <w:spacing w:val="-7"/>
          <w:sz w:val="24"/>
          <w:szCs w:val="24"/>
        </w:rPr>
        <w:t>.</w:t>
      </w:r>
    </w:p>
    <w:p>
      <w:pPr>
        <w:pStyle w:val="style0"/>
        <w:shd w:fill="FFFFFF" w:val="clear"/>
        <w:spacing w:line="100" w:lineRule="atLeast"/>
        <w:ind w:firstLine="542" w:left="0" w:right="0"/>
        <w:jc w:val="both"/>
        <w:rPr>
          <w:rFonts w:ascii="Times New Roman" w:cs="Times New Roman" w:hAnsi="Times New Roman"/>
          <w:color w:val="000000"/>
          <w:spacing w:val="-8"/>
          <w:sz w:val="24"/>
          <w:szCs w:val="24"/>
        </w:rPr>
      </w:pPr>
      <w:r>
        <w:rPr>
          <w:rFonts w:ascii="Times New Roman" w:cs="Times New Roman" w:hAnsi="Times New Roman"/>
          <w:color w:val="000000"/>
          <w:spacing w:val="-7"/>
          <w:sz w:val="24"/>
          <w:szCs w:val="24"/>
        </w:rPr>
        <w:t xml:space="preserve">Аудиторная самостоятельная работа по дисциплине выполняется на </w:t>
      </w:r>
      <w:r>
        <w:rPr>
          <w:rFonts w:ascii="Times New Roman" w:cs="Times New Roman" w:hAnsi="Times New Roman"/>
          <w:color w:val="000000"/>
          <w:spacing w:val="-4"/>
          <w:sz w:val="24"/>
          <w:szCs w:val="24"/>
        </w:rPr>
        <w:t xml:space="preserve">учебных занятиях под непосредственным руководством преподавателя и </w:t>
      </w:r>
      <w:r>
        <w:rPr>
          <w:rFonts w:ascii="Times New Roman" w:cs="Times New Roman" w:hAnsi="Times New Roman"/>
          <w:color w:val="000000"/>
          <w:spacing w:val="-8"/>
          <w:sz w:val="24"/>
          <w:szCs w:val="24"/>
        </w:rPr>
        <w:t>по его заданиям.</w:t>
      </w:r>
    </w:p>
    <w:p>
      <w:pPr>
        <w:pStyle w:val="style0"/>
        <w:shd w:fill="FFFFFF" w:val="clear"/>
        <w:spacing w:line="100" w:lineRule="atLeast"/>
        <w:ind w:firstLine="567" w:left="0" w:right="0"/>
        <w:jc w:val="both"/>
        <w:rPr>
          <w:rFonts w:ascii="Times New Roman" w:cs="Times New Roman" w:hAnsi="Times New Roman"/>
          <w:color w:val="000000"/>
          <w:spacing w:val="-2"/>
          <w:sz w:val="24"/>
          <w:szCs w:val="24"/>
        </w:rPr>
      </w:pPr>
      <w:r>
        <w:rPr>
          <w:rFonts w:ascii="Times New Roman" w:cs="Times New Roman" w:hAnsi="Times New Roman"/>
          <w:color w:val="000000"/>
          <w:spacing w:val="-8"/>
          <w:sz w:val="24"/>
          <w:szCs w:val="24"/>
        </w:rPr>
        <w:t xml:space="preserve">Внеаудиторная самостоятельная работа выполняется студентом </w:t>
      </w:r>
      <w:r>
        <w:rPr>
          <w:rFonts w:ascii="Times New Roman" w:cs="Times New Roman" w:hAnsi="Times New Roman"/>
          <w:i/>
          <w:color w:val="000000"/>
          <w:spacing w:val="-8"/>
          <w:sz w:val="24"/>
          <w:szCs w:val="24"/>
        </w:rPr>
        <w:t>по за</w:t>
      </w:r>
      <w:r>
        <w:rPr>
          <w:rFonts w:ascii="Times New Roman" w:cs="Times New Roman" w:hAnsi="Times New Roman"/>
          <w:i/>
          <w:color w:val="000000"/>
          <w:spacing w:val="-7"/>
          <w:sz w:val="24"/>
          <w:szCs w:val="24"/>
        </w:rPr>
        <w:t>данию преподавателя</w:t>
      </w:r>
      <w:r>
        <w:rPr>
          <w:rFonts w:ascii="Times New Roman" w:cs="Times New Roman" w:hAnsi="Times New Roman"/>
          <w:color w:val="000000"/>
          <w:spacing w:val="-7"/>
          <w:sz w:val="24"/>
          <w:szCs w:val="24"/>
        </w:rPr>
        <w:t xml:space="preserve">, но без его непосредственного участия. </w:t>
      </w:r>
      <w:r>
        <w:rPr>
          <w:rFonts w:ascii="Times New Roman" w:cs="Times New Roman" w:hAnsi="Times New Roman"/>
          <w:color w:val="000000"/>
          <w:spacing w:val="-2"/>
          <w:sz w:val="24"/>
          <w:szCs w:val="24"/>
        </w:rPr>
        <w:t>Внеаудиторная самостоятельная работа является обязательной для каждого студента, а ее объем определяется учебным планом.</w:t>
      </w:r>
    </w:p>
    <w:p>
      <w:pPr>
        <w:pStyle w:val="style0"/>
        <w:shd w:fill="FFFFFF" w:val="clear"/>
        <w:tabs>
          <w:tab w:leader="none" w:pos="902" w:val="left"/>
        </w:tabs>
        <w:spacing w:line="100" w:lineRule="atLeast"/>
        <w:ind w:firstLine="566" w:left="0" w:right="-2"/>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Внеаудиторная самостоятельная работа по дисциплине   включает такие формы работы, как:</w:t>
      </w:r>
    </w:p>
    <w:p>
      <w:pPr>
        <w:pStyle w:val="style0"/>
        <w:widowControl w:val="false"/>
        <w:shd w:fill="FFFFFF" w:val="clear"/>
        <w:tabs>
          <w:tab w:leader="none" w:pos="850" w:val="left"/>
        </w:tabs>
        <w:spacing w:line="100" w:lineRule="atLeast"/>
        <w:jc w:val="both"/>
        <w:rPr>
          <w:rFonts w:ascii="Times New Roman" w:cs="Times New Roman" w:hAnsi="Times New Roman"/>
          <w:color w:val="000000"/>
          <w:spacing w:val="-6"/>
          <w:sz w:val="24"/>
          <w:szCs w:val="24"/>
        </w:rPr>
      </w:pPr>
      <w:r>
        <w:rPr>
          <w:rFonts w:ascii="Times New Roman" w:cs="Times New Roman" w:hAnsi="Times New Roman"/>
          <w:color w:val="000000"/>
          <w:spacing w:val="-6"/>
          <w:sz w:val="24"/>
          <w:szCs w:val="24"/>
        </w:rPr>
        <w:t>изучение  программного материала дисциплины (работа с учебником и  конспектом лекции);</w:t>
      </w:r>
    </w:p>
    <w:p>
      <w:pPr>
        <w:pStyle w:val="style0"/>
        <w:widowControl w:val="false"/>
        <w:shd w:fill="FFFFFF" w:val="clear"/>
        <w:tabs>
          <w:tab w:leader="none" w:pos="850" w:val="left"/>
        </w:tabs>
        <w:spacing w:line="100" w:lineRule="atLeast"/>
        <w:jc w:val="both"/>
        <w:rPr>
          <w:rFonts w:ascii="Times New Roman" w:cs="Times New Roman" w:hAnsi="Times New Roman"/>
          <w:color w:val="000000"/>
          <w:spacing w:val="-6"/>
          <w:sz w:val="24"/>
          <w:szCs w:val="24"/>
        </w:rPr>
      </w:pPr>
      <w:r>
        <w:rPr>
          <w:rFonts w:ascii="Times New Roman" w:cs="Times New Roman" w:hAnsi="Times New Roman"/>
          <w:color w:val="000000"/>
          <w:spacing w:val="-6"/>
          <w:sz w:val="24"/>
          <w:szCs w:val="24"/>
        </w:rPr>
        <w:t>изучение рекомендуемых литературных источников;</w:t>
      </w:r>
    </w:p>
    <w:p>
      <w:pPr>
        <w:pStyle w:val="style0"/>
        <w:widowControl w:val="false"/>
        <w:shd w:fill="FFFFFF" w:val="clear"/>
        <w:tabs>
          <w:tab w:leader="none" w:pos="850" w:val="left"/>
        </w:tabs>
        <w:spacing w:line="100" w:lineRule="atLeast"/>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конспектирование источников;</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xml:space="preserve">подготовка материалов для анализа ситуаций; </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разработка вопросов к дискуссии;</w:t>
      </w:r>
    </w:p>
    <w:p>
      <w:pPr>
        <w:pStyle w:val="style0"/>
        <w:widowControl w:val="false"/>
        <w:shd w:fill="FFFFFF" w:val="clear"/>
        <w:tabs>
          <w:tab w:leader="none" w:pos="850" w:val="left"/>
        </w:tabs>
        <w:spacing w:line="100" w:lineRule="atLeast"/>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работа со словарями и справочниками;</w:t>
      </w:r>
    </w:p>
    <w:p>
      <w:pPr>
        <w:pStyle w:val="style0"/>
        <w:shd w:fill="FFFFFF" w:val="clear"/>
        <w:spacing w:line="100" w:lineRule="atLeast"/>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 xml:space="preserve">работа с электронными информационными ресурсами и ресурсами </w:t>
      </w:r>
      <w:r>
        <w:rPr>
          <w:rFonts w:ascii="Times New Roman" w:cs="Times New Roman" w:hAnsi="Times New Roman"/>
          <w:color w:val="000000"/>
          <w:spacing w:val="-7"/>
          <w:sz w:val="24"/>
          <w:szCs w:val="24"/>
          <w:lang w:val="en-US"/>
        </w:rPr>
        <w:t>Internet</w:t>
      </w:r>
      <w:r>
        <w:rPr>
          <w:rFonts w:ascii="Times New Roman" w:cs="Times New Roman" w:hAnsi="Times New Roman"/>
          <w:color w:val="000000"/>
          <w:spacing w:val="-7"/>
          <w:sz w:val="24"/>
          <w:szCs w:val="24"/>
        </w:rPr>
        <w:t>;</w:t>
      </w:r>
    </w:p>
    <w:p>
      <w:pPr>
        <w:pStyle w:val="style0"/>
        <w:widowControl w:val="false"/>
        <w:shd w:fill="FFFFFF" w:val="clear"/>
        <w:spacing w:after="200" w:before="10" w:line="100" w:lineRule="atLeast"/>
        <w:contextualSpacing w:val="false"/>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составление плана и тезисов ответа на  семинарском занятии;</w:t>
      </w:r>
    </w:p>
    <w:p>
      <w:pPr>
        <w:pStyle w:val="style0"/>
        <w:widowControl w:val="false"/>
        <w:shd w:fill="FFFFFF" w:val="clear"/>
        <w:spacing w:line="100" w:lineRule="atLeast"/>
        <w:jc w:val="both"/>
        <w:rPr>
          <w:rFonts w:ascii="Times New Roman" w:cs="Times New Roman" w:hAnsi="Times New Roman"/>
          <w:color w:val="000000"/>
          <w:spacing w:val="-6"/>
          <w:sz w:val="24"/>
          <w:szCs w:val="24"/>
        </w:rPr>
      </w:pPr>
      <w:r>
        <w:rPr>
          <w:rFonts w:ascii="Times New Roman" w:cs="Times New Roman" w:hAnsi="Times New Roman"/>
          <w:color w:val="000000"/>
          <w:spacing w:val="-2"/>
          <w:sz w:val="24"/>
          <w:szCs w:val="24"/>
        </w:rPr>
        <w:t xml:space="preserve">составление схем, таблиц для </w:t>
      </w:r>
      <w:r>
        <w:rPr>
          <w:rFonts w:ascii="Times New Roman" w:cs="Times New Roman" w:hAnsi="Times New Roman"/>
          <w:color w:val="000000"/>
          <w:spacing w:val="-6"/>
          <w:sz w:val="24"/>
          <w:szCs w:val="24"/>
        </w:rPr>
        <w:t xml:space="preserve">систематизации учебного материала; </w:t>
      </w:r>
    </w:p>
    <w:p>
      <w:pPr>
        <w:pStyle w:val="style0"/>
        <w:widowControl w:val="false"/>
        <w:shd w:fill="FFFFFF" w:val="clear"/>
        <w:spacing w:line="100" w:lineRule="atLeast"/>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решение кейсов и ситуационных задач;</w:t>
      </w:r>
    </w:p>
    <w:p>
      <w:pPr>
        <w:pStyle w:val="style0"/>
        <w:widowControl w:val="false"/>
        <w:shd w:fill="FFFFFF" w:val="clear"/>
        <w:spacing w:line="100" w:lineRule="atLeast"/>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подготовка презентаций;</w:t>
      </w:r>
    </w:p>
    <w:p>
      <w:pPr>
        <w:pStyle w:val="style0"/>
        <w:widowControl w:val="false"/>
        <w:shd w:fill="FFFFFF" w:val="clear"/>
        <w:spacing w:after="200" w:before="5" w:line="100" w:lineRule="atLeast"/>
        <w:contextualSpacing w:val="false"/>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ответы на контрольные вопросы;</w:t>
      </w:r>
    </w:p>
    <w:p>
      <w:pPr>
        <w:pStyle w:val="style0"/>
        <w:widowControl w:val="false"/>
        <w:shd w:fill="FFFFFF" w:val="clear"/>
        <w:spacing w:after="200" w:before="5" w:line="100" w:lineRule="atLeast"/>
        <w:contextualSpacing w:val="false"/>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аннотирование, реферирование, рецензирование текста;</w:t>
      </w:r>
    </w:p>
    <w:p>
      <w:pPr>
        <w:pStyle w:val="style0"/>
        <w:widowControl w:val="false"/>
        <w:shd w:fill="FFFFFF" w:val="clear"/>
        <w:spacing w:after="200" w:before="10" w:line="100" w:lineRule="atLeast"/>
        <w:contextualSpacing w:val="false"/>
        <w:jc w:val="both"/>
        <w:rPr>
          <w:rFonts w:ascii="Times New Roman" w:cs="Times New Roman" w:hAnsi="Times New Roman"/>
          <w:color w:val="000000"/>
          <w:spacing w:val="-7"/>
          <w:sz w:val="24"/>
          <w:szCs w:val="24"/>
        </w:rPr>
      </w:pPr>
      <w:r>
        <w:rPr>
          <w:rFonts w:ascii="Times New Roman" w:cs="Times New Roman" w:hAnsi="Times New Roman"/>
          <w:color w:val="000000"/>
          <w:spacing w:val="-7"/>
          <w:sz w:val="24"/>
          <w:szCs w:val="24"/>
        </w:rPr>
        <w:t>написание эссе, докладов;</w:t>
      </w:r>
    </w:p>
    <w:p>
      <w:pPr>
        <w:pStyle w:val="style0"/>
        <w:shd w:fill="FFFFFF" w:val="clear"/>
        <w:tabs>
          <w:tab w:leader="none" w:pos="370" w:val="left"/>
        </w:tabs>
        <w:spacing w:line="100" w:lineRule="atLeast"/>
        <w:jc w:val="both"/>
        <w:rPr>
          <w:rFonts w:ascii="Times New Roman" w:cs="Times New Roman" w:hAnsi="Times New Roman"/>
          <w:color w:val="000000"/>
          <w:sz w:val="24"/>
          <w:szCs w:val="24"/>
        </w:rPr>
      </w:pPr>
      <w:r>
        <w:rPr>
          <w:rFonts w:ascii="Times New Roman" w:cs="Times New Roman" w:hAnsi="Times New Roman"/>
          <w:color w:val="000000"/>
          <w:spacing w:val="-7"/>
          <w:sz w:val="24"/>
          <w:szCs w:val="24"/>
        </w:rPr>
        <w:t>подготовка к зачету</w:t>
      </w:r>
      <w:r>
        <w:rPr>
          <w:rFonts w:ascii="Times New Roman" w:cs="Times New Roman" w:hAnsi="Times New Roman"/>
          <w:color w:val="000000"/>
          <w:sz w:val="24"/>
          <w:szCs w:val="24"/>
        </w:rPr>
        <w:t>.</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Критериями оценки результатов внеаудиторной самостоятельной работы аспиранта  являются:</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уровень освоения учебного материала,</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умение использовать теоретические знания при выполнении практических задач,</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полнота общеучебных представлений, знаний и умений по изучаемой теме, к которой относится данная самостоятельная работа,</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обоснованность и четкость изложения ответа на поставленный по внеаудиторной самостоятельной работе вопрос,</w:t>
      </w:r>
    </w:p>
    <w:p>
      <w:pPr>
        <w:pStyle w:val="style0"/>
        <w:spacing w:line="100" w:lineRule="atLeast"/>
        <w:jc w:val="both"/>
        <w:rPr>
          <w:rFonts w:ascii="Times New Roman" w:cs="Times New Roman" w:hAnsi="Times New Roman"/>
          <w:sz w:val="24"/>
          <w:szCs w:val="24"/>
        </w:rPr>
      </w:pPr>
      <w:r>
        <w:rPr>
          <w:rFonts w:ascii="Times New Roman" w:cs="Times New Roman" w:hAnsi="Times New Roman"/>
          <w:sz w:val="24"/>
          <w:szCs w:val="24"/>
        </w:rPr>
        <w:t>- оформление отчетного материала в соответствии с известными или заданными преподавателем требованиями, предъявляемыми к подобного рода материалам.</w:t>
      </w:r>
    </w:p>
    <w:p>
      <w:pPr>
        <w:pStyle w:val="style33"/>
        <w:rPr>
          <w:bCs w:val="false"/>
          <w:sz w:val="24"/>
        </w:rPr>
      </w:pPr>
      <w:r>
        <w:rPr>
          <w:bCs w:val="false"/>
          <w:sz w:val="24"/>
        </w:rPr>
        <w:t xml:space="preserve">Магистрантам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 </w:t>
      </w:r>
    </w:p>
    <w:p>
      <w:pPr>
        <w:pStyle w:val="style24"/>
        <w:ind w:firstLine="720" w:left="0" w:right="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3.2. </w:t>
      </w:r>
      <w:r>
        <w:rPr>
          <w:rFonts w:ascii="Times New Roman" w:cs="Times New Roman" w:eastAsia="Times New Roman" w:hAnsi="Times New Roman"/>
          <w:b/>
          <w:sz w:val="24"/>
          <w:szCs w:val="24"/>
        </w:rPr>
        <w:t>Фонд оценочных средств</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а) Темы рефератов/ВКР</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Понимание человека и его воспитания в философских взглядах Античности.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Эволюция древнегреческого общества и взглядов на воспитание.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Понимание человека и</w:t>
      </w:r>
      <w:r>
        <w:rPr>
          <w:rFonts w:ascii="Times New Roman" w:cs="Times New Roman" w:hAnsi="Times New Roman"/>
          <w:spacing w:val="-10"/>
          <w:sz w:val="24"/>
          <w:szCs w:val="24"/>
        </w:rPr>
        <w:t xml:space="preserve"> его места в философских, религиозных педаго</w:t>
      </w:r>
      <w:r>
        <w:rPr>
          <w:rFonts w:ascii="Times New Roman" w:cs="Times New Roman" w:hAnsi="Times New Roman"/>
          <w:spacing w:val="-7"/>
          <w:sz w:val="24"/>
          <w:szCs w:val="24"/>
        </w:rPr>
        <w:t>гических взглядах</w:t>
      </w:r>
      <w:r>
        <w:rPr>
          <w:rFonts w:ascii="Times New Roman" w:cs="Times New Roman" w:hAnsi="Times New Roman"/>
          <w:sz w:val="24"/>
          <w:szCs w:val="24"/>
        </w:rPr>
        <w:t xml:space="preserve"> эпохи Возрождения и Реформации.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Античное педагогическое наследие в средневековой педагогике.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Владимир Мономах как воспитатель и автор «Поучения детям».</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Сущность, содержание и методы и средства православной педагогики </w:t>
      </w:r>
      <w:r>
        <w:rPr>
          <w:rFonts w:ascii="Times New Roman" w:cs="Times New Roman" w:hAnsi="Times New Roman"/>
          <w:sz w:val="24"/>
          <w:szCs w:val="24"/>
          <w:lang w:val="en-US"/>
        </w:rPr>
        <w:t>X</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 </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Античное педагогическое наследие в славянской средневековой педагогике.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Учебные заведения Русского государства </w:t>
      </w:r>
      <w:r>
        <w:rPr>
          <w:rFonts w:ascii="Times New Roman" w:cs="Times New Roman" w:hAnsi="Times New Roman"/>
          <w:sz w:val="24"/>
          <w:szCs w:val="24"/>
          <w:lang w:val="en-US"/>
        </w:rPr>
        <w:t>XVII</w:t>
      </w:r>
      <w:r>
        <w:rPr>
          <w:rFonts w:ascii="Times New Roman" w:cs="Times New Roman" w:hAnsi="Times New Roman"/>
          <w:sz w:val="24"/>
          <w:szCs w:val="24"/>
        </w:rPr>
        <w:t xml:space="preserve"> в.</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И.Г. Песталоцци и его теория элементарного образования.</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5"/>
          <w:sz w:val="24"/>
          <w:szCs w:val="24"/>
        </w:rPr>
        <w:t>Идея сближения школы и жизни.</w:t>
      </w:r>
    </w:p>
    <w:p>
      <w:pPr>
        <w:pStyle w:val="style0"/>
        <w:widowControl w:val="false"/>
        <w:numPr>
          <w:ilvl w:val="0"/>
          <w:numId w:val="17"/>
        </w:numPr>
        <w:shd w:fill="FFFFFF" w:val="clear"/>
        <w:tabs>
          <w:tab w:leader="none" w:pos="360" w:val="left"/>
        </w:tabs>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5"/>
          <w:sz w:val="24"/>
          <w:szCs w:val="24"/>
        </w:rPr>
        <w:t>Развитие начального образования в Западной Европе и США Нового времени.</w:t>
      </w:r>
    </w:p>
    <w:p>
      <w:pPr>
        <w:pStyle w:val="style0"/>
        <w:widowControl w:val="false"/>
        <w:numPr>
          <w:ilvl w:val="0"/>
          <w:numId w:val="17"/>
        </w:numPr>
        <w:shd w:fill="FFFFFF" w:val="clear"/>
        <w:tabs>
          <w:tab w:leader="none" w:pos="360" w:val="left"/>
        </w:tabs>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5"/>
          <w:sz w:val="24"/>
          <w:szCs w:val="24"/>
        </w:rPr>
        <w:t>К.Д Ушинский — основатель научной педагогики.</w:t>
      </w:r>
    </w:p>
    <w:p>
      <w:pPr>
        <w:pStyle w:val="style0"/>
        <w:widowControl w:val="false"/>
        <w:numPr>
          <w:ilvl w:val="0"/>
          <w:numId w:val="17"/>
        </w:numPr>
        <w:shd w:fill="FFFFFF" w:val="clear"/>
        <w:tabs>
          <w:tab w:leader="none" w:pos="360" w:val="left"/>
        </w:tabs>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5"/>
          <w:sz w:val="24"/>
          <w:szCs w:val="24"/>
        </w:rPr>
        <w:t>Педагогические течения в начале двадцатого века.</w:t>
      </w:r>
    </w:p>
    <w:p>
      <w:pPr>
        <w:pStyle w:val="style0"/>
        <w:widowControl w:val="false"/>
        <w:numPr>
          <w:ilvl w:val="0"/>
          <w:numId w:val="17"/>
        </w:numPr>
        <w:shd w:fill="FFFFFF" w:val="clear"/>
        <w:tabs>
          <w:tab w:leader="none" w:pos="360" w:val="left"/>
        </w:tabs>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5"/>
          <w:sz w:val="24"/>
          <w:szCs w:val="24"/>
        </w:rPr>
        <w:t>Экспериментальные учебные заведения Западной Европы и США.</w:t>
      </w:r>
    </w:p>
    <w:p>
      <w:pPr>
        <w:pStyle w:val="style0"/>
        <w:widowControl w:val="false"/>
        <w:numPr>
          <w:ilvl w:val="0"/>
          <w:numId w:val="17"/>
        </w:numPr>
        <w:shd w:fill="FFFFFF" w:val="clear"/>
        <w:tabs>
          <w:tab w:leader="none" w:pos="360" w:val="left"/>
        </w:tabs>
        <w:suppressAutoHyphens w:val="true"/>
        <w:spacing w:after="0" w:before="0" w:line="360" w:lineRule="auto"/>
        <w:contextualSpacing w:val="false"/>
        <w:jc w:val="both"/>
        <w:rPr>
          <w:rFonts w:ascii="Times New Roman" w:cs="Times New Roman" w:hAnsi="Times New Roman"/>
          <w:spacing w:val="-5"/>
          <w:sz w:val="24"/>
          <w:szCs w:val="24"/>
        </w:rPr>
      </w:pPr>
      <w:r>
        <w:rPr>
          <w:rFonts w:ascii="Times New Roman" w:cs="Times New Roman" w:hAnsi="Times New Roman"/>
          <w:spacing w:val="-11"/>
          <w:sz w:val="24"/>
          <w:szCs w:val="24"/>
        </w:rPr>
        <w:t xml:space="preserve">Западная философско-религиозная педагогическая мысль в конце </w:t>
      </w:r>
      <w:r>
        <w:rPr>
          <w:rFonts w:ascii="Times New Roman" w:cs="Times New Roman" w:hAnsi="Times New Roman"/>
          <w:spacing w:val="-11"/>
          <w:sz w:val="24"/>
          <w:szCs w:val="24"/>
          <w:lang w:val="en-US"/>
        </w:rPr>
        <w:t>XIX</w:t>
      </w:r>
      <w:r>
        <w:rPr>
          <w:rFonts w:ascii="Times New Roman" w:cs="Times New Roman" w:hAnsi="Times New Roman"/>
          <w:spacing w:val="-11"/>
          <w:sz w:val="24"/>
          <w:szCs w:val="24"/>
        </w:rPr>
        <w:t xml:space="preserve"> – </w:t>
      </w:r>
      <w:r>
        <w:rPr>
          <w:rFonts w:ascii="Times New Roman" w:cs="Times New Roman" w:hAnsi="Times New Roman"/>
          <w:spacing w:val="-5"/>
          <w:sz w:val="24"/>
          <w:szCs w:val="24"/>
        </w:rPr>
        <w:t xml:space="preserve">первой трети </w:t>
      </w:r>
      <w:r>
        <w:rPr>
          <w:rFonts w:ascii="Times New Roman" w:cs="Times New Roman" w:hAnsi="Times New Roman"/>
          <w:spacing w:val="-5"/>
          <w:sz w:val="24"/>
          <w:szCs w:val="24"/>
          <w:lang w:val="en-US"/>
        </w:rPr>
        <w:t>XX</w:t>
      </w:r>
      <w:r>
        <w:rPr>
          <w:rFonts w:ascii="Times New Roman" w:cs="Times New Roman" w:hAnsi="Times New Roman"/>
          <w:spacing w:val="-5"/>
          <w:sz w:val="24"/>
          <w:szCs w:val="24"/>
        </w:rPr>
        <w:t xml:space="preserve"> в.</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Понимание человека и его воспитания в философских взглядах историков педагогики.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Античное педагогическое наследие в педагогике.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Домострой и воспитание нравственности.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Сущность и содержание православной педагогики </w:t>
      </w:r>
      <w:r>
        <w:rPr>
          <w:rFonts w:ascii="Times New Roman" w:cs="Times New Roman" w:hAnsi="Times New Roman"/>
          <w:sz w:val="24"/>
          <w:szCs w:val="24"/>
          <w:lang w:val="en-US"/>
        </w:rPr>
        <w:t>X</w:t>
      </w:r>
      <w:r>
        <w:rPr>
          <w:rFonts w:ascii="Times New Roman" w:cs="Times New Roman" w:hAnsi="Times New Roman"/>
          <w:sz w:val="24"/>
          <w:szCs w:val="24"/>
        </w:rPr>
        <w:t>-</w:t>
      </w:r>
      <w:r>
        <w:rPr>
          <w:rFonts w:ascii="Times New Roman" w:cs="Times New Roman" w:hAnsi="Times New Roman"/>
          <w:sz w:val="24"/>
          <w:szCs w:val="24"/>
          <w:lang w:val="en-US"/>
        </w:rPr>
        <w:t>XVII</w:t>
      </w:r>
      <w:r>
        <w:rPr>
          <w:rFonts w:ascii="Times New Roman" w:cs="Times New Roman" w:hAnsi="Times New Roman"/>
          <w:sz w:val="24"/>
          <w:szCs w:val="24"/>
        </w:rPr>
        <w:t xml:space="preserve"> вв.</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Проблемы русской национальной школы в исторической ретроспективе.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Аксиологические проблемы образования в философских и педагогических течениях </w:t>
      </w:r>
      <w:r>
        <w:rPr>
          <w:rFonts w:ascii="Times New Roman" w:cs="Times New Roman" w:hAnsi="Times New Roman"/>
          <w:sz w:val="24"/>
          <w:szCs w:val="24"/>
          <w:lang w:val="en-US"/>
        </w:rPr>
        <w:t>XIX</w:t>
      </w:r>
      <w:r>
        <w:rPr>
          <w:rFonts w:ascii="Times New Roman" w:cs="Times New Roman" w:hAnsi="Times New Roman"/>
          <w:sz w:val="24"/>
          <w:szCs w:val="24"/>
        </w:rPr>
        <w:t xml:space="preserve"> – начала </w:t>
      </w:r>
      <w:r>
        <w:rPr>
          <w:rFonts w:ascii="Times New Roman" w:cs="Times New Roman" w:hAnsi="Times New Roman"/>
          <w:sz w:val="24"/>
          <w:szCs w:val="24"/>
          <w:lang w:val="en-US"/>
        </w:rPr>
        <w:t>XX</w:t>
      </w:r>
      <w:r>
        <w:rPr>
          <w:rFonts w:ascii="Times New Roman" w:cs="Times New Roman" w:hAnsi="Times New Roman"/>
          <w:sz w:val="24"/>
          <w:szCs w:val="24"/>
        </w:rPr>
        <w:t xml:space="preserve"> вв.</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Я. А. Коменский — взгляды на личность и воспитание.</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История женского воспитания и образования в России.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К. Д. Ушинский — как основоположник педагогических антропологий.</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Основные направления и тенденции развития педагогической науки в </w:t>
      </w:r>
      <w:r>
        <w:rPr>
          <w:rFonts w:ascii="Times New Roman" w:cs="Times New Roman" w:hAnsi="Times New Roman"/>
          <w:sz w:val="24"/>
          <w:szCs w:val="24"/>
          <w:lang w:val="en-US"/>
        </w:rPr>
        <w:t>XX</w:t>
      </w:r>
      <w:r>
        <w:rPr>
          <w:rFonts w:ascii="Times New Roman" w:cs="Times New Roman" w:hAnsi="Times New Roman"/>
          <w:sz w:val="24"/>
          <w:szCs w:val="24"/>
        </w:rPr>
        <w:t xml:space="preserve"> - начале </w:t>
      </w:r>
      <w:r>
        <w:rPr>
          <w:rFonts w:ascii="Times New Roman" w:cs="Times New Roman" w:hAnsi="Times New Roman"/>
          <w:sz w:val="24"/>
          <w:szCs w:val="24"/>
          <w:lang w:val="en-US"/>
        </w:rPr>
        <w:t>XXI</w:t>
      </w:r>
      <w:r>
        <w:rPr>
          <w:rFonts w:ascii="Times New Roman" w:cs="Times New Roman" w:hAnsi="Times New Roman"/>
          <w:sz w:val="24"/>
          <w:szCs w:val="24"/>
        </w:rPr>
        <w:t xml:space="preserve"> вв.</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Проблема демократизации зарубежной и отечественной школы в истории педагогики.</w:t>
      </w:r>
    </w:p>
    <w:p>
      <w:pPr>
        <w:pStyle w:val="style0"/>
        <w:widowControl w:val="false"/>
        <w:numPr>
          <w:ilvl w:val="0"/>
          <w:numId w:val="17"/>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Альтернативная педагогика за рубежом в </w:t>
      </w:r>
      <w:r>
        <w:rPr>
          <w:rFonts w:ascii="Times New Roman" w:cs="Times New Roman" w:hAnsi="Times New Roman"/>
          <w:sz w:val="24"/>
          <w:szCs w:val="24"/>
          <w:lang w:val="en-US"/>
        </w:rPr>
        <w:t>XX</w:t>
      </w:r>
      <w:r>
        <w:rPr>
          <w:rFonts w:ascii="Times New Roman" w:cs="Times New Roman" w:hAnsi="Times New Roman"/>
          <w:sz w:val="24"/>
          <w:szCs w:val="24"/>
        </w:rPr>
        <w:t xml:space="preserve"> — начале </w:t>
      </w:r>
      <w:r>
        <w:rPr>
          <w:rFonts w:ascii="Times New Roman" w:cs="Times New Roman" w:hAnsi="Times New Roman"/>
          <w:sz w:val="24"/>
          <w:szCs w:val="24"/>
          <w:lang w:val="en-US"/>
        </w:rPr>
        <w:t>XXI</w:t>
      </w:r>
      <w:r>
        <w:rPr>
          <w:rFonts w:ascii="Times New Roman" w:cs="Times New Roman" w:hAnsi="Times New Roman"/>
          <w:sz w:val="24"/>
          <w:szCs w:val="24"/>
        </w:rPr>
        <w:t xml:space="preserve"> вв.</w:t>
      </w:r>
    </w:p>
    <w:p>
      <w:pPr>
        <w:pStyle w:val="style29"/>
        <w:shd w:fill="FFFFFF" w:val="clear"/>
        <w:spacing w:after="0" w:before="0"/>
        <w:ind w:hanging="0" w:left="720" w:right="0"/>
        <w:contextualSpacing w:val="false"/>
        <w:jc w:val="both"/>
        <w:rPr/>
      </w:pPr>
      <w:r>
        <w:rPr/>
        <w:t>Каждый доклад должен быть объемом не менее 0,5 п.л. (12-15 стр.) с презентацией в количестве не менее 10 слайдов. Тема определяется по выбору студента (группы студентов) при согласовании с ведущим преподавателем. Задание выдается ведущим преподавателем на предшествующем практическом занятии. Сдача доклада происходит в виде выступления на семинарском занятии перед ведущим преподавателем и группой. Длительность выступления – 7 минут. Доклад оформляется в виде печатного документа в соответствии с действующими в КГПУ им. В.П. Астафьева стандартами оформления документов учебной деятельности.</w:t>
      </w:r>
    </w:p>
    <w:p>
      <w:pPr>
        <w:pStyle w:val="style32"/>
        <w:spacing w:line="100" w:lineRule="atLeast"/>
        <w:jc w:val="both"/>
        <w:rPr>
          <w:rFonts w:ascii="Times New Roman" w:cs="Times New Roman" w:eastAsia="Calibri" w:hAnsi="Times New Roman"/>
          <w:sz w:val="24"/>
          <w:szCs w:val="24"/>
        </w:rPr>
      </w:pPr>
      <w:r>
        <w:rPr>
          <w:rFonts w:ascii="Times New Roman" w:cs="Times New Roman" w:eastAsia="Calibri" w:hAnsi="Times New Roman"/>
          <w:sz w:val="24"/>
          <w:szCs w:val="24"/>
        </w:rPr>
        <w:t>В соответствии с критериями оценивания, представленными в таблице 1, выставляется «зачтено» или «незачтено».</w:t>
      </w:r>
    </w:p>
    <w:p>
      <w:pPr>
        <w:pStyle w:val="style32"/>
        <w:spacing w:after="120" w:before="120" w:line="100" w:lineRule="atLeast"/>
        <w:contextualSpacing/>
        <w:jc w:val="both"/>
        <w:rPr>
          <w:rFonts w:ascii="Times New Roman" w:cs="Times New Roman" w:eastAsia="Calibri" w:hAnsi="Times New Roman"/>
          <w:sz w:val="24"/>
          <w:szCs w:val="24"/>
        </w:rPr>
      </w:pPr>
      <w:r>
        <w:rPr>
          <w:rFonts w:ascii="Times New Roman" w:cs="Times New Roman" w:eastAsia="Calibri" w:hAnsi="Times New Roman"/>
          <w:sz w:val="24"/>
          <w:szCs w:val="24"/>
        </w:rPr>
      </w:r>
    </w:p>
    <w:p>
      <w:pPr>
        <w:pStyle w:val="style32"/>
        <w:spacing w:after="120" w:before="120" w:line="100" w:lineRule="atLeast"/>
        <w:contextualSpacing/>
        <w:jc w:val="both"/>
        <w:rPr>
          <w:rFonts w:ascii="Times New Roman" w:cs="Times New Roman" w:eastAsia="Calibri" w:hAnsi="Times New Roman"/>
          <w:sz w:val="24"/>
          <w:szCs w:val="24"/>
        </w:rPr>
      </w:pPr>
      <w:r>
        <w:rPr>
          <w:rFonts w:ascii="Times New Roman" w:cs="Times New Roman" w:eastAsia="Calibri" w:hAnsi="Times New Roman"/>
          <w:sz w:val="24"/>
          <w:szCs w:val="24"/>
        </w:rPr>
        <w:t>Таблица 2 – Шкала оценивания участия студента в активных формах обучения (выступление с докладом, предоставление презентации)</w:t>
      </w:r>
    </w:p>
    <w:p>
      <w:pPr>
        <w:pStyle w:val="style32"/>
        <w:spacing w:after="120" w:before="120" w:line="100" w:lineRule="atLeast"/>
        <w:contextualSpacing/>
        <w:jc w:val="both"/>
        <w:rPr>
          <w:rFonts w:ascii="Times New Roman" w:cs="Times New Roman" w:hAnsi="Times New Roman"/>
          <w:sz w:val="24"/>
          <w:szCs w:val="24"/>
        </w:rPr>
      </w:pPr>
      <w:r>
        <w:rPr>
          <w:rFonts w:ascii="Times New Roman" w:cs="Times New Roman" w:hAnsi="Times New Roman"/>
          <w:sz w:val="24"/>
          <w:szCs w:val="24"/>
        </w:rPr>
      </w:r>
    </w:p>
    <w:tbl>
      <w:tblPr>
        <w:jc w:val="left"/>
        <w:tblInd w:type="dxa" w:w="-5"/>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103"/>
          <w:bottom w:type="dxa" w:w="0"/>
          <w:right w:type="dxa" w:w="108"/>
        </w:tblCellMar>
      </w:tblPr>
      <w:tblGrid>
        <w:gridCol w:w="2942"/>
        <w:gridCol w:w="6638"/>
      </w:tblGrid>
      <w:tr>
        <w:trPr>
          <w:cantSplit w:val="false"/>
        </w:trPr>
        <w:tc>
          <w:tcPr>
            <w:tcW w:type="dxa" w:w="2942"/>
            <w:tcBorders>
              <w:top w:color="000001" w:space="0" w:sz="4" w:val="single"/>
              <w:left w:color="000001" w:space="0" w:sz="4" w:val="single"/>
              <w:bottom w:color="000001" w:space="0" w:sz="4" w:val="single"/>
              <w:right w:val="nil"/>
            </w:tcBorders>
            <w:shd w:fill="FFFFFF" w:val="clear"/>
            <w:tcMar>
              <w:left w:type="dxa" w:w="103"/>
            </w:tcMar>
          </w:tcPr>
          <w:p>
            <w:pPr>
              <w:pStyle w:val="style35"/>
              <w:tabs>
                <w:tab w:leader="none" w:pos="1092" w:val="left"/>
              </w:tabs>
              <w:ind w:hanging="0" w:left="0" w:right="0"/>
              <w:rPr>
                <w:rFonts w:ascii="Times New Roman" w:cs="Times New Roman" w:hAnsi="Times New Roman"/>
                <w:b w:val="false"/>
                <w:sz w:val="24"/>
                <w:szCs w:val="24"/>
              </w:rPr>
            </w:pPr>
            <w:r>
              <w:rPr>
                <w:rFonts w:ascii="Times New Roman" w:cs="Times New Roman" w:hAnsi="Times New Roman"/>
                <w:b w:val="false"/>
                <w:sz w:val="24"/>
                <w:szCs w:val="24"/>
              </w:rPr>
              <w:t>Оценка</w:t>
            </w:r>
          </w:p>
        </w:tc>
        <w:tc>
          <w:tcPr>
            <w:tcW w:type="dxa" w:w="663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tabs>
                <w:tab w:leader="none" w:pos="1092" w:val="left"/>
              </w:tabs>
              <w:ind w:hanging="0" w:left="0" w:right="0"/>
              <w:rPr>
                <w:rFonts w:ascii="Times New Roman" w:cs="Times New Roman" w:hAnsi="Times New Roman"/>
                <w:b w:val="false"/>
                <w:sz w:val="24"/>
                <w:szCs w:val="24"/>
              </w:rPr>
            </w:pPr>
            <w:r>
              <w:rPr>
                <w:rFonts w:ascii="Times New Roman" w:cs="Times New Roman" w:hAnsi="Times New Roman"/>
                <w:b w:val="false"/>
                <w:sz w:val="24"/>
                <w:szCs w:val="24"/>
              </w:rPr>
              <w:t>Критерии</w:t>
            </w:r>
          </w:p>
        </w:tc>
      </w:tr>
      <w:tr>
        <w:trPr>
          <w:cantSplit w:val="false"/>
        </w:trPr>
        <w:tc>
          <w:tcPr>
            <w:tcW w:type="dxa" w:w="2942"/>
            <w:tcBorders>
              <w:top w:color="000001" w:space="0" w:sz="4" w:val="single"/>
              <w:left w:color="000001" w:space="0" w:sz="4" w:val="single"/>
              <w:bottom w:color="000001" w:space="0" w:sz="4" w:val="single"/>
              <w:right w:val="nil"/>
            </w:tcBorders>
            <w:shd w:fill="FFFFFF" w:val="clear"/>
            <w:tcMar>
              <w:left w:type="dxa" w:w="103"/>
            </w:tcMar>
            <w:vAlign w:val="cente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«Отлично»</w:t>
            </w:r>
          </w:p>
        </w:tc>
        <w:tc>
          <w:tcPr>
            <w:tcW w:type="dxa" w:w="663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1) полное раскрытие вопроса;</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2) указание точных названий и определений;</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3) правильная формулировка понятий и категорий;</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4) самостоятельность ответа, умение вводить и использовать собственные классификации и квалификации, анализировать и делать собственные выводы по рассматриваемой теме;</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5) использование дополнительной литературы и иных материалов и др.</w:t>
            </w:r>
          </w:p>
        </w:tc>
      </w:tr>
      <w:tr>
        <w:trPr>
          <w:cantSplit w:val="false"/>
        </w:trPr>
        <w:tc>
          <w:tcPr>
            <w:tcW w:type="dxa" w:w="2942"/>
            <w:tcBorders>
              <w:top w:color="000001" w:space="0" w:sz="4" w:val="single"/>
              <w:left w:color="000001" w:space="0" w:sz="4" w:val="single"/>
              <w:bottom w:color="000001" w:space="0" w:sz="4" w:val="single"/>
              <w:right w:val="nil"/>
            </w:tcBorders>
            <w:shd w:fill="FFFFFF" w:val="clear"/>
            <w:tcMar>
              <w:left w:type="dxa" w:w="103"/>
            </w:tcMar>
            <w:vAlign w:val="cente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«Хорошо»</w:t>
            </w:r>
          </w:p>
        </w:tc>
        <w:tc>
          <w:tcPr>
            <w:tcW w:type="dxa" w:w="663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1) недостаточно полное, по мнению преподавателя, раскрытие темы;</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2) несущественные ошибки в определении понятий, категорий и т.п., кардинально не меняющих суть изложения;</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3) использование устаревшей учебной литературы и других источников</w:t>
            </w:r>
          </w:p>
        </w:tc>
      </w:tr>
      <w:tr>
        <w:trPr>
          <w:cantSplit w:val="false"/>
        </w:trPr>
        <w:tc>
          <w:tcPr>
            <w:tcW w:type="dxa" w:w="2942"/>
            <w:tcBorders>
              <w:top w:color="000001" w:space="0" w:sz="4" w:val="single"/>
              <w:left w:color="000001" w:space="0" w:sz="4" w:val="single"/>
              <w:bottom w:color="000001" w:space="0" w:sz="4" w:val="single"/>
              <w:right w:val="nil"/>
            </w:tcBorders>
            <w:shd w:fill="FFFFFF" w:val="clear"/>
            <w:tcMar>
              <w:left w:type="dxa" w:w="103"/>
            </w:tcMar>
            <w:vAlign w:val="cente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«Удовлетворительно»</w:t>
            </w:r>
          </w:p>
        </w:tc>
        <w:tc>
          <w:tcPr>
            <w:tcW w:type="dxa" w:w="663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1) отражение лишь общего направления изложения лекционного материала и материала современных учебников;</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2) наличие достаточного количества несущественных или одной, двух существенных ошибок в определении понятий и категорий и т. п.;</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3) использование устаревшей учебной литературы и других источников;</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4) неспособность осветить проблематику учебной дисциплины и др.</w:t>
            </w:r>
          </w:p>
        </w:tc>
      </w:tr>
      <w:tr>
        <w:trPr>
          <w:cantSplit w:val="false"/>
        </w:trPr>
        <w:tc>
          <w:tcPr>
            <w:tcW w:type="dxa" w:w="2942"/>
            <w:tcBorders>
              <w:top w:color="000001" w:space="0" w:sz="4" w:val="single"/>
              <w:left w:color="000001" w:space="0" w:sz="4" w:val="single"/>
              <w:bottom w:color="000001" w:space="0" w:sz="4" w:val="single"/>
              <w:right w:val="nil"/>
            </w:tcBorders>
            <w:shd w:fill="FFFFFF" w:val="clear"/>
            <w:tcMar>
              <w:left w:type="dxa" w:w="103"/>
            </w:tcMar>
            <w:vAlign w:val="cente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«Неудовлетворительно»</w:t>
            </w:r>
          </w:p>
        </w:tc>
        <w:tc>
          <w:tcPr>
            <w:tcW w:type="dxa" w:w="663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1) нераскрытые темы;</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2) большое количество существенных ошибок;</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3) отсутствие умений и навыков, обозначенных выше</w:t>
            </w:r>
          </w:p>
          <w:p>
            <w:pPr>
              <w:pStyle w:val="style0"/>
              <w:jc w:val="both"/>
              <w:rPr>
                <w:rFonts w:ascii="Times New Roman" w:cs="Times New Roman" w:eastAsia="Calibri" w:hAnsi="Times New Roman"/>
                <w:sz w:val="24"/>
                <w:szCs w:val="24"/>
              </w:rPr>
            </w:pPr>
            <w:r>
              <w:rPr>
                <w:rFonts w:ascii="Times New Roman" w:cs="Times New Roman" w:eastAsia="Calibri" w:hAnsi="Times New Roman"/>
                <w:sz w:val="24"/>
                <w:szCs w:val="24"/>
              </w:rPr>
              <w:t>в качестве критериев выставления положительных оценок др.</w:t>
            </w:r>
          </w:p>
        </w:tc>
      </w:tr>
    </w:tbl>
    <w:p>
      <w:pPr>
        <w:pStyle w:val="style24"/>
        <w:ind w:hanging="0" w:left="720" w:right="0"/>
        <w:rPr>
          <w:rFonts w:ascii="Times New Roman" w:cs="Times New Roman" w:hAnsi="Times New Roman"/>
          <w:sz w:val="24"/>
          <w:szCs w:val="24"/>
        </w:rPr>
      </w:pPr>
      <w:r>
        <w:rPr>
          <w:rFonts w:ascii="Times New Roman" w:cs="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б) Тесты </w:t>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sz w:val="24"/>
          <w:szCs w:val="24"/>
        </w:rPr>
        <w:t>г</w:t>
      </w:r>
      <w:r>
        <w:rPr>
          <w:rFonts w:ascii="Times New Roman" w:cs="Times New Roman" w:eastAsia="Times New Roman" w:hAnsi="Times New Roman"/>
          <w:b/>
          <w:sz w:val="24"/>
          <w:szCs w:val="24"/>
        </w:rPr>
        <w:t>) Вопросы к зачетам/экзаменам</w:t>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Исторический подход в изучении педагогических явлений.</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Современная трактовка истории педагогики как области педагогической науки.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Происхождение воспитания и характер воспитания в первобытном обществе.</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Развитие педагогической теории в античной философии (Платон, Сократ, Аристотель).</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Педагогические основы воспитательных систем Древней Греции (Спарта, Афины).</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Социально-педагогические основы системы обучения и воспитания в Древнем Риме. Анализ работы Квинтилиана «О воспитании оратора».</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Развитие школы и педагогической мысли в феодальную эпоху.</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Образование и воспитания в Древнерусском государстве (10-13 вв.). Анализ работы « Поучение Владимира Мономаха детям».</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Социально-педагогические основы  развития системы образования и воспитания в России в 17 веке. Анализ работы «Гражданство обычаев.</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Просветительные реформы начала 18 века в России и их значение для развития системы образования.</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Философские основы педагогики Д.Локка. Анализ работы «Мысли о воспитании».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Вопросы воспитания и образования в трудах французских просветителей (К.А.Гельвеций, Д.Дидро).</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Философские и психологические основы педагогической теории И.Гербарта.</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Философско-педагогические основы теории элементарного образования И.Г. Песталоцци. Анализ одной из работ.</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Дидактические взгляды А.Дистервега. Анализ работы « Руководство к образованию немецких учителей».</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Философские основы и сущность педагогических взглядов М.В.Ломоносова. Его роль в развитии школы и педагогики в России.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Философско-педагогические взгляды Р.Оуэна. Его социално-педагогический эксперимент.</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Развитие педагогической мысли в эпоху Возрождения (Ф.Рабле, М.Монтень).</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Дидактическая система Я.А.Коменского. Анализ работы «Великая дидактика».</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Педагогические основы теории естественного воспитания Ж.Ж.Руссо. Анализ работы «Эмиль или о воспитании».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Идея природосообразности в педагогических теориях зарубежных философов (Ж.Ж.Руссо, И.Г.Песталоцци, Я.А.Коменский).</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Педагогика прагматизма Д.Дьюи.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bCs/>
          <w:sz w:val="24"/>
          <w:szCs w:val="24"/>
        </w:rPr>
        <w:t xml:space="preserve"> </w:t>
      </w:r>
      <w:r>
        <w:rPr>
          <w:rFonts w:ascii="Times New Roman" w:cs="Times New Roman" w:hAnsi="Times New Roman"/>
          <w:sz w:val="24"/>
          <w:szCs w:val="24"/>
        </w:rPr>
        <w:t>Педагогические основы и сущность педагогических взглядов Н.Г.Чернышевского и Н.А.Добролюбова. Анализ работы « О значении авторитета в воспитании».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Развитие школы и системы образования в России во второй половине 18 века.</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Педагогическое движение и развитие системы образования в России в 60-70 гг.19 в. Педагогические взгляды Н.И.Пирогова. Анализ работы « Вопросы жизни».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Психологические основы развития педагогической мысли конца 19-20 вв. ( П.Ф.Лесгафт, П.Ф.Каптерев).</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Философско-педагогическая система Л.Н.Толстого. Анализ одной из работ.</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К.Д.Ушинский о народности в образовании и воспитании. Анализ статьи «Родное слово».</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Антропологические основы теории воспитания и обучения К.Д.Ушинского. «Роль труда в его психическом и воспитательном значении».</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К.Д.Ушинский о подготовке учителя. Анализ работы «О пользе педагогической литературы».</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Становление советской системы образования в 1917-1920гг.. Анализ «Положения о единой трудовой школе».</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Педагогические взгляды С.Т.Шацкого. Анализ одной из работ</w:t>
      </w:r>
      <w:r>
        <w:rPr>
          <w:rFonts w:ascii="Times New Roman" w:cs="Times New Roman" w:hAnsi="Times New Roman"/>
          <w:bCs/>
          <w:sz w:val="24"/>
          <w:szCs w:val="24"/>
        </w:rPr>
        <w:t>.</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Теоретические основы обучения и воспитания в советской школе в 20-е годы.</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Педагогическая теория Н.К.Крупской. Ее значение для современной школы и педагогики. Развитие детского и юношеского движения в СССР. Анализ работы Н.К.Крупской «Письма пионерам».</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Педагогическая система А.С.Макаренко и ее значение для современной школы. Анализ одной из работ.</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Проблемы семейного воспитания в советской педагогике (Н.К.Крупская, А.С.Макаренко, В.А.Сухомлинский.</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Проблема подготовки учителя в педагогическом наследии Н.К.Крупской, А.С.Макаренко, В.А.Сухомлинского.</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Педагогическая система В.А.Сухомлинского.</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sz w:val="24"/>
          <w:szCs w:val="24"/>
        </w:rPr>
        <w:t xml:space="preserve"> </w:t>
      </w:r>
      <w:r>
        <w:rPr>
          <w:rFonts w:ascii="Times New Roman" w:cs="Times New Roman" w:hAnsi="Times New Roman"/>
          <w:sz w:val="24"/>
          <w:szCs w:val="24"/>
        </w:rPr>
        <w:t>Движение педагогов-новаторов советской школы в 80-е годы (Ш.А.Амонашвили, С.Н.Лысенкова, М.П.Щетинин и др.)</w:t>
      </w:r>
      <w:r>
        <w:rPr>
          <w:rFonts w:ascii="Times New Roman" w:cs="Times New Roman" w:hAnsi="Times New Roman"/>
          <w:bCs/>
          <w:sz w:val="24"/>
          <w:szCs w:val="24"/>
        </w:rPr>
        <w:t>.</w:t>
      </w:r>
    </w:p>
    <w:p>
      <w:pPr>
        <w:pStyle w:val="style0"/>
        <w:widowControl w:val="false"/>
        <w:numPr>
          <w:ilvl w:val="0"/>
          <w:numId w:val="18"/>
        </w:numPr>
        <w:suppressAutoHyphens w:val="true"/>
        <w:spacing w:after="0" w:before="0" w:line="360" w:lineRule="auto"/>
        <w:contextualSpacing w:val="false"/>
        <w:jc w:val="both"/>
        <w:rPr>
          <w:rFonts w:ascii="Times New Roman" w:cs="Times New Roman" w:hAnsi="Times New Roman"/>
          <w:sz w:val="24"/>
          <w:szCs w:val="24"/>
        </w:rPr>
      </w:pPr>
      <w:r>
        <w:rPr>
          <w:rFonts w:ascii="Times New Roman" w:cs="Times New Roman" w:hAnsi="Times New Roman"/>
          <w:sz w:val="24"/>
          <w:szCs w:val="24"/>
        </w:rPr>
        <w:t>Закон  РФ «Об образовании» (1992г.) Социальная политика государства в области образования.</w:t>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3.3. Анализ результатов обучения и перечень корректирующих мероприятий </w:t>
      </w:r>
    </w:p>
    <w:p>
      <w:pPr>
        <w:pStyle w:val="style30"/>
        <w:ind w:firstLine="567" w:left="0" w:right="-1"/>
        <w:jc w:val="both"/>
        <w:rPr>
          <w:b/>
          <w:bCs/>
          <w:sz w:val="24"/>
          <w:szCs w:val="24"/>
        </w:rPr>
      </w:pPr>
      <w:r>
        <w:rPr>
          <w:b/>
          <w:bCs/>
          <w:sz w:val="24"/>
          <w:szCs w:val="24"/>
        </w:rPr>
        <w:t>Лист внесения изменений</w:t>
      </w:r>
    </w:p>
    <w:p>
      <w:pPr>
        <w:pStyle w:val="style30"/>
        <w:ind w:hanging="0" w:left="0" w:right="-1"/>
        <w:jc w:val="both"/>
        <w:rPr>
          <w:sz w:val="24"/>
          <w:szCs w:val="24"/>
        </w:rPr>
      </w:pPr>
      <w:r>
        <w:rPr>
          <w:sz w:val="24"/>
          <w:szCs w:val="24"/>
        </w:rPr>
      </w:r>
    </w:p>
    <w:p>
      <w:pPr>
        <w:pStyle w:val="style30"/>
        <w:ind w:firstLine="567" w:left="0" w:right="-1"/>
        <w:jc w:val="both"/>
        <w:rPr>
          <w:sz w:val="24"/>
          <w:szCs w:val="24"/>
        </w:rPr>
      </w:pPr>
      <w:r>
        <w:rPr>
          <w:sz w:val="24"/>
          <w:szCs w:val="24"/>
        </w:rPr>
        <w:t>Дополнения и изменения в учебной программе на 201__/_______учебный год</w:t>
      </w:r>
    </w:p>
    <w:p>
      <w:pPr>
        <w:pStyle w:val="style30"/>
        <w:ind w:firstLine="567" w:left="0" w:right="0"/>
        <w:jc w:val="both"/>
        <w:rPr>
          <w:sz w:val="24"/>
          <w:szCs w:val="24"/>
        </w:rPr>
      </w:pPr>
      <w:r>
        <w:rPr>
          <w:sz w:val="24"/>
          <w:szCs w:val="24"/>
        </w:rPr>
      </w:r>
    </w:p>
    <w:p>
      <w:pPr>
        <w:pStyle w:val="style30"/>
        <w:ind w:firstLine="567" w:left="0" w:right="0"/>
        <w:jc w:val="both"/>
        <w:rPr>
          <w:sz w:val="24"/>
          <w:szCs w:val="24"/>
        </w:rPr>
      </w:pPr>
      <w:r>
        <w:rPr>
          <w:sz w:val="24"/>
          <w:szCs w:val="24"/>
        </w:rPr>
        <w:t xml:space="preserve">В учебную программу вносятся следующие изменения: </w:t>
      </w:r>
    </w:p>
    <w:p>
      <w:pPr>
        <w:pStyle w:val="style30"/>
        <w:ind w:firstLine="567" w:left="0" w:right="0"/>
        <w:jc w:val="both"/>
        <w:rPr>
          <w:sz w:val="24"/>
          <w:szCs w:val="24"/>
        </w:rPr>
      </w:pPr>
      <w:r>
        <w:rPr>
          <w:sz w:val="24"/>
          <w:szCs w:val="24"/>
        </w:rPr>
      </w:r>
    </w:p>
    <w:p>
      <w:pPr>
        <w:pStyle w:val="style30"/>
        <w:ind w:firstLine="567" w:left="0" w:right="0"/>
        <w:jc w:val="both"/>
        <w:rPr>
          <w:sz w:val="24"/>
          <w:szCs w:val="24"/>
        </w:rPr>
      </w:pPr>
      <w:r>
        <w:rPr>
          <w:sz w:val="24"/>
          <w:szCs w:val="24"/>
        </w:rPr>
        <w:t>1.</w:t>
      </w:r>
    </w:p>
    <w:p>
      <w:pPr>
        <w:pStyle w:val="style30"/>
        <w:ind w:firstLine="567" w:left="0" w:right="0"/>
        <w:jc w:val="both"/>
        <w:rPr>
          <w:sz w:val="24"/>
          <w:szCs w:val="24"/>
        </w:rPr>
      </w:pPr>
      <w:r>
        <w:rPr>
          <w:sz w:val="24"/>
          <w:szCs w:val="24"/>
        </w:rPr>
        <w:t>2.</w:t>
      </w:r>
    </w:p>
    <w:p>
      <w:pPr>
        <w:pStyle w:val="style30"/>
        <w:ind w:firstLine="567" w:left="0" w:right="0"/>
        <w:jc w:val="both"/>
        <w:rPr>
          <w:sz w:val="24"/>
          <w:szCs w:val="24"/>
        </w:rPr>
      </w:pPr>
      <w:r>
        <w:rPr>
          <w:sz w:val="24"/>
          <w:szCs w:val="24"/>
        </w:rPr>
        <w:t>3.</w:t>
      </w:r>
    </w:p>
    <w:p>
      <w:pPr>
        <w:pStyle w:val="style30"/>
        <w:jc w:val="both"/>
        <w:rPr>
          <w:sz w:val="24"/>
          <w:szCs w:val="24"/>
        </w:rPr>
      </w:pPr>
      <w:r>
        <w:rPr>
          <w:sz w:val="24"/>
          <w:szCs w:val="24"/>
        </w:rPr>
      </w:r>
    </w:p>
    <w:p>
      <w:pPr>
        <w:pStyle w:val="style30"/>
        <w:ind w:firstLine="567" w:left="0" w:right="0"/>
        <w:jc w:val="both"/>
        <w:rPr>
          <w:sz w:val="24"/>
          <w:szCs w:val="24"/>
        </w:rPr>
      </w:pPr>
      <w:r>
        <w:rPr>
          <w:sz w:val="24"/>
          <w:szCs w:val="24"/>
        </w:rPr>
        <w:t>Учебная программа пересмотрена и одобрена на заседании кафедры</w:t>
      </w:r>
    </w:p>
    <w:p>
      <w:pPr>
        <w:pStyle w:val="style30"/>
        <w:ind w:firstLine="567" w:left="0" w:right="0"/>
        <w:jc w:val="both"/>
        <w:rPr>
          <w:sz w:val="24"/>
          <w:szCs w:val="24"/>
        </w:rPr>
      </w:pPr>
      <w:r>
        <w:rPr>
          <w:rFonts w:eastAsia="Times New Roman"/>
          <w:sz w:val="24"/>
          <w:szCs w:val="24"/>
        </w:rPr>
        <w:t xml:space="preserve"> </w:t>
      </w:r>
      <w:r>
        <w:rPr>
          <w:sz w:val="24"/>
          <w:szCs w:val="24"/>
        </w:rPr>
        <w:t>"___"_____  201__г., протокол № ________</w:t>
      </w:r>
    </w:p>
    <w:p>
      <w:pPr>
        <w:pStyle w:val="style30"/>
        <w:ind w:firstLine="567" w:left="0" w:right="-1"/>
        <w:jc w:val="both"/>
        <w:rPr>
          <w:sz w:val="24"/>
          <w:szCs w:val="24"/>
        </w:rPr>
      </w:pPr>
      <w:r>
        <w:rPr>
          <w:sz w:val="24"/>
          <w:szCs w:val="24"/>
        </w:rPr>
      </w:r>
    </w:p>
    <w:p>
      <w:pPr>
        <w:pStyle w:val="style30"/>
        <w:ind w:firstLine="567" w:left="0" w:right="-1"/>
        <w:jc w:val="both"/>
        <w:rPr>
          <w:sz w:val="24"/>
          <w:szCs w:val="24"/>
        </w:rPr>
      </w:pPr>
      <w:r>
        <w:rPr>
          <w:sz w:val="24"/>
          <w:szCs w:val="24"/>
        </w:rPr>
      </w:r>
    </w:p>
    <w:p>
      <w:pPr>
        <w:pStyle w:val="style30"/>
        <w:ind w:firstLine="567" w:left="0" w:right="0"/>
        <w:jc w:val="both"/>
        <w:rPr>
          <w:sz w:val="24"/>
          <w:szCs w:val="24"/>
        </w:rPr>
      </w:pPr>
      <w:r>
        <w:rPr>
          <w:sz w:val="24"/>
          <w:szCs w:val="24"/>
        </w:rPr>
        <w:t>Внесенные изменения утверждаю</w:t>
      </w:r>
    </w:p>
    <w:p>
      <w:pPr>
        <w:pStyle w:val="style30"/>
        <w:tabs>
          <w:tab w:leader="none" w:pos="4820" w:val="left"/>
          <w:tab w:leader="underscore" w:pos="10206" w:val="right"/>
        </w:tabs>
        <w:ind w:firstLine="567" w:left="0" w:right="-1"/>
        <w:jc w:val="both"/>
        <w:rPr>
          <w:sz w:val="24"/>
          <w:szCs w:val="24"/>
        </w:rPr>
      </w:pPr>
      <w:r>
        <w:rPr>
          <w:sz w:val="24"/>
          <w:szCs w:val="24"/>
        </w:rPr>
      </w:r>
    </w:p>
    <w:p>
      <w:pPr>
        <w:pStyle w:val="style30"/>
        <w:tabs>
          <w:tab w:leader="none" w:pos="4820" w:val="left"/>
          <w:tab w:leader="underscore" w:pos="10206" w:val="right"/>
        </w:tabs>
        <w:ind w:firstLine="567" w:left="0" w:right="-1"/>
        <w:jc w:val="both"/>
        <w:rPr>
          <w:sz w:val="24"/>
          <w:szCs w:val="24"/>
        </w:rPr>
      </w:pPr>
      <w:r>
        <w:rPr>
          <w:sz w:val="24"/>
          <w:szCs w:val="24"/>
        </w:rPr>
        <w:t>Заведующий кафедрой                                                    ___________________________</w:t>
      </w:r>
    </w:p>
    <w:p>
      <w:pPr>
        <w:pStyle w:val="style30"/>
        <w:tabs>
          <w:tab w:leader="none" w:pos="4820" w:val="left"/>
          <w:tab w:leader="underscore" w:pos="10206" w:val="right"/>
        </w:tabs>
        <w:ind w:firstLine="567" w:left="0" w:right="-1"/>
        <w:jc w:val="both"/>
        <w:rPr>
          <w:sz w:val="24"/>
          <w:szCs w:val="24"/>
        </w:rPr>
      </w:pPr>
      <w:r>
        <w:rPr>
          <w:sz w:val="24"/>
          <w:szCs w:val="24"/>
        </w:rPr>
      </w:r>
    </w:p>
    <w:p>
      <w:pPr>
        <w:pStyle w:val="style30"/>
        <w:tabs>
          <w:tab w:leader="none" w:pos="4820" w:val="left"/>
          <w:tab w:leader="underscore" w:pos="10206" w:val="right"/>
        </w:tabs>
        <w:ind w:firstLine="567" w:left="0" w:right="-1"/>
        <w:jc w:val="both"/>
        <w:rPr>
          <w:sz w:val="24"/>
          <w:szCs w:val="24"/>
        </w:rPr>
      </w:pPr>
      <w:r>
        <w:rPr>
          <w:sz w:val="24"/>
          <w:szCs w:val="24"/>
        </w:rPr>
      </w:r>
    </w:p>
    <w:p>
      <w:pPr>
        <w:pStyle w:val="style30"/>
        <w:tabs>
          <w:tab w:leader="none" w:pos="4820" w:val="left"/>
          <w:tab w:leader="underscore" w:pos="10206" w:val="right"/>
        </w:tabs>
        <w:ind w:firstLine="567" w:left="0" w:right="-1"/>
        <w:jc w:val="both"/>
        <w:rPr>
          <w:sz w:val="24"/>
          <w:szCs w:val="24"/>
        </w:rPr>
      </w:pPr>
      <w:r>
        <w:rPr>
          <w:sz w:val="24"/>
          <w:szCs w:val="24"/>
        </w:rPr>
        <w:t xml:space="preserve">Декан факультета (директор института)                       ____________________________                                                                        </w:t>
      </w:r>
    </w:p>
    <w:p>
      <w:pPr>
        <w:pStyle w:val="style30"/>
        <w:tabs>
          <w:tab w:leader="none" w:pos="4820" w:val="left"/>
          <w:tab w:leader="underscore" w:pos="10206" w:val="right"/>
        </w:tabs>
        <w:ind w:firstLine="567" w:left="0" w:right="-1"/>
        <w:jc w:val="both"/>
        <w:rPr>
          <w:sz w:val="24"/>
          <w:szCs w:val="24"/>
        </w:rPr>
      </w:pPr>
      <w:r>
        <w:rPr>
          <w:sz w:val="24"/>
          <w:szCs w:val="24"/>
        </w:rPr>
      </w:r>
    </w:p>
    <w:p>
      <w:pPr>
        <w:pStyle w:val="style30"/>
        <w:tabs>
          <w:tab w:leader="none" w:pos="4820" w:val="left"/>
          <w:tab w:leader="underscore" w:pos="10206" w:val="right"/>
        </w:tabs>
        <w:ind w:firstLine="567" w:left="0" w:right="-1"/>
        <w:jc w:val="both"/>
        <w:rPr>
          <w:sz w:val="24"/>
          <w:szCs w:val="24"/>
        </w:rPr>
      </w:pPr>
      <w:r>
        <w:rPr>
          <w:sz w:val="24"/>
          <w:szCs w:val="24"/>
        </w:rPr>
        <w:t>"_____"___________ 201__г.</w:t>
      </w:r>
    </w:p>
    <w:p>
      <w:pPr>
        <w:pStyle w:val="style0"/>
        <w:jc w:val="both"/>
        <w:rPr>
          <w:rFonts w:ascii="Times New Roman" w:cs="Times New Roman" w:hAnsi="Times New Roman"/>
          <w:sz w:val="24"/>
          <w:szCs w:val="24"/>
        </w:rPr>
      </w:pPr>
      <w:r>
        <w:rPr>
          <w:rFonts w:ascii="Times New Roman" w:cs="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4. </w:t>
      </w:r>
      <w:r>
        <w:rPr>
          <w:rFonts w:ascii="Times New Roman" w:cs="Times New Roman" w:eastAsia="Times New Roman" w:hAnsi="Times New Roman"/>
          <w:b/>
          <w:sz w:val="24"/>
          <w:szCs w:val="24"/>
        </w:rPr>
        <w:t>Учебные ресурсы</w:t>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b/>
          <w:sz w:val="24"/>
          <w:szCs w:val="24"/>
        </w:rPr>
        <w:t>4.1. Карта литературного обеспечения</w:t>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bl>
      <w:tblPr>
        <w:tblW w:type="dxa" w:w="9355"/>
        <w:jc w:val="left"/>
        <w:tblInd w:type="dxa" w:w="43"/>
        <w:tblBorders>
          <w:top w:color="00000A" w:space="0" w:sz="6" w:val="single"/>
          <w:left w:color="00000A" w:space="0" w:sz="6" w:val="single"/>
          <w:bottom w:color="00000A" w:space="0" w:sz="6" w:val="single"/>
          <w:insideH w:color="00000A" w:space="0" w:sz="6" w:val="single"/>
          <w:right w:val="nil"/>
          <w:insideV w:val="nil"/>
        </w:tblBorders>
        <w:tblCellMar>
          <w:top w:type="dxa" w:w="58"/>
          <w:left w:type="dxa" w:w="50"/>
          <w:bottom w:type="dxa" w:w="58"/>
          <w:right w:type="dxa" w:w="0"/>
        </w:tblCellMar>
      </w:tblPr>
      <w:tblGrid>
        <w:gridCol w:w="2582"/>
        <w:gridCol w:w="5305"/>
        <w:gridCol w:w="1468"/>
      </w:tblGrid>
      <w:tr>
        <w:trPr>
          <w:cantSplit w:val="false"/>
        </w:trPr>
        <w:tc>
          <w:tcPr>
            <w:tcW w:type="dxa" w:w="2582"/>
            <w:tcBorders>
              <w:top w:color="00000A" w:space="0" w:sz="6" w:val="single"/>
              <w:left w:color="00000A" w:space="0" w:sz="6" w:val="single"/>
              <w:bottom w:color="00000A" w:space="0" w:sz="6" w:val="single"/>
              <w:right w:val="nil"/>
            </w:tcBorders>
            <w:shd w:fill="auto" w:val="clear"/>
            <w:tcMar>
              <w:left w:type="dxa" w:w="50"/>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Наименование</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color="00000A" w:space="0" w:sz="6" w:val="single"/>
              <w:left w:color="00000A" w:space="0" w:sz="6" w:val="single"/>
              <w:bottom w:color="00000A" w:space="0" w:sz="6" w:val="single"/>
              <w:right w:val="nil"/>
            </w:tcBorders>
            <w:shd w:fill="auto" w:val="clear"/>
            <w:tcMar>
              <w:left w:type="dxa" w:w="50"/>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Место хранения/электронный адрес</w:t>
            </w:r>
          </w:p>
        </w:tc>
        <w:tc>
          <w:tcPr>
            <w:tcW w:type="dxa" w:w="1468"/>
            <w:tcBorders>
              <w:top w:color="000001" w:space="0" w:sz="6" w:val="single"/>
              <w:left w:color="000001" w:space="0" w:sz="6" w:val="single"/>
              <w:bottom w:color="000001" w:space="0" w:sz="6" w:val="single"/>
              <w:right w:color="000001" w:space="0" w:sz="6" w:val="single"/>
            </w:tcBorders>
            <w:shd w:fill="auto" w:val="clear"/>
            <w:tcMar>
              <w:left w:type="dxa" w:w="50"/>
              <w:right w:type="dxa" w:w="58"/>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Кол-во экземпляров/точек доступа</w:t>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Раздел №... «...»</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Основная литература</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widowControl w:val="false"/>
              <w:numPr>
                <w:ilvl w:val="0"/>
                <w:numId w:val="19"/>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Джуринский А.Н. История образования и педагогической мысли: учеб. для студ. высш. образования - М.: ВЛАДОС-ПРЕСС, 2004. - 400 с.</w:t>
            </w:r>
          </w:p>
          <w:p>
            <w:pPr>
              <w:pStyle w:val="style0"/>
              <w:widowControl w:val="false"/>
              <w:numPr>
                <w:ilvl w:val="0"/>
                <w:numId w:val="19"/>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Джуринский А.Н. История педагогики и  образования : учебник – 2-е издание переработанное и дополненное. -М.: Юрайт.2011.- 675 с.</w:t>
            </w:r>
          </w:p>
          <w:p>
            <w:pPr>
              <w:pStyle w:val="style0"/>
              <w:widowControl w:val="false"/>
              <w:numPr>
                <w:ilvl w:val="0"/>
                <w:numId w:val="19"/>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 xml:space="preserve">Пискунов А.И. История педагогики и образования: От зарождения воспитания в первобытном обществе до конца </w:t>
            </w:r>
            <w:r>
              <w:rPr>
                <w:rFonts w:ascii="Times New Roman" w:cs="Times New Roman" w:hAnsi="Times New Roman"/>
                <w:bCs/>
                <w:sz w:val="24"/>
                <w:szCs w:val="24"/>
                <w:lang w:val="en-US"/>
              </w:rPr>
              <w:t>XX</w:t>
            </w:r>
            <w:r>
              <w:rPr>
                <w:rFonts w:ascii="Times New Roman" w:cs="Times New Roman" w:hAnsi="Times New Roman"/>
                <w:bCs/>
                <w:sz w:val="24"/>
                <w:szCs w:val="24"/>
              </w:rPr>
              <w:t xml:space="preserve"> в. учебное пособие для педагогических учебных заведений.- 3-е  изд. доп. и испр. - М.: Сфера, 2007. - 496 с.</w:t>
            </w:r>
          </w:p>
          <w:p>
            <w:pPr>
              <w:pStyle w:val="style0"/>
              <w:widowControl w:val="false"/>
              <w:numPr>
                <w:ilvl w:val="0"/>
                <w:numId w:val="19"/>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Торосян В.Г. История образования и педагогической мысли: учебное пособие. - М.: ВЛАДОС-ПРЕСС, 2003. - 352 с.</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ЧЗ (2), ОБИФ (5), АУЛ (30)</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АНЛ (1)</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ЧЗ(1), АНЛ(4), АУЛ(122)</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ЧЗ(3), АЕЛ(4), АУЛ(4)</w:t>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Дополнительная литература</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widowControl w:val="false"/>
              <w:numPr>
                <w:ilvl w:val="0"/>
                <w:numId w:val="20"/>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Н.М. Бортко Педагогика:учебное пособие.- М.: Академия. 2007.-496.</w:t>
            </w:r>
          </w:p>
          <w:p>
            <w:pPr>
              <w:pStyle w:val="style0"/>
              <w:widowControl w:val="false"/>
              <w:numPr>
                <w:ilvl w:val="0"/>
                <w:numId w:val="20"/>
              </w:numPr>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 xml:space="preserve">Антология по истории педагогики в России (пер. пол. </w:t>
            </w:r>
            <w:r>
              <w:rPr>
                <w:rFonts w:ascii="Times New Roman" w:cs="Times New Roman" w:hAnsi="Times New Roman"/>
                <w:bCs/>
                <w:sz w:val="24"/>
                <w:szCs w:val="24"/>
                <w:lang w:val="en-US"/>
              </w:rPr>
              <w:t>XX</w:t>
            </w:r>
            <w:r>
              <w:rPr>
                <w:rFonts w:ascii="Times New Roman" w:cs="Times New Roman" w:hAnsi="Times New Roman"/>
                <w:bCs/>
                <w:sz w:val="24"/>
                <w:szCs w:val="24"/>
              </w:rPr>
              <w:t xml:space="preserve"> в.)// Сост. Овчинников Л.Н. .- М. Академия. 2000.-384 с.</w:t>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ЧЗ(1), АНЛ(3), АУЛ(26)</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ОБИМФИ(2), ЧЗ(2)</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Учебно-методическое обеспечение для самостоятельной работы</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widowControl w:val="false"/>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Хрестоматия по истории педагогики: в 3 т. / ред. А. И. Пискунов. - М.: Сфера, 2006 - 512 с.</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АНЛ(4), АУЛ(22)</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Ресурсы сети Интернет</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widowControl w:val="false"/>
              <w:suppressAutoHyphens w:val="true"/>
              <w:spacing w:after="0" w:before="0" w:line="360" w:lineRule="auto"/>
              <w:contextualSpacing w:val="false"/>
              <w:jc w:val="both"/>
              <w:rPr>
                <w:rFonts w:ascii="Times New Roman" w:cs="Times New Roman" w:hAnsi="Times New Roman"/>
                <w:bCs/>
                <w:sz w:val="24"/>
                <w:szCs w:val="24"/>
              </w:rPr>
            </w:pPr>
            <w:r>
              <w:rPr>
                <w:rFonts w:ascii="Times New Roman" w:cs="Times New Roman" w:hAnsi="Times New Roman"/>
                <w:bCs/>
                <w:sz w:val="24"/>
                <w:szCs w:val="24"/>
              </w:rPr>
              <w:t>Концепция модернизации российского образования на период до 2010 года (</w:t>
            </w:r>
            <w:hyperlink r:id="rId2">
              <w:r>
                <w:rPr>
                  <w:rStyle w:val="style18"/>
                  <w:rFonts w:ascii="Times New Roman" w:cs="Times New Roman" w:hAnsi="Times New Roman"/>
                  <w:sz w:val="24"/>
                  <w:szCs w:val="24"/>
                </w:rPr>
                <w:t>http://www/informika.ru</w:t>
              </w:r>
            </w:hyperlink>
            <w:r>
              <w:rPr>
                <w:rFonts w:ascii="Times New Roman" w:cs="Times New Roman" w:hAnsi="Times New Roman"/>
                <w:bCs/>
                <w:sz w:val="24"/>
                <w:szCs w:val="24"/>
              </w:rPr>
              <w:t>)</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trHeight w:hRule="atLeast" w:val="268"/>
          <w:cantSplit w:val="false"/>
        </w:trPr>
        <w:tc>
          <w:tcPr>
            <w:tcW w:type="dxa" w:w="2582"/>
            <w:tcBorders>
              <w:top w:val="nil"/>
              <w:left w:color="00000A" w:space="0" w:sz="6" w:val="single"/>
              <w:bottom w:color="00000A" w:space="0" w:sz="6" w:val="single"/>
              <w:right w:val="nil"/>
            </w:tcBorders>
            <w:shd w:fill="auto" w:val="clear"/>
            <w:tcMar>
              <w:top w:type="dxa" w:w="0"/>
              <w:left w:type="dxa" w:w="50"/>
            </w:tcMar>
            <w:vAlign w:val="center"/>
          </w:tcPr>
          <w:p>
            <w:pPr>
              <w:pStyle w:val="style32"/>
              <w:suppressAutoHyphens w:val="true"/>
              <w:spacing w:after="0" w:before="0"/>
              <w:ind w:hanging="0" w:left="0" w:right="120"/>
              <w:contextualSpacing/>
              <w:jc w:val="both"/>
              <w:rPr>
                <w:rFonts w:ascii="Times New Roman" w:cs="Times New Roman" w:hAnsi="Times New Roman"/>
                <w:sz w:val="24"/>
                <w:szCs w:val="24"/>
              </w:rPr>
            </w:pPr>
            <w:r>
              <w:rPr>
                <w:rFonts w:ascii="Times New Roman" w:cs="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vAlign w:val="center"/>
          </w:tcPr>
          <w:p>
            <w:pPr>
              <w:pStyle w:val="style0"/>
              <w:jc w:val="both"/>
              <w:rPr>
                <w:rFonts w:ascii="Times New Roman" w:cs="Times New Roman" w:hAnsi="Times New Roman"/>
                <w:sz w:val="24"/>
                <w:szCs w:val="24"/>
              </w:rPr>
            </w:pPr>
            <w:r>
              <w:rPr>
                <w:rFonts w:ascii="Times New Roman" w:cs="Times New Roman" w:hAnsi="Times New Roman"/>
                <w:sz w:val="24"/>
                <w:szCs w:val="24"/>
              </w:rPr>
              <w:t>Сайт Федеральной целевой программы развития образования (2006-2010)</w:t>
            </w:r>
            <w:hyperlink r:id="rId3">
              <w:r>
                <w:rPr>
                  <w:rStyle w:val="style18"/>
                  <w:rFonts w:ascii="Times New Roman" w:cs="Times New Roman" w:hAnsi="Times New Roman"/>
                  <w:sz w:val="24"/>
                  <w:szCs w:val="24"/>
                </w:rPr>
                <w:t>http://mon.gov.ru/pro/pnpo/</w:t>
              </w:r>
            </w:hyperlink>
            <w:r>
              <w:rPr>
                <w:rFonts w:ascii="Times New Roman" w:cs="Times New Roman" w:hAnsi="Times New Roman"/>
                <w:sz w:val="24"/>
                <w:szCs w:val="24"/>
              </w:rPr>
              <w:t>.</w:t>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Информационные справочные системы</w:t>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2582"/>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5305"/>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1468"/>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bl>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4.2. </w:t>
      </w:r>
      <w:r>
        <w:rPr>
          <w:rFonts w:ascii="Times New Roman" w:cs="Times New Roman" w:eastAsia="Times New Roman" w:hAnsi="Times New Roman"/>
          <w:b/>
          <w:sz w:val="24"/>
          <w:szCs w:val="24"/>
        </w:rPr>
        <w:t>Карта материально-технической базы дисциплины</w:t>
      </w:r>
    </w:p>
    <w:tbl>
      <w:tblPr>
        <w:tblW w:type="dxa" w:w="9355"/>
        <w:jc w:val="left"/>
        <w:tblInd w:type="dxa" w:w="43"/>
        <w:tblBorders>
          <w:top w:color="00000A" w:space="0" w:sz="6" w:val="single"/>
          <w:left w:color="00000A" w:space="0" w:sz="6" w:val="single"/>
          <w:bottom w:color="00000A" w:space="0" w:sz="6" w:val="single"/>
          <w:insideH w:color="00000A" w:space="0" w:sz="6" w:val="single"/>
          <w:right w:val="nil"/>
          <w:insideV w:val="nil"/>
        </w:tblBorders>
        <w:tblCellMar>
          <w:top w:type="dxa" w:w="58"/>
          <w:left w:type="dxa" w:w="50"/>
          <w:bottom w:type="dxa" w:w="58"/>
          <w:right w:type="dxa" w:w="0"/>
        </w:tblCellMar>
      </w:tblPr>
      <w:tblGrid>
        <w:gridCol w:w="2337"/>
        <w:gridCol w:w="7017"/>
      </w:tblGrid>
      <w:tr>
        <w:trPr>
          <w:cantSplit w:val="false"/>
        </w:trPr>
        <w:tc>
          <w:tcPr>
            <w:tcW w:type="dxa" w:w="2337"/>
            <w:tcBorders>
              <w:top w:color="00000A" w:space="0" w:sz="6" w:val="single"/>
              <w:left w:color="00000A" w:space="0" w:sz="6" w:val="single"/>
              <w:bottom w:color="00000A" w:space="0" w:sz="6" w:val="single"/>
              <w:right w:val="nil"/>
            </w:tcBorders>
            <w:shd w:fill="auto" w:val="clear"/>
            <w:tcMar>
              <w:left w:type="dxa" w:w="50"/>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Аудитории</w:t>
            </w:r>
          </w:p>
        </w:tc>
        <w:tc>
          <w:tcPr>
            <w:tcW w:type="dxa" w:w="7017"/>
            <w:tcBorders>
              <w:top w:color="000001" w:space="0" w:sz="6" w:val="single"/>
              <w:left w:color="000001" w:space="0" w:sz="6" w:val="single"/>
              <w:bottom w:color="000001" w:space="0" w:sz="6" w:val="single"/>
              <w:right w:color="000001" w:space="0" w:sz="6" w:val="single"/>
            </w:tcBorders>
            <w:shd w:fill="auto" w:val="clear"/>
            <w:tcMar>
              <w:left w:type="dxa" w:w="50"/>
              <w:right w:type="dxa" w:w="58"/>
            </w:tcMar>
          </w:tcPr>
          <w:p>
            <w:pPr>
              <w:pStyle w:val="style0"/>
              <w:spacing w:after="280" w:before="280" w:line="100" w:lineRule="atLeast"/>
              <w:contextualSpacing w:val="false"/>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Оборудование (наглядные пособия, макеты, лабораторное оборудование, компьютеры, интерактивные доски, проекторы, информационные технологии, программное обеспечение и пр.)</w:t>
            </w:r>
          </w:p>
        </w:tc>
      </w:tr>
      <w:tr>
        <w:trPr>
          <w:cantSplit w:val="false"/>
        </w:trPr>
        <w:tc>
          <w:tcPr>
            <w:tcW w:type="dxa" w:w="9354"/>
            <w:gridSpan w:val="2"/>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Лекционные аудитории</w:t>
            </w:r>
          </w:p>
        </w:tc>
      </w:tr>
      <w:tr>
        <w:trPr>
          <w:cantSplit w:val="false"/>
        </w:trPr>
        <w:tc>
          <w:tcPr>
            <w:tcW w:type="dxa" w:w="2337"/>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2-13</w:t>
            </w:r>
          </w:p>
        </w:tc>
        <w:tc>
          <w:tcPr>
            <w:tcW w:type="dxa" w:w="7017"/>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bCs/>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bCs/>
                <w:sz w:val="24"/>
                <w:szCs w:val="24"/>
              </w:rPr>
              <w:t>компьютер,  интерактивная доска, проектор</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rPr>
          <w:cantSplit w:val="false"/>
        </w:trPr>
        <w:tc>
          <w:tcPr>
            <w:tcW w:type="dxa" w:w="2337"/>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type="dxa" w:w="7017"/>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rPr>
          <w:cantSplit w:val="false"/>
        </w:trPr>
        <w:tc>
          <w:tcPr>
            <w:tcW w:type="dxa" w:w="9354"/>
            <w:gridSpan w:val="2"/>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Аудитории для практических (семинарских)/лабораторных занятий</w:t>
            </w:r>
          </w:p>
        </w:tc>
      </w:tr>
      <w:tr>
        <w:trPr>
          <w:cantSplit w:val="false"/>
        </w:trPr>
        <w:tc>
          <w:tcPr>
            <w:tcW w:type="dxa" w:w="2337"/>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2-13</w:t>
            </w:r>
          </w:p>
        </w:tc>
        <w:tc>
          <w:tcPr>
            <w:tcW w:type="dxa" w:w="7017"/>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bCs/>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bCs/>
                <w:sz w:val="24"/>
                <w:szCs w:val="24"/>
              </w:rPr>
              <w:t xml:space="preserve"> компьютер,</w:t>
            </w:r>
            <w:r>
              <w:rPr>
                <w:rFonts w:ascii="Times New Roman" w:cs="Times New Roman" w:eastAsia="Times New Roman" w:hAnsi="Times New Roman"/>
                <w:b/>
                <w:bCs/>
                <w:sz w:val="24"/>
                <w:szCs w:val="24"/>
              </w:rPr>
              <w:t xml:space="preserve"> </w:t>
            </w:r>
            <w:r>
              <w:rPr>
                <w:rFonts w:ascii="Times New Roman" w:cs="Times New Roman" w:eastAsia="Times New Roman" w:hAnsi="Times New Roman"/>
                <w:bCs/>
                <w:sz w:val="24"/>
                <w:szCs w:val="24"/>
              </w:rPr>
              <w:t>интерактивная доска, проектор</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rPr>
          <w:cantSplit w:val="false"/>
        </w:trPr>
        <w:tc>
          <w:tcPr>
            <w:tcW w:type="dxa" w:w="2337"/>
            <w:tcBorders>
              <w:top w:val="nil"/>
              <w:left w:color="00000A" w:space="0" w:sz="6" w:val="single"/>
              <w:bottom w:color="00000A" w:space="0" w:sz="6" w:val="single"/>
              <w:right w:val="nil"/>
            </w:tcBorders>
            <w:shd w:fill="auto" w:val="clear"/>
            <w:tcMar>
              <w:top w:type="dxa" w:w="0"/>
              <w:left w:type="dxa" w:w="50"/>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type="dxa" w:w="7017"/>
            <w:tcBorders>
              <w:top w:val="nil"/>
              <w:left w:color="00000A" w:space="0" w:sz="6" w:val="single"/>
              <w:bottom w:color="00000A" w:space="0" w:sz="6" w:val="single"/>
              <w:right w:color="00000A" w:space="0" w:sz="6" w:val="single"/>
            </w:tcBorders>
            <w:shd w:fill="auto" w:val="clear"/>
            <w:tcMar>
              <w:top w:type="dxa" w:w="0"/>
              <w:left w:type="dxa" w:w="50"/>
              <w:right w:type="dxa" w:w="58"/>
            </w:tcMar>
          </w:tcPr>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28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bl>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28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p>
      <w:pPr>
        <w:pStyle w:val="style0"/>
        <w:spacing w:after="0" w:before="0" w:line="100" w:lineRule="atLeast"/>
        <w:contextualSpacing w:val="false"/>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Пожалуйста, подождите</w:t>
      </w:r>
    </w:p>
    <w:tbl>
      <w:tblPr>
        <w:tblW w:type="dxa" w:w="9355"/>
        <w:jc w:val="left"/>
        <w:tblInd w:type="dxa" w:w="0"/>
        <w:tblBorders>
          <w:top w:val="nil"/>
          <w:left w:val="nil"/>
          <w:bottom w:val="nil"/>
          <w:insideH w:val="nil"/>
          <w:right w:val="nil"/>
          <w:insideV w:val="nil"/>
        </w:tblBorders>
        <w:tblCellMar>
          <w:top w:type="dxa" w:w="15"/>
          <w:left w:type="dxa" w:w="15"/>
          <w:bottom w:type="dxa" w:w="15"/>
          <w:right w:type="dxa" w:w="15"/>
        </w:tblCellMar>
      </w:tblPr>
      <w:tblGrid>
        <w:gridCol w:w="9355"/>
      </w:tblGrid>
      <w:tr>
        <w:trPr>
          <w:cantSplit w:val="false"/>
        </w:trPr>
        <w:tc>
          <w:tcPr>
            <w:tcW w:type="dxa" w:w="9355"/>
            <w:gridSpan w:val="3"/>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rPr>
          <w:cantSplit w:val="false"/>
        </w:trPr>
        <w:tc>
          <w:tcPr>
            <w:tcW w:type="dxa" w:w="2242"/>
            <w:tcBorders>
              <w:top w:val="nil"/>
              <w:left w:val="nil"/>
              <w:bottom w:val="nil"/>
              <w:right w:val="nil"/>
            </w:tcBorders>
            <w:shd w:fill="auto" w:val="clear"/>
            <w:vAlign w:val="center"/>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2542"/>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c>
          <w:tcPr>
            <w:tcW w:type="dxa" w:w="4571"/>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bl>
    <w:p>
      <w:pPr>
        <w:pStyle w:val="style0"/>
        <w:pBdr>
          <w:top w:color="00000A" w:space="0" w:sz="6" w:val="single"/>
          <w:left w:val="nil"/>
          <w:bottom w:val="nil"/>
          <w:insideH w:val="nil"/>
          <w:right w:val="nil"/>
          <w:insideV w:val="nil"/>
        </w:pBdr>
        <w:spacing w:after="0" w:before="0" w:line="100" w:lineRule="atLeast"/>
        <w:contextualSpacing w:val="false"/>
        <w:jc w:val="center"/>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Конец формы</w:t>
      </w:r>
    </w:p>
    <w:p>
      <w:pPr>
        <w:pStyle w:val="style0"/>
        <w:rPr>
          <w:rFonts w:ascii="Times New Roman" w:cs="Times New Roman" w:hAnsi="Times New Roman"/>
          <w:sz w:val="24"/>
          <w:szCs w:val="24"/>
        </w:rPr>
      </w:pPr>
      <w:r>
        <w:rPr>
          <w:rFonts w:ascii="Times New Roman" w:cs="Times New Roman" w:hAnsi="Times New Roman"/>
          <w:sz w:val="24"/>
          <w:szCs w:val="24"/>
        </w:rPr>
      </w:r>
    </w:p>
    <w:p>
      <w:pPr>
        <w:pStyle w:val="style0"/>
        <w:jc w:val="both"/>
        <w:rPr/>
      </w:pPr>
      <w:r>
        <w:rPr/>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Times New Roman">
    <w:charset w:val="cc"/>
    <w:family w:val="swiss"/>
    <w:pitch w:val="variable"/>
  </w:font>
  <w:font w:name="Arial">
    <w:charset w:val="cc"/>
    <w:family w:val="roman"/>
    <w:pitch w:val="variable"/>
  </w:font>
  <w:font w:name="Myriad Pro">
    <w:charset w:val="cc"/>
    <w:family w:val="roman"/>
    <w:pitch w:val="variable"/>
  </w:font>
  <w:font w:name="Times New Roman CYR">
    <w:charset w:val="cc"/>
    <w:family w:val="roman"/>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tabs>
          <w:tab w:pos="1259" w:val="num"/>
        </w:tabs>
        <w:ind w:hanging="360" w:left="1259"/>
      </w:pPr>
      <w:rPr>
        <w:sz w:val="28"/>
        <w:szCs w:val="28"/>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3">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4">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5">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6">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7">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8">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9">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0">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1">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2">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3">
    <w:lvl w:ilvl="0">
      <w:start w:val="1"/>
      <w:numFmt w:val="decimal"/>
      <w:lvlText w:val="%1."/>
      <w:lvlJc w:val="left"/>
      <w:pPr>
        <w:tabs>
          <w:tab w:pos="780" w:val="num"/>
        </w:tabs>
        <w:ind w:hanging="360" w:left="780"/>
      </w:pPr>
      <w:rPr>
        <w:sz w:val="28"/>
        <w:szCs w:val="34"/>
      </w:rPr>
    </w:lvl>
    <w:lvl w:ilvl="1">
      <w:start w:val="1"/>
      <w:numFmt w:val="decimal"/>
      <w:lvlText w:val="%2."/>
      <w:lvlJc w:val="left"/>
      <w:pPr>
        <w:tabs>
          <w:tab w:pos="1140" w:val="num"/>
        </w:tabs>
        <w:ind w:hanging="360" w:left="1140"/>
      </w:pPr>
      <w:rPr>
        <w:sz w:val="28"/>
        <w:szCs w:val="34"/>
      </w:rPr>
    </w:lvl>
    <w:lvl w:ilvl="2">
      <w:start w:val="1"/>
      <w:numFmt w:val="decimal"/>
      <w:lvlText w:val="%3."/>
      <w:lvlJc w:val="left"/>
      <w:pPr>
        <w:tabs>
          <w:tab w:pos="1500" w:val="num"/>
        </w:tabs>
        <w:ind w:hanging="360" w:left="1500"/>
      </w:pPr>
      <w:rPr>
        <w:sz w:val="28"/>
        <w:szCs w:val="34"/>
      </w:rPr>
    </w:lvl>
    <w:lvl w:ilvl="3">
      <w:start w:val="1"/>
      <w:numFmt w:val="decimal"/>
      <w:lvlText w:val="%4."/>
      <w:lvlJc w:val="left"/>
      <w:pPr>
        <w:tabs>
          <w:tab w:pos="1860" w:val="num"/>
        </w:tabs>
        <w:ind w:hanging="360" w:left="1860"/>
      </w:pPr>
      <w:rPr>
        <w:sz w:val="28"/>
        <w:szCs w:val="34"/>
      </w:rPr>
    </w:lvl>
    <w:lvl w:ilvl="4">
      <w:start w:val="1"/>
      <w:numFmt w:val="decimal"/>
      <w:lvlText w:val="%5."/>
      <w:lvlJc w:val="left"/>
      <w:pPr>
        <w:tabs>
          <w:tab w:pos="2220" w:val="num"/>
        </w:tabs>
        <w:ind w:hanging="360" w:left="2220"/>
      </w:pPr>
      <w:rPr>
        <w:sz w:val="28"/>
        <w:szCs w:val="34"/>
      </w:rPr>
    </w:lvl>
    <w:lvl w:ilvl="5">
      <w:start w:val="1"/>
      <w:numFmt w:val="decimal"/>
      <w:lvlText w:val="%6."/>
      <w:lvlJc w:val="left"/>
      <w:pPr>
        <w:tabs>
          <w:tab w:pos="2580" w:val="num"/>
        </w:tabs>
        <w:ind w:hanging="360" w:left="2580"/>
      </w:pPr>
      <w:rPr>
        <w:sz w:val="28"/>
        <w:szCs w:val="34"/>
      </w:rPr>
    </w:lvl>
    <w:lvl w:ilvl="6">
      <w:start w:val="1"/>
      <w:numFmt w:val="decimal"/>
      <w:lvlText w:val="%7."/>
      <w:lvlJc w:val="left"/>
      <w:pPr>
        <w:tabs>
          <w:tab w:pos="2940" w:val="num"/>
        </w:tabs>
        <w:ind w:hanging="360" w:left="2940"/>
      </w:pPr>
      <w:rPr>
        <w:sz w:val="28"/>
        <w:szCs w:val="34"/>
      </w:rPr>
    </w:lvl>
    <w:lvl w:ilvl="7">
      <w:start w:val="1"/>
      <w:numFmt w:val="decimal"/>
      <w:lvlText w:val="%8."/>
      <w:lvlJc w:val="left"/>
      <w:pPr>
        <w:tabs>
          <w:tab w:pos="3300" w:val="num"/>
        </w:tabs>
        <w:ind w:hanging="360" w:left="3300"/>
      </w:pPr>
      <w:rPr>
        <w:sz w:val="28"/>
        <w:szCs w:val="34"/>
      </w:rPr>
    </w:lvl>
    <w:lvl w:ilvl="8">
      <w:start w:val="1"/>
      <w:numFmt w:val="decimal"/>
      <w:lvlText w:val="%9."/>
      <w:lvlJc w:val="left"/>
      <w:pPr>
        <w:tabs>
          <w:tab w:pos="3660" w:val="num"/>
        </w:tabs>
        <w:ind w:hanging="360" w:left="3660"/>
      </w:pPr>
      <w:rPr>
        <w:sz w:val="28"/>
        <w:szCs w:val="34"/>
      </w:rPr>
    </w:lvl>
  </w:abstractNum>
  <w:abstractNum w:abstractNumId="14">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5">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6">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17">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18">
    <w:lvl w:ilvl="0">
      <w:start w:val="1"/>
      <w:numFmt w:val="decimal"/>
      <w:lvlText w:val="%1."/>
      <w:lvlJc w:val="left"/>
      <w:pPr>
        <w:tabs>
          <w:tab w:pos="720" w:val="num"/>
        </w:tabs>
        <w:ind w:hanging="360" w:left="720"/>
      </w:pPr>
      <w:rPr>
        <w:sz w:val="28"/>
        <w:b w:val="false"/>
        <w:szCs w:val="34"/>
        <w:bCs w:val="false"/>
      </w:rPr>
    </w:lvl>
    <w:lvl w:ilvl="1">
      <w:start w:val="1"/>
      <w:numFmt w:val="decimal"/>
      <w:lvlText w:val="%2."/>
      <w:lvlJc w:val="left"/>
      <w:pPr>
        <w:tabs>
          <w:tab w:pos="1080" w:val="num"/>
        </w:tabs>
        <w:ind w:hanging="360" w:left="1080"/>
      </w:pPr>
      <w:rPr>
        <w:sz w:val="28"/>
        <w:b w:val="false"/>
        <w:szCs w:val="34"/>
        <w:bCs w:val="false"/>
      </w:rPr>
    </w:lvl>
    <w:lvl w:ilvl="2">
      <w:start w:val="1"/>
      <w:numFmt w:val="decimal"/>
      <w:lvlText w:val="%3."/>
      <w:lvlJc w:val="left"/>
      <w:pPr>
        <w:tabs>
          <w:tab w:pos="1440" w:val="num"/>
        </w:tabs>
        <w:ind w:hanging="360" w:left="1440"/>
      </w:pPr>
      <w:rPr>
        <w:sz w:val="28"/>
        <w:b w:val="false"/>
        <w:szCs w:val="34"/>
        <w:bCs w:val="false"/>
      </w:rPr>
    </w:lvl>
    <w:lvl w:ilvl="3">
      <w:start w:val="1"/>
      <w:numFmt w:val="decimal"/>
      <w:lvlText w:val="%4."/>
      <w:lvlJc w:val="left"/>
      <w:pPr>
        <w:tabs>
          <w:tab w:pos="1800" w:val="num"/>
        </w:tabs>
        <w:ind w:hanging="360" w:left="1800"/>
      </w:pPr>
      <w:rPr>
        <w:sz w:val="28"/>
        <w:b w:val="false"/>
        <w:szCs w:val="34"/>
        <w:bCs w:val="false"/>
      </w:rPr>
    </w:lvl>
    <w:lvl w:ilvl="4">
      <w:start w:val="1"/>
      <w:numFmt w:val="decimal"/>
      <w:lvlText w:val="%5."/>
      <w:lvlJc w:val="left"/>
      <w:pPr>
        <w:tabs>
          <w:tab w:pos="2160" w:val="num"/>
        </w:tabs>
        <w:ind w:hanging="360" w:left="2160"/>
      </w:pPr>
      <w:rPr>
        <w:sz w:val="28"/>
        <w:b w:val="false"/>
        <w:szCs w:val="34"/>
        <w:bCs w:val="false"/>
      </w:rPr>
    </w:lvl>
    <w:lvl w:ilvl="5">
      <w:start w:val="1"/>
      <w:numFmt w:val="decimal"/>
      <w:lvlText w:val="%6."/>
      <w:lvlJc w:val="left"/>
      <w:pPr>
        <w:tabs>
          <w:tab w:pos="2520" w:val="num"/>
        </w:tabs>
        <w:ind w:hanging="360" w:left="2520"/>
      </w:pPr>
      <w:rPr>
        <w:sz w:val="28"/>
        <w:b w:val="false"/>
        <w:szCs w:val="34"/>
        <w:bCs w:val="false"/>
      </w:rPr>
    </w:lvl>
    <w:lvl w:ilvl="6">
      <w:start w:val="1"/>
      <w:numFmt w:val="decimal"/>
      <w:lvlText w:val="%7."/>
      <w:lvlJc w:val="left"/>
      <w:pPr>
        <w:tabs>
          <w:tab w:pos="2880" w:val="num"/>
        </w:tabs>
        <w:ind w:hanging="360" w:left="2880"/>
      </w:pPr>
      <w:rPr>
        <w:sz w:val="28"/>
        <w:b w:val="false"/>
        <w:szCs w:val="34"/>
        <w:bCs w:val="false"/>
      </w:rPr>
    </w:lvl>
    <w:lvl w:ilvl="7">
      <w:start w:val="1"/>
      <w:numFmt w:val="decimal"/>
      <w:lvlText w:val="%8."/>
      <w:lvlJc w:val="left"/>
      <w:pPr>
        <w:tabs>
          <w:tab w:pos="3240" w:val="num"/>
        </w:tabs>
        <w:ind w:hanging="360" w:left="3240"/>
      </w:pPr>
      <w:rPr>
        <w:sz w:val="28"/>
        <w:b w:val="false"/>
        <w:szCs w:val="34"/>
        <w:bCs w:val="false"/>
      </w:rPr>
    </w:lvl>
    <w:lvl w:ilvl="8">
      <w:start w:val="1"/>
      <w:numFmt w:val="decimal"/>
      <w:lvlText w:val="%9."/>
      <w:lvlJc w:val="left"/>
      <w:pPr>
        <w:tabs>
          <w:tab w:pos="3600" w:val="num"/>
        </w:tabs>
        <w:ind w:hanging="360" w:left="3600"/>
      </w:pPr>
      <w:rPr>
        <w:sz w:val="28"/>
        <w:b w:val="false"/>
        <w:szCs w:val="34"/>
        <w:bCs w:val="false"/>
      </w:rPr>
    </w:lvl>
  </w:abstractNum>
  <w:abstractNum w:abstractNumId="19">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20">
    <w:lvl w:ilvl="0">
      <w:start w:val="1"/>
      <w:numFmt w:val="decimal"/>
      <w:lvlText w:val="%1."/>
      <w:lvlJc w:val="left"/>
      <w:pPr>
        <w:tabs>
          <w:tab w:pos="720" w:val="num"/>
        </w:tabs>
        <w:ind w:hanging="360" w:left="720"/>
      </w:pPr>
      <w:rPr>
        <w:sz w:val="28"/>
        <w:szCs w:val="34"/>
      </w:rPr>
    </w:lvl>
    <w:lvl w:ilvl="1">
      <w:start w:val="1"/>
      <w:numFmt w:val="decimal"/>
      <w:lvlText w:val="%2."/>
      <w:lvlJc w:val="left"/>
      <w:pPr>
        <w:tabs>
          <w:tab w:pos="1080" w:val="num"/>
        </w:tabs>
        <w:ind w:hanging="360" w:left="1080"/>
      </w:pPr>
      <w:rPr>
        <w:sz w:val="28"/>
        <w:szCs w:val="34"/>
      </w:rPr>
    </w:lvl>
    <w:lvl w:ilvl="2">
      <w:start w:val="1"/>
      <w:numFmt w:val="decimal"/>
      <w:lvlText w:val="%3."/>
      <w:lvlJc w:val="left"/>
      <w:pPr>
        <w:tabs>
          <w:tab w:pos="1440" w:val="num"/>
        </w:tabs>
        <w:ind w:hanging="360" w:left="1440"/>
      </w:pPr>
      <w:rPr>
        <w:sz w:val="28"/>
        <w:szCs w:val="34"/>
      </w:rPr>
    </w:lvl>
    <w:lvl w:ilvl="3">
      <w:start w:val="1"/>
      <w:numFmt w:val="decimal"/>
      <w:lvlText w:val="%4."/>
      <w:lvlJc w:val="left"/>
      <w:pPr>
        <w:tabs>
          <w:tab w:pos="1800" w:val="num"/>
        </w:tabs>
        <w:ind w:hanging="360" w:left="1800"/>
      </w:pPr>
      <w:rPr>
        <w:sz w:val="28"/>
        <w:szCs w:val="34"/>
      </w:rPr>
    </w:lvl>
    <w:lvl w:ilvl="4">
      <w:start w:val="1"/>
      <w:numFmt w:val="decimal"/>
      <w:lvlText w:val="%5."/>
      <w:lvlJc w:val="left"/>
      <w:pPr>
        <w:tabs>
          <w:tab w:pos="2160" w:val="num"/>
        </w:tabs>
        <w:ind w:hanging="360" w:left="2160"/>
      </w:pPr>
      <w:rPr>
        <w:sz w:val="28"/>
        <w:szCs w:val="34"/>
      </w:rPr>
    </w:lvl>
    <w:lvl w:ilvl="5">
      <w:start w:val="1"/>
      <w:numFmt w:val="decimal"/>
      <w:lvlText w:val="%6."/>
      <w:lvlJc w:val="left"/>
      <w:pPr>
        <w:tabs>
          <w:tab w:pos="2520" w:val="num"/>
        </w:tabs>
        <w:ind w:hanging="360" w:left="2520"/>
      </w:pPr>
      <w:rPr>
        <w:sz w:val="28"/>
        <w:szCs w:val="34"/>
      </w:rPr>
    </w:lvl>
    <w:lvl w:ilvl="6">
      <w:start w:val="1"/>
      <w:numFmt w:val="decimal"/>
      <w:lvlText w:val="%7."/>
      <w:lvlJc w:val="left"/>
      <w:pPr>
        <w:tabs>
          <w:tab w:pos="2880" w:val="num"/>
        </w:tabs>
        <w:ind w:hanging="360" w:left="2880"/>
      </w:pPr>
      <w:rPr>
        <w:sz w:val="28"/>
        <w:szCs w:val="34"/>
      </w:rPr>
    </w:lvl>
    <w:lvl w:ilvl="7">
      <w:start w:val="1"/>
      <w:numFmt w:val="decimal"/>
      <w:lvlText w:val="%8."/>
      <w:lvlJc w:val="left"/>
      <w:pPr>
        <w:tabs>
          <w:tab w:pos="3240" w:val="num"/>
        </w:tabs>
        <w:ind w:hanging="360" w:left="3240"/>
      </w:pPr>
      <w:rPr>
        <w:sz w:val="28"/>
        <w:szCs w:val="34"/>
      </w:rPr>
    </w:lvl>
    <w:lvl w:ilvl="8">
      <w:start w:val="1"/>
      <w:numFmt w:val="decimal"/>
      <w:lvlText w:val="%9."/>
      <w:lvlJc w:val="left"/>
      <w:pPr>
        <w:tabs>
          <w:tab w:pos="3600" w:val="num"/>
        </w:tabs>
        <w:ind w:hanging="360" w:left="3600"/>
      </w:pPr>
      <w:rPr>
        <w:sz w:val="28"/>
        <w:szCs w:val="34"/>
      </w:rPr>
    </w:lvl>
  </w:abstractNum>
  <w:abstractNum w:abstractNumId="2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Arial Unicode MS" w:hAnsi="Calibri"/>
      <w:color w:val="auto"/>
      <w:sz w:val="22"/>
      <w:szCs w:val="22"/>
      <w:lang w:bidi="ar-SA" w:eastAsia="ru-RU" w:val="ru-RU"/>
    </w:rPr>
  </w:style>
  <w:style w:styleId="style15" w:type="character">
    <w:name w:val="Default Paragraph Font"/>
    <w:next w:val="style15"/>
    <w:rPr/>
  </w:style>
  <w:style w:styleId="style16" w:type="character">
    <w:name w:val="Подзаголовок Знак"/>
    <w:basedOn w:val="style15"/>
    <w:next w:val="style16"/>
    <w:rPr>
      <w:rFonts w:ascii="Times New Roman" w:cs="Tahoma" w:eastAsia="Lucida Sans Unicode" w:hAnsi="Times New Roman"/>
      <w:i/>
      <w:iCs/>
      <w:sz w:val="28"/>
      <w:szCs w:val="28"/>
      <w:lang w:eastAsia="zh-CN"/>
    </w:rPr>
  </w:style>
  <w:style w:styleId="style17" w:type="character">
    <w:name w:val="Основной текст Знак"/>
    <w:basedOn w:val="style15"/>
    <w:next w:val="style17"/>
    <w:rPr/>
  </w:style>
  <w:style w:styleId="style18" w:type="character">
    <w:name w:val="Интернет-ссылка"/>
    <w:basedOn w:val="style15"/>
    <w:next w:val="style18"/>
    <w:rPr>
      <w:color w:val="0000FF"/>
      <w:u w:val="single"/>
      <w:lang w:bidi="zxx-" w:eastAsia="zxx-" w:val="zxx-"/>
    </w:rPr>
  </w:style>
  <w:style w:styleId="style19" w:type="character">
    <w:name w:val="ListLabel 1"/>
    <w:next w:val="style19"/>
    <w:rPr>
      <w:rFonts w:cs="Times New Roman"/>
      <w:sz w:val="28"/>
      <w:szCs w:val="28"/>
    </w:rPr>
  </w:style>
  <w:style w:styleId="style20" w:type="character">
    <w:name w:val="ListLabel 2"/>
    <w:next w:val="style20"/>
    <w:rPr>
      <w:sz w:val="28"/>
      <w:szCs w:val="34"/>
    </w:rPr>
  </w:style>
  <w:style w:styleId="style21" w:type="character">
    <w:name w:val="ListLabel 3"/>
    <w:next w:val="style21"/>
    <w:rPr>
      <w:rFonts w:cs="OpenSymbol"/>
    </w:rPr>
  </w:style>
  <w:style w:styleId="style22" w:type="character">
    <w:name w:val="ListLabel 4"/>
    <w:next w:val="style22"/>
    <w:rPr>
      <w:b w:val="false"/>
      <w:bCs w:val="false"/>
      <w:sz w:val="28"/>
      <w:szCs w:val="34"/>
    </w:rPr>
  </w:style>
  <w:style w:styleId="style23" w:type="paragraph">
    <w:name w:val="Заголовок"/>
    <w:basedOn w:val="style0"/>
    <w:next w:val="style24"/>
    <w:pPr>
      <w:keepNext/>
      <w:suppressAutoHyphens w:val="true"/>
      <w:spacing w:after="0" w:before="240" w:line="100" w:lineRule="atLeast"/>
      <w:contextualSpacing w:val="false"/>
      <w:jc w:val="center"/>
    </w:pPr>
    <w:rPr>
      <w:rFonts w:ascii="Times New Roman" w:cs="Times New Roman" w:eastAsia="Times New Roman" w:hAnsi="Times New Roman"/>
      <w:sz w:val="28"/>
      <w:szCs w:val="20"/>
      <w:lang w:eastAsia="zh-CN"/>
    </w:rPr>
  </w:style>
  <w:style w:styleId="style24" w:type="paragraph">
    <w:name w:val="Основной текст"/>
    <w:basedOn w:val="style0"/>
    <w:next w:val="style24"/>
    <w:pPr>
      <w:spacing w:after="120" w:before="0"/>
      <w:contextualSpacing w:val="false"/>
    </w:pPr>
    <w:rPr/>
  </w:style>
  <w:style w:styleId="style25" w:type="paragraph">
    <w:name w:val="Список"/>
    <w:basedOn w:val="style24"/>
    <w:next w:val="style25"/>
    <w:pPr/>
    <w:rPr>
      <w:rFonts w:cs="Mangal"/>
    </w:rPr>
  </w:style>
  <w:style w:styleId="style26" w:type="paragraph">
    <w:name w:val="Название"/>
    <w:basedOn w:val="style0"/>
    <w:next w:val="style26"/>
    <w:pPr>
      <w:suppressLineNumbers/>
      <w:spacing w:after="120" w:before="120"/>
      <w:contextualSpacing w:val="false"/>
    </w:pPr>
    <w:rPr>
      <w:rFonts w:cs="Mangal"/>
      <w:i/>
      <w:iCs/>
      <w:sz w:val="24"/>
      <w:szCs w:val="24"/>
    </w:rPr>
  </w:style>
  <w:style w:styleId="style27" w:type="paragraph">
    <w:name w:val="Указатель"/>
    <w:basedOn w:val="style0"/>
    <w:next w:val="style27"/>
    <w:pPr>
      <w:suppressLineNumbers/>
    </w:pPr>
    <w:rPr>
      <w:rFonts w:cs="Mangal"/>
    </w:rPr>
  </w:style>
  <w:style w:styleId="style28" w:type="paragraph">
    <w:name w:val="Подзаголовок"/>
    <w:basedOn w:val="style0"/>
    <w:next w:val="style28"/>
    <w:pPr>
      <w:keepNext/>
      <w:suppressAutoHyphens w:val="true"/>
      <w:spacing w:after="120" w:before="240" w:line="100" w:lineRule="atLeast"/>
      <w:contextualSpacing w:val="false"/>
      <w:jc w:val="center"/>
    </w:pPr>
    <w:rPr>
      <w:rFonts w:ascii="Times New Roman" w:cs="Tahoma" w:eastAsia="Lucida Sans Unicode" w:hAnsi="Times New Roman"/>
      <w:i/>
      <w:iCs/>
      <w:sz w:val="28"/>
      <w:szCs w:val="28"/>
      <w:lang w:eastAsia="zh-CN"/>
    </w:rPr>
  </w:style>
  <w:style w:styleId="style29" w:type="paragraph">
    <w:name w:val="Normal (Web)"/>
    <w:basedOn w:val="style0"/>
    <w:next w:val="style29"/>
    <w:pPr>
      <w:spacing w:after="280" w:before="280" w:line="100" w:lineRule="atLeast"/>
      <w:contextualSpacing w:val="false"/>
    </w:pPr>
    <w:rPr>
      <w:rFonts w:ascii="Times New Roman" w:cs="Times New Roman" w:eastAsia="Times New Roman" w:hAnsi="Times New Roman"/>
      <w:sz w:val="24"/>
      <w:szCs w:val="24"/>
    </w:rPr>
  </w:style>
  <w:style w:styleId="style30" w:type="paragraph">
    <w:name w:val="Обычный1"/>
    <w:next w:val="style30"/>
    <w:pPr>
      <w:widowControl/>
      <w:suppressAutoHyphens w:val="true"/>
      <w:spacing w:after="0" w:before="0" w:line="100" w:lineRule="atLeast"/>
      <w:contextualSpacing w:val="false"/>
    </w:pPr>
    <w:rPr>
      <w:rFonts w:ascii="Times New Roman" w:cs="Times New Roman" w:eastAsia="Arial" w:hAnsi="Times New Roman"/>
      <w:color w:val="auto"/>
      <w:sz w:val="20"/>
      <w:szCs w:val="20"/>
      <w:lang w:bidi="ar-SA" w:eastAsia="zh-CN" w:val="ru-RU"/>
    </w:rPr>
  </w:style>
  <w:style w:styleId="style31" w:type="paragraph">
    <w:name w:val="Стиль"/>
    <w:next w:val="style31"/>
    <w:pPr>
      <w:widowControl w:val="false"/>
      <w:suppressAutoHyphens w:val="true"/>
      <w:spacing w:after="0" w:before="0" w:line="100" w:lineRule="atLeast"/>
      <w:contextualSpacing w:val="false"/>
    </w:pPr>
    <w:rPr>
      <w:rFonts w:ascii="Arial" w:cs="Arial" w:eastAsia="Arial" w:hAnsi="Arial"/>
      <w:color w:val="auto"/>
      <w:sz w:val="24"/>
      <w:szCs w:val="24"/>
      <w:lang w:bidi="ar-SA" w:eastAsia="ar-SA" w:val="ru-RU"/>
    </w:rPr>
  </w:style>
  <w:style w:styleId="style32" w:type="paragraph">
    <w:name w:val="List Paragraph"/>
    <w:basedOn w:val="style0"/>
    <w:next w:val="style32"/>
    <w:pPr>
      <w:spacing w:after="200" w:before="0"/>
      <w:ind w:hanging="0" w:left="720" w:right="0"/>
      <w:contextualSpacing/>
    </w:pPr>
    <w:rPr/>
  </w:style>
  <w:style w:styleId="style33" w:type="paragraph">
    <w:name w:val="Основной текст с отступом 21"/>
    <w:basedOn w:val="style0"/>
    <w:next w:val="style33"/>
    <w:pPr>
      <w:suppressAutoHyphens w:val="true"/>
      <w:spacing w:after="0" w:before="0" w:line="100" w:lineRule="atLeast"/>
      <w:ind w:firstLine="720" w:left="0" w:right="0"/>
      <w:contextualSpacing w:val="false"/>
      <w:jc w:val="both"/>
    </w:pPr>
    <w:rPr>
      <w:rFonts w:ascii="Times New Roman" w:cs="Times New Roman" w:eastAsia="Times New Roman" w:hAnsi="Times New Roman"/>
      <w:bCs/>
      <w:sz w:val="28"/>
      <w:szCs w:val="24"/>
      <w:lang w:eastAsia="zh-CN"/>
    </w:rPr>
  </w:style>
  <w:style w:styleId="style34" w:type="paragraph">
    <w:name w:val="Абзац списка1"/>
    <w:basedOn w:val="style0"/>
    <w:next w:val="style34"/>
    <w:pPr>
      <w:ind w:hanging="0" w:left="720" w:right="0"/>
    </w:pPr>
    <w:rPr>
      <w:rFonts w:ascii="Calibri" w:cs="Calibri" w:eastAsia="Calibri" w:hAnsi="Calibri"/>
      <w:lang w:eastAsia="zh-CN"/>
    </w:rPr>
  </w:style>
  <w:style w:styleId="style35" w:type="paragraph">
    <w:name w:val="-1"/>
    <w:basedOn w:val="style0"/>
    <w:next w:val="style35"/>
    <w:pPr>
      <w:tabs>
        <w:tab w:leader="none" w:pos="0" w:val="left"/>
        <w:tab w:leader="none" w:pos="1092" w:val="left"/>
      </w:tabs>
      <w:spacing w:after="0" w:before="0" w:line="100" w:lineRule="atLeast"/>
      <w:ind w:hanging="360" w:left="1287" w:right="0"/>
      <w:contextualSpacing w:val="false"/>
      <w:jc w:val="both"/>
    </w:pPr>
    <w:rPr>
      <w:rFonts w:ascii="Myriad Pro" w:cs="Myriad Pro" w:eastAsia="Calibri" w:hAnsi="Myriad Pro"/>
      <w:b/>
      <w:bCs/>
      <w:sz w:val="28"/>
      <w:szCs w:val="28"/>
      <w:lang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formika.ru" TargetMode="External"/><Relationship Id="rId3" Type="http://schemas.openxmlformats.org/officeDocument/2006/relationships/hyperlink" Target="http://mon.gov.ru/pro/pnpo/"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2017-03-20T02:36:00Z</dcterms:created>
  <dc:creator>User</dc:creator>
  <cp:lastModifiedBy>User</cp:lastModifiedBy>
  <dcterms:modified xsi:type="dcterms:W3CDTF">2017-03-20T05:03:00Z</dcterms:modified>
  <cp:revision>4</cp:revision>
</cp:coreProperties>
</file>