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9" w:type="dxa"/>
        <w:tblInd w:w="124" w:type="dxa"/>
        <w:tblLayout w:type="fixed"/>
        <w:tblLook w:val="04A0"/>
      </w:tblPr>
      <w:tblGrid>
        <w:gridCol w:w="8839"/>
      </w:tblGrid>
      <w:tr w:rsidR="00894EDD" w:rsidTr="00647E84">
        <w:trPr>
          <w:trHeight w:val="493"/>
        </w:trPr>
        <w:tc>
          <w:tcPr>
            <w:tcW w:w="8839" w:type="dxa"/>
            <w:hideMark/>
          </w:tcPr>
          <w:p w:rsidR="00894EDD" w:rsidRDefault="00894EDD" w:rsidP="00647E84">
            <w:pPr>
              <w:snapToGrid w:val="0"/>
              <w:jc w:val="center"/>
              <w:rPr>
                <w:b/>
                <w:bCs/>
                <w:sz w:val="20"/>
                <w:szCs w:val="20"/>
              </w:rPr>
            </w:pPr>
            <w:r>
              <w:rPr>
                <w:b/>
                <w:bCs/>
                <w:sz w:val="20"/>
                <w:szCs w:val="20"/>
              </w:rPr>
              <w:t>МИНИСТЕРСТВО ОБРАЗОВАНИЯ И НАУКИ РОССИЙСКОЙ ФЕДЕРАЦИИ</w:t>
            </w:r>
          </w:p>
        </w:tc>
      </w:tr>
      <w:tr w:rsidR="00894EDD" w:rsidTr="00647E84">
        <w:trPr>
          <w:trHeight w:val="663"/>
        </w:trPr>
        <w:tc>
          <w:tcPr>
            <w:tcW w:w="8839" w:type="dxa"/>
            <w:hideMark/>
          </w:tcPr>
          <w:p w:rsidR="00894EDD" w:rsidRPr="005069D0" w:rsidRDefault="00647E84"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ф</w:t>
            </w:r>
            <w:r w:rsidR="00894EDD" w:rsidRPr="005069D0">
              <w:rPr>
                <w:rFonts w:ascii="Times New Roman" w:hAnsi="Times New Roman"/>
                <w:sz w:val="22"/>
                <w:szCs w:val="22"/>
              </w:rPr>
              <w:t xml:space="preserve">едеральное государственное бюджетное образовательное учреждение </w:t>
            </w:r>
          </w:p>
          <w:p w:rsidR="00894EDD" w:rsidRPr="005069D0" w:rsidRDefault="00894EDD"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высшего образования</w:t>
            </w:r>
          </w:p>
        </w:tc>
      </w:tr>
      <w:tr w:rsidR="00894EDD" w:rsidTr="00647E84">
        <w:trPr>
          <w:trHeight w:val="324"/>
        </w:trPr>
        <w:tc>
          <w:tcPr>
            <w:tcW w:w="8839" w:type="dxa"/>
            <w:hideMark/>
          </w:tcPr>
          <w:p w:rsidR="00894EDD" w:rsidRDefault="00EA5404" w:rsidP="00647E84">
            <w:pPr>
              <w:tabs>
                <w:tab w:val="left" w:pos="25"/>
              </w:tabs>
              <w:snapToGrid w:val="0"/>
              <w:jc w:val="center"/>
              <w:rPr>
                <w:b/>
                <w:bCs/>
                <w:sz w:val="20"/>
              </w:rPr>
            </w:pPr>
            <w:r>
              <w:rPr>
                <w:b/>
                <w:bCs/>
                <w:caps/>
                <w:sz w:val="20"/>
              </w:rPr>
              <w:t xml:space="preserve"> </w:t>
            </w:r>
            <w:r w:rsidR="00894EDD">
              <w:rPr>
                <w:b/>
                <w:bCs/>
                <w:caps/>
                <w:sz w:val="20"/>
              </w:rPr>
              <w:t>Красноярский</w:t>
            </w:r>
            <w:r w:rsidR="00F469B3">
              <w:rPr>
                <w:b/>
                <w:bCs/>
                <w:caps/>
                <w:sz w:val="20"/>
              </w:rPr>
              <w:t xml:space="preserve"> </w:t>
            </w:r>
            <w:r w:rsidR="00894EDD">
              <w:rPr>
                <w:b/>
                <w:bCs/>
                <w:caps/>
                <w:sz w:val="20"/>
              </w:rPr>
              <w:t>государственный</w:t>
            </w:r>
            <w:r w:rsidR="00F469B3">
              <w:rPr>
                <w:b/>
                <w:bCs/>
                <w:caps/>
                <w:sz w:val="20"/>
              </w:rPr>
              <w:t xml:space="preserve"> </w:t>
            </w:r>
            <w:r w:rsidR="00894EDD">
              <w:rPr>
                <w:b/>
                <w:bCs/>
                <w:caps/>
                <w:sz w:val="20"/>
              </w:rPr>
              <w:t>педагогический</w:t>
            </w:r>
            <w:r w:rsidR="00F469B3">
              <w:rPr>
                <w:b/>
                <w:bCs/>
                <w:caps/>
                <w:sz w:val="20"/>
              </w:rPr>
              <w:t xml:space="preserve"> </w:t>
            </w:r>
            <w:r w:rsidR="00894EDD">
              <w:rPr>
                <w:b/>
                <w:bCs/>
                <w:caps/>
                <w:sz w:val="20"/>
              </w:rPr>
              <w:t>университет</w:t>
            </w:r>
            <w:r>
              <w:rPr>
                <w:b/>
                <w:bCs/>
                <w:caps/>
                <w:sz w:val="20"/>
              </w:rPr>
              <w:t xml:space="preserve"> </w:t>
            </w:r>
            <w:r w:rsidR="00894EDD">
              <w:rPr>
                <w:b/>
                <w:bCs/>
                <w:sz w:val="20"/>
              </w:rPr>
              <w:t>им. В.П. Астафьева</w:t>
            </w:r>
          </w:p>
        </w:tc>
      </w:tr>
    </w:tbl>
    <w:p w:rsidR="00894EDD" w:rsidRDefault="00894EDD" w:rsidP="00894EDD">
      <w:pPr>
        <w:jc w:val="center"/>
        <w:rPr>
          <w:sz w:val="20"/>
        </w:rPr>
      </w:pPr>
      <w:r>
        <w:rPr>
          <w:sz w:val="20"/>
        </w:rPr>
        <w:t>(КГПУ им. В.П. Астафьева)</w:t>
      </w: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Pr="00DF3F72" w:rsidRDefault="00894EDD" w:rsidP="00DF3F72">
      <w:pPr>
        <w:jc w:val="center"/>
        <w:rPr>
          <w:b/>
          <w:i/>
        </w:rPr>
      </w:pPr>
      <w:r w:rsidRPr="00DF3F72">
        <w:rPr>
          <w:b/>
        </w:rPr>
        <w:t>Кафедра</w:t>
      </w:r>
      <w:r w:rsidR="00DF3F72" w:rsidRPr="00DF3F72">
        <w:rPr>
          <w:b/>
        </w:rPr>
        <w:t xml:space="preserve"> психологии </w:t>
      </w:r>
    </w:p>
    <w:p w:rsidR="00894EDD" w:rsidRPr="00473A7C" w:rsidRDefault="00894EDD" w:rsidP="00894EDD">
      <w:pPr>
        <w:jc w:val="center"/>
        <w:rPr>
          <w:iCs/>
        </w:rPr>
      </w:pPr>
    </w:p>
    <w:p w:rsidR="00894EDD" w:rsidRPr="00473A7C" w:rsidRDefault="00894EDD" w:rsidP="00894EDD">
      <w:pPr>
        <w:pStyle w:val="2"/>
        <w:rPr>
          <w:b w:val="0"/>
          <w:bCs w:val="0"/>
          <w:sz w:val="24"/>
          <w:szCs w:val="24"/>
        </w:rPr>
      </w:pPr>
    </w:p>
    <w:p w:rsidR="00894EDD" w:rsidRPr="00473A7C" w:rsidRDefault="00894EDD" w:rsidP="00894EDD">
      <w:pPr>
        <w:pStyle w:val="a3"/>
        <w:rPr>
          <w:sz w:val="24"/>
          <w:szCs w:val="24"/>
        </w:rPr>
      </w:pPr>
    </w:p>
    <w:p w:rsidR="00894EDD" w:rsidRPr="00647E84" w:rsidRDefault="00894EDD" w:rsidP="00894EDD">
      <w:pPr>
        <w:pStyle w:val="a3"/>
        <w:rPr>
          <w:sz w:val="24"/>
          <w:szCs w:val="24"/>
        </w:rPr>
      </w:pPr>
      <w:r w:rsidRPr="00647E84">
        <w:rPr>
          <w:sz w:val="24"/>
          <w:szCs w:val="24"/>
        </w:rPr>
        <w:t>РАБОЧАЯ ПРОГРАММА ДИСЦИПЛИНЫ</w:t>
      </w:r>
    </w:p>
    <w:p w:rsidR="00894EDD" w:rsidRPr="00647E84" w:rsidRDefault="00894EDD" w:rsidP="00894EDD">
      <w:pPr>
        <w:pStyle w:val="a3"/>
        <w:rPr>
          <w:sz w:val="24"/>
          <w:szCs w:val="24"/>
        </w:rPr>
      </w:pPr>
    </w:p>
    <w:p w:rsidR="00894EDD" w:rsidRPr="00647E84" w:rsidRDefault="00894EDD" w:rsidP="00894EDD">
      <w:pPr>
        <w:pStyle w:val="a3"/>
        <w:rPr>
          <w:sz w:val="24"/>
          <w:szCs w:val="24"/>
        </w:rPr>
      </w:pPr>
    </w:p>
    <w:p w:rsidR="00894EDD" w:rsidRPr="00647E84" w:rsidRDefault="00B16E33" w:rsidP="00894EDD">
      <w:pPr>
        <w:jc w:val="center"/>
        <w:rPr>
          <w:caps/>
        </w:rPr>
      </w:pPr>
      <w:r>
        <w:rPr>
          <w:b/>
          <w:bCs/>
          <w:caps/>
        </w:rPr>
        <w:t>ОСНОВЫ ПСИХОЛОГИЧЕСКОГО КОНСУЛЬТИРОВАНИЯ</w:t>
      </w:r>
    </w:p>
    <w:p w:rsidR="00894EDD" w:rsidRPr="00647E84" w:rsidRDefault="00894EDD" w:rsidP="00894EDD">
      <w:pPr>
        <w:pStyle w:val="a3"/>
        <w:rPr>
          <w:sz w:val="24"/>
          <w:szCs w:val="24"/>
        </w:rPr>
      </w:pPr>
    </w:p>
    <w:p w:rsidR="00894EDD" w:rsidRPr="00647E84" w:rsidRDefault="00894EDD" w:rsidP="00894EDD"/>
    <w:p w:rsidR="00894EDD" w:rsidRPr="00B33B39" w:rsidRDefault="00894EDD" w:rsidP="00894EDD">
      <w:pPr>
        <w:jc w:val="center"/>
        <w:rPr>
          <w:sz w:val="28"/>
          <w:szCs w:val="28"/>
        </w:rPr>
      </w:pPr>
      <w:r w:rsidRPr="00B33B39">
        <w:rPr>
          <w:sz w:val="28"/>
          <w:szCs w:val="28"/>
        </w:rPr>
        <w:t xml:space="preserve">Направление подготовки: </w:t>
      </w:r>
    </w:p>
    <w:p w:rsidR="00894EDD" w:rsidRPr="00B33B39" w:rsidRDefault="006C22F5" w:rsidP="00894EDD">
      <w:pPr>
        <w:jc w:val="center"/>
        <w:rPr>
          <w:sz w:val="28"/>
          <w:szCs w:val="28"/>
        </w:rPr>
      </w:pPr>
      <w:r>
        <w:rPr>
          <w:sz w:val="28"/>
          <w:szCs w:val="28"/>
        </w:rPr>
        <w:t>44</w:t>
      </w:r>
      <w:r w:rsidR="005F30A7" w:rsidRPr="00B33B39">
        <w:rPr>
          <w:sz w:val="28"/>
          <w:szCs w:val="28"/>
        </w:rPr>
        <w:t>.03.0</w:t>
      </w:r>
      <w:r>
        <w:rPr>
          <w:sz w:val="28"/>
          <w:szCs w:val="28"/>
        </w:rPr>
        <w:t>2</w:t>
      </w:r>
      <w:r w:rsidR="00E80D2A" w:rsidRPr="00B33B39">
        <w:rPr>
          <w:sz w:val="28"/>
          <w:szCs w:val="28"/>
        </w:rPr>
        <w:t xml:space="preserve"> </w:t>
      </w:r>
      <w:r w:rsidR="00647E84" w:rsidRPr="00B33B39">
        <w:rPr>
          <w:sz w:val="28"/>
          <w:szCs w:val="28"/>
        </w:rPr>
        <w:t>П</w:t>
      </w:r>
      <w:r>
        <w:rPr>
          <w:sz w:val="28"/>
          <w:szCs w:val="28"/>
        </w:rPr>
        <w:t>сихолого-педагогическое образование</w:t>
      </w:r>
    </w:p>
    <w:p w:rsidR="00647E84" w:rsidRPr="00B33B39" w:rsidRDefault="00647E84" w:rsidP="00647E84">
      <w:pPr>
        <w:jc w:val="center"/>
        <w:rPr>
          <w:sz w:val="28"/>
          <w:szCs w:val="28"/>
        </w:rPr>
      </w:pPr>
    </w:p>
    <w:p w:rsidR="00647E84" w:rsidRPr="00B33B39" w:rsidRDefault="00647E84" w:rsidP="00647E84">
      <w:pPr>
        <w:jc w:val="center"/>
        <w:rPr>
          <w:sz w:val="28"/>
          <w:szCs w:val="28"/>
        </w:rPr>
      </w:pPr>
      <w:r w:rsidRPr="00B33B39">
        <w:rPr>
          <w:sz w:val="28"/>
          <w:szCs w:val="28"/>
        </w:rPr>
        <w:t>Название профиля:</w:t>
      </w:r>
    </w:p>
    <w:p w:rsidR="00647E84" w:rsidRPr="00B33B39" w:rsidRDefault="006C22F5" w:rsidP="00647E84">
      <w:pPr>
        <w:jc w:val="center"/>
        <w:rPr>
          <w:sz w:val="28"/>
          <w:szCs w:val="28"/>
        </w:rPr>
      </w:pPr>
      <w:r>
        <w:rPr>
          <w:sz w:val="28"/>
          <w:szCs w:val="28"/>
        </w:rPr>
        <w:t>Психология и педагогика дошкольного образования</w:t>
      </w:r>
    </w:p>
    <w:p w:rsidR="00647E84" w:rsidRPr="00B33B39" w:rsidRDefault="00647E84" w:rsidP="00647E84">
      <w:pPr>
        <w:spacing w:before="120"/>
        <w:jc w:val="center"/>
        <w:rPr>
          <w:sz w:val="28"/>
          <w:szCs w:val="28"/>
        </w:rPr>
      </w:pPr>
      <w:r w:rsidRPr="00B33B39">
        <w:rPr>
          <w:sz w:val="28"/>
          <w:szCs w:val="28"/>
        </w:rPr>
        <w:t>Квалификация (степень):</w:t>
      </w:r>
    </w:p>
    <w:p w:rsidR="00647E84" w:rsidRPr="000E5699" w:rsidRDefault="00087B1E" w:rsidP="00647E84">
      <w:pPr>
        <w:jc w:val="center"/>
        <w:rPr>
          <w:i/>
          <w:sz w:val="28"/>
          <w:szCs w:val="28"/>
        </w:rPr>
      </w:pPr>
      <w:r w:rsidRPr="00B33B39">
        <w:rPr>
          <w:sz w:val="28"/>
          <w:szCs w:val="28"/>
        </w:rPr>
        <w:t>Бакалавр</w:t>
      </w:r>
      <w:r w:rsidR="00647E84">
        <w:rPr>
          <w:sz w:val="28"/>
          <w:szCs w:val="28"/>
        </w:rPr>
        <w:t xml:space="preserve"> </w:t>
      </w: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626992" w:rsidRDefault="00626992"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Pr="00473A7C" w:rsidRDefault="00894EDD" w:rsidP="00894EDD">
      <w:pPr>
        <w:jc w:val="center"/>
        <w:rPr>
          <w:i/>
        </w:rPr>
      </w:pPr>
    </w:p>
    <w:p w:rsidR="00894EDD" w:rsidRDefault="00894EDD" w:rsidP="00894EDD">
      <w:pPr>
        <w:jc w:val="center"/>
        <w:rPr>
          <w:b/>
          <w:bCs/>
          <w:i/>
        </w:rPr>
      </w:pPr>
      <w:r w:rsidRPr="00473A7C">
        <w:t>Красноярск 20</w:t>
      </w:r>
      <w:r w:rsidR="00F95C69">
        <w:t>1</w:t>
      </w:r>
      <w:r w:rsidR="00112C93">
        <w:t>6</w:t>
      </w:r>
    </w:p>
    <w:p w:rsidR="005F30A7" w:rsidRPr="002372DA" w:rsidRDefault="00894EDD" w:rsidP="005F30A7">
      <w:pPr>
        <w:pStyle w:val="11"/>
        <w:tabs>
          <w:tab w:val="left" w:pos="4820"/>
          <w:tab w:val="right" w:leader="underscore" w:pos="9072"/>
        </w:tabs>
        <w:spacing w:after="240" w:line="360" w:lineRule="auto"/>
        <w:rPr>
          <w:sz w:val="16"/>
          <w:szCs w:val="16"/>
        </w:rPr>
      </w:pPr>
      <w:r>
        <w:rPr>
          <w:b/>
          <w:bCs/>
          <w:i/>
          <w:sz w:val="24"/>
          <w:szCs w:val="24"/>
        </w:rPr>
        <w:br w:type="page"/>
      </w:r>
      <w:r w:rsidR="005F30A7">
        <w:rPr>
          <w:sz w:val="24"/>
          <w:szCs w:val="24"/>
        </w:rPr>
        <w:lastRenderedPageBreak/>
        <w:t>Рабочая программа дисциплины</w:t>
      </w:r>
      <w:r w:rsidR="005F30A7" w:rsidRPr="00473A7C">
        <w:rPr>
          <w:sz w:val="24"/>
          <w:szCs w:val="24"/>
        </w:rPr>
        <w:t xml:space="preserve"> </w:t>
      </w:r>
      <w:r w:rsidR="005F30A7">
        <w:rPr>
          <w:sz w:val="24"/>
          <w:szCs w:val="24"/>
        </w:rPr>
        <w:t xml:space="preserve">«Основы психологического консультирования» </w:t>
      </w:r>
    </w:p>
    <w:p w:rsidR="005F30A7" w:rsidRDefault="005F30A7" w:rsidP="005F30A7">
      <w:pPr>
        <w:pStyle w:val="11"/>
        <w:tabs>
          <w:tab w:val="right" w:leader="underscore" w:pos="9072"/>
        </w:tabs>
        <w:spacing w:before="120"/>
        <w:rPr>
          <w:sz w:val="24"/>
          <w:szCs w:val="24"/>
        </w:rPr>
      </w:pPr>
      <w:r>
        <w:rPr>
          <w:sz w:val="24"/>
          <w:szCs w:val="24"/>
        </w:rPr>
        <w:t>Рабочая программа дисциплины</w:t>
      </w:r>
      <w:r w:rsidRPr="00473A7C">
        <w:rPr>
          <w:sz w:val="24"/>
          <w:szCs w:val="24"/>
        </w:rPr>
        <w:t xml:space="preserve"> обсуждена на заседании кафедры</w:t>
      </w:r>
      <w:r>
        <w:rPr>
          <w:sz w:val="24"/>
          <w:szCs w:val="24"/>
        </w:rPr>
        <w:t xml:space="preserve"> психологии ИППО </w:t>
      </w:r>
    </w:p>
    <w:p w:rsidR="005F30A7" w:rsidRDefault="005F30A7" w:rsidP="005F30A7">
      <w:pPr>
        <w:pStyle w:val="11"/>
        <w:tabs>
          <w:tab w:val="right" w:leader="underscore" w:pos="9072"/>
        </w:tabs>
        <w:rPr>
          <w:sz w:val="24"/>
          <w:szCs w:val="24"/>
        </w:rPr>
      </w:pPr>
    </w:p>
    <w:p w:rsidR="005F30A7" w:rsidRPr="00473A7C" w:rsidRDefault="005F30A7" w:rsidP="005F30A7">
      <w:pPr>
        <w:pStyle w:val="11"/>
        <w:tabs>
          <w:tab w:val="right" w:leader="underscore" w:pos="9072"/>
        </w:tabs>
        <w:rPr>
          <w:sz w:val="24"/>
          <w:szCs w:val="24"/>
        </w:rPr>
      </w:pPr>
      <w:r>
        <w:rPr>
          <w:sz w:val="24"/>
          <w:szCs w:val="24"/>
        </w:rPr>
        <w:t>протокол № 7 от "07</w:t>
      </w:r>
      <w:r w:rsidRPr="00473A7C">
        <w:rPr>
          <w:sz w:val="24"/>
          <w:szCs w:val="24"/>
        </w:rPr>
        <w:t>"</w:t>
      </w:r>
      <w:r>
        <w:rPr>
          <w:sz w:val="24"/>
          <w:szCs w:val="24"/>
        </w:rPr>
        <w:t xml:space="preserve"> октября </w:t>
      </w:r>
      <w:r w:rsidRPr="00473A7C">
        <w:rPr>
          <w:sz w:val="24"/>
          <w:szCs w:val="24"/>
        </w:rPr>
        <w:t>20</w:t>
      </w:r>
      <w:r>
        <w:rPr>
          <w:sz w:val="24"/>
          <w:szCs w:val="24"/>
        </w:rPr>
        <w:t>15</w:t>
      </w:r>
      <w:r w:rsidRPr="00473A7C">
        <w:rPr>
          <w:sz w:val="24"/>
          <w:szCs w:val="24"/>
        </w:rPr>
        <w:t xml:space="preserve"> г.</w:t>
      </w:r>
    </w:p>
    <w:p w:rsidR="005F30A7" w:rsidRPr="00473A7C" w:rsidRDefault="005F30A7" w:rsidP="005F30A7">
      <w:pPr>
        <w:pStyle w:val="11"/>
        <w:tabs>
          <w:tab w:val="right" w:leader="underscore" w:pos="9072"/>
        </w:tabs>
        <w:ind w:right="-1"/>
        <w:rPr>
          <w:sz w:val="24"/>
          <w:szCs w:val="24"/>
        </w:rPr>
      </w:pPr>
    </w:p>
    <w:p w:rsidR="005F30A7" w:rsidRPr="00473A7C" w:rsidRDefault="005F30A7" w:rsidP="005F30A7">
      <w:pPr>
        <w:pStyle w:val="11"/>
        <w:tabs>
          <w:tab w:val="right" w:leader="underscore" w:pos="9072"/>
        </w:tabs>
        <w:ind w:right="-1"/>
        <w:rPr>
          <w:sz w:val="24"/>
          <w:szCs w:val="24"/>
        </w:rPr>
      </w:pPr>
    </w:p>
    <w:p w:rsidR="005F30A7" w:rsidRDefault="005F30A7" w:rsidP="005F30A7">
      <w:pPr>
        <w:pStyle w:val="11"/>
        <w:tabs>
          <w:tab w:val="left" w:pos="4253"/>
          <w:tab w:val="right" w:leader="underscore" w:pos="9072"/>
        </w:tabs>
        <w:rPr>
          <w:sz w:val="24"/>
          <w:szCs w:val="24"/>
        </w:rPr>
      </w:pPr>
      <w:r w:rsidRPr="00473A7C">
        <w:rPr>
          <w:sz w:val="24"/>
          <w:szCs w:val="24"/>
        </w:rPr>
        <w:t>Заведующий кафедрой</w:t>
      </w:r>
      <w:r w:rsidR="00EA5404">
        <w:rPr>
          <w:sz w:val="24"/>
          <w:szCs w:val="24"/>
        </w:rPr>
        <w:t xml:space="preserve">                   </w:t>
      </w:r>
      <w:proofErr w:type="gramStart"/>
      <w:r>
        <w:rPr>
          <w:sz w:val="24"/>
          <w:szCs w:val="24"/>
        </w:rPr>
        <w:t>Старосветская</w:t>
      </w:r>
      <w:proofErr w:type="gramEnd"/>
      <w:r>
        <w:rPr>
          <w:sz w:val="24"/>
          <w:szCs w:val="24"/>
        </w:rPr>
        <w:t xml:space="preserve"> Н.А.</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5F30A7" w:rsidRPr="00473A7C" w:rsidRDefault="00EA5404" w:rsidP="005F30A7">
      <w:pPr>
        <w:pStyle w:val="11"/>
        <w:tabs>
          <w:tab w:val="left" w:pos="4253"/>
          <w:tab w:val="right" w:leader="underscore" w:pos="9072"/>
        </w:tabs>
        <w:rPr>
          <w:sz w:val="24"/>
          <w:szCs w:val="24"/>
        </w:rPr>
      </w:pPr>
      <w:r>
        <w:rPr>
          <w:sz w:val="24"/>
          <w:szCs w:val="24"/>
        </w:rPr>
        <w:t xml:space="preserve">           </w:t>
      </w:r>
      <w:r w:rsidR="005F30A7" w:rsidRPr="00473A7C">
        <w:rPr>
          <w:sz w:val="24"/>
          <w:szCs w:val="24"/>
        </w:rPr>
        <w:tab/>
      </w:r>
    </w:p>
    <w:p w:rsidR="005F30A7" w:rsidRDefault="005F30A7" w:rsidP="005F30A7">
      <w:pPr>
        <w:pStyle w:val="11"/>
        <w:tabs>
          <w:tab w:val="left" w:pos="5670"/>
          <w:tab w:val="right" w:leader="underscore" w:pos="9072"/>
        </w:tabs>
        <w:rPr>
          <w:sz w:val="24"/>
          <w:szCs w:val="24"/>
        </w:rPr>
      </w:pPr>
    </w:p>
    <w:p w:rsidR="005F30A7" w:rsidRPr="00473A7C" w:rsidRDefault="005F30A7" w:rsidP="005F30A7">
      <w:pPr>
        <w:pStyle w:val="11"/>
        <w:tabs>
          <w:tab w:val="left" w:pos="5670"/>
          <w:tab w:val="right" w:leader="underscore" w:pos="9072"/>
        </w:tabs>
        <w:rPr>
          <w:sz w:val="24"/>
          <w:szCs w:val="24"/>
        </w:rPr>
      </w:pPr>
      <w:r w:rsidRPr="00473A7C">
        <w:rPr>
          <w:sz w:val="24"/>
          <w:szCs w:val="24"/>
        </w:rPr>
        <w:t xml:space="preserve">Одобрено </w:t>
      </w:r>
      <w:r>
        <w:rPr>
          <w:sz w:val="24"/>
          <w:szCs w:val="24"/>
        </w:rPr>
        <w:t>науч</w:t>
      </w:r>
      <w:r w:rsidRPr="00473A7C">
        <w:rPr>
          <w:sz w:val="24"/>
          <w:szCs w:val="24"/>
        </w:rPr>
        <w:t>но-методическим советом</w:t>
      </w:r>
      <w:r>
        <w:rPr>
          <w:sz w:val="24"/>
          <w:szCs w:val="24"/>
        </w:rPr>
        <w:t xml:space="preserve"> направления</w:t>
      </w:r>
      <w:r w:rsidRPr="00473A7C">
        <w:rPr>
          <w:sz w:val="24"/>
          <w:szCs w:val="24"/>
        </w:rPr>
        <w:tab/>
      </w:r>
    </w:p>
    <w:p w:rsidR="005F30A7" w:rsidRPr="004E4853" w:rsidRDefault="005F30A7" w:rsidP="005F30A7">
      <w:pPr>
        <w:pStyle w:val="11"/>
        <w:tabs>
          <w:tab w:val="right" w:leader="underscore" w:pos="9072"/>
        </w:tabs>
        <w:ind w:right="-1"/>
        <w:rPr>
          <w:sz w:val="16"/>
          <w:szCs w:val="16"/>
        </w:rPr>
      </w:pPr>
      <w:r w:rsidRPr="00473A7C">
        <w:rPr>
          <w:sz w:val="24"/>
          <w:szCs w:val="24"/>
        </w:rPr>
        <w:t xml:space="preserve"> </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5670"/>
          <w:tab w:val="right" w:leader="underscore" w:pos="10206"/>
        </w:tabs>
        <w:ind w:right="-1"/>
        <w:rPr>
          <w:sz w:val="24"/>
          <w:szCs w:val="24"/>
        </w:rPr>
      </w:pPr>
      <w:r>
        <w:rPr>
          <w:sz w:val="24"/>
          <w:szCs w:val="24"/>
        </w:rPr>
        <w:t>"17</w:t>
      </w:r>
      <w:r w:rsidRPr="00473A7C">
        <w:rPr>
          <w:sz w:val="24"/>
          <w:szCs w:val="24"/>
        </w:rPr>
        <w:t>"</w:t>
      </w:r>
      <w:r>
        <w:rPr>
          <w:sz w:val="24"/>
          <w:szCs w:val="24"/>
        </w:rPr>
        <w:t xml:space="preserve">декабря </w:t>
      </w:r>
      <w:r w:rsidRPr="00473A7C">
        <w:rPr>
          <w:sz w:val="24"/>
          <w:szCs w:val="24"/>
        </w:rPr>
        <w:t>20</w:t>
      </w:r>
      <w:r>
        <w:rPr>
          <w:sz w:val="24"/>
          <w:szCs w:val="24"/>
        </w:rPr>
        <w:t>15</w:t>
      </w:r>
      <w:r w:rsidRPr="00473A7C">
        <w:rPr>
          <w:sz w:val="24"/>
          <w:szCs w:val="24"/>
        </w:rPr>
        <w:t xml:space="preserve"> г.</w:t>
      </w:r>
      <w:r>
        <w:rPr>
          <w:sz w:val="24"/>
          <w:szCs w:val="24"/>
        </w:rPr>
        <w:t>, протокол № 4</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4253"/>
          <w:tab w:val="right" w:leader="underscore" w:pos="9072"/>
        </w:tabs>
        <w:ind w:right="-1"/>
        <w:rPr>
          <w:sz w:val="24"/>
          <w:szCs w:val="24"/>
        </w:rPr>
      </w:pPr>
      <w:r w:rsidRPr="00473A7C">
        <w:rPr>
          <w:sz w:val="24"/>
          <w:szCs w:val="24"/>
        </w:rPr>
        <w:t>Председатель</w:t>
      </w:r>
      <w:r w:rsidR="00EA5404">
        <w:rPr>
          <w:sz w:val="24"/>
          <w:szCs w:val="24"/>
        </w:rPr>
        <w:t xml:space="preserve">                          </w:t>
      </w:r>
      <w:r w:rsidRPr="00473A7C">
        <w:rPr>
          <w:sz w:val="24"/>
          <w:szCs w:val="24"/>
        </w:rPr>
        <w:t xml:space="preserve"> </w:t>
      </w:r>
      <w:r>
        <w:rPr>
          <w:sz w:val="24"/>
          <w:szCs w:val="24"/>
        </w:rPr>
        <w:t>Груздева О.В.</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B77B90" w:rsidRDefault="00894EDD" w:rsidP="005F30A7">
      <w:pPr>
        <w:pStyle w:val="11"/>
        <w:tabs>
          <w:tab w:val="left" w:pos="4820"/>
          <w:tab w:val="right" w:leader="underscore" w:pos="9072"/>
        </w:tabs>
        <w:ind w:right="-1"/>
        <w:jc w:val="center"/>
        <w:rPr>
          <w:b/>
          <w:sz w:val="28"/>
          <w:szCs w:val="28"/>
        </w:rPr>
      </w:pPr>
      <w:r>
        <w:rPr>
          <w:b/>
        </w:rPr>
        <w:br w:type="page"/>
      </w:r>
      <w:r w:rsidRPr="005C7C03">
        <w:rPr>
          <w:b/>
          <w:sz w:val="28"/>
          <w:szCs w:val="28"/>
        </w:rPr>
        <w:lastRenderedPageBreak/>
        <w:t>Пояснительная записка</w:t>
      </w:r>
    </w:p>
    <w:p w:rsidR="00B77B90" w:rsidRDefault="00B77B90" w:rsidP="00B77B90">
      <w:pPr>
        <w:pStyle w:val="11"/>
        <w:ind w:right="680"/>
        <w:jc w:val="center"/>
        <w:rPr>
          <w:b/>
          <w:sz w:val="28"/>
          <w:szCs w:val="28"/>
        </w:rPr>
      </w:pPr>
    </w:p>
    <w:p w:rsidR="005C7C03" w:rsidRPr="00423FDE" w:rsidRDefault="005C7C03" w:rsidP="009C2964">
      <w:pPr>
        <w:pStyle w:val="11"/>
        <w:numPr>
          <w:ilvl w:val="0"/>
          <w:numId w:val="15"/>
        </w:numPr>
        <w:spacing w:line="360" w:lineRule="auto"/>
        <w:ind w:left="0" w:firstLine="709"/>
        <w:jc w:val="both"/>
        <w:rPr>
          <w:sz w:val="28"/>
          <w:szCs w:val="28"/>
        </w:rPr>
      </w:pPr>
      <w:r w:rsidRPr="009C2964">
        <w:rPr>
          <w:rFonts w:eastAsia="Times New Roman"/>
          <w:bCs/>
          <w:sz w:val="28"/>
          <w:szCs w:val="28"/>
        </w:rPr>
        <w:t xml:space="preserve">Рабочая программа </w:t>
      </w:r>
      <w:r w:rsidR="00065A8A" w:rsidRPr="009C2964">
        <w:rPr>
          <w:rFonts w:eastAsia="Times New Roman"/>
          <w:bCs/>
          <w:sz w:val="28"/>
          <w:szCs w:val="28"/>
        </w:rPr>
        <w:t xml:space="preserve">дисциплины (РПД) </w:t>
      </w:r>
      <w:r w:rsidR="00F469B3">
        <w:rPr>
          <w:rFonts w:eastAsia="Times New Roman"/>
          <w:bCs/>
          <w:sz w:val="28"/>
          <w:szCs w:val="28"/>
        </w:rPr>
        <w:t>«</w:t>
      </w:r>
      <w:r w:rsidR="005F30A7">
        <w:rPr>
          <w:rFonts w:eastAsia="Times New Roman"/>
          <w:bCs/>
          <w:sz w:val="28"/>
          <w:szCs w:val="28"/>
        </w:rPr>
        <w:t>Основы психологического консультирования</w:t>
      </w:r>
      <w:r w:rsidR="00F469B3">
        <w:rPr>
          <w:rFonts w:eastAsia="Times New Roman"/>
          <w:bCs/>
          <w:sz w:val="28"/>
          <w:szCs w:val="28"/>
        </w:rPr>
        <w:t>»</w:t>
      </w:r>
      <w:r w:rsidR="00065A8A" w:rsidRPr="009C2964">
        <w:rPr>
          <w:rFonts w:eastAsia="Times New Roman"/>
          <w:bCs/>
          <w:sz w:val="28"/>
          <w:szCs w:val="28"/>
        </w:rPr>
        <w:t xml:space="preserve"> предназначена для бакалавров очной формы </w:t>
      </w:r>
      <w:proofErr w:type="gramStart"/>
      <w:r w:rsidR="00065A8A" w:rsidRPr="009C2964">
        <w:rPr>
          <w:rFonts w:eastAsia="Times New Roman"/>
          <w:bCs/>
          <w:sz w:val="28"/>
          <w:szCs w:val="28"/>
        </w:rPr>
        <w:t>обучения по</w:t>
      </w:r>
      <w:r w:rsidRPr="009C2964">
        <w:rPr>
          <w:rFonts w:eastAsia="Times New Roman"/>
          <w:bCs/>
          <w:sz w:val="28"/>
          <w:szCs w:val="28"/>
        </w:rPr>
        <w:t xml:space="preserve"> </w:t>
      </w:r>
      <w:r w:rsidR="00065A8A" w:rsidRPr="009C2964">
        <w:rPr>
          <w:rFonts w:eastAsia="Times New Roman"/>
          <w:bCs/>
          <w:sz w:val="28"/>
          <w:szCs w:val="28"/>
        </w:rPr>
        <w:t>на</w:t>
      </w:r>
      <w:r w:rsidRPr="009C2964">
        <w:rPr>
          <w:rFonts w:eastAsia="Times New Roman"/>
          <w:bCs/>
          <w:sz w:val="28"/>
          <w:szCs w:val="28"/>
        </w:rPr>
        <w:t>правлению</w:t>
      </w:r>
      <w:proofErr w:type="gramEnd"/>
      <w:r w:rsidRPr="009C2964">
        <w:rPr>
          <w:rFonts w:eastAsia="Times New Roman"/>
          <w:bCs/>
          <w:sz w:val="28"/>
          <w:szCs w:val="28"/>
        </w:rPr>
        <w:t xml:space="preserve"> </w:t>
      </w:r>
      <w:r w:rsidR="00B52DCD" w:rsidRPr="009C2964">
        <w:rPr>
          <w:rFonts w:eastAsia="Times New Roman"/>
          <w:bCs/>
          <w:sz w:val="28"/>
          <w:szCs w:val="28"/>
        </w:rPr>
        <w:t xml:space="preserve">подготовки </w:t>
      </w:r>
      <w:r w:rsidR="006C22F5">
        <w:rPr>
          <w:rFonts w:eastAsia="Times New Roman"/>
          <w:bCs/>
          <w:sz w:val="28"/>
          <w:szCs w:val="28"/>
        </w:rPr>
        <w:t>44</w:t>
      </w:r>
      <w:r w:rsidR="005F30A7">
        <w:rPr>
          <w:rFonts w:eastAsia="Times New Roman"/>
          <w:bCs/>
          <w:sz w:val="28"/>
          <w:szCs w:val="28"/>
        </w:rPr>
        <w:t>.03.0</w:t>
      </w:r>
      <w:r w:rsidR="006C22F5">
        <w:rPr>
          <w:rFonts w:eastAsia="Times New Roman"/>
          <w:bCs/>
          <w:sz w:val="28"/>
          <w:szCs w:val="28"/>
        </w:rPr>
        <w:t>2</w:t>
      </w:r>
      <w:r w:rsidR="00065A8A" w:rsidRPr="009C2964">
        <w:rPr>
          <w:rFonts w:eastAsia="Times New Roman"/>
          <w:bCs/>
          <w:sz w:val="28"/>
          <w:szCs w:val="28"/>
        </w:rPr>
        <w:t xml:space="preserve"> </w:t>
      </w:r>
      <w:r w:rsidR="005F30A7">
        <w:rPr>
          <w:rFonts w:eastAsia="Times New Roman"/>
          <w:bCs/>
          <w:sz w:val="28"/>
          <w:szCs w:val="28"/>
        </w:rPr>
        <w:t>Психолог</w:t>
      </w:r>
      <w:r w:rsidR="006C22F5">
        <w:rPr>
          <w:rFonts w:eastAsia="Times New Roman"/>
          <w:bCs/>
          <w:sz w:val="28"/>
          <w:szCs w:val="28"/>
        </w:rPr>
        <w:t>о-педагогическое образование</w:t>
      </w:r>
      <w:r w:rsidR="00065A8A" w:rsidRPr="009C2964">
        <w:rPr>
          <w:rFonts w:eastAsia="Times New Roman"/>
          <w:bCs/>
          <w:sz w:val="28"/>
          <w:szCs w:val="28"/>
        </w:rPr>
        <w:t xml:space="preserve">, профиль </w:t>
      </w:r>
      <w:r w:rsidR="006C22F5">
        <w:rPr>
          <w:rFonts w:eastAsia="Times New Roman"/>
          <w:bCs/>
          <w:sz w:val="28"/>
          <w:szCs w:val="28"/>
        </w:rPr>
        <w:t>П</w:t>
      </w:r>
      <w:r w:rsidR="005F30A7">
        <w:rPr>
          <w:rFonts w:eastAsia="Times New Roman"/>
          <w:bCs/>
          <w:sz w:val="28"/>
          <w:szCs w:val="28"/>
        </w:rPr>
        <w:t>сихология</w:t>
      </w:r>
      <w:r w:rsidR="006C22F5">
        <w:rPr>
          <w:rFonts w:eastAsia="Times New Roman"/>
          <w:bCs/>
          <w:sz w:val="28"/>
          <w:szCs w:val="28"/>
        </w:rPr>
        <w:t xml:space="preserve"> и педагогика дошкольного образования</w:t>
      </w:r>
      <w:r w:rsidR="00B52DCD" w:rsidRPr="009C2964">
        <w:rPr>
          <w:rFonts w:eastAsia="Times New Roman"/>
          <w:bCs/>
          <w:sz w:val="28"/>
          <w:szCs w:val="28"/>
        </w:rPr>
        <w:t xml:space="preserve"> </w:t>
      </w:r>
      <w:r w:rsidR="00065A8A" w:rsidRPr="009C2964">
        <w:rPr>
          <w:rFonts w:eastAsia="Times New Roman"/>
          <w:bCs/>
          <w:sz w:val="28"/>
          <w:szCs w:val="28"/>
        </w:rPr>
        <w:t xml:space="preserve">(квалификация (степень) </w:t>
      </w:r>
      <w:r w:rsidR="00F469B3">
        <w:rPr>
          <w:rFonts w:eastAsia="Times New Roman"/>
          <w:bCs/>
          <w:sz w:val="28"/>
          <w:szCs w:val="28"/>
        </w:rPr>
        <w:t>«</w:t>
      </w:r>
      <w:r w:rsidR="00065A8A" w:rsidRPr="009C2964">
        <w:rPr>
          <w:rFonts w:eastAsia="Times New Roman"/>
          <w:bCs/>
          <w:sz w:val="28"/>
          <w:szCs w:val="28"/>
        </w:rPr>
        <w:t>бакалавр</w:t>
      </w:r>
      <w:r w:rsidR="00F469B3">
        <w:rPr>
          <w:rFonts w:eastAsia="Times New Roman"/>
          <w:bCs/>
          <w:sz w:val="28"/>
          <w:szCs w:val="28"/>
        </w:rPr>
        <w:t>»</w:t>
      </w:r>
      <w:r w:rsidR="00065A8A" w:rsidRPr="009C2964">
        <w:rPr>
          <w:rFonts w:eastAsia="Times New Roman"/>
          <w:bCs/>
          <w:sz w:val="28"/>
          <w:szCs w:val="28"/>
        </w:rPr>
        <w:t xml:space="preserve">). </w:t>
      </w:r>
      <w:proofErr w:type="gramStart"/>
      <w:r w:rsidRPr="009C2964">
        <w:rPr>
          <w:rFonts w:eastAsia="Times New Roman"/>
          <w:bCs/>
          <w:sz w:val="28"/>
          <w:szCs w:val="28"/>
        </w:rPr>
        <w:t xml:space="preserve">Рабочая программа дисциплины разработана согласно ФГОС ВО по направлению подготовки </w:t>
      </w:r>
      <w:r w:rsidR="006C22F5">
        <w:rPr>
          <w:rFonts w:eastAsia="Times New Roman"/>
          <w:bCs/>
          <w:sz w:val="28"/>
          <w:szCs w:val="28"/>
        </w:rPr>
        <w:t>44.03.02</w:t>
      </w:r>
      <w:r w:rsidR="006C22F5" w:rsidRPr="009C2964">
        <w:rPr>
          <w:rFonts w:eastAsia="Times New Roman"/>
          <w:bCs/>
          <w:sz w:val="28"/>
          <w:szCs w:val="28"/>
        </w:rPr>
        <w:t xml:space="preserve"> </w:t>
      </w:r>
      <w:r w:rsidR="006C22F5">
        <w:rPr>
          <w:rFonts w:eastAsia="Times New Roman"/>
          <w:bCs/>
          <w:sz w:val="28"/>
          <w:szCs w:val="28"/>
        </w:rPr>
        <w:t>Психолого-педагогическое образование</w:t>
      </w:r>
      <w:r w:rsidR="006C22F5" w:rsidRPr="009C2964">
        <w:rPr>
          <w:rFonts w:eastAsia="Times New Roman"/>
          <w:bCs/>
          <w:sz w:val="28"/>
          <w:szCs w:val="28"/>
        </w:rPr>
        <w:t xml:space="preserve"> </w:t>
      </w:r>
      <w:r w:rsidRPr="009C2964">
        <w:rPr>
          <w:rFonts w:eastAsia="Times New Roman"/>
          <w:bCs/>
          <w:sz w:val="28"/>
          <w:szCs w:val="28"/>
        </w:rPr>
        <w:t xml:space="preserve">(уровень </w:t>
      </w:r>
      <w:proofErr w:type="spellStart"/>
      <w:r w:rsidRPr="009C2964">
        <w:rPr>
          <w:rFonts w:eastAsia="Times New Roman"/>
          <w:bCs/>
          <w:sz w:val="28"/>
          <w:szCs w:val="28"/>
        </w:rPr>
        <w:t>бакалавриата</w:t>
      </w:r>
      <w:proofErr w:type="spellEnd"/>
      <w:r w:rsidRPr="009C2964">
        <w:rPr>
          <w:rFonts w:eastAsia="Times New Roman"/>
          <w:bCs/>
          <w:sz w:val="28"/>
          <w:szCs w:val="28"/>
        </w:rPr>
        <w:t>), (утв.</w:t>
      </w:r>
      <w:r w:rsidR="00B77B90" w:rsidRPr="009C2964">
        <w:rPr>
          <w:rFonts w:eastAsia="Times New Roman"/>
          <w:bCs/>
          <w:sz w:val="28"/>
          <w:szCs w:val="28"/>
        </w:rPr>
        <w:t xml:space="preserve"> </w:t>
      </w:r>
      <w:hyperlink r:id="rId6" w:anchor="0" w:history="1">
        <w:r w:rsidRPr="009C2964">
          <w:rPr>
            <w:rFonts w:eastAsia="Times New Roman"/>
            <w:bCs/>
            <w:sz w:val="28"/>
            <w:szCs w:val="28"/>
          </w:rPr>
          <w:t>приказом</w:t>
        </w:r>
      </w:hyperlink>
      <w:r w:rsidR="00B77B90" w:rsidRPr="009C2964">
        <w:rPr>
          <w:rFonts w:eastAsia="Times New Roman"/>
          <w:bCs/>
          <w:sz w:val="28"/>
          <w:szCs w:val="28"/>
        </w:rPr>
        <w:t xml:space="preserve"> </w:t>
      </w:r>
      <w:r w:rsidRPr="009C2964">
        <w:rPr>
          <w:rFonts w:eastAsia="Times New Roman"/>
          <w:bCs/>
          <w:sz w:val="28"/>
          <w:szCs w:val="28"/>
        </w:rPr>
        <w:t>Министерства образован</w:t>
      </w:r>
      <w:r w:rsidR="005F30A7">
        <w:rPr>
          <w:rFonts w:eastAsia="Times New Roman"/>
          <w:bCs/>
          <w:sz w:val="28"/>
          <w:szCs w:val="28"/>
        </w:rPr>
        <w:t>ия и науки РФ от 07</w:t>
      </w:r>
      <w:r w:rsidR="00B77B90" w:rsidRPr="009C2964">
        <w:rPr>
          <w:rFonts w:eastAsia="Times New Roman"/>
          <w:bCs/>
          <w:sz w:val="28"/>
          <w:szCs w:val="28"/>
        </w:rPr>
        <w:t xml:space="preserve"> </w:t>
      </w:r>
      <w:r w:rsidR="005F30A7">
        <w:rPr>
          <w:rFonts w:eastAsia="Times New Roman"/>
          <w:bCs/>
          <w:sz w:val="28"/>
          <w:szCs w:val="28"/>
        </w:rPr>
        <w:t>августа 2014</w:t>
      </w:r>
      <w:r w:rsidR="00B77B90" w:rsidRPr="009C2964">
        <w:rPr>
          <w:rFonts w:eastAsia="Times New Roman"/>
          <w:bCs/>
          <w:sz w:val="28"/>
          <w:szCs w:val="28"/>
        </w:rPr>
        <w:t xml:space="preserve"> г. № </w:t>
      </w:r>
      <w:r w:rsidR="004B4CAC">
        <w:rPr>
          <w:rFonts w:eastAsia="Times New Roman"/>
          <w:bCs/>
          <w:sz w:val="28"/>
          <w:szCs w:val="28"/>
        </w:rPr>
        <w:t>94</w:t>
      </w:r>
      <w:r w:rsidRPr="009C2964">
        <w:rPr>
          <w:rFonts w:eastAsia="Times New Roman"/>
          <w:bCs/>
          <w:sz w:val="28"/>
          <w:szCs w:val="28"/>
        </w:rPr>
        <w:t>6)</w:t>
      </w:r>
      <w:r w:rsidR="00B77B90" w:rsidRPr="009C2964">
        <w:rPr>
          <w:rFonts w:eastAsia="Times New Roman"/>
          <w:bCs/>
          <w:sz w:val="28"/>
          <w:szCs w:val="28"/>
        </w:rPr>
        <w:t xml:space="preserve"> и профессиональному стандарту Педагог (педагогическая деятельность в дошкольном, начальном общем, основном общем, среднем общем образовании) (воспитатель, учитель) (утв. приказом Министерства труда и социальной </w:t>
      </w:r>
      <w:r w:rsidR="00B77B90" w:rsidRPr="00423FDE">
        <w:rPr>
          <w:rFonts w:eastAsia="Times New Roman"/>
          <w:bCs/>
          <w:sz w:val="28"/>
          <w:szCs w:val="28"/>
        </w:rPr>
        <w:t>защиты РФ от 18 октября 2013 г. № 544н)</w:t>
      </w:r>
      <w:r w:rsidR="004B4CAC" w:rsidRPr="00423FDE">
        <w:rPr>
          <w:rFonts w:eastAsia="Times New Roman"/>
          <w:bCs/>
          <w:sz w:val="28"/>
          <w:szCs w:val="28"/>
        </w:rPr>
        <w:t>.</w:t>
      </w:r>
      <w:proofErr w:type="gramEnd"/>
      <w:r w:rsidR="00B77B90" w:rsidRPr="00423FDE">
        <w:rPr>
          <w:rFonts w:eastAsia="Times New Roman"/>
          <w:bCs/>
          <w:sz w:val="28"/>
          <w:szCs w:val="28"/>
        </w:rPr>
        <w:t xml:space="preserve"> </w:t>
      </w:r>
      <w:r w:rsidR="00B52DCD" w:rsidRPr="00423FDE">
        <w:rPr>
          <w:rFonts w:eastAsia="Times New Roman"/>
          <w:bCs/>
          <w:sz w:val="28"/>
          <w:szCs w:val="28"/>
        </w:rPr>
        <w:t xml:space="preserve">Место дисциплины в учебном плане: </w:t>
      </w:r>
      <w:r w:rsidR="006C22F5">
        <w:rPr>
          <w:rFonts w:eastAsia="Times New Roman"/>
          <w:bCs/>
          <w:sz w:val="28"/>
          <w:szCs w:val="28"/>
        </w:rPr>
        <w:t>вариативная</w:t>
      </w:r>
      <w:r w:rsidR="00B52DCD" w:rsidRPr="00423FDE">
        <w:rPr>
          <w:rFonts w:eastAsia="Times New Roman"/>
          <w:bCs/>
          <w:sz w:val="28"/>
          <w:szCs w:val="28"/>
        </w:rPr>
        <w:t xml:space="preserve"> часть, </w:t>
      </w:r>
      <w:r w:rsidR="006C22F5">
        <w:rPr>
          <w:rFonts w:eastAsia="Times New Roman"/>
          <w:bCs/>
          <w:sz w:val="28"/>
          <w:szCs w:val="28"/>
        </w:rPr>
        <w:t>Б</w:t>
      </w:r>
      <w:proofErr w:type="gramStart"/>
      <w:r w:rsidR="006C22F5">
        <w:rPr>
          <w:rFonts w:eastAsia="Times New Roman"/>
          <w:bCs/>
          <w:sz w:val="28"/>
          <w:szCs w:val="28"/>
        </w:rPr>
        <w:t>1</w:t>
      </w:r>
      <w:proofErr w:type="gramEnd"/>
      <w:r w:rsidR="006C22F5">
        <w:rPr>
          <w:rFonts w:eastAsia="Times New Roman"/>
          <w:bCs/>
          <w:sz w:val="28"/>
          <w:szCs w:val="28"/>
        </w:rPr>
        <w:t>.В. ОД</w:t>
      </w:r>
      <w:r w:rsidR="00B77B90" w:rsidRPr="00423FDE">
        <w:rPr>
          <w:rFonts w:eastAsia="Times New Roman"/>
          <w:bCs/>
          <w:sz w:val="28"/>
          <w:szCs w:val="28"/>
        </w:rPr>
        <w:t>.</w:t>
      </w:r>
      <w:r w:rsidR="006C22F5">
        <w:rPr>
          <w:rFonts w:eastAsia="Times New Roman"/>
          <w:bCs/>
          <w:sz w:val="28"/>
          <w:szCs w:val="28"/>
        </w:rPr>
        <w:t>10.2</w:t>
      </w:r>
      <w:r w:rsidR="00B77B90" w:rsidRPr="00423FDE">
        <w:rPr>
          <w:rFonts w:eastAsia="Times New Roman"/>
          <w:bCs/>
          <w:sz w:val="28"/>
          <w:szCs w:val="28"/>
        </w:rPr>
        <w:t xml:space="preserve">, </w:t>
      </w:r>
      <w:r w:rsidR="004B4CAC" w:rsidRPr="00423FDE">
        <w:rPr>
          <w:rFonts w:eastAsia="Times New Roman"/>
          <w:bCs/>
          <w:sz w:val="28"/>
          <w:szCs w:val="28"/>
        </w:rPr>
        <w:t>3</w:t>
      </w:r>
      <w:r w:rsidR="00B52DCD" w:rsidRPr="00423FDE">
        <w:rPr>
          <w:rFonts w:eastAsia="Times New Roman"/>
          <w:bCs/>
          <w:sz w:val="28"/>
          <w:szCs w:val="28"/>
        </w:rPr>
        <w:t xml:space="preserve"> семестр.</w:t>
      </w:r>
    </w:p>
    <w:p w:rsidR="00B52DCD" w:rsidRPr="009C2964" w:rsidRDefault="00B52DCD" w:rsidP="009C2964">
      <w:pPr>
        <w:numPr>
          <w:ilvl w:val="0"/>
          <w:numId w:val="15"/>
        </w:numPr>
        <w:spacing w:line="360" w:lineRule="auto"/>
        <w:ind w:left="0" w:firstLine="709"/>
        <w:jc w:val="both"/>
        <w:rPr>
          <w:sz w:val="28"/>
          <w:szCs w:val="28"/>
        </w:rPr>
      </w:pPr>
      <w:r w:rsidRPr="009C2964">
        <w:rPr>
          <w:sz w:val="28"/>
          <w:szCs w:val="28"/>
        </w:rPr>
        <w:t xml:space="preserve">Трудоемкость дисциплины включает в себя </w:t>
      </w:r>
      <w:r w:rsidR="004B4CAC">
        <w:rPr>
          <w:sz w:val="28"/>
          <w:szCs w:val="28"/>
        </w:rPr>
        <w:t>108</w:t>
      </w:r>
      <w:r w:rsidRPr="009C2964">
        <w:rPr>
          <w:sz w:val="28"/>
          <w:szCs w:val="28"/>
        </w:rPr>
        <w:t xml:space="preserve"> часов (</w:t>
      </w:r>
      <w:r w:rsidR="006953D2" w:rsidRPr="006953D2">
        <w:rPr>
          <w:sz w:val="28"/>
          <w:szCs w:val="28"/>
        </w:rPr>
        <w:t>3</w:t>
      </w:r>
      <w:r w:rsidRPr="009C2964">
        <w:rPr>
          <w:sz w:val="28"/>
          <w:szCs w:val="28"/>
        </w:rPr>
        <w:t xml:space="preserve"> </w:t>
      </w:r>
      <w:r w:rsidR="00B77B90" w:rsidRPr="009C2964">
        <w:rPr>
          <w:sz w:val="28"/>
          <w:szCs w:val="28"/>
        </w:rPr>
        <w:t xml:space="preserve">З.Е.), </w:t>
      </w:r>
      <w:r w:rsidRPr="009C2964">
        <w:rPr>
          <w:sz w:val="28"/>
          <w:szCs w:val="28"/>
        </w:rPr>
        <w:t xml:space="preserve">при этом </w:t>
      </w:r>
      <w:r w:rsidR="00423FDE">
        <w:rPr>
          <w:sz w:val="28"/>
          <w:szCs w:val="28"/>
        </w:rPr>
        <w:t>36 часов</w:t>
      </w:r>
      <w:r w:rsidR="00112C93" w:rsidRPr="009C2964">
        <w:rPr>
          <w:sz w:val="28"/>
          <w:szCs w:val="28"/>
        </w:rPr>
        <w:t xml:space="preserve"> - это</w:t>
      </w:r>
      <w:r w:rsidRPr="009C2964">
        <w:rPr>
          <w:sz w:val="28"/>
          <w:szCs w:val="28"/>
        </w:rPr>
        <w:t xml:space="preserve"> различные формы аудиторной работы со студентами и </w:t>
      </w:r>
      <w:r w:rsidR="00423FDE">
        <w:rPr>
          <w:sz w:val="28"/>
          <w:szCs w:val="28"/>
        </w:rPr>
        <w:t>36</w:t>
      </w:r>
      <w:r w:rsidR="00112C93" w:rsidRPr="009C2964">
        <w:rPr>
          <w:sz w:val="28"/>
          <w:szCs w:val="28"/>
        </w:rPr>
        <w:t xml:space="preserve"> часов</w:t>
      </w:r>
      <w:r w:rsidRPr="009C2964">
        <w:rPr>
          <w:sz w:val="28"/>
          <w:szCs w:val="28"/>
        </w:rPr>
        <w:t xml:space="preserve"> самостоятельной работы </w:t>
      </w:r>
      <w:r w:rsidR="005C7C03" w:rsidRPr="009C2964">
        <w:rPr>
          <w:sz w:val="28"/>
          <w:szCs w:val="28"/>
        </w:rPr>
        <w:t>студента</w:t>
      </w:r>
      <w:r w:rsidRPr="009C2964">
        <w:rPr>
          <w:sz w:val="28"/>
          <w:szCs w:val="28"/>
        </w:rPr>
        <w:t>.</w:t>
      </w:r>
    </w:p>
    <w:p w:rsidR="009C2964" w:rsidRPr="002D5230" w:rsidRDefault="00B52DCD" w:rsidP="002D5230">
      <w:pPr>
        <w:spacing w:line="360" w:lineRule="auto"/>
        <w:ind w:firstLine="709"/>
        <w:jc w:val="both"/>
        <w:rPr>
          <w:sz w:val="28"/>
          <w:szCs w:val="28"/>
        </w:rPr>
      </w:pPr>
      <w:r w:rsidRPr="002D5230">
        <w:rPr>
          <w:sz w:val="28"/>
          <w:szCs w:val="28"/>
        </w:rPr>
        <w:t>Дисциплина</w:t>
      </w:r>
      <w:r w:rsidR="00643B8E" w:rsidRPr="002D5230">
        <w:rPr>
          <w:sz w:val="28"/>
          <w:szCs w:val="28"/>
        </w:rPr>
        <w:t xml:space="preserve"> предназн</w:t>
      </w:r>
      <w:r w:rsidRPr="002D5230">
        <w:rPr>
          <w:sz w:val="28"/>
          <w:szCs w:val="28"/>
        </w:rPr>
        <w:t xml:space="preserve">ачена </w:t>
      </w:r>
      <w:r w:rsidR="009C2964" w:rsidRPr="002D5230">
        <w:rPr>
          <w:sz w:val="28"/>
          <w:szCs w:val="28"/>
        </w:rPr>
        <w:t>для</w:t>
      </w:r>
      <w:r w:rsidR="00F469B3" w:rsidRPr="002D5230">
        <w:rPr>
          <w:sz w:val="28"/>
          <w:szCs w:val="28"/>
        </w:rPr>
        <w:t xml:space="preserve"> </w:t>
      </w:r>
      <w:r w:rsidR="009C2964" w:rsidRPr="002D5230">
        <w:rPr>
          <w:sz w:val="28"/>
          <w:szCs w:val="28"/>
        </w:rPr>
        <w:t>знакомства студентов</w:t>
      </w:r>
      <w:r w:rsidR="00F469B3" w:rsidRPr="002D5230">
        <w:rPr>
          <w:sz w:val="28"/>
          <w:szCs w:val="28"/>
        </w:rPr>
        <w:t xml:space="preserve"> </w:t>
      </w:r>
      <w:r w:rsidR="009C2964" w:rsidRPr="002D5230">
        <w:rPr>
          <w:sz w:val="28"/>
          <w:szCs w:val="28"/>
        </w:rPr>
        <w:t>с предметом,</w:t>
      </w:r>
      <w:r w:rsidR="00F469B3" w:rsidRPr="002D5230">
        <w:rPr>
          <w:sz w:val="28"/>
          <w:szCs w:val="28"/>
        </w:rPr>
        <w:t xml:space="preserve"> </w:t>
      </w:r>
      <w:r w:rsidR="009C2964" w:rsidRPr="002D5230">
        <w:rPr>
          <w:sz w:val="28"/>
          <w:szCs w:val="28"/>
        </w:rPr>
        <w:t xml:space="preserve">задачами, </w:t>
      </w:r>
      <w:r w:rsidR="002D5230" w:rsidRPr="002D5230">
        <w:rPr>
          <w:sz w:val="28"/>
          <w:szCs w:val="28"/>
        </w:rPr>
        <w:t>структурой и методами психологического консультирования</w:t>
      </w:r>
      <w:r w:rsidR="009C2964" w:rsidRPr="002D5230">
        <w:rPr>
          <w:sz w:val="28"/>
          <w:szCs w:val="28"/>
        </w:rPr>
        <w:t>. В курсе рассматриваются</w:t>
      </w:r>
      <w:r w:rsidR="00F469B3" w:rsidRPr="002D5230">
        <w:rPr>
          <w:sz w:val="28"/>
          <w:szCs w:val="28"/>
        </w:rPr>
        <w:t xml:space="preserve"> </w:t>
      </w:r>
      <w:r w:rsidR="002D5230" w:rsidRPr="002D5230">
        <w:rPr>
          <w:sz w:val="28"/>
          <w:szCs w:val="28"/>
        </w:rPr>
        <w:t>виды и принципы, этические аспекты психологического консультирования, его структура, этапы и техники, специфика различных видов консультирования</w:t>
      </w:r>
      <w:r w:rsidR="009C2964" w:rsidRPr="002D5230">
        <w:rPr>
          <w:sz w:val="28"/>
          <w:szCs w:val="28"/>
        </w:rPr>
        <w:t>.</w:t>
      </w:r>
      <w:r w:rsidR="00F469B3" w:rsidRPr="002D5230">
        <w:rPr>
          <w:sz w:val="28"/>
          <w:szCs w:val="28"/>
        </w:rPr>
        <w:t xml:space="preserve"> </w:t>
      </w:r>
    </w:p>
    <w:p w:rsidR="005C7C03" w:rsidRPr="009C2964" w:rsidRDefault="00643B8E" w:rsidP="009C2964">
      <w:pPr>
        <w:spacing w:line="360" w:lineRule="auto"/>
        <w:ind w:firstLine="709"/>
        <w:jc w:val="both"/>
        <w:rPr>
          <w:sz w:val="28"/>
          <w:szCs w:val="28"/>
        </w:rPr>
      </w:pPr>
      <w:proofErr w:type="gramStart"/>
      <w:r w:rsidRPr="009C2964">
        <w:rPr>
          <w:sz w:val="28"/>
          <w:szCs w:val="28"/>
        </w:rPr>
        <w:t>Цель</w:t>
      </w:r>
      <w:r w:rsidR="00894EDD" w:rsidRPr="009C2964">
        <w:rPr>
          <w:sz w:val="28"/>
          <w:szCs w:val="28"/>
        </w:rPr>
        <w:t xml:space="preserve"> освоения </w:t>
      </w:r>
      <w:r w:rsidRPr="009C2964">
        <w:rPr>
          <w:sz w:val="28"/>
          <w:szCs w:val="28"/>
        </w:rPr>
        <w:t xml:space="preserve">дисциплины </w:t>
      </w:r>
      <w:r w:rsidR="00F469B3">
        <w:rPr>
          <w:sz w:val="28"/>
          <w:szCs w:val="28"/>
        </w:rPr>
        <w:t>«</w:t>
      </w:r>
      <w:r w:rsidR="00EA5404">
        <w:rPr>
          <w:sz w:val="28"/>
          <w:szCs w:val="28"/>
        </w:rPr>
        <w:t>Основы психологического консультирования</w:t>
      </w:r>
      <w:r w:rsidR="00F469B3">
        <w:rPr>
          <w:sz w:val="28"/>
          <w:szCs w:val="28"/>
        </w:rPr>
        <w:t>»</w:t>
      </w:r>
      <w:r w:rsidRPr="009C2964">
        <w:rPr>
          <w:sz w:val="28"/>
          <w:szCs w:val="28"/>
        </w:rPr>
        <w:t xml:space="preserve"> состоит в </w:t>
      </w:r>
      <w:r w:rsidR="009C2964" w:rsidRPr="009C2964">
        <w:rPr>
          <w:sz w:val="28"/>
          <w:szCs w:val="28"/>
        </w:rPr>
        <w:t>состоит</w:t>
      </w:r>
      <w:r w:rsidR="00F469B3">
        <w:rPr>
          <w:sz w:val="28"/>
          <w:szCs w:val="28"/>
        </w:rPr>
        <w:t xml:space="preserve"> </w:t>
      </w:r>
      <w:r w:rsidR="009C2964" w:rsidRPr="009C2964">
        <w:rPr>
          <w:sz w:val="28"/>
          <w:szCs w:val="28"/>
        </w:rPr>
        <w:t xml:space="preserve">в </w:t>
      </w:r>
      <w:r w:rsidR="00D04515" w:rsidRPr="00D04515">
        <w:rPr>
          <w:sz w:val="28"/>
          <w:szCs w:val="28"/>
        </w:rPr>
        <w:t>усвоение студентами основных научных положений и принципов консультативной психологии, базовых техник пс</w:t>
      </w:r>
      <w:r w:rsidR="00D04515">
        <w:rPr>
          <w:sz w:val="28"/>
          <w:szCs w:val="28"/>
        </w:rPr>
        <w:t>ихологического консультирования</w:t>
      </w:r>
      <w:r w:rsidR="009C2964" w:rsidRPr="009C2964">
        <w:rPr>
          <w:sz w:val="28"/>
          <w:szCs w:val="28"/>
        </w:rPr>
        <w:t>,</w:t>
      </w:r>
      <w:r w:rsidR="00F469B3">
        <w:rPr>
          <w:sz w:val="28"/>
          <w:szCs w:val="28"/>
        </w:rPr>
        <w:t xml:space="preserve"> </w:t>
      </w:r>
      <w:r w:rsidR="009C2964" w:rsidRPr="009C2964">
        <w:rPr>
          <w:sz w:val="28"/>
          <w:szCs w:val="28"/>
        </w:rPr>
        <w:t>а</w:t>
      </w:r>
      <w:r w:rsidR="00F469B3">
        <w:rPr>
          <w:sz w:val="28"/>
          <w:szCs w:val="28"/>
        </w:rPr>
        <w:t xml:space="preserve"> </w:t>
      </w:r>
      <w:r w:rsidR="009C2964" w:rsidRPr="009C2964">
        <w:rPr>
          <w:sz w:val="28"/>
          <w:szCs w:val="28"/>
        </w:rPr>
        <w:t xml:space="preserve">также </w:t>
      </w:r>
      <w:r w:rsidRPr="009C2964">
        <w:rPr>
          <w:sz w:val="28"/>
          <w:szCs w:val="28"/>
        </w:rPr>
        <w:t>в</w:t>
      </w:r>
      <w:r w:rsidR="005C7C03" w:rsidRPr="009C2964">
        <w:rPr>
          <w:sz w:val="28"/>
          <w:szCs w:val="28"/>
        </w:rPr>
        <w:t xml:space="preserve"> содействии </w:t>
      </w:r>
      <w:r w:rsidRPr="009C2964">
        <w:rPr>
          <w:sz w:val="28"/>
          <w:szCs w:val="28"/>
        </w:rPr>
        <w:t>становления у студентов компетенций</w:t>
      </w:r>
      <w:r w:rsidR="005C7C03" w:rsidRPr="009C2964">
        <w:rPr>
          <w:sz w:val="28"/>
          <w:szCs w:val="28"/>
        </w:rPr>
        <w:t xml:space="preserve">: </w:t>
      </w:r>
      <w:proofErr w:type="gramEnd"/>
    </w:p>
    <w:p w:rsidR="005C7C03" w:rsidRDefault="00C9502C" w:rsidP="009C2964">
      <w:pPr>
        <w:pStyle w:val="a8"/>
        <w:suppressAutoHyphens/>
        <w:spacing w:line="360" w:lineRule="auto"/>
        <w:ind w:firstLine="709"/>
        <w:rPr>
          <w:rFonts w:ascii="Times New Roman" w:hAnsi="Times New Roman"/>
          <w:i/>
          <w:szCs w:val="28"/>
        </w:rPr>
      </w:pPr>
      <w:r>
        <w:rPr>
          <w:rFonts w:ascii="Times New Roman" w:hAnsi="Times New Roman"/>
          <w:i/>
          <w:szCs w:val="28"/>
        </w:rPr>
        <w:t>профессиональных</w:t>
      </w:r>
      <w:r w:rsidR="005C7C03" w:rsidRPr="009C2964">
        <w:rPr>
          <w:rFonts w:ascii="Times New Roman" w:hAnsi="Times New Roman"/>
          <w:i/>
          <w:szCs w:val="28"/>
        </w:rPr>
        <w:t>:</w:t>
      </w:r>
    </w:p>
    <w:p w:rsidR="00C9502C" w:rsidRDefault="00C9502C" w:rsidP="009C2964">
      <w:pPr>
        <w:pStyle w:val="a8"/>
        <w:suppressAutoHyphens/>
        <w:spacing w:line="360" w:lineRule="auto"/>
        <w:ind w:firstLine="709"/>
      </w:pPr>
      <w:r>
        <w:lastRenderedPageBreak/>
        <w:t>- способности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 (ПК-1);</w:t>
      </w:r>
    </w:p>
    <w:p w:rsidR="00C9502C" w:rsidRDefault="00C9502C" w:rsidP="009C2964">
      <w:pPr>
        <w:pStyle w:val="a8"/>
        <w:suppressAutoHyphens/>
        <w:spacing w:line="360" w:lineRule="auto"/>
        <w:ind w:firstLine="709"/>
      </w:pPr>
      <w:r>
        <w:t xml:space="preserve">- способности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 (ПК-3); </w:t>
      </w:r>
    </w:p>
    <w:p w:rsidR="00C9502C" w:rsidRPr="009C2964" w:rsidRDefault="00C9502C" w:rsidP="009C2964">
      <w:pPr>
        <w:pStyle w:val="a8"/>
        <w:suppressAutoHyphens/>
        <w:spacing w:line="360" w:lineRule="auto"/>
        <w:ind w:firstLine="709"/>
        <w:rPr>
          <w:rFonts w:ascii="Times New Roman" w:hAnsi="Times New Roman"/>
          <w:i/>
          <w:szCs w:val="28"/>
        </w:rPr>
      </w:pPr>
      <w:r>
        <w:t>- способности к 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 (ПК-4);</w:t>
      </w:r>
    </w:p>
    <w:p w:rsidR="00894EDD" w:rsidRPr="00B77B90" w:rsidRDefault="00B77B90" w:rsidP="00B77B90">
      <w:pPr>
        <w:spacing w:line="360" w:lineRule="auto"/>
        <w:ind w:firstLine="709"/>
        <w:jc w:val="both"/>
        <w:rPr>
          <w:sz w:val="28"/>
          <w:szCs w:val="28"/>
        </w:rPr>
      </w:pPr>
      <w:r>
        <w:rPr>
          <w:sz w:val="28"/>
          <w:szCs w:val="28"/>
        </w:rPr>
        <w:t xml:space="preserve">4. </w:t>
      </w:r>
      <w:r w:rsidR="006C3933" w:rsidRPr="00B77B90">
        <w:rPr>
          <w:sz w:val="28"/>
          <w:szCs w:val="28"/>
        </w:rPr>
        <w:t>Планируемые результаты обучения:</w:t>
      </w:r>
      <w:r w:rsidR="00894EDD" w:rsidRPr="00B77B90">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553"/>
        <w:gridCol w:w="1847"/>
      </w:tblGrid>
      <w:tr w:rsidR="009C2964" w:rsidRPr="00D04515" w:rsidTr="000208A7">
        <w:tc>
          <w:tcPr>
            <w:tcW w:w="4068" w:type="dxa"/>
            <w:shd w:val="clear" w:color="auto" w:fill="auto"/>
          </w:tcPr>
          <w:p w:rsidR="00894EDD" w:rsidRPr="00D04515" w:rsidRDefault="00894EDD" w:rsidP="00112C93">
            <w:pPr>
              <w:rPr>
                <w:rFonts w:eastAsia="Calibri"/>
                <w:b/>
                <w:color w:val="000000"/>
              </w:rPr>
            </w:pPr>
            <w:r w:rsidRPr="00D04515">
              <w:rPr>
                <w:rFonts w:eastAsia="Calibri"/>
                <w:b/>
                <w:color w:val="000000"/>
              </w:rPr>
              <w:t>Задачи освоения дисциплины</w:t>
            </w: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 xml:space="preserve">Планируемые результаты </w:t>
            </w:r>
            <w:proofErr w:type="gramStart"/>
            <w:r w:rsidRPr="00D04515">
              <w:rPr>
                <w:rFonts w:eastAsia="Calibri"/>
                <w:b/>
                <w:color w:val="000000"/>
              </w:rPr>
              <w:t>обучения по дисциплине</w:t>
            </w:r>
            <w:proofErr w:type="gramEnd"/>
            <w:r w:rsidRPr="00D04515">
              <w:rPr>
                <w:rFonts w:eastAsia="Calibri"/>
                <w:b/>
                <w:color w:val="000000"/>
              </w:rPr>
              <w:t xml:space="preserve"> (дескрипторы)</w:t>
            </w:r>
          </w:p>
        </w:tc>
        <w:tc>
          <w:tcPr>
            <w:tcW w:w="1847" w:type="dxa"/>
            <w:shd w:val="clear" w:color="auto" w:fill="auto"/>
          </w:tcPr>
          <w:p w:rsidR="00894EDD" w:rsidRPr="00D04515" w:rsidRDefault="00894EDD" w:rsidP="00112C93">
            <w:pPr>
              <w:rPr>
                <w:rFonts w:eastAsia="Calibri"/>
                <w:b/>
                <w:color w:val="000000"/>
              </w:rPr>
            </w:pPr>
            <w:r w:rsidRPr="00D04515">
              <w:rPr>
                <w:rFonts w:eastAsia="Calibri"/>
                <w:b/>
                <w:color w:val="000000"/>
              </w:rPr>
              <w:t>Код результата обучения (компетенция)</w:t>
            </w:r>
          </w:p>
        </w:tc>
      </w:tr>
      <w:tr w:rsidR="009C2964" w:rsidRPr="00D04515" w:rsidTr="000208A7">
        <w:tc>
          <w:tcPr>
            <w:tcW w:w="4068" w:type="dxa"/>
            <w:vMerge w:val="restart"/>
            <w:shd w:val="clear" w:color="auto" w:fill="auto"/>
          </w:tcPr>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1) ознакомление студентов с основными теоретическими подходами и концепциями, лежащими в основе ведущих направлений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2) усвоение ими основных областей приложения консультационных знаний;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3) формирование у студентов положительной мотивации на использование консультационных знаний в плане психологической помощи различным категориям населения;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4) овладение наиболее распространенными техниками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5) формирование у студентов установки на высокий профессионализм в осуществлении консультационной деятельности психолога; </w:t>
            </w:r>
          </w:p>
          <w:p w:rsidR="00D04515" w:rsidRPr="00D04515" w:rsidRDefault="00D04515" w:rsidP="00112C93">
            <w:pPr>
              <w:suppressAutoHyphens w:val="0"/>
              <w:rPr>
                <w:rFonts w:eastAsia="Calibri"/>
                <w:color w:val="000000"/>
                <w:lang w:eastAsia="en-US"/>
              </w:rPr>
            </w:pPr>
          </w:p>
          <w:p w:rsidR="00894EDD" w:rsidRPr="00D04515" w:rsidRDefault="00D04515" w:rsidP="00112C93">
            <w:pPr>
              <w:suppressAutoHyphens w:val="0"/>
              <w:rPr>
                <w:rFonts w:eastAsia="Calibri"/>
                <w:color w:val="000000"/>
                <w:lang w:eastAsia="en-US"/>
              </w:rPr>
            </w:pPr>
            <w:r w:rsidRPr="00D04515">
              <w:rPr>
                <w:rFonts w:eastAsia="Calibri"/>
                <w:color w:val="000000"/>
                <w:lang w:eastAsia="en-US"/>
              </w:rPr>
              <w:t>6) формирование у студентов потребности в самостоятельном овладении новейшими достижениями в области психологического консультирования и их применения в профессиональной деятельности.</w:t>
            </w:r>
          </w:p>
        </w:tc>
        <w:tc>
          <w:tcPr>
            <w:tcW w:w="3553" w:type="dxa"/>
            <w:shd w:val="clear" w:color="auto" w:fill="auto"/>
          </w:tcPr>
          <w:p w:rsidR="000208A7" w:rsidRPr="00D04515" w:rsidRDefault="00894EDD" w:rsidP="00112C93">
            <w:pPr>
              <w:rPr>
                <w:rFonts w:eastAsia="Calibri"/>
                <w:b/>
                <w:color w:val="000000"/>
              </w:rPr>
            </w:pPr>
            <w:r w:rsidRPr="00D04515">
              <w:rPr>
                <w:rFonts w:eastAsia="Calibri"/>
                <w:b/>
                <w:color w:val="000000"/>
              </w:rPr>
              <w:lastRenderedPageBreak/>
              <w:t>Знать</w:t>
            </w:r>
            <w:r w:rsidR="000208A7" w:rsidRPr="00D04515">
              <w:rPr>
                <w:rFonts w:eastAsia="Calibri"/>
                <w:b/>
                <w:color w:val="000000"/>
              </w:rPr>
              <w:t>:</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методологию и методы консультативной деятельности психолога;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понимать цели консультирования, использовать для их достижения методы изученных ранее дисциплин;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законы личностной </w:t>
            </w:r>
            <w:proofErr w:type="spellStart"/>
            <w:r w:rsidRPr="00D04515">
              <w:t>психодинамики</w:t>
            </w:r>
            <w:proofErr w:type="spellEnd"/>
            <w:r w:rsidRPr="00D04515">
              <w:t xml:space="preserve"> и видеть их проявления в конкретном поведении личности;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технологии конструирования </w:t>
            </w:r>
            <w:r w:rsidR="0030481D" w:rsidRPr="00D04515">
              <w:t>консультативных</w:t>
            </w:r>
            <w:r w:rsidRPr="00D04515">
              <w:t xml:space="preserve"> приемов в соответствии с актуальными проблемами клиента; </w:t>
            </w:r>
          </w:p>
          <w:p w:rsidR="00894EDD"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стандартные базовые процедуры оказания индивиду, группе, организации психологической помощи.</w:t>
            </w:r>
          </w:p>
        </w:tc>
        <w:tc>
          <w:tcPr>
            <w:tcW w:w="1847" w:type="dxa"/>
            <w:vMerge w:val="restart"/>
            <w:shd w:val="clear" w:color="auto" w:fill="auto"/>
          </w:tcPr>
          <w:p w:rsidR="00FA3FBF" w:rsidRPr="00D04515" w:rsidRDefault="00D04515" w:rsidP="00112C93">
            <w:pPr>
              <w:tabs>
                <w:tab w:val="left" w:pos="993"/>
              </w:tabs>
              <w:suppressAutoHyphens w:val="0"/>
              <w:rPr>
                <w:rFonts w:eastAsia="Calibri"/>
                <w:color w:val="000000"/>
              </w:rPr>
            </w:pPr>
            <w:r w:rsidRPr="00D04515">
              <w:rPr>
                <w:rFonts w:eastAsia="Calibri"/>
                <w:color w:val="000000"/>
              </w:rPr>
              <w:t>ПК-1</w:t>
            </w:r>
          </w:p>
          <w:p w:rsidR="00FA3FBF" w:rsidRPr="00D04515" w:rsidRDefault="00FA3FBF" w:rsidP="00112C93">
            <w:pPr>
              <w:tabs>
                <w:tab w:val="left" w:pos="993"/>
              </w:tabs>
              <w:suppressAutoHyphens w:val="0"/>
              <w:rPr>
                <w:rFonts w:eastAsia="Calibri"/>
                <w:color w:val="000000"/>
              </w:rPr>
            </w:pPr>
            <w:r w:rsidRPr="00D04515">
              <w:rPr>
                <w:rFonts w:eastAsia="Calibri"/>
                <w:color w:val="000000"/>
              </w:rPr>
              <w:t>ПК-3</w:t>
            </w:r>
          </w:p>
          <w:p w:rsidR="00D04515" w:rsidRPr="00D04515" w:rsidRDefault="00D04515" w:rsidP="00112C93">
            <w:pPr>
              <w:tabs>
                <w:tab w:val="left" w:pos="993"/>
              </w:tabs>
              <w:suppressAutoHyphens w:val="0"/>
              <w:rPr>
                <w:rFonts w:eastAsia="Calibri"/>
                <w:color w:val="000000"/>
              </w:rPr>
            </w:pPr>
            <w:r w:rsidRPr="00D04515">
              <w:rPr>
                <w:rFonts w:eastAsia="Calibri"/>
                <w:color w:val="000000"/>
              </w:rPr>
              <w:t>ПК-4</w:t>
            </w:r>
          </w:p>
        </w:tc>
      </w:tr>
      <w:tr w:rsidR="009C2964" w:rsidRPr="00D04515" w:rsidTr="000208A7">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Уметь</w:t>
            </w:r>
            <w:r w:rsidR="000C2FF7" w:rsidRPr="00D04515">
              <w:rPr>
                <w:rFonts w:eastAsia="Calibri"/>
                <w:b/>
                <w:color w:val="000000"/>
              </w:rPr>
              <w:t xml:space="preserve">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осуществлять стандартные базовые процедуры оказания индивиду, группе, организации психологической помощи с использованием традиционных методов и технологий;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lastRenderedPageBreak/>
              <w:t xml:space="preserve">интегрировать свои профессиональные знания о личности, мотивации, ценностях, психическом здоровье, а также проявлять общую эрудицию в процессе консультирования;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устанавливать и поддерживать </w:t>
            </w:r>
            <w:r w:rsidR="0030481D" w:rsidRPr="00D04515">
              <w:rPr>
                <w:sz w:val="24"/>
                <w:szCs w:val="24"/>
              </w:rPr>
              <w:t>г</w:t>
            </w:r>
            <w:r w:rsidRPr="00D04515">
              <w:rPr>
                <w:sz w:val="24"/>
                <w:szCs w:val="24"/>
              </w:rPr>
              <w:t xml:space="preserve">ибкие конструктивные взаимоотношения с клиентом;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изучить состояние дел, определить проблемное поле, поставить цель и сформулировать задачи, связанные с реализацией</w:t>
            </w:r>
            <w:r w:rsidR="00EA5404">
              <w:rPr>
                <w:sz w:val="24"/>
                <w:szCs w:val="24"/>
              </w:rPr>
              <w:t xml:space="preserve"> </w:t>
            </w:r>
            <w:r w:rsidRPr="00D04515">
              <w:rPr>
                <w:sz w:val="24"/>
                <w:szCs w:val="24"/>
              </w:rPr>
              <w:t xml:space="preserve">функций консультанта;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точно воспринимать информацию: эффективно слушать и наблюдать, адекватно понимать вербальные и невербальные сигналы, различать смешанные и замаскированные сообщения, видеть несоответствие между вербальной и невербальной информацией;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оказывать психологическую помощь и поддержку;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критически оценивать информацию, корректно интерпретировать и излагать результаты психологической беседы;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определять и применять психологические средства воздействия, адекватные задачам;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проводить целеполагание совместно с клиентом; </w:t>
            </w:r>
          </w:p>
          <w:p w:rsidR="006827A7" w:rsidRPr="00D04515" w:rsidRDefault="006827A7" w:rsidP="00AD7738">
            <w:pPr>
              <w:pStyle w:val="11"/>
              <w:numPr>
                <w:ilvl w:val="0"/>
                <w:numId w:val="21"/>
              </w:numPr>
              <w:tabs>
                <w:tab w:val="left" w:pos="353"/>
                <w:tab w:val="right" w:leader="underscore" w:pos="9072"/>
              </w:tabs>
              <w:ind w:left="-99" w:right="-1" w:firstLine="142"/>
            </w:pPr>
            <w:r w:rsidRPr="00D04515">
              <w:rPr>
                <w:sz w:val="24"/>
                <w:szCs w:val="24"/>
              </w:rPr>
              <w:t>рефлексивно анализировать условия, процесс и результаты консультирования;</w:t>
            </w:r>
          </w:p>
          <w:p w:rsidR="006827A7" w:rsidRPr="00D04515" w:rsidRDefault="006827A7" w:rsidP="006827A7">
            <w:pPr>
              <w:pStyle w:val="11"/>
              <w:numPr>
                <w:ilvl w:val="0"/>
                <w:numId w:val="21"/>
              </w:numPr>
              <w:tabs>
                <w:tab w:val="left" w:pos="353"/>
                <w:tab w:val="right" w:leader="underscore" w:pos="9072"/>
              </w:tabs>
              <w:ind w:left="-99" w:right="-1" w:firstLine="142"/>
            </w:pPr>
            <w:r w:rsidRPr="00D04515">
              <w:rPr>
                <w:sz w:val="24"/>
                <w:szCs w:val="24"/>
              </w:rPr>
              <w:t xml:space="preserve"> использовать психотехнические средства, способствующие </w:t>
            </w:r>
            <w:proofErr w:type="gramStart"/>
            <w:r w:rsidRPr="00D04515">
              <w:rPr>
                <w:sz w:val="24"/>
                <w:szCs w:val="24"/>
              </w:rPr>
              <w:t>эффективной</w:t>
            </w:r>
            <w:proofErr w:type="gramEnd"/>
            <w:r w:rsidRPr="00D04515">
              <w:rPr>
                <w:sz w:val="24"/>
                <w:szCs w:val="24"/>
              </w:rPr>
              <w:t xml:space="preserve"> личностной </w:t>
            </w:r>
            <w:proofErr w:type="spellStart"/>
            <w:r w:rsidRPr="00D04515">
              <w:rPr>
                <w:sz w:val="24"/>
                <w:szCs w:val="24"/>
              </w:rPr>
              <w:t>психодинамике</w:t>
            </w:r>
            <w:proofErr w:type="spellEnd"/>
            <w:r w:rsidRPr="00D04515">
              <w:rPr>
                <w:sz w:val="24"/>
                <w:szCs w:val="24"/>
              </w:rPr>
              <w:t xml:space="preserve">; </w:t>
            </w:r>
          </w:p>
          <w:p w:rsidR="000C2FF7" w:rsidRPr="00D04515" w:rsidRDefault="006827A7" w:rsidP="006827A7">
            <w:pPr>
              <w:pStyle w:val="11"/>
              <w:numPr>
                <w:ilvl w:val="0"/>
                <w:numId w:val="21"/>
              </w:numPr>
              <w:tabs>
                <w:tab w:val="left" w:pos="353"/>
                <w:tab w:val="right" w:leader="underscore" w:pos="9072"/>
              </w:tabs>
              <w:ind w:left="-99" w:right="-1" w:firstLine="142"/>
            </w:pPr>
            <w:proofErr w:type="gramStart"/>
            <w:r w:rsidRPr="00D04515">
              <w:rPr>
                <w:sz w:val="24"/>
                <w:szCs w:val="24"/>
              </w:rPr>
              <w:t>помогать клиенту формировать</w:t>
            </w:r>
            <w:proofErr w:type="gramEnd"/>
            <w:r w:rsidRPr="00D04515">
              <w:rPr>
                <w:sz w:val="24"/>
                <w:szCs w:val="24"/>
              </w:rPr>
              <w:t xml:space="preserve"> позитивное отношение к себе и окружающим людям.</w:t>
            </w:r>
          </w:p>
        </w:tc>
        <w:tc>
          <w:tcPr>
            <w:tcW w:w="1847" w:type="dxa"/>
            <w:vMerge/>
            <w:shd w:val="clear" w:color="auto" w:fill="auto"/>
          </w:tcPr>
          <w:p w:rsidR="00894EDD" w:rsidRPr="00D04515" w:rsidRDefault="00894EDD" w:rsidP="00112C93">
            <w:pPr>
              <w:rPr>
                <w:rFonts w:ascii="Calibri" w:eastAsia="Calibri" w:hAnsi="Calibri"/>
                <w:color w:val="000000"/>
              </w:rPr>
            </w:pPr>
          </w:p>
        </w:tc>
      </w:tr>
      <w:tr w:rsidR="009C2964" w:rsidRPr="00D04515" w:rsidTr="000208A7">
        <w:trPr>
          <w:trHeight w:val="699"/>
        </w:trPr>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112C93" w:rsidRPr="00D04515" w:rsidRDefault="00894EDD" w:rsidP="00112C93">
            <w:pPr>
              <w:rPr>
                <w:rFonts w:eastAsia="Calibri"/>
                <w:b/>
                <w:color w:val="000000"/>
              </w:rPr>
            </w:pPr>
            <w:r w:rsidRPr="00D04515">
              <w:rPr>
                <w:rFonts w:eastAsia="Calibri"/>
                <w:b/>
                <w:color w:val="000000"/>
              </w:rPr>
              <w:t>Владеть</w:t>
            </w:r>
            <w:r w:rsidR="00845534" w:rsidRPr="00D04515">
              <w:rPr>
                <w:rFonts w:eastAsia="Calibri"/>
                <w:b/>
                <w:color w:val="000000"/>
              </w:rPr>
              <w:t xml:space="preserve">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культурой мышления, знать его общие законы, быть способным в письменной и устной речи правильно (логично) оформить его результаты;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владеть инструментарием, методами организации и проведения психологического обследования;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методами психологического наблюдения и психодиагностики, приемами</w:t>
            </w:r>
            <w:r w:rsidR="00EA5404">
              <w:rPr>
                <w:sz w:val="24"/>
                <w:szCs w:val="24"/>
              </w:rPr>
              <w:t xml:space="preserve"> </w:t>
            </w:r>
            <w:r w:rsidRPr="00D04515">
              <w:rPr>
                <w:sz w:val="24"/>
                <w:szCs w:val="24"/>
              </w:rPr>
              <w:t>организации и планирования консультативной деятельности;</w:t>
            </w:r>
            <w:r w:rsidR="00EA5404">
              <w:rPr>
                <w:sz w:val="24"/>
                <w:szCs w:val="24"/>
              </w:rPr>
              <w:t xml:space="preserve"> </w:t>
            </w:r>
          </w:p>
          <w:p w:rsidR="00845534" w:rsidRPr="00D04515" w:rsidRDefault="006827A7" w:rsidP="00D04515">
            <w:pPr>
              <w:pStyle w:val="11"/>
              <w:numPr>
                <w:ilvl w:val="0"/>
                <w:numId w:val="25"/>
              </w:numPr>
              <w:tabs>
                <w:tab w:val="left" w:pos="327"/>
                <w:tab w:val="right" w:leader="underscore" w:pos="9072"/>
              </w:tabs>
              <w:ind w:left="-113" w:right="-1" w:firstLine="156"/>
              <w:rPr>
                <w:sz w:val="24"/>
                <w:szCs w:val="24"/>
              </w:rPr>
            </w:pPr>
            <w:r w:rsidRPr="00D04515">
              <w:rPr>
                <w:sz w:val="24"/>
                <w:szCs w:val="24"/>
              </w:rPr>
              <w:t>владеть различными методами психологического кон</w:t>
            </w:r>
            <w:r w:rsidR="00D04515" w:rsidRPr="00D04515">
              <w:rPr>
                <w:sz w:val="24"/>
                <w:szCs w:val="24"/>
              </w:rPr>
              <w:t xml:space="preserve">сультирования и </w:t>
            </w:r>
            <w:proofErr w:type="spellStart"/>
            <w:r w:rsidR="00D04515" w:rsidRPr="00D04515">
              <w:rPr>
                <w:sz w:val="24"/>
                <w:szCs w:val="24"/>
              </w:rPr>
              <w:t>психокоррекции</w:t>
            </w:r>
            <w:proofErr w:type="spellEnd"/>
            <w:proofErr w:type="gramStart"/>
            <w:r w:rsidR="00D04515" w:rsidRPr="00D04515">
              <w:rPr>
                <w:sz w:val="24"/>
                <w:szCs w:val="24"/>
              </w:rPr>
              <w:t>.</w:t>
            </w:r>
            <w:r w:rsidRPr="00D04515">
              <w:rPr>
                <w:sz w:val="24"/>
                <w:szCs w:val="24"/>
              </w:rPr>
              <w:t xml:space="preserve">. </w:t>
            </w:r>
            <w:proofErr w:type="gramEnd"/>
          </w:p>
        </w:tc>
        <w:tc>
          <w:tcPr>
            <w:tcW w:w="1847" w:type="dxa"/>
            <w:vMerge/>
            <w:shd w:val="clear" w:color="auto" w:fill="auto"/>
          </w:tcPr>
          <w:p w:rsidR="00894EDD" w:rsidRPr="00D04515" w:rsidRDefault="00894EDD" w:rsidP="00112C93">
            <w:pPr>
              <w:rPr>
                <w:rFonts w:ascii="Calibri" w:eastAsia="Calibri" w:hAnsi="Calibri"/>
                <w:color w:val="000000"/>
              </w:rPr>
            </w:pPr>
          </w:p>
        </w:tc>
      </w:tr>
    </w:tbl>
    <w:p w:rsidR="00FD27E8" w:rsidRPr="00FA3FBF" w:rsidRDefault="00894EDD" w:rsidP="00FA3FBF">
      <w:pPr>
        <w:spacing w:line="360" w:lineRule="auto"/>
        <w:ind w:firstLine="709"/>
        <w:jc w:val="both"/>
        <w:rPr>
          <w:sz w:val="28"/>
          <w:szCs w:val="28"/>
        </w:rPr>
      </w:pPr>
      <w:r w:rsidRPr="00FA3FBF">
        <w:rPr>
          <w:sz w:val="28"/>
          <w:szCs w:val="28"/>
        </w:rPr>
        <w:t xml:space="preserve">5. Контроль результатов освоения дисциплины. </w:t>
      </w:r>
    </w:p>
    <w:p w:rsidR="007903F4" w:rsidRDefault="00FA3FBF" w:rsidP="007903F4">
      <w:pPr>
        <w:shd w:val="clear" w:color="auto" w:fill="FFFFFF"/>
        <w:spacing w:line="360" w:lineRule="auto"/>
        <w:ind w:firstLine="709"/>
        <w:jc w:val="both"/>
        <w:rPr>
          <w:bCs/>
          <w:sz w:val="28"/>
          <w:szCs w:val="28"/>
        </w:rPr>
      </w:pPr>
      <w:r>
        <w:rPr>
          <w:sz w:val="28"/>
          <w:szCs w:val="28"/>
        </w:rPr>
        <w:t xml:space="preserve">Методы </w:t>
      </w:r>
      <w:r w:rsidR="00FD27E8" w:rsidRPr="00FA3FBF">
        <w:rPr>
          <w:sz w:val="28"/>
          <w:szCs w:val="28"/>
        </w:rPr>
        <w:t>т</w:t>
      </w:r>
      <w:r w:rsidR="00291145" w:rsidRPr="00FA3FBF">
        <w:rPr>
          <w:sz w:val="28"/>
          <w:szCs w:val="28"/>
        </w:rPr>
        <w:t xml:space="preserve">екущего контроля успеваемости </w:t>
      </w:r>
      <w:r w:rsidR="00291145" w:rsidRPr="007903F4">
        <w:rPr>
          <w:sz w:val="28"/>
          <w:szCs w:val="28"/>
        </w:rPr>
        <w:t>включают:</w:t>
      </w:r>
      <w:r w:rsidR="00FD27E8" w:rsidRPr="007903F4">
        <w:rPr>
          <w:sz w:val="28"/>
          <w:szCs w:val="28"/>
        </w:rPr>
        <w:t xml:space="preserve"> </w:t>
      </w:r>
      <w:r w:rsidR="007903F4" w:rsidRPr="007903F4">
        <w:rPr>
          <w:bCs/>
          <w:sz w:val="28"/>
          <w:szCs w:val="28"/>
        </w:rPr>
        <w:t>письменную</w:t>
      </w:r>
      <w:r w:rsidR="007903F4">
        <w:rPr>
          <w:bCs/>
          <w:sz w:val="28"/>
          <w:szCs w:val="28"/>
        </w:rPr>
        <w:t xml:space="preserve"> работу, </w:t>
      </w:r>
      <w:r w:rsidR="007903F4" w:rsidRPr="0067315D">
        <w:rPr>
          <w:bCs/>
          <w:sz w:val="28"/>
          <w:szCs w:val="28"/>
        </w:rPr>
        <w:t>составление терминологического тезауруса</w:t>
      </w:r>
      <w:r w:rsidR="007903F4">
        <w:rPr>
          <w:bCs/>
          <w:sz w:val="28"/>
          <w:szCs w:val="28"/>
        </w:rPr>
        <w:t>, проверку</w:t>
      </w:r>
      <w:r w:rsidR="007903F4" w:rsidRPr="00F73EE5">
        <w:rPr>
          <w:bCs/>
          <w:sz w:val="28"/>
          <w:szCs w:val="28"/>
        </w:rPr>
        <w:t xml:space="preserve"> опорного конспекта/конспекта статьи и доклада</w:t>
      </w:r>
      <w:r w:rsidR="007903F4">
        <w:rPr>
          <w:bCs/>
          <w:sz w:val="28"/>
          <w:szCs w:val="28"/>
        </w:rPr>
        <w:t>.</w:t>
      </w:r>
    </w:p>
    <w:p w:rsidR="00FD27E8" w:rsidRPr="00FA3FBF" w:rsidRDefault="00FD27E8" w:rsidP="007903F4">
      <w:pPr>
        <w:shd w:val="clear" w:color="auto" w:fill="FFFFFF"/>
        <w:spacing w:line="360" w:lineRule="auto"/>
        <w:ind w:firstLine="709"/>
        <w:jc w:val="both"/>
        <w:rPr>
          <w:sz w:val="28"/>
          <w:szCs w:val="28"/>
        </w:rPr>
      </w:pPr>
      <w:r w:rsidRPr="00FA3FBF">
        <w:rPr>
          <w:sz w:val="28"/>
          <w:szCs w:val="28"/>
        </w:rPr>
        <w:t xml:space="preserve">Форма итогового </w:t>
      </w:r>
      <w:r w:rsidR="00FA3FBF">
        <w:rPr>
          <w:sz w:val="28"/>
          <w:szCs w:val="28"/>
        </w:rPr>
        <w:t xml:space="preserve">контроля: экзамен. </w:t>
      </w:r>
      <w:r w:rsidRPr="00FA3FBF">
        <w:rPr>
          <w:sz w:val="28"/>
          <w:szCs w:val="28"/>
        </w:rPr>
        <w:t>О</w:t>
      </w:r>
      <w:r w:rsidR="00AA416F" w:rsidRPr="00FA3FBF">
        <w:rPr>
          <w:sz w:val="28"/>
          <w:szCs w:val="28"/>
        </w:rPr>
        <w:t>ценочные средства результатов</w:t>
      </w:r>
      <w:r w:rsidRPr="00FA3FBF">
        <w:rPr>
          <w:sz w:val="28"/>
          <w:szCs w:val="28"/>
        </w:rPr>
        <w:t xml:space="preserve"> освоения дисциплины, критерии оценки выполнения заданий представлены </w:t>
      </w:r>
      <w:r w:rsidR="00FA3FBF">
        <w:rPr>
          <w:sz w:val="28"/>
          <w:szCs w:val="28"/>
        </w:rPr>
        <w:t xml:space="preserve">в разделе </w:t>
      </w:r>
      <w:r w:rsidR="00F469B3">
        <w:rPr>
          <w:sz w:val="28"/>
          <w:szCs w:val="28"/>
        </w:rPr>
        <w:t>«</w:t>
      </w:r>
      <w:r w:rsidR="00FA3FBF">
        <w:rPr>
          <w:sz w:val="28"/>
          <w:szCs w:val="28"/>
        </w:rPr>
        <w:t>Фонды оценочных сре</w:t>
      </w:r>
      <w:proofErr w:type="gramStart"/>
      <w:r w:rsidR="00FA3FBF">
        <w:rPr>
          <w:sz w:val="28"/>
          <w:szCs w:val="28"/>
        </w:rPr>
        <w:t>дств дл</w:t>
      </w:r>
      <w:proofErr w:type="gramEnd"/>
      <w:r w:rsidR="00FA3FBF">
        <w:rPr>
          <w:sz w:val="28"/>
          <w:szCs w:val="28"/>
        </w:rPr>
        <w:t xml:space="preserve">я проведения промежуточной </w:t>
      </w:r>
      <w:r w:rsidRPr="00FA3FBF">
        <w:rPr>
          <w:sz w:val="28"/>
          <w:szCs w:val="28"/>
        </w:rPr>
        <w:t>аттестации</w:t>
      </w:r>
      <w:r w:rsidR="00F469B3">
        <w:rPr>
          <w:sz w:val="28"/>
          <w:szCs w:val="28"/>
        </w:rPr>
        <w:t>»</w:t>
      </w:r>
      <w:r w:rsidRPr="00FA3FBF">
        <w:rPr>
          <w:sz w:val="28"/>
          <w:szCs w:val="28"/>
        </w:rPr>
        <w:t xml:space="preserve">. </w:t>
      </w:r>
    </w:p>
    <w:p w:rsidR="00FD27E8" w:rsidRPr="00FA3FBF" w:rsidRDefault="00FA3FBF" w:rsidP="00FA3FBF">
      <w:pPr>
        <w:spacing w:line="360" w:lineRule="auto"/>
        <w:ind w:firstLine="709"/>
        <w:jc w:val="both"/>
        <w:rPr>
          <w:sz w:val="28"/>
          <w:szCs w:val="28"/>
        </w:rPr>
      </w:pPr>
      <w:r>
        <w:rPr>
          <w:sz w:val="28"/>
          <w:szCs w:val="28"/>
        </w:rPr>
        <w:t>Фонд оценочных сре</w:t>
      </w:r>
      <w:proofErr w:type="gramStart"/>
      <w:r>
        <w:rPr>
          <w:sz w:val="28"/>
          <w:szCs w:val="28"/>
        </w:rPr>
        <w:t>дств вкл</w:t>
      </w:r>
      <w:proofErr w:type="gramEnd"/>
      <w:r>
        <w:rPr>
          <w:sz w:val="28"/>
          <w:szCs w:val="28"/>
        </w:rPr>
        <w:t xml:space="preserve">ючает в себя </w:t>
      </w:r>
      <w:r w:rsidR="00FD27E8" w:rsidRPr="00FA3FBF">
        <w:rPr>
          <w:sz w:val="28"/>
          <w:szCs w:val="28"/>
        </w:rPr>
        <w:t>банк к</w:t>
      </w:r>
      <w:r>
        <w:rPr>
          <w:sz w:val="28"/>
          <w:szCs w:val="28"/>
        </w:rPr>
        <w:t xml:space="preserve">онтрольных </w:t>
      </w:r>
      <w:r w:rsidR="00FD27E8" w:rsidRPr="00FA3FBF">
        <w:rPr>
          <w:sz w:val="28"/>
          <w:szCs w:val="28"/>
        </w:rPr>
        <w:t>з</w:t>
      </w:r>
      <w:r>
        <w:rPr>
          <w:sz w:val="28"/>
          <w:szCs w:val="28"/>
        </w:rPr>
        <w:t xml:space="preserve">аданий </w:t>
      </w:r>
      <w:r w:rsidR="00FD27E8" w:rsidRPr="00FA3FBF">
        <w:rPr>
          <w:sz w:val="28"/>
          <w:szCs w:val="28"/>
        </w:rPr>
        <w:t xml:space="preserve">и </w:t>
      </w:r>
    </w:p>
    <w:p w:rsidR="00894EDD" w:rsidRPr="00FA3FBF" w:rsidRDefault="00FD27E8" w:rsidP="00FA3FBF">
      <w:pPr>
        <w:spacing w:line="360" w:lineRule="auto"/>
        <w:jc w:val="both"/>
        <w:rPr>
          <w:sz w:val="28"/>
          <w:szCs w:val="28"/>
        </w:rPr>
      </w:pPr>
      <w:r w:rsidRPr="00FA3FBF">
        <w:rPr>
          <w:sz w:val="28"/>
          <w:szCs w:val="28"/>
        </w:rPr>
        <w:t xml:space="preserve">вопросов по дисциплине, </w:t>
      </w:r>
      <w:proofErr w:type="gramStart"/>
      <w:r w:rsidRPr="00FA3FBF">
        <w:rPr>
          <w:sz w:val="28"/>
          <w:szCs w:val="28"/>
        </w:rPr>
        <w:t>который</w:t>
      </w:r>
      <w:proofErr w:type="gramEnd"/>
      <w:r w:rsidRPr="00FA3FBF">
        <w:rPr>
          <w:sz w:val="28"/>
          <w:szCs w:val="28"/>
        </w:rPr>
        <w:t xml:space="preserve"> пре</w:t>
      </w:r>
      <w:r w:rsidR="00FA3FBF">
        <w:rPr>
          <w:sz w:val="28"/>
          <w:szCs w:val="28"/>
        </w:rPr>
        <w:t>дставлен заданиями к экзамену.</w:t>
      </w:r>
    </w:p>
    <w:p w:rsidR="00894EDD" w:rsidRPr="00FA3FBF" w:rsidRDefault="00894EDD" w:rsidP="00FA3FBF">
      <w:pPr>
        <w:spacing w:line="360" w:lineRule="auto"/>
        <w:ind w:firstLine="709"/>
        <w:jc w:val="both"/>
        <w:rPr>
          <w:sz w:val="28"/>
          <w:szCs w:val="28"/>
        </w:rPr>
      </w:pPr>
      <w:r w:rsidRPr="00FA3FBF">
        <w:rPr>
          <w:sz w:val="28"/>
          <w:szCs w:val="28"/>
        </w:rPr>
        <w:t>6. Перечень образовательных технологий, используемых при освоении дисциплины</w:t>
      </w:r>
      <w:r w:rsidR="00782754" w:rsidRPr="00FA3FBF">
        <w:rPr>
          <w:sz w:val="28"/>
          <w:szCs w:val="28"/>
        </w:rPr>
        <w:t>:</w:t>
      </w:r>
      <w:r w:rsidR="00F469B3">
        <w:rPr>
          <w:sz w:val="28"/>
          <w:szCs w:val="28"/>
        </w:rPr>
        <w:t xml:space="preserve"> </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Современное традиционное обучение (лекционно-семинарская-</w:t>
      </w:r>
      <w:r w:rsidR="00FA3FBF">
        <w:rPr>
          <w:sz w:val="28"/>
          <w:szCs w:val="28"/>
        </w:rPr>
        <w:t xml:space="preserve">экзаменационная </w:t>
      </w:r>
      <w:r w:rsidRPr="00FA3FBF">
        <w:rPr>
          <w:sz w:val="28"/>
          <w:szCs w:val="28"/>
        </w:rPr>
        <w:t>система).</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Педагогические технологии на основе гуманно-личностной ориентации педагогического процесса:</w:t>
      </w:r>
    </w:p>
    <w:p w:rsidR="00894EDD" w:rsidRPr="00FA3FBF" w:rsidRDefault="00FA3FBF" w:rsidP="00FA3FBF">
      <w:pPr>
        <w:spacing w:line="360" w:lineRule="auto"/>
        <w:ind w:firstLine="709"/>
        <w:jc w:val="both"/>
        <w:rPr>
          <w:sz w:val="28"/>
          <w:szCs w:val="28"/>
        </w:rPr>
      </w:pPr>
      <w:r>
        <w:rPr>
          <w:sz w:val="28"/>
          <w:szCs w:val="28"/>
        </w:rPr>
        <w:t>а) п</w:t>
      </w:r>
      <w:r w:rsidR="00894EDD" w:rsidRPr="00FA3FBF">
        <w:rPr>
          <w:sz w:val="28"/>
          <w:szCs w:val="28"/>
        </w:rPr>
        <w:t>едагогика сотрудничества;</w:t>
      </w:r>
    </w:p>
    <w:p w:rsidR="00894EDD" w:rsidRPr="00FA3FBF" w:rsidRDefault="00FA3FBF" w:rsidP="00FA3FBF">
      <w:pPr>
        <w:spacing w:line="360" w:lineRule="auto"/>
        <w:ind w:firstLine="709"/>
        <w:jc w:val="both"/>
        <w:rPr>
          <w:sz w:val="28"/>
          <w:szCs w:val="28"/>
        </w:rPr>
      </w:pPr>
      <w:r>
        <w:rPr>
          <w:sz w:val="28"/>
          <w:szCs w:val="28"/>
        </w:rPr>
        <w:t>б) г</w:t>
      </w:r>
      <w:r w:rsidR="00894EDD" w:rsidRPr="00FA3FBF">
        <w:rPr>
          <w:sz w:val="28"/>
          <w:szCs w:val="28"/>
        </w:rPr>
        <w:t>уманно-личностная технология;</w:t>
      </w:r>
    </w:p>
    <w:p w:rsidR="00894EDD" w:rsidRPr="00FA3FBF" w:rsidRDefault="00894EDD" w:rsidP="00FA3FBF">
      <w:pPr>
        <w:spacing w:line="360" w:lineRule="auto"/>
        <w:ind w:firstLine="709"/>
        <w:jc w:val="both"/>
        <w:rPr>
          <w:sz w:val="28"/>
          <w:szCs w:val="28"/>
        </w:rPr>
      </w:pPr>
      <w:r w:rsidRPr="00FA3FBF">
        <w:rPr>
          <w:sz w:val="28"/>
          <w:szCs w:val="28"/>
        </w:rPr>
        <w:lastRenderedPageBreak/>
        <w:t>3. Педагогические технологии на основе активизации и интенсификации деятельности учащихся (активные методы обучения):</w:t>
      </w:r>
    </w:p>
    <w:p w:rsidR="00894EDD" w:rsidRPr="00FA3FBF" w:rsidRDefault="00FA3FBF" w:rsidP="00FA3FBF">
      <w:pPr>
        <w:spacing w:line="360" w:lineRule="auto"/>
        <w:ind w:firstLine="709"/>
        <w:jc w:val="both"/>
        <w:rPr>
          <w:sz w:val="28"/>
          <w:szCs w:val="28"/>
        </w:rPr>
      </w:pPr>
      <w:r>
        <w:rPr>
          <w:sz w:val="28"/>
          <w:szCs w:val="28"/>
        </w:rPr>
        <w:t>а) и</w:t>
      </w:r>
      <w:r w:rsidR="00894EDD" w:rsidRPr="00FA3FBF">
        <w:rPr>
          <w:sz w:val="28"/>
          <w:szCs w:val="28"/>
        </w:rPr>
        <w:t>гровые технологии;</w:t>
      </w:r>
    </w:p>
    <w:p w:rsidR="00894EDD" w:rsidRPr="00FA3FBF" w:rsidRDefault="00FA3FBF" w:rsidP="00FA3FBF">
      <w:pPr>
        <w:spacing w:line="360" w:lineRule="auto"/>
        <w:ind w:firstLine="709"/>
        <w:jc w:val="both"/>
        <w:rPr>
          <w:sz w:val="28"/>
          <w:szCs w:val="28"/>
        </w:rPr>
      </w:pPr>
      <w:r>
        <w:rPr>
          <w:sz w:val="28"/>
          <w:szCs w:val="28"/>
        </w:rPr>
        <w:t>б) п</w:t>
      </w:r>
      <w:r w:rsidR="00894EDD" w:rsidRPr="00FA3FBF">
        <w:rPr>
          <w:sz w:val="28"/>
          <w:szCs w:val="28"/>
        </w:rPr>
        <w:t>роблемное обучение;</w:t>
      </w:r>
    </w:p>
    <w:p w:rsidR="00894EDD" w:rsidRPr="00FA3FBF" w:rsidRDefault="00FA3FBF" w:rsidP="00FA3FBF">
      <w:pPr>
        <w:spacing w:line="360" w:lineRule="auto"/>
        <w:ind w:firstLine="709"/>
        <w:jc w:val="both"/>
        <w:rPr>
          <w:sz w:val="28"/>
          <w:szCs w:val="28"/>
        </w:rPr>
      </w:pPr>
      <w:r>
        <w:rPr>
          <w:sz w:val="28"/>
          <w:szCs w:val="28"/>
        </w:rPr>
        <w:t>в) т</w:t>
      </w:r>
      <w:r w:rsidR="00894EDD" w:rsidRPr="00FA3FBF">
        <w:rPr>
          <w:sz w:val="28"/>
          <w:szCs w:val="28"/>
        </w:rPr>
        <w:t>ехнология проектного обучения (метод жизненных заданий);</w:t>
      </w:r>
    </w:p>
    <w:p w:rsidR="00894EDD" w:rsidRPr="00FA3FBF" w:rsidRDefault="00894EDD" w:rsidP="00FA3FBF">
      <w:pPr>
        <w:spacing w:line="360" w:lineRule="auto"/>
        <w:ind w:firstLine="709"/>
        <w:jc w:val="both"/>
        <w:rPr>
          <w:sz w:val="28"/>
          <w:szCs w:val="28"/>
        </w:rPr>
      </w:pPr>
      <w:r w:rsidRPr="00FA3FBF">
        <w:rPr>
          <w:sz w:val="28"/>
          <w:szCs w:val="28"/>
        </w:rPr>
        <w:t xml:space="preserve">г) Интерактивные технологии (дискуссия, дебаты, проблемный семинар, </w:t>
      </w:r>
      <w:proofErr w:type="spellStart"/>
      <w:r w:rsidRPr="00FA3FBF">
        <w:rPr>
          <w:sz w:val="28"/>
          <w:szCs w:val="28"/>
        </w:rPr>
        <w:t>тренинговые</w:t>
      </w:r>
      <w:proofErr w:type="spellEnd"/>
      <w:r w:rsidRPr="00FA3FBF">
        <w:rPr>
          <w:sz w:val="28"/>
          <w:szCs w:val="28"/>
        </w:rPr>
        <w:t xml:space="preserve"> технологии);</w:t>
      </w:r>
    </w:p>
    <w:p w:rsidR="00894EDD" w:rsidRPr="00FA3FBF" w:rsidRDefault="00894EDD" w:rsidP="00FA3FBF">
      <w:pPr>
        <w:spacing w:line="360" w:lineRule="auto"/>
        <w:ind w:firstLine="709"/>
        <w:jc w:val="both"/>
        <w:rPr>
          <w:sz w:val="28"/>
          <w:szCs w:val="28"/>
        </w:rPr>
      </w:pPr>
      <w:r w:rsidRPr="00FA3FBF">
        <w:rPr>
          <w:sz w:val="28"/>
          <w:szCs w:val="28"/>
        </w:rPr>
        <w:t>4. Педагогические технологии на основе эффективности управления и организации учебного процесса:</w:t>
      </w:r>
    </w:p>
    <w:p w:rsidR="00894EDD" w:rsidRPr="00FA3FBF" w:rsidRDefault="002238DF" w:rsidP="00FA3FBF">
      <w:pPr>
        <w:spacing w:line="360" w:lineRule="auto"/>
        <w:ind w:firstLine="709"/>
        <w:jc w:val="both"/>
        <w:rPr>
          <w:sz w:val="28"/>
          <w:szCs w:val="28"/>
        </w:rPr>
      </w:pPr>
      <w:r w:rsidRPr="00FA3FBF">
        <w:rPr>
          <w:sz w:val="28"/>
          <w:szCs w:val="28"/>
        </w:rPr>
        <w:t>а</w:t>
      </w:r>
      <w:r w:rsidR="00FA3FBF">
        <w:rPr>
          <w:sz w:val="28"/>
          <w:szCs w:val="28"/>
        </w:rPr>
        <w:t>) т</w:t>
      </w:r>
      <w:r w:rsidR="00894EDD" w:rsidRPr="00FA3FBF">
        <w:rPr>
          <w:sz w:val="28"/>
          <w:szCs w:val="28"/>
        </w:rPr>
        <w:t>ехнологии индивидуализации обучения;</w:t>
      </w:r>
    </w:p>
    <w:p w:rsidR="00894EDD" w:rsidRPr="00FA3FBF" w:rsidRDefault="002238DF" w:rsidP="00FA3FBF">
      <w:pPr>
        <w:spacing w:line="360" w:lineRule="auto"/>
        <w:ind w:firstLine="709"/>
        <w:jc w:val="both"/>
        <w:rPr>
          <w:sz w:val="28"/>
          <w:szCs w:val="28"/>
        </w:rPr>
      </w:pPr>
      <w:r w:rsidRPr="00FA3FBF">
        <w:rPr>
          <w:sz w:val="28"/>
          <w:szCs w:val="28"/>
        </w:rPr>
        <w:t>б</w:t>
      </w:r>
      <w:r w:rsidR="00FA3FBF">
        <w:rPr>
          <w:sz w:val="28"/>
          <w:szCs w:val="28"/>
        </w:rPr>
        <w:t>) к</w:t>
      </w:r>
      <w:r w:rsidR="00894EDD" w:rsidRPr="00FA3FBF">
        <w:rPr>
          <w:sz w:val="28"/>
          <w:szCs w:val="28"/>
        </w:rPr>
        <w:t>оллективный способ обучения.</w:t>
      </w:r>
    </w:p>
    <w:p w:rsidR="00FA3FBF" w:rsidRDefault="00283F0D" w:rsidP="00283F0D">
      <w:pPr>
        <w:spacing w:line="360" w:lineRule="auto"/>
        <w:jc w:val="center"/>
        <w:rPr>
          <w:b/>
          <w:bCs/>
        </w:rPr>
      </w:pPr>
      <w:r>
        <w:br w:type="page"/>
      </w:r>
      <w:r w:rsidR="00FA3FBF">
        <w:rPr>
          <w:b/>
          <w:bCs/>
        </w:rPr>
        <w:lastRenderedPageBreak/>
        <w:t>Лист согласования рабочей программы дисциплины с другими дисциплинами образовательной программы</w:t>
      </w:r>
    </w:p>
    <w:p w:rsidR="00FA3FBF" w:rsidRDefault="00FA3FBF" w:rsidP="00FA3FBF">
      <w:pPr>
        <w:pStyle w:val="11"/>
        <w:ind w:right="-1"/>
        <w:jc w:val="center"/>
        <w:rPr>
          <w:b/>
          <w:bCs/>
          <w:sz w:val="24"/>
          <w:szCs w:val="24"/>
        </w:rPr>
      </w:pPr>
      <w:r>
        <w:rPr>
          <w:b/>
          <w:bCs/>
          <w:sz w:val="24"/>
          <w:szCs w:val="24"/>
        </w:rPr>
        <w:t>на 201__/ _______ учебный год</w:t>
      </w:r>
    </w:p>
    <w:p w:rsidR="00FA3FBF" w:rsidRDefault="00FA3FBF" w:rsidP="00FA3FBF">
      <w:pPr>
        <w:pStyle w:val="11"/>
        <w:ind w:right="-1"/>
        <w:rPr>
          <w:sz w:val="24"/>
          <w:szCs w:val="24"/>
        </w:rPr>
      </w:pPr>
    </w:p>
    <w:tbl>
      <w:tblPr>
        <w:tblW w:w="0" w:type="auto"/>
        <w:tblInd w:w="-7" w:type="dxa"/>
        <w:tblLayout w:type="fixed"/>
        <w:tblLook w:val="0000"/>
      </w:tblPr>
      <w:tblGrid>
        <w:gridCol w:w="2700"/>
        <w:gridCol w:w="1800"/>
        <w:gridCol w:w="2700"/>
        <w:gridCol w:w="2271"/>
      </w:tblGrid>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r>
              <w:rPr>
                <w:sz w:val="24"/>
                <w:szCs w:val="24"/>
              </w:rPr>
              <w:t>Кафедра</w:t>
            </w: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Предложения об изменениях в</w:t>
            </w:r>
            <w:r w:rsidR="00F469B3">
              <w:rPr>
                <w:sz w:val="24"/>
                <w:szCs w:val="24"/>
              </w:rPr>
              <w:t xml:space="preserve"> </w:t>
            </w:r>
            <w:r>
              <w:rPr>
                <w:sz w:val="24"/>
                <w:szCs w:val="24"/>
              </w:rPr>
              <w:t>дидактических единицах, временной последовательности изучения и т.д.</w:t>
            </w: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tabs>
                <w:tab w:val="left" w:pos="2043"/>
              </w:tabs>
              <w:snapToGrid w:val="0"/>
              <w:ind w:right="-1"/>
              <w:jc w:val="center"/>
              <w:rPr>
                <w:sz w:val="24"/>
                <w:szCs w:val="24"/>
              </w:rPr>
            </w:pPr>
            <w:r>
              <w:rPr>
                <w:sz w:val="24"/>
                <w:szCs w:val="24"/>
              </w:rPr>
              <w:t>Принятое решение</w:t>
            </w:r>
            <w:r w:rsidR="00F469B3">
              <w:rPr>
                <w:sz w:val="24"/>
                <w:szCs w:val="24"/>
              </w:rPr>
              <w:t xml:space="preserve"> </w:t>
            </w:r>
            <w:r>
              <w:rPr>
                <w:sz w:val="24"/>
                <w:szCs w:val="24"/>
              </w:rPr>
              <w:t>(протокол №, дата) кафедрой, разработавшей программу</w:t>
            </w: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20"/>
              <w:jc w:val="right"/>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bl>
    <w:p w:rsidR="00FA3FBF" w:rsidRDefault="00FA3FBF" w:rsidP="00FA3FBF"/>
    <w:p w:rsidR="00FA3FBF" w:rsidRDefault="00FA3FBF" w:rsidP="00FA3FBF"/>
    <w:p w:rsidR="00FA3FBF" w:rsidRDefault="00FA3FBF" w:rsidP="00FA3FBF">
      <w:pPr>
        <w:pStyle w:val="11"/>
        <w:tabs>
          <w:tab w:val="left" w:pos="4253"/>
          <w:tab w:val="right" w:leader="underscore" w:pos="9072"/>
        </w:tabs>
        <w:rPr>
          <w:sz w:val="24"/>
          <w:szCs w:val="24"/>
        </w:rPr>
      </w:pPr>
      <w:r>
        <w:rPr>
          <w:sz w:val="24"/>
          <w:szCs w:val="24"/>
        </w:rPr>
        <w:t>Заведующий кафедрой</w:t>
      </w:r>
      <w:r w:rsidR="00EA5404">
        <w:rPr>
          <w:sz w:val="24"/>
          <w:szCs w:val="24"/>
        </w:rPr>
        <w:t xml:space="preserve">   </w:t>
      </w:r>
      <w:r>
        <w:rPr>
          <w:sz w:val="24"/>
          <w:szCs w:val="24"/>
        </w:rPr>
        <w:tab/>
      </w:r>
    </w:p>
    <w:p w:rsidR="00FA3FBF" w:rsidRDefault="00FA3FBF" w:rsidP="00FA3FBF">
      <w:pPr>
        <w:pStyle w:val="11"/>
        <w:tabs>
          <w:tab w:val="left" w:pos="4253"/>
          <w:tab w:val="right" w:leader="underscore" w:pos="9072"/>
        </w:tabs>
        <w:rPr>
          <w:sz w:val="24"/>
          <w:szCs w:val="24"/>
        </w:rPr>
      </w:pPr>
    </w:p>
    <w:p w:rsidR="00FA3FBF" w:rsidRDefault="00FA3FBF" w:rsidP="00FA3FBF">
      <w:pPr>
        <w:pStyle w:val="11"/>
        <w:tabs>
          <w:tab w:val="left" w:pos="4253"/>
          <w:tab w:val="right" w:leader="underscore" w:pos="9072"/>
        </w:tabs>
        <w:rPr>
          <w:sz w:val="24"/>
          <w:szCs w:val="24"/>
        </w:rPr>
      </w:pPr>
      <w:r>
        <w:rPr>
          <w:sz w:val="24"/>
          <w:szCs w:val="24"/>
        </w:rPr>
        <w:t>Председатель НМСН</w:t>
      </w:r>
      <w:r w:rsidR="00EA5404">
        <w:rPr>
          <w:sz w:val="24"/>
          <w:szCs w:val="24"/>
        </w:rPr>
        <w:t xml:space="preserve">   </w:t>
      </w:r>
      <w:r w:rsidR="00F469B3">
        <w:rPr>
          <w:sz w:val="24"/>
          <w:szCs w:val="24"/>
        </w:rPr>
        <w:t xml:space="preserve"> </w:t>
      </w:r>
      <w:r>
        <w:rPr>
          <w:sz w:val="24"/>
          <w:szCs w:val="24"/>
        </w:rPr>
        <w:t>__________________________________</w:t>
      </w:r>
    </w:p>
    <w:p w:rsidR="00FA3FBF" w:rsidRDefault="00FA3FBF" w:rsidP="00FA3FBF">
      <w:pPr>
        <w:pStyle w:val="11"/>
        <w:tabs>
          <w:tab w:val="left" w:pos="5670"/>
          <w:tab w:val="right" w:leader="underscore" w:pos="9072"/>
        </w:tabs>
        <w:rPr>
          <w:sz w:val="24"/>
          <w:szCs w:val="24"/>
        </w:rPr>
      </w:pPr>
    </w:p>
    <w:p w:rsidR="00A42684" w:rsidRDefault="00A42684"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sectPr w:rsidR="00FA3FBF" w:rsidSect="00DC5BDF">
          <w:pgSz w:w="11906" w:h="16838"/>
          <w:pgMar w:top="1134" w:right="850" w:bottom="1134" w:left="1701" w:header="708" w:footer="708" w:gutter="0"/>
          <w:cols w:space="708"/>
          <w:docGrid w:linePitch="360"/>
        </w:sectPr>
      </w:pPr>
    </w:p>
    <w:p w:rsidR="00E92EDB" w:rsidRDefault="00E92EDB" w:rsidP="00894EDD">
      <w:pPr>
        <w:spacing w:line="360" w:lineRule="auto"/>
        <w:ind w:left="360"/>
        <w:jc w:val="both"/>
      </w:pPr>
    </w:p>
    <w:p w:rsidR="00A92AE4" w:rsidRDefault="00A92AE4" w:rsidP="002238DF">
      <w:pPr>
        <w:jc w:val="center"/>
        <w:rPr>
          <w:b/>
          <w:bCs/>
          <w:sz w:val="28"/>
          <w:szCs w:val="28"/>
        </w:rPr>
      </w:pPr>
      <w:r>
        <w:rPr>
          <w:b/>
          <w:bCs/>
          <w:sz w:val="28"/>
          <w:szCs w:val="28"/>
        </w:rPr>
        <w:t>Технологическая карта обучения дисциплине</w:t>
      </w:r>
    </w:p>
    <w:p w:rsidR="00A92AE4" w:rsidRPr="00A92AE4" w:rsidRDefault="00A92AE4" w:rsidP="00A92AE4">
      <w:pPr>
        <w:jc w:val="center"/>
        <w:rPr>
          <w:b/>
          <w:bCs/>
          <w:sz w:val="28"/>
          <w:szCs w:val="28"/>
        </w:rPr>
      </w:pPr>
    </w:p>
    <w:p w:rsidR="00F92A98" w:rsidRPr="00BD4D49" w:rsidRDefault="007903F4" w:rsidP="00F92A98">
      <w:pPr>
        <w:jc w:val="center"/>
        <w:rPr>
          <w:b/>
        </w:rPr>
      </w:pPr>
      <w:r>
        <w:rPr>
          <w:b/>
        </w:rPr>
        <w:t>ОСНОВЫ ПСИХОЛОГИЧЕСКОГО КОНСУЛЬТИРОВАНИЯ</w:t>
      </w:r>
    </w:p>
    <w:p w:rsidR="00FA3FBF" w:rsidRDefault="00FA3FBF" w:rsidP="00FA3FBF">
      <w:pPr>
        <w:pBdr>
          <w:bottom w:val="single" w:sz="12" w:space="1" w:color="auto"/>
        </w:pBdr>
        <w:tabs>
          <w:tab w:val="center" w:pos="7285"/>
          <w:tab w:val="right" w:pos="14570"/>
        </w:tabs>
        <w:rPr>
          <w:b/>
        </w:rPr>
      </w:pPr>
      <w:r>
        <w:rPr>
          <w:b/>
        </w:rPr>
        <w:tab/>
        <w:t xml:space="preserve">Для </w:t>
      </w:r>
      <w:proofErr w:type="gramStart"/>
      <w:r>
        <w:rPr>
          <w:b/>
        </w:rPr>
        <w:t>обучающихся</w:t>
      </w:r>
      <w:proofErr w:type="gramEnd"/>
      <w:r>
        <w:rPr>
          <w:b/>
        </w:rPr>
        <w:t xml:space="preserve"> образовательной программы</w:t>
      </w:r>
    </w:p>
    <w:p w:rsidR="00FA3FBF" w:rsidRDefault="00FA3FBF" w:rsidP="00F92A98">
      <w:pPr>
        <w:jc w:val="center"/>
      </w:pPr>
    </w:p>
    <w:p w:rsidR="00F92A98" w:rsidRPr="00CE11FD" w:rsidRDefault="00CE11FD" w:rsidP="00F92A98">
      <w:pPr>
        <w:jc w:val="center"/>
        <w:rPr>
          <w:rFonts w:ascii="Arial" w:hAnsi="Arial" w:cs="Arial"/>
          <w:i/>
          <w:sz w:val="28"/>
          <w:szCs w:val="28"/>
        </w:rPr>
      </w:pPr>
      <w:proofErr w:type="spellStart"/>
      <w:r w:rsidRPr="00CE11FD">
        <w:rPr>
          <w:sz w:val="28"/>
          <w:szCs w:val="28"/>
        </w:rPr>
        <w:t>Бакалавриат</w:t>
      </w:r>
      <w:proofErr w:type="spellEnd"/>
      <w:r w:rsidRPr="00CE11FD">
        <w:rPr>
          <w:sz w:val="28"/>
          <w:szCs w:val="28"/>
        </w:rPr>
        <w:t>, н</w:t>
      </w:r>
      <w:r w:rsidR="00F92A98" w:rsidRPr="00CE11FD">
        <w:rPr>
          <w:sz w:val="28"/>
          <w:szCs w:val="28"/>
        </w:rPr>
        <w:t xml:space="preserve">аправление подготовки: </w:t>
      </w:r>
      <w:r w:rsidR="006C22F5">
        <w:rPr>
          <w:sz w:val="28"/>
          <w:szCs w:val="28"/>
        </w:rPr>
        <w:t>44.03.02</w:t>
      </w:r>
      <w:r w:rsidR="00F92A98" w:rsidRPr="00CE11FD">
        <w:rPr>
          <w:sz w:val="28"/>
          <w:szCs w:val="28"/>
        </w:rPr>
        <w:t xml:space="preserve"> </w:t>
      </w:r>
      <w:r w:rsidR="00D04515">
        <w:rPr>
          <w:sz w:val="28"/>
          <w:szCs w:val="28"/>
        </w:rPr>
        <w:t>Психолог</w:t>
      </w:r>
      <w:r w:rsidR="006C22F5">
        <w:rPr>
          <w:sz w:val="28"/>
          <w:szCs w:val="28"/>
        </w:rPr>
        <w:t>о-педагогическое образование</w:t>
      </w:r>
    </w:p>
    <w:p w:rsidR="00F92A98" w:rsidRPr="00CE11FD" w:rsidRDefault="00CE11FD" w:rsidP="00CE11FD">
      <w:pPr>
        <w:spacing w:before="120"/>
        <w:jc w:val="center"/>
        <w:rPr>
          <w:sz w:val="28"/>
          <w:szCs w:val="28"/>
        </w:rPr>
      </w:pPr>
      <w:r w:rsidRPr="00CE11FD">
        <w:rPr>
          <w:sz w:val="28"/>
          <w:szCs w:val="28"/>
        </w:rPr>
        <w:t xml:space="preserve">Профиль: </w:t>
      </w:r>
      <w:r w:rsidR="006C22F5">
        <w:rPr>
          <w:sz w:val="28"/>
          <w:szCs w:val="28"/>
        </w:rPr>
        <w:t>П</w:t>
      </w:r>
      <w:r w:rsidR="00D04515">
        <w:rPr>
          <w:sz w:val="28"/>
          <w:szCs w:val="28"/>
        </w:rPr>
        <w:t>сихология</w:t>
      </w:r>
      <w:r w:rsidR="006C22F5">
        <w:rPr>
          <w:sz w:val="28"/>
          <w:szCs w:val="28"/>
        </w:rPr>
        <w:t xml:space="preserve"> и педагогика дошкольного образования</w:t>
      </w:r>
      <w:r w:rsidRPr="00CE11FD">
        <w:rPr>
          <w:sz w:val="28"/>
          <w:szCs w:val="28"/>
        </w:rPr>
        <w:t>, очная</w:t>
      </w:r>
      <w:r w:rsidR="00F92A98" w:rsidRPr="00CE11FD">
        <w:rPr>
          <w:sz w:val="28"/>
          <w:szCs w:val="28"/>
        </w:rPr>
        <w:t xml:space="preserve"> форм</w:t>
      </w:r>
      <w:r w:rsidRPr="00CE11FD">
        <w:rPr>
          <w:sz w:val="28"/>
          <w:szCs w:val="28"/>
        </w:rPr>
        <w:t>а</w:t>
      </w:r>
      <w:r w:rsidR="00F92A98" w:rsidRPr="00CE11FD">
        <w:rPr>
          <w:sz w:val="28"/>
          <w:szCs w:val="28"/>
        </w:rPr>
        <w:t xml:space="preserve"> обучения</w:t>
      </w:r>
    </w:p>
    <w:p w:rsidR="00A92AE4" w:rsidRPr="0004554A" w:rsidRDefault="00A92AE4" w:rsidP="00A92AE4">
      <w:pPr>
        <w:spacing w:after="120"/>
        <w:jc w:val="center"/>
        <w:rPr>
          <w:bCs/>
        </w:rPr>
      </w:pPr>
      <w:r w:rsidRPr="0004554A">
        <w:rPr>
          <w:bCs/>
        </w:rPr>
        <w:t>(общая трудоемкость</w:t>
      </w:r>
      <w:r>
        <w:rPr>
          <w:bCs/>
        </w:rPr>
        <w:t xml:space="preserve"> дисциплины</w:t>
      </w:r>
      <w:r w:rsidR="0009448E">
        <w:rPr>
          <w:bCs/>
        </w:rPr>
        <w:t xml:space="preserve"> </w:t>
      </w:r>
      <w:r w:rsidR="006953D2">
        <w:rPr>
          <w:bCs/>
          <w:u w:val="single"/>
        </w:rPr>
        <w:t>3</w:t>
      </w:r>
      <w:r w:rsidRPr="00CE11FD">
        <w:rPr>
          <w:bCs/>
          <w:u w:val="single"/>
        </w:rPr>
        <w:t xml:space="preserve"> </w:t>
      </w:r>
      <w:proofErr w:type="spellStart"/>
      <w:r w:rsidRPr="00CE11FD">
        <w:rPr>
          <w:bCs/>
          <w:u w:val="single"/>
        </w:rPr>
        <w:t>з.е</w:t>
      </w:r>
      <w:proofErr w:type="spellEnd"/>
      <w:r w:rsidRPr="00CE11FD">
        <w:rPr>
          <w:bCs/>
          <w:u w:val="single"/>
        </w:rPr>
        <w:t>.</w:t>
      </w:r>
      <w:r w:rsidRPr="0004554A">
        <w:rPr>
          <w:bCs/>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992"/>
        <w:gridCol w:w="900"/>
        <w:gridCol w:w="900"/>
        <w:gridCol w:w="1260"/>
        <w:gridCol w:w="1080"/>
        <w:gridCol w:w="1260"/>
        <w:gridCol w:w="4239"/>
      </w:tblGrid>
      <w:tr w:rsidR="00A92AE4" w:rsidRPr="00AB043A" w:rsidTr="00CE11FD">
        <w:tc>
          <w:tcPr>
            <w:tcW w:w="4503" w:type="dxa"/>
            <w:vMerge w:val="restart"/>
          </w:tcPr>
          <w:p w:rsidR="00A92AE4" w:rsidRPr="00CE11FD" w:rsidRDefault="00A92AE4" w:rsidP="00CE11FD">
            <w:pPr>
              <w:jc w:val="center"/>
              <w:rPr>
                <w:b/>
                <w:bCs/>
                <w:sz w:val="20"/>
                <w:szCs w:val="20"/>
              </w:rPr>
            </w:pPr>
            <w:r w:rsidRPr="00CE11FD">
              <w:rPr>
                <w:b/>
                <w:bCs/>
                <w:sz w:val="20"/>
                <w:szCs w:val="20"/>
              </w:rPr>
              <w:t>Наименование разделов и тем дисциплины</w:t>
            </w:r>
          </w:p>
        </w:tc>
        <w:tc>
          <w:tcPr>
            <w:tcW w:w="992" w:type="dxa"/>
            <w:vMerge w:val="restart"/>
          </w:tcPr>
          <w:p w:rsidR="00A92AE4" w:rsidRPr="00CE11FD" w:rsidRDefault="00A92AE4" w:rsidP="00CE11FD">
            <w:pPr>
              <w:jc w:val="center"/>
              <w:rPr>
                <w:b/>
                <w:bCs/>
                <w:sz w:val="20"/>
                <w:szCs w:val="20"/>
              </w:rPr>
            </w:pPr>
            <w:r w:rsidRPr="00CE11FD">
              <w:rPr>
                <w:b/>
                <w:bCs/>
                <w:sz w:val="20"/>
                <w:szCs w:val="20"/>
              </w:rPr>
              <w:t>Всего часов</w:t>
            </w:r>
          </w:p>
          <w:p w:rsidR="00A92AE4" w:rsidRPr="00CE11FD" w:rsidRDefault="00A92AE4" w:rsidP="00CE11FD">
            <w:pPr>
              <w:jc w:val="center"/>
              <w:rPr>
                <w:b/>
                <w:bCs/>
                <w:sz w:val="20"/>
                <w:szCs w:val="20"/>
              </w:rPr>
            </w:pPr>
          </w:p>
        </w:tc>
        <w:tc>
          <w:tcPr>
            <w:tcW w:w="4140" w:type="dxa"/>
            <w:gridSpan w:val="4"/>
          </w:tcPr>
          <w:p w:rsidR="00A92AE4" w:rsidRPr="00CE11FD" w:rsidRDefault="00A92AE4" w:rsidP="00CE11FD">
            <w:pPr>
              <w:jc w:val="center"/>
              <w:rPr>
                <w:b/>
                <w:bCs/>
                <w:sz w:val="20"/>
                <w:szCs w:val="20"/>
              </w:rPr>
            </w:pPr>
            <w:r w:rsidRPr="00CE11FD">
              <w:rPr>
                <w:b/>
                <w:bCs/>
                <w:sz w:val="20"/>
                <w:szCs w:val="20"/>
              </w:rPr>
              <w:t>Аудиторных часов</w:t>
            </w:r>
          </w:p>
        </w:tc>
        <w:tc>
          <w:tcPr>
            <w:tcW w:w="1260" w:type="dxa"/>
            <w:vMerge w:val="restart"/>
          </w:tcPr>
          <w:p w:rsidR="00A92AE4" w:rsidRPr="00CE11FD" w:rsidRDefault="00A92AE4" w:rsidP="00CE11FD">
            <w:pPr>
              <w:jc w:val="center"/>
              <w:rPr>
                <w:b/>
                <w:bCs/>
                <w:sz w:val="20"/>
                <w:szCs w:val="20"/>
              </w:rPr>
            </w:pPr>
            <w:proofErr w:type="spellStart"/>
            <w:r w:rsidRPr="00CE11FD">
              <w:rPr>
                <w:b/>
                <w:bCs/>
                <w:sz w:val="20"/>
                <w:szCs w:val="20"/>
              </w:rPr>
              <w:t>Внеауди</w:t>
            </w:r>
            <w:proofErr w:type="spellEnd"/>
            <w:r w:rsidRPr="00CE11FD">
              <w:rPr>
                <w:b/>
                <w:bCs/>
                <w:sz w:val="20"/>
                <w:szCs w:val="20"/>
              </w:rPr>
              <w:t>-</w:t>
            </w:r>
          </w:p>
          <w:p w:rsidR="00A92AE4" w:rsidRPr="00CE11FD" w:rsidRDefault="00A92AE4" w:rsidP="00CE11FD">
            <w:pPr>
              <w:jc w:val="center"/>
              <w:rPr>
                <w:b/>
                <w:bCs/>
                <w:sz w:val="20"/>
                <w:szCs w:val="20"/>
              </w:rPr>
            </w:pPr>
            <w:r w:rsidRPr="00CE11FD">
              <w:rPr>
                <w:b/>
                <w:bCs/>
                <w:sz w:val="20"/>
                <w:szCs w:val="20"/>
              </w:rPr>
              <w:t>торных</w:t>
            </w:r>
          </w:p>
          <w:p w:rsidR="00A92AE4" w:rsidRPr="00CE11FD" w:rsidRDefault="00A92AE4" w:rsidP="00CE11FD">
            <w:pPr>
              <w:jc w:val="center"/>
              <w:rPr>
                <w:b/>
                <w:bCs/>
                <w:sz w:val="20"/>
                <w:szCs w:val="20"/>
              </w:rPr>
            </w:pPr>
            <w:r w:rsidRPr="00CE11FD">
              <w:rPr>
                <w:b/>
                <w:bCs/>
                <w:sz w:val="20"/>
                <w:szCs w:val="20"/>
              </w:rPr>
              <w:t>часов</w:t>
            </w:r>
          </w:p>
        </w:tc>
        <w:tc>
          <w:tcPr>
            <w:tcW w:w="4239" w:type="dxa"/>
            <w:vMerge w:val="restart"/>
          </w:tcPr>
          <w:p w:rsidR="00A92AE4" w:rsidRPr="00CE11FD" w:rsidRDefault="00A92AE4" w:rsidP="00CE11FD">
            <w:pPr>
              <w:jc w:val="center"/>
              <w:rPr>
                <w:b/>
                <w:bCs/>
                <w:sz w:val="20"/>
                <w:szCs w:val="20"/>
              </w:rPr>
            </w:pPr>
            <w:r w:rsidRPr="00CE11FD">
              <w:rPr>
                <w:b/>
                <w:bCs/>
                <w:sz w:val="20"/>
                <w:szCs w:val="20"/>
              </w:rPr>
              <w:t>Формы и методы</w:t>
            </w:r>
          </w:p>
          <w:p w:rsidR="00A92AE4" w:rsidRPr="00CE11FD" w:rsidRDefault="00A92AE4" w:rsidP="00CE11FD">
            <w:pPr>
              <w:jc w:val="center"/>
              <w:rPr>
                <w:b/>
                <w:bCs/>
                <w:sz w:val="20"/>
                <w:szCs w:val="20"/>
              </w:rPr>
            </w:pPr>
            <w:r w:rsidRPr="00CE11FD">
              <w:rPr>
                <w:b/>
                <w:bCs/>
                <w:sz w:val="20"/>
                <w:szCs w:val="20"/>
              </w:rPr>
              <w:t>контроля</w:t>
            </w:r>
          </w:p>
        </w:tc>
      </w:tr>
      <w:tr w:rsidR="00A92AE4" w:rsidRPr="00AB043A" w:rsidTr="00CE11FD">
        <w:tc>
          <w:tcPr>
            <w:tcW w:w="4503" w:type="dxa"/>
            <w:vMerge/>
          </w:tcPr>
          <w:p w:rsidR="00A92AE4" w:rsidRPr="00400914" w:rsidRDefault="00A92AE4" w:rsidP="0006229E">
            <w:pPr>
              <w:jc w:val="center"/>
              <w:rPr>
                <w:bCs/>
              </w:rPr>
            </w:pPr>
          </w:p>
        </w:tc>
        <w:tc>
          <w:tcPr>
            <w:tcW w:w="992" w:type="dxa"/>
            <w:vMerge/>
          </w:tcPr>
          <w:p w:rsidR="00A92AE4" w:rsidRPr="00400914" w:rsidRDefault="00A92AE4" w:rsidP="0006229E">
            <w:pPr>
              <w:jc w:val="center"/>
              <w:rPr>
                <w:bCs/>
              </w:rPr>
            </w:pPr>
          </w:p>
        </w:tc>
        <w:tc>
          <w:tcPr>
            <w:tcW w:w="900" w:type="dxa"/>
          </w:tcPr>
          <w:p w:rsidR="00A92AE4" w:rsidRPr="00CE11FD" w:rsidRDefault="00CE11FD" w:rsidP="0006229E">
            <w:pPr>
              <w:jc w:val="center"/>
              <w:rPr>
                <w:b/>
                <w:bCs/>
                <w:sz w:val="20"/>
                <w:szCs w:val="20"/>
              </w:rPr>
            </w:pPr>
            <w:r>
              <w:rPr>
                <w:b/>
                <w:bCs/>
                <w:sz w:val="20"/>
                <w:szCs w:val="20"/>
              </w:rPr>
              <w:t>в</w:t>
            </w:r>
            <w:r w:rsidR="00A92AE4" w:rsidRPr="00CE11FD">
              <w:rPr>
                <w:b/>
                <w:bCs/>
                <w:sz w:val="20"/>
                <w:szCs w:val="20"/>
              </w:rPr>
              <w:t xml:space="preserve">сего </w:t>
            </w:r>
          </w:p>
        </w:tc>
        <w:tc>
          <w:tcPr>
            <w:tcW w:w="900" w:type="dxa"/>
          </w:tcPr>
          <w:p w:rsidR="00A92AE4" w:rsidRPr="00CE11FD" w:rsidRDefault="00A92AE4" w:rsidP="0006229E">
            <w:pPr>
              <w:jc w:val="center"/>
              <w:rPr>
                <w:b/>
                <w:bCs/>
                <w:sz w:val="20"/>
                <w:szCs w:val="20"/>
              </w:rPr>
            </w:pPr>
            <w:r w:rsidRPr="00CE11FD">
              <w:rPr>
                <w:b/>
                <w:bCs/>
                <w:sz w:val="20"/>
                <w:szCs w:val="20"/>
              </w:rPr>
              <w:t>лекций</w:t>
            </w:r>
          </w:p>
        </w:tc>
        <w:tc>
          <w:tcPr>
            <w:tcW w:w="1260" w:type="dxa"/>
          </w:tcPr>
          <w:p w:rsidR="00A92AE4" w:rsidRPr="00CE11FD" w:rsidRDefault="00A92AE4" w:rsidP="0006229E">
            <w:pPr>
              <w:jc w:val="center"/>
              <w:rPr>
                <w:b/>
                <w:bCs/>
                <w:sz w:val="20"/>
                <w:szCs w:val="20"/>
              </w:rPr>
            </w:pPr>
            <w:r w:rsidRPr="00CE11FD">
              <w:rPr>
                <w:b/>
                <w:bCs/>
                <w:sz w:val="20"/>
                <w:szCs w:val="20"/>
              </w:rPr>
              <w:t>семинаров</w:t>
            </w:r>
          </w:p>
        </w:tc>
        <w:tc>
          <w:tcPr>
            <w:tcW w:w="1080" w:type="dxa"/>
          </w:tcPr>
          <w:p w:rsidR="00A92AE4" w:rsidRPr="00CE11FD" w:rsidRDefault="00A92AE4" w:rsidP="0006229E">
            <w:pPr>
              <w:jc w:val="center"/>
              <w:rPr>
                <w:b/>
                <w:bCs/>
                <w:sz w:val="20"/>
                <w:szCs w:val="20"/>
              </w:rPr>
            </w:pPr>
            <w:proofErr w:type="spellStart"/>
            <w:r w:rsidRPr="00CE11FD">
              <w:rPr>
                <w:b/>
                <w:bCs/>
                <w:sz w:val="20"/>
                <w:szCs w:val="20"/>
              </w:rPr>
              <w:t>лабор-х</w:t>
            </w:r>
            <w:proofErr w:type="spellEnd"/>
          </w:p>
          <w:p w:rsidR="00A92AE4" w:rsidRPr="00CE11FD" w:rsidRDefault="00A92AE4" w:rsidP="0006229E">
            <w:pPr>
              <w:jc w:val="center"/>
              <w:rPr>
                <w:b/>
                <w:bCs/>
                <w:sz w:val="20"/>
                <w:szCs w:val="20"/>
              </w:rPr>
            </w:pPr>
            <w:r w:rsidRPr="00CE11FD">
              <w:rPr>
                <w:b/>
                <w:bCs/>
                <w:sz w:val="20"/>
                <w:szCs w:val="20"/>
              </w:rPr>
              <w:t>работ</w:t>
            </w:r>
          </w:p>
        </w:tc>
        <w:tc>
          <w:tcPr>
            <w:tcW w:w="1260" w:type="dxa"/>
            <w:vMerge/>
          </w:tcPr>
          <w:p w:rsidR="00A92AE4" w:rsidRPr="00400914" w:rsidRDefault="00A92AE4" w:rsidP="0006229E">
            <w:pPr>
              <w:jc w:val="center"/>
              <w:rPr>
                <w:bCs/>
              </w:rPr>
            </w:pPr>
          </w:p>
        </w:tc>
        <w:tc>
          <w:tcPr>
            <w:tcW w:w="4239" w:type="dxa"/>
            <w:vMerge/>
          </w:tcPr>
          <w:p w:rsidR="00A92AE4" w:rsidRPr="00400914" w:rsidRDefault="00A92AE4" w:rsidP="0006229E">
            <w:pPr>
              <w:jc w:val="center"/>
              <w:rPr>
                <w:bCs/>
              </w:rPr>
            </w:pPr>
          </w:p>
        </w:tc>
      </w:tr>
      <w:tr w:rsidR="000F149E" w:rsidRPr="00AB043A" w:rsidTr="00F469B3">
        <w:trPr>
          <w:trHeight w:val="629"/>
        </w:trPr>
        <w:tc>
          <w:tcPr>
            <w:tcW w:w="4503" w:type="dxa"/>
          </w:tcPr>
          <w:p w:rsidR="000F149E" w:rsidRPr="0076732F" w:rsidRDefault="00D04515" w:rsidP="00D04515">
            <w:pPr>
              <w:rPr>
                <w:b/>
              </w:rPr>
            </w:pPr>
            <w:r>
              <w:rPr>
                <w:b/>
              </w:rPr>
              <w:t>Модуль 1. Теоретические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149E" w:rsidRPr="0076732F" w:rsidRDefault="006733E9" w:rsidP="001D3BB9">
            <w:pPr>
              <w:suppressAutoHyphens w:val="0"/>
              <w:jc w:val="center"/>
              <w:rPr>
                <w:b/>
                <w:bCs/>
                <w:color w:val="000000"/>
                <w:lang w:eastAsia="ru-RU"/>
              </w:rPr>
            </w:pPr>
            <w:r>
              <w:rPr>
                <w:b/>
                <w:bCs/>
                <w:color w:val="000000"/>
                <w:lang w:eastAsia="ru-RU"/>
              </w:rPr>
              <w:t>24</w:t>
            </w:r>
          </w:p>
        </w:tc>
        <w:tc>
          <w:tcPr>
            <w:tcW w:w="90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6</w:t>
            </w:r>
          </w:p>
        </w:tc>
        <w:tc>
          <w:tcPr>
            <w:tcW w:w="126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6</w:t>
            </w:r>
          </w:p>
        </w:tc>
        <w:tc>
          <w:tcPr>
            <w:tcW w:w="108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12</w:t>
            </w:r>
          </w:p>
        </w:tc>
        <w:tc>
          <w:tcPr>
            <w:tcW w:w="4239" w:type="dxa"/>
          </w:tcPr>
          <w:p w:rsidR="000F149E" w:rsidRPr="00A938B5" w:rsidRDefault="000F149E" w:rsidP="001D3BB9">
            <w:pPr>
              <w:rPr>
                <w:b/>
                <w:bCs/>
              </w:rPr>
            </w:pPr>
          </w:p>
        </w:tc>
      </w:tr>
      <w:tr w:rsidR="00241ADE" w:rsidRPr="00AB043A" w:rsidTr="00F469B3">
        <w:trPr>
          <w:trHeight w:val="629"/>
        </w:trPr>
        <w:tc>
          <w:tcPr>
            <w:tcW w:w="4503" w:type="dxa"/>
          </w:tcPr>
          <w:p w:rsidR="00241ADE" w:rsidRPr="00A938B5" w:rsidRDefault="00D04515" w:rsidP="00D04515">
            <w:r>
              <w:t>Тема 1.1. Общие вопросы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1ADE" w:rsidRPr="0076732F" w:rsidRDefault="006733E9" w:rsidP="001D3BB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4</w:t>
            </w:r>
          </w:p>
        </w:tc>
        <w:tc>
          <w:tcPr>
            <w:tcW w:w="4239" w:type="dxa"/>
          </w:tcPr>
          <w:p w:rsidR="00241ADE" w:rsidRPr="00A938B5" w:rsidRDefault="00241ADE" w:rsidP="001D3BB9">
            <w:pPr>
              <w:rPr>
                <w:b/>
                <w:bCs/>
              </w:rPr>
            </w:pPr>
            <w:r w:rsidRPr="00A938B5">
              <w:rPr>
                <w:bCs/>
              </w:rPr>
              <w:t>Письменная работа</w:t>
            </w:r>
          </w:p>
        </w:tc>
      </w:tr>
      <w:tr w:rsidR="001D3BB9" w:rsidRPr="00AB043A" w:rsidTr="00F469B3">
        <w:trPr>
          <w:trHeight w:val="629"/>
        </w:trPr>
        <w:tc>
          <w:tcPr>
            <w:tcW w:w="4503" w:type="dxa"/>
          </w:tcPr>
          <w:p w:rsidR="001D3BB9" w:rsidRPr="00A938B5" w:rsidRDefault="00D04515" w:rsidP="00241ADE">
            <w:r>
              <w:t>Тема 1.2. Виды и принципы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3BB9" w:rsidRPr="0076732F" w:rsidRDefault="006733E9" w:rsidP="001D3BB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4239" w:type="dxa"/>
          </w:tcPr>
          <w:p w:rsidR="001D3BB9" w:rsidRPr="00A938B5" w:rsidRDefault="007903F4" w:rsidP="001D3BB9">
            <w:pPr>
              <w:rPr>
                <w:b/>
                <w:bCs/>
              </w:rPr>
            </w:pPr>
            <w:r>
              <w:t>Письменная работа.</w:t>
            </w:r>
          </w:p>
        </w:tc>
      </w:tr>
      <w:tr w:rsidR="001D3BB9" w:rsidRPr="00AB043A" w:rsidTr="00F469B3">
        <w:trPr>
          <w:trHeight w:val="629"/>
        </w:trPr>
        <w:tc>
          <w:tcPr>
            <w:tcW w:w="4503" w:type="dxa"/>
          </w:tcPr>
          <w:p w:rsidR="001D3BB9" w:rsidRPr="00D04515" w:rsidRDefault="00D04515" w:rsidP="00241ADE">
            <w:pPr>
              <w:rPr>
                <w:b/>
              </w:rPr>
            </w:pPr>
            <w:r>
              <w:t xml:space="preserve">Тема 1.3. </w:t>
            </w:r>
            <w:r w:rsidRPr="00D04515">
              <w:t>Подходы к практике психологического консультирования, сложившиеся в настоящее время.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3BB9" w:rsidRPr="0076732F" w:rsidRDefault="006733E9" w:rsidP="001D3BB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4239" w:type="dxa"/>
          </w:tcPr>
          <w:p w:rsidR="001D3BB9" w:rsidRDefault="00241ADE" w:rsidP="001D3BB9">
            <w:pPr>
              <w:rPr>
                <w:bCs/>
              </w:rPr>
            </w:pPr>
            <w:r w:rsidRPr="00A938B5">
              <w:rPr>
                <w:bCs/>
              </w:rPr>
              <w:t>Письменная работа</w:t>
            </w:r>
            <w:r w:rsidR="007903F4">
              <w:rPr>
                <w:bCs/>
              </w:rPr>
              <w:t>.</w:t>
            </w:r>
          </w:p>
          <w:p w:rsidR="007903F4" w:rsidRPr="00A938B5" w:rsidRDefault="007903F4" w:rsidP="001D3BB9">
            <w:pPr>
              <w:rPr>
                <w:b/>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rPr>
          <w:trHeight w:val="629"/>
        </w:trPr>
        <w:tc>
          <w:tcPr>
            <w:tcW w:w="4503" w:type="dxa"/>
          </w:tcPr>
          <w:p w:rsidR="006733E9" w:rsidRPr="00D04515" w:rsidRDefault="006733E9" w:rsidP="006733E9">
            <w:pPr>
              <w:rPr>
                <w:b/>
              </w:rPr>
            </w:pPr>
            <w:r w:rsidRPr="00D04515">
              <w:rPr>
                <w:b/>
              </w:rPr>
              <w:t>Модуль 2. Организационно-психологические основы консультирования</w:t>
            </w:r>
            <w:r>
              <w:rPr>
                <w: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
                <w:bCs/>
                <w:color w:val="000000"/>
                <w:lang w:eastAsia="ru-RU"/>
              </w:rPr>
            </w:pPr>
            <w:r>
              <w:rPr>
                <w:b/>
                <w:bCs/>
                <w:color w:val="000000"/>
                <w:lang w:eastAsia="ru-RU"/>
              </w:rPr>
              <w:t>24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4239" w:type="dxa"/>
          </w:tcPr>
          <w:p w:rsidR="006733E9" w:rsidRPr="00A938B5" w:rsidRDefault="006733E9" w:rsidP="006733E9">
            <w:pPr>
              <w:rPr>
                <w:b/>
                <w:bCs/>
              </w:rPr>
            </w:pPr>
          </w:p>
        </w:tc>
      </w:tr>
      <w:tr w:rsidR="006733E9" w:rsidRPr="00AB043A" w:rsidTr="00AD7738">
        <w:tc>
          <w:tcPr>
            <w:tcW w:w="4503" w:type="dxa"/>
          </w:tcPr>
          <w:p w:rsidR="006733E9" w:rsidRPr="006733E9" w:rsidRDefault="006733E9" w:rsidP="006733E9">
            <w:pPr>
              <w:rPr>
                <w:b/>
              </w:rPr>
            </w:pPr>
            <w:r>
              <w:t>Тема 2.1.</w:t>
            </w:r>
            <w:r w:rsidRPr="006733E9">
              <w:t xml:space="preserve"> Личность консультанта. Этические аспекты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6733E9" w:rsidRDefault="006733E9" w:rsidP="006733E9">
            <w:pPr>
              <w:rPr>
                <w:bCs/>
              </w:rPr>
            </w:pPr>
            <w:r w:rsidRPr="00A938B5">
              <w:rPr>
                <w:bCs/>
              </w:rPr>
              <w:t>Письменная работа</w:t>
            </w:r>
            <w:r w:rsidR="007903F4">
              <w:rPr>
                <w:bCs/>
              </w:rPr>
              <w:t>.</w:t>
            </w:r>
          </w:p>
          <w:p w:rsidR="007903F4"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c>
          <w:tcPr>
            <w:tcW w:w="4503" w:type="dxa"/>
          </w:tcPr>
          <w:p w:rsidR="006733E9" w:rsidRPr="00A938B5" w:rsidRDefault="006733E9" w:rsidP="006733E9">
            <w:r>
              <w:lastRenderedPageBreak/>
              <w:t>Тема 2.2</w:t>
            </w:r>
            <w:r w:rsidRPr="008457AD">
              <w:t xml:space="preserve">. </w:t>
            </w:r>
            <w:r>
              <w:t>Обеспечение процесса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7903F4" w:rsidRDefault="007903F4" w:rsidP="006733E9">
            <w:r w:rsidRPr="00A938B5">
              <w:rPr>
                <w:bCs/>
              </w:rPr>
              <w:t>Письменная работа</w:t>
            </w:r>
            <w:r w:rsidRPr="00A938B5">
              <w:t xml:space="preserve"> </w:t>
            </w:r>
          </w:p>
          <w:p w:rsidR="006733E9" w:rsidRPr="00A938B5" w:rsidRDefault="006733E9" w:rsidP="006733E9">
            <w:pPr>
              <w:rPr>
                <w:bCs/>
              </w:rPr>
            </w:pPr>
          </w:p>
        </w:tc>
      </w:tr>
      <w:tr w:rsidR="006733E9" w:rsidRPr="00AB043A" w:rsidTr="00AD7738">
        <w:tc>
          <w:tcPr>
            <w:tcW w:w="4503" w:type="dxa"/>
          </w:tcPr>
          <w:p w:rsidR="006733E9" w:rsidRPr="00A938B5" w:rsidRDefault="006733E9" w:rsidP="006733E9">
            <w:r>
              <w:t xml:space="preserve">Тема 2.3. </w:t>
            </w:r>
            <w:r w:rsidRPr="008457AD">
              <w:t>Структура и этапы психологического консультирования</w:t>
            </w:r>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6733E9"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rPr>
          <w:trHeight w:val="533"/>
        </w:trPr>
        <w:tc>
          <w:tcPr>
            <w:tcW w:w="4503" w:type="dxa"/>
          </w:tcPr>
          <w:p w:rsidR="006733E9" w:rsidRPr="006733E9" w:rsidRDefault="006733E9" w:rsidP="006733E9">
            <w:pPr>
              <w:rPr>
                <w:b/>
              </w:rPr>
            </w:pPr>
            <w:r w:rsidRPr="006733E9">
              <w:rPr>
                <w:b/>
              </w:rPr>
              <w:t>Модуль 3. Методические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
                <w:bCs/>
                <w:color w:val="000000"/>
                <w:lang w:eastAsia="ru-RU"/>
              </w:rPr>
            </w:pPr>
            <w:r>
              <w:rPr>
                <w:b/>
                <w:bCs/>
                <w:color w:val="000000"/>
                <w:lang w:eastAsia="ru-RU"/>
              </w:rPr>
              <w:t>24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4239" w:type="dxa"/>
          </w:tcPr>
          <w:p w:rsidR="006733E9" w:rsidRPr="00A938B5" w:rsidRDefault="006733E9" w:rsidP="006733E9">
            <w:pPr>
              <w:pStyle w:val="11"/>
              <w:rPr>
                <w:sz w:val="24"/>
                <w:szCs w:val="24"/>
              </w:rPr>
            </w:pPr>
          </w:p>
        </w:tc>
      </w:tr>
      <w:tr w:rsidR="006733E9" w:rsidRPr="00AB043A" w:rsidTr="00AD7738">
        <w:trPr>
          <w:trHeight w:val="533"/>
        </w:trPr>
        <w:tc>
          <w:tcPr>
            <w:tcW w:w="4503" w:type="dxa"/>
          </w:tcPr>
          <w:p w:rsidR="006733E9" w:rsidRPr="00A938B5" w:rsidRDefault="006733E9" w:rsidP="006733E9">
            <w:r>
              <w:t>Тема 3.1. Беседа как основная форма</w:t>
            </w:r>
            <w:r w:rsidR="00EA5404">
              <w:t xml:space="preserve"> </w:t>
            </w:r>
            <w:r>
              <w:t>осуществления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6733E9" w:rsidRPr="00A938B5" w:rsidRDefault="006733E9" w:rsidP="006733E9">
            <w:pPr>
              <w:pStyle w:val="11"/>
              <w:rPr>
                <w:sz w:val="24"/>
                <w:szCs w:val="24"/>
              </w:rPr>
            </w:pPr>
            <w:r w:rsidRPr="00A938B5">
              <w:rPr>
                <w:bCs/>
                <w:sz w:val="24"/>
                <w:szCs w:val="24"/>
              </w:rPr>
              <w:t>Письменная работа</w:t>
            </w:r>
            <w:r w:rsidR="007903F4">
              <w:rPr>
                <w:bCs/>
                <w:sz w:val="24"/>
                <w:szCs w:val="24"/>
              </w:rPr>
              <w:t>.</w:t>
            </w:r>
          </w:p>
        </w:tc>
      </w:tr>
      <w:tr w:rsidR="006733E9" w:rsidRPr="00AB043A" w:rsidTr="00AD7738">
        <w:tc>
          <w:tcPr>
            <w:tcW w:w="4503" w:type="dxa"/>
          </w:tcPr>
          <w:p w:rsidR="006733E9" w:rsidRPr="00A938B5" w:rsidRDefault="006733E9" w:rsidP="006733E9">
            <w:r>
              <w:t>Тема 3.2. Техники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7903F4" w:rsidRDefault="007903F4" w:rsidP="006733E9">
            <w:r w:rsidRPr="00A938B5">
              <w:rPr>
                <w:bCs/>
              </w:rPr>
              <w:t>Письменная работа</w:t>
            </w:r>
            <w:r>
              <w:rPr>
                <w:bCs/>
              </w:rPr>
              <w:t>.</w:t>
            </w:r>
          </w:p>
          <w:p w:rsidR="006733E9"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sidRPr="00A938B5">
              <w:rPr>
                <w:bCs/>
              </w:rPr>
              <w:t>Доклад.</w:t>
            </w:r>
          </w:p>
        </w:tc>
      </w:tr>
      <w:tr w:rsidR="006733E9" w:rsidRPr="00AB043A" w:rsidTr="00AD7738">
        <w:tc>
          <w:tcPr>
            <w:tcW w:w="4503" w:type="dxa"/>
          </w:tcPr>
          <w:p w:rsidR="006733E9" w:rsidRPr="00A938B5" w:rsidRDefault="006733E9" w:rsidP="006733E9">
            <w:r>
              <w:t>Тема 3.3. Специфика различных видов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7903F4" w:rsidRDefault="007903F4" w:rsidP="006733E9">
            <w:r>
              <w:t>Письменная работа.</w:t>
            </w:r>
          </w:p>
          <w:p w:rsidR="006733E9" w:rsidRPr="00A938B5" w:rsidRDefault="006733E9" w:rsidP="006733E9">
            <w:pPr>
              <w:rPr>
                <w:bCs/>
              </w:rPr>
            </w:pPr>
            <w:r w:rsidRPr="00A938B5">
              <w:t xml:space="preserve">Обсуждение и анализ опорных конспектов, конспектов статей, терминологического тезауруса. </w:t>
            </w:r>
            <w:r w:rsidRPr="00A938B5">
              <w:rPr>
                <w:bCs/>
              </w:rPr>
              <w:t>Доклад.</w:t>
            </w: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r w:rsidRPr="00A938B5">
              <w:rPr>
                <w:b/>
                <w:bCs/>
              </w:rPr>
              <w:t>ИТОГО</w:t>
            </w:r>
          </w:p>
        </w:tc>
        <w:tc>
          <w:tcPr>
            <w:tcW w:w="992"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72</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36</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18</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18</w:t>
            </w:r>
          </w:p>
        </w:tc>
        <w:tc>
          <w:tcPr>
            <w:tcW w:w="108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0</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36</w:t>
            </w: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t>Форма итогового контроля по уч. плану</w:t>
            </w:r>
          </w:p>
        </w:tc>
        <w:tc>
          <w:tcPr>
            <w:tcW w:w="992"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r w:rsidRPr="00A938B5">
              <w:rPr>
                <w:b/>
                <w:bCs/>
              </w:rPr>
              <w:t>36</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108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rPr>
                <w:bCs/>
              </w:rPr>
            </w:pPr>
            <w:r w:rsidRPr="00A938B5">
              <w:rPr>
                <w:bCs/>
              </w:rPr>
              <w:t>Экзамен</w:t>
            </w: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pPr>
          </w:p>
        </w:tc>
        <w:tc>
          <w:tcPr>
            <w:tcW w:w="992"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108</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108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rPr>
                <w:bCs/>
              </w:rPr>
            </w:pPr>
          </w:p>
        </w:tc>
      </w:tr>
    </w:tbl>
    <w:p w:rsidR="00E92EDB" w:rsidRDefault="00E92EDB" w:rsidP="00894EDD">
      <w:pPr>
        <w:spacing w:line="360" w:lineRule="auto"/>
        <w:ind w:left="360"/>
        <w:jc w:val="both"/>
      </w:pPr>
    </w:p>
    <w:p w:rsidR="00323512" w:rsidRDefault="007903F4" w:rsidP="007903F4">
      <w:pPr>
        <w:jc w:val="center"/>
        <w:rPr>
          <w:b/>
          <w:sz w:val="28"/>
          <w:szCs w:val="28"/>
        </w:rPr>
      </w:pPr>
      <w:r>
        <w:rPr>
          <w:b/>
          <w:sz w:val="28"/>
          <w:szCs w:val="28"/>
        </w:rPr>
        <w:t xml:space="preserve"> </w:t>
      </w:r>
    </w:p>
    <w:p w:rsidR="00323512" w:rsidRDefault="00323512"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42684">
          <w:pgSz w:w="16838" w:h="11906" w:orient="landscape"/>
          <w:pgMar w:top="851" w:right="1134" w:bottom="1701" w:left="1134" w:header="709" w:footer="709" w:gutter="0"/>
          <w:cols w:space="708"/>
          <w:docGrid w:linePitch="360"/>
        </w:sectPr>
      </w:pPr>
    </w:p>
    <w:p w:rsidR="00043C6D" w:rsidRDefault="00043C6D" w:rsidP="00EA5404">
      <w:pPr>
        <w:tabs>
          <w:tab w:val="left" w:pos="7183"/>
        </w:tabs>
        <w:spacing w:line="360" w:lineRule="auto"/>
        <w:ind w:firstLine="709"/>
        <w:jc w:val="center"/>
        <w:rPr>
          <w:b/>
          <w:sz w:val="28"/>
          <w:szCs w:val="28"/>
        </w:rPr>
      </w:pPr>
      <w:r w:rsidRPr="00043C6D">
        <w:rPr>
          <w:b/>
          <w:sz w:val="28"/>
          <w:szCs w:val="28"/>
        </w:rPr>
        <w:lastRenderedPageBreak/>
        <w:t>Содержание основных разделов и тем дисциплины</w:t>
      </w:r>
    </w:p>
    <w:p w:rsidR="0023646A" w:rsidRDefault="0023646A" w:rsidP="00EA5404">
      <w:pPr>
        <w:tabs>
          <w:tab w:val="left" w:pos="7183"/>
        </w:tabs>
        <w:spacing w:line="360" w:lineRule="auto"/>
        <w:ind w:firstLine="709"/>
        <w:jc w:val="center"/>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1. Теоретические основы психологического консультирования</w:t>
      </w:r>
      <w:r>
        <w:rPr>
          <w:b/>
          <w:sz w:val="28"/>
          <w:szCs w:val="28"/>
        </w:rPr>
        <w:t>.</w:t>
      </w:r>
    </w:p>
    <w:p w:rsid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r w:rsidRPr="00EA5404">
        <w:rPr>
          <w:sz w:val="28"/>
          <w:szCs w:val="28"/>
        </w:rPr>
        <w:t>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 психологической коррекцией и психотерапией. Методологические</w:t>
      </w:r>
      <w:r>
        <w:rPr>
          <w:sz w:val="28"/>
          <w:szCs w:val="28"/>
        </w:rPr>
        <w:t xml:space="preserve"> </w:t>
      </w:r>
      <w:r w:rsidRPr="00EA5404">
        <w:rPr>
          <w:sz w:val="28"/>
          <w:szCs w:val="28"/>
        </w:rPr>
        <w:t>основы психологического консультирования.</w:t>
      </w:r>
      <w:r>
        <w:rPr>
          <w:sz w:val="28"/>
          <w:szCs w:val="28"/>
        </w:rPr>
        <w:t xml:space="preserve"> </w:t>
      </w:r>
      <w:r w:rsidRPr="00EA5404">
        <w:rPr>
          <w:sz w:val="28"/>
          <w:szCs w:val="28"/>
        </w:rPr>
        <w:t>Понятие</w:t>
      </w:r>
      <w:r>
        <w:rPr>
          <w:sz w:val="28"/>
          <w:szCs w:val="28"/>
        </w:rPr>
        <w:t xml:space="preserve"> </w:t>
      </w:r>
      <w:r w:rsidRPr="00EA5404">
        <w:rPr>
          <w:sz w:val="28"/>
          <w:szCs w:val="28"/>
        </w:rPr>
        <w:t>методологических</w:t>
      </w:r>
      <w:r>
        <w:rPr>
          <w:sz w:val="28"/>
          <w:szCs w:val="28"/>
        </w:rPr>
        <w:t xml:space="preserve"> </w:t>
      </w:r>
      <w:r w:rsidRPr="00EA5404">
        <w:rPr>
          <w:sz w:val="28"/>
          <w:szCs w:val="28"/>
        </w:rPr>
        <w:t>основ психологического</w:t>
      </w:r>
      <w:r>
        <w:rPr>
          <w:sz w:val="28"/>
          <w:szCs w:val="28"/>
        </w:rPr>
        <w:t xml:space="preserve"> </w:t>
      </w:r>
      <w:r w:rsidRPr="00EA5404">
        <w:rPr>
          <w:sz w:val="28"/>
          <w:szCs w:val="28"/>
        </w:rPr>
        <w:t>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Осознание. Спонтанность. Переживание. Коммуникация.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1.2.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консультирование, возрастно-психологическое консультирование, консультирование по проблеме и консультирование по процессу). Типы критических ситуаций. Классификация</w:t>
      </w:r>
      <w:r>
        <w:rPr>
          <w:sz w:val="28"/>
          <w:szCs w:val="28"/>
        </w:rPr>
        <w:t xml:space="preserve"> </w:t>
      </w:r>
      <w:r w:rsidRPr="00EA5404">
        <w:rPr>
          <w:sz w:val="28"/>
          <w:szCs w:val="28"/>
        </w:rPr>
        <w:t>принципов.</w:t>
      </w:r>
      <w:r>
        <w:rPr>
          <w:sz w:val="28"/>
          <w:szCs w:val="28"/>
        </w:rPr>
        <w:t xml:space="preserve"> </w:t>
      </w:r>
      <w:r w:rsidRPr="00EA5404">
        <w:rPr>
          <w:sz w:val="28"/>
          <w:szCs w:val="28"/>
        </w:rPr>
        <w:t>Доброжелательное</w:t>
      </w:r>
      <w:r>
        <w:rPr>
          <w:sz w:val="28"/>
          <w:szCs w:val="28"/>
        </w:rPr>
        <w:t xml:space="preserve"> </w:t>
      </w:r>
      <w:r w:rsidRPr="00EA5404">
        <w:rPr>
          <w:sz w:val="28"/>
          <w:szCs w:val="28"/>
        </w:rPr>
        <w:t xml:space="preserve">и </w:t>
      </w:r>
      <w:proofErr w:type="spellStart"/>
      <w:r w:rsidRPr="00EA5404">
        <w:rPr>
          <w:sz w:val="28"/>
          <w:szCs w:val="28"/>
        </w:rPr>
        <w:t>безоценочное</w:t>
      </w:r>
      <w:proofErr w:type="spellEnd"/>
      <w:r w:rsidRPr="00EA5404">
        <w:rPr>
          <w:sz w:val="28"/>
          <w:szCs w:val="28"/>
        </w:rPr>
        <w:t xml:space="preserve"> отношение к клиенту. Ориентация на нормы</w:t>
      </w:r>
      <w:r>
        <w:rPr>
          <w:sz w:val="28"/>
          <w:szCs w:val="28"/>
        </w:rPr>
        <w:t xml:space="preserve"> </w:t>
      </w:r>
      <w:r w:rsidRPr="00EA5404">
        <w:rPr>
          <w:sz w:val="28"/>
          <w:szCs w:val="28"/>
        </w:rPr>
        <w:t>и</w:t>
      </w:r>
      <w:r>
        <w:rPr>
          <w:sz w:val="28"/>
          <w:szCs w:val="28"/>
        </w:rPr>
        <w:t xml:space="preserve"> </w:t>
      </w:r>
      <w:r w:rsidRPr="00EA5404">
        <w:rPr>
          <w:sz w:val="28"/>
          <w:szCs w:val="28"/>
        </w:rPr>
        <w:t>ценности</w:t>
      </w:r>
      <w:r>
        <w:rPr>
          <w:sz w:val="28"/>
          <w:szCs w:val="28"/>
        </w:rPr>
        <w:t xml:space="preserve"> </w:t>
      </w:r>
      <w:r w:rsidRPr="00EA5404">
        <w:rPr>
          <w:sz w:val="28"/>
          <w:szCs w:val="28"/>
        </w:rPr>
        <w:t>клиента.</w:t>
      </w:r>
      <w:r>
        <w:rPr>
          <w:sz w:val="28"/>
          <w:szCs w:val="28"/>
        </w:rPr>
        <w:t xml:space="preserve"> </w:t>
      </w:r>
      <w:r w:rsidRPr="00EA5404">
        <w:rPr>
          <w:sz w:val="28"/>
          <w:szCs w:val="28"/>
        </w:rPr>
        <w:t>Осторожность</w:t>
      </w:r>
      <w:r>
        <w:rPr>
          <w:sz w:val="28"/>
          <w:szCs w:val="28"/>
        </w:rPr>
        <w:t xml:space="preserve"> </w:t>
      </w:r>
      <w:r w:rsidRPr="00EA5404">
        <w:rPr>
          <w:sz w:val="28"/>
          <w:szCs w:val="28"/>
        </w:rPr>
        <w:t>с советами.</w:t>
      </w:r>
      <w:r>
        <w:rPr>
          <w:sz w:val="28"/>
          <w:szCs w:val="28"/>
        </w:rPr>
        <w:t xml:space="preserve"> </w:t>
      </w:r>
      <w:r w:rsidRPr="00EA5404">
        <w:rPr>
          <w:sz w:val="28"/>
          <w:szCs w:val="28"/>
        </w:rPr>
        <w:t>Анонимность</w:t>
      </w:r>
      <w:r>
        <w:rPr>
          <w:sz w:val="28"/>
          <w:szCs w:val="28"/>
        </w:rPr>
        <w:t xml:space="preserve"> </w:t>
      </w:r>
      <w:r w:rsidRPr="00EA5404">
        <w:rPr>
          <w:sz w:val="28"/>
          <w:szCs w:val="28"/>
        </w:rPr>
        <w:t>Разграничение</w:t>
      </w:r>
      <w:r>
        <w:rPr>
          <w:sz w:val="28"/>
          <w:szCs w:val="28"/>
        </w:rPr>
        <w:t xml:space="preserve"> </w:t>
      </w:r>
      <w:r w:rsidRPr="00EA5404">
        <w:rPr>
          <w:sz w:val="28"/>
          <w:szCs w:val="28"/>
        </w:rPr>
        <w:t>личных</w:t>
      </w:r>
      <w:r>
        <w:rPr>
          <w:sz w:val="28"/>
          <w:szCs w:val="28"/>
        </w:rPr>
        <w:t xml:space="preserve"> </w:t>
      </w:r>
      <w:r w:rsidRPr="00EA5404">
        <w:rPr>
          <w:sz w:val="28"/>
          <w:szCs w:val="28"/>
        </w:rPr>
        <w:t>и профессиональных</w:t>
      </w:r>
      <w:r>
        <w:rPr>
          <w:sz w:val="28"/>
          <w:szCs w:val="28"/>
        </w:rPr>
        <w:t xml:space="preserve"> </w:t>
      </w:r>
      <w:r w:rsidRPr="00EA5404">
        <w:rPr>
          <w:sz w:val="28"/>
          <w:szCs w:val="28"/>
        </w:rPr>
        <w:t>отношений.</w:t>
      </w:r>
      <w:r>
        <w:rPr>
          <w:sz w:val="28"/>
          <w:szCs w:val="28"/>
        </w:rPr>
        <w:t xml:space="preserve"> </w:t>
      </w:r>
      <w:r w:rsidRPr="00EA5404">
        <w:rPr>
          <w:sz w:val="28"/>
          <w:szCs w:val="28"/>
        </w:rPr>
        <w:t>Включенность клиента в процесс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Pr>
          <w:sz w:val="28"/>
          <w:szCs w:val="28"/>
        </w:rPr>
        <w:br w:type="page"/>
      </w:r>
      <w:r w:rsidRPr="00EA5404">
        <w:rPr>
          <w:b/>
          <w:sz w:val="28"/>
          <w:szCs w:val="28"/>
        </w:rPr>
        <w:lastRenderedPageBreak/>
        <w:t>Тема 1.3.</w:t>
      </w:r>
      <w:r w:rsidRPr="00EA5404">
        <w:rPr>
          <w:sz w:val="28"/>
          <w:szCs w:val="28"/>
        </w:rPr>
        <w:t xml:space="preserve"> </w:t>
      </w:r>
      <w:r w:rsidRPr="00EA5404">
        <w:rPr>
          <w:b/>
          <w:sz w:val="28"/>
          <w:szCs w:val="28"/>
        </w:rPr>
        <w:t>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proofErr w:type="gramStart"/>
      <w:r w:rsidRPr="00EA5404">
        <w:rPr>
          <w:sz w:val="28"/>
          <w:szCs w:val="28"/>
        </w:rPr>
        <w:t xml:space="preserve">Глубинная психология – психоанализ (З.Фрейд), индивидуальная психология (А.Адлер), аналитическая психология (К.Юнг), </w:t>
      </w:r>
      <w:proofErr w:type="spellStart"/>
      <w:r w:rsidRPr="00EA5404">
        <w:rPr>
          <w:sz w:val="28"/>
          <w:szCs w:val="28"/>
        </w:rPr>
        <w:t>трансактный</w:t>
      </w:r>
      <w:proofErr w:type="spellEnd"/>
      <w:r w:rsidRPr="00EA5404">
        <w:rPr>
          <w:sz w:val="28"/>
          <w:szCs w:val="28"/>
        </w:rPr>
        <w:t xml:space="preserve"> анализ (Э.Берн) и др. Анализ и самоанализ как основные процедуры психоаналитического консультирования.</w:t>
      </w:r>
      <w:proofErr w:type="gramEnd"/>
    </w:p>
    <w:p w:rsidR="00EA5404" w:rsidRPr="00EA5404" w:rsidRDefault="00EA5404" w:rsidP="00EA5404">
      <w:pPr>
        <w:spacing w:line="360" w:lineRule="auto"/>
        <w:ind w:firstLine="709"/>
        <w:jc w:val="both"/>
        <w:rPr>
          <w:sz w:val="28"/>
          <w:szCs w:val="28"/>
        </w:rPr>
      </w:pP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 Акцент на конкретные действия и поступки человека. Обучение конструктивным способам поведения как цель </w:t>
      </w:r>
      <w:proofErr w:type="spellStart"/>
      <w:r w:rsidRPr="00EA5404">
        <w:rPr>
          <w:sz w:val="28"/>
          <w:szCs w:val="28"/>
        </w:rPr>
        <w:t>бихевиорально</w:t>
      </w:r>
      <w:proofErr w:type="spellEnd"/>
      <w:r w:rsidRPr="00EA5404">
        <w:rPr>
          <w:sz w:val="28"/>
          <w:szCs w:val="28"/>
        </w:rPr>
        <w:t xml:space="preserve"> ориентированного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 xml:space="preserve">Консультирование в русле гуманистической психологии. </w:t>
      </w:r>
      <w:proofErr w:type="spellStart"/>
      <w:r w:rsidRPr="00EA5404">
        <w:rPr>
          <w:sz w:val="28"/>
          <w:szCs w:val="28"/>
        </w:rPr>
        <w:t>Клиентцентрированный</w:t>
      </w:r>
      <w:proofErr w:type="spellEnd"/>
      <w:r w:rsidRPr="00EA5404">
        <w:rPr>
          <w:sz w:val="28"/>
          <w:szCs w:val="28"/>
        </w:rPr>
        <w:t xml:space="preserve"> подход </w:t>
      </w:r>
      <w:proofErr w:type="spellStart"/>
      <w:r w:rsidRPr="00EA5404">
        <w:rPr>
          <w:sz w:val="28"/>
          <w:szCs w:val="28"/>
        </w:rPr>
        <w:t>К.Роджерса</w:t>
      </w:r>
      <w:proofErr w:type="spellEnd"/>
      <w:r w:rsidRPr="00EA5404">
        <w:rPr>
          <w:sz w:val="28"/>
          <w:szCs w:val="28"/>
        </w:rPr>
        <w:t xml:space="preserve">. </w:t>
      </w:r>
      <w:proofErr w:type="spellStart"/>
      <w:r w:rsidRPr="00EA5404">
        <w:rPr>
          <w:sz w:val="28"/>
          <w:szCs w:val="28"/>
        </w:rPr>
        <w:t>Недирективный</w:t>
      </w:r>
      <w:proofErr w:type="spellEnd"/>
      <w:r w:rsidRPr="00EA5404">
        <w:rPr>
          <w:sz w:val="28"/>
          <w:szCs w:val="28"/>
        </w:rPr>
        <w:t xml:space="preserve"> характер консультирования. Акцент на возможность человека самому решать собственные проблемы, ориентируясь на собственные ресурсы. Создание </w:t>
      </w:r>
      <w:proofErr w:type="spellStart"/>
      <w:r w:rsidRPr="00EA5404">
        <w:rPr>
          <w:sz w:val="28"/>
          <w:szCs w:val="28"/>
        </w:rPr>
        <w:t>фасилитирующих</w:t>
      </w:r>
      <w:proofErr w:type="spellEnd"/>
      <w:r w:rsidRPr="00EA5404">
        <w:rPr>
          <w:sz w:val="28"/>
          <w:szCs w:val="28"/>
        </w:rPr>
        <w:t xml:space="preserve"> отношений как условие эффективности консультирования. Ориентация на индивидуальный рост клиента.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Основные принципы. Основы </w:t>
      </w:r>
      <w:proofErr w:type="spellStart"/>
      <w:r w:rsidRPr="00EA5404">
        <w:rPr>
          <w:sz w:val="28"/>
          <w:szCs w:val="28"/>
        </w:rPr>
        <w:t>эриксоновского</w:t>
      </w:r>
      <w:proofErr w:type="spellEnd"/>
      <w:r w:rsidRPr="00EA5404">
        <w:rPr>
          <w:sz w:val="28"/>
          <w:szCs w:val="28"/>
        </w:rPr>
        <w:t xml:space="preserve"> гипноза. Представления о трансе </w:t>
      </w:r>
      <w:proofErr w:type="spellStart"/>
      <w:r w:rsidRPr="00EA5404">
        <w:rPr>
          <w:sz w:val="28"/>
          <w:szCs w:val="28"/>
        </w:rPr>
        <w:t>М.Эриксона</w:t>
      </w:r>
      <w:proofErr w:type="spellEnd"/>
      <w:r w:rsidRPr="00EA5404">
        <w:rPr>
          <w:sz w:val="28"/>
          <w:szCs w:val="28"/>
        </w:rPr>
        <w:t>.</w:t>
      </w:r>
    </w:p>
    <w:p w:rsidR="00EA5404" w:rsidRPr="00EA5404" w:rsidRDefault="00EA5404" w:rsidP="00EA5404">
      <w:pPr>
        <w:spacing w:line="360" w:lineRule="auto"/>
        <w:ind w:firstLine="709"/>
        <w:jc w:val="both"/>
        <w:rPr>
          <w:sz w:val="28"/>
          <w:szCs w:val="28"/>
        </w:rPr>
      </w:pPr>
      <w:r w:rsidRPr="00EA5404">
        <w:rPr>
          <w:sz w:val="28"/>
          <w:szCs w:val="28"/>
        </w:rPr>
        <w:t xml:space="preserve">Подходы к психологическому консультированию в отечественной психологии: Г.С. Абрамова, Ю.Е Алёшина, А.Ф.Копьёв, </w:t>
      </w:r>
      <w:proofErr w:type="spellStart"/>
      <w:r w:rsidRPr="00EA5404">
        <w:rPr>
          <w:sz w:val="28"/>
          <w:szCs w:val="28"/>
        </w:rPr>
        <w:t>Р.Кочюнас</w:t>
      </w:r>
      <w:proofErr w:type="spellEnd"/>
      <w:r w:rsidRPr="00EA5404">
        <w:rPr>
          <w:sz w:val="28"/>
          <w:szCs w:val="28"/>
        </w:rPr>
        <w:t xml:space="preserve">, Р.С. </w:t>
      </w:r>
      <w:proofErr w:type="spellStart"/>
      <w:r w:rsidRPr="00EA5404">
        <w:rPr>
          <w:sz w:val="28"/>
          <w:szCs w:val="28"/>
        </w:rPr>
        <w:t>Немов</w:t>
      </w:r>
      <w:proofErr w:type="spellEnd"/>
      <w:r w:rsidRPr="00EA5404">
        <w:rPr>
          <w:sz w:val="28"/>
          <w:szCs w:val="28"/>
        </w:rPr>
        <w:t xml:space="preserve">, Н.Н.Обозов, </w:t>
      </w:r>
      <w:proofErr w:type="spellStart"/>
      <w:r w:rsidRPr="00EA5404">
        <w:rPr>
          <w:sz w:val="28"/>
          <w:szCs w:val="28"/>
        </w:rPr>
        <w:t>Н.И.Олифирович</w:t>
      </w:r>
      <w:proofErr w:type="spellEnd"/>
      <w:r w:rsidRPr="00EA5404">
        <w:rPr>
          <w:sz w:val="28"/>
          <w:szCs w:val="28"/>
        </w:rPr>
        <w:t xml:space="preserve">, </w:t>
      </w:r>
      <w:proofErr w:type="spellStart"/>
      <w:r w:rsidRPr="00EA5404">
        <w:rPr>
          <w:sz w:val="28"/>
          <w:szCs w:val="28"/>
        </w:rPr>
        <w:t>В.Э.Пахальян</w:t>
      </w:r>
      <w:proofErr w:type="spellEnd"/>
      <w:r w:rsidRPr="00EA5404">
        <w:rPr>
          <w:sz w:val="28"/>
          <w:szCs w:val="28"/>
        </w:rPr>
        <w:t xml:space="preserve"> и др.</w:t>
      </w:r>
    </w:p>
    <w:p w:rsidR="00EA5404" w:rsidRPr="00EA5404" w:rsidRDefault="00EA5404" w:rsidP="00EA5404">
      <w:pPr>
        <w:spacing w:line="360" w:lineRule="auto"/>
        <w:ind w:firstLine="709"/>
        <w:jc w:val="both"/>
        <w:rPr>
          <w:sz w:val="28"/>
          <w:szCs w:val="28"/>
        </w:rPr>
      </w:pPr>
      <w:r w:rsidRPr="00EA5404">
        <w:rPr>
          <w:sz w:val="28"/>
          <w:szCs w:val="28"/>
        </w:rPr>
        <w:t>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2. Организационно-психологические основы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Личность консультанта. Этические аспекты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в психологическом консультировании. Модель</w:t>
      </w:r>
      <w:r>
        <w:rPr>
          <w:sz w:val="28"/>
          <w:szCs w:val="28"/>
        </w:rPr>
        <w:t xml:space="preserve"> </w:t>
      </w:r>
      <w:r w:rsidRPr="00EA5404">
        <w:rPr>
          <w:sz w:val="28"/>
          <w:szCs w:val="28"/>
        </w:rPr>
        <w:t>эффективного</w:t>
      </w:r>
      <w:r>
        <w:rPr>
          <w:sz w:val="28"/>
          <w:szCs w:val="28"/>
        </w:rPr>
        <w:t xml:space="preserve"> </w:t>
      </w:r>
      <w:r w:rsidRPr="00EA5404">
        <w:rPr>
          <w:sz w:val="28"/>
          <w:szCs w:val="28"/>
        </w:rPr>
        <w:t>психолога-консультанта. Личностные</w:t>
      </w:r>
      <w:r>
        <w:rPr>
          <w:sz w:val="28"/>
          <w:szCs w:val="28"/>
        </w:rPr>
        <w:t xml:space="preserve"> </w:t>
      </w:r>
      <w:r w:rsidRPr="00EA5404">
        <w:rPr>
          <w:sz w:val="28"/>
          <w:szCs w:val="28"/>
        </w:rPr>
        <w:t>качества</w:t>
      </w:r>
      <w:r>
        <w:rPr>
          <w:sz w:val="28"/>
          <w:szCs w:val="28"/>
        </w:rPr>
        <w:t xml:space="preserve"> </w:t>
      </w:r>
      <w:r w:rsidRPr="00EA5404">
        <w:rPr>
          <w:sz w:val="28"/>
          <w:szCs w:val="28"/>
        </w:rPr>
        <w:t>психолога-</w:t>
      </w:r>
      <w:r w:rsidRPr="00EA5404">
        <w:rPr>
          <w:sz w:val="28"/>
          <w:szCs w:val="28"/>
        </w:rPr>
        <w:lastRenderedPageBreak/>
        <w:t>консультанта. Система ценностей консультанта. Профессиональные аспекты</w:t>
      </w:r>
      <w:r>
        <w:rPr>
          <w:sz w:val="28"/>
          <w:szCs w:val="28"/>
        </w:rPr>
        <w:t xml:space="preserve"> </w:t>
      </w:r>
      <w:r w:rsidRPr="00EA5404">
        <w:rPr>
          <w:sz w:val="28"/>
          <w:szCs w:val="28"/>
        </w:rPr>
        <w:t>личности</w:t>
      </w:r>
      <w:r>
        <w:rPr>
          <w:sz w:val="28"/>
          <w:szCs w:val="28"/>
        </w:rPr>
        <w:t xml:space="preserve"> </w:t>
      </w:r>
      <w:r w:rsidRPr="00EA5404">
        <w:rPr>
          <w:sz w:val="28"/>
          <w:szCs w:val="28"/>
        </w:rPr>
        <w:t>психолога-консультанта. Профессиональные</w:t>
      </w:r>
      <w:r>
        <w:rPr>
          <w:sz w:val="28"/>
          <w:szCs w:val="28"/>
        </w:rPr>
        <w:t xml:space="preserve"> </w:t>
      </w:r>
      <w:r w:rsidRPr="00EA5404">
        <w:rPr>
          <w:sz w:val="28"/>
          <w:szCs w:val="28"/>
        </w:rPr>
        <w:t>установки</w:t>
      </w:r>
      <w:r>
        <w:rPr>
          <w:sz w:val="28"/>
          <w:szCs w:val="28"/>
        </w:rPr>
        <w:t xml:space="preserve"> </w:t>
      </w:r>
      <w:r w:rsidRPr="00EA5404">
        <w:rPr>
          <w:sz w:val="28"/>
          <w:szCs w:val="28"/>
        </w:rPr>
        <w:t>психолога-консультанта. Профессиональные компетенции психолога-консультанта.</w:t>
      </w:r>
      <w:r>
        <w:rPr>
          <w:sz w:val="28"/>
          <w:szCs w:val="28"/>
        </w:rPr>
        <w:t xml:space="preserve"> </w:t>
      </w:r>
      <w:r w:rsidRPr="00EA5404">
        <w:rPr>
          <w:sz w:val="28"/>
          <w:szCs w:val="28"/>
        </w:rPr>
        <w:t xml:space="preserve">Качества, существенные для консультанта по </w:t>
      </w:r>
      <w:proofErr w:type="spellStart"/>
      <w:r w:rsidRPr="00EA5404">
        <w:rPr>
          <w:sz w:val="28"/>
          <w:szCs w:val="28"/>
        </w:rPr>
        <w:t>К.Роджерсу</w:t>
      </w:r>
      <w:proofErr w:type="spellEnd"/>
      <w:r w:rsidRPr="00EA5404">
        <w:rPr>
          <w:sz w:val="28"/>
          <w:szCs w:val="28"/>
        </w:rPr>
        <w:t xml:space="preserve">: конгруэнтность, </w:t>
      </w:r>
      <w:proofErr w:type="spellStart"/>
      <w:r w:rsidRPr="00EA5404">
        <w:rPr>
          <w:sz w:val="28"/>
          <w:szCs w:val="28"/>
        </w:rPr>
        <w:t>эмпатия</w:t>
      </w:r>
      <w:proofErr w:type="spellEnd"/>
      <w:r w:rsidRPr="00EA5404">
        <w:rPr>
          <w:sz w:val="28"/>
          <w:szCs w:val="28"/>
        </w:rPr>
        <w:t>, бескорыстная доброжелательность, безусловное принятие внутренних переживаний клиента.</w:t>
      </w:r>
    </w:p>
    <w:p w:rsidR="00EA5404" w:rsidRPr="00EA5404" w:rsidRDefault="00EA5404" w:rsidP="00EA5404">
      <w:pPr>
        <w:spacing w:line="360" w:lineRule="auto"/>
        <w:ind w:firstLine="709"/>
        <w:jc w:val="both"/>
        <w:rPr>
          <w:sz w:val="28"/>
          <w:szCs w:val="28"/>
        </w:rPr>
      </w:pPr>
      <w:r w:rsidRPr="00EA5404">
        <w:rPr>
          <w:sz w:val="28"/>
          <w:szCs w:val="28"/>
        </w:rPr>
        <w:t>Требования к профессиональной готовности консультанта. Этические основы деятельности консультанта. Проблема ответственности психолога-консультанта. Представления об ограничениях в профессиональной деятельности. Влияние</w:t>
      </w:r>
      <w:r>
        <w:rPr>
          <w:sz w:val="28"/>
          <w:szCs w:val="28"/>
        </w:rPr>
        <w:t xml:space="preserve"> </w:t>
      </w:r>
      <w:r w:rsidRPr="00EA5404">
        <w:rPr>
          <w:sz w:val="28"/>
          <w:szCs w:val="28"/>
        </w:rPr>
        <w:t>профессиональной деятельности</w:t>
      </w:r>
      <w:r>
        <w:rPr>
          <w:sz w:val="28"/>
          <w:szCs w:val="28"/>
        </w:rPr>
        <w:t xml:space="preserve"> </w:t>
      </w:r>
      <w:r w:rsidRPr="00EA5404">
        <w:rPr>
          <w:sz w:val="28"/>
          <w:szCs w:val="28"/>
        </w:rPr>
        <w:t>на</w:t>
      </w:r>
      <w:r>
        <w:rPr>
          <w:sz w:val="28"/>
          <w:szCs w:val="28"/>
        </w:rPr>
        <w:t xml:space="preserve"> </w:t>
      </w:r>
      <w:r w:rsidRPr="00EA5404">
        <w:rPr>
          <w:sz w:val="28"/>
          <w:szCs w:val="28"/>
        </w:rPr>
        <w:t>личность</w:t>
      </w:r>
      <w:r>
        <w:rPr>
          <w:sz w:val="28"/>
          <w:szCs w:val="28"/>
        </w:rPr>
        <w:t xml:space="preserve"> </w:t>
      </w:r>
      <w:r w:rsidRPr="00EA5404">
        <w:rPr>
          <w:sz w:val="28"/>
          <w:szCs w:val="28"/>
        </w:rPr>
        <w:t>консультанта.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(условия, документация, взаимодействие с другими специалистами). Пространственные и временные аспекты процесса консультирования.</w:t>
      </w:r>
      <w:r>
        <w:rPr>
          <w:sz w:val="28"/>
          <w:szCs w:val="28"/>
        </w:rPr>
        <w:t xml:space="preserve"> </w:t>
      </w:r>
      <w:r w:rsidRPr="00EA5404">
        <w:rPr>
          <w:sz w:val="28"/>
          <w:szCs w:val="28"/>
        </w:rPr>
        <w:t>Организация пространства консультативной беседы. Оборудование и обстановка кабинета для консультирования. Продолжительность</w:t>
      </w:r>
      <w:r>
        <w:rPr>
          <w:sz w:val="28"/>
          <w:szCs w:val="28"/>
        </w:rPr>
        <w:t xml:space="preserve"> </w:t>
      </w:r>
      <w:r w:rsidRPr="00EA5404">
        <w:rPr>
          <w:sz w:val="28"/>
          <w:szCs w:val="28"/>
        </w:rPr>
        <w:t>консультации.</w:t>
      </w:r>
      <w:r>
        <w:rPr>
          <w:sz w:val="28"/>
          <w:szCs w:val="28"/>
        </w:rPr>
        <w:t xml:space="preserve"> </w:t>
      </w:r>
      <w:r w:rsidRPr="00EA5404">
        <w:rPr>
          <w:sz w:val="28"/>
          <w:szCs w:val="28"/>
        </w:rPr>
        <w:t>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Различные представления о структуре процесса псих</w:t>
      </w:r>
      <w:r>
        <w:rPr>
          <w:sz w:val="28"/>
          <w:szCs w:val="28"/>
        </w:rPr>
        <w:t>ологического консультирования (</w:t>
      </w:r>
      <w:r w:rsidRPr="00EA5404">
        <w:rPr>
          <w:sz w:val="28"/>
          <w:szCs w:val="28"/>
        </w:rPr>
        <w:t xml:space="preserve">Абрамова Г.С., </w:t>
      </w:r>
      <w:proofErr w:type="spellStart"/>
      <w:r w:rsidRPr="00EA5404">
        <w:rPr>
          <w:sz w:val="28"/>
          <w:szCs w:val="28"/>
        </w:rPr>
        <w:t>Немов</w:t>
      </w:r>
      <w:proofErr w:type="spellEnd"/>
      <w:r w:rsidRPr="00EA5404">
        <w:rPr>
          <w:sz w:val="28"/>
          <w:szCs w:val="28"/>
        </w:rPr>
        <w:t xml:space="preserve"> Р.С., </w:t>
      </w:r>
      <w:proofErr w:type="gramStart"/>
      <w:r w:rsidRPr="00EA5404">
        <w:rPr>
          <w:sz w:val="28"/>
          <w:szCs w:val="28"/>
        </w:rPr>
        <w:t>Петрушин</w:t>
      </w:r>
      <w:proofErr w:type="gramEnd"/>
      <w:r w:rsidRPr="00EA5404">
        <w:rPr>
          <w:sz w:val="28"/>
          <w:szCs w:val="28"/>
        </w:rPr>
        <w:t xml:space="preserve"> С.В., </w:t>
      </w:r>
      <w:proofErr w:type="spellStart"/>
      <w:r w:rsidRPr="00EA5404">
        <w:rPr>
          <w:sz w:val="28"/>
          <w:szCs w:val="28"/>
        </w:rPr>
        <w:t>К.Роджерс</w:t>
      </w:r>
      <w:proofErr w:type="spellEnd"/>
      <w:r w:rsidRPr="00EA5404">
        <w:rPr>
          <w:sz w:val="28"/>
          <w:szCs w:val="28"/>
        </w:rPr>
        <w:t xml:space="preserve"> и др.). Основная цель психологического консультирования с </w:t>
      </w:r>
      <w:proofErr w:type="spellStart"/>
      <w:r w:rsidRPr="00EA5404">
        <w:rPr>
          <w:sz w:val="28"/>
          <w:szCs w:val="28"/>
        </w:rPr>
        <w:t>т.зр</w:t>
      </w:r>
      <w:proofErr w:type="spellEnd"/>
      <w:r w:rsidRPr="00EA5404">
        <w:rPr>
          <w:sz w:val="28"/>
          <w:szCs w:val="28"/>
        </w:rPr>
        <w:t>. Ю.Е.Алёшиной и вытекающие из неё задачи: облегчение эмоционального состояния клиента, принятие клиентом ответственности за происходящее с ним, расширение представлений клиента о себе и собственной ситуации через выслушивание клиента, помощь клиенту в определении того, что именно и как можно изменить в ситуации.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lastRenderedPageBreak/>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Сбор информации. Выделение проблемы. Стадии </w:t>
      </w:r>
      <w:proofErr w:type="spellStart"/>
      <w:r w:rsidRPr="00EA5404">
        <w:rPr>
          <w:sz w:val="28"/>
          <w:szCs w:val="28"/>
        </w:rPr>
        <w:t>самоисследования</w:t>
      </w:r>
      <w:proofErr w:type="spellEnd"/>
      <w:r w:rsidRPr="00EA5404">
        <w:rPr>
          <w:sz w:val="28"/>
          <w:szCs w:val="28"/>
        </w:rPr>
        <w:t>. Идентификация потенциальных возможностей клиента. Выработка альтернативных решений. Обобщение.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3. Методические основы психологического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3.1.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Схема беседы в психологическом</w:t>
      </w:r>
      <w:r>
        <w:rPr>
          <w:sz w:val="28"/>
          <w:szCs w:val="28"/>
        </w:rPr>
        <w:t xml:space="preserve"> </w:t>
      </w:r>
      <w:r w:rsidRPr="00EA5404">
        <w:rPr>
          <w:sz w:val="28"/>
          <w:szCs w:val="28"/>
        </w:rPr>
        <w:t>консультировании.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r w:rsidRPr="00EA5404">
        <w:rPr>
          <w:sz w:val="28"/>
          <w:szCs w:val="28"/>
        </w:rPr>
        <w:t>Правила</w:t>
      </w:r>
      <w:r>
        <w:rPr>
          <w:sz w:val="28"/>
          <w:szCs w:val="28"/>
        </w:rPr>
        <w:t xml:space="preserve"> </w:t>
      </w:r>
      <w:r w:rsidRPr="00EA5404">
        <w:rPr>
          <w:sz w:val="28"/>
          <w:szCs w:val="28"/>
        </w:rPr>
        <w:t>невербального поведения</w:t>
      </w:r>
      <w:r>
        <w:rPr>
          <w:sz w:val="28"/>
          <w:szCs w:val="28"/>
        </w:rPr>
        <w:t xml:space="preserve"> </w:t>
      </w:r>
      <w:r w:rsidRPr="00EA5404">
        <w:rPr>
          <w:sz w:val="28"/>
          <w:szCs w:val="28"/>
        </w:rPr>
        <w:t>консультанта.</w:t>
      </w:r>
      <w:r>
        <w:rPr>
          <w:sz w:val="28"/>
          <w:szCs w:val="28"/>
        </w:rPr>
        <w:t xml:space="preserve"> </w:t>
      </w:r>
      <w:r w:rsidRPr="00EA5404">
        <w:rPr>
          <w:sz w:val="28"/>
          <w:szCs w:val="28"/>
        </w:rPr>
        <w:t>Понятие</w:t>
      </w:r>
      <w:r>
        <w:rPr>
          <w:sz w:val="28"/>
          <w:szCs w:val="28"/>
        </w:rPr>
        <w:t xml:space="preserve"> </w:t>
      </w:r>
      <w:r w:rsidRPr="00EA5404">
        <w:rPr>
          <w:sz w:val="28"/>
          <w:szCs w:val="28"/>
        </w:rPr>
        <w:t>активного слушания.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Технология ведения беседы консультантом. Принципы ведения беседы. Типичные</w:t>
      </w:r>
      <w:r>
        <w:rPr>
          <w:sz w:val="28"/>
          <w:szCs w:val="28"/>
        </w:rPr>
        <w:t xml:space="preserve"> </w:t>
      </w:r>
      <w:r w:rsidRPr="00EA5404">
        <w:rPr>
          <w:sz w:val="28"/>
          <w:szCs w:val="28"/>
        </w:rPr>
        <w:t>трудности</w:t>
      </w:r>
      <w:r>
        <w:rPr>
          <w:sz w:val="28"/>
          <w:szCs w:val="28"/>
        </w:rPr>
        <w:t xml:space="preserve"> </w:t>
      </w:r>
      <w:r w:rsidRPr="00EA5404">
        <w:rPr>
          <w:sz w:val="28"/>
          <w:szCs w:val="28"/>
        </w:rPr>
        <w:t>в</w:t>
      </w:r>
      <w:r>
        <w:rPr>
          <w:sz w:val="28"/>
          <w:szCs w:val="28"/>
        </w:rPr>
        <w:t xml:space="preserve"> </w:t>
      </w:r>
      <w:r w:rsidRPr="00EA5404">
        <w:rPr>
          <w:sz w:val="28"/>
          <w:szCs w:val="28"/>
        </w:rPr>
        <w:t>процессе консультирования.</w:t>
      </w:r>
      <w:r>
        <w:rPr>
          <w:sz w:val="28"/>
          <w:szCs w:val="28"/>
        </w:rPr>
        <w:t xml:space="preserve"> </w:t>
      </w:r>
      <w:r w:rsidRPr="00EA5404">
        <w:rPr>
          <w:sz w:val="28"/>
          <w:szCs w:val="28"/>
        </w:rPr>
        <w:t>«Трудные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 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r>
        <w:rPr>
          <w:sz w:val="28"/>
          <w:szCs w:val="28"/>
        </w:rPr>
        <w:t xml:space="preserve"> </w:t>
      </w:r>
      <w:r w:rsidRPr="00EA5404">
        <w:rPr>
          <w:sz w:val="28"/>
          <w:szCs w:val="28"/>
        </w:rPr>
        <w:t>причины</w:t>
      </w:r>
      <w:r>
        <w:rPr>
          <w:sz w:val="28"/>
          <w:szCs w:val="28"/>
        </w:rPr>
        <w:t xml:space="preserve"> </w:t>
      </w:r>
      <w:r w:rsidRPr="00EA5404">
        <w:rPr>
          <w:sz w:val="28"/>
          <w:szCs w:val="28"/>
        </w:rPr>
        <w:t>(неверное</w:t>
      </w:r>
      <w:r>
        <w:rPr>
          <w:sz w:val="28"/>
          <w:szCs w:val="28"/>
        </w:rPr>
        <w:t xml:space="preserve"> </w:t>
      </w:r>
      <w:r w:rsidRPr="00EA5404">
        <w:rPr>
          <w:sz w:val="28"/>
          <w:szCs w:val="28"/>
        </w:rPr>
        <w:t>понимание проблемы,</w:t>
      </w:r>
      <w:r>
        <w:rPr>
          <w:sz w:val="28"/>
          <w:szCs w:val="28"/>
        </w:rPr>
        <w:t xml:space="preserve"> </w:t>
      </w:r>
      <w:r w:rsidRPr="00EA5404">
        <w:rPr>
          <w:sz w:val="28"/>
          <w:szCs w:val="28"/>
        </w:rPr>
        <w:t>неверные</w:t>
      </w:r>
      <w:r>
        <w:rPr>
          <w:sz w:val="28"/>
          <w:szCs w:val="28"/>
        </w:rPr>
        <w:t xml:space="preserve"> </w:t>
      </w:r>
      <w:r w:rsidRPr="00EA5404">
        <w:rPr>
          <w:sz w:val="28"/>
          <w:szCs w:val="28"/>
        </w:rPr>
        <w:t>рекомендации,</w:t>
      </w:r>
      <w:r>
        <w:rPr>
          <w:sz w:val="28"/>
          <w:szCs w:val="28"/>
        </w:rPr>
        <w:t xml:space="preserve"> </w:t>
      </w:r>
      <w:r w:rsidRPr="00EA5404">
        <w:rPr>
          <w:sz w:val="28"/>
          <w:szCs w:val="28"/>
        </w:rPr>
        <w:t>нереальные рекомендации).</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Вербальные и невербальные техники-подстройки. Речь консультанта. Вербальный контакт: использование образов и речевых оборотов клиента, подстройка к ценностям.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речи консультанта к языку клиента. Краткость и точность высказывания консультанта.</w:t>
      </w:r>
      <w:r>
        <w:rPr>
          <w:sz w:val="28"/>
          <w:szCs w:val="28"/>
        </w:rPr>
        <w:t xml:space="preserve"> </w:t>
      </w:r>
      <w:r w:rsidRPr="00EA5404">
        <w:rPr>
          <w:sz w:val="28"/>
          <w:szCs w:val="28"/>
        </w:rPr>
        <w:t>Приемы</w:t>
      </w:r>
      <w:r>
        <w:rPr>
          <w:sz w:val="28"/>
          <w:szCs w:val="28"/>
        </w:rPr>
        <w:t xml:space="preserve"> </w:t>
      </w:r>
      <w:r w:rsidRPr="00EA5404">
        <w:rPr>
          <w:sz w:val="28"/>
          <w:szCs w:val="28"/>
        </w:rPr>
        <w:t>ведения</w:t>
      </w:r>
      <w:r>
        <w:rPr>
          <w:sz w:val="28"/>
          <w:szCs w:val="28"/>
        </w:rPr>
        <w:t xml:space="preserve"> </w:t>
      </w:r>
      <w:r w:rsidRPr="00EA5404">
        <w:rPr>
          <w:sz w:val="28"/>
          <w:szCs w:val="28"/>
        </w:rPr>
        <w:t>беседы.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r w:rsidRPr="00EA5404">
        <w:rPr>
          <w:sz w:val="28"/>
          <w:szCs w:val="28"/>
        </w:rPr>
        <w:lastRenderedPageBreak/>
        <w:t xml:space="preserve">Перефразирование и альтернативные высказывания. Обобщение. Нерефлексивное слушание. Рефлексивное слушание. Приёмы рефлексивного слушания, разработанные </w:t>
      </w:r>
      <w:proofErr w:type="spellStart"/>
      <w:r w:rsidRPr="00EA5404">
        <w:rPr>
          <w:sz w:val="28"/>
          <w:szCs w:val="28"/>
        </w:rPr>
        <w:t>К.Роджерсом</w:t>
      </w:r>
      <w:proofErr w:type="spellEnd"/>
      <w:r w:rsidRPr="00EA5404">
        <w:rPr>
          <w:sz w:val="28"/>
          <w:szCs w:val="28"/>
        </w:rPr>
        <w:t xml:space="preserve">: выяснение, перефразирование, </w:t>
      </w:r>
      <w:proofErr w:type="spellStart"/>
      <w:r w:rsidRPr="00EA5404">
        <w:rPr>
          <w:sz w:val="28"/>
          <w:szCs w:val="28"/>
        </w:rPr>
        <w:t>резюмирование</w:t>
      </w:r>
      <w:proofErr w:type="spellEnd"/>
      <w:r w:rsidRPr="00EA5404">
        <w:rPr>
          <w:sz w:val="28"/>
          <w:szCs w:val="28"/>
        </w:rPr>
        <w:t>, отражение чувств. Невербальный контакт: контакт глаз, выражение лица, поза тела, тон и громкость голоса, использование паузы. Анализ эмоциональных переживаний клиента в связи с излагаемыми им событиями и поведением с помощью техник работы на уровне чувств.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r w:rsidRPr="00EA5404">
        <w:rPr>
          <w:sz w:val="28"/>
          <w:szCs w:val="28"/>
        </w:rPr>
        <w:t>Особенности</w:t>
      </w:r>
      <w:r>
        <w:rPr>
          <w:sz w:val="28"/>
          <w:szCs w:val="28"/>
        </w:rPr>
        <w:t xml:space="preserve"> </w:t>
      </w:r>
      <w:r w:rsidRPr="00EA5404">
        <w:rPr>
          <w:sz w:val="28"/>
          <w:szCs w:val="28"/>
        </w:rPr>
        <w:t>эмоциональных техник. Техника ободрения</w:t>
      </w:r>
      <w:r>
        <w:rPr>
          <w:sz w:val="28"/>
          <w:szCs w:val="28"/>
        </w:rPr>
        <w:t xml:space="preserve"> </w:t>
      </w:r>
      <w:r w:rsidRPr="00EA5404">
        <w:rPr>
          <w:sz w:val="28"/>
          <w:szCs w:val="28"/>
        </w:rPr>
        <w:t>и</w:t>
      </w:r>
      <w:r>
        <w:rPr>
          <w:sz w:val="28"/>
          <w:szCs w:val="28"/>
        </w:rPr>
        <w:t xml:space="preserve"> </w:t>
      </w:r>
      <w:r w:rsidRPr="00EA5404">
        <w:rPr>
          <w:sz w:val="28"/>
          <w:szCs w:val="28"/>
        </w:rPr>
        <w:t>успокоения</w:t>
      </w:r>
      <w:r>
        <w:rPr>
          <w:sz w:val="28"/>
          <w:szCs w:val="28"/>
        </w:rPr>
        <w:t xml:space="preserve"> </w:t>
      </w:r>
      <w:r w:rsidRPr="00EA5404">
        <w:rPr>
          <w:sz w:val="28"/>
          <w:szCs w:val="28"/>
        </w:rPr>
        <w:t>клиента.</w:t>
      </w:r>
      <w:r>
        <w:rPr>
          <w:sz w:val="28"/>
          <w:szCs w:val="28"/>
        </w:rPr>
        <w:t xml:space="preserve"> </w:t>
      </w:r>
      <w:r w:rsidRPr="00EA5404">
        <w:rPr>
          <w:sz w:val="28"/>
          <w:szCs w:val="28"/>
        </w:rPr>
        <w:t>Техника самораскрытия</w:t>
      </w:r>
      <w:r>
        <w:rPr>
          <w:sz w:val="28"/>
          <w:szCs w:val="28"/>
        </w:rPr>
        <w:t xml:space="preserve"> </w:t>
      </w:r>
      <w:r w:rsidRPr="00EA5404">
        <w:rPr>
          <w:sz w:val="28"/>
          <w:szCs w:val="28"/>
        </w:rPr>
        <w:t>консультанта.</w:t>
      </w:r>
      <w:r>
        <w:rPr>
          <w:sz w:val="28"/>
          <w:szCs w:val="28"/>
        </w:rPr>
        <w:t xml:space="preserve"> </w:t>
      </w:r>
      <w:r w:rsidRPr="00EA5404">
        <w:rPr>
          <w:sz w:val="28"/>
          <w:szCs w:val="28"/>
        </w:rPr>
        <w:t>Анализ</w:t>
      </w:r>
      <w:r>
        <w:rPr>
          <w:sz w:val="28"/>
          <w:szCs w:val="28"/>
        </w:rPr>
        <w:t xml:space="preserve"> </w:t>
      </w:r>
      <w:r w:rsidRPr="00EA5404">
        <w:rPr>
          <w:sz w:val="28"/>
          <w:szCs w:val="28"/>
        </w:rPr>
        <w:t>и акцентирование эмоциональных переживаний.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3.3. Специфика различных видов консультирования.</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 Особенности семейного консультирования.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возрастных кризисов. Психология острого горя (утраты). Динамика проявления этапов горя. Экзистенциальные проблемы консультирования.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Pr="00043C6D" w:rsidRDefault="00EA5404" w:rsidP="00EA5404">
      <w:pPr>
        <w:ind w:firstLine="709"/>
        <w:jc w:val="both"/>
        <w:rPr>
          <w:b/>
          <w:sz w:val="28"/>
          <w:szCs w:val="28"/>
        </w:rPr>
      </w:pPr>
      <w:r w:rsidRPr="00043C6D">
        <w:rPr>
          <w:b/>
          <w:sz w:val="28"/>
          <w:szCs w:val="28"/>
        </w:rPr>
        <w:t>Содержание семинарских занятий.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Семинар.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2. 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 xml:space="preserve">с психологической коррекцией и психотерапией. </w:t>
      </w:r>
    </w:p>
    <w:p w:rsidR="00EA5404" w:rsidRPr="00EA5404" w:rsidRDefault="00EA5404" w:rsidP="00EA5404">
      <w:pPr>
        <w:spacing w:line="360" w:lineRule="auto"/>
        <w:ind w:firstLine="709"/>
        <w:jc w:val="both"/>
        <w:rPr>
          <w:sz w:val="28"/>
          <w:szCs w:val="28"/>
        </w:rPr>
      </w:pPr>
      <w:r w:rsidRPr="00EA5404">
        <w:rPr>
          <w:sz w:val="28"/>
          <w:szCs w:val="28"/>
        </w:rPr>
        <w:lastRenderedPageBreak/>
        <w:t>3. 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 xml:space="preserve">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Методологические</w:t>
      </w:r>
      <w:r>
        <w:rPr>
          <w:sz w:val="28"/>
          <w:szCs w:val="28"/>
        </w:rPr>
        <w:t xml:space="preserve"> </w:t>
      </w:r>
      <w:r w:rsidRPr="00EA5404">
        <w:rPr>
          <w:sz w:val="28"/>
          <w:szCs w:val="28"/>
        </w:rPr>
        <w:t>основы психологического 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p>
    <w:p w:rsidR="00EA5404" w:rsidRPr="00EA5404" w:rsidRDefault="00EA5404" w:rsidP="00EA5404">
      <w:pPr>
        <w:spacing w:line="360" w:lineRule="auto"/>
        <w:ind w:firstLine="709"/>
        <w:jc w:val="both"/>
        <w:rPr>
          <w:rFonts w:eastAsia="Calibri"/>
          <w:iCs/>
          <w:color w:val="000000"/>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1.2. Семинар.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 xml:space="preserve">консультирование, возрастно-психологическое консультирование, консультирование по проблеме и консультирование по процессу). </w:t>
      </w:r>
    </w:p>
    <w:p w:rsidR="00EA5404" w:rsidRPr="00EA5404" w:rsidRDefault="00EA5404" w:rsidP="00EA5404">
      <w:pPr>
        <w:spacing w:line="360" w:lineRule="auto"/>
        <w:ind w:firstLine="709"/>
        <w:jc w:val="both"/>
        <w:rPr>
          <w:sz w:val="28"/>
          <w:szCs w:val="28"/>
        </w:rPr>
      </w:pPr>
      <w:r w:rsidRPr="00EA5404">
        <w:rPr>
          <w:sz w:val="28"/>
          <w:szCs w:val="28"/>
        </w:rPr>
        <w:t xml:space="preserve">2. Типы критических ситуаций. </w:t>
      </w:r>
    </w:p>
    <w:p w:rsidR="00EA5404" w:rsidRPr="00EA5404" w:rsidRDefault="00EA5404" w:rsidP="00EA5404">
      <w:pPr>
        <w:spacing w:line="360" w:lineRule="auto"/>
        <w:ind w:firstLine="709"/>
        <w:jc w:val="both"/>
        <w:rPr>
          <w:sz w:val="28"/>
          <w:szCs w:val="28"/>
        </w:rPr>
      </w:pPr>
      <w:r w:rsidRPr="00EA5404">
        <w:rPr>
          <w:sz w:val="28"/>
          <w:szCs w:val="28"/>
        </w:rPr>
        <w:t>3. Принципы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1.3. Семинар. 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Глубинная психология.</w:t>
      </w:r>
    </w:p>
    <w:p w:rsidR="00EA5404" w:rsidRPr="00EA5404" w:rsidRDefault="00EA5404" w:rsidP="00EA5404">
      <w:pPr>
        <w:spacing w:line="360" w:lineRule="auto"/>
        <w:ind w:firstLine="709"/>
        <w:jc w:val="both"/>
        <w:rPr>
          <w:sz w:val="28"/>
          <w:szCs w:val="28"/>
        </w:rPr>
      </w:pPr>
      <w:r w:rsidRPr="00EA5404">
        <w:rPr>
          <w:sz w:val="28"/>
          <w:szCs w:val="28"/>
        </w:rPr>
        <w:t xml:space="preserve">2. </w:t>
      </w: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w:t>
      </w:r>
    </w:p>
    <w:p w:rsidR="00EA5404" w:rsidRPr="00EA5404" w:rsidRDefault="00EA5404" w:rsidP="00EA5404">
      <w:pPr>
        <w:spacing w:line="360" w:lineRule="auto"/>
        <w:ind w:firstLine="709"/>
        <w:jc w:val="both"/>
        <w:rPr>
          <w:sz w:val="28"/>
          <w:szCs w:val="28"/>
        </w:rPr>
      </w:pPr>
      <w:r w:rsidRPr="00EA5404">
        <w:rPr>
          <w:sz w:val="28"/>
          <w:szCs w:val="28"/>
        </w:rPr>
        <w:t xml:space="preserve">3. Консультирование в русле гуманистической психологии. </w:t>
      </w:r>
    </w:p>
    <w:p w:rsidR="00EA5404" w:rsidRPr="00EA5404" w:rsidRDefault="00EA5404" w:rsidP="00EA5404">
      <w:pPr>
        <w:spacing w:line="360" w:lineRule="auto"/>
        <w:ind w:firstLine="709"/>
        <w:jc w:val="both"/>
        <w:rPr>
          <w:sz w:val="28"/>
          <w:szCs w:val="28"/>
        </w:rPr>
      </w:pPr>
      <w:r w:rsidRPr="00EA5404">
        <w:rPr>
          <w:sz w:val="28"/>
          <w:szCs w:val="28"/>
        </w:rPr>
        <w:t xml:space="preserve">4.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t>5. 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Семинар.</w:t>
      </w:r>
      <w:r w:rsidRPr="00EA5404">
        <w:rPr>
          <w:sz w:val="28"/>
          <w:szCs w:val="28"/>
        </w:rPr>
        <w:t xml:space="preserve"> </w:t>
      </w:r>
      <w:r w:rsidRPr="00EA5404">
        <w:rPr>
          <w:b/>
          <w:sz w:val="28"/>
          <w:szCs w:val="28"/>
        </w:rPr>
        <w:t>Личность консультанта. Этические аспекты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lastRenderedPageBreak/>
        <w:t>2. Профессиональные компетенции психолога-консультанта.</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 xml:space="preserve">3. Требования к профессиональной готовности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 xml:space="preserve">4. Этические основы деятельности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5.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Семинар.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(условия, документация, взаимодействие с другими специалистами). </w:t>
      </w:r>
    </w:p>
    <w:p w:rsidR="00EA5404" w:rsidRPr="00EA5404" w:rsidRDefault="00EA5404" w:rsidP="00EA5404">
      <w:pPr>
        <w:spacing w:line="360" w:lineRule="auto"/>
        <w:ind w:firstLine="709"/>
        <w:jc w:val="both"/>
        <w:rPr>
          <w:sz w:val="28"/>
          <w:szCs w:val="28"/>
        </w:rPr>
      </w:pPr>
      <w:r w:rsidRPr="00EA5404">
        <w:rPr>
          <w:sz w:val="28"/>
          <w:szCs w:val="28"/>
        </w:rPr>
        <w:t xml:space="preserve">2. Организация пространства консультативной беседы. </w:t>
      </w:r>
    </w:p>
    <w:p w:rsidR="00EA5404" w:rsidRPr="00EA5404" w:rsidRDefault="00EA5404" w:rsidP="00EA5404">
      <w:pPr>
        <w:spacing w:line="360" w:lineRule="auto"/>
        <w:ind w:firstLine="709"/>
        <w:jc w:val="both"/>
        <w:rPr>
          <w:sz w:val="28"/>
          <w:szCs w:val="28"/>
        </w:rPr>
      </w:pPr>
      <w:r w:rsidRPr="00EA5404">
        <w:rPr>
          <w:sz w:val="28"/>
          <w:szCs w:val="28"/>
        </w:rPr>
        <w:t xml:space="preserve">3. Оборудование и обстановка кабинета для 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Продолжительность</w:t>
      </w:r>
      <w:r>
        <w:rPr>
          <w:sz w:val="28"/>
          <w:szCs w:val="28"/>
        </w:rPr>
        <w:t xml:space="preserve"> </w:t>
      </w:r>
      <w:r w:rsidRPr="00EA5404">
        <w:rPr>
          <w:sz w:val="28"/>
          <w:szCs w:val="28"/>
        </w:rPr>
        <w:t>консультации.</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5. 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Семинар.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Различные представления о структуре процесса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ab/>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w:t>
      </w:r>
    </w:p>
    <w:p w:rsidR="00EA5404" w:rsidRPr="00EA5404" w:rsidRDefault="00EA5404" w:rsidP="00EA5404">
      <w:pPr>
        <w:spacing w:line="360" w:lineRule="auto"/>
        <w:ind w:firstLine="709"/>
        <w:jc w:val="both"/>
        <w:rPr>
          <w:sz w:val="28"/>
          <w:szCs w:val="28"/>
        </w:rPr>
      </w:pPr>
      <w:r w:rsidRPr="00EA5404">
        <w:rPr>
          <w:sz w:val="28"/>
          <w:szCs w:val="28"/>
        </w:rPr>
        <w:t xml:space="preserve">2. Сбор информации. Выделение проблемы. </w:t>
      </w:r>
    </w:p>
    <w:p w:rsidR="00EA5404" w:rsidRPr="00EA5404" w:rsidRDefault="00EA5404" w:rsidP="00EA5404">
      <w:pPr>
        <w:spacing w:line="360" w:lineRule="auto"/>
        <w:ind w:firstLine="709"/>
        <w:jc w:val="both"/>
        <w:rPr>
          <w:sz w:val="28"/>
          <w:szCs w:val="28"/>
        </w:rPr>
      </w:pPr>
      <w:r w:rsidRPr="00EA5404">
        <w:rPr>
          <w:sz w:val="28"/>
          <w:szCs w:val="28"/>
        </w:rPr>
        <w:t xml:space="preserve">3. Стадии </w:t>
      </w:r>
      <w:proofErr w:type="spellStart"/>
      <w:r w:rsidRPr="00EA5404">
        <w:rPr>
          <w:sz w:val="28"/>
          <w:szCs w:val="28"/>
        </w:rPr>
        <w:t>самоисследования</w:t>
      </w:r>
      <w:proofErr w:type="spellEnd"/>
      <w:r w:rsidRPr="00EA5404">
        <w:rPr>
          <w:sz w:val="28"/>
          <w:szCs w:val="28"/>
        </w:rPr>
        <w:t xml:space="preserve">. Идентификация потенциальных возможностей клиента. </w:t>
      </w:r>
    </w:p>
    <w:p w:rsidR="00EA5404" w:rsidRPr="00EA5404" w:rsidRDefault="00EA5404" w:rsidP="00EA5404">
      <w:pPr>
        <w:spacing w:line="360" w:lineRule="auto"/>
        <w:ind w:firstLine="709"/>
        <w:jc w:val="both"/>
        <w:rPr>
          <w:sz w:val="28"/>
          <w:szCs w:val="28"/>
        </w:rPr>
      </w:pPr>
      <w:r w:rsidRPr="00EA5404">
        <w:rPr>
          <w:sz w:val="28"/>
          <w:szCs w:val="28"/>
        </w:rPr>
        <w:t xml:space="preserve">4. Выработка альтернативных решений. Обобщение. </w:t>
      </w:r>
    </w:p>
    <w:p w:rsidR="00EA5404" w:rsidRPr="00EA5404" w:rsidRDefault="00EA5404" w:rsidP="00EA5404">
      <w:pPr>
        <w:spacing w:line="360" w:lineRule="auto"/>
        <w:ind w:firstLine="709"/>
        <w:jc w:val="both"/>
        <w:rPr>
          <w:sz w:val="28"/>
          <w:szCs w:val="28"/>
        </w:rPr>
      </w:pPr>
      <w:r w:rsidRPr="00EA5404">
        <w:rPr>
          <w:sz w:val="28"/>
          <w:szCs w:val="28"/>
        </w:rPr>
        <w:lastRenderedPageBreak/>
        <w:t>5.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3.1. Семинар.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Схема беседы в психологическом</w:t>
      </w:r>
      <w:r>
        <w:rPr>
          <w:sz w:val="28"/>
          <w:szCs w:val="28"/>
        </w:rPr>
        <w:t xml:space="preserve"> </w:t>
      </w:r>
      <w:r w:rsidRPr="00EA5404">
        <w:rPr>
          <w:sz w:val="28"/>
          <w:szCs w:val="28"/>
        </w:rPr>
        <w:t xml:space="preserve">консультировании. </w:t>
      </w:r>
    </w:p>
    <w:p w:rsidR="00EA5404" w:rsidRPr="00EA5404" w:rsidRDefault="00EA5404" w:rsidP="00EA5404">
      <w:pPr>
        <w:spacing w:line="360" w:lineRule="auto"/>
        <w:ind w:firstLine="709"/>
        <w:jc w:val="both"/>
        <w:rPr>
          <w:sz w:val="28"/>
          <w:szCs w:val="28"/>
        </w:rPr>
      </w:pPr>
      <w:r w:rsidRPr="00EA5404">
        <w:rPr>
          <w:sz w:val="28"/>
          <w:szCs w:val="28"/>
        </w:rPr>
        <w:t>2.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3.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sz w:val="28"/>
          <w:szCs w:val="28"/>
        </w:rPr>
      </w:pPr>
      <w:r w:rsidRPr="00EA5404">
        <w:rPr>
          <w:sz w:val="28"/>
          <w:szCs w:val="28"/>
        </w:rPr>
        <w:t>4. «Трудные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4.</w:t>
      </w:r>
      <w:r>
        <w:rPr>
          <w:sz w:val="28"/>
          <w:szCs w:val="28"/>
        </w:rPr>
        <w:t xml:space="preserve"> </w:t>
      </w:r>
      <w:r w:rsidRPr="00EA5404">
        <w:rPr>
          <w:sz w:val="28"/>
          <w:szCs w:val="28"/>
        </w:rPr>
        <w:t>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Семинар.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 xml:space="preserve">1. Речь консультанта. Вербальный контакт: использование образов и речевых оборотов клиента, подстройка к ценностям. </w:t>
      </w:r>
    </w:p>
    <w:p w:rsidR="00EA5404" w:rsidRPr="00EA5404" w:rsidRDefault="00EA5404" w:rsidP="00EA5404">
      <w:pPr>
        <w:spacing w:line="360" w:lineRule="auto"/>
        <w:ind w:firstLine="709"/>
        <w:jc w:val="both"/>
        <w:rPr>
          <w:sz w:val="28"/>
          <w:szCs w:val="28"/>
        </w:rPr>
      </w:pPr>
      <w:r w:rsidRPr="00EA5404">
        <w:rPr>
          <w:sz w:val="28"/>
          <w:szCs w:val="28"/>
        </w:rPr>
        <w:t>2.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 xml:space="preserve">речи консультанта к языку клиента. </w:t>
      </w:r>
    </w:p>
    <w:p w:rsidR="00EA5404" w:rsidRPr="00EA5404" w:rsidRDefault="00EA5404" w:rsidP="00EA5404">
      <w:pPr>
        <w:spacing w:line="360" w:lineRule="auto"/>
        <w:ind w:firstLine="709"/>
        <w:jc w:val="both"/>
        <w:rPr>
          <w:sz w:val="28"/>
          <w:szCs w:val="28"/>
        </w:rPr>
      </w:pPr>
      <w:r w:rsidRPr="00EA5404">
        <w:rPr>
          <w:sz w:val="28"/>
          <w:szCs w:val="28"/>
        </w:rPr>
        <w:t>3.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p>
    <w:p w:rsidR="00EA5404" w:rsidRPr="00EA5404" w:rsidRDefault="00EA5404" w:rsidP="00EA5404">
      <w:pPr>
        <w:spacing w:line="360" w:lineRule="auto"/>
        <w:ind w:firstLine="709"/>
        <w:jc w:val="both"/>
        <w:rPr>
          <w:sz w:val="28"/>
          <w:szCs w:val="28"/>
        </w:rPr>
      </w:pPr>
      <w:r w:rsidRPr="00EA5404">
        <w:rPr>
          <w:sz w:val="28"/>
          <w:szCs w:val="28"/>
        </w:rPr>
        <w:t>4. Перефразирование и альтернативные высказывания. Обобщение.</w:t>
      </w:r>
    </w:p>
    <w:p w:rsidR="00EA5404" w:rsidRPr="00EA5404" w:rsidRDefault="00EA5404" w:rsidP="00EA5404">
      <w:pPr>
        <w:spacing w:line="360" w:lineRule="auto"/>
        <w:ind w:firstLine="709"/>
        <w:jc w:val="both"/>
        <w:rPr>
          <w:sz w:val="28"/>
          <w:szCs w:val="28"/>
        </w:rPr>
      </w:pPr>
      <w:r w:rsidRPr="00EA5404">
        <w:rPr>
          <w:sz w:val="28"/>
          <w:szCs w:val="28"/>
        </w:rPr>
        <w:t xml:space="preserve">5. Нерефлексивное слушание. Рефлексивное слушание. </w:t>
      </w:r>
    </w:p>
    <w:p w:rsidR="00EA5404" w:rsidRPr="00EA5404" w:rsidRDefault="00EA5404" w:rsidP="00EA5404">
      <w:pPr>
        <w:spacing w:line="360" w:lineRule="auto"/>
        <w:ind w:firstLine="709"/>
        <w:jc w:val="both"/>
        <w:rPr>
          <w:sz w:val="28"/>
          <w:szCs w:val="28"/>
        </w:rPr>
      </w:pPr>
      <w:r w:rsidRPr="00EA5404">
        <w:rPr>
          <w:sz w:val="28"/>
          <w:szCs w:val="28"/>
        </w:rPr>
        <w:t xml:space="preserve">6. Невербальный контакт: контакт глаз, выражение лица, поза тела, тон и громкость голоса, использование паузы. </w:t>
      </w:r>
    </w:p>
    <w:p w:rsidR="00EA5404" w:rsidRPr="00EA5404" w:rsidRDefault="00EA5404" w:rsidP="00EA5404">
      <w:pPr>
        <w:spacing w:line="360" w:lineRule="auto"/>
        <w:ind w:firstLine="709"/>
        <w:jc w:val="both"/>
        <w:rPr>
          <w:sz w:val="28"/>
          <w:szCs w:val="28"/>
        </w:rPr>
      </w:pPr>
      <w:r w:rsidRPr="00EA5404">
        <w:rPr>
          <w:sz w:val="28"/>
          <w:szCs w:val="28"/>
        </w:rPr>
        <w:t>7.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lastRenderedPageBreak/>
        <w:t>Тема 3.3. Семинар. Специфика различных видов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Особенности семейного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2. 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w:t>
      </w:r>
    </w:p>
    <w:p w:rsidR="00EA5404" w:rsidRPr="00EA5404" w:rsidRDefault="00EA5404" w:rsidP="00EA5404">
      <w:pPr>
        <w:spacing w:line="360" w:lineRule="auto"/>
        <w:ind w:firstLine="709"/>
        <w:jc w:val="both"/>
        <w:rPr>
          <w:sz w:val="28"/>
          <w:szCs w:val="28"/>
        </w:rPr>
      </w:pPr>
      <w:r w:rsidRPr="00EA5404">
        <w:rPr>
          <w:sz w:val="28"/>
          <w:szCs w:val="28"/>
        </w:rPr>
        <w:t>3.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 xml:space="preserve">возрастных кризисов. </w:t>
      </w:r>
    </w:p>
    <w:p w:rsidR="00EA5404" w:rsidRPr="00EA5404" w:rsidRDefault="00EA5404" w:rsidP="00EA5404">
      <w:pPr>
        <w:spacing w:line="360" w:lineRule="auto"/>
        <w:ind w:firstLine="709"/>
        <w:jc w:val="both"/>
        <w:rPr>
          <w:sz w:val="28"/>
          <w:szCs w:val="28"/>
        </w:rPr>
      </w:pPr>
      <w:r w:rsidRPr="00EA5404">
        <w:rPr>
          <w:sz w:val="28"/>
          <w:szCs w:val="28"/>
        </w:rPr>
        <w:t xml:space="preserve">4. Психология острого горя (утраты). Динамика проявления этапов горя. </w:t>
      </w:r>
    </w:p>
    <w:p w:rsidR="00EA5404" w:rsidRPr="00EA5404" w:rsidRDefault="00EA5404" w:rsidP="00EA5404">
      <w:pPr>
        <w:spacing w:line="360" w:lineRule="auto"/>
        <w:ind w:firstLine="709"/>
        <w:jc w:val="both"/>
        <w:rPr>
          <w:sz w:val="28"/>
          <w:szCs w:val="28"/>
        </w:rPr>
      </w:pPr>
      <w:r w:rsidRPr="00EA5404">
        <w:rPr>
          <w:sz w:val="28"/>
          <w:szCs w:val="28"/>
        </w:rPr>
        <w:t xml:space="preserve">5. Экзистенциальные проблемы консультирования.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6.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Default="00B33B39" w:rsidP="00EA5404">
      <w:pPr>
        <w:spacing w:line="360" w:lineRule="auto"/>
        <w:ind w:firstLine="709"/>
        <w:jc w:val="both"/>
        <w:rPr>
          <w:sz w:val="28"/>
          <w:szCs w:val="28"/>
        </w:rPr>
      </w:pPr>
      <w:r>
        <w:rPr>
          <w:sz w:val="28"/>
          <w:szCs w:val="28"/>
        </w:rPr>
        <w:t xml:space="preserve">Составление </w:t>
      </w:r>
      <w:proofErr w:type="spellStart"/>
      <w:proofErr w:type="gramStart"/>
      <w:r>
        <w:rPr>
          <w:sz w:val="28"/>
          <w:szCs w:val="28"/>
        </w:rPr>
        <w:t>интеллект-карт</w:t>
      </w:r>
      <w:proofErr w:type="spellEnd"/>
      <w:proofErr w:type="gramEnd"/>
      <w:r w:rsidR="000345D2">
        <w:rPr>
          <w:sz w:val="28"/>
          <w:szCs w:val="28"/>
        </w:rPr>
        <w:t>:</w:t>
      </w:r>
    </w:p>
    <w:p w:rsidR="000345D2" w:rsidRDefault="000345D2" w:rsidP="00EA5404">
      <w:pPr>
        <w:spacing w:line="360" w:lineRule="auto"/>
        <w:ind w:firstLine="709"/>
        <w:jc w:val="both"/>
        <w:rPr>
          <w:sz w:val="28"/>
          <w:szCs w:val="28"/>
        </w:rPr>
      </w:pPr>
      <w:r>
        <w:rPr>
          <w:sz w:val="28"/>
          <w:szCs w:val="28"/>
        </w:rPr>
        <w:t>1. Индивидуальное консультирование по проблемам подросткового возраста.</w:t>
      </w:r>
    </w:p>
    <w:p w:rsidR="000345D2" w:rsidRDefault="000345D2" w:rsidP="00EA5404">
      <w:pPr>
        <w:spacing w:line="360" w:lineRule="auto"/>
        <w:ind w:firstLine="709"/>
        <w:jc w:val="both"/>
        <w:rPr>
          <w:sz w:val="28"/>
          <w:szCs w:val="28"/>
        </w:rPr>
      </w:pPr>
      <w:r>
        <w:rPr>
          <w:sz w:val="28"/>
          <w:szCs w:val="28"/>
        </w:rPr>
        <w:t>2. Индивидуальное консультирование по проблемам юношеского возраста.</w:t>
      </w:r>
    </w:p>
    <w:p w:rsidR="000345D2" w:rsidRPr="00EA5404" w:rsidRDefault="000345D2" w:rsidP="00EA5404">
      <w:pPr>
        <w:spacing w:line="360" w:lineRule="auto"/>
        <w:ind w:firstLine="709"/>
        <w:jc w:val="both"/>
        <w:rPr>
          <w:sz w:val="28"/>
          <w:szCs w:val="28"/>
        </w:rPr>
      </w:pPr>
      <w:r>
        <w:rPr>
          <w:sz w:val="28"/>
          <w:szCs w:val="28"/>
        </w:rPr>
        <w:t>3. Консультирование переживания одиночества.</w:t>
      </w:r>
    </w:p>
    <w:p w:rsidR="00121CE6" w:rsidRDefault="00121CE6" w:rsidP="00121CE6">
      <w:pPr>
        <w:pStyle w:val="ad"/>
        <w:spacing w:after="0" w:line="360" w:lineRule="auto"/>
        <w:ind w:firstLine="709"/>
        <w:jc w:val="center"/>
        <w:rPr>
          <w:b/>
          <w:caps/>
          <w:szCs w:val="28"/>
        </w:rPr>
      </w:pPr>
    </w:p>
    <w:p w:rsidR="00121CE6" w:rsidRPr="00250583" w:rsidRDefault="00806F65" w:rsidP="00121CE6">
      <w:pPr>
        <w:pStyle w:val="ad"/>
        <w:spacing w:after="0" w:line="360" w:lineRule="auto"/>
        <w:ind w:firstLine="709"/>
        <w:jc w:val="center"/>
        <w:rPr>
          <w:b/>
          <w:caps/>
          <w:szCs w:val="28"/>
        </w:rPr>
      </w:pPr>
      <w:r>
        <w:rPr>
          <w:b/>
          <w:caps/>
          <w:szCs w:val="28"/>
        </w:rPr>
        <w:br w:type="page"/>
      </w:r>
      <w:r w:rsidR="00121CE6" w:rsidRPr="00250583">
        <w:rPr>
          <w:b/>
          <w:caps/>
          <w:szCs w:val="28"/>
        </w:rPr>
        <w:lastRenderedPageBreak/>
        <w:t>Методические рекомендации для студентов</w:t>
      </w:r>
    </w:p>
    <w:p w:rsidR="00043C6D" w:rsidRPr="00043C6D" w:rsidRDefault="00043C6D" w:rsidP="00AA199A">
      <w:pPr>
        <w:pStyle w:val="11"/>
        <w:jc w:val="center"/>
        <w:rPr>
          <w:b/>
          <w:sz w:val="28"/>
          <w:szCs w:val="28"/>
        </w:rPr>
      </w:pPr>
    </w:p>
    <w:p w:rsidR="00121CE6" w:rsidRPr="001F2E5C" w:rsidRDefault="00121CE6" w:rsidP="001F2E5C">
      <w:pPr>
        <w:pStyle w:val="ad"/>
        <w:spacing w:after="0" w:line="360" w:lineRule="auto"/>
        <w:ind w:firstLine="709"/>
        <w:jc w:val="both"/>
      </w:pPr>
      <w:r w:rsidRPr="001F2E5C">
        <w:t>Изучение данной дисциплины требует от обучающегося высокой самоорганизации, определенных способностей, навыков и умений, так как ему необходимо не только учиться, но и управлять своим учебным процессом, т.е. планировать, организовывать, контролировать учебный процесс и оценивать результаты своего обучения.</w:t>
      </w:r>
    </w:p>
    <w:p w:rsidR="00121CE6" w:rsidRPr="001F2E5C" w:rsidRDefault="00121CE6" w:rsidP="001F2E5C">
      <w:pPr>
        <w:pStyle w:val="ad"/>
        <w:spacing w:after="0" w:line="360" w:lineRule="auto"/>
        <w:ind w:firstLine="709"/>
        <w:jc w:val="both"/>
      </w:pPr>
      <w:r w:rsidRPr="001F2E5C">
        <w:t xml:space="preserve"> Обучающемуся, прежде всего, необходимо сделать анализ своей </w:t>
      </w:r>
      <w:r w:rsidR="00F469B3">
        <w:t>«</w:t>
      </w:r>
      <w:r w:rsidRPr="001F2E5C">
        <w:t>средней</w:t>
      </w:r>
      <w:r w:rsidR="00F469B3">
        <w:t>»</w:t>
      </w:r>
      <w:r w:rsidRPr="001F2E5C">
        <w:t xml:space="preserve"> недели, т.е. определить </w:t>
      </w:r>
      <w:r w:rsidR="00F469B3">
        <w:t>«</w:t>
      </w:r>
      <w:r w:rsidRPr="001F2E5C">
        <w:t>свободное</w:t>
      </w:r>
      <w:r w:rsidR="00F469B3">
        <w:t>»</w:t>
      </w:r>
      <w:r w:rsidRPr="001F2E5C">
        <w:t xml:space="preserve"> время за каждый день и за неделю в целом. Для этого необходимо записать все действия, произведенные за день, включая сон, еду, хобби и т.д. Проделав эту работу, обучаемый сможет увидеть, сколько времени необходимо тратить на учебный процесс, и сколько времени остается для других целей. </w:t>
      </w:r>
    </w:p>
    <w:p w:rsidR="00121CE6" w:rsidRPr="001F2E5C" w:rsidRDefault="00121CE6" w:rsidP="001F2E5C">
      <w:pPr>
        <w:pStyle w:val="ad"/>
        <w:spacing w:after="0" w:line="360" w:lineRule="auto"/>
        <w:ind w:firstLine="709"/>
        <w:jc w:val="both"/>
      </w:pPr>
      <w:r w:rsidRPr="001F2E5C">
        <w:t>Для студентов заочной формы обучения, согласно опыту, 2-3 часа в день</w:t>
      </w:r>
      <w:r w:rsidR="00F469B3">
        <w:t xml:space="preserve"> </w:t>
      </w:r>
      <w:r w:rsidRPr="001F2E5C">
        <w:t>2-3 дня в неделю – достаточный режим для занятий. Далее необходимо составить персональный план обучения, определив каким образом, занятия будут сочетаться с профессиональной и личной жизнью обучаемого.</w:t>
      </w:r>
    </w:p>
    <w:p w:rsidR="00121CE6" w:rsidRPr="001F2E5C" w:rsidRDefault="00121CE6" w:rsidP="001F2E5C">
      <w:pPr>
        <w:pStyle w:val="ad"/>
        <w:spacing w:after="0" w:line="360" w:lineRule="auto"/>
        <w:ind w:firstLine="709"/>
        <w:jc w:val="both"/>
      </w:pPr>
      <w:r w:rsidRPr="001F2E5C">
        <w:t>Прежде чем приступить к занятиям, необходимо определиться со стилем занятий и создать соответствующую обстановку, поскольку</w:t>
      </w:r>
      <w:r w:rsidR="00F469B3">
        <w:t xml:space="preserve"> </w:t>
      </w:r>
      <w:r w:rsidRPr="001F2E5C">
        <w:t>социально – психологическая среда</w:t>
      </w:r>
      <w:r w:rsidR="00F469B3">
        <w:t xml:space="preserve"> </w:t>
      </w:r>
      <w:r w:rsidRPr="001F2E5C">
        <w:t>существенно меньше, чем в традиционном очном</w:t>
      </w:r>
      <w:r w:rsidR="00F469B3">
        <w:t xml:space="preserve"> </w:t>
      </w:r>
      <w:r w:rsidRPr="001F2E5C">
        <w:t>обучении в университете, регламентирует и дисциплинирует действия обучающегося. Следовательно, при самостоятельной работе необходимо задействовать все средства управления учебной деятельностью, позволяющие добиваться высоких результатов обучения и, прежде всего, такие мощные факторы, как: мотивация, концентрация, организация.</w:t>
      </w:r>
    </w:p>
    <w:p w:rsidR="00121CE6" w:rsidRPr="001F2E5C" w:rsidRDefault="00121CE6" w:rsidP="001F2E5C">
      <w:pPr>
        <w:pStyle w:val="ad"/>
        <w:spacing w:after="0" w:line="360" w:lineRule="auto"/>
        <w:ind w:firstLine="709"/>
        <w:jc w:val="both"/>
      </w:pPr>
      <w:r w:rsidRPr="001F2E5C">
        <w:t>Обучающийся должен четко определить, что он желает получить от курса. Долговременными задачами будут являться саморазвитие и самообразование. Но эти задачи не будут</w:t>
      </w:r>
      <w:r w:rsidR="00F469B3">
        <w:t xml:space="preserve"> </w:t>
      </w:r>
      <w:r w:rsidRPr="001F2E5C">
        <w:t>полностью достижимы до завершения</w:t>
      </w:r>
      <w:r w:rsidR="00F469B3">
        <w:t xml:space="preserve"> </w:t>
      </w:r>
      <w:r w:rsidRPr="001F2E5C">
        <w:t xml:space="preserve">курса. </w:t>
      </w:r>
    </w:p>
    <w:p w:rsidR="00121CE6" w:rsidRPr="001F2E5C" w:rsidRDefault="00121CE6" w:rsidP="001F2E5C">
      <w:pPr>
        <w:pStyle w:val="ad"/>
        <w:spacing w:after="0" w:line="360" w:lineRule="auto"/>
        <w:ind w:firstLine="709"/>
        <w:jc w:val="both"/>
      </w:pPr>
      <w:r w:rsidRPr="001F2E5C">
        <w:t xml:space="preserve">Известно, что необходимой предпосылкой успешности всякой деятельности, в том числе и учебной, является </w:t>
      </w:r>
      <w:proofErr w:type="spellStart"/>
      <w:r w:rsidRPr="001F2E5C">
        <w:t>сформированность</w:t>
      </w:r>
      <w:proofErr w:type="spellEnd"/>
      <w:r w:rsidRPr="001F2E5C">
        <w:t xml:space="preserve"> мотивационной сферы.</w:t>
      </w:r>
      <w:r w:rsidR="00F469B3">
        <w:t xml:space="preserve"> </w:t>
      </w:r>
    </w:p>
    <w:p w:rsidR="00121CE6" w:rsidRPr="001F2E5C" w:rsidRDefault="00121CE6" w:rsidP="001F2E5C">
      <w:pPr>
        <w:pStyle w:val="ad"/>
        <w:spacing w:after="0" w:line="360" w:lineRule="auto"/>
        <w:ind w:firstLine="709"/>
        <w:jc w:val="both"/>
      </w:pPr>
      <w:r w:rsidRPr="001F2E5C">
        <w:t>Чтобы сохранить мотивацию в процессе обучения, необходимо определять краткосрочные задачи и оценивать</w:t>
      </w:r>
      <w:r w:rsidR="00F469B3">
        <w:t xml:space="preserve"> </w:t>
      </w:r>
      <w:r w:rsidRPr="001F2E5C">
        <w:t xml:space="preserve">результаты их выполнения. Хорошо, если обучающийся будет ставить свои собственные задачи на каждое занятие, например, </w:t>
      </w:r>
      <w:r w:rsidR="00F469B3">
        <w:t>«</w:t>
      </w:r>
      <w:r w:rsidRPr="001F2E5C">
        <w:t>по истечении этих двух часов я буду иметь….</w:t>
      </w:r>
      <w:r w:rsidR="00F469B3">
        <w:t>»</w:t>
      </w:r>
      <w:r w:rsidRPr="001F2E5C">
        <w:t>. Отмечая в составленном расписании выполненные работы, обучающийся приобретает чувство достигнутого и получает личное удовлетворение.</w:t>
      </w:r>
    </w:p>
    <w:p w:rsidR="00121CE6" w:rsidRPr="001F2E5C" w:rsidRDefault="00121CE6" w:rsidP="001F2E5C">
      <w:pPr>
        <w:pStyle w:val="ad"/>
        <w:spacing w:after="0" w:line="360" w:lineRule="auto"/>
        <w:ind w:firstLine="709"/>
        <w:jc w:val="both"/>
      </w:pPr>
      <w:r w:rsidRPr="001F2E5C">
        <w:t xml:space="preserve">Заочное обучение, в противоположность очной форме обучения, где темп задается группой и преподавателям, дает обучающемуся гибкость в установлении собственной скорости </w:t>
      </w:r>
      <w:r w:rsidRPr="001F2E5C">
        <w:lastRenderedPageBreak/>
        <w:t>усвоения материала и возможность изменить ее при необходимости. Он может бегло просматривать известную информацию и более внимательно изучать новый учебный материал.</w:t>
      </w:r>
    </w:p>
    <w:p w:rsidR="00121CE6" w:rsidRPr="001F2E5C" w:rsidRDefault="00121CE6" w:rsidP="001F2E5C">
      <w:pPr>
        <w:pStyle w:val="ad"/>
        <w:spacing w:after="0" w:line="360" w:lineRule="auto"/>
        <w:ind w:firstLine="709"/>
        <w:jc w:val="both"/>
      </w:pPr>
      <w:r w:rsidRPr="001F2E5C">
        <w:t> Обратим внимание на внешнюю окружающую среду. Благоприятная</w:t>
      </w:r>
      <w:r w:rsidR="00F469B3">
        <w:t xml:space="preserve"> </w:t>
      </w:r>
      <w:r w:rsidRPr="001F2E5C">
        <w:t>внешняя</w:t>
      </w:r>
      <w:r w:rsidR="00F469B3">
        <w:t xml:space="preserve"> </w:t>
      </w:r>
      <w:r w:rsidRPr="001F2E5C">
        <w:t>обстановка</w:t>
      </w:r>
      <w:r w:rsidR="00F469B3">
        <w:t xml:space="preserve"> </w:t>
      </w:r>
      <w:r w:rsidRPr="001F2E5C">
        <w:t>содействует эффективному обучению. Если её нет, можно с уверенностью сказать, что занятия будут бесполезными, а время потрачено понапрасну.</w:t>
      </w:r>
    </w:p>
    <w:p w:rsidR="00121CE6" w:rsidRPr="001F2E5C" w:rsidRDefault="00121CE6" w:rsidP="001F2E5C">
      <w:pPr>
        <w:pStyle w:val="ad"/>
        <w:spacing w:after="0" w:line="360" w:lineRule="auto"/>
        <w:ind w:firstLine="709"/>
        <w:jc w:val="both"/>
      </w:pPr>
      <w:r w:rsidRPr="001F2E5C">
        <w:t>Необходимо выбрать комбинацию времени и места, больше всего подходящую для занятий и гарантирующую с наибольшей вероятностью, что никто и ничто не будет беспокоить (в том числе голоса, работа телевизора и т. д.).</w:t>
      </w:r>
    </w:p>
    <w:p w:rsidR="00121CE6" w:rsidRPr="001F2E5C" w:rsidRDefault="00121CE6" w:rsidP="001F2E5C">
      <w:pPr>
        <w:pStyle w:val="ad"/>
        <w:spacing w:after="0" w:line="360" w:lineRule="auto"/>
        <w:ind w:firstLine="709"/>
        <w:jc w:val="both"/>
      </w:pPr>
      <w:r w:rsidRPr="001F2E5C">
        <w:t>Место для занятий должно быть хорошо освещено, иметь благоприятную температуру и вентилируемое. Душная темная комната с очевидностью представит сложности для занятий.</w:t>
      </w:r>
    </w:p>
    <w:p w:rsidR="00121CE6" w:rsidRPr="001F2E5C" w:rsidRDefault="00121CE6" w:rsidP="001F2E5C">
      <w:pPr>
        <w:pStyle w:val="ad"/>
        <w:spacing w:after="0" w:line="360" w:lineRule="auto"/>
        <w:ind w:firstLine="709"/>
        <w:jc w:val="both"/>
      </w:pPr>
      <w:r w:rsidRPr="001F2E5C">
        <w:t>Занятия</w:t>
      </w:r>
      <w:r w:rsidR="00F469B3">
        <w:t xml:space="preserve"> </w:t>
      </w:r>
      <w:r w:rsidRPr="001F2E5C">
        <w:t>должны</w:t>
      </w:r>
      <w:r w:rsidR="00F469B3">
        <w:t xml:space="preserve"> </w:t>
      </w:r>
      <w:r w:rsidRPr="001F2E5C">
        <w:t>проводиться</w:t>
      </w:r>
      <w:r w:rsidR="00F469B3">
        <w:t xml:space="preserve"> </w:t>
      </w:r>
      <w:r w:rsidRPr="001F2E5C">
        <w:t>в</w:t>
      </w:r>
      <w:r w:rsidR="00F469B3">
        <w:t xml:space="preserve"> </w:t>
      </w:r>
      <w:r w:rsidRPr="001F2E5C">
        <w:t>регулярное</w:t>
      </w:r>
      <w:r w:rsidR="00F469B3">
        <w:t xml:space="preserve"> </w:t>
      </w:r>
      <w:r w:rsidRPr="001F2E5C">
        <w:t>время. Нецелесообразно их переносить или откладывать.</w:t>
      </w:r>
    </w:p>
    <w:p w:rsidR="00121CE6" w:rsidRPr="001F2E5C" w:rsidRDefault="00121CE6" w:rsidP="001F2E5C">
      <w:pPr>
        <w:pStyle w:val="ad"/>
        <w:spacing w:after="0" w:line="360" w:lineRule="auto"/>
        <w:ind w:firstLine="709"/>
        <w:jc w:val="both"/>
      </w:pPr>
      <w:r w:rsidRPr="001F2E5C">
        <w:t>Режим занятий</w:t>
      </w:r>
    </w:p>
    <w:p w:rsidR="00121CE6" w:rsidRPr="001F2E5C" w:rsidRDefault="00121CE6" w:rsidP="001F2E5C">
      <w:pPr>
        <w:pStyle w:val="ad"/>
        <w:spacing w:after="0" w:line="360" w:lineRule="auto"/>
        <w:ind w:firstLine="709"/>
        <w:jc w:val="both"/>
      </w:pPr>
      <w:r w:rsidRPr="001F2E5C">
        <w:t xml:space="preserve">5-10 минутные перерывы после каждого часа занятий дают возможность размяться и помогают сохранить </w:t>
      </w:r>
      <w:r w:rsidR="00F469B3">
        <w:t>«</w:t>
      </w:r>
      <w:r w:rsidRPr="001F2E5C">
        <w:t>свежую голову</w:t>
      </w:r>
      <w:r w:rsidR="00F469B3">
        <w:t>»</w:t>
      </w:r>
      <w:r w:rsidRPr="001F2E5C">
        <w:t>. Почувствовав усталость, необходимо переключиться на другой вид занятий. Можно прослушать аудио или посмотреть видео, или вернуться вновь к упражнению, которое было пропущено ранее. Если это не помогает, необходимо прекратить занятие. В этом случае добиться чего-либо положительного вряд ли удастся. Можно читать страницу за страницей, не улавливая их смысла. Какого-то</w:t>
      </w:r>
      <w:r w:rsidR="00F469B3">
        <w:t xml:space="preserve"> </w:t>
      </w:r>
      <w:r w:rsidRPr="001F2E5C">
        <w:t>одного</w:t>
      </w:r>
      <w:r w:rsidR="00F469B3">
        <w:t xml:space="preserve"> «</w:t>
      </w:r>
      <w:r w:rsidRPr="001F2E5C">
        <w:t>правильного</w:t>
      </w:r>
      <w:r w:rsidR="00F469B3">
        <w:t xml:space="preserve">» </w:t>
      </w:r>
      <w:r w:rsidRPr="001F2E5C">
        <w:t>образца занятий не существует.</w:t>
      </w:r>
      <w:r w:rsidR="00F469B3">
        <w:t xml:space="preserve"> </w:t>
      </w:r>
      <w:r w:rsidRPr="001F2E5C">
        <w:t>Поэтому</w:t>
      </w:r>
      <w:r w:rsidR="00F469B3">
        <w:t xml:space="preserve"> </w:t>
      </w:r>
      <w:r w:rsidRPr="001F2E5C">
        <w:t>каждому</w:t>
      </w:r>
      <w:r w:rsidR="00F469B3">
        <w:t xml:space="preserve"> </w:t>
      </w:r>
      <w:r w:rsidRPr="001F2E5C">
        <w:t>обучающемуся</w:t>
      </w:r>
      <w:r w:rsidR="00F469B3">
        <w:t xml:space="preserve"> </w:t>
      </w:r>
      <w:r w:rsidRPr="001F2E5C">
        <w:t xml:space="preserve">необходимо определить свой собственный стиль. Нужно вспомнить старый опыт, проанализировать его и принять нужное решение. Какой бы стиль обучающийся не выбрал, он всегда должен помнить о необходимости </w:t>
      </w:r>
      <w:r w:rsidR="00F469B3">
        <w:rPr>
          <w:i/>
        </w:rPr>
        <w:t>«</w:t>
      </w:r>
      <w:r w:rsidRPr="001F2E5C">
        <w:rPr>
          <w:i/>
        </w:rPr>
        <w:t>управлять</w:t>
      </w:r>
      <w:r w:rsidR="00F469B3">
        <w:rPr>
          <w:i/>
        </w:rPr>
        <w:t>»</w:t>
      </w:r>
      <w:r w:rsidRPr="001F2E5C">
        <w:t xml:space="preserve"> собственным процессом обучения.</w:t>
      </w:r>
    </w:p>
    <w:p w:rsidR="00121CE6" w:rsidRPr="001F2E5C" w:rsidRDefault="00121CE6" w:rsidP="001F2E5C">
      <w:pPr>
        <w:pStyle w:val="ad"/>
        <w:spacing w:after="0" w:line="360" w:lineRule="auto"/>
        <w:ind w:firstLine="709"/>
        <w:jc w:val="both"/>
      </w:pPr>
      <w:r w:rsidRPr="001F2E5C">
        <w:t>Процессы планирования и контроля являются частью хорошо организованного</w:t>
      </w:r>
      <w:r w:rsidR="00F469B3">
        <w:t xml:space="preserve"> </w:t>
      </w:r>
      <w:r w:rsidRPr="001F2E5C">
        <w:t>процесса управления,</w:t>
      </w:r>
      <w:r w:rsidR="00F469B3">
        <w:t xml:space="preserve"> </w:t>
      </w:r>
      <w:r w:rsidRPr="001F2E5C">
        <w:t>которые</w:t>
      </w:r>
      <w:r w:rsidR="00F469B3">
        <w:t xml:space="preserve"> </w:t>
      </w:r>
      <w:r w:rsidRPr="001F2E5C">
        <w:t>позволяют обучающемуся судить об успехах учебы.</w:t>
      </w:r>
    </w:p>
    <w:p w:rsidR="00121CE6" w:rsidRPr="001F2E5C" w:rsidRDefault="00121CE6" w:rsidP="001F2E5C">
      <w:pPr>
        <w:pStyle w:val="ad"/>
        <w:spacing w:after="0" w:line="360" w:lineRule="auto"/>
        <w:ind w:firstLine="709"/>
        <w:jc w:val="both"/>
      </w:pPr>
      <w:r w:rsidRPr="001F2E5C">
        <w:t>Планирование времени, окружающей обстановки и типа занятий, организация дополнительных условий - все это, помноженное на дисциплинированность, обеспечит успех в учебе. В противном случае - достижение намеченных целей будет поставлено под сомнение. Хорошим методом для начала процесса обучения является метод ежедневных занятий, а золотым правилом должно стать:</w:t>
      </w:r>
    </w:p>
    <w:p w:rsidR="00121CE6" w:rsidRPr="001F2E5C" w:rsidRDefault="00F469B3" w:rsidP="001F2E5C">
      <w:pPr>
        <w:pStyle w:val="ad"/>
        <w:spacing w:after="0" w:line="360" w:lineRule="auto"/>
        <w:ind w:firstLine="709"/>
        <w:jc w:val="both"/>
      </w:pPr>
      <w:r>
        <w:t>«</w:t>
      </w:r>
      <w:r w:rsidR="00121CE6" w:rsidRPr="001F2E5C">
        <w:t>Имей хорошие планы и придерживайся их, не откладывай работу на завтра</w:t>
      </w:r>
      <w:r>
        <w:t>»</w:t>
      </w:r>
      <w:r w:rsidR="00121CE6" w:rsidRPr="001F2E5C">
        <w:t>.</w:t>
      </w:r>
    </w:p>
    <w:p w:rsidR="00121CE6" w:rsidRPr="001F2E5C" w:rsidRDefault="00121CE6" w:rsidP="001F2E5C">
      <w:pPr>
        <w:pStyle w:val="ad"/>
        <w:spacing w:after="0" w:line="360" w:lineRule="auto"/>
        <w:ind w:firstLine="709"/>
        <w:jc w:val="both"/>
      </w:pPr>
      <w:r w:rsidRPr="001F2E5C">
        <w:t>Необходимо научиться подразделять работу на рутинную, механическую, например, пере</w:t>
      </w:r>
      <w:r w:rsidR="00F469B3">
        <w:t>писывание или обычное чтение, и</w:t>
      </w:r>
      <w:r w:rsidRPr="001F2E5C">
        <w:t xml:space="preserve"> на работу, требующую большой концентрации усилий, такую, как планирование задания и творческий процесс его написания. </w:t>
      </w:r>
      <w:r w:rsidR="00F469B3">
        <w:rPr>
          <w:i/>
        </w:rPr>
        <w:t>«</w:t>
      </w:r>
      <w:r w:rsidRPr="001F2E5C">
        <w:rPr>
          <w:i/>
        </w:rPr>
        <w:t>Творческую</w:t>
      </w:r>
      <w:r w:rsidR="00F469B3">
        <w:rPr>
          <w:i/>
        </w:rPr>
        <w:t>»</w:t>
      </w:r>
      <w:r w:rsidRPr="001F2E5C">
        <w:t xml:space="preserve"> работу целесообразно выполнять по утрам, обычно в выходные дни, а </w:t>
      </w:r>
      <w:r w:rsidR="00F469B3">
        <w:rPr>
          <w:i/>
        </w:rPr>
        <w:t>«</w:t>
      </w:r>
      <w:r w:rsidRPr="001F2E5C">
        <w:rPr>
          <w:i/>
        </w:rPr>
        <w:t>рутинную</w:t>
      </w:r>
      <w:r w:rsidR="00F469B3">
        <w:rPr>
          <w:i/>
        </w:rPr>
        <w:t>»</w:t>
      </w:r>
      <w:r w:rsidRPr="001F2E5C">
        <w:t xml:space="preserve"> работу по вечерам. </w:t>
      </w:r>
      <w:r w:rsidRPr="001F2E5C">
        <w:lastRenderedPageBreak/>
        <w:t>Необходимо предусмотреть время для наиболее продуктивной и творческой работы и в соответствии с этим строить свои занятия. В плане обучения целесообразно делать пометки о проделанной работе, чтобы знать, что нужно сделать в дальнейшем и какие материалы следует</w:t>
      </w:r>
      <w:r w:rsidR="00F469B3">
        <w:t xml:space="preserve"> </w:t>
      </w:r>
      <w:r w:rsidRPr="001F2E5C">
        <w:t>подготовить для предстоящих занятий.</w:t>
      </w:r>
    </w:p>
    <w:p w:rsidR="00121CE6" w:rsidRPr="001F2E5C" w:rsidRDefault="00121CE6" w:rsidP="001F2E5C">
      <w:pPr>
        <w:pStyle w:val="ad"/>
        <w:spacing w:after="0" w:line="360" w:lineRule="auto"/>
        <w:ind w:firstLine="709"/>
        <w:jc w:val="both"/>
      </w:pPr>
      <w:r w:rsidRPr="001F2E5C">
        <w:t>Воздействие непредвиденных обстоятельств может быть причиной нарушения планов занятий. В этом случае необходимо оценить сложившуюся ситуацию и решить, как выйти из этого положения.</w:t>
      </w:r>
    </w:p>
    <w:p w:rsidR="00121CE6" w:rsidRPr="001F2E5C" w:rsidRDefault="00121CE6" w:rsidP="001F2E5C">
      <w:pPr>
        <w:pStyle w:val="ad"/>
        <w:spacing w:after="0" w:line="360" w:lineRule="auto"/>
        <w:ind w:firstLine="709"/>
        <w:jc w:val="both"/>
      </w:pPr>
      <w:r w:rsidRPr="001F2E5C">
        <w:t>Приемы и методы учения</w:t>
      </w:r>
    </w:p>
    <w:p w:rsidR="00121CE6" w:rsidRPr="001F2E5C" w:rsidRDefault="00121CE6" w:rsidP="001F2E5C">
      <w:pPr>
        <w:pStyle w:val="ad"/>
        <w:spacing w:after="0" w:line="360" w:lineRule="auto"/>
        <w:ind w:firstLine="709"/>
        <w:jc w:val="both"/>
      </w:pPr>
      <w:r w:rsidRPr="001F2E5C">
        <w:t xml:space="preserve">Основная цель обучения носит, как правило, практический характер - усвоить как можно больше хороших идей из представленных материалов и затем применить их в своей работе. При этом необходимо знать, на какие доказательства и доводы опираются эти идеи, и посвящать большую часть времени и энергии тем частям, которые содержат ключевые идеи. </w:t>
      </w:r>
      <w:r w:rsidRPr="001F2E5C">
        <w:rPr>
          <w:i/>
        </w:rPr>
        <w:t>Уровень понимания основных моментов</w:t>
      </w:r>
      <w:r w:rsidRPr="001F2E5C">
        <w:t xml:space="preserve"> в тексте и способность связать их со своей работой можно проверить с помощью</w:t>
      </w:r>
      <w:r w:rsidR="00F469B3">
        <w:t xml:space="preserve"> </w:t>
      </w:r>
      <w:r w:rsidRPr="001F2E5C">
        <w:t>вопросов, указанных в конце темы и</w:t>
      </w:r>
      <w:r w:rsidR="00F469B3">
        <w:t xml:space="preserve"> </w:t>
      </w:r>
      <w:r w:rsidRPr="001F2E5C">
        <w:t>тестов. При работе с текстом подчёркивание ключевых слов может оказаться ценным. Этот способ заставляет сконцентрироваться при чтении и напоминает основные идеи при повторном обращении к тексту. Заметки на полях могут содержать собственные мысли и интерпретацию материала вместе с примерами из собственного опыта, которые могут быть полезными в дальнейшем.</w:t>
      </w:r>
      <w:r w:rsidR="00F469B3">
        <w:t xml:space="preserve"> </w:t>
      </w:r>
    </w:p>
    <w:p w:rsidR="00121CE6" w:rsidRPr="001F2E5C" w:rsidRDefault="00121CE6" w:rsidP="001F2E5C">
      <w:pPr>
        <w:pStyle w:val="ad"/>
        <w:spacing w:after="0" w:line="360" w:lineRule="auto"/>
        <w:ind w:firstLine="709"/>
        <w:jc w:val="both"/>
      </w:pPr>
      <w:r w:rsidRPr="001F2E5C">
        <w:t xml:space="preserve">При записях необходимо использовать </w:t>
      </w:r>
      <w:r w:rsidRPr="001F2E5C">
        <w:rPr>
          <w:i/>
        </w:rPr>
        <w:t xml:space="preserve">системный подход. </w:t>
      </w:r>
      <w:r w:rsidRPr="001F2E5C">
        <w:t>Заметки необходимо сохранить в хорошем сброшюрованном виде, а не на каком-то клочке бумаги, который вероятнее всего потеряется. Заметки должны быть тщательно структурированы, так как структура является важной для понимания и обучения. Замечания должны состоять из заголовков с очень краткими объяснениями. В заметках необходимо использовать в большей степени собственные слова, а не дублирование текста. Выполнение обширных записей, которые дословно повторяют текст материала, - это пустая трата времени, так как чтение этих замечаний будет не быстрее чтения оригинала. Записи должны быть по возможности краткими.</w:t>
      </w:r>
    </w:p>
    <w:p w:rsidR="00121CE6" w:rsidRPr="001F2E5C" w:rsidRDefault="00121CE6" w:rsidP="001F2E5C">
      <w:pPr>
        <w:pStyle w:val="ad"/>
        <w:spacing w:after="0" w:line="360" w:lineRule="auto"/>
        <w:ind w:firstLine="709"/>
        <w:jc w:val="both"/>
      </w:pPr>
      <w:r w:rsidRPr="001F2E5C">
        <w:t>• Если</w:t>
      </w:r>
      <w:r w:rsidR="00F469B3">
        <w:t xml:space="preserve"> </w:t>
      </w:r>
      <w:r w:rsidRPr="001F2E5C">
        <w:t>обучающийся</w:t>
      </w:r>
      <w:r w:rsidR="00F469B3">
        <w:t xml:space="preserve"> </w:t>
      </w:r>
      <w:r w:rsidRPr="001F2E5C">
        <w:t>не</w:t>
      </w:r>
      <w:r w:rsidR="00F469B3">
        <w:t xml:space="preserve"> </w:t>
      </w:r>
      <w:r w:rsidRPr="001F2E5C">
        <w:t>может собственными словами выразить основную мысль раздела, значит он не понял этой части курса и ему следует в этом разобраться !!!</w:t>
      </w:r>
    </w:p>
    <w:p w:rsidR="00121CE6" w:rsidRPr="001F2E5C" w:rsidRDefault="00121CE6" w:rsidP="001F2E5C">
      <w:pPr>
        <w:pStyle w:val="ad"/>
        <w:spacing w:after="0" w:line="360" w:lineRule="auto"/>
        <w:ind w:firstLine="709"/>
        <w:jc w:val="both"/>
      </w:pPr>
      <w:r w:rsidRPr="001F2E5C">
        <w:t xml:space="preserve">Записи всегда индивидуальны, поэтому каждый использует свой личный метод. Некоторые применяют разветвленные диаграммы, основанные на ключевых словах. Другие предпочитают списки или предложения. Очень важно иметь </w:t>
      </w:r>
      <w:r w:rsidRPr="001F2E5C">
        <w:rPr>
          <w:i/>
        </w:rPr>
        <w:t>свой метод</w:t>
      </w:r>
      <w:r w:rsidRPr="001F2E5C">
        <w:t xml:space="preserve"> ведения записей. В конце концов, наличие хороших конспектов поможет при их просмотре закрепить полученные знания.</w:t>
      </w:r>
    </w:p>
    <w:p w:rsidR="00121CE6" w:rsidRPr="001F2E5C" w:rsidRDefault="00121CE6" w:rsidP="001F2E5C">
      <w:pPr>
        <w:pStyle w:val="ad"/>
        <w:spacing w:after="0" w:line="360" w:lineRule="auto"/>
        <w:ind w:firstLine="709"/>
        <w:jc w:val="both"/>
      </w:pPr>
      <w:r w:rsidRPr="001F2E5C">
        <w:t>Как увеличить скорость чтения?</w:t>
      </w:r>
    </w:p>
    <w:p w:rsidR="00121CE6" w:rsidRPr="001F2E5C" w:rsidRDefault="00121CE6" w:rsidP="001F2E5C">
      <w:pPr>
        <w:pStyle w:val="ad"/>
        <w:spacing w:after="0" w:line="360" w:lineRule="auto"/>
        <w:ind w:firstLine="709"/>
        <w:jc w:val="both"/>
      </w:pPr>
      <w:r w:rsidRPr="001F2E5C">
        <w:lastRenderedPageBreak/>
        <w:t xml:space="preserve">Ошибочно просто читать каждую страницу. Задача состоит в том, чтобы </w:t>
      </w:r>
      <w:r w:rsidRPr="001F2E5C">
        <w:rPr>
          <w:i/>
        </w:rPr>
        <w:t>понять основные идеи,</w:t>
      </w:r>
      <w:r w:rsidRPr="001F2E5C">
        <w:t xml:space="preserve"> ознакомиться с их доказательствами. Тексты построены таким образом, чтобы активизировался процесс мышления. Поэтому скорость продвижения по тексту будет зависеть от способности принять новые идеи, а не от скорости, с которой можно прочесть слова сами по себе.</w:t>
      </w:r>
    </w:p>
    <w:p w:rsidR="00121CE6" w:rsidRPr="001F2E5C" w:rsidRDefault="00121CE6" w:rsidP="001F2E5C">
      <w:pPr>
        <w:pStyle w:val="ad"/>
        <w:spacing w:after="0" w:line="360" w:lineRule="auto"/>
        <w:ind w:firstLine="709"/>
        <w:jc w:val="both"/>
      </w:pPr>
      <w:r w:rsidRPr="001F2E5C">
        <w:t>Техника скоростного чтения</w:t>
      </w:r>
      <w:r w:rsidR="00F469B3">
        <w:t xml:space="preserve"> </w:t>
      </w:r>
      <w:r w:rsidRPr="001F2E5C">
        <w:t>больше касается быстроты прочитывания материала, чем</w:t>
      </w:r>
      <w:r w:rsidR="00F469B3">
        <w:t xml:space="preserve"> </w:t>
      </w:r>
      <w:r w:rsidRPr="001F2E5C">
        <w:t>его глубокого понимания. Такое беглое чтение имеет свои преимущества.</w:t>
      </w:r>
    </w:p>
    <w:p w:rsidR="00121CE6" w:rsidRPr="001F2E5C" w:rsidRDefault="00121CE6" w:rsidP="001F2E5C">
      <w:pPr>
        <w:pStyle w:val="ad"/>
        <w:spacing w:after="0" w:line="360" w:lineRule="auto"/>
        <w:ind w:firstLine="709"/>
        <w:jc w:val="both"/>
      </w:pPr>
      <w:r w:rsidRPr="001F2E5C">
        <w:t>Очень разумно прочитывать материал прежде, чем читать его в деталях. Это поможет последующему чтению и пониманию при помощи установления общей структуры и основного содержания, и это также поможет идентифицировать части текста, которые можно пропустить, потому что информация уже знакома. Некоторые разделы потребуют больше времени, чем другие. Может оказаться выгодным потратить полчаса на интенсивное изучение материала на нескольких ключевых страницах, двигаясь дальше только тогда, когда освоена основная мысль.</w:t>
      </w:r>
    </w:p>
    <w:p w:rsidR="00121CE6" w:rsidRPr="001F2E5C" w:rsidRDefault="00121CE6" w:rsidP="001F2E5C">
      <w:pPr>
        <w:pStyle w:val="ad"/>
        <w:spacing w:after="0" w:line="360" w:lineRule="auto"/>
        <w:ind w:firstLine="709"/>
        <w:jc w:val="both"/>
      </w:pPr>
      <w:r w:rsidRPr="001F2E5C">
        <w:t>Однако, не следует тратить слишком много времени на тот раздел, который не понятен. В этом случае следует перейти к следующему, сделав пометку на полях, а затем обратиться с возникшей проблемой к другим источникам.</w:t>
      </w:r>
    </w:p>
    <w:p w:rsidR="00121CE6" w:rsidRPr="001F2E5C" w:rsidRDefault="00121CE6" w:rsidP="001F2E5C">
      <w:pPr>
        <w:pStyle w:val="ad"/>
        <w:spacing w:after="0" w:line="360" w:lineRule="auto"/>
        <w:ind w:firstLine="709"/>
        <w:jc w:val="both"/>
      </w:pPr>
      <w:r w:rsidRPr="001F2E5C">
        <w:t>Порядок подготовки к семинарским занятиям</w:t>
      </w:r>
    </w:p>
    <w:p w:rsidR="00121CE6" w:rsidRPr="001F2E5C" w:rsidRDefault="00121CE6" w:rsidP="001F2E5C">
      <w:pPr>
        <w:pStyle w:val="ad"/>
        <w:spacing w:after="0" w:line="360" w:lineRule="auto"/>
        <w:ind w:firstLine="709"/>
        <w:jc w:val="both"/>
      </w:pPr>
      <w:r w:rsidRPr="001F2E5C">
        <w:t>Семинарские занятия предназначены для углубленного изучения того или иного предмета.</w:t>
      </w:r>
      <w:r w:rsidR="00F469B3">
        <w:t xml:space="preserve"> </w:t>
      </w:r>
      <w:r w:rsidRPr="001F2E5C">
        <w:t>Семинары помогают студентам овладеть понятийно – терминологическим аппаратом, свободно оперировать им, применять теорию к практическим приложениям, прививают навыки самостоятельного мышления, устного выступления. На семинаре знания, которые получили студенты на лекции и в результате самостоятельной работы закрепляются, приобретают качественно иное, более осмысленное содержание, расширяются, углубляются.</w:t>
      </w:r>
    </w:p>
    <w:p w:rsidR="00121CE6" w:rsidRPr="001F2E5C" w:rsidRDefault="00121CE6" w:rsidP="001F2E5C">
      <w:pPr>
        <w:pStyle w:val="ad"/>
        <w:spacing w:after="0" w:line="360" w:lineRule="auto"/>
        <w:ind w:firstLine="709"/>
        <w:jc w:val="both"/>
      </w:pPr>
      <w:r w:rsidRPr="001F2E5C">
        <w:t xml:space="preserve">По форме проведения семинарские занятия могут представлять собой развернутую беседу по заранее сообщенному плану или небольшие доклады студентов. В этом случае на семинар можно вынести теоретический материал, который оставлен студентами для самостоятельного изучения. Докладчики могут использовать информационные и коммуникационные технологии для презентаций (тезисы, схемы, </w:t>
      </w:r>
      <w:proofErr w:type="spellStart"/>
      <w:r w:rsidRPr="001F2E5C">
        <w:t>видеодемонстрации</w:t>
      </w:r>
      <w:proofErr w:type="spellEnd"/>
      <w:r w:rsidRPr="001F2E5C">
        <w:t>, моделирование). После каждого доклада проводится коллективное обсуждение по ряду параметров: научность, доказательность, новизна, достоинства и недостатки, речь, демонстрация, поведение, контакт с аудиторией и так далее. Семинары являются активной формой учебных занятий и широко используются при преподавании данной учебной дисциплины. Как правило, они строятся на основе живого творческого обсуждения, товарищеской дискуссии по рассматриваемой тематике.</w:t>
      </w:r>
      <w:r w:rsidR="00F469B3">
        <w:t xml:space="preserve"> </w:t>
      </w:r>
      <w:r w:rsidRPr="001F2E5C">
        <w:t>Каждый студент</w:t>
      </w:r>
      <w:r w:rsidR="00F469B3">
        <w:t xml:space="preserve"> </w:t>
      </w:r>
      <w:r w:rsidRPr="001F2E5C">
        <w:t xml:space="preserve">обязан принять активное участие в обсуждении вопросов семинара и, другими словами, не может </w:t>
      </w:r>
      <w:r w:rsidR="00F469B3">
        <w:t>«</w:t>
      </w:r>
      <w:r w:rsidRPr="001F2E5C">
        <w:t>отсидеться</w:t>
      </w:r>
      <w:r w:rsidR="00F469B3">
        <w:t>»</w:t>
      </w:r>
      <w:r w:rsidRPr="001F2E5C">
        <w:t xml:space="preserve">. </w:t>
      </w:r>
    </w:p>
    <w:p w:rsidR="00121CE6" w:rsidRPr="001F2E5C" w:rsidRDefault="00121CE6" w:rsidP="001F2E5C">
      <w:pPr>
        <w:pStyle w:val="ad"/>
        <w:spacing w:after="0" w:line="360" w:lineRule="auto"/>
        <w:ind w:firstLine="709"/>
        <w:jc w:val="both"/>
      </w:pPr>
      <w:r w:rsidRPr="001F2E5C">
        <w:lastRenderedPageBreak/>
        <w:t>При этом преподаватель может оценить активность каждого студента. В процессе обучения</w:t>
      </w:r>
      <w:r w:rsidR="00F469B3">
        <w:t xml:space="preserve"> </w:t>
      </w:r>
      <w:r w:rsidRPr="001F2E5C">
        <w:t>использу</w:t>
      </w:r>
      <w:r w:rsidR="001F2E5C" w:rsidRPr="001F2E5C">
        <w:t>ются следующие типы семинаров:</w:t>
      </w:r>
      <w:r w:rsidRPr="001F2E5C">
        <w:t xml:space="preserve"> вопросно-ответный семинар;</w:t>
      </w:r>
      <w:r w:rsidR="001F2E5C" w:rsidRPr="001F2E5C">
        <w:t xml:space="preserve"> </w:t>
      </w:r>
      <w:r w:rsidRPr="001F2E5C">
        <w:t>семинар с использованием докладов по вопросам</w:t>
      </w:r>
      <w:r w:rsidR="00F469B3">
        <w:t xml:space="preserve"> </w:t>
      </w:r>
      <w:r w:rsidRPr="001F2E5C">
        <w:t>темы семинара;</w:t>
      </w:r>
      <w:r w:rsidR="001F2E5C" w:rsidRPr="001F2E5C">
        <w:t xml:space="preserve"> </w:t>
      </w:r>
      <w:r w:rsidRPr="001F2E5C">
        <w:t>семинар</w:t>
      </w:r>
      <w:r w:rsidR="00F469B3">
        <w:t xml:space="preserve"> </w:t>
      </w:r>
      <w:r w:rsidRPr="001F2E5C">
        <w:t>пресс – конференция</w:t>
      </w:r>
      <w:r w:rsidR="001F2E5C" w:rsidRPr="001F2E5C">
        <w:t xml:space="preserve"> и </w:t>
      </w:r>
      <w:r w:rsidRPr="001F2E5C">
        <w:t>другие.</w:t>
      </w:r>
    </w:p>
    <w:p w:rsidR="00121CE6" w:rsidRPr="001F2E5C" w:rsidRDefault="00121CE6" w:rsidP="001F2E5C">
      <w:pPr>
        <w:pStyle w:val="ad"/>
        <w:spacing w:after="0" w:line="360" w:lineRule="auto"/>
        <w:ind w:firstLine="709"/>
        <w:jc w:val="both"/>
      </w:pPr>
      <w:r w:rsidRPr="001F2E5C">
        <w:t>Общий сценарий проведения семинара задается преподавателем заранее. Например,</w:t>
      </w:r>
      <w:r w:rsidR="00F469B3">
        <w:t xml:space="preserve"> </w:t>
      </w:r>
      <w:r w:rsidRPr="001F2E5C">
        <w:t>на семинаре с использованием докладов по вопросам</w:t>
      </w:r>
      <w:r w:rsidR="00F469B3">
        <w:t xml:space="preserve"> </w:t>
      </w:r>
      <w:r w:rsidRPr="001F2E5C">
        <w:t>темы семинара, на протяжении проведения семинара студенты обязаны дать ответы в письменной форме на каждый вопрос. Преподаватель комментирует ответ студента, кроме того, поощряются</w:t>
      </w:r>
      <w:r w:rsidR="00F469B3">
        <w:t xml:space="preserve"> </w:t>
      </w:r>
      <w:r w:rsidRPr="001F2E5C">
        <w:t>высказывания</w:t>
      </w:r>
      <w:r w:rsidR="00F469B3">
        <w:t xml:space="preserve"> </w:t>
      </w:r>
      <w:r w:rsidRPr="001F2E5C">
        <w:t>студентов, получаемые как реакция на сообщения своих сокурсников (активная дискуссия).</w:t>
      </w:r>
    </w:p>
    <w:p w:rsidR="00121CE6" w:rsidRPr="001F2E5C" w:rsidRDefault="00121CE6" w:rsidP="001F2E5C">
      <w:pPr>
        <w:pStyle w:val="ad"/>
        <w:spacing w:after="0" w:line="360" w:lineRule="auto"/>
        <w:ind w:firstLine="709"/>
        <w:jc w:val="both"/>
      </w:pPr>
      <w:r w:rsidRPr="001F2E5C">
        <w:t>В конце семинара преподаватель подводит итоги семинара и выставляет оценки.</w:t>
      </w:r>
    </w:p>
    <w:p w:rsidR="00121CE6" w:rsidRPr="001F2E5C" w:rsidRDefault="00121CE6" w:rsidP="001F2E5C">
      <w:pPr>
        <w:pStyle w:val="ad"/>
        <w:spacing w:after="0" w:line="360" w:lineRule="auto"/>
        <w:ind w:firstLine="709"/>
        <w:jc w:val="both"/>
      </w:pPr>
      <w:r w:rsidRPr="001F2E5C">
        <w:t>Таким образом, все студенты:</w:t>
      </w:r>
      <w:r w:rsidR="001F2E5C" w:rsidRPr="001F2E5C">
        <w:t xml:space="preserve"> </w:t>
      </w:r>
      <w:r w:rsidRPr="001F2E5C">
        <w:t>обязаны сформулировать</w:t>
      </w:r>
      <w:r w:rsidR="00F469B3">
        <w:t xml:space="preserve"> </w:t>
      </w:r>
      <w:r w:rsidRPr="001F2E5C">
        <w:t>обоснованный ответ в сжатой форме на каждый вопрос семинара;</w:t>
      </w:r>
      <w:r w:rsidR="001F2E5C" w:rsidRPr="001F2E5C">
        <w:t xml:space="preserve"> </w:t>
      </w:r>
      <w:r w:rsidRPr="001F2E5C">
        <w:t xml:space="preserve">ответить на вопросы и замечания преподавателя по содержанию своего </w:t>
      </w:r>
      <w:r w:rsidR="00F469B3">
        <w:t>«</w:t>
      </w:r>
      <w:r w:rsidRPr="001F2E5C">
        <w:t>выступления</w:t>
      </w:r>
      <w:r w:rsidR="00F469B3">
        <w:t>»</w:t>
      </w:r>
      <w:r w:rsidRPr="001F2E5C">
        <w:t>;</w:t>
      </w:r>
      <w:r w:rsidR="001F2E5C" w:rsidRPr="001F2E5C">
        <w:t xml:space="preserve"> </w:t>
      </w:r>
      <w:r w:rsidRPr="001F2E5C">
        <w:t>высказать (в устной или письменной форме) свое отношение к выступлениям других студентов.</w:t>
      </w:r>
    </w:p>
    <w:p w:rsidR="001F2E5C" w:rsidRPr="001F2E5C" w:rsidRDefault="001F2E5C" w:rsidP="001F2E5C">
      <w:pPr>
        <w:spacing w:line="360" w:lineRule="auto"/>
        <w:ind w:firstLine="709"/>
        <w:jc w:val="both"/>
      </w:pPr>
      <w:r w:rsidRPr="001F2E5C">
        <w:t>Требования к докладу, конспекту</w:t>
      </w:r>
    </w:p>
    <w:p w:rsidR="001F2E5C" w:rsidRPr="001F2E5C" w:rsidRDefault="001F2E5C" w:rsidP="001F2E5C">
      <w:pPr>
        <w:spacing w:line="360" w:lineRule="auto"/>
        <w:ind w:firstLine="709"/>
        <w:jc w:val="both"/>
      </w:pPr>
      <w:r w:rsidRPr="001F2E5C">
        <w:t>На титульном листе указываются тема; название дисциплины; фамилия, имя, отчество исполнителя и номер учебной группы; фамилия, имя, отчество преподавателя, которому работа сдается на проверку. В нижней части проставляются год, месяц, место выполнения работы.</w:t>
      </w:r>
    </w:p>
    <w:p w:rsidR="001F2E5C" w:rsidRPr="001F2E5C" w:rsidRDefault="001F2E5C" w:rsidP="001F2E5C">
      <w:pPr>
        <w:spacing w:line="360" w:lineRule="auto"/>
        <w:ind w:firstLine="709"/>
        <w:jc w:val="both"/>
      </w:pPr>
      <w:r w:rsidRPr="001F2E5C">
        <w:t>Объем конспекта, доклада</w:t>
      </w:r>
      <w:r w:rsidR="00F469B3">
        <w:t xml:space="preserve"> </w:t>
      </w:r>
      <w:r w:rsidRPr="001F2E5C">
        <w:t>– 2-3 страницы печатного текста. Чтобы не превышать этот объем, надо предварительно тщательно продумать содержание работы, изъять из нее все менее существенное, частное, необязательное. Лаконичность изложения является свидетельством четкости понимания проблемы.</w:t>
      </w:r>
    </w:p>
    <w:p w:rsidR="001F2E5C" w:rsidRPr="001F2E5C" w:rsidRDefault="001F2E5C" w:rsidP="001F2E5C">
      <w:pPr>
        <w:spacing w:line="360" w:lineRule="auto"/>
        <w:ind w:firstLine="709"/>
        <w:jc w:val="both"/>
      </w:pPr>
      <w:r w:rsidRPr="001F2E5C">
        <w:t>Страницы следует пронумеровать. Номер проставляется без знаков препинания по верхнему полю листа в центре. Номер страницы не ставится на титульном листе работы и на листе содержания, но они входят в общее число страниц работы при их подсчете. Таким образом, нумерация начинается с Введения (с цифры 3).</w:t>
      </w:r>
    </w:p>
    <w:p w:rsidR="001F2E5C" w:rsidRPr="001F2E5C" w:rsidRDefault="001F2E5C" w:rsidP="001F2E5C">
      <w:pPr>
        <w:spacing w:line="360" w:lineRule="auto"/>
        <w:ind w:firstLine="709"/>
        <w:jc w:val="both"/>
        <w:rPr>
          <w:b/>
        </w:rPr>
      </w:pPr>
      <w:r w:rsidRPr="001F2E5C">
        <w:t>Все листы работы имеют поля: слева – 3 см, справа – 1см, сверху - 2 см, снизу - 2 см. Текст должен быть набран через 1,5 интервала; размер шрифта 14, формат А-4 (с одной стороны).</w:t>
      </w:r>
    </w:p>
    <w:p w:rsidR="001F2E5C" w:rsidRPr="005E0D32" w:rsidRDefault="001F2E5C" w:rsidP="005E0D32">
      <w:pPr>
        <w:spacing w:line="360" w:lineRule="auto"/>
        <w:ind w:firstLine="709"/>
        <w:jc w:val="both"/>
      </w:pPr>
      <w:r w:rsidRPr="005E0D32">
        <w:t xml:space="preserve">В конспекте, докладе оценивается умение студента: отбирать наиболее важный материал, относящийся к теме; убедительно обосновывать и аргументировать освещаемые положения; излагать вопросы грамотно, сжато, ясно, последовательно, делать правильные логические выводы и обобщения. </w:t>
      </w:r>
    </w:p>
    <w:p w:rsidR="001F2E5C" w:rsidRPr="001F2E5C" w:rsidRDefault="001F2E5C" w:rsidP="005E0D32">
      <w:pPr>
        <w:spacing w:line="360" w:lineRule="auto"/>
        <w:ind w:firstLine="709"/>
        <w:jc w:val="both"/>
      </w:pPr>
      <w:r w:rsidRPr="005E0D32">
        <w:t>Порядок проведения</w:t>
      </w:r>
      <w:r w:rsidRPr="001F2E5C">
        <w:t xml:space="preserve"> консультаций</w:t>
      </w:r>
    </w:p>
    <w:p w:rsidR="001F2E5C" w:rsidRPr="001F2E5C" w:rsidRDefault="001F2E5C" w:rsidP="001F2E5C">
      <w:pPr>
        <w:pStyle w:val="ad"/>
        <w:spacing w:after="0" w:line="360" w:lineRule="auto"/>
        <w:ind w:firstLine="709"/>
        <w:jc w:val="both"/>
      </w:pPr>
      <w:r w:rsidRPr="001F2E5C">
        <w:t>Консультации являются одной из форм занятий, на которых проводится акты педагогического общения. Студент может задавать различные типы вопросов, касающиеся</w:t>
      </w:r>
      <w:r w:rsidR="00F469B3">
        <w:t xml:space="preserve"> </w:t>
      </w:r>
      <w:r w:rsidRPr="001F2E5C">
        <w:lastRenderedPageBreak/>
        <w:t>содержательной, практической стороны учебного материала и т.д. При обучении по данному курсу количество вопросов не ограничивается. Формулировку вопросов</w:t>
      </w:r>
      <w:r w:rsidR="00F469B3">
        <w:t xml:space="preserve"> </w:t>
      </w:r>
      <w:r w:rsidRPr="001F2E5C">
        <w:t>необходимо продумать заранее (при необходимости – записать). Каждый студент имеет возможность получить консультацию по интересующим его вопросам не только у преподавателя, ведущего курс, но и у других педагогов кафедры.</w:t>
      </w:r>
    </w:p>
    <w:p w:rsidR="001F2E5C" w:rsidRPr="001F2E5C" w:rsidRDefault="001F2E5C" w:rsidP="001F2E5C">
      <w:pPr>
        <w:pStyle w:val="3"/>
        <w:tabs>
          <w:tab w:val="left" w:pos="0"/>
        </w:tabs>
        <w:spacing w:before="0" w:after="0" w:line="360" w:lineRule="auto"/>
        <w:ind w:left="709"/>
        <w:jc w:val="both"/>
        <w:rPr>
          <w:rFonts w:ascii="Times New Roman" w:hAnsi="Times New Roman"/>
          <w:b w:val="0"/>
          <w:sz w:val="24"/>
          <w:szCs w:val="24"/>
        </w:rPr>
      </w:pPr>
      <w:r w:rsidRPr="001F2E5C">
        <w:rPr>
          <w:rFonts w:ascii="Times New Roman" w:hAnsi="Times New Roman"/>
          <w:b w:val="0"/>
          <w:sz w:val="24"/>
          <w:szCs w:val="24"/>
        </w:rPr>
        <w:t>Порядок проведения итогового контроля</w:t>
      </w:r>
    </w:p>
    <w:p w:rsidR="001F2E5C" w:rsidRPr="001F2E5C" w:rsidRDefault="001F2E5C" w:rsidP="001F2E5C">
      <w:pPr>
        <w:pStyle w:val="ad"/>
        <w:spacing w:after="0" w:line="360" w:lineRule="auto"/>
        <w:ind w:firstLine="709"/>
        <w:jc w:val="both"/>
      </w:pPr>
      <w:r w:rsidRPr="001F2E5C">
        <w:t xml:space="preserve">Итоговый контроль включает в себя предварительную сдачу каждого модуля на семинарских занятиях. При условии сдачи всех модулей осуществляется устный экзамен по дисциплине. </w:t>
      </w:r>
    </w:p>
    <w:p w:rsidR="00121CE6" w:rsidRPr="00995DA1" w:rsidRDefault="00121CE6" w:rsidP="00121CE6">
      <w:pPr>
        <w:pStyle w:val="ad"/>
        <w:spacing w:after="0" w:line="360" w:lineRule="auto"/>
        <w:ind w:firstLine="709"/>
        <w:jc w:val="both"/>
        <w:rPr>
          <w:szCs w:val="28"/>
        </w:rPr>
      </w:pPr>
    </w:p>
    <w:p w:rsidR="00121CE6" w:rsidRPr="00995DA1" w:rsidRDefault="00121CE6" w:rsidP="00121CE6">
      <w:pPr>
        <w:pStyle w:val="ad"/>
        <w:spacing w:after="0" w:line="360" w:lineRule="auto"/>
        <w:ind w:firstLine="709"/>
        <w:jc w:val="both"/>
        <w:rPr>
          <w:szCs w:val="28"/>
        </w:rPr>
      </w:pPr>
    </w:p>
    <w:p w:rsidR="00AA199A" w:rsidRPr="00384A85" w:rsidRDefault="006953D2" w:rsidP="00AA199A">
      <w:pPr>
        <w:pStyle w:val="11"/>
        <w:jc w:val="center"/>
        <w:rPr>
          <w:b/>
          <w:sz w:val="28"/>
          <w:szCs w:val="28"/>
        </w:rPr>
      </w:pPr>
      <w:r>
        <w:rPr>
          <w:b/>
          <w:sz w:val="28"/>
          <w:szCs w:val="28"/>
        </w:rPr>
        <w:br w:type="page"/>
      </w:r>
      <w:r w:rsidR="00AA199A" w:rsidRPr="00384A85">
        <w:rPr>
          <w:b/>
          <w:sz w:val="28"/>
          <w:szCs w:val="28"/>
        </w:rPr>
        <w:lastRenderedPageBreak/>
        <w:t xml:space="preserve">Карта литературного обеспечения дисциплины </w:t>
      </w:r>
    </w:p>
    <w:p w:rsidR="00AA199A" w:rsidRDefault="00AA199A" w:rsidP="00AA199A">
      <w:pPr>
        <w:jc w:val="center"/>
        <w:rPr>
          <w:b/>
          <w:sz w:val="28"/>
          <w:szCs w:val="28"/>
        </w:rPr>
      </w:pPr>
      <w:r>
        <w:rPr>
          <w:b/>
          <w:sz w:val="28"/>
          <w:szCs w:val="28"/>
        </w:rPr>
        <w:t>(</w:t>
      </w:r>
      <w:r w:rsidRPr="00384A85">
        <w:rPr>
          <w:b/>
          <w:sz w:val="28"/>
          <w:szCs w:val="28"/>
        </w:rPr>
        <w:t>включая электронные ресурсы</w:t>
      </w:r>
      <w:r>
        <w:rPr>
          <w:b/>
          <w:sz w:val="28"/>
          <w:szCs w:val="28"/>
        </w:rPr>
        <w:t>)</w:t>
      </w:r>
    </w:p>
    <w:p w:rsidR="00AA199A" w:rsidRPr="00896426" w:rsidRDefault="002514BA" w:rsidP="00AA199A">
      <w:pPr>
        <w:jc w:val="center"/>
        <w:rPr>
          <w:u w:val="single"/>
        </w:rPr>
      </w:pPr>
      <w:r>
        <w:rPr>
          <w:u w:val="single"/>
        </w:rPr>
        <w:t>ОСНОВЫ ПСИХОЛОГИЧЕСКОГО КОНСУЛЬТИРОВАНИЯ</w:t>
      </w:r>
    </w:p>
    <w:p w:rsidR="00AA199A" w:rsidRDefault="00AA199A" w:rsidP="00AA199A">
      <w:pPr>
        <w:jc w:val="center"/>
        <w:rPr>
          <w:bCs/>
          <w:sz w:val="16"/>
          <w:szCs w:val="16"/>
        </w:rPr>
      </w:pPr>
      <w:r>
        <w:rPr>
          <w:bCs/>
          <w:sz w:val="16"/>
          <w:szCs w:val="16"/>
        </w:rPr>
        <w:t>(наименование дисциплины)</w:t>
      </w:r>
    </w:p>
    <w:p w:rsidR="00AA199A" w:rsidRDefault="00AA199A" w:rsidP="00AA199A">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AA199A" w:rsidRPr="00896426" w:rsidRDefault="00AA199A" w:rsidP="00AA199A">
      <w:pPr>
        <w:pBdr>
          <w:bottom w:val="single" w:sz="12" w:space="1" w:color="auto"/>
        </w:pBdr>
        <w:tabs>
          <w:tab w:val="center" w:pos="4677"/>
          <w:tab w:val="right" w:pos="9354"/>
        </w:tabs>
        <w:jc w:val="center"/>
      </w:pPr>
      <w:proofErr w:type="spellStart"/>
      <w:r>
        <w:t>Бакалавриат</w:t>
      </w:r>
      <w:proofErr w:type="spellEnd"/>
      <w:r w:rsidRPr="00896426">
        <w:t xml:space="preserve">, </w:t>
      </w:r>
      <w:r w:rsidR="006C22F5">
        <w:t>44</w:t>
      </w:r>
      <w:r w:rsidR="002514BA">
        <w:t>.03.0</w:t>
      </w:r>
      <w:r w:rsidR="006C22F5">
        <w:t>2</w:t>
      </w:r>
      <w:r w:rsidR="002514BA">
        <w:t xml:space="preserve"> Психолог</w:t>
      </w:r>
      <w:r w:rsidR="006C22F5">
        <w:t>о-педагогическое образование</w:t>
      </w:r>
    </w:p>
    <w:p w:rsidR="00AA199A" w:rsidRPr="00AA199A" w:rsidRDefault="00AA199A" w:rsidP="00AA199A">
      <w:pPr>
        <w:jc w:val="center"/>
      </w:pPr>
      <w:r w:rsidRPr="00AA199A">
        <w:t xml:space="preserve">Профиль: </w:t>
      </w:r>
      <w:r w:rsidR="00DC723C">
        <w:t>П</w:t>
      </w:r>
      <w:r w:rsidR="002514BA">
        <w:t>сихология</w:t>
      </w:r>
      <w:r w:rsidR="00DC723C">
        <w:t xml:space="preserve"> и педагогика дошкольного образования</w:t>
      </w:r>
      <w:r w:rsidRPr="00AA199A">
        <w:t>, очная форма обучения</w:t>
      </w:r>
    </w:p>
    <w:p w:rsidR="00AA199A" w:rsidRDefault="00EA5404" w:rsidP="00AA199A">
      <w:pPr>
        <w:jc w:val="center"/>
        <w:rPr>
          <w:b/>
          <w:sz w:val="28"/>
          <w:szCs w:val="28"/>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7379"/>
        <w:gridCol w:w="1213"/>
      </w:tblGrid>
      <w:tr w:rsidR="00AA199A" w:rsidRPr="00806F65" w:rsidTr="00AD7738">
        <w:tc>
          <w:tcPr>
            <w:tcW w:w="1546" w:type="dxa"/>
            <w:shd w:val="clear" w:color="auto" w:fill="auto"/>
          </w:tcPr>
          <w:p w:rsidR="00AA199A" w:rsidRPr="00806F65" w:rsidRDefault="00AA199A" w:rsidP="00806F65">
            <w:pPr>
              <w:jc w:val="center"/>
              <w:rPr>
                <w:rFonts w:eastAsia="Calibri"/>
                <w:b/>
              </w:rPr>
            </w:pPr>
            <w:r w:rsidRPr="00806F65">
              <w:rPr>
                <w:rFonts w:eastAsia="Calibri"/>
                <w:b/>
              </w:rPr>
              <w:t>Наименование</w:t>
            </w:r>
          </w:p>
        </w:tc>
        <w:tc>
          <w:tcPr>
            <w:tcW w:w="7379" w:type="dxa"/>
            <w:shd w:val="clear" w:color="auto" w:fill="auto"/>
          </w:tcPr>
          <w:p w:rsidR="00AA199A" w:rsidRPr="00806F65" w:rsidRDefault="00AA199A" w:rsidP="00806F65">
            <w:pPr>
              <w:jc w:val="center"/>
              <w:rPr>
                <w:rFonts w:eastAsia="Calibri"/>
                <w:b/>
              </w:rPr>
            </w:pPr>
            <w:r w:rsidRPr="00806F65">
              <w:rPr>
                <w:rFonts w:eastAsia="Calibri"/>
                <w:b/>
              </w:rPr>
              <w:t>Место хранения/ электронный адрес</w:t>
            </w:r>
          </w:p>
        </w:tc>
        <w:tc>
          <w:tcPr>
            <w:tcW w:w="1213" w:type="dxa"/>
            <w:shd w:val="clear" w:color="auto" w:fill="auto"/>
          </w:tcPr>
          <w:p w:rsidR="00AA199A" w:rsidRPr="00806F65" w:rsidRDefault="00AA199A" w:rsidP="00806F65">
            <w:pPr>
              <w:jc w:val="center"/>
              <w:rPr>
                <w:rFonts w:eastAsia="Calibri"/>
                <w:b/>
              </w:rPr>
            </w:pPr>
            <w:r w:rsidRPr="00806F65">
              <w:rPr>
                <w:rFonts w:eastAsia="Calibri"/>
                <w:b/>
              </w:rPr>
              <w:t>Кол-во экземпляров/ точек доступа</w:t>
            </w:r>
          </w:p>
        </w:tc>
      </w:tr>
      <w:tr w:rsidR="00AA199A" w:rsidRPr="00806F65" w:rsidTr="00645CE5">
        <w:tc>
          <w:tcPr>
            <w:tcW w:w="10138" w:type="dxa"/>
            <w:gridSpan w:val="3"/>
            <w:shd w:val="clear" w:color="auto" w:fill="auto"/>
          </w:tcPr>
          <w:p w:rsidR="00AA199A" w:rsidRPr="00806F65" w:rsidRDefault="00AA199A" w:rsidP="00806F65">
            <w:pPr>
              <w:jc w:val="center"/>
              <w:rPr>
                <w:rFonts w:eastAsia="Calibri"/>
              </w:rPr>
            </w:pPr>
            <w:r w:rsidRPr="00806F65">
              <w:rPr>
                <w:rFonts w:eastAsia="Calibri"/>
                <w:i/>
              </w:rPr>
              <w:t>Основная литература (Модуль 1, 2, 3)</w:t>
            </w:r>
          </w:p>
        </w:tc>
      </w:tr>
      <w:tr w:rsidR="00DC5F28" w:rsidRPr="00806F65" w:rsidTr="00AD7738">
        <w:tc>
          <w:tcPr>
            <w:tcW w:w="1546" w:type="dxa"/>
            <w:shd w:val="clear" w:color="auto" w:fill="auto"/>
          </w:tcPr>
          <w:p w:rsidR="00DC5F28" w:rsidRPr="0033426F" w:rsidRDefault="0033426F" w:rsidP="0033426F">
            <w:proofErr w:type="spellStart"/>
            <w:r>
              <w:t>Немов</w:t>
            </w:r>
            <w:proofErr w:type="spellEnd"/>
            <w:r>
              <w:t xml:space="preserve">, Р. С. Психологическое консультирование: учебник/ Р. С. </w:t>
            </w:r>
            <w:proofErr w:type="spellStart"/>
            <w:r>
              <w:t>Немов</w:t>
            </w:r>
            <w:proofErr w:type="spellEnd"/>
            <w:r>
              <w:t xml:space="preserve">. - 2-е изд., </w:t>
            </w:r>
            <w:proofErr w:type="spellStart"/>
            <w:r>
              <w:t>перераб</w:t>
            </w:r>
            <w:proofErr w:type="spellEnd"/>
            <w:r>
              <w:t xml:space="preserve">. и доп.. - М.: </w:t>
            </w:r>
            <w:proofErr w:type="spellStart"/>
            <w:r>
              <w:t>Юрайт</w:t>
            </w:r>
            <w:proofErr w:type="spellEnd"/>
            <w:r>
              <w:t xml:space="preserve">, 2011. - 575 </w:t>
            </w:r>
            <w:proofErr w:type="gramStart"/>
            <w:r>
              <w:t>с</w:t>
            </w:r>
            <w:proofErr w:type="gramEnd"/>
            <w:r w:rsidR="0098078E" w:rsidRPr="00806F65">
              <w:rPr>
                <w:rFonts w:eastAsia="Calibri"/>
                <w:lang w:eastAsia="en-US"/>
              </w:rPr>
              <w:t>.</w:t>
            </w:r>
          </w:p>
        </w:tc>
        <w:tc>
          <w:tcPr>
            <w:tcW w:w="7379"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213" w:type="dxa"/>
            <w:shd w:val="clear" w:color="auto" w:fill="auto"/>
          </w:tcPr>
          <w:p w:rsidR="00DC5F28" w:rsidRPr="00806F65" w:rsidRDefault="0033426F" w:rsidP="00806F65">
            <w:pPr>
              <w:suppressAutoHyphens w:val="0"/>
              <w:rPr>
                <w:rFonts w:eastAsia="Calibri"/>
                <w:lang w:eastAsia="en-US"/>
              </w:rPr>
            </w:pPr>
            <w:r>
              <w:t>АНЛ(1)</w:t>
            </w:r>
          </w:p>
        </w:tc>
      </w:tr>
      <w:tr w:rsidR="00DC5F28" w:rsidRPr="00806F65" w:rsidTr="00AD7738">
        <w:tc>
          <w:tcPr>
            <w:tcW w:w="1546" w:type="dxa"/>
            <w:shd w:val="clear" w:color="auto" w:fill="auto"/>
          </w:tcPr>
          <w:p w:rsidR="0033426F" w:rsidRDefault="0033426F" w:rsidP="0033426F">
            <w:r>
              <w:t xml:space="preserve">Шнейдер, Л. Б. </w:t>
            </w:r>
          </w:p>
          <w:p w:rsidR="00DC5F28" w:rsidRPr="00806F65" w:rsidRDefault="0033426F" w:rsidP="0033426F">
            <w:pPr>
              <w:rPr>
                <w:bCs/>
              </w:rPr>
            </w:pPr>
            <w:r>
              <w:t>Основы консультативной психологии: учебное пособие/ Л. Б. Шнейдер. - 2-е изд., стер</w:t>
            </w:r>
            <w:proofErr w:type="gramStart"/>
            <w:r>
              <w:t xml:space="preserve">.. - </w:t>
            </w:r>
            <w:proofErr w:type="gramEnd"/>
            <w:r>
              <w:t xml:space="preserve">М.: МПСИ; Воронеж: НПО "МОДЭК", 2010. - 352 </w:t>
            </w:r>
            <w:proofErr w:type="gramStart"/>
            <w:r>
              <w:t>с</w:t>
            </w:r>
            <w:proofErr w:type="gramEnd"/>
            <w:r>
              <w:t xml:space="preserve">. </w:t>
            </w:r>
          </w:p>
        </w:tc>
        <w:tc>
          <w:tcPr>
            <w:tcW w:w="7379"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КбППД</w:t>
            </w:r>
            <w:proofErr w:type="spellEnd"/>
            <w:r>
              <w:t>(8), ЧЗ(1), АНЛ(1)</w:t>
            </w:r>
          </w:p>
        </w:tc>
      </w:tr>
      <w:tr w:rsidR="00DC5F28" w:rsidRPr="00806F65" w:rsidTr="00645CE5">
        <w:tc>
          <w:tcPr>
            <w:tcW w:w="10138" w:type="dxa"/>
            <w:gridSpan w:val="3"/>
            <w:shd w:val="clear" w:color="auto" w:fill="auto"/>
          </w:tcPr>
          <w:p w:rsidR="00DC5F28" w:rsidRPr="00806F65" w:rsidRDefault="00DC5F28" w:rsidP="00806F65">
            <w:pPr>
              <w:jc w:val="center"/>
            </w:pPr>
            <w:r w:rsidRPr="00806F65">
              <w:rPr>
                <w:rFonts w:eastAsia="Calibri"/>
                <w:i/>
              </w:rPr>
              <w:t>Дополнительная литература</w:t>
            </w:r>
            <w:r w:rsidR="0098078E" w:rsidRPr="00806F65">
              <w:rPr>
                <w:rFonts w:eastAsia="Calibri"/>
                <w:i/>
              </w:rPr>
              <w:t xml:space="preserve"> </w:t>
            </w:r>
          </w:p>
        </w:tc>
      </w:tr>
      <w:tr w:rsidR="00DC5F28" w:rsidRPr="00806F65" w:rsidTr="00AD7738">
        <w:tc>
          <w:tcPr>
            <w:tcW w:w="1546" w:type="dxa"/>
            <w:shd w:val="clear" w:color="auto" w:fill="auto"/>
          </w:tcPr>
          <w:p w:rsidR="00DC5F28" w:rsidRPr="00806F65" w:rsidRDefault="0033426F" w:rsidP="0033426F">
            <w:r>
              <w:t xml:space="preserve">Абрамова, Г. С. Психологическое консультирование. Теория и опыт: учебное </w:t>
            </w:r>
            <w:r>
              <w:lastRenderedPageBreak/>
              <w:t>пособие/ Г. С. Абрамова</w:t>
            </w:r>
            <w:proofErr w:type="gramStart"/>
            <w:r>
              <w:t xml:space="preserve"> ;</w:t>
            </w:r>
            <w:proofErr w:type="gramEnd"/>
            <w:r>
              <w:t xml:space="preserve"> ред.: Г. С. Прокопенко, Е. Ф. </w:t>
            </w:r>
            <w:proofErr w:type="spellStart"/>
            <w:r>
              <w:t>Коржуева</w:t>
            </w:r>
            <w:proofErr w:type="spellEnd"/>
            <w:r>
              <w:t xml:space="preserve">. - М.: Академия, 2000. - 240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lastRenderedPageBreak/>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r>
              <w:t>АНЛ(2)</w:t>
            </w:r>
          </w:p>
        </w:tc>
      </w:tr>
      <w:tr w:rsidR="00DC5F28" w:rsidRPr="00806F65" w:rsidTr="00AD7738">
        <w:tc>
          <w:tcPr>
            <w:tcW w:w="1546" w:type="dxa"/>
            <w:shd w:val="clear" w:color="auto" w:fill="auto"/>
          </w:tcPr>
          <w:p w:rsidR="00DC5F28" w:rsidRPr="00806F65" w:rsidRDefault="0033426F" w:rsidP="0033426F">
            <w:r>
              <w:lastRenderedPageBreak/>
              <w:t>Абрамова, Г. С. Психологическое консультирование: Теория и опыт.: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w:t>
            </w:r>
            <w:proofErr w:type="spellStart"/>
            <w:r>
              <w:t>пед</w:t>
            </w:r>
            <w:proofErr w:type="spellEnd"/>
            <w:r>
              <w:t xml:space="preserve">. учеб. заведений/ Г. С. Абрамова. - М.: Академия, 2001. - 240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ФлЖ</w:t>
            </w:r>
            <w:proofErr w:type="spellEnd"/>
            <w:r>
              <w:t>(1), АНЛ(1), ОБИФ(2), ОБИМФИ(2), АУЛ(3)</w:t>
            </w:r>
          </w:p>
        </w:tc>
      </w:tr>
      <w:tr w:rsidR="00DC5F28" w:rsidRPr="00806F65" w:rsidTr="00AD7738">
        <w:tc>
          <w:tcPr>
            <w:tcW w:w="1546" w:type="dxa"/>
            <w:shd w:val="clear" w:color="auto" w:fill="auto"/>
          </w:tcPr>
          <w:p w:rsidR="00DC5F28" w:rsidRPr="0033426F" w:rsidRDefault="0033426F" w:rsidP="0033426F">
            <w:r>
              <w:t xml:space="preserve">Абрамова, Г. С. Практическая психология: учебник для вузов/ Г. С. Абрамова. - 4-е изд., </w:t>
            </w:r>
            <w:proofErr w:type="spellStart"/>
            <w:r>
              <w:t>перераб</w:t>
            </w:r>
            <w:proofErr w:type="spellEnd"/>
            <w:r>
              <w:t xml:space="preserve">. и доп.. - М.: Академический проект, 2000. - 512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r>
              <w:t>ЧЗ(1)</w:t>
            </w:r>
          </w:p>
        </w:tc>
      </w:tr>
      <w:tr w:rsidR="00DC5F28" w:rsidRPr="00806F65" w:rsidTr="00AD7738">
        <w:tc>
          <w:tcPr>
            <w:tcW w:w="1546" w:type="dxa"/>
            <w:shd w:val="clear" w:color="auto" w:fill="auto"/>
          </w:tcPr>
          <w:p w:rsidR="00DC5F28" w:rsidRPr="00806F65" w:rsidRDefault="0033426F" w:rsidP="0033426F">
            <w:proofErr w:type="gramStart"/>
            <w:r>
              <w:t>Алешина</w:t>
            </w:r>
            <w:proofErr w:type="gramEnd"/>
            <w:r>
              <w:t xml:space="preserve">, Ю.Е. Индивидуальное и семейное психологическое консультирование/ Ю.Е. Алешина. - 2-е изд.. - М.: Класс, </w:t>
            </w:r>
            <w:r>
              <w:lastRenderedPageBreak/>
              <w:t>2004. - 208 с.</w:t>
            </w:r>
          </w:p>
        </w:tc>
        <w:tc>
          <w:tcPr>
            <w:tcW w:w="7379" w:type="dxa"/>
            <w:shd w:val="clear" w:color="auto" w:fill="auto"/>
          </w:tcPr>
          <w:p w:rsidR="00DC5F28" w:rsidRPr="00806F65" w:rsidRDefault="00DC5F28" w:rsidP="00806F65">
            <w:pPr>
              <w:snapToGrid w:val="0"/>
              <w:jc w:val="center"/>
            </w:pPr>
            <w:r w:rsidRPr="00806F65">
              <w:lastRenderedPageBreak/>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КбППД</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Венгер</w:t>
            </w:r>
            <w:proofErr w:type="spellEnd"/>
            <w:r>
              <w:t xml:space="preserve">, А. Л. Психологическое консультирование и диагностика: практическое руководство. Ч. 1/ А. Л. </w:t>
            </w:r>
            <w:proofErr w:type="spellStart"/>
            <w:r>
              <w:t>Венгер</w:t>
            </w:r>
            <w:proofErr w:type="spellEnd"/>
            <w:r>
              <w:t xml:space="preserve">. - 4-е изд.. - М.: Генезис, 2007. - 160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ЧЗ(1), ОБИФ(2), ОБИМФИ(2), АУЛ(3), АНЛ(2)</w:t>
            </w:r>
          </w:p>
        </w:tc>
      </w:tr>
      <w:tr w:rsidR="0033426F" w:rsidRPr="00806F65" w:rsidTr="00AD7738">
        <w:tc>
          <w:tcPr>
            <w:tcW w:w="1546" w:type="dxa"/>
            <w:shd w:val="clear" w:color="auto" w:fill="auto"/>
          </w:tcPr>
          <w:p w:rsidR="0033426F" w:rsidRDefault="0033426F" w:rsidP="0033426F">
            <w:proofErr w:type="spellStart"/>
            <w:r>
              <w:t>Венгер</w:t>
            </w:r>
            <w:proofErr w:type="spellEnd"/>
            <w:r>
              <w:t xml:space="preserve">, А. Л. </w:t>
            </w:r>
          </w:p>
          <w:p w:rsidR="0033426F" w:rsidRDefault="0033426F" w:rsidP="0033426F">
            <w:r>
              <w:t xml:space="preserve">Психологическое консультирование и диагностика: практическое руководство. Ч. 2/ А. Л. </w:t>
            </w:r>
            <w:proofErr w:type="spellStart"/>
            <w:r>
              <w:t>Венгер</w:t>
            </w:r>
            <w:proofErr w:type="spellEnd"/>
            <w:r>
              <w:t xml:space="preserve">. - М.: Генезис, 2007. - 128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ЧЗ(1), ОБИФ(2), ОБИМФИ(2), АУЛ(3), АНЛ(2)</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r>
              <w:t>Возрастно-психологический подход в консультировании детей и подростков: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заведений/ Г.В. </w:t>
            </w:r>
            <w:proofErr w:type="spellStart"/>
            <w:r>
              <w:t>Бурменская</w:t>
            </w:r>
            <w:proofErr w:type="spellEnd"/>
            <w:r>
              <w:t xml:space="preserve">, Е.И. Захарова, О.А. Карабанова и др. - М.: </w:t>
            </w:r>
            <w:r>
              <w:lastRenderedPageBreak/>
              <w:t>Академия, 2002. - 416 с.</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proofErr w:type="spellStart"/>
            <w:r>
              <w:t>КбППД</w:t>
            </w:r>
            <w:proofErr w:type="spellEnd"/>
            <w:r>
              <w:t xml:space="preserve">(2), </w:t>
            </w:r>
            <w:proofErr w:type="spellStart"/>
            <w:r>
              <w:t>КбИСП</w:t>
            </w:r>
            <w:proofErr w:type="spellEnd"/>
            <w:r>
              <w:t xml:space="preserve">(1), ИМРЦ </w:t>
            </w:r>
            <w:proofErr w:type="spellStart"/>
            <w:r>
              <w:t>ИППиУО</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Глэддинг</w:t>
            </w:r>
            <w:proofErr w:type="spellEnd"/>
            <w:r>
              <w:t xml:space="preserve">, С. </w:t>
            </w:r>
          </w:p>
          <w:p w:rsidR="0033426F" w:rsidRDefault="0033426F" w:rsidP="0033426F">
            <w:r>
              <w:t xml:space="preserve">Психологическое консультирование: 4-е изд./ С. </w:t>
            </w:r>
            <w:proofErr w:type="spellStart"/>
            <w:r>
              <w:t>Глэддинг</w:t>
            </w:r>
            <w:proofErr w:type="spellEnd"/>
            <w:r>
              <w:t xml:space="preserve">. - СПб.: Питер, 2002. - 736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w:t>
            </w:r>
            <w:proofErr w:type="spellStart"/>
            <w:r>
              <w:t>ФлЖ</w:t>
            </w:r>
            <w:proofErr w:type="spellEnd"/>
            <w:r>
              <w:t>(1)</w:t>
            </w:r>
          </w:p>
        </w:tc>
      </w:tr>
      <w:tr w:rsidR="0033426F" w:rsidRPr="00806F65" w:rsidTr="00AD7738">
        <w:tc>
          <w:tcPr>
            <w:tcW w:w="1546" w:type="dxa"/>
            <w:shd w:val="clear" w:color="auto" w:fill="auto"/>
          </w:tcPr>
          <w:p w:rsidR="0033426F" w:rsidRDefault="0033426F" w:rsidP="0033426F">
            <w:r>
              <w:t xml:space="preserve">Елизаров, А. Н. Психологическое консультирование семьи: учебное пособие/ А. Н. Елизаров. - 3-е изд. стер.. - М.: Ось-89, 2008. - 400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АНЛ(3), ИМРЦ </w:t>
            </w:r>
            <w:proofErr w:type="spellStart"/>
            <w:r>
              <w:t>ИППиУО</w:t>
            </w:r>
            <w:proofErr w:type="spellEnd"/>
            <w:r>
              <w:t>(2), АУЛ(14)</w:t>
            </w:r>
          </w:p>
        </w:tc>
      </w:tr>
      <w:tr w:rsidR="0033426F" w:rsidRPr="00806F65" w:rsidTr="00AD7738">
        <w:tc>
          <w:tcPr>
            <w:tcW w:w="1546" w:type="dxa"/>
            <w:shd w:val="clear" w:color="auto" w:fill="auto"/>
          </w:tcPr>
          <w:p w:rsidR="0033426F" w:rsidRDefault="0033426F" w:rsidP="0033426F">
            <w:r>
              <w:t xml:space="preserve">Колесникова, Г. И. </w:t>
            </w:r>
          </w:p>
          <w:p w:rsidR="0033426F" w:rsidRDefault="0033426F" w:rsidP="0033426F">
            <w:r>
              <w:t>Психологическое консультирование: учебник/ Г. И. Колесникова. - 2-е изд.. - Ростов н</w:t>
            </w:r>
            <w:proofErr w:type="gramStart"/>
            <w:r>
              <w:t>/Д</w:t>
            </w:r>
            <w:proofErr w:type="gramEnd"/>
            <w:r>
              <w:t>: Феникс, 2006. - 283 с.</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 xml:space="preserve">АУЛ(99), АНЛ(3), ЧЗ(1), ИМРЦ </w:t>
            </w:r>
            <w:proofErr w:type="spellStart"/>
            <w:r>
              <w:t>ИППиУО</w:t>
            </w:r>
            <w:proofErr w:type="spellEnd"/>
            <w:r>
              <w:t>(2)</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proofErr w:type="spellStart"/>
            <w:r>
              <w:t>Кочюнас</w:t>
            </w:r>
            <w:proofErr w:type="spellEnd"/>
            <w:r>
              <w:t xml:space="preserve"> Р. </w:t>
            </w:r>
          </w:p>
          <w:p w:rsidR="0033426F" w:rsidRDefault="0033426F" w:rsidP="0033426F">
            <w:r>
              <w:t xml:space="preserve">Психологическое консультирование и групповая психотерапия.-3-е изд., стереотип. / </w:t>
            </w:r>
            <w:proofErr w:type="spellStart"/>
            <w:r>
              <w:t>Кочюнас</w:t>
            </w:r>
            <w:proofErr w:type="spellEnd"/>
            <w:r>
              <w:t xml:space="preserve"> Р.. - М.: Академический Проект: </w:t>
            </w:r>
            <w:proofErr w:type="spellStart"/>
            <w:r>
              <w:t>Трикста</w:t>
            </w:r>
            <w:proofErr w:type="spellEnd"/>
            <w:r>
              <w:t xml:space="preserve">, </w:t>
            </w:r>
            <w:r>
              <w:lastRenderedPageBreak/>
              <w:t>2004. - 464 с.</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АНЛ(2), ОБИМФИ(1), ОБИФ(1), ИМРЦ </w:t>
            </w:r>
            <w:proofErr w:type="spellStart"/>
            <w:r>
              <w:t>ИППиУО</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Кочюнас</w:t>
            </w:r>
            <w:proofErr w:type="spellEnd"/>
            <w:r>
              <w:t xml:space="preserve">, Р. Психологическое консультирование и групповая психотерапия: учебное пособие/ Р. </w:t>
            </w:r>
            <w:proofErr w:type="spellStart"/>
            <w:r>
              <w:t>Кочюнас</w:t>
            </w:r>
            <w:proofErr w:type="spellEnd"/>
            <w:r>
              <w:t xml:space="preserve">. - 5-е изд. - М.: Академический Проект: Гаудеамус, 2005. - 464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АУЛ(63)</w:t>
            </w:r>
          </w:p>
        </w:tc>
      </w:tr>
      <w:tr w:rsidR="0033426F" w:rsidRPr="00806F65" w:rsidTr="00AD7738">
        <w:tc>
          <w:tcPr>
            <w:tcW w:w="1546" w:type="dxa"/>
            <w:shd w:val="clear" w:color="auto" w:fill="auto"/>
          </w:tcPr>
          <w:p w:rsidR="0033426F" w:rsidRDefault="0033426F" w:rsidP="0033426F">
            <w:proofErr w:type="spellStart"/>
            <w:r>
              <w:t>Мэй</w:t>
            </w:r>
            <w:proofErr w:type="spellEnd"/>
            <w:r>
              <w:t xml:space="preserve">, Р. </w:t>
            </w:r>
          </w:p>
          <w:p w:rsidR="0033426F" w:rsidRDefault="0033426F" w:rsidP="0033426F">
            <w:r>
              <w:t xml:space="preserve">Искусство психологического консультирования. Как давать и обретать душевное здоровье: учебное пособие/ Р. </w:t>
            </w:r>
            <w:proofErr w:type="spellStart"/>
            <w:r>
              <w:t>Мэй</w:t>
            </w:r>
            <w:proofErr w:type="spellEnd"/>
            <w:r>
              <w:t xml:space="preserve">; Пер. М. </w:t>
            </w:r>
            <w:proofErr w:type="spellStart"/>
            <w:r>
              <w:t>Будынина</w:t>
            </w:r>
            <w:proofErr w:type="spellEnd"/>
            <w:r>
              <w:t>. - М.: Апрель-Пресс: ЭКСМО-Пресс, 2002. - 256 с.</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proofErr w:type="spellStart"/>
            <w:r>
              <w:t>КбППД</w:t>
            </w:r>
            <w:proofErr w:type="spellEnd"/>
            <w:r>
              <w:t>(1)</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proofErr w:type="spellStart"/>
            <w:r>
              <w:t>Хухлаева</w:t>
            </w:r>
            <w:proofErr w:type="spellEnd"/>
            <w:r>
              <w:t>, О.В.</w:t>
            </w:r>
            <w:r w:rsidR="00EA5404">
              <w:t xml:space="preserve"> </w:t>
            </w:r>
            <w:r>
              <w:t>Основы психологического консультирования и психологической коррекции: Учеб</w:t>
            </w:r>
            <w:proofErr w:type="gramStart"/>
            <w:r>
              <w:t>.</w:t>
            </w:r>
            <w:proofErr w:type="gramEnd"/>
            <w:r>
              <w:t xml:space="preserve"> </w:t>
            </w:r>
            <w:proofErr w:type="gramStart"/>
            <w:r>
              <w:t>п</w:t>
            </w:r>
            <w:proofErr w:type="gramEnd"/>
            <w:r>
              <w:t xml:space="preserve">ос. для студ. </w:t>
            </w:r>
            <w:proofErr w:type="spellStart"/>
            <w:r>
              <w:t>высш</w:t>
            </w:r>
            <w:proofErr w:type="spellEnd"/>
            <w:r>
              <w:t xml:space="preserve">. </w:t>
            </w:r>
            <w:proofErr w:type="spellStart"/>
            <w:r>
              <w:t>пед</w:t>
            </w:r>
            <w:proofErr w:type="spellEnd"/>
            <w:r>
              <w:t xml:space="preserve">. учеб. зав./ О.В. </w:t>
            </w:r>
            <w:proofErr w:type="spellStart"/>
            <w:r>
              <w:t>Хухлаева</w:t>
            </w:r>
            <w:proofErr w:type="spellEnd"/>
            <w:r>
              <w:t xml:space="preserve">. - 2-е изд., </w:t>
            </w:r>
            <w:r>
              <w:lastRenderedPageBreak/>
              <w:t xml:space="preserve">стереотип. - М.: Академия, 2004. - 208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w:t>
            </w:r>
            <w:proofErr w:type="spellStart"/>
            <w:r>
              <w:t>КбППД</w:t>
            </w:r>
            <w:proofErr w:type="spellEnd"/>
            <w:r>
              <w:t>(10), АНЛ(2), АУЛ(47)</w:t>
            </w:r>
          </w:p>
        </w:tc>
      </w:tr>
      <w:tr w:rsidR="0033426F" w:rsidRPr="00806F65" w:rsidTr="00AD7738">
        <w:tc>
          <w:tcPr>
            <w:tcW w:w="1546" w:type="dxa"/>
            <w:shd w:val="clear" w:color="auto" w:fill="auto"/>
          </w:tcPr>
          <w:p w:rsidR="0033426F" w:rsidRDefault="0033426F" w:rsidP="0033426F">
            <w:proofErr w:type="spellStart"/>
            <w:r>
              <w:lastRenderedPageBreak/>
              <w:t>Штумф</w:t>
            </w:r>
            <w:proofErr w:type="spellEnd"/>
            <w:r>
              <w:t xml:space="preserve">, В.О. Практикум по психологическому консультированию и психотерапии: методическое пособие/ В. О. </w:t>
            </w:r>
            <w:proofErr w:type="spellStart"/>
            <w:r>
              <w:t>Штумф</w:t>
            </w:r>
            <w:proofErr w:type="spellEnd"/>
            <w:r>
              <w:t xml:space="preserve">, Ж. Г. </w:t>
            </w:r>
            <w:proofErr w:type="spellStart"/>
            <w:r>
              <w:t>Дусказиева</w:t>
            </w:r>
            <w:proofErr w:type="spellEnd"/>
            <w:r>
              <w:t xml:space="preserve">. - Красноярск: КГПУ им. В. П. Астафьева, 2009. - 80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ЧЗ(1), АНЛ(3), АУЛ(28)</w:t>
            </w:r>
          </w:p>
          <w:p w:rsidR="0033426F" w:rsidRDefault="0033426F" w:rsidP="00806F65">
            <w:pPr>
              <w:jc w:val="center"/>
            </w:pPr>
          </w:p>
        </w:tc>
      </w:tr>
      <w:tr w:rsidR="00FE31A6" w:rsidRPr="00806F65" w:rsidTr="00645CE5">
        <w:tc>
          <w:tcPr>
            <w:tcW w:w="10138" w:type="dxa"/>
            <w:gridSpan w:val="3"/>
            <w:shd w:val="clear" w:color="auto" w:fill="auto"/>
          </w:tcPr>
          <w:p w:rsidR="00FE31A6" w:rsidRPr="00806F65" w:rsidRDefault="00FE31A6" w:rsidP="00806F65">
            <w:pPr>
              <w:snapToGrid w:val="0"/>
              <w:jc w:val="center"/>
            </w:pPr>
            <w:r w:rsidRPr="00806F65">
              <w:rPr>
                <w:rFonts w:eastAsia="Calibri"/>
                <w:i/>
              </w:rPr>
              <w:t>Учебно-методическое обеспечение для самостоятельной работы</w:t>
            </w:r>
          </w:p>
        </w:tc>
      </w:tr>
      <w:tr w:rsidR="00FE31A6" w:rsidRPr="00806F65" w:rsidTr="00AD7738">
        <w:tc>
          <w:tcPr>
            <w:tcW w:w="1546" w:type="dxa"/>
            <w:shd w:val="clear" w:color="auto" w:fill="auto"/>
          </w:tcPr>
          <w:p w:rsidR="00FE31A6" w:rsidRPr="00806F65" w:rsidRDefault="00FE31A6" w:rsidP="0033426F">
            <w:pPr>
              <w:rPr>
                <w:rFonts w:eastAsia="Calibri"/>
              </w:rPr>
            </w:pPr>
            <w:r w:rsidRPr="00806F65">
              <w:rPr>
                <w:rFonts w:eastAsia="Calibri"/>
              </w:rPr>
              <w:t xml:space="preserve">Рабочая программа дисциплины </w:t>
            </w:r>
            <w:r w:rsidR="00F469B3">
              <w:rPr>
                <w:rFonts w:eastAsia="Calibri"/>
              </w:rPr>
              <w:t>«</w:t>
            </w:r>
            <w:r w:rsidR="0033426F">
              <w:rPr>
                <w:rFonts w:eastAsia="Calibri"/>
              </w:rPr>
              <w:t>Основы психологического консультирования</w:t>
            </w:r>
          </w:p>
        </w:tc>
        <w:tc>
          <w:tcPr>
            <w:tcW w:w="7379" w:type="dxa"/>
            <w:shd w:val="clear" w:color="auto" w:fill="auto"/>
          </w:tcPr>
          <w:p w:rsidR="00FE31A6" w:rsidRPr="00806F65" w:rsidRDefault="00FE31A6" w:rsidP="00806F65">
            <w:pPr>
              <w:jc w:val="center"/>
              <w:rPr>
                <w:rFonts w:eastAsia="Calibri"/>
              </w:rPr>
            </w:pPr>
            <w:r w:rsidRPr="00806F65">
              <w:rPr>
                <w:rFonts w:eastAsia="Calibri"/>
              </w:rPr>
              <w:t xml:space="preserve">ЭБС </w:t>
            </w:r>
            <w:r w:rsidRPr="00806F65">
              <w:t>КГПУ им. В.П. Астафьева</w:t>
            </w:r>
          </w:p>
        </w:tc>
        <w:tc>
          <w:tcPr>
            <w:tcW w:w="1213" w:type="dxa"/>
            <w:shd w:val="clear" w:color="auto" w:fill="auto"/>
          </w:tcPr>
          <w:p w:rsidR="00FE31A6" w:rsidRPr="00806F65" w:rsidRDefault="00FE31A6" w:rsidP="00806F65">
            <w:pPr>
              <w:snapToGrid w:val="0"/>
              <w:jc w:val="center"/>
            </w:pPr>
          </w:p>
        </w:tc>
      </w:tr>
      <w:tr w:rsidR="00FE31A6" w:rsidRPr="00806F65" w:rsidTr="00645CE5">
        <w:tc>
          <w:tcPr>
            <w:tcW w:w="10138" w:type="dxa"/>
            <w:gridSpan w:val="3"/>
            <w:shd w:val="clear" w:color="auto" w:fill="auto"/>
          </w:tcPr>
          <w:p w:rsidR="00FE31A6" w:rsidRPr="00806F65" w:rsidRDefault="00192982" w:rsidP="00806F65">
            <w:pPr>
              <w:jc w:val="center"/>
              <w:rPr>
                <w:rFonts w:eastAsia="Calibri"/>
              </w:rPr>
            </w:pPr>
            <w:r w:rsidRPr="00806F65">
              <w:rPr>
                <w:rFonts w:eastAsia="Calibri"/>
                <w:i/>
              </w:rPr>
              <w:t>Ресурсы сети Интернет</w:t>
            </w:r>
          </w:p>
        </w:tc>
      </w:tr>
      <w:tr w:rsidR="00192982" w:rsidRPr="00806F65" w:rsidTr="00AD7738">
        <w:tc>
          <w:tcPr>
            <w:tcW w:w="1546" w:type="dxa"/>
            <w:shd w:val="clear" w:color="auto" w:fill="auto"/>
          </w:tcPr>
          <w:p w:rsidR="00192982" w:rsidRPr="00806F65" w:rsidRDefault="0011603D" w:rsidP="00806F65">
            <w:r>
              <w:t>Основы психологиче</w:t>
            </w:r>
            <w:r w:rsidR="00AD7738">
              <w:t>ского консультирования: Практи</w:t>
            </w:r>
            <w:r>
              <w:t xml:space="preserve">кум / </w:t>
            </w:r>
            <w:proofErr w:type="spellStart"/>
            <w:r>
              <w:t>Авт.-</w:t>
            </w:r>
            <w:proofErr w:type="gramStart"/>
            <w:r>
              <w:t>сост</w:t>
            </w:r>
            <w:proofErr w:type="spellEnd"/>
            <w:proofErr w:type="gramEnd"/>
            <w:r>
              <w:t xml:space="preserve"> Н.В. </w:t>
            </w:r>
            <w:proofErr w:type="spellStart"/>
            <w:r>
              <w:t>Кухтова</w:t>
            </w:r>
            <w:proofErr w:type="spellEnd"/>
            <w:r>
              <w:t xml:space="preserve">. – Витебск: Издательство УО «ВГУ им. П.М. </w:t>
            </w:r>
            <w:proofErr w:type="spellStart"/>
            <w:r>
              <w:t>Машерова</w:t>
            </w:r>
            <w:proofErr w:type="spellEnd"/>
            <w:r>
              <w:t xml:space="preserve">», 2005. – 93 </w:t>
            </w:r>
            <w:proofErr w:type="gramStart"/>
            <w:r>
              <w:t>с</w:t>
            </w:r>
            <w:proofErr w:type="gramEnd"/>
            <w:r>
              <w:t>.</w:t>
            </w:r>
          </w:p>
        </w:tc>
        <w:tc>
          <w:tcPr>
            <w:tcW w:w="7379" w:type="dxa"/>
            <w:shd w:val="clear" w:color="auto" w:fill="auto"/>
          </w:tcPr>
          <w:p w:rsidR="00192982" w:rsidRPr="00806F65" w:rsidRDefault="00AD7738" w:rsidP="00806F65">
            <w:pPr>
              <w:jc w:val="center"/>
            </w:pPr>
            <w:r w:rsidRPr="00AD7738">
              <w:t>http://tempus.novsu.ru/file.php/1/Vitebsk/Kukhtova_Osnovy_psikhologicheskogo_konsult.pdf</w:t>
            </w:r>
          </w:p>
        </w:tc>
        <w:tc>
          <w:tcPr>
            <w:tcW w:w="1213" w:type="dxa"/>
            <w:shd w:val="clear" w:color="auto" w:fill="auto"/>
          </w:tcPr>
          <w:p w:rsidR="00192982" w:rsidRPr="00806F65" w:rsidRDefault="00192982" w:rsidP="00806F65">
            <w:pPr>
              <w:jc w:val="center"/>
            </w:pPr>
          </w:p>
        </w:tc>
      </w:tr>
      <w:tr w:rsidR="00FE31A6" w:rsidRPr="00806F65" w:rsidTr="00AD7738">
        <w:tc>
          <w:tcPr>
            <w:tcW w:w="1546" w:type="dxa"/>
            <w:shd w:val="clear" w:color="auto" w:fill="auto"/>
          </w:tcPr>
          <w:p w:rsidR="00FE31A6" w:rsidRPr="00806F65" w:rsidRDefault="00AD7738" w:rsidP="00AD7738">
            <w:pPr>
              <w:shd w:val="clear" w:color="auto" w:fill="FFFFFF"/>
              <w:jc w:val="both"/>
            </w:pPr>
            <w:proofErr w:type="spellStart"/>
            <w:r>
              <w:t>Минуллина</w:t>
            </w:r>
            <w:proofErr w:type="spellEnd"/>
            <w:r>
              <w:t xml:space="preserve"> </w:t>
            </w:r>
            <w:r>
              <w:lastRenderedPageBreak/>
              <w:t xml:space="preserve">А.Ф. Основы психологического консультирования / А.Ф. </w:t>
            </w:r>
            <w:proofErr w:type="spellStart"/>
            <w:r>
              <w:t>Минуллина</w:t>
            </w:r>
            <w:proofErr w:type="spellEnd"/>
            <w:r>
              <w:t xml:space="preserve">, М.М. </w:t>
            </w:r>
            <w:proofErr w:type="spellStart"/>
            <w:r>
              <w:t>Солобутина</w:t>
            </w:r>
            <w:proofErr w:type="spellEnd"/>
            <w:r>
              <w:t>. - Казань: ТГГПУ, 2007.- 329с.</w:t>
            </w:r>
          </w:p>
        </w:tc>
        <w:tc>
          <w:tcPr>
            <w:tcW w:w="7379" w:type="dxa"/>
            <w:shd w:val="clear" w:color="auto" w:fill="auto"/>
          </w:tcPr>
          <w:p w:rsidR="00FE31A6" w:rsidRPr="00806F65" w:rsidRDefault="00AD7738" w:rsidP="00806F65">
            <w:pPr>
              <w:shd w:val="clear" w:color="auto" w:fill="FFFFFF"/>
              <w:jc w:val="both"/>
            </w:pPr>
            <w:r w:rsidRPr="00AD7738">
              <w:lastRenderedPageBreak/>
              <w:t>http://kpfu.ru/staff_files/F439704873/osnovy_psihologicheskogo_konsulti</w:t>
            </w:r>
            <w:r w:rsidRPr="00AD7738">
              <w:lastRenderedPageBreak/>
              <w:t>rovaniya_metod.posobie_KFU.pdf</w:t>
            </w:r>
          </w:p>
        </w:tc>
        <w:tc>
          <w:tcPr>
            <w:tcW w:w="1213" w:type="dxa"/>
            <w:shd w:val="clear" w:color="auto" w:fill="auto"/>
          </w:tcPr>
          <w:p w:rsidR="00FE31A6" w:rsidRPr="00806F65" w:rsidRDefault="00FE31A6" w:rsidP="00806F65">
            <w:pPr>
              <w:snapToGrid w:val="0"/>
              <w:jc w:val="center"/>
            </w:pPr>
          </w:p>
        </w:tc>
      </w:tr>
      <w:tr w:rsidR="00FE31A6" w:rsidRPr="00AD7738" w:rsidTr="00AD7738">
        <w:tc>
          <w:tcPr>
            <w:tcW w:w="1546" w:type="dxa"/>
            <w:shd w:val="clear" w:color="auto" w:fill="auto"/>
          </w:tcPr>
          <w:p w:rsidR="00FE31A6" w:rsidRPr="00AD7738" w:rsidRDefault="002A4FB4" w:rsidP="00806F65">
            <w:pPr>
              <w:suppressAutoHyphens w:val="0"/>
              <w:jc w:val="both"/>
            </w:pPr>
            <w:hyperlink r:id="rId7" w:history="1">
              <w:r w:rsidR="00FE31A6" w:rsidRPr="00806F65">
                <w:rPr>
                  <w:rStyle w:val="ac"/>
                  <w:color w:val="auto"/>
                  <w:u w:val="none"/>
                  <w:lang w:val="en-US"/>
                </w:rPr>
                <w:t>JSTOR</w:t>
              </w:r>
            </w:hyperlink>
          </w:p>
        </w:tc>
        <w:tc>
          <w:tcPr>
            <w:tcW w:w="7379" w:type="dxa"/>
            <w:shd w:val="clear" w:color="auto" w:fill="auto"/>
          </w:tcPr>
          <w:p w:rsidR="00FE31A6" w:rsidRPr="00AD7738" w:rsidRDefault="00FE31A6" w:rsidP="00806F65">
            <w:pPr>
              <w:suppressAutoHyphens w:val="0"/>
              <w:jc w:val="center"/>
              <w:rPr>
                <w:rFonts w:eastAsia="Calibri"/>
              </w:rPr>
            </w:pPr>
            <w:r w:rsidRPr="00806F65">
              <w:rPr>
                <w:rFonts w:eastAsia="Calibri"/>
                <w:lang w:val="en-US"/>
              </w:rPr>
              <w:t>http</w:t>
            </w:r>
            <w:r w:rsidRPr="00AD7738">
              <w:rPr>
                <w:rFonts w:eastAsia="Calibri"/>
              </w:rPr>
              <w:t>://</w:t>
            </w:r>
            <w:r w:rsidRPr="00806F65">
              <w:rPr>
                <w:rFonts w:eastAsia="Calibri"/>
                <w:lang w:val="en-US"/>
              </w:rPr>
              <w:t>www</w:t>
            </w:r>
            <w:r w:rsidRPr="00AD7738">
              <w:rPr>
                <w:rFonts w:eastAsia="Calibri"/>
              </w:rPr>
              <w:t>.</w:t>
            </w:r>
            <w:proofErr w:type="spellStart"/>
            <w:r w:rsidRPr="00806F65">
              <w:rPr>
                <w:rFonts w:eastAsia="Calibri"/>
                <w:lang w:val="en-US"/>
              </w:rPr>
              <w:t>jstor</w:t>
            </w:r>
            <w:proofErr w:type="spellEnd"/>
            <w:r w:rsidRPr="00AD7738">
              <w:rPr>
                <w:rFonts w:eastAsia="Calibri"/>
              </w:rPr>
              <w:t>.</w:t>
            </w:r>
            <w:r w:rsidRPr="00806F65">
              <w:rPr>
                <w:rFonts w:eastAsia="Calibri"/>
                <w:lang w:val="en-US"/>
              </w:rPr>
              <w:t>org</w:t>
            </w:r>
          </w:p>
        </w:tc>
        <w:tc>
          <w:tcPr>
            <w:tcW w:w="1213" w:type="dxa"/>
            <w:shd w:val="clear" w:color="auto" w:fill="auto"/>
          </w:tcPr>
          <w:p w:rsidR="00FE31A6" w:rsidRPr="00AD7738" w:rsidRDefault="00FE31A6" w:rsidP="00806F65">
            <w:pPr>
              <w:jc w:val="center"/>
              <w:rPr>
                <w:rFonts w:eastAsia="Calibri"/>
              </w:rPr>
            </w:pPr>
          </w:p>
        </w:tc>
      </w:tr>
      <w:tr w:rsidR="00FE31A6" w:rsidRPr="00806F65" w:rsidTr="00AD7738">
        <w:tc>
          <w:tcPr>
            <w:tcW w:w="1546" w:type="dxa"/>
            <w:shd w:val="clear" w:color="auto" w:fill="auto"/>
          </w:tcPr>
          <w:p w:rsidR="00FE31A6" w:rsidRPr="00806F65" w:rsidRDefault="002A4FB4" w:rsidP="00806F65">
            <w:pPr>
              <w:suppressAutoHyphens w:val="0"/>
              <w:jc w:val="both"/>
              <w:rPr>
                <w:lang w:val="en-US"/>
              </w:rPr>
            </w:pPr>
            <w:hyperlink r:id="rId8" w:history="1">
              <w:r w:rsidR="00FE31A6" w:rsidRPr="00806F65">
                <w:rPr>
                  <w:rStyle w:val="ac"/>
                  <w:color w:val="auto"/>
                  <w:u w:val="none"/>
                  <w:lang w:val="en-US"/>
                </w:rPr>
                <w:t>ProQuest</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http://www.proquest.com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2A4FB4" w:rsidP="00806F65">
            <w:pPr>
              <w:suppressAutoHyphens w:val="0"/>
              <w:jc w:val="both"/>
              <w:rPr>
                <w:lang w:val="en-US"/>
              </w:rPr>
            </w:pPr>
            <w:hyperlink r:id="rId9" w:history="1">
              <w:r w:rsidR="00FE31A6" w:rsidRPr="00806F65">
                <w:rPr>
                  <w:rStyle w:val="ac"/>
                  <w:color w:val="auto"/>
                  <w:u w:val="none"/>
                  <w:lang w:val="en-US"/>
                </w:rPr>
                <w:t>Science Direct</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http://www.sciencedirect.com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2A4FB4" w:rsidP="00806F65">
            <w:pPr>
              <w:suppressAutoHyphens w:val="0"/>
              <w:jc w:val="both"/>
              <w:rPr>
                <w:lang w:val="en-US"/>
              </w:rPr>
            </w:pPr>
            <w:hyperlink r:id="rId10" w:history="1">
              <w:r w:rsidR="00FE31A6" w:rsidRPr="00806F65">
                <w:rPr>
                  <w:rStyle w:val="ac"/>
                  <w:color w:val="auto"/>
                  <w:u w:val="none"/>
                  <w:lang w:val="en-US"/>
                </w:rPr>
                <w:t>Springer Link</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http://link.springer.com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2A4FB4" w:rsidP="00806F65">
            <w:pPr>
              <w:suppressAutoHyphens w:val="0"/>
              <w:jc w:val="both"/>
              <w:rPr>
                <w:lang w:val="en-US"/>
              </w:rPr>
            </w:pPr>
            <w:hyperlink r:id="rId11" w:history="1">
              <w:r w:rsidR="00FE31A6" w:rsidRPr="00806F65">
                <w:rPr>
                  <w:rStyle w:val="ac"/>
                  <w:color w:val="auto"/>
                  <w:u w:val="none"/>
                  <w:lang w:val="en-US"/>
                </w:rPr>
                <w:t>EBSCO</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https://www.ebsco.com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2A4FB4" w:rsidP="00806F65">
            <w:pPr>
              <w:jc w:val="both"/>
            </w:pPr>
            <w:hyperlink r:id="rId12" w:history="1">
              <w:r w:rsidR="00FE31A6" w:rsidRPr="00806F65">
                <w:rPr>
                  <w:rStyle w:val="ac"/>
                  <w:color w:val="auto"/>
                  <w:u w:val="none"/>
                </w:rPr>
                <w:t>E</w:t>
              </w:r>
              <w:proofErr w:type="spellStart"/>
              <w:r w:rsidR="00192982" w:rsidRPr="00806F65">
                <w:rPr>
                  <w:rStyle w:val="ac"/>
                  <w:color w:val="auto"/>
                  <w:u w:val="none"/>
                  <w:lang w:val="en-US"/>
                </w:rPr>
                <w:t>li</w:t>
              </w:r>
              <w:r w:rsidR="00FE31A6" w:rsidRPr="00806F65">
                <w:rPr>
                  <w:rStyle w:val="ac"/>
                  <w:color w:val="auto"/>
                  <w:u w:val="none"/>
                </w:rPr>
                <w:t>brary</w:t>
              </w:r>
              <w:proofErr w:type="spellEnd"/>
            </w:hyperlink>
          </w:p>
        </w:tc>
        <w:tc>
          <w:tcPr>
            <w:tcW w:w="7379" w:type="dxa"/>
            <w:shd w:val="clear" w:color="auto" w:fill="auto"/>
          </w:tcPr>
          <w:p w:rsidR="00FE31A6" w:rsidRPr="00806F65" w:rsidRDefault="00FE31A6" w:rsidP="00806F65">
            <w:pPr>
              <w:jc w:val="center"/>
              <w:rPr>
                <w:rFonts w:eastAsia="Calibri"/>
              </w:rPr>
            </w:pPr>
            <w:r w:rsidRPr="00806F65">
              <w:rPr>
                <w:rFonts w:eastAsia="Calibri"/>
              </w:rPr>
              <w:t>http://www.ebrary.com/corp</w:t>
            </w:r>
          </w:p>
        </w:tc>
        <w:tc>
          <w:tcPr>
            <w:tcW w:w="1213" w:type="dxa"/>
            <w:shd w:val="clear" w:color="auto" w:fill="auto"/>
          </w:tcPr>
          <w:p w:rsidR="00FE31A6" w:rsidRPr="00806F65" w:rsidRDefault="00FE31A6" w:rsidP="00806F65">
            <w:pPr>
              <w:jc w:val="center"/>
              <w:rPr>
                <w:rFonts w:eastAsia="Calibri"/>
              </w:rPr>
            </w:pPr>
          </w:p>
        </w:tc>
      </w:tr>
    </w:tbl>
    <w:p w:rsidR="00AA199A" w:rsidRDefault="00AA199A"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A199A">
          <w:pgSz w:w="11906" w:h="16838"/>
          <w:pgMar w:top="1134" w:right="1133" w:bottom="1134" w:left="851" w:header="709" w:footer="709" w:gutter="0"/>
          <w:cols w:space="708"/>
          <w:docGrid w:linePitch="360"/>
        </w:sectPr>
      </w:pPr>
    </w:p>
    <w:p w:rsidR="00C815B1" w:rsidRDefault="00B9169B" w:rsidP="00C815B1">
      <w:pPr>
        <w:jc w:val="center"/>
        <w:rPr>
          <w:b/>
          <w:sz w:val="28"/>
          <w:szCs w:val="28"/>
        </w:rPr>
      </w:pPr>
      <w:r>
        <w:rPr>
          <w:b/>
          <w:sz w:val="28"/>
          <w:szCs w:val="28"/>
        </w:rPr>
        <w:lastRenderedPageBreak/>
        <w:t>Т</w:t>
      </w:r>
      <w:r w:rsidR="00C815B1" w:rsidRPr="0096386D">
        <w:rPr>
          <w:b/>
          <w:sz w:val="28"/>
          <w:szCs w:val="28"/>
        </w:rPr>
        <w:t>ЕХНОЛОГИЧЕСКАЯ КАРТА РЕЙТИНГА ДИСЦИПЛИНЫ</w:t>
      </w:r>
    </w:p>
    <w:p w:rsidR="0096386D" w:rsidRDefault="0096386D" w:rsidP="00C815B1">
      <w:pPr>
        <w:jc w:val="center"/>
        <w:rPr>
          <w:b/>
          <w:sz w:val="28"/>
          <w:szCs w:val="28"/>
        </w:rPr>
      </w:pPr>
    </w:p>
    <w:tbl>
      <w:tblPr>
        <w:tblW w:w="10065" w:type="dxa"/>
        <w:tblInd w:w="108" w:type="dxa"/>
        <w:tblLayout w:type="fixed"/>
        <w:tblLook w:val="0000"/>
      </w:tblPr>
      <w:tblGrid>
        <w:gridCol w:w="2694"/>
        <w:gridCol w:w="5953"/>
        <w:gridCol w:w="1418"/>
      </w:tblGrid>
      <w:tr w:rsidR="00090E1D" w:rsidTr="00B9169B">
        <w:tc>
          <w:tcPr>
            <w:tcW w:w="2694" w:type="dxa"/>
            <w:tcBorders>
              <w:top w:val="thinThickSmallGap" w:sz="24" w:space="0" w:color="000000"/>
              <w:left w:val="thinThickSmallGap" w:sz="24" w:space="0" w:color="000000"/>
              <w:bottom w:val="single" w:sz="4" w:space="0" w:color="000000"/>
            </w:tcBorders>
            <w:shd w:val="clear" w:color="auto" w:fill="auto"/>
          </w:tcPr>
          <w:p w:rsidR="00090E1D" w:rsidRDefault="00090E1D" w:rsidP="00B9169B">
            <w:pPr>
              <w:jc w:val="center"/>
            </w:pPr>
            <w:r>
              <w:t>Наименование</w:t>
            </w:r>
          </w:p>
          <w:p w:rsidR="00090E1D" w:rsidRDefault="00090E1D" w:rsidP="00B9169B">
            <w:pPr>
              <w:jc w:val="center"/>
            </w:pPr>
            <w: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090E1D" w:rsidRDefault="00090E1D" w:rsidP="00B9169B">
            <w:pPr>
              <w:jc w:val="center"/>
            </w:pPr>
            <w:r>
              <w:t>Направление подготовки и уровень образования</w:t>
            </w:r>
          </w:p>
          <w:p w:rsidR="00090E1D" w:rsidRDefault="00090E1D" w:rsidP="00B9169B">
            <w:pPr>
              <w:jc w:val="center"/>
            </w:pPr>
            <w:r>
              <w:t>(</w:t>
            </w:r>
            <w:proofErr w:type="spellStart"/>
            <w:r>
              <w:t>бакалавриат</w:t>
            </w:r>
            <w:proofErr w:type="spellEnd"/>
            <w:r>
              <w:t>, магистратура, аспирантура)</w:t>
            </w:r>
          </w:p>
          <w:p w:rsidR="00090E1D" w:rsidRDefault="00090E1D" w:rsidP="00DC723C">
            <w:pPr>
              <w:jc w:val="center"/>
            </w:pPr>
            <w:r>
              <w:t>Наименование программы/ профиля</w:t>
            </w:r>
            <w:r w:rsidR="00DC723C">
              <w:t xml:space="preserve"> </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090E1D" w:rsidRDefault="00090E1D" w:rsidP="00B9169B">
            <w:pPr>
              <w:jc w:val="center"/>
              <w:rPr>
                <w:sz w:val="28"/>
                <w:szCs w:val="28"/>
              </w:rPr>
            </w:pPr>
            <w:r>
              <w:t>Количество зачетных единиц</w:t>
            </w:r>
          </w:p>
        </w:tc>
      </w:tr>
      <w:tr w:rsidR="00090E1D" w:rsidTr="00B9169B">
        <w:tc>
          <w:tcPr>
            <w:tcW w:w="2694" w:type="dxa"/>
            <w:tcBorders>
              <w:top w:val="single" w:sz="4" w:space="0" w:color="000000"/>
              <w:left w:val="thinThickSmallGap" w:sz="24" w:space="0" w:color="000000"/>
              <w:bottom w:val="single" w:sz="4" w:space="0" w:color="000000"/>
            </w:tcBorders>
            <w:shd w:val="clear" w:color="auto" w:fill="auto"/>
          </w:tcPr>
          <w:p w:rsidR="00090E1D" w:rsidRPr="00DC723C" w:rsidRDefault="002514BA" w:rsidP="004A783B">
            <w:pPr>
              <w:jc w:val="center"/>
            </w:pPr>
            <w:r w:rsidRPr="00DC723C">
              <w:t>Основы психологического консультирования</w:t>
            </w:r>
          </w:p>
        </w:tc>
        <w:tc>
          <w:tcPr>
            <w:tcW w:w="5953" w:type="dxa"/>
            <w:tcBorders>
              <w:top w:val="single" w:sz="4" w:space="0" w:color="000000"/>
              <w:left w:val="single" w:sz="4" w:space="0" w:color="000000"/>
              <w:bottom w:val="single" w:sz="4" w:space="0" w:color="000000"/>
            </w:tcBorders>
            <w:shd w:val="clear" w:color="auto" w:fill="auto"/>
          </w:tcPr>
          <w:p w:rsidR="00090E1D" w:rsidRDefault="00090E1D" w:rsidP="002514BA">
            <w:pPr>
              <w:snapToGrid w:val="0"/>
              <w:jc w:val="center"/>
              <w:rPr>
                <w:sz w:val="28"/>
                <w:szCs w:val="28"/>
              </w:rPr>
            </w:pPr>
            <w:proofErr w:type="spellStart"/>
            <w:r>
              <w:rPr>
                <w:sz w:val="28"/>
                <w:szCs w:val="28"/>
              </w:rPr>
              <w:t>Бакалавриат</w:t>
            </w:r>
            <w:proofErr w:type="spellEnd"/>
            <w:r>
              <w:rPr>
                <w:sz w:val="28"/>
                <w:szCs w:val="28"/>
              </w:rPr>
              <w:t xml:space="preserve">, </w:t>
            </w:r>
            <w:r w:rsidR="00DC723C">
              <w:t>44.03.02 Психолого-педагогическое образование,</w:t>
            </w:r>
            <w:r w:rsidR="00DC723C">
              <w:rPr>
                <w:sz w:val="28"/>
                <w:szCs w:val="28"/>
              </w:rPr>
              <w:t xml:space="preserve"> </w:t>
            </w:r>
            <w:r w:rsidR="00DC723C" w:rsidRPr="00DC723C">
              <w:t xml:space="preserve">Профиль: </w:t>
            </w:r>
            <w:r w:rsidR="00E22838" w:rsidRPr="00DC723C">
              <w:t>П</w:t>
            </w:r>
            <w:r w:rsidR="002514BA" w:rsidRPr="00DC723C">
              <w:t>сихология</w:t>
            </w:r>
            <w:r w:rsidR="00E22838" w:rsidRPr="00DC723C">
              <w:t xml:space="preserve"> и педагогика дошкольного образования</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090E1D" w:rsidRDefault="00D923A8" w:rsidP="00090E1D">
            <w:pPr>
              <w:jc w:val="center"/>
              <w:rPr>
                <w:sz w:val="28"/>
                <w:szCs w:val="28"/>
              </w:rPr>
            </w:pPr>
            <w:r>
              <w:rPr>
                <w:sz w:val="28"/>
                <w:szCs w:val="28"/>
              </w:rPr>
              <w:t>3</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Pr="008742BC" w:rsidRDefault="00090E1D" w:rsidP="00B9169B">
            <w:pPr>
              <w:jc w:val="center"/>
              <w:rPr>
                <w:b/>
              </w:rPr>
            </w:pPr>
            <w:r w:rsidRPr="008742BC">
              <w:rPr>
                <w:b/>
              </w:rPr>
              <w:t>Смежные дисциплины по учебному плану</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2514BA">
            <w:pPr>
              <w:jc w:val="both"/>
            </w:pPr>
            <w:r>
              <w:t xml:space="preserve">Предшествующие: </w:t>
            </w:r>
            <w:r w:rsidR="002514BA">
              <w:t>психология развития и возрастная психология, общая психология</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B9169B">
            <w:pPr>
              <w:snapToGrid w:val="0"/>
              <w:jc w:val="both"/>
            </w:pP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113EC5" w:rsidP="00E22838">
            <w:pPr>
              <w:jc w:val="both"/>
            </w:pPr>
            <w:r>
              <w:t xml:space="preserve">Последующие: </w:t>
            </w:r>
            <w:r w:rsidR="00195565">
              <w:t xml:space="preserve">психология семьи и семейное консультирование, </w:t>
            </w:r>
            <w:r w:rsidR="00E22838">
              <w:t>психологическое сопровождение профессиональной деятельности педагога</w:t>
            </w:r>
          </w:p>
        </w:tc>
      </w:tr>
      <w:tr w:rsidR="00090E1D" w:rsidTr="00B9169B">
        <w:tc>
          <w:tcPr>
            <w:tcW w:w="10065" w:type="dxa"/>
            <w:gridSpan w:val="3"/>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090E1D" w:rsidRDefault="00090E1D" w:rsidP="00B9169B">
            <w:pPr>
              <w:snapToGrid w:val="0"/>
              <w:jc w:val="both"/>
            </w:pPr>
          </w:p>
        </w:tc>
      </w:tr>
    </w:tbl>
    <w:p w:rsidR="009B1459" w:rsidRPr="0096386D" w:rsidRDefault="009B1459" w:rsidP="009B1459">
      <w:pPr>
        <w:rPr>
          <w:b/>
          <w:sz w:val="28"/>
          <w:szCs w:val="28"/>
        </w:rPr>
      </w:pPr>
    </w:p>
    <w:tbl>
      <w:tblPr>
        <w:tblpPr w:leftFromText="180" w:rightFromText="180" w:vertAnchor="text" w:horzAnchor="margin" w:tblpY="226"/>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1</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both"/>
        <w:rPr>
          <w:sz w:val="28"/>
          <w:szCs w:val="28"/>
        </w:rPr>
      </w:pPr>
    </w:p>
    <w:tbl>
      <w:tblPr>
        <w:tblpPr w:leftFromText="180" w:rightFromText="180" w:vertAnchor="text" w:horzAnchor="margin" w:tblpY="104"/>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2</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w:t>
            </w:r>
            <w:r w:rsidRPr="00BD4D49">
              <w:rPr>
                <w:b/>
                <w:sz w:val="28"/>
                <w:szCs w:val="28"/>
              </w:rPr>
              <w:t>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center"/>
      </w:pPr>
    </w:p>
    <w:tbl>
      <w:tblPr>
        <w:tblpPr w:leftFromText="180" w:rightFromText="180" w:vertAnchor="text" w:horzAnchor="margin" w:tblpY="180"/>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3</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40%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pStyle w:val="11"/>
            </w:pPr>
            <w:r w:rsidRPr="00EC2757">
              <w:t>Опорный конспект/конспект статьи</w:t>
            </w:r>
            <w:r w:rsidR="00EA5404">
              <w:t xml:space="preserve"> </w:t>
            </w:r>
            <w:r w:rsidRPr="00EC2757">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rPr>
                <w:sz w:val="20"/>
                <w:szCs w:val="20"/>
              </w:rPr>
            </w:pPr>
            <w:r>
              <w:rPr>
                <w:sz w:val="20"/>
                <w:szCs w:val="20"/>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DC723C" w:rsidP="00AD7738">
            <w:pPr>
              <w:rPr>
                <w:sz w:val="20"/>
                <w:szCs w:val="20"/>
              </w:rPr>
            </w:pPr>
            <w:r>
              <w:rPr>
                <w:sz w:val="20"/>
                <w:szCs w:val="20"/>
              </w:rPr>
              <w:t>Интеллект-карта</w:t>
            </w:r>
          </w:p>
        </w:tc>
        <w:tc>
          <w:tcPr>
            <w:tcW w:w="2393" w:type="dxa"/>
            <w:vAlign w:val="center"/>
          </w:tcPr>
          <w:p w:rsidR="009B1459" w:rsidRPr="00BD4D49" w:rsidRDefault="009B1459" w:rsidP="00AD7738">
            <w:pPr>
              <w:jc w:val="center"/>
              <w:rPr>
                <w:b/>
                <w:sz w:val="28"/>
                <w:szCs w:val="28"/>
              </w:rPr>
            </w:pPr>
            <w:r>
              <w:rPr>
                <w:b/>
                <w:sz w:val="28"/>
                <w:szCs w:val="28"/>
              </w:rPr>
              <w:t>6</w:t>
            </w:r>
          </w:p>
        </w:tc>
        <w:tc>
          <w:tcPr>
            <w:tcW w:w="2393" w:type="dxa"/>
            <w:vAlign w:val="center"/>
          </w:tcPr>
          <w:p w:rsidR="009B1459" w:rsidRPr="00BD4D49" w:rsidRDefault="009B1459" w:rsidP="00AD7738">
            <w:pPr>
              <w:jc w:val="center"/>
              <w:rPr>
                <w:b/>
                <w:sz w:val="28"/>
                <w:szCs w:val="28"/>
              </w:rPr>
            </w:pPr>
            <w:r>
              <w:rPr>
                <w:b/>
                <w:sz w:val="28"/>
                <w:szCs w:val="28"/>
              </w:rPr>
              <w:t>10</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BD4D49" w:rsidRDefault="009B1459" w:rsidP="00AD7738">
            <w:pPr>
              <w:jc w:val="both"/>
            </w:pP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24</w:t>
            </w:r>
          </w:p>
        </w:tc>
        <w:tc>
          <w:tcPr>
            <w:tcW w:w="2393" w:type="dxa"/>
          </w:tcPr>
          <w:p w:rsidR="009B1459" w:rsidRPr="00BD4D49" w:rsidRDefault="009B1459" w:rsidP="00AD7738">
            <w:pPr>
              <w:jc w:val="center"/>
              <w:rPr>
                <w:b/>
                <w:sz w:val="36"/>
                <w:szCs w:val="36"/>
              </w:rPr>
            </w:pPr>
            <w:r>
              <w:rPr>
                <w:b/>
                <w:sz w:val="36"/>
                <w:szCs w:val="36"/>
              </w:rPr>
              <w:t>40</w:t>
            </w:r>
          </w:p>
        </w:tc>
      </w:tr>
    </w:tbl>
    <w:p w:rsidR="009B1459" w:rsidRPr="00BD4D49" w:rsidRDefault="009B1459" w:rsidP="009B1459"/>
    <w:tbl>
      <w:tblPr>
        <w:tblpPr w:leftFromText="180" w:rightFromText="180" w:vertAnchor="text" w:horzAnchor="margin" w:tblpY="-367"/>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22"/>
        <w:gridCol w:w="3060"/>
        <w:gridCol w:w="2338"/>
        <w:gridCol w:w="2082"/>
      </w:tblGrid>
      <w:tr w:rsidR="009B1459" w:rsidRPr="00BD4D49" w:rsidTr="00AD7738">
        <w:tc>
          <w:tcPr>
            <w:tcW w:w="10002" w:type="dxa"/>
            <w:gridSpan w:val="4"/>
          </w:tcPr>
          <w:p w:rsidR="009B1459" w:rsidRPr="00BD4D49" w:rsidRDefault="009B1459" w:rsidP="00AD7738">
            <w:pPr>
              <w:jc w:val="center"/>
            </w:pPr>
            <w:r w:rsidRPr="00BD4D49">
              <w:rPr>
                <w:sz w:val="28"/>
                <w:szCs w:val="28"/>
              </w:rPr>
              <w:t>ДОПОЛНИТЕЛЬНЫЙ МОДУЛЬ</w:t>
            </w:r>
          </w:p>
        </w:tc>
      </w:tr>
      <w:tr w:rsidR="009B1459" w:rsidRPr="00BD4D49" w:rsidTr="00AD7738">
        <w:tc>
          <w:tcPr>
            <w:tcW w:w="2522" w:type="dxa"/>
            <w:vMerge w:val="restart"/>
          </w:tcPr>
          <w:p w:rsidR="009B1459" w:rsidRPr="00BD4D49" w:rsidRDefault="009B1459" w:rsidP="00AD7738">
            <w:pPr>
              <w:jc w:val="center"/>
              <w:rPr>
                <w:sz w:val="28"/>
                <w:szCs w:val="28"/>
              </w:rPr>
            </w:pPr>
            <w:r w:rsidRPr="00BD4D49">
              <w:rPr>
                <w:sz w:val="28"/>
                <w:szCs w:val="28"/>
              </w:rPr>
              <w:t>Базовый модуль/</w:t>
            </w:r>
          </w:p>
          <w:p w:rsidR="009B1459" w:rsidRPr="00BD4D49" w:rsidRDefault="009B1459" w:rsidP="00AD7738">
            <w:pPr>
              <w:jc w:val="center"/>
              <w:rPr>
                <w:sz w:val="28"/>
                <w:szCs w:val="28"/>
              </w:rPr>
            </w:pPr>
            <w:r w:rsidRPr="00BD4D49">
              <w:rPr>
                <w:sz w:val="28"/>
                <w:szCs w:val="28"/>
              </w:rPr>
              <w:t>Тема</w:t>
            </w:r>
          </w:p>
        </w:tc>
        <w:tc>
          <w:tcPr>
            <w:tcW w:w="3060" w:type="dxa"/>
            <w:vMerge w:val="restart"/>
          </w:tcPr>
          <w:p w:rsidR="009B1459" w:rsidRPr="00BD4D49" w:rsidRDefault="009B1459" w:rsidP="00AD7738">
            <w:pPr>
              <w:jc w:val="center"/>
              <w:rPr>
                <w:sz w:val="28"/>
                <w:szCs w:val="28"/>
              </w:rPr>
            </w:pPr>
            <w:r w:rsidRPr="00BD4D49">
              <w:rPr>
                <w:sz w:val="28"/>
                <w:szCs w:val="28"/>
              </w:rPr>
              <w:t>Форма работы</w:t>
            </w:r>
          </w:p>
        </w:tc>
        <w:tc>
          <w:tcPr>
            <w:tcW w:w="4420" w:type="dxa"/>
            <w:gridSpan w:val="2"/>
          </w:tcPr>
          <w:p w:rsidR="009B1459" w:rsidRPr="00BD4D49" w:rsidRDefault="009B1459" w:rsidP="00AD7738">
            <w:pPr>
              <w:jc w:val="center"/>
              <w:rPr>
                <w:sz w:val="28"/>
                <w:szCs w:val="28"/>
              </w:rPr>
            </w:pPr>
            <w:r w:rsidRPr="00BD4D49">
              <w:rPr>
                <w:sz w:val="28"/>
                <w:szCs w:val="28"/>
              </w:rPr>
              <w:t>Количество баллов</w:t>
            </w:r>
          </w:p>
        </w:tc>
      </w:tr>
      <w:tr w:rsidR="009B1459" w:rsidRPr="00BD4D49" w:rsidTr="00AD7738">
        <w:tc>
          <w:tcPr>
            <w:tcW w:w="2522" w:type="dxa"/>
            <w:vMerge/>
          </w:tcPr>
          <w:p w:rsidR="009B1459" w:rsidRPr="00BD4D49" w:rsidRDefault="009B1459" w:rsidP="00AD7738">
            <w:pPr>
              <w:jc w:val="both"/>
              <w:rPr>
                <w:sz w:val="28"/>
                <w:szCs w:val="28"/>
              </w:rPr>
            </w:pPr>
          </w:p>
        </w:tc>
        <w:tc>
          <w:tcPr>
            <w:tcW w:w="3060" w:type="dxa"/>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sz w:val="28"/>
                <w:szCs w:val="28"/>
                <w:lang w:val="en-US"/>
              </w:rPr>
            </w:pPr>
            <w:r w:rsidRPr="00BD4D49">
              <w:rPr>
                <w:sz w:val="28"/>
                <w:szCs w:val="28"/>
                <w:lang w:val="en-US"/>
              </w:rPr>
              <w:t>min</w:t>
            </w:r>
          </w:p>
        </w:tc>
        <w:tc>
          <w:tcPr>
            <w:tcW w:w="2082"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522" w:type="dxa"/>
          </w:tcPr>
          <w:p w:rsidR="009B1459" w:rsidRPr="00BD4D49" w:rsidRDefault="009B1459" w:rsidP="00AD7738">
            <w:pPr>
              <w:jc w:val="both"/>
              <w:rPr>
                <w:sz w:val="28"/>
                <w:szCs w:val="28"/>
              </w:rPr>
            </w:pPr>
          </w:p>
        </w:tc>
        <w:tc>
          <w:tcPr>
            <w:tcW w:w="3060" w:type="dxa"/>
          </w:tcPr>
          <w:p w:rsidR="009B1459" w:rsidRPr="00BD4D49" w:rsidRDefault="009B1459" w:rsidP="00DC723C">
            <w:pPr>
              <w:jc w:val="both"/>
            </w:pPr>
            <w:r>
              <w:rPr>
                <w:sz w:val="22"/>
                <w:szCs w:val="22"/>
              </w:rPr>
              <w:t xml:space="preserve">Конспект + </w:t>
            </w:r>
            <w:r w:rsidR="00DC723C">
              <w:rPr>
                <w:sz w:val="22"/>
                <w:szCs w:val="22"/>
              </w:rPr>
              <w:t xml:space="preserve">составление </w:t>
            </w:r>
            <w:proofErr w:type="spellStart"/>
            <w:proofErr w:type="gramStart"/>
            <w:r w:rsidR="00DC723C">
              <w:rPr>
                <w:sz w:val="22"/>
                <w:szCs w:val="22"/>
              </w:rPr>
              <w:t>интеллект-карты</w:t>
            </w:r>
            <w:proofErr w:type="spellEnd"/>
            <w:proofErr w:type="gramEnd"/>
          </w:p>
        </w:tc>
        <w:tc>
          <w:tcPr>
            <w:tcW w:w="2338" w:type="dxa"/>
            <w:vAlign w:val="center"/>
          </w:tcPr>
          <w:p w:rsidR="009B1459" w:rsidRPr="00BD4D49" w:rsidRDefault="009B1459" w:rsidP="00AD7738">
            <w:pPr>
              <w:jc w:val="center"/>
              <w:rPr>
                <w:sz w:val="28"/>
                <w:szCs w:val="28"/>
              </w:rPr>
            </w:pPr>
            <w:r w:rsidRPr="00BD4D49">
              <w:rPr>
                <w:sz w:val="28"/>
                <w:szCs w:val="28"/>
              </w:rPr>
              <w:t>0</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c>
          <w:tcPr>
            <w:tcW w:w="2082" w:type="dxa"/>
            <w:vAlign w:val="center"/>
          </w:tcPr>
          <w:p w:rsidR="009B1459" w:rsidRPr="00BD4D49" w:rsidRDefault="009B1459" w:rsidP="00AD7738">
            <w:pPr>
              <w:jc w:val="center"/>
              <w:rPr>
                <w:sz w:val="28"/>
                <w:szCs w:val="28"/>
              </w:rPr>
            </w:pPr>
            <w:r>
              <w:rPr>
                <w:sz w:val="28"/>
                <w:szCs w:val="28"/>
              </w:rPr>
              <w:t>5</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r>
      <w:tr w:rsidR="009B1459" w:rsidRPr="00BD4D49" w:rsidTr="00AD7738">
        <w:tc>
          <w:tcPr>
            <w:tcW w:w="5582" w:type="dxa"/>
            <w:gridSpan w:val="2"/>
          </w:tcPr>
          <w:p w:rsidR="009B1459" w:rsidRPr="00BD4D49" w:rsidRDefault="009B1459" w:rsidP="00AD7738">
            <w:pPr>
              <w:rPr>
                <w:sz w:val="28"/>
                <w:szCs w:val="28"/>
              </w:rPr>
            </w:pPr>
            <w:r w:rsidRPr="00BD4D49">
              <w:rPr>
                <w:sz w:val="28"/>
                <w:szCs w:val="28"/>
              </w:rPr>
              <w:t>Итого</w:t>
            </w:r>
          </w:p>
        </w:tc>
        <w:tc>
          <w:tcPr>
            <w:tcW w:w="2338" w:type="dxa"/>
          </w:tcPr>
          <w:p w:rsidR="009B1459" w:rsidRPr="00BD4D49" w:rsidRDefault="009B1459" w:rsidP="00AD7738">
            <w:pPr>
              <w:jc w:val="center"/>
              <w:rPr>
                <w:b/>
                <w:sz w:val="36"/>
                <w:szCs w:val="36"/>
              </w:rPr>
            </w:pPr>
            <w:r>
              <w:rPr>
                <w:b/>
                <w:sz w:val="36"/>
                <w:szCs w:val="36"/>
              </w:rPr>
              <w:t>0</w:t>
            </w:r>
          </w:p>
        </w:tc>
        <w:tc>
          <w:tcPr>
            <w:tcW w:w="2082" w:type="dxa"/>
          </w:tcPr>
          <w:p w:rsidR="009B1459" w:rsidRPr="00BD4D49" w:rsidRDefault="009B1459" w:rsidP="00AD7738">
            <w:pPr>
              <w:jc w:val="center"/>
              <w:rPr>
                <w:b/>
                <w:sz w:val="36"/>
                <w:szCs w:val="36"/>
              </w:rPr>
            </w:pPr>
            <w:r>
              <w:rPr>
                <w:b/>
                <w:sz w:val="36"/>
                <w:szCs w:val="36"/>
              </w:rPr>
              <w:t>10</w:t>
            </w:r>
          </w:p>
        </w:tc>
      </w:tr>
      <w:tr w:rsidR="009B1459" w:rsidRPr="00BD4D49" w:rsidTr="00AD7738">
        <w:tc>
          <w:tcPr>
            <w:tcW w:w="5582" w:type="dxa"/>
            <w:gridSpan w:val="2"/>
            <w:vMerge w:val="restart"/>
          </w:tcPr>
          <w:p w:rsidR="009B1459" w:rsidRPr="00BD4D49" w:rsidRDefault="009B1459" w:rsidP="00AD7738">
            <w:pPr>
              <w:jc w:val="both"/>
              <w:rPr>
                <w:sz w:val="28"/>
                <w:szCs w:val="28"/>
              </w:rPr>
            </w:pPr>
            <w:r w:rsidRPr="00BD4D49">
              <w:rPr>
                <w:sz w:val="28"/>
                <w:szCs w:val="28"/>
              </w:rPr>
              <w:t>Общее количество баллов по дисциплине</w:t>
            </w:r>
          </w:p>
          <w:p w:rsidR="009B1459" w:rsidRPr="00BD4D49" w:rsidRDefault="009B1459" w:rsidP="00AD7738">
            <w:pPr>
              <w:jc w:val="center"/>
            </w:pPr>
            <w:r w:rsidRPr="00BD4D49">
              <w:t>(по итогам изучения всех модулей, без учета дополнительного модуля)</w:t>
            </w:r>
          </w:p>
        </w:tc>
        <w:tc>
          <w:tcPr>
            <w:tcW w:w="2338" w:type="dxa"/>
          </w:tcPr>
          <w:p w:rsidR="009B1459" w:rsidRPr="00BD4D49" w:rsidRDefault="009B1459" w:rsidP="00AD7738">
            <w:pPr>
              <w:jc w:val="center"/>
              <w:rPr>
                <w:sz w:val="28"/>
                <w:szCs w:val="28"/>
              </w:rPr>
            </w:pPr>
            <w:r w:rsidRPr="00BD4D49">
              <w:rPr>
                <w:sz w:val="28"/>
                <w:szCs w:val="28"/>
                <w:lang w:val="en-US"/>
              </w:rPr>
              <w:t>min</w:t>
            </w:r>
          </w:p>
        </w:tc>
        <w:tc>
          <w:tcPr>
            <w:tcW w:w="2082" w:type="dxa"/>
          </w:tcPr>
          <w:p w:rsidR="009B1459" w:rsidRPr="00BD4D49" w:rsidRDefault="009B1459" w:rsidP="00AD7738">
            <w:pPr>
              <w:jc w:val="center"/>
              <w:rPr>
                <w:sz w:val="28"/>
                <w:szCs w:val="28"/>
              </w:rPr>
            </w:pPr>
            <w:r w:rsidRPr="00BD4D49">
              <w:rPr>
                <w:sz w:val="28"/>
                <w:szCs w:val="28"/>
                <w:lang w:val="en-US"/>
              </w:rPr>
              <w:t>max</w:t>
            </w:r>
          </w:p>
        </w:tc>
      </w:tr>
      <w:tr w:rsidR="009B1459" w:rsidRPr="00BD4D49" w:rsidTr="00AD7738">
        <w:tc>
          <w:tcPr>
            <w:tcW w:w="5582" w:type="dxa"/>
            <w:gridSpan w:val="2"/>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b/>
                <w:sz w:val="36"/>
                <w:szCs w:val="36"/>
              </w:rPr>
            </w:pPr>
            <w:r>
              <w:rPr>
                <w:b/>
                <w:sz w:val="36"/>
                <w:szCs w:val="36"/>
              </w:rPr>
              <w:t>60</w:t>
            </w:r>
          </w:p>
        </w:tc>
        <w:tc>
          <w:tcPr>
            <w:tcW w:w="2082" w:type="dxa"/>
          </w:tcPr>
          <w:p w:rsidR="009B1459" w:rsidRPr="00BD4D49" w:rsidRDefault="009B1459" w:rsidP="00AD7738">
            <w:pPr>
              <w:jc w:val="center"/>
              <w:rPr>
                <w:b/>
                <w:sz w:val="36"/>
                <w:szCs w:val="36"/>
              </w:rPr>
            </w:pPr>
            <w:r>
              <w:rPr>
                <w:b/>
                <w:sz w:val="36"/>
                <w:szCs w:val="36"/>
              </w:rPr>
              <w:t>100</w:t>
            </w:r>
          </w:p>
        </w:tc>
      </w:tr>
    </w:tbl>
    <w:p w:rsidR="009B1459" w:rsidRPr="00BD4D49" w:rsidRDefault="009B1459" w:rsidP="009B1459">
      <w:pPr>
        <w:jc w:val="both"/>
        <w:rPr>
          <w:sz w:val="28"/>
          <w:szCs w:val="28"/>
        </w:rPr>
      </w:pPr>
    </w:p>
    <w:p w:rsidR="009B1459" w:rsidRPr="00BD4D49" w:rsidRDefault="009B1459" w:rsidP="009B1459">
      <w:pPr>
        <w:jc w:val="both"/>
        <w:rPr>
          <w:sz w:val="28"/>
          <w:szCs w:val="28"/>
        </w:rPr>
      </w:pPr>
    </w:p>
    <w:p w:rsidR="009B1459" w:rsidRDefault="009B1459" w:rsidP="009B1459">
      <w:pPr>
        <w:jc w:val="center"/>
        <w:rPr>
          <w:sz w:val="28"/>
          <w:szCs w:val="28"/>
        </w:rPr>
      </w:pPr>
    </w:p>
    <w:p w:rsidR="009B1459" w:rsidRPr="00BD4D49" w:rsidRDefault="009B1459" w:rsidP="009B1459">
      <w:pPr>
        <w:spacing w:line="360" w:lineRule="auto"/>
        <w:jc w:val="both"/>
        <w:rPr>
          <w:sz w:val="28"/>
          <w:szCs w:val="28"/>
        </w:rPr>
      </w:pPr>
      <w:r w:rsidRPr="00BD4D49">
        <w:rPr>
          <w:sz w:val="28"/>
          <w:szCs w:val="28"/>
        </w:rPr>
        <w:t>Критерии перевода баллов в отметки:</w:t>
      </w:r>
    </w:p>
    <w:p w:rsidR="009B1459" w:rsidRDefault="009B1459" w:rsidP="009B1459">
      <w:pPr>
        <w:spacing w:line="360" w:lineRule="auto"/>
        <w:jc w:val="both"/>
        <w:rPr>
          <w:sz w:val="28"/>
          <w:szCs w:val="28"/>
        </w:rPr>
      </w:pPr>
      <w:r>
        <w:rPr>
          <w:sz w:val="28"/>
          <w:szCs w:val="28"/>
        </w:rPr>
        <w:t>87 -</w:t>
      </w:r>
      <w:r w:rsidRPr="00353B50">
        <w:rPr>
          <w:sz w:val="28"/>
          <w:szCs w:val="28"/>
        </w:rPr>
        <w:t xml:space="preserve"> 100 баллов</w:t>
      </w:r>
      <w:r w:rsidRPr="00BD4D49">
        <w:rPr>
          <w:sz w:val="28"/>
          <w:szCs w:val="28"/>
        </w:rPr>
        <w:t xml:space="preserve"> – </w:t>
      </w:r>
      <w:r>
        <w:rPr>
          <w:sz w:val="28"/>
          <w:szCs w:val="28"/>
        </w:rPr>
        <w:t xml:space="preserve">«отлично»; </w:t>
      </w:r>
    </w:p>
    <w:p w:rsidR="009B1459" w:rsidRDefault="009B1459" w:rsidP="009B1459">
      <w:pPr>
        <w:spacing w:line="360" w:lineRule="auto"/>
        <w:jc w:val="both"/>
        <w:rPr>
          <w:sz w:val="28"/>
          <w:szCs w:val="28"/>
        </w:rPr>
      </w:pPr>
      <w:r>
        <w:rPr>
          <w:sz w:val="28"/>
          <w:szCs w:val="28"/>
        </w:rPr>
        <w:t>73 -</w:t>
      </w:r>
      <w:r w:rsidRPr="00353B50">
        <w:rPr>
          <w:sz w:val="28"/>
          <w:szCs w:val="28"/>
        </w:rPr>
        <w:t xml:space="preserve"> 86 баллов</w:t>
      </w:r>
      <w:r w:rsidRPr="00BD4D49">
        <w:rPr>
          <w:sz w:val="28"/>
          <w:szCs w:val="28"/>
        </w:rPr>
        <w:t xml:space="preserve"> – </w:t>
      </w:r>
      <w:r>
        <w:rPr>
          <w:sz w:val="28"/>
          <w:szCs w:val="28"/>
        </w:rPr>
        <w:t xml:space="preserve">«хорошо»; </w:t>
      </w:r>
    </w:p>
    <w:p w:rsidR="009B1459" w:rsidRDefault="009B1459" w:rsidP="009B1459">
      <w:pPr>
        <w:spacing w:line="360" w:lineRule="auto"/>
        <w:jc w:val="both"/>
        <w:rPr>
          <w:sz w:val="28"/>
          <w:szCs w:val="28"/>
        </w:rPr>
      </w:pPr>
      <w:r>
        <w:rPr>
          <w:sz w:val="28"/>
          <w:szCs w:val="28"/>
        </w:rPr>
        <w:t>60 - 72 балла</w:t>
      </w:r>
      <w:r w:rsidR="00EA5404">
        <w:rPr>
          <w:sz w:val="28"/>
          <w:szCs w:val="28"/>
        </w:rPr>
        <w:t xml:space="preserve"> </w:t>
      </w:r>
      <w:r w:rsidRPr="00BD4D49">
        <w:rPr>
          <w:sz w:val="28"/>
          <w:szCs w:val="28"/>
        </w:rPr>
        <w:t xml:space="preserve">– </w:t>
      </w:r>
      <w:r>
        <w:rPr>
          <w:sz w:val="28"/>
          <w:szCs w:val="28"/>
        </w:rPr>
        <w:t xml:space="preserve">«удовлетворительно». </w:t>
      </w:r>
    </w:p>
    <w:p w:rsidR="009B1459" w:rsidRPr="00BD4D49" w:rsidRDefault="009B1459" w:rsidP="009B1459">
      <w:pPr>
        <w:spacing w:line="360" w:lineRule="auto"/>
        <w:jc w:val="both"/>
        <w:rPr>
          <w:sz w:val="28"/>
          <w:szCs w:val="28"/>
        </w:rPr>
      </w:pPr>
      <w:r>
        <w:rPr>
          <w:sz w:val="28"/>
          <w:szCs w:val="28"/>
        </w:rPr>
        <w:t xml:space="preserve">От 50-и баллов – допуск к устному экзамену. </w:t>
      </w:r>
    </w:p>
    <w:p w:rsidR="001D5D12" w:rsidRDefault="001D5D12" w:rsidP="00894EDD">
      <w:pPr>
        <w:spacing w:line="360" w:lineRule="auto"/>
        <w:ind w:left="360"/>
        <w:jc w:val="both"/>
      </w:pPr>
    </w:p>
    <w:p w:rsidR="00980CA9" w:rsidRDefault="00283F0D" w:rsidP="007C538E">
      <w:pPr>
        <w:spacing w:line="360" w:lineRule="auto"/>
        <w:ind w:left="360"/>
        <w:jc w:val="center"/>
      </w:pPr>
      <w:r>
        <w:br w:type="page"/>
      </w:r>
      <w:r w:rsidR="00980CA9" w:rsidRPr="004510DA">
        <w:rPr>
          <w:b/>
          <w:sz w:val="28"/>
          <w:szCs w:val="28"/>
        </w:rPr>
        <w:lastRenderedPageBreak/>
        <w:t>Карта материально-технической базы дисциплины</w:t>
      </w:r>
    </w:p>
    <w:p w:rsidR="00980CA9" w:rsidRPr="00BD4D49" w:rsidRDefault="0033426F" w:rsidP="00980CA9">
      <w:pPr>
        <w:jc w:val="center"/>
        <w:rPr>
          <w:b/>
        </w:rPr>
      </w:pPr>
      <w:r>
        <w:rPr>
          <w:b/>
        </w:rPr>
        <w:t>Основы психологического консультирования</w:t>
      </w:r>
    </w:p>
    <w:p w:rsidR="00B9169B" w:rsidRPr="00B9169B" w:rsidRDefault="00B9169B" w:rsidP="00B9169B">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980CA9" w:rsidRPr="00B9169B" w:rsidRDefault="00B9169B" w:rsidP="00980CA9">
      <w:pPr>
        <w:jc w:val="center"/>
      </w:pPr>
      <w:proofErr w:type="spellStart"/>
      <w:r>
        <w:t>Бакалавриат</w:t>
      </w:r>
      <w:proofErr w:type="spellEnd"/>
      <w:r>
        <w:t xml:space="preserve">, </w:t>
      </w:r>
      <w:r w:rsidR="00DC723C">
        <w:t>44.03.02</w:t>
      </w:r>
      <w:r w:rsidR="00980CA9" w:rsidRPr="00B9169B">
        <w:t xml:space="preserve"> П</w:t>
      </w:r>
      <w:r w:rsidR="0033426F">
        <w:t>сихолог</w:t>
      </w:r>
      <w:r w:rsidR="00DC723C">
        <w:t>о-педагогическое образование</w:t>
      </w:r>
    </w:p>
    <w:p w:rsidR="00980CA9" w:rsidRPr="00B9169B" w:rsidRDefault="00B9169B" w:rsidP="00980CA9">
      <w:pPr>
        <w:pStyle w:val="2"/>
        <w:numPr>
          <w:ilvl w:val="1"/>
          <w:numId w:val="4"/>
        </w:numPr>
        <w:tabs>
          <w:tab w:val="left" w:pos="0"/>
        </w:tabs>
        <w:spacing w:before="0" w:after="0" w:line="100" w:lineRule="atLeast"/>
        <w:jc w:val="center"/>
        <w:rPr>
          <w:rFonts w:ascii="Times New Roman" w:hAnsi="Times New Roman"/>
          <w:b w:val="0"/>
          <w:i w:val="0"/>
          <w:sz w:val="24"/>
          <w:szCs w:val="24"/>
        </w:rPr>
      </w:pPr>
      <w:r w:rsidRPr="00B9169B">
        <w:rPr>
          <w:rFonts w:ascii="Times New Roman" w:hAnsi="Times New Roman"/>
          <w:b w:val="0"/>
          <w:i w:val="0"/>
          <w:sz w:val="24"/>
          <w:szCs w:val="24"/>
        </w:rPr>
        <w:t xml:space="preserve">Профиль: </w:t>
      </w:r>
      <w:r w:rsidR="00DC723C">
        <w:rPr>
          <w:rFonts w:ascii="Times New Roman" w:hAnsi="Times New Roman"/>
          <w:b w:val="0"/>
          <w:i w:val="0"/>
          <w:sz w:val="24"/>
          <w:szCs w:val="24"/>
        </w:rPr>
        <w:t>П</w:t>
      </w:r>
      <w:r w:rsidR="0033426F">
        <w:rPr>
          <w:rFonts w:ascii="Times New Roman" w:hAnsi="Times New Roman"/>
          <w:b w:val="0"/>
          <w:i w:val="0"/>
          <w:sz w:val="24"/>
          <w:szCs w:val="24"/>
        </w:rPr>
        <w:t>сихология</w:t>
      </w:r>
      <w:r w:rsidR="00DC723C">
        <w:rPr>
          <w:rFonts w:ascii="Times New Roman" w:hAnsi="Times New Roman"/>
          <w:b w:val="0"/>
          <w:i w:val="0"/>
          <w:sz w:val="24"/>
          <w:szCs w:val="24"/>
        </w:rPr>
        <w:t xml:space="preserve"> и педагогика дошкольного образования</w:t>
      </w:r>
      <w:r w:rsidRPr="00B9169B">
        <w:rPr>
          <w:rFonts w:ascii="Times New Roman" w:hAnsi="Times New Roman"/>
          <w:b w:val="0"/>
          <w:i w:val="0"/>
          <w:sz w:val="24"/>
          <w:szCs w:val="24"/>
        </w:rPr>
        <w:t xml:space="preserve">, </w:t>
      </w:r>
      <w:r w:rsidR="00980CA9" w:rsidRPr="00B9169B">
        <w:rPr>
          <w:rFonts w:ascii="Times New Roman" w:hAnsi="Times New Roman"/>
          <w:b w:val="0"/>
          <w:i w:val="0"/>
          <w:sz w:val="24"/>
          <w:szCs w:val="24"/>
        </w:rPr>
        <w:t>очн</w:t>
      </w:r>
      <w:r>
        <w:rPr>
          <w:rFonts w:ascii="Times New Roman" w:hAnsi="Times New Roman"/>
          <w:b w:val="0"/>
          <w:i w:val="0"/>
          <w:sz w:val="24"/>
          <w:szCs w:val="24"/>
        </w:rPr>
        <w:t>ая</w:t>
      </w:r>
      <w:r w:rsidR="00980CA9" w:rsidRPr="00B9169B">
        <w:rPr>
          <w:rFonts w:ascii="Times New Roman" w:hAnsi="Times New Roman"/>
          <w:b w:val="0"/>
          <w:i w:val="0"/>
          <w:sz w:val="24"/>
          <w:szCs w:val="24"/>
        </w:rPr>
        <w:t xml:space="preserve"> форм</w:t>
      </w:r>
      <w:r>
        <w:rPr>
          <w:rFonts w:ascii="Times New Roman" w:hAnsi="Times New Roman"/>
          <w:b w:val="0"/>
          <w:i w:val="0"/>
          <w:sz w:val="24"/>
          <w:szCs w:val="24"/>
        </w:rPr>
        <w:t>а</w:t>
      </w:r>
      <w:r w:rsidR="00980CA9" w:rsidRPr="00B9169B">
        <w:rPr>
          <w:rFonts w:ascii="Times New Roman" w:hAnsi="Times New Roman"/>
          <w:b w:val="0"/>
          <w:i w:val="0"/>
          <w:sz w:val="24"/>
          <w:szCs w:val="24"/>
        </w:rPr>
        <w:t xml:space="preserve"> обучения</w:t>
      </w:r>
    </w:p>
    <w:p w:rsidR="009F2F56" w:rsidRPr="00B9169B" w:rsidRDefault="00980CA9" w:rsidP="00980CA9">
      <w:pPr>
        <w:spacing w:line="360" w:lineRule="auto"/>
        <w:ind w:left="360"/>
        <w:jc w:val="both"/>
      </w:pPr>
      <w:r w:rsidRPr="00B9169B">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938"/>
      </w:tblGrid>
      <w:tr w:rsidR="00283F0D" w:rsidRPr="00DE339E" w:rsidTr="005069D0">
        <w:tc>
          <w:tcPr>
            <w:tcW w:w="2093" w:type="dxa"/>
            <w:shd w:val="clear" w:color="auto" w:fill="auto"/>
          </w:tcPr>
          <w:p w:rsidR="00283F0D" w:rsidRPr="004A12F7" w:rsidRDefault="00283F0D" w:rsidP="005069D0">
            <w:pPr>
              <w:jc w:val="center"/>
              <w:rPr>
                <w:rFonts w:eastAsia="Calibri"/>
                <w:b/>
              </w:rPr>
            </w:pPr>
            <w:r w:rsidRPr="004A12F7">
              <w:rPr>
                <w:rFonts w:eastAsia="Calibri"/>
                <w:b/>
              </w:rPr>
              <w:t>Аудитория</w:t>
            </w:r>
          </w:p>
        </w:tc>
        <w:tc>
          <w:tcPr>
            <w:tcW w:w="7938" w:type="dxa"/>
            <w:shd w:val="clear" w:color="auto" w:fill="auto"/>
          </w:tcPr>
          <w:p w:rsidR="00283F0D" w:rsidRPr="004A12F7" w:rsidRDefault="00283F0D" w:rsidP="005069D0">
            <w:pPr>
              <w:jc w:val="center"/>
              <w:rPr>
                <w:rFonts w:eastAsia="Calibri"/>
                <w:b/>
              </w:rPr>
            </w:pPr>
            <w:r w:rsidRPr="004A12F7">
              <w:rPr>
                <w:rFonts w:eastAsia="Calibri"/>
                <w:b/>
              </w:rPr>
              <w:t xml:space="preserve">Оборудование </w:t>
            </w:r>
          </w:p>
          <w:p w:rsidR="00283F0D" w:rsidRPr="004A12F7" w:rsidRDefault="00283F0D" w:rsidP="005069D0">
            <w:pPr>
              <w:jc w:val="center"/>
              <w:rPr>
                <w:rFonts w:eastAsia="Calibri"/>
                <w:b/>
              </w:rPr>
            </w:pPr>
            <w:proofErr w:type="gramStart"/>
            <w:r w:rsidRPr="004A12F7">
              <w:rPr>
                <w:rFonts w:eastAsia="Calibri"/>
                <w:b/>
              </w:rPr>
              <w:t>(наглядные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roofErr w:type="gramEnd"/>
          </w:p>
        </w:tc>
      </w:tr>
      <w:tr w:rsidR="00283F0D" w:rsidTr="005069D0">
        <w:tc>
          <w:tcPr>
            <w:tcW w:w="10031" w:type="dxa"/>
            <w:gridSpan w:val="2"/>
            <w:shd w:val="clear" w:color="auto" w:fill="auto"/>
          </w:tcPr>
          <w:p w:rsidR="00283F0D" w:rsidRPr="004A12F7" w:rsidRDefault="00283F0D" w:rsidP="005069D0">
            <w:pPr>
              <w:jc w:val="center"/>
              <w:rPr>
                <w:rFonts w:eastAsia="Calibri"/>
              </w:rPr>
            </w:pPr>
            <w:r w:rsidRPr="004A12F7">
              <w:rPr>
                <w:rFonts w:eastAsia="Calibri"/>
              </w:rPr>
              <w:t>Лекционные аудитории</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2-01</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презентационная техника  </w:t>
            </w:r>
          </w:p>
          <w:p w:rsidR="00283F0D" w:rsidRPr="00B9169B" w:rsidRDefault="00283F0D" w:rsidP="005069D0">
            <w:pPr>
              <w:pStyle w:val="a7"/>
              <w:suppressAutoHyphens w:val="0"/>
              <w:ind w:left="0"/>
              <w:rPr>
                <w:rFonts w:eastAsia="Calibri"/>
              </w:rPr>
            </w:pPr>
            <w:r w:rsidRPr="00B9169B">
              <w:rPr>
                <w:rFonts w:eastAsia="Calibri"/>
              </w:rPr>
              <w:t xml:space="preserve">2.  экран </w:t>
            </w:r>
          </w:p>
          <w:p w:rsidR="00283F0D" w:rsidRPr="00B9169B" w:rsidRDefault="00283F0D" w:rsidP="005069D0">
            <w:pPr>
              <w:pStyle w:val="a7"/>
              <w:suppressAutoHyphens w:val="0"/>
              <w:ind w:left="0"/>
              <w:rPr>
                <w:rFonts w:eastAsia="Calibri"/>
              </w:rPr>
            </w:pPr>
            <w:r w:rsidRPr="00B9169B">
              <w:rPr>
                <w:rFonts w:eastAsia="Calibri"/>
              </w:rPr>
              <w:t>3.  доска учебная</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2-10</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интерактивная доска  IP </w:t>
            </w:r>
            <w:proofErr w:type="spellStart"/>
            <w:r w:rsidRPr="00B9169B">
              <w:rPr>
                <w:rFonts w:eastAsia="Calibri"/>
              </w:rPr>
              <w:t>Board</w:t>
            </w:r>
            <w:proofErr w:type="spell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2.  доска учебная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флипчарт</w:t>
            </w:r>
            <w:proofErr w:type="spellEnd"/>
          </w:p>
          <w:p w:rsidR="00283F0D" w:rsidRPr="00B9169B" w:rsidRDefault="00283F0D" w:rsidP="005069D0">
            <w:pPr>
              <w:pStyle w:val="a7"/>
              <w:suppressAutoHyphens w:val="0"/>
              <w:ind w:left="0"/>
              <w:rPr>
                <w:rFonts w:eastAsia="Calibri"/>
              </w:rPr>
            </w:pPr>
          </w:p>
        </w:tc>
      </w:tr>
      <w:tr w:rsidR="00283F0D" w:rsidTr="005069D0">
        <w:trPr>
          <w:trHeight w:val="279"/>
        </w:trPr>
        <w:tc>
          <w:tcPr>
            <w:tcW w:w="10031" w:type="dxa"/>
            <w:gridSpan w:val="2"/>
            <w:shd w:val="clear" w:color="auto" w:fill="auto"/>
          </w:tcPr>
          <w:p w:rsidR="00283F0D" w:rsidRPr="004A12F7" w:rsidRDefault="00283F0D" w:rsidP="005069D0">
            <w:pPr>
              <w:pStyle w:val="a7"/>
              <w:suppressAutoHyphens w:val="0"/>
              <w:rPr>
                <w:rFonts w:ascii="Calibri" w:eastAsia="Calibri" w:hAnsi="Calibri"/>
              </w:rPr>
            </w:pPr>
            <w:r w:rsidRPr="004A12F7">
              <w:rPr>
                <w:rFonts w:eastAsia="Calibri"/>
              </w:rPr>
              <w:t>Аудитории для практических</w:t>
            </w:r>
            <w:r>
              <w:rPr>
                <w:rFonts w:eastAsia="Calibri"/>
              </w:rPr>
              <w:t xml:space="preserve"> (семинарских)</w:t>
            </w:r>
            <w:r w:rsidRPr="004A12F7">
              <w:rPr>
                <w:rFonts w:eastAsia="Calibri"/>
              </w:rPr>
              <w:t>/ лабораторных занятий</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2-06</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укомплектованный компьютерный класс  11шт </w:t>
            </w:r>
          </w:p>
          <w:p w:rsidR="00283F0D" w:rsidRPr="00B9169B" w:rsidRDefault="00283F0D" w:rsidP="005069D0">
            <w:pPr>
              <w:pStyle w:val="a7"/>
              <w:suppressAutoHyphens w:val="0"/>
              <w:ind w:left="0"/>
              <w:rPr>
                <w:rFonts w:eastAsia="Calibri"/>
              </w:rPr>
            </w:pPr>
            <w:r w:rsidRPr="00B9169B">
              <w:rPr>
                <w:rFonts w:eastAsia="Calibri"/>
              </w:rPr>
              <w:t xml:space="preserve">2.  смарт доска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Мультимедийный</w:t>
            </w:r>
            <w:proofErr w:type="spellEnd"/>
            <w:r w:rsidRPr="00B9169B">
              <w:rPr>
                <w:rFonts w:eastAsia="Calibri"/>
              </w:rPr>
              <w:t xml:space="preserve"> проектор </w:t>
            </w:r>
            <w:proofErr w:type="spellStart"/>
            <w:r w:rsidRPr="00B9169B">
              <w:rPr>
                <w:rFonts w:eastAsia="Calibri"/>
              </w:rPr>
              <w:t>Epson</w:t>
            </w:r>
            <w:proofErr w:type="spellEnd"/>
            <w:r w:rsidRPr="00B9169B">
              <w:rPr>
                <w:rFonts w:eastAsia="Calibri"/>
              </w:rPr>
              <w:t xml:space="preserve"> EB 460 </w:t>
            </w:r>
          </w:p>
          <w:p w:rsidR="00283F0D" w:rsidRPr="00B9169B" w:rsidRDefault="00283F0D" w:rsidP="005069D0">
            <w:pPr>
              <w:pStyle w:val="a7"/>
              <w:suppressAutoHyphens w:val="0"/>
              <w:ind w:left="0"/>
              <w:rPr>
                <w:rFonts w:eastAsia="Calibri"/>
              </w:rPr>
            </w:pPr>
            <w:r w:rsidRPr="00B9169B">
              <w:rPr>
                <w:rFonts w:eastAsia="Calibri"/>
              </w:rPr>
              <w:t xml:space="preserve">4.  ИБП USP IPPON 4 </w:t>
            </w:r>
            <w:proofErr w:type="spellStart"/>
            <w:proofErr w:type="gramStart"/>
            <w:r w:rsidRPr="00B9169B">
              <w:rPr>
                <w:rFonts w:eastAsia="Calibri"/>
              </w:rPr>
              <w:t>шт</w:t>
            </w:r>
            <w:proofErr w:type="spellEnd"/>
            <w:proofErr w:type="gram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5.  телевизор </w:t>
            </w:r>
            <w:proofErr w:type="spellStart"/>
            <w:r w:rsidRPr="00B9169B">
              <w:rPr>
                <w:rFonts w:eastAsia="Calibri"/>
              </w:rPr>
              <w:t>samsung</w:t>
            </w:r>
            <w:proofErr w:type="spellEnd"/>
            <w:r w:rsidRPr="00B9169B">
              <w:rPr>
                <w:rFonts w:eastAsia="Calibri"/>
              </w:rPr>
              <w:t xml:space="preserve"> CS2185R </w:t>
            </w:r>
          </w:p>
          <w:p w:rsidR="00283F0D" w:rsidRPr="00B9169B" w:rsidRDefault="00283F0D" w:rsidP="005069D0">
            <w:pPr>
              <w:pStyle w:val="a7"/>
              <w:suppressAutoHyphens w:val="0"/>
              <w:ind w:left="0"/>
              <w:rPr>
                <w:rFonts w:eastAsia="Calibri"/>
              </w:rPr>
            </w:pPr>
            <w:r w:rsidRPr="00B9169B">
              <w:rPr>
                <w:rFonts w:eastAsia="Calibri"/>
              </w:rPr>
              <w:t xml:space="preserve">6.  акустическая система DEFENDER SPK -530 BLACK </w:t>
            </w:r>
          </w:p>
          <w:p w:rsidR="00283F0D" w:rsidRPr="00B9169B" w:rsidRDefault="00283F0D" w:rsidP="005069D0">
            <w:pPr>
              <w:pStyle w:val="a7"/>
              <w:suppressAutoHyphens w:val="0"/>
              <w:ind w:left="0"/>
              <w:rPr>
                <w:rFonts w:eastAsia="Calibri"/>
              </w:rPr>
            </w:pPr>
            <w:r w:rsidRPr="00B9169B">
              <w:rPr>
                <w:rFonts w:eastAsia="Calibri"/>
              </w:rPr>
              <w:t>7.  штатив</w:t>
            </w:r>
          </w:p>
        </w:tc>
      </w:tr>
    </w:tbl>
    <w:p w:rsidR="00980CA9" w:rsidRDefault="00980CA9" w:rsidP="00980CA9">
      <w:pPr>
        <w:spacing w:line="360" w:lineRule="auto"/>
        <w:ind w:left="360"/>
        <w:jc w:val="both"/>
      </w:pPr>
    </w:p>
    <w:p w:rsidR="00CC2BD3" w:rsidRDefault="00CC2BD3" w:rsidP="00980CA9">
      <w:pPr>
        <w:spacing w:line="360" w:lineRule="auto"/>
        <w:ind w:left="360"/>
        <w:jc w:val="both"/>
      </w:pPr>
    </w:p>
    <w:p w:rsidR="00510803" w:rsidRDefault="00283F0D" w:rsidP="00283F0D">
      <w:pPr>
        <w:spacing w:line="360" w:lineRule="auto"/>
        <w:ind w:left="360"/>
        <w:jc w:val="center"/>
        <w:rPr>
          <w:b/>
          <w:bCs/>
        </w:rPr>
      </w:pPr>
      <w:r>
        <w:br w:type="page"/>
      </w:r>
      <w:r w:rsidR="00510803" w:rsidRPr="003510F9">
        <w:rPr>
          <w:b/>
          <w:bCs/>
        </w:rPr>
        <w:lastRenderedPageBreak/>
        <w:t>Лист внесения изменений</w:t>
      </w:r>
    </w:p>
    <w:p w:rsidR="00510803" w:rsidRDefault="00510803" w:rsidP="00510803">
      <w:pPr>
        <w:pStyle w:val="11"/>
        <w:ind w:right="-1"/>
        <w:rPr>
          <w:sz w:val="24"/>
          <w:szCs w:val="24"/>
        </w:rPr>
      </w:pPr>
    </w:p>
    <w:p w:rsidR="00510803" w:rsidRDefault="00510803" w:rsidP="00510803">
      <w:pPr>
        <w:pStyle w:val="11"/>
        <w:ind w:right="-1" w:firstLine="567"/>
        <w:jc w:val="both"/>
        <w:rPr>
          <w:sz w:val="24"/>
          <w:szCs w:val="24"/>
        </w:rPr>
      </w:pPr>
      <w:r>
        <w:rPr>
          <w:sz w:val="24"/>
          <w:szCs w:val="24"/>
        </w:rPr>
        <w:t>Дополнения и изменения в учебной программе на 201__/_______учебный год</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 xml:space="preserve">В учебную программу вносятся следующие изменения: </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1.</w:t>
      </w:r>
    </w:p>
    <w:p w:rsidR="00510803" w:rsidRDefault="00510803" w:rsidP="00510803">
      <w:pPr>
        <w:pStyle w:val="11"/>
        <w:ind w:firstLine="567"/>
        <w:jc w:val="both"/>
        <w:rPr>
          <w:sz w:val="24"/>
          <w:szCs w:val="24"/>
        </w:rPr>
      </w:pPr>
      <w:r>
        <w:rPr>
          <w:sz w:val="24"/>
          <w:szCs w:val="24"/>
        </w:rPr>
        <w:t>2.</w:t>
      </w:r>
    </w:p>
    <w:p w:rsidR="00510803" w:rsidRDefault="00510803" w:rsidP="00510803">
      <w:pPr>
        <w:pStyle w:val="11"/>
        <w:ind w:firstLine="567"/>
        <w:jc w:val="both"/>
        <w:rPr>
          <w:sz w:val="24"/>
          <w:szCs w:val="24"/>
        </w:rPr>
      </w:pPr>
      <w:r>
        <w:rPr>
          <w:sz w:val="24"/>
          <w:szCs w:val="24"/>
        </w:rPr>
        <w:t>3.</w:t>
      </w:r>
    </w:p>
    <w:p w:rsidR="00510803" w:rsidRDefault="00510803" w:rsidP="00510803">
      <w:pPr>
        <w:pStyle w:val="11"/>
        <w:jc w:val="both"/>
        <w:rPr>
          <w:sz w:val="24"/>
          <w:szCs w:val="24"/>
        </w:rPr>
      </w:pPr>
    </w:p>
    <w:p w:rsidR="00510803" w:rsidRDefault="00510803" w:rsidP="00510803">
      <w:pPr>
        <w:pStyle w:val="11"/>
        <w:ind w:firstLine="567"/>
        <w:jc w:val="both"/>
        <w:rPr>
          <w:sz w:val="24"/>
          <w:szCs w:val="24"/>
        </w:rPr>
      </w:pPr>
      <w:r>
        <w:rPr>
          <w:sz w:val="24"/>
          <w:szCs w:val="24"/>
        </w:rPr>
        <w:t>Учебная программа пересмотрена и одобрена на заседании кафедры</w:t>
      </w:r>
    </w:p>
    <w:p w:rsidR="00510803" w:rsidRDefault="00510803" w:rsidP="00510803">
      <w:pPr>
        <w:pStyle w:val="11"/>
        <w:ind w:firstLine="567"/>
        <w:jc w:val="both"/>
        <w:rPr>
          <w:sz w:val="24"/>
          <w:szCs w:val="24"/>
        </w:rPr>
      </w:pPr>
      <w:r>
        <w:rPr>
          <w:sz w:val="24"/>
          <w:szCs w:val="24"/>
        </w:rPr>
        <w:t xml:space="preserve"> </w:t>
      </w:r>
      <w:r w:rsidR="00F469B3">
        <w:rPr>
          <w:sz w:val="24"/>
          <w:szCs w:val="24"/>
        </w:rPr>
        <w:t>«</w:t>
      </w:r>
      <w:r>
        <w:rPr>
          <w:sz w:val="24"/>
          <w:szCs w:val="24"/>
        </w:rPr>
        <w:t>___</w:t>
      </w:r>
      <w:r w:rsidR="00F469B3">
        <w:rPr>
          <w:sz w:val="24"/>
          <w:szCs w:val="24"/>
        </w:rPr>
        <w:t>»</w:t>
      </w:r>
      <w:r>
        <w:rPr>
          <w:sz w:val="24"/>
          <w:szCs w:val="24"/>
        </w:rPr>
        <w:t>_____</w:t>
      </w:r>
      <w:r w:rsidR="00F469B3">
        <w:rPr>
          <w:sz w:val="24"/>
          <w:szCs w:val="24"/>
        </w:rPr>
        <w:t xml:space="preserve"> </w:t>
      </w:r>
      <w:r>
        <w:rPr>
          <w:sz w:val="24"/>
          <w:szCs w:val="24"/>
        </w:rPr>
        <w:t>201__г., протокол № ________</w:t>
      </w:r>
    </w:p>
    <w:p w:rsidR="00510803" w:rsidRDefault="00510803" w:rsidP="00510803">
      <w:pPr>
        <w:pStyle w:val="11"/>
        <w:ind w:right="-1" w:firstLine="567"/>
        <w:jc w:val="both"/>
        <w:rPr>
          <w:sz w:val="24"/>
          <w:szCs w:val="24"/>
        </w:rPr>
      </w:pPr>
    </w:p>
    <w:p w:rsidR="00510803" w:rsidRDefault="00510803" w:rsidP="00510803">
      <w:pPr>
        <w:pStyle w:val="11"/>
        <w:ind w:right="-1" w:firstLine="567"/>
        <w:jc w:val="both"/>
        <w:rPr>
          <w:sz w:val="24"/>
          <w:szCs w:val="24"/>
        </w:rPr>
      </w:pPr>
    </w:p>
    <w:p w:rsidR="00510803" w:rsidRDefault="00510803" w:rsidP="00510803">
      <w:pPr>
        <w:pStyle w:val="11"/>
        <w:ind w:firstLine="567"/>
        <w:jc w:val="both"/>
        <w:rPr>
          <w:sz w:val="24"/>
          <w:szCs w:val="24"/>
        </w:rPr>
      </w:pPr>
      <w:r>
        <w:rPr>
          <w:sz w:val="24"/>
          <w:szCs w:val="24"/>
        </w:rPr>
        <w:t>Внесенные изменения утверждаю</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r>
        <w:rPr>
          <w:sz w:val="24"/>
          <w:szCs w:val="24"/>
        </w:rPr>
        <w:t>Заведующий кафедрой</w:t>
      </w:r>
      <w:r w:rsidR="00EA5404">
        <w:rPr>
          <w:sz w:val="24"/>
          <w:szCs w:val="24"/>
        </w:rPr>
        <w:t xml:space="preserve">   </w:t>
      </w:r>
      <w:r w:rsidR="00F469B3">
        <w:rPr>
          <w:sz w:val="24"/>
          <w:szCs w:val="24"/>
        </w:rPr>
        <w:t xml:space="preserve"> </w:t>
      </w:r>
      <w:r>
        <w:rPr>
          <w:sz w:val="24"/>
          <w:szCs w:val="24"/>
        </w:rPr>
        <w:t>___________________________</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rPr>
          <w:sz w:val="24"/>
          <w:szCs w:val="24"/>
        </w:rPr>
      </w:pPr>
      <w:r>
        <w:rPr>
          <w:sz w:val="24"/>
          <w:szCs w:val="24"/>
        </w:rPr>
        <w:t>Декан факультета (директор института)</w:t>
      </w:r>
      <w:r w:rsidR="00EA5404">
        <w:rPr>
          <w:sz w:val="24"/>
          <w:szCs w:val="24"/>
        </w:rPr>
        <w:t xml:space="preserve">  </w:t>
      </w:r>
      <w:r>
        <w:rPr>
          <w:sz w:val="24"/>
          <w:szCs w:val="24"/>
        </w:rPr>
        <w:t>____________________________</w:t>
      </w:r>
      <w:r w:rsidR="00EA5404">
        <w:rPr>
          <w:sz w:val="24"/>
          <w:szCs w:val="24"/>
        </w:rPr>
        <w:t xml:space="preserve">     </w:t>
      </w:r>
    </w:p>
    <w:p w:rsidR="00510803" w:rsidRDefault="00510803" w:rsidP="00510803">
      <w:pPr>
        <w:pStyle w:val="11"/>
        <w:tabs>
          <w:tab w:val="left" w:pos="4820"/>
          <w:tab w:val="right" w:leader="underscore" w:pos="10206"/>
        </w:tabs>
        <w:ind w:right="-1" w:firstLine="567"/>
        <w:jc w:val="both"/>
        <w:rPr>
          <w:sz w:val="24"/>
          <w:szCs w:val="24"/>
        </w:rPr>
      </w:pPr>
    </w:p>
    <w:p w:rsidR="00510803" w:rsidRDefault="00F469B3" w:rsidP="00510803">
      <w:pPr>
        <w:pStyle w:val="11"/>
        <w:tabs>
          <w:tab w:val="left" w:pos="4820"/>
          <w:tab w:val="right" w:leader="underscore" w:pos="10206"/>
        </w:tabs>
        <w:ind w:right="-1" w:firstLine="567"/>
        <w:jc w:val="both"/>
        <w:rPr>
          <w:sz w:val="24"/>
          <w:szCs w:val="24"/>
        </w:rPr>
      </w:pPr>
      <w:r>
        <w:rPr>
          <w:sz w:val="24"/>
          <w:szCs w:val="24"/>
        </w:rPr>
        <w:t>«</w:t>
      </w:r>
      <w:r w:rsidR="00510803">
        <w:rPr>
          <w:sz w:val="24"/>
          <w:szCs w:val="24"/>
        </w:rPr>
        <w:t>_____</w:t>
      </w:r>
      <w:r>
        <w:rPr>
          <w:sz w:val="24"/>
          <w:szCs w:val="24"/>
        </w:rPr>
        <w:t>»</w:t>
      </w:r>
      <w:r w:rsidR="00510803">
        <w:rPr>
          <w:sz w:val="24"/>
          <w:szCs w:val="24"/>
        </w:rPr>
        <w:t>___________ 201__г.</w:t>
      </w:r>
    </w:p>
    <w:p w:rsidR="00510803" w:rsidRDefault="00510803" w:rsidP="00510803"/>
    <w:p w:rsidR="00510803" w:rsidRDefault="00510803" w:rsidP="00510803">
      <w:pPr>
        <w:spacing w:line="360" w:lineRule="auto"/>
        <w:jc w:val="both"/>
      </w:pPr>
    </w:p>
    <w:p w:rsidR="00510803" w:rsidRDefault="00510803" w:rsidP="00510803">
      <w:pPr>
        <w:spacing w:line="360" w:lineRule="auto"/>
        <w:ind w:left="360" w:firstLine="348"/>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sectPr w:rsidR="00510803" w:rsidSect="00AA199A">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3204EB"/>
    <w:multiLevelType w:val="hybridMultilevel"/>
    <w:tmpl w:val="B36242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97190"/>
    <w:multiLevelType w:val="hybridMultilevel"/>
    <w:tmpl w:val="DD827C58"/>
    <w:lvl w:ilvl="0" w:tplc="CD0E3830">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15783E"/>
    <w:multiLevelType w:val="hybridMultilevel"/>
    <w:tmpl w:val="F9E2FCCA"/>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5">
    <w:nsid w:val="185D53DA"/>
    <w:multiLevelType w:val="hybridMultilevel"/>
    <w:tmpl w:val="9CD64E8E"/>
    <w:lvl w:ilvl="0" w:tplc="4880C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860896"/>
    <w:multiLevelType w:val="hybridMultilevel"/>
    <w:tmpl w:val="37341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55509"/>
    <w:multiLevelType w:val="hybridMultilevel"/>
    <w:tmpl w:val="597E8E3C"/>
    <w:lvl w:ilvl="0" w:tplc="A45A80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4A4760"/>
    <w:multiLevelType w:val="hybridMultilevel"/>
    <w:tmpl w:val="2D00CFAA"/>
    <w:lvl w:ilvl="0" w:tplc="39F49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F816B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0647"/>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0A75A5"/>
    <w:multiLevelType w:val="hybridMultilevel"/>
    <w:tmpl w:val="033C6D5C"/>
    <w:lvl w:ilvl="0" w:tplc="CCBC00A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4B27CF"/>
    <w:multiLevelType w:val="hybridMultilevel"/>
    <w:tmpl w:val="B54241EE"/>
    <w:lvl w:ilvl="0" w:tplc="06A43F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0D03964"/>
    <w:multiLevelType w:val="hybridMultilevel"/>
    <w:tmpl w:val="72F0EF48"/>
    <w:lvl w:ilvl="0" w:tplc="F86CC9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5905FF4"/>
    <w:multiLevelType w:val="hybridMultilevel"/>
    <w:tmpl w:val="FEE6506E"/>
    <w:lvl w:ilvl="0" w:tplc="F9E0B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9C3661"/>
    <w:multiLevelType w:val="hybridMultilevel"/>
    <w:tmpl w:val="E8DE2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872E88"/>
    <w:multiLevelType w:val="hybridMultilevel"/>
    <w:tmpl w:val="B2AC10AC"/>
    <w:lvl w:ilvl="0" w:tplc="E30CC16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E94EE5"/>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3F32D9"/>
    <w:multiLevelType w:val="hybridMultilevel"/>
    <w:tmpl w:val="D57A3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D82275"/>
    <w:multiLevelType w:val="hybridMultilevel"/>
    <w:tmpl w:val="10DE5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FE1EF1"/>
    <w:multiLevelType w:val="hybridMultilevel"/>
    <w:tmpl w:val="6C08EC5E"/>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22">
    <w:nsid w:val="6C1F2F92"/>
    <w:multiLevelType w:val="hybridMultilevel"/>
    <w:tmpl w:val="1BC600D8"/>
    <w:lvl w:ilvl="0" w:tplc="99C82FA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42246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2"/>
  </w:num>
  <w:num w:numId="6">
    <w:abstractNumId w:val="13"/>
  </w:num>
  <w:num w:numId="7">
    <w:abstractNumId w:val="19"/>
  </w:num>
  <w:num w:numId="8">
    <w:abstractNumId w:val="5"/>
  </w:num>
  <w:num w:numId="9">
    <w:abstractNumId w:val="15"/>
  </w:num>
  <w:num w:numId="10">
    <w:abstractNumId w:val="10"/>
  </w:num>
  <w:num w:numId="11">
    <w:abstractNumId w:val="23"/>
  </w:num>
  <w:num w:numId="12">
    <w:abstractNumId w:val="14"/>
  </w:num>
  <w:num w:numId="13">
    <w:abstractNumId w:val="8"/>
  </w:num>
  <w:num w:numId="14">
    <w:abstractNumId w:val="7"/>
  </w:num>
  <w:num w:numId="15">
    <w:abstractNumId w:val="17"/>
  </w:num>
  <w:num w:numId="16">
    <w:abstractNumId w:val="20"/>
  </w:num>
  <w:num w:numId="17">
    <w:abstractNumId w:val="9"/>
  </w:num>
  <w:num w:numId="18">
    <w:abstractNumId w:val="18"/>
  </w:num>
  <w:num w:numId="19">
    <w:abstractNumId w:val="12"/>
  </w:num>
  <w:num w:numId="20">
    <w:abstractNumId w:val="3"/>
  </w:num>
  <w:num w:numId="21">
    <w:abstractNumId w:val="4"/>
  </w:num>
  <w:num w:numId="22">
    <w:abstractNumId w:val="21"/>
  </w:num>
  <w:num w:numId="23">
    <w:abstractNumId w:val="6"/>
  </w:num>
  <w:num w:numId="24">
    <w:abstractNumId w:val="2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94EDD"/>
    <w:rsid w:val="0000099C"/>
    <w:rsid w:val="000208A7"/>
    <w:rsid w:val="00023CDF"/>
    <w:rsid w:val="000345D2"/>
    <w:rsid w:val="00043C6D"/>
    <w:rsid w:val="0005666A"/>
    <w:rsid w:val="0006229E"/>
    <w:rsid w:val="00065A8A"/>
    <w:rsid w:val="000714B3"/>
    <w:rsid w:val="00086B54"/>
    <w:rsid w:val="00087B1E"/>
    <w:rsid w:val="00090E1D"/>
    <w:rsid w:val="0009448E"/>
    <w:rsid w:val="000A2FA1"/>
    <w:rsid w:val="000B1FA0"/>
    <w:rsid w:val="000C0D0B"/>
    <w:rsid w:val="000C2FF7"/>
    <w:rsid w:val="000D3F03"/>
    <w:rsid w:val="000E4C95"/>
    <w:rsid w:val="000E7380"/>
    <w:rsid w:val="000F149E"/>
    <w:rsid w:val="0011088F"/>
    <w:rsid w:val="00112C93"/>
    <w:rsid w:val="00113EC5"/>
    <w:rsid w:val="0011603D"/>
    <w:rsid w:val="00121CE6"/>
    <w:rsid w:val="001226B3"/>
    <w:rsid w:val="0013090E"/>
    <w:rsid w:val="001412F1"/>
    <w:rsid w:val="00143193"/>
    <w:rsid w:val="00150BD6"/>
    <w:rsid w:val="001532CA"/>
    <w:rsid w:val="00180B8B"/>
    <w:rsid w:val="00190658"/>
    <w:rsid w:val="00192982"/>
    <w:rsid w:val="00194562"/>
    <w:rsid w:val="00195565"/>
    <w:rsid w:val="001A1BA5"/>
    <w:rsid w:val="001A5444"/>
    <w:rsid w:val="001B347B"/>
    <w:rsid w:val="001C5629"/>
    <w:rsid w:val="001D3BB9"/>
    <w:rsid w:val="001D5D12"/>
    <w:rsid w:val="001D640D"/>
    <w:rsid w:val="001F2E5C"/>
    <w:rsid w:val="00206763"/>
    <w:rsid w:val="002238DF"/>
    <w:rsid w:val="0023076A"/>
    <w:rsid w:val="0023646A"/>
    <w:rsid w:val="00241ADE"/>
    <w:rsid w:val="00241CB4"/>
    <w:rsid w:val="002514BA"/>
    <w:rsid w:val="0025515D"/>
    <w:rsid w:val="00260C7F"/>
    <w:rsid w:val="00265159"/>
    <w:rsid w:val="00270019"/>
    <w:rsid w:val="00283F0D"/>
    <w:rsid w:val="00291145"/>
    <w:rsid w:val="002A4FB4"/>
    <w:rsid w:val="002B46A1"/>
    <w:rsid w:val="002C5047"/>
    <w:rsid w:val="002D5230"/>
    <w:rsid w:val="002E6E84"/>
    <w:rsid w:val="002F40D5"/>
    <w:rsid w:val="0030481D"/>
    <w:rsid w:val="003157A3"/>
    <w:rsid w:val="00321CFE"/>
    <w:rsid w:val="00323512"/>
    <w:rsid w:val="0033041F"/>
    <w:rsid w:val="0033426F"/>
    <w:rsid w:val="00340BE9"/>
    <w:rsid w:val="003526C9"/>
    <w:rsid w:val="003614F7"/>
    <w:rsid w:val="003A2D69"/>
    <w:rsid w:val="003A33F7"/>
    <w:rsid w:val="003E4973"/>
    <w:rsid w:val="003F293C"/>
    <w:rsid w:val="003F3C00"/>
    <w:rsid w:val="00400914"/>
    <w:rsid w:val="00415589"/>
    <w:rsid w:val="00423FDE"/>
    <w:rsid w:val="00440B3C"/>
    <w:rsid w:val="00446ABF"/>
    <w:rsid w:val="0045036C"/>
    <w:rsid w:val="00455B44"/>
    <w:rsid w:val="00461817"/>
    <w:rsid w:val="004678F1"/>
    <w:rsid w:val="00495B1C"/>
    <w:rsid w:val="004A2735"/>
    <w:rsid w:val="004A783B"/>
    <w:rsid w:val="004A789F"/>
    <w:rsid w:val="004B4CAC"/>
    <w:rsid w:val="004C6C0F"/>
    <w:rsid w:val="004D785F"/>
    <w:rsid w:val="004F2FDD"/>
    <w:rsid w:val="004F4097"/>
    <w:rsid w:val="005069D0"/>
    <w:rsid w:val="00510803"/>
    <w:rsid w:val="00514BD1"/>
    <w:rsid w:val="00523148"/>
    <w:rsid w:val="00537C99"/>
    <w:rsid w:val="00566E96"/>
    <w:rsid w:val="00573BC6"/>
    <w:rsid w:val="00574CB4"/>
    <w:rsid w:val="005C7C03"/>
    <w:rsid w:val="005E0D32"/>
    <w:rsid w:val="005F30A7"/>
    <w:rsid w:val="006030F0"/>
    <w:rsid w:val="00603BB4"/>
    <w:rsid w:val="00617DA2"/>
    <w:rsid w:val="006227B5"/>
    <w:rsid w:val="00626992"/>
    <w:rsid w:val="00643B8E"/>
    <w:rsid w:val="00645CE5"/>
    <w:rsid w:val="00647E84"/>
    <w:rsid w:val="006733E9"/>
    <w:rsid w:val="0068126C"/>
    <w:rsid w:val="006827A7"/>
    <w:rsid w:val="00694F7F"/>
    <w:rsid w:val="006953D2"/>
    <w:rsid w:val="00696E05"/>
    <w:rsid w:val="006B7ACD"/>
    <w:rsid w:val="006C22F5"/>
    <w:rsid w:val="006C3933"/>
    <w:rsid w:val="006E7360"/>
    <w:rsid w:val="006F01E7"/>
    <w:rsid w:val="007019B7"/>
    <w:rsid w:val="0070442E"/>
    <w:rsid w:val="00707270"/>
    <w:rsid w:val="007151F7"/>
    <w:rsid w:val="007310A9"/>
    <w:rsid w:val="00766BE4"/>
    <w:rsid w:val="0076732F"/>
    <w:rsid w:val="00782754"/>
    <w:rsid w:val="0078358A"/>
    <w:rsid w:val="0078783C"/>
    <w:rsid w:val="007903F4"/>
    <w:rsid w:val="00792366"/>
    <w:rsid w:val="00794BA3"/>
    <w:rsid w:val="00794BDD"/>
    <w:rsid w:val="00794F7D"/>
    <w:rsid w:val="007955A5"/>
    <w:rsid w:val="007B0082"/>
    <w:rsid w:val="007B64A3"/>
    <w:rsid w:val="007C3281"/>
    <w:rsid w:val="007C538E"/>
    <w:rsid w:val="007E4361"/>
    <w:rsid w:val="00806F65"/>
    <w:rsid w:val="00841ADA"/>
    <w:rsid w:val="00845534"/>
    <w:rsid w:val="00864087"/>
    <w:rsid w:val="00890D4F"/>
    <w:rsid w:val="008918CB"/>
    <w:rsid w:val="00894EDD"/>
    <w:rsid w:val="008D1A7B"/>
    <w:rsid w:val="008E1347"/>
    <w:rsid w:val="00924DF7"/>
    <w:rsid w:val="00935403"/>
    <w:rsid w:val="0094327A"/>
    <w:rsid w:val="0094364A"/>
    <w:rsid w:val="009542F3"/>
    <w:rsid w:val="0096386D"/>
    <w:rsid w:val="0098078E"/>
    <w:rsid w:val="00980CA9"/>
    <w:rsid w:val="00997054"/>
    <w:rsid w:val="009B1459"/>
    <w:rsid w:val="009C2964"/>
    <w:rsid w:val="009C6852"/>
    <w:rsid w:val="009C7B35"/>
    <w:rsid w:val="009D1908"/>
    <w:rsid w:val="009F2F56"/>
    <w:rsid w:val="00A01356"/>
    <w:rsid w:val="00A13B67"/>
    <w:rsid w:val="00A42684"/>
    <w:rsid w:val="00A5258B"/>
    <w:rsid w:val="00A55867"/>
    <w:rsid w:val="00A57631"/>
    <w:rsid w:val="00A6420C"/>
    <w:rsid w:val="00A81706"/>
    <w:rsid w:val="00A92AE4"/>
    <w:rsid w:val="00A938B5"/>
    <w:rsid w:val="00A948EA"/>
    <w:rsid w:val="00AA079B"/>
    <w:rsid w:val="00AA199A"/>
    <w:rsid w:val="00AA416F"/>
    <w:rsid w:val="00AA6CBE"/>
    <w:rsid w:val="00AB20C7"/>
    <w:rsid w:val="00AC48BB"/>
    <w:rsid w:val="00AD7738"/>
    <w:rsid w:val="00B16E33"/>
    <w:rsid w:val="00B27012"/>
    <w:rsid w:val="00B33B39"/>
    <w:rsid w:val="00B372AE"/>
    <w:rsid w:val="00B44507"/>
    <w:rsid w:val="00B471DE"/>
    <w:rsid w:val="00B51B4F"/>
    <w:rsid w:val="00B51E85"/>
    <w:rsid w:val="00B52DCD"/>
    <w:rsid w:val="00B75E74"/>
    <w:rsid w:val="00B77B90"/>
    <w:rsid w:val="00B83C59"/>
    <w:rsid w:val="00B87A7B"/>
    <w:rsid w:val="00B9169B"/>
    <w:rsid w:val="00BA7E3B"/>
    <w:rsid w:val="00BB5A62"/>
    <w:rsid w:val="00BC1914"/>
    <w:rsid w:val="00BC6473"/>
    <w:rsid w:val="00BC7D4F"/>
    <w:rsid w:val="00BF0952"/>
    <w:rsid w:val="00C243F9"/>
    <w:rsid w:val="00C37F98"/>
    <w:rsid w:val="00C47DE7"/>
    <w:rsid w:val="00C55F23"/>
    <w:rsid w:val="00C815B1"/>
    <w:rsid w:val="00C9502C"/>
    <w:rsid w:val="00CA357D"/>
    <w:rsid w:val="00CA4D96"/>
    <w:rsid w:val="00CB0E8D"/>
    <w:rsid w:val="00CC2BD3"/>
    <w:rsid w:val="00CE11FD"/>
    <w:rsid w:val="00D04515"/>
    <w:rsid w:val="00D43C6C"/>
    <w:rsid w:val="00D5046D"/>
    <w:rsid w:val="00D70F60"/>
    <w:rsid w:val="00D86D20"/>
    <w:rsid w:val="00D923A8"/>
    <w:rsid w:val="00DA2CB5"/>
    <w:rsid w:val="00DC5BDF"/>
    <w:rsid w:val="00DC5F28"/>
    <w:rsid w:val="00DC723C"/>
    <w:rsid w:val="00DD1F89"/>
    <w:rsid w:val="00DF3F72"/>
    <w:rsid w:val="00E00719"/>
    <w:rsid w:val="00E1413E"/>
    <w:rsid w:val="00E21BA4"/>
    <w:rsid w:val="00E22838"/>
    <w:rsid w:val="00E30BFE"/>
    <w:rsid w:val="00E36DAF"/>
    <w:rsid w:val="00E46883"/>
    <w:rsid w:val="00E80D2A"/>
    <w:rsid w:val="00E82182"/>
    <w:rsid w:val="00E92EDB"/>
    <w:rsid w:val="00EA5404"/>
    <w:rsid w:val="00EC2757"/>
    <w:rsid w:val="00EE5C63"/>
    <w:rsid w:val="00F10665"/>
    <w:rsid w:val="00F27E16"/>
    <w:rsid w:val="00F469B3"/>
    <w:rsid w:val="00F52769"/>
    <w:rsid w:val="00F529BD"/>
    <w:rsid w:val="00F6320B"/>
    <w:rsid w:val="00F673AD"/>
    <w:rsid w:val="00F81035"/>
    <w:rsid w:val="00F92A98"/>
    <w:rsid w:val="00F95C69"/>
    <w:rsid w:val="00FA03A2"/>
    <w:rsid w:val="00FA3204"/>
    <w:rsid w:val="00FA3FBF"/>
    <w:rsid w:val="00FC0DC2"/>
    <w:rsid w:val="00FD27E8"/>
    <w:rsid w:val="00FE3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26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894EDD"/>
    <w:pPr>
      <w:keepNext/>
      <w:numPr>
        <w:numId w:val="1"/>
      </w:numPr>
      <w:spacing w:before="240" w:after="60"/>
      <w:outlineLvl w:val="0"/>
    </w:pPr>
    <w:rPr>
      <w:rFonts w:ascii="Arial" w:hAnsi="Arial"/>
      <w:b/>
      <w:bCs/>
      <w:kern w:val="1"/>
      <w:sz w:val="32"/>
      <w:szCs w:val="32"/>
    </w:rPr>
  </w:style>
  <w:style w:type="paragraph" w:styleId="2">
    <w:name w:val="heading 2"/>
    <w:basedOn w:val="a"/>
    <w:next w:val="a"/>
    <w:link w:val="20"/>
    <w:qFormat/>
    <w:rsid w:val="00894EDD"/>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uiPriority w:val="9"/>
    <w:unhideWhenUsed/>
    <w:qFormat/>
    <w:rsid w:val="00B77B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4EDD"/>
    <w:rPr>
      <w:rFonts w:ascii="Arial" w:eastAsia="Times New Roman" w:hAnsi="Arial" w:cs="Arial"/>
      <w:b/>
      <w:bCs/>
      <w:kern w:val="1"/>
      <w:sz w:val="32"/>
      <w:szCs w:val="32"/>
      <w:lang w:eastAsia="ar-SA"/>
    </w:rPr>
  </w:style>
  <w:style w:type="character" w:customStyle="1" w:styleId="20">
    <w:name w:val="Заголовок 2 Знак"/>
    <w:link w:val="2"/>
    <w:rsid w:val="00894EDD"/>
    <w:rPr>
      <w:rFonts w:ascii="Arial" w:eastAsia="Times New Roman" w:hAnsi="Arial" w:cs="Arial"/>
      <w:b/>
      <w:bCs/>
      <w:i/>
      <w:iCs/>
      <w:sz w:val="28"/>
      <w:szCs w:val="28"/>
      <w:lang w:eastAsia="ar-SA"/>
    </w:rPr>
  </w:style>
  <w:style w:type="paragraph" w:customStyle="1" w:styleId="11">
    <w:name w:val="Обычный1"/>
    <w:rsid w:val="00894EDD"/>
    <w:pPr>
      <w:suppressAutoHyphens/>
    </w:pPr>
    <w:rPr>
      <w:rFonts w:ascii="Times New Roman" w:eastAsia="Arial" w:hAnsi="Times New Roman"/>
      <w:lang w:eastAsia="ar-SA"/>
    </w:rPr>
  </w:style>
  <w:style w:type="paragraph" w:styleId="a3">
    <w:name w:val="Title"/>
    <w:basedOn w:val="a"/>
    <w:next w:val="a"/>
    <w:link w:val="a4"/>
    <w:qFormat/>
    <w:rsid w:val="00894EDD"/>
    <w:pPr>
      <w:jc w:val="center"/>
    </w:pPr>
    <w:rPr>
      <w:sz w:val="28"/>
      <w:szCs w:val="20"/>
    </w:rPr>
  </w:style>
  <w:style w:type="character" w:customStyle="1" w:styleId="a4">
    <w:name w:val="Название Знак"/>
    <w:link w:val="a3"/>
    <w:rsid w:val="00894EDD"/>
    <w:rPr>
      <w:rFonts w:ascii="Times New Roman" w:eastAsia="Times New Roman" w:hAnsi="Times New Roman" w:cs="Times New Roman"/>
      <w:sz w:val="28"/>
      <w:szCs w:val="20"/>
      <w:lang w:eastAsia="ar-SA"/>
    </w:rPr>
  </w:style>
  <w:style w:type="paragraph" w:styleId="a5">
    <w:name w:val="Subtitle"/>
    <w:basedOn w:val="a"/>
    <w:next w:val="a"/>
    <w:link w:val="a6"/>
    <w:uiPriority w:val="11"/>
    <w:qFormat/>
    <w:rsid w:val="00894EDD"/>
    <w:pPr>
      <w:numPr>
        <w:ilvl w:val="1"/>
      </w:numPr>
    </w:pPr>
    <w:rPr>
      <w:rFonts w:ascii="Cambria" w:hAnsi="Cambria"/>
      <w:i/>
      <w:iCs/>
      <w:color w:val="4F81BD"/>
      <w:spacing w:val="15"/>
    </w:rPr>
  </w:style>
  <w:style w:type="character" w:customStyle="1" w:styleId="a6">
    <w:name w:val="Подзаголовок Знак"/>
    <w:link w:val="a5"/>
    <w:uiPriority w:val="11"/>
    <w:rsid w:val="00894EDD"/>
    <w:rPr>
      <w:rFonts w:ascii="Cambria" w:eastAsia="Times New Roman" w:hAnsi="Cambria" w:cs="Times New Roman"/>
      <w:i/>
      <w:iCs/>
      <w:color w:val="4F81BD"/>
      <w:spacing w:val="15"/>
      <w:sz w:val="24"/>
      <w:szCs w:val="24"/>
      <w:lang w:eastAsia="ar-SA"/>
    </w:rPr>
  </w:style>
  <w:style w:type="paragraph" w:styleId="a7">
    <w:name w:val="List Paragraph"/>
    <w:basedOn w:val="a"/>
    <w:uiPriority w:val="34"/>
    <w:qFormat/>
    <w:rsid w:val="00643B8E"/>
    <w:pPr>
      <w:ind w:left="720"/>
      <w:contextualSpacing/>
    </w:pPr>
  </w:style>
  <w:style w:type="character" w:customStyle="1" w:styleId="text1">
    <w:name w:val="text1"/>
    <w:rsid w:val="00323512"/>
    <w:rPr>
      <w:rFonts w:ascii="Arial" w:hAnsi="Arial" w:cs="Arial" w:hint="default"/>
      <w:sz w:val="20"/>
      <w:szCs w:val="20"/>
    </w:rPr>
  </w:style>
  <w:style w:type="paragraph" w:styleId="a8">
    <w:name w:val="Body Text Indent"/>
    <w:aliases w:val="текст,Основной текст 1"/>
    <w:basedOn w:val="a"/>
    <w:link w:val="a9"/>
    <w:uiPriority w:val="99"/>
    <w:rsid w:val="005C7C03"/>
    <w:pPr>
      <w:tabs>
        <w:tab w:val="num" w:pos="643"/>
      </w:tabs>
      <w:suppressAutoHyphens w:val="0"/>
      <w:spacing w:line="360" w:lineRule="atLeast"/>
      <w:ind w:firstLine="482"/>
      <w:jc w:val="both"/>
    </w:pPr>
    <w:rPr>
      <w:rFonts w:ascii="TimesET" w:hAnsi="TimesET"/>
      <w:sz w:val="28"/>
      <w:szCs w:val="20"/>
      <w:lang w:eastAsia="en-US"/>
    </w:rPr>
  </w:style>
  <w:style w:type="character" w:customStyle="1" w:styleId="a9">
    <w:name w:val="Основной текст с отступом Знак"/>
    <w:aliases w:val="текст Знак,Основной текст 1 Знак"/>
    <w:link w:val="a8"/>
    <w:uiPriority w:val="99"/>
    <w:rsid w:val="005C7C03"/>
    <w:rPr>
      <w:rFonts w:ascii="TimesET" w:eastAsia="Times New Roman" w:hAnsi="TimesET"/>
      <w:sz w:val="28"/>
      <w:lang w:eastAsia="en-US"/>
    </w:rPr>
  </w:style>
  <w:style w:type="paragraph" w:styleId="aa">
    <w:name w:val="footer"/>
    <w:basedOn w:val="a"/>
    <w:link w:val="ab"/>
    <w:uiPriority w:val="99"/>
    <w:rsid w:val="005C7C03"/>
    <w:pPr>
      <w:tabs>
        <w:tab w:val="center" w:pos="4677"/>
        <w:tab w:val="right" w:pos="9355"/>
      </w:tabs>
      <w:suppressAutoHyphens w:val="0"/>
    </w:pPr>
    <w:rPr>
      <w:sz w:val="20"/>
      <w:szCs w:val="20"/>
    </w:rPr>
  </w:style>
  <w:style w:type="character" w:customStyle="1" w:styleId="ab">
    <w:name w:val="Нижний колонтитул Знак"/>
    <w:link w:val="aa"/>
    <w:uiPriority w:val="99"/>
    <w:rsid w:val="005C7C03"/>
    <w:rPr>
      <w:rFonts w:ascii="Times New Roman" w:eastAsia="Times New Roman" w:hAnsi="Times New Roman"/>
    </w:rPr>
  </w:style>
  <w:style w:type="character" w:customStyle="1" w:styleId="apple-converted-space">
    <w:name w:val="apple-converted-space"/>
    <w:basedOn w:val="a0"/>
    <w:rsid w:val="005C7C03"/>
  </w:style>
  <w:style w:type="character" w:styleId="ac">
    <w:name w:val="Hyperlink"/>
    <w:unhideWhenUsed/>
    <w:rsid w:val="005C7C03"/>
    <w:rPr>
      <w:color w:val="0000FF"/>
      <w:u w:val="single"/>
    </w:rPr>
  </w:style>
  <w:style w:type="character" w:customStyle="1" w:styleId="30">
    <w:name w:val="Заголовок 3 Знак"/>
    <w:link w:val="3"/>
    <w:uiPriority w:val="9"/>
    <w:rsid w:val="00B77B90"/>
    <w:rPr>
      <w:rFonts w:ascii="Cambria" w:eastAsia="Times New Roman" w:hAnsi="Cambria" w:cs="Times New Roman"/>
      <w:b/>
      <w:bCs/>
      <w:sz w:val="26"/>
      <w:szCs w:val="26"/>
      <w:lang w:eastAsia="ar-SA"/>
    </w:rPr>
  </w:style>
  <w:style w:type="paragraph" w:styleId="ad">
    <w:name w:val="Body Text"/>
    <w:basedOn w:val="a"/>
    <w:link w:val="ae"/>
    <w:uiPriority w:val="99"/>
    <w:semiHidden/>
    <w:unhideWhenUsed/>
    <w:rsid w:val="00121CE6"/>
    <w:pPr>
      <w:spacing w:after="120"/>
    </w:pPr>
  </w:style>
  <w:style w:type="character" w:customStyle="1" w:styleId="ae">
    <w:name w:val="Основной текст Знак"/>
    <w:link w:val="ad"/>
    <w:uiPriority w:val="99"/>
    <w:semiHidden/>
    <w:rsid w:val="00121CE6"/>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06356472">
      <w:bodyDiv w:val="1"/>
      <w:marLeft w:val="0"/>
      <w:marRight w:val="0"/>
      <w:marTop w:val="0"/>
      <w:marBottom w:val="0"/>
      <w:divBdr>
        <w:top w:val="none" w:sz="0" w:space="0" w:color="auto"/>
        <w:left w:val="none" w:sz="0" w:space="0" w:color="auto"/>
        <w:bottom w:val="none" w:sz="0" w:space="0" w:color="auto"/>
        <w:right w:val="none" w:sz="0" w:space="0" w:color="auto"/>
      </w:divBdr>
    </w:div>
    <w:div w:id="17535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quest.umi.com/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stor.org/" TargetMode="External"/><Relationship Id="rId12" Type="http://schemas.openxmlformats.org/officeDocument/2006/relationships/hyperlink" Target="http://site.ebrary.com/lib/hselibr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1200970/" TargetMode="External"/><Relationship Id="rId11" Type="http://schemas.openxmlformats.org/officeDocument/2006/relationships/hyperlink" Target="http://search.ebscohost.com/" TargetMode="External"/><Relationship Id="rId5" Type="http://schemas.openxmlformats.org/officeDocument/2006/relationships/webSettings" Target="webSettings.xml"/><Relationship Id="rId10" Type="http://schemas.openxmlformats.org/officeDocument/2006/relationships/hyperlink" Target="http://www.springerlink.com/" TargetMode="External"/><Relationship Id="rId4" Type="http://schemas.openxmlformats.org/officeDocument/2006/relationships/settings" Target="settings.xml"/><Relationship Id="rId9" Type="http://schemas.openxmlformats.org/officeDocument/2006/relationships/hyperlink" Target="http://www.sciencedirec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38713-0B6C-4840-92B1-9AD7E540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6766</Words>
  <Characters>38569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45245</CharactersWithSpaces>
  <SharedDoc>false</SharedDoc>
  <HLinks>
    <vt:vector size="42" baseType="variant">
      <vt:variant>
        <vt:i4>3342381</vt:i4>
      </vt:variant>
      <vt:variant>
        <vt:i4>18</vt:i4>
      </vt:variant>
      <vt:variant>
        <vt:i4>0</vt:i4>
      </vt:variant>
      <vt:variant>
        <vt:i4>5</vt:i4>
      </vt:variant>
      <vt:variant>
        <vt:lpwstr>http://site.ebrary.com/lib/hselibrary/</vt:lpwstr>
      </vt:variant>
      <vt:variant>
        <vt:lpwstr/>
      </vt:variant>
      <vt:variant>
        <vt:i4>26</vt:i4>
      </vt:variant>
      <vt:variant>
        <vt:i4>15</vt:i4>
      </vt:variant>
      <vt:variant>
        <vt:i4>0</vt:i4>
      </vt:variant>
      <vt:variant>
        <vt:i4>5</vt:i4>
      </vt:variant>
      <vt:variant>
        <vt:lpwstr>http://search.ebscohost.com/</vt:lpwstr>
      </vt:variant>
      <vt:variant>
        <vt:lpwstr/>
      </vt:variant>
      <vt:variant>
        <vt:i4>5046352</vt:i4>
      </vt:variant>
      <vt:variant>
        <vt:i4>12</vt:i4>
      </vt:variant>
      <vt:variant>
        <vt:i4>0</vt:i4>
      </vt:variant>
      <vt:variant>
        <vt:i4>5</vt:i4>
      </vt:variant>
      <vt:variant>
        <vt:lpwstr>http://www.springerlink.com/</vt:lpwstr>
      </vt:variant>
      <vt:variant>
        <vt:lpwstr/>
      </vt:variant>
      <vt:variant>
        <vt:i4>4980737</vt:i4>
      </vt:variant>
      <vt:variant>
        <vt:i4>9</vt:i4>
      </vt:variant>
      <vt:variant>
        <vt:i4>0</vt:i4>
      </vt:variant>
      <vt:variant>
        <vt:i4>5</vt:i4>
      </vt:variant>
      <vt:variant>
        <vt:lpwstr>http://www.sciencedirect.com/</vt:lpwstr>
      </vt:variant>
      <vt:variant>
        <vt:lpwstr/>
      </vt:variant>
      <vt:variant>
        <vt:i4>1638402</vt:i4>
      </vt:variant>
      <vt:variant>
        <vt:i4>6</vt:i4>
      </vt:variant>
      <vt:variant>
        <vt:i4>0</vt:i4>
      </vt:variant>
      <vt:variant>
        <vt:i4>5</vt:i4>
      </vt:variant>
      <vt:variant>
        <vt:lpwstr>http://proquest.umi.com/login</vt:lpwstr>
      </vt:variant>
      <vt:variant>
        <vt:lpwstr/>
      </vt:variant>
      <vt:variant>
        <vt:i4>5177360</vt:i4>
      </vt:variant>
      <vt:variant>
        <vt:i4>3</vt:i4>
      </vt:variant>
      <vt:variant>
        <vt:i4>0</vt:i4>
      </vt:variant>
      <vt:variant>
        <vt:i4>5</vt:i4>
      </vt:variant>
      <vt:variant>
        <vt:lpwstr>http://www.jstor.org/</vt:lpwstr>
      </vt:variant>
      <vt:variant>
        <vt:lpwstr/>
      </vt:variant>
      <vt:variant>
        <vt:i4>1900592</vt:i4>
      </vt:variant>
      <vt:variant>
        <vt:i4>0</vt:i4>
      </vt:variant>
      <vt:variant>
        <vt:i4>0</vt:i4>
      </vt:variant>
      <vt:variant>
        <vt:i4>5</vt:i4>
      </vt:variant>
      <vt:variant>
        <vt:lpwstr>http://www.garant.ru/products/ipo/prime/doc/71200970/</vt:lpwstr>
      </vt:variant>
      <vt:variant>
        <vt:lpwst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2016-12-01T05:38:00Z</dcterms:created>
  <dcterms:modified xsi:type="dcterms:W3CDTF">2016-12-01T06:09:00Z</dcterms:modified>
</cp:coreProperties>
</file>