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58" w:rsidRDefault="00840358" w:rsidP="00840358">
      <w:pPr>
        <w:jc w:val="center"/>
        <w:rPr>
          <w:rFonts w:ascii="Times New Roman" w:hAnsi="Times New Roman" w:cs="Times New Roman"/>
          <w:iCs/>
          <w:sz w:val="28"/>
          <w:szCs w:val="28"/>
        </w:rPr>
      </w:pPr>
      <w:r>
        <w:rPr>
          <w:rFonts w:ascii="Times New Roman" w:hAnsi="Times New Roman" w:cs="Times New Roman"/>
          <w:iCs/>
          <w:sz w:val="28"/>
          <w:szCs w:val="28"/>
        </w:rPr>
        <w:t>МИНИСТЕРСТВО ОБРАЗОВАНИЯ И НАУКИ РОССИЙСКОЙ ФЕДЕРАЦИИ</w:t>
      </w:r>
    </w:p>
    <w:p w:rsidR="00840358" w:rsidRDefault="00840358" w:rsidP="00840358">
      <w:pPr>
        <w:jc w:val="center"/>
        <w:rPr>
          <w:rFonts w:ascii="Times New Roman" w:hAnsi="Times New Roman" w:cs="Times New Roman"/>
          <w:iCs/>
          <w:sz w:val="28"/>
          <w:szCs w:val="28"/>
        </w:rPr>
      </w:pPr>
      <w:r>
        <w:rPr>
          <w:rFonts w:ascii="Times New Roman" w:hAnsi="Times New Roman" w:cs="Times New Roman"/>
          <w:iCs/>
          <w:sz w:val="28"/>
          <w:szCs w:val="28"/>
        </w:rPr>
        <w:t>ФЕДЕРАЛЬНОЕ ГОСУДАРСТВЕННОЕ БЮДЖЕТНОЕ ОБРАЗОВАТЕЛЬНОЕ УЧРЕЖДЕНИЕ ВЫСШЕГО ПРОФЕССИОНАЛЬНОГО ОБРАЗОВАНИЯ</w:t>
      </w:r>
    </w:p>
    <w:p w:rsidR="00840358" w:rsidRDefault="00840358" w:rsidP="00840358">
      <w:pPr>
        <w:jc w:val="center"/>
        <w:rPr>
          <w:rFonts w:ascii="Times New Roman" w:hAnsi="Times New Roman" w:cs="Times New Roman"/>
          <w:iCs/>
          <w:sz w:val="28"/>
          <w:szCs w:val="28"/>
        </w:rPr>
      </w:pPr>
      <w:r>
        <w:rPr>
          <w:rFonts w:ascii="Times New Roman" w:hAnsi="Times New Roman" w:cs="Times New Roman"/>
          <w:iCs/>
          <w:sz w:val="28"/>
          <w:szCs w:val="28"/>
        </w:rPr>
        <w:t xml:space="preserve">Красноярский государственный педагогический университет </w:t>
      </w:r>
    </w:p>
    <w:p w:rsidR="00840358" w:rsidRDefault="00840358" w:rsidP="00840358">
      <w:pPr>
        <w:jc w:val="center"/>
        <w:rPr>
          <w:rFonts w:ascii="Times New Roman" w:hAnsi="Times New Roman" w:cs="Times New Roman"/>
          <w:iCs/>
          <w:sz w:val="28"/>
          <w:szCs w:val="28"/>
        </w:rPr>
      </w:pPr>
      <w:r>
        <w:rPr>
          <w:rFonts w:ascii="Times New Roman" w:hAnsi="Times New Roman" w:cs="Times New Roman"/>
          <w:iCs/>
          <w:sz w:val="28"/>
          <w:szCs w:val="28"/>
        </w:rPr>
        <w:t>им. В.П. Астафьева</w:t>
      </w:r>
    </w:p>
    <w:p w:rsidR="00840358" w:rsidRDefault="00840358" w:rsidP="00840358">
      <w:pPr>
        <w:jc w:val="center"/>
        <w:rPr>
          <w:rFonts w:ascii="Times New Roman" w:hAnsi="Times New Roman" w:cs="Times New Roman"/>
          <w:iCs/>
          <w:sz w:val="28"/>
          <w:szCs w:val="28"/>
        </w:rPr>
      </w:pPr>
    </w:p>
    <w:p w:rsidR="00840358" w:rsidRDefault="00840358" w:rsidP="00840358">
      <w:pPr>
        <w:jc w:val="center"/>
        <w:rPr>
          <w:rFonts w:ascii="Times New Roman" w:hAnsi="Times New Roman" w:cs="Times New Roman"/>
          <w:iCs/>
          <w:sz w:val="28"/>
          <w:szCs w:val="28"/>
        </w:rPr>
      </w:pPr>
      <w:r>
        <w:rPr>
          <w:rFonts w:ascii="Times New Roman" w:hAnsi="Times New Roman" w:cs="Times New Roman"/>
          <w:sz w:val="28"/>
          <w:szCs w:val="28"/>
        </w:rPr>
        <w:t>Кафедра социальной педагогики и социальной работы</w:t>
      </w:r>
    </w:p>
    <w:p w:rsidR="00840358" w:rsidRDefault="00840358" w:rsidP="00840358">
      <w:pPr>
        <w:jc w:val="center"/>
        <w:rPr>
          <w:rFonts w:ascii="Times New Roman" w:hAnsi="Times New Roman" w:cs="Times New Roman"/>
          <w:iCs/>
          <w:sz w:val="28"/>
          <w:szCs w:val="28"/>
        </w:rPr>
      </w:pPr>
    </w:p>
    <w:p w:rsidR="00840358" w:rsidRDefault="00840358" w:rsidP="00840358">
      <w:pPr>
        <w:pStyle w:val="21"/>
        <w:spacing w:line="276" w:lineRule="auto"/>
        <w:jc w:val="center"/>
        <w:rPr>
          <w:szCs w:val="28"/>
        </w:rPr>
      </w:pPr>
    </w:p>
    <w:p w:rsidR="00840358" w:rsidRDefault="00840358" w:rsidP="00840358">
      <w:pPr>
        <w:jc w:val="center"/>
        <w:rPr>
          <w:rFonts w:ascii="Times New Roman" w:hAnsi="Times New Roman" w:cs="Times New Roman"/>
          <w:b/>
          <w:bCs/>
          <w:caps/>
          <w:sz w:val="28"/>
          <w:szCs w:val="28"/>
        </w:rPr>
      </w:pPr>
      <w:r>
        <w:rPr>
          <w:rFonts w:ascii="Times New Roman" w:eastAsia="Times New Roman" w:hAnsi="Times New Roman" w:cs="Times New Roman"/>
          <w:b/>
          <w:bCs/>
          <w:caps/>
          <w:sz w:val="28"/>
          <w:szCs w:val="28"/>
        </w:rPr>
        <w:t xml:space="preserve"> </w:t>
      </w:r>
      <w:r>
        <w:rPr>
          <w:rFonts w:ascii="Times New Roman" w:hAnsi="Times New Roman" w:cs="Times New Roman"/>
          <w:b/>
          <w:bCs/>
          <w:caps/>
          <w:sz w:val="28"/>
          <w:szCs w:val="28"/>
        </w:rPr>
        <w:t>АНТРОПОЛОГИЯ социальной работы</w:t>
      </w:r>
    </w:p>
    <w:p w:rsidR="00840358" w:rsidRDefault="00840358" w:rsidP="00840358">
      <w:pPr>
        <w:jc w:val="center"/>
        <w:rPr>
          <w:rFonts w:ascii="Times New Roman" w:hAnsi="Times New Roman" w:cs="Times New Roman"/>
          <w:b/>
          <w:bCs/>
          <w:caps/>
          <w:sz w:val="28"/>
          <w:szCs w:val="28"/>
        </w:rPr>
      </w:pPr>
    </w:p>
    <w:p w:rsidR="00840358" w:rsidRDefault="00840358" w:rsidP="00840358">
      <w:pPr>
        <w:pStyle w:val="21"/>
        <w:spacing w:line="276" w:lineRule="auto"/>
        <w:jc w:val="center"/>
        <w:rPr>
          <w:szCs w:val="28"/>
        </w:rPr>
      </w:pPr>
      <w:r>
        <w:rPr>
          <w:b w:val="0"/>
          <w:i w:val="0"/>
          <w:caps/>
          <w:szCs w:val="28"/>
        </w:rPr>
        <w:t>Учебно-методический  комплекс дисциплины</w:t>
      </w:r>
    </w:p>
    <w:p w:rsidR="00840358" w:rsidRDefault="00840358" w:rsidP="00840358">
      <w:pPr>
        <w:jc w:val="center"/>
        <w:rPr>
          <w:rFonts w:ascii="Times New Roman" w:hAnsi="Times New Roman" w:cs="Times New Roman"/>
          <w:sz w:val="28"/>
          <w:szCs w:val="28"/>
        </w:rPr>
      </w:pPr>
      <w:r>
        <w:rPr>
          <w:rFonts w:ascii="Times New Roman" w:hAnsi="Times New Roman" w:cs="Times New Roman"/>
          <w:sz w:val="28"/>
          <w:szCs w:val="28"/>
        </w:rPr>
        <w:t>Направление подготовки: бакалавриат</w:t>
      </w:r>
    </w:p>
    <w:p w:rsidR="00840358" w:rsidRDefault="00840358" w:rsidP="00840358">
      <w:pPr>
        <w:jc w:val="center"/>
        <w:rPr>
          <w:rFonts w:ascii="Times New Roman" w:hAnsi="Times New Roman" w:cs="Times New Roman"/>
          <w:sz w:val="28"/>
          <w:szCs w:val="28"/>
        </w:rPr>
      </w:pPr>
      <w:r>
        <w:rPr>
          <w:rFonts w:ascii="Times New Roman" w:hAnsi="Times New Roman" w:cs="Times New Roman"/>
          <w:sz w:val="28"/>
          <w:szCs w:val="28"/>
        </w:rPr>
        <w:t>Направление:  04040062«Социальная работа»</w:t>
      </w: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rPr>
      </w:pPr>
      <w:r>
        <w:rPr>
          <w:rFonts w:ascii="Times New Roman" w:hAnsi="Times New Roman" w:cs="Times New Roman"/>
          <w:sz w:val="28"/>
          <w:szCs w:val="28"/>
        </w:rPr>
        <w:t>Красноярск, 2014</w:t>
      </w:r>
    </w:p>
    <w:p w:rsidR="00840358" w:rsidRDefault="00840358" w:rsidP="00840358">
      <w:pPr>
        <w:pStyle w:val="af4"/>
        <w:ind w:left="60" w:right="20"/>
        <w:jc w:val="center"/>
        <w:rPr>
          <w:rFonts w:ascii="Times New Roman" w:hAnsi="Times New Roman" w:cs="Times New Roman"/>
        </w:rPr>
      </w:pPr>
      <w:r>
        <w:rPr>
          <w:rFonts w:ascii="Times New Roman" w:hAnsi="Times New Roman" w:cs="Times New Roman"/>
        </w:rPr>
        <w:lastRenderedPageBreak/>
        <w:t xml:space="preserve">Пояснительная записка </w:t>
      </w:r>
    </w:p>
    <w:p w:rsidR="00840358" w:rsidRDefault="00840358" w:rsidP="00840358">
      <w:pPr>
        <w:jc w:val="both"/>
        <w:rPr>
          <w:rFonts w:ascii="Times New Roman" w:hAnsi="Times New Roman" w:cs="Times New Roman"/>
          <w:sz w:val="28"/>
          <w:szCs w:val="28"/>
        </w:rPr>
      </w:pP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Учебно-методический комплекс дисциплины (УМКД) «Антропология социальной работы»состоит:</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Пояснительной записке</w:t>
      </w:r>
      <w:r>
        <w:rPr>
          <w:rFonts w:ascii="Times New Roman" w:hAnsi="Times New Roman" w:cs="Times New Roman"/>
          <w:sz w:val="28"/>
          <w:szCs w:val="28"/>
        </w:rPr>
        <w:t>, которая ориентирует в составе и содержании УМКД «Антропология социальной работы»</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Общей программы дисциплины</w:t>
      </w:r>
      <w:r>
        <w:rPr>
          <w:rFonts w:ascii="Times New Roman" w:hAnsi="Times New Roman" w:cs="Times New Roman"/>
          <w:sz w:val="28"/>
          <w:szCs w:val="28"/>
        </w:rPr>
        <w:t>, включающей в себя:</w:t>
      </w:r>
    </w:p>
    <w:p w:rsidR="00840358" w:rsidRDefault="00840358" w:rsidP="00840358">
      <w:pPr>
        <w:tabs>
          <w:tab w:val="left" w:pos="699"/>
        </w:tabs>
        <w:ind w:left="684"/>
        <w:jc w:val="both"/>
        <w:rPr>
          <w:rFonts w:ascii="Times New Roman" w:hAnsi="Times New Roman" w:cs="Times New Roman"/>
          <w:sz w:val="28"/>
          <w:szCs w:val="28"/>
        </w:rPr>
      </w:pPr>
      <w:r>
        <w:rPr>
          <w:rFonts w:ascii="Times New Roman" w:hAnsi="Times New Roman" w:cs="Times New Roman"/>
          <w:sz w:val="28"/>
          <w:szCs w:val="28"/>
        </w:rPr>
        <w:t>2.1. содержание теоретического курса;</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2.2. учебно-методическую карту дисциплины «</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2.3. карту самостоятельной работы студентов по дисциплине;</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2.4. протокол согласованной рабочей программы с другими дисциплинами специальности;</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2.5. лист внесения изменений;</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 xml:space="preserve">2.6. анализ результатов обучения и перечень корректирующих мероприятий по дисциплине «Педагогическая </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2.7. карта литературного обеспечения дисциплины «</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 xml:space="preserve">2.8. карта обеспеченности учебными материалами дисциплины </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2.9. карта обеспеченности оборудованием дисциплины «</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2.10. технологическая карта дисциплины;</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 xml:space="preserve">2.11. журнал рейтинга по дисциплине </w:t>
      </w:r>
    </w:p>
    <w:p w:rsidR="00840358" w:rsidRDefault="00840358" w:rsidP="00840358">
      <w:pPr>
        <w:ind w:left="684"/>
        <w:jc w:val="both"/>
        <w:rPr>
          <w:rFonts w:ascii="Times New Roman" w:hAnsi="Times New Roman" w:cs="Times New Roman"/>
          <w:sz w:val="28"/>
          <w:szCs w:val="28"/>
        </w:rPr>
      </w:pPr>
      <w:r>
        <w:rPr>
          <w:rFonts w:ascii="Times New Roman" w:hAnsi="Times New Roman" w:cs="Times New Roman"/>
          <w:sz w:val="28"/>
          <w:szCs w:val="28"/>
        </w:rPr>
        <w:t>3. Банка контрольных заданий и вопросов по дисциплине «- который представлен тестами, педагогическими задачами.</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4. Вопросы к зачету.</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5. Тематики рефератов, которая отражает наиболее актуальные и значимые проблемы педагогической антрпологии и проверяет освоение вопросов, рекомендованных для самостоятельного изучения студентов.</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6. Словарь терминов.</w:t>
      </w:r>
    </w:p>
    <w:p w:rsidR="00840358" w:rsidRDefault="00840358" w:rsidP="00840358">
      <w:pPr>
        <w:jc w:val="both"/>
        <w:rPr>
          <w:rFonts w:ascii="Calibri" w:hAnsi="Calibri" w:cs="Calibri"/>
          <w:sz w:val="28"/>
          <w:szCs w:val="28"/>
        </w:rPr>
      </w:pPr>
      <w:r>
        <w:rPr>
          <w:rFonts w:ascii="Times New Roman" w:hAnsi="Times New Roman" w:cs="Times New Roman"/>
          <w:sz w:val="28"/>
          <w:szCs w:val="28"/>
        </w:rPr>
        <w:t xml:space="preserve">7. Приложения. </w:t>
      </w:r>
    </w:p>
    <w:p w:rsidR="00840358" w:rsidRDefault="00840358" w:rsidP="00840358">
      <w:pPr>
        <w:pStyle w:val="12"/>
        <w:tabs>
          <w:tab w:val="left" w:pos="4820"/>
          <w:tab w:val="right" w:leader="underscore" w:pos="9072"/>
        </w:tabs>
        <w:spacing w:line="276" w:lineRule="auto"/>
        <w:ind w:right="-1"/>
        <w:rPr>
          <w:sz w:val="28"/>
          <w:szCs w:val="28"/>
        </w:rPr>
      </w:pPr>
      <w:r>
        <w:rPr>
          <w:sz w:val="28"/>
          <w:szCs w:val="28"/>
        </w:rPr>
        <w:lastRenderedPageBreak/>
        <w:t>Рабочая программа составлена д</w:t>
      </w:r>
      <w:r>
        <w:rPr>
          <w:sz w:val="28"/>
          <w:szCs w:val="28"/>
          <w:u w:val="single"/>
        </w:rPr>
        <w:t>.п.н., профессором кафедры социальной педагогики и социальной работы  Фуряевой Т.В.</w:t>
      </w:r>
    </w:p>
    <w:p w:rsidR="00840358" w:rsidRDefault="00840358" w:rsidP="00840358">
      <w:pPr>
        <w:pStyle w:val="12"/>
        <w:tabs>
          <w:tab w:val="left" w:pos="4820"/>
          <w:tab w:val="right" w:leader="underscore" w:pos="9072"/>
        </w:tabs>
        <w:spacing w:line="276" w:lineRule="auto"/>
        <w:ind w:right="-1"/>
        <w:rPr>
          <w:sz w:val="28"/>
          <w:szCs w:val="28"/>
        </w:rPr>
      </w:pPr>
      <w:r>
        <w:rPr>
          <w:sz w:val="28"/>
          <w:szCs w:val="28"/>
        </w:rPr>
        <w:t>Рабочая программа обсуждена на заседании кафедры социальной педагогики и социальной работы</w:t>
      </w:r>
    </w:p>
    <w:p w:rsidR="00840358" w:rsidRDefault="00840358" w:rsidP="00840358">
      <w:pPr>
        <w:pStyle w:val="12"/>
        <w:tabs>
          <w:tab w:val="right" w:leader="underscore" w:pos="9072"/>
        </w:tabs>
        <w:spacing w:line="276" w:lineRule="auto"/>
        <w:rPr>
          <w:sz w:val="28"/>
          <w:szCs w:val="28"/>
        </w:rPr>
      </w:pPr>
      <w:r>
        <w:rPr>
          <w:sz w:val="28"/>
          <w:szCs w:val="28"/>
        </w:rPr>
        <w:t>"04__" ___09__________2014_ г.</w:t>
      </w:r>
    </w:p>
    <w:p w:rsidR="00840358" w:rsidRDefault="00840358" w:rsidP="00840358">
      <w:pPr>
        <w:pStyle w:val="12"/>
        <w:tabs>
          <w:tab w:val="right" w:leader="underscore" w:pos="9072"/>
        </w:tabs>
        <w:spacing w:line="276" w:lineRule="auto"/>
        <w:ind w:right="-1"/>
        <w:rPr>
          <w:sz w:val="28"/>
          <w:szCs w:val="28"/>
        </w:rPr>
      </w:pPr>
    </w:p>
    <w:p w:rsidR="00840358" w:rsidRDefault="00840358" w:rsidP="00840358">
      <w:pPr>
        <w:pStyle w:val="12"/>
        <w:tabs>
          <w:tab w:val="right" w:leader="underscore" w:pos="9072"/>
        </w:tabs>
        <w:spacing w:line="276" w:lineRule="auto"/>
        <w:rPr>
          <w:sz w:val="28"/>
          <w:szCs w:val="28"/>
        </w:rPr>
      </w:pPr>
      <w:r>
        <w:rPr>
          <w:sz w:val="28"/>
          <w:szCs w:val="28"/>
        </w:rPr>
        <w:t>Заведующий кафедрой социальной педагогики и социальной работы проф. Фуряева Т. В.</w:t>
      </w:r>
    </w:p>
    <w:p w:rsidR="00840358" w:rsidRDefault="00840358" w:rsidP="00840358">
      <w:pPr>
        <w:pStyle w:val="12"/>
        <w:tabs>
          <w:tab w:val="left" w:pos="5670"/>
          <w:tab w:val="right" w:leader="underscore" w:pos="9072"/>
        </w:tabs>
        <w:spacing w:line="276" w:lineRule="auto"/>
        <w:rPr>
          <w:rFonts w:eastAsia="Times New Roman"/>
          <w:sz w:val="28"/>
          <w:szCs w:val="28"/>
        </w:rPr>
      </w:pPr>
      <w:r>
        <w:rPr>
          <w:sz w:val="28"/>
          <w:szCs w:val="28"/>
        </w:rPr>
        <w:t>Одобрено учебно-методическим советом (методической комиссией)</w:t>
      </w:r>
      <w:r>
        <w:rPr>
          <w:sz w:val="28"/>
          <w:szCs w:val="28"/>
        </w:rPr>
        <w:tab/>
      </w:r>
    </w:p>
    <w:p w:rsidR="00840358" w:rsidRDefault="00840358" w:rsidP="00840358">
      <w:pPr>
        <w:pStyle w:val="12"/>
        <w:tabs>
          <w:tab w:val="right" w:leader="underscore" w:pos="9072"/>
        </w:tabs>
        <w:spacing w:line="276" w:lineRule="auto"/>
        <w:ind w:right="-1"/>
        <w:rPr>
          <w:sz w:val="28"/>
          <w:szCs w:val="28"/>
        </w:rPr>
      </w:pPr>
      <w:r>
        <w:rPr>
          <w:rFonts w:eastAsia="Times New Roman"/>
          <w:sz w:val="28"/>
          <w:szCs w:val="28"/>
        </w:rPr>
        <w:t xml:space="preserve"> </w:t>
      </w:r>
      <w:r>
        <w:rPr>
          <w:sz w:val="28"/>
          <w:szCs w:val="28"/>
        </w:rPr>
        <w:tab/>
        <w:t xml:space="preserve"> </w:t>
      </w:r>
    </w:p>
    <w:p w:rsidR="00840358" w:rsidRDefault="00840358" w:rsidP="00840358">
      <w:pPr>
        <w:pStyle w:val="12"/>
        <w:tabs>
          <w:tab w:val="left" w:pos="5670"/>
          <w:tab w:val="right" w:leader="underscore" w:pos="10206"/>
        </w:tabs>
        <w:spacing w:line="276" w:lineRule="auto"/>
        <w:ind w:right="-1"/>
        <w:rPr>
          <w:sz w:val="28"/>
          <w:szCs w:val="28"/>
        </w:rPr>
      </w:pPr>
    </w:p>
    <w:p w:rsidR="00840358" w:rsidRDefault="00840358" w:rsidP="00840358">
      <w:pPr>
        <w:pStyle w:val="12"/>
        <w:tabs>
          <w:tab w:val="left" w:pos="5670"/>
          <w:tab w:val="right" w:leader="underscore" w:pos="10206"/>
        </w:tabs>
        <w:spacing w:line="276" w:lineRule="auto"/>
        <w:ind w:right="-1"/>
        <w:rPr>
          <w:sz w:val="28"/>
          <w:szCs w:val="28"/>
        </w:rPr>
      </w:pPr>
      <w:r>
        <w:rPr>
          <w:sz w:val="28"/>
          <w:szCs w:val="28"/>
        </w:rPr>
        <w:t>"____" ___________200__ г.</w:t>
      </w:r>
    </w:p>
    <w:p w:rsidR="00840358" w:rsidRDefault="00840358" w:rsidP="00840358">
      <w:pPr>
        <w:pStyle w:val="12"/>
        <w:tabs>
          <w:tab w:val="left" w:pos="5670"/>
          <w:tab w:val="right" w:leader="underscore" w:pos="10206"/>
        </w:tabs>
        <w:spacing w:line="276" w:lineRule="auto"/>
        <w:ind w:right="-1"/>
        <w:rPr>
          <w:sz w:val="28"/>
          <w:szCs w:val="28"/>
        </w:rPr>
      </w:pPr>
    </w:p>
    <w:p w:rsidR="00840358" w:rsidRDefault="00840358" w:rsidP="00840358">
      <w:pPr>
        <w:pStyle w:val="12"/>
        <w:tabs>
          <w:tab w:val="left" w:pos="4253"/>
          <w:tab w:val="right" w:leader="underscore" w:pos="9072"/>
        </w:tabs>
        <w:spacing w:line="276" w:lineRule="auto"/>
        <w:ind w:right="-1"/>
        <w:rPr>
          <w:sz w:val="28"/>
          <w:szCs w:val="28"/>
        </w:rPr>
      </w:pPr>
      <w:r>
        <w:rPr>
          <w:sz w:val="28"/>
          <w:szCs w:val="28"/>
        </w:rPr>
        <w:t>Председатель комиссии_____________________</w:t>
      </w:r>
    </w:p>
    <w:p w:rsidR="00840358" w:rsidRDefault="00840358" w:rsidP="00840358">
      <w:pPr>
        <w:pStyle w:val="12"/>
        <w:tabs>
          <w:tab w:val="left" w:pos="5670"/>
          <w:tab w:val="right" w:leader="underscore" w:pos="10206"/>
        </w:tabs>
        <w:spacing w:line="276" w:lineRule="auto"/>
        <w:ind w:right="-1"/>
        <w:rPr>
          <w:sz w:val="28"/>
          <w:szCs w:val="28"/>
        </w:rPr>
      </w:pPr>
      <w:r>
        <w:rPr>
          <w:sz w:val="28"/>
          <w:szCs w:val="28"/>
        </w:rPr>
        <w:t>(ф.и.о., подпись)</w:t>
      </w:r>
    </w:p>
    <w:p w:rsidR="00840358" w:rsidRDefault="00840358" w:rsidP="00840358">
      <w:pPr>
        <w:pStyle w:val="12"/>
        <w:spacing w:line="276" w:lineRule="auto"/>
        <w:ind w:right="680"/>
        <w:rPr>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rPr>
          <w:rFonts w:ascii="Times New Roman" w:hAnsi="Times New Roman" w:cs="Times New Roman"/>
          <w:sz w:val="28"/>
          <w:szCs w:val="28"/>
        </w:rPr>
      </w:pPr>
    </w:p>
    <w:p w:rsidR="00840358" w:rsidRDefault="00840358" w:rsidP="00840358">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40358" w:rsidRDefault="00840358" w:rsidP="00840358">
      <w:pPr>
        <w:jc w:val="center"/>
        <w:rPr>
          <w:rFonts w:ascii="Times New Roman" w:hAnsi="Times New Roman" w:cs="Times New Roman"/>
          <w:b/>
          <w:sz w:val="28"/>
          <w:szCs w:val="28"/>
        </w:rPr>
      </w:pPr>
    </w:p>
    <w:p w:rsidR="00840358" w:rsidRDefault="00840358" w:rsidP="00840358">
      <w:pPr>
        <w:ind w:firstLine="636"/>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Программа дисциплины “Антропология социальной работы ” составлена в соответствии с Государственным образовательным стандартом высшего профессионального образования второго поколения. Программа курса  “Антропология социальной работы” рассчитана на студентов, специализирующихся по социальной работе </w:t>
      </w:r>
    </w:p>
    <w:p w:rsidR="00840358" w:rsidRDefault="00840358" w:rsidP="0084035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Авторский курс разработан в контексте антропологической методологии в гуманитарных исследованиях. В нем сделана попытка анализа методологических оснований человеко-ориентированных  технологий работы с разными группами населения, находящихся в трудной жизненной ситуации и в разном возрасте. </w:t>
      </w:r>
    </w:p>
    <w:p w:rsidR="00840358" w:rsidRDefault="00840358" w:rsidP="00840358">
      <w:pPr>
        <w:rPr>
          <w:rFonts w:ascii="Times New Roman" w:eastAsia="Calibri" w:hAnsi="Times New Roman" w:cs="Times New Roman"/>
          <w:b/>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На примере разных педагогических систем автор предлагает понимание сущности антропологического подхода применительно к детям с ограниченными возможностями развития и их семьями, а также по отношению к обычным детям и подросткам. Кроме этого курс ориентирует будущих бакалавров на ознакомление с разными антропо-ориентированными практиками социальной работы с сиротами и пожилыми людьми.</w:t>
      </w:r>
    </w:p>
    <w:p w:rsidR="00840358" w:rsidRDefault="00840358" w:rsidP="00840358">
      <w:pPr>
        <w:numPr>
          <w:ilvl w:val="0"/>
          <w:numId w:val="4"/>
        </w:numPr>
        <w:suppressAutoHyphens/>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Цели и задачи дисциплины:</w:t>
      </w:r>
    </w:p>
    <w:p w:rsidR="00840358" w:rsidRDefault="00840358" w:rsidP="00840358">
      <w:pPr>
        <w:spacing w:after="0" w:line="100" w:lineRule="atLeast"/>
        <w:ind w:left="709"/>
        <w:jc w:val="both"/>
        <w:rPr>
          <w:rFonts w:ascii="Times New Roman" w:eastAsia="Times New Roman" w:hAnsi="Times New Roman" w:cs="Times New Roman"/>
          <w:sz w:val="28"/>
          <w:szCs w:val="28"/>
        </w:rPr>
      </w:pPr>
      <w:r>
        <w:rPr>
          <w:rFonts w:ascii="Times New Roman" w:hAnsi="Times New Roman" w:cs="Times New Roman"/>
          <w:b/>
          <w:sz w:val="28"/>
          <w:szCs w:val="28"/>
        </w:rPr>
        <w:t>1.1. Цель</w:t>
      </w:r>
      <w:r>
        <w:rPr>
          <w:rFonts w:ascii="Times New Roman" w:hAnsi="Times New Roman" w:cs="Times New Roman"/>
          <w:sz w:val="28"/>
          <w:szCs w:val="28"/>
        </w:rPr>
        <w:t xml:space="preserve"> преподавания дисциплины</w:t>
      </w:r>
    </w:p>
    <w:p w:rsidR="00840358" w:rsidRDefault="00840358" w:rsidP="00840358">
      <w:pPr>
        <w:spacing w:after="0" w:line="100" w:lineRule="atLeast"/>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 </w:t>
      </w:r>
      <w:r>
        <w:rPr>
          <w:rFonts w:ascii="Times New Roman" w:hAnsi="Times New Roman" w:cs="Times New Roman"/>
          <w:sz w:val="28"/>
          <w:szCs w:val="28"/>
        </w:rPr>
        <w:t>сформировать представление о человеке как воспитателе и воспитуемом, о путях его развития и самосовершенствования.</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1.2. Задачами дисциплины выступают:</w:t>
      </w:r>
    </w:p>
    <w:p w:rsidR="00840358" w:rsidRDefault="00840358" w:rsidP="00840358">
      <w:pPr>
        <w:spacing w:after="0" w:line="100" w:lineRule="atLeast"/>
        <w:ind w:firstLine="709"/>
        <w:jc w:val="both"/>
        <w:rPr>
          <w:rFonts w:ascii="Times New Roman" w:hAnsi="Times New Roman" w:cs="Times New Roman"/>
          <w:i/>
          <w:sz w:val="28"/>
          <w:szCs w:val="28"/>
        </w:rPr>
      </w:pPr>
      <w:r>
        <w:rPr>
          <w:rFonts w:ascii="Times New Roman" w:hAnsi="Times New Roman" w:cs="Times New Roman"/>
          <w:sz w:val="28"/>
          <w:szCs w:val="28"/>
        </w:rPr>
        <w:t>В результате изучения дисциплины будущий профессионал должен:</w:t>
      </w:r>
    </w:p>
    <w:p w:rsidR="00840358" w:rsidRDefault="00840358" w:rsidP="00840358">
      <w:pPr>
        <w:spacing w:after="0" w:line="100" w:lineRule="atLeast"/>
        <w:ind w:firstLine="709"/>
        <w:jc w:val="both"/>
        <w:rPr>
          <w:rFonts w:ascii="Times New Roman" w:hAnsi="Times New Roman" w:cs="Times New Roman"/>
          <w:i/>
          <w:sz w:val="28"/>
          <w:szCs w:val="28"/>
        </w:rPr>
      </w:pPr>
      <w:r>
        <w:rPr>
          <w:rFonts w:ascii="Times New Roman" w:hAnsi="Times New Roman" w:cs="Times New Roman"/>
          <w:i/>
          <w:sz w:val="28"/>
          <w:szCs w:val="28"/>
        </w:rPr>
        <w:t>получить знания</w:t>
      </w:r>
      <w:r>
        <w:rPr>
          <w:rFonts w:ascii="Times New Roman" w:hAnsi="Times New Roman" w:cs="Times New Roman"/>
          <w:sz w:val="28"/>
          <w:szCs w:val="28"/>
        </w:rPr>
        <w:t xml:space="preserve"> о истории, предмете, методологических основах, разделах социальной  антропологии,  нравственных основаниях, задачах и методах профессиональной деятельности педагога.</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i/>
          <w:sz w:val="28"/>
          <w:szCs w:val="28"/>
        </w:rPr>
        <w:t xml:space="preserve">Уметь </w:t>
      </w:r>
      <w:r>
        <w:rPr>
          <w:rFonts w:ascii="Times New Roman" w:hAnsi="Times New Roman" w:cs="Times New Roman"/>
          <w:sz w:val="28"/>
          <w:szCs w:val="28"/>
        </w:rPr>
        <w:t>анализировать философские и научно-педагогические тексты..</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Вышеуказанные знания, умения и навыки позволят сформировать у обучающихся следующие компетенции:</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общекультурные (ОК): </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ОК 1. Способность использовать в профессиональной деятельности основные законы развития современной социальной и культурной среды </w:t>
      </w:r>
    </w:p>
    <w:p w:rsidR="00840358" w:rsidRDefault="00840358" w:rsidP="00840358">
      <w:pPr>
        <w:autoSpaceDE w:val="0"/>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ОК-2 Владение историческим методом и умение его применять к оценке социокультурных явлений </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ОК 3. Владение моральными нормами и основами нравственного поведения </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ОК 8. Способность учитывать этнокультурные и конфессиональные различия участников образовательного процесса при построении социальных взаимодействий</w:t>
      </w:r>
    </w:p>
    <w:p w:rsidR="00840358" w:rsidRDefault="00840358" w:rsidP="00840358">
      <w:pPr>
        <w:autoSpaceDE w:val="0"/>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ОК 9. Способность понять принципы организации научного исследования, способы достижения и построения научного знания </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-общепрофессиональные (ОПК):</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ОПК 1. способность учитывать общие, специфические (при разных типах нарушений) закономерности и индивидуальные особенности психического и психофизиологического развития, особенности регуляции поведения и деятельности человека на различных возрастных ступенях </w:t>
      </w:r>
    </w:p>
    <w:p w:rsidR="00840358" w:rsidRDefault="00840358" w:rsidP="00840358">
      <w:pPr>
        <w:autoSpaceDE w:val="0"/>
        <w:spacing w:after="0" w:line="100" w:lineRule="atLeast"/>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ОПК 4 Готовность использовать знание различных теорий обучения, воспитания и развития, основных образовательных программ для обучающихся дошкольного, младшего школьного и подросткового возрастов </w:t>
      </w:r>
    </w:p>
    <w:p w:rsidR="00840358" w:rsidRDefault="00840358" w:rsidP="00840358">
      <w:pPr>
        <w:autoSpaceDE w:val="0"/>
        <w:spacing w:after="0" w:line="100" w:lineRule="atLeast"/>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ОПК 8 Способность понимать высокую социальную значимость профессии, ответственно и качественно выполнять профессиональные задачи, соблюдая принципы профессиональной этики;</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-специальные профессиональные компетентности (ПКСП)</w:t>
      </w:r>
    </w:p>
    <w:p w:rsidR="00840358" w:rsidRDefault="00840358" w:rsidP="00840358">
      <w:pPr>
        <w:autoSpaceDE w:val="0"/>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ПКСП 2 Способность к выявлению интересов, трудностей, проблем, конфликтных ситуаций и отклонений в поведении обучающихся;</w:t>
      </w:r>
    </w:p>
    <w:p w:rsidR="00840358" w:rsidRDefault="00840358" w:rsidP="00840358">
      <w:pPr>
        <w:autoSpaceDE w:val="0"/>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ПКСП 5 Готовность  выстраивать профессиональную деятельность на основе знаний об устройстве системы социальной защиты детства;</w:t>
      </w:r>
    </w:p>
    <w:p w:rsidR="00840358" w:rsidRDefault="00840358" w:rsidP="00840358">
      <w:pPr>
        <w:autoSpaceDE w:val="0"/>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ПКСП 10 Способность  к оказанию помощи семьям в развитии их воспитательного потенциала </w:t>
      </w:r>
    </w:p>
    <w:p w:rsidR="00840358" w:rsidRDefault="00840358" w:rsidP="00840358">
      <w:pPr>
        <w:autoSpaceDE w:val="0"/>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ПСКП 16. Способность осуществлять психологическое просвещение педагогов и родителей по вопросам психического развития детей </w:t>
      </w:r>
    </w:p>
    <w:p w:rsidR="00840358" w:rsidRDefault="00840358" w:rsidP="00840358">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1.3. Межпредметная связь</w:t>
      </w:r>
    </w:p>
    <w:p w:rsidR="00840358" w:rsidRDefault="00840358" w:rsidP="00840358">
      <w:pPr>
        <w:spacing w:after="0" w:line="100" w:lineRule="atLeast"/>
        <w:ind w:firstLine="709"/>
        <w:jc w:val="both"/>
        <w:rPr>
          <w:rFonts w:ascii="Times New Roman" w:hAnsi="Times New Roman" w:cs="Times New Roman"/>
          <w:b/>
          <w:i/>
          <w:sz w:val="28"/>
          <w:szCs w:val="28"/>
        </w:rPr>
      </w:pPr>
      <w:r>
        <w:rPr>
          <w:rFonts w:ascii="Times New Roman" w:hAnsi="Times New Roman" w:cs="Times New Roman"/>
          <w:sz w:val="28"/>
          <w:szCs w:val="28"/>
        </w:rPr>
        <w:t>Данная дисциплина является основной для дисциплин: социально-педагогическое и психологическое сопровождение детей с особенностями развития, социальная педагогика. Антропология социальной работы связана с дисциплинами:антропология, теория социальной работы, история социальной работы, культурология,семьеведение, психология, социальная педагогика.</w:t>
      </w:r>
    </w:p>
    <w:p w:rsidR="00840358" w:rsidRDefault="00840358" w:rsidP="00840358">
      <w:pPr>
        <w:pStyle w:val="9"/>
        <w:spacing w:line="228" w:lineRule="auto"/>
        <w:rPr>
          <w:rFonts w:ascii="Times New Roman" w:hAnsi="Times New Roman" w:cs="Times New Roman"/>
          <w:b/>
          <w:i/>
          <w:sz w:val="28"/>
          <w:szCs w:val="28"/>
        </w:rPr>
      </w:pPr>
    </w:p>
    <w:p w:rsidR="00840358" w:rsidRDefault="00840358" w:rsidP="00840358">
      <w:pPr>
        <w:pStyle w:val="9"/>
        <w:spacing w:line="228" w:lineRule="auto"/>
        <w:rPr>
          <w:rFonts w:ascii="Times New Roman" w:hAnsi="Times New Roman" w:cs="Times New Roman"/>
          <w:b/>
          <w:i/>
          <w:sz w:val="28"/>
          <w:szCs w:val="28"/>
        </w:rPr>
      </w:pPr>
    </w:p>
    <w:p w:rsidR="00840358" w:rsidRDefault="00840358" w:rsidP="00840358">
      <w:pPr>
        <w:pStyle w:val="9"/>
        <w:spacing w:line="228" w:lineRule="auto"/>
        <w:rPr>
          <w:rFonts w:ascii="Times New Roman" w:hAnsi="Times New Roman" w:cs="Times New Roman"/>
          <w:b/>
          <w:i/>
          <w:sz w:val="28"/>
          <w:szCs w:val="28"/>
        </w:rPr>
      </w:pPr>
    </w:p>
    <w:p w:rsidR="00840358" w:rsidRDefault="00840358" w:rsidP="00840358">
      <w:pPr>
        <w:pStyle w:val="9"/>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pStyle w:val="12"/>
        <w:ind w:left="0" w:right="680" w:firstLine="567"/>
        <w:jc w:val="center"/>
        <w:rPr>
          <w:b/>
          <w:bCs/>
          <w:sz w:val="28"/>
          <w:szCs w:val="28"/>
        </w:rPr>
      </w:pPr>
    </w:p>
    <w:p w:rsidR="00840358" w:rsidRDefault="00840358" w:rsidP="00840358">
      <w:pPr>
        <w:pStyle w:val="12"/>
        <w:ind w:left="0" w:right="680" w:firstLine="567"/>
        <w:jc w:val="center"/>
        <w:rPr>
          <w:b/>
          <w:bCs/>
          <w:sz w:val="28"/>
          <w:szCs w:val="28"/>
        </w:rPr>
      </w:pPr>
    </w:p>
    <w:p w:rsidR="00840358" w:rsidRDefault="00840358" w:rsidP="00840358">
      <w:pPr>
        <w:pStyle w:val="12"/>
        <w:ind w:left="0" w:right="680" w:firstLine="567"/>
        <w:jc w:val="center"/>
        <w:rPr>
          <w:b/>
          <w:bCs/>
          <w:sz w:val="28"/>
          <w:szCs w:val="28"/>
        </w:rPr>
      </w:pPr>
    </w:p>
    <w:p w:rsidR="00840358" w:rsidRDefault="00840358" w:rsidP="00840358">
      <w:pPr>
        <w:pStyle w:val="12"/>
        <w:ind w:left="0" w:right="680" w:firstLine="567"/>
        <w:jc w:val="center"/>
        <w:rPr>
          <w:b/>
          <w:bCs/>
          <w:sz w:val="28"/>
          <w:szCs w:val="28"/>
        </w:rPr>
      </w:pPr>
    </w:p>
    <w:p w:rsidR="00840358" w:rsidRDefault="00840358" w:rsidP="00840358">
      <w:pPr>
        <w:pStyle w:val="12"/>
        <w:ind w:left="0" w:right="680" w:firstLine="567"/>
        <w:jc w:val="center"/>
        <w:rPr>
          <w:b/>
          <w:bCs/>
          <w:sz w:val="28"/>
          <w:szCs w:val="28"/>
        </w:rPr>
      </w:pPr>
    </w:p>
    <w:p w:rsidR="00840358" w:rsidRDefault="00840358" w:rsidP="00840358">
      <w:pPr>
        <w:pStyle w:val="12"/>
        <w:ind w:left="0" w:right="680" w:firstLine="567"/>
        <w:jc w:val="center"/>
        <w:rPr>
          <w:b/>
          <w:bCs/>
          <w:sz w:val="28"/>
          <w:szCs w:val="28"/>
        </w:rPr>
      </w:pPr>
    </w:p>
    <w:p w:rsidR="00840358" w:rsidRDefault="00840358" w:rsidP="00840358">
      <w:pPr>
        <w:pStyle w:val="12"/>
        <w:ind w:left="0" w:right="680" w:firstLine="567"/>
        <w:jc w:val="center"/>
        <w:rPr>
          <w:b/>
          <w:bCs/>
          <w:sz w:val="28"/>
          <w:szCs w:val="28"/>
        </w:rPr>
      </w:pPr>
      <w:r>
        <w:rPr>
          <w:b/>
          <w:bCs/>
          <w:sz w:val="28"/>
          <w:szCs w:val="28"/>
        </w:rPr>
        <w:t xml:space="preserve">ПРОТОКОЛ СОГЛАСОВАНИЯ УЧЕБНОЙ ПРОГРАММЫ </w:t>
      </w:r>
    </w:p>
    <w:p w:rsidR="00840358" w:rsidRDefault="00840358" w:rsidP="00840358">
      <w:pPr>
        <w:pStyle w:val="12"/>
        <w:ind w:left="0" w:right="680" w:firstLine="567"/>
        <w:jc w:val="center"/>
        <w:rPr>
          <w:b/>
          <w:bCs/>
          <w:sz w:val="28"/>
          <w:szCs w:val="28"/>
        </w:rPr>
      </w:pPr>
      <w:r>
        <w:rPr>
          <w:b/>
          <w:bCs/>
          <w:sz w:val="28"/>
          <w:szCs w:val="28"/>
        </w:rPr>
        <w:t xml:space="preserve">С ДРУГИМИ ДИСЦИПЛИНАМИ НАПРАВЛЕНИЯ </w:t>
      </w:r>
    </w:p>
    <w:p w:rsidR="00840358" w:rsidRDefault="00840358" w:rsidP="00840358">
      <w:pPr>
        <w:pStyle w:val="12"/>
        <w:ind w:left="0" w:right="680" w:firstLine="567"/>
        <w:jc w:val="center"/>
        <w:rPr>
          <w:sz w:val="28"/>
          <w:szCs w:val="28"/>
        </w:rPr>
      </w:pPr>
      <w:r>
        <w:rPr>
          <w:b/>
          <w:bCs/>
          <w:sz w:val="28"/>
          <w:szCs w:val="28"/>
        </w:rPr>
        <w:t>И ПРОФИЛЯ НА 201__/ _______ УЧЕБНЫЙ ГОД</w:t>
      </w:r>
    </w:p>
    <w:tbl>
      <w:tblPr>
        <w:tblW w:w="0" w:type="auto"/>
        <w:tblInd w:w="-56" w:type="dxa"/>
        <w:tblLayout w:type="fixed"/>
        <w:tblLook w:val="04A0"/>
      </w:tblPr>
      <w:tblGrid>
        <w:gridCol w:w="2804"/>
        <w:gridCol w:w="2505"/>
        <w:gridCol w:w="2430"/>
        <w:gridCol w:w="2513"/>
      </w:tblGrid>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Кафедра</w:t>
            </w:r>
          </w:p>
        </w:tc>
        <w:tc>
          <w:tcPr>
            <w:tcW w:w="2430"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Предложения об изменениях в дидактических единицах, временной последовательности изучения и т.д.</w:t>
            </w:r>
          </w:p>
        </w:tc>
        <w:tc>
          <w:tcPr>
            <w:tcW w:w="2513" w:type="dxa"/>
            <w:tcBorders>
              <w:top w:val="single" w:sz="4" w:space="0" w:color="000000"/>
              <w:left w:val="single" w:sz="4" w:space="0" w:color="000000"/>
              <w:bottom w:val="single" w:sz="4" w:space="0" w:color="000000"/>
              <w:right w:val="single" w:sz="4" w:space="0" w:color="000000"/>
            </w:tcBorders>
            <w:shd w:val="clear" w:color="auto" w:fill="FFFFFF"/>
            <w:hideMark/>
          </w:tcPr>
          <w:p w:rsidR="00840358" w:rsidRDefault="00840358">
            <w:pPr>
              <w:pStyle w:val="12"/>
              <w:tabs>
                <w:tab w:val="left" w:pos="2043"/>
              </w:tabs>
              <w:jc w:val="center"/>
            </w:pPr>
            <w:r>
              <w:rPr>
                <w:sz w:val="28"/>
                <w:szCs w:val="28"/>
              </w:rPr>
              <w:t>Принятое решение (протокол №, дата) кафедрой, разработавшей программу</w:t>
            </w: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r>
              <w:rPr>
                <w:sz w:val="28"/>
                <w:szCs w:val="28"/>
              </w:rPr>
              <w:t>Введение в профессию «социальная работа»</w:t>
            </w:r>
          </w:p>
          <w:p w:rsidR="00840358" w:rsidRDefault="00840358">
            <w:pPr>
              <w:pStyle w:val="12"/>
              <w:jc w:val="center"/>
              <w:rPr>
                <w:sz w:val="28"/>
                <w:szCs w:val="28"/>
              </w:rPr>
            </w:pP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Теория социальной работы</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Правовое обеспечение социальной работы</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Политологии и права</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Социальная политика</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Современные теории социального благополучия </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Социология</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Философии и социологии</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Психология</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Психологии</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lastRenderedPageBreak/>
              <w:t>Деонтология социальной работы</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Социальная работа в сфере занятости</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r w:rsidR="00840358" w:rsidTr="00840358">
        <w:trPr>
          <w:cantSplit/>
          <w:trHeight w:val="276"/>
        </w:trPr>
        <w:tc>
          <w:tcPr>
            <w:tcW w:w="2804"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Семьеведение</w:t>
            </w:r>
          </w:p>
        </w:tc>
        <w:tc>
          <w:tcPr>
            <w:tcW w:w="2505"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12"/>
              <w:jc w:val="center"/>
              <w:rPr>
                <w:sz w:val="28"/>
                <w:szCs w:val="28"/>
              </w:rPr>
            </w:pPr>
            <w:r>
              <w:rPr>
                <w:sz w:val="28"/>
                <w:szCs w:val="28"/>
              </w:rPr>
              <w:t xml:space="preserve">Социальной педагогики </w:t>
            </w:r>
          </w:p>
          <w:p w:rsidR="00840358" w:rsidRDefault="00840358">
            <w:pPr>
              <w:pStyle w:val="12"/>
              <w:jc w:val="center"/>
              <w:rPr>
                <w:sz w:val="28"/>
                <w:szCs w:val="28"/>
              </w:rPr>
            </w:pPr>
            <w:r>
              <w:rPr>
                <w:sz w:val="28"/>
                <w:szCs w:val="28"/>
              </w:rPr>
              <w:t>и социальной работы</w:t>
            </w:r>
          </w:p>
        </w:tc>
        <w:tc>
          <w:tcPr>
            <w:tcW w:w="2430" w:type="dxa"/>
            <w:tcBorders>
              <w:top w:val="single" w:sz="4" w:space="0" w:color="000000"/>
              <w:left w:val="single" w:sz="4" w:space="0" w:color="000000"/>
              <w:bottom w:val="single" w:sz="4" w:space="0" w:color="000000"/>
              <w:right w:val="nil"/>
            </w:tcBorders>
            <w:shd w:val="clear" w:color="auto" w:fill="FFFFFF"/>
          </w:tcPr>
          <w:p w:rsidR="00840358" w:rsidRDefault="00840358">
            <w:pPr>
              <w:pStyle w:val="12"/>
              <w:jc w:val="center"/>
              <w:rPr>
                <w:sz w:val="28"/>
                <w:szCs w:val="28"/>
              </w:rPr>
            </w:pP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840358" w:rsidRDefault="00840358">
            <w:pPr>
              <w:pStyle w:val="12"/>
              <w:jc w:val="center"/>
              <w:rPr>
                <w:sz w:val="28"/>
                <w:szCs w:val="28"/>
              </w:rPr>
            </w:pPr>
          </w:p>
        </w:tc>
      </w:tr>
    </w:tbl>
    <w:p w:rsidR="00840358" w:rsidRDefault="00840358" w:rsidP="00840358">
      <w:pPr>
        <w:pStyle w:val="12"/>
        <w:tabs>
          <w:tab w:val="left" w:pos="4253"/>
          <w:tab w:val="right" w:leader="underscore" w:pos="9072"/>
        </w:tabs>
        <w:rPr>
          <w:sz w:val="28"/>
          <w:szCs w:val="28"/>
        </w:rPr>
      </w:pPr>
    </w:p>
    <w:p w:rsidR="00840358" w:rsidRDefault="00840358" w:rsidP="00840358">
      <w:pPr>
        <w:pStyle w:val="12"/>
        <w:tabs>
          <w:tab w:val="left" w:pos="4253"/>
          <w:tab w:val="right" w:leader="underscore" w:pos="9072"/>
        </w:tabs>
        <w:rPr>
          <w:sz w:val="28"/>
          <w:szCs w:val="28"/>
        </w:rPr>
      </w:pPr>
      <w:r>
        <w:rPr>
          <w:sz w:val="28"/>
          <w:szCs w:val="28"/>
        </w:rPr>
        <w:t xml:space="preserve">Заведующий кафедрой </w:t>
      </w:r>
      <w:r>
        <w:rPr>
          <w:sz w:val="28"/>
          <w:szCs w:val="28"/>
        </w:rPr>
        <w:tab/>
      </w:r>
    </w:p>
    <w:p w:rsidR="00840358" w:rsidRDefault="00840358" w:rsidP="00840358">
      <w:pPr>
        <w:pStyle w:val="12"/>
        <w:tabs>
          <w:tab w:val="left" w:pos="4253"/>
          <w:tab w:val="right" w:leader="underscore" w:pos="9072"/>
        </w:tabs>
        <w:rPr>
          <w:sz w:val="28"/>
          <w:szCs w:val="28"/>
        </w:rPr>
      </w:pPr>
      <w:r>
        <w:rPr>
          <w:sz w:val="28"/>
          <w:szCs w:val="28"/>
        </w:rPr>
        <w:t>Председатель НМС __________________________________</w:t>
      </w:r>
    </w:p>
    <w:p w:rsidR="00840358" w:rsidRDefault="00840358" w:rsidP="00840358">
      <w:pPr>
        <w:pStyle w:val="12"/>
        <w:tabs>
          <w:tab w:val="left" w:pos="5670"/>
          <w:tab w:val="right" w:leader="underscore" w:pos="10206"/>
        </w:tabs>
        <w:ind w:left="0" w:right="-1" w:firstLine="0"/>
        <w:rPr>
          <w:b/>
          <w:sz w:val="28"/>
          <w:szCs w:val="28"/>
        </w:rPr>
      </w:pPr>
      <w:r>
        <w:rPr>
          <w:sz w:val="28"/>
          <w:szCs w:val="28"/>
        </w:rPr>
        <w:t>"____" ___________201__ г.</w:t>
      </w:r>
    </w:p>
    <w:p w:rsidR="00840358" w:rsidRDefault="00840358" w:rsidP="00840358">
      <w:pPr>
        <w:jc w:val="center"/>
        <w:rPr>
          <w:rFonts w:ascii="Times New Roman" w:hAnsi="Times New Roman" w:cs="Times New Roman"/>
          <w:b/>
          <w:sz w:val="28"/>
          <w:szCs w:val="28"/>
        </w:rPr>
      </w:pPr>
    </w:p>
    <w:p w:rsidR="00840358" w:rsidRDefault="00840358" w:rsidP="00840358">
      <w:pPr>
        <w:spacing w:line="228" w:lineRule="auto"/>
        <w:jc w:val="center"/>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spacing w:line="228" w:lineRule="auto"/>
        <w:rPr>
          <w:rFonts w:ascii="Times New Roman" w:hAnsi="Times New Roman" w:cs="Times New Roman"/>
          <w:b/>
          <w:i/>
          <w:sz w:val="28"/>
          <w:szCs w:val="28"/>
        </w:rPr>
      </w:pPr>
    </w:p>
    <w:p w:rsidR="00840358" w:rsidRDefault="00840358" w:rsidP="00840358">
      <w:pPr>
        <w:pStyle w:val="9"/>
        <w:spacing w:line="228" w:lineRule="auto"/>
        <w:rPr>
          <w:rFonts w:ascii="Times New Roman" w:hAnsi="Times New Roman" w:cs="Times New Roman"/>
          <w:sz w:val="28"/>
          <w:szCs w:val="28"/>
        </w:rPr>
      </w:pPr>
      <w:r>
        <w:rPr>
          <w:rFonts w:ascii="Times New Roman" w:hAnsi="Times New Roman" w:cs="Times New Roman"/>
          <w:b/>
          <w:i/>
          <w:sz w:val="28"/>
          <w:szCs w:val="28"/>
        </w:rPr>
        <w:lastRenderedPageBreak/>
        <w:t>2 Объем дисциплины и виды учебной работы</w:t>
      </w:r>
    </w:p>
    <w:p w:rsidR="00840358" w:rsidRDefault="00840358" w:rsidP="00840358">
      <w:pPr>
        <w:spacing w:after="0" w:line="228" w:lineRule="auto"/>
        <w:jc w:val="right"/>
        <w:rPr>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4538"/>
        <w:gridCol w:w="1279"/>
        <w:gridCol w:w="912"/>
        <w:gridCol w:w="912"/>
        <w:gridCol w:w="912"/>
        <w:gridCol w:w="967"/>
      </w:tblGrid>
      <w:tr w:rsidR="00840358" w:rsidTr="00840358">
        <w:trPr>
          <w:cantSplit/>
          <w:trHeight w:hRule="exact" w:val="254"/>
        </w:trPr>
        <w:tc>
          <w:tcPr>
            <w:tcW w:w="4538" w:type="dxa"/>
            <w:vMerge w:val="restart"/>
            <w:tcBorders>
              <w:top w:val="single" w:sz="4" w:space="0" w:color="000000"/>
              <w:left w:val="single" w:sz="4" w:space="0" w:color="000000"/>
              <w:bottom w:val="single" w:sz="4" w:space="0" w:color="000000"/>
              <w:right w:val="nil"/>
            </w:tcBorders>
            <w:vAlign w:val="center"/>
            <w:hideMark/>
          </w:tcPr>
          <w:p w:rsidR="00840358" w:rsidRDefault="00840358">
            <w:pPr>
              <w:pStyle w:val="12"/>
              <w:spacing w:line="228" w:lineRule="auto"/>
              <w:ind w:left="0" w:firstLine="0"/>
              <w:jc w:val="center"/>
              <w:rPr>
                <w:sz w:val="28"/>
                <w:szCs w:val="28"/>
              </w:rPr>
            </w:pPr>
            <w:r>
              <w:rPr>
                <w:sz w:val="28"/>
                <w:szCs w:val="28"/>
              </w:rPr>
              <w:t>Вид учебной работы</w:t>
            </w:r>
          </w:p>
        </w:tc>
        <w:tc>
          <w:tcPr>
            <w:tcW w:w="1279" w:type="dxa"/>
            <w:vMerge w:val="restart"/>
            <w:tcBorders>
              <w:top w:val="single" w:sz="4" w:space="0" w:color="000000"/>
              <w:left w:val="single" w:sz="4" w:space="0" w:color="000000"/>
              <w:bottom w:val="single" w:sz="4" w:space="0" w:color="000000"/>
              <w:right w:val="nil"/>
            </w:tcBorders>
            <w:vAlign w:val="center"/>
            <w:hideMark/>
          </w:tcPr>
          <w:p w:rsidR="00840358" w:rsidRDefault="00840358">
            <w:pPr>
              <w:pStyle w:val="12"/>
              <w:spacing w:line="228" w:lineRule="auto"/>
              <w:ind w:left="0" w:firstLine="0"/>
              <w:jc w:val="center"/>
              <w:rPr>
                <w:sz w:val="28"/>
                <w:szCs w:val="28"/>
              </w:rPr>
            </w:pPr>
            <w:r>
              <w:rPr>
                <w:sz w:val="28"/>
                <w:szCs w:val="28"/>
              </w:rPr>
              <w:t xml:space="preserve">Всего </w:t>
            </w:r>
          </w:p>
          <w:p w:rsidR="00840358" w:rsidRDefault="00840358">
            <w:pPr>
              <w:pStyle w:val="12"/>
              <w:spacing w:line="228" w:lineRule="auto"/>
              <w:ind w:left="0" w:firstLine="0"/>
              <w:jc w:val="center"/>
              <w:rPr>
                <w:sz w:val="28"/>
                <w:szCs w:val="28"/>
              </w:rPr>
            </w:pPr>
            <w:r>
              <w:rPr>
                <w:sz w:val="28"/>
                <w:szCs w:val="28"/>
              </w:rPr>
              <w:t xml:space="preserve">зачетных единиц </w:t>
            </w:r>
          </w:p>
          <w:p w:rsidR="00840358" w:rsidRDefault="00840358">
            <w:pPr>
              <w:pStyle w:val="12"/>
              <w:spacing w:line="228" w:lineRule="auto"/>
              <w:ind w:left="0" w:firstLine="0"/>
              <w:jc w:val="center"/>
              <w:rPr>
                <w:sz w:val="28"/>
                <w:szCs w:val="28"/>
              </w:rPr>
            </w:pPr>
            <w:r>
              <w:rPr>
                <w:sz w:val="28"/>
                <w:szCs w:val="28"/>
              </w:rPr>
              <w:t>(часов)</w:t>
            </w:r>
          </w:p>
        </w:tc>
        <w:tc>
          <w:tcPr>
            <w:tcW w:w="3703" w:type="dxa"/>
            <w:gridSpan w:val="4"/>
            <w:tcBorders>
              <w:top w:val="single" w:sz="4" w:space="0" w:color="000000"/>
              <w:left w:val="single" w:sz="4" w:space="0" w:color="000000"/>
              <w:bottom w:val="single" w:sz="4" w:space="0" w:color="000000"/>
              <w:right w:val="single" w:sz="4" w:space="0" w:color="000000"/>
            </w:tcBorders>
            <w:hideMark/>
          </w:tcPr>
          <w:p w:rsidR="00840358" w:rsidRDefault="00840358">
            <w:pPr>
              <w:pStyle w:val="12"/>
              <w:spacing w:line="228" w:lineRule="auto"/>
              <w:ind w:left="0" w:firstLine="0"/>
              <w:jc w:val="center"/>
            </w:pPr>
            <w:r>
              <w:rPr>
                <w:sz w:val="28"/>
                <w:szCs w:val="28"/>
              </w:rPr>
              <w:t>Семестр</w:t>
            </w:r>
          </w:p>
        </w:tc>
      </w:tr>
      <w:tr w:rsidR="00840358" w:rsidTr="00840358">
        <w:trPr>
          <w:cantSplit/>
          <w:trHeight w:hRule="exact" w:val="831"/>
        </w:trPr>
        <w:tc>
          <w:tcPr>
            <w:tcW w:w="4538"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Arial" w:hAnsi="Times New Roman" w:cs="Times New Roman"/>
                <w:sz w:val="28"/>
                <w:szCs w:val="28"/>
                <w:lang w:eastAsia="zh-CN"/>
              </w:rPr>
            </w:pPr>
          </w:p>
        </w:tc>
        <w:tc>
          <w:tcPr>
            <w:tcW w:w="1279"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Arial" w:hAnsi="Times New Roman" w:cs="Times New Roman"/>
                <w:sz w:val="28"/>
                <w:szCs w:val="28"/>
                <w:lang w:eastAsia="zh-CN"/>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48"/>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rPr>
                <w:sz w:val="28"/>
                <w:szCs w:val="28"/>
              </w:rPr>
            </w:pPr>
            <w:r>
              <w:rPr>
                <w:b/>
                <w:sz w:val="28"/>
                <w:szCs w:val="28"/>
              </w:rPr>
              <w:t>Общая трудоемкость дисциплины</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r>
              <w:rPr>
                <w:sz w:val="28"/>
                <w:szCs w:val="28"/>
              </w:rPr>
              <w:t>144 ч.(4 (9Х((144)к.(144 ч.)ч.Ъаса</w:t>
            </w:r>
          </w:p>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6</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84"/>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rPr>
                <w:b/>
                <w:sz w:val="28"/>
                <w:szCs w:val="28"/>
              </w:rPr>
            </w:pPr>
            <w:r>
              <w:rPr>
                <w:b/>
                <w:sz w:val="28"/>
                <w:szCs w:val="28"/>
              </w:rPr>
              <w:t>Аудиторные занятия:</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b/>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b/>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b/>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b/>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b/>
                <w:sz w:val="28"/>
                <w:szCs w:val="28"/>
              </w:rPr>
            </w:pPr>
          </w:p>
        </w:tc>
      </w:tr>
      <w:tr w:rsidR="00840358" w:rsidTr="00840358">
        <w:trPr>
          <w:trHeight w:hRule="exact" w:val="288"/>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лекции</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18</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18</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78"/>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практические занятия (ПЗ)</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8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семинарские занятия (СЗ)</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36</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22</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86"/>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лабораторные работы (ЛР)</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9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другие виды аудиторных занятий</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инт14 интеракт</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9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промежуточный контроль</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80"/>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rPr>
                <w:b/>
                <w:sz w:val="28"/>
                <w:szCs w:val="28"/>
              </w:rPr>
            </w:pPr>
            <w:r>
              <w:rPr>
                <w:b/>
                <w:sz w:val="28"/>
                <w:szCs w:val="28"/>
              </w:rPr>
              <w:t>Самостоятельная работа:</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b/>
                <w:sz w:val="28"/>
                <w:szCs w:val="28"/>
              </w:rPr>
            </w:pPr>
            <w:r>
              <w:rPr>
                <w:b/>
                <w:sz w:val="28"/>
                <w:szCs w:val="28"/>
              </w:rPr>
              <w:t>54</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b/>
                <w:sz w:val="28"/>
                <w:szCs w:val="28"/>
              </w:rPr>
            </w:pPr>
            <w:r>
              <w:rPr>
                <w:b/>
                <w:sz w:val="28"/>
                <w:szCs w:val="28"/>
              </w:rPr>
              <w:t>54</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b/>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b/>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b/>
                <w:sz w:val="28"/>
                <w:szCs w:val="28"/>
              </w:rPr>
            </w:pPr>
          </w:p>
        </w:tc>
      </w:tr>
      <w:tr w:rsidR="00840358" w:rsidTr="00840358">
        <w:trPr>
          <w:trHeight w:hRule="exact" w:val="280"/>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изучение теоретического курса (ТО)</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10</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10</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70"/>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курсовой проект (работа):</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88"/>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расчетно-графические задания (РГЗ)</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9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реферат</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36</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36</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9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задачи</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29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задания</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18</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18</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392"/>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244"/>
              <w:rPr>
                <w:sz w:val="28"/>
                <w:szCs w:val="28"/>
              </w:rPr>
            </w:pPr>
            <w:r>
              <w:rPr>
                <w:sz w:val="28"/>
                <w:szCs w:val="28"/>
              </w:rPr>
              <w:t>другие виды самостоятельной работы</w:t>
            </w:r>
          </w:p>
        </w:tc>
        <w:tc>
          <w:tcPr>
            <w:tcW w:w="1279"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r w:rsidR="00840358" w:rsidTr="00840358">
        <w:trPr>
          <w:trHeight w:hRule="exact" w:val="684"/>
        </w:trPr>
        <w:tc>
          <w:tcPr>
            <w:tcW w:w="4538"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rPr>
                <w:sz w:val="28"/>
                <w:szCs w:val="28"/>
              </w:rPr>
            </w:pPr>
            <w:r>
              <w:rPr>
                <w:b/>
                <w:sz w:val="28"/>
                <w:szCs w:val="28"/>
              </w:rPr>
              <w:t>Вид промежуточного контроля (зачет, экзамен)</w:t>
            </w:r>
          </w:p>
        </w:tc>
        <w:tc>
          <w:tcPr>
            <w:tcW w:w="1279"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экзамен</w:t>
            </w:r>
          </w:p>
        </w:tc>
        <w:tc>
          <w:tcPr>
            <w:tcW w:w="912" w:type="dxa"/>
            <w:tcBorders>
              <w:top w:val="single" w:sz="4" w:space="0" w:color="000000"/>
              <w:left w:val="single" w:sz="4" w:space="0" w:color="000000"/>
              <w:bottom w:val="single" w:sz="4" w:space="0" w:color="000000"/>
              <w:right w:val="nil"/>
            </w:tcBorders>
            <w:hideMark/>
          </w:tcPr>
          <w:p w:rsidR="00840358" w:rsidRDefault="00840358">
            <w:pPr>
              <w:pStyle w:val="12"/>
              <w:spacing w:line="228" w:lineRule="auto"/>
              <w:ind w:left="0" w:firstLine="0"/>
              <w:jc w:val="center"/>
              <w:rPr>
                <w:sz w:val="28"/>
                <w:szCs w:val="28"/>
              </w:rPr>
            </w:pPr>
            <w:r>
              <w:rPr>
                <w:sz w:val="28"/>
                <w:szCs w:val="28"/>
              </w:rPr>
              <w:t>экзамен</w:t>
            </w: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12" w:type="dxa"/>
            <w:tcBorders>
              <w:top w:val="single" w:sz="4" w:space="0" w:color="000000"/>
              <w:left w:val="single" w:sz="4" w:space="0" w:color="000000"/>
              <w:bottom w:val="single" w:sz="4" w:space="0" w:color="000000"/>
              <w:right w:val="nil"/>
            </w:tcBorders>
          </w:tcPr>
          <w:p w:rsidR="00840358" w:rsidRDefault="00840358">
            <w:pPr>
              <w:pStyle w:val="12"/>
              <w:spacing w:line="228" w:lineRule="auto"/>
              <w:ind w:left="0" w:firstLine="0"/>
              <w:jc w:val="center"/>
              <w:rPr>
                <w:sz w:val="28"/>
                <w:szCs w:val="28"/>
              </w:rPr>
            </w:pPr>
          </w:p>
        </w:tc>
        <w:tc>
          <w:tcPr>
            <w:tcW w:w="967" w:type="dxa"/>
            <w:tcBorders>
              <w:top w:val="single" w:sz="4" w:space="0" w:color="000000"/>
              <w:left w:val="single" w:sz="4" w:space="0" w:color="000000"/>
              <w:bottom w:val="single" w:sz="4" w:space="0" w:color="000000"/>
              <w:right w:val="single" w:sz="4" w:space="0" w:color="000000"/>
            </w:tcBorders>
          </w:tcPr>
          <w:p w:rsidR="00840358" w:rsidRDefault="00840358">
            <w:pPr>
              <w:pStyle w:val="12"/>
              <w:spacing w:line="228" w:lineRule="auto"/>
              <w:ind w:left="0" w:firstLine="0"/>
              <w:jc w:val="center"/>
              <w:rPr>
                <w:sz w:val="28"/>
                <w:szCs w:val="28"/>
              </w:rPr>
            </w:pPr>
          </w:p>
        </w:tc>
      </w:tr>
    </w:tbl>
    <w:p w:rsidR="00840358" w:rsidRDefault="00840358" w:rsidP="00840358">
      <w:pPr>
        <w:pStyle w:val="FR1"/>
        <w:spacing w:before="0" w:line="228" w:lineRule="auto"/>
        <w:ind w:left="0" w:firstLine="709"/>
        <w:jc w:val="both"/>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spacing w:after="0" w:line="100" w:lineRule="atLeast"/>
        <w:ind w:firstLine="709"/>
        <w:jc w:val="both"/>
        <w:rPr>
          <w:rFonts w:ascii="Times New Roman" w:hAnsi="Times New Roman" w:cs="Times New Roman"/>
          <w:spacing w:val="-4"/>
          <w:sz w:val="28"/>
          <w:szCs w:val="28"/>
        </w:rPr>
      </w:pPr>
    </w:p>
    <w:p w:rsidR="00840358" w:rsidRDefault="00840358" w:rsidP="00840358">
      <w:pPr>
        <w:jc w:val="center"/>
        <w:rPr>
          <w:rFonts w:ascii="Calibri" w:hAnsi="Calibri" w:cs="Calibri"/>
        </w:rPr>
      </w:pPr>
      <w:r>
        <w:lastRenderedPageBreak/>
        <w:t>ТЕМАТИЧЕСКАЯ КАРТА ДИСЦИПЛИНЫ</w:t>
      </w:r>
    </w:p>
    <w:p w:rsidR="00840358" w:rsidRDefault="00840358" w:rsidP="00840358">
      <w:pPr>
        <w:jc w:val="center"/>
      </w:pPr>
      <w:r>
        <w:t>«Антропология социальной работы»</w:t>
      </w:r>
    </w:p>
    <w:p w:rsidR="00840358" w:rsidRDefault="00840358" w:rsidP="00840358">
      <w:pPr>
        <w:jc w:val="center"/>
      </w:pPr>
      <w:r>
        <w:t>(наименование)</w:t>
      </w:r>
    </w:p>
    <w:p w:rsidR="00840358" w:rsidRDefault="00840358" w:rsidP="00840358">
      <w:pPr>
        <w:jc w:val="center"/>
      </w:pPr>
      <w:r>
        <w:t>студентов ООП</w:t>
      </w:r>
    </w:p>
    <w:p w:rsidR="00840358" w:rsidRDefault="00840358" w:rsidP="00840358">
      <w:pPr>
        <w:jc w:val="center"/>
      </w:pPr>
      <w:r>
        <w:t>040400.62 Социальная работа</w:t>
      </w:r>
    </w:p>
    <w:p w:rsidR="00840358" w:rsidRDefault="00840358" w:rsidP="00840358">
      <w:pPr>
        <w:jc w:val="center"/>
      </w:pPr>
      <w:r>
        <w:t>профиль «Социальная работа в системе социальных служб»</w:t>
      </w:r>
    </w:p>
    <w:p w:rsidR="00840358" w:rsidRDefault="00840358" w:rsidP="00840358">
      <w:pPr>
        <w:jc w:val="center"/>
      </w:pPr>
      <w:r>
        <w:t>(бакалавриат)</w:t>
      </w:r>
    </w:p>
    <w:p w:rsidR="00840358" w:rsidRDefault="00840358" w:rsidP="00840358">
      <w:pPr>
        <w:jc w:val="center"/>
      </w:pPr>
      <w:r>
        <w:t>(направление и уровень подготовки, шифр, профиль)</w:t>
      </w:r>
    </w:p>
    <w:p w:rsidR="00840358" w:rsidRDefault="00840358" w:rsidP="00840358">
      <w:pPr>
        <w:jc w:val="center"/>
      </w:pPr>
      <w:r>
        <w:t>по очной форме обучения</w:t>
      </w:r>
    </w:p>
    <w:p w:rsidR="00840358" w:rsidRDefault="00840358" w:rsidP="00840358">
      <w:pPr>
        <w:jc w:val="center"/>
      </w:pPr>
      <w:r>
        <w:t>(укажите форму обучения)</w:t>
      </w:r>
    </w:p>
    <w:p w:rsidR="00840358" w:rsidRDefault="00840358" w:rsidP="00840358">
      <w:pPr>
        <w:jc w:val="center"/>
      </w:pPr>
      <w:r>
        <w:t>(общая трудоемкость _4___ з.е.)</w:t>
      </w:r>
    </w:p>
    <w:p w:rsidR="00840358" w:rsidRDefault="00840358" w:rsidP="00840358"/>
    <w:tbl>
      <w:tblPr>
        <w:tblW w:w="0" w:type="auto"/>
        <w:tblInd w:w="-474" w:type="dxa"/>
        <w:tblLayout w:type="fixed"/>
        <w:tblLook w:val="04A0"/>
      </w:tblPr>
      <w:tblGrid>
        <w:gridCol w:w="647"/>
        <w:gridCol w:w="7463"/>
        <w:gridCol w:w="810"/>
        <w:gridCol w:w="864"/>
        <w:gridCol w:w="1086"/>
        <w:gridCol w:w="30"/>
      </w:tblGrid>
      <w:tr w:rsidR="00840358" w:rsidTr="00840358">
        <w:trPr>
          <w:gridAfter w:val="1"/>
          <w:wAfter w:w="30" w:type="dxa"/>
          <w:trHeight w:val="656"/>
        </w:trPr>
        <w:tc>
          <w:tcPr>
            <w:tcW w:w="647" w:type="dxa"/>
            <w:vMerge w:val="restart"/>
            <w:tcBorders>
              <w:top w:val="single" w:sz="4" w:space="0" w:color="000000"/>
              <w:left w:val="single" w:sz="4" w:space="0" w:color="000000"/>
              <w:bottom w:val="single" w:sz="4" w:space="0" w:color="000000"/>
              <w:right w:val="nil"/>
            </w:tcBorders>
            <w:shd w:val="clear" w:color="auto" w:fill="FFFFFF"/>
          </w:tcPr>
          <w:p w:rsidR="00840358" w:rsidRDefault="00840358">
            <w:pPr>
              <w:pStyle w:val="6"/>
              <w:snapToGrid w:val="0"/>
            </w:pPr>
          </w:p>
          <w:p w:rsidR="00840358" w:rsidRDefault="00840358">
            <w:pPr>
              <w:pStyle w:val="6"/>
            </w:pPr>
            <w:r>
              <w:t>№</w:t>
            </w:r>
          </w:p>
        </w:tc>
        <w:tc>
          <w:tcPr>
            <w:tcW w:w="7463" w:type="dxa"/>
            <w:vMerge w:val="restart"/>
            <w:tcBorders>
              <w:top w:val="single" w:sz="4" w:space="0" w:color="000000"/>
              <w:left w:val="single" w:sz="4" w:space="0" w:color="000000"/>
              <w:bottom w:val="single" w:sz="4" w:space="0" w:color="000000"/>
              <w:right w:val="nil"/>
            </w:tcBorders>
            <w:shd w:val="clear" w:color="auto" w:fill="FFFFFF"/>
          </w:tcPr>
          <w:p w:rsidR="00840358" w:rsidRDefault="00840358">
            <w:pPr>
              <w:pStyle w:val="6"/>
              <w:snapToGrid w:val="0"/>
            </w:pPr>
          </w:p>
          <w:p w:rsidR="00840358" w:rsidRDefault="00840358">
            <w:pPr>
              <w:pStyle w:val="6"/>
            </w:pPr>
            <w:r>
              <w:t>Наименование раздела</w:t>
            </w:r>
          </w:p>
        </w:tc>
        <w:tc>
          <w:tcPr>
            <w:tcW w:w="2760" w:type="dxa"/>
            <w:gridSpan w:val="3"/>
            <w:tcBorders>
              <w:top w:val="single" w:sz="4" w:space="0" w:color="000000"/>
              <w:left w:val="single" w:sz="4" w:space="0" w:color="000000"/>
              <w:bottom w:val="single" w:sz="4" w:space="0" w:color="000000"/>
              <w:right w:val="nil"/>
            </w:tcBorders>
            <w:shd w:val="clear" w:color="auto" w:fill="FFFFFF"/>
            <w:hideMark/>
          </w:tcPr>
          <w:p w:rsidR="00840358" w:rsidRDefault="00840358">
            <w:pPr>
              <w:pStyle w:val="6"/>
            </w:pPr>
            <w:r>
              <w:t xml:space="preserve">Аудиторная работа </w:t>
            </w:r>
          </w:p>
        </w:tc>
      </w:tr>
      <w:tr w:rsidR="00840358" w:rsidTr="00840358">
        <w:trPr>
          <w:gridAfter w:val="1"/>
          <w:wAfter w:w="30" w:type="dxa"/>
          <w:trHeight w:val="656"/>
        </w:trPr>
        <w:tc>
          <w:tcPr>
            <w:tcW w:w="647"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Calibri" w:eastAsia="Calibri" w:hAnsi="Calibri" w:cs="Calibri"/>
                <w:b/>
                <w:bCs/>
                <w:lang w:eastAsia="zh-CN"/>
              </w:rPr>
            </w:pPr>
          </w:p>
        </w:tc>
        <w:tc>
          <w:tcPr>
            <w:tcW w:w="7463"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Calibri" w:eastAsia="Calibri" w:hAnsi="Calibri" w:cs="Calibri"/>
                <w:b/>
                <w:bCs/>
                <w:lang w:eastAsia="zh-CN"/>
              </w:rPr>
            </w:pPr>
          </w:p>
        </w:tc>
        <w:tc>
          <w:tcPr>
            <w:tcW w:w="810" w:type="dxa"/>
            <w:tcBorders>
              <w:top w:val="nil"/>
              <w:left w:val="single" w:sz="4" w:space="0" w:color="000000"/>
              <w:bottom w:val="single" w:sz="4" w:space="0" w:color="000000"/>
              <w:right w:val="nil"/>
            </w:tcBorders>
            <w:shd w:val="clear" w:color="auto" w:fill="FFFFFF"/>
            <w:hideMark/>
          </w:tcPr>
          <w:p w:rsidR="00840358" w:rsidRDefault="00840358">
            <w:pPr>
              <w:pStyle w:val="6"/>
            </w:pPr>
            <w:r>
              <w:t xml:space="preserve">Всего </w:t>
            </w:r>
          </w:p>
        </w:tc>
        <w:tc>
          <w:tcPr>
            <w:tcW w:w="864" w:type="dxa"/>
            <w:tcBorders>
              <w:top w:val="nil"/>
              <w:left w:val="single" w:sz="4" w:space="0" w:color="000000"/>
              <w:bottom w:val="single" w:sz="4" w:space="0" w:color="000000"/>
              <w:right w:val="nil"/>
            </w:tcBorders>
            <w:shd w:val="clear" w:color="auto" w:fill="FFFFFF"/>
            <w:hideMark/>
          </w:tcPr>
          <w:p w:rsidR="00840358" w:rsidRDefault="00840358">
            <w:pPr>
              <w:pStyle w:val="6"/>
            </w:pPr>
            <w:r>
              <w:t>Лек</w:t>
            </w:r>
          </w:p>
          <w:p w:rsidR="00840358" w:rsidRDefault="00840358">
            <w:pPr>
              <w:pStyle w:val="6"/>
            </w:pPr>
            <w:r>
              <w:t>ции</w:t>
            </w:r>
          </w:p>
        </w:tc>
        <w:tc>
          <w:tcPr>
            <w:tcW w:w="1086" w:type="dxa"/>
            <w:tcBorders>
              <w:top w:val="nil"/>
              <w:left w:val="single" w:sz="4" w:space="0" w:color="000000"/>
              <w:bottom w:val="single" w:sz="4" w:space="0" w:color="000000"/>
              <w:right w:val="nil"/>
            </w:tcBorders>
            <w:shd w:val="clear" w:color="auto" w:fill="FFFFFF"/>
            <w:hideMark/>
          </w:tcPr>
          <w:p w:rsidR="00840358" w:rsidRDefault="00840358">
            <w:pPr>
              <w:pStyle w:val="6"/>
            </w:pPr>
            <w:r>
              <w:t>Семинары</w:t>
            </w:r>
          </w:p>
        </w:tc>
      </w:tr>
      <w:tr w:rsidR="00840358" w:rsidTr="00840358">
        <w:trPr>
          <w:gridAfter w:val="1"/>
          <w:wAfter w:w="30" w:type="dxa"/>
          <w:trHeight w:val="376"/>
        </w:trPr>
        <w:tc>
          <w:tcPr>
            <w:tcW w:w="647" w:type="dxa"/>
            <w:tcBorders>
              <w:top w:val="single" w:sz="4" w:space="0" w:color="000000"/>
              <w:left w:val="single" w:sz="4" w:space="0" w:color="000000"/>
              <w:bottom w:val="single" w:sz="4" w:space="0" w:color="000000"/>
              <w:right w:val="nil"/>
            </w:tcBorders>
            <w:shd w:val="clear" w:color="auto" w:fill="FFFFFF"/>
          </w:tcPr>
          <w:p w:rsidR="00840358" w:rsidRDefault="00840358">
            <w:pPr>
              <w:pStyle w:val="6"/>
              <w:snapToGrid w:val="0"/>
            </w:pP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МОДУЛЬ 1. АНТРОПОЛОГИЯ КАК КОМПЛЕКСНАЯ НАУКА О ЧЕЛОВЕКЕ</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r>
      <w:tr w:rsidR="00840358" w:rsidTr="00840358">
        <w:trPr>
          <w:gridAfter w:val="1"/>
          <w:wAfter w:w="30" w:type="dxa"/>
          <w:trHeight w:val="629"/>
        </w:trPr>
        <w:tc>
          <w:tcPr>
            <w:tcW w:w="647" w:type="dxa"/>
            <w:tcBorders>
              <w:top w:val="nil"/>
              <w:left w:val="single" w:sz="4" w:space="0" w:color="000000"/>
              <w:bottom w:val="single" w:sz="4" w:space="0" w:color="000000"/>
              <w:right w:val="nil"/>
            </w:tcBorders>
            <w:shd w:val="clear" w:color="auto" w:fill="FFFFFF"/>
            <w:hideMark/>
          </w:tcPr>
          <w:p w:rsidR="00840358" w:rsidRDefault="00840358">
            <w:pPr>
              <w:pStyle w:val="6"/>
            </w:pPr>
            <w:r>
              <w:t>1</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Виды антропологий</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2</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Философия как методологическая основа педагогической антропологии, ориентированной на сопровождение и помощь конкретному человеку</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276"/>
        </w:trPr>
        <w:tc>
          <w:tcPr>
            <w:tcW w:w="647"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3</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Психологическая антропология как методологическое основание социальной антропологии</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276"/>
        </w:trPr>
        <w:tc>
          <w:tcPr>
            <w:tcW w:w="647" w:type="dxa"/>
            <w:tcBorders>
              <w:top w:val="nil"/>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МОДУЛЬ 2. ФИЛОСОФИЯ КАК МЕТОДОЛОГИЧЕСКАЯ ОСНОВА АНТРОПОЛОГИИ СОЦИАЛЬНОЙ РАБОТЫ</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14</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14</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r>
      <w:tr w:rsidR="00840358" w:rsidTr="00840358">
        <w:trPr>
          <w:gridAfter w:val="1"/>
          <w:wAfter w:w="30" w:type="dxa"/>
          <w:trHeight w:val="33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4</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Классическая и неклассическая философия</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307"/>
        </w:trPr>
        <w:tc>
          <w:tcPr>
            <w:tcW w:w="647"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5</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Философская антропология М. Шелера</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656"/>
        </w:trPr>
        <w:tc>
          <w:tcPr>
            <w:tcW w:w="647"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6</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Философская антропология Г. Плеснера</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347"/>
        </w:trPr>
        <w:tc>
          <w:tcPr>
            <w:tcW w:w="647"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7</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Антропология О. Больнова</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281"/>
        </w:trPr>
        <w:tc>
          <w:tcPr>
            <w:tcW w:w="647" w:type="dxa"/>
            <w:tcBorders>
              <w:top w:val="nil"/>
              <w:left w:val="single" w:sz="4" w:space="0" w:color="000000"/>
              <w:bottom w:val="single" w:sz="4" w:space="0" w:color="000000"/>
              <w:right w:val="nil"/>
            </w:tcBorders>
            <w:shd w:val="clear" w:color="auto" w:fill="FFFFFF"/>
            <w:hideMark/>
          </w:tcPr>
          <w:p w:rsidR="00840358" w:rsidRDefault="00840358">
            <w:pPr>
              <w:pStyle w:val="6"/>
            </w:pPr>
            <w:r>
              <w:t>8</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Антрпология М. Бубера</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371"/>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6"/>
            </w:pPr>
            <w:r>
              <w:lastRenderedPageBreak/>
              <w:t>9</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Антроподинамическая концепция социальной работы</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2</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2</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r>
      <w:tr w:rsidR="00840358" w:rsidTr="00840358">
        <w:trPr>
          <w:gridAfter w:val="1"/>
          <w:wAfter w:w="30" w:type="dxa"/>
          <w:trHeight w:val="364"/>
        </w:trPr>
        <w:tc>
          <w:tcPr>
            <w:tcW w:w="647" w:type="dxa"/>
            <w:tcBorders>
              <w:top w:val="nil"/>
              <w:left w:val="single" w:sz="4" w:space="0" w:color="000000"/>
              <w:bottom w:val="single" w:sz="4" w:space="0" w:color="000000"/>
              <w:right w:val="nil"/>
            </w:tcBorders>
            <w:shd w:val="clear" w:color="auto" w:fill="FFFFFF"/>
            <w:hideMark/>
          </w:tcPr>
          <w:p w:rsidR="00840358" w:rsidRDefault="00840358">
            <w:pPr>
              <w:pStyle w:val="6"/>
            </w:pPr>
            <w:r>
              <w:t>10</w:t>
            </w:r>
          </w:p>
        </w:tc>
        <w:tc>
          <w:tcPr>
            <w:tcW w:w="7463" w:type="dxa"/>
            <w:tcBorders>
              <w:top w:val="nil"/>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Антропооринетированная концепция внутреннего мира человека В.Клочко</w:t>
            </w:r>
          </w:p>
        </w:tc>
        <w:tc>
          <w:tcPr>
            <w:tcW w:w="810"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864"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1086"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411"/>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11</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Конецепция М.М. Бахтина</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МОДУЛЬ 3. История становления и развития антропологии сопровождения человека (педагогической) антропологии</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12</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Педагогическая антропология М.М. Демкова</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13</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Педагогическая антропология К.Д. Ушинского</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14</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 xml:space="preserve">Современная социально-педагогическая антропология </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15</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Педа гогическая антропология П.Ф. Лесгафта</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16</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Психолого-педагогическая антропология О. Больнова</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МОДУЛЬ 4. Современные антропооринетированные социальные практики помощи и поддержки</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17</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Практики самоопределения</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6</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6</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18</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Практики конструирования предметно-пространственной среды</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19</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Практики свободного воспитания</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gridAfter w:val="1"/>
          <w:wAfter w:w="30" w:type="dxa"/>
          <w:trHeight w:val="359"/>
        </w:trPr>
        <w:tc>
          <w:tcPr>
            <w:tcW w:w="647"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20</w:t>
            </w: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Практики развивающего сопровождения (М.Монтессори. Р. Штейнер)</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864"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086"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r>
      <w:tr w:rsidR="00840358" w:rsidTr="00840358">
        <w:trPr>
          <w:trHeight w:val="359"/>
        </w:trPr>
        <w:tc>
          <w:tcPr>
            <w:tcW w:w="647"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7463"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Контроль</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36</w:t>
            </w:r>
          </w:p>
        </w:tc>
      </w:tr>
      <w:tr w:rsidR="00840358" w:rsidTr="00840358">
        <w:trPr>
          <w:gridAfter w:val="1"/>
          <w:wAfter w:w="30" w:type="dxa"/>
          <w:trHeight w:val="447"/>
        </w:trPr>
        <w:tc>
          <w:tcPr>
            <w:tcW w:w="647" w:type="dxa"/>
            <w:tcBorders>
              <w:top w:val="nil"/>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7463"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 xml:space="preserve"> ИТОГО:                                                                  144</w:t>
            </w:r>
          </w:p>
        </w:tc>
        <w:tc>
          <w:tcPr>
            <w:tcW w:w="810" w:type="dxa"/>
            <w:tcBorders>
              <w:top w:val="nil"/>
              <w:left w:val="single" w:sz="4" w:space="0" w:color="000000"/>
              <w:bottom w:val="single" w:sz="4" w:space="0" w:color="000000"/>
              <w:right w:val="nil"/>
            </w:tcBorders>
            <w:shd w:val="clear" w:color="auto" w:fill="FFFFFF"/>
            <w:hideMark/>
          </w:tcPr>
          <w:p w:rsidR="00840358" w:rsidRDefault="00840358">
            <w:pPr>
              <w:pStyle w:val="6"/>
            </w:pPr>
            <w:r>
              <w:t>54</w:t>
            </w:r>
          </w:p>
        </w:tc>
        <w:tc>
          <w:tcPr>
            <w:tcW w:w="864" w:type="dxa"/>
            <w:tcBorders>
              <w:top w:val="nil"/>
              <w:left w:val="single" w:sz="4" w:space="0" w:color="000000"/>
              <w:bottom w:val="single" w:sz="4" w:space="0" w:color="000000"/>
              <w:right w:val="nil"/>
            </w:tcBorders>
            <w:shd w:val="clear" w:color="auto" w:fill="FFFFFF"/>
            <w:hideMark/>
          </w:tcPr>
          <w:p w:rsidR="00840358" w:rsidRDefault="00840358">
            <w:pPr>
              <w:pStyle w:val="6"/>
            </w:pPr>
            <w:r>
              <w:t>18</w:t>
            </w:r>
          </w:p>
        </w:tc>
        <w:tc>
          <w:tcPr>
            <w:tcW w:w="1086" w:type="dxa"/>
            <w:tcBorders>
              <w:top w:val="nil"/>
              <w:left w:val="single" w:sz="4" w:space="0" w:color="000000"/>
              <w:bottom w:val="single" w:sz="4" w:space="0" w:color="000000"/>
              <w:right w:val="nil"/>
            </w:tcBorders>
            <w:shd w:val="clear" w:color="auto" w:fill="FFFFFF"/>
            <w:hideMark/>
          </w:tcPr>
          <w:p w:rsidR="00840358" w:rsidRDefault="00840358">
            <w:pPr>
              <w:pStyle w:val="6"/>
            </w:pPr>
            <w:r>
              <w:t>36</w:t>
            </w:r>
          </w:p>
        </w:tc>
      </w:tr>
    </w:tbl>
    <w:p w:rsidR="00840358" w:rsidRDefault="00840358" w:rsidP="00840358">
      <w:pPr>
        <w:rPr>
          <w:rFonts w:ascii="Calibri" w:eastAsia="Calibri" w:hAnsi="Calibri" w:cs="Calibri"/>
          <w:lang w:eastAsia="zh-CN"/>
        </w:rPr>
      </w:pPr>
    </w:p>
    <w:p w:rsidR="00840358" w:rsidRDefault="00840358" w:rsidP="00840358"/>
    <w:p w:rsidR="00840358" w:rsidRDefault="00840358" w:rsidP="00840358"/>
    <w:p w:rsidR="00840358" w:rsidRDefault="00840358" w:rsidP="00840358"/>
    <w:p w:rsidR="00840358" w:rsidRDefault="00840358" w:rsidP="00840358"/>
    <w:p w:rsidR="00840358" w:rsidRDefault="00840358" w:rsidP="00840358"/>
    <w:p w:rsidR="00840358" w:rsidRDefault="00840358" w:rsidP="00840358"/>
    <w:p w:rsidR="00840358" w:rsidRDefault="00840358" w:rsidP="00840358"/>
    <w:p w:rsidR="00840358" w:rsidRDefault="00840358" w:rsidP="00840358"/>
    <w:p w:rsidR="00840358" w:rsidRDefault="00840358" w:rsidP="00840358">
      <w:pPr>
        <w:jc w:val="center"/>
      </w:pPr>
      <w:r>
        <w:lastRenderedPageBreak/>
        <w:t>ТЕМАТИЧЕСКАЯ КАРТА ДИСЦИПЛИНЫ</w:t>
      </w:r>
    </w:p>
    <w:p w:rsidR="00840358" w:rsidRDefault="00840358" w:rsidP="00840358">
      <w:pPr>
        <w:jc w:val="center"/>
      </w:pPr>
      <w:r>
        <w:t>«Антропология социальной работы»</w:t>
      </w:r>
    </w:p>
    <w:p w:rsidR="00840358" w:rsidRDefault="00840358" w:rsidP="00840358">
      <w:pPr>
        <w:jc w:val="center"/>
      </w:pPr>
      <w:r>
        <w:t>(наименование)</w:t>
      </w:r>
    </w:p>
    <w:p w:rsidR="00840358" w:rsidRDefault="00840358" w:rsidP="00840358">
      <w:pPr>
        <w:jc w:val="center"/>
      </w:pPr>
      <w:r>
        <w:t>студентов ООП</w:t>
      </w:r>
    </w:p>
    <w:p w:rsidR="00840358" w:rsidRDefault="00840358" w:rsidP="00840358">
      <w:pPr>
        <w:jc w:val="center"/>
      </w:pPr>
      <w:r>
        <w:t>040400.62 Социальная работа</w:t>
      </w:r>
    </w:p>
    <w:p w:rsidR="00840358" w:rsidRDefault="00840358" w:rsidP="00840358">
      <w:pPr>
        <w:jc w:val="center"/>
      </w:pPr>
      <w:r>
        <w:t>профиль «Социальная работа в системе социальных служб»</w:t>
      </w:r>
    </w:p>
    <w:p w:rsidR="00840358" w:rsidRDefault="00840358" w:rsidP="00840358">
      <w:pPr>
        <w:jc w:val="center"/>
      </w:pPr>
      <w:r>
        <w:t>(бакалавриат)</w:t>
      </w:r>
    </w:p>
    <w:p w:rsidR="00840358" w:rsidRDefault="00840358" w:rsidP="00840358">
      <w:pPr>
        <w:jc w:val="center"/>
      </w:pPr>
      <w:r>
        <w:t>(направление и уровень подготовки, шифр, профиль)</w:t>
      </w:r>
    </w:p>
    <w:p w:rsidR="00840358" w:rsidRDefault="00840358" w:rsidP="00840358">
      <w:pPr>
        <w:jc w:val="center"/>
      </w:pPr>
      <w:r>
        <w:t>по заочной форме обучения</w:t>
      </w:r>
    </w:p>
    <w:p w:rsidR="00840358" w:rsidRDefault="00840358" w:rsidP="00840358">
      <w:pPr>
        <w:jc w:val="center"/>
      </w:pPr>
      <w:r>
        <w:t>(укажите форму обучения)</w:t>
      </w:r>
    </w:p>
    <w:p w:rsidR="00840358" w:rsidRDefault="00840358" w:rsidP="00840358">
      <w:pPr>
        <w:jc w:val="center"/>
      </w:pPr>
      <w:r>
        <w:t>(общая трудоемкость _5___ з.е.)</w:t>
      </w:r>
    </w:p>
    <w:p w:rsidR="00840358" w:rsidRDefault="00840358" w:rsidP="00840358"/>
    <w:tbl>
      <w:tblPr>
        <w:tblW w:w="0" w:type="auto"/>
        <w:tblInd w:w="-474" w:type="dxa"/>
        <w:tblLayout w:type="fixed"/>
        <w:tblLook w:val="04A0"/>
      </w:tblPr>
      <w:tblGrid>
        <w:gridCol w:w="566"/>
        <w:gridCol w:w="6521"/>
        <w:gridCol w:w="708"/>
        <w:gridCol w:w="755"/>
        <w:gridCol w:w="947"/>
        <w:gridCol w:w="1403"/>
      </w:tblGrid>
      <w:tr w:rsidR="00840358" w:rsidTr="00840358">
        <w:trPr>
          <w:trHeight w:val="656"/>
        </w:trPr>
        <w:tc>
          <w:tcPr>
            <w:tcW w:w="566" w:type="dxa"/>
            <w:vMerge w:val="restart"/>
            <w:tcBorders>
              <w:top w:val="single" w:sz="4" w:space="0" w:color="000000"/>
              <w:left w:val="single" w:sz="4" w:space="0" w:color="000000"/>
              <w:bottom w:val="single" w:sz="4" w:space="0" w:color="000000"/>
              <w:right w:val="nil"/>
            </w:tcBorders>
            <w:shd w:val="clear" w:color="auto" w:fill="FFFFFF"/>
          </w:tcPr>
          <w:p w:rsidR="00840358" w:rsidRDefault="00840358">
            <w:pPr>
              <w:pStyle w:val="6"/>
              <w:snapToGrid w:val="0"/>
            </w:pPr>
          </w:p>
          <w:p w:rsidR="00840358" w:rsidRDefault="00840358">
            <w:pPr>
              <w:pStyle w:val="6"/>
            </w:pPr>
            <w:r>
              <w:t>№</w:t>
            </w:r>
          </w:p>
        </w:tc>
        <w:tc>
          <w:tcPr>
            <w:tcW w:w="6521" w:type="dxa"/>
            <w:vMerge w:val="restart"/>
            <w:tcBorders>
              <w:top w:val="single" w:sz="4" w:space="0" w:color="000000"/>
              <w:left w:val="single" w:sz="4" w:space="0" w:color="000000"/>
              <w:bottom w:val="single" w:sz="4" w:space="0" w:color="000000"/>
              <w:right w:val="nil"/>
            </w:tcBorders>
            <w:shd w:val="clear" w:color="auto" w:fill="FFFFFF"/>
          </w:tcPr>
          <w:p w:rsidR="00840358" w:rsidRDefault="00840358">
            <w:pPr>
              <w:pStyle w:val="6"/>
              <w:snapToGrid w:val="0"/>
            </w:pPr>
          </w:p>
          <w:p w:rsidR="00840358" w:rsidRDefault="00840358">
            <w:pPr>
              <w:pStyle w:val="6"/>
            </w:pPr>
            <w:r>
              <w:t>Наименование раздела</w:t>
            </w:r>
          </w:p>
        </w:tc>
        <w:tc>
          <w:tcPr>
            <w:tcW w:w="2410" w:type="dxa"/>
            <w:gridSpan w:val="3"/>
            <w:tcBorders>
              <w:top w:val="single" w:sz="4" w:space="0" w:color="000000"/>
              <w:left w:val="single" w:sz="4" w:space="0" w:color="000000"/>
              <w:bottom w:val="single" w:sz="4" w:space="0" w:color="000000"/>
              <w:right w:val="nil"/>
            </w:tcBorders>
            <w:shd w:val="clear" w:color="auto" w:fill="FFFFFF"/>
            <w:hideMark/>
          </w:tcPr>
          <w:p w:rsidR="00840358" w:rsidRDefault="00840358">
            <w:pPr>
              <w:pStyle w:val="6"/>
            </w:pPr>
            <w:r>
              <w:t xml:space="preserve">Аудиторная работа </w:t>
            </w:r>
          </w:p>
        </w:tc>
        <w:tc>
          <w:tcPr>
            <w:tcW w:w="1403" w:type="dxa"/>
            <w:vMerge w:val="restart"/>
            <w:tcBorders>
              <w:top w:val="single" w:sz="4" w:space="0" w:color="000000"/>
              <w:left w:val="single" w:sz="4" w:space="0" w:color="000000"/>
              <w:bottom w:val="nil"/>
              <w:right w:val="single" w:sz="4" w:space="0" w:color="000000"/>
            </w:tcBorders>
            <w:shd w:val="clear" w:color="auto" w:fill="FFFFFF"/>
            <w:hideMark/>
          </w:tcPr>
          <w:p w:rsidR="00840358" w:rsidRDefault="00840358">
            <w:pPr>
              <w:pStyle w:val="6"/>
              <w:jc w:val="both"/>
            </w:pPr>
            <w:r>
              <w:t xml:space="preserve">     СРС</w:t>
            </w:r>
          </w:p>
        </w:tc>
      </w:tr>
      <w:tr w:rsidR="00840358" w:rsidTr="00840358">
        <w:trPr>
          <w:trHeight w:val="656"/>
        </w:trPr>
        <w:tc>
          <w:tcPr>
            <w:tcW w:w="566"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Calibri" w:eastAsia="Calibri" w:hAnsi="Calibri" w:cs="Calibri"/>
                <w:b/>
                <w:bCs/>
                <w:lang w:eastAsia="zh-CN"/>
              </w:rPr>
            </w:pPr>
          </w:p>
        </w:tc>
        <w:tc>
          <w:tcPr>
            <w:tcW w:w="6521"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Calibri" w:eastAsia="Calibri" w:hAnsi="Calibri" w:cs="Calibri"/>
                <w:b/>
                <w:bCs/>
                <w:lang w:eastAsia="zh-CN"/>
              </w:rPr>
            </w:pPr>
          </w:p>
        </w:tc>
        <w:tc>
          <w:tcPr>
            <w:tcW w:w="708" w:type="dxa"/>
            <w:tcBorders>
              <w:top w:val="nil"/>
              <w:left w:val="single" w:sz="4" w:space="0" w:color="000000"/>
              <w:bottom w:val="single" w:sz="4" w:space="0" w:color="000000"/>
              <w:right w:val="nil"/>
            </w:tcBorders>
            <w:shd w:val="clear" w:color="auto" w:fill="FFFFFF"/>
            <w:hideMark/>
          </w:tcPr>
          <w:p w:rsidR="00840358" w:rsidRDefault="00840358">
            <w:pPr>
              <w:pStyle w:val="6"/>
            </w:pPr>
            <w:r>
              <w:t xml:space="preserve">Всего </w:t>
            </w:r>
          </w:p>
        </w:tc>
        <w:tc>
          <w:tcPr>
            <w:tcW w:w="755" w:type="dxa"/>
            <w:tcBorders>
              <w:top w:val="nil"/>
              <w:left w:val="single" w:sz="4" w:space="0" w:color="000000"/>
              <w:bottom w:val="single" w:sz="4" w:space="0" w:color="000000"/>
              <w:right w:val="nil"/>
            </w:tcBorders>
            <w:shd w:val="clear" w:color="auto" w:fill="FFFFFF"/>
            <w:hideMark/>
          </w:tcPr>
          <w:p w:rsidR="00840358" w:rsidRDefault="00840358">
            <w:pPr>
              <w:pStyle w:val="6"/>
            </w:pPr>
            <w:r>
              <w:t>Лек</w:t>
            </w:r>
          </w:p>
          <w:p w:rsidR="00840358" w:rsidRDefault="00840358">
            <w:pPr>
              <w:pStyle w:val="6"/>
            </w:pPr>
            <w:r>
              <w:t>ции</w:t>
            </w:r>
          </w:p>
        </w:tc>
        <w:tc>
          <w:tcPr>
            <w:tcW w:w="947" w:type="dxa"/>
            <w:tcBorders>
              <w:top w:val="nil"/>
              <w:left w:val="single" w:sz="4" w:space="0" w:color="000000"/>
              <w:bottom w:val="single" w:sz="4" w:space="0" w:color="000000"/>
              <w:right w:val="nil"/>
            </w:tcBorders>
            <w:shd w:val="clear" w:color="auto" w:fill="FFFFFF"/>
            <w:hideMark/>
          </w:tcPr>
          <w:p w:rsidR="00840358" w:rsidRDefault="00840358">
            <w:pPr>
              <w:pStyle w:val="6"/>
            </w:pPr>
            <w:r>
              <w:t>Семинары</w:t>
            </w:r>
          </w:p>
        </w:tc>
        <w:tc>
          <w:tcPr>
            <w:tcW w:w="1403" w:type="dxa"/>
            <w:vMerge/>
            <w:tcBorders>
              <w:top w:val="single" w:sz="4" w:space="0" w:color="000000"/>
              <w:left w:val="single" w:sz="4" w:space="0" w:color="000000"/>
              <w:bottom w:val="nil"/>
              <w:right w:val="single" w:sz="4" w:space="0" w:color="000000"/>
            </w:tcBorders>
            <w:vAlign w:val="center"/>
            <w:hideMark/>
          </w:tcPr>
          <w:p w:rsidR="00840358" w:rsidRDefault="00840358">
            <w:pPr>
              <w:spacing w:after="0" w:line="240" w:lineRule="auto"/>
              <w:rPr>
                <w:rFonts w:ascii="Calibri" w:eastAsia="Calibri" w:hAnsi="Calibri" w:cs="Calibri"/>
                <w:b/>
                <w:bCs/>
                <w:lang w:eastAsia="zh-CN"/>
              </w:rPr>
            </w:pPr>
          </w:p>
        </w:tc>
      </w:tr>
      <w:tr w:rsidR="00840358" w:rsidTr="00840358">
        <w:trPr>
          <w:trHeight w:val="376"/>
        </w:trPr>
        <w:tc>
          <w:tcPr>
            <w:tcW w:w="566" w:type="dxa"/>
            <w:tcBorders>
              <w:top w:val="single" w:sz="4" w:space="0" w:color="000000"/>
              <w:left w:val="single" w:sz="4" w:space="0" w:color="000000"/>
              <w:bottom w:val="single" w:sz="4" w:space="0" w:color="000000"/>
              <w:right w:val="nil"/>
            </w:tcBorders>
            <w:shd w:val="clear" w:color="auto" w:fill="FFFFFF"/>
          </w:tcPr>
          <w:p w:rsidR="00840358" w:rsidRDefault="00840358">
            <w:pPr>
              <w:pStyle w:val="6"/>
              <w:snapToGrid w:val="0"/>
            </w:pP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МОДУЛЬ 1. АНТРОПОЛОГИЯ КАК КОМПЛЕКСНАЯ НАУКА О ЧЕЛОВЕКЕ</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3</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3</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18</w:t>
            </w:r>
          </w:p>
        </w:tc>
      </w:tr>
      <w:tr w:rsidR="00840358" w:rsidTr="00840358">
        <w:trPr>
          <w:trHeight w:val="629"/>
        </w:trPr>
        <w:tc>
          <w:tcPr>
            <w:tcW w:w="566" w:type="dxa"/>
            <w:tcBorders>
              <w:top w:val="nil"/>
              <w:left w:val="single" w:sz="4" w:space="0" w:color="000000"/>
              <w:bottom w:val="single" w:sz="4" w:space="0" w:color="000000"/>
              <w:right w:val="nil"/>
            </w:tcBorders>
            <w:shd w:val="clear" w:color="auto" w:fill="FFFFFF"/>
            <w:hideMark/>
          </w:tcPr>
          <w:p w:rsidR="00840358" w:rsidRDefault="00840358">
            <w:pPr>
              <w:pStyle w:val="6"/>
            </w:pPr>
            <w:r>
              <w:t>1</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Виды антропологий</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6</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2</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Философия как методологическая основа педагогической антропологии, ориентированной на сопровождение и помощь конкретному человеку</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6</w:t>
            </w:r>
          </w:p>
        </w:tc>
      </w:tr>
      <w:tr w:rsidR="00840358" w:rsidTr="00840358">
        <w:trPr>
          <w:trHeight w:val="276"/>
        </w:trPr>
        <w:tc>
          <w:tcPr>
            <w:tcW w:w="566"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3</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Психологическая антропология как методологическое основание социальной антропологии</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6</w:t>
            </w:r>
          </w:p>
        </w:tc>
      </w:tr>
      <w:tr w:rsidR="00840358" w:rsidTr="00840358">
        <w:trPr>
          <w:trHeight w:val="276"/>
        </w:trPr>
        <w:tc>
          <w:tcPr>
            <w:tcW w:w="566" w:type="dxa"/>
            <w:tcBorders>
              <w:top w:val="nil"/>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МОДУЛЬ 2. ФИЛОСОФИЯ КАК МЕТОДОЛОГИЧЕСКАЯ ОСНОВА АНТРОПОЛОГИИ СОЦИАЛЬНОЙ РАБОТЫ</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14</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14</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suppressAutoHyphens/>
              <w:rPr>
                <w:rFonts w:ascii="Calibri" w:eastAsia="Calibri" w:hAnsi="Calibri" w:cs="Calibri"/>
                <w:lang w:eastAsia="zh-CN"/>
              </w:rPr>
            </w:pPr>
            <w:r>
              <w:t>14</w:t>
            </w:r>
          </w:p>
        </w:tc>
      </w:tr>
      <w:tr w:rsidR="00840358" w:rsidTr="00840358">
        <w:trPr>
          <w:trHeight w:val="33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4</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Классическая и неклассическая философия</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2</w:t>
            </w:r>
          </w:p>
        </w:tc>
      </w:tr>
      <w:tr w:rsidR="00840358" w:rsidTr="00840358">
        <w:trPr>
          <w:trHeight w:val="307"/>
        </w:trPr>
        <w:tc>
          <w:tcPr>
            <w:tcW w:w="566"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5</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Философская антропология М. Шелера</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2</w:t>
            </w:r>
          </w:p>
        </w:tc>
      </w:tr>
      <w:tr w:rsidR="00840358" w:rsidTr="00840358">
        <w:trPr>
          <w:trHeight w:val="656"/>
        </w:trPr>
        <w:tc>
          <w:tcPr>
            <w:tcW w:w="566"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6</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Философская антропология Г. Плеснера</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2</w:t>
            </w:r>
          </w:p>
        </w:tc>
      </w:tr>
      <w:tr w:rsidR="00840358" w:rsidTr="00840358">
        <w:trPr>
          <w:trHeight w:val="347"/>
        </w:trPr>
        <w:tc>
          <w:tcPr>
            <w:tcW w:w="566"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7</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Антропология О. Больнова</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2</w:t>
            </w:r>
          </w:p>
        </w:tc>
      </w:tr>
      <w:tr w:rsidR="00840358" w:rsidTr="00840358">
        <w:trPr>
          <w:trHeight w:val="281"/>
        </w:trPr>
        <w:tc>
          <w:tcPr>
            <w:tcW w:w="566" w:type="dxa"/>
            <w:tcBorders>
              <w:top w:val="nil"/>
              <w:left w:val="single" w:sz="4" w:space="0" w:color="000000"/>
              <w:bottom w:val="single" w:sz="4" w:space="0" w:color="000000"/>
              <w:right w:val="nil"/>
            </w:tcBorders>
            <w:shd w:val="clear" w:color="auto" w:fill="FFFFFF"/>
            <w:hideMark/>
          </w:tcPr>
          <w:p w:rsidR="00840358" w:rsidRDefault="00840358">
            <w:pPr>
              <w:pStyle w:val="6"/>
            </w:pPr>
            <w:r>
              <w:lastRenderedPageBreak/>
              <w:t>8</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pPr>
            <w:r>
              <w:rPr>
                <w:lang w:val="ru-RU"/>
              </w:rPr>
              <w:t>Антрпология М. Бубера</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1</w:t>
            </w:r>
          </w:p>
        </w:tc>
      </w:tr>
      <w:tr w:rsidR="00840358" w:rsidTr="00840358">
        <w:trPr>
          <w:trHeight w:val="371"/>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6"/>
            </w:pPr>
            <w:r>
              <w:t>9</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Антроподинамическая концепция социальной работы</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2</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2</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suppressAutoHyphens/>
              <w:rPr>
                <w:rFonts w:ascii="Calibri" w:eastAsia="Calibri" w:hAnsi="Calibri" w:cs="Calibri"/>
                <w:lang w:eastAsia="zh-CN"/>
              </w:rPr>
            </w:pPr>
            <w:r>
              <w:t>2</w:t>
            </w:r>
          </w:p>
        </w:tc>
      </w:tr>
      <w:tr w:rsidR="00840358" w:rsidTr="00840358">
        <w:trPr>
          <w:trHeight w:val="364"/>
        </w:trPr>
        <w:tc>
          <w:tcPr>
            <w:tcW w:w="566" w:type="dxa"/>
            <w:tcBorders>
              <w:top w:val="nil"/>
              <w:left w:val="single" w:sz="4" w:space="0" w:color="000000"/>
              <w:bottom w:val="single" w:sz="4" w:space="0" w:color="000000"/>
              <w:right w:val="nil"/>
            </w:tcBorders>
            <w:shd w:val="clear" w:color="auto" w:fill="FFFFFF"/>
            <w:hideMark/>
          </w:tcPr>
          <w:p w:rsidR="00840358" w:rsidRDefault="00840358">
            <w:pPr>
              <w:pStyle w:val="6"/>
            </w:pPr>
            <w:r>
              <w:t>1000</w:t>
            </w:r>
          </w:p>
        </w:tc>
        <w:tc>
          <w:tcPr>
            <w:tcW w:w="6521" w:type="dxa"/>
            <w:tcBorders>
              <w:top w:val="nil"/>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Антропооринетированная концепция внутреннего мира человека В.Клочко</w:t>
            </w:r>
          </w:p>
        </w:tc>
        <w:tc>
          <w:tcPr>
            <w:tcW w:w="708"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755"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1</w:t>
            </w:r>
          </w:p>
        </w:tc>
        <w:tc>
          <w:tcPr>
            <w:tcW w:w="947" w:type="dxa"/>
            <w:tcBorders>
              <w:top w:val="nil"/>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nil"/>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1</w:t>
            </w:r>
          </w:p>
        </w:tc>
      </w:tr>
      <w:tr w:rsidR="00840358" w:rsidTr="00840358">
        <w:trPr>
          <w:trHeight w:val="411"/>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11</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Конецепция М.М. Бахтина</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2</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МОДУЛЬ 3. История становления и развития антропологии сопровождения человека (педагогической) антропологии</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suppressAutoHyphens/>
              <w:rPr>
                <w:rFonts w:ascii="Calibri" w:eastAsia="Calibri" w:hAnsi="Calibri" w:cs="Calibri"/>
                <w:lang w:eastAsia="zh-CN"/>
              </w:rPr>
            </w:pPr>
            <w:r>
              <w:t>18</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12</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Педагогическая антропология М.М. Демкова</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13</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Педагогическая антропология К.Д. Ушинского</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14</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 xml:space="preserve">Современная социально-педагогическая антропология </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15</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Педа гогическая антропология П.Ф. Лесгафта</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16</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Психолого-педагогическая антропология О. Больнова</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2</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2</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МОДУЛЬ 4. Современные антропооринетированные социальные практики помощи и поддержки</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suppressAutoHyphens/>
              <w:rPr>
                <w:rFonts w:ascii="Calibri" w:eastAsia="Calibri" w:hAnsi="Calibri" w:cs="Calibri"/>
                <w:lang w:eastAsia="zh-CN"/>
              </w:rPr>
            </w:pPr>
            <w:r>
              <w:t>18</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suppressAutoHyphens/>
              <w:rPr>
                <w:rFonts w:ascii="Calibri" w:eastAsia="Calibri" w:hAnsi="Calibri" w:cs="Calibri"/>
                <w:lang w:eastAsia="zh-CN"/>
              </w:rPr>
            </w:pPr>
            <w:r>
              <w:t>18</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17</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Практики самоопределения</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6</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6</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6</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18</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Практики конструирования предметно-пространственной среды</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19</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Практики свободного воспитания</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20</w:t>
            </w: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rPr>
                <w:lang w:val="ru-RU"/>
              </w:rPr>
            </w:pPr>
            <w:r>
              <w:rPr>
                <w:lang w:val="ru-RU"/>
              </w:rPr>
              <w:t>Практики развивающего сопровождения (М.Монтессори. Р. Штейнер)</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755"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0</w:t>
            </w:r>
          </w:p>
        </w:tc>
        <w:tc>
          <w:tcPr>
            <w:tcW w:w="947"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4</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0358" w:rsidRDefault="00840358">
            <w:pPr>
              <w:pStyle w:val="6"/>
            </w:pPr>
            <w:r>
              <w:t>4</w:t>
            </w:r>
          </w:p>
        </w:tc>
      </w:tr>
      <w:tr w:rsidR="00840358" w:rsidTr="00840358">
        <w:trPr>
          <w:trHeight w:val="359"/>
        </w:trPr>
        <w:tc>
          <w:tcPr>
            <w:tcW w:w="566"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6521" w:type="dxa"/>
            <w:tcBorders>
              <w:top w:val="single" w:sz="4" w:space="0" w:color="000000"/>
              <w:left w:val="single" w:sz="4" w:space="0" w:color="000000"/>
              <w:bottom w:val="single" w:sz="4" w:space="0" w:color="000000"/>
              <w:right w:val="nil"/>
            </w:tcBorders>
            <w:shd w:val="clear" w:color="auto" w:fill="FFFFFF"/>
            <w:hideMark/>
          </w:tcPr>
          <w:p w:rsidR="00840358" w:rsidRDefault="00840358">
            <w:pPr>
              <w:pStyle w:val="FR1"/>
            </w:pPr>
            <w:r>
              <w:rPr>
                <w:lang w:val="ru-RU"/>
              </w:rPr>
              <w:t>Контроль</w:t>
            </w:r>
          </w:p>
        </w:tc>
        <w:tc>
          <w:tcPr>
            <w:tcW w:w="708" w:type="dxa"/>
            <w:tcBorders>
              <w:top w:val="single" w:sz="4" w:space="0" w:color="000000"/>
              <w:left w:val="single" w:sz="4" w:space="0" w:color="000000"/>
              <w:bottom w:val="single" w:sz="4" w:space="0" w:color="000000"/>
              <w:right w:val="nil"/>
            </w:tcBorders>
            <w:shd w:val="clear" w:color="auto" w:fill="FFFFFF"/>
            <w:vAlign w:val="center"/>
            <w:hideMark/>
          </w:tcPr>
          <w:p w:rsidR="00840358" w:rsidRDefault="00840358">
            <w:pPr>
              <w:pStyle w:val="6"/>
            </w:pPr>
            <w:r>
              <w:t>9</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40358" w:rsidRDefault="00840358">
            <w:pPr>
              <w:suppressAutoHyphens/>
              <w:snapToGrid w:val="0"/>
              <w:rPr>
                <w:rFonts w:ascii="Calibri" w:eastAsia="Calibri" w:hAnsi="Calibri" w:cs="Calibri"/>
                <w:lang w:eastAsia="zh-CN"/>
              </w:rPr>
            </w:pPr>
          </w:p>
        </w:tc>
      </w:tr>
      <w:tr w:rsidR="00840358" w:rsidTr="00840358">
        <w:trPr>
          <w:trHeight w:val="447"/>
        </w:trPr>
        <w:tc>
          <w:tcPr>
            <w:tcW w:w="566" w:type="dxa"/>
            <w:tcBorders>
              <w:top w:val="nil"/>
              <w:left w:val="single" w:sz="4" w:space="0" w:color="000000"/>
              <w:bottom w:val="single" w:sz="4" w:space="0" w:color="000000"/>
              <w:right w:val="nil"/>
            </w:tcBorders>
            <w:shd w:val="clear" w:color="auto" w:fill="FFFFFF"/>
          </w:tcPr>
          <w:p w:rsidR="00840358" w:rsidRDefault="00840358">
            <w:pPr>
              <w:suppressAutoHyphens/>
              <w:snapToGrid w:val="0"/>
              <w:rPr>
                <w:rFonts w:ascii="Calibri" w:eastAsia="Calibri" w:hAnsi="Calibri" w:cs="Calibri"/>
                <w:lang w:eastAsia="zh-CN"/>
              </w:rPr>
            </w:pPr>
          </w:p>
        </w:tc>
        <w:tc>
          <w:tcPr>
            <w:tcW w:w="6521" w:type="dxa"/>
            <w:tcBorders>
              <w:top w:val="nil"/>
              <w:left w:val="single" w:sz="4" w:space="0" w:color="000000"/>
              <w:bottom w:val="single" w:sz="4" w:space="0" w:color="000000"/>
              <w:right w:val="nil"/>
            </w:tcBorders>
            <w:shd w:val="clear" w:color="auto" w:fill="FFFFFF"/>
            <w:hideMark/>
          </w:tcPr>
          <w:p w:rsidR="00840358" w:rsidRDefault="00840358">
            <w:pPr>
              <w:suppressAutoHyphens/>
              <w:rPr>
                <w:rFonts w:ascii="Calibri" w:eastAsia="Calibri" w:hAnsi="Calibri" w:cs="Calibri"/>
                <w:lang w:eastAsia="zh-CN"/>
              </w:rPr>
            </w:pPr>
            <w:r>
              <w:t xml:space="preserve"> ИТОГО:                                                                  144</w:t>
            </w:r>
          </w:p>
        </w:tc>
        <w:tc>
          <w:tcPr>
            <w:tcW w:w="708" w:type="dxa"/>
            <w:tcBorders>
              <w:top w:val="nil"/>
              <w:left w:val="single" w:sz="4" w:space="0" w:color="000000"/>
              <w:bottom w:val="single" w:sz="4" w:space="0" w:color="000000"/>
              <w:right w:val="nil"/>
            </w:tcBorders>
            <w:shd w:val="clear" w:color="auto" w:fill="FFFFFF"/>
            <w:hideMark/>
          </w:tcPr>
          <w:p w:rsidR="00840358" w:rsidRDefault="00840358">
            <w:pPr>
              <w:pStyle w:val="6"/>
            </w:pPr>
            <w:r>
              <w:t>14</w:t>
            </w:r>
          </w:p>
        </w:tc>
        <w:tc>
          <w:tcPr>
            <w:tcW w:w="755" w:type="dxa"/>
            <w:tcBorders>
              <w:top w:val="nil"/>
              <w:left w:val="single" w:sz="4" w:space="0" w:color="000000"/>
              <w:bottom w:val="single" w:sz="4" w:space="0" w:color="000000"/>
              <w:right w:val="nil"/>
            </w:tcBorders>
            <w:shd w:val="clear" w:color="auto" w:fill="FFFFFF"/>
            <w:hideMark/>
          </w:tcPr>
          <w:p w:rsidR="00840358" w:rsidRDefault="00840358">
            <w:pPr>
              <w:pStyle w:val="6"/>
            </w:pPr>
            <w:r>
              <w:t>8</w:t>
            </w:r>
          </w:p>
        </w:tc>
        <w:tc>
          <w:tcPr>
            <w:tcW w:w="947" w:type="dxa"/>
            <w:tcBorders>
              <w:top w:val="nil"/>
              <w:left w:val="single" w:sz="4" w:space="0" w:color="000000"/>
              <w:bottom w:val="single" w:sz="4" w:space="0" w:color="000000"/>
              <w:right w:val="nil"/>
            </w:tcBorders>
            <w:shd w:val="clear" w:color="auto" w:fill="FFFFFF"/>
            <w:hideMark/>
          </w:tcPr>
          <w:p w:rsidR="00840358" w:rsidRDefault="00840358">
            <w:pPr>
              <w:pStyle w:val="6"/>
            </w:pPr>
            <w:r>
              <w:t>6</w:t>
            </w:r>
          </w:p>
        </w:tc>
        <w:tc>
          <w:tcPr>
            <w:tcW w:w="1403" w:type="dxa"/>
            <w:tcBorders>
              <w:top w:val="nil"/>
              <w:left w:val="single" w:sz="4" w:space="0" w:color="000000"/>
              <w:bottom w:val="single" w:sz="4" w:space="0" w:color="000000"/>
              <w:right w:val="single" w:sz="4" w:space="0" w:color="000000"/>
            </w:tcBorders>
            <w:shd w:val="clear" w:color="auto" w:fill="FFFFFF"/>
            <w:hideMark/>
          </w:tcPr>
          <w:p w:rsidR="00840358" w:rsidRDefault="00840358">
            <w:pPr>
              <w:suppressAutoHyphens/>
              <w:rPr>
                <w:rFonts w:ascii="Calibri" w:eastAsia="Calibri" w:hAnsi="Calibri" w:cs="Calibri"/>
                <w:lang w:eastAsia="zh-CN"/>
              </w:rPr>
            </w:pPr>
            <w:r>
              <w:t>121</w:t>
            </w:r>
          </w:p>
        </w:tc>
      </w:tr>
    </w:tbl>
    <w:p w:rsidR="00840358" w:rsidRDefault="00840358" w:rsidP="00840358">
      <w:pPr>
        <w:pageBreakBefore/>
        <w:rPr>
          <w:rFonts w:ascii="Calibri" w:eastAsia="Calibri" w:hAnsi="Calibri" w:cs="Calibri"/>
          <w:lang w:eastAsia="zh-CN"/>
        </w:rPr>
      </w:pPr>
    </w:p>
    <w:p w:rsidR="00840358" w:rsidRDefault="00840358" w:rsidP="00840358">
      <w:pPr>
        <w:spacing w:after="0" w:line="228" w:lineRule="auto"/>
        <w:ind w:firstLine="709"/>
        <w:rPr>
          <w:rFonts w:ascii="Times New Roman" w:hAnsi="Times New Roman" w:cs="Times New Roman"/>
          <w:b/>
          <w:bCs/>
          <w:sz w:val="28"/>
          <w:szCs w:val="28"/>
        </w:rPr>
      </w:pPr>
      <w:r>
        <w:rPr>
          <w:rFonts w:ascii="Times New Roman" w:hAnsi="Times New Roman" w:cs="Times New Roman"/>
          <w:b/>
          <w:bCs/>
          <w:sz w:val="28"/>
          <w:szCs w:val="28"/>
        </w:rPr>
        <w:t>3 Содержание теоретического курса:</w:t>
      </w:r>
    </w:p>
    <w:p w:rsidR="00840358" w:rsidRDefault="00840358" w:rsidP="00840358">
      <w:pPr>
        <w:spacing w:after="0" w:line="228" w:lineRule="auto"/>
        <w:ind w:firstLine="709"/>
        <w:rPr>
          <w:rFonts w:ascii="Times New Roman" w:hAnsi="Times New Roman" w:cs="Times New Roman"/>
          <w:b/>
          <w:bCs/>
          <w:sz w:val="28"/>
          <w:szCs w:val="28"/>
        </w:rPr>
      </w:pPr>
    </w:p>
    <w:p w:rsidR="00840358" w:rsidRDefault="00840358" w:rsidP="00840358">
      <w:pPr>
        <w:spacing w:after="0" w:line="228" w:lineRule="auto"/>
        <w:ind w:firstLine="709"/>
        <w:rPr>
          <w:rFonts w:ascii="Times New Roman" w:hAnsi="Times New Roman" w:cs="Times New Roman"/>
          <w:sz w:val="28"/>
          <w:szCs w:val="28"/>
        </w:rPr>
      </w:pPr>
    </w:p>
    <w:p w:rsidR="00840358" w:rsidRDefault="00840358" w:rsidP="00840358">
      <w:pPr>
        <w:spacing w:after="0" w:line="100" w:lineRule="atLeast"/>
        <w:ind w:left="709"/>
        <w:jc w:val="both"/>
        <w:rPr>
          <w:rFonts w:ascii="Times New Roman" w:eastAsia="Times New Roman" w:hAnsi="Times New Roman" w:cs="Times New Roman"/>
          <w:sz w:val="28"/>
          <w:szCs w:val="28"/>
        </w:rPr>
      </w:pPr>
      <w:r>
        <w:rPr>
          <w:rFonts w:ascii="Times New Roman" w:hAnsi="Times New Roman" w:cs="Times New Roman"/>
          <w:i/>
          <w:sz w:val="28"/>
          <w:szCs w:val="28"/>
        </w:rPr>
        <w:t>Первый модуль:</w:t>
      </w:r>
      <w:r>
        <w:rPr>
          <w:rFonts w:ascii="Times New Roman" w:hAnsi="Times New Roman" w:cs="Times New Roman"/>
          <w:spacing w:val="-4"/>
          <w:sz w:val="28"/>
          <w:szCs w:val="28"/>
        </w:rPr>
        <w:t xml:space="preserve"> Антропология как комплексная наука о человеке </w:t>
      </w:r>
    </w:p>
    <w:p w:rsidR="00840358" w:rsidRDefault="00840358" w:rsidP="00840358">
      <w:pPr>
        <w:spacing w:after="0" w:line="100" w:lineRule="atLeast"/>
        <w:ind w:left="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Его содержание включает следующее:</w:t>
      </w:r>
    </w:p>
    <w:p w:rsidR="00840358" w:rsidRDefault="00840358" w:rsidP="00840358">
      <w:pPr>
        <w:spacing w:after="0" w:line="100" w:lineRule="atLeast"/>
        <w:ind w:left="709"/>
        <w:jc w:val="both"/>
        <w:rPr>
          <w:rFonts w:ascii="Times New Roman" w:hAnsi="Times New Roman" w:cs="Times New Roman"/>
          <w:sz w:val="28"/>
          <w:szCs w:val="28"/>
        </w:rPr>
      </w:pPr>
    </w:p>
    <w:p w:rsidR="00840358" w:rsidRDefault="00840358" w:rsidP="00840358">
      <w:pPr>
        <w:ind w:left="360"/>
        <w:rPr>
          <w:rFonts w:ascii="Times New Roman" w:hAnsi="Times New Roman" w:cs="Times New Roman"/>
          <w:i/>
          <w:sz w:val="28"/>
          <w:szCs w:val="28"/>
        </w:rPr>
      </w:pPr>
      <w:r>
        <w:rPr>
          <w:rFonts w:ascii="Times New Roman" w:hAnsi="Times New Roman" w:cs="Times New Roman"/>
          <w:sz w:val="28"/>
          <w:szCs w:val="28"/>
        </w:rPr>
        <w:t xml:space="preserve">История развития антропологического знания. Автор термина Аристотель. Динамика в трактовке содержания понятия. С 16-17 вв. двойное понимание термина «антропология» как науки о душе (человеческой психике» и как науки о строении человеческого тела. Понятие «антропология» у И.Канта.Антропология как реальное научное знание (Ч.Дарвин). Антропология как наука о происхождении и биологической эволюции человека, его физического строения. Различные теории антропогенеза. Морфология человека. Антропология как специальная наука о человеке как сложном и чрезвычайно значительном феномене. В 18 веке биология узурпирует антропологию, что связано с эпохой колонизации, демографическими и расовыми проблемами. В 19 веке на основе геологических находок –задача реконструкции человеческой природы, истории гоминидов. Этнология как важный источник развития антропологического знания.      Антропология как синтез  различных наук : история, палеонтология; этнология; мифология; социология; демография; медицина . география; лингвистика и др. Дифференциация антропологического знания. Виды антропологий: философская, биологическая, религиозная, историческая, психологическая, педагогическая.  ХХ век как переломный момент в развитии антропологии. </w:t>
      </w:r>
    </w:p>
    <w:p w:rsidR="00840358" w:rsidRDefault="00840358" w:rsidP="00840358">
      <w:pPr>
        <w:spacing w:after="0" w:line="100" w:lineRule="atLeast"/>
        <w:ind w:left="709"/>
        <w:jc w:val="both"/>
        <w:rPr>
          <w:rFonts w:ascii="Times New Roman" w:hAnsi="Times New Roman" w:cs="Times New Roman"/>
          <w:sz w:val="28"/>
          <w:szCs w:val="28"/>
        </w:rPr>
      </w:pPr>
      <w:r>
        <w:rPr>
          <w:rFonts w:ascii="Times New Roman" w:hAnsi="Times New Roman" w:cs="Times New Roman"/>
          <w:i/>
          <w:sz w:val="28"/>
          <w:szCs w:val="28"/>
        </w:rPr>
        <w:t>Второй модуль</w:t>
      </w:r>
      <w:r>
        <w:rPr>
          <w:rFonts w:ascii="Times New Roman" w:hAnsi="Times New Roman" w:cs="Times New Roman"/>
          <w:sz w:val="28"/>
          <w:szCs w:val="28"/>
        </w:rPr>
        <w:t xml:space="preserve">: </w:t>
      </w:r>
      <w:r>
        <w:rPr>
          <w:rFonts w:ascii="Times New Roman" w:hAnsi="Times New Roman" w:cs="Times New Roman"/>
          <w:spacing w:val="-4"/>
          <w:sz w:val="28"/>
          <w:szCs w:val="28"/>
        </w:rPr>
        <w:t>Философия  как методологическая основа  социальной  антропологии л-6,смр-12</w:t>
      </w:r>
    </w:p>
    <w:p w:rsidR="00840358" w:rsidRDefault="00840358" w:rsidP="00840358">
      <w:pPr>
        <w:ind w:left="360"/>
        <w:rPr>
          <w:rFonts w:ascii="Times New Roman" w:hAnsi="Times New Roman" w:cs="Times New Roman"/>
          <w:sz w:val="28"/>
          <w:szCs w:val="28"/>
        </w:rPr>
      </w:pPr>
    </w:p>
    <w:p w:rsidR="00840358" w:rsidRDefault="00840358" w:rsidP="00840358">
      <w:pPr>
        <w:ind w:left="360"/>
        <w:rPr>
          <w:rFonts w:ascii="Times New Roman" w:hAnsi="Times New Roman" w:cs="Times New Roman"/>
          <w:i/>
          <w:spacing w:val="-4"/>
          <w:sz w:val="28"/>
          <w:szCs w:val="28"/>
        </w:rPr>
      </w:pPr>
      <w:r>
        <w:rPr>
          <w:rFonts w:ascii="Times New Roman" w:hAnsi="Times New Roman" w:cs="Times New Roman"/>
          <w:sz w:val="28"/>
          <w:szCs w:val="28"/>
        </w:rPr>
        <w:t xml:space="preserve">Философия как метанаука.  Классическая и неклассическая философия. Классическая – Декарт, Лейбнитц, Гегель,Фихте и др. (Субъект-объект, разумность, рациональность формообразующая, системообразующая, классифицирующая деятельность разума. С 20- гг  ХХ вв. –антропологический поворот в философии. В философии феномен человека выступает с самых разнообразных сторон и качеств: родовых )всеобщих), групповых (особых), абстрактных (общих) и конкретных (особенных). Полнота решения проблемы человека зависит как минимум от четырех структурных компонентов – от осмысления человека в контексте природы, социума, культуры и духа. Философская антропология и  гуманитарные </w:t>
      </w:r>
      <w:r>
        <w:rPr>
          <w:rFonts w:ascii="Times New Roman" w:hAnsi="Times New Roman" w:cs="Times New Roman"/>
          <w:sz w:val="28"/>
          <w:szCs w:val="28"/>
        </w:rPr>
        <w:lastRenderedPageBreak/>
        <w:t>науки - история, психология, культурология, педагогика, искусствоведения,  уникальное методологическое основание. Философская антропология  как  философская концепция, которая охватывает реальное человеческое существование во всей его Основатель философской антропологии – М.Шелер.  ( М. Шелер, «Положение человека в космосе») Философская антропология разного плана: диалектического, экзистенциального и феноменологического. Как направления философской антропологии:  экзистенциальная философская антропология (К.Ясперс, Н. Бердяев, М. Бубер); прагматическая философская антропология ( Дж.Дьюи, Ф.Шиллер, А.Гелен, Г. Плеснер); трансценденталистская антропология ( И.Кант, М.Хайдеггер, О. Больнов); объективно-идеалистическая философия ( Э. Шпрангер, Т. Литт). Две альтернативные ориентации антропологического мышления: осмысление упорядочивающей формы; осуществление жизни. (М. Лангефельд ). М. Шелер (1874-1928), Г. Плеснер (1892-1985).  Их базовые идеи для педагогики.</w:t>
      </w:r>
    </w:p>
    <w:p w:rsidR="00840358" w:rsidRDefault="00840358" w:rsidP="00840358">
      <w:pPr>
        <w:spacing w:after="0" w:line="100" w:lineRule="atLeast"/>
        <w:ind w:left="709"/>
        <w:jc w:val="both"/>
        <w:rPr>
          <w:rFonts w:ascii="Times New Roman" w:eastAsia="Times New Roman" w:hAnsi="Times New Roman" w:cs="Times New Roman"/>
          <w:sz w:val="28"/>
          <w:szCs w:val="28"/>
        </w:rPr>
      </w:pPr>
      <w:r>
        <w:rPr>
          <w:rFonts w:ascii="Times New Roman" w:hAnsi="Times New Roman" w:cs="Times New Roman"/>
          <w:i/>
          <w:spacing w:val="-4"/>
          <w:sz w:val="28"/>
          <w:szCs w:val="28"/>
        </w:rPr>
        <w:t>Третий модуль</w:t>
      </w:r>
      <w:r>
        <w:rPr>
          <w:rFonts w:ascii="Times New Roman" w:hAnsi="Times New Roman" w:cs="Times New Roman"/>
          <w:spacing w:val="-4"/>
          <w:sz w:val="28"/>
          <w:szCs w:val="28"/>
        </w:rPr>
        <w:t xml:space="preserve">: История становления педагогической антропологии в России и за рубежом </w:t>
      </w:r>
    </w:p>
    <w:p w:rsidR="00840358" w:rsidRDefault="00840358" w:rsidP="00840358">
      <w:pPr>
        <w:rPr>
          <w:rFonts w:ascii="Times New Roman" w:eastAsia="Calibri" w:hAnsi="Times New Roman" w:cs="Times New Roman"/>
          <w:i/>
          <w:spacing w:val="-4"/>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Исстория педагогической антропологии в России. Предпосылки ее возникновения в России в середине 19 века: русская культура как христианская культура; русская литература как своеобразное человековедение; целостный взгляд на человека, пристальное внимание к его внутреннему миру. Разные линии развития педагогической антропологии в России: философско-материалистическая , естественно-научная, философско-идеалистическая, педологическая.         Н.И.Пирогов автор первого варианта антропологически ориентированной педагогики. Две типологии взглядов на человека и его деятельность. Идеал человека: нравственное достоинство как ценность; соответствие слова и дела. Основа воспитания: индивидуальное различие детей; уважение к ребенку как к личности.</w:t>
      </w:r>
      <w:r>
        <w:rPr>
          <w:rFonts w:ascii="Times New Roman" w:hAnsi="Times New Roman" w:cs="Times New Roman"/>
          <w:b/>
          <w:sz w:val="28"/>
          <w:szCs w:val="28"/>
        </w:rPr>
        <w:t xml:space="preserve">      </w:t>
      </w:r>
      <w:r>
        <w:rPr>
          <w:rFonts w:ascii="Times New Roman" w:hAnsi="Times New Roman" w:cs="Times New Roman"/>
          <w:sz w:val="28"/>
          <w:szCs w:val="28"/>
        </w:rPr>
        <w:t>К.Д.Ушинский как создатель педагогической антропологии в России. Опора на материалистическую философию, на эволюционную теорию Ч.Дарвина. Принятие необходимости христианской право-славной веры. Обоснование педагогики достижениями системы антропологических наук (анатомия, физиология, психология). Важнейшие категории педагогической антропологии: организм, развитие, труд. Идеи народности педагогической антропологии К.Д.Ушинского.</w:t>
      </w:r>
      <w:r>
        <w:rPr>
          <w:rFonts w:ascii="Times New Roman" w:hAnsi="Times New Roman" w:cs="Times New Roman"/>
          <w:b/>
          <w:sz w:val="28"/>
          <w:szCs w:val="28"/>
        </w:rPr>
        <w:t xml:space="preserve">      </w:t>
      </w:r>
      <w:r>
        <w:rPr>
          <w:rFonts w:ascii="Times New Roman" w:hAnsi="Times New Roman" w:cs="Times New Roman"/>
          <w:sz w:val="28"/>
          <w:szCs w:val="28"/>
        </w:rPr>
        <w:t>П.Ф.Лесгафт  Система гармонического развития: физического, духовного в связи с двигательной деятельностью. Принцип приро-досообразности системы физического воспитания. Система семейного воспитания, ее принципы: гигиенические условия, отсутствие произ-вола, соответствие слов и дел, обращение с ребенком как со свободной и суверенной личностью.</w:t>
      </w:r>
      <w:r>
        <w:rPr>
          <w:rFonts w:ascii="Times New Roman" w:hAnsi="Times New Roman" w:cs="Times New Roman"/>
          <w:b/>
          <w:sz w:val="28"/>
          <w:szCs w:val="28"/>
        </w:rPr>
        <w:t xml:space="preserve">    </w:t>
      </w:r>
      <w:r>
        <w:rPr>
          <w:rFonts w:ascii="Times New Roman" w:hAnsi="Times New Roman" w:cs="Times New Roman"/>
          <w:sz w:val="28"/>
          <w:szCs w:val="28"/>
        </w:rPr>
        <w:lastRenderedPageBreak/>
        <w:t>М.И.Демков. Разработка методологических оснований педагогической науки. Принципы антропологического подхода к воспитанию и образованию: обусловленность наследственностью, целостность (единство индивидуального и общего в человеке); возможность превращения природного человека в культурного; сущность воспитания- помощь в  развитии природных сил; активная деятельность как движущая сила развития; цель – свободная личность; зависимость результатов от мотивов; реализация цели через интеллект. Философия как методологическая основа педагогики. Разработка понятийного аппарата педагогики: фактор воспитания, дух обучения. Концепция нравственного воспитания. Эмоциональное воспитание.  Выработка основных педагогических законов .</w:t>
      </w:r>
      <w:r>
        <w:rPr>
          <w:rFonts w:ascii="Times New Roman" w:hAnsi="Times New Roman" w:cs="Times New Roman"/>
          <w:b/>
          <w:sz w:val="28"/>
          <w:szCs w:val="28"/>
        </w:rPr>
        <w:t xml:space="preserve">  П.Ф.Каптерев  </w:t>
      </w:r>
      <w:r>
        <w:rPr>
          <w:rFonts w:ascii="Times New Roman" w:hAnsi="Times New Roman" w:cs="Times New Roman"/>
          <w:sz w:val="28"/>
          <w:szCs w:val="28"/>
        </w:rPr>
        <w:t>Психология – методологическая</w:t>
      </w:r>
      <w:r>
        <w:rPr>
          <w:rFonts w:ascii="Times New Roman" w:hAnsi="Times New Roman" w:cs="Times New Roman"/>
          <w:b/>
          <w:sz w:val="28"/>
          <w:szCs w:val="28"/>
        </w:rPr>
        <w:t xml:space="preserve">  </w:t>
      </w:r>
      <w:r>
        <w:rPr>
          <w:rFonts w:ascii="Times New Roman" w:hAnsi="Times New Roman" w:cs="Times New Roman"/>
          <w:sz w:val="28"/>
          <w:szCs w:val="28"/>
        </w:rPr>
        <w:t>база педагогики. Возрастное развитие человека. Достоинство и самоценность детства. Самообразование и самовоспитание педагога.Творческое . преобразование окружающей действительности.</w:t>
      </w:r>
      <w:r>
        <w:rPr>
          <w:rFonts w:ascii="Times New Roman" w:hAnsi="Times New Roman" w:cs="Times New Roman"/>
          <w:b/>
          <w:sz w:val="28"/>
          <w:szCs w:val="28"/>
        </w:rPr>
        <w:t xml:space="preserve">             </w:t>
      </w:r>
      <w:r>
        <w:rPr>
          <w:rFonts w:ascii="Times New Roman" w:hAnsi="Times New Roman" w:cs="Times New Roman"/>
          <w:sz w:val="28"/>
          <w:szCs w:val="28"/>
        </w:rPr>
        <w:t>В.В.Розанов</w:t>
      </w:r>
      <w:r>
        <w:rPr>
          <w:rFonts w:ascii="Times New Roman" w:hAnsi="Times New Roman" w:cs="Times New Roman"/>
          <w:b/>
          <w:sz w:val="28"/>
          <w:szCs w:val="28"/>
        </w:rPr>
        <w:t xml:space="preserve">   </w:t>
      </w:r>
      <w:r>
        <w:rPr>
          <w:rFonts w:ascii="Times New Roman" w:hAnsi="Times New Roman" w:cs="Times New Roman"/>
          <w:sz w:val="28"/>
          <w:szCs w:val="28"/>
        </w:rPr>
        <w:t xml:space="preserve">Религиозно-философская ориентация. Критика школьной системы. Три принципа просвещения: индивидуальности (воспитательное значение религии, семьи, связь школы с церковью); целости (минимум знаний, погружение в материал); единства (однотипность влияний на душу ребенка, не смешение разных культур). </w:t>
      </w:r>
      <w:r>
        <w:rPr>
          <w:rFonts w:ascii="Times New Roman" w:hAnsi="Times New Roman" w:cs="Times New Roman"/>
          <w:b/>
          <w:sz w:val="28"/>
          <w:szCs w:val="28"/>
        </w:rPr>
        <w:t xml:space="preserve"> И</w:t>
      </w:r>
      <w:r>
        <w:rPr>
          <w:rFonts w:ascii="Times New Roman" w:hAnsi="Times New Roman" w:cs="Times New Roman"/>
          <w:sz w:val="28"/>
          <w:szCs w:val="28"/>
        </w:rPr>
        <w:t>стория педагогической антропологии за рубежомМощные антропологические традиции философской антропологии в европейских странах.  Выдающиеся представители педагогической антропологии –философы, считающиеся основателями философской антропологии в ХХ веке (О.Больнов, М. Бубер, И.Дерболав и др.)Отсутствие общей педагогической антропологии, ее плюралистичность. Осознание различия исходных философско-теоретических предпосылок и принципов. Два полюса в развитии концепций педагогической антропологии: феноменолого-экзистенциальный и  сциентистский (эмпирический). Пять подходов: Интеграционно-научный (эмпирический) – Г.Рот, А.Флитнер); философско-антропологический (О.Больнов); феноменологический (М.Лангефельд);диалектико-рефлексивный (В.Клафки); диалогический (М.Бубер).Философско-ориентированная педагогическая антропология на примере концепций О. Больнова, М. Лангефельда, Х Маха. Концепция О.Больнова.Сущность экзистенциальной философии. Проблема неустойчивых форм человеческого бытия: кризис, встреча, доверие. Социально окрашенные категории: педагогическая атмосфера, педагогическое уважение, социаль-ное пространство, социальное время., ответственность. Методы(экзистенциалы) воспитания. Концепция М.Я.Лангефельда,</w:t>
      </w:r>
      <w:r>
        <w:rPr>
          <w:rFonts w:ascii="Times New Roman" w:hAnsi="Times New Roman" w:cs="Times New Roman"/>
          <w:b/>
          <w:sz w:val="28"/>
          <w:szCs w:val="28"/>
        </w:rPr>
        <w:t xml:space="preserve"> </w:t>
      </w:r>
      <w:r>
        <w:rPr>
          <w:rFonts w:ascii="Times New Roman" w:hAnsi="Times New Roman" w:cs="Times New Roman"/>
          <w:sz w:val="28"/>
          <w:szCs w:val="28"/>
        </w:rPr>
        <w:t>Г.</w:t>
      </w:r>
      <w:r>
        <w:rPr>
          <w:rFonts w:ascii="Times New Roman" w:hAnsi="Times New Roman" w:cs="Times New Roman"/>
          <w:b/>
          <w:sz w:val="28"/>
          <w:szCs w:val="28"/>
        </w:rPr>
        <w:t xml:space="preserve"> </w:t>
      </w:r>
      <w:r>
        <w:rPr>
          <w:rFonts w:ascii="Times New Roman" w:hAnsi="Times New Roman" w:cs="Times New Roman"/>
          <w:sz w:val="28"/>
          <w:szCs w:val="28"/>
        </w:rPr>
        <w:t>Маха</w:t>
      </w:r>
      <w:r>
        <w:rPr>
          <w:rFonts w:ascii="Times New Roman" w:hAnsi="Times New Roman" w:cs="Times New Roman"/>
          <w:b/>
          <w:sz w:val="28"/>
          <w:szCs w:val="28"/>
        </w:rPr>
        <w:t>.</w:t>
      </w:r>
      <w:r>
        <w:rPr>
          <w:rFonts w:ascii="Times New Roman" w:hAnsi="Times New Roman" w:cs="Times New Roman"/>
          <w:sz w:val="28"/>
          <w:szCs w:val="28"/>
        </w:rPr>
        <w:t xml:space="preserve">Феноменологическое направление в антропологической педагогике. Ориентация на постижение смысла педагогического действия. Осуществление смысла человеческого </w:t>
      </w:r>
      <w:r>
        <w:rPr>
          <w:rFonts w:ascii="Times New Roman" w:hAnsi="Times New Roman" w:cs="Times New Roman"/>
          <w:sz w:val="28"/>
          <w:szCs w:val="28"/>
        </w:rPr>
        <w:lastRenderedPageBreak/>
        <w:t>существования в ходе воспитания и образования. Человек – существо, обусловленное ситуациями. Жизнь человека как смыслополагание. Ребенок- специфическая форма человеческого бытия. Воспитание – основная ситуация бытия человека. Педагогическое сопровождение процесса  самостановления человека: помощь, организация активного взаимодействия с миром.  Развитие как установление отношений с окружающим миром. 3 этапа: открытие</w:t>
      </w:r>
    </w:p>
    <w:p w:rsidR="00840358" w:rsidRDefault="00840358" w:rsidP="00840358">
      <w:pPr>
        <w:spacing w:after="0" w:line="100" w:lineRule="atLeast"/>
        <w:ind w:left="709"/>
        <w:jc w:val="both"/>
        <w:rPr>
          <w:rFonts w:ascii="Times New Roman" w:hAnsi="Times New Roman" w:cs="Times New Roman"/>
          <w:spacing w:val="-4"/>
          <w:sz w:val="28"/>
          <w:szCs w:val="28"/>
        </w:rPr>
      </w:pPr>
      <w:r>
        <w:rPr>
          <w:rFonts w:ascii="Times New Roman" w:hAnsi="Times New Roman" w:cs="Times New Roman"/>
          <w:i/>
          <w:spacing w:val="-4"/>
          <w:sz w:val="28"/>
          <w:szCs w:val="28"/>
        </w:rPr>
        <w:t>Четвертый модуль</w:t>
      </w:r>
      <w:r>
        <w:rPr>
          <w:rFonts w:ascii="Times New Roman" w:hAnsi="Times New Roman" w:cs="Times New Roman"/>
          <w:spacing w:val="-4"/>
          <w:sz w:val="28"/>
          <w:szCs w:val="28"/>
        </w:rPr>
        <w:t xml:space="preserve">: Современная социально- педагогическая   антропология как наука (понятия) л-4, сз-20,смр-22- </w:t>
      </w:r>
    </w:p>
    <w:p w:rsidR="00840358" w:rsidRDefault="00840358" w:rsidP="00840358">
      <w:pPr>
        <w:spacing w:after="0" w:line="100" w:lineRule="atLeast"/>
        <w:ind w:left="709"/>
        <w:jc w:val="both"/>
        <w:rPr>
          <w:rFonts w:ascii="Times New Roman" w:hAnsi="Times New Roman" w:cs="Times New Roman"/>
          <w:spacing w:val="-4"/>
          <w:sz w:val="28"/>
          <w:szCs w:val="28"/>
        </w:rPr>
      </w:pPr>
    </w:p>
    <w:p w:rsidR="00840358" w:rsidRDefault="00840358" w:rsidP="00840358">
      <w:pPr>
        <w:ind w:left="360"/>
        <w:rPr>
          <w:rFonts w:ascii="Times New Roman" w:hAnsi="Times New Roman" w:cs="Times New Roman"/>
          <w:sz w:val="28"/>
          <w:szCs w:val="28"/>
        </w:rPr>
      </w:pPr>
      <w:r>
        <w:rPr>
          <w:rFonts w:ascii="Times New Roman" w:hAnsi="Times New Roman" w:cs="Times New Roman"/>
          <w:sz w:val="28"/>
          <w:szCs w:val="28"/>
        </w:rPr>
        <w:t xml:space="preserve">Попытки найти новый образ человека в теории и практике воспитания и образования (В.С.Шубинский, А.В. Валицкая, И.А.Колесникова, Л.М. Лузина, И.Д.Демакова, Г.П.Звенигородская, Н.М. Борытко).Основные педагогические понятия: воспитание как сохранение, воспроизведение, осуществление человеческого качества в педагогическом взаимодействии (Колесникова). Различение понятий «субъект», «личность», «индивидуальность», «человек». Педагогический контекст как те слои педагогической реальности, которые задают смысл происходящему. Формы бытия человека: пространство, время, язык, среда жизни. Методы воспитания – организация деятельности, сопровождение, понимание. </w:t>
      </w:r>
      <w:r>
        <w:rPr>
          <w:rFonts w:ascii="Times New Roman" w:hAnsi="Times New Roman" w:cs="Arial"/>
          <w:sz w:val="28"/>
          <w:szCs w:val="28"/>
        </w:rPr>
        <w:t>Образование как особая форма содействия культурному развитию и саморазвитию ребенка в заданной социальными условиями культурной среде. Сущность детской субкультуры как особой системы существующих в детской среде представлений о мире, ценностей и др. Детская субкультура как своего рода культура в культуре, которая живет по специфическим законам, хотя и является «встроенной» в общее культурное целое. Характеристики детской субкультуры, ее самобытность. Условия и тенденции развития. Современные риски в развитии детской субкультуры Взаимодействие детской и взрослой субкультур. Пространство современного детства (Анализ детских мест, путей, границ пространства по книге М.Осориной «Пространство детей в пространстве мира взрослых»</w:t>
      </w:r>
      <w:r>
        <w:rPr>
          <w:rFonts w:ascii="Times New Roman" w:hAnsi="Times New Roman" w:cs="Times New Roman"/>
          <w:spacing w:val="-4"/>
          <w:sz w:val="28"/>
          <w:szCs w:val="28"/>
        </w:rPr>
        <w:t xml:space="preserve"> Антропологические  социально- педагогические практики сз – 16, смр-20</w:t>
      </w:r>
    </w:p>
    <w:p w:rsidR="00840358" w:rsidRDefault="00840358" w:rsidP="00840358">
      <w:pPr>
        <w:spacing w:line="100" w:lineRule="atLeast"/>
        <w:ind w:left="357"/>
        <w:rPr>
          <w:rFonts w:ascii="Times New Roman" w:hAnsi="Times New Roman" w:cs="Times New Roman"/>
          <w:sz w:val="28"/>
          <w:szCs w:val="28"/>
        </w:rPr>
      </w:pPr>
      <w:r>
        <w:rPr>
          <w:rFonts w:ascii="Times New Roman" w:hAnsi="Times New Roman" w:cs="Times New Roman"/>
          <w:sz w:val="28"/>
          <w:szCs w:val="28"/>
        </w:rPr>
        <w:t>Отечественные педагогические системы антропологического толка: Педагогика жизни – Ш. А Амонашвили, Педагогика самоопределения (А. Н. Тубельский), Педагогика свободы ( О. С. Газман).</w:t>
      </w:r>
    </w:p>
    <w:p w:rsidR="00840358" w:rsidRDefault="00840358" w:rsidP="00840358">
      <w:pPr>
        <w:spacing w:line="100" w:lineRule="atLeast"/>
        <w:ind w:left="357"/>
        <w:rPr>
          <w:rFonts w:ascii="Times New Roman" w:hAnsi="Times New Roman" w:cs="Times New Roman"/>
          <w:sz w:val="28"/>
          <w:szCs w:val="28"/>
        </w:rPr>
      </w:pPr>
      <w:r>
        <w:rPr>
          <w:rFonts w:ascii="Times New Roman" w:hAnsi="Times New Roman" w:cs="Times New Roman"/>
          <w:sz w:val="28"/>
          <w:szCs w:val="28"/>
        </w:rPr>
        <w:t>Зарубежные антропо-ориентированные педагогические системы – М. Монтессори, Р. Штейнер, А. Нил,Ф. Рене, М. Малагуцци.</w:t>
      </w: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after="0"/>
        <w:sectPr w:rsidR="00840358">
          <w:pgSz w:w="11906" w:h="16838"/>
          <w:pgMar w:top="1134" w:right="1134" w:bottom="1134" w:left="1134" w:header="720" w:footer="720" w:gutter="0"/>
          <w:cols w:space="720"/>
        </w:sectPr>
      </w:pPr>
    </w:p>
    <w:p w:rsidR="00840358" w:rsidRDefault="00840358" w:rsidP="00840358">
      <w:pPr>
        <w:jc w:val="center"/>
        <w:rPr>
          <w:rFonts w:ascii="Times New Roman" w:hAnsi="Times New Roman" w:cs="Times New Roman"/>
          <w:b/>
          <w:sz w:val="28"/>
          <w:szCs w:val="28"/>
        </w:rPr>
      </w:pPr>
      <w:r>
        <w:rPr>
          <w:rFonts w:ascii="Times New Roman" w:hAnsi="Times New Roman" w:cs="Times New Roman"/>
          <w:b/>
          <w:bCs/>
          <w:sz w:val="28"/>
          <w:szCs w:val="28"/>
        </w:rPr>
        <w:lastRenderedPageBreak/>
        <w:t>ТЕХНОЛОГИЧЕСКАЯ КАРТА ОБУЧЕНИЯ ДИСЦИПЛИНЕ</w:t>
      </w:r>
      <w:r>
        <w:rPr>
          <w:rFonts w:ascii="Times New Roman" w:eastAsia="Arial" w:hAnsi="Times New Roman" w:cs="Times New Roman"/>
          <w:b/>
          <w:bCs/>
          <w:sz w:val="28"/>
          <w:szCs w:val="28"/>
        </w:rPr>
        <w:t xml:space="preserve"> </w:t>
      </w:r>
    </w:p>
    <w:p w:rsidR="00840358" w:rsidRDefault="00840358" w:rsidP="00840358">
      <w:pPr>
        <w:jc w:val="center"/>
        <w:rPr>
          <w:rFonts w:ascii="Times New Roman" w:hAnsi="Times New Roman" w:cs="Times New Roman"/>
          <w:bCs/>
          <w:sz w:val="28"/>
          <w:szCs w:val="28"/>
        </w:rPr>
      </w:pPr>
      <w:r>
        <w:rPr>
          <w:rFonts w:ascii="Times New Roman" w:hAnsi="Times New Roman" w:cs="Times New Roman"/>
          <w:b/>
          <w:sz w:val="28"/>
          <w:szCs w:val="28"/>
        </w:rPr>
        <w:t>Антропология социальной работы</w:t>
      </w:r>
    </w:p>
    <w:p w:rsidR="00840358" w:rsidRDefault="00840358" w:rsidP="00840358">
      <w:pPr>
        <w:jc w:val="center"/>
        <w:rPr>
          <w:rFonts w:ascii="Times New Roman" w:hAnsi="Times New Roman" w:cs="Times New Roman"/>
          <w:b/>
          <w:sz w:val="28"/>
          <w:szCs w:val="28"/>
        </w:rPr>
      </w:pPr>
      <w:r>
        <w:rPr>
          <w:rFonts w:ascii="Times New Roman" w:hAnsi="Times New Roman" w:cs="Times New Roman"/>
          <w:bCs/>
          <w:sz w:val="28"/>
          <w:szCs w:val="28"/>
        </w:rPr>
        <w:t>(наименование)</w:t>
      </w:r>
    </w:p>
    <w:p w:rsidR="00840358" w:rsidRDefault="00840358" w:rsidP="00840358">
      <w:pPr>
        <w:pBdr>
          <w:bottom w:val="single" w:sz="8" w:space="1" w:color="000000"/>
        </w:pBdr>
        <w:jc w:val="center"/>
        <w:rPr>
          <w:rFonts w:ascii="Times New Roman" w:hAnsi="Times New Roman" w:cs="Times New Roman"/>
          <w:i/>
          <w:sz w:val="28"/>
          <w:szCs w:val="28"/>
        </w:rPr>
      </w:pPr>
      <w:r>
        <w:rPr>
          <w:rFonts w:ascii="Times New Roman" w:hAnsi="Times New Roman" w:cs="Times New Roman"/>
          <w:b/>
          <w:sz w:val="28"/>
          <w:szCs w:val="28"/>
        </w:rPr>
        <w:t>студентов ООП</w:t>
      </w:r>
    </w:p>
    <w:p w:rsidR="00840358" w:rsidRDefault="00840358" w:rsidP="00840358">
      <w:pPr>
        <w:jc w:val="center"/>
        <w:rPr>
          <w:rFonts w:ascii="Times New Roman" w:hAnsi="Times New Roman" w:cs="Times New Roman"/>
          <w:i/>
          <w:sz w:val="28"/>
          <w:szCs w:val="28"/>
        </w:rPr>
      </w:pPr>
      <w:r>
        <w:rPr>
          <w:rFonts w:ascii="Times New Roman" w:hAnsi="Times New Roman" w:cs="Times New Roman"/>
          <w:i/>
          <w:sz w:val="28"/>
          <w:szCs w:val="28"/>
        </w:rPr>
        <w:t xml:space="preserve">040400.62 Социальная работа </w:t>
      </w:r>
    </w:p>
    <w:p w:rsidR="00840358" w:rsidRDefault="00840358" w:rsidP="00840358">
      <w:pPr>
        <w:jc w:val="center"/>
        <w:rPr>
          <w:rFonts w:ascii="Times New Roman" w:hAnsi="Times New Roman" w:cs="Times New Roman"/>
          <w:i/>
          <w:sz w:val="28"/>
          <w:szCs w:val="28"/>
        </w:rPr>
      </w:pPr>
      <w:r>
        <w:rPr>
          <w:rFonts w:ascii="Times New Roman" w:hAnsi="Times New Roman" w:cs="Times New Roman"/>
          <w:i/>
          <w:sz w:val="28"/>
          <w:szCs w:val="28"/>
        </w:rPr>
        <w:t xml:space="preserve">профиль «Социальная работа в системе социальных служб» </w:t>
      </w:r>
    </w:p>
    <w:p w:rsidR="00840358" w:rsidRDefault="00840358" w:rsidP="00840358">
      <w:pPr>
        <w:jc w:val="center"/>
        <w:rPr>
          <w:rFonts w:ascii="Times New Roman" w:hAnsi="Times New Roman" w:cs="Times New Roman"/>
          <w:bCs/>
          <w:sz w:val="28"/>
          <w:szCs w:val="28"/>
        </w:rPr>
      </w:pPr>
      <w:r>
        <w:rPr>
          <w:rFonts w:ascii="Times New Roman" w:hAnsi="Times New Roman" w:cs="Times New Roman"/>
          <w:i/>
          <w:sz w:val="28"/>
          <w:szCs w:val="28"/>
        </w:rPr>
        <w:t xml:space="preserve">(бакалавриат) </w:t>
      </w:r>
    </w:p>
    <w:p w:rsidR="00840358" w:rsidRDefault="00840358" w:rsidP="00840358">
      <w:pPr>
        <w:jc w:val="center"/>
        <w:rPr>
          <w:rFonts w:ascii="Times New Roman" w:hAnsi="Times New Roman" w:cs="Times New Roman"/>
          <w:b/>
          <w:sz w:val="28"/>
          <w:szCs w:val="28"/>
        </w:rPr>
      </w:pPr>
      <w:r>
        <w:rPr>
          <w:rFonts w:ascii="Times New Roman" w:hAnsi="Times New Roman" w:cs="Times New Roman"/>
          <w:bCs/>
          <w:sz w:val="28"/>
          <w:szCs w:val="28"/>
        </w:rPr>
        <w:t>(направление и уровень подготовки, шифр, профиль)</w:t>
      </w:r>
    </w:p>
    <w:p w:rsidR="00840358" w:rsidRDefault="00840358" w:rsidP="00840358">
      <w:pPr>
        <w:jc w:val="center"/>
        <w:rPr>
          <w:rFonts w:ascii="Times New Roman" w:eastAsia="Times New Roman" w:hAnsi="Times New Roman" w:cs="Times New Roman"/>
          <w:bCs/>
          <w:sz w:val="28"/>
          <w:szCs w:val="28"/>
        </w:rPr>
      </w:pPr>
      <w:r>
        <w:rPr>
          <w:rFonts w:ascii="Times New Roman" w:hAnsi="Times New Roman" w:cs="Times New Roman"/>
          <w:b/>
          <w:sz w:val="28"/>
          <w:szCs w:val="28"/>
        </w:rPr>
        <w:t>по очной форме обучения</w:t>
      </w:r>
    </w:p>
    <w:p w:rsidR="00840358" w:rsidRDefault="00840358" w:rsidP="00840358">
      <w:pPr>
        <w:jc w:val="center"/>
        <w:rPr>
          <w:rFonts w:ascii="Times New Roman" w:eastAsia="Calibri"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(общая трудоемкость _</w:t>
      </w:r>
      <w:r>
        <w:rPr>
          <w:rFonts w:ascii="Times New Roman" w:hAnsi="Times New Roman" w:cs="Times New Roman"/>
          <w:b/>
          <w:bCs/>
          <w:sz w:val="28"/>
          <w:szCs w:val="28"/>
        </w:rPr>
        <w:t>4</w:t>
      </w:r>
      <w:r>
        <w:rPr>
          <w:rFonts w:ascii="Times New Roman" w:hAnsi="Times New Roman" w:cs="Times New Roman"/>
          <w:bCs/>
          <w:sz w:val="28"/>
          <w:szCs w:val="28"/>
        </w:rPr>
        <w:t>___ з.е.)</w:t>
      </w:r>
    </w:p>
    <w:p w:rsidR="00840358" w:rsidRDefault="00840358" w:rsidP="00840358">
      <w:pPr>
        <w:jc w:val="center"/>
        <w:rPr>
          <w:rFonts w:ascii="Times New Roman" w:hAnsi="Times New Roman" w:cs="Times New Roman"/>
          <w:bCs/>
          <w:sz w:val="28"/>
          <w:szCs w:val="28"/>
        </w:rPr>
      </w:pPr>
    </w:p>
    <w:tbl>
      <w:tblPr>
        <w:tblW w:w="0" w:type="auto"/>
        <w:tblInd w:w="-108" w:type="dxa"/>
        <w:tblLayout w:type="fixed"/>
        <w:tblCellMar>
          <w:left w:w="0" w:type="dxa"/>
          <w:right w:w="0" w:type="dxa"/>
        </w:tblCellMar>
        <w:tblLook w:val="04A0"/>
      </w:tblPr>
      <w:tblGrid>
        <w:gridCol w:w="2628"/>
        <w:gridCol w:w="829"/>
        <w:gridCol w:w="1729"/>
        <w:gridCol w:w="680"/>
        <w:gridCol w:w="1258"/>
        <w:gridCol w:w="2481"/>
        <w:gridCol w:w="767"/>
        <w:gridCol w:w="1729"/>
        <w:gridCol w:w="1613"/>
        <w:gridCol w:w="23"/>
        <w:gridCol w:w="1824"/>
      </w:tblGrid>
      <w:tr w:rsidR="00840358" w:rsidTr="00840358">
        <w:tc>
          <w:tcPr>
            <w:tcW w:w="2628" w:type="dxa"/>
          </w:tcPr>
          <w:p w:rsidR="00840358" w:rsidRDefault="00840358">
            <w:pPr>
              <w:snapToGrid w:val="0"/>
              <w:jc w:val="center"/>
              <w:rPr>
                <w:rFonts w:ascii="Times New Roman" w:eastAsia="Calibri" w:hAnsi="Times New Roman" w:cs="Times New Roman"/>
                <w:bCs/>
                <w:sz w:val="28"/>
                <w:szCs w:val="28"/>
                <w:lang w:eastAsia="zh-CN"/>
              </w:rPr>
            </w:pPr>
          </w:p>
          <w:p w:rsidR="00840358" w:rsidRDefault="00840358">
            <w:pPr>
              <w:suppressAutoHyphens/>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 xml:space="preserve">Наименование модулей, разделов, тем </w:t>
            </w:r>
          </w:p>
        </w:tc>
        <w:tc>
          <w:tcPr>
            <w:tcW w:w="829" w:type="dxa"/>
          </w:tcPr>
          <w:p w:rsidR="00840358" w:rsidRDefault="00840358">
            <w:pPr>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Всего часов</w:t>
            </w:r>
          </w:p>
          <w:p w:rsidR="00840358" w:rsidRDefault="00840358">
            <w:pPr>
              <w:suppressAutoHyphens/>
              <w:jc w:val="center"/>
              <w:rPr>
                <w:rFonts w:ascii="Times New Roman" w:eastAsia="Calibri" w:hAnsi="Times New Roman" w:cs="Times New Roman"/>
                <w:bCs/>
                <w:sz w:val="28"/>
                <w:szCs w:val="28"/>
                <w:lang w:eastAsia="zh-CN"/>
              </w:rPr>
            </w:pPr>
          </w:p>
        </w:tc>
        <w:tc>
          <w:tcPr>
            <w:tcW w:w="1729" w:type="dxa"/>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Аудиторных часов</w:t>
            </w:r>
          </w:p>
        </w:tc>
        <w:tc>
          <w:tcPr>
            <w:tcW w:w="4419" w:type="dxa"/>
            <w:gridSpan w:val="3"/>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Внеауд. часов</w:t>
            </w:r>
          </w:p>
        </w:tc>
        <w:tc>
          <w:tcPr>
            <w:tcW w:w="4109" w:type="dxa"/>
            <w:gridSpan w:val="3"/>
          </w:tcPr>
          <w:p w:rsidR="00840358" w:rsidRDefault="00840358">
            <w:pPr>
              <w:snapToGrid w:val="0"/>
              <w:jc w:val="center"/>
              <w:rPr>
                <w:rFonts w:ascii="Times New Roman" w:eastAsia="Calibri" w:hAnsi="Times New Roman" w:cs="Times New Roman"/>
                <w:bCs/>
                <w:sz w:val="28"/>
                <w:szCs w:val="28"/>
                <w:lang w:eastAsia="zh-CN"/>
              </w:rPr>
            </w:pPr>
          </w:p>
          <w:p w:rsidR="00840358" w:rsidRDefault="00840358">
            <w:pPr>
              <w:suppressAutoHyphens/>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Содержание внеаудиторной работы</w:t>
            </w:r>
          </w:p>
        </w:tc>
        <w:tc>
          <w:tcPr>
            <w:tcW w:w="23" w:type="dxa"/>
          </w:tcPr>
          <w:p w:rsidR="00840358" w:rsidRDefault="00840358">
            <w:pPr>
              <w:snapToGrid w:val="0"/>
              <w:jc w:val="center"/>
              <w:rPr>
                <w:rFonts w:ascii="Times New Roman" w:eastAsia="Calibri" w:hAnsi="Times New Roman" w:cs="Times New Roman"/>
                <w:bCs/>
                <w:sz w:val="28"/>
                <w:szCs w:val="28"/>
                <w:lang w:eastAsia="zh-CN"/>
              </w:rPr>
            </w:pPr>
          </w:p>
          <w:p w:rsidR="00840358" w:rsidRDefault="00840358">
            <w:pPr>
              <w:jc w:val="center"/>
              <w:rPr>
                <w:rFonts w:ascii="Times New Roman" w:hAnsi="Times New Roman" w:cs="Times New Roman"/>
                <w:bCs/>
                <w:sz w:val="28"/>
                <w:szCs w:val="28"/>
              </w:rPr>
            </w:pPr>
            <w:r>
              <w:rPr>
                <w:rFonts w:ascii="Times New Roman" w:hAnsi="Times New Roman" w:cs="Times New Roman"/>
                <w:bCs/>
                <w:sz w:val="28"/>
                <w:szCs w:val="28"/>
              </w:rPr>
              <w:t xml:space="preserve">Формы </w:t>
            </w:r>
          </w:p>
          <w:p w:rsidR="00840358" w:rsidRDefault="00840358">
            <w:pPr>
              <w:suppressAutoHyphens/>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lastRenderedPageBreak/>
              <w:t>контроля</w:t>
            </w:r>
          </w:p>
        </w:tc>
        <w:tc>
          <w:tcPr>
            <w:tcW w:w="1824" w:type="dxa"/>
          </w:tcPr>
          <w:p w:rsidR="00840358" w:rsidRDefault="00840358">
            <w:pPr>
              <w:suppressAutoHyphens/>
              <w:snapToGrid w:val="0"/>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Cs/>
                <w:sz w:val="28"/>
                <w:szCs w:val="28"/>
                <w:lang w:eastAsia="zh-CN"/>
              </w:rPr>
            </w:pPr>
          </w:p>
        </w:tc>
        <w:tc>
          <w:tcPr>
            <w:tcW w:w="829" w:type="dxa"/>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Cs/>
                <w:sz w:val="28"/>
                <w:szCs w:val="28"/>
                <w:lang w:eastAsia="zh-CN"/>
              </w:rPr>
            </w:pP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всего</w:t>
            </w:r>
          </w:p>
        </w:tc>
        <w:tc>
          <w:tcPr>
            <w:tcW w:w="680"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лекций</w:t>
            </w:r>
          </w:p>
        </w:tc>
        <w:tc>
          <w:tcPr>
            <w:tcW w:w="1258"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Семинаров*</w:t>
            </w:r>
          </w:p>
        </w:tc>
        <w:tc>
          <w:tcPr>
            <w:tcW w:w="3248" w:type="dxa"/>
            <w:gridSpan w:val="2"/>
            <w:tcMar>
              <w:top w:w="0" w:type="dxa"/>
              <w:left w:w="108" w:type="dxa"/>
              <w:bottom w:w="0" w:type="dxa"/>
              <w:right w:w="108" w:type="dxa"/>
            </w:tcMar>
            <w:hideMark/>
          </w:tcPr>
          <w:p w:rsidR="00840358" w:rsidRDefault="00840358">
            <w:pPr>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Лабор.</w:t>
            </w:r>
          </w:p>
          <w:p w:rsidR="00840358" w:rsidRDefault="00840358">
            <w:pPr>
              <w:suppressAutoHyphens/>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работ</w:t>
            </w:r>
          </w:p>
        </w:tc>
        <w:tc>
          <w:tcPr>
            <w:tcW w:w="1729" w:type="dxa"/>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Cs/>
                <w:sz w:val="28"/>
                <w:szCs w:val="28"/>
                <w:lang w:eastAsia="zh-CN"/>
              </w:rPr>
            </w:pPr>
          </w:p>
        </w:tc>
        <w:tc>
          <w:tcPr>
            <w:tcW w:w="1613" w:type="dxa"/>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b/>
                <w:bCs/>
                <w:sz w:val="28"/>
                <w:szCs w:val="28"/>
                <w:lang w:val="ru-RU"/>
              </w:rPr>
            </w:pPr>
            <w:r>
              <w:rPr>
                <w:rFonts w:ascii="Times New Roman" w:hAnsi="Times New Roman" w:cs="Times New Roman"/>
                <w:b/>
                <w:spacing w:val="-4"/>
                <w:sz w:val="28"/>
                <w:szCs w:val="28"/>
                <w:lang w:val="ru-RU"/>
              </w:rPr>
              <w:t>МОДУЛЬ 1. Антропология как комплексная наука о человеке</w:t>
            </w:r>
          </w:p>
        </w:tc>
        <w:tc>
          <w:tcPr>
            <w:tcW w:w="8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8</w:t>
            </w: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bCs/>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258"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bCs/>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История развития антрпологического знания</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Анализ статей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Дифференциация антропологического знания</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Разработка технологического «рецепта»</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Презентация</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t xml:space="preserve">Педагогическая и психологическая антропологии как </w:t>
            </w:r>
            <w:r>
              <w:rPr>
                <w:rFonts w:ascii="Times New Roman" w:hAnsi="Times New Roman" w:cs="Times New Roman"/>
                <w:spacing w:val="-4"/>
                <w:sz w:val="28"/>
                <w:szCs w:val="28"/>
                <w:lang w:val="ru-RU"/>
              </w:rPr>
              <w:lastRenderedPageBreak/>
              <w:t>методические основания антропологии социальной работы</w:t>
            </w:r>
          </w:p>
        </w:tc>
        <w:tc>
          <w:tcPr>
            <w:tcW w:w="829"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Работа с учебником</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Конспект</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b/>
                <w:spacing w:val="-4"/>
                <w:sz w:val="28"/>
                <w:szCs w:val="28"/>
                <w:lang w:val="ru-RU"/>
              </w:rPr>
              <w:lastRenderedPageBreak/>
              <w:t>МОДУЛЬ 2. Философия как методологическая основа антрпологии социальной работы</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28</w:t>
            </w: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14</w:t>
            </w:r>
          </w:p>
        </w:tc>
        <w:tc>
          <w:tcPr>
            <w:tcW w:w="680"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14</w:t>
            </w:r>
          </w:p>
        </w:tc>
        <w:tc>
          <w:tcPr>
            <w:tcW w:w="1258"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0</w:t>
            </w:r>
          </w:p>
        </w:tc>
        <w:tc>
          <w:tcPr>
            <w:tcW w:w="3248"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
                <w:bCs/>
                <w:sz w:val="28"/>
                <w:szCs w:val="28"/>
                <w:lang w:eastAsia="zh-CN"/>
              </w:rPr>
            </w:pP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
                <w:bCs/>
                <w:sz w:val="28"/>
                <w:szCs w:val="28"/>
              </w:rPr>
              <w:t>14</w:t>
            </w:r>
          </w:p>
        </w:tc>
        <w:tc>
          <w:tcPr>
            <w:tcW w:w="1613" w:type="dxa"/>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Классическая и неклассическая философия</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Анализ современных диагностических технологий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Конецепция М.Шелера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Анализ современных консультационных технологий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Концепция  Г. Плесснера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 xml:space="preserve">Анализ современных </w:t>
            </w:r>
            <w:r>
              <w:rPr>
                <w:rFonts w:ascii="Times New Roman" w:hAnsi="Times New Roman" w:cs="Times New Roman"/>
                <w:bCs/>
                <w:sz w:val="28"/>
                <w:szCs w:val="28"/>
              </w:rPr>
              <w:lastRenderedPageBreak/>
              <w:t>технологий моделирования и прогнозирования</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lastRenderedPageBreak/>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lastRenderedPageBreak/>
              <w:t>Концецпия М. Бубера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Разработка технологической схемы преобразования жизненной ситуации человека</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 xml:space="preserve">Презентация </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Концепция О. Больнова</w:t>
            </w:r>
          </w:p>
        </w:tc>
        <w:tc>
          <w:tcPr>
            <w:tcW w:w="829"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Анализ современных адаптационных технологий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t>Современная психологическая концепцияВ.И. Слободчикова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2</w:t>
            </w:r>
          </w:p>
        </w:tc>
        <w:tc>
          <w:tcPr>
            <w:tcW w:w="680"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2</w:t>
            </w:r>
          </w:p>
        </w:tc>
        <w:tc>
          <w:tcPr>
            <w:tcW w:w="1258"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0</w:t>
            </w:r>
          </w:p>
        </w:tc>
        <w:tc>
          <w:tcPr>
            <w:tcW w:w="3248"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Cs/>
                <w:sz w:val="28"/>
                <w:szCs w:val="28"/>
                <w:lang w:eastAsia="zh-CN"/>
              </w:rPr>
            </w:pP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Cs/>
                <w:sz w:val="28"/>
                <w:szCs w:val="28"/>
              </w:rPr>
              <w:t>2</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 xml:space="preserve">Анализ современных технологий </w:t>
            </w:r>
            <w:r>
              <w:rPr>
                <w:rFonts w:ascii="Times New Roman" w:hAnsi="Times New Roman" w:cs="Times New Roman"/>
                <w:bCs/>
                <w:sz w:val="28"/>
                <w:szCs w:val="28"/>
              </w:rPr>
              <w:lastRenderedPageBreak/>
              <w:t>социальной реабилитации</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lastRenderedPageBreak/>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lastRenderedPageBreak/>
              <w:t xml:space="preserve">Концепция В.Е.Клочко </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Домашний сеанс социальной терапии</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 xml:space="preserve">Собеседование </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Концепция М.В. Осориной</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bCs/>
                <w:sz w:val="28"/>
                <w:szCs w:val="28"/>
                <w:lang w:eastAsia="zh-CN"/>
              </w:rPr>
            </w:pPr>
            <w:r>
              <w:rPr>
                <w:rFonts w:ascii="Times New Roman" w:hAnsi="Times New Roman" w:cs="Times New Roman"/>
                <w:bCs/>
                <w:sz w:val="28"/>
                <w:szCs w:val="28"/>
              </w:rPr>
              <w:t>Анализ современных профилактических программ</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Аналитическое заключение</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b/>
                <w:bCs/>
                <w:sz w:val="28"/>
                <w:szCs w:val="28"/>
                <w:lang w:val="ru-RU"/>
              </w:rPr>
            </w:pPr>
            <w:r>
              <w:rPr>
                <w:rFonts w:ascii="Times New Roman" w:hAnsi="Times New Roman" w:cs="Times New Roman"/>
                <w:b/>
                <w:spacing w:val="-4"/>
                <w:sz w:val="28"/>
                <w:szCs w:val="28"/>
                <w:lang w:val="ru-RU"/>
              </w:rPr>
              <w:t>МОДУЛЬ 3. ИСТОРИЯ РАЗВИТИЯ ПЕДАГОГИЧЕСКОЙ АНТРОПОЛОГИИ В РОССИИ</w:t>
            </w:r>
          </w:p>
        </w:tc>
        <w:tc>
          <w:tcPr>
            <w:tcW w:w="8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36</w:t>
            </w: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18</w:t>
            </w:r>
          </w:p>
        </w:tc>
        <w:tc>
          <w:tcPr>
            <w:tcW w:w="680"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0</w:t>
            </w:r>
          </w:p>
        </w:tc>
        <w:tc>
          <w:tcPr>
            <w:tcW w:w="1258"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18</w:t>
            </w:r>
          </w:p>
        </w:tc>
        <w:tc>
          <w:tcPr>
            <w:tcW w:w="3248"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
                <w:bCs/>
                <w:sz w:val="28"/>
                <w:szCs w:val="28"/>
                <w:lang w:eastAsia="zh-CN"/>
              </w:rPr>
            </w:pP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
                <w:bCs/>
                <w:sz w:val="28"/>
                <w:szCs w:val="28"/>
              </w:rPr>
              <w:t>18</w:t>
            </w:r>
          </w:p>
        </w:tc>
        <w:tc>
          <w:tcPr>
            <w:tcW w:w="1613" w:type="dxa"/>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t xml:space="preserve">Христианская культура и русская литература как истоники антрпологического поворота </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lastRenderedPageBreak/>
              <w:t>Антропология К.Д. Ушинского</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Антропология М.И. Демкова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Антропология П.Ф.Лесгафта</w:t>
            </w:r>
          </w:p>
        </w:tc>
        <w:tc>
          <w:tcPr>
            <w:tcW w:w="829" w:type="dxa"/>
            <w:tcMar>
              <w:top w:w="0" w:type="dxa"/>
              <w:left w:w="108" w:type="dxa"/>
              <w:bottom w:w="0" w:type="dxa"/>
              <w:right w:w="108" w:type="dxa"/>
            </w:tcMar>
            <w:hideMark/>
          </w:tcPr>
          <w:p w:rsidR="00840358" w:rsidRDefault="00840358">
            <w:pPr>
              <w:pStyle w:val="6"/>
              <w:snapToGrid w:val="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АнтропологияВ.В. Резанова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2</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b/>
                <w:sz w:val="28"/>
                <w:szCs w:val="28"/>
              </w:rPr>
              <w:t>МОДУЛЬ 4. АНТРОПОЛОГИЧЕСКИЕ СОЦИАЛЬНО_ПЕДАГОГИЧЕСКИЕ ПРАКТИКИ</w:t>
            </w:r>
          </w:p>
        </w:tc>
        <w:tc>
          <w:tcPr>
            <w:tcW w:w="829"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18</w:t>
            </w:r>
          </w:p>
        </w:tc>
        <w:tc>
          <w:tcPr>
            <w:tcW w:w="680"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0</w:t>
            </w:r>
          </w:p>
        </w:tc>
        <w:tc>
          <w:tcPr>
            <w:tcW w:w="1258"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bCs/>
                <w:sz w:val="28"/>
                <w:szCs w:val="28"/>
                <w:lang w:eastAsia="zh-CN"/>
              </w:rPr>
            </w:pPr>
            <w:r>
              <w:rPr>
                <w:rFonts w:ascii="Times New Roman" w:hAnsi="Times New Roman" w:cs="Times New Roman"/>
                <w:b/>
                <w:bCs/>
                <w:sz w:val="28"/>
                <w:szCs w:val="28"/>
              </w:rPr>
              <w:t>18</w:t>
            </w:r>
          </w:p>
        </w:tc>
        <w:tc>
          <w:tcPr>
            <w:tcW w:w="3248"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b/>
                <w:bCs/>
                <w:sz w:val="28"/>
                <w:szCs w:val="28"/>
                <w:lang w:eastAsia="zh-CN"/>
              </w:rPr>
            </w:pPr>
          </w:p>
        </w:tc>
        <w:tc>
          <w:tcPr>
            <w:tcW w:w="1729" w:type="dxa"/>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Cs/>
                <w:sz w:val="28"/>
                <w:szCs w:val="28"/>
                <w:lang w:eastAsia="zh-CN"/>
              </w:rPr>
            </w:pPr>
            <w:r>
              <w:rPr>
                <w:rFonts w:ascii="Times New Roman" w:hAnsi="Times New Roman" w:cs="Times New Roman"/>
                <w:b/>
                <w:bCs/>
                <w:sz w:val="28"/>
                <w:szCs w:val="28"/>
              </w:rPr>
              <w:t>18</w:t>
            </w:r>
          </w:p>
        </w:tc>
        <w:tc>
          <w:tcPr>
            <w:tcW w:w="1613" w:type="dxa"/>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t xml:space="preserve">Зарубежные антрпоориентированные системы работы с детьми и подростками (М. Монтессори, Р. </w:t>
            </w:r>
            <w:r>
              <w:rPr>
                <w:rFonts w:ascii="Times New Roman" w:hAnsi="Times New Roman" w:cs="Times New Roman"/>
                <w:spacing w:val="-4"/>
                <w:sz w:val="28"/>
                <w:szCs w:val="28"/>
                <w:lang w:val="ru-RU"/>
              </w:rPr>
              <w:lastRenderedPageBreak/>
              <w:t>Штейнер)</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6</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6</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6</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lastRenderedPageBreak/>
              <w:t>Педагогика жизни Ш.А. Амонашвили</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t>Педагогика свободы О.С. Газмана</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lang w:val="ru-RU"/>
              </w:rPr>
            </w:pPr>
            <w:r>
              <w:rPr>
                <w:rFonts w:ascii="Times New Roman" w:hAnsi="Times New Roman" w:cs="Times New Roman"/>
                <w:spacing w:val="-4"/>
                <w:sz w:val="28"/>
                <w:szCs w:val="28"/>
                <w:lang w:val="ru-RU"/>
              </w:rPr>
              <w:t>Педагогика самоопределения  А.Н. Тубельского</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8</w:t>
            </w: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0</w:t>
            </w:r>
          </w:p>
        </w:tc>
        <w:tc>
          <w:tcPr>
            <w:tcW w:w="1258"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3248" w:type="dxa"/>
            <w:gridSpan w:val="2"/>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7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Cs/>
                <w:sz w:val="28"/>
                <w:szCs w:val="28"/>
                <w:lang w:eastAsia="zh-CN"/>
              </w:rPr>
            </w:pPr>
            <w:r>
              <w:rPr>
                <w:rFonts w:ascii="Times New Roman" w:hAnsi="Times New Roman" w:cs="Times New Roman"/>
                <w:bCs/>
                <w:sz w:val="28"/>
                <w:szCs w:val="28"/>
              </w:rPr>
              <w:t>Решение проблемных ситуаций</w:t>
            </w:r>
          </w:p>
        </w:tc>
        <w:tc>
          <w:tcPr>
            <w:tcW w:w="1847" w:type="dxa"/>
            <w:gridSpan w:val="2"/>
            <w:tcMar>
              <w:top w:w="0" w:type="dxa"/>
              <w:left w:w="108" w:type="dxa"/>
              <w:bottom w:w="0" w:type="dxa"/>
              <w:right w:w="108" w:type="dxa"/>
            </w:tcMar>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bCs/>
                <w:sz w:val="28"/>
                <w:szCs w:val="28"/>
              </w:rPr>
              <w:t>Проверка рабочей тетради</w:t>
            </w: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Экзамен</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36</w:t>
            </w:r>
          </w:p>
        </w:tc>
        <w:tc>
          <w:tcPr>
            <w:tcW w:w="1729"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680"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258"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3248"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sz w:val="28"/>
                <w:szCs w:val="28"/>
                <w:lang w:eastAsia="zh-CN"/>
              </w:rPr>
            </w:pPr>
          </w:p>
        </w:tc>
        <w:tc>
          <w:tcPr>
            <w:tcW w:w="1729" w:type="dxa"/>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3" w:type="dxa"/>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r>
      <w:tr w:rsidR="00840358" w:rsidTr="00840358">
        <w:tc>
          <w:tcPr>
            <w:tcW w:w="2628" w:type="dxa"/>
            <w:tcMar>
              <w:top w:w="0" w:type="dxa"/>
              <w:left w:w="108" w:type="dxa"/>
              <w:bottom w:w="0" w:type="dxa"/>
              <w:right w:w="108" w:type="dxa"/>
            </w:tcMar>
            <w:hideMark/>
          </w:tcPr>
          <w:p w:rsidR="00840358" w:rsidRDefault="00840358">
            <w:pPr>
              <w:pStyle w:val="FR1"/>
              <w:spacing w:before="0" w:line="228" w:lineRule="auto"/>
              <w:ind w:left="0"/>
              <w:jc w:val="both"/>
              <w:rPr>
                <w:rFonts w:ascii="Times New Roman" w:hAnsi="Times New Roman" w:cs="Times New Roman"/>
                <w:sz w:val="28"/>
                <w:szCs w:val="28"/>
              </w:rPr>
            </w:pPr>
            <w:r>
              <w:rPr>
                <w:rFonts w:ascii="Times New Roman" w:hAnsi="Times New Roman" w:cs="Times New Roman"/>
                <w:spacing w:val="-4"/>
                <w:sz w:val="28"/>
                <w:szCs w:val="28"/>
                <w:lang w:val="ru-RU"/>
              </w:rPr>
              <w:t>Итого</w:t>
            </w:r>
          </w:p>
        </w:tc>
        <w:tc>
          <w:tcPr>
            <w:tcW w:w="829" w:type="dxa"/>
            <w:tcMar>
              <w:top w:w="0" w:type="dxa"/>
              <w:left w:w="108" w:type="dxa"/>
              <w:bottom w:w="0" w:type="dxa"/>
              <w:right w:w="108" w:type="dxa"/>
            </w:tcMar>
            <w:hideMark/>
          </w:tcPr>
          <w:p w:rsidR="00840358" w:rsidRDefault="00840358">
            <w:pPr>
              <w:pStyle w:val="6"/>
              <w:snapToGrid w:val="0"/>
              <w:spacing w:before="0" w:after="0"/>
              <w:jc w:val="center"/>
              <w:rPr>
                <w:rFonts w:ascii="Times New Roman" w:hAnsi="Times New Roman" w:cs="Times New Roman"/>
                <w:sz w:val="28"/>
                <w:szCs w:val="28"/>
              </w:rPr>
            </w:pPr>
            <w:r>
              <w:rPr>
                <w:rFonts w:ascii="Times New Roman" w:hAnsi="Times New Roman" w:cs="Times New Roman"/>
                <w:sz w:val="28"/>
                <w:szCs w:val="28"/>
              </w:rPr>
              <w:t>144</w:t>
            </w:r>
          </w:p>
        </w:tc>
        <w:tc>
          <w:tcPr>
            <w:tcW w:w="1729"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680"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1258" w:type="dxa"/>
            <w:tcMar>
              <w:top w:w="0" w:type="dxa"/>
              <w:left w:w="108" w:type="dxa"/>
              <w:bottom w:w="0" w:type="dxa"/>
              <w:right w:w="108" w:type="dxa"/>
            </w:tcMar>
          </w:tcPr>
          <w:p w:rsidR="00840358" w:rsidRDefault="00840358">
            <w:pPr>
              <w:pStyle w:val="6"/>
              <w:snapToGrid w:val="0"/>
              <w:spacing w:before="0" w:after="0"/>
              <w:jc w:val="center"/>
              <w:rPr>
                <w:rFonts w:ascii="Times New Roman" w:hAnsi="Times New Roman" w:cs="Times New Roman"/>
                <w:sz w:val="28"/>
                <w:szCs w:val="28"/>
              </w:rPr>
            </w:pPr>
          </w:p>
        </w:tc>
        <w:tc>
          <w:tcPr>
            <w:tcW w:w="3248" w:type="dxa"/>
            <w:gridSpan w:val="2"/>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sz w:val="28"/>
                <w:szCs w:val="28"/>
                <w:lang w:eastAsia="zh-CN"/>
              </w:rPr>
            </w:pPr>
          </w:p>
        </w:tc>
        <w:tc>
          <w:tcPr>
            <w:tcW w:w="1729" w:type="dxa"/>
            <w:tcMar>
              <w:top w:w="0" w:type="dxa"/>
              <w:left w:w="108" w:type="dxa"/>
              <w:bottom w:w="0" w:type="dxa"/>
              <w:right w:w="108" w:type="dxa"/>
            </w:tcMar>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3" w:type="dxa"/>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c>
          <w:tcPr>
            <w:tcW w:w="1847" w:type="dxa"/>
            <w:gridSpan w:val="2"/>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bCs/>
                <w:sz w:val="28"/>
                <w:szCs w:val="28"/>
                <w:lang w:eastAsia="zh-CN"/>
              </w:rPr>
            </w:pPr>
          </w:p>
        </w:tc>
      </w:tr>
    </w:tbl>
    <w:p w:rsidR="00840358" w:rsidRDefault="00840358" w:rsidP="00840358">
      <w:pPr>
        <w:rPr>
          <w:rFonts w:ascii="Calibri" w:eastAsia="Calibri" w:hAnsi="Calibri" w:cs="Calibri"/>
          <w:lang w:eastAsia="zh-CN"/>
        </w:rPr>
      </w:pPr>
    </w:p>
    <w:p w:rsidR="00840358" w:rsidRDefault="00840358" w:rsidP="00840358">
      <w:pPr>
        <w:rPr>
          <w:rFonts w:ascii="Times New Roman" w:hAnsi="Times New Roman" w:cs="Times New Roman"/>
          <w:b/>
          <w:bCs/>
          <w:sz w:val="28"/>
          <w:szCs w:val="28"/>
        </w:rPr>
      </w:pPr>
      <w:r>
        <w:rPr>
          <w:rFonts w:ascii="Times New Roman" w:hAnsi="Times New Roman" w:cs="Times New Roman"/>
          <w:bCs/>
          <w:sz w:val="28"/>
          <w:szCs w:val="28"/>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spacing w:after="0"/>
        <w:sectPr w:rsidR="00840358">
          <w:pgSz w:w="16838" w:h="11906" w:orient="landscape"/>
          <w:pgMar w:top="1134" w:right="1134" w:bottom="1134" w:left="1134" w:header="720" w:footer="720" w:gutter="0"/>
          <w:cols w:space="720"/>
        </w:sect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jc w:val="center"/>
        <w:rPr>
          <w:rFonts w:ascii="Times New Roman" w:hAnsi="Times New Roman" w:cs="Times New Roman"/>
          <w:b/>
          <w:bCs/>
          <w:sz w:val="28"/>
          <w:szCs w:val="28"/>
        </w:rPr>
      </w:pPr>
    </w:p>
    <w:p w:rsidR="00840358" w:rsidRDefault="00840358" w:rsidP="00840358">
      <w:pPr>
        <w:pStyle w:val="af4"/>
        <w:rPr>
          <w:rFonts w:ascii="Times New Roman" w:hAnsi="Times New Roman" w:cs="Times New Roman"/>
        </w:rPr>
      </w:pPr>
      <w:r>
        <w:rPr>
          <w:rFonts w:ascii="Times New Roman" w:eastAsia="Times New Roman" w:hAnsi="Times New Roman" w:cs="Times New Roman"/>
          <w:b/>
        </w:rPr>
        <w:t xml:space="preserve">                                                            </w:t>
      </w:r>
      <w:r>
        <w:rPr>
          <w:rFonts w:ascii="Times New Roman" w:hAnsi="Times New Roman" w:cs="Times New Roman"/>
          <w:b/>
        </w:rPr>
        <w:t>ТЕХНОЛОГИЧЕСКАЯ КАРТА РЕЙТИНГА</w:t>
      </w:r>
    </w:p>
    <w:p w:rsidR="00840358" w:rsidRDefault="00840358" w:rsidP="00840358">
      <w:pPr>
        <w:ind w:firstLine="851"/>
        <w:jc w:val="center"/>
        <w:rPr>
          <w:rFonts w:ascii="Times New Roman" w:hAnsi="Times New Roman" w:cs="Times New Roman"/>
          <w:sz w:val="28"/>
          <w:szCs w:val="28"/>
        </w:rPr>
      </w:pPr>
      <w:r>
        <w:rPr>
          <w:rFonts w:ascii="Times New Roman" w:hAnsi="Times New Roman" w:cs="Times New Roman"/>
          <w:sz w:val="28"/>
          <w:szCs w:val="28"/>
        </w:rPr>
        <w:t>учебных достижений студентов</w:t>
      </w:r>
    </w:p>
    <w:p w:rsidR="00840358" w:rsidRDefault="00840358" w:rsidP="00840358">
      <w:pPr>
        <w:ind w:firstLine="851"/>
        <w:jc w:val="center"/>
        <w:rPr>
          <w:rFonts w:ascii="Times New Roman" w:hAnsi="Times New Roman" w:cs="Times New Roman"/>
          <w:sz w:val="28"/>
          <w:szCs w:val="28"/>
        </w:rPr>
      </w:pPr>
    </w:p>
    <w:tbl>
      <w:tblPr>
        <w:tblW w:w="0" w:type="auto"/>
        <w:tblInd w:w="-634" w:type="dxa"/>
        <w:tblLayout w:type="fixed"/>
        <w:tblLook w:val="04A0"/>
      </w:tblPr>
      <w:tblGrid>
        <w:gridCol w:w="2267"/>
        <w:gridCol w:w="497"/>
        <w:gridCol w:w="2743"/>
        <w:gridCol w:w="2159"/>
        <w:gridCol w:w="3373"/>
        <w:gridCol w:w="8"/>
      </w:tblGrid>
      <w:tr w:rsidR="00840358" w:rsidTr="00840358">
        <w:tc>
          <w:tcPr>
            <w:tcW w:w="2267" w:type="dxa"/>
            <w:tcBorders>
              <w:top w:val="double" w:sz="2" w:space="0" w:color="000000"/>
              <w:left w:val="double" w:sz="2" w:space="0" w:color="000000"/>
              <w:bottom w:val="single" w:sz="4" w:space="0" w:color="000000"/>
              <w:right w:val="nil"/>
            </w:tcBorders>
            <w:shd w:val="clear" w:color="auto" w:fill="FFFFFF"/>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Наименование</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дисциплины/курса</w:t>
            </w:r>
          </w:p>
        </w:tc>
        <w:tc>
          <w:tcPr>
            <w:tcW w:w="3240" w:type="dxa"/>
            <w:gridSpan w:val="2"/>
            <w:tcBorders>
              <w:top w:val="double" w:sz="2" w:space="0" w:color="000000"/>
              <w:left w:val="single" w:sz="4" w:space="0" w:color="000000"/>
              <w:bottom w:val="single" w:sz="4" w:space="0" w:color="000000"/>
              <w:right w:val="nil"/>
            </w:tcBorders>
            <w:shd w:val="clear" w:color="auto" w:fill="FFFFFF"/>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Уровень/ступень образования</w:t>
            </w:r>
          </w:p>
          <w:p w:rsidR="00840358" w:rsidRDefault="00840358">
            <w:pPr>
              <w:jc w:val="center"/>
              <w:rPr>
                <w:rFonts w:ascii="Times New Roman" w:hAnsi="Times New Roman" w:cs="Times New Roman"/>
                <w:sz w:val="28"/>
                <w:szCs w:val="28"/>
              </w:rPr>
            </w:pPr>
            <w:r>
              <w:rPr>
                <w:rFonts w:ascii="Times New Roman" w:hAnsi="Times New Roman" w:cs="Times New Roman"/>
                <w:sz w:val="28"/>
                <w:szCs w:val="28"/>
              </w:rPr>
              <w:t>(бакалавриат, магистратура)</w:t>
            </w:r>
          </w:p>
          <w:p w:rsidR="00840358" w:rsidRDefault="00840358">
            <w:pPr>
              <w:suppressAutoHyphens/>
              <w:jc w:val="both"/>
              <w:rPr>
                <w:rFonts w:ascii="Times New Roman" w:eastAsia="Calibri" w:hAnsi="Times New Roman" w:cs="Times New Roman"/>
                <w:sz w:val="28"/>
                <w:szCs w:val="28"/>
                <w:lang w:eastAsia="zh-CN"/>
              </w:rPr>
            </w:pPr>
          </w:p>
        </w:tc>
        <w:tc>
          <w:tcPr>
            <w:tcW w:w="2159" w:type="dxa"/>
            <w:tcBorders>
              <w:top w:val="double" w:sz="2" w:space="0" w:color="000000"/>
              <w:left w:val="single" w:sz="4" w:space="0" w:color="000000"/>
              <w:bottom w:val="single" w:sz="4" w:space="0" w:color="000000"/>
              <w:right w:val="nil"/>
            </w:tcBorders>
            <w:shd w:val="clear" w:color="auto" w:fill="FFFFFF"/>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 xml:space="preserve">Статус дисциплины в рабочем учебном плане </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(А, В, С)</w:t>
            </w:r>
          </w:p>
        </w:tc>
        <w:tc>
          <w:tcPr>
            <w:tcW w:w="3381" w:type="dxa"/>
            <w:gridSpan w:val="2"/>
            <w:tcBorders>
              <w:top w:val="double" w:sz="2" w:space="0" w:color="000000"/>
              <w:left w:val="single" w:sz="4" w:space="0" w:color="000000"/>
              <w:bottom w:val="single" w:sz="4" w:space="0" w:color="000000"/>
              <w:right w:val="double" w:sz="2" w:space="0" w:color="000000"/>
            </w:tcBorders>
            <w:shd w:val="clear" w:color="auto" w:fill="FFFFFF"/>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Количество зачетных единиц/кредитов</w:t>
            </w:r>
          </w:p>
        </w:tc>
      </w:tr>
      <w:tr w:rsidR="00840358" w:rsidTr="00840358">
        <w:tc>
          <w:tcPr>
            <w:tcW w:w="2267" w:type="dxa"/>
            <w:tcBorders>
              <w:top w:val="single" w:sz="4"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Технология социальной работы</w:t>
            </w:r>
          </w:p>
        </w:tc>
        <w:tc>
          <w:tcPr>
            <w:tcW w:w="3240"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Бакалавриат</w:t>
            </w:r>
          </w:p>
        </w:tc>
        <w:tc>
          <w:tcPr>
            <w:tcW w:w="2159"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В</w:t>
            </w:r>
          </w:p>
        </w:tc>
        <w:tc>
          <w:tcPr>
            <w:tcW w:w="3381" w:type="dxa"/>
            <w:gridSpan w:val="2"/>
            <w:tcBorders>
              <w:top w:val="single" w:sz="4" w:space="0" w:color="000000"/>
              <w:left w:val="single" w:sz="4" w:space="0" w:color="000000"/>
              <w:bottom w:val="single" w:sz="4" w:space="0" w:color="000000"/>
              <w:right w:val="double" w:sz="2" w:space="0" w:color="000000"/>
            </w:tcBorders>
            <w:shd w:val="clear" w:color="auto" w:fill="FFFFFF"/>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sz w:val="28"/>
                <w:szCs w:val="28"/>
              </w:rPr>
              <w:t>4 кредита (ЗЕТ)</w:t>
            </w:r>
          </w:p>
        </w:tc>
      </w:tr>
      <w:tr w:rsidR="00840358" w:rsidTr="00840358">
        <w:trPr>
          <w:gridAfter w:val="1"/>
          <w:wAfter w:w="8" w:type="dxa"/>
        </w:trPr>
        <w:tc>
          <w:tcPr>
            <w:tcW w:w="2764" w:type="dxa"/>
            <w:gridSpan w:val="2"/>
            <w:tcBorders>
              <w:top w:val="single" w:sz="4" w:space="0" w:color="000000"/>
              <w:left w:val="double" w:sz="2" w:space="0" w:color="000000"/>
              <w:bottom w:val="single" w:sz="4" w:space="0" w:color="000000"/>
              <w:right w:val="nil"/>
            </w:tcBorders>
            <w:shd w:val="clear" w:color="auto" w:fill="FFFFFF"/>
            <w:tcMar>
              <w:top w:w="0" w:type="dxa"/>
              <w:left w:w="0" w:type="dxa"/>
              <w:bottom w:w="0" w:type="dxa"/>
              <w:right w:w="0" w:type="dxa"/>
            </w:tcMa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Смежные дисциплины по учебному плану</w:t>
            </w:r>
          </w:p>
        </w:tc>
        <w:tc>
          <w:tcPr>
            <w:tcW w:w="8275" w:type="dxa"/>
            <w:gridSpan w:val="3"/>
            <w:tcBorders>
              <w:top w:val="nil"/>
              <w:left w:val="double" w:sz="2" w:space="0" w:color="000000"/>
              <w:bottom w:val="nil"/>
              <w:right w:val="nil"/>
            </w:tcBorders>
            <w:tcMar>
              <w:top w:w="0" w:type="dxa"/>
              <w:left w:w="0" w:type="dxa"/>
              <w:bottom w:w="0" w:type="dxa"/>
              <w:right w:w="0" w:type="dxa"/>
            </w:tcMar>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2764" w:type="dxa"/>
            <w:gridSpan w:val="2"/>
            <w:tcBorders>
              <w:top w:val="single" w:sz="4" w:space="0" w:color="000000"/>
              <w:left w:val="double" w:sz="2" w:space="0" w:color="000000"/>
              <w:bottom w:val="single" w:sz="4" w:space="0" w:color="000000"/>
              <w:right w:val="nil"/>
            </w:tcBorders>
            <w:shd w:val="clear" w:color="auto" w:fill="FFFFFF"/>
            <w:tcMar>
              <w:top w:w="0" w:type="dxa"/>
              <w:left w:w="0" w:type="dxa"/>
              <w:bottom w:w="0" w:type="dxa"/>
              <w:right w:w="0" w:type="dxa"/>
            </w:tcMar>
            <w:hideMark/>
          </w:tcPr>
          <w:p w:rsidR="00840358" w:rsidRDefault="00840358">
            <w:pPr>
              <w:pStyle w:val="BodyTextIndent2"/>
              <w:snapToGrid w:val="0"/>
              <w:spacing w:after="0" w:line="228" w:lineRule="auto"/>
              <w:jc w:val="both"/>
              <w:rPr>
                <w:rFonts w:ascii="Times New Roman" w:hAnsi="Times New Roman" w:cs="Times New Roman"/>
                <w:sz w:val="28"/>
                <w:szCs w:val="28"/>
              </w:rPr>
            </w:pPr>
            <w:r>
              <w:rPr>
                <w:rFonts w:ascii="Times New Roman" w:hAnsi="Times New Roman" w:cs="Times New Roman"/>
                <w:sz w:val="28"/>
                <w:szCs w:val="28"/>
              </w:rPr>
              <w:t>Предшествующие: введение в профессию «социальная работа»; теория социальной работы; правовое обеспечение социальной работы; социальная политика современные теории социального благополучия; социология; психология.</w:t>
            </w:r>
          </w:p>
        </w:tc>
        <w:tc>
          <w:tcPr>
            <w:tcW w:w="8275" w:type="dxa"/>
            <w:gridSpan w:val="3"/>
            <w:tcBorders>
              <w:top w:val="nil"/>
              <w:left w:val="double" w:sz="2" w:space="0" w:color="000000"/>
              <w:bottom w:val="nil"/>
              <w:right w:val="nil"/>
            </w:tcBorders>
            <w:tcMar>
              <w:top w:w="0" w:type="dxa"/>
              <w:left w:w="0" w:type="dxa"/>
              <w:bottom w:w="0" w:type="dxa"/>
              <w:right w:w="0" w:type="dxa"/>
            </w:tcMar>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2764" w:type="dxa"/>
            <w:gridSpan w:val="2"/>
            <w:tcBorders>
              <w:top w:val="single" w:sz="4" w:space="0" w:color="000000"/>
              <w:left w:val="double" w:sz="2" w:space="0" w:color="000000"/>
              <w:bottom w:val="single" w:sz="4" w:space="0" w:color="000000"/>
              <w:right w:val="nil"/>
            </w:tcBorders>
            <w:shd w:val="clear" w:color="auto" w:fill="FFFFFF"/>
            <w:tcMar>
              <w:top w:w="0" w:type="dxa"/>
              <w:left w:w="0" w:type="dxa"/>
              <w:bottom w:w="0" w:type="dxa"/>
              <w:right w:w="0"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8275" w:type="dxa"/>
            <w:gridSpan w:val="3"/>
            <w:tcBorders>
              <w:top w:val="nil"/>
              <w:left w:val="double" w:sz="2" w:space="0" w:color="000000"/>
              <w:bottom w:val="nil"/>
              <w:right w:val="nil"/>
            </w:tcBorders>
            <w:tcMar>
              <w:top w:w="0" w:type="dxa"/>
              <w:left w:w="0" w:type="dxa"/>
              <w:bottom w:w="0" w:type="dxa"/>
              <w:right w:w="0" w:type="dxa"/>
            </w:tcMar>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2764" w:type="dxa"/>
            <w:gridSpan w:val="2"/>
            <w:tcBorders>
              <w:top w:val="single" w:sz="4" w:space="0" w:color="000000"/>
              <w:left w:val="double" w:sz="2" w:space="0" w:color="000000"/>
              <w:bottom w:val="single" w:sz="4" w:space="0" w:color="000000"/>
              <w:right w:val="nil"/>
            </w:tcBorders>
            <w:shd w:val="clear" w:color="auto" w:fill="FFFFFF"/>
            <w:tcMar>
              <w:top w:w="0" w:type="dxa"/>
              <w:left w:w="0" w:type="dxa"/>
              <w:bottom w:w="0" w:type="dxa"/>
              <w:right w:w="0" w:type="dxa"/>
            </w:tcMar>
            <w:hideMark/>
          </w:tcPr>
          <w:p w:rsidR="00840358" w:rsidRDefault="00840358">
            <w:pPr>
              <w:pStyle w:val="BodyTextIndent2"/>
              <w:snapToGrid w:val="0"/>
              <w:spacing w:after="0" w:line="228" w:lineRule="auto"/>
              <w:jc w:val="both"/>
              <w:rPr>
                <w:rFonts w:ascii="Times New Roman" w:hAnsi="Times New Roman" w:cs="Times New Roman"/>
                <w:sz w:val="28"/>
                <w:szCs w:val="28"/>
              </w:rPr>
            </w:pPr>
            <w:r>
              <w:rPr>
                <w:rFonts w:ascii="Times New Roman" w:hAnsi="Times New Roman" w:cs="Times New Roman"/>
                <w:sz w:val="28"/>
                <w:szCs w:val="28"/>
              </w:rPr>
              <w:t>Последующие: деонтология социальной работы; социальная работа в сфере занятости; семьеведение; дисциплины по выбору, включающие технологический модуль.</w:t>
            </w:r>
          </w:p>
        </w:tc>
        <w:tc>
          <w:tcPr>
            <w:tcW w:w="8275" w:type="dxa"/>
            <w:gridSpan w:val="3"/>
            <w:tcBorders>
              <w:top w:val="nil"/>
              <w:left w:val="double" w:sz="2" w:space="0" w:color="000000"/>
              <w:bottom w:val="nil"/>
              <w:right w:val="nil"/>
            </w:tcBorders>
            <w:tcMar>
              <w:top w:w="0" w:type="dxa"/>
              <w:left w:w="0" w:type="dxa"/>
              <w:bottom w:w="0" w:type="dxa"/>
              <w:right w:w="0" w:type="dxa"/>
            </w:tcMar>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jc w:val="both"/>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340"/>
        <w:gridCol w:w="428"/>
        <w:gridCol w:w="2451"/>
        <w:gridCol w:w="2390"/>
        <w:gridCol w:w="683"/>
        <w:gridCol w:w="2762"/>
        <w:gridCol w:w="8"/>
      </w:tblGrid>
      <w:tr w:rsidR="00840358" w:rsidTr="00840358">
        <w:trPr>
          <w:gridAfter w:val="1"/>
          <w:wAfter w:w="8" w:type="dxa"/>
        </w:trPr>
        <w:tc>
          <w:tcPr>
            <w:tcW w:w="2768"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b/>
                <w:caps/>
                <w:sz w:val="28"/>
                <w:szCs w:val="28"/>
              </w:rPr>
              <w:lastRenderedPageBreak/>
              <w:t>Входной</w:t>
            </w:r>
            <w:r>
              <w:rPr>
                <w:rFonts w:ascii="Times New Roman" w:hAnsi="Times New Roman" w:cs="Times New Roman"/>
                <w:b/>
                <w:sz w:val="28"/>
                <w:szCs w:val="28"/>
              </w:rPr>
              <w:t xml:space="preserve"> МОДУЛЬ</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(проверка «остаточных» знаний по ранее изученным смежным дисциплинам)</w:t>
            </w:r>
          </w:p>
        </w:tc>
        <w:tc>
          <w:tcPr>
            <w:tcW w:w="8286"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2340" w:type="dxa"/>
            <w:vMerge w:val="restart"/>
            <w:tcBorders>
              <w:top w:val="single" w:sz="4" w:space="0" w:color="000000"/>
              <w:left w:val="double" w:sz="2"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2879"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073"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 5 %</w:t>
            </w:r>
          </w:p>
        </w:tc>
        <w:tc>
          <w:tcPr>
            <w:tcW w:w="2762"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19"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165"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39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53"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340"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Тестирование</w:t>
            </w:r>
          </w:p>
        </w:tc>
        <w:tc>
          <w:tcPr>
            <w:tcW w:w="239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53"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gridAfter w:val="1"/>
          <w:wAfter w:w="8" w:type="dxa"/>
        </w:trPr>
        <w:tc>
          <w:tcPr>
            <w:tcW w:w="5219" w:type="dxa"/>
            <w:gridSpan w:val="3"/>
            <w:tcBorders>
              <w:top w:val="single" w:sz="4" w:space="0" w:color="000000"/>
              <w:left w:val="double" w:sz="2" w:space="0" w:color="000000"/>
              <w:bottom w:val="double" w:sz="2"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t>Итого</w:t>
            </w:r>
          </w:p>
        </w:tc>
        <w:tc>
          <w:tcPr>
            <w:tcW w:w="2390"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683"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5</w:t>
            </w:r>
          </w:p>
        </w:tc>
        <w:tc>
          <w:tcPr>
            <w:tcW w:w="2762"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340"/>
        <w:gridCol w:w="431"/>
        <w:gridCol w:w="2445"/>
        <w:gridCol w:w="2392"/>
        <w:gridCol w:w="695"/>
        <w:gridCol w:w="2766"/>
        <w:gridCol w:w="8"/>
      </w:tblGrid>
      <w:tr w:rsidR="00840358" w:rsidTr="00840358">
        <w:trPr>
          <w:gridAfter w:val="1"/>
          <w:wAfter w:w="8" w:type="dxa"/>
        </w:trPr>
        <w:tc>
          <w:tcPr>
            <w:tcW w:w="2771"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 1</w:t>
            </w:r>
          </w:p>
        </w:tc>
        <w:tc>
          <w:tcPr>
            <w:tcW w:w="8298"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2340" w:type="dxa"/>
            <w:vMerge w:val="restart"/>
            <w:tcBorders>
              <w:top w:val="single" w:sz="4" w:space="0" w:color="000000"/>
              <w:left w:val="double" w:sz="2"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2876"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087"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 10 %</w:t>
            </w:r>
          </w:p>
        </w:tc>
        <w:tc>
          <w:tcPr>
            <w:tcW w:w="2766"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16"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174"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39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69"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340"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Текущая работа</w:t>
            </w:r>
          </w:p>
        </w:tc>
        <w:tc>
          <w:tcPr>
            <w:tcW w:w="2876"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 xml:space="preserve">Рефлексия </w:t>
            </w:r>
          </w:p>
          <w:p w:rsidR="00840358" w:rsidRDefault="00840358">
            <w:pPr>
              <w:suppressAutoHyphens/>
              <w:jc w:val="both"/>
              <w:rPr>
                <w:rFonts w:ascii="Times New Roman" w:eastAsia="Calibri" w:hAnsi="Times New Roman" w:cs="Times New Roman"/>
                <w:b/>
                <w:sz w:val="28"/>
                <w:szCs w:val="28"/>
                <w:lang w:eastAsia="zh-CN"/>
              </w:rPr>
            </w:pPr>
            <w:r>
              <w:rPr>
                <w:rFonts w:ascii="Times New Roman" w:hAnsi="Times New Roman" w:cs="Times New Roman"/>
                <w:sz w:val="28"/>
                <w:szCs w:val="28"/>
              </w:rPr>
              <w:t>по итогам лекции</w:t>
            </w:r>
          </w:p>
        </w:tc>
        <w:tc>
          <w:tcPr>
            <w:tcW w:w="239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69"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c>
          <w:tcPr>
            <w:tcW w:w="2340"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6"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 xml:space="preserve">Аналитическое </w:t>
            </w:r>
            <w:r>
              <w:rPr>
                <w:rFonts w:ascii="Times New Roman" w:hAnsi="Times New Roman" w:cs="Times New Roman"/>
                <w:sz w:val="28"/>
                <w:szCs w:val="28"/>
              </w:rPr>
              <w:lastRenderedPageBreak/>
              <w:t>заключение</w:t>
            </w:r>
          </w:p>
        </w:tc>
        <w:tc>
          <w:tcPr>
            <w:tcW w:w="239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lastRenderedPageBreak/>
              <w:t>1,5</w:t>
            </w:r>
          </w:p>
        </w:tc>
        <w:tc>
          <w:tcPr>
            <w:tcW w:w="3469"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rPr>
          <w:trHeight w:val="332"/>
        </w:trPr>
        <w:tc>
          <w:tcPr>
            <w:tcW w:w="2340"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6"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Презентации, конспекты</w:t>
            </w:r>
          </w:p>
        </w:tc>
        <w:tc>
          <w:tcPr>
            <w:tcW w:w="239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69"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c>
          <w:tcPr>
            <w:tcW w:w="2340"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Промежуточный рейтинг-контроль</w:t>
            </w:r>
          </w:p>
        </w:tc>
        <w:tc>
          <w:tcPr>
            <w:tcW w:w="2876"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Собеседование</w:t>
            </w:r>
          </w:p>
        </w:tc>
        <w:tc>
          <w:tcPr>
            <w:tcW w:w="239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69"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rPr>
          <w:gridAfter w:val="1"/>
          <w:wAfter w:w="8" w:type="dxa"/>
        </w:trPr>
        <w:tc>
          <w:tcPr>
            <w:tcW w:w="5216" w:type="dxa"/>
            <w:gridSpan w:val="3"/>
            <w:tcBorders>
              <w:top w:val="single" w:sz="4" w:space="0" w:color="000000"/>
              <w:left w:val="double" w:sz="2" w:space="0" w:color="000000"/>
              <w:bottom w:val="double" w:sz="2"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t>Итого</w:t>
            </w:r>
          </w:p>
        </w:tc>
        <w:tc>
          <w:tcPr>
            <w:tcW w:w="2392" w:type="dxa"/>
            <w:tcBorders>
              <w:top w:val="single" w:sz="4" w:space="0" w:color="000000"/>
              <w:left w:val="single" w:sz="4" w:space="0" w:color="000000"/>
              <w:bottom w:val="double" w:sz="2" w:space="0" w:color="000000"/>
              <w:right w:val="nil"/>
            </w:tcBorders>
            <w:shd w:val="clear" w:color="auto" w:fill="FFFFFF"/>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6</w:t>
            </w:r>
          </w:p>
        </w:tc>
        <w:tc>
          <w:tcPr>
            <w:tcW w:w="695" w:type="dxa"/>
            <w:tcBorders>
              <w:top w:val="single" w:sz="4" w:space="0" w:color="000000"/>
              <w:left w:val="single" w:sz="4" w:space="0" w:color="000000"/>
              <w:bottom w:val="double" w:sz="2" w:space="0" w:color="000000"/>
              <w:right w:val="nil"/>
            </w:tcBorders>
            <w:shd w:val="clear" w:color="auto" w:fill="FFFFFF"/>
            <w:vAlign w:val="cente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10</w:t>
            </w:r>
          </w:p>
        </w:tc>
        <w:tc>
          <w:tcPr>
            <w:tcW w:w="2766"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jc w:val="both"/>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339"/>
        <w:gridCol w:w="426"/>
        <w:gridCol w:w="2452"/>
        <w:gridCol w:w="2393"/>
        <w:gridCol w:w="674"/>
        <w:gridCol w:w="2759"/>
        <w:gridCol w:w="9"/>
      </w:tblGrid>
      <w:tr w:rsidR="00840358" w:rsidTr="00840358">
        <w:trPr>
          <w:gridAfter w:val="1"/>
          <w:wAfter w:w="9" w:type="dxa"/>
        </w:trPr>
        <w:tc>
          <w:tcPr>
            <w:tcW w:w="2765"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 2</w:t>
            </w:r>
          </w:p>
        </w:tc>
        <w:tc>
          <w:tcPr>
            <w:tcW w:w="8278"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9" w:type="dxa"/>
        </w:trPr>
        <w:tc>
          <w:tcPr>
            <w:tcW w:w="2339" w:type="dxa"/>
            <w:vMerge w:val="restart"/>
            <w:tcBorders>
              <w:top w:val="single" w:sz="4" w:space="0" w:color="000000"/>
              <w:left w:val="double" w:sz="2"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2878"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067"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 10 %</w:t>
            </w:r>
          </w:p>
        </w:tc>
        <w:tc>
          <w:tcPr>
            <w:tcW w:w="2759"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17"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156"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Текущая работа</w:t>
            </w: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Рефлексия по итогам лекции</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rPr>
          <w:trHeight w:val="332"/>
        </w:trPr>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Аналитическое заключение</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rPr>
          <w:trHeight w:val="332"/>
        </w:trPr>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Презентации, конспекты</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Промежуточный рейтинг-</w:t>
            </w:r>
            <w:r>
              <w:rPr>
                <w:rFonts w:ascii="Times New Roman" w:hAnsi="Times New Roman" w:cs="Times New Roman"/>
                <w:sz w:val="28"/>
                <w:szCs w:val="28"/>
              </w:rPr>
              <w:lastRenderedPageBreak/>
              <w:t>контроль</w:t>
            </w: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lastRenderedPageBreak/>
              <w:t>Собеседование</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rPr>
          <w:gridAfter w:val="1"/>
          <w:wAfter w:w="9" w:type="dxa"/>
        </w:trPr>
        <w:tc>
          <w:tcPr>
            <w:tcW w:w="5217" w:type="dxa"/>
            <w:gridSpan w:val="3"/>
            <w:tcBorders>
              <w:top w:val="single" w:sz="4" w:space="0" w:color="000000"/>
              <w:left w:val="double" w:sz="2" w:space="0" w:color="000000"/>
              <w:bottom w:val="double" w:sz="2"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lastRenderedPageBreak/>
              <w:t>Итого</w:t>
            </w:r>
          </w:p>
        </w:tc>
        <w:tc>
          <w:tcPr>
            <w:tcW w:w="2393"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6</w:t>
            </w:r>
          </w:p>
        </w:tc>
        <w:tc>
          <w:tcPr>
            <w:tcW w:w="674" w:type="dxa"/>
            <w:tcBorders>
              <w:top w:val="single" w:sz="4" w:space="0" w:color="000000"/>
              <w:left w:val="single" w:sz="4" w:space="0" w:color="000000"/>
              <w:bottom w:val="double" w:sz="2" w:space="0" w:color="000000"/>
              <w:right w:val="nil"/>
            </w:tcBorders>
            <w:shd w:val="clear" w:color="auto" w:fill="FFFFFF"/>
            <w:vAlign w:val="cente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10</w:t>
            </w:r>
          </w:p>
        </w:tc>
        <w:tc>
          <w:tcPr>
            <w:tcW w:w="2759"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339"/>
        <w:gridCol w:w="426"/>
        <w:gridCol w:w="2452"/>
        <w:gridCol w:w="2393"/>
        <w:gridCol w:w="674"/>
        <w:gridCol w:w="2759"/>
        <w:gridCol w:w="9"/>
      </w:tblGrid>
      <w:tr w:rsidR="00840358" w:rsidTr="00840358">
        <w:trPr>
          <w:gridAfter w:val="1"/>
          <w:wAfter w:w="9" w:type="dxa"/>
        </w:trPr>
        <w:tc>
          <w:tcPr>
            <w:tcW w:w="2765"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 3</w:t>
            </w:r>
          </w:p>
        </w:tc>
        <w:tc>
          <w:tcPr>
            <w:tcW w:w="8278"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9" w:type="dxa"/>
        </w:trPr>
        <w:tc>
          <w:tcPr>
            <w:tcW w:w="2339" w:type="dxa"/>
            <w:vMerge w:val="restart"/>
            <w:tcBorders>
              <w:top w:val="single" w:sz="4" w:space="0" w:color="000000"/>
              <w:left w:val="double" w:sz="2"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2878"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067"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 25 %</w:t>
            </w:r>
          </w:p>
        </w:tc>
        <w:tc>
          <w:tcPr>
            <w:tcW w:w="2759"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17"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156"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Текущая работа</w:t>
            </w: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Выполнение рефератов</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Активная работа на семинарах</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trHeight w:val="332"/>
        </w:trPr>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pacing w:val="4"/>
                <w:sz w:val="28"/>
                <w:szCs w:val="28"/>
              </w:rPr>
              <w:t>Решение ситуационных задач</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trHeight w:val="332"/>
        </w:trPr>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Выполнение заданий рабочей тетради</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Промежуточный рейтинг-контроль</w:t>
            </w: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Контрольное задание</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gridAfter w:val="1"/>
          <w:wAfter w:w="9" w:type="dxa"/>
          <w:trHeight w:val="413"/>
        </w:trPr>
        <w:tc>
          <w:tcPr>
            <w:tcW w:w="5217" w:type="dxa"/>
            <w:gridSpan w:val="3"/>
            <w:tcBorders>
              <w:top w:val="single" w:sz="4" w:space="0" w:color="000000"/>
              <w:left w:val="double" w:sz="2" w:space="0" w:color="000000"/>
              <w:bottom w:val="double" w:sz="2"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t>Итого</w:t>
            </w:r>
          </w:p>
        </w:tc>
        <w:tc>
          <w:tcPr>
            <w:tcW w:w="2393"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674"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25</w:t>
            </w:r>
          </w:p>
        </w:tc>
        <w:tc>
          <w:tcPr>
            <w:tcW w:w="2759"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339"/>
        <w:gridCol w:w="426"/>
        <w:gridCol w:w="2452"/>
        <w:gridCol w:w="2393"/>
        <w:gridCol w:w="674"/>
        <w:gridCol w:w="2759"/>
        <w:gridCol w:w="9"/>
      </w:tblGrid>
      <w:tr w:rsidR="00840358" w:rsidTr="00840358">
        <w:trPr>
          <w:gridAfter w:val="1"/>
          <w:wAfter w:w="9" w:type="dxa"/>
        </w:trPr>
        <w:tc>
          <w:tcPr>
            <w:tcW w:w="2765"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lastRenderedPageBreak/>
              <w:t>МОДУЛЬ № 3</w:t>
            </w:r>
          </w:p>
        </w:tc>
        <w:tc>
          <w:tcPr>
            <w:tcW w:w="8278"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9" w:type="dxa"/>
        </w:trPr>
        <w:tc>
          <w:tcPr>
            <w:tcW w:w="2339" w:type="dxa"/>
            <w:vMerge w:val="restart"/>
            <w:tcBorders>
              <w:top w:val="single" w:sz="4" w:space="0" w:color="000000"/>
              <w:left w:val="double" w:sz="2"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2878"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067"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 25 %</w:t>
            </w:r>
          </w:p>
        </w:tc>
        <w:tc>
          <w:tcPr>
            <w:tcW w:w="2759"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17"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156"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Текущая работа</w:t>
            </w: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Выполнение рефератов</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Активная работа на семинарах</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trHeight w:val="332"/>
        </w:trPr>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pacing w:val="4"/>
                <w:sz w:val="28"/>
                <w:szCs w:val="28"/>
              </w:rPr>
              <w:t>Решение ситуационных задач</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trHeight w:val="332"/>
        </w:trPr>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bottom"/>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Выполнение заданий рабочей тетради</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Промежуточный рейтинг-контроль</w:t>
            </w: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Контрольное задание</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3</w:t>
            </w:r>
          </w:p>
        </w:tc>
        <w:tc>
          <w:tcPr>
            <w:tcW w:w="3442"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5</w:t>
            </w:r>
          </w:p>
        </w:tc>
      </w:tr>
      <w:tr w:rsidR="00840358" w:rsidTr="00840358">
        <w:trPr>
          <w:gridAfter w:val="1"/>
          <w:wAfter w:w="9" w:type="dxa"/>
          <w:trHeight w:val="413"/>
        </w:trPr>
        <w:tc>
          <w:tcPr>
            <w:tcW w:w="5217" w:type="dxa"/>
            <w:gridSpan w:val="3"/>
            <w:tcBorders>
              <w:top w:val="single" w:sz="4" w:space="0" w:color="000000"/>
              <w:left w:val="double" w:sz="2" w:space="0" w:color="000000"/>
              <w:bottom w:val="double" w:sz="2"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t>Итого</w:t>
            </w:r>
          </w:p>
        </w:tc>
        <w:tc>
          <w:tcPr>
            <w:tcW w:w="2393"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674"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25</w:t>
            </w:r>
          </w:p>
        </w:tc>
        <w:tc>
          <w:tcPr>
            <w:tcW w:w="2759"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339"/>
        <w:gridCol w:w="437"/>
        <w:gridCol w:w="2441"/>
        <w:gridCol w:w="2393"/>
        <w:gridCol w:w="708"/>
        <w:gridCol w:w="2770"/>
        <w:gridCol w:w="9"/>
      </w:tblGrid>
      <w:tr w:rsidR="00840358" w:rsidTr="00840358">
        <w:trPr>
          <w:gridAfter w:val="1"/>
          <w:wAfter w:w="9" w:type="dxa"/>
        </w:trPr>
        <w:tc>
          <w:tcPr>
            <w:tcW w:w="2776"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caps/>
                <w:sz w:val="28"/>
                <w:szCs w:val="28"/>
              </w:rPr>
              <w:t>Итоговый модуль</w:t>
            </w:r>
          </w:p>
        </w:tc>
        <w:tc>
          <w:tcPr>
            <w:tcW w:w="8312"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9" w:type="dxa"/>
        </w:trPr>
        <w:tc>
          <w:tcPr>
            <w:tcW w:w="2339" w:type="dxa"/>
            <w:vMerge w:val="restart"/>
            <w:tcBorders>
              <w:top w:val="single" w:sz="4"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Содержание</w:t>
            </w:r>
          </w:p>
        </w:tc>
        <w:tc>
          <w:tcPr>
            <w:tcW w:w="2878"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101"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 25 %</w:t>
            </w:r>
          </w:p>
        </w:tc>
        <w:tc>
          <w:tcPr>
            <w:tcW w:w="2770"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17"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190"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87"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339"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tcPr>
          <w:p w:rsidR="00840358" w:rsidRDefault="00840358">
            <w:pPr>
              <w:suppressAutoHyphens/>
              <w:snapToGrid w:val="0"/>
              <w:jc w:val="both"/>
              <w:rPr>
                <w:rFonts w:ascii="Times New Roman" w:eastAsia="Calibri" w:hAnsi="Times New Roman" w:cs="Times New Roman"/>
                <w:sz w:val="28"/>
                <w:szCs w:val="28"/>
                <w:lang w:eastAsia="zh-CN"/>
              </w:rPr>
            </w:pPr>
          </w:p>
        </w:tc>
        <w:tc>
          <w:tcPr>
            <w:tcW w:w="2878"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b/>
                <w:sz w:val="28"/>
                <w:szCs w:val="28"/>
                <w:lang w:eastAsia="zh-CN"/>
              </w:rPr>
            </w:pPr>
            <w:r>
              <w:rPr>
                <w:rFonts w:ascii="Times New Roman" w:hAnsi="Times New Roman" w:cs="Times New Roman"/>
                <w:sz w:val="28"/>
                <w:szCs w:val="28"/>
              </w:rPr>
              <w:t>Итоговое контрольное задание с использованием элементов моделирования проблемой ситуации</w:t>
            </w:r>
          </w:p>
        </w:tc>
        <w:tc>
          <w:tcPr>
            <w:tcW w:w="239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3487"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25</w:t>
            </w:r>
          </w:p>
        </w:tc>
      </w:tr>
      <w:tr w:rsidR="00840358" w:rsidTr="00840358">
        <w:trPr>
          <w:gridAfter w:val="1"/>
          <w:wAfter w:w="9" w:type="dxa"/>
        </w:trPr>
        <w:tc>
          <w:tcPr>
            <w:tcW w:w="5217" w:type="dxa"/>
            <w:gridSpan w:val="3"/>
            <w:tcBorders>
              <w:top w:val="single" w:sz="4" w:space="0" w:color="000000"/>
              <w:left w:val="double" w:sz="2" w:space="0" w:color="000000"/>
              <w:bottom w:val="double" w:sz="2"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t>Итого</w:t>
            </w:r>
          </w:p>
        </w:tc>
        <w:tc>
          <w:tcPr>
            <w:tcW w:w="2393"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15</w:t>
            </w:r>
          </w:p>
        </w:tc>
        <w:tc>
          <w:tcPr>
            <w:tcW w:w="708"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25</w:t>
            </w:r>
          </w:p>
        </w:tc>
        <w:tc>
          <w:tcPr>
            <w:tcW w:w="2770"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rPr>
          <w:rFonts w:ascii="Calibri" w:eastAsia="Calibri" w:hAnsi="Calibri" w:cs="Calibri"/>
          <w:lang w:eastAsia="zh-CN"/>
        </w:rPr>
      </w:pPr>
    </w:p>
    <w:tbl>
      <w:tblPr>
        <w:tblW w:w="0" w:type="auto"/>
        <w:tblInd w:w="-739" w:type="dxa"/>
        <w:tblLayout w:type="fixed"/>
        <w:tblCellMar>
          <w:left w:w="0" w:type="dxa"/>
          <w:right w:w="0" w:type="dxa"/>
        </w:tblCellMar>
        <w:tblLook w:val="04A0"/>
      </w:tblPr>
      <w:tblGrid>
        <w:gridCol w:w="2522"/>
        <w:gridCol w:w="258"/>
        <w:gridCol w:w="2489"/>
        <w:gridCol w:w="2410"/>
        <w:gridCol w:w="649"/>
        <w:gridCol w:w="2774"/>
        <w:gridCol w:w="8"/>
      </w:tblGrid>
      <w:tr w:rsidR="00840358" w:rsidTr="00840358">
        <w:trPr>
          <w:gridAfter w:val="1"/>
          <w:wAfter w:w="8" w:type="dxa"/>
        </w:trPr>
        <w:tc>
          <w:tcPr>
            <w:tcW w:w="2780" w:type="dxa"/>
            <w:gridSpan w:val="2"/>
            <w:tcBorders>
              <w:top w:val="double" w:sz="2"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ДОПОЛНИТЕЛЬНЫЙ МОДУЛЬ</w:t>
            </w:r>
          </w:p>
        </w:tc>
        <w:tc>
          <w:tcPr>
            <w:tcW w:w="8322" w:type="dxa"/>
            <w:gridSpan w:val="4"/>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2522" w:type="dxa"/>
            <w:vMerge w:val="restart"/>
            <w:tcBorders>
              <w:top w:val="single" w:sz="4" w:space="0" w:color="000000"/>
              <w:left w:val="double" w:sz="2"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Базовый модуль</w:t>
            </w:r>
          </w:p>
        </w:tc>
        <w:tc>
          <w:tcPr>
            <w:tcW w:w="2747" w:type="dxa"/>
            <w:gridSpan w:val="2"/>
            <w:vMerge w:val="restart"/>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работы</w:t>
            </w:r>
          </w:p>
        </w:tc>
        <w:tc>
          <w:tcPr>
            <w:tcW w:w="3059" w:type="dxa"/>
            <w:gridSpan w:val="2"/>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Количество баллов</w:t>
            </w:r>
          </w:p>
        </w:tc>
        <w:tc>
          <w:tcPr>
            <w:tcW w:w="2774"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5269" w:type="dxa"/>
            <w:vMerge/>
            <w:tcBorders>
              <w:top w:val="single" w:sz="4" w:space="0" w:color="000000"/>
              <w:left w:val="double" w:sz="2"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11069" w:type="dxa"/>
            <w:gridSpan w:val="2"/>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eastAsia="zh-CN"/>
              </w:rPr>
            </w:pPr>
          </w:p>
        </w:tc>
        <w:tc>
          <w:tcPr>
            <w:tcW w:w="241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3431"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lang w:val="en-US"/>
              </w:rPr>
              <w:t>max</w:t>
            </w:r>
          </w:p>
        </w:tc>
      </w:tr>
      <w:tr w:rsidR="00840358" w:rsidTr="00840358">
        <w:tc>
          <w:tcPr>
            <w:tcW w:w="2522"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Модуль 1</w:t>
            </w:r>
          </w:p>
        </w:tc>
        <w:tc>
          <w:tcPr>
            <w:tcW w:w="2747"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Собеседование</w:t>
            </w:r>
          </w:p>
        </w:tc>
        <w:tc>
          <w:tcPr>
            <w:tcW w:w="241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840358" w:rsidRDefault="00840358">
            <w:pPr>
              <w:suppressAutoHyphens/>
              <w:snapToGrid w:val="0"/>
              <w:jc w:val="center"/>
              <w:rPr>
                <w:rFonts w:ascii="Times New Roman" w:eastAsia="Calibri" w:hAnsi="Times New Roman" w:cs="Times New Roman"/>
                <w:sz w:val="28"/>
                <w:szCs w:val="28"/>
                <w:lang w:eastAsia="zh-CN"/>
              </w:rPr>
            </w:pPr>
          </w:p>
        </w:tc>
        <w:tc>
          <w:tcPr>
            <w:tcW w:w="3431"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w:t>
            </w:r>
          </w:p>
        </w:tc>
      </w:tr>
      <w:tr w:rsidR="00840358" w:rsidTr="00840358">
        <w:tc>
          <w:tcPr>
            <w:tcW w:w="2522"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Модуль 2</w:t>
            </w:r>
          </w:p>
        </w:tc>
        <w:tc>
          <w:tcPr>
            <w:tcW w:w="2747"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Собеседование</w:t>
            </w:r>
          </w:p>
        </w:tc>
        <w:tc>
          <w:tcPr>
            <w:tcW w:w="241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840358" w:rsidRDefault="00840358">
            <w:pPr>
              <w:suppressAutoHyphens/>
              <w:snapToGrid w:val="0"/>
              <w:jc w:val="center"/>
              <w:rPr>
                <w:rFonts w:ascii="Times New Roman" w:eastAsia="Calibri" w:hAnsi="Times New Roman" w:cs="Times New Roman"/>
                <w:sz w:val="28"/>
                <w:szCs w:val="28"/>
                <w:lang w:eastAsia="zh-CN"/>
              </w:rPr>
            </w:pPr>
          </w:p>
        </w:tc>
        <w:tc>
          <w:tcPr>
            <w:tcW w:w="3431"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2</w:t>
            </w:r>
          </w:p>
        </w:tc>
      </w:tr>
      <w:tr w:rsidR="00840358" w:rsidTr="00840358">
        <w:tc>
          <w:tcPr>
            <w:tcW w:w="2522"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Модуль 3</w:t>
            </w:r>
          </w:p>
        </w:tc>
        <w:tc>
          <w:tcPr>
            <w:tcW w:w="2747"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Решение задач</w:t>
            </w:r>
          </w:p>
        </w:tc>
        <w:tc>
          <w:tcPr>
            <w:tcW w:w="241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840358" w:rsidRDefault="00840358">
            <w:pPr>
              <w:suppressAutoHyphens/>
              <w:snapToGrid w:val="0"/>
              <w:jc w:val="center"/>
              <w:rPr>
                <w:rFonts w:ascii="Times New Roman" w:eastAsia="Calibri" w:hAnsi="Times New Roman" w:cs="Times New Roman"/>
                <w:sz w:val="28"/>
                <w:szCs w:val="28"/>
                <w:lang w:eastAsia="zh-CN"/>
              </w:rPr>
            </w:pPr>
          </w:p>
        </w:tc>
        <w:tc>
          <w:tcPr>
            <w:tcW w:w="3431"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3</w:t>
            </w:r>
          </w:p>
        </w:tc>
      </w:tr>
      <w:tr w:rsidR="00840358" w:rsidTr="00840358">
        <w:tc>
          <w:tcPr>
            <w:tcW w:w="2522" w:type="dxa"/>
            <w:tcBorders>
              <w:top w:val="single" w:sz="4" w:space="0" w:color="000000"/>
              <w:left w:val="double" w:sz="2"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Times New Roman"/>
                <w:sz w:val="28"/>
                <w:szCs w:val="28"/>
              </w:rPr>
              <w:t>Модуль 4</w:t>
            </w:r>
          </w:p>
        </w:tc>
        <w:tc>
          <w:tcPr>
            <w:tcW w:w="2747"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Решение задач</w:t>
            </w:r>
          </w:p>
        </w:tc>
        <w:tc>
          <w:tcPr>
            <w:tcW w:w="241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840358" w:rsidRDefault="00840358">
            <w:pPr>
              <w:suppressAutoHyphens/>
              <w:snapToGrid w:val="0"/>
              <w:jc w:val="center"/>
              <w:rPr>
                <w:rFonts w:ascii="Times New Roman" w:eastAsia="Calibri" w:hAnsi="Times New Roman" w:cs="Times New Roman"/>
                <w:sz w:val="28"/>
                <w:szCs w:val="28"/>
                <w:lang w:eastAsia="zh-CN"/>
              </w:rPr>
            </w:pPr>
          </w:p>
        </w:tc>
        <w:tc>
          <w:tcPr>
            <w:tcW w:w="3431" w:type="dxa"/>
            <w:gridSpan w:val="3"/>
            <w:tcBorders>
              <w:top w:val="single" w:sz="4" w:space="0" w:color="000000"/>
              <w:left w:val="single" w:sz="4" w:space="0" w:color="000000"/>
              <w:bottom w:val="single" w:sz="4" w:space="0" w:color="000000"/>
              <w:right w:val="double" w:sz="2" w:space="0" w:color="000000"/>
            </w:tcBorders>
            <w:shd w:val="clear" w:color="auto" w:fill="FFFFFF"/>
            <w:tcMar>
              <w:top w:w="0" w:type="dxa"/>
              <w:left w:w="108" w:type="dxa"/>
              <w:bottom w:w="0" w:type="dxa"/>
              <w:right w:w="108" w:type="dxa"/>
            </w:tcMar>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b/>
                <w:sz w:val="28"/>
                <w:szCs w:val="28"/>
              </w:rPr>
              <w:t>3</w:t>
            </w:r>
          </w:p>
        </w:tc>
      </w:tr>
      <w:tr w:rsidR="00840358" w:rsidTr="00840358">
        <w:trPr>
          <w:gridAfter w:val="1"/>
          <w:wAfter w:w="8" w:type="dxa"/>
        </w:trPr>
        <w:tc>
          <w:tcPr>
            <w:tcW w:w="5269" w:type="dxa"/>
            <w:gridSpan w:val="3"/>
            <w:tcBorders>
              <w:top w:val="single" w:sz="4" w:space="0" w:color="000000"/>
              <w:left w:val="double" w:sz="2" w:space="0" w:color="000000"/>
              <w:bottom w:val="single" w:sz="4" w:space="0" w:color="000000"/>
              <w:right w:val="nil"/>
            </w:tcBorders>
            <w:shd w:val="clear" w:color="auto" w:fill="FFFFFF"/>
            <w:hideMark/>
          </w:tcPr>
          <w:p w:rsidR="00840358" w:rsidRDefault="00840358">
            <w:pPr>
              <w:suppressAutoHyphens/>
              <w:snapToGrid w:val="0"/>
              <w:rPr>
                <w:rFonts w:ascii="Times New Roman" w:eastAsia="Calibri" w:hAnsi="Times New Roman" w:cs="Times New Roman"/>
                <w:b/>
                <w:sz w:val="28"/>
                <w:szCs w:val="28"/>
                <w:lang w:eastAsia="zh-CN"/>
              </w:rPr>
            </w:pPr>
            <w:r>
              <w:rPr>
                <w:rFonts w:ascii="Times New Roman" w:hAnsi="Times New Roman" w:cs="Times New Roman"/>
                <w:sz w:val="28"/>
                <w:szCs w:val="28"/>
              </w:rPr>
              <w:t>Итого</w:t>
            </w:r>
          </w:p>
        </w:tc>
        <w:tc>
          <w:tcPr>
            <w:tcW w:w="2410"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6</w:t>
            </w:r>
          </w:p>
        </w:tc>
        <w:tc>
          <w:tcPr>
            <w:tcW w:w="649"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10</w:t>
            </w:r>
          </w:p>
        </w:tc>
        <w:tc>
          <w:tcPr>
            <w:tcW w:w="2774"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Pr>
        <w:tc>
          <w:tcPr>
            <w:tcW w:w="5269" w:type="dxa"/>
            <w:gridSpan w:val="3"/>
            <w:tcBorders>
              <w:top w:val="single" w:sz="4" w:space="0" w:color="000000"/>
              <w:left w:val="double" w:sz="2" w:space="0" w:color="000000"/>
              <w:bottom w:val="single" w:sz="4" w:space="0" w:color="000000"/>
              <w:right w:val="nil"/>
            </w:tcBorders>
            <w:shd w:val="clear" w:color="auto" w:fill="FFFFFF"/>
          </w:tcPr>
          <w:p w:rsidR="00840358" w:rsidRDefault="00840358">
            <w:pPr>
              <w:suppressAutoHyphens/>
              <w:snapToGrid w:val="0"/>
              <w:jc w:val="both"/>
              <w:rPr>
                <w:rFonts w:ascii="Times New Roman" w:eastAsia="Calibri" w:hAnsi="Times New Roman" w:cs="Times New Roman"/>
                <w:sz w:val="28"/>
                <w:szCs w:val="28"/>
                <w:lang w:eastAsia="zh-CN"/>
              </w:rPr>
            </w:pPr>
          </w:p>
        </w:tc>
        <w:tc>
          <w:tcPr>
            <w:tcW w:w="2410"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649" w:type="dxa"/>
            <w:tcBorders>
              <w:top w:val="single" w:sz="4" w:space="0" w:color="000000"/>
              <w:left w:val="single" w:sz="4" w:space="0" w:color="000000"/>
              <w:bottom w:val="single" w:sz="4" w:space="0" w:color="000000"/>
              <w:right w:val="nil"/>
            </w:tcBorders>
            <w:shd w:val="clear" w:color="auto" w:fill="FFFFFF"/>
          </w:tcPr>
          <w:p w:rsidR="00840358" w:rsidRDefault="00840358">
            <w:pPr>
              <w:suppressAutoHyphens/>
              <w:snapToGrid w:val="0"/>
              <w:jc w:val="center"/>
              <w:rPr>
                <w:rFonts w:ascii="Times New Roman" w:eastAsia="Calibri" w:hAnsi="Times New Roman" w:cs="Times New Roman"/>
                <w:sz w:val="28"/>
                <w:szCs w:val="28"/>
                <w:lang w:eastAsia="zh-CN"/>
              </w:rPr>
            </w:pPr>
          </w:p>
        </w:tc>
        <w:tc>
          <w:tcPr>
            <w:tcW w:w="2774"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b/>
                <w:sz w:val="28"/>
                <w:szCs w:val="28"/>
                <w:lang w:eastAsia="zh-CN"/>
              </w:rPr>
            </w:pPr>
          </w:p>
        </w:tc>
      </w:tr>
      <w:tr w:rsidR="00840358" w:rsidTr="00840358">
        <w:trPr>
          <w:gridAfter w:val="1"/>
          <w:wAfter w:w="8" w:type="dxa"/>
        </w:trPr>
        <w:tc>
          <w:tcPr>
            <w:tcW w:w="5269" w:type="dxa"/>
            <w:gridSpan w:val="3"/>
            <w:vMerge w:val="restart"/>
            <w:tcBorders>
              <w:top w:val="single" w:sz="4" w:space="0" w:color="000000"/>
              <w:left w:val="double" w:sz="2" w:space="0" w:color="000000"/>
              <w:bottom w:val="double" w:sz="2" w:space="0" w:color="000000"/>
              <w:right w:val="nil"/>
            </w:tcBorders>
            <w:shd w:val="clear" w:color="auto" w:fill="FFFFFF"/>
            <w:hideMark/>
          </w:tcPr>
          <w:p w:rsidR="00840358" w:rsidRDefault="00840358">
            <w:pPr>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Общее количество баллов по дисциплине</w:t>
            </w:r>
          </w:p>
          <w:p w:rsidR="00840358" w:rsidRDefault="00840358">
            <w:pPr>
              <w:jc w:val="center"/>
              <w:rPr>
                <w:rFonts w:ascii="Times New Roman" w:hAnsi="Times New Roman" w:cs="Times New Roman"/>
                <w:b/>
                <w:sz w:val="28"/>
                <w:szCs w:val="28"/>
              </w:rPr>
            </w:pPr>
            <w:r>
              <w:rPr>
                <w:rFonts w:ascii="Times New Roman" w:hAnsi="Times New Roman" w:cs="Times New Roman"/>
                <w:b/>
                <w:sz w:val="28"/>
                <w:szCs w:val="28"/>
              </w:rPr>
              <w:t>(по итогам изучения всех модулей,</w:t>
            </w:r>
          </w:p>
          <w:p w:rsidR="00840358" w:rsidRDefault="00840358">
            <w:pPr>
              <w:suppressAutoHyphens/>
              <w:jc w:val="center"/>
              <w:rPr>
                <w:rFonts w:ascii="Times New Roman" w:eastAsia="Calibri" w:hAnsi="Times New Roman" w:cs="Times New Roman"/>
                <w:sz w:val="28"/>
                <w:szCs w:val="28"/>
                <w:lang w:val="en-US" w:eastAsia="zh-CN"/>
              </w:rPr>
            </w:pPr>
            <w:r>
              <w:rPr>
                <w:rFonts w:ascii="Times New Roman" w:hAnsi="Times New Roman" w:cs="Times New Roman"/>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val="en-US" w:eastAsia="zh-CN"/>
              </w:rPr>
            </w:pPr>
            <w:r>
              <w:rPr>
                <w:rFonts w:ascii="Times New Roman" w:hAnsi="Times New Roman" w:cs="Times New Roman"/>
                <w:sz w:val="28"/>
                <w:szCs w:val="28"/>
                <w:lang w:val="en-US"/>
              </w:rPr>
              <w:t>min</w:t>
            </w:r>
          </w:p>
        </w:tc>
        <w:tc>
          <w:tcPr>
            <w:tcW w:w="649" w:type="dxa"/>
            <w:tcBorders>
              <w:top w:val="single" w:sz="4" w:space="0" w:color="000000"/>
              <w:left w:val="single" w:sz="4" w:space="0" w:color="000000"/>
              <w:bottom w:val="single" w:sz="4"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lang w:val="en-US"/>
              </w:rPr>
              <w:t>max</w:t>
            </w:r>
          </w:p>
        </w:tc>
        <w:tc>
          <w:tcPr>
            <w:tcW w:w="2774"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rPr>
          <w:gridAfter w:val="1"/>
          <w:wAfter w:w="8" w:type="dxa"/>
          <w:trHeight w:val="1264"/>
        </w:trPr>
        <w:tc>
          <w:tcPr>
            <w:tcW w:w="16338" w:type="dxa"/>
            <w:gridSpan w:val="3"/>
            <w:vMerge/>
            <w:tcBorders>
              <w:top w:val="single" w:sz="4" w:space="0" w:color="000000"/>
              <w:left w:val="double" w:sz="2" w:space="0" w:color="000000"/>
              <w:bottom w:val="double" w:sz="2" w:space="0" w:color="000000"/>
              <w:right w:val="nil"/>
            </w:tcBorders>
            <w:vAlign w:val="center"/>
            <w:hideMark/>
          </w:tcPr>
          <w:p w:rsidR="00840358" w:rsidRDefault="00840358">
            <w:pPr>
              <w:spacing w:after="0" w:line="240" w:lineRule="auto"/>
              <w:rPr>
                <w:rFonts w:ascii="Times New Roman" w:eastAsia="Calibri" w:hAnsi="Times New Roman" w:cs="Times New Roman"/>
                <w:sz w:val="28"/>
                <w:szCs w:val="28"/>
                <w:lang w:val="en-US" w:eastAsia="zh-CN"/>
              </w:rPr>
            </w:pPr>
          </w:p>
        </w:tc>
        <w:tc>
          <w:tcPr>
            <w:tcW w:w="2410"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b/>
                <w:sz w:val="28"/>
                <w:szCs w:val="28"/>
                <w:lang w:eastAsia="zh-CN"/>
              </w:rPr>
            </w:pPr>
            <w:r>
              <w:rPr>
                <w:rFonts w:ascii="Times New Roman" w:hAnsi="Times New Roman" w:cs="Times New Roman"/>
                <w:b/>
                <w:sz w:val="28"/>
                <w:szCs w:val="28"/>
              </w:rPr>
              <w:t>60</w:t>
            </w:r>
          </w:p>
        </w:tc>
        <w:tc>
          <w:tcPr>
            <w:tcW w:w="649" w:type="dxa"/>
            <w:tcBorders>
              <w:top w:val="single" w:sz="4" w:space="0" w:color="000000"/>
              <w:left w:val="single" w:sz="4" w:space="0" w:color="000000"/>
              <w:bottom w:val="double" w:sz="2" w:space="0" w:color="000000"/>
              <w:right w:val="nil"/>
            </w:tcBorders>
            <w:shd w:val="clear" w:color="auto" w:fill="FFFFFF"/>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100</w:t>
            </w:r>
          </w:p>
        </w:tc>
        <w:tc>
          <w:tcPr>
            <w:tcW w:w="2774" w:type="dxa"/>
            <w:tcBorders>
              <w:top w:val="nil"/>
              <w:left w:val="double" w:sz="2" w:space="0" w:color="000000"/>
              <w:bottom w:val="nil"/>
              <w:right w:val="nil"/>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jc w:val="both"/>
        <w:rPr>
          <w:rFonts w:ascii="Times New Roman" w:eastAsia="Calibri" w:hAnsi="Times New Roman" w:cs="Times New Roman"/>
          <w:sz w:val="28"/>
          <w:szCs w:val="28"/>
          <w:lang w:eastAsia="zh-CN"/>
        </w:rPr>
      </w:pP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ФИО преподавателя: Фуряева</w:t>
      </w:r>
      <w:r>
        <w:rPr>
          <w:rFonts w:ascii="Times New Roman" w:hAnsi="Times New Roman" w:cs="Times New Roman"/>
          <w:sz w:val="28"/>
          <w:szCs w:val="28"/>
          <w:u w:val="single"/>
        </w:rPr>
        <w:t xml:space="preserve"> Татьяна Васильевна</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Утверждено на заседании кафедры «___»_______201__г. Протокол №______</w:t>
      </w:r>
    </w:p>
    <w:p w:rsidR="00840358" w:rsidRDefault="00840358" w:rsidP="00840358">
      <w:pPr>
        <w:jc w:val="both"/>
        <w:rPr>
          <w:rFonts w:ascii="Times New Roman" w:hAnsi="Times New Roman" w:cs="Times New Roman"/>
          <w:sz w:val="28"/>
          <w:szCs w:val="28"/>
        </w:rPr>
      </w:pPr>
      <w:r>
        <w:rPr>
          <w:rFonts w:ascii="Times New Roman" w:hAnsi="Times New Roman" w:cs="Times New Roman"/>
          <w:sz w:val="28"/>
          <w:szCs w:val="28"/>
        </w:rPr>
        <w:t>Зав. кафедрой________________________</w:t>
      </w:r>
    </w:p>
    <w:p w:rsidR="00840358" w:rsidRDefault="00840358" w:rsidP="00840358">
      <w:pPr>
        <w:pStyle w:val="af1"/>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sz w:val="28"/>
          <w:szCs w:val="28"/>
        </w:rPr>
      </w:pPr>
    </w:p>
    <w:p w:rsidR="00840358" w:rsidRDefault="00840358" w:rsidP="00840358">
      <w:pPr>
        <w:spacing w:line="100" w:lineRule="atLeast"/>
        <w:ind w:left="357"/>
        <w:rPr>
          <w:rFonts w:ascii="Times New Roman" w:hAnsi="Times New Roman" w:cs="Times New Roman"/>
          <w:b/>
          <w:sz w:val="28"/>
          <w:szCs w:val="28"/>
        </w:rPr>
      </w:pPr>
    </w:p>
    <w:p w:rsidR="00840358" w:rsidRDefault="00840358" w:rsidP="00840358">
      <w:pPr>
        <w:pageBreakBefore/>
        <w:ind w:firstLine="709"/>
        <w:rPr>
          <w:rFonts w:ascii="Times New Roman" w:hAnsi="Times New Roman" w:cs="Times New Roman"/>
          <w:spacing w:val="-4"/>
          <w:sz w:val="28"/>
          <w:szCs w:val="28"/>
        </w:rPr>
      </w:pPr>
    </w:p>
    <w:p w:rsidR="00840358" w:rsidRDefault="00840358" w:rsidP="00840358">
      <w:pPr>
        <w:jc w:val="center"/>
        <w:rPr>
          <w:rFonts w:ascii="Times New Roman" w:hAnsi="Times New Roman" w:cs="Times New Roman"/>
          <w:b/>
          <w:sz w:val="28"/>
          <w:szCs w:val="28"/>
        </w:rPr>
      </w:pPr>
      <w:r>
        <w:rPr>
          <w:rFonts w:ascii="Times New Roman" w:hAnsi="Times New Roman" w:cs="Times New Roman"/>
          <w:b/>
          <w:caps/>
          <w:sz w:val="28"/>
          <w:szCs w:val="28"/>
        </w:rPr>
        <w:t>анализ результатов обучения и перечень корректирующих мероприятий</w:t>
      </w:r>
    </w:p>
    <w:p w:rsidR="00840358" w:rsidRDefault="00840358" w:rsidP="00840358">
      <w:pPr>
        <w:jc w:val="both"/>
        <w:rPr>
          <w:rFonts w:ascii="Times New Roman" w:hAnsi="Times New Roman" w:cs="Times New Roman"/>
          <w:b/>
          <w:sz w:val="28"/>
          <w:szCs w:val="28"/>
        </w:rPr>
      </w:pPr>
    </w:p>
    <w:p w:rsidR="00840358" w:rsidRDefault="00840358" w:rsidP="00840358">
      <w:pPr>
        <w:jc w:val="both"/>
        <w:rPr>
          <w:rFonts w:ascii="Times New Roman" w:hAnsi="Times New Roman" w:cs="Times New Roman"/>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ind w:firstLine="709"/>
        <w:rPr>
          <w:rFonts w:ascii="Times New Roman" w:hAnsi="Times New Roman" w:cs="Times New Roman"/>
          <w:spacing w:val="-4"/>
          <w:sz w:val="28"/>
          <w:szCs w:val="28"/>
        </w:rPr>
      </w:pPr>
    </w:p>
    <w:p w:rsidR="00840358" w:rsidRDefault="00840358" w:rsidP="00840358">
      <w:pPr>
        <w:pStyle w:val="af1"/>
        <w:spacing w:line="454" w:lineRule="exact"/>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КАРТА САМОСТОЯТЕЛЬНОЙ РАБОТЫ СТУДЕНТА ПО ДИСЦИПЛИНЕ</w:t>
      </w:r>
    </w:p>
    <w:p w:rsidR="00840358" w:rsidRDefault="00840358" w:rsidP="00840358">
      <w:pPr>
        <w:pStyle w:val="af1"/>
        <w:spacing w:line="454" w:lineRule="exact"/>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Антропология социальной работы для студентов образовательной профессиональной программы</w:t>
      </w:r>
    </w:p>
    <w:p w:rsidR="00840358" w:rsidRDefault="00840358" w:rsidP="00840358">
      <w:pPr>
        <w:pStyle w:val="af1"/>
        <w:spacing w:line="454" w:lineRule="exact"/>
        <w:jc w:val="center"/>
        <w:rPr>
          <w:sz w:val="28"/>
          <w:szCs w:val="28"/>
        </w:rPr>
      </w:pPr>
      <w:r>
        <w:rPr>
          <w:rFonts w:ascii="Times New Roman" w:hAnsi="Times New Roman" w:cs="Times New Roman"/>
          <w:b/>
          <w:bCs/>
          <w:spacing w:val="4"/>
          <w:sz w:val="28"/>
          <w:szCs w:val="28"/>
        </w:rPr>
        <w:t>Направление «Социальная работа» бакалавриата</w:t>
      </w:r>
    </w:p>
    <w:tbl>
      <w:tblPr>
        <w:tblW w:w="0" w:type="auto"/>
        <w:tblInd w:w="-109" w:type="dxa"/>
        <w:tblLayout w:type="fixed"/>
        <w:tblCellMar>
          <w:left w:w="28" w:type="dxa"/>
          <w:right w:w="28" w:type="dxa"/>
        </w:tblCellMar>
        <w:tblLook w:val="04A0"/>
      </w:tblPr>
      <w:tblGrid>
        <w:gridCol w:w="1376"/>
        <w:gridCol w:w="1324"/>
        <w:gridCol w:w="4680"/>
        <w:gridCol w:w="1942"/>
        <w:gridCol w:w="1758"/>
        <w:gridCol w:w="2845"/>
      </w:tblGrid>
      <w:tr w:rsidR="00840358" w:rsidTr="00840358">
        <w:trPr>
          <w:cantSplit/>
          <w:trHeight w:val="286"/>
        </w:trPr>
        <w:tc>
          <w:tcPr>
            <w:tcW w:w="1376" w:type="dxa"/>
            <w:vMerge w:val="restart"/>
            <w:tcBorders>
              <w:top w:val="single" w:sz="4" w:space="0" w:color="000000"/>
              <w:left w:val="single" w:sz="4" w:space="0" w:color="000000"/>
              <w:bottom w:val="single" w:sz="4" w:space="0" w:color="000000"/>
              <w:right w:val="nil"/>
            </w:tcBorders>
            <w:vAlign w:val="center"/>
            <w:hideMark/>
          </w:tcPr>
          <w:p w:rsidR="00840358" w:rsidRDefault="00840358">
            <w:pPr>
              <w:pStyle w:val="12"/>
              <w:spacing w:line="192" w:lineRule="auto"/>
              <w:ind w:hanging="72"/>
              <w:jc w:val="center"/>
              <w:rPr>
                <w:sz w:val="28"/>
                <w:szCs w:val="28"/>
              </w:rPr>
            </w:pPr>
            <w:r>
              <w:rPr>
                <w:sz w:val="28"/>
                <w:szCs w:val="28"/>
              </w:rPr>
              <w:t>НМодульная единица</w:t>
            </w:r>
          </w:p>
        </w:tc>
        <w:tc>
          <w:tcPr>
            <w:tcW w:w="1324" w:type="dxa"/>
            <w:vMerge w:val="restart"/>
            <w:tcBorders>
              <w:top w:val="single" w:sz="4" w:space="0" w:color="000000"/>
              <w:left w:val="single" w:sz="4" w:space="0" w:color="000000"/>
              <w:bottom w:val="single" w:sz="4" w:space="0" w:color="000000"/>
              <w:right w:val="nil"/>
            </w:tcBorders>
            <w:hideMark/>
          </w:tcPr>
          <w:p w:rsidR="00840358" w:rsidRDefault="00840358">
            <w:pPr>
              <w:pStyle w:val="12"/>
              <w:spacing w:line="192" w:lineRule="auto"/>
              <w:jc w:val="center"/>
              <w:rPr>
                <w:sz w:val="28"/>
                <w:szCs w:val="28"/>
              </w:rPr>
            </w:pPr>
            <w:r>
              <w:rPr>
                <w:sz w:val="28"/>
                <w:szCs w:val="28"/>
              </w:rPr>
              <w:t>Номер учебного элемента, темы</w:t>
            </w:r>
          </w:p>
        </w:tc>
        <w:tc>
          <w:tcPr>
            <w:tcW w:w="8380" w:type="dxa"/>
            <w:gridSpan w:val="3"/>
            <w:tcBorders>
              <w:top w:val="single" w:sz="4" w:space="0" w:color="000000"/>
              <w:left w:val="single" w:sz="4" w:space="0" w:color="000000"/>
              <w:bottom w:val="single" w:sz="4" w:space="0" w:color="000000"/>
              <w:right w:val="nil"/>
            </w:tcBorders>
            <w:vAlign w:val="center"/>
            <w:hideMark/>
          </w:tcPr>
          <w:p w:rsidR="00840358" w:rsidRDefault="00840358">
            <w:pPr>
              <w:pStyle w:val="12"/>
              <w:spacing w:line="192" w:lineRule="auto"/>
              <w:jc w:val="center"/>
              <w:rPr>
                <w:sz w:val="28"/>
                <w:szCs w:val="28"/>
              </w:rPr>
            </w:pPr>
            <w:r>
              <w:rPr>
                <w:sz w:val="28"/>
                <w:szCs w:val="28"/>
              </w:rPr>
              <w:t>Самостоятельная работа студентов</w:t>
            </w:r>
          </w:p>
        </w:tc>
        <w:tc>
          <w:tcPr>
            <w:tcW w:w="2845" w:type="dxa"/>
            <w:vMerge w:val="restart"/>
            <w:tcBorders>
              <w:top w:val="single" w:sz="4" w:space="0" w:color="000000"/>
              <w:left w:val="single" w:sz="4" w:space="0" w:color="000000"/>
              <w:bottom w:val="single" w:sz="4" w:space="0" w:color="000000"/>
              <w:right w:val="single" w:sz="4" w:space="0" w:color="000000"/>
            </w:tcBorders>
            <w:vAlign w:val="center"/>
            <w:hideMark/>
          </w:tcPr>
          <w:p w:rsidR="00840358" w:rsidRDefault="00840358">
            <w:pPr>
              <w:pStyle w:val="12"/>
              <w:spacing w:line="192" w:lineRule="auto"/>
              <w:jc w:val="center"/>
            </w:pPr>
            <w:r>
              <w:rPr>
                <w:sz w:val="28"/>
                <w:szCs w:val="28"/>
              </w:rPr>
              <w:t>Формы контроля</w:t>
            </w:r>
          </w:p>
        </w:tc>
      </w:tr>
      <w:tr w:rsidR="00840358" w:rsidTr="00840358">
        <w:trPr>
          <w:cantSplit/>
          <w:trHeight w:hRule="exact" w:val="660"/>
        </w:trPr>
        <w:tc>
          <w:tcPr>
            <w:tcW w:w="1376"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Arial" w:hAnsi="Times New Roman" w:cs="Times New Roman"/>
                <w:sz w:val="28"/>
                <w:szCs w:val="28"/>
                <w:lang w:eastAsia="zh-CN"/>
              </w:rPr>
            </w:pPr>
          </w:p>
        </w:tc>
        <w:tc>
          <w:tcPr>
            <w:tcW w:w="1324" w:type="dxa"/>
            <w:vMerge/>
            <w:tcBorders>
              <w:top w:val="single" w:sz="4" w:space="0" w:color="000000"/>
              <w:left w:val="single" w:sz="4" w:space="0" w:color="000000"/>
              <w:bottom w:val="single" w:sz="4" w:space="0" w:color="000000"/>
              <w:right w:val="nil"/>
            </w:tcBorders>
            <w:vAlign w:val="center"/>
            <w:hideMark/>
          </w:tcPr>
          <w:p w:rsidR="00840358" w:rsidRDefault="00840358">
            <w:pPr>
              <w:spacing w:after="0" w:line="240" w:lineRule="auto"/>
              <w:rPr>
                <w:rFonts w:ascii="Times New Roman" w:eastAsia="Arial" w:hAnsi="Times New Roman" w:cs="Times New Roman"/>
                <w:sz w:val="28"/>
                <w:szCs w:val="28"/>
                <w:lang w:eastAsia="zh-CN"/>
              </w:rPr>
            </w:pPr>
          </w:p>
        </w:tc>
        <w:tc>
          <w:tcPr>
            <w:tcW w:w="4680" w:type="dxa"/>
            <w:tcBorders>
              <w:top w:val="nil"/>
              <w:left w:val="single" w:sz="4" w:space="0" w:color="000000"/>
              <w:bottom w:val="single" w:sz="4" w:space="0" w:color="000000"/>
              <w:right w:val="nil"/>
            </w:tcBorders>
            <w:vAlign w:val="center"/>
            <w:hideMark/>
          </w:tcPr>
          <w:p w:rsidR="00840358" w:rsidRDefault="00840358">
            <w:pPr>
              <w:pStyle w:val="12"/>
              <w:spacing w:line="192" w:lineRule="auto"/>
              <w:jc w:val="center"/>
              <w:rPr>
                <w:sz w:val="28"/>
                <w:szCs w:val="28"/>
              </w:rPr>
            </w:pPr>
            <w:r>
              <w:rPr>
                <w:sz w:val="28"/>
                <w:szCs w:val="28"/>
              </w:rPr>
              <w:t>Содержание работы, формы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spacing w:line="192" w:lineRule="auto"/>
              <w:jc w:val="center"/>
              <w:rPr>
                <w:sz w:val="28"/>
                <w:szCs w:val="28"/>
              </w:rPr>
            </w:pPr>
            <w:r>
              <w:rPr>
                <w:sz w:val="28"/>
                <w:szCs w:val="28"/>
              </w:rPr>
              <w:t>Сроки выполнения</w:t>
            </w:r>
          </w:p>
        </w:tc>
        <w:tc>
          <w:tcPr>
            <w:tcW w:w="1758" w:type="dxa"/>
            <w:tcBorders>
              <w:top w:val="nil"/>
              <w:left w:val="single" w:sz="4" w:space="0" w:color="000000"/>
              <w:bottom w:val="single" w:sz="4" w:space="0" w:color="000000"/>
              <w:right w:val="nil"/>
            </w:tcBorders>
            <w:vAlign w:val="center"/>
            <w:hideMark/>
          </w:tcPr>
          <w:p w:rsidR="00840358" w:rsidRDefault="00840358">
            <w:pPr>
              <w:pStyle w:val="12"/>
              <w:spacing w:line="192" w:lineRule="auto"/>
              <w:jc w:val="center"/>
              <w:rPr>
                <w:sz w:val="28"/>
                <w:szCs w:val="28"/>
              </w:rPr>
            </w:pPr>
            <w:r>
              <w:rPr>
                <w:sz w:val="28"/>
                <w:szCs w:val="28"/>
              </w:rPr>
              <w:t>Общая трудоемкость</w:t>
            </w:r>
          </w:p>
        </w:tc>
        <w:tc>
          <w:tcPr>
            <w:tcW w:w="2845" w:type="dxa"/>
            <w:vMerge/>
            <w:tcBorders>
              <w:top w:val="single" w:sz="4" w:space="0" w:color="000000"/>
              <w:left w:val="single" w:sz="4" w:space="0" w:color="000000"/>
              <w:bottom w:val="single" w:sz="4" w:space="0" w:color="000000"/>
              <w:right w:val="single" w:sz="4" w:space="0" w:color="000000"/>
            </w:tcBorders>
            <w:vAlign w:val="center"/>
            <w:hideMark/>
          </w:tcPr>
          <w:p w:rsidR="00840358" w:rsidRDefault="00840358">
            <w:pPr>
              <w:spacing w:after="0" w:line="240" w:lineRule="auto"/>
              <w:rPr>
                <w:rFonts w:ascii="Times New Roman" w:eastAsia="Arial" w:hAnsi="Times New Roman" w:cs="Times New Roman"/>
                <w:szCs w:val="20"/>
                <w:lang w:eastAsia="zh-CN"/>
              </w:rPr>
            </w:pPr>
          </w:p>
        </w:tc>
      </w:tr>
      <w:tr w:rsidR="00840358" w:rsidTr="00840358">
        <w:trPr>
          <w:cantSplit/>
        </w:trPr>
        <w:tc>
          <w:tcPr>
            <w:tcW w:w="1376" w:type="dxa"/>
            <w:tcBorders>
              <w:top w:val="nil"/>
              <w:left w:val="single" w:sz="4" w:space="0" w:color="000000"/>
              <w:bottom w:val="single" w:sz="4" w:space="0" w:color="000000"/>
              <w:right w:val="nil"/>
            </w:tcBorders>
            <w:vAlign w:val="center"/>
            <w:hideMark/>
          </w:tcPr>
          <w:p w:rsidR="00840358" w:rsidRDefault="00840358">
            <w:pPr>
              <w:pStyle w:val="12"/>
              <w:jc w:val="center"/>
              <w:rPr>
                <w:sz w:val="28"/>
                <w:szCs w:val="28"/>
                <w:lang w:val="en-US"/>
              </w:rPr>
            </w:pPr>
            <w:r>
              <w:rPr>
                <w:sz w:val="28"/>
                <w:szCs w:val="28"/>
                <w:lang w:val="en-US"/>
              </w:rPr>
              <w:t>I</w:t>
            </w: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1.</w:t>
            </w:r>
            <w:r>
              <w:rPr>
                <w:sz w:val="28"/>
                <w:szCs w:val="28"/>
              </w:rPr>
              <w:t>1</w:t>
            </w:r>
          </w:p>
        </w:tc>
        <w:tc>
          <w:tcPr>
            <w:tcW w:w="4680" w:type="dxa"/>
            <w:tcBorders>
              <w:top w:val="nil"/>
              <w:left w:val="single" w:sz="4" w:space="0" w:color="000000"/>
              <w:bottom w:val="single" w:sz="4" w:space="0" w:color="000000"/>
              <w:right w:val="nil"/>
            </w:tcBorders>
            <w:vAlign w:val="center"/>
            <w:hideMark/>
          </w:tcPr>
          <w:p w:rsidR="00840358" w:rsidRDefault="00840358">
            <w:pPr>
              <w:pStyle w:val="12"/>
              <w:rPr>
                <w:sz w:val="28"/>
                <w:szCs w:val="28"/>
              </w:rPr>
            </w:pPr>
            <w:r>
              <w:rPr>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2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Графическая схема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1.</w:t>
            </w:r>
            <w:r>
              <w:rPr>
                <w:sz w:val="28"/>
                <w:szCs w:val="28"/>
              </w:rPr>
              <w:t>2</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2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1.</w:t>
            </w:r>
            <w:r>
              <w:rPr>
                <w:sz w:val="28"/>
                <w:szCs w:val="28"/>
              </w:rPr>
              <w:t>3</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2.</w:t>
            </w:r>
            <w:r>
              <w:rPr>
                <w:sz w:val="28"/>
                <w:szCs w:val="28"/>
              </w:rPr>
              <w:t>4</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2.</w:t>
            </w:r>
            <w:r>
              <w:rPr>
                <w:sz w:val="28"/>
                <w:szCs w:val="28"/>
              </w:rPr>
              <w:t>5</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rPr>
            </w:pPr>
            <w:r>
              <w:rPr>
                <w:sz w:val="28"/>
                <w:szCs w:val="28"/>
              </w:rPr>
              <w:t>2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Письменная работа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3.</w:t>
            </w:r>
            <w:r>
              <w:rPr>
                <w:sz w:val="28"/>
                <w:szCs w:val="28"/>
              </w:rPr>
              <w:t>6</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val="en-US"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lang w:val="en-US"/>
              </w:rPr>
              <w:t>2</w:t>
            </w:r>
            <w:r>
              <w:rPr>
                <w:sz w:val="28"/>
                <w:szCs w:val="28"/>
              </w:rPr>
              <w:t xml:space="preserve">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Глоссарий</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3.</w:t>
            </w:r>
            <w:r>
              <w:rPr>
                <w:sz w:val="28"/>
                <w:szCs w:val="28"/>
              </w:rPr>
              <w:t>7</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val="en-US"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lang w:val="en-US"/>
              </w:rPr>
              <w:t>2</w:t>
            </w:r>
            <w:r>
              <w:rPr>
                <w:sz w:val="28"/>
                <w:szCs w:val="28"/>
              </w:rPr>
              <w:t xml:space="preserve">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Письменная работа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4.</w:t>
            </w:r>
            <w:r>
              <w:rPr>
                <w:sz w:val="28"/>
                <w:szCs w:val="28"/>
              </w:rPr>
              <w:t>8</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val="en-US"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lang w:val="en-US"/>
              </w:rPr>
              <w:t>2</w:t>
            </w:r>
            <w:r>
              <w:rPr>
                <w:sz w:val="28"/>
                <w:szCs w:val="28"/>
              </w:rPr>
              <w:t xml:space="preserve">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Схема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5.</w:t>
            </w:r>
            <w:r>
              <w:rPr>
                <w:sz w:val="28"/>
                <w:szCs w:val="28"/>
              </w:rPr>
              <w:t>9</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val="en-US"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lang w:val="en-US"/>
              </w:rPr>
              <w:t>1</w:t>
            </w:r>
            <w:r>
              <w:rPr>
                <w:sz w:val="28"/>
                <w:szCs w:val="28"/>
              </w:rPr>
              <w:t xml:space="preserve">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14</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Графическая схема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5.</w:t>
            </w:r>
            <w:r>
              <w:rPr>
                <w:sz w:val="28"/>
                <w:szCs w:val="28"/>
              </w:rPr>
              <w:t>10</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val="en-US"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lang w:val="en-US"/>
              </w:rPr>
              <w:t>2</w:t>
            </w:r>
            <w:r>
              <w:rPr>
                <w:sz w:val="28"/>
                <w:szCs w:val="28"/>
              </w:rPr>
              <w:t xml:space="preserve">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vAlign w:val="center"/>
            <w:hideMark/>
          </w:tcPr>
          <w:p w:rsidR="00840358" w:rsidRDefault="00840358">
            <w:pPr>
              <w:pStyle w:val="12"/>
              <w:jc w:val="center"/>
            </w:pPr>
            <w:r>
              <w:rPr>
                <w:sz w:val="28"/>
                <w:szCs w:val="28"/>
              </w:rPr>
              <w:t>Тест</w:t>
            </w:r>
          </w:p>
        </w:tc>
      </w:tr>
      <w:tr w:rsidR="00840358" w:rsidTr="00840358">
        <w:trPr>
          <w:cantSplit/>
        </w:trPr>
        <w:tc>
          <w:tcPr>
            <w:tcW w:w="1376" w:type="dxa"/>
            <w:tcBorders>
              <w:top w:val="nil"/>
              <w:left w:val="single" w:sz="4" w:space="0" w:color="000000"/>
              <w:bottom w:val="single" w:sz="4" w:space="0" w:color="000000"/>
              <w:right w:val="nil"/>
            </w:tcBorders>
            <w:vAlign w:val="center"/>
            <w:hideMark/>
          </w:tcPr>
          <w:p w:rsidR="00840358" w:rsidRDefault="00840358">
            <w:pPr>
              <w:pStyle w:val="12"/>
              <w:jc w:val="center"/>
              <w:rPr>
                <w:sz w:val="28"/>
                <w:szCs w:val="28"/>
                <w:lang w:val="en-US"/>
              </w:rPr>
            </w:pPr>
            <w:r>
              <w:rPr>
                <w:sz w:val="28"/>
                <w:szCs w:val="28"/>
                <w:lang w:val="en-US"/>
              </w:rPr>
              <w:t>II</w:t>
            </w: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6.</w:t>
            </w:r>
            <w:r>
              <w:rPr>
                <w:sz w:val="28"/>
                <w:szCs w:val="28"/>
              </w:rPr>
              <w:t>11</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Анализ художественных текстов</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недели</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Эссе</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6.</w:t>
            </w:r>
            <w:r>
              <w:rPr>
                <w:sz w:val="28"/>
                <w:szCs w:val="28"/>
              </w:rPr>
              <w:t>12</w:t>
            </w:r>
          </w:p>
        </w:tc>
        <w:tc>
          <w:tcPr>
            <w:tcW w:w="4680" w:type="dxa"/>
            <w:tcBorders>
              <w:top w:val="nil"/>
              <w:left w:val="single" w:sz="4" w:space="0" w:color="000000"/>
              <w:bottom w:val="single" w:sz="4" w:space="0" w:color="000000"/>
              <w:right w:val="nil"/>
            </w:tcBorders>
            <w:hideMark/>
          </w:tcPr>
          <w:p w:rsidR="00840358" w:rsidRDefault="00840358">
            <w:pPr>
              <w:pStyle w:val="12"/>
              <w:rPr>
                <w:sz w:val="28"/>
                <w:szCs w:val="28"/>
              </w:rPr>
            </w:pPr>
            <w:r>
              <w:rPr>
                <w:sz w:val="28"/>
                <w:szCs w:val="28"/>
              </w:rPr>
              <w:t>Анализ литературы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недель</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Сочинение</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jc w:val="center"/>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6.</w:t>
            </w:r>
            <w:r>
              <w:rPr>
                <w:sz w:val="28"/>
                <w:szCs w:val="28"/>
              </w:rPr>
              <w:t>13</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Анализ художественных фильмов</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недель</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Эссе</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7.</w:t>
            </w:r>
            <w:r>
              <w:rPr>
                <w:sz w:val="28"/>
                <w:szCs w:val="28"/>
              </w:rPr>
              <w:t>14</w:t>
            </w:r>
          </w:p>
        </w:tc>
        <w:tc>
          <w:tcPr>
            <w:tcW w:w="4680" w:type="dxa"/>
            <w:tcBorders>
              <w:top w:val="nil"/>
              <w:left w:val="single" w:sz="4" w:space="0" w:color="000000"/>
              <w:bottom w:val="single" w:sz="4" w:space="0" w:color="000000"/>
              <w:right w:val="nil"/>
            </w:tcBorders>
            <w:hideMark/>
          </w:tcPr>
          <w:p w:rsidR="00840358" w:rsidRDefault="00840358">
            <w:pPr>
              <w:pStyle w:val="12"/>
              <w:rPr>
                <w:sz w:val="28"/>
                <w:szCs w:val="28"/>
              </w:rPr>
            </w:pPr>
            <w:r>
              <w:rPr>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7.</w:t>
            </w:r>
            <w:r>
              <w:rPr>
                <w:sz w:val="28"/>
                <w:szCs w:val="28"/>
              </w:rPr>
              <w:t>15</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7.</w:t>
            </w:r>
            <w:r>
              <w:rPr>
                <w:sz w:val="28"/>
                <w:szCs w:val="28"/>
              </w:rPr>
              <w:t>16</w:t>
            </w:r>
          </w:p>
        </w:tc>
        <w:tc>
          <w:tcPr>
            <w:tcW w:w="4680" w:type="dxa"/>
            <w:tcBorders>
              <w:top w:val="nil"/>
              <w:left w:val="single" w:sz="4" w:space="0" w:color="000000"/>
              <w:bottom w:val="single" w:sz="4" w:space="0" w:color="000000"/>
              <w:right w:val="nil"/>
            </w:tcBorders>
            <w:hideMark/>
          </w:tcPr>
          <w:p w:rsidR="00840358" w:rsidRDefault="00840358">
            <w:pPr>
              <w:pStyle w:val="12"/>
              <w:rPr>
                <w:sz w:val="28"/>
                <w:szCs w:val="28"/>
              </w:rPr>
            </w:pPr>
            <w:r>
              <w:rPr>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8.</w:t>
            </w:r>
            <w:r>
              <w:rPr>
                <w:sz w:val="28"/>
                <w:szCs w:val="28"/>
              </w:rPr>
              <w:t>17</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12неделя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8.18</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8.19</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9.20</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2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9.21</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9.22</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Выполнение самостоятельной работы</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1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16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Сводная таблица</w:t>
            </w:r>
          </w:p>
        </w:tc>
      </w:tr>
      <w:tr w:rsidR="00840358" w:rsidTr="00840358">
        <w:trPr>
          <w:cantSplit/>
        </w:trPr>
        <w:tc>
          <w:tcPr>
            <w:tcW w:w="1376" w:type="dxa"/>
            <w:tcBorders>
              <w:top w:val="nil"/>
              <w:left w:val="single" w:sz="4" w:space="0" w:color="000000"/>
              <w:bottom w:val="single" w:sz="4" w:space="0" w:color="000000"/>
              <w:right w:val="nil"/>
            </w:tcBorders>
            <w:vAlign w:val="center"/>
          </w:tcPr>
          <w:p w:rsidR="00840358" w:rsidRDefault="00840358">
            <w:pPr>
              <w:pStyle w:val="12"/>
              <w:rPr>
                <w:sz w:val="28"/>
                <w:szCs w:val="28"/>
              </w:rPr>
            </w:pPr>
          </w:p>
        </w:tc>
        <w:tc>
          <w:tcPr>
            <w:tcW w:w="1324" w:type="dxa"/>
            <w:tcBorders>
              <w:top w:val="nil"/>
              <w:left w:val="single" w:sz="4" w:space="0" w:color="000000"/>
              <w:bottom w:val="single" w:sz="4" w:space="0" w:color="000000"/>
              <w:right w:val="nil"/>
            </w:tcBorders>
            <w:hideMark/>
          </w:tcPr>
          <w:p w:rsidR="00840358" w:rsidRDefault="00840358">
            <w:pPr>
              <w:pStyle w:val="12"/>
              <w:jc w:val="center"/>
              <w:rPr>
                <w:sz w:val="28"/>
                <w:szCs w:val="28"/>
              </w:rPr>
            </w:pPr>
            <w:r>
              <w:rPr>
                <w:sz w:val="28"/>
                <w:szCs w:val="28"/>
                <w:lang w:val="en-US"/>
              </w:rPr>
              <w:t>10.23</w:t>
            </w:r>
          </w:p>
        </w:tc>
        <w:tc>
          <w:tcPr>
            <w:tcW w:w="4680" w:type="dxa"/>
            <w:tcBorders>
              <w:top w:val="nil"/>
              <w:left w:val="single" w:sz="4" w:space="0" w:color="000000"/>
              <w:bottom w:val="single" w:sz="4" w:space="0" w:color="000000"/>
              <w:right w:val="nil"/>
            </w:tcBorders>
            <w:hideMark/>
          </w:tcPr>
          <w:p w:rsidR="00840358" w:rsidRDefault="00840358">
            <w:pPr>
              <w:suppressAutoHyphens/>
              <w:snapToGrid w:val="0"/>
              <w:rPr>
                <w:rFonts w:ascii="Calibri" w:eastAsia="Calibri" w:hAnsi="Calibri" w:cs="Calibri"/>
                <w:sz w:val="28"/>
                <w:szCs w:val="28"/>
                <w:lang w:eastAsia="zh-CN"/>
              </w:rPr>
            </w:pPr>
            <w:r>
              <w:rPr>
                <w:rFonts w:ascii="Times New Roman" w:hAnsi="Times New Roman" w:cs="Times New Roman"/>
                <w:sz w:val="28"/>
                <w:szCs w:val="28"/>
              </w:rPr>
              <w:t>Решение педагогических задач</w:t>
            </w:r>
          </w:p>
        </w:tc>
        <w:tc>
          <w:tcPr>
            <w:tcW w:w="1942" w:type="dxa"/>
            <w:tcBorders>
              <w:top w:val="nil"/>
              <w:left w:val="single" w:sz="4" w:space="0" w:color="000000"/>
              <w:bottom w:val="single" w:sz="4" w:space="0" w:color="000000"/>
              <w:right w:val="nil"/>
            </w:tcBorders>
            <w:vAlign w:val="center"/>
            <w:hideMark/>
          </w:tcPr>
          <w:p w:rsidR="00840358" w:rsidRDefault="00840358">
            <w:pPr>
              <w:pStyle w:val="12"/>
              <w:jc w:val="center"/>
              <w:rPr>
                <w:bCs/>
                <w:sz w:val="28"/>
                <w:szCs w:val="28"/>
                <w:lang w:val="en-US"/>
              </w:rPr>
            </w:pPr>
            <w:r>
              <w:rPr>
                <w:sz w:val="28"/>
                <w:szCs w:val="28"/>
              </w:rPr>
              <w:t>3 неделя</w:t>
            </w:r>
          </w:p>
        </w:tc>
        <w:tc>
          <w:tcPr>
            <w:tcW w:w="1758" w:type="dxa"/>
            <w:tcBorders>
              <w:top w:val="nil"/>
              <w:left w:val="single" w:sz="4" w:space="0" w:color="000000"/>
              <w:bottom w:val="single" w:sz="4" w:space="0" w:color="000000"/>
              <w:right w:val="nil"/>
            </w:tcBorders>
            <w:vAlign w:val="center"/>
            <w:hideMark/>
          </w:tcPr>
          <w:p w:rsidR="00840358" w:rsidRDefault="00840358">
            <w:pPr>
              <w:pStyle w:val="af1"/>
              <w:snapToGrid w:val="0"/>
              <w:jc w:val="center"/>
              <w:rPr>
                <w:rFonts w:ascii="Times New Roman" w:hAnsi="Times New Roman" w:cs="Times New Roman"/>
                <w:sz w:val="28"/>
                <w:szCs w:val="28"/>
              </w:rPr>
            </w:pPr>
            <w:r>
              <w:rPr>
                <w:rFonts w:ascii="Times New Roman" w:hAnsi="Times New Roman" w:cs="Times New Roman"/>
                <w:bCs/>
                <w:sz w:val="28"/>
                <w:szCs w:val="28"/>
                <w:lang w:val="en-US"/>
              </w:rPr>
              <w:t>56</w:t>
            </w:r>
          </w:p>
        </w:tc>
        <w:tc>
          <w:tcPr>
            <w:tcW w:w="2845"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Письменная работа</w:t>
            </w:r>
          </w:p>
        </w:tc>
      </w:tr>
    </w:tbl>
    <w:p w:rsidR="00840358" w:rsidRDefault="00840358" w:rsidP="00840358">
      <w:pPr>
        <w:spacing w:after="0"/>
        <w:sectPr w:rsidR="00840358">
          <w:pgSz w:w="16838" w:h="11906" w:orient="landscape"/>
          <w:pgMar w:top="1134" w:right="1134" w:bottom="1134" w:left="1134" w:header="720" w:footer="720" w:gutter="0"/>
          <w:cols w:space="720"/>
        </w:sectPr>
      </w:pPr>
    </w:p>
    <w:p w:rsidR="00840358" w:rsidRDefault="00840358" w:rsidP="00840358">
      <w:pPr>
        <w:pStyle w:val="af4"/>
        <w:rPr>
          <w:rFonts w:ascii="Times New Roman" w:hAnsi="Times New Roman" w:cs="Times New Roman"/>
          <w:b/>
        </w:rPr>
      </w:pPr>
      <w:r>
        <w:rPr>
          <w:rFonts w:ascii="Times New Roman" w:eastAsia="Times New Roman" w:hAnsi="Times New Roman" w:cs="Times New Roman"/>
          <w:b/>
          <w:caps/>
        </w:rPr>
        <w:lastRenderedPageBreak/>
        <w:t xml:space="preserve">                                      </w:t>
      </w:r>
      <w:r>
        <w:rPr>
          <w:rFonts w:ascii="Times New Roman" w:hAnsi="Times New Roman" w:cs="Times New Roman"/>
          <w:b/>
          <w:caps/>
        </w:rPr>
        <w:t>КАРТА литературного обеспечения дисциплины</w:t>
      </w:r>
    </w:p>
    <w:p w:rsidR="00840358" w:rsidRDefault="00840358" w:rsidP="00840358">
      <w:pPr>
        <w:jc w:val="center"/>
        <w:rPr>
          <w:rFonts w:ascii="Times New Roman" w:hAnsi="Times New Roman" w:cs="Times New Roman"/>
          <w:sz w:val="28"/>
          <w:szCs w:val="28"/>
        </w:rPr>
      </w:pPr>
      <w:r>
        <w:rPr>
          <w:rFonts w:ascii="Times New Roman" w:hAnsi="Times New Roman" w:cs="Times New Roman"/>
          <w:b/>
          <w:sz w:val="28"/>
          <w:szCs w:val="28"/>
        </w:rPr>
        <w:t>«Антропология социальной работы» для студентов образовательной профессиональной программы</w:t>
      </w:r>
    </w:p>
    <w:p w:rsidR="00840358" w:rsidRDefault="00840358" w:rsidP="00840358">
      <w:pPr>
        <w:pBdr>
          <w:bottom w:val="single" w:sz="8" w:space="1" w:color="000000"/>
        </w:pBdr>
        <w:jc w:val="center"/>
        <w:rPr>
          <w:rFonts w:ascii="Times New Roman" w:hAnsi="Times New Roman" w:cs="Times New Roman"/>
          <w:sz w:val="28"/>
          <w:szCs w:val="28"/>
        </w:rPr>
      </w:pPr>
    </w:p>
    <w:p w:rsidR="00840358" w:rsidRDefault="00840358" w:rsidP="00840358">
      <w:pPr>
        <w:pBdr>
          <w:bottom w:val="single" w:sz="8" w:space="1" w:color="000000"/>
        </w:pBdr>
        <w:jc w:val="center"/>
        <w:rPr>
          <w:rFonts w:ascii="Times New Roman" w:hAnsi="Times New Roman" w:cs="Times New Roman"/>
          <w:sz w:val="28"/>
          <w:szCs w:val="28"/>
        </w:rPr>
      </w:pPr>
      <w:r>
        <w:rPr>
          <w:rFonts w:ascii="Times New Roman" w:hAnsi="Times New Roman" w:cs="Times New Roman"/>
          <w:sz w:val="28"/>
          <w:szCs w:val="28"/>
        </w:rPr>
        <w:t>направления «Социальная работа» Бакалавриат</w:t>
      </w:r>
    </w:p>
    <w:p w:rsidR="00840358" w:rsidRDefault="00840358" w:rsidP="00840358">
      <w:pPr>
        <w:pBdr>
          <w:bottom w:val="single" w:sz="8" w:space="1" w:color="000000"/>
        </w:pBdr>
        <w:jc w:val="center"/>
        <w:rPr>
          <w:rFonts w:ascii="Times New Roman" w:hAnsi="Times New Roman" w:cs="Times New Roman"/>
          <w:sz w:val="28"/>
          <w:szCs w:val="28"/>
        </w:rPr>
      </w:pPr>
    </w:p>
    <w:p w:rsidR="00840358" w:rsidRDefault="00840358" w:rsidP="00840358">
      <w:pPr>
        <w:pBdr>
          <w:bottom w:val="single" w:sz="8" w:space="1" w:color="000000"/>
        </w:pBdr>
        <w:jc w:val="center"/>
        <w:rPr>
          <w:rFonts w:ascii="Times New Roman" w:hAnsi="Times New Roman" w:cs="Times New Roman"/>
          <w:sz w:val="28"/>
          <w:szCs w:val="28"/>
        </w:rPr>
      </w:pPr>
    </w:p>
    <w:p w:rsidR="00840358" w:rsidRDefault="00840358" w:rsidP="00840358">
      <w:pPr>
        <w:jc w:val="center"/>
        <w:rPr>
          <w:rFonts w:ascii="Times New Roman" w:hAnsi="Times New Roman" w:cs="Times New Roman"/>
          <w:b/>
          <w:sz w:val="28"/>
          <w:szCs w:val="28"/>
        </w:rPr>
      </w:pPr>
      <w:r>
        <w:rPr>
          <w:rFonts w:ascii="Times New Roman" w:hAnsi="Times New Roman" w:cs="Times New Roman"/>
          <w:bCs/>
          <w:sz w:val="28"/>
          <w:szCs w:val="28"/>
        </w:rPr>
        <w:t>(наименование, шифр)</w:t>
      </w:r>
    </w:p>
    <w:p w:rsidR="00840358" w:rsidRDefault="00840358" w:rsidP="00840358">
      <w:pPr>
        <w:rPr>
          <w:rFonts w:ascii="Times New Roman" w:eastAsia="Times New Roman" w:hAnsi="Times New Roman" w:cs="Times New Roman"/>
          <w:sz w:val="28"/>
          <w:szCs w:val="28"/>
        </w:rPr>
      </w:pPr>
      <w:r>
        <w:rPr>
          <w:rFonts w:ascii="Times New Roman" w:hAnsi="Times New Roman" w:cs="Times New Roman"/>
          <w:b/>
          <w:sz w:val="28"/>
          <w:szCs w:val="28"/>
        </w:rPr>
        <w:t>по __очной_ форме обучения</w:t>
      </w:r>
    </w:p>
    <w:tbl>
      <w:tblPr>
        <w:tblW w:w="0" w:type="auto"/>
        <w:tblInd w:w="-30" w:type="dxa"/>
        <w:tblLayout w:type="fixed"/>
        <w:tblCellMar>
          <w:left w:w="28" w:type="dxa"/>
          <w:right w:w="28" w:type="dxa"/>
        </w:tblCellMar>
        <w:tblLook w:val="04A0"/>
      </w:tblPr>
      <w:tblGrid>
        <w:gridCol w:w="642"/>
        <w:gridCol w:w="8505"/>
        <w:gridCol w:w="2396"/>
        <w:gridCol w:w="1611"/>
        <w:gridCol w:w="2220"/>
      </w:tblGrid>
      <w:tr w:rsidR="00840358" w:rsidTr="00840358">
        <w:tc>
          <w:tcPr>
            <w:tcW w:w="642" w:type="dxa"/>
            <w:tcBorders>
              <w:top w:val="single" w:sz="4" w:space="0" w:color="000000"/>
              <w:left w:val="single" w:sz="4" w:space="0" w:color="000000"/>
              <w:bottom w:val="single" w:sz="4" w:space="0" w:color="000000"/>
              <w:right w:val="nil"/>
            </w:tcBorders>
            <w:vAlign w:val="center"/>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eastAsia="Times New Roman" w:hAnsi="Times New Roman" w:cs="Times New Roman"/>
                <w:sz w:val="28"/>
                <w:szCs w:val="28"/>
              </w:rPr>
              <w:t>№</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п/п</w:t>
            </w:r>
          </w:p>
        </w:tc>
        <w:tc>
          <w:tcPr>
            <w:tcW w:w="8505" w:type="dxa"/>
            <w:tcBorders>
              <w:top w:val="single" w:sz="4" w:space="0" w:color="000000"/>
              <w:left w:val="single" w:sz="4" w:space="0" w:color="000000"/>
              <w:bottom w:val="single" w:sz="4" w:space="0" w:color="000000"/>
              <w:right w:val="nil"/>
            </w:tcBorders>
            <w:vAlign w:val="cente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Наименование</w:t>
            </w:r>
          </w:p>
        </w:tc>
        <w:tc>
          <w:tcPr>
            <w:tcW w:w="2396" w:type="dxa"/>
            <w:tcBorders>
              <w:top w:val="single" w:sz="4" w:space="0" w:color="000000"/>
              <w:left w:val="single" w:sz="4" w:space="0" w:color="000000"/>
              <w:bottom w:val="single" w:sz="4" w:space="0" w:color="000000"/>
              <w:right w:val="nil"/>
            </w:tcBorders>
            <w:vAlign w:val="center"/>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 xml:space="preserve">Наличие </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место/ (кол-во экз.)</w:t>
            </w:r>
          </w:p>
        </w:tc>
        <w:tc>
          <w:tcPr>
            <w:tcW w:w="1611" w:type="dxa"/>
            <w:tcBorders>
              <w:top w:val="single" w:sz="4" w:space="0" w:color="000000"/>
              <w:left w:val="single" w:sz="4" w:space="0" w:color="000000"/>
              <w:bottom w:val="single" w:sz="4" w:space="0" w:color="000000"/>
              <w:right w:val="nil"/>
            </w:tcBorders>
            <w:vAlign w:val="center"/>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Потребность</w:t>
            </w:r>
          </w:p>
        </w:tc>
        <w:tc>
          <w:tcPr>
            <w:tcW w:w="2220" w:type="dxa"/>
            <w:tcBorders>
              <w:top w:val="single" w:sz="4" w:space="0" w:color="000000"/>
              <w:left w:val="single" w:sz="4" w:space="0" w:color="000000"/>
              <w:bottom w:val="single" w:sz="4" w:space="0" w:color="000000"/>
              <w:right w:val="single" w:sz="4" w:space="0" w:color="000000"/>
            </w:tcBorders>
            <w:vAlign w:val="center"/>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Примечания</w:t>
            </w: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Обязательная литература</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№1 «Сущность, виды и этапы  становления антропологии»</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1</w:t>
            </w:r>
          </w:p>
        </w:tc>
        <w:tc>
          <w:tcPr>
            <w:tcW w:w="8505" w:type="dxa"/>
            <w:tcBorders>
              <w:top w:val="nil"/>
              <w:left w:val="single" w:sz="4" w:space="0" w:color="000000"/>
              <w:bottom w:val="single" w:sz="4" w:space="0" w:color="000000"/>
              <w:right w:val="nil"/>
            </w:tcBorders>
          </w:tcPr>
          <w:p w:rsidR="00840358" w:rsidRDefault="00840358">
            <w:pPr>
              <w:snapToGrid w:val="0"/>
              <w:jc w:val="both"/>
              <w:rPr>
                <w:rFonts w:ascii="Times New Roman" w:eastAsia="Calibri" w:hAnsi="Times New Roman" w:cs="Arial"/>
                <w:sz w:val="28"/>
                <w:szCs w:val="28"/>
                <w:lang w:eastAsia="zh-CN"/>
              </w:rPr>
            </w:pPr>
            <w:r>
              <w:rPr>
                <w:rFonts w:ascii="Times New Roman" w:hAnsi="Times New Roman" w:cs="Arial"/>
                <w:sz w:val="28"/>
                <w:szCs w:val="28"/>
              </w:rPr>
              <w:t>Институт уполномоченных по правам ребенка:Дайджест основных сведений по важнейшим проблемам в области защиты прав ребенка. ЮНИСЕФ,2007.</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lastRenderedPageBreak/>
              <w:t>Права ребенка:Сборник документов и статей.-М.,1997.</w:t>
            </w:r>
          </w:p>
          <w:p w:rsidR="00840358" w:rsidRDefault="00840358">
            <w:pPr>
              <w:suppressAutoHyphens/>
              <w:snapToGrid w:val="0"/>
              <w:jc w:val="both"/>
              <w:rPr>
                <w:rFonts w:ascii="Times New Roman" w:eastAsia="Calibri" w:hAnsi="Times New Roman" w:cs="Arial"/>
                <w:sz w:val="28"/>
                <w:szCs w:val="28"/>
                <w:lang w:eastAsia="zh-CN"/>
              </w:rPr>
            </w:pP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Arial"/>
                <w:sz w:val="28"/>
                <w:szCs w:val="28"/>
              </w:rPr>
              <w:lastRenderedPageBreak/>
              <w:t>3 - ЧЗ; АНЛ; АУЛ</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lastRenderedPageBreak/>
              <w:t>2</w:t>
            </w:r>
          </w:p>
        </w:tc>
        <w:tc>
          <w:tcPr>
            <w:tcW w:w="8505" w:type="dxa"/>
            <w:tcBorders>
              <w:top w:val="nil"/>
              <w:left w:val="single" w:sz="4" w:space="0" w:color="000000"/>
              <w:bottom w:val="single" w:sz="4" w:space="0" w:color="000000"/>
              <w:right w:val="nil"/>
            </w:tcBorders>
          </w:tcPr>
          <w:p w:rsidR="00840358" w:rsidRDefault="00840358">
            <w:pPr>
              <w:snapToGrid w:val="0"/>
              <w:jc w:val="both"/>
              <w:rPr>
                <w:rFonts w:ascii="Times New Roman" w:eastAsia="Calibri" w:hAnsi="Times New Roman" w:cs="Arial"/>
                <w:sz w:val="28"/>
                <w:szCs w:val="28"/>
                <w:lang w:eastAsia="zh-CN"/>
              </w:rPr>
            </w:pPr>
            <w:r>
              <w:rPr>
                <w:rFonts w:ascii="Times New Roman" w:hAnsi="Times New Roman" w:cs="Arial"/>
                <w:sz w:val="28"/>
                <w:szCs w:val="28"/>
              </w:rPr>
              <w:t>Декларация прав ребенка (ООН,1959)//Всемирная встреча на высшем уровне в интересах детей.-Нью-Йорк,2002.</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Конвенция о правах ребенка//Советская педагогика,1991,№10.</w:t>
            </w:r>
          </w:p>
          <w:p w:rsidR="00840358" w:rsidRDefault="00840358">
            <w:pPr>
              <w:suppressAutoHyphens/>
              <w:snapToGrid w:val="0"/>
              <w:jc w:val="both"/>
              <w:rPr>
                <w:rFonts w:ascii="Times New Roman" w:eastAsia="Calibri" w:hAnsi="Times New Roman" w:cs="Arial"/>
                <w:sz w:val="28"/>
                <w:szCs w:val="28"/>
                <w:lang w:eastAsia="zh-CN"/>
              </w:rPr>
            </w:pP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Arial"/>
                <w:sz w:val="28"/>
                <w:szCs w:val="28"/>
              </w:rPr>
              <w:t>20 - ЧЗ; АНЛ; АУЛ</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3</w:t>
            </w:r>
          </w:p>
        </w:tc>
        <w:tc>
          <w:tcPr>
            <w:tcW w:w="8505" w:type="dxa"/>
            <w:tcBorders>
              <w:top w:val="nil"/>
              <w:left w:val="single" w:sz="4" w:space="0" w:color="000000"/>
              <w:bottom w:val="single" w:sz="4" w:space="0" w:color="000000"/>
              <w:right w:val="nil"/>
            </w:tcBorders>
            <w:hideMark/>
          </w:tcPr>
          <w:p w:rsidR="00840358" w:rsidRDefault="00840358">
            <w:pPr>
              <w:snapToGrid w:val="0"/>
              <w:jc w:val="both"/>
              <w:rPr>
                <w:rFonts w:ascii="Times New Roman" w:eastAsia="Calibri" w:hAnsi="Times New Roman" w:cs="Arial"/>
                <w:bCs/>
                <w:sz w:val="28"/>
                <w:szCs w:val="28"/>
                <w:lang w:eastAsia="zh-CN"/>
              </w:rPr>
            </w:pPr>
            <w:r>
              <w:rPr>
                <w:rFonts w:ascii="Times New Roman" w:hAnsi="Times New Roman" w:cs="Arial"/>
                <w:sz w:val="28"/>
                <w:szCs w:val="28"/>
              </w:rPr>
              <w:t>Шнекендорф З.К. Путеводитель по Ковенции о правах ребенка.- М.,2007.</w:t>
            </w:r>
          </w:p>
          <w:p w:rsidR="00840358" w:rsidRDefault="00840358">
            <w:pPr>
              <w:snapToGrid w:val="0"/>
              <w:jc w:val="both"/>
              <w:rPr>
                <w:rFonts w:ascii="Times New Roman" w:hAnsi="Times New Roman" w:cs="Arial"/>
                <w:bCs/>
                <w:sz w:val="28"/>
                <w:szCs w:val="28"/>
              </w:rPr>
            </w:pPr>
            <w:r>
              <w:rPr>
                <w:rFonts w:ascii="Times New Roman" w:hAnsi="Times New Roman" w:cs="Arial"/>
                <w:bCs/>
                <w:sz w:val="28"/>
                <w:szCs w:val="28"/>
              </w:rPr>
              <w:t>Федеральные, региональный законы об образовании Ю1992,1997,проект 2012.</w:t>
            </w:r>
          </w:p>
          <w:p w:rsidR="00840358" w:rsidRDefault="00840358">
            <w:pPr>
              <w:snapToGrid w:val="0"/>
              <w:jc w:val="both"/>
              <w:rPr>
                <w:rFonts w:ascii="Times New Roman" w:hAnsi="Times New Roman" w:cs="Arial"/>
                <w:bCs/>
                <w:sz w:val="28"/>
                <w:szCs w:val="28"/>
              </w:rPr>
            </w:pPr>
            <w:r>
              <w:rPr>
                <w:rFonts w:ascii="Times New Roman" w:hAnsi="Times New Roman" w:cs="Arial"/>
                <w:bCs/>
                <w:sz w:val="28"/>
                <w:szCs w:val="28"/>
              </w:rPr>
              <w:t>Закон РФ «Об основных гарантиях прав ребенка в РФ»,2005.</w:t>
            </w:r>
          </w:p>
          <w:p w:rsidR="00840358" w:rsidRDefault="00840358">
            <w:pPr>
              <w:suppressAutoHyphens/>
              <w:snapToGrid w:val="0"/>
              <w:jc w:val="both"/>
              <w:rPr>
                <w:rFonts w:ascii="Times New Roman" w:eastAsia="Calibri" w:hAnsi="Times New Roman" w:cs="Arial"/>
                <w:sz w:val="28"/>
                <w:szCs w:val="28"/>
                <w:lang w:eastAsia="zh-CN"/>
              </w:rPr>
            </w:pPr>
            <w:r>
              <w:rPr>
                <w:rFonts w:ascii="Times New Roman" w:hAnsi="Times New Roman" w:cs="Arial"/>
                <w:bCs/>
                <w:sz w:val="28"/>
                <w:szCs w:val="28"/>
              </w:rPr>
              <w:t>Технология защиты детства. Альтернативные доклады в Комитет ООН. М.,2010.</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Arial"/>
                <w:sz w:val="28"/>
                <w:szCs w:val="28"/>
                <w:lang w:eastAsia="zh-CN"/>
              </w:rPr>
            </w:pP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№2 «Гуманистические пед.системы ,обеспечивающие право ребенка на образование»</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1</w:t>
            </w:r>
          </w:p>
        </w:tc>
        <w:tc>
          <w:tcPr>
            <w:tcW w:w="8505" w:type="dxa"/>
            <w:tcBorders>
              <w:top w:val="nil"/>
              <w:left w:val="single" w:sz="4" w:space="0" w:color="000000"/>
              <w:bottom w:val="single" w:sz="4" w:space="0" w:color="000000"/>
              <w:right w:val="nil"/>
            </w:tcBorders>
          </w:tcPr>
          <w:p w:rsidR="00840358" w:rsidRDefault="00840358">
            <w:pPr>
              <w:snapToGrid w:val="0"/>
              <w:jc w:val="both"/>
              <w:rPr>
                <w:rFonts w:ascii="Times New Roman" w:eastAsia="Calibri" w:hAnsi="Times New Roman" w:cs="Arial"/>
                <w:sz w:val="28"/>
                <w:szCs w:val="28"/>
                <w:lang w:eastAsia="zh-CN"/>
              </w:rPr>
            </w:pPr>
            <w:r>
              <w:rPr>
                <w:rFonts w:ascii="Times New Roman" w:hAnsi="Times New Roman" w:cs="Arial"/>
                <w:sz w:val="28"/>
                <w:szCs w:val="28"/>
              </w:rPr>
              <w:t>Крылова Н.Б.,Александрова Е.А. Очерки понимающей педагогики. М.,2005.</w:t>
            </w:r>
          </w:p>
          <w:p w:rsidR="00840358" w:rsidRDefault="00840358">
            <w:pPr>
              <w:suppressAutoHyphens/>
              <w:snapToGrid w:val="0"/>
              <w:jc w:val="both"/>
              <w:rPr>
                <w:rFonts w:ascii="Times New Roman" w:eastAsia="Calibri" w:hAnsi="Times New Roman" w:cs="Arial"/>
                <w:sz w:val="28"/>
                <w:szCs w:val="28"/>
                <w:lang w:eastAsia="zh-CN"/>
              </w:rPr>
            </w:pP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Arial"/>
                <w:sz w:val="28"/>
                <w:szCs w:val="28"/>
              </w:rPr>
              <w:lastRenderedPageBreak/>
              <w:t>3 - ЧЗ; АНЛ; АУЛ</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lastRenderedPageBreak/>
              <w:t>2</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Arial"/>
                <w:sz w:val="28"/>
                <w:szCs w:val="28"/>
                <w:lang w:eastAsia="zh-CN"/>
              </w:rPr>
            </w:pPr>
            <w:r>
              <w:rPr>
                <w:rFonts w:ascii="Times New Roman" w:hAnsi="Times New Roman" w:cs="Arial"/>
                <w:sz w:val="28"/>
                <w:szCs w:val="28"/>
              </w:rPr>
              <w:t>Фуряева Т.В.Сравнительгная педагогика детства,Красноярск,2005.</w:t>
            </w: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Arial"/>
                <w:sz w:val="28"/>
                <w:szCs w:val="28"/>
              </w:rPr>
              <w:t>20 - ЧЗ; АНЛ; АУЛ</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bCs/>
                <w:sz w:val="28"/>
                <w:szCs w:val="28"/>
                <w:lang w:eastAsia="zh-CN"/>
              </w:rPr>
            </w:pPr>
            <w:r>
              <w:rPr>
                <w:rFonts w:ascii="Times New Roman" w:hAnsi="Times New Roman" w:cs="Times New Roman"/>
                <w:sz w:val="28"/>
                <w:szCs w:val="28"/>
              </w:rPr>
              <w:t>3</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Arial"/>
                <w:sz w:val="28"/>
                <w:szCs w:val="28"/>
                <w:lang w:eastAsia="zh-CN"/>
              </w:rPr>
            </w:pPr>
            <w:r>
              <w:rPr>
                <w:rFonts w:ascii="Times New Roman" w:hAnsi="Times New Roman" w:cs="Arial"/>
                <w:bCs/>
                <w:sz w:val="28"/>
                <w:szCs w:val="28"/>
              </w:rPr>
              <w:t>Новые ценности в образовании/М.,вып.№6,1996..</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Arial"/>
                <w:sz w:val="28"/>
                <w:szCs w:val="28"/>
                <w:lang w:eastAsia="zh-CN"/>
              </w:rPr>
            </w:pP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 3 «Демократизация совр.систем образования»</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1</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Arial"/>
                <w:sz w:val="28"/>
                <w:szCs w:val="28"/>
                <w:lang w:eastAsia="zh-CN"/>
              </w:rPr>
            </w:pPr>
            <w:r>
              <w:rPr>
                <w:rFonts w:ascii="Times New Roman" w:hAnsi="Times New Roman" w:cs="Arial"/>
                <w:sz w:val="28"/>
                <w:szCs w:val="28"/>
              </w:rPr>
              <w:t>Ситаров В.А., Маралов В.Г. Педагогика ненасилия. Самара,2010.</w:t>
            </w: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Arial"/>
                <w:sz w:val="28"/>
                <w:szCs w:val="28"/>
              </w:rPr>
              <w:t>3 - ЧЗ; АНЛ; АУЛ</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2</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Arial"/>
                <w:sz w:val="28"/>
                <w:szCs w:val="28"/>
                <w:lang w:eastAsia="zh-CN"/>
              </w:rPr>
            </w:pPr>
            <w:r>
              <w:rPr>
                <w:rFonts w:ascii="Times New Roman" w:hAnsi="Times New Roman" w:cs="Arial"/>
                <w:sz w:val="28"/>
                <w:szCs w:val="28"/>
              </w:rPr>
              <w:t>Газман О.С. Педагогическая поддержка  детей в образовании епе инновационная проблема//Новые ценности в образовании.Вып.3. Десять концепций и эссе.М.,1995.</w:t>
            </w: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Arial"/>
                <w:sz w:val="28"/>
                <w:szCs w:val="28"/>
              </w:rPr>
              <w:t>20 - ЧЗ; АНЛ; АУЛ</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bCs/>
                <w:sz w:val="28"/>
                <w:szCs w:val="28"/>
                <w:lang w:eastAsia="zh-CN"/>
              </w:rPr>
            </w:pPr>
            <w:r>
              <w:rPr>
                <w:rFonts w:ascii="Times New Roman" w:hAnsi="Times New Roman" w:cs="Times New Roman"/>
                <w:sz w:val="28"/>
                <w:szCs w:val="28"/>
              </w:rPr>
              <w:t>3</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Arial"/>
                <w:sz w:val="28"/>
                <w:szCs w:val="28"/>
                <w:lang w:eastAsia="zh-CN"/>
              </w:rPr>
            </w:pPr>
            <w:r>
              <w:rPr>
                <w:rFonts w:ascii="Times New Roman" w:hAnsi="Times New Roman" w:cs="Arial"/>
                <w:bCs/>
                <w:sz w:val="28"/>
                <w:szCs w:val="28"/>
              </w:rPr>
              <w:t>Федорова М.Ю. Образовательное право. М.,2011.</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Arial"/>
                <w:sz w:val="28"/>
                <w:szCs w:val="28"/>
                <w:lang w:eastAsia="zh-CN"/>
              </w:rPr>
            </w:pP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Дополнительная литература</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№1 «Сущность, виды и этапы становления антропологии»</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1</w:t>
            </w:r>
          </w:p>
        </w:tc>
        <w:tc>
          <w:tcPr>
            <w:tcW w:w="8505" w:type="dxa"/>
            <w:tcBorders>
              <w:top w:val="nil"/>
              <w:left w:val="single" w:sz="4" w:space="0" w:color="000000"/>
              <w:bottom w:val="single" w:sz="4" w:space="0" w:color="000000"/>
              <w:right w:val="nil"/>
            </w:tcBorders>
          </w:tcPr>
          <w:p w:rsidR="00840358" w:rsidRDefault="00840358">
            <w:pPr>
              <w:snapToGrid w:val="0"/>
              <w:jc w:val="both"/>
              <w:rPr>
                <w:rFonts w:ascii="Times New Roman" w:eastAsia="Calibri" w:hAnsi="Times New Roman" w:cs="Arial"/>
                <w:sz w:val="28"/>
                <w:szCs w:val="28"/>
                <w:lang w:eastAsia="zh-CN"/>
              </w:rPr>
            </w:pP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Павлова Л.В. Международная защита прав ребенка//права ребенка-законодательство и практика: Материалы научно-практической конференции.М.,2001.</w:t>
            </w:r>
          </w:p>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Arial"/>
                <w:sz w:val="28"/>
                <w:szCs w:val="28"/>
              </w:rPr>
              <w:t>Федорова М.Ю.Образовательное право: Учебное пособие для вузов.-</w:t>
            </w:r>
            <w:r>
              <w:rPr>
                <w:rFonts w:ascii="Times New Roman" w:hAnsi="Times New Roman" w:cs="Arial"/>
                <w:sz w:val="28"/>
                <w:szCs w:val="28"/>
              </w:rPr>
              <w:lastRenderedPageBreak/>
              <w:t>М.:2011,с.320.</w:t>
            </w: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1 – ч/з</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№2 «Гуманистические пед.системы,обеспечивающие право ребенка на образование»»</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1</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Arial"/>
                <w:sz w:val="28"/>
                <w:szCs w:val="28"/>
              </w:rPr>
              <w:t>Шиянов Е.Н.,Ромаева Н.Б. Гуманистическая педагогика России: становление и развитие. М.,2010.</w:t>
            </w: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1 – ч/з</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2</w:t>
            </w:r>
          </w:p>
        </w:tc>
        <w:tc>
          <w:tcPr>
            <w:tcW w:w="8505" w:type="dxa"/>
            <w:tcBorders>
              <w:top w:val="nil"/>
              <w:left w:val="single" w:sz="4" w:space="0" w:color="000000"/>
              <w:bottom w:val="single" w:sz="4" w:space="0" w:color="000000"/>
              <w:right w:val="nil"/>
            </w:tcBorders>
          </w:tcPr>
          <w:p w:rsidR="00840358" w:rsidRDefault="00840358">
            <w:pPr>
              <w:snapToGrid w:val="0"/>
              <w:jc w:val="both"/>
              <w:rPr>
                <w:rFonts w:ascii="Times New Roman" w:eastAsia="Calibri" w:hAnsi="Times New Roman" w:cs="Arial"/>
                <w:sz w:val="28"/>
                <w:szCs w:val="28"/>
                <w:lang w:eastAsia="zh-CN"/>
              </w:rPr>
            </w:pPr>
            <w:r>
              <w:rPr>
                <w:rFonts w:ascii="Times New Roman" w:hAnsi="Times New Roman" w:cs="Arial"/>
                <w:sz w:val="28"/>
                <w:szCs w:val="28"/>
              </w:rPr>
              <w:t>Сорокова М.Г. Система М.Монтессори в парадигме реформаторской педагогики. М.,2005.</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Самойличенко Н.В. Вентцель К.Н. о свободном воспитании. Иркутск,2006.</w:t>
            </w:r>
          </w:p>
          <w:p w:rsidR="00840358" w:rsidRDefault="00840358">
            <w:pPr>
              <w:suppressAutoHyphens/>
              <w:snapToGrid w:val="0"/>
              <w:jc w:val="both"/>
              <w:rPr>
                <w:rFonts w:ascii="Times New Roman" w:eastAsia="Calibri" w:hAnsi="Times New Roman" w:cs="Arial"/>
                <w:sz w:val="28"/>
                <w:szCs w:val="28"/>
                <w:lang w:eastAsia="zh-CN"/>
              </w:rPr>
            </w:pP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b/>
                <w:sz w:val="28"/>
                <w:szCs w:val="28"/>
              </w:rPr>
              <w:t>Модуль № 3 «Демократизация совр.системы образования»</w:t>
            </w:r>
          </w:p>
        </w:tc>
        <w:tc>
          <w:tcPr>
            <w:tcW w:w="2396"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1</w:t>
            </w:r>
          </w:p>
        </w:tc>
        <w:tc>
          <w:tcPr>
            <w:tcW w:w="8505" w:type="dxa"/>
            <w:tcBorders>
              <w:top w:val="nil"/>
              <w:left w:val="single" w:sz="4" w:space="0" w:color="000000"/>
              <w:bottom w:val="single" w:sz="4" w:space="0" w:color="000000"/>
              <w:right w:val="nil"/>
            </w:tcBorders>
            <w:hideMark/>
          </w:tcPr>
          <w:p w:rsidR="00840358" w:rsidRDefault="00840358">
            <w:pPr>
              <w:suppressAutoHyphens/>
              <w:snapToGrid w:val="0"/>
              <w:jc w:val="both"/>
              <w:rPr>
                <w:rFonts w:ascii="Times New Roman" w:eastAsia="Calibri" w:hAnsi="Times New Roman" w:cs="Times New Roman"/>
                <w:sz w:val="28"/>
                <w:szCs w:val="28"/>
                <w:lang w:eastAsia="zh-CN"/>
              </w:rPr>
            </w:pPr>
            <w:r>
              <w:rPr>
                <w:rFonts w:ascii="Times New Roman" w:hAnsi="Times New Roman" w:cs="Arial"/>
                <w:sz w:val="28"/>
                <w:szCs w:val="28"/>
              </w:rPr>
              <w:t>Михайлова Н.Н. Концепция и программа деятельности научно-исследовательской группы ИПИ РАО «Педагогическая поддержка ребенка в образовании»//Новые ценности в образовании.Вып 10,М.,2008.</w:t>
            </w: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1 – кафедра социальной педагогики и социальной работы</w:t>
            </w:r>
          </w:p>
        </w:tc>
        <w:tc>
          <w:tcPr>
            <w:tcW w:w="1611"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r w:rsidR="00840358" w:rsidTr="00840358">
        <w:tc>
          <w:tcPr>
            <w:tcW w:w="642"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Arial"/>
                <w:sz w:val="28"/>
                <w:szCs w:val="28"/>
                <w:lang w:eastAsia="zh-CN"/>
              </w:rPr>
            </w:pPr>
            <w:r>
              <w:rPr>
                <w:rFonts w:ascii="Times New Roman" w:hAnsi="Times New Roman" w:cs="Times New Roman"/>
                <w:sz w:val="28"/>
                <w:szCs w:val="28"/>
              </w:rPr>
              <w:t>2</w:t>
            </w:r>
          </w:p>
        </w:tc>
        <w:tc>
          <w:tcPr>
            <w:tcW w:w="8505" w:type="dxa"/>
            <w:tcBorders>
              <w:top w:val="nil"/>
              <w:left w:val="single" w:sz="4" w:space="0" w:color="000000"/>
              <w:bottom w:val="single" w:sz="4" w:space="0" w:color="000000"/>
              <w:right w:val="nil"/>
            </w:tcBorders>
          </w:tcPr>
          <w:p w:rsidR="00840358" w:rsidRDefault="00840358">
            <w:pPr>
              <w:snapToGrid w:val="0"/>
              <w:jc w:val="both"/>
              <w:rPr>
                <w:rFonts w:ascii="Times New Roman" w:eastAsia="Calibri" w:hAnsi="Times New Roman" w:cs="Arial"/>
                <w:sz w:val="28"/>
                <w:szCs w:val="28"/>
                <w:lang w:eastAsia="zh-CN"/>
              </w:rPr>
            </w:pPr>
            <w:r>
              <w:rPr>
                <w:rFonts w:ascii="Times New Roman" w:hAnsi="Times New Roman" w:cs="Arial"/>
                <w:sz w:val="28"/>
                <w:szCs w:val="28"/>
              </w:rPr>
              <w:t>Воспитание и педагогическая поддержка детей в образовании.М.,2006.</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 xml:space="preserve">Куликова Л.Н. Идей гуманизма и гуманизация образования в их </w:t>
            </w:r>
            <w:r>
              <w:rPr>
                <w:rFonts w:ascii="Times New Roman" w:hAnsi="Times New Roman" w:cs="Arial"/>
                <w:sz w:val="28"/>
                <w:szCs w:val="28"/>
              </w:rPr>
              <w:lastRenderedPageBreak/>
              <w:t>ситорическом развитии:педагогический взгляд.Хабаровск,2010.</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Школа и открытое образование. М.,Томск,1999.</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Индивидуально-ориентированная педагогика. М.,Томск,2009.</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Иванова О.А. Конфликты в школьной образовательной среде. С-Петербург,2011.</w:t>
            </w:r>
          </w:p>
          <w:p w:rsidR="00840358" w:rsidRDefault="00840358">
            <w:pPr>
              <w:snapToGrid w:val="0"/>
              <w:jc w:val="both"/>
              <w:rPr>
                <w:rFonts w:ascii="Times New Roman" w:hAnsi="Times New Roman" w:cs="Arial"/>
                <w:sz w:val="28"/>
                <w:szCs w:val="28"/>
              </w:rPr>
            </w:pPr>
            <w:r>
              <w:rPr>
                <w:rFonts w:ascii="Times New Roman" w:hAnsi="Times New Roman" w:cs="Arial"/>
                <w:sz w:val="28"/>
                <w:szCs w:val="28"/>
              </w:rPr>
              <w:t>Сборники нормативных материалов КГПУ, Вып 1-10.Красноярск.2005-2010.</w:t>
            </w:r>
          </w:p>
          <w:p w:rsidR="00840358" w:rsidRDefault="00840358">
            <w:pPr>
              <w:suppressAutoHyphens/>
              <w:snapToGrid w:val="0"/>
              <w:jc w:val="both"/>
              <w:rPr>
                <w:rFonts w:ascii="Times New Roman" w:eastAsia="Calibri" w:hAnsi="Times New Roman" w:cs="Arial"/>
                <w:sz w:val="28"/>
                <w:szCs w:val="28"/>
                <w:lang w:eastAsia="zh-CN"/>
              </w:rPr>
            </w:pPr>
          </w:p>
        </w:tc>
        <w:tc>
          <w:tcPr>
            <w:tcW w:w="2396"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1 – ч/з</w:t>
            </w:r>
          </w:p>
        </w:tc>
        <w:tc>
          <w:tcPr>
            <w:tcW w:w="1611"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5</w:t>
            </w:r>
          </w:p>
        </w:tc>
        <w:tc>
          <w:tcPr>
            <w:tcW w:w="2220" w:type="dxa"/>
            <w:tcBorders>
              <w:top w:val="nil"/>
              <w:left w:val="single" w:sz="4" w:space="0" w:color="000000"/>
              <w:bottom w:val="single" w:sz="4" w:space="0" w:color="000000"/>
              <w:right w:val="single" w:sz="4" w:space="0" w:color="000000"/>
            </w:tcBorders>
          </w:tcPr>
          <w:p w:rsidR="00840358" w:rsidRDefault="00840358">
            <w:pPr>
              <w:suppressAutoHyphens/>
              <w:snapToGrid w:val="0"/>
              <w:jc w:val="center"/>
              <w:rPr>
                <w:rFonts w:ascii="Times New Roman" w:eastAsia="Calibri" w:hAnsi="Times New Roman" w:cs="Times New Roman"/>
                <w:sz w:val="28"/>
                <w:szCs w:val="28"/>
                <w:lang w:eastAsia="zh-CN"/>
              </w:rPr>
            </w:pPr>
          </w:p>
        </w:tc>
      </w:tr>
    </w:tbl>
    <w:p w:rsidR="00840358" w:rsidRDefault="00840358" w:rsidP="00840358">
      <w:pPr>
        <w:spacing w:after="0"/>
        <w:sectPr w:rsidR="00840358">
          <w:pgSz w:w="16838" w:h="11906" w:orient="landscape"/>
          <w:pgMar w:top="1082" w:right="1134" w:bottom="1977" w:left="1134" w:header="851" w:footer="1701" w:gutter="0"/>
          <w:cols w:space="720"/>
        </w:sectPr>
      </w:pPr>
    </w:p>
    <w:p w:rsidR="00840358" w:rsidRDefault="00840358" w:rsidP="00840358">
      <w:pPr>
        <w:pageBreakBefore/>
        <w:jc w:val="center"/>
        <w:rPr>
          <w:rFonts w:ascii="Times New Roman" w:eastAsia="Times New Roman" w:hAnsi="Times New Roman" w:cs="Times New Roman"/>
          <w:b/>
          <w:sz w:val="28"/>
          <w:szCs w:val="28"/>
          <w:lang w:eastAsia="zh-CN"/>
        </w:rPr>
      </w:pPr>
      <w:r>
        <w:rPr>
          <w:rFonts w:ascii="Times New Roman" w:hAnsi="Times New Roman" w:cs="Times New Roman"/>
          <w:b/>
          <w:sz w:val="28"/>
          <w:szCs w:val="28"/>
        </w:rPr>
        <w:lastRenderedPageBreak/>
        <w:t>КАРТА обеспеченности учебными материалами дисциплины</w:t>
      </w:r>
    </w:p>
    <w:p w:rsidR="00840358" w:rsidRDefault="00840358" w:rsidP="00840358">
      <w:pPr>
        <w:jc w:val="center"/>
        <w:rPr>
          <w:rFonts w:ascii="Times New Roman" w:eastAsia="Calibri" w:hAnsi="Times New Roman" w:cs="Times New Roman"/>
          <w:bCs/>
          <w:sz w:val="28"/>
          <w:szCs w:val="28"/>
        </w:rPr>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Антропология социальной работы_____________________________</w:t>
      </w:r>
    </w:p>
    <w:p w:rsidR="00840358" w:rsidRDefault="00840358" w:rsidP="00840358">
      <w:pPr>
        <w:jc w:val="center"/>
        <w:rPr>
          <w:rFonts w:ascii="Times New Roman" w:hAnsi="Times New Roman" w:cs="Times New Roman"/>
          <w:b/>
          <w:sz w:val="28"/>
          <w:szCs w:val="28"/>
        </w:rPr>
      </w:pPr>
      <w:r>
        <w:rPr>
          <w:rFonts w:ascii="Times New Roman" w:hAnsi="Times New Roman" w:cs="Times New Roman"/>
          <w:bCs/>
          <w:sz w:val="28"/>
          <w:szCs w:val="28"/>
        </w:rPr>
        <w:t>(наименование)</w:t>
      </w:r>
    </w:p>
    <w:p w:rsidR="00840358" w:rsidRDefault="00840358" w:rsidP="00840358">
      <w:pPr>
        <w:pBdr>
          <w:bottom w:val="single" w:sz="8" w:space="1" w:color="000000"/>
        </w:pBdr>
        <w:jc w:val="center"/>
        <w:rPr>
          <w:rFonts w:ascii="Times New Roman" w:hAnsi="Times New Roman" w:cs="Times New Roman"/>
          <w:b/>
          <w:sz w:val="28"/>
          <w:szCs w:val="28"/>
        </w:rPr>
      </w:pPr>
      <w:r>
        <w:rPr>
          <w:rFonts w:ascii="Times New Roman" w:hAnsi="Times New Roman" w:cs="Times New Roman"/>
          <w:b/>
          <w:sz w:val="28"/>
          <w:szCs w:val="28"/>
        </w:rPr>
        <w:t>для студентов образовательной профессиональной программы</w:t>
      </w:r>
    </w:p>
    <w:p w:rsidR="00840358" w:rsidRDefault="00840358" w:rsidP="00840358">
      <w:pPr>
        <w:pBdr>
          <w:bottom w:val="single" w:sz="8" w:space="1" w:color="000000"/>
        </w:pBdr>
        <w:jc w:val="center"/>
        <w:rPr>
          <w:rFonts w:ascii="Times New Roman" w:eastAsia="Times New Roman" w:hAnsi="Times New Roman" w:cs="Times New Roman"/>
          <w:bCs/>
          <w:sz w:val="28"/>
          <w:szCs w:val="28"/>
        </w:rPr>
      </w:pPr>
      <w:r>
        <w:rPr>
          <w:rFonts w:ascii="Times New Roman" w:hAnsi="Times New Roman" w:cs="Times New Roman"/>
          <w:b/>
          <w:sz w:val="28"/>
          <w:szCs w:val="28"/>
        </w:rPr>
        <w:t>направление «Социальная работа», бакалавриат</w:t>
      </w:r>
    </w:p>
    <w:p w:rsidR="00840358" w:rsidRDefault="00840358" w:rsidP="00840358">
      <w:pPr>
        <w:jc w:val="center"/>
        <w:rPr>
          <w:rFonts w:ascii="Times New Roman" w:eastAsia="Calibri" w:hAnsi="Times New Roman" w:cs="Times New Roman"/>
          <w:b/>
          <w:sz w:val="28"/>
          <w:szCs w:val="28"/>
        </w:rPr>
      </w:pP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(наименование, шифр)</w:t>
      </w:r>
    </w:p>
    <w:p w:rsidR="00840358" w:rsidRDefault="00840358" w:rsidP="00840358">
      <w:pPr>
        <w:rPr>
          <w:rFonts w:ascii="Times New Roman" w:eastAsia="Times New Roman" w:hAnsi="Times New Roman" w:cs="Times New Roman"/>
          <w:b/>
          <w:sz w:val="28"/>
          <w:szCs w:val="28"/>
        </w:rPr>
      </w:pPr>
      <w:r>
        <w:rPr>
          <w:rFonts w:ascii="Times New Roman" w:hAnsi="Times New Roman" w:cs="Times New Roman"/>
          <w:b/>
          <w:sz w:val="28"/>
          <w:szCs w:val="28"/>
        </w:rPr>
        <w:t>по очной форме обучения</w:t>
      </w:r>
    </w:p>
    <w:p w:rsidR="00840358" w:rsidRDefault="00840358" w:rsidP="00840358">
      <w:pPr>
        <w:jc w:val="center"/>
        <w:rPr>
          <w:rFonts w:ascii="Times New Roman" w:eastAsia="Calibri" w:hAnsi="Times New Roman" w:cs="Times New Roman"/>
          <w:b/>
          <w:sz w:val="28"/>
          <w:szCs w:val="28"/>
        </w:rPr>
      </w:pPr>
      <w:r>
        <w:rPr>
          <w:rFonts w:ascii="Times New Roman" w:eastAsia="Times New Roman" w:hAnsi="Times New Roman" w:cs="Times New Roman"/>
          <w:b/>
          <w:sz w:val="28"/>
          <w:szCs w:val="28"/>
        </w:rPr>
        <w:t xml:space="preserve"> </w:t>
      </w:r>
    </w:p>
    <w:p w:rsidR="00840358" w:rsidRDefault="00840358" w:rsidP="00840358">
      <w:pPr>
        <w:jc w:val="center"/>
        <w:rPr>
          <w:rFonts w:ascii="Times New Roman" w:hAnsi="Times New Roman" w:cs="Times New Roman"/>
          <w:b/>
          <w:sz w:val="28"/>
          <w:szCs w:val="28"/>
        </w:rPr>
      </w:pPr>
    </w:p>
    <w:tbl>
      <w:tblPr>
        <w:tblW w:w="0" w:type="auto"/>
        <w:tblInd w:w="-362" w:type="dxa"/>
        <w:tblLayout w:type="fixed"/>
        <w:tblCellMar>
          <w:left w:w="0" w:type="dxa"/>
          <w:right w:w="0" w:type="dxa"/>
        </w:tblCellMar>
        <w:tblLook w:val="04A0"/>
      </w:tblPr>
      <w:tblGrid>
        <w:gridCol w:w="360"/>
        <w:gridCol w:w="1800"/>
        <w:gridCol w:w="1620"/>
        <w:gridCol w:w="3600"/>
        <w:gridCol w:w="3957"/>
        <w:gridCol w:w="1980"/>
        <w:gridCol w:w="1280"/>
        <w:gridCol w:w="563"/>
        <w:gridCol w:w="609"/>
      </w:tblGrid>
      <w:tr w:rsidR="00840358" w:rsidTr="00840358">
        <w:tc>
          <w:tcPr>
            <w:tcW w:w="360" w:type="dxa"/>
            <w:tcBorders>
              <w:top w:val="single" w:sz="4" w:space="0" w:color="000000"/>
              <w:left w:val="single" w:sz="4" w:space="0" w:color="000000"/>
              <w:bottom w:val="single" w:sz="4" w:space="0" w:color="000000"/>
              <w:right w:val="nil"/>
            </w:tcBorders>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eastAsia="Times New Roman" w:hAnsi="Times New Roman" w:cs="Times New Roman"/>
                <w:sz w:val="28"/>
                <w:szCs w:val="28"/>
              </w:rPr>
              <w:t>№</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п/п</w:t>
            </w:r>
          </w:p>
        </w:tc>
        <w:tc>
          <w:tcPr>
            <w:tcW w:w="180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Наименование</w:t>
            </w:r>
          </w:p>
        </w:tc>
        <w:tc>
          <w:tcPr>
            <w:tcW w:w="162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Вид</w:t>
            </w:r>
          </w:p>
        </w:tc>
        <w:tc>
          <w:tcPr>
            <w:tcW w:w="360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 доступа</w:t>
            </w:r>
          </w:p>
        </w:tc>
        <w:tc>
          <w:tcPr>
            <w:tcW w:w="3957" w:type="dxa"/>
            <w:tcBorders>
              <w:top w:val="single" w:sz="4" w:space="0" w:color="000000"/>
              <w:left w:val="single" w:sz="4" w:space="0" w:color="000000"/>
              <w:bottom w:val="single" w:sz="4" w:space="0" w:color="000000"/>
              <w:right w:val="nil"/>
            </w:tcBorders>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Рекомендуемое</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использование</w:t>
            </w:r>
          </w:p>
        </w:tc>
        <w:tc>
          <w:tcPr>
            <w:tcW w:w="198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Потребность</w:t>
            </w:r>
          </w:p>
        </w:tc>
        <w:tc>
          <w:tcPr>
            <w:tcW w:w="128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Альтернатив. замены</w:t>
            </w:r>
          </w:p>
        </w:tc>
        <w:tc>
          <w:tcPr>
            <w:tcW w:w="563"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Отв.</w:t>
            </w:r>
          </w:p>
        </w:tc>
        <w:tc>
          <w:tcPr>
            <w:tcW w:w="609" w:type="dxa"/>
            <w:tcBorders>
              <w:top w:val="single" w:sz="4" w:space="0" w:color="000000"/>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Стоимость</w:t>
            </w:r>
          </w:p>
        </w:tc>
      </w:tr>
      <w:tr w:rsidR="00840358" w:rsidTr="00840358">
        <w:tc>
          <w:tcPr>
            <w:tcW w:w="36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6</w:t>
            </w:r>
          </w:p>
        </w:tc>
        <w:tc>
          <w:tcPr>
            <w:tcW w:w="180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 xml:space="preserve">Мультимедийные материалы </w:t>
            </w:r>
          </w:p>
        </w:tc>
        <w:tc>
          <w:tcPr>
            <w:tcW w:w="162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 xml:space="preserve">Дискеты, </w:t>
            </w:r>
            <w:r>
              <w:rPr>
                <w:rFonts w:ascii="Times New Roman" w:hAnsi="Times New Roman" w:cs="Times New Roman"/>
                <w:sz w:val="28"/>
                <w:szCs w:val="28"/>
                <w:lang w:val="en-US"/>
              </w:rPr>
              <w:t>CD, DVD</w:t>
            </w:r>
          </w:p>
        </w:tc>
        <w:tc>
          <w:tcPr>
            <w:tcW w:w="3600" w:type="dxa"/>
            <w:tcBorders>
              <w:top w:val="nil"/>
              <w:left w:val="single" w:sz="4" w:space="0" w:color="000000"/>
              <w:bottom w:val="single" w:sz="4" w:space="0" w:color="000000"/>
              <w:right w:val="nil"/>
            </w:tcBorders>
            <w:hideMark/>
          </w:tcPr>
          <w:p w:rsidR="00840358" w:rsidRDefault="00840358">
            <w:pPr>
              <w:snapToGrid w:val="0"/>
              <w:rPr>
                <w:rFonts w:ascii="Times New Roman" w:eastAsia="Calibri" w:hAnsi="Times New Roman" w:cs="Times New Roman"/>
                <w:sz w:val="28"/>
                <w:szCs w:val="28"/>
                <w:lang w:eastAsia="zh-CN"/>
              </w:rPr>
            </w:pPr>
            <w:r>
              <w:rPr>
                <w:rFonts w:ascii="Times New Roman" w:hAnsi="Times New Roman" w:cs="Times New Roman"/>
                <w:sz w:val="28"/>
                <w:szCs w:val="28"/>
              </w:rPr>
              <w:t>Ресурсный центр.</w:t>
            </w:r>
          </w:p>
          <w:p w:rsidR="00840358" w:rsidRDefault="00840358">
            <w:pPr>
              <w:suppressAutoHyphens/>
              <w:rPr>
                <w:rFonts w:ascii="Times New Roman" w:eastAsia="Times New Roman" w:hAnsi="Times New Roman" w:cs="Times New Roman"/>
                <w:sz w:val="28"/>
                <w:szCs w:val="28"/>
                <w:lang w:eastAsia="zh-CN"/>
              </w:rPr>
            </w:pPr>
            <w:r>
              <w:rPr>
                <w:rFonts w:ascii="Times New Roman" w:hAnsi="Times New Roman" w:cs="Times New Roman"/>
                <w:sz w:val="28"/>
                <w:szCs w:val="28"/>
              </w:rPr>
              <w:t>Библиотека. Кафедра социальной педагогики и социальной работы</w:t>
            </w:r>
          </w:p>
        </w:tc>
        <w:tc>
          <w:tcPr>
            <w:tcW w:w="3957" w:type="dxa"/>
            <w:tcBorders>
              <w:top w:val="nil"/>
              <w:left w:val="single" w:sz="4" w:space="0" w:color="000000"/>
              <w:bottom w:val="single" w:sz="4" w:space="0" w:color="000000"/>
              <w:right w:val="nil"/>
            </w:tcBorders>
          </w:tcPr>
          <w:p w:rsidR="00840358" w:rsidRDefault="00840358">
            <w:pPr>
              <w:snapToGrid w:val="0"/>
              <w:rPr>
                <w:rFonts w:ascii="Times New Roman" w:eastAsia="Calibri" w:hAnsi="Times New Roman" w:cs="Times New Roman"/>
                <w:sz w:val="28"/>
                <w:szCs w:val="28"/>
                <w:lang w:eastAsia="zh-CN"/>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электронный</w:t>
            </w:r>
          </w:p>
          <w:p w:rsidR="00840358" w:rsidRDefault="00840358">
            <w:pPr>
              <w:suppressAutoHyphens/>
              <w:rPr>
                <w:rFonts w:ascii="Times New Roman" w:eastAsia="Calibri" w:hAnsi="Times New Roman" w:cs="Times New Roman"/>
                <w:sz w:val="28"/>
                <w:szCs w:val="28"/>
                <w:lang w:eastAsia="zh-CN"/>
              </w:rPr>
            </w:pPr>
          </w:p>
        </w:tc>
        <w:tc>
          <w:tcPr>
            <w:tcW w:w="198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1280" w:type="dxa"/>
            <w:tcBorders>
              <w:top w:val="nil"/>
              <w:left w:val="single" w:sz="4" w:space="0" w:color="000000"/>
              <w:bottom w:val="single" w:sz="4" w:space="0" w:color="000000"/>
              <w:right w:val="nil"/>
            </w:tcBorders>
          </w:tcPr>
          <w:p w:rsidR="00840358" w:rsidRDefault="00840358">
            <w:pPr>
              <w:suppressAutoHyphens/>
              <w:snapToGrid w:val="0"/>
              <w:rPr>
                <w:rFonts w:ascii="Times New Roman" w:eastAsia="Calibri" w:hAnsi="Times New Roman" w:cs="Times New Roman"/>
                <w:sz w:val="28"/>
                <w:szCs w:val="28"/>
                <w:lang w:eastAsia="zh-CN"/>
              </w:rPr>
            </w:pPr>
          </w:p>
        </w:tc>
        <w:tc>
          <w:tcPr>
            <w:tcW w:w="563" w:type="dxa"/>
            <w:tcBorders>
              <w:top w:val="nil"/>
              <w:left w:val="single" w:sz="4" w:space="0" w:color="000000"/>
              <w:bottom w:val="single" w:sz="4" w:space="0" w:color="000000"/>
              <w:right w:val="nil"/>
            </w:tcBorders>
          </w:tcPr>
          <w:p w:rsidR="00840358" w:rsidRDefault="00840358">
            <w:pPr>
              <w:suppressAutoHyphens/>
              <w:snapToGrid w:val="0"/>
              <w:rPr>
                <w:rFonts w:ascii="Times New Roman" w:eastAsia="Calibri" w:hAnsi="Times New Roman" w:cs="Times New Roman"/>
                <w:sz w:val="28"/>
                <w:szCs w:val="28"/>
                <w:lang w:eastAsia="zh-CN"/>
              </w:rPr>
            </w:pPr>
          </w:p>
        </w:tc>
        <w:tc>
          <w:tcPr>
            <w:tcW w:w="609" w:type="dxa"/>
            <w:tcBorders>
              <w:top w:val="nil"/>
              <w:left w:val="single" w:sz="4" w:space="0" w:color="000000"/>
              <w:bottom w:val="single" w:sz="4" w:space="0" w:color="000000"/>
              <w:right w:val="single" w:sz="4" w:space="0" w:color="000000"/>
            </w:tcBorders>
          </w:tcPr>
          <w:p w:rsidR="00840358" w:rsidRDefault="00840358">
            <w:pPr>
              <w:suppressAutoHyphens/>
              <w:snapToGrid w:val="0"/>
              <w:rPr>
                <w:rFonts w:ascii="Times New Roman" w:eastAsia="Calibri" w:hAnsi="Times New Roman" w:cs="Times New Roman"/>
                <w:sz w:val="28"/>
                <w:szCs w:val="28"/>
                <w:lang w:eastAsia="zh-CN"/>
              </w:rPr>
            </w:pPr>
          </w:p>
        </w:tc>
      </w:tr>
      <w:tr w:rsidR="00840358" w:rsidTr="00840358">
        <w:tc>
          <w:tcPr>
            <w:tcW w:w="36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7</w:t>
            </w:r>
          </w:p>
        </w:tc>
        <w:tc>
          <w:tcPr>
            <w:tcW w:w="1800" w:type="dxa"/>
            <w:tcBorders>
              <w:top w:val="nil"/>
              <w:left w:val="single" w:sz="4" w:space="0" w:color="000000"/>
              <w:bottom w:val="single" w:sz="4" w:space="0" w:color="000000"/>
              <w:right w:val="nil"/>
            </w:tcBorders>
            <w:hideMark/>
          </w:tcPr>
          <w:p w:rsidR="00840358" w:rsidRDefault="00840358">
            <w:pPr>
              <w:snapToGrid w:val="0"/>
              <w:rPr>
                <w:rFonts w:ascii="Times New Roman" w:eastAsia="Calibri" w:hAnsi="Times New Roman" w:cs="Times New Roman"/>
                <w:sz w:val="28"/>
                <w:szCs w:val="28"/>
                <w:lang w:eastAsia="zh-CN"/>
              </w:rPr>
            </w:pPr>
            <w:r>
              <w:rPr>
                <w:rFonts w:ascii="Times New Roman" w:hAnsi="Times New Roman" w:cs="Times New Roman"/>
                <w:sz w:val="28"/>
                <w:szCs w:val="28"/>
              </w:rPr>
              <w:t>Электронная</w:t>
            </w:r>
          </w:p>
          <w:p w:rsidR="00840358" w:rsidRDefault="00840358">
            <w:pPr>
              <w:suppressAutoHyphens/>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библиотека</w:t>
            </w:r>
          </w:p>
        </w:tc>
        <w:tc>
          <w:tcPr>
            <w:tcW w:w="1620" w:type="dxa"/>
            <w:tcBorders>
              <w:top w:val="nil"/>
              <w:left w:val="single" w:sz="4" w:space="0" w:color="000000"/>
              <w:bottom w:val="single" w:sz="4" w:space="0" w:color="000000"/>
              <w:right w:val="nil"/>
            </w:tcBorders>
            <w:hideMark/>
          </w:tcPr>
          <w:p w:rsidR="00840358" w:rsidRDefault="00840358">
            <w:pPr>
              <w:snapToGrid w:val="0"/>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Электронны</w:t>
            </w:r>
            <w:r>
              <w:rPr>
                <w:rFonts w:ascii="Times New Roman" w:hAnsi="Times New Roman" w:cs="Times New Roman"/>
                <w:sz w:val="28"/>
                <w:szCs w:val="28"/>
              </w:rPr>
              <w:lastRenderedPageBreak/>
              <w:t>й</w:t>
            </w:r>
          </w:p>
          <w:p w:rsidR="00840358" w:rsidRDefault="00840358">
            <w:pPr>
              <w:suppressAutoHyphens/>
              <w:rPr>
                <w:rFonts w:ascii="Times New Roman" w:eastAsia="Calibri" w:hAnsi="Times New Roman" w:cs="Times New Roman"/>
                <w:sz w:val="28"/>
                <w:szCs w:val="28"/>
                <w:lang w:eastAsia="zh-CN"/>
              </w:rPr>
            </w:pPr>
            <w:r>
              <w:rPr>
                <w:rFonts w:ascii="Times New Roman" w:hAnsi="Times New Roman" w:cs="Times New Roman"/>
                <w:sz w:val="28"/>
                <w:szCs w:val="28"/>
              </w:rPr>
              <w:t>(</w:t>
            </w:r>
            <w:r>
              <w:rPr>
                <w:rFonts w:ascii="Times New Roman" w:hAnsi="Times New Roman" w:cs="Times New Roman"/>
                <w:sz w:val="28"/>
                <w:szCs w:val="28"/>
                <w:lang w:val="en-US"/>
              </w:rPr>
              <w:t>Word</w:t>
            </w:r>
            <w:r>
              <w:rPr>
                <w:rFonts w:ascii="Times New Roman" w:hAnsi="Times New Roman" w:cs="Times New Roman"/>
                <w:sz w:val="28"/>
                <w:szCs w:val="28"/>
              </w:rPr>
              <w:t xml:space="preserve">, </w:t>
            </w:r>
            <w:r>
              <w:rPr>
                <w:rFonts w:ascii="Times New Roman" w:hAnsi="Times New Roman" w:cs="Times New Roman"/>
                <w:sz w:val="28"/>
                <w:szCs w:val="28"/>
                <w:lang w:val="en-US"/>
              </w:rPr>
              <w:t>Acrobat Reader</w:t>
            </w:r>
            <w:r>
              <w:rPr>
                <w:rFonts w:ascii="Times New Roman" w:hAnsi="Times New Roman" w:cs="Times New Roman"/>
                <w:sz w:val="28"/>
                <w:szCs w:val="28"/>
              </w:rPr>
              <w:t>)</w:t>
            </w:r>
          </w:p>
        </w:tc>
        <w:tc>
          <w:tcPr>
            <w:tcW w:w="3600" w:type="dxa"/>
            <w:tcBorders>
              <w:top w:val="nil"/>
              <w:left w:val="single" w:sz="4" w:space="0" w:color="000000"/>
              <w:bottom w:val="single" w:sz="4" w:space="0" w:color="000000"/>
              <w:right w:val="nil"/>
            </w:tcBorders>
            <w:hideMark/>
          </w:tcPr>
          <w:p w:rsidR="00840358" w:rsidRDefault="00840358">
            <w:pPr>
              <w:snapToGrid w:val="0"/>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Ресурсный центр.</w:t>
            </w:r>
          </w:p>
          <w:p w:rsidR="00840358" w:rsidRDefault="00840358">
            <w:pPr>
              <w:suppressAutoHyphens/>
              <w:rPr>
                <w:rFonts w:ascii="Times New Roman" w:eastAsia="Times New Roman" w:hAnsi="Times New Roman" w:cs="Times New Roman"/>
                <w:sz w:val="28"/>
                <w:szCs w:val="28"/>
                <w:lang w:eastAsia="zh-CN"/>
              </w:rPr>
            </w:pPr>
            <w:r>
              <w:rPr>
                <w:rFonts w:ascii="Times New Roman" w:hAnsi="Times New Roman" w:cs="Times New Roman"/>
                <w:sz w:val="28"/>
                <w:szCs w:val="28"/>
              </w:rPr>
              <w:lastRenderedPageBreak/>
              <w:t>Библиотека. Кафедра социальной педагогики и социальной работы</w:t>
            </w:r>
          </w:p>
        </w:tc>
        <w:tc>
          <w:tcPr>
            <w:tcW w:w="3957"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 xml:space="preserve">Электронный  </w:t>
            </w:r>
          </w:p>
        </w:tc>
        <w:tc>
          <w:tcPr>
            <w:tcW w:w="198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25</w:t>
            </w:r>
          </w:p>
        </w:tc>
        <w:tc>
          <w:tcPr>
            <w:tcW w:w="1280" w:type="dxa"/>
            <w:tcBorders>
              <w:top w:val="nil"/>
              <w:left w:val="single" w:sz="4" w:space="0" w:color="000000"/>
              <w:bottom w:val="single" w:sz="4" w:space="0" w:color="000000"/>
              <w:right w:val="nil"/>
            </w:tcBorders>
          </w:tcPr>
          <w:p w:rsidR="00840358" w:rsidRDefault="00840358">
            <w:pPr>
              <w:suppressAutoHyphens/>
              <w:snapToGrid w:val="0"/>
              <w:rPr>
                <w:rFonts w:ascii="Times New Roman" w:eastAsia="Calibri" w:hAnsi="Times New Roman" w:cs="Times New Roman"/>
                <w:sz w:val="28"/>
                <w:szCs w:val="28"/>
                <w:lang w:eastAsia="zh-CN"/>
              </w:rPr>
            </w:pPr>
          </w:p>
        </w:tc>
        <w:tc>
          <w:tcPr>
            <w:tcW w:w="563" w:type="dxa"/>
            <w:tcBorders>
              <w:top w:val="nil"/>
              <w:left w:val="single" w:sz="4" w:space="0" w:color="000000"/>
              <w:bottom w:val="single" w:sz="4" w:space="0" w:color="000000"/>
              <w:right w:val="nil"/>
            </w:tcBorders>
          </w:tcPr>
          <w:p w:rsidR="00840358" w:rsidRDefault="00840358">
            <w:pPr>
              <w:suppressAutoHyphens/>
              <w:snapToGrid w:val="0"/>
              <w:rPr>
                <w:rFonts w:ascii="Times New Roman" w:eastAsia="Calibri" w:hAnsi="Times New Roman" w:cs="Times New Roman"/>
                <w:sz w:val="28"/>
                <w:szCs w:val="28"/>
                <w:lang w:eastAsia="zh-CN"/>
              </w:rPr>
            </w:pPr>
          </w:p>
        </w:tc>
        <w:tc>
          <w:tcPr>
            <w:tcW w:w="609" w:type="dxa"/>
            <w:tcBorders>
              <w:top w:val="nil"/>
              <w:left w:val="single" w:sz="4" w:space="0" w:color="000000"/>
              <w:bottom w:val="single" w:sz="4" w:space="0" w:color="000000"/>
              <w:right w:val="single" w:sz="4" w:space="0" w:color="000000"/>
            </w:tcBorders>
          </w:tcPr>
          <w:p w:rsidR="00840358" w:rsidRDefault="00840358">
            <w:pPr>
              <w:suppressAutoHyphens/>
              <w:snapToGrid w:val="0"/>
              <w:rPr>
                <w:rFonts w:ascii="Times New Roman" w:eastAsia="Calibri" w:hAnsi="Times New Roman" w:cs="Times New Roman"/>
                <w:sz w:val="28"/>
                <w:szCs w:val="28"/>
                <w:lang w:eastAsia="zh-CN"/>
              </w:rPr>
            </w:pPr>
          </w:p>
        </w:tc>
      </w:tr>
    </w:tbl>
    <w:p w:rsidR="00840358" w:rsidRDefault="00840358" w:rsidP="00840358">
      <w:pPr>
        <w:jc w:val="both"/>
        <w:rPr>
          <w:rFonts w:ascii="Calibri" w:eastAsia="Calibri" w:hAnsi="Calibri" w:cs="Calibri"/>
          <w:lang w:eastAsia="zh-CN"/>
        </w:rPr>
      </w:pPr>
    </w:p>
    <w:p w:rsidR="00840358" w:rsidRDefault="00840358" w:rsidP="00840358">
      <w:pPr>
        <w:jc w:val="both"/>
        <w:rPr>
          <w:rFonts w:ascii="Times New Roman" w:hAnsi="Times New Roman" w:cs="Times New Roman"/>
          <w:b/>
          <w:sz w:val="28"/>
          <w:szCs w:val="28"/>
        </w:rPr>
      </w:pPr>
    </w:p>
    <w:p w:rsidR="00840358" w:rsidRDefault="00840358" w:rsidP="00840358">
      <w:pPr>
        <w:pageBreakBefore/>
        <w:jc w:val="both"/>
        <w:rPr>
          <w:rFonts w:ascii="Times New Roman" w:hAnsi="Times New Roman" w:cs="Times New Roman"/>
          <w:b/>
          <w:sz w:val="28"/>
          <w:szCs w:val="28"/>
        </w:rPr>
      </w:pPr>
    </w:p>
    <w:p w:rsidR="00840358" w:rsidRDefault="00840358" w:rsidP="00840358">
      <w:pPr>
        <w:pStyle w:val="af4"/>
        <w:rPr>
          <w:rFonts w:ascii="Times New Roman" w:hAnsi="Times New Roman" w:cs="Times New Roman"/>
          <w:b/>
        </w:rPr>
      </w:pPr>
      <w:r>
        <w:rPr>
          <w:rFonts w:ascii="Times New Roman" w:eastAsia="Times New Roman" w:hAnsi="Times New Roman" w:cs="Times New Roman"/>
          <w:b/>
          <w:caps/>
        </w:rPr>
        <w:t xml:space="preserve">                                     </w:t>
      </w:r>
      <w:r>
        <w:rPr>
          <w:rFonts w:ascii="Times New Roman" w:hAnsi="Times New Roman" w:cs="Times New Roman"/>
          <w:b/>
          <w:caps/>
        </w:rPr>
        <w:t>КАРТА обеспеченности оборудованием дисциплины</w:t>
      </w:r>
    </w:p>
    <w:p w:rsidR="00840358" w:rsidRDefault="00840358" w:rsidP="00840358">
      <w:pPr>
        <w:jc w:val="center"/>
        <w:rPr>
          <w:rFonts w:ascii="Times New Roman" w:hAnsi="Times New Roman" w:cs="Times New Roman"/>
          <w:bCs/>
          <w:sz w:val="28"/>
          <w:szCs w:val="28"/>
        </w:rPr>
      </w:pPr>
      <w:r>
        <w:rPr>
          <w:rFonts w:ascii="Times New Roman" w:hAnsi="Times New Roman" w:cs="Times New Roman"/>
          <w:b/>
          <w:sz w:val="28"/>
          <w:szCs w:val="28"/>
        </w:rPr>
        <w:t>__________________________Антропология социальной работы __________________________</w:t>
      </w:r>
    </w:p>
    <w:p w:rsidR="00840358" w:rsidRDefault="00840358" w:rsidP="00840358">
      <w:pPr>
        <w:jc w:val="center"/>
        <w:rPr>
          <w:rFonts w:ascii="Times New Roman" w:hAnsi="Times New Roman" w:cs="Times New Roman"/>
          <w:b/>
          <w:sz w:val="28"/>
          <w:szCs w:val="28"/>
        </w:rPr>
      </w:pPr>
      <w:r>
        <w:rPr>
          <w:rFonts w:ascii="Times New Roman" w:hAnsi="Times New Roman" w:cs="Times New Roman"/>
          <w:bCs/>
          <w:sz w:val="28"/>
          <w:szCs w:val="28"/>
        </w:rPr>
        <w:t>(наименование)</w:t>
      </w:r>
    </w:p>
    <w:p w:rsidR="00840358" w:rsidRDefault="00840358" w:rsidP="00840358">
      <w:pPr>
        <w:pBdr>
          <w:bottom w:val="single" w:sz="8" w:space="1" w:color="000000"/>
        </w:pBdr>
        <w:jc w:val="center"/>
        <w:rPr>
          <w:rFonts w:ascii="Times New Roman" w:hAnsi="Times New Roman" w:cs="Times New Roman"/>
          <w:b/>
          <w:sz w:val="28"/>
          <w:szCs w:val="28"/>
        </w:rPr>
      </w:pPr>
      <w:r>
        <w:rPr>
          <w:rFonts w:ascii="Times New Roman" w:hAnsi="Times New Roman" w:cs="Times New Roman"/>
          <w:b/>
          <w:sz w:val="28"/>
          <w:szCs w:val="28"/>
        </w:rPr>
        <w:t>для студентов образовательной профессиональной программы</w:t>
      </w:r>
    </w:p>
    <w:p w:rsidR="00840358" w:rsidRDefault="00840358" w:rsidP="00840358">
      <w:pPr>
        <w:pBdr>
          <w:bottom w:val="single" w:sz="8" w:space="1" w:color="000000"/>
        </w:pBdr>
        <w:jc w:val="center"/>
        <w:rPr>
          <w:rFonts w:ascii="Times New Roman" w:eastAsia="Times New Roman" w:hAnsi="Times New Roman" w:cs="Times New Roman"/>
          <w:bCs/>
          <w:sz w:val="28"/>
          <w:szCs w:val="28"/>
        </w:rPr>
      </w:pPr>
      <w:r>
        <w:rPr>
          <w:rFonts w:ascii="Times New Roman" w:hAnsi="Times New Roman" w:cs="Times New Roman"/>
          <w:b/>
          <w:sz w:val="28"/>
          <w:szCs w:val="28"/>
        </w:rPr>
        <w:t>направления «Социальная работа» бакалавриата</w:t>
      </w:r>
    </w:p>
    <w:p w:rsidR="00840358" w:rsidRDefault="00840358" w:rsidP="00840358">
      <w:pPr>
        <w:jc w:val="center"/>
        <w:rPr>
          <w:rFonts w:ascii="Times New Roman" w:eastAsia="Calibri" w:hAnsi="Times New Roman" w:cs="Times New Roman"/>
          <w:b/>
          <w:sz w:val="28"/>
          <w:szCs w:val="28"/>
        </w:rPr>
      </w:pP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(наименование, шифр)</w:t>
      </w:r>
    </w:p>
    <w:p w:rsidR="00840358" w:rsidRDefault="00840358" w:rsidP="00840358">
      <w:pPr>
        <w:rPr>
          <w:rFonts w:ascii="Times New Roman" w:hAnsi="Times New Roman" w:cs="Times New Roman"/>
          <w:b/>
          <w:sz w:val="28"/>
          <w:szCs w:val="28"/>
        </w:rPr>
      </w:pPr>
      <w:r>
        <w:rPr>
          <w:rFonts w:ascii="Times New Roman" w:hAnsi="Times New Roman" w:cs="Times New Roman"/>
          <w:b/>
          <w:sz w:val="28"/>
          <w:szCs w:val="28"/>
        </w:rPr>
        <w:t>по очной форме обучения</w:t>
      </w:r>
    </w:p>
    <w:p w:rsidR="00840358" w:rsidRDefault="00840358" w:rsidP="00840358">
      <w:pPr>
        <w:rPr>
          <w:rFonts w:ascii="Times New Roman" w:hAnsi="Times New Roman" w:cs="Times New Roman"/>
          <w:b/>
          <w:sz w:val="28"/>
          <w:szCs w:val="28"/>
        </w:rPr>
      </w:pPr>
    </w:p>
    <w:tbl>
      <w:tblPr>
        <w:tblW w:w="0" w:type="auto"/>
        <w:tblInd w:w="-30" w:type="dxa"/>
        <w:tblLayout w:type="fixed"/>
        <w:tblCellMar>
          <w:left w:w="28" w:type="dxa"/>
          <w:right w:w="28" w:type="dxa"/>
        </w:tblCellMar>
        <w:tblLook w:val="04A0"/>
      </w:tblPr>
      <w:tblGrid>
        <w:gridCol w:w="568"/>
        <w:gridCol w:w="4500"/>
        <w:gridCol w:w="900"/>
        <w:gridCol w:w="7460"/>
        <w:gridCol w:w="1822"/>
      </w:tblGrid>
      <w:tr w:rsidR="00840358" w:rsidTr="00840358">
        <w:tc>
          <w:tcPr>
            <w:tcW w:w="568" w:type="dxa"/>
            <w:tcBorders>
              <w:top w:val="single" w:sz="4" w:space="0" w:color="000000"/>
              <w:left w:val="single" w:sz="4" w:space="0" w:color="000000"/>
              <w:bottom w:val="single" w:sz="4" w:space="0" w:color="000000"/>
              <w:right w:val="nil"/>
            </w:tcBorders>
            <w:hideMark/>
          </w:tcPr>
          <w:p w:rsidR="00840358" w:rsidRDefault="00840358">
            <w:pPr>
              <w:snapToGrid w:val="0"/>
              <w:jc w:val="both"/>
              <w:rPr>
                <w:rFonts w:ascii="Times New Roman" w:eastAsia="Calibri" w:hAnsi="Times New Roman" w:cs="Times New Roman"/>
                <w:sz w:val="28"/>
                <w:szCs w:val="28"/>
                <w:lang w:eastAsia="zh-CN"/>
              </w:rPr>
            </w:pPr>
            <w:r>
              <w:rPr>
                <w:rFonts w:ascii="Times New Roman" w:eastAsia="Times New Roman" w:hAnsi="Times New Roman" w:cs="Times New Roman"/>
                <w:sz w:val="28"/>
                <w:szCs w:val="28"/>
              </w:rPr>
              <w:t>№</w:t>
            </w:r>
          </w:p>
          <w:p w:rsidR="00840358" w:rsidRDefault="00840358">
            <w:pPr>
              <w:suppressAutoHyphens/>
              <w:jc w:val="both"/>
              <w:rPr>
                <w:rFonts w:ascii="Times New Roman" w:eastAsia="Calibri" w:hAnsi="Times New Roman" w:cs="Times New Roman"/>
                <w:sz w:val="28"/>
                <w:szCs w:val="28"/>
                <w:lang w:eastAsia="zh-CN"/>
              </w:rPr>
            </w:pPr>
            <w:r>
              <w:rPr>
                <w:rFonts w:ascii="Times New Roman" w:hAnsi="Times New Roman" w:cs="Times New Roman"/>
                <w:sz w:val="28"/>
                <w:szCs w:val="28"/>
              </w:rPr>
              <w:t>п/п</w:t>
            </w:r>
          </w:p>
        </w:tc>
        <w:tc>
          <w:tcPr>
            <w:tcW w:w="450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Наименование</w:t>
            </w:r>
          </w:p>
        </w:tc>
        <w:tc>
          <w:tcPr>
            <w:tcW w:w="900" w:type="dxa"/>
            <w:tcBorders>
              <w:top w:val="single" w:sz="4" w:space="0" w:color="000000"/>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Кол-во</w:t>
            </w:r>
          </w:p>
        </w:tc>
        <w:tc>
          <w:tcPr>
            <w:tcW w:w="7460" w:type="dxa"/>
            <w:tcBorders>
              <w:top w:val="single" w:sz="4" w:space="0" w:color="000000"/>
              <w:left w:val="single" w:sz="4" w:space="0" w:color="000000"/>
              <w:bottom w:val="single" w:sz="4" w:space="0" w:color="000000"/>
              <w:right w:val="nil"/>
            </w:tcBorders>
            <w:hideMark/>
          </w:tcPr>
          <w:p w:rsidR="00840358" w:rsidRDefault="00840358">
            <w:pPr>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Форма</w:t>
            </w:r>
          </w:p>
          <w:p w:rsidR="00840358" w:rsidRDefault="00840358">
            <w:pPr>
              <w:suppressAutoHyphens/>
              <w:jc w:val="center"/>
              <w:rPr>
                <w:rFonts w:ascii="Times New Roman" w:eastAsia="Calibri" w:hAnsi="Times New Roman" w:cs="Times New Roman"/>
                <w:sz w:val="28"/>
                <w:szCs w:val="28"/>
                <w:lang w:eastAsia="zh-CN"/>
              </w:rPr>
            </w:pPr>
            <w:r>
              <w:rPr>
                <w:rFonts w:ascii="Times New Roman" w:hAnsi="Times New Roman" w:cs="Times New Roman"/>
                <w:sz w:val="28"/>
                <w:szCs w:val="28"/>
              </w:rPr>
              <w:t>использования</w:t>
            </w:r>
          </w:p>
        </w:tc>
        <w:tc>
          <w:tcPr>
            <w:tcW w:w="1822" w:type="dxa"/>
            <w:tcBorders>
              <w:top w:val="single" w:sz="4" w:space="0" w:color="000000"/>
              <w:left w:val="single" w:sz="4" w:space="0" w:color="000000"/>
              <w:bottom w:val="single" w:sz="4" w:space="0" w:color="000000"/>
              <w:right w:val="single" w:sz="4" w:space="0" w:color="000000"/>
            </w:tcBorders>
            <w:hideMark/>
          </w:tcPr>
          <w:p w:rsidR="00840358" w:rsidRDefault="00840358">
            <w:pPr>
              <w:suppressAutoHyphens/>
              <w:snapToGrid w:val="0"/>
              <w:jc w:val="center"/>
              <w:rPr>
                <w:rFonts w:ascii="Calibri" w:eastAsia="Calibri" w:hAnsi="Calibri" w:cs="Calibri"/>
                <w:lang w:eastAsia="zh-CN"/>
              </w:rPr>
            </w:pPr>
            <w:r>
              <w:rPr>
                <w:rFonts w:ascii="Times New Roman" w:hAnsi="Times New Roman" w:cs="Times New Roman"/>
                <w:sz w:val="28"/>
                <w:szCs w:val="28"/>
              </w:rPr>
              <w:t>Ответствен-ный</w:t>
            </w:r>
          </w:p>
        </w:tc>
      </w:tr>
      <w:tr w:rsidR="00840358" w:rsidTr="00840358">
        <w:tc>
          <w:tcPr>
            <w:tcW w:w="568"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450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b/>
                <w:sz w:val="28"/>
                <w:szCs w:val="28"/>
              </w:rPr>
              <w:t>Аудитория № 2-01 корпуса № 4</w:t>
            </w:r>
          </w:p>
        </w:tc>
        <w:tc>
          <w:tcPr>
            <w:tcW w:w="900"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7460" w:type="dxa"/>
            <w:tcBorders>
              <w:top w:val="nil"/>
              <w:left w:val="single" w:sz="4" w:space="0" w:color="000000"/>
              <w:bottom w:val="single" w:sz="4" w:space="0" w:color="000000"/>
              <w:right w:val="nil"/>
            </w:tcBorders>
          </w:tcPr>
          <w:p w:rsidR="00840358" w:rsidRDefault="00840358">
            <w:pPr>
              <w:suppressAutoHyphens/>
              <w:snapToGrid w:val="0"/>
              <w:rPr>
                <w:rFonts w:ascii="Times New Roman" w:eastAsia="Calibri" w:hAnsi="Times New Roman" w:cs="Times New Roman"/>
                <w:sz w:val="28"/>
                <w:szCs w:val="28"/>
                <w:lang w:eastAsia="zh-CN"/>
              </w:rPr>
            </w:pPr>
          </w:p>
        </w:tc>
        <w:tc>
          <w:tcPr>
            <w:tcW w:w="1822" w:type="dxa"/>
            <w:tcBorders>
              <w:top w:val="nil"/>
              <w:left w:val="single" w:sz="4" w:space="0" w:color="000000"/>
              <w:bottom w:val="single" w:sz="4" w:space="0" w:color="000000"/>
              <w:right w:val="single" w:sz="4" w:space="0" w:color="000000"/>
            </w:tcBorders>
          </w:tcPr>
          <w:p w:rsidR="00840358" w:rsidRDefault="00840358">
            <w:pPr>
              <w:suppressAutoHyphens/>
              <w:snapToGrid w:val="0"/>
              <w:jc w:val="both"/>
              <w:rPr>
                <w:rFonts w:ascii="Times New Roman" w:eastAsia="Calibri" w:hAnsi="Times New Roman" w:cs="Times New Roman"/>
                <w:sz w:val="28"/>
                <w:szCs w:val="28"/>
                <w:lang w:eastAsia="zh-CN"/>
              </w:rPr>
            </w:pPr>
          </w:p>
        </w:tc>
      </w:tr>
      <w:tr w:rsidR="00840358" w:rsidTr="00840358">
        <w:tc>
          <w:tcPr>
            <w:tcW w:w="568"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1</w:t>
            </w:r>
          </w:p>
        </w:tc>
        <w:tc>
          <w:tcPr>
            <w:tcW w:w="450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Видеопроектор</w:t>
            </w:r>
          </w:p>
        </w:tc>
        <w:tc>
          <w:tcPr>
            <w:tcW w:w="900"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w:t>
            </w:r>
          </w:p>
        </w:tc>
        <w:tc>
          <w:tcPr>
            <w:tcW w:w="746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Демонстрация материалов лекций, семинарских занятий, учебных и научных видеоматериалов</w:t>
            </w:r>
          </w:p>
        </w:tc>
        <w:tc>
          <w:tcPr>
            <w:tcW w:w="1822"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sz w:val="28"/>
                <w:szCs w:val="28"/>
              </w:rPr>
              <w:t>лаборант</w:t>
            </w:r>
          </w:p>
        </w:tc>
      </w:tr>
      <w:tr w:rsidR="00840358" w:rsidTr="00840358">
        <w:tc>
          <w:tcPr>
            <w:tcW w:w="568"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450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b/>
                <w:sz w:val="28"/>
                <w:szCs w:val="28"/>
              </w:rPr>
              <w:t>Аудитория № 3-03, 3-04, 3-05 корпуса № 4</w:t>
            </w:r>
          </w:p>
        </w:tc>
        <w:tc>
          <w:tcPr>
            <w:tcW w:w="900" w:type="dxa"/>
            <w:tcBorders>
              <w:top w:val="nil"/>
              <w:left w:val="single" w:sz="4" w:space="0" w:color="000000"/>
              <w:bottom w:val="single" w:sz="4" w:space="0" w:color="000000"/>
              <w:right w:val="nil"/>
            </w:tcBorders>
          </w:tcPr>
          <w:p w:rsidR="00840358" w:rsidRDefault="00840358">
            <w:pPr>
              <w:suppressAutoHyphens/>
              <w:snapToGrid w:val="0"/>
              <w:jc w:val="center"/>
              <w:rPr>
                <w:rFonts w:ascii="Times New Roman" w:eastAsia="Calibri" w:hAnsi="Times New Roman" w:cs="Times New Roman"/>
                <w:sz w:val="28"/>
                <w:szCs w:val="28"/>
                <w:lang w:eastAsia="zh-CN"/>
              </w:rPr>
            </w:pPr>
          </w:p>
        </w:tc>
        <w:tc>
          <w:tcPr>
            <w:tcW w:w="7460" w:type="dxa"/>
            <w:tcBorders>
              <w:top w:val="nil"/>
              <w:left w:val="single" w:sz="4" w:space="0" w:color="000000"/>
              <w:bottom w:val="single" w:sz="4" w:space="0" w:color="000000"/>
              <w:right w:val="nil"/>
            </w:tcBorders>
          </w:tcPr>
          <w:p w:rsidR="00840358" w:rsidRDefault="00840358">
            <w:pPr>
              <w:suppressAutoHyphens/>
              <w:snapToGrid w:val="0"/>
              <w:rPr>
                <w:rFonts w:ascii="Times New Roman" w:eastAsia="Calibri" w:hAnsi="Times New Roman" w:cs="Times New Roman"/>
                <w:sz w:val="28"/>
                <w:szCs w:val="28"/>
                <w:lang w:eastAsia="zh-CN"/>
              </w:rPr>
            </w:pPr>
          </w:p>
        </w:tc>
        <w:tc>
          <w:tcPr>
            <w:tcW w:w="1822" w:type="dxa"/>
            <w:tcBorders>
              <w:top w:val="nil"/>
              <w:left w:val="single" w:sz="4" w:space="0" w:color="000000"/>
              <w:bottom w:val="single" w:sz="4" w:space="0" w:color="000000"/>
              <w:right w:val="single" w:sz="4" w:space="0" w:color="000000"/>
            </w:tcBorders>
          </w:tcPr>
          <w:p w:rsidR="00840358" w:rsidRDefault="00840358">
            <w:pPr>
              <w:suppressAutoHyphens/>
              <w:snapToGrid w:val="0"/>
              <w:jc w:val="both"/>
              <w:rPr>
                <w:rFonts w:ascii="Times New Roman" w:eastAsia="Calibri" w:hAnsi="Times New Roman" w:cs="Times New Roman"/>
                <w:sz w:val="28"/>
                <w:szCs w:val="28"/>
                <w:lang w:eastAsia="zh-CN"/>
              </w:rPr>
            </w:pPr>
          </w:p>
        </w:tc>
      </w:tr>
      <w:tr w:rsidR="00840358" w:rsidTr="00840358">
        <w:tc>
          <w:tcPr>
            <w:tcW w:w="568"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lastRenderedPageBreak/>
              <w:t>2</w:t>
            </w:r>
          </w:p>
        </w:tc>
        <w:tc>
          <w:tcPr>
            <w:tcW w:w="450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Персональные компьютеры</w:t>
            </w:r>
          </w:p>
        </w:tc>
        <w:tc>
          <w:tcPr>
            <w:tcW w:w="900" w:type="dxa"/>
            <w:tcBorders>
              <w:top w:val="nil"/>
              <w:left w:val="single" w:sz="4" w:space="0" w:color="000000"/>
              <w:bottom w:val="single" w:sz="4" w:space="0" w:color="000000"/>
              <w:right w:val="nil"/>
            </w:tcBorders>
            <w:hideMark/>
          </w:tcPr>
          <w:p w:rsidR="00840358" w:rsidRDefault="00840358">
            <w:pPr>
              <w:suppressAutoHyphens/>
              <w:snapToGrid w:val="0"/>
              <w:jc w:val="center"/>
              <w:rPr>
                <w:rFonts w:ascii="Times New Roman" w:eastAsia="Calibri" w:hAnsi="Times New Roman" w:cs="Times New Roman"/>
                <w:sz w:val="28"/>
                <w:szCs w:val="28"/>
                <w:lang w:eastAsia="zh-CN"/>
              </w:rPr>
            </w:pPr>
            <w:r>
              <w:rPr>
                <w:rFonts w:ascii="Times New Roman" w:hAnsi="Times New Roman" w:cs="Times New Roman"/>
                <w:sz w:val="28"/>
                <w:szCs w:val="28"/>
              </w:rPr>
              <w:t>24</w:t>
            </w:r>
          </w:p>
        </w:tc>
        <w:tc>
          <w:tcPr>
            <w:tcW w:w="7460" w:type="dxa"/>
            <w:tcBorders>
              <w:top w:val="nil"/>
              <w:left w:val="single" w:sz="4" w:space="0" w:color="000000"/>
              <w:bottom w:val="single" w:sz="4" w:space="0" w:color="000000"/>
              <w:right w:val="nil"/>
            </w:tcBorders>
            <w:hideMark/>
          </w:tcPr>
          <w:p w:rsidR="00840358" w:rsidRDefault="00840358">
            <w:pPr>
              <w:suppressAutoHyphens/>
              <w:snapToGrid w:val="0"/>
              <w:rPr>
                <w:rFonts w:ascii="Times New Roman" w:eastAsia="Calibri" w:hAnsi="Times New Roman" w:cs="Times New Roman"/>
                <w:sz w:val="28"/>
                <w:szCs w:val="28"/>
                <w:lang w:eastAsia="zh-CN"/>
              </w:rPr>
            </w:pPr>
            <w:r>
              <w:rPr>
                <w:rFonts w:ascii="Times New Roman" w:hAnsi="Times New Roman" w:cs="Times New Roman"/>
                <w:sz w:val="28"/>
                <w:szCs w:val="28"/>
              </w:rPr>
              <w:t>Доступ к образовательным ресурсам во время самостоятельной работы студентов, работа с мультимедийными материалами на практических занятиях</w:t>
            </w:r>
          </w:p>
        </w:tc>
        <w:tc>
          <w:tcPr>
            <w:tcW w:w="1822" w:type="dxa"/>
            <w:tcBorders>
              <w:top w:val="nil"/>
              <w:left w:val="single" w:sz="4" w:space="0" w:color="000000"/>
              <w:bottom w:val="single" w:sz="4" w:space="0" w:color="000000"/>
              <w:right w:val="single" w:sz="4" w:space="0" w:color="000000"/>
            </w:tcBorders>
            <w:hideMark/>
          </w:tcPr>
          <w:p w:rsidR="00840358" w:rsidRDefault="00840358">
            <w:pPr>
              <w:suppressAutoHyphens/>
              <w:snapToGrid w:val="0"/>
              <w:jc w:val="both"/>
              <w:rPr>
                <w:rFonts w:ascii="Calibri" w:eastAsia="Calibri" w:hAnsi="Calibri" w:cs="Calibri"/>
                <w:lang w:eastAsia="zh-CN"/>
              </w:rPr>
            </w:pPr>
            <w:r>
              <w:rPr>
                <w:rFonts w:ascii="Times New Roman" w:hAnsi="Times New Roman" w:cs="Times New Roman"/>
                <w:sz w:val="28"/>
                <w:szCs w:val="28"/>
              </w:rPr>
              <w:t>лаборант</w:t>
            </w:r>
          </w:p>
        </w:tc>
      </w:tr>
    </w:tbl>
    <w:p w:rsidR="00840358" w:rsidRDefault="00840358" w:rsidP="00840358">
      <w:pPr>
        <w:spacing w:after="0"/>
        <w:sectPr w:rsidR="00840358">
          <w:pgSz w:w="16838" w:h="11906" w:orient="landscape"/>
          <w:pgMar w:top="851" w:right="1134" w:bottom="1701" w:left="1134" w:header="720" w:footer="709" w:gutter="0"/>
          <w:cols w:space="720"/>
        </w:sectPr>
      </w:pPr>
    </w:p>
    <w:p w:rsidR="00840358" w:rsidRDefault="00840358" w:rsidP="00840358">
      <w:pPr>
        <w:jc w:val="center"/>
        <w:rPr>
          <w:rFonts w:ascii="Times New Roman" w:eastAsia="Calibri" w:hAnsi="Times New Roman" w:cs="Times New Roman"/>
          <w:color w:val="000000"/>
          <w:sz w:val="28"/>
          <w:szCs w:val="28"/>
          <w:lang w:eastAsia="zh-CN"/>
        </w:rPr>
      </w:pPr>
      <w:r>
        <w:rPr>
          <w:rFonts w:ascii="Times New Roman" w:eastAsia="Times New Roman" w:hAnsi="Times New Roman" w:cs="Times New Roman"/>
          <w:b/>
          <w:caps/>
          <w:color w:val="000000"/>
          <w:sz w:val="28"/>
          <w:szCs w:val="28"/>
        </w:rPr>
        <w:lastRenderedPageBreak/>
        <w:t xml:space="preserve"> </w:t>
      </w:r>
      <w:r>
        <w:rPr>
          <w:rFonts w:ascii="Times New Roman" w:hAnsi="Times New Roman" w:cs="Times New Roman"/>
          <w:b/>
          <w:caps/>
          <w:color w:val="000000"/>
          <w:sz w:val="28"/>
          <w:szCs w:val="28"/>
        </w:rPr>
        <w:t>рекомендации по организации внеаудиторной учебной работы</w:t>
      </w:r>
    </w:p>
    <w:p w:rsidR="00840358" w:rsidRDefault="00840358" w:rsidP="00840358">
      <w:pPr>
        <w:ind w:firstLine="709"/>
        <w:jc w:val="both"/>
        <w:rPr>
          <w:rFonts w:ascii="Times New Roman" w:hAnsi="Times New Roman" w:cs="Times New Roman"/>
          <w:color w:val="000000"/>
          <w:sz w:val="28"/>
          <w:szCs w:val="28"/>
        </w:rPr>
      </w:pPr>
    </w:p>
    <w:p w:rsidR="00840358" w:rsidRDefault="00840358" w:rsidP="00840358">
      <w:pPr>
        <w:pStyle w:val="Aaoieeeieiioeooe"/>
        <w:ind w:firstLine="709"/>
        <w:jc w:val="both"/>
        <w:rPr>
          <w:color w:val="000000"/>
          <w:sz w:val="28"/>
          <w:szCs w:val="28"/>
        </w:rPr>
      </w:pPr>
      <w:r>
        <w:rPr>
          <w:color w:val="000000"/>
          <w:sz w:val="28"/>
          <w:szCs w:val="28"/>
        </w:rPr>
        <w:t xml:space="preserve">В соответствии с Государственным образовательным стандартом высшего профессионального образования по бакалавриату направления «Социальная работа» к дисциплине «Антропология социальной работы» предъявляются следующие </w:t>
      </w:r>
      <w:r>
        <w:rPr>
          <w:b/>
          <w:color w:val="000000"/>
          <w:sz w:val="28"/>
          <w:szCs w:val="28"/>
        </w:rPr>
        <w:t xml:space="preserve">требования: </w:t>
      </w:r>
    </w:p>
    <w:p w:rsidR="00840358" w:rsidRDefault="00840358" w:rsidP="00840358">
      <w:pPr>
        <w:pStyle w:val="aa"/>
        <w:ind w:firstLine="709"/>
        <w:jc w:val="both"/>
        <w:rPr>
          <w:color w:val="000000"/>
          <w:sz w:val="28"/>
          <w:szCs w:val="28"/>
        </w:rPr>
      </w:pPr>
      <w:r>
        <w:rPr>
          <w:color w:val="000000"/>
          <w:sz w:val="28"/>
          <w:szCs w:val="28"/>
        </w:rPr>
        <w:t>Право в образовании как отрасль знания, исследующая правовые аспекты обучения и воспитания в разных типах учреждениях.</w:t>
      </w:r>
    </w:p>
    <w:p w:rsidR="00840358" w:rsidRDefault="00840358" w:rsidP="00840358">
      <w:pPr>
        <w:pStyle w:val="aa"/>
        <w:ind w:firstLine="709"/>
        <w:jc w:val="both"/>
        <w:rPr>
          <w:color w:val="000000"/>
          <w:sz w:val="28"/>
          <w:szCs w:val="28"/>
        </w:rPr>
      </w:pPr>
      <w:r>
        <w:rPr>
          <w:color w:val="000000"/>
          <w:sz w:val="28"/>
          <w:szCs w:val="28"/>
        </w:rPr>
        <w:t>Студенты  знакомятся с основными нормативно-правовыми актами международного, федерального и регионального уровней, в которых раскрываются права детей. В частности, анализу подвергаются три групп прав: социальные (статус детства в обществе, особенности взаимоотношений взрослых и детей, равные права ребенка как субъекта права). К средовой группе прав детей относятся условия жизни, образования детей, сообразные их природе, базовым потребностям. Личностная группа прав детей означает необходимость создания условий для самоопределения  ребенка, для уважения его права быть самим собой, уважаемым окружающими.</w:t>
      </w:r>
    </w:p>
    <w:p w:rsidR="00840358" w:rsidRDefault="00840358" w:rsidP="00840358">
      <w:pPr>
        <w:pStyle w:val="aa"/>
        <w:ind w:firstLine="709"/>
        <w:jc w:val="both"/>
        <w:rPr>
          <w:color w:val="000000"/>
          <w:sz w:val="28"/>
          <w:szCs w:val="28"/>
        </w:rPr>
      </w:pPr>
      <w:r>
        <w:rPr>
          <w:color w:val="000000"/>
          <w:sz w:val="28"/>
          <w:szCs w:val="28"/>
        </w:rPr>
        <w:t>Особое внимание в первом модуле уделяется изучению базовых документов: декларации прав ребенка, конвенции о правах ребенка и указу президента   о первоочередных мерах по реализации Всемирной декларации обо обеспечении выживания, защиты и развития детей в 90-е гг. Здесь важно четко обозначить 10 принципов, провозглашенных принципы отношений взрослых к детям. При изучении конвенции следует выделить 4 основных требования,, которые обеспечивают права ребенка на выживание, развитие, защиту и активное участие в жизни общества. Желательно обратить внимание студентов на три значения конвенции как документа высокого социально-нравственного звучания, международного правового документа и фундаментального педагогического значения.</w:t>
      </w:r>
    </w:p>
    <w:p w:rsidR="00840358" w:rsidRDefault="00840358" w:rsidP="00840358">
      <w:pPr>
        <w:pStyle w:val="aa"/>
        <w:ind w:firstLine="709"/>
        <w:jc w:val="both"/>
        <w:rPr>
          <w:color w:val="000000"/>
          <w:sz w:val="28"/>
          <w:szCs w:val="28"/>
        </w:rPr>
      </w:pPr>
      <w:r>
        <w:rPr>
          <w:color w:val="000000"/>
          <w:sz w:val="28"/>
          <w:szCs w:val="28"/>
        </w:rPr>
        <w:t xml:space="preserve">Второй модуль посвящен проблеме реализации права ребенка на полноценное образование в рамках разных педагогических систем, которые были созданы 19-20 вв. в России и за рубежом. К отечественным педагогическим системам, известным как ориентированные на ребенка, на его потребности, относятся: системы Толстого, Вентцеля, Шацкого, Макаренко, Сухомлинского и  Амонашвили. Эти системы значительно отличаются друг от друга педагогическими средствами, однако их цель заключалась в организации образовательного процесса, сообразного природе ребенка. Студентам предлагается зафиксировать особенности каждой системы, раскрыть их и сделать сравнительные анализ в рамках организации воспитательного и учебного процессов в соответствующих учреждениях: школе,  трудовой коммун, доме ребенка  др..  </w:t>
      </w:r>
    </w:p>
    <w:p w:rsidR="00840358" w:rsidRDefault="00840358" w:rsidP="00840358">
      <w:pPr>
        <w:pStyle w:val="aa"/>
        <w:ind w:firstLine="709"/>
        <w:jc w:val="both"/>
        <w:rPr>
          <w:color w:val="000000"/>
          <w:sz w:val="28"/>
          <w:szCs w:val="28"/>
        </w:rPr>
      </w:pPr>
      <w:r>
        <w:rPr>
          <w:color w:val="000000"/>
          <w:sz w:val="28"/>
          <w:szCs w:val="28"/>
        </w:rPr>
        <w:t xml:space="preserve">Зарубежные педагогические системы, реализующие право ребенка на полноценное образование, раскрываются на примере концепций и </w:t>
      </w:r>
      <w:r>
        <w:rPr>
          <w:color w:val="000000"/>
          <w:sz w:val="28"/>
          <w:szCs w:val="28"/>
        </w:rPr>
        <w:lastRenderedPageBreak/>
        <w:t>соответствующих педагогических технологий Я.Корчака, Дж.Дьюи, М.Монтессори, А.Нила, С.Френе. При этом обращается внимание на актуализацию понятия свободного воспитания и свободы в образовательном учреждении. Студенты составляют сравнительные тексты, схемы, где фиксируетс специфика педагогических средств, обеспечивающих свободное развитие каждого ребенка.</w:t>
      </w:r>
    </w:p>
    <w:p w:rsidR="00840358" w:rsidRDefault="00840358" w:rsidP="00840358">
      <w:pPr>
        <w:pStyle w:val="aa"/>
        <w:ind w:firstLine="709"/>
        <w:jc w:val="both"/>
        <w:rPr>
          <w:color w:val="000000"/>
          <w:sz w:val="28"/>
          <w:szCs w:val="28"/>
        </w:rPr>
      </w:pPr>
      <w:r>
        <w:rPr>
          <w:color w:val="000000"/>
          <w:sz w:val="28"/>
          <w:szCs w:val="28"/>
        </w:rPr>
        <w:t>Во втором модуле предлагается также сделать интерпретационный анализ решения проблемы космического воспитания в русле разных педагогических систем: М.Монтессори и К.Венцеля.</w:t>
      </w:r>
    </w:p>
    <w:p w:rsidR="00840358" w:rsidRDefault="00840358" w:rsidP="00840358">
      <w:pPr>
        <w:pStyle w:val="aa"/>
        <w:ind w:firstLine="709"/>
        <w:jc w:val="both"/>
        <w:rPr>
          <w:color w:val="000000"/>
          <w:sz w:val="28"/>
          <w:szCs w:val="28"/>
        </w:rPr>
      </w:pPr>
      <w:r>
        <w:rPr>
          <w:color w:val="000000"/>
          <w:sz w:val="28"/>
          <w:szCs w:val="28"/>
        </w:rPr>
        <w:t xml:space="preserve">Третий модуль раскрывает современные системы образования в контексте их реформы по их гуманизации и обеспечению права каждого ребенка на собственное самоопределение. На первых занятиях в рамках этого модуля анализу подвергаются зарекомендовавшие себя как гуманные педагогические системы 60-70 гг.ХХ вв. СССР – В.А.Сухомлинского и ША.Амонашвили. </w:t>
      </w:r>
    </w:p>
    <w:p w:rsidR="00840358" w:rsidRDefault="00840358" w:rsidP="00840358">
      <w:pPr>
        <w:pStyle w:val="aa"/>
        <w:ind w:firstLine="709"/>
        <w:jc w:val="both"/>
        <w:rPr>
          <w:color w:val="000000"/>
          <w:sz w:val="28"/>
          <w:szCs w:val="28"/>
        </w:rPr>
      </w:pPr>
      <w:r>
        <w:rPr>
          <w:color w:val="000000"/>
          <w:sz w:val="28"/>
          <w:szCs w:val="28"/>
        </w:rPr>
        <w:t>Идея педагогики свободы получила в 80-90-н гг. наибольшее развитие в педагогическом подходе О.С.Газмана, которые должен быть проанализирован в рамках понятий «педагогическая помощь», «поддержка». Реальные пути внедрения идей педагогики поддержки расрываются прин анализе педагогического опыта директоров школы самоопределения (А.Тубельский) и школы взросления И.Фрумина.</w:t>
      </w:r>
    </w:p>
    <w:p w:rsidR="00840358" w:rsidRDefault="00840358" w:rsidP="00840358">
      <w:pPr>
        <w:pStyle w:val="aa"/>
        <w:ind w:firstLine="709"/>
        <w:jc w:val="both"/>
        <w:rPr>
          <w:color w:val="000000"/>
          <w:sz w:val="28"/>
          <w:szCs w:val="28"/>
        </w:rPr>
      </w:pPr>
      <w:r>
        <w:rPr>
          <w:color w:val="000000"/>
          <w:sz w:val="28"/>
          <w:szCs w:val="28"/>
        </w:rPr>
        <w:t>На этапе дошкольного детства анализу подвергается подход Ситарова и Маралова, известный как педагогика ненасилия. Особое внимание обращается на организацию специальных занятий с детьми дошкольного возраста по формированию у них способности к ненасильственному взаимодействию.</w:t>
      </w:r>
    </w:p>
    <w:p w:rsidR="00840358" w:rsidRDefault="00840358" w:rsidP="00840358">
      <w:pPr>
        <w:pStyle w:val="aa"/>
        <w:ind w:firstLine="709"/>
        <w:jc w:val="both"/>
        <w:rPr>
          <w:color w:val="000000"/>
          <w:sz w:val="28"/>
          <w:szCs w:val="28"/>
        </w:rPr>
      </w:pPr>
      <w:r>
        <w:rPr>
          <w:color w:val="000000"/>
          <w:sz w:val="28"/>
          <w:szCs w:val="28"/>
        </w:rPr>
        <w:t>Кроме общеобразовательных учреждений, реализующих идею свободного самоопределения ребенка и подростка, в модуле анализируются современные нормативно-правовые документы, обеспечивающие реальное право на участие обучаемых в своем образовании в условиях профессиональной школы. Студенты знакомятся с новыми идеями и принципами организации вузовской жизни на примере правил внутреннего распорядка в Красноярском государственном педагогическом университете им В.П.Астафьева.</w:t>
      </w:r>
    </w:p>
    <w:p w:rsidR="00840358" w:rsidRDefault="00840358" w:rsidP="00840358">
      <w:pPr>
        <w:pStyle w:val="aa"/>
        <w:ind w:firstLine="709"/>
        <w:jc w:val="both"/>
        <w:rPr>
          <w:color w:val="000000"/>
          <w:sz w:val="28"/>
          <w:szCs w:val="28"/>
        </w:rPr>
      </w:pPr>
      <w:r>
        <w:rPr>
          <w:color w:val="000000"/>
          <w:sz w:val="28"/>
          <w:szCs w:val="28"/>
        </w:rPr>
        <w:t>Третий модуль заканчивается правовыми вопросами организации образования для детей и подростков с особыми потребностями. Здесь рассматривается сущность интеграции таких детей в обычные образовательные учреждения, специфика педагогических средств интегративного воспитания и обучения. Студенты активно участвуют в подготовке и проведение регулярной конференции по педагогике интеграции.</w:t>
      </w:r>
    </w:p>
    <w:p w:rsidR="00840358" w:rsidRDefault="00840358" w:rsidP="00840358">
      <w:pPr>
        <w:pStyle w:val="aa"/>
        <w:ind w:firstLine="709"/>
        <w:jc w:val="both"/>
        <w:rPr>
          <w:color w:val="000000"/>
          <w:sz w:val="28"/>
          <w:szCs w:val="28"/>
        </w:rPr>
      </w:pPr>
    </w:p>
    <w:p w:rsidR="00840358" w:rsidRDefault="00840358" w:rsidP="00840358">
      <w:pPr>
        <w:pStyle w:val="aa"/>
        <w:ind w:firstLine="709"/>
        <w:jc w:val="both"/>
        <w:rPr>
          <w:color w:val="000000"/>
          <w:sz w:val="28"/>
          <w:szCs w:val="28"/>
        </w:rPr>
      </w:pPr>
      <w:r>
        <w:rPr>
          <w:color w:val="000000"/>
          <w:sz w:val="28"/>
          <w:szCs w:val="28"/>
        </w:rPr>
        <w:t>.</w:t>
      </w:r>
    </w:p>
    <w:p w:rsidR="00840358" w:rsidRDefault="00840358" w:rsidP="00840358">
      <w:pPr>
        <w:pStyle w:val="aa"/>
        <w:ind w:firstLine="709"/>
        <w:jc w:val="both"/>
        <w:rPr>
          <w:color w:val="000000"/>
          <w:sz w:val="28"/>
          <w:szCs w:val="28"/>
        </w:rPr>
      </w:pPr>
    </w:p>
    <w:p w:rsidR="00840358" w:rsidRDefault="00840358" w:rsidP="00840358">
      <w:pPr>
        <w:pStyle w:val="aa"/>
        <w:ind w:firstLine="709"/>
        <w:jc w:val="both"/>
        <w:rPr>
          <w:color w:val="000000"/>
          <w:sz w:val="28"/>
          <w:szCs w:val="28"/>
        </w:rPr>
      </w:pPr>
    </w:p>
    <w:p w:rsidR="00840358" w:rsidRDefault="00840358" w:rsidP="00840358">
      <w:pPr>
        <w:pStyle w:val="aa"/>
        <w:ind w:firstLine="709"/>
        <w:jc w:val="both"/>
        <w:rPr>
          <w:color w:val="000000"/>
          <w:sz w:val="28"/>
          <w:szCs w:val="28"/>
        </w:rPr>
      </w:pPr>
    </w:p>
    <w:p w:rsidR="00840358" w:rsidRDefault="00840358" w:rsidP="00840358">
      <w:pPr>
        <w:jc w:val="center"/>
        <w:rPr>
          <w:rFonts w:ascii="Times New Roman" w:hAnsi="Times New Roman" w:cs="Times New Roman"/>
          <w:b/>
          <w:caps/>
          <w:color w:val="000000"/>
          <w:sz w:val="28"/>
          <w:szCs w:val="28"/>
        </w:rPr>
      </w:pPr>
    </w:p>
    <w:p w:rsidR="00840358" w:rsidRDefault="00840358" w:rsidP="00840358">
      <w:pPr>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РЕКОМЕНДАЦИИ по организации проектно-исследовательской деятельности</w:t>
      </w:r>
    </w:p>
    <w:p w:rsidR="00840358" w:rsidRDefault="00840358" w:rsidP="00840358">
      <w:pPr>
        <w:jc w:val="center"/>
        <w:rPr>
          <w:rFonts w:ascii="Times New Roman" w:hAnsi="Times New Roman" w:cs="Times New Roman"/>
          <w:b/>
          <w:sz w:val="28"/>
          <w:szCs w:val="28"/>
        </w:rPr>
      </w:pPr>
      <w:r>
        <w:rPr>
          <w:rFonts w:ascii="Times New Roman" w:hAnsi="Times New Roman" w:cs="Times New Roman"/>
          <w:b/>
          <w:sz w:val="28"/>
          <w:szCs w:val="28"/>
        </w:rPr>
        <w:t>Проект:</w:t>
      </w:r>
    </w:p>
    <w:p w:rsidR="00840358" w:rsidRDefault="00840358" w:rsidP="00840358">
      <w:pPr>
        <w:jc w:val="center"/>
        <w:rPr>
          <w:rFonts w:ascii="Times New Roman" w:hAnsi="Times New Roman" w:cs="Times New Roman"/>
          <w:sz w:val="28"/>
          <w:szCs w:val="28"/>
        </w:rPr>
      </w:pPr>
      <w:r>
        <w:rPr>
          <w:rFonts w:ascii="Times New Roman" w:hAnsi="Times New Roman" w:cs="Times New Roman"/>
          <w:b/>
          <w:sz w:val="28"/>
          <w:szCs w:val="28"/>
        </w:rPr>
        <w:t>Как написать эссе</w:t>
      </w:r>
    </w:p>
    <w:p w:rsidR="00840358" w:rsidRDefault="00840358" w:rsidP="00840358">
      <w:pPr>
        <w:spacing w:before="200" w:after="280"/>
        <w:ind w:firstLine="708"/>
        <w:jc w:val="both"/>
        <w:rPr>
          <w:rFonts w:ascii="Times New Roman" w:hAnsi="Times New Roman" w:cs="Times New Roman"/>
          <w:b/>
          <w:color w:val="444455"/>
          <w:sz w:val="28"/>
          <w:szCs w:val="28"/>
        </w:rPr>
      </w:pPr>
      <w:r>
        <w:rPr>
          <w:rFonts w:ascii="Times New Roman" w:hAnsi="Times New Roman" w:cs="Times New Roman"/>
          <w:sz w:val="28"/>
          <w:szCs w:val="28"/>
        </w:rPr>
        <w:t xml:space="preserve">Эссе (с французского еssai “попытка,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rsidR="00840358" w:rsidRDefault="00840358" w:rsidP="00840358">
      <w:pPr>
        <w:ind w:firstLine="708"/>
        <w:jc w:val="both"/>
        <w:rPr>
          <w:rFonts w:ascii="Times New Roman" w:hAnsi="Times New Roman" w:cs="Times New Roman"/>
          <w:i/>
          <w:color w:val="000000"/>
          <w:sz w:val="28"/>
          <w:szCs w:val="28"/>
        </w:rPr>
      </w:pPr>
      <w:r>
        <w:rPr>
          <w:rFonts w:ascii="Times New Roman" w:hAnsi="Times New Roman" w:cs="Times New Roman"/>
          <w:b/>
          <w:color w:val="444455"/>
          <w:sz w:val="28"/>
          <w:szCs w:val="28"/>
        </w:rPr>
        <w:t xml:space="preserve">Это важно!!! </w:t>
      </w:r>
      <w:r>
        <w:rPr>
          <w:rFonts w:ascii="Times New Roman" w:hAnsi="Times New Roman" w:cs="Times New Roman"/>
          <w:i/>
          <w:color w:val="444455"/>
          <w:sz w:val="28"/>
          <w:szCs w:val="28"/>
        </w:rPr>
        <w:t xml:space="preserve">Эссе представляет собой постановку небольшого, конкретного вопроса, который обычно является заголовком, и последующее его раскрытие самим студентом. Эссе отвечает на вопрос "Почему?", но не на описательные вопросы "Как?", "Какой?", "О чём?" или требующие ответа "Да" или "Нет". Иначе, эссе является открытым письмом условному другу, задавшему вопрос "Почему?". </w:t>
      </w:r>
    </w:p>
    <w:p w:rsidR="00840358" w:rsidRDefault="00840358" w:rsidP="00840358">
      <w:pPr>
        <w:ind w:firstLine="708"/>
        <w:jc w:val="both"/>
        <w:rPr>
          <w:rFonts w:ascii="Times New Roman" w:hAnsi="Times New Roman" w:cs="Times New Roman"/>
          <w:color w:val="444455"/>
          <w:sz w:val="28"/>
          <w:szCs w:val="28"/>
        </w:rPr>
      </w:pPr>
      <w:r>
        <w:rPr>
          <w:rFonts w:ascii="Times New Roman" w:hAnsi="Times New Roman" w:cs="Times New Roman"/>
          <w:i/>
          <w:color w:val="000000"/>
          <w:sz w:val="28"/>
          <w:szCs w:val="28"/>
        </w:rPr>
        <w:t>Тема эссе не является его заголовком, а отражает содержание работы и  является отправной точкой в ваших размышлениях, выражает отношение части и целого.</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Заголовок эссе формулируется вами самостоятельно, исходя из </w:t>
      </w:r>
      <w:r>
        <w:rPr>
          <w:rFonts w:ascii="Times New Roman" w:hAnsi="Times New Roman" w:cs="Times New Roman"/>
          <w:i/>
          <w:color w:val="444455"/>
          <w:sz w:val="28"/>
          <w:szCs w:val="28"/>
        </w:rPr>
        <w:t>ваших размышлений над каким-то вопросом в рамках заданной темы, который показался вам наиболее интересным и  актуальным.</w:t>
      </w:r>
    </w:p>
    <w:p w:rsidR="00840358" w:rsidRDefault="00840358" w:rsidP="00840358">
      <w:pPr>
        <w:spacing w:before="200" w:after="280"/>
        <w:ind w:firstLine="708"/>
        <w:jc w:val="both"/>
        <w:rPr>
          <w:rFonts w:ascii="Times New Roman" w:hAnsi="Times New Roman" w:cs="Times New Roman"/>
          <w:sz w:val="28"/>
          <w:szCs w:val="28"/>
        </w:rPr>
      </w:pPr>
      <w:r>
        <w:rPr>
          <w:rFonts w:ascii="Times New Roman" w:hAnsi="Times New Roman" w:cs="Times New Roman"/>
          <w:color w:val="444455"/>
          <w:sz w:val="28"/>
          <w:szCs w:val="28"/>
        </w:rPr>
        <w:t>Процесс написания эссе можно разбить на несколько этапов:</w:t>
      </w:r>
    </w:p>
    <w:p w:rsidR="00840358" w:rsidRDefault="00840358" w:rsidP="00840358">
      <w:pPr>
        <w:pStyle w:val="blackbold"/>
        <w:rPr>
          <w:rStyle w:val="blackbold1"/>
          <w:rFonts w:ascii="Times New Roman" w:hAnsi="Times New Roman" w:cs="Times New Roman"/>
          <w:b/>
          <w:bCs/>
          <w:sz w:val="28"/>
          <w:szCs w:val="28"/>
        </w:rPr>
      </w:pPr>
      <w:r>
        <w:rPr>
          <w:rFonts w:ascii="Times New Roman" w:hAnsi="Times New Roman" w:cs="Times New Roman"/>
          <w:sz w:val="28"/>
          <w:szCs w:val="28"/>
        </w:rPr>
        <w:t>1. ПОДГОТОВИТЕЛЬНЫЙ ЭТАП</w:t>
      </w:r>
    </w:p>
    <w:p w:rsidR="00840358" w:rsidRDefault="00840358" w:rsidP="00840358">
      <w:pPr>
        <w:pStyle w:val="blacktext"/>
        <w:jc w:val="both"/>
      </w:pPr>
      <w:r>
        <w:rPr>
          <w:rStyle w:val="blackbold1"/>
          <w:rFonts w:ascii="Times New Roman" w:hAnsi="Times New Roman" w:cs="Times New Roman"/>
          <w:sz w:val="28"/>
          <w:szCs w:val="28"/>
        </w:rPr>
        <w:t>1.1. Качество любого эссе</w:t>
      </w:r>
      <w:r>
        <w:rPr>
          <w:rFonts w:ascii="Times New Roman" w:hAnsi="Times New Roman" w:cs="Times New Roman"/>
          <w:sz w:val="28"/>
          <w:szCs w:val="28"/>
        </w:rPr>
        <w:t xml:space="preserve"> зависит от трех взаимосвязанных составляющих, таких, как:</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исходный материал, который вы собираетесь использовать (конспект прочитанной книги, ваши собственные соображения и накопленный опыт по данной проблеме);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качество обработки имеющегося исходного материала (его организация, аргументация и доводы);</w:t>
      </w:r>
    </w:p>
    <w:p w:rsidR="00840358" w:rsidRDefault="00840358" w:rsidP="00840358">
      <w:pPr>
        <w:pStyle w:val="blacktext"/>
        <w:jc w:val="both"/>
        <w:rPr>
          <w:rStyle w:val="blackbold1"/>
          <w:rFonts w:ascii="Times New Roman" w:hAnsi="Times New Roman" w:cs="Times New Roman"/>
          <w:sz w:val="28"/>
          <w:szCs w:val="28"/>
        </w:rPr>
      </w:pPr>
      <w:r>
        <w:rPr>
          <w:rFonts w:ascii="Times New Roman" w:hAnsi="Times New Roman" w:cs="Times New Roman"/>
          <w:sz w:val="28"/>
          <w:szCs w:val="28"/>
        </w:rPr>
        <w:t>аргументация (насколько точно она соотносится с поднятыми в вашем эссе проблемами).</w:t>
      </w:r>
    </w:p>
    <w:p w:rsidR="00840358" w:rsidRDefault="00840358" w:rsidP="00840358">
      <w:pPr>
        <w:pStyle w:val="blacktext"/>
        <w:jc w:val="both"/>
      </w:pPr>
      <w:r>
        <w:rPr>
          <w:rStyle w:val="blackbold1"/>
          <w:rFonts w:ascii="Times New Roman" w:hAnsi="Times New Roman" w:cs="Times New Roman"/>
          <w:sz w:val="28"/>
          <w:szCs w:val="28"/>
        </w:rPr>
        <w:lastRenderedPageBreak/>
        <w:t>1.2. Конспектирование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При конспектировании вы обращаете внимание (после принятия соответствующего решения) на те моменты, которые являются ключевыми (как теоретический или общий аргумент, так и эмпирический аргумент или тематическое исследование конкретного вопроса).</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Конспектируя, вы отбираете соответствующий материал и развиваете ваше понимание теоретических положений и/или эмпирических аргументов (т.е. факты какого рода или подтверждают определенное положение, или опровергают его).</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Следует заметить, что при прочтении одних отрывков текста вы делаете больше заметок по сравнению с другими в силу того, что они будут полезны вам в дальнейшей работе или имеют большее отношение к интересующей вас проблеме, и/или являются более интересными, и/или более содержательны с теоретической или эмпирической точек зрения. Затем прочитанный материал делится вами на тот, который представляет для вас больший и меньший интерес в силу приведенных выше причин.</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Предлагаем вашему вниманию следующий метод конспектирования: разделите ваш блокнот на две колонки. В левой вы делаете конспект того материала, который читаете, а в правой (в то же время или позже) вы осуществляете сравнительный анализ содержания данного конспекта с другими фактами, о которых вы ранее читали, слышали (на лекциях), которые обсуждали (на занятиях или в неформальной обстановке), а также с вашими собственными комментариями и критическими замечаниями по тексту, который вы читаете. Иными словами, вы используете ваши заметки для построения перекрестной ссылки, исходя из собственных соображений, формулировок, данных, а также включая свои собственные комментарии относительно высказываний других.</w:t>
      </w:r>
    </w:p>
    <w:p w:rsidR="00840358" w:rsidRDefault="00840358" w:rsidP="00840358">
      <w:pPr>
        <w:pStyle w:val="blackbold"/>
        <w:rPr>
          <w:rFonts w:ascii="Times New Roman" w:hAnsi="Times New Roman" w:cs="Times New Roman"/>
          <w:sz w:val="28"/>
          <w:szCs w:val="28"/>
        </w:rPr>
      </w:pPr>
      <w:r>
        <w:rPr>
          <w:rFonts w:ascii="Times New Roman" w:hAnsi="Times New Roman" w:cs="Times New Roman"/>
          <w:sz w:val="28"/>
          <w:szCs w:val="28"/>
        </w:rPr>
        <w:t>1.3. Что читать и как читать?</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Очень важным моментом является выбор материала для чтения: по конкретной теме вам следует сначала прочитать две или три ключевые главы книги, в которых, например, даются ясные концептуальные рамки или теоретическая аргументация, и/или в них приводятся всесторонние эмпирические данные (и, насколько это возможно, самые последние данные), и/или рассматривается и оценивается широкий круг литературы по данной теме. Такое стратегическое чтение положит начало формированию некоторых ключевых ориентиров по теме (включая различные интерпретации и обсуждения), которые послужат некоторым фундаментом для направления и развития вашего дальнейшего чтения.</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lastRenderedPageBreak/>
        <w:t>Избегайте типичной ошибки, заключающейся в чрезмерном обобщении материала в вашем эссе (см. ниже).</w:t>
      </w:r>
    </w:p>
    <w:p w:rsidR="00840358" w:rsidRDefault="00840358" w:rsidP="00840358">
      <w:pPr>
        <w:pStyle w:val="blackbold"/>
        <w:rPr>
          <w:rFonts w:ascii="Times New Roman" w:hAnsi="Times New Roman" w:cs="Times New Roman"/>
          <w:sz w:val="28"/>
          <w:szCs w:val="28"/>
        </w:rPr>
      </w:pPr>
      <w:r>
        <w:rPr>
          <w:rFonts w:ascii="Times New Roman" w:hAnsi="Times New Roman" w:cs="Times New Roman"/>
          <w:sz w:val="28"/>
          <w:szCs w:val="28"/>
        </w:rPr>
        <w:t>1.4. Подготовка к написанию эссе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Обычно вопросы и задания, ставящиеся перед вами в процессе написания эссе, требуют аналитических ответов, т.е. поиска объяснения: почему что-то происходит (по какой причине) и как это происходит (процессы, механизмы), причем ответ требует не простого описания фактов или обобщения того, что сказано другими. Естественно, факты наряду с имеющимися точками зрения по данной проблеме представляют чрезвычайно важное значение. Тем не менее все это — лишь часть исходного материла, который используется вами при ответе, но не является ответом на сам поставленный вопрос</w:t>
      </w:r>
    </w:p>
    <w:p w:rsidR="00840358" w:rsidRDefault="00840358" w:rsidP="00840358">
      <w:pPr>
        <w:pStyle w:val="blacktext"/>
        <w:jc w:val="both"/>
        <w:rPr>
          <w:sz w:val="28"/>
          <w:szCs w:val="28"/>
        </w:rPr>
      </w:pPr>
      <w:r>
        <w:rPr>
          <w:rFonts w:ascii="Times New Roman" w:hAnsi="Times New Roman" w:cs="Times New Roman"/>
          <w:sz w:val="28"/>
          <w:szCs w:val="28"/>
        </w:rPr>
        <w:t>При выборе вами вопроса по предложенной теме, прежде чем составлять план вашего ответа, убедитесь в том, что вы внимательно прочитали и правильно поняли его, поскольку он может быть интерпретирован по-разному, а чтобы его осветить существует несколько подходов: следовательно, вам необходимо будет выбрать вариант интерпретации или подхода, которому вы будете следовать, а также иметь возможность обосновать ваш вариант (см. ниже). При этом содержание вопроса может охватывать широкий спектр проблем, требующих привлечения большого объема литературы. В этом случае вы можете принять решение, согласно которому будете освещать и иллюстрировать только определенные аспекты этого вопроса. У вас не возникнет никаких проблем, если вы не будете выходить за рамки очерченного круга, а ваш выбор будет вполне обоснован и вы сможете подкрепить его соответствующими доказательствами.</w:t>
      </w:r>
    </w:p>
    <w:p w:rsidR="00840358" w:rsidRDefault="00840358" w:rsidP="00840358">
      <w:pPr>
        <w:pStyle w:val="a7"/>
        <w:rPr>
          <w:rStyle w:val="blackbold1"/>
          <w:sz w:val="28"/>
          <w:szCs w:val="28"/>
        </w:rPr>
      </w:pPr>
      <w:r>
        <w:rPr>
          <w:sz w:val="28"/>
          <w:szCs w:val="28"/>
        </w:rPr>
        <w:t xml:space="preserve">Исходя из вашего решения о том, как вы будете отвечать на вопрос, </w:t>
      </w:r>
      <w:r>
        <w:rPr>
          <w:b/>
          <w:sz w:val="28"/>
          <w:szCs w:val="28"/>
        </w:rPr>
        <w:t>сформулируйте заголовок вашего эссе</w:t>
      </w:r>
      <w:r>
        <w:rPr>
          <w:sz w:val="28"/>
          <w:szCs w:val="28"/>
        </w:rPr>
        <w:t xml:space="preserve">  (он может быть сформулирован в форме вопроса, утверждения, восклицания, неоконченной фразы). Затем составьте план/структуру вашего ответа, но</w:t>
      </w:r>
      <w:r>
        <w:rPr>
          <w:color w:val="444455"/>
          <w:sz w:val="28"/>
          <w:szCs w:val="28"/>
        </w:rPr>
        <w:t xml:space="preserve"> в работу его включать </w:t>
      </w:r>
      <w:r>
        <w:rPr>
          <w:b/>
          <w:color w:val="444455"/>
          <w:sz w:val="28"/>
          <w:szCs w:val="28"/>
        </w:rPr>
        <w:t>не нужно</w:t>
      </w:r>
      <w:r>
        <w:rPr>
          <w:color w:val="444455"/>
          <w:sz w:val="28"/>
          <w:szCs w:val="28"/>
        </w:rPr>
        <w:t xml:space="preserve">. </w:t>
      </w:r>
      <w:r>
        <w:rPr>
          <w:sz w:val="28"/>
          <w:szCs w:val="28"/>
        </w:rPr>
        <w:t>Структура письменной работы, как правило, состоит из таких компонентов, как:</w:t>
      </w:r>
    </w:p>
    <w:p w:rsidR="00840358" w:rsidRDefault="00840358" w:rsidP="00840358">
      <w:pPr>
        <w:pStyle w:val="blacktext"/>
        <w:rPr>
          <w:rStyle w:val="blackbold1"/>
          <w:rFonts w:ascii="Times New Roman" w:hAnsi="Times New Roman" w:cs="Times New Roman"/>
          <w:sz w:val="28"/>
          <w:szCs w:val="28"/>
        </w:rPr>
      </w:pPr>
      <w:r>
        <w:rPr>
          <w:rStyle w:val="blackbold1"/>
          <w:rFonts w:ascii="Times New Roman" w:hAnsi="Times New Roman" w:cs="Times New Roman"/>
          <w:sz w:val="28"/>
          <w:szCs w:val="28"/>
        </w:rPr>
        <w:t>Введение</w:t>
      </w:r>
      <w:r>
        <w:rPr>
          <w:rFonts w:ascii="Times New Roman" w:hAnsi="Times New Roman" w:cs="Times New Roman"/>
          <w:sz w:val="28"/>
          <w:szCs w:val="28"/>
        </w:rPr>
        <w:t>: суть и обоснование выбора данного вопроса.</w:t>
      </w:r>
    </w:p>
    <w:p w:rsidR="00840358" w:rsidRDefault="00840358" w:rsidP="00840358">
      <w:pPr>
        <w:pStyle w:val="blacktext"/>
        <w:jc w:val="both"/>
        <w:rPr>
          <w:rStyle w:val="blackbold1"/>
          <w:rFonts w:ascii="Times New Roman" w:hAnsi="Times New Roman" w:cs="Times New Roman"/>
          <w:sz w:val="28"/>
          <w:szCs w:val="28"/>
        </w:rPr>
      </w:pPr>
      <w:r>
        <w:rPr>
          <w:rStyle w:val="blackbold1"/>
          <w:rFonts w:ascii="Times New Roman" w:hAnsi="Times New Roman" w:cs="Times New Roman"/>
          <w:sz w:val="28"/>
          <w:szCs w:val="28"/>
        </w:rPr>
        <w:t>Развитие темы</w:t>
      </w:r>
      <w:r>
        <w:rPr>
          <w:rFonts w:ascii="Times New Roman" w:hAnsi="Times New Roman" w:cs="Times New Roman"/>
          <w:sz w:val="28"/>
          <w:szCs w:val="28"/>
        </w:rPr>
        <w:t>: аргументированное раскрытие вопроса на основе собранного материала (идеи, модели и данные).</w:t>
      </w:r>
    </w:p>
    <w:p w:rsidR="00840358" w:rsidRDefault="00840358" w:rsidP="00840358">
      <w:pPr>
        <w:pStyle w:val="blacktext"/>
        <w:jc w:val="both"/>
      </w:pPr>
      <w:r>
        <w:rPr>
          <w:rStyle w:val="blackbold1"/>
          <w:rFonts w:ascii="Times New Roman" w:hAnsi="Times New Roman" w:cs="Times New Roman"/>
          <w:sz w:val="28"/>
          <w:szCs w:val="28"/>
        </w:rPr>
        <w:t>Заключение</w:t>
      </w:r>
      <w:r>
        <w:rPr>
          <w:rFonts w:ascii="Times New Roman" w:hAnsi="Times New Roman" w:cs="Times New Roman"/>
          <w:sz w:val="28"/>
          <w:szCs w:val="28"/>
        </w:rPr>
        <w:t>: обобщения и аргументированные выводы по вопросу с указанием области ее применения и т.д. Это как бы бутерброд, в котором аргументированное раскрытие вопроса — начинка, которая и представляет искомую часть.</w:t>
      </w:r>
    </w:p>
    <w:p w:rsidR="00840358" w:rsidRDefault="00840358" w:rsidP="00840358">
      <w:pPr>
        <w:pStyle w:val="blacktext"/>
        <w:jc w:val="both"/>
        <w:rPr>
          <w:rFonts w:ascii="Times New Roman" w:hAnsi="Times New Roman" w:cs="Times New Roman"/>
          <w:color w:val="444455"/>
          <w:sz w:val="28"/>
          <w:szCs w:val="28"/>
        </w:rPr>
      </w:pPr>
      <w:r>
        <w:rPr>
          <w:rFonts w:ascii="Times New Roman" w:hAnsi="Times New Roman" w:cs="Times New Roman"/>
          <w:sz w:val="28"/>
          <w:szCs w:val="28"/>
        </w:rPr>
        <w:lastRenderedPageBreak/>
        <w:t xml:space="preserve">Хорошо проверенный (и для большинства из нас — совершено необходимый) способ построения любого эссе — использование </w:t>
      </w:r>
      <w:r>
        <w:rPr>
          <w:rFonts w:ascii="Times New Roman" w:hAnsi="Times New Roman" w:cs="Times New Roman"/>
          <w:i/>
          <w:iCs/>
          <w:sz w:val="28"/>
          <w:szCs w:val="28"/>
        </w:rPr>
        <w:t xml:space="preserve">подзаголовков </w:t>
      </w:r>
      <w:r>
        <w:rPr>
          <w:rFonts w:ascii="Times New Roman" w:hAnsi="Times New Roman" w:cs="Times New Roman"/>
          <w:sz w:val="28"/>
          <w:szCs w:val="28"/>
        </w:rPr>
        <w:t>для обозначения ключевых моментов аргументированного изложения: это помогает посмотреть на то, что вы предполагаете сделать (и убедиться в том, хорош ли ваш замысел). Такой подход поможет вам следовать точно определенной вами цели в данном исследовании, а не ходить вокруг да около. Эффективное использование подзаголовков — не только обозначение основных пунктов, которые вы хотите осветить. Их последовательность может также свидетельствовать о наличии или отсутствии логичности в освещении темы.</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color w:val="444455"/>
          <w:sz w:val="28"/>
          <w:szCs w:val="28"/>
        </w:rPr>
        <w:t>Итак, схема складывается такая - формулировка проблемы (введение) на полстранички. Ее раскрытие (не менее чем в трех тезисах) -  каждый на страничку. Вывод - еще на половинку.</w:t>
      </w:r>
    </w:p>
    <w:p w:rsidR="00840358" w:rsidRDefault="00840358" w:rsidP="00840358">
      <w:pPr>
        <w:pStyle w:val="blackbold"/>
        <w:rPr>
          <w:rFonts w:ascii="Times New Roman" w:hAnsi="Times New Roman" w:cs="Times New Roman"/>
          <w:sz w:val="28"/>
          <w:szCs w:val="28"/>
        </w:rPr>
      </w:pPr>
      <w:r>
        <w:rPr>
          <w:rFonts w:ascii="Times New Roman" w:hAnsi="Times New Roman" w:cs="Times New Roman"/>
          <w:sz w:val="28"/>
          <w:szCs w:val="28"/>
        </w:rPr>
        <w:t>2. НАПИСАНИЕ ЭССЕ / ЗАДАНИЯ</w:t>
      </w:r>
    </w:p>
    <w:p w:rsidR="00840358" w:rsidRDefault="00840358" w:rsidP="00840358">
      <w:pPr>
        <w:pStyle w:val="blackbold"/>
        <w:rPr>
          <w:rFonts w:ascii="Times New Roman" w:hAnsi="Times New Roman" w:cs="Times New Roman"/>
          <w:sz w:val="28"/>
          <w:szCs w:val="28"/>
        </w:rPr>
      </w:pPr>
      <w:r>
        <w:rPr>
          <w:rFonts w:ascii="Times New Roman" w:hAnsi="Times New Roman" w:cs="Times New Roman"/>
          <w:sz w:val="28"/>
          <w:szCs w:val="28"/>
        </w:rPr>
        <w:t>2.1. Введение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Должно включать краткое изложение вашего понимания и подход к ответу на данный вопрос. Очень полезно осветить и то, что вы предполагаете сделать в эссе (ваши цели), и то, что в ваше эссе не войдет, а также дать краткие определения ключевых терминов, например: "Под «жертвами» педагогики я подразумеваю следующее..." Однако постарайтесь свести к минимуму число определений (скажем, три или четыре) с кратким их изложением (достаточно одного предложения).</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Если в вашем эссе даются исследования и оценки того, как (могут быть и почему?) автором книги используются ключевые термины для различного обозначения понятий или придаются им различные значения, тогда вам необходимо отразить эти моменты во введении. Собственные же суждения следует привести в основной части эссе (например, дать это под отдельным подзаголовком).</w:t>
      </w:r>
    </w:p>
    <w:p w:rsidR="00840358" w:rsidRDefault="00840358" w:rsidP="00840358">
      <w:pPr>
        <w:pStyle w:val="blackbold"/>
        <w:jc w:val="both"/>
        <w:rPr>
          <w:rFonts w:ascii="Times New Roman" w:hAnsi="Times New Roman" w:cs="Times New Roman"/>
          <w:sz w:val="28"/>
          <w:szCs w:val="28"/>
        </w:rPr>
      </w:pPr>
      <w:r>
        <w:rPr>
          <w:rFonts w:ascii="Times New Roman" w:hAnsi="Times New Roman" w:cs="Times New Roman"/>
          <w:sz w:val="28"/>
          <w:szCs w:val="28"/>
        </w:rPr>
        <w:t>2.2. Содержание основной части эссе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Данная часть предполагает развитие вашей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вашего эссе и это представляет собой главную трудность: именно в этих целях важное значение имеют подзаголовки, на основе которых осуществляется структурирование вашей аргументации; именно здесь вы должны обосновывать (логически, используя данные или строгие рассуждения) предлагаемую вами аргументацию/анализ.</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Наполняя содержанием разделы своей аргументацией (соответствующей подзаголовкам), </w:t>
      </w:r>
      <w:r>
        <w:rPr>
          <w:rFonts w:ascii="Times New Roman" w:hAnsi="Times New Roman" w:cs="Times New Roman"/>
          <w:i/>
          <w:iCs/>
          <w:sz w:val="28"/>
          <w:szCs w:val="28"/>
        </w:rPr>
        <w:t xml:space="preserve">ограничьтесь в пределах параграфа </w:t>
      </w:r>
      <w:r>
        <w:rPr>
          <w:rFonts w:ascii="Times New Roman" w:hAnsi="Times New Roman" w:cs="Times New Roman"/>
          <w:sz w:val="28"/>
          <w:szCs w:val="28"/>
        </w:rPr>
        <w:t>рассмотрением одной главной мысли. Для написания черновика работы полезно также применять методику последовательной нумерации всех параграфов — это помогает вам следить за тем, чтобы каждому параграфу (и его главной мысли) соответствовало "свое место", то есть, чтобы в логической последовательности каждый параграф следовал за предыдущим параграфом и предшествовал последующему. В окончательном варианте (см. ниже), вы можете удалить номера параграфов.</w:t>
      </w:r>
    </w:p>
    <w:p w:rsidR="00840358" w:rsidRDefault="00840358" w:rsidP="00840358">
      <w:pPr>
        <w:pStyle w:val="blackbold"/>
        <w:rPr>
          <w:rFonts w:ascii="Times New Roman" w:hAnsi="Times New Roman" w:cs="Times New Roman"/>
          <w:sz w:val="28"/>
          <w:szCs w:val="28"/>
        </w:rPr>
      </w:pPr>
      <w:r>
        <w:rPr>
          <w:rFonts w:ascii="Times New Roman" w:hAnsi="Times New Roman" w:cs="Times New Roman"/>
          <w:sz w:val="28"/>
          <w:szCs w:val="28"/>
        </w:rPr>
        <w:t xml:space="preserve">2.3. Требования к фактическим данным и другим источникам </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При написании эссе для того, чтобы оно было выполнено на хорошем уровне, чрезвычайно важно то, как используются эмпирические данные и другие источники (особенно качество чтения).</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Все (фактические) данные соотносятся с конкретным временем и местом, поэтому прежде, чем их использовать, убедитесь в том, что они соответствуют необходимому для ваших исследований времени и месту. Даже если вы используете, скажем, таблицу данных по частоте выбора молодежью педагогических профессий в Британии, укажите время проведения этого исследования и т.д.</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Соответствующая спецификация данных по времени и месту — один из способов, который может предотвратить чрезмерное обобщение, результатом которого может стать предположение о том, что все страны по некоторым важным аспектам одинаковы (если вы так полагаете, тогда это должно быть доказано, а не быть голословным утверждением).</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Всегда можно избежать чрезмерного обобщения, если помнить, что в рамках эссе используемые вами данные являются иллюстративным материалом, а не заключительным актом, т.е. они подтверждают ваши аргументы и рассуждения, и свидетельствуют о том, что вы умеете использовать данные должным образом.</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Не забывайте также, что данные, касающиеся спорных вопросов, всегда подвергаются сомнению ("ложь, проклятая ложь, статистика и т.д."). От вас не ждут, что вы дадите определенный или окончательный ответ (никто и никогда не согласится с тем, что это есть единственно правильный ответ!). Но то, что вы можете сделать — это понять сущность фактического материала, связанного с этим вопросом и продемонстрировать это в своем эссе.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 xml:space="preserve">При написании эссе порой возникают трудности из-за незнания того, как </w:t>
      </w:r>
      <w:r>
        <w:rPr>
          <w:rFonts w:ascii="Times New Roman" w:hAnsi="Times New Roman" w:cs="Times New Roman"/>
          <w:i/>
          <w:iCs/>
          <w:sz w:val="28"/>
          <w:szCs w:val="28"/>
        </w:rPr>
        <w:t xml:space="preserve">должным образом использовать литературу, </w:t>
      </w:r>
      <w:r>
        <w:rPr>
          <w:rFonts w:ascii="Times New Roman" w:hAnsi="Times New Roman" w:cs="Times New Roman"/>
          <w:sz w:val="28"/>
          <w:szCs w:val="28"/>
        </w:rPr>
        <w:t xml:space="preserve">имеющуюся по данной теме. Вы можете избежать этих проблем, помня некоторые правила (отправные </w:t>
      </w:r>
      <w:r>
        <w:rPr>
          <w:rFonts w:ascii="Times New Roman" w:hAnsi="Times New Roman" w:cs="Times New Roman"/>
          <w:sz w:val="28"/>
          <w:szCs w:val="28"/>
        </w:rPr>
        <w:lastRenderedPageBreak/>
        <w:t>пункты): при цитировании (используя чьи-то слова) всегда берите текст в кавычки и давайте точную отсылку к источнику (включая номер страницы). Если вы не будете делать этого, т.е. будете выдавать чужие мысли за свои, то это будет считаться плагиатом (одной из форм обмана); даже в том случае, когда вы передаете текст своими словами (приводите краткое его содержание или перефразируете) не забудьте дать отсылку к источнику. Например: "В этом параграфе/разделе я пользуюсь преимущественно работами Dreze and Sen (1991, Ch. 1)... и т.д." (невыполнение этого требования может также рассматриваться как плагиат).</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Когда вы готовите резюме / сообщение о взглядах определенного автора или авторов, полемизирующих между собой, также необходима отсылка к источнику. Например; "Согласно Sen..." "Критика Сена Ноланом показывает, что..."</w:t>
      </w:r>
    </w:p>
    <w:p w:rsidR="00840358" w:rsidRDefault="00840358" w:rsidP="00840358">
      <w:pPr>
        <w:pStyle w:val="blacktext"/>
        <w:jc w:val="both"/>
        <w:rPr>
          <w:rStyle w:val="blackbold1"/>
          <w:rFonts w:ascii="Times New Roman" w:hAnsi="Times New Roman" w:cs="Times New Roman"/>
          <w:sz w:val="28"/>
          <w:szCs w:val="28"/>
        </w:rPr>
      </w:pPr>
      <w:r>
        <w:rPr>
          <w:rFonts w:ascii="Times New Roman" w:hAnsi="Times New Roman" w:cs="Times New Roman"/>
          <w:sz w:val="28"/>
          <w:szCs w:val="28"/>
        </w:rPr>
        <w:t>Не ссылайтесь на работы, которые не читали сами; единственным исключением из этого правила может быть случай, если вы ссылаетесь на автора, цитирующего другого автора, тогда вы можете сказать: 'Как пишет Сен (1983. С. 26, цит. по: Nolan. 1993. С. 104}..."</w:t>
      </w:r>
    </w:p>
    <w:p w:rsidR="00840358" w:rsidRDefault="00840358" w:rsidP="00840358">
      <w:pPr>
        <w:pStyle w:val="blacktext"/>
      </w:pPr>
      <w:r>
        <w:rPr>
          <w:rStyle w:val="blackbold1"/>
          <w:rFonts w:ascii="Times New Roman" w:hAnsi="Times New Roman" w:cs="Times New Roman"/>
          <w:sz w:val="28"/>
          <w:szCs w:val="28"/>
        </w:rPr>
        <w:t>2.4. Заключительная часть эссе</w:t>
      </w:r>
      <w:r>
        <w:rPr>
          <w:rFonts w:ascii="Times New Roman" w:hAnsi="Times New Roman" w:cs="Times New Roman"/>
          <w:sz w:val="28"/>
          <w:szCs w:val="28"/>
        </w:rPr>
        <w:t xml:space="preserve"> может включать краткое изложение ваших основных аргументов, но постарайтесь, чтобы оно было очень кратким.</w:t>
      </w:r>
    </w:p>
    <w:p w:rsidR="00840358" w:rsidRDefault="00840358" w:rsidP="00840358">
      <w:pPr>
        <w:pStyle w:val="a7"/>
        <w:rPr>
          <w:sz w:val="28"/>
          <w:szCs w:val="28"/>
        </w:rPr>
      </w:pPr>
      <w:r>
        <w:rPr>
          <w:sz w:val="28"/>
          <w:szCs w:val="28"/>
        </w:rPr>
        <w:t>В конце работы необходимо сделать вывод, можно прогноз, в котором чётко обозначена ваша собственная позиция по рассмотренному вопросу, вытекающая из аргументированных объяснений.</w:t>
      </w:r>
    </w:p>
    <w:p w:rsidR="00840358" w:rsidRDefault="00840358" w:rsidP="00840358">
      <w:pPr>
        <w:pStyle w:val="blackbold"/>
        <w:rPr>
          <w:rFonts w:ascii="Times New Roman" w:hAnsi="Times New Roman" w:cs="Times New Roman"/>
          <w:sz w:val="28"/>
          <w:szCs w:val="28"/>
        </w:rPr>
      </w:pPr>
      <w:r>
        <w:rPr>
          <w:rFonts w:ascii="Times New Roman" w:hAnsi="Times New Roman" w:cs="Times New Roman"/>
          <w:sz w:val="28"/>
          <w:szCs w:val="28"/>
        </w:rPr>
        <w:t>3. ПРОВЕРКА ЭССЕ</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Огромное значение при написании эссе имеет проверка первой его версии. При написании черновика ваша главная задача заключается в том, чтобы выработать аргументацию, отшлифовать основные мысли и расположить их в строгой последовательности, сопровождая их иллюстративными материалами или вспомогательными данными и т.д. Написав первый вариант, дать ему день или два отлежаться, а затем вернуться к работе по проверке и улучшению, на "свежую голову".</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При проверке, прежде всего, обратите внимание на силу вашей аргументации. Совпадает ли написанное вами эссе с вашими намерениями в области структуры работы и анализа? Связно ли оно и убедительно? Достаточно ли использовано данных? соответствующих данных? эффективно ли они использованы? и т.д.</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Затем (последний шаг) проверьте стилистику (проверка орфографии, пунктуации и т.д.) и согласованность (содержательность) (по заголовкам и подзаголовкам, формат и т.д.)</w:t>
      </w:r>
    </w:p>
    <w:p w:rsidR="00840358" w:rsidRDefault="00840358" w:rsidP="00840358">
      <w:pPr>
        <w:pStyle w:val="blackbold"/>
        <w:rPr>
          <w:rFonts w:ascii="Times New Roman" w:hAnsi="Times New Roman" w:cs="Times New Roman"/>
          <w:b w:val="0"/>
          <w:sz w:val="28"/>
          <w:szCs w:val="28"/>
        </w:rPr>
      </w:pPr>
      <w:r>
        <w:rPr>
          <w:rFonts w:ascii="Times New Roman" w:hAnsi="Times New Roman" w:cs="Times New Roman"/>
          <w:sz w:val="28"/>
          <w:szCs w:val="28"/>
        </w:rPr>
        <w:lastRenderedPageBreak/>
        <w:t>4. ЧТО ОТ ВАС ЖДУТ ПРЕПОДАВАТЕЛИ</w:t>
      </w:r>
    </w:p>
    <w:p w:rsidR="00840358" w:rsidRDefault="00840358" w:rsidP="00840358">
      <w:pPr>
        <w:pStyle w:val="blackbold"/>
        <w:jc w:val="both"/>
        <w:rPr>
          <w:rFonts w:ascii="Times New Roman" w:hAnsi="Times New Roman" w:cs="Times New Roman"/>
          <w:sz w:val="28"/>
          <w:szCs w:val="28"/>
        </w:rPr>
      </w:pPr>
      <w:r>
        <w:rPr>
          <w:rFonts w:ascii="Times New Roman" w:hAnsi="Times New Roman" w:cs="Times New Roman"/>
          <w:b w:val="0"/>
          <w:sz w:val="28"/>
          <w:szCs w:val="28"/>
        </w:rPr>
        <w:t>Вы, по-видимому, хотите получить хорошие оценки за выполненные вами задания. Преподаватели ставят хорошие оценки за способность построить и доказать вашу позицию по определенным проблемам на основе приобретенных вами знаний.</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[Помните, что в предметах, с которыми мы имеем дело, не существует абсолютно "правильных" или "неправильных" ответов на вопросы, как это бывает в физике или математике - существуют только более или менее аргументированные точки зрения. Запомните также, что вы получаете оценки не просто за согласие с точкой зрения ваших лекторов — преподаватели ждут от вас самостоятельного мышления, т.е. что вы думаете об этом].</w:t>
      </w:r>
    </w:p>
    <w:p w:rsidR="00840358" w:rsidRDefault="00840358" w:rsidP="00840358">
      <w:pPr>
        <w:pStyle w:val="blacktext"/>
        <w:jc w:val="both"/>
        <w:rPr>
          <w:rFonts w:ascii="Times New Roman" w:hAnsi="Times New Roman" w:cs="Times New Roman"/>
          <w:sz w:val="28"/>
          <w:szCs w:val="28"/>
        </w:rPr>
      </w:pPr>
      <w:r>
        <w:rPr>
          <w:rFonts w:ascii="Times New Roman" w:hAnsi="Times New Roman" w:cs="Times New Roman"/>
          <w:sz w:val="28"/>
          <w:szCs w:val="28"/>
        </w:rPr>
        <w:t>При выдвижении вашей собственной позиции в центре внимания оказывается ваша способность (возможность) критически и независимо оценивать круг данных и точки зрения/аргументацию других, способность понимания, оценки и установления связи между ключевыми моментами любых проблем и вопросов; умение дифференцировать (что является более, а что менее важным); понимать аналитические подходы и модели; дифференцировать противоположные подходы и модели и их применение к эмпирическому материалу, дискуссии о принципиальных вопросах.</w:t>
      </w:r>
    </w:p>
    <w:p w:rsidR="00840358" w:rsidRDefault="00840358" w:rsidP="00840358">
      <w:pPr>
        <w:pStyle w:val="blacktext"/>
        <w:rPr>
          <w:rFonts w:ascii="Times New Roman" w:hAnsi="Times New Roman" w:cs="Times New Roman"/>
          <w:sz w:val="28"/>
          <w:szCs w:val="28"/>
        </w:rPr>
      </w:pPr>
      <w:r>
        <w:rPr>
          <w:rFonts w:ascii="Times New Roman" w:hAnsi="Times New Roman" w:cs="Times New Roman"/>
          <w:sz w:val="28"/>
          <w:szCs w:val="28"/>
        </w:rPr>
        <w:t>Необходимо писать коротко, четко и ясно.</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ЧЕГО ВАМ СЛЕДУЕТ ИЗБЕГАТЬ:</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1. То, что вы не можете ответить на поставленный вами вопрос.</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2. Плохая организация вашего ответа.</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3. Неумение придерживаться ответа на основной вопрос.</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4. Использование риторики (утверждение) вместо аргументации (доказательства).</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5. Небрежное оперирование данными, включая чрезмерное обобщение.</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6. Слишком обширная описательная часть, не подкрепленная аналитическим материалом.</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7. Изложение других точек зрения, без высказывания собственной позиции.</w:t>
      </w:r>
    </w:p>
    <w:p w:rsidR="00840358" w:rsidRDefault="00840358" w:rsidP="00840358">
      <w:pPr>
        <w:pStyle w:val="blacktext"/>
        <w:spacing w:before="0" w:after="0"/>
        <w:rPr>
          <w:rFonts w:ascii="Times New Roman" w:hAnsi="Times New Roman" w:cs="Times New Roman"/>
          <w:sz w:val="28"/>
          <w:szCs w:val="28"/>
        </w:rPr>
      </w:pPr>
      <w:r>
        <w:rPr>
          <w:rFonts w:ascii="Times New Roman" w:hAnsi="Times New Roman" w:cs="Times New Roman"/>
          <w:sz w:val="28"/>
          <w:szCs w:val="28"/>
        </w:rPr>
        <w:t>8. Повторы без необходимости.</w:t>
      </w:r>
    </w:p>
    <w:p w:rsidR="00840358" w:rsidRDefault="00840358" w:rsidP="00840358">
      <w:pPr>
        <w:ind w:firstLine="708"/>
        <w:jc w:val="both"/>
        <w:rPr>
          <w:rFonts w:ascii="Times New Roman" w:hAnsi="Times New Roman" w:cs="Times New Roman"/>
          <w:sz w:val="28"/>
          <w:szCs w:val="28"/>
        </w:rPr>
      </w:pPr>
    </w:p>
    <w:p w:rsidR="00840358" w:rsidRDefault="00840358" w:rsidP="00840358">
      <w:pPr>
        <w:pStyle w:val="aa"/>
        <w:ind w:firstLine="709"/>
        <w:jc w:val="both"/>
        <w:rPr>
          <w:b/>
          <w:color w:val="000000"/>
          <w:sz w:val="28"/>
          <w:szCs w:val="28"/>
        </w:rPr>
      </w:pPr>
      <w:r>
        <w:rPr>
          <w:b/>
          <w:color w:val="000000"/>
          <w:sz w:val="28"/>
          <w:szCs w:val="28"/>
        </w:rPr>
        <w:t xml:space="preserve">      Банк контрольных заданий и вопросов</w:t>
      </w:r>
    </w:p>
    <w:p w:rsidR="00840358" w:rsidRDefault="00840358" w:rsidP="00840358">
      <w:pPr>
        <w:pStyle w:val="aa"/>
        <w:ind w:firstLine="709"/>
        <w:jc w:val="both"/>
        <w:rPr>
          <w:b/>
          <w:color w:val="000000"/>
          <w:sz w:val="28"/>
          <w:szCs w:val="28"/>
        </w:rPr>
      </w:pPr>
    </w:p>
    <w:p w:rsidR="00840358" w:rsidRDefault="00840358" w:rsidP="00840358">
      <w:pPr>
        <w:pStyle w:val="aa"/>
        <w:ind w:firstLine="709"/>
        <w:jc w:val="both"/>
        <w:rPr>
          <w:b/>
          <w:color w:val="000000"/>
          <w:sz w:val="28"/>
          <w:szCs w:val="28"/>
        </w:rPr>
      </w:pPr>
    </w:p>
    <w:p w:rsidR="00840358" w:rsidRDefault="00840358" w:rsidP="00840358">
      <w:pPr>
        <w:pStyle w:val="aa"/>
        <w:ind w:firstLine="709"/>
        <w:jc w:val="both"/>
        <w:rPr>
          <w:b/>
          <w:color w:val="000000"/>
          <w:sz w:val="28"/>
          <w:szCs w:val="28"/>
        </w:rPr>
      </w:pPr>
    </w:p>
    <w:p w:rsidR="00840358" w:rsidRDefault="00840358" w:rsidP="00840358">
      <w:pPr>
        <w:pStyle w:val="aa"/>
        <w:ind w:firstLine="709"/>
        <w:jc w:val="both"/>
        <w:rPr>
          <w:b/>
          <w:color w:val="000000"/>
          <w:sz w:val="28"/>
          <w:szCs w:val="28"/>
        </w:rPr>
      </w:pPr>
      <w:r>
        <w:rPr>
          <w:b/>
          <w:color w:val="000000"/>
          <w:sz w:val="28"/>
          <w:szCs w:val="28"/>
        </w:rPr>
        <w:t xml:space="preserve">                ФОНДЫ ОЦЕНОЧНЫХ СРЕДСТВ</w:t>
      </w:r>
    </w:p>
    <w:p w:rsidR="00840358" w:rsidRDefault="00840358" w:rsidP="00840358">
      <w:pPr>
        <w:pStyle w:val="aa"/>
        <w:ind w:firstLine="709"/>
        <w:jc w:val="both"/>
        <w:rPr>
          <w:b/>
          <w:color w:val="000000"/>
          <w:sz w:val="28"/>
          <w:szCs w:val="28"/>
        </w:rPr>
      </w:pPr>
    </w:p>
    <w:p w:rsidR="00840358" w:rsidRDefault="00840358" w:rsidP="00840358">
      <w:pPr>
        <w:ind w:firstLine="709"/>
        <w:rPr>
          <w:rFonts w:ascii="Times New Roman" w:eastAsia="Times New Roman" w:hAnsi="Times New Roman" w:cs="Times New Roman"/>
          <w:b/>
          <w:spacing w:val="-4"/>
          <w:sz w:val="28"/>
          <w:szCs w:val="28"/>
        </w:rPr>
      </w:pPr>
      <w:r>
        <w:rPr>
          <w:rFonts w:ascii="Times New Roman" w:eastAsia="Times New Roman" w:hAnsi="Times New Roman" w:cs="Times New Roman"/>
          <w:spacing w:val="-4"/>
          <w:sz w:val="28"/>
          <w:szCs w:val="28"/>
        </w:rPr>
        <w:t xml:space="preserve">                                                           </w:t>
      </w:r>
      <w:r>
        <w:rPr>
          <w:rFonts w:ascii="Times New Roman" w:hAnsi="Times New Roman" w:cs="Times New Roman"/>
          <w:b/>
          <w:spacing w:val="-4"/>
          <w:sz w:val="28"/>
          <w:szCs w:val="28"/>
        </w:rPr>
        <w:t>ВОПРОСЫ К ЭКЗАМЕНУ по курсу</w:t>
      </w:r>
    </w:p>
    <w:p w:rsidR="00840358" w:rsidRDefault="00840358" w:rsidP="00840358">
      <w:pPr>
        <w:spacing w:after="0" w:line="100" w:lineRule="atLeast"/>
        <w:ind w:left="709"/>
        <w:jc w:val="both"/>
        <w:rPr>
          <w:rFonts w:ascii="Times New Roman" w:eastAsia="Times New Roman" w:hAnsi="Times New Roman" w:cs="Times New Roman"/>
          <w:b/>
          <w:spacing w:val="-4"/>
          <w:sz w:val="28"/>
          <w:szCs w:val="28"/>
        </w:rPr>
      </w:pPr>
      <w:r>
        <w:rPr>
          <w:rFonts w:ascii="Times New Roman" w:eastAsia="Times New Roman" w:hAnsi="Times New Roman" w:cs="Times New Roman"/>
          <w:b/>
          <w:spacing w:val="-4"/>
          <w:sz w:val="28"/>
          <w:szCs w:val="28"/>
        </w:rPr>
        <w:lastRenderedPageBreak/>
        <w:t xml:space="preserve">                               </w:t>
      </w:r>
      <w:r>
        <w:rPr>
          <w:rFonts w:ascii="Times New Roman" w:hAnsi="Times New Roman" w:cs="Times New Roman"/>
          <w:b/>
          <w:spacing w:val="-4"/>
          <w:sz w:val="28"/>
          <w:szCs w:val="28"/>
        </w:rPr>
        <w:t>«Антропология социальной работы»:</w:t>
      </w:r>
    </w:p>
    <w:p w:rsidR="00840358" w:rsidRDefault="00840358" w:rsidP="00840358">
      <w:pPr>
        <w:spacing w:after="0" w:line="100" w:lineRule="atLeast"/>
        <w:ind w:left="709"/>
        <w:jc w:val="both"/>
        <w:rPr>
          <w:rFonts w:ascii="Times New Roman" w:eastAsia="Calibri" w:hAnsi="Times New Roman" w:cs="Times New Roman"/>
          <w:spacing w:val="-4"/>
          <w:sz w:val="28"/>
          <w:szCs w:val="28"/>
        </w:rPr>
      </w:pPr>
      <w:r>
        <w:rPr>
          <w:rFonts w:ascii="Times New Roman" w:eastAsia="Times New Roman" w:hAnsi="Times New Roman" w:cs="Times New Roman"/>
          <w:b/>
          <w:spacing w:val="-4"/>
          <w:sz w:val="28"/>
          <w:szCs w:val="28"/>
        </w:rPr>
        <w:t xml:space="preserve">                                     </w:t>
      </w:r>
      <w:r>
        <w:rPr>
          <w:rFonts w:ascii="Times New Roman" w:hAnsi="Times New Roman" w:cs="Times New Roman"/>
          <w:b/>
          <w:spacing w:val="-4"/>
          <w:sz w:val="28"/>
          <w:szCs w:val="28"/>
        </w:rPr>
        <w:t>(бакалавриат, 3 курс)</w:t>
      </w:r>
    </w:p>
    <w:p w:rsidR="00840358" w:rsidRDefault="00840358" w:rsidP="00840358">
      <w:pPr>
        <w:spacing w:after="0" w:line="100" w:lineRule="atLeast"/>
        <w:ind w:left="709"/>
        <w:jc w:val="both"/>
        <w:rPr>
          <w:rFonts w:ascii="Times New Roman" w:hAnsi="Times New Roman" w:cs="Times New Roman"/>
          <w:spacing w:val="-4"/>
          <w:sz w:val="28"/>
          <w:szCs w:val="28"/>
        </w:rPr>
      </w:pP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Сущность и история развития антропологического знания.</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Философская антропология М. Шелера.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Философская антропология Г. Плеснера.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История становления педагогической антропологии в России.</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антропология М. И. Демкова, В.В. Розанова. С. И. Гессена и др.</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антропология К. Д. Ушинского</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Проблема человека в современном социокультурном  контексте.( сущность антропологической катастрофы)</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Образ человека в разных научных парадигмах ( К. Лоренц, М. Бубер, М. Мамардашвили)</w:t>
      </w:r>
    </w:p>
    <w:p w:rsidR="00840358" w:rsidRDefault="00840358" w:rsidP="00840358">
      <w:pPr>
        <w:numPr>
          <w:ilvl w:val="0"/>
          <w:numId w:val="6"/>
        </w:numPr>
        <w:suppressAutoHyphens/>
        <w:spacing w:after="0" w:line="100" w:lineRule="atLeast"/>
        <w:jc w:val="both"/>
        <w:rPr>
          <w:rFonts w:ascii="Times New Roman" w:eastAsia="Times New Roman" w:hAnsi="Times New Roman" w:cs="Times New Roman"/>
          <w:spacing w:val="-4"/>
          <w:sz w:val="28"/>
          <w:szCs w:val="28"/>
        </w:rPr>
      </w:pPr>
      <w:r>
        <w:rPr>
          <w:rFonts w:ascii="Times New Roman" w:hAnsi="Times New Roman" w:cs="Times New Roman"/>
          <w:spacing w:val="-4"/>
          <w:sz w:val="28"/>
          <w:szCs w:val="28"/>
        </w:rPr>
        <w:t>Педагогическая антропология детства в  разных  подходах: экзистенциально-феноменологическом, социально-психологическом и эволюционно-биологическом.</w:t>
      </w:r>
    </w:p>
    <w:p w:rsidR="00840358" w:rsidRDefault="00840358" w:rsidP="00840358">
      <w:pPr>
        <w:numPr>
          <w:ilvl w:val="0"/>
          <w:numId w:val="6"/>
        </w:numPr>
        <w:suppressAutoHyphens/>
        <w:spacing w:after="0" w:line="100" w:lineRule="atLeast"/>
        <w:jc w:val="both"/>
        <w:rPr>
          <w:rFonts w:ascii="Times New Roman" w:eastAsia="Calibri" w:hAnsi="Times New Roman" w:cs="Times New Roman"/>
          <w:spacing w:val="-4"/>
          <w:sz w:val="28"/>
          <w:szCs w:val="28"/>
        </w:rPr>
      </w:pPr>
      <w:r>
        <w:rPr>
          <w:rFonts w:ascii="Times New Roman" w:eastAsia="Times New Roman" w:hAnsi="Times New Roman" w:cs="Times New Roman"/>
          <w:spacing w:val="-4"/>
          <w:sz w:val="28"/>
          <w:szCs w:val="28"/>
        </w:rPr>
        <w:t xml:space="preserve"> </w:t>
      </w:r>
      <w:r>
        <w:rPr>
          <w:rFonts w:ascii="Times New Roman" w:hAnsi="Times New Roman" w:cs="Times New Roman"/>
          <w:spacing w:val="-4"/>
          <w:sz w:val="28"/>
          <w:szCs w:val="28"/>
        </w:rPr>
        <w:t>Понимание человека в  современных отечественных психологических концепциях ( концепция порождения многомерного мира человека - Клочко В. Е., концепция хронотопной организации человека - Некрасова Е.Н., концепция становления субъективной реальности человека - Слободчиков В.И.,, синергийная антропология – Генисаретский О. , Хоружий К. и др.).</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антропология в контексте идеи самоопределения (А. А. Попов)</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практика  свободы и дисциплины М. Монтессори.</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практика  космического образования Р. Штейнера.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практика общинного воспитания А. Нила.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практика   самоопределения А. Тубельского.</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практика – школа жизни  Ш. Амонашвили.</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Педагогическая практика   свободы и поддержки О. Газмана.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Особенности освоения внутренного пространства детьми дошкольного возраста (М. В. Осорина)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Освоение социального пространства детьми дошкольного и младшего школьного возраста (М. В. Осорина).</w:t>
      </w:r>
    </w:p>
    <w:p w:rsidR="00840358" w:rsidRDefault="00840358" w:rsidP="00840358">
      <w:pPr>
        <w:numPr>
          <w:ilvl w:val="0"/>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Пространство мира современного детства: психолого-педагогическая характеристика детских мест (М. В. Осорина)</w:t>
      </w:r>
    </w:p>
    <w:p w:rsidR="00840358" w:rsidRDefault="00840358" w:rsidP="00840358">
      <w:pPr>
        <w:spacing w:after="0" w:line="100" w:lineRule="atLeast"/>
        <w:ind w:left="709"/>
        <w:jc w:val="both"/>
        <w:rPr>
          <w:rFonts w:ascii="Times New Roman" w:hAnsi="Times New Roman" w:cs="Times New Roman"/>
          <w:spacing w:val="-4"/>
          <w:sz w:val="28"/>
          <w:szCs w:val="28"/>
        </w:rPr>
      </w:pPr>
    </w:p>
    <w:p w:rsidR="00840358" w:rsidRDefault="00840358" w:rsidP="00840358">
      <w:pPr>
        <w:spacing w:after="0" w:line="100" w:lineRule="atLeast"/>
        <w:ind w:left="709"/>
        <w:jc w:val="both"/>
        <w:rPr>
          <w:rFonts w:ascii="Times New Roman" w:hAnsi="Times New Roman" w:cs="Times New Roman"/>
          <w:spacing w:val="-4"/>
          <w:sz w:val="28"/>
          <w:szCs w:val="28"/>
        </w:rPr>
      </w:pPr>
    </w:p>
    <w:p w:rsidR="00840358" w:rsidRDefault="00840358" w:rsidP="00840358">
      <w:pPr>
        <w:spacing w:after="0" w:line="100" w:lineRule="atLeast"/>
        <w:ind w:left="1069"/>
        <w:jc w:val="both"/>
        <w:rPr>
          <w:rFonts w:ascii="Times New Roman" w:hAnsi="Times New Roman" w:cs="Times New Roman"/>
          <w:spacing w:val="-4"/>
          <w:sz w:val="28"/>
          <w:szCs w:val="28"/>
        </w:rPr>
      </w:pPr>
      <w:r>
        <w:rPr>
          <w:rFonts w:ascii="Times New Roman" w:eastAsia="Times New Roman" w:hAnsi="Times New Roman" w:cs="Times New Roman"/>
          <w:b/>
          <w:spacing w:val="-4"/>
          <w:sz w:val="28"/>
          <w:szCs w:val="28"/>
        </w:rPr>
        <w:t xml:space="preserve">                       </w:t>
      </w:r>
      <w:r>
        <w:rPr>
          <w:rFonts w:ascii="Times New Roman" w:hAnsi="Times New Roman" w:cs="Times New Roman"/>
          <w:b/>
          <w:spacing w:val="-4"/>
          <w:sz w:val="28"/>
          <w:szCs w:val="28"/>
        </w:rPr>
        <w:t>Условия допуска к экзамену</w:t>
      </w:r>
      <w:r>
        <w:rPr>
          <w:rFonts w:ascii="Times New Roman" w:hAnsi="Times New Roman" w:cs="Times New Roman"/>
          <w:spacing w:val="-4"/>
          <w:sz w:val="28"/>
          <w:szCs w:val="28"/>
        </w:rPr>
        <w:t>:</w:t>
      </w:r>
    </w:p>
    <w:p w:rsidR="00840358" w:rsidRDefault="00840358" w:rsidP="00840358">
      <w:pPr>
        <w:spacing w:after="0" w:line="100" w:lineRule="atLeast"/>
        <w:ind w:left="1069"/>
        <w:jc w:val="both"/>
        <w:rPr>
          <w:rFonts w:ascii="Times New Roman" w:hAnsi="Times New Roman" w:cs="Times New Roman"/>
          <w:spacing w:val="-4"/>
          <w:sz w:val="28"/>
          <w:szCs w:val="28"/>
        </w:rPr>
      </w:pPr>
    </w:p>
    <w:p w:rsidR="00840358" w:rsidRDefault="00840358" w:rsidP="00840358">
      <w:pPr>
        <w:numPr>
          <w:ilvl w:val="1"/>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Сравнительная таблица по истории развития отечественной педагогической антропологии (сравнение трех линий развития: философской, психологической, физиологической ( </w:t>
      </w:r>
      <w:r>
        <w:rPr>
          <w:rFonts w:ascii="Times New Roman" w:hAnsi="Times New Roman" w:cs="Times New Roman"/>
          <w:spacing w:val="-4"/>
          <w:sz w:val="28"/>
          <w:szCs w:val="28"/>
        </w:rPr>
        <w:lastRenderedPageBreak/>
        <w:t>Демков М. И., Розанов В.В., Гессен С. И., Рубинштейн М. М., Каптерев П. Ф., Блонский П.П., Лесгафт П. Ф.)</w:t>
      </w:r>
    </w:p>
    <w:p w:rsidR="00840358" w:rsidRDefault="00840358" w:rsidP="00840358">
      <w:pPr>
        <w:spacing w:after="0" w:line="100" w:lineRule="atLeast"/>
        <w:jc w:val="both"/>
        <w:rPr>
          <w:rFonts w:ascii="Times New Roman" w:hAnsi="Times New Roman" w:cs="Times New Roman"/>
          <w:spacing w:val="-4"/>
          <w:sz w:val="28"/>
          <w:szCs w:val="28"/>
        </w:rPr>
      </w:pPr>
    </w:p>
    <w:p w:rsidR="00840358" w:rsidRDefault="00840358" w:rsidP="00840358">
      <w:pPr>
        <w:spacing w:after="0" w:line="100" w:lineRule="atLeast"/>
        <w:jc w:val="both"/>
        <w:rPr>
          <w:rFonts w:ascii="Times New Roman" w:hAnsi="Times New Roman" w:cs="Times New Roman"/>
          <w:spacing w:val="-4"/>
          <w:sz w:val="28"/>
          <w:szCs w:val="28"/>
        </w:rPr>
      </w:pPr>
    </w:p>
    <w:p w:rsidR="00840358" w:rsidRDefault="00840358" w:rsidP="00840358">
      <w:pPr>
        <w:numPr>
          <w:ilvl w:val="1"/>
          <w:numId w:val="6"/>
        </w:numPr>
        <w:suppressAutoHyphens/>
        <w:spacing w:after="0" w:line="100" w:lineRule="atLeast"/>
        <w:jc w:val="both"/>
        <w:rPr>
          <w:rFonts w:ascii="Times New Roman" w:hAnsi="Times New Roman" w:cs="Times New Roman"/>
          <w:spacing w:val="-4"/>
          <w:sz w:val="28"/>
          <w:szCs w:val="28"/>
        </w:rPr>
      </w:pPr>
      <w:r>
        <w:rPr>
          <w:rFonts w:ascii="Times New Roman" w:hAnsi="Times New Roman" w:cs="Times New Roman"/>
          <w:spacing w:val="-4"/>
          <w:sz w:val="28"/>
          <w:szCs w:val="28"/>
        </w:rPr>
        <w:t>Сравнительная таблица развития педагогической антропологии детства за рубежом: сравнение трех линий (подходов) - экзистенциально- феноменологический, эволюционно-биологический и социально-психологический.</w:t>
      </w:r>
    </w:p>
    <w:p w:rsidR="00840358" w:rsidRDefault="00840358" w:rsidP="00840358">
      <w:pPr>
        <w:spacing w:after="0" w:line="100" w:lineRule="atLeast"/>
        <w:ind w:left="2059"/>
        <w:jc w:val="both"/>
        <w:rPr>
          <w:rFonts w:ascii="Times New Roman" w:hAnsi="Times New Roman" w:cs="Times New Roman"/>
          <w:b/>
          <w:sz w:val="28"/>
          <w:szCs w:val="28"/>
        </w:rPr>
      </w:pPr>
      <w:r>
        <w:rPr>
          <w:rFonts w:ascii="Times New Roman" w:hAnsi="Times New Roman" w:cs="Times New Roman"/>
          <w:spacing w:val="-4"/>
          <w:sz w:val="28"/>
          <w:szCs w:val="28"/>
        </w:rPr>
        <w:t xml:space="preserve">Сравнение по категориям - развитие, воспитание, среда, игра. </w:t>
      </w:r>
    </w:p>
    <w:p w:rsidR="00840358" w:rsidRDefault="00840358" w:rsidP="00840358">
      <w:pPr>
        <w:spacing w:after="0" w:line="100" w:lineRule="atLeast"/>
        <w:ind w:firstLine="709"/>
        <w:jc w:val="both"/>
        <w:rPr>
          <w:rFonts w:ascii="Times New Roman" w:hAnsi="Times New Roman" w:cs="Times New Roman"/>
          <w:b/>
          <w:sz w:val="28"/>
          <w:szCs w:val="28"/>
        </w:rPr>
      </w:pPr>
    </w:p>
    <w:p w:rsidR="00840358" w:rsidRDefault="00840358" w:rsidP="00840358">
      <w:pPr>
        <w:ind w:left="360"/>
        <w:rPr>
          <w:rFonts w:ascii="Times New Roman" w:hAnsi="Times New Roman" w:cs="Times New Roman"/>
          <w:sz w:val="28"/>
          <w:szCs w:val="28"/>
        </w:rPr>
      </w:pPr>
    </w:p>
    <w:p w:rsidR="00840358" w:rsidRDefault="00840358" w:rsidP="00840358">
      <w:pPr>
        <w:ind w:left="360"/>
        <w:rPr>
          <w:rFonts w:ascii="Times New Roman" w:hAnsi="Times New Roman" w:cs="Times New Roman"/>
          <w:sz w:val="28"/>
          <w:szCs w:val="28"/>
        </w:rPr>
      </w:pPr>
    </w:p>
    <w:p w:rsidR="003267E2" w:rsidRDefault="003267E2"/>
    <w:sectPr w:rsidR="003267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ohit Hindi">
    <w:altName w:val="MS Mincho"/>
    <w:charset w:val="80"/>
    <w:family w:val="auto"/>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w:panose1 w:val="020B0603030804020204"/>
    <w:charset w:val="CC"/>
    <w:family w:val="swiss"/>
    <w:pitch w:val="variable"/>
    <w:sig w:usb0="E7002EFF" w:usb1="D200F5FF" w:usb2="0A042029" w:usb3="00000000" w:csb0="800001F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69"/>
        </w:tabs>
        <w:ind w:left="1069" w:hanging="360"/>
      </w:pPr>
    </w:lvl>
  </w:abstractNum>
  <w:abstractNum w:abstractNumId="2">
    <w:nsid w:val="00000003"/>
    <w:multiLevelType w:val="multilevel"/>
    <w:tmpl w:val="00000003"/>
    <w:name w:val="WW8Num3"/>
    <w:lvl w:ilvl="0">
      <w:start w:val="1"/>
      <w:numFmt w:val="decimal"/>
      <w:lvlText w:val="%1."/>
      <w:lvlJc w:val="left"/>
      <w:pPr>
        <w:tabs>
          <w:tab w:val="num" w:pos="1069"/>
        </w:tabs>
        <w:ind w:left="1069" w:hanging="360"/>
      </w:pPr>
    </w:lvl>
    <w:lvl w:ilvl="1">
      <w:start w:val="1"/>
      <w:numFmt w:val="decimal"/>
      <w:lvlText w:val="%2."/>
      <w:lvlJc w:val="left"/>
      <w:pPr>
        <w:tabs>
          <w:tab w:val="num" w:pos="2059"/>
        </w:tabs>
        <w:ind w:left="2059" w:hanging="630"/>
      </w:pPr>
    </w:lvl>
    <w:lvl w:ilvl="2">
      <w:start w:val="1"/>
      <w:numFmt w:val="lowerRoman"/>
      <w:lvlText w:val="%3."/>
      <w:lvlJc w:val="lef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lef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left"/>
      <w:pPr>
        <w:tabs>
          <w:tab w:val="num" w:pos="6829"/>
        </w:tabs>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40358"/>
    <w:rsid w:val="003267E2"/>
    <w:rsid w:val="00840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semiHidden/>
    <w:unhideWhenUsed/>
    <w:qFormat/>
    <w:rsid w:val="00840358"/>
    <w:pPr>
      <w:numPr>
        <w:ilvl w:val="4"/>
        <w:numId w:val="2"/>
      </w:numPr>
      <w:suppressAutoHyphens/>
      <w:spacing w:before="240" w:after="60" w:line="100" w:lineRule="atLeast"/>
      <w:outlineLvl w:val="4"/>
    </w:pPr>
    <w:rPr>
      <w:rFonts w:ascii="Times New Roman" w:eastAsia="Times New Roman" w:hAnsi="Times New Roman" w:cs="Times New Roman"/>
      <w:b/>
      <w:bCs/>
      <w:i/>
      <w:iCs/>
      <w:sz w:val="26"/>
      <w:szCs w:val="26"/>
      <w:lang w:eastAsia="zh-CN"/>
    </w:rPr>
  </w:style>
  <w:style w:type="paragraph" w:styleId="6">
    <w:name w:val="heading 6"/>
    <w:basedOn w:val="a"/>
    <w:next w:val="a0"/>
    <w:link w:val="60"/>
    <w:unhideWhenUsed/>
    <w:qFormat/>
    <w:rsid w:val="00840358"/>
    <w:pPr>
      <w:numPr>
        <w:ilvl w:val="5"/>
        <w:numId w:val="2"/>
      </w:numPr>
      <w:suppressAutoHyphens/>
      <w:spacing w:before="240" w:after="60"/>
      <w:outlineLvl w:val="5"/>
    </w:pPr>
    <w:rPr>
      <w:rFonts w:ascii="Calibri" w:eastAsia="Calibri" w:hAnsi="Calibri" w:cs="Calibri"/>
      <w:b/>
      <w:bCs/>
      <w:lang w:eastAsia="zh-CN"/>
    </w:rPr>
  </w:style>
  <w:style w:type="paragraph" w:styleId="9">
    <w:name w:val="heading 9"/>
    <w:basedOn w:val="a"/>
    <w:next w:val="a"/>
    <w:link w:val="90"/>
    <w:semiHidden/>
    <w:unhideWhenUsed/>
    <w:qFormat/>
    <w:rsid w:val="00840358"/>
    <w:pPr>
      <w:numPr>
        <w:ilvl w:val="8"/>
        <w:numId w:val="2"/>
      </w:numPr>
      <w:suppressAutoHyphens/>
      <w:spacing w:before="240" w:after="60"/>
      <w:outlineLvl w:val="8"/>
    </w:pPr>
    <w:rPr>
      <w:rFonts w:ascii="Arial" w:eastAsia="Calibri" w:hAnsi="Arial" w:cs="Arial"/>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semiHidden/>
    <w:rsid w:val="00840358"/>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rsid w:val="00840358"/>
    <w:rPr>
      <w:rFonts w:ascii="Calibri" w:eastAsia="Calibri" w:hAnsi="Calibri" w:cs="Calibri"/>
      <w:b/>
      <w:bCs/>
      <w:lang w:eastAsia="zh-CN"/>
    </w:rPr>
  </w:style>
  <w:style w:type="character" w:customStyle="1" w:styleId="90">
    <w:name w:val="Заголовок 9 Знак"/>
    <w:basedOn w:val="a1"/>
    <w:link w:val="9"/>
    <w:semiHidden/>
    <w:rsid w:val="00840358"/>
    <w:rPr>
      <w:rFonts w:ascii="Arial" w:eastAsia="Calibri" w:hAnsi="Arial" w:cs="Arial"/>
      <w:lang w:eastAsia="zh-CN"/>
    </w:rPr>
  </w:style>
  <w:style w:type="character" w:styleId="a4">
    <w:name w:val="Hyperlink"/>
    <w:semiHidden/>
    <w:unhideWhenUsed/>
    <w:rsid w:val="00840358"/>
    <w:rPr>
      <w:color w:val="000080"/>
      <w:u w:val="single"/>
    </w:rPr>
  </w:style>
  <w:style w:type="character" w:styleId="a5">
    <w:name w:val="FollowedHyperlink"/>
    <w:basedOn w:val="a1"/>
    <w:uiPriority w:val="99"/>
    <w:semiHidden/>
    <w:unhideWhenUsed/>
    <w:rsid w:val="00840358"/>
    <w:rPr>
      <w:color w:val="800080" w:themeColor="followedHyperlink"/>
      <w:u w:val="single"/>
    </w:rPr>
  </w:style>
  <w:style w:type="paragraph" w:styleId="a0">
    <w:name w:val="Body Text"/>
    <w:basedOn w:val="a"/>
    <w:link w:val="a6"/>
    <w:semiHidden/>
    <w:unhideWhenUsed/>
    <w:rsid w:val="00840358"/>
    <w:pPr>
      <w:suppressAutoHyphens/>
      <w:spacing w:after="120"/>
    </w:pPr>
    <w:rPr>
      <w:rFonts w:ascii="Calibri" w:eastAsia="Calibri" w:hAnsi="Calibri" w:cs="Calibri"/>
      <w:lang w:eastAsia="zh-CN"/>
    </w:rPr>
  </w:style>
  <w:style w:type="character" w:customStyle="1" w:styleId="a6">
    <w:name w:val="Основной текст Знак"/>
    <w:basedOn w:val="a1"/>
    <w:link w:val="a0"/>
    <w:semiHidden/>
    <w:rsid w:val="00840358"/>
    <w:rPr>
      <w:rFonts w:ascii="Calibri" w:eastAsia="Calibri" w:hAnsi="Calibri" w:cs="Calibri"/>
      <w:lang w:eastAsia="zh-CN"/>
    </w:rPr>
  </w:style>
  <w:style w:type="paragraph" w:styleId="a7">
    <w:name w:val="Normal (Web)"/>
    <w:basedOn w:val="a"/>
    <w:semiHidden/>
    <w:unhideWhenUsed/>
    <w:rsid w:val="00840358"/>
    <w:pPr>
      <w:spacing w:before="280" w:after="119" w:line="100" w:lineRule="atLeast"/>
    </w:pPr>
    <w:rPr>
      <w:rFonts w:ascii="Times New Roman" w:eastAsia="Times New Roman" w:hAnsi="Times New Roman" w:cs="Times New Roman"/>
      <w:sz w:val="24"/>
      <w:szCs w:val="24"/>
      <w:lang w:eastAsia="zh-CN"/>
    </w:rPr>
  </w:style>
  <w:style w:type="paragraph" w:styleId="1">
    <w:name w:val="toc 1"/>
    <w:basedOn w:val="a"/>
    <w:next w:val="a"/>
    <w:autoRedefine/>
    <w:semiHidden/>
    <w:unhideWhenUsed/>
    <w:rsid w:val="00840358"/>
    <w:pPr>
      <w:suppressAutoHyphens/>
      <w:spacing w:after="0" w:line="100" w:lineRule="atLeast"/>
      <w:ind w:left="349" w:firstLine="392"/>
      <w:jc w:val="both"/>
    </w:pPr>
    <w:rPr>
      <w:rFonts w:ascii="Times New Roman" w:eastAsia="Times New Roman" w:hAnsi="Times New Roman" w:cs="Times New Roman"/>
      <w:b/>
      <w:spacing w:val="-2"/>
      <w:sz w:val="28"/>
      <w:szCs w:val="28"/>
      <w:lang w:eastAsia="zh-CN"/>
    </w:rPr>
  </w:style>
  <w:style w:type="paragraph" w:styleId="a8">
    <w:name w:val="footnote text"/>
    <w:basedOn w:val="a"/>
    <w:link w:val="a9"/>
    <w:semiHidden/>
    <w:unhideWhenUsed/>
    <w:rsid w:val="00840358"/>
    <w:pPr>
      <w:spacing w:after="0" w:line="100" w:lineRule="atLeast"/>
    </w:pPr>
    <w:rPr>
      <w:rFonts w:ascii="Times New Roman" w:eastAsia="Times New Roman" w:hAnsi="Times New Roman" w:cs="Times New Roman"/>
      <w:sz w:val="20"/>
      <w:szCs w:val="20"/>
      <w:lang w:eastAsia="zh-CN"/>
    </w:rPr>
  </w:style>
  <w:style w:type="character" w:customStyle="1" w:styleId="a9">
    <w:name w:val="Текст сноски Знак"/>
    <w:basedOn w:val="a1"/>
    <w:link w:val="a8"/>
    <w:semiHidden/>
    <w:rsid w:val="00840358"/>
    <w:rPr>
      <w:rFonts w:ascii="Times New Roman" w:eastAsia="Times New Roman" w:hAnsi="Times New Roman" w:cs="Times New Roman"/>
      <w:sz w:val="20"/>
      <w:szCs w:val="20"/>
      <w:lang w:eastAsia="zh-CN"/>
    </w:rPr>
  </w:style>
  <w:style w:type="paragraph" w:styleId="aa">
    <w:name w:val="header"/>
    <w:basedOn w:val="a"/>
    <w:link w:val="ab"/>
    <w:semiHidden/>
    <w:unhideWhenUsed/>
    <w:rsid w:val="00840358"/>
    <w:pPr>
      <w:tabs>
        <w:tab w:val="center" w:pos="4153"/>
        <w:tab w:val="right" w:pos="8306"/>
      </w:tabs>
      <w:suppressAutoHyphens/>
      <w:spacing w:after="0" w:line="100" w:lineRule="atLeast"/>
    </w:pPr>
    <w:rPr>
      <w:rFonts w:ascii="Times New Roman" w:eastAsia="Times New Roman" w:hAnsi="Times New Roman" w:cs="Times New Roman"/>
      <w:sz w:val="20"/>
      <w:szCs w:val="20"/>
      <w:lang w:eastAsia="zh-CN"/>
    </w:rPr>
  </w:style>
  <w:style w:type="character" w:customStyle="1" w:styleId="ab">
    <w:name w:val="Верхний колонтитул Знак"/>
    <w:basedOn w:val="a1"/>
    <w:link w:val="aa"/>
    <w:semiHidden/>
    <w:rsid w:val="00840358"/>
    <w:rPr>
      <w:rFonts w:ascii="Times New Roman" w:eastAsia="Times New Roman" w:hAnsi="Times New Roman" w:cs="Times New Roman"/>
      <w:sz w:val="20"/>
      <w:szCs w:val="20"/>
      <w:lang w:eastAsia="zh-CN"/>
    </w:rPr>
  </w:style>
  <w:style w:type="paragraph" w:styleId="ac">
    <w:name w:val="footer"/>
    <w:basedOn w:val="a"/>
    <w:link w:val="ad"/>
    <w:semiHidden/>
    <w:unhideWhenUsed/>
    <w:rsid w:val="00840358"/>
    <w:pPr>
      <w:tabs>
        <w:tab w:val="center" w:pos="4677"/>
        <w:tab w:val="right" w:pos="9355"/>
      </w:tabs>
      <w:suppressAutoHyphens/>
      <w:spacing w:after="0" w:line="100" w:lineRule="atLeast"/>
    </w:pPr>
    <w:rPr>
      <w:rFonts w:ascii="Times New Roman" w:eastAsia="Times New Roman" w:hAnsi="Times New Roman" w:cs="Times New Roman"/>
      <w:sz w:val="24"/>
      <w:szCs w:val="24"/>
      <w:lang w:eastAsia="zh-CN"/>
    </w:rPr>
  </w:style>
  <w:style w:type="character" w:customStyle="1" w:styleId="ad">
    <w:name w:val="Нижний колонтитул Знак"/>
    <w:basedOn w:val="a1"/>
    <w:link w:val="ac"/>
    <w:semiHidden/>
    <w:rsid w:val="00840358"/>
    <w:rPr>
      <w:rFonts w:ascii="Times New Roman" w:eastAsia="Times New Roman" w:hAnsi="Times New Roman" w:cs="Times New Roman"/>
      <w:sz w:val="24"/>
      <w:szCs w:val="24"/>
      <w:lang w:eastAsia="zh-CN"/>
    </w:rPr>
  </w:style>
  <w:style w:type="paragraph" w:styleId="ae">
    <w:name w:val="Subtitle"/>
    <w:basedOn w:val="a"/>
    <w:next w:val="a0"/>
    <w:link w:val="af"/>
    <w:qFormat/>
    <w:rsid w:val="00840358"/>
    <w:pPr>
      <w:suppressAutoHyphens/>
      <w:spacing w:after="60"/>
      <w:jc w:val="center"/>
    </w:pPr>
    <w:rPr>
      <w:rFonts w:ascii="Arial" w:eastAsia="Calibri" w:hAnsi="Arial" w:cs="Arial"/>
      <w:sz w:val="24"/>
      <w:szCs w:val="24"/>
      <w:lang w:eastAsia="zh-CN"/>
    </w:rPr>
  </w:style>
  <w:style w:type="character" w:customStyle="1" w:styleId="af">
    <w:name w:val="Подзаголовок Знак"/>
    <w:basedOn w:val="a1"/>
    <w:link w:val="ae"/>
    <w:rsid w:val="00840358"/>
    <w:rPr>
      <w:rFonts w:ascii="Arial" w:eastAsia="Calibri" w:hAnsi="Arial" w:cs="Arial"/>
      <w:sz w:val="24"/>
      <w:szCs w:val="24"/>
      <w:lang w:eastAsia="zh-CN"/>
    </w:rPr>
  </w:style>
  <w:style w:type="paragraph" w:styleId="af0">
    <w:name w:val="List"/>
    <w:basedOn w:val="a0"/>
    <w:semiHidden/>
    <w:unhideWhenUsed/>
    <w:rsid w:val="00840358"/>
    <w:rPr>
      <w:rFonts w:cs="Lohit Hindi"/>
    </w:rPr>
  </w:style>
  <w:style w:type="paragraph" w:styleId="af1">
    <w:name w:val="Body Text Indent"/>
    <w:basedOn w:val="a"/>
    <w:link w:val="af2"/>
    <w:unhideWhenUsed/>
    <w:rsid w:val="00840358"/>
    <w:pPr>
      <w:suppressAutoHyphens/>
      <w:spacing w:after="120"/>
      <w:ind w:left="283"/>
    </w:pPr>
    <w:rPr>
      <w:rFonts w:ascii="Calibri" w:eastAsia="Calibri" w:hAnsi="Calibri" w:cs="Calibri"/>
      <w:lang w:eastAsia="zh-CN"/>
    </w:rPr>
  </w:style>
  <w:style w:type="character" w:customStyle="1" w:styleId="af2">
    <w:name w:val="Основной текст с отступом Знак"/>
    <w:basedOn w:val="a1"/>
    <w:link w:val="af1"/>
    <w:rsid w:val="00840358"/>
    <w:rPr>
      <w:rFonts w:ascii="Calibri" w:eastAsia="Calibri" w:hAnsi="Calibri" w:cs="Calibri"/>
      <w:lang w:eastAsia="zh-CN"/>
    </w:rPr>
  </w:style>
  <w:style w:type="paragraph" w:styleId="af3">
    <w:name w:val="List Paragraph"/>
    <w:basedOn w:val="a"/>
    <w:qFormat/>
    <w:rsid w:val="00840358"/>
    <w:pPr>
      <w:suppressAutoHyphens/>
      <w:spacing w:after="0" w:line="100" w:lineRule="atLeast"/>
      <w:ind w:left="720"/>
    </w:pPr>
    <w:rPr>
      <w:rFonts w:ascii="Times New Roman" w:eastAsia="Times New Roman" w:hAnsi="Times New Roman" w:cs="Times New Roman"/>
      <w:sz w:val="20"/>
      <w:szCs w:val="20"/>
      <w:lang w:eastAsia="zh-CN"/>
    </w:rPr>
  </w:style>
  <w:style w:type="paragraph" w:customStyle="1" w:styleId="af4">
    <w:name w:val="Заголовок"/>
    <w:basedOn w:val="a"/>
    <w:next w:val="a0"/>
    <w:rsid w:val="00840358"/>
    <w:pPr>
      <w:keepNext/>
      <w:suppressAutoHyphens/>
      <w:spacing w:before="240" w:after="120"/>
    </w:pPr>
    <w:rPr>
      <w:rFonts w:ascii="Liberation Sans" w:eastAsia="DejaVu Sans" w:hAnsi="Liberation Sans" w:cs="Lohit Hindi"/>
      <w:sz w:val="28"/>
      <w:szCs w:val="28"/>
      <w:lang w:eastAsia="zh-CN"/>
    </w:rPr>
  </w:style>
  <w:style w:type="paragraph" w:customStyle="1" w:styleId="3">
    <w:name w:val="Указатель3"/>
    <w:basedOn w:val="a"/>
    <w:rsid w:val="00840358"/>
    <w:pPr>
      <w:suppressLineNumbers/>
      <w:suppressAutoHyphens/>
    </w:pPr>
    <w:rPr>
      <w:rFonts w:ascii="Calibri" w:eastAsia="Calibri" w:hAnsi="Calibri" w:cs="Mangal"/>
      <w:lang w:eastAsia="zh-CN"/>
    </w:rPr>
  </w:style>
  <w:style w:type="paragraph" w:customStyle="1" w:styleId="2">
    <w:name w:val="Название2"/>
    <w:basedOn w:val="a"/>
    <w:rsid w:val="00840358"/>
    <w:pPr>
      <w:suppressLineNumbers/>
      <w:suppressAutoHyphens/>
      <w:spacing w:before="120" w:after="120"/>
    </w:pPr>
    <w:rPr>
      <w:rFonts w:ascii="Calibri" w:eastAsia="Calibri" w:hAnsi="Calibri" w:cs="Lohit Hindi"/>
      <w:i/>
      <w:iCs/>
      <w:sz w:val="24"/>
      <w:szCs w:val="24"/>
      <w:lang w:eastAsia="zh-CN"/>
    </w:rPr>
  </w:style>
  <w:style w:type="paragraph" w:customStyle="1" w:styleId="20">
    <w:name w:val="Указатель2"/>
    <w:basedOn w:val="a"/>
    <w:rsid w:val="00840358"/>
    <w:pPr>
      <w:suppressLineNumbers/>
      <w:suppressAutoHyphens/>
    </w:pPr>
    <w:rPr>
      <w:rFonts w:ascii="Calibri" w:eastAsia="Calibri" w:hAnsi="Calibri" w:cs="Lohit Hindi"/>
      <w:lang w:eastAsia="zh-CN"/>
    </w:rPr>
  </w:style>
  <w:style w:type="paragraph" w:customStyle="1" w:styleId="10">
    <w:name w:val="Название1"/>
    <w:basedOn w:val="a"/>
    <w:rsid w:val="00840358"/>
    <w:pPr>
      <w:suppressLineNumbers/>
      <w:suppressAutoHyphens/>
      <w:spacing w:before="120" w:after="120"/>
    </w:pPr>
    <w:rPr>
      <w:rFonts w:ascii="Calibri" w:eastAsia="Calibri" w:hAnsi="Calibri" w:cs="Lohit Hindi"/>
      <w:i/>
      <w:iCs/>
      <w:sz w:val="24"/>
      <w:szCs w:val="24"/>
      <w:lang w:eastAsia="zh-CN"/>
    </w:rPr>
  </w:style>
  <w:style w:type="paragraph" w:customStyle="1" w:styleId="11">
    <w:name w:val="Указатель1"/>
    <w:basedOn w:val="a"/>
    <w:rsid w:val="00840358"/>
    <w:pPr>
      <w:suppressLineNumbers/>
      <w:suppressAutoHyphens/>
    </w:pPr>
    <w:rPr>
      <w:rFonts w:ascii="Calibri" w:eastAsia="Calibri" w:hAnsi="Calibri" w:cs="Lohit Hindi"/>
      <w:lang w:eastAsia="zh-CN"/>
    </w:rPr>
  </w:style>
  <w:style w:type="paragraph" w:customStyle="1" w:styleId="12">
    <w:name w:val="Обычный1"/>
    <w:rsid w:val="00840358"/>
    <w:pPr>
      <w:widowControl w:val="0"/>
      <w:suppressAutoHyphens/>
      <w:snapToGrid w:val="0"/>
      <w:spacing w:after="0" w:line="252" w:lineRule="auto"/>
      <w:ind w:left="520" w:firstLine="300"/>
      <w:jc w:val="both"/>
    </w:pPr>
    <w:rPr>
      <w:rFonts w:ascii="Times New Roman" w:eastAsia="Arial" w:hAnsi="Times New Roman" w:cs="Times New Roman"/>
      <w:szCs w:val="20"/>
      <w:lang w:eastAsia="zh-CN"/>
    </w:rPr>
  </w:style>
  <w:style w:type="paragraph" w:customStyle="1" w:styleId="FR1">
    <w:name w:val="FR1"/>
    <w:rsid w:val="00840358"/>
    <w:pPr>
      <w:widowControl w:val="0"/>
      <w:suppressAutoHyphens/>
      <w:snapToGrid w:val="0"/>
      <w:spacing w:before="100" w:after="0" w:line="240" w:lineRule="auto"/>
      <w:ind w:left="80"/>
    </w:pPr>
    <w:rPr>
      <w:rFonts w:ascii="Arial" w:eastAsia="Arial" w:hAnsi="Arial" w:cs="Arial"/>
      <w:i/>
      <w:sz w:val="18"/>
      <w:szCs w:val="20"/>
      <w:lang w:val="en-US" w:eastAsia="zh-CN"/>
    </w:rPr>
  </w:style>
  <w:style w:type="paragraph" w:customStyle="1" w:styleId="af5">
    <w:name w:val="Содержимое таблицы"/>
    <w:basedOn w:val="a"/>
    <w:rsid w:val="00840358"/>
    <w:pPr>
      <w:suppressLineNumbers/>
      <w:suppressAutoHyphens/>
    </w:pPr>
    <w:rPr>
      <w:rFonts w:ascii="Calibri" w:eastAsia="Calibri" w:hAnsi="Calibri" w:cs="Calibri"/>
      <w:lang w:eastAsia="zh-CN"/>
    </w:rPr>
  </w:style>
  <w:style w:type="paragraph" w:customStyle="1" w:styleId="af6">
    <w:name w:val="Заголовок таблицы"/>
    <w:basedOn w:val="af5"/>
    <w:rsid w:val="00840358"/>
    <w:pPr>
      <w:jc w:val="center"/>
    </w:pPr>
    <w:rPr>
      <w:b/>
      <w:bCs/>
    </w:rPr>
  </w:style>
  <w:style w:type="paragraph" w:customStyle="1" w:styleId="21">
    <w:name w:val="Основной текст 21"/>
    <w:basedOn w:val="a"/>
    <w:rsid w:val="00840358"/>
    <w:pPr>
      <w:suppressAutoHyphens/>
      <w:spacing w:after="0" w:line="100" w:lineRule="atLeast"/>
      <w:jc w:val="both"/>
    </w:pPr>
    <w:rPr>
      <w:rFonts w:ascii="Times New Roman" w:eastAsia="Times New Roman" w:hAnsi="Times New Roman" w:cs="Times New Roman"/>
      <w:b/>
      <w:i/>
      <w:sz w:val="28"/>
      <w:szCs w:val="20"/>
      <w:lang w:eastAsia="zh-CN"/>
    </w:rPr>
  </w:style>
  <w:style w:type="paragraph" w:customStyle="1" w:styleId="Aaoieeeieiioeooe">
    <w:name w:val="Aa?oiee eieiioeooe"/>
    <w:basedOn w:val="a"/>
    <w:rsid w:val="00840358"/>
    <w:pPr>
      <w:tabs>
        <w:tab w:val="center" w:pos="4153"/>
        <w:tab w:val="right" w:pos="8306"/>
      </w:tabs>
      <w:spacing w:after="0" w:line="100" w:lineRule="atLeast"/>
    </w:pPr>
    <w:rPr>
      <w:rFonts w:ascii="Times New Roman" w:eastAsia="Times New Roman" w:hAnsi="Times New Roman" w:cs="Times New Roman"/>
      <w:sz w:val="20"/>
      <w:szCs w:val="20"/>
      <w:lang w:eastAsia="zh-CN"/>
    </w:rPr>
  </w:style>
  <w:style w:type="paragraph" w:customStyle="1" w:styleId="blacktext">
    <w:name w:val="blacktext"/>
    <w:basedOn w:val="a"/>
    <w:rsid w:val="00840358"/>
    <w:pPr>
      <w:spacing w:before="280" w:after="280" w:line="100" w:lineRule="atLeast"/>
    </w:pPr>
    <w:rPr>
      <w:rFonts w:ascii="Verdana" w:eastAsia="Times New Roman" w:hAnsi="Verdana" w:cs="Verdana"/>
      <w:color w:val="000000"/>
      <w:sz w:val="16"/>
      <w:szCs w:val="16"/>
      <w:lang w:eastAsia="zh-CN"/>
    </w:rPr>
  </w:style>
  <w:style w:type="paragraph" w:customStyle="1" w:styleId="blackbold">
    <w:name w:val="blackbold"/>
    <w:basedOn w:val="a"/>
    <w:rsid w:val="00840358"/>
    <w:pPr>
      <w:spacing w:before="280" w:after="280" w:line="100" w:lineRule="atLeast"/>
    </w:pPr>
    <w:rPr>
      <w:rFonts w:ascii="Verdana" w:eastAsia="Times New Roman" w:hAnsi="Verdana" w:cs="Verdana"/>
      <w:b/>
      <w:bCs/>
      <w:color w:val="000000"/>
      <w:sz w:val="16"/>
      <w:szCs w:val="16"/>
      <w:lang w:eastAsia="zh-CN"/>
    </w:rPr>
  </w:style>
  <w:style w:type="paragraph" w:customStyle="1" w:styleId="af7">
    <w:name w:val="Содержимое врезки"/>
    <w:basedOn w:val="a0"/>
    <w:rsid w:val="00840358"/>
  </w:style>
  <w:style w:type="paragraph" w:customStyle="1" w:styleId="BodyTextIndent2">
    <w:name w:val="Body Text Indent 2"/>
    <w:basedOn w:val="a"/>
    <w:rsid w:val="00840358"/>
    <w:pPr>
      <w:suppressAutoHyphens/>
    </w:pPr>
    <w:rPr>
      <w:rFonts w:ascii="Calibri" w:eastAsia="Calibri" w:hAnsi="Calibri" w:cs="Calibri"/>
      <w:lang w:eastAsia="zh-CN"/>
    </w:rPr>
  </w:style>
  <w:style w:type="character" w:customStyle="1" w:styleId="WW8Num1z0">
    <w:name w:val="WW8Num1z0"/>
    <w:rsid w:val="00840358"/>
  </w:style>
  <w:style w:type="character" w:customStyle="1" w:styleId="WW8Num1z1">
    <w:name w:val="WW8Num1z1"/>
    <w:rsid w:val="00840358"/>
  </w:style>
  <w:style w:type="character" w:customStyle="1" w:styleId="WW8Num1z2">
    <w:name w:val="WW8Num1z2"/>
    <w:rsid w:val="00840358"/>
  </w:style>
  <w:style w:type="character" w:customStyle="1" w:styleId="WW8Num1z3">
    <w:name w:val="WW8Num1z3"/>
    <w:rsid w:val="00840358"/>
  </w:style>
  <w:style w:type="character" w:customStyle="1" w:styleId="WW8Num1z4">
    <w:name w:val="WW8Num1z4"/>
    <w:rsid w:val="00840358"/>
  </w:style>
  <w:style w:type="character" w:customStyle="1" w:styleId="WW8Num1z5">
    <w:name w:val="WW8Num1z5"/>
    <w:rsid w:val="00840358"/>
  </w:style>
  <w:style w:type="character" w:customStyle="1" w:styleId="WW8Num1z6">
    <w:name w:val="WW8Num1z6"/>
    <w:rsid w:val="00840358"/>
  </w:style>
  <w:style w:type="character" w:customStyle="1" w:styleId="WW8Num1z7">
    <w:name w:val="WW8Num1z7"/>
    <w:rsid w:val="00840358"/>
  </w:style>
  <w:style w:type="character" w:customStyle="1" w:styleId="WW8Num1z8">
    <w:name w:val="WW8Num1z8"/>
    <w:rsid w:val="00840358"/>
  </w:style>
  <w:style w:type="character" w:customStyle="1" w:styleId="WW8Num2z0">
    <w:name w:val="WW8Num2z0"/>
    <w:rsid w:val="00840358"/>
  </w:style>
  <w:style w:type="character" w:customStyle="1" w:styleId="WW8Num3z0">
    <w:name w:val="WW8Num3z0"/>
    <w:rsid w:val="00840358"/>
  </w:style>
  <w:style w:type="character" w:customStyle="1" w:styleId="WW8Num3z1">
    <w:name w:val="WW8Num3z1"/>
    <w:rsid w:val="00840358"/>
  </w:style>
  <w:style w:type="character" w:customStyle="1" w:styleId="WW8Num3z2">
    <w:name w:val="WW8Num3z2"/>
    <w:rsid w:val="00840358"/>
  </w:style>
  <w:style w:type="character" w:customStyle="1" w:styleId="WW8Num3z3">
    <w:name w:val="WW8Num3z3"/>
    <w:rsid w:val="00840358"/>
  </w:style>
  <w:style w:type="character" w:customStyle="1" w:styleId="WW8Num3z4">
    <w:name w:val="WW8Num3z4"/>
    <w:rsid w:val="00840358"/>
  </w:style>
  <w:style w:type="character" w:customStyle="1" w:styleId="WW8Num3z5">
    <w:name w:val="WW8Num3z5"/>
    <w:rsid w:val="00840358"/>
  </w:style>
  <w:style w:type="character" w:customStyle="1" w:styleId="WW8Num3z6">
    <w:name w:val="WW8Num3z6"/>
    <w:rsid w:val="00840358"/>
  </w:style>
  <w:style w:type="character" w:customStyle="1" w:styleId="WW8Num3z7">
    <w:name w:val="WW8Num3z7"/>
    <w:rsid w:val="00840358"/>
  </w:style>
  <w:style w:type="character" w:customStyle="1" w:styleId="WW8Num3z8">
    <w:name w:val="WW8Num3z8"/>
    <w:rsid w:val="00840358"/>
  </w:style>
  <w:style w:type="character" w:customStyle="1" w:styleId="30">
    <w:name w:val="Основной шрифт абзаца3"/>
    <w:rsid w:val="00840358"/>
  </w:style>
  <w:style w:type="character" w:customStyle="1" w:styleId="Absatz-Standardschriftart">
    <w:name w:val="Absatz-Standardschriftart"/>
    <w:rsid w:val="00840358"/>
  </w:style>
  <w:style w:type="character" w:customStyle="1" w:styleId="WW-Absatz-Standardschriftart">
    <w:name w:val="WW-Absatz-Standardschriftart"/>
    <w:rsid w:val="00840358"/>
  </w:style>
  <w:style w:type="character" w:customStyle="1" w:styleId="22">
    <w:name w:val="Основной шрифт абзаца2"/>
    <w:rsid w:val="00840358"/>
  </w:style>
  <w:style w:type="character" w:customStyle="1" w:styleId="13">
    <w:name w:val="Основной шрифт абзаца1"/>
    <w:rsid w:val="00840358"/>
  </w:style>
  <w:style w:type="character" w:customStyle="1" w:styleId="31">
    <w:name w:val="Знак Знак3"/>
    <w:basedOn w:val="13"/>
    <w:rsid w:val="00840358"/>
    <w:rPr>
      <w:b/>
      <w:bCs/>
      <w:i/>
      <w:iCs/>
      <w:sz w:val="26"/>
      <w:szCs w:val="26"/>
      <w:lang w:val="ru-RU" w:bidi="ar-SA"/>
    </w:rPr>
  </w:style>
  <w:style w:type="character" w:customStyle="1" w:styleId="af8">
    <w:name w:val="Символ сноски"/>
    <w:basedOn w:val="13"/>
    <w:rsid w:val="00840358"/>
    <w:rPr>
      <w:vertAlign w:val="superscript"/>
    </w:rPr>
  </w:style>
  <w:style w:type="character" w:customStyle="1" w:styleId="blackbold1">
    <w:name w:val="blackbold1"/>
    <w:basedOn w:val="22"/>
    <w:rsid w:val="00840358"/>
    <w:rPr>
      <w:rFonts w:ascii="Verdana" w:hAnsi="Verdana" w:cs="Verdana" w:hint="default"/>
      <w:b/>
      <w:bCs/>
      <w:i w:val="0"/>
      <w:iCs w:val="0"/>
      <w:color w:val="000000"/>
      <w:sz w:val="16"/>
      <w:szCs w:val="16"/>
    </w:rPr>
  </w:style>
  <w:style w:type="paragraph" w:styleId="af9">
    <w:name w:val="caption"/>
    <w:basedOn w:val="af4"/>
    <w:next w:val="ae"/>
    <w:semiHidden/>
    <w:unhideWhenUsed/>
    <w:qFormat/>
    <w:rsid w:val="00840358"/>
  </w:style>
</w:styles>
</file>

<file path=word/webSettings.xml><?xml version="1.0" encoding="utf-8"?>
<w:webSettings xmlns:r="http://schemas.openxmlformats.org/officeDocument/2006/relationships" xmlns:w="http://schemas.openxmlformats.org/wordprocessingml/2006/main">
  <w:divs>
    <w:div w:id="16407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8482</Words>
  <Characters>48349</Characters>
  <Application>Microsoft Office Word</Application>
  <DocSecurity>0</DocSecurity>
  <Lines>402</Lines>
  <Paragraphs>113</Paragraphs>
  <ScaleCrop>false</ScaleCrop>
  <Company>Home</Company>
  <LinksUpToDate>false</LinksUpToDate>
  <CharactersWithSpaces>56718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2016-10-06T09:59:00Z</dcterms:created>
  <dcterms:modified xsi:type="dcterms:W3CDTF">2016-10-06T09:59:00Z</dcterms:modified>
</cp:coreProperties>
</file>