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9F2" w:rsidRDefault="004F49F2" w:rsidP="004F49F2">
      <w:pPr>
        <w:jc w:val="center"/>
        <w:rPr>
          <w:b/>
        </w:rPr>
      </w:pPr>
      <w:r w:rsidRPr="00A954AA">
        <w:rPr>
          <w:b/>
        </w:rPr>
        <w:t xml:space="preserve">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</w:t>
      </w:r>
    </w:p>
    <w:p w:rsidR="004F49F2" w:rsidRDefault="004F49F2" w:rsidP="004F49F2">
      <w:pPr>
        <w:jc w:val="center"/>
        <w:rPr>
          <w:b/>
        </w:rPr>
      </w:pPr>
      <w:r w:rsidRPr="00A954AA">
        <w:rPr>
          <w:b/>
        </w:rPr>
        <w:t xml:space="preserve">КРАСНОЯРСКИЙ ГОСУДАРСТВЕННЫЙ ПЕДАГОГИЧЕСКИЙ УНИВЕРСИТЕТ им. В.П. Астафьева </w:t>
      </w:r>
    </w:p>
    <w:p w:rsidR="004F49F2" w:rsidRDefault="004F49F2" w:rsidP="004F49F2">
      <w:pPr>
        <w:jc w:val="center"/>
      </w:pPr>
      <w:r w:rsidRPr="00A954AA">
        <w:t xml:space="preserve">(КГПУ им. В.П. Астафьева) </w:t>
      </w: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p w:rsidR="004F49F2" w:rsidRPr="00A954AA" w:rsidRDefault="004F49F2" w:rsidP="004F49F2">
      <w:pPr>
        <w:jc w:val="center"/>
      </w:pPr>
    </w:p>
    <w:p w:rsidR="004F49F2" w:rsidRDefault="004F49F2" w:rsidP="004F49F2">
      <w:pPr>
        <w:jc w:val="center"/>
      </w:pPr>
      <w:r>
        <w:t xml:space="preserve">Кафедра отечественной истории </w:t>
      </w:r>
    </w:p>
    <w:p w:rsidR="004F49F2" w:rsidRPr="00A954AA" w:rsidRDefault="004F49F2" w:rsidP="004F49F2">
      <w:pPr>
        <w:jc w:val="center"/>
        <w:rPr>
          <w:i/>
        </w:rPr>
      </w:pP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p w:rsidR="004F49F2" w:rsidRPr="00A97F82" w:rsidRDefault="004F49F2" w:rsidP="004F49F2">
      <w:pPr>
        <w:jc w:val="center"/>
        <w:rPr>
          <w:b/>
          <w:sz w:val="36"/>
          <w:szCs w:val="36"/>
        </w:rPr>
      </w:pPr>
      <w:r w:rsidRPr="00A97F82">
        <w:rPr>
          <w:b/>
          <w:sz w:val="36"/>
          <w:szCs w:val="36"/>
        </w:rPr>
        <w:t xml:space="preserve">РАБОЧАЯ ПРОГРАММА ДИСЦИПЛИНЫ </w:t>
      </w:r>
    </w:p>
    <w:p w:rsidR="004F49F2" w:rsidRPr="00A97F82" w:rsidRDefault="004F49F2" w:rsidP="004F49F2">
      <w:pPr>
        <w:jc w:val="center"/>
        <w:rPr>
          <w:b/>
          <w:sz w:val="36"/>
          <w:szCs w:val="36"/>
        </w:rPr>
      </w:pPr>
    </w:p>
    <w:p w:rsidR="004F49F2" w:rsidRPr="00A97F82" w:rsidRDefault="004F49F2" w:rsidP="004F49F2">
      <w:pPr>
        <w:jc w:val="center"/>
        <w:rPr>
          <w:sz w:val="36"/>
          <w:szCs w:val="36"/>
        </w:rPr>
      </w:pPr>
    </w:p>
    <w:p w:rsidR="004F49F2" w:rsidRPr="00A97F82" w:rsidRDefault="004F49F2" w:rsidP="004F49F2">
      <w:pPr>
        <w:jc w:val="center"/>
        <w:rPr>
          <w:sz w:val="36"/>
          <w:szCs w:val="36"/>
        </w:rPr>
      </w:pPr>
    </w:p>
    <w:p w:rsidR="004F49F2" w:rsidRPr="00A97F82" w:rsidRDefault="004F49F2" w:rsidP="004F49F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Современные технологии обучения</w:t>
      </w:r>
    </w:p>
    <w:p w:rsidR="004F49F2" w:rsidRPr="00A97F82" w:rsidRDefault="004F49F2" w:rsidP="004F49F2">
      <w:pPr>
        <w:jc w:val="center"/>
        <w:rPr>
          <w:sz w:val="36"/>
          <w:szCs w:val="36"/>
        </w:rPr>
      </w:pP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  <w:r>
        <w:t xml:space="preserve">Направление подготовки: </w:t>
      </w:r>
    </w:p>
    <w:p w:rsidR="004F49F2" w:rsidRPr="00A954AA" w:rsidRDefault="004F49F2" w:rsidP="004F49F2">
      <w:pPr>
        <w:jc w:val="center"/>
        <w:rPr>
          <w:i/>
        </w:rPr>
      </w:pPr>
      <w:r w:rsidRPr="00A954AA">
        <w:rPr>
          <w:i/>
        </w:rPr>
        <w:t>44.03.05 Педагогическое образование</w:t>
      </w:r>
    </w:p>
    <w:p w:rsidR="004F49F2" w:rsidRPr="00A954AA" w:rsidRDefault="004F49F2" w:rsidP="004F49F2">
      <w:pPr>
        <w:jc w:val="center"/>
        <w:rPr>
          <w:i/>
        </w:rPr>
      </w:pPr>
    </w:p>
    <w:p w:rsidR="004F49F2" w:rsidRDefault="004F49F2" w:rsidP="004F49F2">
      <w:pPr>
        <w:jc w:val="center"/>
      </w:pPr>
      <w:r>
        <w:t xml:space="preserve">Профиль: </w:t>
      </w:r>
    </w:p>
    <w:p w:rsidR="004F49F2" w:rsidRDefault="004F49F2" w:rsidP="004F49F2">
      <w:pPr>
        <w:jc w:val="center"/>
        <w:rPr>
          <w:i/>
        </w:rPr>
      </w:pPr>
      <w:r>
        <w:rPr>
          <w:i/>
        </w:rPr>
        <w:t>История и иностранный язык</w:t>
      </w:r>
    </w:p>
    <w:p w:rsidR="004F49F2" w:rsidRPr="00A954AA" w:rsidRDefault="004F49F2" w:rsidP="004F49F2">
      <w:pPr>
        <w:jc w:val="center"/>
        <w:rPr>
          <w:i/>
        </w:rPr>
      </w:pPr>
    </w:p>
    <w:p w:rsidR="004F49F2" w:rsidRDefault="004F49F2" w:rsidP="004F49F2">
      <w:pPr>
        <w:jc w:val="center"/>
      </w:pPr>
      <w:r>
        <w:t xml:space="preserve">Квалификация: </w:t>
      </w:r>
    </w:p>
    <w:p w:rsidR="004F49F2" w:rsidRDefault="004F49F2" w:rsidP="004F49F2">
      <w:pPr>
        <w:jc w:val="center"/>
        <w:rPr>
          <w:i/>
        </w:rPr>
      </w:pPr>
      <w:r w:rsidRPr="00A954AA">
        <w:rPr>
          <w:i/>
        </w:rPr>
        <w:t>Бакалавр</w:t>
      </w:r>
    </w:p>
    <w:p w:rsidR="004F49F2" w:rsidRDefault="004F49F2" w:rsidP="004F49F2">
      <w:pPr>
        <w:jc w:val="center"/>
        <w:rPr>
          <w:i/>
        </w:rPr>
      </w:pPr>
    </w:p>
    <w:p w:rsidR="004F49F2" w:rsidRDefault="004F49F2" w:rsidP="004F49F2">
      <w:pPr>
        <w:jc w:val="center"/>
      </w:pPr>
      <w:r>
        <w:t>Программа подготовки:</w:t>
      </w:r>
    </w:p>
    <w:p w:rsidR="004F49F2" w:rsidRPr="0057533A" w:rsidRDefault="004F49F2" w:rsidP="004F49F2">
      <w:pPr>
        <w:jc w:val="center"/>
        <w:rPr>
          <w:i/>
        </w:rPr>
      </w:pPr>
      <w:r w:rsidRPr="0057533A">
        <w:rPr>
          <w:i/>
        </w:rPr>
        <w:t xml:space="preserve">Академический </w:t>
      </w:r>
      <w:proofErr w:type="spellStart"/>
      <w:r w:rsidRPr="0057533A">
        <w:rPr>
          <w:i/>
        </w:rPr>
        <w:t>бакалавриат</w:t>
      </w:r>
      <w:proofErr w:type="spellEnd"/>
    </w:p>
    <w:p w:rsidR="004F49F2" w:rsidRDefault="004F49F2" w:rsidP="004F49F2">
      <w:pPr>
        <w:jc w:val="center"/>
        <w:rPr>
          <w:i/>
        </w:rPr>
      </w:pPr>
    </w:p>
    <w:p w:rsidR="004F49F2" w:rsidRDefault="004F49F2" w:rsidP="004F49F2">
      <w:pPr>
        <w:jc w:val="center"/>
        <w:rPr>
          <w:i/>
        </w:rPr>
      </w:pPr>
    </w:p>
    <w:p w:rsidR="004F49F2" w:rsidRDefault="004F49F2" w:rsidP="004F49F2">
      <w:pPr>
        <w:jc w:val="center"/>
        <w:rPr>
          <w:i/>
        </w:rPr>
      </w:pPr>
    </w:p>
    <w:p w:rsidR="004F49F2" w:rsidRDefault="004F49F2" w:rsidP="004F49F2">
      <w:pPr>
        <w:jc w:val="center"/>
        <w:rPr>
          <w:i/>
        </w:rPr>
      </w:pPr>
    </w:p>
    <w:p w:rsidR="004F49F2" w:rsidRDefault="004F49F2" w:rsidP="004F49F2">
      <w:pPr>
        <w:jc w:val="center"/>
        <w:rPr>
          <w:i/>
        </w:rPr>
      </w:pPr>
    </w:p>
    <w:p w:rsidR="004F49F2" w:rsidRDefault="004F49F2" w:rsidP="004F49F2">
      <w:pPr>
        <w:jc w:val="center"/>
        <w:rPr>
          <w:i/>
        </w:rPr>
      </w:pPr>
    </w:p>
    <w:p w:rsidR="004F49F2" w:rsidRDefault="004F49F2" w:rsidP="004F49F2">
      <w:pPr>
        <w:jc w:val="center"/>
        <w:rPr>
          <w:i/>
        </w:rPr>
      </w:pPr>
    </w:p>
    <w:p w:rsidR="004F49F2" w:rsidRDefault="004F49F2" w:rsidP="004F49F2">
      <w:pPr>
        <w:jc w:val="center"/>
        <w:rPr>
          <w:i/>
        </w:rPr>
      </w:pPr>
    </w:p>
    <w:p w:rsidR="004F49F2" w:rsidRDefault="004F49F2" w:rsidP="004F49F2">
      <w:pPr>
        <w:jc w:val="center"/>
      </w:pPr>
      <w:r>
        <w:t>Красноярск 2016</w:t>
      </w:r>
    </w:p>
    <w:p w:rsidR="004F49F2" w:rsidRDefault="004F49F2" w:rsidP="004F49F2">
      <w:r>
        <w:lastRenderedPageBreak/>
        <w:t xml:space="preserve">Рабочая программа дисциплины составлена </w:t>
      </w:r>
      <w:proofErr w:type="spellStart"/>
      <w:r>
        <w:t>к.и.н</w:t>
      </w:r>
      <w:proofErr w:type="spellEnd"/>
      <w:r>
        <w:t xml:space="preserve">., доцентом кафедры отечественной истории Ворошиловой Н.В., </w:t>
      </w:r>
      <w:proofErr w:type="spellStart"/>
      <w:r>
        <w:t>к.и.н</w:t>
      </w:r>
      <w:proofErr w:type="spellEnd"/>
      <w:r>
        <w:t xml:space="preserve">., доцентом кафедры отечественной истории Толмачевой А.В. </w:t>
      </w:r>
    </w:p>
    <w:p w:rsidR="004F49F2" w:rsidRDefault="004F49F2" w:rsidP="004F49F2"/>
    <w:p w:rsidR="004F49F2" w:rsidRDefault="004F49F2" w:rsidP="004F49F2">
      <w:r>
        <w:t>Обсуждена на заседании кафедры отечественной истории</w:t>
      </w:r>
    </w:p>
    <w:p w:rsidR="004F49F2" w:rsidRDefault="004F49F2" w:rsidP="004F49F2"/>
    <w:p w:rsidR="004F49F2" w:rsidRDefault="004F49F2" w:rsidP="004F49F2">
      <w:r>
        <w:t xml:space="preserve">Протокол </w:t>
      </w:r>
    </w:p>
    <w:p w:rsidR="004F49F2" w:rsidRDefault="004F49F2" w:rsidP="004F49F2"/>
    <w:p w:rsidR="004F49F2" w:rsidRDefault="004F49F2" w:rsidP="004F49F2"/>
    <w:p w:rsidR="004F49F2" w:rsidRDefault="004F49F2" w:rsidP="004F49F2">
      <w:r>
        <w:t xml:space="preserve">Заведующий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49F2" w:rsidRDefault="004F49F2" w:rsidP="004F49F2"/>
    <w:p w:rsidR="004F49F2" w:rsidRDefault="004F49F2" w:rsidP="004F49F2">
      <w:r>
        <w:t xml:space="preserve">Одобрено научно-методическим советом </w:t>
      </w:r>
    </w:p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>
      <w:r>
        <w:t xml:space="preserve">Председатель </w:t>
      </w:r>
      <w:r>
        <w:tab/>
      </w:r>
    </w:p>
    <w:p w:rsidR="004F49F2" w:rsidRDefault="004F49F2" w:rsidP="004F49F2">
      <w:pPr>
        <w:spacing w:after="200" w:line="276" w:lineRule="auto"/>
      </w:pPr>
      <w:r>
        <w:br w:type="page"/>
      </w:r>
    </w:p>
    <w:p w:rsidR="004F49F2" w:rsidRDefault="004F49F2" w:rsidP="004F49F2">
      <w:pPr>
        <w:pStyle w:val="11"/>
        <w:ind w:right="680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Лист согласования учебной программы с другими дисциплинами направления и профиля на 2015</w:t>
      </w:r>
      <w:r>
        <w:rPr>
          <w:b/>
          <w:bCs/>
          <w:sz w:val="24"/>
          <w:szCs w:val="24"/>
        </w:rPr>
        <w:tab/>
        <w:t>/2016 учебный год</w:t>
      </w:r>
    </w:p>
    <w:p w:rsidR="004F49F2" w:rsidRDefault="004F49F2" w:rsidP="004F49F2">
      <w:pPr>
        <w:pStyle w:val="11"/>
        <w:ind w:right="-1" w:firstLine="567"/>
        <w:jc w:val="both"/>
        <w:rPr>
          <w:sz w:val="24"/>
          <w:szCs w:val="24"/>
        </w:rPr>
      </w:pPr>
    </w:p>
    <w:tbl>
      <w:tblPr>
        <w:tblW w:w="9475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2700"/>
        <w:gridCol w:w="1800"/>
        <w:gridCol w:w="2700"/>
        <w:gridCol w:w="2275"/>
      </w:tblGrid>
      <w:tr w:rsidR="004F49F2" w:rsidRPr="00C0201E" w:rsidTr="00363404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49F2" w:rsidRPr="00C0201E" w:rsidRDefault="004F49F2" w:rsidP="00363404">
            <w:pPr>
              <w:pStyle w:val="11"/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C0201E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49F2" w:rsidRPr="00C0201E" w:rsidRDefault="004F49F2" w:rsidP="0036340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 w:rsidRPr="00C0201E">
              <w:rPr>
                <w:sz w:val="24"/>
                <w:szCs w:val="24"/>
              </w:rPr>
              <w:t>Кафедра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49F2" w:rsidRPr="00C0201E" w:rsidRDefault="004F49F2" w:rsidP="00363404">
            <w:pPr>
              <w:pStyle w:val="11"/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C0201E">
              <w:rPr>
                <w:sz w:val="24"/>
                <w:szCs w:val="24"/>
              </w:rPr>
              <w:t xml:space="preserve">Предложения об изменениях </w:t>
            </w:r>
            <w:proofErr w:type="gramStart"/>
            <w:r w:rsidRPr="00C0201E">
              <w:rPr>
                <w:sz w:val="24"/>
                <w:szCs w:val="24"/>
              </w:rPr>
              <w:t>в  дидактических</w:t>
            </w:r>
            <w:proofErr w:type="gramEnd"/>
            <w:r w:rsidRPr="00C0201E">
              <w:rPr>
                <w:sz w:val="24"/>
                <w:szCs w:val="24"/>
              </w:rPr>
              <w:t xml:space="preserve"> единицах, временной последовательности изучения и т.д.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9F2" w:rsidRPr="00C0201E" w:rsidRDefault="004F49F2" w:rsidP="00363404">
            <w:pPr>
              <w:pStyle w:val="11"/>
              <w:tabs>
                <w:tab w:val="left" w:pos="2043"/>
              </w:tabs>
              <w:snapToGrid w:val="0"/>
              <w:ind w:right="-1"/>
              <w:jc w:val="center"/>
              <w:rPr>
                <w:sz w:val="24"/>
                <w:szCs w:val="24"/>
              </w:rPr>
            </w:pPr>
            <w:r w:rsidRPr="00C0201E">
              <w:rPr>
                <w:sz w:val="24"/>
                <w:szCs w:val="24"/>
              </w:rPr>
              <w:t xml:space="preserve">Принятое </w:t>
            </w:r>
            <w:proofErr w:type="gramStart"/>
            <w:r w:rsidRPr="00C0201E">
              <w:rPr>
                <w:sz w:val="24"/>
                <w:szCs w:val="24"/>
              </w:rPr>
              <w:t>решение  (</w:t>
            </w:r>
            <w:proofErr w:type="gramEnd"/>
            <w:r w:rsidRPr="00C0201E">
              <w:rPr>
                <w:sz w:val="24"/>
                <w:szCs w:val="24"/>
              </w:rPr>
              <w:t>протокол №, дата) кафедрой, разработавшей программу</w:t>
            </w:r>
          </w:p>
        </w:tc>
      </w:tr>
      <w:tr w:rsidR="004F49F2" w:rsidRPr="00C0201E" w:rsidTr="00363404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49F2" w:rsidRPr="00C0201E" w:rsidRDefault="004F49F2" w:rsidP="0036340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обучения истории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49F2" w:rsidRPr="00C0201E" w:rsidRDefault="004F49F2" w:rsidP="0036340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Отечественной истории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F49F2" w:rsidRPr="00C0201E" w:rsidRDefault="004F49F2" w:rsidP="00363404">
            <w:pPr>
              <w:pStyle w:val="1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9F2" w:rsidRPr="00C0201E" w:rsidRDefault="004F49F2" w:rsidP="00363404">
            <w:pPr>
              <w:pStyle w:val="11"/>
              <w:tabs>
                <w:tab w:val="right" w:leader="underscore" w:pos="9072"/>
              </w:tabs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:rsidR="004F49F2" w:rsidRDefault="004F49F2" w:rsidP="004F49F2"/>
    <w:p w:rsidR="004F49F2" w:rsidRDefault="004F49F2" w:rsidP="004F49F2"/>
    <w:p w:rsidR="004F49F2" w:rsidRDefault="004F49F2" w:rsidP="004F49F2"/>
    <w:p w:rsidR="004F49F2" w:rsidRPr="006C4CFB" w:rsidRDefault="004F49F2" w:rsidP="004F49F2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6C4CFB">
        <w:rPr>
          <w:sz w:val="24"/>
          <w:szCs w:val="24"/>
        </w:rPr>
        <w:t xml:space="preserve">Заведующая кафедрой                                                                              </w:t>
      </w:r>
      <w:proofErr w:type="spellStart"/>
      <w:r w:rsidRPr="006C4CFB">
        <w:rPr>
          <w:sz w:val="24"/>
          <w:szCs w:val="24"/>
        </w:rPr>
        <w:t>И.Н.Ценюга</w:t>
      </w:r>
      <w:proofErr w:type="spellEnd"/>
    </w:p>
    <w:p w:rsidR="004F49F2" w:rsidRPr="006C4CFB" w:rsidRDefault="004F49F2" w:rsidP="004F49F2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4F49F2" w:rsidRPr="006C4CFB" w:rsidRDefault="004F49F2" w:rsidP="004F49F2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6C4CFB">
        <w:rPr>
          <w:sz w:val="24"/>
          <w:szCs w:val="24"/>
        </w:rPr>
        <w:t xml:space="preserve">Председатель НМС                                                                                                </w:t>
      </w:r>
    </w:p>
    <w:p w:rsidR="004F49F2" w:rsidRPr="00BF153B" w:rsidRDefault="004F49F2" w:rsidP="004F49F2">
      <w:pPr>
        <w:pStyle w:val="11"/>
        <w:tabs>
          <w:tab w:val="left" w:pos="5670"/>
          <w:tab w:val="right" w:leader="underscore" w:pos="10206"/>
        </w:tabs>
        <w:ind w:right="-1"/>
        <w:rPr>
          <w:color w:val="FF0000"/>
          <w:sz w:val="24"/>
          <w:szCs w:val="24"/>
        </w:rPr>
      </w:pPr>
    </w:p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Pr="00D132FF" w:rsidRDefault="004F49F2" w:rsidP="004F49F2">
      <w:pPr>
        <w:rPr>
          <w:b/>
          <w:sz w:val="28"/>
          <w:szCs w:val="28"/>
        </w:rPr>
      </w:pPr>
      <w:r>
        <w:rPr>
          <w:b/>
        </w:rPr>
        <w:br w:type="page"/>
      </w:r>
      <w:r>
        <w:lastRenderedPageBreak/>
        <w:tab/>
      </w:r>
      <w:r>
        <w:tab/>
      </w:r>
      <w:r>
        <w:tab/>
      </w:r>
      <w:r>
        <w:tab/>
      </w:r>
      <w:r>
        <w:tab/>
      </w:r>
      <w:r w:rsidRPr="00D132FF">
        <w:rPr>
          <w:b/>
          <w:sz w:val="28"/>
          <w:szCs w:val="28"/>
        </w:rPr>
        <w:t>Пояснительная записка</w:t>
      </w:r>
    </w:p>
    <w:p w:rsidR="004F49F2" w:rsidRPr="00D132FF" w:rsidRDefault="004F49F2" w:rsidP="004F49F2">
      <w:pPr>
        <w:jc w:val="center"/>
        <w:rPr>
          <w:b/>
          <w:sz w:val="28"/>
          <w:szCs w:val="28"/>
        </w:rPr>
      </w:pPr>
    </w:p>
    <w:p w:rsidR="004F49F2" w:rsidRPr="00D132FF" w:rsidRDefault="004F49F2" w:rsidP="004F49F2">
      <w:pPr>
        <w:jc w:val="both"/>
        <w:rPr>
          <w:b/>
          <w:sz w:val="28"/>
          <w:szCs w:val="28"/>
        </w:rPr>
      </w:pPr>
      <w:r w:rsidRPr="00D132FF">
        <w:rPr>
          <w:b/>
          <w:sz w:val="28"/>
          <w:szCs w:val="28"/>
        </w:rPr>
        <w:t>Место дисциплины в структуре образовательной программы.</w:t>
      </w:r>
    </w:p>
    <w:p w:rsidR="004F49F2" w:rsidRPr="00D132FF" w:rsidRDefault="004F49F2" w:rsidP="004F49F2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D132FF">
        <w:rPr>
          <w:sz w:val="28"/>
          <w:szCs w:val="28"/>
        </w:rPr>
        <w:t xml:space="preserve">Программа дисциплины разработана в соответствии с федеральным государственным стандартом высшего образования по направлению подготовки </w:t>
      </w:r>
      <w:proofErr w:type="spellStart"/>
      <w:r w:rsidRPr="00D132FF">
        <w:rPr>
          <w:sz w:val="28"/>
          <w:szCs w:val="28"/>
        </w:rPr>
        <w:t>бакалавриата</w:t>
      </w:r>
      <w:proofErr w:type="spellEnd"/>
      <w:r w:rsidRPr="00D132FF">
        <w:rPr>
          <w:sz w:val="28"/>
          <w:szCs w:val="28"/>
        </w:rPr>
        <w:t xml:space="preserve"> 44.03.05 Педагогическое образование, утвержденным п</w:t>
      </w:r>
      <w:r>
        <w:rPr>
          <w:sz w:val="28"/>
          <w:szCs w:val="28"/>
        </w:rPr>
        <w:t xml:space="preserve">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7 августа</w:t>
      </w:r>
      <w:r w:rsidRPr="00D132FF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D132FF">
          <w:rPr>
            <w:sz w:val="28"/>
            <w:szCs w:val="28"/>
          </w:rPr>
          <w:t>2014 г</w:t>
        </w:r>
      </w:smartTag>
      <w:r w:rsidRPr="00D132FF">
        <w:rPr>
          <w:sz w:val="28"/>
          <w:szCs w:val="28"/>
        </w:rPr>
        <w:t xml:space="preserve">. № </w:t>
      </w:r>
      <w:r>
        <w:rPr>
          <w:sz w:val="28"/>
          <w:szCs w:val="28"/>
        </w:rPr>
        <w:t>939</w:t>
      </w:r>
      <w:r w:rsidRPr="00D132FF">
        <w:rPr>
          <w:sz w:val="28"/>
          <w:szCs w:val="28"/>
        </w:rPr>
        <w:t xml:space="preserve">, вступил в силу </w:t>
      </w:r>
      <w:r>
        <w:rPr>
          <w:sz w:val="28"/>
          <w:szCs w:val="28"/>
        </w:rPr>
        <w:t xml:space="preserve">1 сентября </w:t>
      </w:r>
      <w:r w:rsidRPr="00D132FF">
        <w:rPr>
          <w:sz w:val="28"/>
          <w:szCs w:val="28"/>
        </w:rPr>
        <w:t>201</w:t>
      </w:r>
      <w:r>
        <w:rPr>
          <w:sz w:val="28"/>
          <w:szCs w:val="28"/>
        </w:rPr>
        <w:t>4</w:t>
      </w:r>
      <w:r w:rsidRPr="00D132FF">
        <w:rPr>
          <w:sz w:val="28"/>
          <w:szCs w:val="28"/>
        </w:rPr>
        <w:t xml:space="preserve"> г.</w:t>
      </w:r>
      <w:r w:rsidRPr="00D132FF">
        <w:rPr>
          <w:i/>
          <w:iCs/>
          <w:sz w:val="28"/>
          <w:szCs w:val="28"/>
        </w:rPr>
        <w:t xml:space="preserve">, </w:t>
      </w:r>
      <w:r w:rsidRPr="00D132FF">
        <w:rPr>
          <w:iCs/>
          <w:sz w:val="28"/>
          <w:szCs w:val="28"/>
        </w:rPr>
        <w:t xml:space="preserve">профессиональным стандартом «Педагог», утвержденным приказом Министерства труда и социальной защиты Российской Федерации от 18 октября </w:t>
      </w:r>
      <w:smartTag w:uri="urn:schemas-microsoft-com:office:smarttags" w:element="metricconverter">
        <w:smartTagPr>
          <w:attr w:name="ProductID" w:val="2013 г"/>
        </w:smartTagPr>
        <w:r w:rsidRPr="00D132FF">
          <w:rPr>
            <w:iCs/>
            <w:sz w:val="28"/>
            <w:szCs w:val="28"/>
          </w:rPr>
          <w:t>2013 г</w:t>
        </w:r>
      </w:smartTag>
      <w:r w:rsidRPr="00D132FF">
        <w:rPr>
          <w:iCs/>
          <w:sz w:val="28"/>
          <w:szCs w:val="28"/>
        </w:rPr>
        <w:t>. № 544н.</w:t>
      </w:r>
    </w:p>
    <w:p w:rsidR="004F49F2" w:rsidRPr="00D132FF" w:rsidRDefault="004F49F2" w:rsidP="004F49F2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4F49F2" w:rsidRDefault="004F49F2" w:rsidP="004F49F2">
      <w:pPr>
        <w:pStyle w:val="a3"/>
        <w:jc w:val="both"/>
        <w:rPr>
          <w:sz w:val="28"/>
          <w:szCs w:val="28"/>
        </w:rPr>
      </w:pPr>
      <w:r w:rsidRPr="00D132FF">
        <w:rPr>
          <w:sz w:val="28"/>
          <w:szCs w:val="28"/>
        </w:rPr>
        <w:t xml:space="preserve">Дисциплина относится к блоку общеобразовательной подготовке учебного плана образовательной программы, изучается в </w:t>
      </w:r>
      <w:r>
        <w:rPr>
          <w:sz w:val="28"/>
          <w:szCs w:val="28"/>
        </w:rPr>
        <w:t>5</w:t>
      </w:r>
      <w:r w:rsidRPr="00D132FF">
        <w:rPr>
          <w:sz w:val="28"/>
          <w:szCs w:val="28"/>
        </w:rPr>
        <w:t xml:space="preserve"> семестр</w:t>
      </w:r>
      <w:r>
        <w:rPr>
          <w:sz w:val="28"/>
          <w:szCs w:val="28"/>
        </w:rPr>
        <w:t>е</w:t>
      </w:r>
      <w:r w:rsidRPr="00D132FF">
        <w:rPr>
          <w:sz w:val="28"/>
          <w:szCs w:val="28"/>
        </w:rPr>
        <w:t xml:space="preserve">. Индекс дисциплины в учебном плане: </w:t>
      </w:r>
      <w:r>
        <w:rPr>
          <w:sz w:val="28"/>
          <w:szCs w:val="28"/>
        </w:rPr>
        <w:t>Б.1.В. Од.8</w:t>
      </w:r>
      <w:r w:rsidRPr="00D132FF">
        <w:rPr>
          <w:sz w:val="28"/>
          <w:szCs w:val="28"/>
        </w:rPr>
        <w:t xml:space="preserve">. Трудоемкость дисциплины: </w:t>
      </w:r>
      <w:r>
        <w:rPr>
          <w:sz w:val="28"/>
          <w:szCs w:val="28"/>
        </w:rPr>
        <w:t>3</w:t>
      </w:r>
      <w:r w:rsidRPr="00D132FF">
        <w:rPr>
          <w:sz w:val="28"/>
          <w:szCs w:val="28"/>
        </w:rPr>
        <w:t xml:space="preserve"> ЗЕ / </w:t>
      </w:r>
      <w:r>
        <w:rPr>
          <w:sz w:val="28"/>
          <w:szCs w:val="28"/>
        </w:rPr>
        <w:t>108</w:t>
      </w:r>
      <w:r w:rsidRPr="00D132FF">
        <w:rPr>
          <w:sz w:val="28"/>
          <w:szCs w:val="28"/>
        </w:rPr>
        <w:t xml:space="preserve"> часов, в том числе </w:t>
      </w:r>
      <w:r>
        <w:rPr>
          <w:sz w:val="28"/>
          <w:szCs w:val="28"/>
        </w:rPr>
        <w:t>36</w:t>
      </w:r>
      <w:r w:rsidRPr="00D132FF">
        <w:rPr>
          <w:sz w:val="28"/>
          <w:szCs w:val="28"/>
        </w:rPr>
        <w:t xml:space="preserve"> часов - контактная работа с преподавателем, </w:t>
      </w:r>
      <w:r>
        <w:rPr>
          <w:sz w:val="28"/>
          <w:szCs w:val="28"/>
        </w:rPr>
        <w:t>72</w:t>
      </w:r>
      <w:r w:rsidRPr="00D132FF">
        <w:rPr>
          <w:sz w:val="28"/>
          <w:szCs w:val="28"/>
        </w:rPr>
        <w:t xml:space="preserve"> часов - самостоятельная работа. </w:t>
      </w:r>
    </w:p>
    <w:p w:rsidR="004F49F2" w:rsidRPr="00025F8E" w:rsidRDefault="004F49F2" w:rsidP="004F49F2">
      <w:pPr>
        <w:pStyle w:val="a3"/>
        <w:jc w:val="both"/>
        <w:rPr>
          <w:sz w:val="28"/>
          <w:szCs w:val="28"/>
        </w:rPr>
      </w:pPr>
      <w:r w:rsidRPr="00025F8E">
        <w:rPr>
          <w:sz w:val="28"/>
          <w:szCs w:val="28"/>
        </w:rPr>
        <w:t>Программа дисциплины строится на предпосылке, что студенты владеют элементарными знаниями по история России, Всемирной истории, Культурологи, политологии, методики обучения истории, педагогики и психологии.</w:t>
      </w:r>
    </w:p>
    <w:p w:rsidR="004F49F2" w:rsidRPr="00BD2947" w:rsidRDefault="004F49F2" w:rsidP="004F49F2">
      <w:pPr>
        <w:jc w:val="both"/>
        <w:rPr>
          <w:sz w:val="28"/>
          <w:szCs w:val="28"/>
          <w:u w:val="single"/>
        </w:rPr>
      </w:pPr>
      <w:r w:rsidRPr="00BD2947">
        <w:rPr>
          <w:b/>
          <w:sz w:val="28"/>
          <w:szCs w:val="28"/>
        </w:rPr>
        <w:t xml:space="preserve">Цели освоения дисциплины. </w:t>
      </w:r>
      <w:r w:rsidRPr="00BD2947">
        <w:rPr>
          <w:sz w:val="28"/>
          <w:szCs w:val="28"/>
        </w:rPr>
        <w:t xml:space="preserve">Целью освоения дисциплины является формирование у будущего бакалавра необходимого уровня знаний </w:t>
      </w:r>
      <w:r>
        <w:rPr>
          <w:sz w:val="28"/>
          <w:szCs w:val="28"/>
        </w:rPr>
        <w:t>по предмету современные технологии обучения</w:t>
      </w:r>
      <w:r w:rsidRPr="00BD2947">
        <w:rPr>
          <w:sz w:val="28"/>
          <w:szCs w:val="28"/>
        </w:rPr>
        <w:t xml:space="preserve">, а также навыков и умений по использованию знаний в практической деятельности. </w:t>
      </w:r>
    </w:p>
    <w:p w:rsidR="004F49F2" w:rsidRDefault="004F49F2" w:rsidP="004F49F2">
      <w:pPr>
        <w:ind w:firstLine="720"/>
      </w:pPr>
    </w:p>
    <w:p w:rsidR="004F49F2" w:rsidRPr="00D132FF" w:rsidRDefault="004F49F2" w:rsidP="004F49F2">
      <w:pPr>
        <w:rPr>
          <w:b/>
          <w:bCs/>
          <w:sz w:val="28"/>
          <w:szCs w:val="28"/>
        </w:rPr>
      </w:pPr>
      <w:r w:rsidRPr="00D132FF">
        <w:rPr>
          <w:b/>
          <w:bCs/>
          <w:sz w:val="28"/>
          <w:szCs w:val="28"/>
        </w:rPr>
        <w:t>Планируемые результаты обучения.</w:t>
      </w:r>
    </w:p>
    <w:p w:rsidR="004F49F2" w:rsidRDefault="004F49F2" w:rsidP="004F49F2">
      <w:pPr>
        <w:jc w:val="both"/>
        <w:rPr>
          <w:sz w:val="28"/>
          <w:szCs w:val="28"/>
        </w:rPr>
      </w:pPr>
      <w:r w:rsidRPr="00D132FF">
        <w:rPr>
          <w:sz w:val="28"/>
          <w:szCs w:val="28"/>
        </w:rPr>
        <w:t>Дисциплина направлена на формирование следующих компетенций:</w:t>
      </w:r>
    </w:p>
    <w:p w:rsidR="004F49F2" w:rsidRPr="002869F7" w:rsidRDefault="004F49F2" w:rsidP="004F49F2">
      <w:pPr>
        <w:pStyle w:val="Default"/>
        <w:jc w:val="both"/>
        <w:rPr>
          <w:sz w:val="28"/>
          <w:szCs w:val="28"/>
        </w:rPr>
      </w:pPr>
      <w:r>
        <w:t xml:space="preserve">ОПК-1 - </w:t>
      </w:r>
      <w:r w:rsidRPr="002869F7">
        <w:rPr>
          <w:sz w:val="28"/>
          <w:szCs w:val="28"/>
        </w:rPr>
        <w:t xml:space="preserve">осознанием социальную значимость своей будущей профессии, обладанием мотивацией к осуществлению профессиональной деятельности </w:t>
      </w:r>
    </w:p>
    <w:p w:rsidR="004F49F2" w:rsidRDefault="004F49F2" w:rsidP="004F49F2">
      <w:pPr>
        <w:pStyle w:val="Default"/>
        <w:jc w:val="both"/>
      </w:pPr>
      <w:r>
        <w:t xml:space="preserve">ПК-12 </w:t>
      </w:r>
      <w:r w:rsidRPr="002869F7">
        <w:rPr>
          <w:sz w:val="28"/>
          <w:szCs w:val="28"/>
        </w:rPr>
        <w:t xml:space="preserve">- </w:t>
      </w:r>
      <w:r w:rsidRPr="006871B5">
        <w:rPr>
          <w:sz w:val="28"/>
          <w:szCs w:val="28"/>
        </w:rPr>
        <w:t>способностью разрабатывать современные педагогические технологии с учетом особенностей образовательного процесса, задач воспитания и развития личности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47"/>
      </w:tblGrid>
      <w:tr w:rsidR="004F49F2" w:rsidTr="00363404">
        <w:trPr>
          <w:trHeight w:val="827"/>
        </w:trPr>
        <w:tc>
          <w:tcPr>
            <w:tcW w:w="2847" w:type="dxa"/>
          </w:tcPr>
          <w:p w:rsidR="004F49F2" w:rsidRDefault="004F49F2" w:rsidP="00363404">
            <w:pPr>
              <w:pStyle w:val="Default"/>
              <w:rPr>
                <w:sz w:val="22"/>
                <w:szCs w:val="22"/>
              </w:rPr>
            </w:pPr>
          </w:p>
        </w:tc>
      </w:tr>
    </w:tbl>
    <w:tbl>
      <w:tblPr>
        <w:tblStyle w:val="a4"/>
        <w:tblW w:w="0" w:type="auto"/>
        <w:tblLayout w:type="fixed"/>
        <w:tblLook w:val="01E0" w:firstRow="1" w:lastRow="1" w:firstColumn="1" w:lastColumn="1" w:noHBand="0" w:noVBand="0"/>
      </w:tblPr>
      <w:tblGrid>
        <w:gridCol w:w="2518"/>
        <w:gridCol w:w="5245"/>
        <w:gridCol w:w="1705"/>
      </w:tblGrid>
      <w:tr w:rsidR="004F49F2" w:rsidRPr="00D132FF" w:rsidTr="00363404">
        <w:tc>
          <w:tcPr>
            <w:tcW w:w="2518" w:type="dxa"/>
          </w:tcPr>
          <w:p w:rsidR="004F49F2" w:rsidRPr="00D132FF" w:rsidRDefault="004F49F2" w:rsidP="00363404">
            <w:pPr>
              <w:jc w:val="center"/>
              <w:rPr>
                <w:b/>
                <w:sz w:val="28"/>
                <w:szCs w:val="28"/>
              </w:rPr>
            </w:pPr>
            <w:r w:rsidRPr="00D132FF">
              <w:rPr>
                <w:b/>
                <w:color w:val="000000"/>
                <w:sz w:val="28"/>
                <w:szCs w:val="28"/>
              </w:rPr>
              <w:t>Задачи освоения дисциплины</w:t>
            </w:r>
          </w:p>
        </w:tc>
        <w:tc>
          <w:tcPr>
            <w:tcW w:w="5245" w:type="dxa"/>
          </w:tcPr>
          <w:p w:rsidR="004F49F2" w:rsidRPr="00D132FF" w:rsidRDefault="004F49F2" w:rsidP="00363404">
            <w:pPr>
              <w:jc w:val="center"/>
              <w:rPr>
                <w:b/>
                <w:sz w:val="28"/>
                <w:szCs w:val="28"/>
              </w:rPr>
            </w:pPr>
            <w:r w:rsidRPr="00D132FF">
              <w:rPr>
                <w:b/>
                <w:color w:val="000000"/>
                <w:sz w:val="28"/>
                <w:szCs w:val="28"/>
              </w:rPr>
              <w:t>Планируемые результаты обучения по дисциплине (дескрипторы)</w:t>
            </w:r>
          </w:p>
        </w:tc>
        <w:tc>
          <w:tcPr>
            <w:tcW w:w="1705" w:type="dxa"/>
          </w:tcPr>
          <w:p w:rsidR="004F49F2" w:rsidRPr="00D132FF" w:rsidRDefault="004F49F2" w:rsidP="00363404">
            <w:pPr>
              <w:jc w:val="center"/>
              <w:rPr>
                <w:b/>
                <w:sz w:val="28"/>
                <w:szCs w:val="28"/>
              </w:rPr>
            </w:pPr>
            <w:r w:rsidRPr="00D132FF">
              <w:rPr>
                <w:b/>
                <w:sz w:val="28"/>
                <w:szCs w:val="28"/>
              </w:rPr>
              <w:t>Код результата обучения (компетенция)</w:t>
            </w:r>
          </w:p>
        </w:tc>
      </w:tr>
      <w:tr w:rsidR="004F49F2" w:rsidRPr="00D132FF" w:rsidTr="00363404">
        <w:tc>
          <w:tcPr>
            <w:tcW w:w="2518" w:type="dxa"/>
            <w:vMerge w:val="restart"/>
          </w:tcPr>
          <w:p w:rsidR="004F49F2" w:rsidRDefault="004F49F2" w:rsidP="003634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Создать условия для  осознания студентами  социальной значимости </w:t>
            </w:r>
            <w:r>
              <w:rPr>
                <w:sz w:val="22"/>
                <w:szCs w:val="22"/>
              </w:rPr>
              <w:lastRenderedPageBreak/>
              <w:t xml:space="preserve">своей будущей профессии, развитию мотивации к осуществлению профессиональной деятельности </w:t>
            </w:r>
          </w:p>
          <w:p w:rsidR="004F49F2" w:rsidRPr="00D132FF" w:rsidRDefault="004F49F2" w:rsidP="00363404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5245" w:type="dxa"/>
          </w:tcPr>
          <w:p w:rsidR="004F49F2" w:rsidRDefault="004F49F2" w:rsidP="00363404">
            <w:pPr>
              <w:pStyle w:val="Default"/>
              <w:rPr>
                <w:sz w:val="22"/>
                <w:szCs w:val="22"/>
              </w:rPr>
            </w:pPr>
            <w:r w:rsidRPr="00D132FF">
              <w:rPr>
                <w:sz w:val="28"/>
                <w:szCs w:val="28"/>
              </w:rPr>
              <w:lastRenderedPageBreak/>
              <w:t xml:space="preserve">Знать - </w:t>
            </w:r>
            <w:r>
              <w:rPr>
                <w:sz w:val="22"/>
                <w:szCs w:val="22"/>
              </w:rPr>
              <w:t xml:space="preserve">ценностные основы образования и профессиональной деятельности; </w:t>
            </w:r>
          </w:p>
          <w:p w:rsidR="004F49F2" w:rsidRDefault="004F49F2" w:rsidP="0036340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перспективы профессиональной карьеры, </w:t>
            </w:r>
            <w:r>
              <w:rPr>
                <w:sz w:val="22"/>
                <w:szCs w:val="22"/>
              </w:rPr>
              <w:lastRenderedPageBreak/>
              <w:t xml:space="preserve">возможности дальнейшего образовательного маршрута; </w:t>
            </w:r>
          </w:p>
          <w:p w:rsidR="004F49F2" w:rsidRDefault="004F49F2" w:rsidP="0036340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технологию управления профессиональным саморазвитием педагога, </w:t>
            </w:r>
          </w:p>
          <w:p w:rsidR="004F49F2" w:rsidRDefault="004F49F2" w:rsidP="0036340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особенности педагогической профессии, и ее ценность в обществе, </w:t>
            </w:r>
          </w:p>
          <w:p w:rsidR="004F49F2" w:rsidRPr="00D132FF" w:rsidRDefault="004F49F2" w:rsidP="00363404">
            <w:pPr>
              <w:pStyle w:val="Default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- методологию педагогических исследований проблем образования; </w:t>
            </w:r>
          </w:p>
        </w:tc>
        <w:tc>
          <w:tcPr>
            <w:tcW w:w="1705" w:type="dxa"/>
          </w:tcPr>
          <w:p w:rsidR="004F49F2" w:rsidRPr="00D132FF" w:rsidRDefault="004F49F2" w:rsidP="003634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ОПК-1</w:t>
            </w:r>
          </w:p>
        </w:tc>
      </w:tr>
      <w:tr w:rsidR="004F49F2" w:rsidRPr="00D132FF" w:rsidTr="00363404">
        <w:tc>
          <w:tcPr>
            <w:tcW w:w="2518" w:type="dxa"/>
            <w:vMerge/>
          </w:tcPr>
          <w:p w:rsidR="004F49F2" w:rsidRPr="00D132FF" w:rsidRDefault="004F49F2" w:rsidP="003634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4F49F2" w:rsidRDefault="004F49F2" w:rsidP="00363404">
            <w:pPr>
              <w:pStyle w:val="Default"/>
              <w:rPr>
                <w:sz w:val="22"/>
                <w:szCs w:val="22"/>
              </w:rPr>
            </w:pPr>
            <w:r w:rsidRPr="00D132FF">
              <w:rPr>
                <w:sz w:val="28"/>
                <w:szCs w:val="28"/>
              </w:rPr>
              <w:t xml:space="preserve">Уметь - </w:t>
            </w:r>
            <w:r>
              <w:rPr>
                <w:sz w:val="22"/>
                <w:szCs w:val="22"/>
              </w:rPr>
              <w:t xml:space="preserve">использовать педагогические знания для своего дальнейшего профессионального роста, </w:t>
            </w:r>
          </w:p>
          <w:p w:rsidR="004F49F2" w:rsidRDefault="004F49F2" w:rsidP="0036340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мотивировать профессиональные решения, принимаемые в аспекте выбора новых концептуальных подходов к обучению, </w:t>
            </w:r>
          </w:p>
          <w:p w:rsidR="004F49F2" w:rsidRDefault="004F49F2" w:rsidP="0036340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анализировать профессиональную ситуацию и проектировать дальнейшую профессиональную деятельность; </w:t>
            </w:r>
          </w:p>
          <w:p w:rsidR="004F49F2" w:rsidRDefault="004F49F2" w:rsidP="0036340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выстраивать профессиональную карьеру; </w:t>
            </w:r>
          </w:p>
          <w:p w:rsidR="004F49F2" w:rsidRPr="00D132FF" w:rsidRDefault="004F49F2" w:rsidP="00363404">
            <w:pPr>
              <w:pStyle w:val="Default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- проявлять педагогические способности в практической деятельности</w:t>
            </w:r>
          </w:p>
        </w:tc>
        <w:tc>
          <w:tcPr>
            <w:tcW w:w="1705" w:type="dxa"/>
          </w:tcPr>
          <w:p w:rsidR="004F49F2" w:rsidRPr="00D132FF" w:rsidRDefault="004F49F2" w:rsidP="00363404">
            <w:pPr>
              <w:jc w:val="both"/>
              <w:rPr>
                <w:sz w:val="28"/>
                <w:szCs w:val="28"/>
              </w:rPr>
            </w:pPr>
          </w:p>
        </w:tc>
      </w:tr>
      <w:tr w:rsidR="004F49F2" w:rsidRPr="00D132FF" w:rsidTr="00363404">
        <w:tc>
          <w:tcPr>
            <w:tcW w:w="2518" w:type="dxa"/>
            <w:vMerge/>
          </w:tcPr>
          <w:p w:rsidR="004F49F2" w:rsidRPr="00D132FF" w:rsidRDefault="004F49F2" w:rsidP="003634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4F49F2" w:rsidRDefault="004F49F2" w:rsidP="00363404">
            <w:pPr>
              <w:pStyle w:val="Default"/>
              <w:rPr>
                <w:sz w:val="22"/>
                <w:szCs w:val="22"/>
              </w:rPr>
            </w:pPr>
            <w:r w:rsidRPr="00D132FF">
              <w:rPr>
                <w:sz w:val="28"/>
                <w:szCs w:val="28"/>
              </w:rPr>
              <w:t xml:space="preserve">Владеть - </w:t>
            </w:r>
            <w:r>
              <w:rPr>
                <w:sz w:val="22"/>
                <w:szCs w:val="22"/>
              </w:rPr>
              <w:t xml:space="preserve">представлениями о педагогической деятельности, </w:t>
            </w:r>
          </w:p>
          <w:p w:rsidR="004F49F2" w:rsidRDefault="004F49F2" w:rsidP="0036340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навыками рефлексии, самооценки, самоконтроля; </w:t>
            </w:r>
          </w:p>
          <w:p w:rsidR="004F49F2" w:rsidRDefault="004F49F2" w:rsidP="0036340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способами совершенствования профессиональных знаний и умений, </w:t>
            </w:r>
          </w:p>
          <w:p w:rsidR="004F49F2" w:rsidRDefault="004F49F2" w:rsidP="003634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навыками самовоспитания и самообразования, </w:t>
            </w:r>
          </w:p>
          <w:p w:rsidR="004F49F2" w:rsidRPr="00D132FF" w:rsidRDefault="004F49F2" w:rsidP="00363404">
            <w:pPr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- практическими умениями в области обучения и воспитания на уровне специалиста-практиканта</w:t>
            </w:r>
          </w:p>
        </w:tc>
        <w:tc>
          <w:tcPr>
            <w:tcW w:w="1705" w:type="dxa"/>
          </w:tcPr>
          <w:p w:rsidR="004F49F2" w:rsidRPr="00D132FF" w:rsidRDefault="004F49F2" w:rsidP="00363404">
            <w:pPr>
              <w:jc w:val="both"/>
              <w:rPr>
                <w:sz w:val="28"/>
                <w:szCs w:val="28"/>
              </w:rPr>
            </w:pPr>
          </w:p>
        </w:tc>
      </w:tr>
      <w:tr w:rsidR="004F49F2" w:rsidRPr="00D132FF" w:rsidTr="00363404">
        <w:tc>
          <w:tcPr>
            <w:tcW w:w="2518" w:type="dxa"/>
            <w:vMerge w:val="restart"/>
          </w:tcPr>
          <w:p w:rsidR="004F49F2" w:rsidRPr="00D132FF" w:rsidRDefault="004F49F2" w:rsidP="0036340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Создать условия для овладения студентами навыками разработки и реализации  современных технологий обучения с учетом особенностей образовательного процесса, задач воспитания и развития личности </w:t>
            </w:r>
          </w:p>
        </w:tc>
        <w:tc>
          <w:tcPr>
            <w:tcW w:w="5245" w:type="dxa"/>
          </w:tcPr>
          <w:p w:rsidR="004F49F2" w:rsidRDefault="004F49F2" w:rsidP="00363404">
            <w:pPr>
              <w:pStyle w:val="Default"/>
              <w:jc w:val="both"/>
              <w:rPr>
                <w:sz w:val="22"/>
                <w:szCs w:val="22"/>
              </w:rPr>
            </w:pPr>
            <w:r w:rsidRPr="00D132FF">
              <w:rPr>
                <w:sz w:val="28"/>
                <w:szCs w:val="28"/>
              </w:rPr>
              <w:t>Знать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2"/>
                <w:szCs w:val="22"/>
              </w:rPr>
              <w:t xml:space="preserve">- принципы построения и структурные компоненты инновационной педагогической технологии, </w:t>
            </w:r>
          </w:p>
          <w:p w:rsidR="004F49F2" w:rsidRDefault="004F49F2" w:rsidP="003634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методические требования к оценке использования педагогических технологий в практике образовательной организации, </w:t>
            </w:r>
          </w:p>
          <w:p w:rsidR="004F49F2" w:rsidRDefault="004F49F2" w:rsidP="003634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современные педагогические технологии в области организации досуговой деятельности, </w:t>
            </w:r>
          </w:p>
          <w:p w:rsidR="004F49F2" w:rsidRDefault="004F49F2" w:rsidP="003634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современные педагогические технологии и их возможности в воспитании и образовании личности, </w:t>
            </w:r>
          </w:p>
          <w:p w:rsidR="004F49F2" w:rsidRPr="00D132FF" w:rsidRDefault="004F49F2" w:rsidP="0036340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- потребности образовательной организации и обучающихся в необходимости создания новых педагогических технологий, </w:t>
            </w:r>
          </w:p>
        </w:tc>
        <w:tc>
          <w:tcPr>
            <w:tcW w:w="1705" w:type="dxa"/>
            <w:vMerge w:val="restart"/>
          </w:tcPr>
          <w:p w:rsidR="004F49F2" w:rsidRPr="00D132FF" w:rsidRDefault="004F49F2" w:rsidP="003634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ПК-12</w:t>
            </w:r>
          </w:p>
        </w:tc>
      </w:tr>
      <w:tr w:rsidR="004F49F2" w:rsidRPr="00D132FF" w:rsidTr="00363404">
        <w:tc>
          <w:tcPr>
            <w:tcW w:w="2518" w:type="dxa"/>
            <w:vMerge/>
          </w:tcPr>
          <w:p w:rsidR="004F49F2" w:rsidRPr="00D132FF" w:rsidRDefault="004F49F2" w:rsidP="003634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4F49F2" w:rsidRDefault="004F49F2" w:rsidP="003634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Уметь </w:t>
            </w:r>
            <w:r>
              <w:rPr>
                <w:sz w:val="22"/>
                <w:szCs w:val="22"/>
              </w:rPr>
              <w:t xml:space="preserve">- разрабатывать и использовать игровые технологии на разных возрастных этапах, </w:t>
            </w:r>
          </w:p>
          <w:p w:rsidR="004F49F2" w:rsidRDefault="004F49F2" w:rsidP="003634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разрабатывать концептуальную основу создания современной инновационной педагогической технологии, </w:t>
            </w:r>
          </w:p>
          <w:p w:rsidR="004F49F2" w:rsidRDefault="004F49F2" w:rsidP="003634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адаптировать современные достижения науки и инновационных технологий к образовательному процессу, </w:t>
            </w:r>
          </w:p>
          <w:p w:rsidR="004F49F2" w:rsidRPr="00D132FF" w:rsidRDefault="004F49F2" w:rsidP="0036340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- на практике разрабатывать новые технологии с учетом реализации целевых задач данной образовательной организации, </w:t>
            </w:r>
          </w:p>
        </w:tc>
        <w:tc>
          <w:tcPr>
            <w:tcW w:w="1705" w:type="dxa"/>
            <w:vMerge/>
          </w:tcPr>
          <w:p w:rsidR="004F49F2" w:rsidRPr="00D132FF" w:rsidRDefault="004F49F2" w:rsidP="00363404">
            <w:pPr>
              <w:jc w:val="both"/>
              <w:rPr>
                <w:sz w:val="28"/>
                <w:szCs w:val="28"/>
              </w:rPr>
            </w:pPr>
          </w:p>
        </w:tc>
      </w:tr>
      <w:tr w:rsidR="004F49F2" w:rsidRPr="00D132FF" w:rsidTr="00363404">
        <w:tc>
          <w:tcPr>
            <w:tcW w:w="2518" w:type="dxa"/>
            <w:vMerge/>
          </w:tcPr>
          <w:p w:rsidR="004F49F2" w:rsidRPr="00D132FF" w:rsidRDefault="004F49F2" w:rsidP="003634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4F49F2" w:rsidRPr="00D132FF" w:rsidRDefault="004F49F2" w:rsidP="00363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Владеть </w:t>
            </w:r>
            <w:r>
              <w:rPr>
                <w:sz w:val="22"/>
                <w:szCs w:val="22"/>
              </w:rPr>
              <w:t xml:space="preserve">- </w:t>
            </w:r>
          </w:p>
          <w:p w:rsidR="004F49F2" w:rsidRDefault="004F49F2" w:rsidP="003634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способностью модифицировать игровые технологии с учетом поставленных педагогических задач, </w:t>
            </w:r>
          </w:p>
          <w:p w:rsidR="004F49F2" w:rsidRDefault="004F49F2" w:rsidP="0036340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способами проектной и инновационной </w:t>
            </w:r>
            <w:r>
              <w:rPr>
                <w:sz w:val="22"/>
                <w:szCs w:val="22"/>
              </w:rPr>
              <w:lastRenderedPageBreak/>
              <w:t xml:space="preserve">деятельности в образовании; </w:t>
            </w:r>
          </w:p>
          <w:p w:rsidR="004F49F2" w:rsidRDefault="004F49F2" w:rsidP="003634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практическими умениями по стыковке содержания учебных программ с педагогическими технологиями, </w:t>
            </w:r>
          </w:p>
          <w:p w:rsidR="004F49F2" w:rsidRDefault="004F49F2" w:rsidP="0036340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навыками разработки современных образовательных технологий, </w:t>
            </w:r>
          </w:p>
          <w:p w:rsidR="004F49F2" w:rsidRDefault="004F49F2" w:rsidP="0036340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способами проектирования технологии обучения и воспитания, </w:t>
            </w:r>
          </w:p>
          <w:p w:rsidR="004F49F2" w:rsidRPr="00D132FF" w:rsidRDefault="004F49F2" w:rsidP="00363404">
            <w:pPr>
              <w:pStyle w:val="Default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- способами ориентации в профессиональных источниках информации (журналы, сайты, образовательные порталы) </w:t>
            </w:r>
          </w:p>
        </w:tc>
        <w:tc>
          <w:tcPr>
            <w:tcW w:w="1705" w:type="dxa"/>
            <w:vMerge/>
          </w:tcPr>
          <w:p w:rsidR="004F49F2" w:rsidRPr="00D132FF" w:rsidRDefault="004F49F2" w:rsidP="00363404">
            <w:pPr>
              <w:jc w:val="both"/>
              <w:rPr>
                <w:sz w:val="28"/>
                <w:szCs w:val="28"/>
              </w:rPr>
            </w:pPr>
          </w:p>
        </w:tc>
      </w:tr>
    </w:tbl>
    <w:p w:rsidR="004F49F2" w:rsidRDefault="004F49F2" w:rsidP="004F49F2">
      <w:pPr>
        <w:jc w:val="both"/>
        <w:rPr>
          <w:b/>
          <w:bCs/>
          <w:sz w:val="28"/>
          <w:szCs w:val="28"/>
        </w:rPr>
      </w:pPr>
    </w:p>
    <w:p w:rsidR="004F49F2" w:rsidRDefault="004F49F2" w:rsidP="004F49F2">
      <w:pPr>
        <w:jc w:val="both"/>
        <w:rPr>
          <w:b/>
          <w:bCs/>
          <w:sz w:val="28"/>
          <w:szCs w:val="28"/>
        </w:rPr>
      </w:pPr>
    </w:p>
    <w:p w:rsidR="004F49F2" w:rsidRPr="00D132FF" w:rsidRDefault="004F49F2" w:rsidP="004F49F2">
      <w:pPr>
        <w:jc w:val="both"/>
        <w:rPr>
          <w:sz w:val="28"/>
          <w:szCs w:val="28"/>
        </w:rPr>
      </w:pPr>
      <w:r w:rsidRPr="00D132FF">
        <w:rPr>
          <w:b/>
          <w:bCs/>
          <w:sz w:val="28"/>
          <w:szCs w:val="28"/>
        </w:rPr>
        <w:t>Контроль результатов освоения дисциплины</w:t>
      </w:r>
    </w:p>
    <w:p w:rsidR="004F49F2" w:rsidRDefault="004F49F2" w:rsidP="004F49F2">
      <w:pPr>
        <w:pStyle w:val="a3"/>
        <w:spacing w:before="0" w:beforeAutospacing="0" w:after="0" w:afterAutospacing="0"/>
        <w:ind w:firstLine="720"/>
        <w:jc w:val="both"/>
      </w:pPr>
      <w:r>
        <w:t>Текущий контроль успеваемости осуществляется путем оценки результатов выполнения заданий самостоятельной работ (разработки технологических карт урока по обществознанию), посещения лекций и подготовки к семинарским занятиям.</w:t>
      </w:r>
    </w:p>
    <w:p w:rsidR="004F49F2" w:rsidRDefault="004F49F2" w:rsidP="004F49F2">
      <w:pPr>
        <w:pStyle w:val="a3"/>
        <w:spacing w:before="0" w:beforeAutospacing="0" w:after="0" w:afterAutospacing="0"/>
        <w:ind w:firstLine="720"/>
        <w:jc w:val="both"/>
      </w:pPr>
      <w:r>
        <w:t xml:space="preserve">Итоговый контроль по дисциплине (промежуточная аттестация) осуществляется в форме зачета, на котором оценивается ответы на вопросы зачета, выполняемая в течение семестра самостоятельная работа. </w:t>
      </w:r>
    </w:p>
    <w:p w:rsidR="004F49F2" w:rsidRDefault="004F49F2" w:rsidP="004F49F2">
      <w:pPr>
        <w:ind w:firstLine="720"/>
        <w:jc w:val="both"/>
      </w:pPr>
      <w:r>
        <w:t>Оценочные средства результатов освоения дисциплины, критерии оценки выполнения заданий представлены в разделе  «Фонды оценочных средств для проведения промежуточной аттестации» и фонде оценочных средств образовательной программы.</w:t>
      </w:r>
    </w:p>
    <w:p w:rsidR="004F49F2" w:rsidRDefault="004F49F2" w:rsidP="004F49F2">
      <w:pPr>
        <w:pStyle w:val="a3"/>
        <w:jc w:val="both"/>
        <w:rPr>
          <w:b/>
          <w:sz w:val="28"/>
          <w:szCs w:val="28"/>
        </w:rPr>
      </w:pPr>
      <w:r w:rsidRPr="00D132FF">
        <w:rPr>
          <w:b/>
          <w:sz w:val="28"/>
          <w:szCs w:val="28"/>
        </w:rPr>
        <w:t>Перечень образовательных технологий, используемых при освоении дисциплины.</w:t>
      </w:r>
    </w:p>
    <w:p w:rsidR="004F49F2" w:rsidRDefault="004F49F2" w:rsidP="004F49F2">
      <w:pPr>
        <w:jc w:val="both"/>
      </w:pPr>
      <w:r>
        <w:t>Современное традиционное обучение (лекционно-семинарская-зачетная система).</w:t>
      </w:r>
    </w:p>
    <w:p w:rsidR="004F49F2" w:rsidRDefault="004F49F2" w:rsidP="004F49F2">
      <w:pPr>
        <w:pStyle w:val="a3"/>
        <w:jc w:val="both"/>
      </w:pPr>
      <w:r>
        <w:t>Интерактивные технологии (дискуссия, решение ситуационных задач).</w:t>
      </w:r>
    </w:p>
    <w:p w:rsidR="004F49F2" w:rsidRPr="00D132FF" w:rsidRDefault="004F49F2" w:rsidP="004F49F2">
      <w:pPr>
        <w:pStyle w:val="a3"/>
        <w:jc w:val="both"/>
        <w:rPr>
          <w:b/>
          <w:sz w:val="28"/>
          <w:szCs w:val="28"/>
        </w:rPr>
      </w:pPr>
      <w:r>
        <w:t>КСО (коллективный способ обучения – работа в группах сменного состава)</w:t>
      </w:r>
    </w:p>
    <w:p w:rsidR="004F49F2" w:rsidRPr="00D132FF" w:rsidRDefault="004F49F2" w:rsidP="004F49F2">
      <w:pPr>
        <w:jc w:val="both"/>
        <w:rPr>
          <w:sz w:val="28"/>
          <w:szCs w:val="28"/>
        </w:rPr>
      </w:pPr>
    </w:p>
    <w:p w:rsidR="004F49F2" w:rsidRPr="00D132FF" w:rsidRDefault="004F49F2" w:rsidP="004F49F2">
      <w:pPr>
        <w:jc w:val="both"/>
        <w:rPr>
          <w:sz w:val="28"/>
          <w:szCs w:val="28"/>
        </w:rPr>
      </w:pPr>
    </w:p>
    <w:p w:rsidR="004F49F2" w:rsidRPr="00D132FF" w:rsidRDefault="004F49F2" w:rsidP="004F49F2">
      <w:pPr>
        <w:rPr>
          <w:sz w:val="28"/>
          <w:szCs w:val="28"/>
        </w:rPr>
      </w:pPr>
    </w:p>
    <w:p w:rsidR="004F49F2" w:rsidRPr="00D132FF" w:rsidRDefault="004F49F2" w:rsidP="004F49F2">
      <w:pPr>
        <w:jc w:val="center"/>
        <w:rPr>
          <w:i/>
          <w:sz w:val="28"/>
          <w:szCs w:val="28"/>
        </w:rPr>
      </w:pPr>
    </w:p>
    <w:p w:rsidR="004F49F2" w:rsidRPr="00D132FF" w:rsidRDefault="004F49F2" w:rsidP="004F49F2">
      <w:pPr>
        <w:jc w:val="center"/>
        <w:rPr>
          <w:i/>
          <w:sz w:val="28"/>
          <w:szCs w:val="28"/>
        </w:rPr>
      </w:pPr>
    </w:p>
    <w:p w:rsidR="004F49F2" w:rsidRDefault="004F49F2" w:rsidP="004F49F2">
      <w:pPr>
        <w:jc w:val="center"/>
        <w:rPr>
          <w:b/>
          <w:i/>
        </w:rPr>
        <w:sectPr w:rsidR="004F49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49F2" w:rsidRPr="00D132FF" w:rsidRDefault="004F49F2" w:rsidP="004F49F2">
      <w:pPr>
        <w:jc w:val="center"/>
        <w:rPr>
          <w:b/>
          <w:sz w:val="32"/>
          <w:szCs w:val="32"/>
        </w:rPr>
      </w:pPr>
      <w:r w:rsidRPr="00D132FF">
        <w:rPr>
          <w:b/>
          <w:sz w:val="32"/>
          <w:szCs w:val="32"/>
        </w:rPr>
        <w:lastRenderedPageBreak/>
        <w:t>3.1. ОРГАНИЗАЦИОННО-МЕТОДИЧЕСКИЕ ДОКУМЕНТЫ</w:t>
      </w:r>
    </w:p>
    <w:p w:rsidR="004F49F2" w:rsidRDefault="004F49F2" w:rsidP="004F49F2">
      <w:pPr>
        <w:jc w:val="center"/>
      </w:pPr>
    </w:p>
    <w:p w:rsidR="004F49F2" w:rsidRPr="00A2756C" w:rsidRDefault="004F49F2" w:rsidP="004F49F2">
      <w:pPr>
        <w:jc w:val="center"/>
        <w:rPr>
          <w:b/>
          <w:sz w:val="28"/>
          <w:szCs w:val="28"/>
        </w:rPr>
      </w:pPr>
      <w:r w:rsidRPr="00A2756C">
        <w:rPr>
          <w:b/>
          <w:sz w:val="28"/>
          <w:szCs w:val="28"/>
        </w:rPr>
        <w:t>3.1.1. Технологическая карта обучения дисциплине</w:t>
      </w:r>
    </w:p>
    <w:p w:rsidR="004F49F2" w:rsidRPr="00A2756C" w:rsidRDefault="004F49F2" w:rsidP="004F49F2">
      <w:pPr>
        <w:jc w:val="center"/>
        <w:rPr>
          <w:b/>
          <w:sz w:val="28"/>
          <w:szCs w:val="28"/>
        </w:rPr>
      </w:pPr>
    </w:p>
    <w:p w:rsidR="004F49F2" w:rsidRDefault="004F49F2" w:rsidP="004F49F2">
      <w:pPr>
        <w:jc w:val="center"/>
        <w:rPr>
          <w:b/>
        </w:rPr>
      </w:pPr>
      <w:r>
        <w:rPr>
          <w:b/>
          <w:sz w:val="28"/>
          <w:szCs w:val="28"/>
        </w:rPr>
        <w:t>Современные технологии обучения</w:t>
      </w:r>
    </w:p>
    <w:p w:rsidR="004F49F2" w:rsidRPr="001E3E06" w:rsidRDefault="004F49F2" w:rsidP="004F49F2">
      <w:pPr>
        <w:jc w:val="center"/>
        <w:rPr>
          <w:b/>
        </w:rPr>
      </w:pPr>
    </w:p>
    <w:p w:rsidR="004F49F2" w:rsidRDefault="004F49F2" w:rsidP="004F49F2">
      <w:pPr>
        <w:jc w:val="center"/>
      </w:pPr>
      <w:r>
        <w:t>44.03.05 Педагогическое образование, профиль «История и иностранный язык»</w:t>
      </w:r>
    </w:p>
    <w:p w:rsidR="004F49F2" w:rsidRPr="001C77F7" w:rsidRDefault="004F49F2" w:rsidP="004F49F2">
      <w:pPr>
        <w:jc w:val="center"/>
      </w:pPr>
      <w:r>
        <w:t>По очной форме обучения</w:t>
      </w:r>
    </w:p>
    <w:p w:rsidR="004F49F2" w:rsidRDefault="004F49F2" w:rsidP="004F49F2">
      <w:pPr>
        <w:jc w:val="both"/>
      </w:pPr>
    </w:p>
    <w:p w:rsidR="004F49F2" w:rsidRDefault="004F49F2" w:rsidP="004F49F2">
      <w:pPr>
        <w:jc w:val="center"/>
      </w:pPr>
      <w:r>
        <w:t xml:space="preserve">Общая трудоемкость дисциплины 6 </w:t>
      </w:r>
      <w:proofErr w:type="spellStart"/>
      <w:r>
        <w:t>з.е</w:t>
      </w:r>
      <w:proofErr w:type="spellEnd"/>
      <w:r>
        <w:t>.</w:t>
      </w:r>
    </w:p>
    <w:tbl>
      <w:tblPr>
        <w:tblStyle w:val="a4"/>
        <w:tblW w:w="15494" w:type="dxa"/>
        <w:tblLayout w:type="fixed"/>
        <w:tblLook w:val="01E0" w:firstRow="1" w:lastRow="1" w:firstColumn="1" w:lastColumn="1" w:noHBand="0" w:noVBand="0"/>
      </w:tblPr>
      <w:tblGrid>
        <w:gridCol w:w="4173"/>
        <w:gridCol w:w="1155"/>
        <w:gridCol w:w="867"/>
        <w:gridCol w:w="995"/>
        <w:gridCol w:w="1738"/>
        <w:gridCol w:w="1620"/>
        <w:gridCol w:w="1496"/>
        <w:gridCol w:w="3450"/>
      </w:tblGrid>
      <w:tr w:rsidR="004F49F2" w:rsidTr="00363404">
        <w:tc>
          <w:tcPr>
            <w:tcW w:w="4173" w:type="dxa"/>
            <w:vMerge w:val="restart"/>
          </w:tcPr>
          <w:p w:rsidR="004F49F2" w:rsidRPr="00356646" w:rsidRDefault="004F49F2" w:rsidP="00363404">
            <w:pPr>
              <w:jc w:val="center"/>
              <w:rPr>
                <w:b/>
              </w:rPr>
            </w:pPr>
            <w:r w:rsidRPr="00356646">
              <w:rPr>
                <w:b/>
              </w:rPr>
              <w:t>Наименование разделов и тем дисциплины</w:t>
            </w:r>
          </w:p>
        </w:tc>
        <w:tc>
          <w:tcPr>
            <w:tcW w:w="1155" w:type="dxa"/>
            <w:vMerge w:val="restart"/>
          </w:tcPr>
          <w:p w:rsidR="004F49F2" w:rsidRPr="00356646" w:rsidRDefault="004F49F2" w:rsidP="00363404">
            <w:pPr>
              <w:jc w:val="center"/>
              <w:rPr>
                <w:b/>
              </w:rPr>
            </w:pPr>
            <w:r w:rsidRPr="00356646">
              <w:rPr>
                <w:b/>
              </w:rPr>
              <w:t>Всего часов</w:t>
            </w:r>
          </w:p>
        </w:tc>
        <w:tc>
          <w:tcPr>
            <w:tcW w:w="5220" w:type="dxa"/>
            <w:gridSpan w:val="4"/>
          </w:tcPr>
          <w:p w:rsidR="004F49F2" w:rsidRPr="00356646" w:rsidRDefault="004F49F2" w:rsidP="00363404">
            <w:pPr>
              <w:jc w:val="center"/>
              <w:rPr>
                <w:b/>
              </w:rPr>
            </w:pPr>
            <w:r w:rsidRPr="00356646">
              <w:rPr>
                <w:b/>
              </w:rPr>
              <w:t>Контактные часы работы с преподавателем</w:t>
            </w:r>
          </w:p>
        </w:tc>
        <w:tc>
          <w:tcPr>
            <w:tcW w:w="1496" w:type="dxa"/>
            <w:vMerge w:val="restart"/>
          </w:tcPr>
          <w:p w:rsidR="004F49F2" w:rsidRPr="00356646" w:rsidRDefault="004F49F2" w:rsidP="00363404">
            <w:pPr>
              <w:jc w:val="center"/>
              <w:rPr>
                <w:b/>
              </w:rPr>
            </w:pPr>
            <w:r w:rsidRPr="00356646">
              <w:rPr>
                <w:b/>
              </w:rPr>
              <w:t>Внеаудиторных часов</w:t>
            </w:r>
          </w:p>
        </w:tc>
        <w:tc>
          <w:tcPr>
            <w:tcW w:w="3450" w:type="dxa"/>
            <w:vMerge w:val="restart"/>
          </w:tcPr>
          <w:p w:rsidR="004F49F2" w:rsidRPr="00356646" w:rsidRDefault="004F49F2" w:rsidP="00363404">
            <w:pPr>
              <w:jc w:val="center"/>
              <w:rPr>
                <w:b/>
              </w:rPr>
            </w:pPr>
            <w:r w:rsidRPr="00356646">
              <w:rPr>
                <w:b/>
              </w:rPr>
              <w:t>Формы и методы контроля</w:t>
            </w:r>
          </w:p>
        </w:tc>
      </w:tr>
      <w:tr w:rsidR="004F49F2" w:rsidTr="00363404">
        <w:tc>
          <w:tcPr>
            <w:tcW w:w="4173" w:type="dxa"/>
            <w:vMerge/>
          </w:tcPr>
          <w:p w:rsidR="004F49F2" w:rsidRDefault="004F49F2" w:rsidP="00363404">
            <w:pPr>
              <w:jc w:val="center"/>
            </w:pPr>
          </w:p>
        </w:tc>
        <w:tc>
          <w:tcPr>
            <w:tcW w:w="1155" w:type="dxa"/>
            <w:vMerge/>
          </w:tcPr>
          <w:p w:rsidR="004F49F2" w:rsidRDefault="004F49F2" w:rsidP="00363404">
            <w:pPr>
              <w:jc w:val="center"/>
            </w:pPr>
          </w:p>
        </w:tc>
        <w:tc>
          <w:tcPr>
            <w:tcW w:w="867" w:type="dxa"/>
          </w:tcPr>
          <w:p w:rsidR="004F49F2" w:rsidRPr="00356646" w:rsidRDefault="004F49F2" w:rsidP="00363404">
            <w:pPr>
              <w:jc w:val="center"/>
              <w:rPr>
                <w:sz w:val="20"/>
                <w:szCs w:val="20"/>
              </w:rPr>
            </w:pPr>
            <w:r w:rsidRPr="00356646">
              <w:rPr>
                <w:sz w:val="20"/>
                <w:szCs w:val="20"/>
              </w:rPr>
              <w:t>Всего</w:t>
            </w:r>
          </w:p>
        </w:tc>
        <w:tc>
          <w:tcPr>
            <w:tcW w:w="995" w:type="dxa"/>
          </w:tcPr>
          <w:p w:rsidR="004F49F2" w:rsidRPr="00356646" w:rsidRDefault="004F49F2" w:rsidP="00363404">
            <w:pPr>
              <w:jc w:val="center"/>
              <w:rPr>
                <w:sz w:val="20"/>
                <w:szCs w:val="20"/>
              </w:rPr>
            </w:pPr>
            <w:r w:rsidRPr="00356646">
              <w:rPr>
                <w:sz w:val="20"/>
                <w:szCs w:val="20"/>
              </w:rPr>
              <w:t>Лекций</w:t>
            </w:r>
          </w:p>
        </w:tc>
        <w:tc>
          <w:tcPr>
            <w:tcW w:w="1738" w:type="dxa"/>
          </w:tcPr>
          <w:p w:rsidR="004F49F2" w:rsidRPr="00356646" w:rsidRDefault="004F49F2" w:rsidP="00363404">
            <w:pPr>
              <w:jc w:val="center"/>
              <w:rPr>
                <w:sz w:val="20"/>
                <w:szCs w:val="20"/>
              </w:rPr>
            </w:pPr>
            <w:r w:rsidRPr="00356646">
              <w:rPr>
                <w:sz w:val="20"/>
                <w:szCs w:val="20"/>
              </w:rPr>
              <w:t>Семинаров</w:t>
            </w:r>
          </w:p>
        </w:tc>
        <w:tc>
          <w:tcPr>
            <w:tcW w:w="1620" w:type="dxa"/>
          </w:tcPr>
          <w:p w:rsidR="004F49F2" w:rsidRPr="00356646" w:rsidRDefault="004F49F2" w:rsidP="00363404">
            <w:pPr>
              <w:jc w:val="center"/>
              <w:rPr>
                <w:sz w:val="20"/>
                <w:szCs w:val="20"/>
              </w:rPr>
            </w:pPr>
            <w:r w:rsidRPr="00356646">
              <w:rPr>
                <w:sz w:val="20"/>
                <w:szCs w:val="20"/>
              </w:rPr>
              <w:t>Консультации</w:t>
            </w:r>
          </w:p>
        </w:tc>
        <w:tc>
          <w:tcPr>
            <w:tcW w:w="1496" w:type="dxa"/>
            <w:vMerge/>
          </w:tcPr>
          <w:p w:rsidR="004F49F2" w:rsidRDefault="004F49F2" w:rsidP="00363404">
            <w:pPr>
              <w:jc w:val="center"/>
            </w:pPr>
          </w:p>
        </w:tc>
        <w:tc>
          <w:tcPr>
            <w:tcW w:w="3450" w:type="dxa"/>
            <w:vMerge/>
          </w:tcPr>
          <w:p w:rsidR="004F49F2" w:rsidRDefault="004F49F2" w:rsidP="00363404">
            <w:pPr>
              <w:jc w:val="center"/>
            </w:pPr>
          </w:p>
        </w:tc>
      </w:tr>
      <w:tr w:rsidR="004F49F2" w:rsidTr="00363404">
        <w:tc>
          <w:tcPr>
            <w:tcW w:w="4173" w:type="dxa"/>
          </w:tcPr>
          <w:p w:rsidR="004F49F2" w:rsidRPr="004E19CA" w:rsidRDefault="004F49F2" w:rsidP="00363404">
            <w:pPr>
              <w:pStyle w:val="Default"/>
            </w:pPr>
            <w:r>
              <w:t>Технология обучения: современные трактовки понятия, структура образовательной технологий и их классификация</w:t>
            </w:r>
          </w:p>
        </w:tc>
        <w:tc>
          <w:tcPr>
            <w:tcW w:w="1155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867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995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738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620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496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3450" w:type="dxa"/>
          </w:tcPr>
          <w:p w:rsidR="004F49F2" w:rsidRPr="001E3E06" w:rsidRDefault="004F49F2" w:rsidP="00363404">
            <w:pPr>
              <w:jc w:val="center"/>
            </w:pPr>
            <w:r w:rsidRPr="004018DC">
              <w:rPr>
                <w:bCs/>
              </w:rPr>
              <w:t xml:space="preserve">Обзор литературы по теме. </w:t>
            </w:r>
          </w:p>
        </w:tc>
      </w:tr>
      <w:tr w:rsidR="004F49F2" w:rsidTr="00363404">
        <w:tc>
          <w:tcPr>
            <w:tcW w:w="4173" w:type="dxa"/>
          </w:tcPr>
          <w:p w:rsidR="004F49F2" w:rsidRPr="004E19CA" w:rsidRDefault="004F49F2" w:rsidP="00363404">
            <w:pPr>
              <w:pStyle w:val="Default"/>
            </w:pPr>
            <w:r>
              <w:t>Современное традиционное обучение</w:t>
            </w:r>
          </w:p>
        </w:tc>
        <w:tc>
          <w:tcPr>
            <w:tcW w:w="1155" w:type="dxa"/>
          </w:tcPr>
          <w:p w:rsidR="004F49F2" w:rsidRDefault="004F49F2" w:rsidP="00363404">
            <w:pPr>
              <w:jc w:val="center"/>
            </w:pPr>
            <w:r>
              <w:t>16</w:t>
            </w:r>
          </w:p>
        </w:tc>
        <w:tc>
          <w:tcPr>
            <w:tcW w:w="867" w:type="dxa"/>
          </w:tcPr>
          <w:p w:rsidR="004F49F2" w:rsidRDefault="004F49F2" w:rsidP="00363404">
            <w:pPr>
              <w:jc w:val="center"/>
            </w:pPr>
            <w:r>
              <w:t>4</w:t>
            </w:r>
          </w:p>
        </w:tc>
        <w:tc>
          <w:tcPr>
            <w:tcW w:w="995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738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496" w:type="dxa"/>
          </w:tcPr>
          <w:p w:rsidR="004F49F2" w:rsidRDefault="004F49F2" w:rsidP="00363404">
            <w:pPr>
              <w:jc w:val="center"/>
            </w:pPr>
            <w:r>
              <w:t>8</w:t>
            </w:r>
          </w:p>
        </w:tc>
        <w:tc>
          <w:tcPr>
            <w:tcW w:w="3450" w:type="dxa"/>
          </w:tcPr>
          <w:p w:rsidR="004F49F2" w:rsidRDefault="004F49F2" w:rsidP="00363404">
            <w:pPr>
              <w:jc w:val="center"/>
              <w:rPr>
                <w:bCs/>
              </w:rPr>
            </w:pPr>
            <w:r w:rsidRPr="004018DC">
              <w:rPr>
                <w:bCs/>
              </w:rPr>
              <w:t xml:space="preserve">Обзор литературы по теме. </w:t>
            </w:r>
          </w:p>
          <w:p w:rsidR="004F49F2" w:rsidRPr="001E3E06" w:rsidRDefault="004F49F2" w:rsidP="00363404">
            <w:pPr>
              <w:jc w:val="center"/>
            </w:pPr>
            <w:r>
              <w:rPr>
                <w:bCs/>
              </w:rPr>
              <w:t>Подготовка к семинарам Разработать ТКУ урока.</w:t>
            </w:r>
          </w:p>
        </w:tc>
      </w:tr>
      <w:tr w:rsidR="004F49F2" w:rsidTr="00363404">
        <w:tc>
          <w:tcPr>
            <w:tcW w:w="4173" w:type="dxa"/>
          </w:tcPr>
          <w:p w:rsidR="004F49F2" w:rsidRPr="004E19CA" w:rsidRDefault="004F49F2" w:rsidP="00363404">
            <w:r>
              <w:t>Игровые технологии</w:t>
            </w:r>
          </w:p>
        </w:tc>
        <w:tc>
          <w:tcPr>
            <w:tcW w:w="1155" w:type="dxa"/>
          </w:tcPr>
          <w:p w:rsidR="004F49F2" w:rsidRDefault="004F49F2" w:rsidP="00363404">
            <w:pPr>
              <w:jc w:val="center"/>
            </w:pPr>
            <w:r>
              <w:t>16</w:t>
            </w:r>
          </w:p>
        </w:tc>
        <w:tc>
          <w:tcPr>
            <w:tcW w:w="867" w:type="dxa"/>
          </w:tcPr>
          <w:p w:rsidR="004F49F2" w:rsidRDefault="004F49F2" w:rsidP="00363404">
            <w:pPr>
              <w:jc w:val="center"/>
            </w:pPr>
            <w:r>
              <w:t>4</w:t>
            </w:r>
          </w:p>
        </w:tc>
        <w:tc>
          <w:tcPr>
            <w:tcW w:w="995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738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496" w:type="dxa"/>
          </w:tcPr>
          <w:p w:rsidR="004F49F2" w:rsidRDefault="004F49F2" w:rsidP="00363404">
            <w:pPr>
              <w:jc w:val="center"/>
            </w:pPr>
            <w:r>
              <w:t>8</w:t>
            </w:r>
          </w:p>
        </w:tc>
        <w:tc>
          <w:tcPr>
            <w:tcW w:w="3450" w:type="dxa"/>
          </w:tcPr>
          <w:p w:rsidR="004F49F2" w:rsidRDefault="004F49F2" w:rsidP="00363404">
            <w:pPr>
              <w:jc w:val="center"/>
              <w:rPr>
                <w:bCs/>
              </w:rPr>
            </w:pPr>
            <w:r w:rsidRPr="004018DC">
              <w:rPr>
                <w:bCs/>
              </w:rPr>
              <w:t xml:space="preserve">Обзор литературы по теме. </w:t>
            </w:r>
          </w:p>
          <w:p w:rsidR="004F49F2" w:rsidRPr="001E3E06" w:rsidRDefault="004F49F2" w:rsidP="00363404">
            <w:pPr>
              <w:jc w:val="center"/>
            </w:pPr>
            <w:r>
              <w:rPr>
                <w:bCs/>
              </w:rPr>
              <w:t>Подготовка к семинарам Разработать ТКУ урока.</w:t>
            </w:r>
          </w:p>
        </w:tc>
      </w:tr>
      <w:tr w:rsidR="004F49F2" w:rsidTr="00363404">
        <w:tc>
          <w:tcPr>
            <w:tcW w:w="4173" w:type="dxa"/>
          </w:tcPr>
          <w:p w:rsidR="004F49F2" w:rsidRPr="004E19CA" w:rsidRDefault="004F49F2" w:rsidP="00363404">
            <w:r>
              <w:t>Технология проблемного обучения</w:t>
            </w:r>
          </w:p>
        </w:tc>
        <w:tc>
          <w:tcPr>
            <w:tcW w:w="1155" w:type="dxa"/>
          </w:tcPr>
          <w:p w:rsidR="004F49F2" w:rsidRDefault="004F49F2" w:rsidP="00363404">
            <w:pPr>
              <w:jc w:val="center"/>
            </w:pPr>
            <w:r>
              <w:t>16</w:t>
            </w:r>
          </w:p>
        </w:tc>
        <w:tc>
          <w:tcPr>
            <w:tcW w:w="867" w:type="dxa"/>
          </w:tcPr>
          <w:p w:rsidR="004F49F2" w:rsidRDefault="004F49F2" w:rsidP="00363404">
            <w:pPr>
              <w:jc w:val="center"/>
            </w:pPr>
            <w:r>
              <w:t>4</w:t>
            </w:r>
          </w:p>
        </w:tc>
        <w:tc>
          <w:tcPr>
            <w:tcW w:w="995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738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496" w:type="dxa"/>
          </w:tcPr>
          <w:p w:rsidR="004F49F2" w:rsidRDefault="004F49F2" w:rsidP="00363404">
            <w:pPr>
              <w:jc w:val="center"/>
            </w:pPr>
            <w:r>
              <w:t>8</w:t>
            </w:r>
          </w:p>
        </w:tc>
        <w:tc>
          <w:tcPr>
            <w:tcW w:w="3450" w:type="dxa"/>
          </w:tcPr>
          <w:p w:rsidR="004F49F2" w:rsidRDefault="004F49F2" w:rsidP="00363404">
            <w:pPr>
              <w:jc w:val="center"/>
              <w:rPr>
                <w:bCs/>
              </w:rPr>
            </w:pPr>
            <w:r w:rsidRPr="004018DC">
              <w:rPr>
                <w:bCs/>
              </w:rPr>
              <w:t xml:space="preserve">Обзор литературы по теме. </w:t>
            </w:r>
          </w:p>
          <w:p w:rsidR="004F49F2" w:rsidRPr="001E3E06" w:rsidRDefault="004F49F2" w:rsidP="00363404">
            <w:pPr>
              <w:jc w:val="center"/>
            </w:pPr>
            <w:r>
              <w:rPr>
                <w:bCs/>
              </w:rPr>
              <w:t xml:space="preserve">Подготовка к семинарам Разработать ТКУ урока. </w:t>
            </w:r>
          </w:p>
        </w:tc>
      </w:tr>
      <w:tr w:rsidR="004F49F2" w:rsidTr="00363404">
        <w:tc>
          <w:tcPr>
            <w:tcW w:w="4173" w:type="dxa"/>
          </w:tcPr>
          <w:p w:rsidR="004F49F2" w:rsidRPr="004E19CA" w:rsidRDefault="004F49F2" w:rsidP="00363404">
            <w:r>
              <w:t>Технология проектного обучения</w:t>
            </w:r>
          </w:p>
        </w:tc>
        <w:tc>
          <w:tcPr>
            <w:tcW w:w="1155" w:type="dxa"/>
          </w:tcPr>
          <w:p w:rsidR="004F49F2" w:rsidRDefault="004F49F2" w:rsidP="00363404">
            <w:pPr>
              <w:jc w:val="center"/>
            </w:pPr>
            <w:r>
              <w:t>16</w:t>
            </w:r>
          </w:p>
        </w:tc>
        <w:tc>
          <w:tcPr>
            <w:tcW w:w="867" w:type="dxa"/>
          </w:tcPr>
          <w:p w:rsidR="004F49F2" w:rsidRDefault="004F49F2" w:rsidP="00363404">
            <w:pPr>
              <w:jc w:val="center"/>
            </w:pPr>
            <w:r>
              <w:t>4</w:t>
            </w:r>
          </w:p>
        </w:tc>
        <w:tc>
          <w:tcPr>
            <w:tcW w:w="995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738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496" w:type="dxa"/>
          </w:tcPr>
          <w:p w:rsidR="004F49F2" w:rsidRDefault="004F49F2" w:rsidP="00363404">
            <w:pPr>
              <w:jc w:val="center"/>
            </w:pPr>
            <w:r>
              <w:t>8</w:t>
            </w:r>
          </w:p>
        </w:tc>
        <w:tc>
          <w:tcPr>
            <w:tcW w:w="3450" w:type="dxa"/>
          </w:tcPr>
          <w:p w:rsidR="004F49F2" w:rsidRPr="001E3E06" w:rsidRDefault="004F49F2" w:rsidP="00363404">
            <w:pPr>
              <w:jc w:val="center"/>
            </w:pPr>
            <w:r w:rsidRPr="004018DC">
              <w:rPr>
                <w:bCs/>
              </w:rPr>
              <w:t xml:space="preserve">Обзор литературы по теме. </w:t>
            </w:r>
            <w:r>
              <w:rPr>
                <w:bCs/>
              </w:rPr>
              <w:t xml:space="preserve">Разработать ТКУ </w:t>
            </w:r>
            <w:proofErr w:type="spellStart"/>
            <w:r>
              <w:rPr>
                <w:bCs/>
              </w:rPr>
              <w:t>урока.Подготовка</w:t>
            </w:r>
            <w:proofErr w:type="spellEnd"/>
            <w:r>
              <w:rPr>
                <w:bCs/>
              </w:rPr>
              <w:t xml:space="preserve"> к семинарам</w:t>
            </w:r>
          </w:p>
        </w:tc>
      </w:tr>
      <w:tr w:rsidR="004F49F2" w:rsidTr="00363404">
        <w:tc>
          <w:tcPr>
            <w:tcW w:w="4173" w:type="dxa"/>
          </w:tcPr>
          <w:p w:rsidR="004F49F2" w:rsidRPr="004E19CA" w:rsidRDefault="004F49F2" w:rsidP="00363404">
            <w:r>
              <w:t>Интерактивные технологии</w:t>
            </w:r>
          </w:p>
        </w:tc>
        <w:tc>
          <w:tcPr>
            <w:tcW w:w="1155" w:type="dxa"/>
          </w:tcPr>
          <w:p w:rsidR="004F49F2" w:rsidRDefault="004F49F2" w:rsidP="00363404">
            <w:pPr>
              <w:jc w:val="center"/>
            </w:pPr>
            <w:r>
              <w:t>16</w:t>
            </w:r>
          </w:p>
        </w:tc>
        <w:tc>
          <w:tcPr>
            <w:tcW w:w="867" w:type="dxa"/>
          </w:tcPr>
          <w:p w:rsidR="004F49F2" w:rsidRDefault="004F49F2" w:rsidP="00363404">
            <w:pPr>
              <w:jc w:val="center"/>
            </w:pPr>
            <w:r>
              <w:t>4</w:t>
            </w:r>
          </w:p>
        </w:tc>
        <w:tc>
          <w:tcPr>
            <w:tcW w:w="995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738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496" w:type="dxa"/>
          </w:tcPr>
          <w:p w:rsidR="004F49F2" w:rsidRDefault="004F49F2" w:rsidP="00363404">
            <w:pPr>
              <w:jc w:val="center"/>
            </w:pPr>
            <w:r>
              <w:t>8</w:t>
            </w:r>
          </w:p>
        </w:tc>
        <w:tc>
          <w:tcPr>
            <w:tcW w:w="3450" w:type="dxa"/>
          </w:tcPr>
          <w:p w:rsidR="004F49F2" w:rsidRDefault="004F49F2" w:rsidP="00363404">
            <w:pPr>
              <w:jc w:val="center"/>
              <w:rPr>
                <w:bCs/>
              </w:rPr>
            </w:pPr>
            <w:r w:rsidRPr="004018DC">
              <w:rPr>
                <w:bCs/>
              </w:rPr>
              <w:t xml:space="preserve">Обзор литературы по теме. </w:t>
            </w:r>
          </w:p>
          <w:p w:rsidR="004F49F2" w:rsidRDefault="004F49F2" w:rsidP="00363404">
            <w:pPr>
              <w:jc w:val="center"/>
            </w:pPr>
            <w:r>
              <w:rPr>
                <w:bCs/>
              </w:rPr>
              <w:t>Подготовка к семинарам Разработать ТКУ урока.</w:t>
            </w:r>
          </w:p>
        </w:tc>
      </w:tr>
      <w:tr w:rsidR="004F49F2" w:rsidTr="00363404">
        <w:tc>
          <w:tcPr>
            <w:tcW w:w="4173" w:type="dxa"/>
          </w:tcPr>
          <w:p w:rsidR="004F49F2" w:rsidRPr="007C0C31" w:rsidRDefault="004F49F2" w:rsidP="00363404">
            <w:pPr>
              <w:pStyle w:val="Default"/>
              <w:rPr>
                <w:iCs/>
              </w:rPr>
            </w:pPr>
            <w:r>
              <w:rPr>
                <w:iCs/>
              </w:rPr>
              <w:t xml:space="preserve">Технология </w:t>
            </w:r>
            <w:r>
              <w:rPr>
                <w:iCs/>
                <w:lang w:val="en-US"/>
              </w:rPr>
              <w:t>mind-map</w:t>
            </w:r>
          </w:p>
        </w:tc>
        <w:tc>
          <w:tcPr>
            <w:tcW w:w="1155" w:type="dxa"/>
          </w:tcPr>
          <w:p w:rsidR="004F49F2" w:rsidRDefault="004F49F2" w:rsidP="00363404">
            <w:pPr>
              <w:jc w:val="center"/>
            </w:pPr>
            <w:r>
              <w:t>16</w:t>
            </w:r>
          </w:p>
        </w:tc>
        <w:tc>
          <w:tcPr>
            <w:tcW w:w="867" w:type="dxa"/>
          </w:tcPr>
          <w:p w:rsidR="004F49F2" w:rsidRDefault="004F49F2" w:rsidP="00363404">
            <w:pPr>
              <w:jc w:val="center"/>
            </w:pPr>
            <w:r>
              <w:t>4</w:t>
            </w:r>
          </w:p>
        </w:tc>
        <w:tc>
          <w:tcPr>
            <w:tcW w:w="995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738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496" w:type="dxa"/>
          </w:tcPr>
          <w:p w:rsidR="004F49F2" w:rsidRDefault="004F49F2" w:rsidP="00363404">
            <w:pPr>
              <w:jc w:val="center"/>
            </w:pPr>
            <w:r>
              <w:t>8</w:t>
            </w:r>
          </w:p>
        </w:tc>
        <w:tc>
          <w:tcPr>
            <w:tcW w:w="3450" w:type="dxa"/>
          </w:tcPr>
          <w:p w:rsidR="004F49F2" w:rsidRDefault="004F49F2" w:rsidP="00363404">
            <w:pPr>
              <w:jc w:val="center"/>
            </w:pPr>
            <w:r w:rsidRPr="004018DC">
              <w:rPr>
                <w:bCs/>
              </w:rPr>
              <w:t xml:space="preserve">Обзор литературы по теме. </w:t>
            </w:r>
            <w:r>
              <w:rPr>
                <w:bCs/>
              </w:rPr>
              <w:lastRenderedPageBreak/>
              <w:t xml:space="preserve">Разработать ТКУ </w:t>
            </w:r>
            <w:proofErr w:type="spellStart"/>
            <w:r>
              <w:rPr>
                <w:bCs/>
              </w:rPr>
              <w:t>урока.Подготовка</w:t>
            </w:r>
            <w:proofErr w:type="spellEnd"/>
            <w:r>
              <w:rPr>
                <w:bCs/>
              </w:rPr>
              <w:t xml:space="preserve"> к семинарам</w:t>
            </w:r>
          </w:p>
        </w:tc>
      </w:tr>
      <w:tr w:rsidR="004F49F2" w:rsidTr="00363404">
        <w:tc>
          <w:tcPr>
            <w:tcW w:w="4173" w:type="dxa"/>
          </w:tcPr>
          <w:p w:rsidR="004F49F2" w:rsidRPr="007C0C31" w:rsidRDefault="004F49F2" w:rsidP="00363404">
            <w:pPr>
              <w:pStyle w:val="Default"/>
              <w:rPr>
                <w:iCs/>
              </w:rPr>
            </w:pPr>
            <w:r>
              <w:rPr>
                <w:iCs/>
              </w:rPr>
              <w:lastRenderedPageBreak/>
              <w:t>Технология кейс-</w:t>
            </w:r>
            <w:proofErr w:type="spellStart"/>
            <w:r>
              <w:rPr>
                <w:iCs/>
              </w:rPr>
              <w:t>стади</w:t>
            </w:r>
            <w:proofErr w:type="spellEnd"/>
          </w:p>
        </w:tc>
        <w:tc>
          <w:tcPr>
            <w:tcW w:w="1155" w:type="dxa"/>
          </w:tcPr>
          <w:p w:rsidR="004F49F2" w:rsidRDefault="004F49F2" w:rsidP="00363404">
            <w:pPr>
              <w:jc w:val="center"/>
            </w:pPr>
            <w:r>
              <w:t>16</w:t>
            </w:r>
          </w:p>
        </w:tc>
        <w:tc>
          <w:tcPr>
            <w:tcW w:w="867" w:type="dxa"/>
          </w:tcPr>
          <w:p w:rsidR="004F49F2" w:rsidRDefault="004F49F2" w:rsidP="00363404">
            <w:pPr>
              <w:jc w:val="center"/>
            </w:pPr>
            <w:r>
              <w:t>4</w:t>
            </w:r>
          </w:p>
        </w:tc>
        <w:tc>
          <w:tcPr>
            <w:tcW w:w="995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738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496" w:type="dxa"/>
          </w:tcPr>
          <w:p w:rsidR="004F49F2" w:rsidRDefault="004F49F2" w:rsidP="00363404">
            <w:pPr>
              <w:jc w:val="center"/>
            </w:pPr>
            <w:r>
              <w:t>8</w:t>
            </w:r>
          </w:p>
        </w:tc>
        <w:tc>
          <w:tcPr>
            <w:tcW w:w="3450" w:type="dxa"/>
          </w:tcPr>
          <w:p w:rsidR="004F49F2" w:rsidRDefault="004F49F2" w:rsidP="00363404">
            <w:pPr>
              <w:jc w:val="center"/>
              <w:rPr>
                <w:bCs/>
              </w:rPr>
            </w:pPr>
            <w:r w:rsidRPr="004018DC">
              <w:rPr>
                <w:bCs/>
              </w:rPr>
              <w:t xml:space="preserve">Обзор литературы по теме. </w:t>
            </w:r>
            <w:r>
              <w:rPr>
                <w:bCs/>
              </w:rPr>
              <w:t>Разработать ТКУ урока.</w:t>
            </w:r>
          </w:p>
          <w:p w:rsidR="004F49F2" w:rsidRDefault="004F49F2" w:rsidP="00363404">
            <w:pPr>
              <w:jc w:val="center"/>
            </w:pPr>
            <w:r>
              <w:rPr>
                <w:bCs/>
              </w:rPr>
              <w:t>Подготовка к семинарам</w:t>
            </w:r>
          </w:p>
        </w:tc>
      </w:tr>
      <w:tr w:rsidR="004F49F2" w:rsidTr="00363404">
        <w:tc>
          <w:tcPr>
            <w:tcW w:w="4173" w:type="dxa"/>
          </w:tcPr>
          <w:p w:rsidR="004F49F2" w:rsidRPr="004E19CA" w:rsidRDefault="004F49F2" w:rsidP="00363404">
            <w:pPr>
              <w:pStyle w:val="Default"/>
              <w:rPr>
                <w:iCs/>
              </w:rPr>
            </w:pPr>
            <w:r>
              <w:rPr>
                <w:iCs/>
              </w:rPr>
              <w:t>Коллективный способ обучения (КСО)</w:t>
            </w:r>
          </w:p>
        </w:tc>
        <w:tc>
          <w:tcPr>
            <w:tcW w:w="1155" w:type="dxa"/>
          </w:tcPr>
          <w:p w:rsidR="004F49F2" w:rsidRDefault="004F49F2" w:rsidP="00363404">
            <w:pPr>
              <w:jc w:val="center"/>
            </w:pPr>
            <w:r>
              <w:t>16</w:t>
            </w:r>
          </w:p>
        </w:tc>
        <w:tc>
          <w:tcPr>
            <w:tcW w:w="867" w:type="dxa"/>
          </w:tcPr>
          <w:p w:rsidR="004F49F2" w:rsidRDefault="004F49F2" w:rsidP="00363404">
            <w:pPr>
              <w:jc w:val="center"/>
            </w:pPr>
            <w:r>
              <w:t>4</w:t>
            </w:r>
          </w:p>
        </w:tc>
        <w:tc>
          <w:tcPr>
            <w:tcW w:w="995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738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496" w:type="dxa"/>
          </w:tcPr>
          <w:p w:rsidR="004F49F2" w:rsidRDefault="004F49F2" w:rsidP="00363404">
            <w:pPr>
              <w:jc w:val="center"/>
            </w:pPr>
            <w:r>
              <w:t>8</w:t>
            </w:r>
          </w:p>
        </w:tc>
        <w:tc>
          <w:tcPr>
            <w:tcW w:w="3450" w:type="dxa"/>
          </w:tcPr>
          <w:p w:rsidR="004F49F2" w:rsidRDefault="004F49F2" w:rsidP="00363404">
            <w:pPr>
              <w:jc w:val="center"/>
              <w:rPr>
                <w:bCs/>
              </w:rPr>
            </w:pPr>
            <w:r w:rsidRPr="004018DC">
              <w:rPr>
                <w:bCs/>
              </w:rPr>
              <w:t xml:space="preserve">Обзор литературы по теме. </w:t>
            </w:r>
            <w:r>
              <w:rPr>
                <w:bCs/>
              </w:rPr>
              <w:t>Разработать ТКУ урока.</w:t>
            </w:r>
          </w:p>
          <w:p w:rsidR="004F49F2" w:rsidRDefault="004F49F2" w:rsidP="00363404">
            <w:pPr>
              <w:jc w:val="center"/>
            </w:pPr>
            <w:r>
              <w:rPr>
                <w:bCs/>
              </w:rPr>
              <w:t>Подготовка к семинарам</w:t>
            </w:r>
          </w:p>
        </w:tc>
      </w:tr>
      <w:tr w:rsidR="004F49F2" w:rsidTr="00363404">
        <w:tc>
          <w:tcPr>
            <w:tcW w:w="4173" w:type="dxa"/>
          </w:tcPr>
          <w:p w:rsidR="004F49F2" w:rsidRPr="004E19CA" w:rsidRDefault="004F49F2" w:rsidP="00363404">
            <w:pPr>
              <w:pStyle w:val="Default"/>
              <w:rPr>
                <w:iCs/>
              </w:rPr>
            </w:pPr>
            <w:r>
              <w:rPr>
                <w:iCs/>
              </w:rPr>
              <w:t>ИКТ технологии</w:t>
            </w:r>
          </w:p>
        </w:tc>
        <w:tc>
          <w:tcPr>
            <w:tcW w:w="1155" w:type="dxa"/>
          </w:tcPr>
          <w:p w:rsidR="004F49F2" w:rsidRDefault="004F49F2" w:rsidP="00363404">
            <w:pPr>
              <w:jc w:val="center"/>
            </w:pPr>
            <w:r>
              <w:t>12</w:t>
            </w:r>
          </w:p>
        </w:tc>
        <w:tc>
          <w:tcPr>
            <w:tcW w:w="867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995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738" w:type="dxa"/>
          </w:tcPr>
          <w:p w:rsidR="004F49F2" w:rsidRDefault="004F49F2" w:rsidP="00363404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496" w:type="dxa"/>
          </w:tcPr>
          <w:p w:rsidR="004F49F2" w:rsidRDefault="004F49F2" w:rsidP="00363404">
            <w:pPr>
              <w:jc w:val="center"/>
            </w:pPr>
            <w:r>
              <w:t>8</w:t>
            </w:r>
          </w:p>
        </w:tc>
        <w:tc>
          <w:tcPr>
            <w:tcW w:w="3450" w:type="dxa"/>
          </w:tcPr>
          <w:p w:rsidR="004F49F2" w:rsidRDefault="004F49F2" w:rsidP="00363404">
            <w:pPr>
              <w:jc w:val="center"/>
              <w:rPr>
                <w:bCs/>
              </w:rPr>
            </w:pPr>
            <w:r w:rsidRPr="004018DC">
              <w:rPr>
                <w:bCs/>
              </w:rPr>
              <w:t xml:space="preserve">Обзор литературы по теме. </w:t>
            </w:r>
            <w:r>
              <w:rPr>
                <w:bCs/>
              </w:rPr>
              <w:t>Разработать ТКУ урока.</w:t>
            </w:r>
          </w:p>
          <w:p w:rsidR="004F49F2" w:rsidRDefault="004F49F2" w:rsidP="00363404">
            <w:pPr>
              <w:jc w:val="center"/>
            </w:pPr>
            <w:r>
              <w:rPr>
                <w:bCs/>
              </w:rPr>
              <w:t>Подготовка к семинарам</w:t>
            </w:r>
          </w:p>
        </w:tc>
      </w:tr>
      <w:tr w:rsidR="004F49F2" w:rsidTr="00363404">
        <w:tc>
          <w:tcPr>
            <w:tcW w:w="4173" w:type="dxa"/>
          </w:tcPr>
          <w:p w:rsidR="004F49F2" w:rsidRPr="004E19CA" w:rsidRDefault="004F49F2" w:rsidP="00363404">
            <w:pPr>
              <w:pStyle w:val="Default"/>
            </w:pPr>
            <w:r>
              <w:t>Итого:</w:t>
            </w:r>
          </w:p>
        </w:tc>
        <w:tc>
          <w:tcPr>
            <w:tcW w:w="1155" w:type="dxa"/>
          </w:tcPr>
          <w:p w:rsidR="004F49F2" w:rsidRDefault="004F49F2" w:rsidP="00363404">
            <w:pPr>
              <w:jc w:val="center"/>
            </w:pPr>
            <w:r>
              <w:t>108</w:t>
            </w:r>
          </w:p>
        </w:tc>
        <w:tc>
          <w:tcPr>
            <w:tcW w:w="867" w:type="dxa"/>
          </w:tcPr>
          <w:p w:rsidR="004F49F2" w:rsidRDefault="004F49F2" w:rsidP="00363404">
            <w:pPr>
              <w:jc w:val="center"/>
            </w:pPr>
            <w:r>
              <w:t>36</w:t>
            </w:r>
          </w:p>
        </w:tc>
        <w:tc>
          <w:tcPr>
            <w:tcW w:w="995" w:type="dxa"/>
          </w:tcPr>
          <w:p w:rsidR="004F49F2" w:rsidRDefault="004F49F2" w:rsidP="00363404">
            <w:pPr>
              <w:jc w:val="center"/>
            </w:pPr>
            <w:r>
              <w:t>18</w:t>
            </w:r>
          </w:p>
        </w:tc>
        <w:tc>
          <w:tcPr>
            <w:tcW w:w="1738" w:type="dxa"/>
          </w:tcPr>
          <w:p w:rsidR="004F49F2" w:rsidRDefault="004F49F2" w:rsidP="00363404">
            <w:pPr>
              <w:jc w:val="center"/>
            </w:pPr>
            <w:r>
              <w:t>18</w:t>
            </w:r>
          </w:p>
        </w:tc>
        <w:tc>
          <w:tcPr>
            <w:tcW w:w="1620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496" w:type="dxa"/>
          </w:tcPr>
          <w:p w:rsidR="004F49F2" w:rsidRDefault="004F49F2" w:rsidP="00363404">
            <w:pPr>
              <w:jc w:val="center"/>
            </w:pPr>
            <w:r>
              <w:t>72</w:t>
            </w:r>
          </w:p>
        </w:tc>
        <w:tc>
          <w:tcPr>
            <w:tcW w:w="3450" w:type="dxa"/>
          </w:tcPr>
          <w:p w:rsidR="004F49F2" w:rsidRDefault="004F49F2" w:rsidP="00363404">
            <w:pPr>
              <w:jc w:val="center"/>
            </w:pPr>
          </w:p>
        </w:tc>
      </w:tr>
      <w:tr w:rsidR="004F49F2" w:rsidTr="00363404">
        <w:tc>
          <w:tcPr>
            <w:tcW w:w="4173" w:type="dxa"/>
          </w:tcPr>
          <w:p w:rsidR="004F49F2" w:rsidRPr="00356646" w:rsidRDefault="004F49F2" w:rsidP="00363404">
            <w:pPr>
              <w:pStyle w:val="Default"/>
            </w:pPr>
            <w:r>
              <w:t xml:space="preserve">Зачет </w:t>
            </w:r>
          </w:p>
        </w:tc>
        <w:tc>
          <w:tcPr>
            <w:tcW w:w="1155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867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995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738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620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1496" w:type="dxa"/>
          </w:tcPr>
          <w:p w:rsidR="004F49F2" w:rsidRDefault="004F49F2" w:rsidP="00363404">
            <w:pPr>
              <w:jc w:val="center"/>
            </w:pPr>
          </w:p>
        </w:tc>
        <w:tc>
          <w:tcPr>
            <w:tcW w:w="3450" w:type="dxa"/>
          </w:tcPr>
          <w:p w:rsidR="004F49F2" w:rsidRPr="001E3E06" w:rsidRDefault="004F49F2" w:rsidP="00363404">
            <w:pPr>
              <w:jc w:val="center"/>
            </w:pPr>
          </w:p>
        </w:tc>
      </w:tr>
    </w:tbl>
    <w:p w:rsidR="004F49F2" w:rsidRDefault="004F49F2" w:rsidP="004F49F2">
      <w:pPr>
        <w:jc w:val="center"/>
      </w:pPr>
    </w:p>
    <w:p w:rsidR="004F49F2" w:rsidRDefault="004F49F2" w:rsidP="004F49F2">
      <w:pPr>
        <w:jc w:val="both"/>
      </w:pPr>
    </w:p>
    <w:p w:rsidR="004F49F2" w:rsidRDefault="004F49F2" w:rsidP="004F49F2">
      <w:pPr>
        <w:jc w:val="both"/>
      </w:pPr>
    </w:p>
    <w:p w:rsidR="004F49F2" w:rsidRDefault="004F49F2" w:rsidP="004F49F2">
      <w:pPr>
        <w:jc w:val="both"/>
      </w:pPr>
    </w:p>
    <w:p w:rsidR="004F49F2" w:rsidRDefault="004F49F2" w:rsidP="004F49F2">
      <w:pPr>
        <w:jc w:val="both"/>
      </w:pPr>
    </w:p>
    <w:p w:rsidR="004F49F2" w:rsidRDefault="004F49F2" w:rsidP="004F49F2">
      <w:pPr>
        <w:jc w:val="both"/>
      </w:pPr>
    </w:p>
    <w:p w:rsidR="004F49F2" w:rsidRDefault="004F49F2" w:rsidP="004F49F2">
      <w:pPr>
        <w:jc w:val="both"/>
      </w:pPr>
    </w:p>
    <w:p w:rsidR="004F49F2" w:rsidRDefault="004F49F2" w:rsidP="004F49F2">
      <w:pPr>
        <w:jc w:val="both"/>
      </w:pPr>
    </w:p>
    <w:p w:rsidR="004F49F2" w:rsidRDefault="004F49F2" w:rsidP="004F49F2">
      <w:pPr>
        <w:jc w:val="both"/>
        <w:sectPr w:rsidR="004F49F2" w:rsidSect="006871B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49F2" w:rsidRPr="00A2756C" w:rsidRDefault="004F49F2" w:rsidP="004F49F2">
      <w:pPr>
        <w:jc w:val="center"/>
        <w:rPr>
          <w:b/>
          <w:sz w:val="28"/>
          <w:szCs w:val="28"/>
        </w:rPr>
      </w:pPr>
      <w:r w:rsidRPr="00A2756C">
        <w:rPr>
          <w:b/>
          <w:sz w:val="28"/>
          <w:szCs w:val="28"/>
        </w:rPr>
        <w:lastRenderedPageBreak/>
        <w:t>3.1.2. Содержание основных разделов и тем дисциплины.</w:t>
      </w:r>
    </w:p>
    <w:p w:rsidR="004F49F2" w:rsidRPr="00A2756C" w:rsidRDefault="004F49F2" w:rsidP="004F49F2">
      <w:pPr>
        <w:jc w:val="both"/>
        <w:rPr>
          <w:sz w:val="28"/>
          <w:szCs w:val="28"/>
        </w:rPr>
      </w:pPr>
    </w:p>
    <w:p w:rsidR="004F49F2" w:rsidRPr="00A2756C" w:rsidRDefault="004F49F2" w:rsidP="004F49F2">
      <w:pPr>
        <w:jc w:val="center"/>
        <w:rPr>
          <w:b/>
          <w:sz w:val="28"/>
          <w:szCs w:val="28"/>
        </w:rPr>
      </w:pPr>
      <w:r w:rsidRPr="00A2756C">
        <w:rPr>
          <w:b/>
          <w:sz w:val="28"/>
          <w:szCs w:val="28"/>
        </w:rPr>
        <w:t>Тема №1</w:t>
      </w:r>
    </w:p>
    <w:p w:rsidR="004F49F2" w:rsidRPr="00563AFC" w:rsidRDefault="004F49F2" w:rsidP="004F49F2">
      <w:pPr>
        <w:jc w:val="center"/>
        <w:rPr>
          <w:b/>
          <w:sz w:val="28"/>
          <w:szCs w:val="28"/>
        </w:rPr>
      </w:pPr>
      <w:r w:rsidRPr="00563AFC">
        <w:rPr>
          <w:b/>
          <w:sz w:val="28"/>
          <w:szCs w:val="28"/>
        </w:rPr>
        <w:t>Технология обучения: современные трактовки понятия, структура образовательной технологий и их классификация</w:t>
      </w:r>
    </w:p>
    <w:p w:rsidR="004F49F2" w:rsidRPr="00563AFC" w:rsidRDefault="004F49F2" w:rsidP="004F49F2">
      <w:pPr>
        <w:jc w:val="both"/>
        <w:rPr>
          <w:sz w:val="28"/>
          <w:szCs w:val="28"/>
        </w:rPr>
      </w:pPr>
      <w:r w:rsidRPr="003A7094">
        <w:rPr>
          <w:i/>
          <w:iCs/>
          <w:sz w:val="28"/>
          <w:szCs w:val="28"/>
        </w:rPr>
        <w:t xml:space="preserve"> </w:t>
      </w:r>
      <w:r w:rsidRPr="00563AFC">
        <w:rPr>
          <w:iCs/>
          <w:sz w:val="28"/>
          <w:szCs w:val="28"/>
        </w:rPr>
        <w:t xml:space="preserve">Технологический подход в образовании. </w:t>
      </w:r>
      <w:r>
        <w:rPr>
          <w:iCs/>
          <w:sz w:val="28"/>
          <w:szCs w:val="28"/>
        </w:rPr>
        <w:t>Современные трактовки понятия технология обучения. Структура образовательной технологии. Классификация технологий образования.</w:t>
      </w:r>
    </w:p>
    <w:p w:rsidR="004F49F2" w:rsidRDefault="004F49F2" w:rsidP="004F49F2">
      <w:pPr>
        <w:jc w:val="center"/>
        <w:rPr>
          <w:b/>
          <w:sz w:val="28"/>
          <w:szCs w:val="28"/>
        </w:rPr>
      </w:pPr>
    </w:p>
    <w:p w:rsidR="004F49F2" w:rsidRDefault="004F49F2" w:rsidP="004F49F2">
      <w:pPr>
        <w:jc w:val="center"/>
        <w:rPr>
          <w:sz w:val="23"/>
          <w:szCs w:val="23"/>
        </w:rPr>
      </w:pPr>
      <w:r w:rsidRPr="003A7094">
        <w:rPr>
          <w:b/>
          <w:sz w:val="28"/>
          <w:szCs w:val="28"/>
        </w:rPr>
        <w:t xml:space="preserve">Тема №2 </w:t>
      </w:r>
    </w:p>
    <w:p w:rsidR="004F49F2" w:rsidRPr="003A7094" w:rsidRDefault="004F49F2" w:rsidP="004F49F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Современное традиционное обучение.</w:t>
      </w:r>
    </w:p>
    <w:p w:rsidR="004F49F2" w:rsidRDefault="004F49F2" w:rsidP="004F49F2">
      <w:pPr>
        <w:rPr>
          <w:sz w:val="23"/>
          <w:szCs w:val="23"/>
        </w:rPr>
      </w:pPr>
      <w:r>
        <w:rPr>
          <w:sz w:val="28"/>
          <w:szCs w:val="28"/>
        </w:rPr>
        <w:t>Классическая традиционная классно-урочная технология обучения. Технология классического и современного урока. Пути совершенствования традиционной технологии обучения.</w:t>
      </w:r>
    </w:p>
    <w:p w:rsidR="004F49F2" w:rsidRDefault="004F49F2" w:rsidP="004F49F2">
      <w:pPr>
        <w:jc w:val="center"/>
        <w:rPr>
          <w:b/>
          <w:sz w:val="28"/>
          <w:szCs w:val="28"/>
        </w:rPr>
      </w:pPr>
    </w:p>
    <w:p w:rsidR="004F49F2" w:rsidRPr="006733D9" w:rsidRDefault="004F49F2" w:rsidP="004F49F2">
      <w:pPr>
        <w:jc w:val="center"/>
        <w:rPr>
          <w:b/>
          <w:sz w:val="28"/>
          <w:szCs w:val="28"/>
        </w:rPr>
      </w:pPr>
      <w:r w:rsidRPr="006733D9">
        <w:rPr>
          <w:b/>
          <w:sz w:val="28"/>
          <w:szCs w:val="28"/>
        </w:rPr>
        <w:t>Тема №3</w:t>
      </w:r>
    </w:p>
    <w:p w:rsidR="004F49F2" w:rsidRPr="003A7094" w:rsidRDefault="004F49F2" w:rsidP="004F49F2">
      <w:pPr>
        <w:pStyle w:val="Default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Игровые технологии на уроках </w:t>
      </w:r>
    </w:p>
    <w:p w:rsidR="004F49F2" w:rsidRPr="00A2756C" w:rsidRDefault="004F49F2" w:rsidP="004F49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Суть технологии игрового обучения. Значение игры в развитии познавательных способностей школьников разных классов. Особенности использования игровых технологий на уроках истории и обществознания в средней и старшей школе. </w:t>
      </w:r>
      <w:r w:rsidRPr="00A2756C">
        <w:rPr>
          <w:sz w:val="28"/>
          <w:szCs w:val="28"/>
        </w:rPr>
        <w:br/>
      </w:r>
    </w:p>
    <w:p w:rsidR="004F49F2" w:rsidRPr="00A2756C" w:rsidRDefault="004F49F2" w:rsidP="004F49F2">
      <w:pPr>
        <w:jc w:val="center"/>
        <w:rPr>
          <w:sz w:val="28"/>
          <w:szCs w:val="28"/>
        </w:rPr>
      </w:pPr>
    </w:p>
    <w:p w:rsidR="004F49F2" w:rsidRDefault="004F49F2" w:rsidP="004F49F2">
      <w:pPr>
        <w:jc w:val="center"/>
        <w:rPr>
          <w:b/>
          <w:sz w:val="28"/>
          <w:szCs w:val="28"/>
        </w:rPr>
      </w:pPr>
      <w:r w:rsidRPr="00A2756C">
        <w:rPr>
          <w:b/>
          <w:sz w:val="28"/>
          <w:szCs w:val="28"/>
        </w:rPr>
        <w:t>Тема №</w:t>
      </w:r>
      <w:r>
        <w:rPr>
          <w:b/>
          <w:sz w:val="28"/>
          <w:szCs w:val="28"/>
        </w:rPr>
        <w:t>4</w:t>
      </w:r>
      <w:r w:rsidRPr="00A2756C">
        <w:rPr>
          <w:b/>
          <w:sz w:val="28"/>
          <w:szCs w:val="28"/>
        </w:rPr>
        <w:t>.</w:t>
      </w:r>
    </w:p>
    <w:p w:rsidR="004F49F2" w:rsidRPr="006733D9" w:rsidRDefault="004F49F2" w:rsidP="004F49F2">
      <w:pPr>
        <w:pStyle w:val="Default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Технология проблемного обучения</w:t>
      </w:r>
    </w:p>
    <w:p w:rsidR="004F49F2" w:rsidRPr="00563AFC" w:rsidRDefault="004F49F2" w:rsidP="004F49F2">
      <w:pPr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содержания и суть технологии проблемного обучения. История возникновения и развития технологии проблемного обучения. Методика и особенности применения технологии проблемного обучения на уроках истории и обществознания в средней и старшей школе. Технологическая схема цикла проблемного обучения</w:t>
      </w:r>
    </w:p>
    <w:p w:rsidR="004F49F2" w:rsidRDefault="004F49F2" w:rsidP="004F49F2">
      <w:pPr>
        <w:jc w:val="center"/>
        <w:rPr>
          <w:b/>
          <w:sz w:val="28"/>
          <w:szCs w:val="28"/>
        </w:rPr>
      </w:pPr>
    </w:p>
    <w:p w:rsidR="004F49F2" w:rsidRPr="006733D9" w:rsidRDefault="004F49F2" w:rsidP="004F49F2">
      <w:pPr>
        <w:jc w:val="center"/>
        <w:rPr>
          <w:b/>
          <w:sz w:val="28"/>
          <w:szCs w:val="28"/>
        </w:rPr>
      </w:pPr>
      <w:r w:rsidRPr="006733D9">
        <w:rPr>
          <w:b/>
          <w:sz w:val="28"/>
          <w:szCs w:val="28"/>
        </w:rPr>
        <w:t>Тема № 5</w:t>
      </w:r>
    </w:p>
    <w:p w:rsidR="004F49F2" w:rsidRPr="006733D9" w:rsidRDefault="004F49F2" w:rsidP="004F49F2">
      <w:pPr>
        <w:pStyle w:val="Default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Технология проектного обучения</w:t>
      </w:r>
    </w:p>
    <w:p w:rsidR="004F49F2" w:rsidRDefault="004F49F2" w:rsidP="004F49F2">
      <w:pPr>
        <w:jc w:val="both"/>
        <w:rPr>
          <w:sz w:val="28"/>
          <w:szCs w:val="28"/>
        </w:rPr>
      </w:pPr>
    </w:p>
    <w:p w:rsidR="004F49F2" w:rsidRPr="006733D9" w:rsidRDefault="004F49F2" w:rsidP="004F49F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Что такое проект. Классификационные параметры технологии. Особенности организации и методики проведения уроков истории и обществознания в проектной технологии. Виды проектов. </w:t>
      </w:r>
    </w:p>
    <w:p w:rsidR="004F49F2" w:rsidRDefault="004F49F2" w:rsidP="004F49F2">
      <w:pPr>
        <w:jc w:val="center"/>
        <w:rPr>
          <w:b/>
          <w:sz w:val="28"/>
          <w:szCs w:val="28"/>
        </w:rPr>
      </w:pPr>
    </w:p>
    <w:p w:rsidR="004F49F2" w:rsidRPr="006733D9" w:rsidRDefault="004F49F2" w:rsidP="004F49F2">
      <w:pPr>
        <w:jc w:val="center"/>
        <w:rPr>
          <w:b/>
          <w:sz w:val="28"/>
          <w:szCs w:val="28"/>
        </w:rPr>
      </w:pPr>
      <w:r w:rsidRPr="006733D9">
        <w:rPr>
          <w:b/>
          <w:sz w:val="28"/>
          <w:szCs w:val="28"/>
        </w:rPr>
        <w:t>Тема № 6</w:t>
      </w:r>
    </w:p>
    <w:p w:rsidR="004F49F2" w:rsidRPr="006733D9" w:rsidRDefault="004F49F2" w:rsidP="004F49F2">
      <w:pPr>
        <w:pStyle w:val="Default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Интерактивные технологии обучения</w:t>
      </w:r>
      <w:r w:rsidRPr="006733D9">
        <w:rPr>
          <w:b/>
          <w:iCs/>
          <w:sz w:val="28"/>
          <w:szCs w:val="28"/>
        </w:rPr>
        <w:t>.</w:t>
      </w:r>
    </w:p>
    <w:p w:rsidR="004F49F2" w:rsidRPr="006733D9" w:rsidRDefault="004F49F2" w:rsidP="004F49F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Концептуальные положения интерактивных технологий и особенности организации урочной деятельности в рамках данной технологии</w:t>
      </w:r>
      <w:r w:rsidRPr="006733D9">
        <w:rPr>
          <w:sz w:val="28"/>
          <w:szCs w:val="28"/>
        </w:rPr>
        <w:t>.</w:t>
      </w:r>
      <w:r>
        <w:rPr>
          <w:sz w:val="28"/>
          <w:szCs w:val="28"/>
        </w:rPr>
        <w:t xml:space="preserve"> Технология развития критического мышления через чтение и письмо. Технология проведения дискуссий и дебатов на уроках истории и обществознания. </w:t>
      </w:r>
      <w:proofErr w:type="spellStart"/>
      <w:r>
        <w:rPr>
          <w:sz w:val="28"/>
          <w:szCs w:val="28"/>
        </w:rPr>
        <w:t>Тренинговые</w:t>
      </w:r>
      <w:proofErr w:type="spellEnd"/>
      <w:r>
        <w:rPr>
          <w:sz w:val="28"/>
          <w:szCs w:val="28"/>
        </w:rPr>
        <w:t xml:space="preserve"> технологии. </w:t>
      </w:r>
    </w:p>
    <w:p w:rsidR="004F49F2" w:rsidRPr="006733D9" w:rsidRDefault="004F49F2" w:rsidP="004F49F2">
      <w:pPr>
        <w:jc w:val="center"/>
        <w:rPr>
          <w:b/>
          <w:sz w:val="28"/>
          <w:szCs w:val="28"/>
        </w:rPr>
      </w:pPr>
      <w:r w:rsidRPr="006733D9">
        <w:rPr>
          <w:b/>
          <w:sz w:val="28"/>
          <w:szCs w:val="28"/>
        </w:rPr>
        <w:lastRenderedPageBreak/>
        <w:t>Тема № 7</w:t>
      </w:r>
    </w:p>
    <w:p w:rsidR="004F49F2" w:rsidRPr="005919A5" w:rsidRDefault="004F49F2" w:rsidP="004F49F2">
      <w:pPr>
        <w:pStyle w:val="Default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Технология </w:t>
      </w:r>
      <w:r>
        <w:rPr>
          <w:b/>
          <w:iCs/>
          <w:sz w:val="28"/>
          <w:szCs w:val="28"/>
          <w:lang w:val="en-US"/>
        </w:rPr>
        <w:t>mind</w:t>
      </w:r>
      <w:r w:rsidRPr="00AD750C">
        <w:rPr>
          <w:b/>
          <w:iCs/>
          <w:sz w:val="28"/>
          <w:szCs w:val="28"/>
        </w:rPr>
        <w:t>-</w:t>
      </w:r>
      <w:r>
        <w:rPr>
          <w:b/>
          <w:iCs/>
          <w:sz w:val="28"/>
          <w:szCs w:val="28"/>
          <w:lang w:val="en-US"/>
        </w:rPr>
        <w:t>map</w:t>
      </w:r>
    </w:p>
    <w:p w:rsidR="004F49F2" w:rsidRPr="006733D9" w:rsidRDefault="004F49F2" w:rsidP="004F49F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Суть технологии </w:t>
      </w:r>
      <w:r>
        <w:rPr>
          <w:sz w:val="28"/>
          <w:szCs w:val="28"/>
          <w:lang w:val="en-US"/>
        </w:rPr>
        <w:t>mind</w:t>
      </w:r>
      <w:r w:rsidRPr="00AD750C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map</w:t>
      </w:r>
      <w:r>
        <w:rPr>
          <w:sz w:val="28"/>
          <w:szCs w:val="28"/>
        </w:rPr>
        <w:t xml:space="preserve"> и ее возможности в сфере развития познавательных способностей школьников</w:t>
      </w:r>
      <w:r w:rsidRPr="006733D9">
        <w:rPr>
          <w:sz w:val="28"/>
          <w:szCs w:val="28"/>
        </w:rPr>
        <w:t>.</w:t>
      </w:r>
      <w:r>
        <w:rPr>
          <w:sz w:val="28"/>
          <w:szCs w:val="28"/>
        </w:rPr>
        <w:t xml:space="preserve"> Особенности применения на практике данной технологии. Технология создания интеллект-карт и методика работы с ними.</w:t>
      </w:r>
    </w:p>
    <w:p w:rsidR="004F49F2" w:rsidRDefault="004F49F2" w:rsidP="004F49F2">
      <w:pPr>
        <w:jc w:val="center"/>
        <w:rPr>
          <w:b/>
          <w:sz w:val="28"/>
          <w:szCs w:val="28"/>
        </w:rPr>
      </w:pPr>
    </w:p>
    <w:p w:rsidR="004F49F2" w:rsidRDefault="004F49F2" w:rsidP="004F49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№ 8</w:t>
      </w:r>
    </w:p>
    <w:p w:rsidR="004F49F2" w:rsidRDefault="004F49F2" w:rsidP="004F49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Технология кейс-</w:t>
      </w:r>
      <w:proofErr w:type="spellStart"/>
      <w:r>
        <w:rPr>
          <w:b/>
          <w:sz w:val="28"/>
          <w:szCs w:val="28"/>
        </w:rPr>
        <w:t>стади</w:t>
      </w:r>
      <w:proofErr w:type="spellEnd"/>
      <w:r>
        <w:rPr>
          <w:b/>
          <w:sz w:val="28"/>
          <w:szCs w:val="28"/>
        </w:rPr>
        <w:t>.</w:t>
      </w:r>
    </w:p>
    <w:p w:rsidR="004F49F2" w:rsidRPr="00AD750C" w:rsidRDefault="004F49F2" w:rsidP="004F49F2">
      <w:pPr>
        <w:rPr>
          <w:sz w:val="28"/>
          <w:szCs w:val="28"/>
        </w:rPr>
      </w:pPr>
      <w:r>
        <w:rPr>
          <w:sz w:val="28"/>
          <w:szCs w:val="28"/>
        </w:rPr>
        <w:t>Суть технологии кейс-</w:t>
      </w:r>
      <w:proofErr w:type="spellStart"/>
      <w:r>
        <w:rPr>
          <w:sz w:val="28"/>
          <w:szCs w:val="28"/>
        </w:rPr>
        <w:t>стади</w:t>
      </w:r>
      <w:proofErr w:type="spellEnd"/>
      <w:r>
        <w:rPr>
          <w:sz w:val="28"/>
          <w:szCs w:val="28"/>
        </w:rPr>
        <w:t xml:space="preserve">. История возникновения и развития данной технологии. Виды и типы кейсов. Методические особенности применения технологии на уроках истории и обществознания в средней и старшей школе. </w:t>
      </w:r>
    </w:p>
    <w:p w:rsidR="004F49F2" w:rsidRDefault="004F49F2" w:rsidP="004F49F2">
      <w:pPr>
        <w:jc w:val="center"/>
        <w:rPr>
          <w:b/>
          <w:sz w:val="28"/>
          <w:szCs w:val="28"/>
        </w:rPr>
      </w:pPr>
    </w:p>
    <w:p w:rsidR="004F49F2" w:rsidRDefault="004F49F2" w:rsidP="004F49F2">
      <w:pPr>
        <w:pStyle w:val="Default"/>
        <w:jc w:val="center"/>
        <w:rPr>
          <w:b/>
          <w:iCs/>
          <w:sz w:val="28"/>
          <w:szCs w:val="28"/>
        </w:rPr>
      </w:pPr>
      <w:r w:rsidRPr="006733D9">
        <w:rPr>
          <w:b/>
          <w:sz w:val="28"/>
          <w:szCs w:val="28"/>
        </w:rPr>
        <w:t>Тема №9</w:t>
      </w:r>
      <w:r w:rsidRPr="00AD750C">
        <w:rPr>
          <w:b/>
          <w:iCs/>
          <w:sz w:val="28"/>
          <w:szCs w:val="28"/>
        </w:rPr>
        <w:t xml:space="preserve"> </w:t>
      </w:r>
    </w:p>
    <w:p w:rsidR="004F49F2" w:rsidRPr="006733D9" w:rsidRDefault="004F49F2" w:rsidP="004F49F2">
      <w:pPr>
        <w:pStyle w:val="Default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Коллективный способ обучения</w:t>
      </w:r>
    </w:p>
    <w:p w:rsidR="004F49F2" w:rsidRPr="006733D9" w:rsidRDefault="004F49F2" w:rsidP="004F49F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КСО и его возможности в повышении качества обучения на уроках истории и обществознания. Виды КСО и способы обучения в данной технологии. Организационно-методические особенности использования данной технологии в процессе обучения.</w:t>
      </w:r>
    </w:p>
    <w:p w:rsidR="004F49F2" w:rsidRPr="006733D9" w:rsidRDefault="004F49F2" w:rsidP="004F49F2">
      <w:pPr>
        <w:jc w:val="center"/>
        <w:rPr>
          <w:b/>
          <w:sz w:val="28"/>
          <w:szCs w:val="28"/>
        </w:rPr>
      </w:pPr>
    </w:p>
    <w:p w:rsidR="004F49F2" w:rsidRPr="006733D9" w:rsidRDefault="004F49F2" w:rsidP="004F49F2">
      <w:pPr>
        <w:jc w:val="center"/>
        <w:rPr>
          <w:b/>
          <w:sz w:val="28"/>
          <w:szCs w:val="28"/>
        </w:rPr>
      </w:pPr>
      <w:r w:rsidRPr="006733D9">
        <w:rPr>
          <w:b/>
          <w:sz w:val="28"/>
          <w:szCs w:val="28"/>
        </w:rPr>
        <w:t>Тема №10</w:t>
      </w:r>
    </w:p>
    <w:p w:rsidR="004F49F2" w:rsidRDefault="004F49F2" w:rsidP="004F49F2">
      <w:pPr>
        <w:jc w:val="center"/>
        <w:rPr>
          <w:sz w:val="28"/>
          <w:szCs w:val="28"/>
        </w:rPr>
      </w:pPr>
      <w:r>
        <w:rPr>
          <w:sz w:val="28"/>
          <w:szCs w:val="28"/>
        </w:rPr>
        <w:t>ИКТ технологии</w:t>
      </w:r>
    </w:p>
    <w:p w:rsidR="004F49F2" w:rsidRDefault="004F49F2" w:rsidP="004F49F2">
      <w:pPr>
        <w:jc w:val="both"/>
        <w:rPr>
          <w:sz w:val="28"/>
          <w:szCs w:val="28"/>
        </w:rPr>
      </w:pPr>
      <w:r>
        <w:rPr>
          <w:sz w:val="28"/>
          <w:szCs w:val="28"/>
        </w:rPr>
        <w:t>ИКТ технологии в обучении школьников. Виды ИКТ технологий. Особенности работы с ИКТ технологиями на уроках истории и обществознания.</w:t>
      </w:r>
    </w:p>
    <w:p w:rsidR="004F49F2" w:rsidRPr="00A2756C" w:rsidRDefault="004F49F2" w:rsidP="004F49F2">
      <w:pPr>
        <w:jc w:val="center"/>
        <w:rPr>
          <w:sz w:val="28"/>
          <w:szCs w:val="28"/>
        </w:rPr>
      </w:pPr>
    </w:p>
    <w:p w:rsidR="004F49F2" w:rsidRPr="00A2756C" w:rsidRDefault="004F49F2" w:rsidP="004F49F2">
      <w:pPr>
        <w:jc w:val="center"/>
        <w:rPr>
          <w:b/>
          <w:sz w:val="28"/>
          <w:szCs w:val="28"/>
        </w:rPr>
      </w:pPr>
      <w:r w:rsidRPr="00A2756C">
        <w:rPr>
          <w:b/>
          <w:sz w:val="28"/>
          <w:szCs w:val="28"/>
        </w:rPr>
        <w:t>3.1.3. Методические рекомендации по освоению дисциплины.</w:t>
      </w:r>
    </w:p>
    <w:p w:rsidR="004F49F2" w:rsidRPr="00A2756C" w:rsidRDefault="004F49F2" w:rsidP="004F49F2">
      <w:pPr>
        <w:jc w:val="both"/>
        <w:rPr>
          <w:sz w:val="28"/>
          <w:szCs w:val="28"/>
        </w:rPr>
      </w:pPr>
    </w:p>
    <w:p w:rsidR="004F49F2" w:rsidRDefault="004F49F2" w:rsidP="004F49F2">
      <w:pPr>
        <w:jc w:val="center"/>
        <w:rPr>
          <w:b/>
          <w:sz w:val="28"/>
          <w:szCs w:val="28"/>
        </w:rPr>
      </w:pPr>
      <w:r w:rsidRPr="00A2756C">
        <w:rPr>
          <w:b/>
          <w:sz w:val="28"/>
          <w:szCs w:val="28"/>
        </w:rPr>
        <w:t>Планы семинарских занятий</w:t>
      </w:r>
    </w:p>
    <w:p w:rsidR="00BC3272" w:rsidRDefault="00BC3272" w:rsidP="004F49F2">
      <w:pPr>
        <w:jc w:val="center"/>
        <w:rPr>
          <w:b/>
          <w:sz w:val="28"/>
          <w:szCs w:val="28"/>
        </w:rPr>
      </w:pPr>
    </w:p>
    <w:p w:rsidR="00BC3272" w:rsidRPr="00770429" w:rsidRDefault="00BC3272" w:rsidP="00BC3272">
      <w:pPr>
        <w:jc w:val="center"/>
        <w:rPr>
          <w:b/>
          <w:sz w:val="28"/>
          <w:szCs w:val="28"/>
        </w:rPr>
      </w:pPr>
      <w:r w:rsidRPr="00770429">
        <w:rPr>
          <w:b/>
          <w:sz w:val="28"/>
          <w:szCs w:val="28"/>
        </w:rPr>
        <w:t>Тема № 1.  «Современное традиционное обучение»</w:t>
      </w:r>
    </w:p>
    <w:p w:rsidR="00BC3272" w:rsidRPr="00770429" w:rsidRDefault="00BC3272" w:rsidP="00BC3272">
      <w:pPr>
        <w:pStyle w:val="a5"/>
        <w:numPr>
          <w:ilvl w:val="0"/>
          <w:numId w:val="12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sz w:val="28"/>
          <w:szCs w:val="28"/>
        </w:rPr>
        <w:t>Классическая традиционная классно-урочная технология обучения</w:t>
      </w:r>
    </w:p>
    <w:p w:rsidR="00BC3272" w:rsidRPr="00770429" w:rsidRDefault="00BC3272" w:rsidP="00BC3272">
      <w:pPr>
        <w:pStyle w:val="a5"/>
        <w:numPr>
          <w:ilvl w:val="0"/>
          <w:numId w:val="12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sz w:val="28"/>
          <w:szCs w:val="28"/>
        </w:rPr>
        <w:t xml:space="preserve">Технология классического </w:t>
      </w:r>
      <w:proofErr w:type="gramStart"/>
      <w:r w:rsidRPr="00770429">
        <w:rPr>
          <w:sz w:val="28"/>
          <w:szCs w:val="28"/>
        </w:rPr>
        <w:t>и  современного</w:t>
      </w:r>
      <w:proofErr w:type="gramEnd"/>
      <w:r w:rsidRPr="00770429">
        <w:rPr>
          <w:sz w:val="28"/>
          <w:szCs w:val="28"/>
        </w:rPr>
        <w:t xml:space="preserve"> урока</w:t>
      </w:r>
    </w:p>
    <w:p w:rsidR="00BC3272" w:rsidRPr="00770429" w:rsidRDefault="00BC3272" w:rsidP="00BC3272">
      <w:pPr>
        <w:pStyle w:val="a5"/>
        <w:numPr>
          <w:ilvl w:val="0"/>
          <w:numId w:val="12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sz w:val="28"/>
          <w:szCs w:val="28"/>
        </w:rPr>
        <w:t>Пути совершенствования традиционной технологии</w:t>
      </w:r>
    </w:p>
    <w:p w:rsidR="00BC3272" w:rsidRPr="00770429" w:rsidRDefault="00BC3272" w:rsidP="00BC3272">
      <w:pPr>
        <w:jc w:val="center"/>
        <w:rPr>
          <w:sz w:val="28"/>
          <w:szCs w:val="28"/>
        </w:rPr>
      </w:pPr>
      <w:r w:rsidRPr="00770429">
        <w:rPr>
          <w:sz w:val="28"/>
          <w:szCs w:val="28"/>
        </w:rPr>
        <w:t>Литература:</w:t>
      </w:r>
    </w:p>
    <w:p w:rsidR="00BC3272" w:rsidRPr="00770429" w:rsidRDefault="00BC3272" w:rsidP="00BC3272">
      <w:pPr>
        <w:pStyle w:val="a5"/>
        <w:numPr>
          <w:ilvl w:val="0"/>
          <w:numId w:val="3"/>
        </w:numPr>
        <w:suppressAutoHyphens w:val="0"/>
        <w:snapToGrid w:val="0"/>
        <w:spacing w:after="160"/>
        <w:jc w:val="both"/>
        <w:rPr>
          <w:color w:val="000000"/>
          <w:sz w:val="28"/>
          <w:szCs w:val="28"/>
          <w:shd w:val="clear" w:color="auto" w:fill="FFFFFF"/>
        </w:rPr>
      </w:pPr>
      <w:r w:rsidRPr="00770429">
        <w:rPr>
          <w:color w:val="000000"/>
          <w:sz w:val="28"/>
          <w:szCs w:val="28"/>
          <w:shd w:val="clear" w:color="auto" w:fill="FFFFFF"/>
        </w:rPr>
        <w:t xml:space="preserve">Крылова О. Н.,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Муштавинская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 И. В. Новая дидактика современного урока в условиях ФГОС ООО. – </w:t>
      </w:r>
      <w:proofErr w:type="gramStart"/>
      <w:r w:rsidRPr="00770429">
        <w:rPr>
          <w:color w:val="000000"/>
          <w:sz w:val="28"/>
          <w:szCs w:val="28"/>
          <w:shd w:val="clear" w:color="auto" w:fill="FFFFFF"/>
        </w:rPr>
        <w:t>С-Пб</w:t>
      </w:r>
      <w:proofErr w:type="gramEnd"/>
      <w:r w:rsidRPr="00770429">
        <w:rPr>
          <w:color w:val="000000"/>
          <w:sz w:val="28"/>
          <w:szCs w:val="28"/>
          <w:shd w:val="clear" w:color="auto" w:fill="FFFFFF"/>
        </w:rPr>
        <w:t>, 2013</w:t>
      </w:r>
    </w:p>
    <w:p w:rsidR="00BC3272" w:rsidRPr="00770429" w:rsidRDefault="00BC3272" w:rsidP="00BC3272">
      <w:pPr>
        <w:pStyle w:val="a5"/>
        <w:numPr>
          <w:ilvl w:val="0"/>
          <w:numId w:val="3"/>
        </w:numPr>
        <w:suppressAutoHyphens w:val="0"/>
        <w:snapToGrid w:val="0"/>
        <w:spacing w:after="16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Петруленков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 В. М. Современный урок в условиях реализации требований ФГОС. – М., 2015.</w:t>
      </w:r>
    </w:p>
    <w:p w:rsidR="00BC3272" w:rsidRPr="00770429" w:rsidRDefault="00BC3272" w:rsidP="00BC3272">
      <w:pPr>
        <w:pStyle w:val="a5"/>
        <w:numPr>
          <w:ilvl w:val="0"/>
          <w:numId w:val="3"/>
        </w:numPr>
        <w:suppressAutoHyphens w:val="0"/>
        <w:snapToGrid w:val="0"/>
        <w:spacing w:after="16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bCs/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770429">
        <w:rPr>
          <w:bCs/>
          <w:color w:val="000000"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770429">
        <w:rPr>
          <w:color w:val="000000"/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C3272" w:rsidRPr="00770429" w:rsidRDefault="00BC3272" w:rsidP="00BC3272">
      <w:pPr>
        <w:pStyle w:val="a5"/>
        <w:numPr>
          <w:ilvl w:val="0"/>
          <w:numId w:val="3"/>
        </w:numPr>
        <w:suppressAutoHyphens w:val="0"/>
        <w:snapToGrid w:val="0"/>
        <w:spacing w:after="160"/>
        <w:jc w:val="both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C3272" w:rsidRPr="00770429" w:rsidRDefault="00BC3272" w:rsidP="00BC3272">
      <w:pPr>
        <w:pStyle w:val="a5"/>
        <w:numPr>
          <w:ilvl w:val="0"/>
          <w:numId w:val="3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bCs/>
          <w:color w:val="000000"/>
          <w:sz w:val="28"/>
          <w:szCs w:val="28"/>
          <w:shd w:val="clear" w:color="auto" w:fill="FFFFFF"/>
        </w:rPr>
        <w:lastRenderedPageBreak/>
        <w:t>Современные образовательные технологии</w:t>
      </w:r>
      <w:r w:rsidRPr="00770429">
        <w:rPr>
          <w:color w:val="000000"/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Бордовская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. - М.: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КноРус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>, 2010</w:t>
      </w:r>
    </w:p>
    <w:p w:rsidR="00BC3272" w:rsidRPr="00770429" w:rsidRDefault="00BC3272" w:rsidP="00BC3272">
      <w:pPr>
        <w:jc w:val="both"/>
        <w:rPr>
          <w:b/>
          <w:sz w:val="28"/>
          <w:szCs w:val="28"/>
        </w:rPr>
      </w:pPr>
    </w:p>
    <w:p w:rsidR="00BC3272" w:rsidRPr="00770429" w:rsidRDefault="00BC3272" w:rsidP="00BC3272">
      <w:pPr>
        <w:jc w:val="center"/>
        <w:rPr>
          <w:b/>
          <w:sz w:val="28"/>
          <w:szCs w:val="28"/>
        </w:rPr>
      </w:pPr>
      <w:r w:rsidRPr="00770429">
        <w:rPr>
          <w:b/>
          <w:sz w:val="28"/>
          <w:szCs w:val="28"/>
        </w:rPr>
        <w:t>Тема № 2. «Игровые технологии»</w:t>
      </w:r>
    </w:p>
    <w:p w:rsidR="00BC3272" w:rsidRPr="00770429" w:rsidRDefault="00BC3272" w:rsidP="00BC3272">
      <w:pPr>
        <w:numPr>
          <w:ilvl w:val="0"/>
          <w:numId w:val="11"/>
        </w:numPr>
        <w:jc w:val="both"/>
        <w:rPr>
          <w:sz w:val="28"/>
          <w:szCs w:val="28"/>
        </w:rPr>
      </w:pPr>
      <w:r w:rsidRPr="00770429">
        <w:rPr>
          <w:sz w:val="28"/>
          <w:szCs w:val="28"/>
        </w:rPr>
        <w:t xml:space="preserve">Место игры в современном образовании. </w:t>
      </w:r>
    </w:p>
    <w:p w:rsidR="00BC3272" w:rsidRPr="00770429" w:rsidRDefault="00BC3272" w:rsidP="00BC3272">
      <w:pPr>
        <w:numPr>
          <w:ilvl w:val="0"/>
          <w:numId w:val="11"/>
        </w:numPr>
        <w:jc w:val="both"/>
        <w:rPr>
          <w:sz w:val="28"/>
          <w:szCs w:val="28"/>
        </w:rPr>
      </w:pPr>
      <w:r w:rsidRPr="00770429">
        <w:rPr>
          <w:sz w:val="28"/>
          <w:szCs w:val="28"/>
        </w:rPr>
        <w:t>Классификация игр на уроках истории и обществознания.</w:t>
      </w:r>
    </w:p>
    <w:p w:rsidR="00BC3272" w:rsidRPr="00770429" w:rsidRDefault="00BC3272" w:rsidP="00BC3272">
      <w:pPr>
        <w:jc w:val="both"/>
        <w:rPr>
          <w:b/>
          <w:sz w:val="28"/>
          <w:szCs w:val="28"/>
        </w:rPr>
      </w:pPr>
    </w:p>
    <w:p w:rsidR="00BC3272" w:rsidRPr="00770429" w:rsidRDefault="00BC3272" w:rsidP="00BC3272">
      <w:pPr>
        <w:jc w:val="center"/>
        <w:rPr>
          <w:sz w:val="28"/>
          <w:szCs w:val="28"/>
        </w:rPr>
      </w:pPr>
      <w:r w:rsidRPr="00770429">
        <w:rPr>
          <w:sz w:val="28"/>
          <w:szCs w:val="28"/>
        </w:rPr>
        <w:t>Литература:</w:t>
      </w:r>
    </w:p>
    <w:p w:rsidR="00BC3272" w:rsidRPr="00770429" w:rsidRDefault="00BC3272" w:rsidP="00BC3272">
      <w:pPr>
        <w:pStyle w:val="a5"/>
        <w:numPr>
          <w:ilvl w:val="0"/>
          <w:numId w:val="4"/>
        </w:numPr>
        <w:suppressAutoHyphens w:val="0"/>
        <w:snapToGrid w:val="0"/>
        <w:spacing w:after="16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bCs/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770429">
        <w:rPr>
          <w:bCs/>
          <w:color w:val="000000"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770429">
        <w:rPr>
          <w:color w:val="000000"/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C3272" w:rsidRPr="00770429" w:rsidRDefault="00BC3272" w:rsidP="00BC3272">
      <w:pPr>
        <w:pStyle w:val="a5"/>
        <w:numPr>
          <w:ilvl w:val="0"/>
          <w:numId w:val="4"/>
        </w:numPr>
        <w:suppressAutoHyphens w:val="0"/>
        <w:snapToGrid w:val="0"/>
        <w:spacing w:after="160"/>
        <w:jc w:val="both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C3272" w:rsidRPr="00770429" w:rsidRDefault="00BC3272" w:rsidP="00BC3272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bCs/>
          <w:color w:val="000000"/>
          <w:sz w:val="28"/>
          <w:szCs w:val="28"/>
          <w:shd w:val="clear" w:color="auto" w:fill="FFFFFF"/>
        </w:rPr>
        <w:t>Современные образовательные технологии</w:t>
      </w:r>
      <w:r w:rsidRPr="00770429">
        <w:rPr>
          <w:color w:val="000000"/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Бордовская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. - М.: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КноРус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>, 2010</w:t>
      </w:r>
    </w:p>
    <w:p w:rsidR="00BC3272" w:rsidRPr="00C5006A" w:rsidRDefault="00BC3272" w:rsidP="00BC3272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70429">
        <w:rPr>
          <w:color w:val="000000"/>
          <w:sz w:val="28"/>
          <w:szCs w:val="28"/>
        </w:rPr>
        <w:t xml:space="preserve">Борзова Л.П. Игры на уроках истории. </w:t>
      </w:r>
      <w:proofErr w:type="gramStart"/>
      <w:r w:rsidRPr="00770429">
        <w:rPr>
          <w:color w:val="000000"/>
          <w:sz w:val="28"/>
          <w:szCs w:val="28"/>
        </w:rPr>
        <w:t>М.:Владос</w:t>
      </w:r>
      <w:proofErr w:type="gramEnd"/>
      <w:r w:rsidRPr="00770429">
        <w:rPr>
          <w:color w:val="000000"/>
          <w:sz w:val="28"/>
          <w:szCs w:val="28"/>
        </w:rPr>
        <w:t>-пресс,2001.</w:t>
      </w:r>
    </w:p>
    <w:p w:rsidR="00BC3272" w:rsidRPr="00770429" w:rsidRDefault="00BC3272" w:rsidP="00BC3272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sz w:val="28"/>
          <w:szCs w:val="28"/>
        </w:rPr>
        <w:t>Григорьев В.М. Педагогическое руководство игровой деятельностью подростков, Диссертационная работа / ил РГБ ОД 61:85-13/54 /http://www.lib.ua-ru.net/diss/cont/157833.html</w:t>
      </w:r>
    </w:p>
    <w:p w:rsidR="00BC3272" w:rsidRPr="00770429" w:rsidRDefault="00BC3272" w:rsidP="00BC3272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sz w:val="28"/>
          <w:szCs w:val="28"/>
        </w:rPr>
        <w:t xml:space="preserve">Ершова А.П., </w:t>
      </w:r>
      <w:proofErr w:type="spellStart"/>
      <w:r w:rsidRPr="00770429">
        <w:rPr>
          <w:sz w:val="28"/>
          <w:szCs w:val="28"/>
        </w:rPr>
        <w:t>Букатов</w:t>
      </w:r>
      <w:proofErr w:type="spellEnd"/>
      <w:r w:rsidRPr="00770429">
        <w:rPr>
          <w:sz w:val="28"/>
          <w:szCs w:val="28"/>
        </w:rPr>
        <w:t xml:space="preserve"> В. М. Театральные подмостки школьной дидактики. История </w:t>
      </w:r>
      <w:proofErr w:type="spellStart"/>
      <w:r w:rsidRPr="00770429">
        <w:rPr>
          <w:sz w:val="28"/>
          <w:szCs w:val="28"/>
        </w:rPr>
        <w:t>социоигровой</w:t>
      </w:r>
      <w:proofErr w:type="spellEnd"/>
      <w:r w:rsidRPr="00770429">
        <w:rPr>
          <w:sz w:val="28"/>
          <w:szCs w:val="28"/>
        </w:rPr>
        <w:t xml:space="preserve"> педагогики, </w:t>
      </w:r>
      <w:proofErr w:type="spellStart"/>
      <w:r w:rsidRPr="00770429">
        <w:rPr>
          <w:sz w:val="28"/>
          <w:szCs w:val="28"/>
        </w:rPr>
        <w:t>драмогерменевтика</w:t>
      </w:r>
      <w:proofErr w:type="spellEnd"/>
      <w:r w:rsidRPr="00770429">
        <w:rPr>
          <w:sz w:val="28"/>
          <w:szCs w:val="28"/>
        </w:rPr>
        <w:t xml:space="preserve"> / </w:t>
      </w:r>
      <w:hyperlink r:id="rId5" w:history="1">
        <w:r w:rsidRPr="00770429">
          <w:rPr>
            <w:rStyle w:val="a8"/>
            <w:sz w:val="28"/>
            <w:szCs w:val="28"/>
          </w:rPr>
          <w:t>http://biblioteka.teatr-obraz.ru/node/6107</w:t>
        </w:r>
      </w:hyperlink>
    </w:p>
    <w:p w:rsidR="00BC3272" w:rsidRPr="00770429" w:rsidRDefault="00BC3272" w:rsidP="00BC3272">
      <w:pPr>
        <w:pStyle w:val="a5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160"/>
        <w:jc w:val="both"/>
        <w:rPr>
          <w:bCs/>
          <w:sz w:val="28"/>
          <w:szCs w:val="28"/>
        </w:rPr>
      </w:pPr>
      <w:r w:rsidRPr="00770429">
        <w:rPr>
          <w:bCs/>
          <w:sz w:val="28"/>
          <w:szCs w:val="28"/>
        </w:rPr>
        <w:t>Короткова М.В. Методика проведения игр и дискуссий на уроках истории. М.: Изд-во ВЛАДОС-ПРЕС, 2001. 256 с.</w:t>
      </w:r>
    </w:p>
    <w:p w:rsidR="00BC3272" w:rsidRPr="00770429" w:rsidRDefault="00BC3272" w:rsidP="00BC3272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proofErr w:type="spellStart"/>
      <w:r w:rsidRPr="00770429">
        <w:rPr>
          <w:sz w:val="28"/>
          <w:szCs w:val="28"/>
        </w:rPr>
        <w:t>Литова</w:t>
      </w:r>
      <w:proofErr w:type="spellEnd"/>
      <w:r w:rsidRPr="00770429">
        <w:rPr>
          <w:sz w:val="28"/>
          <w:szCs w:val="28"/>
        </w:rPr>
        <w:t xml:space="preserve"> З.А. Деловые игры в школе // Школьные технологии. 2000. № 2.</w:t>
      </w:r>
    </w:p>
    <w:p w:rsidR="00BC3272" w:rsidRPr="00770429" w:rsidRDefault="00BC3272" w:rsidP="00BC3272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sz w:val="28"/>
          <w:szCs w:val="28"/>
        </w:rPr>
        <w:t>Манн Б.Б. Школьный исторический театр. «Преподавание истории в школе», №3, 1993.</w:t>
      </w:r>
    </w:p>
    <w:p w:rsidR="00BC3272" w:rsidRPr="00C5006A" w:rsidRDefault="00BC3272" w:rsidP="00BC3272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770429">
        <w:rPr>
          <w:color w:val="000000"/>
          <w:sz w:val="28"/>
          <w:szCs w:val="28"/>
        </w:rPr>
        <w:t>Мацкайлова</w:t>
      </w:r>
      <w:proofErr w:type="spellEnd"/>
      <w:r w:rsidRPr="00770429">
        <w:rPr>
          <w:color w:val="000000"/>
          <w:sz w:val="28"/>
          <w:szCs w:val="28"/>
        </w:rPr>
        <w:t xml:space="preserve"> О.А. Познавательные игры в курсе истории средних веков// Преподавание истории в школе, 1999, №8.</w:t>
      </w:r>
    </w:p>
    <w:p w:rsidR="00BC3272" w:rsidRPr="00770429" w:rsidRDefault="00BC3272" w:rsidP="00BC3272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proofErr w:type="spellStart"/>
      <w:r w:rsidRPr="00770429">
        <w:rPr>
          <w:sz w:val="28"/>
          <w:szCs w:val="28"/>
        </w:rPr>
        <w:t>Озеркова</w:t>
      </w:r>
      <w:proofErr w:type="spellEnd"/>
      <w:r w:rsidRPr="00770429">
        <w:rPr>
          <w:sz w:val="28"/>
          <w:szCs w:val="28"/>
        </w:rPr>
        <w:t xml:space="preserve"> И.А. Ролевые игры как технология самовоспитания // Школьные технологии. 2000. № 2.</w:t>
      </w:r>
    </w:p>
    <w:p w:rsidR="00BC3272" w:rsidRPr="00770429" w:rsidRDefault="00BC3272" w:rsidP="00BC3272">
      <w:pPr>
        <w:pStyle w:val="a5"/>
        <w:numPr>
          <w:ilvl w:val="0"/>
          <w:numId w:val="4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iCs/>
          <w:sz w:val="28"/>
          <w:szCs w:val="28"/>
          <w:shd w:val="clear" w:color="auto" w:fill="FFFFFF"/>
        </w:rPr>
        <w:t>Приблуда Е. И. Использование игровых технологий на уроках истории и обществознания // Научно-методический электронный журнал «Концепт». – 2013. – Т. 3. – С. 296–300. – URL: http://e-koncept.ru/2013/53061.htm.</w:t>
      </w:r>
    </w:p>
    <w:p w:rsidR="00BC3272" w:rsidRPr="00770429" w:rsidRDefault="00BC3272" w:rsidP="00BC3272">
      <w:pPr>
        <w:jc w:val="both"/>
        <w:rPr>
          <w:b/>
          <w:sz w:val="28"/>
          <w:szCs w:val="28"/>
        </w:rPr>
      </w:pPr>
    </w:p>
    <w:p w:rsidR="00BC3272" w:rsidRPr="00770429" w:rsidRDefault="00BC3272" w:rsidP="00BC3272">
      <w:pPr>
        <w:jc w:val="center"/>
        <w:rPr>
          <w:b/>
          <w:sz w:val="28"/>
          <w:szCs w:val="28"/>
        </w:rPr>
      </w:pPr>
      <w:r w:rsidRPr="00770429">
        <w:rPr>
          <w:b/>
          <w:sz w:val="28"/>
          <w:szCs w:val="28"/>
        </w:rPr>
        <w:t>Тема № 3. «Проблемное обучение»</w:t>
      </w:r>
    </w:p>
    <w:p w:rsidR="00BC3272" w:rsidRPr="00770429" w:rsidRDefault="00BC3272" w:rsidP="00BC3272">
      <w:pPr>
        <w:tabs>
          <w:tab w:val="left" w:pos="720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770429">
        <w:rPr>
          <w:color w:val="000000"/>
          <w:sz w:val="28"/>
          <w:szCs w:val="28"/>
          <w:shd w:val="clear" w:color="auto" w:fill="FFFFFF"/>
        </w:rPr>
        <w:t>1. Теоретическая основа проблемного обучения</w:t>
      </w:r>
    </w:p>
    <w:p w:rsidR="00BC3272" w:rsidRPr="00770429" w:rsidRDefault="00BC3272" w:rsidP="00BC3272">
      <w:pPr>
        <w:jc w:val="both"/>
        <w:rPr>
          <w:color w:val="000000"/>
          <w:sz w:val="28"/>
          <w:szCs w:val="28"/>
          <w:shd w:val="clear" w:color="auto" w:fill="FFFFFF"/>
        </w:rPr>
      </w:pPr>
      <w:r w:rsidRPr="00770429">
        <w:rPr>
          <w:color w:val="000000"/>
          <w:sz w:val="28"/>
          <w:szCs w:val="28"/>
          <w:shd w:val="clear" w:color="auto" w:fill="FFFFFF"/>
        </w:rPr>
        <w:t>2. Практическое применение   проблемного обучения на уроках истории и обществознания.</w:t>
      </w:r>
    </w:p>
    <w:p w:rsidR="00BC3272" w:rsidRPr="00770429" w:rsidRDefault="00BC3272" w:rsidP="00BC3272">
      <w:pPr>
        <w:jc w:val="both"/>
        <w:rPr>
          <w:b/>
          <w:sz w:val="28"/>
          <w:szCs w:val="28"/>
        </w:rPr>
      </w:pPr>
    </w:p>
    <w:p w:rsidR="00BC3272" w:rsidRPr="00770429" w:rsidRDefault="00BC3272" w:rsidP="00BC3272">
      <w:pPr>
        <w:jc w:val="center"/>
        <w:rPr>
          <w:sz w:val="28"/>
          <w:szCs w:val="28"/>
        </w:rPr>
      </w:pPr>
      <w:r w:rsidRPr="00770429">
        <w:rPr>
          <w:sz w:val="28"/>
          <w:szCs w:val="28"/>
        </w:rPr>
        <w:t>Литература:</w:t>
      </w:r>
    </w:p>
    <w:p w:rsidR="00BC3272" w:rsidRPr="00770429" w:rsidRDefault="00BC3272" w:rsidP="00BC3272">
      <w:pPr>
        <w:pStyle w:val="a5"/>
        <w:numPr>
          <w:ilvl w:val="0"/>
          <w:numId w:val="5"/>
        </w:numPr>
        <w:suppressAutoHyphens w:val="0"/>
        <w:snapToGrid w:val="0"/>
        <w:spacing w:after="16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bCs/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770429">
        <w:rPr>
          <w:bCs/>
          <w:color w:val="000000"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770429">
        <w:rPr>
          <w:color w:val="000000"/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C3272" w:rsidRPr="00770429" w:rsidRDefault="00BC3272" w:rsidP="00BC3272">
      <w:pPr>
        <w:pStyle w:val="a5"/>
        <w:numPr>
          <w:ilvl w:val="0"/>
          <w:numId w:val="5"/>
        </w:numPr>
        <w:suppressAutoHyphens w:val="0"/>
        <w:snapToGrid w:val="0"/>
        <w:spacing w:after="160"/>
        <w:jc w:val="both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lastRenderedPageBreak/>
        <w:t>Селевко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C3272" w:rsidRPr="00770429" w:rsidRDefault="00BC3272" w:rsidP="00BC3272">
      <w:pPr>
        <w:pStyle w:val="a5"/>
        <w:numPr>
          <w:ilvl w:val="0"/>
          <w:numId w:val="5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bCs/>
          <w:color w:val="000000"/>
          <w:sz w:val="28"/>
          <w:szCs w:val="28"/>
          <w:shd w:val="clear" w:color="auto" w:fill="FFFFFF"/>
        </w:rPr>
        <w:t>Современные образовательные технологии</w:t>
      </w:r>
      <w:r w:rsidRPr="00770429">
        <w:rPr>
          <w:color w:val="000000"/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Бордовская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. - М.: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КноРус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>, 2010</w:t>
      </w:r>
    </w:p>
    <w:p w:rsidR="00BC3272" w:rsidRPr="00BC3174" w:rsidRDefault="00BC3272" w:rsidP="00BC3272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BC3174">
        <w:rPr>
          <w:color w:val="000000"/>
          <w:sz w:val="28"/>
          <w:szCs w:val="28"/>
        </w:rPr>
        <w:t>Иванова О.В. Проблемное обучение в курсе истории. // Преподавание истории в школе.1999. №8.</w:t>
      </w:r>
    </w:p>
    <w:p w:rsidR="00BC3272" w:rsidRPr="00341E97" w:rsidRDefault="00BC3272" w:rsidP="00BC3272">
      <w:pPr>
        <w:pStyle w:val="a5"/>
        <w:numPr>
          <w:ilvl w:val="0"/>
          <w:numId w:val="5"/>
        </w:numPr>
        <w:suppressAutoHyphens w:val="0"/>
        <w:spacing w:after="160"/>
        <w:jc w:val="both"/>
        <w:rPr>
          <w:sz w:val="28"/>
          <w:szCs w:val="28"/>
        </w:rPr>
      </w:pPr>
      <w:r w:rsidRPr="00341E97">
        <w:rPr>
          <w:sz w:val="28"/>
          <w:szCs w:val="28"/>
          <w:shd w:val="clear" w:color="auto" w:fill="F2F2F2"/>
        </w:rPr>
        <w:t>Кудрявцев П.О. Проблемное обучение: Истоки и сущность. – М.: Знание, 2009 г.</w:t>
      </w:r>
    </w:p>
    <w:p w:rsidR="00BC3272" w:rsidRPr="00770429" w:rsidRDefault="00BC3272" w:rsidP="00BC3272">
      <w:pPr>
        <w:pStyle w:val="a5"/>
        <w:numPr>
          <w:ilvl w:val="0"/>
          <w:numId w:val="5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sz w:val="28"/>
          <w:szCs w:val="28"/>
        </w:rPr>
        <w:t>Проблемное обучение на уроках истории и обществознания // http://900igr.net/prezentacija/istorija/problemnoe-obuchenie-na-urokakh-istorii-i-obschestvoznanija-130730/problemnoe-obuchenie-na-urokakh-istorii-i-obschestvoznanija-14.html</w:t>
      </w:r>
    </w:p>
    <w:p w:rsidR="00BC3272" w:rsidRPr="00770429" w:rsidRDefault="00BC3272" w:rsidP="00BC3272">
      <w:pPr>
        <w:jc w:val="both"/>
        <w:rPr>
          <w:b/>
          <w:sz w:val="28"/>
          <w:szCs w:val="28"/>
        </w:rPr>
      </w:pPr>
    </w:p>
    <w:p w:rsidR="00BC3272" w:rsidRPr="00770429" w:rsidRDefault="00BC3272" w:rsidP="00BC3272">
      <w:pPr>
        <w:jc w:val="center"/>
        <w:rPr>
          <w:b/>
          <w:sz w:val="28"/>
          <w:szCs w:val="28"/>
        </w:rPr>
      </w:pPr>
      <w:r w:rsidRPr="00770429">
        <w:rPr>
          <w:b/>
          <w:sz w:val="28"/>
          <w:szCs w:val="28"/>
        </w:rPr>
        <w:t>Тема № 4.  «Метод проектов»</w:t>
      </w:r>
    </w:p>
    <w:p w:rsidR="00BC3272" w:rsidRPr="00770429" w:rsidRDefault="00BC3272" w:rsidP="00BC3272">
      <w:pPr>
        <w:pStyle w:val="a5"/>
        <w:numPr>
          <w:ilvl w:val="1"/>
          <w:numId w:val="11"/>
        </w:numPr>
        <w:suppressAutoHyphens w:val="0"/>
        <w:spacing w:after="160"/>
        <w:jc w:val="both"/>
        <w:rPr>
          <w:b/>
          <w:sz w:val="28"/>
          <w:szCs w:val="28"/>
        </w:rPr>
      </w:pPr>
      <w:r w:rsidRPr="00770429">
        <w:rPr>
          <w:b/>
          <w:sz w:val="28"/>
          <w:szCs w:val="28"/>
        </w:rPr>
        <w:t>Метод проектов как инновационная педагогическая технология.</w:t>
      </w:r>
    </w:p>
    <w:p w:rsidR="00BC3272" w:rsidRPr="00770429" w:rsidRDefault="00BC3272" w:rsidP="00BC3272">
      <w:pPr>
        <w:pStyle w:val="a5"/>
        <w:numPr>
          <w:ilvl w:val="1"/>
          <w:numId w:val="11"/>
        </w:numPr>
        <w:suppressAutoHyphens w:val="0"/>
        <w:spacing w:after="160"/>
        <w:jc w:val="both"/>
        <w:rPr>
          <w:b/>
          <w:sz w:val="28"/>
          <w:szCs w:val="28"/>
        </w:rPr>
      </w:pPr>
      <w:r w:rsidRPr="00770429">
        <w:rPr>
          <w:b/>
          <w:sz w:val="28"/>
          <w:szCs w:val="28"/>
        </w:rPr>
        <w:t>Проектная деятельность на уроках истории и обществознания.</w:t>
      </w:r>
    </w:p>
    <w:p w:rsidR="00BC3272" w:rsidRPr="00770429" w:rsidRDefault="00BC3272" w:rsidP="00BC3272">
      <w:pPr>
        <w:jc w:val="both"/>
        <w:rPr>
          <w:b/>
          <w:sz w:val="28"/>
          <w:szCs w:val="28"/>
        </w:rPr>
      </w:pPr>
    </w:p>
    <w:p w:rsidR="00BC3272" w:rsidRPr="00770429" w:rsidRDefault="00BC3272" w:rsidP="00BC3272">
      <w:pPr>
        <w:jc w:val="center"/>
        <w:rPr>
          <w:sz w:val="28"/>
          <w:szCs w:val="28"/>
        </w:rPr>
      </w:pPr>
      <w:r w:rsidRPr="00770429">
        <w:rPr>
          <w:sz w:val="28"/>
          <w:szCs w:val="28"/>
        </w:rPr>
        <w:t>Литература:</w:t>
      </w:r>
    </w:p>
    <w:p w:rsidR="00BC3272" w:rsidRPr="00770429" w:rsidRDefault="00BC3272" w:rsidP="00BC3272">
      <w:pPr>
        <w:pStyle w:val="a5"/>
        <w:numPr>
          <w:ilvl w:val="0"/>
          <w:numId w:val="6"/>
        </w:numPr>
        <w:suppressAutoHyphens w:val="0"/>
        <w:snapToGrid w:val="0"/>
        <w:spacing w:after="16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bCs/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770429">
        <w:rPr>
          <w:bCs/>
          <w:color w:val="000000"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770429">
        <w:rPr>
          <w:color w:val="000000"/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C3272" w:rsidRPr="00770429" w:rsidRDefault="00BC3272" w:rsidP="00BC3272">
      <w:pPr>
        <w:pStyle w:val="a5"/>
        <w:numPr>
          <w:ilvl w:val="0"/>
          <w:numId w:val="6"/>
        </w:numPr>
        <w:suppressAutoHyphens w:val="0"/>
        <w:snapToGrid w:val="0"/>
        <w:spacing w:after="160"/>
        <w:jc w:val="both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C3272" w:rsidRPr="00770429" w:rsidRDefault="00BC3272" w:rsidP="00BC3272">
      <w:pPr>
        <w:pStyle w:val="a5"/>
        <w:numPr>
          <w:ilvl w:val="0"/>
          <w:numId w:val="6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bCs/>
          <w:color w:val="000000"/>
          <w:sz w:val="28"/>
          <w:szCs w:val="28"/>
          <w:shd w:val="clear" w:color="auto" w:fill="FFFFFF"/>
        </w:rPr>
        <w:t>Современные образовательные технологии</w:t>
      </w:r>
      <w:r w:rsidRPr="00770429">
        <w:rPr>
          <w:color w:val="000000"/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Бордовская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. - М.: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КноРус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>, 2010</w:t>
      </w:r>
    </w:p>
    <w:p w:rsidR="00BC3272" w:rsidRPr="00770429" w:rsidRDefault="00BC3272" w:rsidP="00BC3272">
      <w:pPr>
        <w:pStyle w:val="a5"/>
        <w:numPr>
          <w:ilvl w:val="0"/>
          <w:numId w:val="6"/>
        </w:numPr>
        <w:shd w:val="clear" w:color="auto" w:fill="FFFFFF"/>
        <w:suppressAutoHyphens w:val="0"/>
        <w:jc w:val="both"/>
        <w:rPr>
          <w:iCs/>
          <w:color w:val="000000"/>
          <w:sz w:val="28"/>
          <w:szCs w:val="28"/>
          <w:lang w:eastAsia="ru-RU"/>
        </w:rPr>
      </w:pPr>
      <w:proofErr w:type="spellStart"/>
      <w:r w:rsidRPr="00770429">
        <w:rPr>
          <w:bCs/>
          <w:color w:val="000000"/>
          <w:kern w:val="36"/>
          <w:sz w:val="28"/>
          <w:szCs w:val="28"/>
          <w:lang w:eastAsia="ru-RU"/>
        </w:rPr>
        <w:t>Басик</w:t>
      </w:r>
      <w:proofErr w:type="spellEnd"/>
      <w:r w:rsidRPr="00770429">
        <w:rPr>
          <w:bCs/>
          <w:color w:val="000000"/>
          <w:kern w:val="36"/>
          <w:sz w:val="28"/>
          <w:szCs w:val="28"/>
          <w:lang w:eastAsia="ru-RU"/>
        </w:rPr>
        <w:t xml:space="preserve"> Н. Ю. Исследовательская и проектная деятельность в обществознании (10–11 классы) //</w:t>
      </w:r>
      <w:hyperlink r:id="rId6" w:tooltip="Преподавание истории и обществознания в школе. Электронное периодическое издание, 2015, №1" w:history="1">
        <w:r w:rsidRPr="00770429">
          <w:rPr>
            <w:iCs/>
            <w:color w:val="000000"/>
            <w:sz w:val="28"/>
            <w:szCs w:val="28"/>
            <w:lang w:eastAsia="ru-RU"/>
          </w:rPr>
          <w:t>Преподавание истории и обществознания в школе. Электронное периодическое издание, 2015, №1</w:t>
        </w:r>
      </w:hyperlink>
      <w:r w:rsidRPr="00770429">
        <w:rPr>
          <w:iCs/>
          <w:color w:val="000000"/>
          <w:sz w:val="28"/>
          <w:szCs w:val="28"/>
          <w:lang w:eastAsia="ru-RU"/>
        </w:rPr>
        <w:t> </w:t>
      </w:r>
      <w:r>
        <w:rPr>
          <w:noProof/>
        </w:rPr>
      </w:r>
      <w:r>
        <w:pict>
          <v:rect id="Прямоугольник 2" o:spid="_x0000_s1026" alt="Преподавание истории и обществознания в школе. Электронное периодическое издание, 2015, №1" style="width:4.5pt;height: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" filled="f" stroked="f">
            <o:lock v:ext="edit" aspectratio="t"/>
            <w10:anchorlock/>
          </v:rect>
        </w:pict>
      </w:r>
      <w:r w:rsidRPr="00770429">
        <w:rPr>
          <w:iCs/>
          <w:color w:val="000000"/>
          <w:sz w:val="28"/>
          <w:szCs w:val="28"/>
          <w:lang w:eastAsia="ru-RU"/>
        </w:rPr>
        <w:t xml:space="preserve">  </w:t>
      </w:r>
    </w:p>
    <w:p w:rsidR="00BC3272" w:rsidRPr="00770429" w:rsidRDefault="00BC3272" w:rsidP="00BC3272">
      <w:pPr>
        <w:pStyle w:val="1"/>
        <w:numPr>
          <w:ilvl w:val="0"/>
          <w:numId w:val="6"/>
        </w:numPr>
        <w:shd w:val="clear" w:color="auto" w:fill="FFFFFF"/>
        <w:spacing w:before="0" w:beforeAutospacing="0" w:after="225" w:afterAutospacing="0"/>
        <w:jc w:val="both"/>
        <w:rPr>
          <w:b w:val="0"/>
          <w:color w:val="000000"/>
          <w:sz w:val="28"/>
          <w:szCs w:val="28"/>
        </w:rPr>
      </w:pPr>
      <w:r w:rsidRPr="00770429">
        <w:rPr>
          <w:b w:val="0"/>
          <w:color w:val="000000"/>
          <w:sz w:val="28"/>
          <w:szCs w:val="28"/>
        </w:rPr>
        <w:t>Бычков А. В. Инновационный проект в курсе обществознания// Преподавание истории и обществознания в школе, 2013, № 7</w:t>
      </w:r>
    </w:p>
    <w:p w:rsidR="00BC3272" w:rsidRPr="00770429" w:rsidRDefault="00BC3272" w:rsidP="00BC3272">
      <w:pPr>
        <w:pStyle w:val="1"/>
        <w:numPr>
          <w:ilvl w:val="0"/>
          <w:numId w:val="6"/>
        </w:numPr>
        <w:shd w:val="clear" w:color="auto" w:fill="FFFFFF"/>
        <w:spacing w:before="0" w:beforeAutospacing="0" w:after="225" w:afterAutospacing="0"/>
        <w:jc w:val="both"/>
        <w:rPr>
          <w:b w:val="0"/>
          <w:sz w:val="28"/>
          <w:szCs w:val="28"/>
        </w:rPr>
      </w:pPr>
      <w:r w:rsidRPr="00770429">
        <w:rPr>
          <w:b w:val="0"/>
          <w:sz w:val="28"/>
          <w:szCs w:val="28"/>
        </w:rPr>
        <w:t>Васильев В. Проектно-исследовательская технология: развитие мотивации // Народное образование, 2000, № 9</w:t>
      </w:r>
      <w:r w:rsidRPr="00770429">
        <w:rPr>
          <w:b w:val="0"/>
          <w:sz w:val="28"/>
          <w:szCs w:val="28"/>
        </w:rPr>
        <w:br/>
      </w:r>
      <w:r w:rsidRPr="00770429">
        <w:rPr>
          <w:b w:val="0"/>
          <w:sz w:val="28"/>
          <w:szCs w:val="28"/>
        </w:rPr>
        <w:br/>
        <w:t>Источник:</w:t>
      </w:r>
      <w:r w:rsidRPr="00770429">
        <w:rPr>
          <w:rStyle w:val="apple-converted-space"/>
          <w:b w:val="0"/>
          <w:sz w:val="28"/>
          <w:szCs w:val="28"/>
        </w:rPr>
        <w:t> </w:t>
      </w:r>
      <w:hyperlink r:id="rId7" w:history="1">
        <w:r w:rsidRPr="00770429">
          <w:rPr>
            <w:rStyle w:val="a8"/>
            <w:b w:val="0"/>
            <w:color w:val="auto"/>
            <w:sz w:val="28"/>
            <w:szCs w:val="28"/>
          </w:rPr>
          <w:t>http://5fan.ru/wievjob.php?id=55393</w:t>
        </w:r>
      </w:hyperlink>
    </w:p>
    <w:p w:rsidR="00BC3272" w:rsidRPr="00770429" w:rsidRDefault="00BC3272" w:rsidP="00BC3272">
      <w:pPr>
        <w:pStyle w:val="1"/>
        <w:numPr>
          <w:ilvl w:val="0"/>
          <w:numId w:val="6"/>
        </w:numPr>
        <w:shd w:val="clear" w:color="auto" w:fill="FFFFFF"/>
        <w:spacing w:before="0" w:beforeAutospacing="0" w:after="225" w:afterAutospacing="0"/>
        <w:jc w:val="both"/>
        <w:rPr>
          <w:b w:val="0"/>
          <w:color w:val="000000"/>
          <w:sz w:val="28"/>
          <w:szCs w:val="28"/>
        </w:rPr>
      </w:pPr>
      <w:r w:rsidRPr="00770429">
        <w:rPr>
          <w:b w:val="0"/>
          <w:color w:val="000000"/>
          <w:sz w:val="28"/>
          <w:szCs w:val="28"/>
        </w:rPr>
        <w:t>Григоренко Т. Ф. Требования ФГОС и проблемы реализации проектной деятельности в школьном курсе обществознания // Преподавание истории в школе, 2013, № 6</w:t>
      </w:r>
    </w:p>
    <w:p w:rsidR="00BC3272" w:rsidRPr="00770429" w:rsidRDefault="00BC3272" w:rsidP="00BC3272">
      <w:pPr>
        <w:pStyle w:val="1"/>
        <w:numPr>
          <w:ilvl w:val="0"/>
          <w:numId w:val="6"/>
        </w:numPr>
        <w:shd w:val="clear" w:color="auto" w:fill="FFFFFF"/>
        <w:spacing w:before="0" w:beforeAutospacing="0" w:after="225" w:afterAutospacing="0"/>
        <w:jc w:val="both"/>
        <w:rPr>
          <w:b w:val="0"/>
          <w:color w:val="000000"/>
          <w:sz w:val="28"/>
          <w:szCs w:val="28"/>
        </w:rPr>
      </w:pPr>
      <w:r w:rsidRPr="00770429">
        <w:rPr>
          <w:b w:val="0"/>
          <w:color w:val="000000"/>
          <w:sz w:val="28"/>
          <w:szCs w:val="28"/>
        </w:rPr>
        <w:lastRenderedPageBreak/>
        <w:t>Иванова Л. Ф. Проектная деятельность школьников при изучении обществознания // Преподавание истории и обществознания в школе, 2014, № 2</w:t>
      </w:r>
    </w:p>
    <w:p w:rsidR="00BC3272" w:rsidRPr="00770429" w:rsidRDefault="00BC3272" w:rsidP="00BC3272">
      <w:pPr>
        <w:pStyle w:val="text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77042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</w:t>
      </w:r>
      <w:r w:rsidRPr="00770429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инюк</w:t>
      </w:r>
      <w:proofErr w:type="spellEnd"/>
      <w:r w:rsidRPr="00770429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Ю. Н. Метод проектов как инновационная педагогическая технология [Текст] // Инновационные педагогические технологии: материалы </w:t>
      </w:r>
      <w:proofErr w:type="spellStart"/>
      <w:r w:rsidRPr="00770429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междунар</w:t>
      </w:r>
      <w:proofErr w:type="spellEnd"/>
      <w:r w:rsidRPr="00770429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. науч. </w:t>
      </w:r>
      <w:proofErr w:type="spellStart"/>
      <w:r w:rsidRPr="00770429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конф</w:t>
      </w:r>
      <w:proofErr w:type="spellEnd"/>
      <w:r w:rsidRPr="00770429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. (г. Казань, октябрь 2014 г.). — Казань: Бук, 2014 // </w:t>
      </w:r>
      <w:hyperlink r:id="rId8" w:history="1">
        <w:r w:rsidRPr="00770429">
          <w:rPr>
            <w:rStyle w:val="a8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http://moluch.ru/conf/ped/archive/143/6151/</w:t>
        </w:r>
      </w:hyperlink>
    </w:p>
    <w:p w:rsidR="00BC3272" w:rsidRPr="00770429" w:rsidRDefault="00BC3272" w:rsidP="00BC3272">
      <w:pPr>
        <w:pStyle w:val="text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  <w:r w:rsidRPr="00770429">
        <w:rPr>
          <w:rFonts w:ascii="Times New Roman" w:hAnsi="Times New Roman"/>
          <w:color w:val="auto"/>
          <w:sz w:val="28"/>
          <w:szCs w:val="28"/>
        </w:rPr>
        <w:t>Нечитайлова, Е. В. Веб-</w:t>
      </w:r>
      <w:proofErr w:type="spellStart"/>
      <w:r w:rsidRPr="00770429">
        <w:rPr>
          <w:rFonts w:ascii="Times New Roman" w:hAnsi="Times New Roman"/>
          <w:color w:val="auto"/>
          <w:sz w:val="28"/>
          <w:szCs w:val="28"/>
        </w:rPr>
        <w:t>квесты</w:t>
      </w:r>
      <w:proofErr w:type="spellEnd"/>
      <w:r w:rsidRPr="00770429">
        <w:rPr>
          <w:rFonts w:ascii="Times New Roman" w:hAnsi="Times New Roman"/>
          <w:color w:val="auto"/>
          <w:sz w:val="28"/>
          <w:szCs w:val="28"/>
        </w:rPr>
        <w:t xml:space="preserve"> как методика обучения на основе Интернет – ресурсов. /Нечитайлова, Е. В. // Проблемы современного </w:t>
      </w:r>
      <w:proofErr w:type="gramStart"/>
      <w:r w:rsidRPr="00770429">
        <w:rPr>
          <w:rFonts w:ascii="Times New Roman" w:hAnsi="Times New Roman"/>
          <w:color w:val="auto"/>
          <w:sz w:val="28"/>
          <w:szCs w:val="28"/>
        </w:rPr>
        <w:t>образования.-</w:t>
      </w:r>
      <w:proofErr w:type="gramEnd"/>
      <w:r w:rsidRPr="00770429">
        <w:rPr>
          <w:rFonts w:ascii="Times New Roman" w:hAnsi="Times New Roman"/>
          <w:color w:val="auto"/>
          <w:sz w:val="28"/>
          <w:szCs w:val="28"/>
        </w:rPr>
        <w:t xml:space="preserve"> 2012. - №2. – С.147-155. </w:t>
      </w:r>
    </w:p>
    <w:p w:rsidR="00BC3272" w:rsidRPr="00770429" w:rsidRDefault="00BC3272" w:rsidP="00BC3272">
      <w:pPr>
        <w:pStyle w:val="a5"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770429">
        <w:rPr>
          <w:sz w:val="28"/>
          <w:szCs w:val="28"/>
          <w:lang w:eastAsia="ru-RU"/>
        </w:rPr>
        <w:t>Новикова Т. Проектные технологии на уроках и во внеурочной деятельности // Народное образование. 2000. № 7.</w:t>
      </w:r>
    </w:p>
    <w:p w:rsidR="00BC3272" w:rsidRPr="00770429" w:rsidRDefault="00BC3272" w:rsidP="00BC3272">
      <w:pPr>
        <w:pStyle w:val="a5"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770429">
        <w:rPr>
          <w:sz w:val="28"/>
          <w:szCs w:val="28"/>
          <w:lang w:eastAsia="ru-RU"/>
        </w:rPr>
        <w:t>Пахомова Н.Ю. Метод учебного проекта в образовательном учреждении. – Москва. 2005.</w:t>
      </w:r>
    </w:p>
    <w:p w:rsidR="00BC3272" w:rsidRPr="00770429" w:rsidRDefault="00BC3272" w:rsidP="00BC3272">
      <w:pPr>
        <w:pStyle w:val="a5"/>
        <w:numPr>
          <w:ilvl w:val="0"/>
          <w:numId w:val="6"/>
        </w:numPr>
        <w:suppressAutoHyphens w:val="0"/>
        <w:spacing w:after="160"/>
        <w:jc w:val="both"/>
        <w:rPr>
          <w:sz w:val="28"/>
          <w:szCs w:val="28"/>
        </w:rPr>
      </w:pPr>
      <w:proofErr w:type="spellStart"/>
      <w:r w:rsidRPr="00770429">
        <w:rPr>
          <w:sz w:val="28"/>
          <w:szCs w:val="28"/>
        </w:rPr>
        <w:t>Ступницкая</w:t>
      </w:r>
      <w:proofErr w:type="spellEnd"/>
      <w:r w:rsidRPr="00770429">
        <w:rPr>
          <w:sz w:val="28"/>
          <w:szCs w:val="28"/>
        </w:rPr>
        <w:t xml:space="preserve"> М. А. Что такое учебный проект. – М. ,2010</w:t>
      </w:r>
    </w:p>
    <w:p w:rsidR="00BC3272" w:rsidRPr="00770429" w:rsidRDefault="00BC3272" w:rsidP="00BC3272">
      <w:pPr>
        <w:jc w:val="both"/>
        <w:rPr>
          <w:b/>
          <w:sz w:val="28"/>
          <w:szCs w:val="28"/>
        </w:rPr>
      </w:pPr>
    </w:p>
    <w:p w:rsidR="00BC3272" w:rsidRPr="00770429" w:rsidRDefault="00BC3272" w:rsidP="00BC3272">
      <w:pPr>
        <w:jc w:val="center"/>
        <w:rPr>
          <w:b/>
          <w:sz w:val="28"/>
          <w:szCs w:val="28"/>
        </w:rPr>
      </w:pPr>
      <w:r w:rsidRPr="00770429">
        <w:rPr>
          <w:b/>
          <w:sz w:val="28"/>
          <w:szCs w:val="28"/>
        </w:rPr>
        <w:t>Тема № 5. «Интерактивные технологии»</w:t>
      </w:r>
    </w:p>
    <w:p w:rsidR="00BC3272" w:rsidRPr="00770429" w:rsidRDefault="00BC3272" w:rsidP="00BC3272">
      <w:pPr>
        <w:pStyle w:val="a5"/>
        <w:numPr>
          <w:ilvl w:val="0"/>
          <w:numId w:val="7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sz w:val="28"/>
          <w:szCs w:val="28"/>
        </w:rPr>
        <w:t xml:space="preserve">Интерактивные технологии в современном школьном образовании. </w:t>
      </w:r>
    </w:p>
    <w:p w:rsidR="00BC3272" w:rsidRPr="00770429" w:rsidRDefault="00BC3272" w:rsidP="00BC3272">
      <w:pPr>
        <w:pStyle w:val="a5"/>
        <w:numPr>
          <w:ilvl w:val="0"/>
          <w:numId w:val="7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sz w:val="28"/>
          <w:szCs w:val="28"/>
        </w:rPr>
        <w:t xml:space="preserve">Методические приемы развития критического мышления через чтение и письмо </w:t>
      </w:r>
    </w:p>
    <w:p w:rsidR="00BC3272" w:rsidRPr="00770429" w:rsidRDefault="00BC3272" w:rsidP="00BC3272">
      <w:pPr>
        <w:pStyle w:val="a5"/>
        <w:numPr>
          <w:ilvl w:val="0"/>
          <w:numId w:val="7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sz w:val="28"/>
          <w:szCs w:val="28"/>
        </w:rPr>
        <w:t>Дебат</w:t>
      </w:r>
      <w:r>
        <w:rPr>
          <w:sz w:val="28"/>
          <w:szCs w:val="28"/>
        </w:rPr>
        <w:t>ы, дискуссия, диспут.</w:t>
      </w:r>
    </w:p>
    <w:p w:rsidR="00BC3272" w:rsidRPr="00770429" w:rsidRDefault="00BC3272" w:rsidP="00BC3272">
      <w:pPr>
        <w:jc w:val="center"/>
        <w:rPr>
          <w:sz w:val="28"/>
          <w:szCs w:val="28"/>
        </w:rPr>
      </w:pPr>
      <w:r w:rsidRPr="00770429">
        <w:rPr>
          <w:sz w:val="28"/>
          <w:szCs w:val="28"/>
        </w:rPr>
        <w:t>Литература:</w:t>
      </w:r>
    </w:p>
    <w:p w:rsidR="00BC3272" w:rsidRPr="00770429" w:rsidRDefault="00BC3272" w:rsidP="00BC3272">
      <w:pPr>
        <w:pStyle w:val="a5"/>
        <w:numPr>
          <w:ilvl w:val="0"/>
          <w:numId w:val="8"/>
        </w:numPr>
        <w:suppressAutoHyphens w:val="0"/>
        <w:snapToGrid w:val="0"/>
        <w:spacing w:after="16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bCs/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770429">
        <w:rPr>
          <w:bCs/>
          <w:color w:val="000000"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770429">
        <w:rPr>
          <w:color w:val="000000"/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C3272" w:rsidRPr="00770429" w:rsidRDefault="00BC3272" w:rsidP="00BC3272">
      <w:pPr>
        <w:pStyle w:val="a5"/>
        <w:numPr>
          <w:ilvl w:val="0"/>
          <w:numId w:val="8"/>
        </w:numPr>
        <w:suppressAutoHyphens w:val="0"/>
        <w:snapToGrid w:val="0"/>
        <w:spacing w:after="160"/>
        <w:jc w:val="both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C3272" w:rsidRPr="00770429" w:rsidRDefault="00BC3272" w:rsidP="00BC3272">
      <w:pPr>
        <w:pStyle w:val="a5"/>
        <w:numPr>
          <w:ilvl w:val="0"/>
          <w:numId w:val="8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bCs/>
          <w:color w:val="000000"/>
          <w:sz w:val="28"/>
          <w:szCs w:val="28"/>
          <w:shd w:val="clear" w:color="auto" w:fill="FFFFFF"/>
        </w:rPr>
        <w:t>Современные образовательные технологии</w:t>
      </w:r>
      <w:r w:rsidRPr="00770429">
        <w:rPr>
          <w:color w:val="000000"/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Бордовская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. - М.: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КноРус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>, 2010</w:t>
      </w:r>
    </w:p>
    <w:p w:rsidR="00BC3272" w:rsidRPr="00440D9F" w:rsidRDefault="00BC3272" w:rsidP="00BC3272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440D9F">
        <w:rPr>
          <w:sz w:val="28"/>
          <w:szCs w:val="28"/>
        </w:rPr>
        <w:t>Короткова М. В.</w:t>
      </w:r>
      <w:r>
        <w:rPr>
          <w:sz w:val="28"/>
          <w:szCs w:val="28"/>
        </w:rPr>
        <w:t xml:space="preserve"> </w:t>
      </w:r>
      <w:r w:rsidRPr="00440D9F">
        <w:rPr>
          <w:sz w:val="28"/>
          <w:szCs w:val="28"/>
        </w:rPr>
        <w:t>Обучающие технологии в познавательной деятельности школьников</w:t>
      </w:r>
      <w:r>
        <w:rPr>
          <w:sz w:val="28"/>
          <w:szCs w:val="28"/>
        </w:rPr>
        <w:t>.</w:t>
      </w:r>
      <w:r w:rsidRPr="00440D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40D9F">
        <w:rPr>
          <w:sz w:val="28"/>
          <w:szCs w:val="28"/>
        </w:rPr>
        <w:t>М., 2003г.</w:t>
      </w:r>
    </w:p>
    <w:p w:rsidR="00BC3272" w:rsidRPr="00440D9F" w:rsidRDefault="00BC3272" w:rsidP="00BC3272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440D9F">
        <w:rPr>
          <w:sz w:val="28"/>
          <w:szCs w:val="28"/>
        </w:rPr>
        <w:t xml:space="preserve">Короткова М.В. Методика проведения игр и дискуссий на уроках истории. </w:t>
      </w:r>
      <w:r>
        <w:rPr>
          <w:sz w:val="28"/>
          <w:szCs w:val="28"/>
        </w:rPr>
        <w:t xml:space="preserve">- </w:t>
      </w:r>
      <w:r w:rsidRPr="00440D9F">
        <w:rPr>
          <w:sz w:val="28"/>
          <w:szCs w:val="28"/>
        </w:rPr>
        <w:t>М., 2003г.</w:t>
      </w:r>
    </w:p>
    <w:p w:rsidR="00BC3272" w:rsidRPr="00BC3174" w:rsidRDefault="00BC3272" w:rsidP="00BC3272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C3174">
        <w:rPr>
          <w:sz w:val="28"/>
          <w:szCs w:val="28"/>
        </w:rPr>
        <w:t>Мачехина О.Н. Оценочная дискуссия на уроках обществознания. // Преподавание истории и обществознания. 2001. №1.</w:t>
      </w:r>
    </w:p>
    <w:p w:rsidR="00BC3272" w:rsidRPr="00BC3174" w:rsidRDefault="00BC3272" w:rsidP="00BC3272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BC3174">
        <w:rPr>
          <w:sz w:val="28"/>
          <w:szCs w:val="28"/>
        </w:rPr>
        <w:t>Полякова О.Б. Учебная дискуссия на уроках истории. // Преподавание истории и обществознания в школе. 2004. №10.</w:t>
      </w:r>
    </w:p>
    <w:p w:rsidR="00BC3272" w:rsidRPr="00440D9F" w:rsidRDefault="00BC3272" w:rsidP="00BC3272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440D9F">
        <w:rPr>
          <w:sz w:val="28"/>
          <w:szCs w:val="28"/>
        </w:rPr>
        <w:t xml:space="preserve">Суворова Н. Интерактивное обучение: новые подходы. </w:t>
      </w:r>
      <w:r>
        <w:rPr>
          <w:sz w:val="28"/>
          <w:szCs w:val="28"/>
        </w:rPr>
        <w:t xml:space="preserve">// </w:t>
      </w:r>
      <w:r w:rsidRPr="00440D9F">
        <w:rPr>
          <w:sz w:val="28"/>
          <w:szCs w:val="28"/>
        </w:rPr>
        <w:t>Учитель-2000, №1</w:t>
      </w:r>
    </w:p>
    <w:p w:rsidR="00BC3272" w:rsidRPr="00770429" w:rsidRDefault="00BC3272" w:rsidP="00BC3272">
      <w:pPr>
        <w:ind w:left="360"/>
        <w:jc w:val="both"/>
        <w:rPr>
          <w:b/>
          <w:sz w:val="28"/>
          <w:szCs w:val="28"/>
        </w:rPr>
      </w:pPr>
    </w:p>
    <w:p w:rsidR="00BC3272" w:rsidRDefault="00BC3272" w:rsidP="00BC3272">
      <w:pPr>
        <w:ind w:left="360"/>
        <w:jc w:val="center"/>
        <w:rPr>
          <w:b/>
          <w:sz w:val="28"/>
          <w:szCs w:val="28"/>
        </w:rPr>
      </w:pPr>
      <w:r w:rsidRPr="00770429">
        <w:rPr>
          <w:b/>
          <w:sz w:val="28"/>
          <w:szCs w:val="28"/>
        </w:rPr>
        <w:t>Тема № 6. Технология кейс-</w:t>
      </w:r>
      <w:proofErr w:type="spellStart"/>
      <w:r w:rsidRPr="00770429">
        <w:rPr>
          <w:b/>
          <w:sz w:val="28"/>
          <w:szCs w:val="28"/>
        </w:rPr>
        <w:t>стади</w:t>
      </w:r>
      <w:proofErr w:type="spellEnd"/>
      <w:r>
        <w:rPr>
          <w:b/>
          <w:sz w:val="28"/>
          <w:szCs w:val="28"/>
        </w:rPr>
        <w:t>.</w:t>
      </w:r>
    </w:p>
    <w:p w:rsidR="00BC3272" w:rsidRDefault="00BC3272" w:rsidP="00BC3272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770429">
        <w:rPr>
          <w:sz w:val="28"/>
          <w:szCs w:val="28"/>
        </w:rPr>
        <w:t>Зарождение и развитие кейс-технологии</w:t>
      </w:r>
      <w:r>
        <w:rPr>
          <w:sz w:val="28"/>
          <w:szCs w:val="28"/>
        </w:rPr>
        <w:t>.</w:t>
      </w:r>
    </w:p>
    <w:p w:rsidR="00BC3272" w:rsidRPr="00770429" w:rsidRDefault="00BC3272" w:rsidP="00BC3272">
      <w:pPr>
        <w:rPr>
          <w:sz w:val="28"/>
          <w:szCs w:val="28"/>
        </w:rPr>
      </w:pPr>
      <w:r>
        <w:rPr>
          <w:sz w:val="28"/>
          <w:szCs w:val="28"/>
        </w:rPr>
        <w:t>2. Опыт применения кейс-</w:t>
      </w:r>
      <w:proofErr w:type="spellStart"/>
      <w:r>
        <w:rPr>
          <w:sz w:val="28"/>
          <w:szCs w:val="28"/>
        </w:rPr>
        <w:t>стади</w:t>
      </w:r>
      <w:proofErr w:type="spellEnd"/>
      <w:r>
        <w:rPr>
          <w:sz w:val="28"/>
          <w:szCs w:val="28"/>
        </w:rPr>
        <w:t xml:space="preserve"> на уроках истории и обществознания. </w:t>
      </w:r>
    </w:p>
    <w:p w:rsidR="00BC3272" w:rsidRPr="00770429" w:rsidRDefault="00BC3272" w:rsidP="00BC3272">
      <w:pPr>
        <w:jc w:val="both"/>
        <w:rPr>
          <w:sz w:val="28"/>
          <w:szCs w:val="28"/>
        </w:rPr>
      </w:pPr>
    </w:p>
    <w:p w:rsidR="00BC3272" w:rsidRPr="00770429" w:rsidRDefault="00BC3272" w:rsidP="00BC3272">
      <w:pPr>
        <w:jc w:val="center"/>
        <w:rPr>
          <w:sz w:val="28"/>
          <w:szCs w:val="28"/>
        </w:rPr>
      </w:pPr>
      <w:r w:rsidRPr="00770429">
        <w:rPr>
          <w:sz w:val="28"/>
          <w:szCs w:val="28"/>
        </w:rPr>
        <w:t>Литература:</w:t>
      </w:r>
    </w:p>
    <w:p w:rsidR="00BC3272" w:rsidRPr="00770429" w:rsidRDefault="00BC3272" w:rsidP="00BC3272">
      <w:pPr>
        <w:pStyle w:val="a5"/>
        <w:numPr>
          <w:ilvl w:val="0"/>
          <w:numId w:val="9"/>
        </w:numPr>
        <w:suppressAutoHyphens w:val="0"/>
        <w:snapToGrid w:val="0"/>
        <w:spacing w:after="16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bCs/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770429">
        <w:rPr>
          <w:bCs/>
          <w:color w:val="000000"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770429">
        <w:rPr>
          <w:color w:val="000000"/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C3272" w:rsidRPr="00770429" w:rsidRDefault="00BC3272" w:rsidP="00BC3272">
      <w:pPr>
        <w:pStyle w:val="a5"/>
        <w:numPr>
          <w:ilvl w:val="0"/>
          <w:numId w:val="9"/>
        </w:numPr>
        <w:suppressAutoHyphens w:val="0"/>
        <w:snapToGrid w:val="0"/>
        <w:spacing w:after="160"/>
        <w:jc w:val="both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C3272" w:rsidRPr="00770429" w:rsidRDefault="00BC3272" w:rsidP="00BC3272">
      <w:pPr>
        <w:pStyle w:val="a5"/>
        <w:numPr>
          <w:ilvl w:val="0"/>
          <w:numId w:val="9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bCs/>
          <w:color w:val="000000"/>
          <w:sz w:val="28"/>
          <w:szCs w:val="28"/>
          <w:shd w:val="clear" w:color="auto" w:fill="FFFFFF"/>
        </w:rPr>
        <w:t>Современные образовательные технологии</w:t>
      </w:r>
      <w:r w:rsidRPr="00770429">
        <w:rPr>
          <w:color w:val="000000"/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Бордовская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. - М.: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КноРус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>, 2010</w:t>
      </w:r>
    </w:p>
    <w:p w:rsidR="00BC3272" w:rsidRPr="00770429" w:rsidRDefault="00BC3272" w:rsidP="00BC3272">
      <w:pPr>
        <w:pStyle w:val="a5"/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770429">
        <w:rPr>
          <w:color w:val="000000"/>
          <w:sz w:val="28"/>
          <w:szCs w:val="28"/>
          <w:lang w:eastAsia="ru-RU"/>
        </w:rPr>
        <w:t>Андюсев</w:t>
      </w:r>
      <w:proofErr w:type="spellEnd"/>
      <w:r w:rsidRPr="00770429">
        <w:rPr>
          <w:color w:val="000000"/>
          <w:sz w:val="28"/>
          <w:szCs w:val="28"/>
          <w:lang w:eastAsia="ru-RU"/>
        </w:rPr>
        <w:t xml:space="preserve"> Б.Е. Кейс-метод как инструмент формирования компетентностей // Директор школы. - №4, 2010. – с. 61 – 69.</w:t>
      </w:r>
    </w:p>
    <w:p w:rsidR="00BC3272" w:rsidRPr="00770429" w:rsidRDefault="00BC3272" w:rsidP="00BC3272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770429">
        <w:rPr>
          <w:rFonts w:ascii="Times New Roman" w:hAnsi="Times New Roman"/>
          <w:color w:val="000000"/>
          <w:sz w:val="28"/>
          <w:szCs w:val="28"/>
          <w:lang w:eastAsia="ru-RU"/>
        </w:rPr>
        <w:t>Андюсев</w:t>
      </w:r>
      <w:proofErr w:type="spellEnd"/>
      <w:r w:rsidRPr="007704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Б. Е. </w:t>
      </w:r>
      <w:r w:rsidRPr="00770429">
        <w:rPr>
          <w:rFonts w:ascii="Times New Roman" w:hAnsi="Times New Roman"/>
          <w:sz w:val="28"/>
          <w:szCs w:val="28"/>
        </w:rPr>
        <w:t>Метод кейс-</w:t>
      </w:r>
      <w:proofErr w:type="spellStart"/>
      <w:r w:rsidRPr="00770429">
        <w:rPr>
          <w:rFonts w:ascii="Times New Roman" w:hAnsi="Times New Roman"/>
          <w:sz w:val="28"/>
          <w:szCs w:val="28"/>
        </w:rPr>
        <w:t>стади</w:t>
      </w:r>
      <w:proofErr w:type="spellEnd"/>
      <w:r w:rsidRPr="0077042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70429">
        <w:rPr>
          <w:rFonts w:ascii="Times New Roman" w:hAnsi="Times New Roman"/>
          <w:sz w:val="28"/>
          <w:szCs w:val="28"/>
        </w:rPr>
        <w:t>case-study</w:t>
      </w:r>
      <w:proofErr w:type="spellEnd"/>
      <w:r w:rsidRPr="00770429">
        <w:rPr>
          <w:rFonts w:ascii="Times New Roman" w:hAnsi="Times New Roman"/>
          <w:sz w:val="28"/>
          <w:szCs w:val="28"/>
        </w:rPr>
        <w:t>): учебно-методическое пособие. Красноярск: Красноярский государственный педагогический университет им. В.П. Астафьева, 2011.</w:t>
      </w:r>
    </w:p>
    <w:p w:rsidR="00BC3272" w:rsidRPr="00770429" w:rsidRDefault="00BC3272" w:rsidP="00BC3272">
      <w:pPr>
        <w:pStyle w:val="p11"/>
        <w:numPr>
          <w:ilvl w:val="0"/>
          <w:numId w:val="9"/>
        </w:numPr>
        <w:shd w:val="clear" w:color="auto" w:fill="FFFFFF"/>
        <w:spacing w:after="199" w:afterAutospacing="0"/>
        <w:jc w:val="both"/>
        <w:rPr>
          <w:color w:val="000000"/>
          <w:sz w:val="28"/>
          <w:szCs w:val="28"/>
        </w:rPr>
      </w:pPr>
      <w:proofErr w:type="spellStart"/>
      <w:r w:rsidRPr="00770429">
        <w:rPr>
          <w:color w:val="000000"/>
          <w:sz w:val="28"/>
          <w:szCs w:val="28"/>
        </w:rPr>
        <w:t>Бьюзен.Т</w:t>
      </w:r>
      <w:proofErr w:type="spellEnd"/>
      <w:r w:rsidRPr="00770429">
        <w:rPr>
          <w:color w:val="000000"/>
          <w:sz w:val="28"/>
          <w:szCs w:val="28"/>
        </w:rPr>
        <w:t xml:space="preserve">. Карты памяти. Готовимся к экзаменам. – Минск: </w:t>
      </w:r>
      <w:proofErr w:type="spellStart"/>
      <w:r w:rsidRPr="00770429">
        <w:rPr>
          <w:color w:val="000000"/>
          <w:sz w:val="28"/>
          <w:szCs w:val="28"/>
        </w:rPr>
        <w:t>Росмэн</w:t>
      </w:r>
      <w:proofErr w:type="spellEnd"/>
      <w:r w:rsidRPr="00770429">
        <w:rPr>
          <w:color w:val="000000"/>
          <w:sz w:val="28"/>
          <w:szCs w:val="28"/>
        </w:rPr>
        <w:t>-Пресс, 2007. - 120 с.</w:t>
      </w:r>
    </w:p>
    <w:p w:rsidR="00BC3272" w:rsidRPr="00770429" w:rsidRDefault="00BC3272" w:rsidP="00BC3272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770429">
        <w:rPr>
          <w:rFonts w:ascii="Times New Roman" w:hAnsi="Times New Roman"/>
          <w:sz w:val="28"/>
          <w:szCs w:val="28"/>
        </w:rPr>
        <w:t>История кейсов от Колумба до наших дней (дата публикации: 18.11.2014) [Электронный ресурс] Режим доступа: http://goo.gl/vQ67Sx</w:t>
      </w:r>
    </w:p>
    <w:p w:rsidR="00BC3272" w:rsidRPr="00770429" w:rsidRDefault="00BC3272" w:rsidP="00BC3272">
      <w:pPr>
        <w:pStyle w:val="a5"/>
        <w:numPr>
          <w:ilvl w:val="0"/>
          <w:numId w:val="9"/>
        </w:numPr>
        <w:suppressAutoHyphens w:val="0"/>
        <w:snapToGrid w:val="0"/>
        <w:spacing w:after="160"/>
        <w:jc w:val="both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bCs/>
          <w:color w:val="000000"/>
          <w:sz w:val="28"/>
          <w:szCs w:val="28"/>
          <w:shd w:val="clear" w:color="auto" w:fill="FFFFFF"/>
        </w:rPr>
        <w:t>Масалков</w:t>
      </w:r>
      <w:proofErr w:type="spellEnd"/>
      <w:r w:rsidRPr="00770429">
        <w:rPr>
          <w:bCs/>
          <w:color w:val="000000"/>
          <w:sz w:val="28"/>
          <w:szCs w:val="28"/>
          <w:shd w:val="clear" w:color="auto" w:fill="FFFFFF"/>
        </w:rPr>
        <w:t xml:space="preserve"> И. </w:t>
      </w:r>
      <w:proofErr w:type="gramStart"/>
      <w:r w:rsidRPr="00770429">
        <w:rPr>
          <w:bCs/>
          <w:color w:val="000000"/>
          <w:sz w:val="28"/>
          <w:szCs w:val="28"/>
          <w:shd w:val="clear" w:color="auto" w:fill="FFFFFF"/>
        </w:rPr>
        <w:t>К. ,Семина</w:t>
      </w:r>
      <w:proofErr w:type="gramEnd"/>
      <w:r w:rsidRPr="00770429">
        <w:rPr>
          <w:bCs/>
          <w:color w:val="000000"/>
          <w:sz w:val="28"/>
          <w:szCs w:val="28"/>
          <w:shd w:val="clear" w:color="auto" w:fill="FFFFFF"/>
        </w:rPr>
        <w:t xml:space="preserve"> М.В. Стратегия кейс-</w:t>
      </w:r>
      <w:proofErr w:type="spellStart"/>
      <w:r w:rsidRPr="00770429">
        <w:rPr>
          <w:bCs/>
          <w:color w:val="000000"/>
          <w:sz w:val="28"/>
          <w:szCs w:val="28"/>
          <w:shd w:val="clear" w:color="auto" w:fill="FFFFFF"/>
        </w:rPr>
        <w:t>стади</w:t>
      </w:r>
      <w:proofErr w:type="spellEnd"/>
      <w:r w:rsidRPr="00770429">
        <w:rPr>
          <w:bCs/>
          <w:color w:val="000000"/>
          <w:sz w:val="28"/>
          <w:szCs w:val="28"/>
          <w:shd w:val="clear" w:color="auto" w:fill="FFFFFF"/>
        </w:rPr>
        <w:t>. Методология исследования и преподавания. – М., 2011</w:t>
      </w:r>
    </w:p>
    <w:p w:rsidR="00BC3272" w:rsidRPr="00770429" w:rsidRDefault="00BC3272" w:rsidP="00BC3272">
      <w:pPr>
        <w:pStyle w:val="ab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770429">
        <w:rPr>
          <w:rFonts w:ascii="Times New Roman" w:hAnsi="Times New Roman"/>
          <w:sz w:val="28"/>
          <w:szCs w:val="28"/>
        </w:rPr>
        <w:t xml:space="preserve">Стрекалова Н.Д. Разработка и применение учебных кейсов: практическое руководство [Текст] / Н. Д. Стрекалова, В. Г. Беляков – </w:t>
      </w:r>
      <w:proofErr w:type="spellStart"/>
      <w:r w:rsidRPr="00770429">
        <w:rPr>
          <w:rFonts w:ascii="Times New Roman" w:hAnsi="Times New Roman"/>
          <w:sz w:val="28"/>
          <w:szCs w:val="28"/>
        </w:rPr>
        <w:t>C</w:t>
      </w:r>
      <w:proofErr w:type="gramStart"/>
      <w:r w:rsidRPr="00770429">
        <w:rPr>
          <w:rFonts w:ascii="Times New Roman" w:hAnsi="Times New Roman"/>
          <w:sz w:val="28"/>
          <w:szCs w:val="28"/>
        </w:rPr>
        <w:t>Пб</w:t>
      </w:r>
      <w:proofErr w:type="spellEnd"/>
      <w:r w:rsidRPr="00770429">
        <w:rPr>
          <w:rFonts w:ascii="Times New Roman" w:hAnsi="Times New Roman"/>
          <w:sz w:val="28"/>
          <w:szCs w:val="28"/>
        </w:rPr>
        <w:t>.:</w:t>
      </w:r>
      <w:proofErr w:type="gramEnd"/>
      <w:r w:rsidRPr="00770429">
        <w:rPr>
          <w:rFonts w:ascii="Times New Roman" w:hAnsi="Times New Roman"/>
          <w:sz w:val="28"/>
          <w:szCs w:val="28"/>
        </w:rPr>
        <w:t xml:space="preserve"> Отдел оперативной полиграфии НИУ ВШЭ, 2013. – 80 с.</w:t>
      </w:r>
    </w:p>
    <w:p w:rsidR="00BC3272" w:rsidRPr="00770429" w:rsidRDefault="00BC3272" w:rsidP="00BC3272">
      <w:pPr>
        <w:pStyle w:val="a5"/>
        <w:snapToGrid w:val="0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BC3272" w:rsidRPr="00770429" w:rsidRDefault="00BC3272" w:rsidP="00BC3272">
      <w:pPr>
        <w:pStyle w:val="a5"/>
        <w:jc w:val="both"/>
        <w:rPr>
          <w:sz w:val="28"/>
          <w:szCs w:val="28"/>
        </w:rPr>
      </w:pPr>
    </w:p>
    <w:p w:rsidR="00BC3272" w:rsidRPr="00770429" w:rsidRDefault="00BC3272" w:rsidP="00BC3272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</w:p>
    <w:p w:rsidR="00BC3272" w:rsidRPr="00770429" w:rsidRDefault="00BC3272" w:rsidP="00BC3272">
      <w:pPr>
        <w:pStyle w:val="a5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70429">
        <w:rPr>
          <w:b/>
          <w:color w:val="000000"/>
          <w:sz w:val="28"/>
          <w:szCs w:val="28"/>
          <w:shd w:val="clear" w:color="auto" w:fill="FFFFFF"/>
        </w:rPr>
        <w:t xml:space="preserve">Тема № 7. </w:t>
      </w:r>
      <w:r w:rsidRPr="00770429">
        <w:rPr>
          <w:b/>
          <w:color w:val="000000"/>
          <w:sz w:val="28"/>
          <w:szCs w:val="28"/>
          <w:shd w:val="clear" w:color="auto" w:fill="FFFFFF"/>
          <w:lang w:val="en-US"/>
        </w:rPr>
        <w:t>Mind</w:t>
      </w:r>
      <w:r w:rsidRPr="00770429">
        <w:rPr>
          <w:b/>
          <w:color w:val="000000"/>
          <w:sz w:val="28"/>
          <w:szCs w:val="28"/>
          <w:shd w:val="clear" w:color="auto" w:fill="FFFFFF"/>
        </w:rPr>
        <w:t>-</w:t>
      </w:r>
      <w:r w:rsidRPr="00770429">
        <w:rPr>
          <w:b/>
          <w:color w:val="000000"/>
          <w:sz w:val="28"/>
          <w:szCs w:val="28"/>
          <w:shd w:val="clear" w:color="auto" w:fill="FFFFFF"/>
          <w:lang w:val="en-US"/>
        </w:rPr>
        <w:t>map</w:t>
      </w:r>
      <w:r w:rsidRPr="00770429">
        <w:rPr>
          <w:b/>
          <w:color w:val="000000"/>
          <w:sz w:val="28"/>
          <w:szCs w:val="28"/>
          <w:shd w:val="clear" w:color="auto" w:fill="FFFFFF"/>
        </w:rPr>
        <w:t>/ Интеллектуальные карты.</w:t>
      </w:r>
    </w:p>
    <w:p w:rsidR="00BC3272" w:rsidRPr="00770429" w:rsidRDefault="00BC3272" w:rsidP="00BC3272">
      <w:pPr>
        <w:pStyle w:val="1"/>
        <w:shd w:val="clear" w:color="auto" w:fill="FFFFFF"/>
        <w:spacing w:before="270" w:beforeAutospacing="0" w:after="135" w:afterAutospacing="0"/>
        <w:jc w:val="both"/>
        <w:rPr>
          <w:b w:val="0"/>
          <w:bCs w:val="0"/>
          <w:sz w:val="28"/>
          <w:szCs w:val="28"/>
        </w:rPr>
      </w:pPr>
      <w:r w:rsidRPr="00770429">
        <w:rPr>
          <w:b w:val="0"/>
          <w:bCs w:val="0"/>
          <w:sz w:val="28"/>
          <w:szCs w:val="28"/>
        </w:rPr>
        <w:t xml:space="preserve">1. </w:t>
      </w:r>
      <w:proofErr w:type="gramStart"/>
      <w:r w:rsidRPr="00770429">
        <w:rPr>
          <w:b w:val="0"/>
          <w:bCs w:val="0"/>
          <w:sz w:val="28"/>
          <w:szCs w:val="28"/>
        </w:rPr>
        <w:t>Использование  интеллект</w:t>
      </w:r>
      <w:proofErr w:type="gramEnd"/>
      <w:r w:rsidRPr="00770429">
        <w:rPr>
          <w:b w:val="0"/>
          <w:bCs w:val="0"/>
          <w:sz w:val="28"/>
          <w:szCs w:val="28"/>
        </w:rPr>
        <w:t>–карт в образовательном процессе</w:t>
      </w:r>
    </w:p>
    <w:p w:rsidR="00BC3272" w:rsidRPr="00770429" w:rsidRDefault="00BC3272" w:rsidP="00BC3272">
      <w:pPr>
        <w:jc w:val="both"/>
        <w:rPr>
          <w:color w:val="000000"/>
          <w:sz w:val="28"/>
          <w:szCs w:val="28"/>
          <w:shd w:val="clear" w:color="auto" w:fill="FFFFFF"/>
        </w:rPr>
      </w:pPr>
      <w:r w:rsidRPr="00770429">
        <w:rPr>
          <w:color w:val="000000"/>
          <w:sz w:val="28"/>
          <w:szCs w:val="28"/>
          <w:shd w:val="clear" w:color="auto" w:fill="FFFFFF"/>
        </w:rPr>
        <w:t>2. Технология создания интеллект-карт</w:t>
      </w:r>
    </w:p>
    <w:p w:rsidR="00BC3272" w:rsidRPr="00770429" w:rsidRDefault="00BC3272" w:rsidP="00BC3272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BC3272" w:rsidRDefault="00BC3272" w:rsidP="00BC3272">
      <w:pPr>
        <w:pStyle w:val="a5"/>
        <w:jc w:val="center"/>
        <w:rPr>
          <w:color w:val="000000"/>
          <w:sz w:val="28"/>
          <w:szCs w:val="28"/>
          <w:shd w:val="clear" w:color="auto" w:fill="FFFFFF"/>
        </w:rPr>
      </w:pPr>
      <w:r w:rsidRPr="00770429">
        <w:rPr>
          <w:color w:val="000000"/>
          <w:sz w:val="28"/>
          <w:szCs w:val="28"/>
          <w:shd w:val="clear" w:color="auto" w:fill="FFFFFF"/>
        </w:rPr>
        <w:t>Литература.</w:t>
      </w:r>
    </w:p>
    <w:p w:rsidR="00BC3272" w:rsidRPr="00770429" w:rsidRDefault="00BC3272" w:rsidP="00BC3272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1.</w:t>
      </w:r>
      <w:r w:rsidRPr="00770429">
        <w:rPr>
          <w:color w:val="000000"/>
          <w:sz w:val="28"/>
          <w:szCs w:val="28"/>
        </w:rPr>
        <w:t xml:space="preserve">Бьюзен.Т. Карты памяти. Готовимся к экзаменам. – Минск: </w:t>
      </w:r>
      <w:proofErr w:type="spellStart"/>
      <w:r w:rsidRPr="00770429">
        <w:rPr>
          <w:color w:val="000000"/>
          <w:sz w:val="28"/>
          <w:szCs w:val="28"/>
        </w:rPr>
        <w:t>Росмэн</w:t>
      </w:r>
      <w:proofErr w:type="spellEnd"/>
      <w:r w:rsidRPr="00770429">
        <w:rPr>
          <w:color w:val="000000"/>
          <w:sz w:val="28"/>
          <w:szCs w:val="28"/>
        </w:rPr>
        <w:t>-Пресс, 2007. - 120 с.</w:t>
      </w:r>
    </w:p>
    <w:p w:rsidR="00BC3272" w:rsidRPr="00BC3272" w:rsidRDefault="00BC3272" w:rsidP="00BC3272">
      <w:pPr>
        <w:pStyle w:val="p11"/>
        <w:shd w:val="clear" w:color="auto" w:fill="FFFFFF"/>
        <w:spacing w:after="199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spellStart"/>
      <w:r w:rsidRPr="00770429">
        <w:rPr>
          <w:color w:val="000000"/>
          <w:sz w:val="28"/>
          <w:szCs w:val="28"/>
        </w:rPr>
        <w:t>Костюкевич</w:t>
      </w:r>
      <w:proofErr w:type="spellEnd"/>
      <w:r w:rsidRPr="00770429">
        <w:rPr>
          <w:color w:val="000000"/>
          <w:sz w:val="28"/>
          <w:szCs w:val="28"/>
        </w:rPr>
        <w:t xml:space="preserve"> Е. Ф. Использование метода интеллект-карт в образовательном процессе// </w:t>
      </w:r>
      <w:hyperlink r:id="rId9" w:history="1">
        <w:r w:rsidRPr="00BC3272">
          <w:rPr>
            <w:rStyle w:val="a8"/>
            <w:color w:val="auto"/>
            <w:sz w:val="28"/>
            <w:szCs w:val="28"/>
            <w:u w:val="none"/>
          </w:rPr>
          <w:t>http://festival.1september.ru/articles/602963/http://festival.1september.ru/articles/602963/</w:t>
        </w:r>
      </w:hyperlink>
    </w:p>
    <w:p w:rsidR="00BC3272" w:rsidRPr="00BC3272" w:rsidRDefault="00BC3272" w:rsidP="00BC3272">
      <w:pPr>
        <w:pStyle w:val="p11"/>
        <w:shd w:val="clear" w:color="auto" w:fill="FFFFFF"/>
        <w:spacing w:after="199" w:afterAutospacing="0"/>
        <w:jc w:val="both"/>
        <w:rPr>
          <w:sz w:val="28"/>
          <w:szCs w:val="28"/>
        </w:rPr>
      </w:pPr>
      <w:r w:rsidRPr="00BC3272">
        <w:rPr>
          <w:sz w:val="28"/>
          <w:szCs w:val="28"/>
        </w:rPr>
        <w:t xml:space="preserve">3. </w:t>
      </w:r>
      <w:hyperlink r:id="rId10" w:history="1">
        <w:r w:rsidRPr="00BC3272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www.mind-map.ru</w:t>
        </w:r>
      </w:hyperlink>
    </w:p>
    <w:p w:rsidR="00BC3272" w:rsidRPr="00770429" w:rsidRDefault="00BC3272" w:rsidP="00BC3272">
      <w:pPr>
        <w:pStyle w:val="a5"/>
        <w:jc w:val="both"/>
        <w:rPr>
          <w:color w:val="000000"/>
          <w:sz w:val="28"/>
          <w:szCs w:val="28"/>
          <w:shd w:val="clear" w:color="auto" w:fill="FFFFFF"/>
        </w:rPr>
      </w:pPr>
    </w:p>
    <w:p w:rsidR="00BC3272" w:rsidRPr="00770429" w:rsidRDefault="00BC3272" w:rsidP="00BC3272">
      <w:pPr>
        <w:pStyle w:val="a5"/>
        <w:jc w:val="both"/>
        <w:rPr>
          <w:sz w:val="28"/>
          <w:szCs w:val="28"/>
        </w:rPr>
      </w:pPr>
    </w:p>
    <w:p w:rsidR="00BC3272" w:rsidRPr="00770429" w:rsidRDefault="00BC3272" w:rsidP="00BC3272">
      <w:pPr>
        <w:ind w:left="360"/>
        <w:jc w:val="center"/>
        <w:rPr>
          <w:b/>
          <w:sz w:val="28"/>
          <w:szCs w:val="28"/>
        </w:rPr>
      </w:pPr>
      <w:r w:rsidRPr="00770429">
        <w:rPr>
          <w:b/>
          <w:sz w:val="28"/>
          <w:szCs w:val="28"/>
        </w:rPr>
        <w:lastRenderedPageBreak/>
        <w:t>Тема № 8. Использование ИКТ-технологий на уроках истории и обществознания.</w:t>
      </w:r>
    </w:p>
    <w:p w:rsidR="00BC3272" w:rsidRPr="00770429" w:rsidRDefault="00BC3272" w:rsidP="00BC3272">
      <w:pPr>
        <w:jc w:val="center"/>
        <w:rPr>
          <w:sz w:val="28"/>
          <w:szCs w:val="28"/>
        </w:rPr>
      </w:pPr>
      <w:r w:rsidRPr="00770429">
        <w:rPr>
          <w:sz w:val="28"/>
          <w:szCs w:val="28"/>
        </w:rPr>
        <w:t>Литература:</w:t>
      </w:r>
    </w:p>
    <w:p w:rsidR="00BC3272" w:rsidRPr="00770429" w:rsidRDefault="00BC3272" w:rsidP="00BC3272">
      <w:pPr>
        <w:pStyle w:val="a5"/>
        <w:numPr>
          <w:ilvl w:val="0"/>
          <w:numId w:val="10"/>
        </w:numPr>
        <w:suppressAutoHyphens w:val="0"/>
        <w:snapToGrid w:val="0"/>
        <w:spacing w:after="16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bCs/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770429">
        <w:rPr>
          <w:bCs/>
          <w:color w:val="000000"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770429">
        <w:rPr>
          <w:color w:val="000000"/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C3272" w:rsidRPr="00770429" w:rsidRDefault="00BC3272" w:rsidP="00BC3272">
      <w:pPr>
        <w:pStyle w:val="a5"/>
        <w:numPr>
          <w:ilvl w:val="0"/>
          <w:numId w:val="10"/>
        </w:numPr>
        <w:suppressAutoHyphens w:val="0"/>
        <w:snapToGrid w:val="0"/>
        <w:spacing w:after="160"/>
        <w:jc w:val="both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C3272" w:rsidRPr="00770429" w:rsidRDefault="00BC3272" w:rsidP="00BC3272">
      <w:pPr>
        <w:pStyle w:val="a5"/>
        <w:numPr>
          <w:ilvl w:val="0"/>
          <w:numId w:val="10"/>
        </w:numPr>
        <w:suppressAutoHyphens w:val="0"/>
        <w:spacing w:after="160"/>
        <w:jc w:val="both"/>
        <w:rPr>
          <w:sz w:val="28"/>
          <w:szCs w:val="28"/>
        </w:rPr>
      </w:pPr>
      <w:r w:rsidRPr="00770429">
        <w:rPr>
          <w:bCs/>
          <w:color w:val="000000"/>
          <w:sz w:val="28"/>
          <w:szCs w:val="28"/>
          <w:shd w:val="clear" w:color="auto" w:fill="FFFFFF"/>
        </w:rPr>
        <w:t>Современные образовательные технологии</w:t>
      </w:r>
      <w:r w:rsidRPr="00770429">
        <w:rPr>
          <w:color w:val="000000"/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Бордовская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. - М.: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КноРус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>, 2010</w:t>
      </w:r>
    </w:p>
    <w:p w:rsidR="00BC3272" w:rsidRPr="00770429" w:rsidRDefault="00BC3272" w:rsidP="00BC327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770429">
        <w:rPr>
          <w:iCs/>
          <w:color w:val="000000"/>
          <w:sz w:val="28"/>
          <w:szCs w:val="28"/>
          <w:bdr w:val="none" w:sz="0" w:space="0" w:color="auto" w:frame="1"/>
        </w:rPr>
        <w:t>Захарова И. Г.</w:t>
      </w:r>
      <w:r w:rsidRPr="00770429">
        <w:rPr>
          <w:color w:val="000000"/>
          <w:sz w:val="28"/>
          <w:szCs w:val="28"/>
        </w:rPr>
        <w:t> “Информационные технологии в образовании”, М, Издательский центр “Академия”, 2005 г.</w:t>
      </w:r>
    </w:p>
    <w:p w:rsidR="00BC3272" w:rsidRPr="00770429" w:rsidRDefault="00BC3272" w:rsidP="00BC327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770429">
        <w:rPr>
          <w:iCs/>
          <w:color w:val="000000"/>
          <w:sz w:val="28"/>
          <w:szCs w:val="28"/>
          <w:bdr w:val="none" w:sz="0" w:space="0" w:color="auto" w:frame="1"/>
        </w:rPr>
        <w:t>Полат</w:t>
      </w:r>
      <w:proofErr w:type="spellEnd"/>
      <w:r w:rsidRPr="00770429">
        <w:rPr>
          <w:iCs/>
          <w:color w:val="000000"/>
          <w:sz w:val="28"/>
          <w:szCs w:val="28"/>
          <w:bdr w:val="none" w:sz="0" w:space="0" w:color="auto" w:frame="1"/>
        </w:rPr>
        <w:t xml:space="preserve"> Е. С.</w:t>
      </w:r>
      <w:r>
        <w:rPr>
          <w:color w:val="000000"/>
          <w:sz w:val="28"/>
          <w:szCs w:val="28"/>
        </w:rPr>
        <w:t> </w:t>
      </w:r>
      <w:r w:rsidRPr="00770429">
        <w:rPr>
          <w:color w:val="000000"/>
          <w:sz w:val="28"/>
          <w:szCs w:val="28"/>
        </w:rPr>
        <w:t>Новые педагогические и информационные т</w:t>
      </w:r>
      <w:r>
        <w:rPr>
          <w:color w:val="000000"/>
          <w:sz w:val="28"/>
          <w:szCs w:val="28"/>
        </w:rPr>
        <w:t xml:space="preserve">ехнологии в системе образования. - </w:t>
      </w:r>
      <w:r w:rsidRPr="00770429">
        <w:rPr>
          <w:color w:val="000000"/>
          <w:sz w:val="28"/>
          <w:szCs w:val="28"/>
        </w:rPr>
        <w:t xml:space="preserve"> М, Издательский центр “Академия”, 2005 г. – 272 с.</w:t>
      </w:r>
    </w:p>
    <w:p w:rsidR="00BC3272" w:rsidRPr="00770429" w:rsidRDefault="00BC3272" w:rsidP="00BC3272">
      <w:pPr>
        <w:pStyle w:val="a5"/>
        <w:numPr>
          <w:ilvl w:val="0"/>
          <w:numId w:val="10"/>
        </w:numPr>
        <w:shd w:val="clear" w:color="auto" w:fill="FFFFFF"/>
        <w:suppressAutoHyphens w:val="0"/>
        <w:spacing w:after="160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770429">
        <w:rPr>
          <w:color w:val="000000"/>
          <w:sz w:val="28"/>
          <w:szCs w:val="28"/>
          <w:lang w:eastAsia="ru-RU"/>
        </w:rPr>
        <w:t>Каптерев</w:t>
      </w:r>
      <w:proofErr w:type="spellEnd"/>
      <w:r w:rsidRPr="00770429">
        <w:rPr>
          <w:color w:val="000000"/>
          <w:sz w:val="28"/>
          <w:szCs w:val="28"/>
          <w:lang w:eastAsia="ru-RU"/>
        </w:rPr>
        <w:t>, Андрей Игоревич. Компьютеризация ин</w:t>
      </w:r>
      <w:r>
        <w:rPr>
          <w:color w:val="000000"/>
          <w:sz w:val="28"/>
          <w:szCs w:val="28"/>
          <w:lang w:eastAsia="ru-RU"/>
        </w:rPr>
        <w:t>формационных технологий [Текст]</w:t>
      </w:r>
      <w:r w:rsidRPr="00770429">
        <w:rPr>
          <w:color w:val="000000"/>
          <w:sz w:val="28"/>
          <w:szCs w:val="28"/>
          <w:lang w:eastAsia="ru-RU"/>
        </w:rPr>
        <w:t xml:space="preserve">: учебное пособие / А. И. </w:t>
      </w:r>
      <w:proofErr w:type="spellStart"/>
      <w:r w:rsidRPr="00770429">
        <w:rPr>
          <w:color w:val="000000"/>
          <w:sz w:val="28"/>
          <w:szCs w:val="28"/>
          <w:lang w:eastAsia="ru-RU"/>
        </w:rPr>
        <w:t>Каптерев</w:t>
      </w:r>
      <w:proofErr w:type="spellEnd"/>
      <w:r w:rsidRPr="00770429">
        <w:rPr>
          <w:color w:val="000000"/>
          <w:sz w:val="28"/>
          <w:szCs w:val="28"/>
          <w:lang w:eastAsia="ru-RU"/>
        </w:rPr>
        <w:t>, 2013. - 304 с. (</w:t>
      </w:r>
      <w:r w:rsidRPr="00770429">
        <w:rPr>
          <w:sz w:val="28"/>
          <w:szCs w:val="28"/>
        </w:rPr>
        <w:t>ЧЗ 1)</w:t>
      </w:r>
    </w:p>
    <w:p w:rsidR="00BC3272" w:rsidRPr="00770429" w:rsidRDefault="00BC3272" w:rsidP="00BC3272">
      <w:pPr>
        <w:pStyle w:val="a5"/>
        <w:numPr>
          <w:ilvl w:val="0"/>
          <w:numId w:val="10"/>
        </w:numPr>
        <w:shd w:val="clear" w:color="auto" w:fill="FFFFFF"/>
        <w:suppressAutoHyphens w:val="0"/>
        <w:spacing w:after="160"/>
        <w:jc w:val="both"/>
        <w:rPr>
          <w:sz w:val="28"/>
          <w:szCs w:val="28"/>
          <w:lang w:eastAsia="ru-RU"/>
        </w:rPr>
      </w:pPr>
      <w:r w:rsidRPr="00770429">
        <w:rPr>
          <w:sz w:val="28"/>
          <w:szCs w:val="28"/>
          <w:shd w:val="clear" w:color="auto" w:fill="FFFFFF"/>
        </w:rPr>
        <w:t>Румянцев В.Б</w:t>
      </w:r>
      <w:r>
        <w:rPr>
          <w:sz w:val="28"/>
          <w:szCs w:val="28"/>
          <w:shd w:val="clear" w:color="auto" w:fill="FFFFFF"/>
        </w:rPr>
        <w:t xml:space="preserve">. Всемирная истории в Интернете </w:t>
      </w:r>
      <w:r w:rsidRPr="00770429">
        <w:rPr>
          <w:sz w:val="28"/>
          <w:szCs w:val="28"/>
          <w:shd w:val="clear" w:color="auto" w:fill="FFFFFF"/>
        </w:rPr>
        <w:t>// Преподавание истории и в школе. 2002 № 8</w:t>
      </w:r>
    </w:p>
    <w:p w:rsidR="00BC3272" w:rsidRPr="00770429" w:rsidRDefault="00BC3272" w:rsidP="00BC3272">
      <w:pPr>
        <w:pStyle w:val="a5"/>
        <w:jc w:val="both"/>
        <w:rPr>
          <w:sz w:val="28"/>
          <w:szCs w:val="28"/>
        </w:rPr>
      </w:pPr>
    </w:p>
    <w:p w:rsidR="00BC3272" w:rsidRPr="00770429" w:rsidRDefault="00BC3272" w:rsidP="00BC3272">
      <w:pPr>
        <w:ind w:left="360"/>
        <w:jc w:val="both"/>
        <w:rPr>
          <w:color w:val="000000"/>
          <w:sz w:val="28"/>
          <w:szCs w:val="28"/>
          <w:shd w:val="clear" w:color="auto" w:fill="FFFFFF"/>
        </w:rPr>
      </w:pPr>
    </w:p>
    <w:p w:rsidR="00BC3272" w:rsidRPr="00770429" w:rsidRDefault="00BC3272" w:rsidP="00BC3272">
      <w:pPr>
        <w:ind w:left="360"/>
        <w:jc w:val="both"/>
        <w:rPr>
          <w:b/>
          <w:sz w:val="28"/>
          <w:szCs w:val="28"/>
        </w:rPr>
      </w:pPr>
      <w:r w:rsidRPr="00770429">
        <w:rPr>
          <w:b/>
          <w:color w:val="000000"/>
          <w:sz w:val="28"/>
          <w:szCs w:val="28"/>
          <w:shd w:val="clear" w:color="auto" w:fill="FFFFFF"/>
        </w:rPr>
        <w:t xml:space="preserve">Тема № 9. </w:t>
      </w:r>
      <w:r w:rsidRPr="00770429">
        <w:rPr>
          <w:b/>
          <w:sz w:val="28"/>
          <w:szCs w:val="28"/>
        </w:rPr>
        <w:t>Коллективный способ обучения (КСО). Технология группового обучения.</w:t>
      </w:r>
    </w:p>
    <w:p w:rsidR="00BC3272" w:rsidRPr="00770429" w:rsidRDefault="00BC3272" w:rsidP="00BC3272">
      <w:pPr>
        <w:jc w:val="center"/>
        <w:rPr>
          <w:sz w:val="28"/>
          <w:szCs w:val="28"/>
        </w:rPr>
      </w:pPr>
      <w:r w:rsidRPr="00770429">
        <w:rPr>
          <w:sz w:val="28"/>
          <w:szCs w:val="28"/>
        </w:rPr>
        <w:t>Литература:</w:t>
      </w:r>
    </w:p>
    <w:p w:rsidR="00BC3272" w:rsidRPr="00770429" w:rsidRDefault="00BC3272" w:rsidP="00BC3272">
      <w:pPr>
        <w:jc w:val="both"/>
        <w:rPr>
          <w:color w:val="333333"/>
          <w:sz w:val="28"/>
          <w:szCs w:val="28"/>
          <w:shd w:val="clear" w:color="auto" w:fill="FFFFFF"/>
        </w:rPr>
      </w:pPr>
      <w:r w:rsidRPr="0077042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C3272">
        <w:rPr>
          <w:sz w:val="28"/>
          <w:szCs w:val="28"/>
          <w:shd w:val="clear" w:color="auto" w:fill="FFFFFF"/>
        </w:rPr>
        <w:t>Дьяченко В. К. Новая дидактика - М.: Народное образование, 2001 г</w:t>
      </w:r>
    </w:p>
    <w:p w:rsidR="00BC3272" w:rsidRDefault="00BC3272" w:rsidP="00BC3272">
      <w:pPr>
        <w:jc w:val="both"/>
        <w:rPr>
          <w:sz w:val="28"/>
          <w:szCs w:val="28"/>
        </w:rPr>
      </w:pPr>
      <w:r w:rsidRPr="00770429">
        <w:rPr>
          <w:color w:val="333333"/>
          <w:sz w:val="28"/>
          <w:szCs w:val="28"/>
          <w:shd w:val="clear" w:color="auto" w:fill="FFFFFF"/>
        </w:rPr>
        <w:t xml:space="preserve">2. </w:t>
      </w:r>
      <w:proofErr w:type="spellStart"/>
      <w:r w:rsidRPr="00770429">
        <w:rPr>
          <w:bCs/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770429">
        <w:rPr>
          <w:bCs/>
          <w:color w:val="000000"/>
          <w:sz w:val="28"/>
          <w:szCs w:val="28"/>
          <w:shd w:val="clear" w:color="auto" w:fill="FFFFFF"/>
        </w:rPr>
        <w:t xml:space="preserve"> Г. К. Современные образовательные технологии. </w:t>
      </w:r>
      <w:r w:rsidRPr="00770429">
        <w:rPr>
          <w:color w:val="000000"/>
          <w:sz w:val="28"/>
          <w:szCs w:val="28"/>
          <w:shd w:val="clear" w:color="auto" w:fill="FFFFFF"/>
        </w:rPr>
        <w:t>Учебное пособие. — М.: Народное образование, 2006. — 256 с</w:t>
      </w:r>
    </w:p>
    <w:p w:rsidR="00BC3272" w:rsidRDefault="00BC3272" w:rsidP="00BC32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Селевко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 Г. К. Энциклопедия образовательных технологий. В 2-х т. – М., 2006. </w:t>
      </w:r>
    </w:p>
    <w:p w:rsidR="00BC3272" w:rsidRPr="00770429" w:rsidRDefault="00BC3272" w:rsidP="00BC32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70429">
        <w:rPr>
          <w:bCs/>
          <w:color w:val="000000"/>
          <w:sz w:val="28"/>
          <w:szCs w:val="28"/>
          <w:shd w:val="clear" w:color="auto" w:fill="FFFFFF"/>
        </w:rPr>
        <w:t>Современные образовательные технологии</w:t>
      </w:r>
      <w:r w:rsidRPr="00770429">
        <w:rPr>
          <w:color w:val="000000"/>
          <w:sz w:val="28"/>
          <w:szCs w:val="28"/>
          <w:shd w:val="clear" w:color="auto" w:fill="FFFFFF"/>
        </w:rPr>
        <w:t xml:space="preserve">: учебное пособие/ ред. Н. В.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Бордовская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 xml:space="preserve">. - М.: </w:t>
      </w:r>
      <w:proofErr w:type="spellStart"/>
      <w:r w:rsidRPr="00770429">
        <w:rPr>
          <w:color w:val="000000"/>
          <w:sz w:val="28"/>
          <w:szCs w:val="28"/>
          <w:shd w:val="clear" w:color="auto" w:fill="FFFFFF"/>
        </w:rPr>
        <w:t>КноРус</w:t>
      </w:r>
      <w:proofErr w:type="spellEnd"/>
      <w:r w:rsidRPr="00770429">
        <w:rPr>
          <w:color w:val="000000"/>
          <w:sz w:val="28"/>
          <w:szCs w:val="28"/>
          <w:shd w:val="clear" w:color="auto" w:fill="FFFFFF"/>
        </w:rPr>
        <w:t>, 2010</w:t>
      </w:r>
    </w:p>
    <w:p w:rsidR="00BC3272" w:rsidRPr="00770429" w:rsidRDefault="00BC3272" w:rsidP="00BC3272">
      <w:pPr>
        <w:ind w:left="360"/>
        <w:jc w:val="both"/>
        <w:rPr>
          <w:b/>
          <w:sz w:val="28"/>
          <w:szCs w:val="28"/>
        </w:rPr>
      </w:pPr>
    </w:p>
    <w:p w:rsidR="00BC3272" w:rsidRPr="00A2756C" w:rsidRDefault="00BC3272" w:rsidP="004F49F2">
      <w:pPr>
        <w:jc w:val="center"/>
        <w:rPr>
          <w:b/>
          <w:sz w:val="28"/>
          <w:szCs w:val="28"/>
        </w:rPr>
      </w:pPr>
    </w:p>
    <w:p w:rsidR="004F49F2" w:rsidRPr="000620CA" w:rsidRDefault="004F49F2" w:rsidP="004F49F2">
      <w:pPr>
        <w:jc w:val="both"/>
        <w:rPr>
          <w:sz w:val="28"/>
          <w:szCs w:val="28"/>
        </w:rPr>
      </w:pPr>
    </w:p>
    <w:p w:rsidR="004F49F2" w:rsidRPr="00A2756C" w:rsidRDefault="004F49F2" w:rsidP="004F49F2">
      <w:pPr>
        <w:jc w:val="center"/>
        <w:rPr>
          <w:b/>
          <w:sz w:val="28"/>
          <w:szCs w:val="28"/>
        </w:rPr>
      </w:pPr>
      <w:r w:rsidRPr="00A2756C">
        <w:rPr>
          <w:b/>
          <w:sz w:val="28"/>
          <w:szCs w:val="28"/>
        </w:rPr>
        <w:t>Рекомендации по работе с литературой.</w:t>
      </w:r>
    </w:p>
    <w:p w:rsidR="004F49F2" w:rsidRPr="00A2756C" w:rsidRDefault="004F49F2" w:rsidP="004F49F2">
      <w:pPr>
        <w:rPr>
          <w:sz w:val="28"/>
          <w:szCs w:val="28"/>
        </w:rPr>
      </w:pPr>
    </w:p>
    <w:p w:rsidR="004F49F2" w:rsidRPr="001A6F48" w:rsidRDefault="004F49F2" w:rsidP="004F49F2">
      <w:pPr>
        <w:numPr>
          <w:ilvl w:val="0"/>
          <w:numId w:val="2"/>
        </w:numPr>
        <w:rPr>
          <w:sz w:val="28"/>
          <w:szCs w:val="28"/>
        </w:rPr>
      </w:pPr>
      <w:r w:rsidRPr="001A6F48">
        <w:rPr>
          <w:sz w:val="28"/>
          <w:szCs w:val="28"/>
        </w:rPr>
        <w:t>При работе с нормативно-правовыми актами необходимо отмечать, как особо значимый элемент, время вступления в силу и время прекращения действия этих документов.</w:t>
      </w:r>
    </w:p>
    <w:p w:rsidR="004F49F2" w:rsidRPr="001A6F48" w:rsidRDefault="004F49F2" w:rsidP="004F49F2">
      <w:pPr>
        <w:numPr>
          <w:ilvl w:val="0"/>
          <w:numId w:val="2"/>
        </w:numPr>
        <w:rPr>
          <w:sz w:val="28"/>
          <w:szCs w:val="28"/>
        </w:rPr>
      </w:pPr>
      <w:r w:rsidRPr="001A6F48">
        <w:rPr>
          <w:sz w:val="28"/>
          <w:szCs w:val="28"/>
        </w:rPr>
        <w:t>При работе с учебной литературой как основной, так и дополнительной, необходимо учитывать её год издания.</w:t>
      </w:r>
    </w:p>
    <w:p w:rsidR="004F49F2" w:rsidRPr="00A2756C" w:rsidRDefault="004F49F2" w:rsidP="004F49F2">
      <w:pPr>
        <w:rPr>
          <w:sz w:val="28"/>
          <w:szCs w:val="28"/>
        </w:rPr>
      </w:pPr>
    </w:p>
    <w:p w:rsidR="004F49F2" w:rsidRDefault="004F49F2" w:rsidP="004F49F2">
      <w:pPr>
        <w:jc w:val="center"/>
        <w:rPr>
          <w:b/>
          <w:bCs/>
          <w:sz w:val="28"/>
          <w:szCs w:val="28"/>
        </w:rPr>
      </w:pPr>
      <w:r w:rsidRPr="00A2756C">
        <w:rPr>
          <w:b/>
          <w:bCs/>
          <w:sz w:val="28"/>
          <w:szCs w:val="28"/>
        </w:rPr>
        <w:t>Разъяснения относительно выделенных в дисциплине видов самостоятельной работы.</w:t>
      </w:r>
    </w:p>
    <w:p w:rsidR="004F49F2" w:rsidRDefault="004F49F2" w:rsidP="004F49F2">
      <w:pPr>
        <w:jc w:val="center"/>
        <w:rPr>
          <w:b/>
          <w:bCs/>
          <w:sz w:val="28"/>
          <w:szCs w:val="28"/>
        </w:rPr>
      </w:pPr>
    </w:p>
    <w:p w:rsidR="004F49F2" w:rsidRPr="001A6F48" w:rsidRDefault="004F49F2" w:rsidP="004F49F2">
      <w:pPr>
        <w:jc w:val="center"/>
        <w:rPr>
          <w:b/>
          <w:sz w:val="28"/>
          <w:szCs w:val="28"/>
        </w:rPr>
      </w:pPr>
      <w:r w:rsidRPr="001A6F48">
        <w:rPr>
          <w:b/>
          <w:sz w:val="28"/>
          <w:szCs w:val="28"/>
        </w:rPr>
        <w:t>Подготовка к семинарским занятиям.</w:t>
      </w:r>
    </w:p>
    <w:p w:rsidR="004F49F2" w:rsidRPr="001A6F48" w:rsidRDefault="004F49F2" w:rsidP="004F49F2">
      <w:pPr>
        <w:ind w:firstLine="720"/>
        <w:rPr>
          <w:sz w:val="28"/>
          <w:szCs w:val="28"/>
        </w:rPr>
      </w:pPr>
      <w:r w:rsidRPr="001A6F48">
        <w:rPr>
          <w:sz w:val="28"/>
          <w:szCs w:val="28"/>
        </w:rPr>
        <w:t>Для подготовки к семинарскому занятию вам необходимо внимательно изучить содержание темы дисциплины; рассмотреть основную и дополнительную литературу к разделу; выбрать литературу соответствующую теме семинарского занятия; подготовить ответы на вопросы семинарского занятия.</w:t>
      </w:r>
    </w:p>
    <w:p w:rsidR="004F49F2" w:rsidRDefault="004F49F2" w:rsidP="004F49F2">
      <w:pPr>
        <w:pStyle w:val="Default"/>
        <w:rPr>
          <w:b/>
          <w:bCs/>
          <w:sz w:val="23"/>
          <w:szCs w:val="23"/>
        </w:rPr>
      </w:pPr>
    </w:p>
    <w:p w:rsidR="004F49F2" w:rsidRPr="001A6F48" w:rsidRDefault="004F49F2" w:rsidP="004F49F2">
      <w:pPr>
        <w:pStyle w:val="Default"/>
        <w:jc w:val="center"/>
        <w:rPr>
          <w:b/>
          <w:bCs/>
          <w:sz w:val="28"/>
          <w:szCs w:val="28"/>
        </w:rPr>
      </w:pPr>
      <w:r w:rsidRPr="001A6F48">
        <w:rPr>
          <w:b/>
          <w:bCs/>
          <w:sz w:val="28"/>
          <w:szCs w:val="28"/>
        </w:rPr>
        <w:t>Примерная тематика рефератов</w:t>
      </w:r>
      <w:r>
        <w:rPr>
          <w:b/>
          <w:bCs/>
          <w:sz w:val="28"/>
          <w:szCs w:val="28"/>
        </w:rPr>
        <w:t xml:space="preserve"> (презентаций)</w:t>
      </w:r>
      <w:r w:rsidRPr="001A6F48">
        <w:rPr>
          <w:b/>
          <w:bCs/>
          <w:sz w:val="28"/>
          <w:szCs w:val="28"/>
        </w:rPr>
        <w:t xml:space="preserve"> по </w:t>
      </w:r>
      <w:r>
        <w:rPr>
          <w:b/>
          <w:bCs/>
          <w:sz w:val="28"/>
          <w:szCs w:val="28"/>
        </w:rPr>
        <w:t>предмету «Современные технологии обучения»</w:t>
      </w:r>
    </w:p>
    <w:p w:rsidR="004F49F2" w:rsidRPr="001A6F48" w:rsidRDefault="004F49F2" w:rsidP="004F49F2">
      <w:pPr>
        <w:pStyle w:val="Default"/>
        <w:rPr>
          <w:sz w:val="28"/>
          <w:szCs w:val="28"/>
        </w:rPr>
      </w:pPr>
      <w:r w:rsidRPr="001A6F48">
        <w:rPr>
          <w:sz w:val="28"/>
          <w:szCs w:val="28"/>
        </w:rPr>
        <w:t>1.</w:t>
      </w:r>
      <w:r>
        <w:rPr>
          <w:sz w:val="28"/>
          <w:szCs w:val="28"/>
        </w:rPr>
        <w:t>возможности современных образовательных технологий при реализации ФГОС в средней и старшей школе</w:t>
      </w:r>
      <w:r w:rsidRPr="001A6F48">
        <w:rPr>
          <w:sz w:val="28"/>
          <w:szCs w:val="28"/>
        </w:rPr>
        <w:t xml:space="preserve">. </w:t>
      </w:r>
    </w:p>
    <w:p w:rsidR="004F49F2" w:rsidRPr="001A6F48" w:rsidRDefault="004F49F2" w:rsidP="004F49F2">
      <w:pPr>
        <w:pStyle w:val="Default"/>
        <w:rPr>
          <w:sz w:val="28"/>
          <w:szCs w:val="28"/>
        </w:rPr>
      </w:pPr>
      <w:r w:rsidRPr="001A6F48">
        <w:rPr>
          <w:sz w:val="28"/>
          <w:szCs w:val="28"/>
        </w:rPr>
        <w:t>2.</w:t>
      </w:r>
      <w:r>
        <w:rPr>
          <w:sz w:val="28"/>
          <w:szCs w:val="28"/>
        </w:rPr>
        <w:t>Технологии программированного обучения</w:t>
      </w:r>
      <w:r w:rsidRPr="001A6F48">
        <w:rPr>
          <w:sz w:val="28"/>
          <w:szCs w:val="28"/>
        </w:rPr>
        <w:t xml:space="preserve">. </w:t>
      </w:r>
    </w:p>
    <w:p w:rsidR="004F49F2" w:rsidRPr="001A6F48" w:rsidRDefault="004F49F2" w:rsidP="004F49F2">
      <w:pPr>
        <w:pStyle w:val="Default"/>
        <w:rPr>
          <w:sz w:val="28"/>
          <w:szCs w:val="28"/>
        </w:rPr>
      </w:pPr>
      <w:r w:rsidRPr="001A6F48">
        <w:rPr>
          <w:sz w:val="28"/>
          <w:szCs w:val="28"/>
        </w:rPr>
        <w:t xml:space="preserve">3. </w:t>
      </w:r>
      <w:r>
        <w:rPr>
          <w:sz w:val="28"/>
          <w:szCs w:val="28"/>
        </w:rPr>
        <w:t>Технологии уровневой дифференциации на уроках истории и обществознания</w:t>
      </w:r>
      <w:r w:rsidRPr="001A6F48">
        <w:rPr>
          <w:sz w:val="28"/>
          <w:szCs w:val="28"/>
        </w:rPr>
        <w:t xml:space="preserve">. </w:t>
      </w:r>
    </w:p>
    <w:p w:rsidR="004F49F2" w:rsidRPr="001A6F48" w:rsidRDefault="004F49F2" w:rsidP="004F49F2">
      <w:pPr>
        <w:pStyle w:val="Default"/>
        <w:rPr>
          <w:sz w:val="28"/>
          <w:szCs w:val="28"/>
        </w:rPr>
      </w:pPr>
      <w:r w:rsidRPr="001A6F48">
        <w:rPr>
          <w:sz w:val="28"/>
          <w:szCs w:val="28"/>
        </w:rPr>
        <w:t>4.</w:t>
      </w:r>
      <w:r>
        <w:rPr>
          <w:sz w:val="28"/>
          <w:szCs w:val="28"/>
        </w:rPr>
        <w:t>Технологии индивидуализации обучения</w:t>
      </w:r>
      <w:r w:rsidRPr="001A6F48">
        <w:rPr>
          <w:sz w:val="28"/>
          <w:szCs w:val="28"/>
        </w:rPr>
        <w:t xml:space="preserve">. </w:t>
      </w:r>
    </w:p>
    <w:p w:rsidR="004F49F2" w:rsidRPr="001A6F48" w:rsidRDefault="004F49F2" w:rsidP="004F49F2">
      <w:pPr>
        <w:pStyle w:val="Default"/>
        <w:rPr>
          <w:sz w:val="28"/>
          <w:szCs w:val="28"/>
        </w:rPr>
      </w:pPr>
      <w:r w:rsidRPr="001A6F48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Альтернативные технологии и их использование на уроках истории и </w:t>
      </w:r>
      <w:r w:rsidRPr="001A6F48">
        <w:rPr>
          <w:sz w:val="28"/>
          <w:szCs w:val="28"/>
        </w:rPr>
        <w:t xml:space="preserve"> обществознания</w:t>
      </w:r>
      <w:r>
        <w:rPr>
          <w:sz w:val="28"/>
          <w:szCs w:val="28"/>
        </w:rPr>
        <w:t xml:space="preserve"> в школе</w:t>
      </w:r>
      <w:r w:rsidRPr="001A6F48">
        <w:rPr>
          <w:sz w:val="28"/>
          <w:szCs w:val="28"/>
        </w:rPr>
        <w:t xml:space="preserve">. </w:t>
      </w:r>
    </w:p>
    <w:p w:rsidR="004F49F2" w:rsidRPr="001A6F48" w:rsidRDefault="004F49F2" w:rsidP="004F49F2">
      <w:pPr>
        <w:rPr>
          <w:b/>
          <w:bCs/>
          <w:sz w:val="28"/>
          <w:szCs w:val="28"/>
        </w:rPr>
      </w:pPr>
      <w:r w:rsidRPr="001A6F48">
        <w:rPr>
          <w:sz w:val="28"/>
          <w:szCs w:val="28"/>
        </w:rPr>
        <w:t xml:space="preserve">6. Дискуссионные образовательные технологии в изучении </w:t>
      </w:r>
      <w:r>
        <w:rPr>
          <w:sz w:val="28"/>
          <w:szCs w:val="28"/>
        </w:rPr>
        <w:t xml:space="preserve">истории и </w:t>
      </w:r>
      <w:r w:rsidRPr="001A6F48">
        <w:rPr>
          <w:sz w:val="28"/>
          <w:szCs w:val="28"/>
        </w:rPr>
        <w:t>обществознания.</w:t>
      </w:r>
    </w:p>
    <w:p w:rsidR="004F49F2" w:rsidRDefault="004F49F2" w:rsidP="004F49F2">
      <w:pPr>
        <w:jc w:val="center"/>
        <w:rPr>
          <w:i/>
          <w:sz w:val="28"/>
          <w:szCs w:val="28"/>
        </w:rPr>
      </w:pPr>
    </w:p>
    <w:p w:rsidR="004F49F2" w:rsidRPr="001A6F48" w:rsidRDefault="004F49F2" w:rsidP="004F49F2">
      <w:pPr>
        <w:jc w:val="center"/>
        <w:rPr>
          <w:i/>
          <w:sz w:val="28"/>
          <w:szCs w:val="28"/>
        </w:rPr>
      </w:pPr>
      <w:r w:rsidRPr="001A6F48">
        <w:rPr>
          <w:i/>
          <w:sz w:val="28"/>
          <w:szCs w:val="28"/>
        </w:rPr>
        <w:t>Написание реферата.</w:t>
      </w:r>
    </w:p>
    <w:p w:rsidR="004F49F2" w:rsidRPr="001A6F48" w:rsidRDefault="004F49F2" w:rsidP="004F49F2">
      <w:pPr>
        <w:jc w:val="center"/>
        <w:rPr>
          <w:sz w:val="28"/>
          <w:szCs w:val="28"/>
        </w:rPr>
      </w:pPr>
    </w:p>
    <w:p w:rsidR="004F49F2" w:rsidRPr="001A6F48" w:rsidRDefault="004F49F2" w:rsidP="004F49F2">
      <w:pPr>
        <w:pStyle w:val="a6"/>
        <w:ind w:firstLine="709"/>
        <w:rPr>
          <w:sz w:val="28"/>
          <w:szCs w:val="28"/>
        </w:rPr>
      </w:pPr>
      <w:r w:rsidRPr="001A6F48">
        <w:rPr>
          <w:sz w:val="28"/>
          <w:szCs w:val="28"/>
        </w:rPr>
        <w:t xml:space="preserve">Реферат выполняется на стандартной бумаге формата А4 (210/297). Поля: левое – 30 мм, правое – 10 мм, верхнее 20 мм и нижнее – 25 мм; интервал полуторный; шрифт в текстовом редакторе </w:t>
      </w:r>
      <w:r w:rsidRPr="001A6F48">
        <w:rPr>
          <w:sz w:val="28"/>
          <w:szCs w:val="28"/>
          <w:lang w:val="en-US"/>
        </w:rPr>
        <w:t>Microsoft</w:t>
      </w:r>
      <w:r w:rsidRPr="001A6F48">
        <w:rPr>
          <w:sz w:val="28"/>
          <w:szCs w:val="28"/>
        </w:rPr>
        <w:t xml:space="preserve"> </w:t>
      </w:r>
      <w:r w:rsidRPr="001A6F48">
        <w:rPr>
          <w:sz w:val="28"/>
          <w:szCs w:val="28"/>
          <w:lang w:val="en-US"/>
        </w:rPr>
        <w:t>Word</w:t>
      </w:r>
      <w:r w:rsidRPr="001A6F48">
        <w:rPr>
          <w:sz w:val="28"/>
          <w:szCs w:val="28"/>
        </w:rPr>
        <w:t xml:space="preserve"> - </w:t>
      </w:r>
      <w:proofErr w:type="spellStart"/>
      <w:r w:rsidRPr="001A6F48">
        <w:rPr>
          <w:sz w:val="28"/>
          <w:szCs w:val="28"/>
        </w:rPr>
        <w:t>Times</w:t>
      </w:r>
      <w:proofErr w:type="spellEnd"/>
      <w:r w:rsidRPr="001A6F48">
        <w:rPr>
          <w:sz w:val="28"/>
          <w:szCs w:val="28"/>
        </w:rPr>
        <w:t xml:space="preserve"> </w:t>
      </w:r>
      <w:proofErr w:type="spellStart"/>
      <w:r w:rsidRPr="001A6F48">
        <w:rPr>
          <w:sz w:val="28"/>
          <w:szCs w:val="28"/>
        </w:rPr>
        <w:t>New</w:t>
      </w:r>
      <w:proofErr w:type="spellEnd"/>
      <w:r w:rsidRPr="001A6F48">
        <w:rPr>
          <w:sz w:val="28"/>
          <w:szCs w:val="28"/>
        </w:rPr>
        <w:t xml:space="preserve"> </w:t>
      </w:r>
      <w:proofErr w:type="spellStart"/>
      <w:r w:rsidRPr="001A6F48">
        <w:rPr>
          <w:sz w:val="28"/>
          <w:szCs w:val="28"/>
        </w:rPr>
        <w:t>Roman</w:t>
      </w:r>
      <w:proofErr w:type="spellEnd"/>
      <w:r w:rsidRPr="001A6F48">
        <w:rPr>
          <w:sz w:val="28"/>
          <w:szCs w:val="28"/>
        </w:rPr>
        <w:t xml:space="preserve"> </w:t>
      </w:r>
      <w:proofErr w:type="spellStart"/>
      <w:r w:rsidRPr="001A6F48">
        <w:rPr>
          <w:sz w:val="28"/>
          <w:szCs w:val="28"/>
        </w:rPr>
        <w:t>Cyr</w:t>
      </w:r>
      <w:proofErr w:type="spellEnd"/>
      <w:r w:rsidRPr="001A6F48">
        <w:rPr>
          <w:sz w:val="28"/>
          <w:szCs w:val="28"/>
        </w:rPr>
        <w:t>; размер шрифта – 14 (не менее 12), выравнивание по ширине.</w:t>
      </w:r>
    </w:p>
    <w:p w:rsidR="004F49F2" w:rsidRPr="001A6F48" w:rsidRDefault="004F49F2" w:rsidP="004F49F2">
      <w:pPr>
        <w:pStyle w:val="a6"/>
        <w:ind w:firstLine="709"/>
        <w:rPr>
          <w:sz w:val="28"/>
          <w:szCs w:val="28"/>
        </w:rPr>
      </w:pPr>
      <w:r w:rsidRPr="001A6F48">
        <w:rPr>
          <w:sz w:val="28"/>
          <w:szCs w:val="28"/>
        </w:rPr>
        <w:t xml:space="preserve">Стандартный титульный лист  студент получает на кафедре. </w:t>
      </w:r>
    </w:p>
    <w:p w:rsidR="004F49F2" w:rsidRPr="001A6F48" w:rsidRDefault="004F49F2" w:rsidP="004F49F2">
      <w:pPr>
        <w:pStyle w:val="a6"/>
        <w:ind w:firstLine="709"/>
        <w:rPr>
          <w:sz w:val="28"/>
          <w:szCs w:val="28"/>
        </w:rPr>
      </w:pPr>
      <w:r w:rsidRPr="001A6F48">
        <w:rPr>
          <w:sz w:val="28"/>
          <w:szCs w:val="28"/>
        </w:rPr>
        <w:t>Содержание начинается со второй страницы, далее должна идти сквозная нумерация. Номер страницы ставится в центре нижней части страницы. Общий объем реферата должен составлять 20-25 страниц (без приложений).</w:t>
      </w:r>
    </w:p>
    <w:p w:rsidR="004F49F2" w:rsidRPr="001A6F48" w:rsidRDefault="004F49F2" w:rsidP="004F49F2">
      <w:pPr>
        <w:pStyle w:val="a6"/>
        <w:ind w:firstLine="709"/>
        <w:rPr>
          <w:sz w:val="28"/>
          <w:szCs w:val="28"/>
        </w:rPr>
      </w:pPr>
      <w:r w:rsidRPr="001A6F48">
        <w:rPr>
          <w:sz w:val="28"/>
          <w:szCs w:val="28"/>
        </w:rPr>
        <w:t xml:space="preserve">Во введении обосновывается актуальность темы, ее практическая значимость. Содержание должно быть представлено в развернутом виде, из нескольких глав, состоящих из ряда параграфов. Против названий глав и параграфов проставляются номера страниц по тексту. Главы и параграфы нумеруются арабскими цифрами. Допускается не более двух уровней нумерации. </w:t>
      </w:r>
    </w:p>
    <w:p w:rsidR="004F49F2" w:rsidRPr="001A6F48" w:rsidRDefault="004F49F2" w:rsidP="004F49F2">
      <w:pPr>
        <w:pStyle w:val="a6"/>
        <w:ind w:firstLine="709"/>
        <w:rPr>
          <w:sz w:val="28"/>
          <w:szCs w:val="28"/>
        </w:rPr>
      </w:pPr>
      <w:r w:rsidRPr="001A6F48">
        <w:rPr>
          <w:sz w:val="28"/>
          <w:szCs w:val="28"/>
        </w:rPr>
        <w:t xml:space="preserve">Заголовки, в соответствии с оглавлением реферата, должны быть выделены в тексте жирным шрифтом (названия глав – заглавными буквами, названия параграфов – строчными буквами), выравнивание по центру. Точки в заголовках не ставятся. </w:t>
      </w:r>
    </w:p>
    <w:p w:rsidR="004F49F2" w:rsidRPr="001A6F48" w:rsidRDefault="004F49F2" w:rsidP="004F49F2">
      <w:pPr>
        <w:pStyle w:val="a6"/>
        <w:ind w:firstLine="709"/>
        <w:rPr>
          <w:sz w:val="28"/>
          <w:szCs w:val="28"/>
        </w:rPr>
      </w:pPr>
      <w:r w:rsidRPr="001A6F48">
        <w:rPr>
          <w:sz w:val="28"/>
          <w:szCs w:val="28"/>
        </w:rPr>
        <w:t>Каждая глава должны начинаться с новой страницы. Текст параграфа не должен заканчиваться таблицей или рисунком.</w:t>
      </w:r>
    </w:p>
    <w:p w:rsidR="004F49F2" w:rsidRPr="001A6F48" w:rsidRDefault="004F49F2" w:rsidP="004F49F2">
      <w:pPr>
        <w:pStyle w:val="a6"/>
        <w:ind w:firstLine="709"/>
        <w:rPr>
          <w:sz w:val="28"/>
          <w:szCs w:val="28"/>
        </w:rPr>
      </w:pPr>
      <w:r w:rsidRPr="001A6F48">
        <w:rPr>
          <w:sz w:val="28"/>
          <w:szCs w:val="28"/>
        </w:rPr>
        <w:lastRenderedPageBreak/>
        <w:t>Представленные в тексте таблицы желательно размещать на одном листе, без переносов. Таблицы должны иметь сквозную нумерацию. Номер таблицы проставляется вверху слева. Заголовок таблицы помещается с выравниванием по левому краю через тире после ее номера.</w:t>
      </w:r>
    </w:p>
    <w:p w:rsidR="004F49F2" w:rsidRPr="001A6F48" w:rsidRDefault="004F49F2" w:rsidP="004F49F2">
      <w:pPr>
        <w:pStyle w:val="a6"/>
        <w:ind w:firstLine="709"/>
        <w:rPr>
          <w:sz w:val="28"/>
          <w:szCs w:val="28"/>
        </w:rPr>
      </w:pPr>
      <w:r w:rsidRPr="001A6F48">
        <w:rPr>
          <w:sz w:val="28"/>
          <w:szCs w:val="28"/>
        </w:rPr>
        <w:t>На каждую цитату в тексте необходимы ссылки в конце главы.</w:t>
      </w:r>
    </w:p>
    <w:p w:rsidR="004F49F2" w:rsidRPr="001A6F48" w:rsidRDefault="004F49F2" w:rsidP="004F49F2">
      <w:pPr>
        <w:pStyle w:val="a6"/>
        <w:ind w:firstLine="709"/>
        <w:rPr>
          <w:sz w:val="28"/>
          <w:szCs w:val="28"/>
        </w:rPr>
      </w:pPr>
      <w:r w:rsidRPr="001A6F48">
        <w:rPr>
          <w:sz w:val="28"/>
          <w:szCs w:val="28"/>
        </w:rPr>
        <w:t>В заключении излагаются краткие выводы по результатам работы, характеризующие степень решения задач, поставленных во введении. Следует уточнить, в какой степени удалось реализовать цель реферирования, обозначить проблемы, которые не удалось решить в ходе написания реферата.</w:t>
      </w:r>
    </w:p>
    <w:p w:rsidR="004F49F2" w:rsidRPr="001A6F48" w:rsidRDefault="004F49F2" w:rsidP="004F49F2">
      <w:pPr>
        <w:pStyle w:val="a6"/>
        <w:ind w:firstLine="709"/>
        <w:rPr>
          <w:sz w:val="28"/>
          <w:szCs w:val="28"/>
        </w:rPr>
      </w:pPr>
      <w:r w:rsidRPr="001A6F48">
        <w:rPr>
          <w:sz w:val="28"/>
          <w:szCs w:val="28"/>
        </w:rPr>
        <w:t>Приложения обозначают заглавными буквами русского алфавита. Каждое приложение имеет свое обозначение.</w:t>
      </w:r>
    </w:p>
    <w:p w:rsidR="004F49F2" w:rsidRPr="001A6F48" w:rsidRDefault="004F49F2" w:rsidP="004F49F2">
      <w:pPr>
        <w:pStyle w:val="a6"/>
        <w:ind w:firstLine="709"/>
        <w:rPr>
          <w:sz w:val="28"/>
          <w:szCs w:val="28"/>
        </w:rPr>
      </w:pPr>
      <w:r w:rsidRPr="001A6F48">
        <w:rPr>
          <w:sz w:val="28"/>
          <w:szCs w:val="28"/>
        </w:rPr>
        <w:t xml:space="preserve">Подбор литературы осуществляется студентом самостоятельно. Желательно использование материалов, публикуемых в журналах списка ВАК, монографий и других источников. Это обусловлено тем, что в реферате вопросы теории следует увязывать с практикой, анализировать процессы, происходящие как в мировой так и в российской политике.  </w:t>
      </w:r>
    </w:p>
    <w:p w:rsidR="004F49F2" w:rsidRPr="001A6F48" w:rsidRDefault="004F49F2" w:rsidP="004F49F2">
      <w:pPr>
        <w:pStyle w:val="a6"/>
        <w:ind w:firstLine="709"/>
        <w:rPr>
          <w:sz w:val="28"/>
          <w:szCs w:val="28"/>
        </w:rPr>
      </w:pPr>
      <w:r w:rsidRPr="001A6F48">
        <w:rPr>
          <w:sz w:val="28"/>
          <w:szCs w:val="28"/>
        </w:rPr>
        <w:t xml:space="preserve"> Перечень используемой литературы должен содержать минимум 15 наименований. Список литературы оформляется в алфавитном порядке в соответствии с требованиями ГОСТа. </w:t>
      </w:r>
    </w:p>
    <w:p w:rsidR="004F49F2" w:rsidRPr="001A6F48" w:rsidRDefault="004F49F2" w:rsidP="004F49F2">
      <w:pPr>
        <w:ind w:firstLine="709"/>
        <w:jc w:val="both"/>
        <w:rPr>
          <w:bCs/>
          <w:sz w:val="28"/>
          <w:szCs w:val="28"/>
        </w:rPr>
      </w:pPr>
      <w:r w:rsidRPr="001A6F48">
        <w:rPr>
          <w:bCs/>
          <w:sz w:val="28"/>
          <w:szCs w:val="28"/>
        </w:rPr>
        <w:t>Библиографическая запись на документ составляется в соответствии с ГОСТ:</w:t>
      </w:r>
    </w:p>
    <w:p w:rsidR="004F49F2" w:rsidRPr="001A6F48" w:rsidRDefault="004F49F2" w:rsidP="004F49F2">
      <w:pPr>
        <w:ind w:firstLine="709"/>
        <w:jc w:val="both"/>
        <w:rPr>
          <w:sz w:val="28"/>
          <w:szCs w:val="28"/>
        </w:rPr>
      </w:pPr>
      <w:r w:rsidRPr="001A6F48">
        <w:rPr>
          <w:sz w:val="28"/>
          <w:szCs w:val="28"/>
        </w:rPr>
        <w:t>ГОСТ 7.80-2000 «Библиографическая запись. Заголовок. Общие требования и правила составления».</w:t>
      </w:r>
    </w:p>
    <w:p w:rsidR="004F49F2" w:rsidRPr="001A6F48" w:rsidRDefault="004F49F2" w:rsidP="004F49F2">
      <w:pPr>
        <w:ind w:firstLine="709"/>
        <w:jc w:val="both"/>
        <w:rPr>
          <w:sz w:val="28"/>
          <w:szCs w:val="28"/>
        </w:rPr>
      </w:pPr>
      <w:r w:rsidRPr="001A6F48">
        <w:rPr>
          <w:sz w:val="28"/>
          <w:szCs w:val="28"/>
        </w:rPr>
        <w:t>ГОСТ 7.1-2003 «Библиографическая запись. Библиографическое описание. Общие требования и правила составления».</w:t>
      </w:r>
    </w:p>
    <w:p w:rsidR="004F49F2" w:rsidRPr="001A6F48" w:rsidRDefault="004F49F2" w:rsidP="004F49F2">
      <w:pPr>
        <w:ind w:firstLine="709"/>
        <w:jc w:val="both"/>
        <w:rPr>
          <w:sz w:val="28"/>
          <w:szCs w:val="28"/>
        </w:rPr>
      </w:pPr>
      <w:r w:rsidRPr="001A6F48">
        <w:rPr>
          <w:sz w:val="28"/>
          <w:szCs w:val="28"/>
        </w:rPr>
        <w:t>ГОСТ 7.82-2001 «Библиографическая запись. Библиографическое описание электронных ресурсов»</w:t>
      </w:r>
    </w:p>
    <w:p w:rsidR="004F49F2" w:rsidRPr="001A6F48" w:rsidRDefault="004F49F2" w:rsidP="004F49F2">
      <w:pPr>
        <w:ind w:firstLine="709"/>
        <w:jc w:val="both"/>
        <w:rPr>
          <w:bCs/>
          <w:sz w:val="28"/>
          <w:szCs w:val="28"/>
        </w:rPr>
      </w:pPr>
      <w:r w:rsidRPr="001A6F48">
        <w:rPr>
          <w:bCs/>
          <w:sz w:val="28"/>
          <w:szCs w:val="28"/>
        </w:rPr>
        <w:t>Схема библиографической записи на книгу:</w:t>
      </w:r>
    </w:p>
    <w:p w:rsidR="004F49F2" w:rsidRPr="001A6F48" w:rsidRDefault="004F49F2" w:rsidP="004F49F2">
      <w:pPr>
        <w:snapToGrid w:val="0"/>
        <w:ind w:firstLine="709"/>
        <w:jc w:val="both"/>
        <w:rPr>
          <w:sz w:val="28"/>
          <w:szCs w:val="28"/>
        </w:rPr>
      </w:pPr>
      <w:r w:rsidRPr="001A6F48">
        <w:rPr>
          <w:sz w:val="28"/>
          <w:szCs w:val="28"/>
        </w:rPr>
        <w:t xml:space="preserve">Заголовок описания. Основное заглавие: сведения, относящиеся к заглавию / Сведения об ответственности. - Сведения об издании. - Место издания, дата издания. - Объем </w:t>
      </w:r>
    </w:p>
    <w:p w:rsidR="004F49F2" w:rsidRPr="001A6F48" w:rsidRDefault="004F49F2" w:rsidP="004F49F2">
      <w:pPr>
        <w:snapToGrid w:val="0"/>
        <w:ind w:firstLine="709"/>
        <w:jc w:val="both"/>
        <w:rPr>
          <w:sz w:val="28"/>
          <w:szCs w:val="28"/>
        </w:rPr>
      </w:pPr>
      <w:r w:rsidRPr="001A6F48">
        <w:rPr>
          <w:sz w:val="28"/>
          <w:szCs w:val="28"/>
        </w:rPr>
        <w:t>Пример:</w:t>
      </w:r>
    </w:p>
    <w:p w:rsidR="004F49F2" w:rsidRPr="001A6F48" w:rsidRDefault="004F49F2" w:rsidP="004F49F2">
      <w:pPr>
        <w:snapToGrid w:val="0"/>
        <w:ind w:firstLine="709"/>
        <w:jc w:val="both"/>
        <w:rPr>
          <w:sz w:val="28"/>
          <w:szCs w:val="28"/>
        </w:rPr>
      </w:pPr>
      <w:r w:rsidRPr="001A6F48">
        <w:rPr>
          <w:sz w:val="28"/>
          <w:szCs w:val="28"/>
        </w:rPr>
        <w:t xml:space="preserve">Абдуллина, О. А. Педагогическая практика студентов: учеб. пособие / О. А. Абдуллина, И. А. </w:t>
      </w:r>
      <w:proofErr w:type="spellStart"/>
      <w:r w:rsidRPr="001A6F48">
        <w:rPr>
          <w:sz w:val="28"/>
          <w:szCs w:val="28"/>
        </w:rPr>
        <w:t>Загрязкина</w:t>
      </w:r>
      <w:proofErr w:type="spellEnd"/>
      <w:r w:rsidRPr="001A6F48">
        <w:rPr>
          <w:sz w:val="28"/>
          <w:szCs w:val="28"/>
        </w:rPr>
        <w:t>. – 2-е изд. – М.: Просвещение, 1990. – 175 с.</w:t>
      </w:r>
    </w:p>
    <w:p w:rsidR="004F49F2" w:rsidRPr="001A6F48" w:rsidRDefault="004F49F2" w:rsidP="004F49F2">
      <w:pPr>
        <w:ind w:firstLine="709"/>
        <w:jc w:val="both"/>
        <w:rPr>
          <w:bCs/>
          <w:sz w:val="28"/>
          <w:szCs w:val="28"/>
        </w:rPr>
      </w:pPr>
      <w:r w:rsidRPr="001A6F48">
        <w:rPr>
          <w:bCs/>
          <w:sz w:val="28"/>
          <w:szCs w:val="28"/>
        </w:rPr>
        <w:t>Схема библиографической записи на составную часть документа (Аналитическое описание):</w:t>
      </w:r>
    </w:p>
    <w:p w:rsidR="004F49F2" w:rsidRPr="001A6F48" w:rsidRDefault="004F49F2" w:rsidP="004F49F2">
      <w:pPr>
        <w:ind w:firstLine="709"/>
        <w:jc w:val="both"/>
        <w:rPr>
          <w:sz w:val="28"/>
          <w:szCs w:val="28"/>
        </w:rPr>
      </w:pPr>
      <w:r w:rsidRPr="001A6F48">
        <w:rPr>
          <w:sz w:val="28"/>
          <w:szCs w:val="28"/>
        </w:rPr>
        <w:t>Фамилия И. О. автора. Название статьи / И. О. Фамилии двух, трех или четырех авторов // Название документа. — Место издания, год издания. — Номер тома. — Страницы работы от и до.</w:t>
      </w:r>
    </w:p>
    <w:p w:rsidR="004F49F2" w:rsidRPr="001A6F48" w:rsidRDefault="004F49F2" w:rsidP="004F49F2">
      <w:pPr>
        <w:ind w:firstLine="709"/>
        <w:jc w:val="both"/>
        <w:rPr>
          <w:bCs/>
          <w:sz w:val="28"/>
          <w:szCs w:val="28"/>
        </w:rPr>
      </w:pPr>
      <w:r w:rsidRPr="001A6F48">
        <w:rPr>
          <w:bCs/>
          <w:sz w:val="28"/>
          <w:szCs w:val="28"/>
        </w:rPr>
        <w:t>Схема библиографической записи на  электронный ресурс:</w:t>
      </w:r>
    </w:p>
    <w:p w:rsidR="004F49F2" w:rsidRPr="001A6F48" w:rsidRDefault="004F49F2" w:rsidP="004F49F2">
      <w:pPr>
        <w:ind w:firstLine="709"/>
        <w:jc w:val="both"/>
        <w:rPr>
          <w:sz w:val="28"/>
          <w:szCs w:val="28"/>
        </w:rPr>
      </w:pPr>
      <w:r w:rsidRPr="001A6F48">
        <w:rPr>
          <w:sz w:val="28"/>
          <w:szCs w:val="28"/>
        </w:rPr>
        <w:t xml:space="preserve">Основное заглавие [Общее обозначение материала]: сведения, относящиеся к заглавию / сведения об ответственности. — Вид и объем ресурса. — Место издания или изготовления: имя издателя или изготовителя, </w:t>
      </w:r>
      <w:r w:rsidRPr="001A6F48">
        <w:rPr>
          <w:sz w:val="28"/>
          <w:szCs w:val="28"/>
        </w:rPr>
        <w:lastRenderedPageBreak/>
        <w:t xml:space="preserve">дата издания или изготовления. — Специфическое обозначение материала и количество физических единиц: другие физические характеристики — (Заглавие серии или </w:t>
      </w:r>
      <w:proofErr w:type="spellStart"/>
      <w:r w:rsidRPr="001A6F48">
        <w:rPr>
          <w:sz w:val="28"/>
          <w:szCs w:val="28"/>
        </w:rPr>
        <w:t>подсерии</w:t>
      </w:r>
      <w:proofErr w:type="spellEnd"/>
      <w:r w:rsidRPr="001A6F48">
        <w:rPr>
          <w:sz w:val="28"/>
          <w:szCs w:val="28"/>
        </w:rPr>
        <w:t xml:space="preserve">; номер выпуска серии или </w:t>
      </w:r>
      <w:proofErr w:type="spellStart"/>
      <w:r w:rsidRPr="001A6F48">
        <w:rPr>
          <w:sz w:val="28"/>
          <w:szCs w:val="28"/>
        </w:rPr>
        <w:t>подсерии</w:t>
      </w:r>
      <w:proofErr w:type="spellEnd"/>
      <w:r w:rsidRPr="001A6F48">
        <w:rPr>
          <w:sz w:val="28"/>
          <w:szCs w:val="28"/>
        </w:rPr>
        <w:t xml:space="preserve">). — Примечания. — Режим доступа: условия доступности. </w:t>
      </w:r>
    </w:p>
    <w:p w:rsidR="004F49F2" w:rsidRPr="001A6F48" w:rsidRDefault="004F49F2" w:rsidP="004F49F2">
      <w:pPr>
        <w:ind w:firstLine="709"/>
        <w:jc w:val="both"/>
        <w:rPr>
          <w:bCs/>
          <w:sz w:val="28"/>
          <w:szCs w:val="28"/>
        </w:rPr>
      </w:pPr>
      <w:r w:rsidRPr="001A6F48">
        <w:rPr>
          <w:bCs/>
          <w:sz w:val="28"/>
          <w:szCs w:val="28"/>
        </w:rPr>
        <w:t>Примеры:</w:t>
      </w:r>
    </w:p>
    <w:p w:rsidR="004F49F2" w:rsidRPr="001A6F48" w:rsidRDefault="004F49F2" w:rsidP="004F49F2">
      <w:pPr>
        <w:ind w:firstLine="709"/>
        <w:jc w:val="both"/>
        <w:rPr>
          <w:bCs/>
          <w:sz w:val="28"/>
          <w:szCs w:val="28"/>
        </w:rPr>
      </w:pPr>
      <w:r w:rsidRPr="001A6F48">
        <w:rPr>
          <w:bCs/>
          <w:sz w:val="28"/>
          <w:szCs w:val="28"/>
        </w:rPr>
        <w:t>Ресурсы локального доступа</w:t>
      </w:r>
    </w:p>
    <w:p w:rsidR="004F49F2" w:rsidRPr="001A6F48" w:rsidRDefault="004F49F2" w:rsidP="004F49F2">
      <w:pPr>
        <w:ind w:firstLine="709"/>
        <w:jc w:val="both"/>
        <w:rPr>
          <w:sz w:val="28"/>
          <w:szCs w:val="28"/>
        </w:rPr>
      </w:pPr>
      <w:r w:rsidRPr="001A6F48">
        <w:rPr>
          <w:sz w:val="28"/>
          <w:szCs w:val="28"/>
        </w:rPr>
        <w:t>Александр и Наполеон [Электронный ресурс]: история двух императоров / Музей-панорама «</w:t>
      </w:r>
      <w:proofErr w:type="spellStart"/>
      <w:r w:rsidRPr="001A6F48">
        <w:rPr>
          <w:sz w:val="28"/>
          <w:szCs w:val="28"/>
        </w:rPr>
        <w:t>Борродинская</w:t>
      </w:r>
      <w:proofErr w:type="spellEnd"/>
      <w:r w:rsidRPr="001A6F48">
        <w:rPr>
          <w:sz w:val="28"/>
          <w:szCs w:val="28"/>
        </w:rPr>
        <w:t xml:space="preserve"> битва», </w:t>
      </w:r>
      <w:proofErr w:type="spellStart"/>
      <w:r w:rsidRPr="001A6F48">
        <w:rPr>
          <w:sz w:val="28"/>
          <w:szCs w:val="28"/>
        </w:rPr>
        <w:t>Интерсофт</w:t>
      </w:r>
      <w:proofErr w:type="spellEnd"/>
      <w:r w:rsidRPr="001A6F48">
        <w:rPr>
          <w:sz w:val="28"/>
          <w:szCs w:val="28"/>
        </w:rPr>
        <w:t>. - Электрон. дан. – М., 1997.  – 1 электрон. опт. диск (CD-ROM).</w:t>
      </w:r>
    </w:p>
    <w:p w:rsidR="004F49F2" w:rsidRPr="001A6F48" w:rsidRDefault="004F49F2" w:rsidP="004F49F2">
      <w:pPr>
        <w:ind w:firstLine="709"/>
        <w:jc w:val="both"/>
        <w:rPr>
          <w:bCs/>
          <w:sz w:val="28"/>
          <w:szCs w:val="28"/>
        </w:rPr>
      </w:pPr>
      <w:r w:rsidRPr="001A6F48">
        <w:rPr>
          <w:bCs/>
          <w:sz w:val="28"/>
          <w:szCs w:val="28"/>
        </w:rPr>
        <w:t>Ресурсы удаленного доступа:</w:t>
      </w:r>
    </w:p>
    <w:p w:rsidR="004F49F2" w:rsidRPr="001A6F48" w:rsidRDefault="004F49F2" w:rsidP="004F49F2">
      <w:pPr>
        <w:ind w:firstLine="709"/>
        <w:jc w:val="both"/>
        <w:rPr>
          <w:sz w:val="28"/>
          <w:szCs w:val="28"/>
        </w:rPr>
      </w:pPr>
      <w:r w:rsidRPr="001A6F48">
        <w:rPr>
          <w:sz w:val="28"/>
          <w:szCs w:val="28"/>
        </w:rPr>
        <w:t xml:space="preserve">Российская государственная библиотека [Электронный ресурс] / Центр </w:t>
      </w:r>
      <w:proofErr w:type="spellStart"/>
      <w:r w:rsidRPr="001A6F48">
        <w:rPr>
          <w:sz w:val="28"/>
          <w:szCs w:val="28"/>
        </w:rPr>
        <w:t>информ</w:t>
      </w:r>
      <w:proofErr w:type="spellEnd"/>
      <w:r w:rsidRPr="001A6F48">
        <w:rPr>
          <w:sz w:val="28"/>
          <w:szCs w:val="28"/>
        </w:rPr>
        <w:t xml:space="preserve">. технологий РГБ. - Электрон. дан. - М.: Рос. гос. б-ка, 1997-  . - Режим доступа: </w:t>
      </w:r>
      <w:proofErr w:type="spellStart"/>
      <w:r w:rsidRPr="001A6F48">
        <w:rPr>
          <w:sz w:val="28"/>
          <w:szCs w:val="28"/>
        </w:rPr>
        <w:t>http</w:t>
      </w:r>
      <w:proofErr w:type="spellEnd"/>
      <w:r w:rsidRPr="001A6F48">
        <w:rPr>
          <w:sz w:val="28"/>
          <w:szCs w:val="28"/>
        </w:rPr>
        <w:t xml:space="preserve">//www.rsl.ru, свободный. </w:t>
      </w:r>
    </w:p>
    <w:p w:rsidR="004F49F2" w:rsidRPr="001A6F48" w:rsidRDefault="004F49F2" w:rsidP="004F49F2">
      <w:pPr>
        <w:ind w:firstLine="709"/>
        <w:jc w:val="both"/>
        <w:rPr>
          <w:bCs/>
          <w:sz w:val="28"/>
          <w:szCs w:val="28"/>
        </w:rPr>
      </w:pPr>
      <w:r w:rsidRPr="001A6F48">
        <w:rPr>
          <w:bCs/>
          <w:sz w:val="28"/>
          <w:szCs w:val="28"/>
        </w:rPr>
        <w:t>Электронная статья:</w:t>
      </w:r>
    </w:p>
    <w:p w:rsidR="004F49F2" w:rsidRPr="001A6F48" w:rsidRDefault="004F49F2" w:rsidP="004F49F2">
      <w:pPr>
        <w:ind w:firstLine="709"/>
        <w:jc w:val="both"/>
        <w:rPr>
          <w:sz w:val="28"/>
          <w:szCs w:val="28"/>
        </w:rPr>
      </w:pPr>
      <w:r w:rsidRPr="001A6F48">
        <w:rPr>
          <w:sz w:val="28"/>
          <w:szCs w:val="28"/>
        </w:rPr>
        <w:t>Мудрик, А.В. Воспитание в контексте социализации / А.В. Мудрик // Образование: исследовано в мире [Электронный ресурс] / Под патронажем Российской академии образования, ГНПБ им. К.Д. Ушинского.  - М.: OIM.RU, 2000-2001. - Режим доступа:  http://www.oim.ru. - 25.09.2000</w:t>
      </w:r>
    </w:p>
    <w:p w:rsidR="004F49F2" w:rsidRPr="001A6F48" w:rsidRDefault="004F49F2" w:rsidP="004F49F2">
      <w:pPr>
        <w:ind w:firstLine="709"/>
        <w:jc w:val="both"/>
        <w:rPr>
          <w:bCs/>
          <w:sz w:val="28"/>
          <w:szCs w:val="28"/>
        </w:rPr>
      </w:pPr>
      <w:r w:rsidRPr="001A6F48">
        <w:rPr>
          <w:bCs/>
          <w:sz w:val="28"/>
          <w:szCs w:val="28"/>
        </w:rPr>
        <w:t>Библиографическая запись на издание из ЭБС:</w:t>
      </w:r>
    </w:p>
    <w:p w:rsidR="004F49F2" w:rsidRPr="001A6F48" w:rsidRDefault="004F49F2" w:rsidP="004F49F2">
      <w:pPr>
        <w:ind w:firstLine="709"/>
        <w:jc w:val="both"/>
        <w:rPr>
          <w:sz w:val="28"/>
          <w:szCs w:val="28"/>
        </w:rPr>
      </w:pPr>
      <w:r w:rsidRPr="001A6F48">
        <w:rPr>
          <w:sz w:val="28"/>
          <w:szCs w:val="28"/>
        </w:rPr>
        <w:t xml:space="preserve">Аверченко, В. И. История развития системы государственной безопасности России: учебное пособие / В. И. </w:t>
      </w:r>
      <w:proofErr w:type="spellStart"/>
      <w:r w:rsidRPr="001A6F48">
        <w:rPr>
          <w:sz w:val="28"/>
          <w:szCs w:val="28"/>
        </w:rPr>
        <w:t>Аверченков</w:t>
      </w:r>
      <w:proofErr w:type="spellEnd"/>
      <w:r w:rsidRPr="001A6F48">
        <w:rPr>
          <w:sz w:val="28"/>
          <w:szCs w:val="28"/>
        </w:rPr>
        <w:t xml:space="preserve">, В. В. Ерохин, О. М. </w:t>
      </w:r>
      <w:proofErr w:type="spellStart"/>
      <w:r w:rsidRPr="001A6F48">
        <w:rPr>
          <w:sz w:val="28"/>
          <w:szCs w:val="28"/>
        </w:rPr>
        <w:t>Голембиовская</w:t>
      </w:r>
      <w:proofErr w:type="spellEnd"/>
      <w:r w:rsidRPr="001A6F48">
        <w:rPr>
          <w:sz w:val="28"/>
          <w:szCs w:val="28"/>
        </w:rPr>
        <w:t>. – М.: Флинта, 2011. – 192 с. // ЭБС «</w:t>
      </w:r>
      <w:proofErr w:type="spellStart"/>
      <w:r w:rsidRPr="001A6F48">
        <w:rPr>
          <w:sz w:val="28"/>
          <w:szCs w:val="28"/>
        </w:rPr>
        <w:t>Книгафонд</w:t>
      </w:r>
      <w:proofErr w:type="spellEnd"/>
      <w:r w:rsidRPr="001A6F48">
        <w:rPr>
          <w:sz w:val="28"/>
          <w:szCs w:val="28"/>
        </w:rPr>
        <w:t xml:space="preserve">» [Электронный ресурс]. – Сетевой режим доступа: </w:t>
      </w:r>
      <w:r w:rsidRPr="001A6F48">
        <w:rPr>
          <w:sz w:val="28"/>
          <w:szCs w:val="28"/>
          <w:lang w:val="en-US"/>
        </w:rPr>
        <w:t>http</w:t>
      </w:r>
      <w:r w:rsidRPr="001A6F48">
        <w:rPr>
          <w:sz w:val="28"/>
          <w:szCs w:val="28"/>
        </w:rPr>
        <w:t>//</w:t>
      </w:r>
      <w:r w:rsidRPr="001A6F48">
        <w:rPr>
          <w:sz w:val="28"/>
          <w:szCs w:val="28"/>
          <w:lang w:val="en-US"/>
        </w:rPr>
        <w:t>www</w:t>
      </w:r>
      <w:r w:rsidRPr="001A6F48">
        <w:rPr>
          <w:sz w:val="28"/>
          <w:szCs w:val="28"/>
        </w:rPr>
        <w:t>.</w:t>
      </w:r>
      <w:proofErr w:type="spellStart"/>
      <w:r w:rsidRPr="001A6F48">
        <w:rPr>
          <w:sz w:val="28"/>
          <w:szCs w:val="28"/>
          <w:lang w:val="en-US"/>
        </w:rPr>
        <w:t>knigafond</w:t>
      </w:r>
      <w:proofErr w:type="spellEnd"/>
      <w:r w:rsidRPr="001A6F48">
        <w:rPr>
          <w:sz w:val="28"/>
          <w:szCs w:val="28"/>
        </w:rPr>
        <w:t>.</w:t>
      </w:r>
      <w:proofErr w:type="spellStart"/>
      <w:r w:rsidRPr="001A6F48">
        <w:rPr>
          <w:sz w:val="28"/>
          <w:szCs w:val="28"/>
          <w:lang w:val="en-US"/>
        </w:rPr>
        <w:t>ru</w:t>
      </w:r>
      <w:proofErr w:type="spellEnd"/>
      <w:r w:rsidRPr="001A6F48">
        <w:rPr>
          <w:sz w:val="28"/>
          <w:szCs w:val="28"/>
        </w:rPr>
        <w:t>.</w:t>
      </w:r>
    </w:p>
    <w:p w:rsidR="004F49F2" w:rsidRPr="001A6F48" w:rsidRDefault="004F49F2" w:rsidP="004F49F2">
      <w:pPr>
        <w:jc w:val="center"/>
        <w:rPr>
          <w:sz w:val="28"/>
          <w:szCs w:val="28"/>
        </w:rPr>
      </w:pPr>
      <w:r w:rsidRPr="001A6F48">
        <w:rPr>
          <w:sz w:val="28"/>
          <w:szCs w:val="28"/>
        </w:rPr>
        <w:t xml:space="preserve">Васильев А. Д. Цели и средства игр в слова / А. Д. Васильев. – Красноярск, 2012. – 159 с. // ЭБС КГПУ [Электронный ресурс]. – Сетевой режим доступа: </w:t>
      </w:r>
      <w:r w:rsidRPr="001A6F48">
        <w:rPr>
          <w:sz w:val="28"/>
          <w:szCs w:val="28"/>
          <w:lang w:val="en-US"/>
        </w:rPr>
        <w:t>http</w:t>
      </w:r>
      <w:r w:rsidRPr="001A6F48">
        <w:rPr>
          <w:sz w:val="28"/>
          <w:szCs w:val="28"/>
        </w:rPr>
        <w:t>://</w:t>
      </w:r>
      <w:r w:rsidRPr="001A6F48">
        <w:rPr>
          <w:sz w:val="28"/>
          <w:szCs w:val="28"/>
          <w:lang w:val="en-US"/>
        </w:rPr>
        <w:t>www</w:t>
      </w:r>
      <w:r w:rsidRPr="001A6F48">
        <w:rPr>
          <w:sz w:val="28"/>
          <w:szCs w:val="28"/>
        </w:rPr>
        <w:t>.</w:t>
      </w:r>
      <w:proofErr w:type="spellStart"/>
      <w:r w:rsidRPr="001A6F48">
        <w:rPr>
          <w:sz w:val="28"/>
          <w:szCs w:val="28"/>
          <w:lang w:val="en-US"/>
        </w:rPr>
        <w:t>elib</w:t>
      </w:r>
      <w:proofErr w:type="spellEnd"/>
      <w:r w:rsidRPr="001A6F48">
        <w:rPr>
          <w:sz w:val="28"/>
          <w:szCs w:val="28"/>
        </w:rPr>
        <w:t>.</w:t>
      </w:r>
      <w:proofErr w:type="spellStart"/>
      <w:r w:rsidRPr="001A6F48">
        <w:rPr>
          <w:sz w:val="28"/>
          <w:szCs w:val="28"/>
          <w:lang w:val="en-US"/>
        </w:rPr>
        <w:t>kspu</w:t>
      </w:r>
      <w:proofErr w:type="spellEnd"/>
      <w:r w:rsidRPr="001A6F48">
        <w:rPr>
          <w:sz w:val="28"/>
          <w:szCs w:val="28"/>
        </w:rPr>
        <w:t>.</w:t>
      </w:r>
      <w:proofErr w:type="spellStart"/>
      <w:r w:rsidRPr="001A6F48">
        <w:rPr>
          <w:sz w:val="28"/>
          <w:szCs w:val="28"/>
          <w:lang w:val="en-US"/>
        </w:rPr>
        <w:t>ru</w:t>
      </w:r>
      <w:proofErr w:type="spellEnd"/>
    </w:p>
    <w:p w:rsidR="004F49F2" w:rsidRPr="00A2756C" w:rsidRDefault="004F49F2" w:rsidP="004F49F2">
      <w:pPr>
        <w:jc w:val="center"/>
        <w:rPr>
          <w:sz w:val="28"/>
          <w:szCs w:val="28"/>
        </w:rPr>
      </w:pPr>
    </w:p>
    <w:p w:rsidR="004F49F2" w:rsidRPr="00466879" w:rsidRDefault="004F49F2" w:rsidP="004F49F2">
      <w:pPr>
        <w:jc w:val="center"/>
        <w:rPr>
          <w:b/>
          <w:sz w:val="28"/>
          <w:szCs w:val="28"/>
        </w:rPr>
      </w:pPr>
      <w:r w:rsidRPr="00466879">
        <w:rPr>
          <w:b/>
          <w:sz w:val="28"/>
          <w:szCs w:val="28"/>
        </w:rPr>
        <w:t>Разработка технологической карты урока</w:t>
      </w:r>
    </w:p>
    <w:p w:rsidR="004F49F2" w:rsidRPr="00A2756C" w:rsidRDefault="004F49F2" w:rsidP="004F49F2">
      <w:pPr>
        <w:jc w:val="center"/>
        <w:rPr>
          <w:sz w:val="28"/>
          <w:szCs w:val="28"/>
        </w:rPr>
      </w:pPr>
    </w:p>
    <w:p w:rsidR="004F49F2" w:rsidRDefault="004F49F2" w:rsidP="004F49F2">
      <w:pPr>
        <w:jc w:val="center"/>
        <w:rPr>
          <w:sz w:val="28"/>
          <w:szCs w:val="28"/>
        </w:rPr>
      </w:pPr>
      <w:r w:rsidRPr="00466879">
        <w:rPr>
          <w:noProof/>
          <w:sz w:val="28"/>
          <w:szCs w:val="28"/>
        </w:rPr>
        <w:lastRenderedPageBreak/>
        <w:drawing>
          <wp:inline distT="0" distB="0" distL="0" distR="0">
            <wp:extent cx="5886450" cy="9334806"/>
            <wp:effectExtent l="19050" t="0" r="0" b="0"/>
            <wp:docPr id="4" name="Рисунок 101" descr="Технологическая карта урока, ее вариа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Технологическая карта урока, ее вариант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550" cy="9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9F2" w:rsidRPr="00A2756C" w:rsidRDefault="004F49F2" w:rsidP="004F49F2">
      <w:pPr>
        <w:jc w:val="center"/>
        <w:rPr>
          <w:sz w:val="28"/>
          <w:szCs w:val="28"/>
        </w:rPr>
      </w:pPr>
      <w:r w:rsidRPr="00466879">
        <w:rPr>
          <w:noProof/>
          <w:sz w:val="28"/>
          <w:szCs w:val="28"/>
        </w:rPr>
        <w:lastRenderedPageBreak/>
        <w:drawing>
          <wp:inline distT="0" distB="0" distL="0" distR="0">
            <wp:extent cx="5886450" cy="3852459"/>
            <wp:effectExtent l="19050" t="0" r="0" b="0"/>
            <wp:docPr id="5" name="Рисунок 102" descr="http://studme.org/imag/pedag/bah_mprob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studme.org/imag/pedag/bah_mprob/image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85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9F2" w:rsidRPr="00A2756C" w:rsidRDefault="004F49F2" w:rsidP="004F49F2">
      <w:pPr>
        <w:jc w:val="center"/>
        <w:rPr>
          <w:sz w:val="28"/>
          <w:szCs w:val="28"/>
        </w:rPr>
      </w:pPr>
    </w:p>
    <w:p w:rsidR="004F49F2" w:rsidRPr="00A2756C" w:rsidRDefault="004F49F2" w:rsidP="004F49F2">
      <w:pPr>
        <w:jc w:val="center"/>
        <w:rPr>
          <w:b/>
          <w:sz w:val="28"/>
          <w:szCs w:val="28"/>
        </w:rPr>
      </w:pPr>
      <w:r w:rsidRPr="00A2756C">
        <w:rPr>
          <w:b/>
          <w:bCs/>
          <w:sz w:val="28"/>
          <w:szCs w:val="28"/>
        </w:rPr>
        <w:t>Описание последовательности действий при изучении дисциплины или отдельных видов работ</w:t>
      </w:r>
    </w:p>
    <w:p w:rsidR="004F49F2" w:rsidRPr="00466879" w:rsidRDefault="004F49F2" w:rsidP="004F49F2">
      <w:pPr>
        <w:jc w:val="both"/>
        <w:rPr>
          <w:sz w:val="28"/>
          <w:szCs w:val="28"/>
        </w:rPr>
      </w:pPr>
      <w:r w:rsidRPr="00A2756C">
        <w:rPr>
          <w:sz w:val="28"/>
          <w:szCs w:val="28"/>
        </w:rPr>
        <w:tab/>
      </w:r>
      <w:r w:rsidRPr="00466879">
        <w:rPr>
          <w:sz w:val="28"/>
          <w:szCs w:val="28"/>
        </w:rPr>
        <w:t xml:space="preserve">Данный курс состоит из </w:t>
      </w:r>
      <w:r>
        <w:rPr>
          <w:sz w:val="28"/>
          <w:szCs w:val="28"/>
        </w:rPr>
        <w:t>10</w:t>
      </w:r>
      <w:r w:rsidRPr="00466879">
        <w:rPr>
          <w:sz w:val="28"/>
          <w:szCs w:val="28"/>
        </w:rPr>
        <w:t xml:space="preserve"> тем. Перв</w:t>
      </w:r>
      <w:r>
        <w:rPr>
          <w:sz w:val="28"/>
          <w:szCs w:val="28"/>
        </w:rPr>
        <w:t>ая тема</w:t>
      </w:r>
      <w:r w:rsidRPr="00466879">
        <w:rPr>
          <w:sz w:val="28"/>
          <w:szCs w:val="28"/>
        </w:rPr>
        <w:t xml:space="preserve"> включает в себя теоретические основы </w:t>
      </w:r>
      <w:r>
        <w:rPr>
          <w:sz w:val="28"/>
          <w:szCs w:val="28"/>
        </w:rPr>
        <w:t>предмета</w:t>
      </w:r>
      <w:r w:rsidRPr="00466879">
        <w:rPr>
          <w:sz w:val="28"/>
          <w:szCs w:val="28"/>
        </w:rPr>
        <w:t xml:space="preserve">, </w:t>
      </w:r>
      <w:r>
        <w:rPr>
          <w:sz w:val="28"/>
          <w:szCs w:val="28"/>
        </w:rPr>
        <w:t>остальные</w:t>
      </w:r>
      <w:r w:rsidRPr="00466879">
        <w:rPr>
          <w:sz w:val="28"/>
          <w:szCs w:val="28"/>
        </w:rPr>
        <w:t xml:space="preserve"> – основные </w:t>
      </w:r>
      <w:r>
        <w:rPr>
          <w:sz w:val="28"/>
          <w:szCs w:val="28"/>
        </w:rPr>
        <w:t xml:space="preserve">методологические и методические основы курса. </w:t>
      </w:r>
      <w:r w:rsidRPr="00466879">
        <w:rPr>
          <w:sz w:val="28"/>
          <w:szCs w:val="28"/>
        </w:rPr>
        <w:t xml:space="preserve">Все виды работ </w:t>
      </w:r>
      <w:r>
        <w:rPr>
          <w:sz w:val="28"/>
          <w:szCs w:val="28"/>
        </w:rPr>
        <w:t>по темам</w:t>
      </w:r>
      <w:r w:rsidRPr="00466879">
        <w:rPr>
          <w:sz w:val="28"/>
          <w:szCs w:val="28"/>
        </w:rPr>
        <w:t xml:space="preserve"> дисциплины направлены на формирование гражданской позиции обучающихся и способность применять полученные  знания в различных сферах жизнедеятельности</w:t>
      </w:r>
      <w:r>
        <w:rPr>
          <w:sz w:val="28"/>
          <w:szCs w:val="28"/>
        </w:rPr>
        <w:t xml:space="preserve"> и прежде всего в профессиональной</w:t>
      </w:r>
      <w:r w:rsidRPr="00466879">
        <w:rPr>
          <w:sz w:val="28"/>
          <w:szCs w:val="28"/>
        </w:rPr>
        <w:t>.</w:t>
      </w:r>
    </w:p>
    <w:p w:rsidR="004F49F2" w:rsidRDefault="004F49F2" w:rsidP="004F49F2">
      <w:pPr>
        <w:jc w:val="both"/>
        <w:rPr>
          <w:sz w:val="28"/>
          <w:szCs w:val="28"/>
        </w:rPr>
      </w:pPr>
      <w:r w:rsidRPr="00466879">
        <w:rPr>
          <w:sz w:val="28"/>
          <w:szCs w:val="28"/>
        </w:rPr>
        <w:tab/>
        <w:t xml:space="preserve">Основной объем лекционных часов отведен на изучение общетеоретических вопросов </w:t>
      </w:r>
      <w:r>
        <w:rPr>
          <w:sz w:val="28"/>
          <w:szCs w:val="28"/>
        </w:rPr>
        <w:t>методики использования современных технологий обучения в школе. Л</w:t>
      </w:r>
      <w:r w:rsidRPr="00466879">
        <w:rPr>
          <w:sz w:val="28"/>
          <w:szCs w:val="28"/>
        </w:rPr>
        <w:t>екция ориентирует студентов на то, какие основные темы будут рассмотрены на семинарских занятиях</w:t>
      </w:r>
      <w:r>
        <w:rPr>
          <w:sz w:val="28"/>
          <w:szCs w:val="28"/>
        </w:rPr>
        <w:t>.</w:t>
      </w:r>
    </w:p>
    <w:p w:rsidR="004F49F2" w:rsidRPr="00466879" w:rsidRDefault="004F49F2" w:rsidP="004F49F2">
      <w:pPr>
        <w:jc w:val="both"/>
        <w:rPr>
          <w:sz w:val="28"/>
          <w:szCs w:val="28"/>
        </w:rPr>
      </w:pPr>
      <w:r w:rsidRPr="00466879">
        <w:rPr>
          <w:sz w:val="28"/>
          <w:szCs w:val="28"/>
        </w:rPr>
        <w:tab/>
        <w:t>Перед подготовкой к семинарским занятиям студенту необходимо тщательно проработать конспекты лекций, обращать внимании на содержание темы семинарского занятия, а также детально поработать с основной и дополнительной литературой.</w:t>
      </w:r>
    </w:p>
    <w:p w:rsidR="004F49F2" w:rsidRPr="00466879" w:rsidRDefault="004F49F2" w:rsidP="004F49F2">
      <w:pPr>
        <w:ind w:firstLine="708"/>
        <w:jc w:val="both"/>
        <w:rPr>
          <w:sz w:val="28"/>
          <w:szCs w:val="28"/>
        </w:rPr>
      </w:pPr>
      <w:r w:rsidRPr="00466879">
        <w:rPr>
          <w:sz w:val="28"/>
          <w:szCs w:val="28"/>
        </w:rPr>
        <w:t>При подготовке самостоятельных заданий, предусмотрены консультации с преподавателем.</w:t>
      </w:r>
    </w:p>
    <w:p w:rsidR="004F49F2" w:rsidRPr="00A2756C" w:rsidRDefault="004F49F2" w:rsidP="004F49F2">
      <w:pPr>
        <w:ind w:firstLine="708"/>
        <w:jc w:val="both"/>
        <w:rPr>
          <w:sz w:val="28"/>
          <w:szCs w:val="28"/>
        </w:rPr>
      </w:pPr>
    </w:p>
    <w:p w:rsidR="004F49F2" w:rsidRPr="00A2756C" w:rsidRDefault="004F49F2" w:rsidP="004F49F2">
      <w:pPr>
        <w:ind w:firstLine="708"/>
        <w:jc w:val="both"/>
        <w:rPr>
          <w:sz w:val="28"/>
          <w:szCs w:val="28"/>
        </w:rPr>
      </w:pPr>
    </w:p>
    <w:p w:rsidR="004F49F2" w:rsidRPr="00A2756C" w:rsidRDefault="004F49F2" w:rsidP="004F49F2">
      <w:pPr>
        <w:jc w:val="center"/>
        <w:rPr>
          <w:b/>
          <w:sz w:val="28"/>
          <w:szCs w:val="28"/>
        </w:rPr>
      </w:pPr>
      <w:r w:rsidRPr="00A2756C">
        <w:rPr>
          <w:b/>
          <w:bCs/>
          <w:sz w:val="28"/>
          <w:szCs w:val="28"/>
        </w:rPr>
        <w:t>Рекомендации по организации времени, необходимого для выполнения разного вида работ обучающихся по дисциплине</w:t>
      </w:r>
    </w:p>
    <w:p w:rsidR="004F49F2" w:rsidRPr="003948D5" w:rsidRDefault="004F49F2" w:rsidP="004F49F2">
      <w:pPr>
        <w:jc w:val="both"/>
        <w:rPr>
          <w:sz w:val="28"/>
          <w:szCs w:val="28"/>
        </w:rPr>
      </w:pPr>
      <w:r w:rsidRPr="00A2756C">
        <w:rPr>
          <w:sz w:val="28"/>
          <w:szCs w:val="28"/>
        </w:rPr>
        <w:tab/>
      </w:r>
      <w:r w:rsidRPr="003948D5">
        <w:rPr>
          <w:sz w:val="28"/>
          <w:szCs w:val="28"/>
        </w:rPr>
        <w:t xml:space="preserve">Количество часов, выделенных на самостоятельную работу студентов </w:t>
      </w:r>
      <w:r>
        <w:rPr>
          <w:sz w:val="28"/>
          <w:szCs w:val="28"/>
        </w:rPr>
        <w:t>достаточно</w:t>
      </w:r>
      <w:r w:rsidRPr="003948D5">
        <w:rPr>
          <w:sz w:val="28"/>
          <w:szCs w:val="28"/>
        </w:rPr>
        <w:t>. Соответственно, обучающимся рекомендуется внимательно изучить методические рекомендации по освоению дисциплины.</w:t>
      </w:r>
      <w:r w:rsidRPr="003948D5">
        <w:rPr>
          <w:b/>
          <w:sz w:val="28"/>
          <w:szCs w:val="28"/>
        </w:rPr>
        <w:t xml:space="preserve"> Э</w:t>
      </w:r>
      <w:r w:rsidRPr="003948D5">
        <w:rPr>
          <w:sz w:val="28"/>
          <w:szCs w:val="28"/>
        </w:rPr>
        <w:t xml:space="preserve">то даст </w:t>
      </w:r>
      <w:r w:rsidRPr="003948D5">
        <w:rPr>
          <w:sz w:val="28"/>
          <w:szCs w:val="28"/>
        </w:rPr>
        <w:lastRenderedPageBreak/>
        <w:t xml:space="preserve">возможность более рационально распределить время для самостоятельной работы. </w:t>
      </w:r>
    </w:p>
    <w:p w:rsidR="004F49F2" w:rsidRPr="003948D5" w:rsidRDefault="004F49F2" w:rsidP="004F49F2">
      <w:pPr>
        <w:jc w:val="both"/>
        <w:rPr>
          <w:sz w:val="28"/>
          <w:szCs w:val="28"/>
        </w:rPr>
      </w:pPr>
      <w:r w:rsidRPr="003948D5">
        <w:rPr>
          <w:sz w:val="28"/>
          <w:szCs w:val="28"/>
        </w:rPr>
        <w:tab/>
        <w:t xml:space="preserve">Курс предполагает наличие таких самостоятельных заданий, как </w:t>
      </w:r>
      <w:r>
        <w:rPr>
          <w:sz w:val="28"/>
          <w:szCs w:val="28"/>
        </w:rPr>
        <w:t>составление технологической карты урока (ТКУ)</w:t>
      </w:r>
      <w:r w:rsidRPr="003948D5">
        <w:rPr>
          <w:sz w:val="28"/>
          <w:szCs w:val="28"/>
        </w:rPr>
        <w:t>, написание и защита рефератов. Прием этих заданий проводятся в отдельно отведенное время.</w:t>
      </w:r>
    </w:p>
    <w:p w:rsidR="004F49F2" w:rsidRPr="00A2756C" w:rsidRDefault="004F49F2" w:rsidP="004F49F2">
      <w:pPr>
        <w:jc w:val="both"/>
        <w:rPr>
          <w:sz w:val="28"/>
          <w:szCs w:val="28"/>
        </w:rPr>
      </w:pPr>
    </w:p>
    <w:p w:rsidR="004F49F2" w:rsidRPr="00A2756C" w:rsidRDefault="004F49F2" w:rsidP="004F49F2">
      <w:pPr>
        <w:jc w:val="both"/>
        <w:rPr>
          <w:sz w:val="28"/>
          <w:szCs w:val="28"/>
        </w:rPr>
      </w:pPr>
    </w:p>
    <w:p w:rsidR="004F49F2" w:rsidRPr="00A2756C" w:rsidRDefault="004F49F2" w:rsidP="004F49F2">
      <w:pPr>
        <w:jc w:val="center"/>
        <w:rPr>
          <w:b/>
          <w:sz w:val="28"/>
          <w:szCs w:val="28"/>
        </w:rPr>
      </w:pPr>
      <w:r w:rsidRPr="00A2756C">
        <w:rPr>
          <w:b/>
          <w:bCs/>
          <w:sz w:val="28"/>
          <w:szCs w:val="28"/>
        </w:rPr>
        <w:t>Разъяснения по поводу работы с рейтинговой системой</w:t>
      </w:r>
    </w:p>
    <w:p w:rsidR="004F49F2" w:rsidRPr="003948D5" w:rsidRDefault="004F49F2" w:rsidP="004F49F2">
      <w:pPr>
        <w:jc w:val="both"/>
        <w:rPr>
          <w:sz w:val="28"/>
          <w:szCs w:val="28"/>
        </w:rPr>
      </w:pPr>
      <w:r w:rsidRPr="00A2756C">
        <w:rPr>
          <w:sz w:val="28"/>
          <w:szCs w:val="28"/>
        </w:rPr>
        <w:tab/>
      </w:r>
    </w:p>
    <w:p w:rsidR="004F49F2" w:rsidRPr="003948D5" w:rsidRDefault="004F49F2" w:rsidP="004F49F2">
      <w:pPr>
        <w:ind w:firstLine="720"/>
        <w:jc w:val="both"/>
        <w:rPr>
          <w:sz w:val="28"/>
          <w:szCs w:val="28"/>
        </w:rPr>
      </w:pPr>
      <w:r w:rsidRPr="003948D5">
        <w:rPr>
          <w:sz w:val="28"/>
          <w:szCs w:val="28"/>
        </w:rPr>
        <w:t xml:space="preserve">Для получения положительной академической оценки за экзамен по курсу, обучающемуся необходимо набрать не менее 60 баллов. В эти </w:t>
      </w:r>
      <w:r>
        <w:rPr>
          <w:sz w:val="28"/>
          <w:szCs w:val="28"/>
        </w:rPr>
        <w:t>6</w:t>
      </w:r>
      <w:r w:rsidRPr="003948D5">
        <w:rPr>
          <w:sz w:val="28"/>
          <w:szCs w:val="28"/>
        </w:rPr>
        <w:t>0 баллов входит:</w:t>
      </w:r>
    </w:p>
    <w:p w:rsidR="004F49F2" w:rsidRPr="003948D5" w:rsidRDefault="004F49F2" w:rsidP="004F49F2">
      <w:pPr>
        <w:ind w:firstLine="720"/>
        <w:jc w:val="both"/>
        <w:rPr>
          <w:sz w:val="28"/>
          <w:szCs w:val="28"/>
        </w:rPr>
      </w:pPr>
      <w:r w:rsidRPr="003948D5">
        <w:rPr>
          <w:sz w:val="28"/>
          <w:szCs w:val="28"/>
        </w:rPr>
        <w:t>- баллы, полученные за работу в течение семестра;</w:t>
      </w:r>
    </w:p>
    <w:p w:rsidR="004F49F2" w:rsidRPr="003948D5" w:rsidRDefault="004F49F2" w:rsidP="004F49F2">
      <w:pPr>
        <w:ind w:firstLine="720"/>
        <w:jc w:val="both"/>
        <w:rPr>
          <w:sz w:val="28"/>
          <w:szCs w:val="28"/>
        </w:rPr>
      </w:pPr>
      <w:r w:rsidRPr="003948D5">
        <w:rPr>
          <w:sz w:val="28"/>
          <w:szCs w:val="28"/>
        </w:rPr>
        <w:t xml:space="preserve">- баллы, полученные за устный ответ на экзамене. </w:t>
      </w:r>
    </w:p>
    <w:p w:rsidR="004F49F2" w:rsidRPr="003948D5" w:rsidRDefault="004F49F2" w:rsidP="004F49F2">
      <w:pPr>
        <w:ind w:firstLine="720"/>
        <w:jc w:val="both"/>
        <w:rPr>
          <w:sz w:val="28"/>
          <w:szCs w:val="28"/>
        </w:rPr>
      </w:pPr>
      <w:r w:rsidRPr="003948D5">
        <w:rPr>
          <w:sz w:val="28"/>
          <w:szCs w:val="28"/>
        </w:rPr>
        <w:t>45 баллов – это минимальное количество баллов, которое обучающийся должен набрать за работу в течение семестра. Набравшие мене 45 баллов к сдаче экзамена не допускаются.</w:t>
      </w:r>
    </w:p>
    <w:p w:rsidR="004F49F2" w:rsidRPr="003948D5" w:rsidRDefault="004F49F2" w:rsidP="004F49F2">
      <w:pPr>
        <w:ind w:firstLine="720"/>
        <w:jc w:val="both"/>
        <w:rPr>
          <w:sz w:val="28"/>
          <w:szCs w:val="28"/>
        </w:rPr>
      </w:pPr>
      <w:r w:rsidRPr="003948D5">
        <w:rPr>
          <w:sz w:val="28"/>
          <w:szCs w:val="28"/>
        </w:rPr>
        <w:t xml:space="preserve">В рейтинге учитывается как посещение лекций, выступление на семинарских занятиях, так и выполнение всех видов самостоятельной работы. В конце каждого раздела, проводится контрольная работа, для проведения внутреннего контроля. </w:t>
      </w:r>
    </w:p>
    <w:p w:rsidR="004F49F2" w:rsidRPr="003948D5" w:rsidRDefault="004F49F2" w:rsidP="004F49F2">
      <w:pPr>
        <w:ind w:firstLine="720"/>
        <w:jc w:val="both"/>
        <w:rPr>
          <w:sz w:val="28"/>
          <w:szCs w:val="28"/>
        </w:rPr>
      </w:pPr>
      <w:r w:rsidRPr="003948D5">
        <w:rPr>
          <w:sz w:val="28"/>
          <w:szCs w:val="28"/>
        </w:rPr>
        <w:t>Для успешной сдачи экзамена, обучающийся должен выполнить все виды работ, которые оцениваются в рейтинге.</w:t>
      </w:r>
    </w:p>
    <w:p w:rsidR="004F49F2" w:rsidRPr="00A2756C" w:rsidRDefault="004F49F2" w:rsidP="004F49F2">
      <w:pPr>
        <w:jc w:val="both"/>
        <w:rPr>
          <w:sz w:val="28"/>
          <w:szCs w:val="28"/>
        </w:rPr>
      </w:pPr>
    </w:p>
    <w:p w:rsidR="004F49F2" w:rsidRPr="00A2756C" w:rsidRDefault="004F49F2" w:rsidP="004F49F2">
      <w:pPr>
        <w:jc w:val="both"/>
        <w:rPr>
          <w:sz w:val="28"/>
          <w:szCs w:val="28"/>
        </w:rPr>
      </w:pPr>
    </w:p>
    <w:p w:rsidR="004F49F2" w:rsidRPr="00A2756C" w:rsidRDefault="004F49F2" w:rsidP="004F49F2">
      <w:pPr>
        <w:jc w:val="center"/>
        <w:rPr>
          <w:b/>
          <w:sz w:val="28"/>
          <w:szCs w:val="28"/>
        </w:rPr>
      </w:pPr>
      <w:r w:rsidRPr="00A2756C">
        <w:rPr>
          <w:b/>
          <w:bCs/>
          <w:sz w:val="28"/>
          <w:szCs w:val="28"/>
        </w:rPr>
        <w:t>Рекомендации по подготовке к итоговому контролю (промежуточной аттестации) по дисциплине</w:t>
      </w:r>
    </w:p>
    <w:p w:rsidR="004F49F2" w:rsidRPr="00A2756C" w:rsidRDefault="004F49F2" w:rsidP="004F49F2">
      <w:pPr>
        <w:jc w:val="both"/>
        <w:rPr>
          <w:sz w:val="28"/>
          <w:szCs w:val="28"/>
        </w:rPr>
      </w:pPr>
      <w:r w:rsidRPr="00A2756C">
        <w:rPr>
          <w:sz w:val="28"/>
          <w:szCs w:val="28"/>
        </w:rPr>
        <w:tab/>
      </w:r>
    </w:p>
    <w:p w:rsidR="004F49F2" w:rsidRPr="003948D5" w:rsidRDefault="004F49F2" w:rsidP="004F49F2">
      <w:pPr>
        <w:jc w:val="both"/>
        <w:rPr>
          <w:sz w:val="28"/>
          <w:szCs w:val="28"/>
        </w:rPr>
      </w:pPr>
      <w:r w:rsidRPr="003948D5">
        <w:rPr>
          <w:sz w:val="28"/>
          <w:szCs w:val="28"/>
        </w:rPr>
        <w:t xml:space="preserve">Итоговый контроль в форме экзамена  проводится для всех обучающихся. Рабочая программа содержит в себе примерные вопросы к </w:t>
      </w:r>
      <w:r>
        <w:rPr>
          <w:sz w:val="28"/>
          <w:szCs w:val="28"/>
        </w:rPr>
        <w:t>зачету</w:t>
      </w:r>
      <w:r w:rsidRPr="003948D5">
        <w:rPr>
          <w:sz w:val="28"/>
          <w:szCs w:val="28"/>
        </w:rPr>
        <w:t>, которые студент получит во время прохождения итогового контроля.</w:t>
      </w:r>
    </w:p>
    <w:p w:rsidR="004F49F2" w:rsidRPr="003948D5" w:rsidRDefault="004F49F2" w:rsidP="004F49F2">
      <w:pPr>
        <w:jc w:val="both"/>
        <w:rPr>
          <w:sz w:val="28"/>
          <w:szCs w:val="28"/>
        </w:rPr>
      </w:pPr>
      <w:r w:rsidRPr="003948D5">
        <w:rPr>
          <w:sz w:val="28"/>
          <w:szCs w:val="28"/>
        </w:rPr>
        <w:tab/>
        <w:t xml:space="preserve">Помимо общетеоретических вопросов, студент получает практические задания, которые позволяют проследить уровень </w:t>
      </w:r>
      <w:proofErr w:type="spellStart"/>
      <w:r w:rsidRPr="003948D5">
        <w:rPr>
          <w:sz w:val="28"/>
          <w:szCs w:val="28"/>
        </w:rPr>
        <w:t>сформированности</w:t>
      </w:r>
      <w:proofErr w:type="spellEnd"/>
      <w:r w:rsidRPr="003948D5">
        <w:rPr>
          <w:sz w:val="28"/>
          <w:szCs w:val="28"/>
        </w:rPr>
        <w:t xml:space="preserve"> компетенций. Данные задания обучающиеся получают за неделю до проведения аттестации.</w:t>
      </w:r>
    </w:p>
    <w:p w:rsidR="004F49F2" w:rsidRPr="003948D5" w:rsidRDefault="004F49F2" w:rsidP="004F49F2">
      <w:pPr>
        <w:jc w:val="both"/>
        <w:rPr>
          <w:sz w:val="28"/>
          <w:szCs w:val="28"/>
        </w:rPr>
      </w:pPr>
      <w:r w:rsidRPr="003948D5">
        <w:rPr>
          <w:sz w:val="28"/>
          <w:szCs w:val="28"/>
        </w:rPr>
        <w:tab/>
        <w:t xml:space="preserve">При подготовке к </w:t>
      </w:r>
      <w:r>
        <w:rPr>
          <w:sz w:val="28"/>
          <w:szCs w:val="28"/>
        </w:rPr>
        <w:t>зачету</w:t>
      </w:r>
      <w:r w:rsidRPr="003948D5">
        <w:rPr>
          <w:sz w:val="28"/>
          <w:szCs w:val="28"/>
        </w:rPr>
        <w:t xml:space="preserve"> необходимо тщательно ознакомиться с конспектами лекций, материалами семинарских занятий, а также изучить литературу по темам курса.</w:t>
      </w:r>
    </w:p>
    <w:p w:rsidR="004F49F2" w:rsidRPr="00A2756C" w:rsidRDefault="004F49F2" w:rsidP="004F49F2">
      <w:pPr>
        <w:jc w:val="both"/>
        <w:rPr>
          <w:sz w:val="28"/>
          <w:szCs w:val="28"/>
        </w:rPr>
      </w:pPr>
    </w:p>
    <w:p w:rsidR="004F49F2" w:rsidRPr="00A2756C" w:rsidRDefault="004F49F2" w:rsidP="004F49F2">
      <w:pPr>
        <w:jc w:val="both"/>
        <w:rPr>
          <w:sz w:val="28"/>
          <w:szCs w:val="28"/>
        </w:rPr>
      </w:pPr>
    </w:p>
    <w:p w:rsidR="004F49F2" w:rsidRPr="00A2756C" w:rsidRDefault="004F49F2" w:rsidP="004F49F2">
      <w:pPr>
        <w:jc w:val="center"/>
        <w:rPr>
          <w:b/>
          <w:sz w:val="28"/>
          <w:szCs w:val="28"/>
        </w:rPr>
      </w:pPr>
      <w:r w:rsidRPr="00A2756C">
        <w:rPr>
          <w:b/>
          <w:bCs/>
          <w:sz w:val="28"/>
          <w:szCs w:val="28"/>
        </w:rPr>
        <w:t>Пожелания по изучению дополнительных разделов и тем, применению полученных знаний для решения прикладных задач, работой с источниками по дисциплине</w:t>
      </w:r>
    </w:p>
    <w:p w:rsidR="004F49F2" w:rsidRPr="00A2756C" w:rsidRDefault="004F49F2" w:rsidP="004F49F2">
      <w:pPr>
        <w:jc w:val="center"/>
        <w:rPr>
          <w:sz w:val="28"/>
          <w:szCs w:val="28"/>
        </w:rPr>
      </w:pP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  <w:r>
        <w:rPr>
          <w:b/>
          <w:sz w:val="32"/>
          <w:szCs w:val="32"/>
          <w:u w:val="single"/>
        </w:rPr>
        <w:lastRenderedPageBreak/>
        <w:t>3.2. КОМПОНЕНТЫ МОНИТОРИНГА УЧЕБНЫХ ДОСТИЖЕНИЙ СТУДЕНТОВ</w:t>
      </w:r>
    </w:p>
    <w:p w:rsidR="004F49F2" w:rsidRDefault="004F49F2" w:rsidP="004F49F2">
      <w:pPr>
        <w:jc w:val="center"/>
        <w:rPr>
          <w:b/>
        </w:rPr>
      </w:pPr>
      <w:r>
        <w:rPr>
          <w:b/>
        </w:rPr>
        <w:t xml:space="preserve"> </w:t>
      </w:r>
    </w:p>
    <w:p w:rsidR="004F49F2" w:rsidRDefault="004F49F2" w:rsidP="004F49F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3.2.1 </w:t>
      </w:r>
      <w:r w:rsidRPr="002B7DF3">
        <w:rPr>
          <w:b/>
          <w:sz w:val="32"/>
          <w:szCs w:val="32"/>
        </w:rPr>
        <w:t>ТЕХНОЛОГИЧЕСКАЯ КАРТА РЕЙТИНГА</w:t>
      </w:r>
      <w:r>
        <w:rPr>
          <w:b/>
          <w:sz w:val="32"/>
          <w:szCs w:val="32"/>
        </w:rPr>
        <w:t xml:space="preserve"> </w:t>
      </w:r>
      <w:r w:rsidRPr="002B7DF3">
        <w:rPr>
          <w:b/>
          <w:sz w:val="32"/>
          <w:szCs w:val="32"/>
        </w:rPr>
        <w:t>ДИСЦИПЛИНЫ</w:t>
      </w:r>
    </w:p>
    <w:p w:rsidR="004F49F2" w:rsidRPr="002B7DF3" w:rsidRDefault="004F49F2" w:rsidP="004F49F2">
      <w:pPr>
        <w:jc w:val="center"/>
        <w:rPr>
          <w:b/>
          <w:sz w:val="32"/>
          <w:szCs w:val="3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240"/>
        <w:gridCol w:w="2160"/>
        <w:gridCol w:w="2232"/>
      </w:tblGrid>
      <w:tr w:rsidR="004F49F2" w:rsidRPr="00255984" w:rsidTr="00363404">
        <w:tc>
          <w:tcPr>
            <w:tcW w:w="2268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 w:rsidRPr="007F0E02">
              <w:rPr>
                <w:b/>
              </w:rPr>
              <w:t>Наименование</w:t>
            </w:r>
          </w:p>
          <w:p w:rsidR="004F49F2" w:rsidRPr="007F0E02" w:rsidRDefault="004F49F2" w:rsidP="00363404">
            <w:pPr>
              <w:jc w:val="center"/>
              <w:rPr>
                <w:b/>
              </w:rPr>
            </w:pPr>
            <w:r w:rsidRPr="007F0E02">
              <w:rPr>
                <w:b/>
              </w:rPr>
              <w:t>дисциплины</w:t>
            </w:r>
          </w:p>
        </w:tc>
        <w:tc>
          <w:tcPr>
            <w:tcW w:w="3240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 w:rsidRPr="007F0E02">
              <w:rPr>
                <w:b/>
              </w:rPr>
              <w:t>Направление подготовки и уровень образования</w:t>
            </w:r>
          </w:p>
          <w:p w:rsidR="004F49F2" w:rsidRPr="007F0E02" w:rsidRDefault="004F49F2" w:rsidP="00363404">
            <w:pPr>
              <w:jc w:val="center"/>
              <w:rPr>
                <w:b/>
              </w:rPr>
            </w:pPr>
            <w:r w:rsidRPr="007F0E02">
              <w:rPr>
                <w:b/>
              </w:rPr>
              <w:t>(</w:t>
            </w:r>
            <w:proofErr w:type="spellStart"/>
            <w:r w:rsidRPr="007F0E02">
              <w:rPr>
                <w:b/>
              </w:rPr>
              <w:t>бакалавриат</w:t>
            </w:r>
            <w:proofErr w:type="spellEnd"/>
            <w:r w:rsidRPr="007F0E02">
              <w:rPr>
                <w:b/>
              </w:rPr>
              <w:t>, магистратура, аспирантура)</w:t>
            </w:r>
          </w:p>
          <w:p w:rsidR="004F49F2" w:rsidRPr="007F0E02" w:rsidRDefault="004F49F2" w:rsidP="00363404">
            <w:pPr>
              <w:jc w:val="both"/>
              <w:rPr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 w:rsidRPr="007F0E02">
              <w:rPr>
                <w:b/>
              </w:rPr>
              <w:t xml:space="preserve">Цикл дисциплины в учебном плане </w:t>
            </w:r>
          </w:p>
        </w:tc>
        <w:tc>
          <w:tcPr>
            <w:tcW w:w="2232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 w:rsidRPr="007F0E02">
              <w:rPr>
                <w:b/>
              </w:rPr>
              <w:t>Количество зачетных единиц</w:t>
            </w:r>
          </w:p>
        </w:tc>
      </w:tr>
      <w:tr w:rsidR="004F49F2" w:rsidRPr="00255984" w:rsidTr="00363404">
        <w:tc>
          <w:tcPr>
            <w:tcW w:w="2268" w:type="dxa"/>
            <w:shd w:val="clear" w:color="auto" w:fill="auto"/>
          </w:tcPr>
          <w:p w:rsidR="004F49F2" w:rsidRPr="007F0E02" w:rsidRDefault="004F49F2" w:rsidP="00363404">
            <w:pPr>
              <w:jc w:val="both"/>
            </w:pPr>
            <w:r>
              <w:t xml:space="preserve">Современные технологии обучения </w:t>
            </w:r>
          </w:p>
        </w:tc>
        <w:tc>
          <w:tcPr>
            <w:tcW w:w="3240" w:type="dxa"/>
            <w:shd w:val="clear" w:color="auto" w:fill="auto"/>
          </w:tcPr>
          <w:p w:rsidR="004F49F2" w:rsidRPr="007F0E02" w:rsidRDefault="004F49F2" w:rsidP="004F49F2">
            <w:pPr>
              <w:jc w:val="both"/>
            </w:pPr>
            <w:r>
              <w:t xml:space="preserve">44.03.05. Педагогическое образование. Профиль История и иностранный язык. </w:t>
            </w:r>
            <w:proofErr w:type="spellStart"/>
            <w:r w:rsidRPr="007F0E02">
              <w:t>Бакалавриат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4F49F2" w:rsidRPr="007F0E02" w:rsidRDefault="004F49F2" w:rsidP="00363404">
            <w:pPr>
              <w:jc w:val="both"/>
            </w:pPr>
          </w:p>
        </w:tc>
        <w:tc>
          <w:tcPr>
            <w:tcW w:w="2232" w:type="dxa"/>
            <w:shd w:val="clear" w:color="auto" w:fill="auto"/>
          </w:tcPr>
          <w:p w:rsidR="004F49F2" w:rsidRPr="007F0E02" w:rsidRDefault="004F49F2" w:rsidP="00363404">
            <w:pPr>
              <w:jc w:val="center"/>
            </w:pPr>
            <w:r>
              <w:t>3</w:t>
            </w:r>
          </w:p>
        </w:tc>
      </w:tr>
    </w:tbl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2877"/>
        <w:gridCol w:w="2393"/>
        <w:gridCol w:w="2393"/>
      </w:tblGrid>
      <w:tr w:rsidR="004F49F2" w:rsidRPr="00744B0A" w:rsidTr="00363404">
        <w:tc>
          <w:tcPr>
            <w:tcW w:w="2339" w:type="dxa"/>
            <w:vMerge w:val="restart"/>
            <w:shd w:val="clear" w:color="auto" w:fill="auto"/>
          </w:tcPr>
          <w:p w:rsidR="004F49F2" w:rsidRPr="000316F9" w:rsidRDefault="004F49F2" w:rsidP="00363404">
            <w:pPr>
              <w:jc w:val="center"/>
              <w:rPr>
                <w:b/>
              </w:rPr>
            </w:pPr>
          </w:p>
        </w:tc>
        <w:tc>
          <w:tcPr>
            <w:tcW w:w="2877" w:type="dxa"/>
            <w:vMerge w:val="restart"/>
            <w:shd w:val="clear" w:color="auto" w:fill="auto"/>
          </w:tcPr>
          <w:p w:rsidR="004F49F2" w:rsidRPr="000316F9" w:rsidRDefault="004F49F2" w:rsidP="00363404">
            <w:pPr>
              <w:jc w:val="center"/>
              <w:rPr>
                <w:b/>
              </w:rPr>
            </w:pPr>
            <w:r w:rsidRPr="000316F9">
              <w:rPr>
                <w:b/>
              </w:rPr>
              <w:t>Форма работы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4F49F2" w:rsidRPr="000316F9" w:rsidRDefault="004F49F2" w:rsidP="00363404">
            <w:pPr>
              <w:jc w:val="center"/>
              <w:rPr>
                <w:b/>
              </w:rPr>
            </w:pPr>
            <w:r w:rsidRPr="000316F9">
              <w:rPr>
                <w:b/>
              </w:rPr>
              <w:t xml:space="preserve">Количество баллов </w:t>
            </w:r>
          </w:p>
        </w:tc>
      </w:tr>
      <w:tr w:rsidR="004F49F2" w:rsidRPr="00744B0A" w:rsidTr="00363404">
        <w:tc>
          <w:tcPr>
            <w:tcW w:w="2339" w:type="dxa"/>
            <w:vMerge/>
            <w:shd w:val="clear" w:color="auto" w:fill="auto"/>
          </w:tcPr>
          <w:p w:rsidR="004F49F2" w:rsidRPr="000316F9" w:rsidRDefault="004F49F2" w:rsidP="00363404">
            <w:pPr>
              <w:jc w:val="center"/>
              <w:rPr>
                <w:b/>
              </w:rPr>
            </w:pPr>
          </w:p>
        </w:tc>
        <w:tc>
          <w:tcPr>
            <w:tcW w:w="2877" w:type="dxa"/>
            <w:vMerge/>
            <w:shd w:val="clear" w:color="auto" w:fill="auto"/>
          </w:tcPr>
          <w:p w:rsidR="004F49F2" w:rsidRPr="000316F9" w:rsidRDefault="004F49F2" w:rsidP="00363404">
            <w:pPr>
              <w:jc w:val="center"/>
              <w:rPr>
                <w:b/>
              </w:rPr>
            </w:pPr>
          </w:p>
        </w:tc>
        <w:tc>
          <w:tcPr>
            <w:tcW w:w="2393" w:type="dxa"/>
            <w:shd w:val="clear" w:color="auto" w:fill="auto"/>
          </w:tcPr>
          <w:p w:rsidR="004F49F2" w:rsidRPr="000316F9" w:rsidRDefault="004F49F2" w:rsidP="00363404">
            <w:pPr>
              <w:jc w:val="center"/>
              <w:rPr>
                <w:b/>
                <w:lang w:val="en-US"/>
              </w:rPr>
            </w:pPr>
            <w:r w:rsidRPr="000316F9">
              <w:rPr>
                <w:b/>
                <w:lang w:val="en-US"/>
              </w:rPr>
              <w:t>min</w:t>
            </w:r>
          </w:p>
        </w:tc>
        <w:tc>
          <w:tcPr>
            <w:tcW w:w="2393" w:type="dxa"/>
            <w:shd w:val="clear" w:color="auto" w:fill="auto"/>
          </w:tcPr>
          <w:p w:rsidR="004F49F2" w:rsidRPr="000316F9" w:rsidRDefault="004F49F2" w:rsidP="00363404">
            <w:pPr>
              <w:jc w:val="center"/>
              <w:rPr>
                <w:b/>
                <w:lang w:val="en-US"/>
              </w:rPr>
            </w:pPr>
            <w:r w:rsidRPr="000316F9">
              <w:rPr>
                <w:b/>
                <w:lang w:val="en-US"/>
              </w:rPr>
              <w:t>max</w:t>
            </w:r>
          </w:p>
        </w:tc>
      </w:tr>
      <w:tr w:rsidR="004F49F2" w:rsidRPr="00744B0A" w:rsidTr="00363404">
        <w:tc>
          <w:tcPr>
            <w:tcW w:w="2339" w:type="dxa"/>
            <w:shd w:val="clear" w:color="auto" w:fill="auto"/>
          </w:tcPr>
          <w:p w:rsidR="004F49F2" w:rsidRPr="000316F9" w:rsidRDefault="004F49F2" w:rsidP="00363404">
            <w:pPr>
              <w:jc w:val="center"/>
              <w:rPr>
                <w:b/>
              </w:rPr>
            </w:pPr>
            <w:r w:rsidRPr="000316F9">
              <w:rPr>
                <w:b/>
              </w:rPr>
              <w:t>Текущая работа</w:t>
            </w:r>
          </w:p>
        </w:tc>
        <w:tc>
          <w:tcPr>
            <w:tcW w:w="2877" w:type="dxa"/>
            <w:shd w:val="clear" w:color="auto" w:fill="auto"/>
          </w:tcPr>
          <w:p w:rsidR="004F49F2" w:rsidRPr="00B11945" w:rsidRDefault="004F49F2" w:rsidP="00363404">
            <w:pPr>
              <w:snapToGrid w:val="0"/>
              <w:jc w:val="both"/>
            </w:pPr>
            <w:r>
              <w:t>Посещение лекций</w:t>
            </w:r>
          </w:p>
        </w:tc>
        <w:tc>
          <w:tcPr>
            <w:tcW w:w="2393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</w:p>
        </w:tc>
        <w:tc>
          <w:tcPr>
            <w:tcW w:w="2393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F49F2" w:rsidRPr="00744B0A" w:rsidTr="00363404">
        <w:tc>
          <w:tcPr>
            <w:tcW w:w="2339" w:type="dxa"/>
            <w:shd w:val="clear" w:color="auto" w:fill="auto"/>
          </w:tcPr>
          <w:p w:rsidR="004F49F2" w:rsidRPr="007F0E02" w:rsidRDefault="004F49F2" w:rsidP="00363404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4F49F2" w:rsidRPr="00B11945" w:rsidRDefault="004F49F2" w:rsidP="00363404">
            <w:pPr>
              <w:snapToGrid w:val="0"/>
              <w:jc w:val="both"/>
            </w:pPr>
            <w:r w:rsidRPr="00B11945">
              <w:t>Обзор литературы по теме</w:t>
            </w:r>
          </w:p>
        </w:tc>
        <w:tc>
          <w:tcPr>
            <w:tcW w:w="2393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F49F2" w:rsidRPr="00744B0A" w:rsidTr="00363404">
        <w:tc>
          <w:tcPr>
            <w:tcW w:w="2339" w:type="dxa"/>
            <w:shd w:val="clear" w:color="auto" w:fill="auto"/>
          </w:tcPr>
          <w:p w:rsidR="004F49F2" w:rsidRPr="007F0E02" w:rsidRDefault="004F49F2" w:rsidP="00363404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4F49F2" w:rsidRPr="00B11945" w:rsidRDefault="004F49F2" w:rsidP="00363404">
            <w:pPr>
              <w:snapToGrid w:val="0"/>
              <w:jc w:val="both"/>
            </w:pPr>
            <w:r w:rsidRPr="00B11945">
              <w:t>Подготовка к семинару</w:t>
            </w:r>
          </w:p>
        </w:tc>
        <w:tc>
          <w:tcPr>
            <w:tcW w:w="2393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F49F2" w:rsidRPr="00744B0A" w:rsidTr="00363404">
        <w:tc>
          <w:tcPr>
            <w:tcW w:w="2339" w:type="dxa"/>
            <w:shd w:val="clear" w:color="auto" w:fill="auto"/>
          </w:tcPr>
          <w:p w:rsidR="004F49F2" w:rsidRPr="007F0E02" w:rsidRDefault="004F49F2" w:rsidP="00363404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4F49F2" w:rsidRPr="00B11945" w:rsidRDefault="004F49F2" w:rsidP="00363404">
            <w:pPr>
              <w:snapToGrid w:val="0"/>
              <w:jc w:val="both"/>
            </w:pPr>
            <w:r w:rsidRPr="00B11945">
              <w:t xml:space="preserve">Подготовка сообщений </w:t>
            </w:r>
          </w:p>
        </w:tc>
        <w:tc>
          <w:tcPr>
            <w:tcW w:w="2393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F49F2" w:rsidRPr="00744B0A" w:rsidTr="00363404">
        <w:tc>
          <w:tcPr>
            <w:tcW w:w="2339" w:type="dxa"/>
            <w:shd w:val="clear" w:color="auto" w:fill="auto"/>
          </w:tcPr>
          <w:p w:rsidR="004F49F2" w:rsidRPr="007F0E02" w:rsidRDefault="004F49F2" w:rsidP="00363404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4F49F2" w:rsidRPr="00B11945" w:rsidRDefault="004F49F2" w:rsidP="00363404">
            <w:pPr>
              <w:snapToGrid w:val="0"/>
              <w:jc w:val="both"/>
            </w:pPr>
            <w:r>
              <w:t>Разработка технологической карты урока</w:t>
            </w:r>
          </w:p>
        </w:tc>
        <w:tc>
          <w:tcPr>
            <w:tcW w:w="2393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393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4F49F2" w:rsidRPr="00744B0A" w:rsidTr="00363404">
        <w:tc>
          <w:tcPr>
            <w:tcW w:w="2339" w:type="dxa"/>
            <w:shd w:val="clear" w:color="auto" w:fill="auto"/>
          </w:tcPr>
          <w:p w:rsidR="004F49F2" w:rsidRPr="000316F9" w:rsidRDefault="004F49F2" w:rsidP="00363404">
            <w:pPr>
              <w:jc w:val="center"/>
              <w:rPr>
                <w:b/>
              </w:rPr>
            </w:pPr>
            <w:r w:rsidRPr="000316F9">
              <w:rPr>
                <w:b/>
              </w:rPr>
              <w:t>Промежуточный рейтинг-контроль</w:t>
            </w:r>
          </w:p>
        </w:tc>
        <w:tc>
          <w:tcPr>
            <w:tcW w:w="2877" w:type="dxa"/>
            <w:shd w:val="clear" w:color="auto" w:fill="auto"/>
          </w:tcPr>
          <w:p w:rsidR="004F49F2" w:rsidRPr="00B11945" w:rsidRDefault="004F49F2" w:rsidP="00363404">
            <w:pPr>
              <w:snapToGrid w:val="0"/>
              <w:jc w:val="both"/>
            </w:pPr>
            <w:r>
              <w:t>Проверочная работа</w:t>
            </w:r>
          </w:p>
        </w:tc>
        <w:tc>
          <w:tcPr>
            <w:tcW w:w="2393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4F49F2" w:rsidRPr="00744B0A" w:rsidTr="00363404">
        <w:tc>
          <w:tcPr>
            <w:tcW w:w="5216" w:type="dxa"/>
            <w:gridSpan w:val="2"/>
            <w:shd w:val="clear" w:color="auto" w:fill="auto"/>
          </w:tcPr>
          <w:p w:rsidR="004F49F2" w:rsidRPr="000316F9" w:rsidRDefault="004F49F2" w:rsidP="00363404">
            <w:pPr>
              <w:jc w:val="center"/>
              <w:rPr>
                <w:b/>
              </w:rPr>
            </w:pPr>
            <w:r w:rsidRPr="000316F9">
              <w:rPr>
                <w:b/>
              </w:rPr>
              <w:t>Итого</w:t>
            </w:r>
          </w:p>
        </w:tc>
        <w:tc>
          <w:tcPr>
            <w:tcW w:w="2393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393" w:type="dxa"/>
            <w:shd w:val="clear" w:color="auto" w:fill="auto"/>
          </w:tcPr>
          <w:p w:rsidR="004F49F2" w:rsidRPr="007F0E02" w:rsidRDefault="004F49F2" w:rsidP="00363404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</w:tbl>
    <w:p w:rsidR="004F49F2" w:rsidRDefault="004F49F2" w:rsidP="004F49F2">
      <w:pPr>
        <w:spacing w:line="360" w:lineRule="auto"/>
        <w:jc w:val="both"/>
        <w:rPr>
          <w:sz w:val="28"/>
          <w:szCs w:val="28"/>
        </w:rPr>
      </w:pPr>
    </w:p>
    <w:tbl>
      <w:tblPr>
        <w:tblW w:w="9720" w:type="dxa"/>
        <w:tblInd w:w="-7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2877"/>
        <w:gridCol w:w="2393"/>
        <w:gridCol w:w="2039"/>
      </w:tblGrid>
      <w:tr w:rsidR="004F49F2" w:rsidRPr="00B11945" w:rsidTr="00363404">
        <w:tc>
          <w:tcPr>
            <w:tcW w:w="9720" w:type="dxa"/>
            <w:gridSpan w:val="4"/>
            <w:tcBorders>
              <w:top w:val="thinThickSmallGap" w:sz="24" w:space="0" w:color="auto"/>
            </w:tcBorders>
          </w:tcPr>
          <w:p w:rsidR="004F49F2" w:rsidRPr="00B11945" w:rsidRDefault="004F49F2" w:rsidP="00363404">
            <w:pPr>
              <w:jc w:val="center"/>
            </w:pPr>
            <w:r w:rsidRPr="00B11945">
              <w:t xml:space="preserve">Итоговый </w:t>
            </w:r>
            <w:r>
              <w:t>раздел</w:t>
            </w:r>
          </w:p>
        </w:tc>
      </w:tr>
      <w:tr w:rsidR="004F49F2" w:rsidRPr="00B11945" w:rsidTr="00363404">
        <w:tc>
          <w:tcPr>
            <w:tcW w:w="2411" w:type="dxa"/>
            <w:vMerge w:val="restart"/>
          </w:tcPr>
          <w:p w:rsidR="004F49F2" w:rsidRPr="00B11945" w:rsidRDefault="004F49F2" w:rsidP="00363404">
            <w:pPr>
              <w:jc w:val="center"/>
            </w:pPr>
            <w:r w:rsidRPr="00B11945">
              <w:t>Содержание</w:t>
            </w:r>
          </w:p>
        </w:tc>
        <w:tc>
          <w:tcPr>
            <w:tcW w:w="2877" w:type="dxa"/>
            <w:vMerge w:val="restart"/>
          </w:tcPr>
          <w:p w:rsidR="004F49F2" w:rsidRPr="00B11945" w:rsidRDefault="004F49F2" w:rsidP="00363404">
            <w:pPr>
              <w:jc w:val="center"/>
            </w:pPr>
            <w:r w:rsidRPr="00B11945">
              <w:t>Форма работы</w:t>
            </w:r>
          </w:p>
        </w:tc>
        <w:tc>
          <w:tcPr>
            <w:tcW w:w="4432" w:type="dxa"/>
            <w:gridSpan w:val="2"/>
          </w:tcPr>
          <w:p w:rsidR="004F49F2" w:rsidRPr="00B11945" w:rsidRDefault="004F49F2" w:rsidP="00363404">
            <w:pPr>
              <w:jc w:val="center"/>
            </w:pPr>
            <w:r w:rsidRPr="00B11945">
              <w:t xml:space="preserve">Количество баллов </w:t>
            </w:r>
            <w:r>
              <w:t>25</w:t>
            </w:r>
            <w:r w:rsidRPr="00B11945">
              <w:t>%</w:t>
            </w:r>
          </w:p>
        </w:tc>
      </w:tr>
      <w:tr w:rsidR="004F49F2" w:rsidRPr="00B11945" w:rsidTr="00363404">
        <w:tc>
          <w:tcPr>
            <w:tcW w:w="2411" w:type="dxa"/>
            <w:vMerge/>
          </w:tcPr>
          <w:p w:rsidR="004F49F2" w:rsidRPr="00B11945" w:rsidRDefault="004F49F2" w:rsidP="00363404">
            <w:pPr>
              <w:jc w:val="both"/>
            </w:pPr>
          </w:p>
        </w:tc>
        <w:tc>
          <w:tcPr>
            <w:tcW w:w="2877" w:type="dxa"/>
            <w:vMerge/>
          </w:tcPr>
          <w:p w:rsidR="004F49F2" w:rsidRPr="00B11945" w:rsidRDefault="004F49F2" w:rsidP="00363404">
            <w:pPr>
              <w:jc w:val="both"/>
            </w:pPr>
          </w:p>
        </w:tc>
        <w:tc>
          <w:tcPr>
            <w:tcW w:w="2393" w:type="dxa"/>
          </w:tcPr>
          <w:p w:rsidR="004F49F2" w:rsidRPr="00B11945" w:rsidRDefault="004F49F2" w:rsidP="00363404">
            <w:pPr>
              <w:jc w:val="center"/>
            </w:pPr>
            <w:r w:rsidRPr="00B11945">
              <w:rPr>
                <w:lang w:val="en-US"/>
              </w:rPr>
              <w:t>min</w:t>
            </w:r>
          </w:p>
        </w:tc>
        <w:tc>
          <w:tcPr>
            <w:tcW w:w="2039" w:type="dxa"/>
          </w:tcPr>
          <w:p w:rsidR="004F49F2" w:rsidRPr="00B11945" w:rsidRDefault="004F49F2" w:rsidP="00363404">
            <w:pPr>
              <w:jc w:val="center"/>
            </w:pPr>
            <w:r w:rsidRPr="00B11945">
              <w:rPr>
                <w:lang w:val="en-US"/>
              </w:rPr>
              <w:t>max</w:t>
            </w:r>
          </w:p>
        </w:tc>
      </w:tr>
      <w:tr w:rsidR="004F49F2" w:rsidRPr="00B11945" w:rsidTr="00363404">
        <w:tc>
          <w:tcPr>
            <w:tcW w:w="2411" w:type="dxa"/>
          </w:tcPr>
          <w:p w:rsidR="004F49F2" w:rsidRPr="00B11945" w:rsidRDefault="004F49F2" w:rsidP="00363404">
            <w:pPr>
              <w:jc w:val="both"/>
            </w:pPr>
          </w:p>
        </w:tc>
        <w:tc>
          <w:tcPr>
            <w:tcW w:w="2877" w:type="dxa"/>
          </w:tcPr>
          <w:p w:rsidR="004F49F2" w:rsidRPr="00B11945" w:rsidRDefault="004F49F2" w:rsidP="00363404">
            <w:pPr>
              <w:jc w:val="both"/>
            </w:pPr>
            <w:r>
              <w:t xml:space="preserve">Зачет </w:t>
            </w:r>
          </w:p>
        </w:tc>
        <w:tc>
          <w:tcPr>
            <w:tcW w:w="2393" w:type="dxa"/>
          </w:tcPr>
          <w:p w:rsidR="004F49F2" w:rsidRPr="00B11945" w:rsidRDefault="004F49F2" w:rsidP="003634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039" w:type="dxa"/>
          </w:tcPr>
          <w:p w:rsidR="004F49F2" w:rsidRPr="00B11945" w:rsidRDefault="004F49F2" w:rsidP="003634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4F49F2" w:rsidRPr="00B11945" w:rsidTr="00363404">
        <w:tc>
          <w:tcPr>
            <w:tcW w:w="5288" w:type="dxa"/>
            <w:gridSpan w:val="2"/>
            <w:tcBorders>
              <w:bottom w:val="thickThinSmallGap" w:sz="24" w:space="0" w:color="auto"/>
            </w:tcBorders>
          </w:tcPr>
          <w:p w:rsidR="004F49F2" w:rsidRPr="00B11945" w:rsidRDefault="004F49F2" w:rsidP="00363404">
            <w:r w:rsidRPr="00B11945">
              <w:t>Итого</w:t>
            </w:r>
          </w:p>
        </w:tc>
        <w:tc>
          <w:tcPr>
            <w:tcW w:w="2393" w:type="dxa"/>
            <w:tcBorders>
              <w:bottom w:val="thickThinSmallGap" w:sz="24" w:space="0" w:color="auto"/>
            </w:tcBorders>
          </w:tcPr>
          <w:p w:rsidR="004F49F2" w:rsidRPr="00B11945" w:rsidRDefault="004F49F2" w:rsidP="003634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039" w:type="dxa"/>
            <w:tcBorders>
              <w:bottom w:val="thickThinSmallGap" w:sz="24" w:space="0" w:color="auto"/>
            </w:tcBorders>
          </w:tcPr>
          <w:p w:rsidR="004F49F2" w:rsidRPr="00B11945" w:rsidRDefault="004F49F2" w:rsidP="003634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</w:tbl>
    <w:p w:rsidR="004F49F2" w:rsidRDefault="004F49F2" w:rsidP="004F49F2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2977"/>
        <w:gridCol w:w="2261"/>
        <w:gridCol w:w="2016"/>
      </w:tblGrid>
      <w:tr w:rsidR="004F49F2" w:rsidRPr="00B11945" w:rsidTr="00363404">
        <w:trPr>
          <w:jc w:val="center"/>
        </w:trPr>
        <w:tc>
          <w:tcPr>
            <w:tcW w:w="9858" w:type="dxa"/>
            <w:gridSpan w:val="4"/>
            <w:shd w:val="clear" w:color="auto" w:fill="auto"/>
          </w:tcPr>
          <w:p w:rsidR="004F49F2" w:rsidRPr="00B11945" w:rsidRDefault="004F49F2" w:rsidP="00363404">
            <w:pPr>
              <w:jc w:val="center"/>
            </w:pPr>
            <w:r w:rsidRPr="00B11945">
              <w:t xml:space="preserve">Дополнительный </w:t>
            </w:r>
            <w:r>
              <w:t>раздел</w:t>
            </w:r>
          </w:p>
        </w:tc>
      </w:tr>
      <w:tr w:rsidR="004F49F2" w:rsidRPr="00B11945" w:rsidTr="00363404">
        <w:trPr>
          <w:jc w:val="center"/>
        </w:trPr>
        <w:tc>
          <w:tcPr>
            <w:tcW w:w="2378" w:type="dxa"/>
            <w:vMerge w:val="restart"/>
            <w:shd w:val="clear" w:color="auto" w:fill="auto"/>
          </w:tcPr>
          <w:p w:rsidR="004F49F2" w:rsidRPr="00B11945" w:rsidRDefault="004F49F2" w:rsidP="00363404">
            <w:pPr>
              <w:jc w:val="center"/>
            </w:pPr>
            <w:r w:rsidRPr="00B11945">
              <w:t>Базовый модуль/</w:t>
            </w:r>
          </w:p>
          <w:p w:rsidR="004F49F2" w:rsidRPr="00B11945" w:rsidRDefault="004F49F2" w:rsidP="00363404">
            <w:pPr>
              <w:jc w:val="center"/>
            </w:pPr>
            <w:r w:rsidRPr="00B11945">
              <w:t>Тема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4F49F2" w:rsidRPr="00B11945" w:rsidRDefault="004F49F2" w:rsidP="00363404">
            <w:pPr>
              <w:jc w:val="center"/>
            </w:pPr>
            <w:r w:rsidRPr="00B11945">
              <w:t>Форма работы*</w:t>
            </w:r>
          </w:p>
        </w:tc>
        <w:tc>
          <w:tcPr>
            <w:tcW w:w="4420" w:type="dxa"/>
            <w:gridSpan w:val="2"/>
            <w:shd w:val="clear" w:color="auto" w:fill="auto"/>
          </w:tcPr>
          <w:p w:rsidR="004F49F2" w:rsidRPr="00B11945" w:rsidRDefault="004F49F2" w:rsidP="00363404">
            <w:pPr>
              <w:jc w:val="center"/>
            </w:pPr>
            <w:r w:rsidRPr="00B11945">
              <w:t>Количество баллов</w:t>
            </w:r>
          </w:p>
        </w:tc>
      </w:tr>
      <w:tr w:rsidR="004F49F2" w:rsidRPr="00B11945" w:rsidTr="00363404">
        <w:trPr>
          <w:jc w:val="center"/>
        </w:trPr>
        <w:tc>
          <w:tcPr>
            <w:tcW w:w="2378" w:type="dxa"/>
            <w:vMerge/>
            <w:shd w:val="clear" w:color="auto" w:fill="auto"/>
          </w:tcPr>
          <w:p w:rsidR="004F49F2" w:rsidRPr="00B11945" w:rsidRDefault="004F49F2" w:rsidP="00363404">
            <w:pPr>
              <w:jc w:val="center"/>
            </w:pPr>
          </w:p>
        </w:tc>
        <w:tc>
          <w:tcPr>
            <w:tcW w:w="3060" w:type="dxa"/>
            <w:vMerge/>
            <w:shd w:val="clear" w:color="auto" w:fill="auto"/>
          </w:tcPr>
          <w:p w:rsidR="004F49F2" w:rsidRPr="00B11945" w:rsidRDefault="004F49F2" w:rsidP="00363404">
            <w:pPr>
              <w:jc w:val="center"/>
            </w:pPr>
          </w:p>
        </w:tc>
        <w:tc>
          <w:tcPr>
            <w:tcW w:w="2338" w:type="dxa"/>
            <w:shd w:val="clear" w:color="auto" w:fill="auto"/>
          </w:tcPr>
          <w:p w:rsidR="004F49F2" w:rsidRPr="00B11945" w:rsidRDefault="004F49F2" w:rsidP="00363404">
            <w:pPr>
              <w:jc w:val="center"/>
              <w:rPr>
                <w:lang w:val="en-US"/>
              </w:rPr>
            </w:pPr>
            <w:r w:rsidRPr="00B11945">
              <w:rPr>
                <w:lang w:val="en-US"/>
              </w:rPr>
              <w:t>min</w:t>
            </w:r>
          </w:p>
        </w:tc>
        <w:tc>
          <w:tcPr>
            <w:tcW w:w="2082" w:type="dxa"/>
            <w:shd w:val="clear" w:color="auto" w:fill="auto"/>
          </w:tcPr>
          <w:p w:rsidR="004F49F2" w:rsidRPr="00B11945" w:rsidRDefault="004F49F2" w:rsidP="00363404">
            <w:pPr>
              <w:jc w:val="center"/>
              <w:rPr>
                <w:lang w:val="en-US"/>
              </w:rPr>
            </w:pPr>
            <w:r w:rsidRPr="00B11945">
              <w:rPr>
                <w:lang w:val="en-US"/>
              </w:rPr>
              <w:t>max</w:t>
            </w:r>
          </w:p>
        </w:tc>
      </w:tr>
      <w:tr w:rsidR="004F49F2" w:rsidRPr="00B11945" w:rsidTr="00363404">
        <w:trPr>
          <w:jc w:val="center"/>
        </w:trPr>
        <w:tc>
          <w:tcPr>
            <w:tcW w:w="2378" w:type="dxa"/>
            <w:shd w:val="clear" w:color="auto" w:fill="auto"/>
          </w:tcPr>
          <w:p w:rsidR="004F49F2" w:rsidRPr="00B11945" w:rsidRDefault="004F49F2" w:rsidP="00363404">
            <w:pPr>
              <w:jc w:val="center"/>
            </w:pPr>
          </w:p>
        </w:tc>
        <w:tc>
          <w:tcPr>
            <w:tcW w:w="3060" w:type="dxa"/>
            <w:shd w:val="clear" w:color="auto" w:fill="auto"/>
          </w:tcPr>
          <w:p w:rsidR="004F49F2" w:rsidRPr="00B11945" w:rsidRDefault="004F49F2" w:rsidP="00363404">
            <w:pPr>
              <w:jc w:val="center"/>
            </w:pPr>
            <w:r w:rsidRPr="00B11945">
              <w:t>Написание реферата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4F49F2" w:rsidRPr="00B11945" w:rsidRDefault="004F49F2" w:rsidP="00363404">
            <w:pPr>
              <w:jc w:val="center"/>
            </w:pPr>
            <w:r w:rsidRPr="00B11945">
              <w:t>5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4F49F2" w:rsidRPr="00B11945" w:rsidRDefault="004F49F2" w:rsidP="00363404">
            <w:pPr>
              <w:jc w:val="center"/>
            </w:pPr>
            <w:r w:rsidRPr="00B11945">
              <w:t>10</w:t>
            </w:r>
          </w:p>
        </w:tc>
      </w:tr>
    </w:tbl>
    <w:p w:rsidR="004F49F2" w:rsidRDefault="004F49F2" w:rsidP="004F49F2">
      <w:pPr>
        <w:spacing w:line="360" w:lineRule="auto"/>
        <w:jc w:val="both"/>
        <w:rPr>
          <w:sz w:val="28"/>
          <w:szCs w:val="28"/>
        </w:rPr>
      </w:pPr>
    </w:p>
    <w:tbl>
      <w:tblPr>
        <w:tblW w:w="964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2049"/>
        <w:gridCol w:w="1839"/>
      </w:tblGrid>
      <w:tr w:rsidR="004F49F2" w:rsidRPr="00B11945" w:rsidTr="00363404">
        <w:tc>
          <w:tcPr>
            <w:tcW w:w="5760" w:type="dxa"/>
            <w:vMerge w:val="restart"/>
          </w:tcPr>
          <w:p w:rsidR="004F49F2" w:rsidRPr="00B11945" w:rsidRDefault="004F49F2" w:rsidP="00363404">
            <w:pPr>
              <w:jc w:val="center"/>
            </w:pPr>
            <w:r w:rsidRPr="00B11945">
              <w:t>Общее количество баллов по дисциплине</w:t>
            </w:r>
          </w:p>
          <w:p w:rsidR="004F49F2" w:rsidRPr="00B11945" w:rsidRDefault="004F49F2" w:rsidP="00363404">
            <w:pPr>
              <w:jc w:val="center"/>
            </w:pPr>
            <w:r w:rsidRPr="00B11945">
              <w:t>(по итогам изучения всех модулей, без учета дополнительного модуля)</w:t>
            </w:r>
          </w:p>
        </w:tc>
        <w:tc>
          <w:tcPr>
            <w:tcW w:w="2049" w:type="dxa"/>
          </w:tcPr>
          <w:p w:rsidR="004F49F2" w:rsidRPr="00B11945" w:rsidRDefault="004F49F2" w:rsidP="00363404">
            <w:pPr>
              <w:jc w:val="center"/>
            </w:pPr>
            <w:r w:rsidRPr="00B11945">
              <w:rPr>
                <w:lang w:val="en-US"/>
              </w:rPr>
              <w:t>min</w:t>
            </w:r>
          </w:p>
        </w:tc>
        <w:tc>
          <w:tcPr>
            <w:tcW w:w="1839" w:type="dxa"/>
          </w:tcPr>
          <w:p w:rsidR="004F49F2" w:rsidRPr="00B11945" w:rsidRDefault="004F49F2" w:rsidP="00363404">
            <w:pPr>
              <w:jc w:val="center"/>
            </w:pPr>
            <w:r w:rsidRPr="00B11945">
              <w:rPr>
                <w:lang w:val="en-US"/>
              </w:rPr>
              <w:t>max</w:t>
            </w:r>
          </w:p>
        </w:tc>
      </w:tr>
      <w:tr w:rsidR="004F49F2" w:rsidRPr="00B11945" w:rsidTr="00363404">
        <w:tc>
          <w:tcPr>
            <w:tcW w:w="5760" w:type="dxa"/>
            <w:vMerge/>
            <w:tcBorders>
              <w:bottom w:val="thickThinSmallGap" w:sz="24" w:space="0" w:color="auto"/>
            </w:tcBorders>
          </w:tcPr>
          <w:p w:rsidR="004F49F2" w:rsidRPr="00B11945" w:rsidRDefault="004F49F2" w:rsidP="00363404">
            <w:pPr>
              <w:jc w:val="both"/>
            </w:pPr>
          </w:p>
        </w:tc>
        <w:tc>
          <w:tcPr>
            <w:tcW w:w="2049" w:type="dxa"/>
            <w:tcBorders>
              <w:bottom w:val="thickThinSmallGap" w:sz="24" w:space="0" w:color="auto"/>
            </w:tcBorders>
          </w:tcPr>
          <w:p w:rsidR="004F49F2" w:rsidRPr="00B11945" w:rsidRDefault="004F49F2" w:rsidP="00363404">
            <w:pPr>
              <w:jc w:val="center"/>
              <w:rPr>
                <w:b/>
                <w:bCs/>
              </w:rPr>
            </w:pPr>
            <w:r w:rsidRPr="00B11945">
              <w:rPr>
                <w:b/>
                <w:bCs/>
              </w:rPr>
              <w:t>60</w:t>
            </w:r>
          </w:p>
        </w:tc>
        <w:tc>
          <w:tcPr>
            <w:tcW w:w="1839" w:type="dxa"/>
            <w:tcBorders>
              <w:bottom w:val="thickThinSmallGap" w:sz="24" w:space="0" w:color="auto"/>
            </w:tcBorders>
          </w:tcPr>
          <w:p w:rsidR="004F49F2" w:rsidRPr="00B11945" w:rsidRDefault="004F49F2" w:rsidP="00363404">
            <w:pPr>
              <w:jc w:val="center"/>
              <w:rPr>
                <w:b/>
                <w:bCs/>
              </w:rPr>
            </w:pPr>
            <w:r w:rsidRPr="00B11945">
              <w:rPr>
                <w:b/>
                <w:bCs/>
              </w:rPr>
              <w:t>100</w:t>
            </w:r>
          </w:p>
        </w:tc>
      </w:tr>
    </w:tbl>
    <w:p w:rsidR="004F49F2" w:rsidRDefault="004F49F2" w:rsidP="004F49F2">
      <w:pPr>
        <w:spacing w:line="360" w:lineRule="auto"/>
        <w:jc w:val="both"/>
        <w:rPr>
          <w:sz w:val="28"/>
          <w:szCs w:val="28"/>
        </w:rPr>
      </w:pPr>
    </w:p>
    <w:p w:rsidR="004F49F2" w:rsidRDefault="004F49F2" w:rsidP="004F49F2">
      <w:pPr>
        <w:spacing w:line="360" w:lineRule="auto"/>
        <w:jc w:val="both"/>
        <w:rPr>
          <w:sz w:val="28"/>
          <w:szCs w:val="28"/>
        </w:rPr>
      </w:pPr>
    </w:p>
    <w:p w:rsidR="004F49F2" w:rsidRDefault="004F49F2" w:rsidP="004F49F2">
      <w:pPr>
        <w:spacing w:line="360" w:lineRule="auto"/>
        <w:jc w:val="both"/>
        <w:rPr>
          <w:sz w:val="28"/>
          <w:szCs w:val="28"/>
        </w:rPr>
      </w:pPr>
    </w:p>
    <w:p w:rsidR="004F49F2" w:rsidRDefault="004F49F2" w:rsidP="004F49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перевода баллов в отметки: 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168"/>
        <w:gridCol w:w="3420"/>
      </w:tblGrid>
      <w:tr w:rsidR="004F49F2" w:rsidRPr="00976DDD" w:rsidTr="00363404">
        <w:tc>
          <w:tcPr>
            <w:tcW w:w="3168" w:type="dxa"/>
          </w:tcPr>
          <w:p w:rsidR="004F49F2" w:rsidRPr="00976DDD" w:rsidRDefault="004F49F2" w:rsidP="00363404">
            <w:pPr>
              <w:jc w:val="center"/>
              <w:rPr>
                <w:i/>
              </w:rPr>
            </w:pPr>
            <w:r w:rsidRPr="00976DDD">
              <w:rPr>
                <w:i/>
              </w:rPr>
              <w:t>Общее количество набранных баллов</w:t>
            </w:r>
          </w:p>
        </w:tc>
        <w:tc>
          <w:tcPr>
            <w:tcW w:w="3420" w:type="dxa"/>
          </w:tcPr>
          <w:p w:rsidR="004F49F2" w:rsidRPr="00976DDD" w:rsidRDefault="004F49F2" w:rsidP="00363404">
            <w:pPr>
              <w:jc w:val="center"/>
              <w:rPr>
                <w:i/>
              </w:rPr>
            </w:pPr>
            <w:r w:rsidRPr="00976DDD">
              <w:rPr>
                <w:i/>
              </w:rPr>
              <w:t>Академическая оценка</w:t>
            </w:r>
          </w:p>
        </w:tc>
      </w:tr>
      <w:tr w:rsidR="004F49F2" w:rsidRPr="00976DDD" w:rsidTr="00363404">
        <w:tc>
          <w:tcPr>
            <w:tcW w:w="3168" w:type="dxa"/>
          </w:tcPr>
          <w:p w:rsidR="004F49F2" w:rsidRPr="00976DDD" w:rsidRDefault="004F49F2" w:rsidP="00363404">
            <w:pPr>
              <w:jc w:val="center"/>
              <w:rPr>
                <w:b/>
              </w:rPr>
            </w:pPr>
            <w:r w:rsidRPr="00976DDD">
              <w:rPr>
                <w:b/>
              </w:rPr>
              <w:t>60-72</w:t>
            </w:r>
          </w:p>
        </w:tc>
        <w:tc>
          <w:tcPr>
            <w:tcW w:w="3420" w:type="dxa"/>
          </w:tcPr>
          <w:p w:rsidR="004F49F2" w:rsidRPr="00976DDD" w:rsidRDefault="004F49F2" w:rsidP="00363404">
            <w:pPr>
              <w:jc w:val="center"/>
              <w:rPr>
                <w:b/>
              </w:rPr>
            </w:pPr>
            <w:r w:rsidRPr="00976DDD">
              <w:rPr>
                <w:b/>
              </w:rPr>
              <w:t>3 (удовлетворительно)</w:t>
            </w:r>
          </w:p>
        </w:tc>
      </w:tr>
      <w:tr w:rsidR="004F49F2" w:rsidRPr="00976DDD" w:rsidTr="00363404">
        <w:tc>
          <w:tcPr>
            <w:tcW w:w="3168" w:type="dxa"/>
          </w:tcPr>
          <w:p w:rsidR="004F49F2" w:rsidRPr="00976DDD" w:rsidRDefault="004F49F2" w:rsidP="00363404">
            <w:pPr>
              <w:jc w:val="center"/>
              <w:rPr>
                <w:b/>
              </w:rPr>
            </w:pPr>
            <w:r w:rsidRPr="00976DDD">
              <w:rPr>
                <w:b/>
              </w:rPr>
              <w:t>73-86</w:t>
            </w:r>
          </w:p>
        </w:tc>
        <w:tc>
          <w:tcPr>
            <w:tcW w:w="3420" w:type="dxa"/>
          </w:tcPr>
          <w:p w:rsidR="004F49F2" w:rsidRPr="00976DDD" w:rsidRDefault="004F49F2" w:rsidP="00363404">
            <w:pPr>
              <w:jc w:val="center"/>
              <w:rPr>
                <w:b/>
              </w:rPr>
            </w:pPr>
            <w:r w:rsidRPr="00976DDD">
              <w:rPr>
                <w:b/>
              </w:rPr>
              <w:t>4 (хорошо)</w:t>
            </w:r>
          </w:p>
        </w:tc>
      </w:tr>
      <w:tr w:rsidR="004F49F2" w:rsidRPr="00976DDD" w:rsidTr="00363404">
        <w:tc>
          <w:tcPr>
            <w:tcW w:w="3168" w:type="dxa"/>
          </w:tcPr>
          <w:p w:rsidR="004F49F2" w:rsidRPr="00976DDD" w:rsidRDefault="004F49F2" w:rsidP="00363404">
            <w:pPr>
              <w:jc w:val="center"/>
              <w:rPr>
                <w:b/>
              </w:rPr>
            </w:pPr>
            <w:r w:rsidRPr="00976DDD">
              <w:rPr>
                <w:b/>
              </w:rPr>
              <w:t>87-100</w:t>
            </w:r>
          </w:p>
        </w:tc>
        <w:tc>
          <w:tcPr>
            <w:tcW w:w="3420" w:type="dxa"/>
          </w:tcPr>
          <w:p w:rsidR="004F49F2" w:rsidRPr="00976DDD" w:rsidRDefault="004F49F2" w:rsidP="00363404">
            <w:pPr>
              <w:jc w:val="center"/>
              <w:rPr>
                <w:b/>
              </w:rPr>
            </w:pPr>
            <w:r w:rsidRPr="00976DDD">
              <w:rPr>
                <w:b/>
              </w:rPr>
              <w:t>5 (отлично)</w:t>
            </w:r>
          </w:p>
        </w:tc>
      </w:tr>
    </w:tbl>
    <w:p w:rsidR="004F49F2" w:rsidRDefault="004F49F2" w:rsidP="004F49F2"/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p w:rsidR="004F49F2" w:rsidRDefault="004F49F2" w:rsidP="004F49F2">
      <w:pPr>
        <w:jc w:val="center"/>
      </w:pPr>
    </w:p>
    <w:p w:rsidR="004F49F2" w:rsidRPr="00D132FF" w:rsidRDefault="004F49F2" w:rsidP="004F49F2">
      <w:pPr>
        <w:jc w:val="center"/>
        <w:rPr>
          <w:b/>
          <w:sz w:val="32"/>
          <w:szCs w:val="32"/>
        </w:rPr>
      </w:pPr>
      <w:r w:rsidRPr="00D132FF">
        <w:rPr>
          <w:b/>
          <w:sz w:val="32"/>
          <w:szCs w:val="32"/>
        </w:rPr>
        <w:t xml:space="preserve">3.2.2. ФОНД ОЦЕНОЧНЫХ СРЕДСТВ (КОНТРОЛЬНО-ИЗМЕРИТЕЛЬНЫЕ МАТЕРИАЛЫ) (ФОС) </w:t>
      </w:r>
    </w:p>
    <w:p w:rsidR="004F49F2" w:rsidRPr="00B41E9F" w:rsidRDefault="004F49F2" w:rsidP="004F49F2">
      <w:pPr>
        <w:jc w:val="center"/>
        <w:rPr>
          <w:b/>
        </w:rPr>
      </w:pPr>
    </w:p>
    <w:p w:rsidR="004F49F2" w:rsidRPr="00FE73EF" w:rsidRDefault="004F49F2" w:rsidP="004F49F2">
      <w:pPr>
        <w:pStyle w:val="Default"/>
        <w:jc w:val="center"/>
        <w:rPr>
          <w:sz w:val="28"/>
          <w:szCs w:val="28"/>
        </w:rPr>
      </w:pPr>
      <w:r w:rsidRPr="00FE73EF">
        <w:rPr>
          <w:b/>
          <w:bCs/>
          <w:sz w:val="28"/>
          <w:szCs w:val="28"/>
        </w:rPr>
        <w:t xml:space="preserve">Вопросы к </w:t>
      </w:r>
      <w:r>
        <w:rPr>
          <w:b/>
          <w:bCs/>
          <w:sz w:val="28"/>
          <w:szCs w:val="28"/>
        </w:rPr>
        <w:t>зачету</w:t>
      </w:r>
    </w:p>
    <w:p w:rsidR="004F49F2" w:rsidRDefault="004F49F2" w:rsidP="004F49F2">
      <w:pPr>
        <w:pStyle w:val="Default"/>
        <w:rPr>
          <w:sz w:val="28"/>
          <w:szCs w:val="28"/>
        </w:rPr>
      </w:pPr>
      <w:r w:rsidRPr="00FE73EF">
        <w:rPr>
          <w:sz w:val="28"/>
          <w:szCs w:val="28"/>
        </w:rPr>
        <w:t xml:space="preserve">При раскрытии вопроса студент должен показать теоретический уровень усвоения учебного материала и возможность его использования в практической деятельности. Показать собственное видение проблемы, заключенной в вопросе. К каждому контрольному вопросу имеется практическое приложение (на примере предложенной темы учебного курса, студент должен использовать полученные знания, сделав структурно-функциональный анализ и предложив свой вариант изучения данной темы). </w:t>
      </w:r>
    </w:p>
    <w:p w:rsidR="00723834" w:rsidRPr="002D432B" w:rsidRDefault="00723834" w:rsidP="00723834">
      <w:pPr>
        <w:jc w:val="center"/>
        <w:rPr>
          <w:sz w:val="28"/>
          <w:szCs w:val="28"/>
        </w:rPr>
      </w:pPr>
      <w:r w:rsidRPr="002D432B">
        <w:rPr>
          <w:sz w:val="28"/>
          <w:szCs w:val="28"/>
        </w:rPr>
        <w:t xml:space="preserve">ВОПРОСЫ К ЗАЧЕТУ </w:t>
      </w:r>
    </w:p>
    <w:p w:rsidR="00723834" w:rsidRPr="002D432B" w:rsidRDefault="00723834" w:rsidP="00723834">
      <w:pPr>
        <w:jc w:val="center"/>
        <w:rPr>
          <w:sz w:val="28"/>
          <w:szCs w:val="28"/>
        </w:rPr>
      </w:pPr>
      <w:r w:rsidRPr="002D432B">
        <w:rPr>
          <w:sz w:val="28"/>
          <w:szCs w:val="28"/>
        </w:rPr>
        <w:t>ПО КУРСУ «СОВРЕМЕННЫЕ ТЕХНОЛОГИИ ОБУЧЕНИЯ»</w:t>
      </w:r>
    </w:p>
    <w:p w:rsidR="00723834" w:rsidRPr="002D432B" w:rsidRDefault="00723834" w:rsidP="00723834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 xml:space="preserve">Современные педагогические технологии и их классификация. </w:t>
      </w:r>
    </w:p>
    <w:p w:rsidR="00723834" w:rsidRPr="002D432B" w:rsidRDefault="00723834" w:rsidP="00723834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 xml:space="preserve">Современное традиционное обучения. </w:t>
      </w:r>
    </w:p>
    <w:p w:rsidR="00723834" w:rsidRPr="002D432B" w:rsidRDefault="00723834" w:rsidP="00723834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proofErr w:type="spellStart"/>
      <w:r w:rsidRPr="002D432B">
        <w:rPr>
          <w:sz w:val="28"/>
          <w:szCs w:val="28"/>
        </w:rPr>
        <w:t>Педтехнологии</w:t>
      </w:r>
      <w:proofErr w:type="spellEnd"/>
      <w:r w:rsidRPr="002D432B">
        <w:rPr>
          <w:sz w:val="28"/>
          <w:szCs w:val="28"/>
        </w:rPr>
        <w:t xml:space="preserve"> на основе личностной ориентации. Гуманно-личностная технология Ш. А. </w:t>
      </w:r>
      <w:proofErr w:type="spellStart"/>
      <w:r w:rsidRPr="002D432B">
        <w:rPr>
          <w:sz w:val="28"/>
          <w:szCs w:val="28"/>
        </w:rPr>
        <w:t>Амонашвили</w:t>
      </w:r>
      <w:proofErr w:type="spellEnd"/>
      <w:r w:rsidRPr="002D432B">
        <w:rPr>
          <w:sz w:val="28"/>
          <w:szCs w:val="28"/>
        </w:rPr>
        <w:t xml:space="preserve">. </w:t>
      </w:r>
    </w:p>
    <w:p w:rsidR="00723834" w:rsidRPr="002D432B" w:rsidRDefault="00723834" w:rsidP="00723834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Игровые технологии</w:t>
      </w:r>
    </w:p>
    <w:p w:rsidR="00723834" w:rsidRPr="002D432B" w:rsidRDefault="00723834" w:rsidP="00723834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Проблемное обучение</w:t>
      </w:r>
    </w:p>
    <w:p w:rsidR="00723834" w:rsidRPr="002D432B" w:rsidRDefault="00723834" w:rsidP="00723834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Технология кейс-</w:t>
      </w:r>
      <w:proofErr w:type="spellStart"/>
      <w:r w:rsidRPr="002D432B">
        <w:rPr>
          <w:sz w:val="28"/>
          <w:szCs w:val="28"/>
        </w:rPr>
        <w:t>стади</w:t>
      </w:r>
      <w:proofErr w:type="spellEnd"/>
    </w:p>
    <w:p w:rsidR="00723834" w:rsidRPr="002D432B" w:rsidRDefault="00723834" w:rsidP="00723834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Метод проектов</w:t>
      </w:r>
    </w:p>
    <w:p w:rsidR="00723834" w:rsidRPr="00723834" w:rsidRDefault="00723834" w:rsidP="00723834">
      <w:pPr>
        <w:pStyle w:val="a5"/>
        <w:numPr>
          <w:ilvl w:val="0"/>
          <w:numId w:val="13"/>
        </w:numPr>
        <w:suppressAutoHyphens w:val="0"/>
        <w:spacing w:after="160" w:line="259" w:lineRule="auto"/>
        <w:rPr>
          <w:sz w:val="28"/>
          <w:szCs w:val="28"/>
        </w:rPr>
      </w:pPr>
      <w:hyperlink r:id="rId13" w:history="1">
        <w:r w:rsidRPr="00723834">
          <w:rPr>
            <w:rStyle w:val="a8"/>
            <w:color w:val="auto"/>
            <w:sz w:val="28"/>
            <w:szCs w:val="28"/>
            <w:u w:val="none"/>
          </w:rPr>
          <w:t>Технология интенсификации обучения на основе опорных сигналов (</w:t>
        </w:r>
        <w:proofErr w:type="spellStart"/>
        <w:r w:rsidRPr="00723834">
          <w:rPr>
            <w:rStyle w:val="a8"/>
            <w:color w:val="auto"/>
            <w:sz w:val="28"/>
            <w:szCs w:val="28"/>
            <w:u w:val="none"/>
          </w:rPr>
          <w:t>В.Ф.Шаталов</w:t>
        </w:r>
        <w:proofErr w:type="spellEnd"/>
        <w:r w:rsidRPr="00723834">
          <w:rPr>
            <w:rStyle w:val="a8"/>
            <w:color w:val="auto"/>
            <w:sz w:val="28"/>
            <w:szCs w:val="28"/>
            <w:u w:val="none"/>
          </w:rPr>
          <w:t>)</w:t>
        </w:r>
      </w:hyperlink>
    </w:p>
    <w:p w:rsidR="00723834" w:rsidRPr="002D432B" w:rsidRDefault="00723834" w:rsidP="00723834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Интерактивные технологии (РКМЧП, дебаты, дискуссии)</w:t>
      </w:r>
    </w:p>
    <w:p w:rsidR="00723834" w:rsidRPr="002D432B" w:rsidRDefault="00723834" w:rsidP="00723834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Технология программированного обучения</w:t>
      </w:r>
    </w:p>
    <w:p w:rsidR="00723834" w:rsidRPr="002D432B" w:rsidRDefault="00723834" w:rsidP="00723834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 xml:space="preserve">Использование ИКТ-технологий на уроках истории и обществознания. </w:t>
      </w:r>
    </w:p>
    <w:p w:rsidR="00723834" w:rsidRPr="002D432B" w:rsidRDefault="00723834" w:rsidP="00723834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Коллективный способ обучения (КСО)</w:t>
      </w:r>
    </w:p>
    <w:p w:rsidR="00723834" w:rsidRPr="002D432B" w:rsidRDefault="00723834" w:rsidP="00723834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Технология группового обучения.</w:t>
      </w:r>
    </w:p>
    <w:p w:rsidR="00723834" w:rsidRPr="002D432B" w:rsidRDefault="00723834" w:rsidP="00723834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t>Технологии уровневой дифференциации</w:t>
      </w:r>
    </w:p>
    <w:p w:rsidR="00723834" w:rsidRPr="002D432B" w:rsidRDefault="00723834" w:rsidP="00723834">
      <w:pPr>
        <w:pStyle w:val="a5"/>
        <w:numPr>
          <w:ilvl w:val="0"/>
          <w:numId w:val="13"/>
        </w:numPr>
        <w:suppressAutoHyphens w:val="0"/>
        <w:spacing w:after="160" w:line="259" w:lineRule="auto"/>
        <w:jc w:val="both"/>
        <w:rPr>
          <w:sz w:val="28"/>
          <w:szCs w:val="28"/>
        </w:rPr>
      </w:pPr>
      <w:r w:rsidRPr="002D432B">
        <w:rPr>
          <w:sz w:val="28"/>
          <w:szCs w:val="28"/>
        </w:rPr>
        <w:lastRenderedPageBreak/>
        <w:t xml:space="preserve">Технологии индивидуализации обучения. </w:t>
      </w:r>
    </w:p>
    <w:p w:rsidR="00723834" w:rsidRPr="00FE73EF" w:rsidRDefault="00723834" w:rsidP="004F49F2">
      <w:pPr>
        <w:pStyle w:val="Default"/>
        <w:rPr>
          <w:sz w:val="28"/>
          <w:szCs w:val="28"/>
        </w:rPr>
      </w:pPr>
    </w:p>
    <w:p w:rsidR="004F49F2" w:rsidRDefault="004F49F2" w:rsidP="004F49F2">
      <w:pPr>
        <w:jc w:val="center"/>
        <w:rPr>
          <w:sz w:val="28"/>
          <w:szCs w:val="28"/>
        </w:rPr>
      </w:pPr>
    </w:p>
    <w:p w:rsidR="004F49F2" w:rsidRDefault="004F49F2" w:rsidP="004F49F2">
      <w:pPr>
        <w:jc w:val="center"/>
        <w:rPr>
          <w:b/>
          <w:sz w:val="28"/>
          <w:szCs w:val="28"/>
        </w:rPr>
      </w:pPr>
      <w:r w:rsidRPr="00AC2579">
        <w:rPr>
          <w:b/>
          <w:sz w:val="28"/>
          <w:szCs w:val="28"/>
        </w:rPr>
        <w:t>Тест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AC2579">
        <w:rPr>
          <w:rFonts w:eastAsia="TimesNewRomanPS-ItalicMT"/>
          <w:i/>
          <w:iCs/>
          <w:sz w:val="28"/>
          <w:szCs w:val="28"/>
          <w:lang w:eastAsia="en-US"/>
        </w:rPr>
        <w:t>1. В чем проявляются 1) сходство, 2) различие педагогических и производственных технологий: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>а) в структуре; б) в результате; в) в методах; г) в методологии; д) в управлении; е) в целях?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AC2579">
        <w:rPr>
          <w:rFonts w:eastAsia="TimesNewRomanPS-ItalicMT"/>
          <w:i/>
          <w:iCs/>
          <w:sz w:val="28"/>
          <w:szCs w:val="28"/>
          <w:lang w:eastAsia="en-US"/>
        </w:rPr>
        <w:t>2. Какие три элемента из перечисленных являются 1) обязательными и 2) необязательными для об-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proofErr w:type="spellStart"/>
      <w:r w:rsidRPr="00AC2579">
        <w:rPr>
          <w:rFonts w:eastAsia="TimesNewRomanPS-ItalicMT"/>
          <w:i/>
          <w:iCs/>
          <w:sz w:val="28"/>
          <w:szCs w:val="28"/>
          <w:lang w:eastAsia="en-US"/>
        </w:rPr>
        <w:t>разовательной</w:t>
      </w:r>
      <w:proofErr w:type="spellEnd"/>
      <w:r w:rsidRPr="00AC2579">
        <w:rPr>
          <w:rFonts w:eastAsia="TimesNewRomanPS-ItalicMT"/>
          <w:i/>
          <w:iCs/>
          <w:sz w:val="28"/>
          <w:szCs w:val="28"/>
          <w:lang w:eastAsia="en-US"/>
        </w:rPr>
        <w:t xml:space="preserve"> технологии: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 xml:space="preserve">а) концепция; б) исторические корни; в) содержание образования; г) учебно-методическое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оснаще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>-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proofErr w:type="spellStart"/>
      <w:r w:rsidRPr="00AC2579">
        <w:rPr>
          <w:rFonts w:eastAsia="TimesNewRomanPSMT"/>
          <w:sz w:val="28"/>
          <w:szCs w:val="28"/>
          <w:lang w:eastAsia="en-US"/>
        </w:rPr>
        <w:t>ние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>; д) алгоритм деятельности педагога; е) алгоритм деятельности обучаемого; ж) высокое мастер-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proofErr w:type="spellStart"/>
      <w:r w:rsidRPr="00AC2579">
        <w:rPr>
          <w:rFonts w:eastAsia="TimesNewRomanPSMT"/>
          <w:sz w:val="28"/>
          <w:szCs w:val="28"/>
          <w:lang w:eastAsia="en-US"/>
        </w:rPr>
        <w:t>ство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 xml:space="preserve"> педагога; з) проектный метод; и)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адаптированность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 xml:space="preserve"> к контингенту обучаемых?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AC2579">
        <w:rPr>
          <w:rFonts w:eastAsia="TimesNewRomanPS-ItalicMT"/>
          <w:i/>
          <w:iCs/>
          <w:sz w:val="28"/>
          <w:szCs w:val="28"/>
          <w:lang w:eastAsia="en-US"/>
        </w:rPr>
        <w:t>3. К какому уровню педагогической технологии можно отнести индивидуальную работу по предупреждению правонарушений детей: 1) в семье; 2) в школе; 3) в микрорайоне; 4) в регионе: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 xml:space="preserve">а)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метатехнология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 xml:space="preserve">; б) отраслевая технология; в) модульно-локальная; г)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микротехнология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>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AC2579">
        <w:rPr>
          <w:rFonts w:eastAsia="TimesNewRomanPS-ItalicMT"/>
          <w:i/>
          <w:iCs/>
          <w:sz w:val="28"/>
          <w:szCs w:val="28"/>
          <w:lang w:eastAsia="en-US"/>
        </w:rPr>
        <w:t>4. Какие из аспектов педагогической технологии подчеркиваются в определениях: 1) Б.Т. Лихачева;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AC2579">
        <w:rPr>
          <w:rFonts w:eastAsia="TimesNewRomanPS-ItalicMT"/>
          <w:i/>
          <w:iCs/>
          <w:sz w:val="28"/>
          <w:szCs w:val="28"/>
          <w:lang w:eastAsia="en-US"/>
        </w:rPr>
        <w:t xml:space="preserve">2) В.П. Беспалько; 3) В.В. </w:t>
      </w:r>
      <w:proofErr w:type="spellStart"/>
      <w:r w:rsidRPr="00AC2579">
        <w:rPr>
          <w:rFonts w:eastAsia="TimesNewRomanPS-ItalicMT"/>
          <w:i/>
          <w:iCs/>
          <w:sz w:val="28"/>
          <w:szCs w:val="28"/>
          <w:lang w:eastAsia="en-US"/>
        </w:rPr>
        <w:t>Гузеева</w:t>
      </w:r>
      <w:proofErr w:type="spellEnd"/>
      <w:r w:rsidRPr="00AC2579">
        <w:rPr>
          <w:rFonts w:eastAsia="TimesNewRomanPS-ItalicMT"/>
          <w:i/>
          <w:iCs/>
          <w:sz w:val="28"/>
          <w:szCs w:val="28"/>
          <w:lang w:eastAsia="en-US"/>
        </w:rPr>
        <w:t xml:space="preserve">; 4) П.И. </w:t>
      </w:r>
      <w:proofErr w:type="spellStart"/>
      <w:r w:rsidRPr="00AC2579">
        <w:rPr>
          <w:rFonts w:eastAsia="TimesNewRomanPS-ItalicMT"/>
          <w:i/>
          <w:iCs/>
          <w:sz w:val="28"/>
          <w:szCs w:val="28"/>
          <w:lang w:eastAsia="en-US"/>
        </w:rPr>
        <w:t>Пидкасистого</w:t>
      </w:r>
      <w:proofErr w:type="spellEnd"/>
      <w:r w:rsidRPr="00AC2579">
        <w:rPr>
          <w:rFonts w:eastAsia="TimesNewRomanPS-ItalicMT"/>
          <w:i/>
          <w:iCs/>
          <w:sz w:val="28"/>
          <w:szCs w:val="28"/>
          <w:lang w:eastAsia="en-US"/>
        </w:rPr>
        <w:t xml:space="preserve">; 5) М.А. </w:t>
      </w:r>
      <w:proofErr w:type="spellStart"/>
      <w:r w:rsidRPr="00AC2579">
        <w:rPr>
          <w:rFonts w:eastAsia="TimesNewRomanPS-ItalicMT"/>
          <w:i/>
          <w:iCs/>
          <w:sz w:val="28"/>
          <w:szCs w:val="28"/>
          <w:lang w:eastAsia="en-US"/>
        </w:rPr>
        <w:t>Чошанова</w:t>
      </w:r>
      <w:proofErr w:type="spellEnd"/>
      <w:r w:rsidRPr="00AC2579">
        <w:rPr>
          <w:rFonts w:eastAsia="TimesNewRomanPS-ItalicMT"/>
          <w:i/>
          <w:iCs/>
          <w:sz w:val="28"/>
          <w:szCs w:val="28"/>
          <w:lang w:eastAsia="en-US"/>
        </w:rPr>
        <w:t xml:space="preserve">; 6) В.М. </w:t>
      </w:r>
      <w:proofErr w:type="spellStart"/>
      <w:r w:rsidRPr="00AC2579">
        <w:rPr>
          <w:rFonts w:eastAsia="TimesNewRomanPS-ItalicMT"/>
          <w:i/>
          <w:iCs/>
          <w:sz w:val="28"/>
          <w:szCs w:val="28"/>
          <w:lang w:eastAsia="en-US"/>
        </w:rPr>
        <w:t>Монахова</w:t>
      </w:r>
      <w:proofErr w:type="spellEnd"/>
      <w:r w:rsidRPr="00AC2579">
        <w:rPr>
          <w:rFonts w:eastAsia="TimesNewRomanPS-ItalicMT"/>
          <w:i/>
          <w:iCs/>
          <w:sz w:val="28"/>
          <w:szCs w:val="28"/>
          <w:lang w:eastAsia="en-US"/>
        </w:rPr>
        <w:t xml:space="preserve">; 7) М.В. </w:t>
      </w:r>
      <w:proofErr w:type="spellStart"/>
      <w:r w:rsidRPr="00AC2579">
        <w:rPr>
          <w:rFonts w:eastAsia="TimesNewRomanPS-ItalicMT"/>
          <w:i/>
          <w:iCs/>
          <w:sz w:val="28"/>
          <w:szCs w:val="28"/>
          <w:lang w:eastAsia="en-US"/>
        </w:rPr>
        <w:t>Кла</w:t>
      </w:r>
      <w:proofErr w:type="spellEnd"/>
      <w:r w:rsidRPr="00AC2579">
        <w:rPr>
          <w:rFonts w:eastAsia="TimesNewRomanPS-ItalicMT"/>
          <w:i/>
          <w:iCs/>
          <w:sz w:val="28"/>
          <w:szCs w:val="28"/>
          <w:lang w:eastAsia="en-US"/>
        </w:rPr>
        <w:t>-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proofErr w:type="spellStart"/>
      <w:r w:rsidRPr="00AC2579">
        <w:rPr>
          <w:rFonts w:eastAsia="TimesNewRomanPS-ItalicMT"/>
          <w:i/>
          <w:iCs/>
          <w:sz w:val="28"/>
          <w:szCs w:val="28"/>
          <w:lang w:eastAsia="en-US"/>
        </w:rPr>
        <w:t>рина</w:t>
      </w:r>
      <w:proofErr w:type="spellEnd"/>
      <w:r w:rsidRPr="00AC2579">
        <w:rPr>
          <w:rFonts w:eastAsia="TimesNewRomanPS-ItalicMT"/>
          <w:i/>
          <w:iCs/>
          <w:sz w:val="28"/>
          <w:szCs w:val="28"/>
          <w:lang w:eastAsia="en-US"/>
        </w:rPr>
        <w:t xml:space="preserve">; 8) ЮНЕСКО; 9) С. </w:t>
      </w:r>
      <w:proofErr w:type="spellStart"/>
      <w:r w:rsidRPr="00AC2579">
        <w:rPr>
          <w:rFonts w:eastAsia="TimesNewRomanPS-ItalicMT"/>
          <w:i/>
          <w:iCs/>
          <w:sz w:val="28"/>
          <w:szCs w:val="28"/>
          <w:lang w:eastAsia="en-US"/>
        </w:rPr>
        <w:t>Гибсона</w:t>
      </w:r>
      <w:proofErr w:type="spellEnd"/>
      <w:r w:rsidRPr="00AC2579">
        <w:rPr>
          <w:rFonts w:eastAsia="TimesNewRomanPS-ItalicMT"/>
          <w:i/>
          <w:iCs/>
          <w:sz w:val="28"/>
          <w:szCs w:val="28"/>
          <w:lang w:eastAsia="en-US"/>
        </w:rPr>
        <w:t xml:space="preserve">; 10) Г.К. </w:t>
      </w:r>
      <w:proofErr w:type="spellStart"/>
      <w:r w:rsidRPr="00AC2579">
        <w:rPr>
          <w:rFonts w:eastAsia="TimesNewRomanPS-ItalicMT"/>
          <w:i/>
          <w:iCs/>
          <w:sz w:val="28"/>
          <w:szCs w:val="28"/>
          <w:lang w:eastAsia="en-US"/>
        </w:rPr>
        <w:t>Селевко</w:t>
      </w:r>
      <w:proofErr w:type="spellEnd"/>
      <w:r w:rsidRPr="00AC2579">
        <w:rPr>
          <w:rFonts w:eastAsia="TimesNewRomanPS-ItalicMT"/>
          <w:i/>
          <w:iCs/>
          <w:sz w:val="28"/>
          <w:szCs w:val="28"/>
          <w:lang w:eastAsia="en-US"/>
        </w:rPr>
        <w:t>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>а) научный; б) инструментально-алгоритмический; в) процессуально-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деятельностный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 xml:space="preserve">; г) гарантированно-результативный; д)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проектировочно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>-конструктивный?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AC2579">
        <w:rPr>
          <w:rFonts w:eastAsia="TimesNewRomanPS-ItalicMT"/>
          <w:i/>
          <w:iCs/>
          <w:sz w:val="28"/>
          <w:szCs w:val="28"/>
          <w:lang w:eastAsia="en-US"/>
        </w:rPr>
        <w:t>5. Из перечня характерных признаков, определяющих сущность различных философских концепций,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AC2579">
        <w:rPr>
          <w:rFonts w:eastAsia="TimesNewRomanPS-ItalicMT"/>
          <w:i/>
          <w:iCs/>
          <w:sz w:val="28"/>
          <w:szCs w:val="28"/>
          <w:lang w:eastAsia="en-US"/>
        </w:rPr>
        <w:t xml:space="preserve">выберите те, которые отличают: 1) прагматизм; 2) сциентизм; 3) экзистенциализм; 4) </w:t>
      </w:r>
      <w:proofErr w:type="spellStart"/>
      <w:r w:rsidRPr="00AC2579">
        <w:rPr>
          <w:rFonts w:eastAsia="TimesNewRomanPS-ItalicMT"/>
          <w:i/>
          <w:iCs/>
          <w:sz w:val="28"/>
          <w:szCs w:val="28"/>
          <w:lang w:eastAsia="en-US"/>
        </w:rPr>
        <w:t>природосообразность</w:t>
      </w:r>
      <w:proofErr w:type="spellEnd"/>
      <w:r w:rsidRPr="00AC2579">
        <w:rPr>
          <w:rFonts w:eastAsia="TimesNewRomanPS-ItalicMT"/>
          <w:i/>
          <w:iCs/>
          <w:sz w:val="28"/>
          <w:szCs w:val="28"/>
          <w:lang w:eastAsia="en-US"/>
        </w:rPr>
        <w:t>; 5) гуманизм:</w:t>
      </w:r>
    </w:p>
    <w:p w:rsidR="004F49F2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>а) цель жизни – достижение индивидуального успеха; б) человек есть то, что он сам из себя делает; в) основа прогресса - наука; г) единство человека с природой; д) свобода самовыражения личности; е) человек – цель образования; ж) сближение воспитания с жизнью?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>
        <w:rPr>
          <w:rFonts w:eastAsia="TimesNewRomanPS-ItalicMT"/>
          <w:i/>
          <w:iCs/>
          <w:sz w:val="28"/>
          <w:szCs w:val="28"/>
          <w:lang w:eastAsia="en-US"/>
        </w:rPr>
        <w:t>6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. Какие стороны технологии традиционного обучения содержат в свете современных идей больше</w:t>
      </w:r>
      <w:r>
        <w:rPr>
          <w:rFonts w:eastAsia="TimesNewRomanPS-ItalicMT"/>
          <w:i/>
          <w:iCs/>
          <w:sz w:val="28"/>
          <w:szCs w:val="28"/>
          <w:lang w:eastAsia="en-US"/>
        </w:rPr>
        <w:t xml:space="preserve"> 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достоинств, чем недостатков: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>а) класс; б) урок; в) учитель; г) программы; д) массовость; е) учебники? Какие это достоинства?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>
        <w:rPr>
          <w:rFonts w:eastAsia="TimesNewRomanPS-ItalicMT"/>
          <w:i/>
          <w:iCs/>
          <w:sz w:val="28"/>
          <w:szCs w:val="28"/>
          <w:lang w:eastAsia="en-US"/>
        </w:rPr>
        <w:t>7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. Какие из атрибутов технологии ТО являются главными факторами (источниками) авторитарности (субъект-</w:t>
      </w:r>
      <w:proofErr w:type="spellStart"/>
      <w:r w:rsidRPr="00AC2579">
        <w:rPr>
          <w:rFonts w:eastAsia="TimesNewRomanPS-ItalicMT"/>
          <w:i/>
          <w:iCs/>
          <w:sz w:val="28"/>
          <w:szCs w:val="28"/>
          <w:lang w:eastAsia="en-US"/>
        </w:rPr>
        <w:t>объектности</w:t>
      </w:r>
      <w:proofErr w:type="spellEnd"/>
      <w:r w:rsidRPr="00AC2579">
        <w:rPr>
          <w:rFonts w:eastAsia="TimesNewRomanPS-ItalicMT"/>
          <w:i/>
          <w:iCs/>
          <w:sz w:val="28"/>
          <w:szCs w:val="28"/>
          <w:lang w:eastAsia="en-US"/>
        </w:rPr>
        <w:t>) отношений: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lastRenderedPageBreak/>
        <w:t>а) класс; б) урок; в) программы; г) учитель; д) учебники?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>
        <w:rPr>
          <w:rFonts w:eastAsia="TimesNewRomanPS-ItalicMT"/>
          <w:i/>
          <w:iCs/>
          <w:sz w:val="28"/>
          <w:szCs w:val="28"/>
          <w:lang w:eastAsia="en-US"/>
        </w:rPr>
        <w:t>8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. Какие методы являются характерными для современного ТО: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>а) проблемные; б) словесные; в) практические; г) самостоятельной работы; д) репродуктивные?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>
        <w:rPr>
          <w:rFonts w:eastAsia="TimesNewRomanPS-ItalicMT"/>
          <w:i/>
          <w:iCs/>
          <w:sz w:val="28"/>
          <w:szCs w:val="28"/>
          <w:lang w:eastAsia="en-US"/>
        </w:rPr>
        <w:t>9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. Что является главной особенностью объяснительно-иллюстративного способа обучения: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 xml:space="preserve">а) урок; б) рассказ учителя; в) наглядные средства; г) репродукция знаний; д) самостоятельная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ра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>-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>бота; е) авторитаризм отношений учитель - ученик?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>
        <w:rPr>
          <w:rFonts w:eastAsia="TimesNewRomanPS-ItalicMT"/>
          <w:i/>
          <w:iCs/>
          <w:sz w:val="28"/>
          <w:szCs w:val="28"/>
          <w:lang w:eastAsia="en-US"/>
        </w:rPr>
        <w:t>10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. Какой подход характерен для технологии ТО: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 xml:space="preserve">а) индивидуальный; б) коллективный; в) дифференцированный; г) усредненный; д)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деятельностный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>; е) уравнительно-распределительный?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>
        <w:rPr>
          <w:rFonts w:eastAsia="TimesNewRomanPS-ItalicMT"/>
          <w:i/>
          <w:iCs/>
          <w:sz w:val="28"/>
          <w:szCs w:val="28"/>
          <w:lang w:eastAsia="en-US"/>
        </w:rPr>
        <w:t>1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1. Какие черты присущи любому виду игры: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>а) коллективность; б) свобода выбора; в) ролевые позиции играющих; г) сюжет; д) правила; е)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AC2579">
        <w:rPr>
          <w:rFonts w:eastAsia="TimesNewRomanPSMT"/>
          <w:sz w:val="28"/>
          <w:szCs w:val="28"/>
          <w:lang w:eastAsia="en-US"/>
        </w:rPr>
        <w:t>творчество; ж) субъектная активность?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>
        <w:rPr>
          <w:rFonts w:eastAsia="TimesNewRomanPS-ItalicMT"/>
          <w:i/>
          <w:iCs/>
          <w:sz w:val="28"/>
          <w:szCs w:val="28"/>
          <w:lang w:eastAsia="en-US"/>
        </w:rPr>
        <w:t>1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2. Какие термины относятся к 1) деловым играм; 2) развивающим играм; 3) ОДИ; 4) ≪</w:t>
      </w:r>
      <w:proofErr w:type="spellStart"/>
      <w:r w:rsidRPr="00AC2579">
        <w:rPr>
          <w:rFonts w:eastAsia="TimesNewRomanPS-ItalicMT"/>
          <w:i/>
          <w:iCs/>
          <w:sz w:val="28"/>
          <w:szCs w:val="28"/>
          <w:lang w:eastAsia="en-US"/>
        </w:rPr>
        <w:t>хоббитским</w:t>
      </w:r>
      <w:proofErr w:type="spellEnd"/>
      <w:r w:rsidRPr="00AC2579">
        <w:rPr>
          <w:rFonts w:eastAsia="TimesNewRomanPS-ItalicMT"/>
          <w:i/>
          <w:iCs/>
          <w:sz w:val="28"/>
          <w:szCs w:val="28"/>
          <w:lang w:eastAsia="en-US"/>
        </w:rPr>
        <w:t>≫</w:t>
      </w:r>
      <w:r>
        <w:rPr>
          <w:rFonts w:eastAsia="TimesNewRomanPS-ItalicMT"/>
          <w:i/>
          <w:iCs/>
          <w:sz w:val="28"/>
          <w:szCs w:val="28"/>
          <w:lang w:eastAsia="en-US"/>
        </w:rPr>
        <w:t xml:space="preserve"> 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играм; 5) азартным играм: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>а) координатор; б) банк; в) водитель транспорта; г) компьютер; д) критик; е) шулер; ж) генератор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AC2579">
        <w:rPr>
          <w:rFonts w:eastAsia="TimesNewRomanPSMT"/>
          <w:sz w:val="28"/>
          <w:szCs w:val="28"/>
          <w:lang w:eastAsia="en-US"/>
        </w:rPr>
        <w:t>идей; з) эколог; и) актер; к) методолог; л) воин?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>
        <w:rPr>
          <w:rFonts w:eastAsia="TimesNewRomanPS-ItalicMT"/>
          <w:i/>
          <w:iCs/>
          <w:sz w:val="28"/>
          <w:szCs w:val="28"/>
          <w:lang w:eastAsia="en-US"/>
        </w:rPr>
        <w:t>1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3. Какие элементы используются для 1)постановки, 2) возникновения и 3) решения проблемы: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>а) противоречие; б) технические средства; в) вопрос учителя; г) интуиция; д) учитель; е) дополнительная информация; ж) интерес ученика; з) коллектив?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>
        <w:rPr>
          <w:rFonts w:eastAsia="TimesNewRomanPS-ItalicMT"/>
          <w:i/>
          <w:iCs/>
          <w:sz w:val="28"/>
          <w:szCs w:val="28"/>
          <w:lang w:eastAsia="en-US"/>
        </w:rPr>
        <w:t>1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 xml:space="preserve">4. Что отличает технологию коммуникативного обучения Е.И. </w:t>
      </w:r>
      <w:proofErr w:type="spellStart"/>
      <w:r w:rsidRPr="00AC2579">
        <w:rPr>
          <w:rFonts w:eastAsia="TimesNewRomanPS-ItalicMT"/>
          <w:i/>
          <w:iCs/>
          <w:sz w:val="28"/>
          <w:szCs w:val="28"/>
          <w:lang w:eastAsia="en-US"/>
        </w:rPr>
        <w:t>Пассова</w:t>
      </w:r>
      <w:proofErr w:type="spellEnd"/>
      <w:r w:rsidRPr="00AC2579">
        <w:rPr>
          <w:rFonts w:eastAsia="TimesNewRomanPS-ItalicMT"/>
          <w:i/>
          <w:iCs/>
          <w:sz w:val="28"/>
          <w:szCs w:val="28"/>
          <w:lang w:eastAsia="en-US"/>
        </w:rPr>
        <w:t xml:space="preserve"> от традиционной: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>а) коллективные формы; б) новая лексика; в) реализм речевых ситуаций; г) организация учебного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AC2579">
        <w:rPr>
          <w:rFonts w:eastAsia="TimesNewRomanPSMT"/>
          <w:sz w:val="28"/>
          <w:szCs w:val="28"/>
          <w:lang w:eastAsia="en-US"/>
        </w:rPr>
        <w:t>пространства; д) приоритет усвоения грамматики; е) страноведческий акцент?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>
        <w:rPr>
          <w:rFonts w:eastAsia="TimesNewRomanPS-ItalicMT"/>
          <w:i/>
          <w:iCs/>
          <w:sz w:val="28"/>
          <w:szCs w:val="28"/>
          <w:lang w:eastAsia="en-US"/>
        </w:rPr>
        <w:t>1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5. Назовите особенности: 1) опорного конспекта; 2) конспекта лекции преподавателя; 3) конспекта</w:t>
      </w:r>
      <w:r>
        <w:rPr>
          <w:rFonts w:eastAsia="TimesNewRomanPS-ItalicMT"/>
          <w:i/>
          <w:iCs/>
          <w:sz w:val="28"/>
          <w:szCs w:val="28"/>
          <w:lang w:eastAsia="en-US"/>
        </w:rPr>
        <w:t xml:space="preserve"> 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выступления на собрании; 4) конспекта лекции, прослушанной учеником: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 xml:space="preserve">а) лаконизм; б) блочная компоновка; в) единство формы; г) оригинальность; д) укрупнение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дидак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>-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proofErr w:type="spellStart"/>
      <w:r w:rsidRPr="00AC2579">
        <w:rPr>
          <w:rFonts w:eastAsia="TimesNewRomanPSMT"/>
          <w:sz w:val="28"/>
          <w:szCs w:val="28"/>
          <w:lang w:eastAsia="en-US"/>
        </w:rPr>
        <w:t>тических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 xml:space="preserve"> единиц; ж) наличие расшифровки условных обозначений; з) план; и) подробности.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i/>
          <w:iCs/>
          <w:sz w:val="28"/>
          <w:szCs w:val="28"/>
          <w:lang w:eastAsia="en-US"/>
        </w:rPr>
      </w:pPr>
      <w:r>
        <w:rPr>
          <w:rFonts w:eastAsia="TimesNewRomanPSMT"/>
          <w:i/>
          <w:iCs/>
          <w:sz w:val="28"/>
          <w:szCs w:val="28"/>
          <w:lang w:eastAsia="en-US"/>
        </w:rPr>
        <w:t>1</w:t>
      </w:r>
      <w:r w:rsidRPr="00AC2579">
        <w:rPr>
          <w:rFonts w:eastAsia="TimesNewRomanPSMT"/>
          <w:i/>
          <w:iCs/>
          <w:sz w:val="28"/>
          <w:szCs w:val="28"/>
          <w:lang w:eastAsia="en-US"/>
        </w:rPr>
        <w:t>6. На каких основных теориях усвоения ЗУН основываются 1) технология В.Ф. Шаталова;2) Дальтон-план; 3) проблемное обучение; 4) ≪Дебаты≫: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 xml:space="preserve">а) ассоциативной; б) содержательного обобщения; в)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интериоризации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 xml:space="preserve">; г)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гештальт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 xml:space="preserve">; д)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бихевиористской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>; е) когнитивной?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 w:rsidRPr="00AC2579">
        <w:rPr>
          <w:rFonts w:eastAsia="TimesNewRomanPS-ItalicMT"/>
          <w:i/>
          <w:iCs/>
          <w:sz w:val="28"/>
          <w:szCs w:val="28"/>
          <w:lang w:eastAsia="en-US"/>
        </w:rPr>
        <w:t>1</w:t>
      </w:r>
      <w:r>
        <w:rPr>
          <w:rFonts w:eastAsia="TimesNewRomanPS-ItalicMT"/>
          <w:i/>
          <w:iCs/>
          <w:sz w:val="28"/>
          <w:szCs w:val="28"/>
          <w:lang w:eastAsia="en-US"/>
        </w:rPr>
        <w:t>7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 xml:space="preserve">. К какому типу управления (по Беспалько) относится технология С.Н. </w:t>
      </w:r>
      <w:proofErr w:type="spellStart"/>
      <w:r w:rsidRPr="00AC2579">
        <w:rPr>
          <w:rFonts w:eastAsia="TimesNewRomanPS-ItalicMT"/>
          <w:i/>
          <w:iCs/>
          <w:sz w:val="28"/>
          <w:szCs w:val="28"/>
          <w:lang w:eastAsia="en-US"/>
        </w:rPr>
        <w:t>Лысенковой</w:t>
      </w:r>
      <w:proofErr w:type="spellEnd"/>
      <w:r w:rsidRPr="00AC2579">
        <w:rPr>
          <w:rFonts w:eastAsia="TimesNewRomanPS-ItalicMT"/>
          <w:i/>
          <w:iCs/>
          <w:sz w:val="28"/>
          <w:szCs w:val="28"/>
          <w:lang w:eastAsia="en-US"/>
        </w:rPr>
        <w:t>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>а) разомкнутому; б) циклическому; в) рассеянному; г) направленному; д) ручному; е) автоматизированному?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>
        <w:rPr>
          <w:rFonts w:eastAsia="TimesNewRomanPS-ItalicMT"/>
          <w:i/>
          <w:iCs/>
          <w:sz w:val="28"/>
          <w:szCs w:val="28"/>
          <w:lang w:eastAsia="en-US"/>
        </w:rPr>
        <w:t>18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 xml:space="preserve">. Дифференциация по уровню способностей и </w:t>
      </w:r>
      <w:proofErr w:type="spellStart"/>
      <w:r w:rsidRPr="00AC2579">
        <w:rPr>
          <w:rFonts w:eastAsia="TimesNewRomanPS-ItalicMT"/>
          <w:i/>
          <w:iCs/>
          <w:sz w:val="28"/>
          <w:szCs w:val="28"/>
          <w:lang w:eastAsia="en-US"/>
        </w:rPr>
        <w:t>обученности</w:t>
      </w:r>
      <w:proofErr w:type="spellEnd"/>
      <w:r w:rsidRPr="00AC2579">
        <w:rPr>
          <w:rFonts w:eastAsia="TimesNewRomanPS-ItalicMT"/>
          <w:i/>
          <w:iCs/>
          <w:sz w:val="28"/>
          <w:szCs w:val="28"/>
          <w:lang w:eastAsia="en-US"/>
        </w:rPr>
        <w:t>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lastRenderedPageBreak/>
        <w:t xml:space="preserve">а) обеспечивает самостоятельность учащихся: б) повышает уровень мотивации; в) адаптирует содержание обучения к различным способностям учащихся; г) повышает уровень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обученности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 xml:space="preserve"> детей; д) облегчает контроль знаний; е) требует углубленной психологической диагностики.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>
        <w:rPr>
          <w:rFonts w:eastAsia="TimesNewRomanPS-ItalicMT"/>
          <w:i/>
          <w:iCs/>
          <w:sz w:val="28"/>
          <w:szCs w:val="28"/>
          <w:lang w:eastAsia="en-US"/>
        </w:rPr>
        <w:t>19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. Дифференциация по интересам детей обеспечивает: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 xml:space="preserve">а) углубленное изучение предмета; б)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профилизацию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 xml:space="preserve"> обучения; в) раздельное обучение; г) факультативы; д) проблемное обучение; е) предметные кружки; ж) учреждения дополнительного образования.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>
        <w:rPr>
          <w:rFonts w:eastAsia="TimesNewRomanPS-ItalicMT"/>
          <w:i/>
          <w:iCs/>
          <w:sz w:val="28"/>
          <w:szCs w:val="28"/>
          <w:lang w:eastAsia="en-US"/>
        </w:rPr>
        <w:t>20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. Технологии индивидуализации обучения представляют: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>а) проектный метод; б) технология В.Ф. Шаталова; в) технология Инге Унт; г) адаптивная система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AC2579">
        <w:rPr>
          <w:rFonts w:eastAsia="TimesNewRomanPSMT"/>
          <w:sz w:val="28"/>
          <w:szCs w:val="28"/>
          <w:lang w:eastAsia="en-US"/>
        </w:rPr>
        <w:t xml:space="preserve">А.С.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Границкой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>; д) технология укрупнения дидактических единиц П.М. Эрдниева; е) технология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 xml:space="preserve">В.Д.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Шадрикова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 xml:space="preserve">; ж) план Трампа; з) технология Е.И.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Пассова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>; и) программированное обучение.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>
        <w:rPr>
          <w:rFonts w:eastAsia="TimesNewRomanPS-ItalicMT"/>
          <w:i/>
          <w:iCs/>
          <w:sz w:val="28"/>
          <w:szCs w:val="28"/>
          <w:lang w:eastAsia="en-US"/>
        </w:rPr>
        <w:t>21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. Принципами программированного обучения являются: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>а) обратная связь; б) иерархия управления; в) пошаговая последовательность учебного процесса; г)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AC2579">
        <w:rPr>
          <w:rFonts w:eastAsia="TimesNewRomanPSMT"/>
          <w:sz w:val="28"/>
          <w:szCs w:val="28"/>
          <w:lang w:eastAsia="en-US"/>
        </w:rPr>
        <w:t>индивидуальный темп; д) связь с социумом; е) использование технических устройств; ж) индуктивная структура учебного материала; з) принцип полного усвоения.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MT"/>
          <w:i/>
          <w:iCs/>
          <w:sz w:val="28"/>
          <w:szCs w:val="28"/>
          <w:lang w:eastAsia="en-US"/>
        </w:rPr>
      </w:pPr>
      <w:r>
        <w:rPr>
          <w:rFonts w:eastAsia="TimesNewRomanPSMT"/>
          <w:i/>
          <w:iCs/>
          <w:sz w:val="28"/>
          <w:szCs w:val="28"/>
          <w:lang w:eastAsia="en-US"/>
        </w:rPr>
        <w:t>22</w:t>
      </w:r>
      <w:r w:rsidRPr="00AC2579">
        <w:rPr>
          <w:rFonts w:eastAsia="TimesNewRomanPSMT"/>
          <w:i/>
          <w:iCs/>
          <w:sz w:val="28"/>
          <w:szCs w:val="28"/>
          <w:lang w:eastAsia="en-US"/>
        </w:rPr>
        <w:t>. Что является характерными признаками коллективного способа обучения: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 xml:space="preserve">а) </w:t>
      </w:r>
      <w:proofErr w:type="spellStart"/>
      <w:r w:rsidRPr="00AC2579">
        <w:rPr>
          <w:rFonts w:eastAsia="TimesNewRomanPSMT"/>
          <w:sz w:val="28"/>
          <w:szCs w:val="28"/>
          <w:lang w:eastAsia="en-US"/>
        </w:rPr>
        <w:t>взаимообучение</w:t>
      </w:r>
      <w:proofErr w:type="spellEnd"/>
      <w:r w:rsidRPr="00AC2579">
        <w:rPr>
          <w:rFonts w:eastAsia="TimesNewRomanPSMT"/>
          <w:sz w:val="28"/>
          <w:szCs w:val="28"/>
          <w:lang w:eastAsia="en-US"/>
        </w:rPr>
        <w:t>; б) динамические пары; в) одновременное диалогическое общение всех учащихся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AC2579">
        <w:rPr>
          <w:rFonts w:eastAsia="TimesNewRomanPSMT"/>
          <w:sz w:val="28"/>
          <w:szCs w:val="28"/>
          <w:lang w:eastAsia="en-US"/>
        </w:rPr>
        <w:t>класса; г) смена рабочих мест; д) ученик является объектом обучения; е) жесткая последовательность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Pr="00AC2579">
        <w:rPr>
          <w:rFonts w:eastAsia="TimesNewRomanPSMT"/>
          <w:sz w:val="28"/>
          <w:szCs w:val="28"/>
          <w:lang w:eastAsia="en-US"/>
        </w:rPr>
        <w:t>освоения материала предмета; ж) самоконтроль?</w:t>
      </w:r>
    </w:p>
    <w:p w:rsidR="004F49F2" w:rsidRPr="00AC2579" w:rsidRDefault="004F49F2" w:rsidP="004F49F2">
      <w:pPr>
        <w:autoSpaceDE w:val="0"/>
        <w:autoSpaceDN w:val="0"/>
        <w:adjustRightInd w:val="0"/>
        <w:rPr>
          <w:rFonts w:eastAsia="TimesNewRomanPS-ItalicMT"/>
          <w:i/>
          <w:iCs/>
          <w:sz w:val="28"/>
          <w:szCs w:val="28"/>
          <w:lang w:eastAsia="en-US"/>
        </w:rPr>
      </w:pPr>
      <w:r>
        <w:rPr>
          <w:rFonts w:eastAsia="TimesNewRomanPS-ItalicMT"/>
          <w:i/>
          <w:iCs/>
          <w:sz w:val="28"/>
          <w:szCs w:val="28"/>
          <w:lang w:eastAsia="en-US"/>
        </w:rPr>
        <w:t>23</w:t>
      </w:r>
      <w:r w:rsidRPr="00AC2579">
        <w:rPr>
          <w:rFonts w:eastAsia="TimesNewRomanPS-ItalicMT"/>
          <w:i/>
          <w:iCs/>
          <w:sz w:val="28"/>
          <w:szCs w:val="28"/>
          <w:lang w:eastAsia="en-US"/>
        </w:rPr>
        <w:t>. Что предполагает групповой способ обучения:</w:t>
      </w:r>
    </w:p>
    <w:p w:rsidR="004F49F2" w:rsidRDefault="004F49F2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  <w:r w:rsidRPr="00AC2579">
        <w:rPr>
          <w:rFonts w:eastAsia="TimesNewRomanPSMT"/>
          <w:sz w:val="28"/>
          <w:szCs w:val="28"/>
          <w:lang w:eastAsia="en-US"/>
        </w:rPr>
        <w:t>а) деление класса на группы со своими заданиями; б) систематический характер содержания обучения; в) усредненный темп усвоения; г) повышенную групповую активность; д) групповую ответственность; е) выделение лидеров; ж) игровые методики</w:t>
      </w:r>
    </w:p>
    <w:p w:rsidR="00C53AD0" w:rsidRDefault="00C53AD0" w:rsidP="004F49F2">
      <w:pPr>
        <w:autoSpaceDE w:val="0"/>
        <w:autoSpaceDN w:val="0"/>
        <w:adjustRightInd w:val="0"/>
        <w:rPr>
          <w:rFonts w:eastAsia="TimesNewRomanPSMT"/>
          <w:sz w:val="28"/>
          <w:szCs w:val="28"/>
          <w:lang w:eastAsia="en-US"/>
        </w:rPr>
      </w:pPr>
    </w:p>
    <w:p w:rsidR="00C53AD0" w:rsidRPr="00AC2579" w:rsidRDefault="00C53AD0" w:rsidP="004F49F2">
      <w:pPr>
        <w:autoSpaceDE w:val="0"/>
        <w:autoSpaceDN w:val="0"/>
        <w:adjustRightInd w:val="0"/>
        <w:rPr>
          <w:sz w:val="28"/>
          <w:szCs w:val="28"/>
        </w:rPr>
      </w:pPr>
    </w:p>
    <w:p w:rsidR="004F49F2" w:rsidRDefault="004F49F2" w:rsidP="004F49F2"/>
    <w:p w:rsidR="004F49F2" w:rsidRDefault="004F49F2" w:rsidP="004F49F2">
      <w:pPr>
        <w:spacing w:after="200" w:line="276" w:lineRule="auto"/>
        <w:rPr>
          <w:rFonts w:eastAsia="Arial"/>
          <w:b/>
          <w:bCs/>
          <w:sz w:val="32"/>
          <w:szCs w:val="32"/>
          <w:lang w:eastAsia="ar-SA"/>
        </w:rPr>
      </w:pPr>
      <w:r>
        <w:rPr>
          <w:b/>
          <w:bCs/>
          <w:sz w:val="32"/>
          <w:szCs w:val="32"/>
        </w:rPr>
        <w:br w:type="page"/>
      </w:r>
    </w:p>
    <w:p w:rsidR="004F49F2" w:rsidRPr="00A2756C" w:rsidRDefault="004F49F2" w:rsidP="004F49F2">
      <w:pPr>
        <w:pStyle w:val="11"/>
        <w:ind w:right="-1" w:firstLine="567"/>
        <w:jc w:val="center"/>
        <w:rPr>
          <w:b/>
          <w:bCs/>
          <w:sz w:val="32"/>
          <w:szCs w:val="32"/>
        </w:rPr>
      </w:pPr>
      <w:r w:rsidRPr="00A2756C">
        <w:rPr>
          <w:b/>
          <w:bCs/>
          <w:sz w:val="32"/>
          <w:szCs w:val="32"/>
        </w:rPr>
        <w:lastRenderedPageBreak/>
        <w:t>3.2.3. АНАЛИЗ РЕЗУЛЬТАТОВ ОБ</w:t>
      </w:r>
      <w:r w:rsidR="00C53AD0">
        <w:rPr>
          <w:b/>
          <w:bCs/>
          <w:sz w:val="32"/>
          <w:szCs w:val="32"/>
        </w:rPr>
        <w:t>У</w:t>
      </w:r>
      <w:r w:rsidRPr="00A2756C">
        <w:rPr>
          <w:b/>
          <w:bCs/>
          <w:sz w:val="32"/>
          <w:szCs w:val="32"/>
        </w:rPr>
        <w:t>ЧЕНИЯ И ПЕРЕЧЕНЬ КОРРЕКТИРУЮЩИХ МЕРОПРИЯТИЙ ПО УЧЕБНОЙ ДИСЦИПЛИНЕ</w:t>
      </w:r>
    </w:p>
    <w:p w:rsidR="004F49F2" w:rsidRDefault="004F49F2" w:rsidP="004F49F2">
      <w:pPr>
        <w:pStyle w:val="11"/>
        <w:ind w:right="-1" w:firstLine="567"/>
        <w:jc w:val="center"/>
        <w:rPr>
          <w:b/>
          <w:bCs/>
          <w:sz w:val="24"/>
          <w:szCs w:val="24"/>
        </w:rPr>
      </w:pPr>
    </w:p>
    <w:p w:rsidR="004F49F2" w:rsidRDefault="004F49F2" w:rsidP="004F49F2">
      <w:pPr>
        <w:pStyle w:val="11"/>
        <w:ind w:right="-1" w:firstLine="567"/>
        <w:jc w:val="center"/>
        <w:rPr>
          <w:b/>
          <w:bCs/>
          <w:sz w:val="24"/>
          <w:szCs w:val="24"/>
        </w:rPr>
      </w:pPr>
      <w:r w:rsidRPr="003510F9">
        <w:rPr>
          <w:b/>
          <w:bCs/>
          <w:sz w:val="24"/>
          <w:szCs w:val="24"/>
        </w:rPr>
        <w:t>Лист внесения изменений</w:t>
      </w:r>
    </w:p>
    <w:p w:rsidR="004F49F2" w:rsidRDefault="004F49F2" w:rsidP="004F49F2">
      <w:pPr>
        <w:pStyle w:val="11"/>
        <w:ind w:right="-1"/>
        <w:rPr>
          <w:sz w:val="24"/>
          <w:szCs w:val="24"/>
        </w:rPr>
      </w:pPr>
    </w:p>
    <w:p w:rsidR="004F49F2" w:rsidRDefault="004F49F2" w:rsidP="004F49F2">
      <w:pPr>
        <w:pStyle w:val="11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учебной программе на 201__/_______учебный год</w:t>
      </w:r>
    </w:p>
    <w:p w:rsidR="004F49F2" w:rsidRDefault="004F49F2" w:rsidP="004F49F2">
      <w:pPr>
        <w:pStyle w:val="11"/>
        <w:ind w:firstLine="567"/>
        <w:jc w:val="both"/>
        <w:rPr>
          <w:sz w:val="24"/>
          <w:szCs w:val="24"/>
        </w:rPr>
      </w:pPr>
    </w:p>
    <w:p w:rsidR="004F49F2" w:rsidRDefault="004F49F2" w:rsidP="004F49F2">
      <w:pPr>
        <w:pStyle w:val="1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учебную программу вносятся следующие изменения: </w:t>
      </w:r>
    </w:p>
    <w:p w:rsidR="004F49F2" w:rsidRDefault="004F49F2" w:rsidP="004F49F2">
      <w:pPr>
        <w:pStyle w:val="11"/>
        <w:ind w:firstLine="567"/>
        <w:jc w:val="both"/>
        <w:rPr>
          <w:sz w:val="24"/>
          <w:szCs w:val="24"/>
        </w:rPr>
      </w:pPr>
    </w:p>
    <w:p w:rsidR="004F49F2" w:rsidRDefault="004F49F2" w:rsidP="004F49F2">
      <w:pPr>
        <w:pStyle w:val="1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4F49F2" w:rsidRDefault="004F49F2" w:rsidP="004F49F2">
      <w:pPr>
        <w:pStyle w:val="1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4F49F2" w:rsidRDefault="004F49F2" w:rsidP="004F49F2">
      <w:pPr>
        <w:pStyle w:val="1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4F49F2" w:rsidRDefault="004F49F2" w:rsidP="004F49F2">
      <w:pPr>
        <w:pStyle w:val="11"/>
        <w:jc w:val="both"/>
        <w:rPr>
          <w:sz w:val="24"/>
          <w:szCs w:val="24"/>
        </w:rPr>
      </w:pPr>
    </w:p>
    <w:p w:rsidR="004F49F2" w:rsidRDefault="004F49F2" w:rsidP="004F49F2">
      <w:pPr>
        <w:pStyle w:val="1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Учебная программа пересмотрена и одобрена на заседании кафедры</w:t>
      </w:r>
    </w:p>
    <w:p w:rsidR="004F49F2" w:rsidRDefault="004F49F2" w:rsidP="004F49F2">
      <w:pPr>
        <w:pStyle w:val="1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"___"_____  201__г., протокол № ________</w:t>
      </w:r>
    </w:p>
    <w:p w:rsidR="004F49F2" w:rsidRDefault="004F49F2" w:rsidP="004F49F2">
      <w:pPr>
        <w:pStyle w:val="11"/>
        <w:ind w:right="-1" w:firstLine="567"/>
        <w:jc w:val="both"/>
        <w:rPr>
          <w:sz w:val="24"/>
          <w:szCs w:val="24"/>
        </w:rPr>
      </w:pPr>
    </w:p>
    <w:p w:rsidR="004F49F2" w:rsidRDefault="004F49F2" w:rsidP="004F49F2">
      <w:pPr>
        <w:pStyle w:val="11"/>
        <w:ind w:right="-1" w:firstLine="567"/>
        <w:jc w:val="both"/>
        <w:rPr>
          <w:sz w:val="24"/>
          <w:szCs w:val="24"/>
        </w:rPr>
      </w:pPr>
    </w:p>
    <w:p w:rsidR="004F49F2" w:rsidRDefault="004F49F2" w:rsidP="004F49F2">
      <w:pPr>
        <w:pStyle w:val="1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4F49F2" w:rsidRDefault="004F49F2" w:rsidP="004F49F2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4F49F2" w:rsidRDefault="004F49F2" w:rsidP="004F49F2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                                                      __________________________</w:t>
      </w:r>
    </w:p>
    <w:p w:rsidR="004F49F2" w:rsidRDefault="004F49F2" w:rsidP="004F49F2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4F49F2" w:rsidRDefault="004F49F2" w:rsidP="004F49F2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4F49F2" w:rsidRDefault="004F49F2" w:rsidP="004F49F2">
      <w:pPr>
        <w:pStyle w:val="1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>
        <w:rPr>
          <w:sz w:val="24"/>
          <w:szCs w:val="24"/>
        </w:rPr>
        <w:t xml:space="preserve">Декан факультета (директор института)                          __________________________                                                                        </w:t>
      </w:r>
    </w:p>
    <w:p w:rsidR="004F49F2" w:rsidRDefault="004F49F2" w:rsidP="004F49F2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4F49F2" w:rsidRDefault="004F49F2" w:rsidP="004F49F2">
      <w:pPr>
        <w:pStyle w:val="1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>
      <w:pPr>
        <w:sectPr w:rsidR="004F49F2" w:rsidSect="006871B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F49F2" w:rsidRPr="00A2756C" w:rsidRDefault="004F49F2" w:rsidP="004F49F2">
      <w:pPr>
        <w:jc w:val="center"/>
        <w:rPr>
          <w:b/>
          <w:sz w:val="32"/>
          <w:szCs w:val="32"/>
        </w:rPr>
      </w:pPr>
      <w:r w:rsidRPr="00A2756C">
        <w:rPr>
          <w:b/>
          <w:sz w:val="32"/>
          <w:szCs w:val="32"/>
        </w:rPr>
        <w:lastRenderedPageBreak/>
        <w:t>3.3. УЧЕБНЫЕ РЕСУРСЫ</w:t>
      </w:r>
    </w:p>
    <w:p w:rsidR="004F49F2" w:rsidRPr="00A2756C" w:rsidRDefault="004F49F2" w:rsidP="004F49F2">
      <w:pPr>
        <w:jc w:val="center"/>
        <w:rPr>
          <w:b/>
          <w:sz w:val="32"/>
          <w:szCs w:val="32"/>
        </w:rPr>
      </w:pPr>
    </w:p>
    <w:p w:rsidR="004F49F2" w:rsidRPr="00A2756C" w:rsidRDefault="004F49F2" w:rsidP="004F49F2">
      <w:pPr>
        <w:jc w:val="center"/>
        <w:rPr>
          <w:b/>
          <w:sz w:val="32"/>
          <w:szCs w:val="32"/>
        </w:rPr>
      </w:pPr>
      <w:r w:rsidRPr="00A2756C">
        <w:rPr>
          <w:b/>
          <w:sz w:val="32"/>
          <w:szCs w:val="32"/>
        </w:rPr>
        <w:t xml:space="preserve">3.3.1. Карта литературного обеспечения дисциплины </w:t>
      </w:r>
    </w:p>
    <w:p w:rsidR="004F49F2" w:rsidRPr="00A2756C" w:rsidRDefault="004F49F2" w:rsidP="004F49F2">
      <w:pPr>
        <w:jc w:val="center"/>
        <w:rPr>
          <w:b/>
          <w:sz w:val="32"/>
          <w:szCs w:val="32"/>
        </w:rPr>
      </w:pPr>
      <w:r w:rsidRPr="00A2756C">
        <w:rPr>
          <w:b/>
          <w:sz w:val="32"/>
          <w:szCs w:val="32"/>
        </w:rPr>
        <w:t>(включая электронные ресурсы)</w:t>
      </w:r>
    </w:p>
    <w:p w:rsidR="004F49F2" w:rsidRDefault="004F49F2" w:rsidP="004F49F2">
      <w:pPr>
        <w:jc w:val="center"/>
        <w:rPr>
          <w:b/>
          <w:sz w:val="28"/>
          <w:szCs w:val="28"/>
        </w:rPr>
      </w:pPr>
    </w:p>
    <w:p w:rsidR="004F49F2" w:rsidRDefault="004F49F2" w:rsidP="004F49F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ДИСЦИПЛИНА</w:t>
      </w:r>
    </w:p>
    <w:p w:rsidR="004F49F2" w:rsidRDefault="004F49F2" w:rsidP="004F49F2">
      <w:pPr>
        <w:pBdr>
          <w:bottom w:val="single" w:sz="12" w:space="1" w:color="auto"/>
        </w:pBdr>
        <w:jc w:val="center"/>
        <w:rPr>
          <w:b/>
        </w:rPr>
      </w:pPr>
    </w:p>
    <w:p w:rsidR="004F49F2" w:rsidRPr="00B05466" w:rsidRDefault="004F49F2" w:rsidP="004F49F2">
      <w:pPr>
        <w:pBdr>
          <w:bottom w:val="single" w:sz="12" w:space="1" w:color="auto"/>
        </w:pBdr>
        <w:jc w:val="center"/>
        <w:rPr>
          <w:b/>
        </w:rPr>
      </w:pPr>
      <w:r w:rsidRPr="00B05466">
        <w:rPr>
          <w:b/>
        </w:rPr>
        <w:t>Для студентов образовательной программы</w:t>
      </w:r>
    </w:p>
    <w:p w:rsidR="004F49F2" w:rsidRPr="00B05466" w:rsidRDefault="004F49F2" w:rsidP="004F49F2">
      <w:pPr>
        <w:pBdr>
          <w:bottom w:val="single" w:sz="12" w:space="1" w:color="auto"/>
        </w:pBdr>
        <w:jc w:val="both"/>
      </w:pPr>
      <w:r w:rsidRPr="00B05466">
        <w:t>44.03.05 Педагогическое образование, профиль «</w:t>
      </w:r>
      <w:r>
        <w:t>История и иностранный язык</w:t>
      </w:r>
      <w:r w:rsidRPr="00B05466">
        <w:t>»</w:t>
      </w:r>
    </w:p>
    <w:p w:rsidR="004F49F2" w:rsidRPr="00B05466" w:rsidRDefault="004F49F2" w:rsidP="004F49F2">
      <w:pPr>
        <w:pBdr>
          <w:bottom w:val="single" w:sz="12" w:space="1" w:color="auto"/>
        </w:pBdr>
        <w:jc w:val="both"/>
      </w:pPr>
      <w:r w:rsidRPr="00B05466">
        <w:t>По очной форме обучения</w:t>
      </w:r>
    </w:p>
    <w:p w:rsidR="004F49F2" w:rsidRDefault="004F49F2" w:rsidP="004F49F2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4"/>
        <w:gridCol w:w="4189"/>
        <w:gridCol w:w="2873"/>
      </w:tblGrid>
      <w:tr w:rsidR="004F49F2" w:rsidRPr="004F6AC9" w:rsidTr="00363404">
        <w:tc>
          <w:tcPr>
            <w:tcW w:w="7739" w:type="dxa"/>
            <w:shd w:val="clear" w:color="auto" w:fill="auto"/>
          </w:tcPr>
          <w:p w:rsidR="004F49F2" w:rsidRPr="004A1A55" w:rsidRDefault="004F49F2" w:rsidP="0036340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1A55">
              <w:rPr>
                <w:rFonts w:eastAsia="Calibri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170" w:type="dxa"/>
            <w:shd w:val="clear" w:color="auto" w:fill="auto"/>
          </w:tcPr>
          <w:p w:rsidR="004F49F2" w:rsidRPr="004A1A55" w:rsidRDefault="004F49F2" w:rsidP="0036340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1A55">
              <w:rPr>
                <w:rFonts w:eastAsia="Calibri"/>
                <w:b/>
                <w:sz w:val="28"/>
                <w:szCs w:val="28"/>
              </w:rPr>
              <w:t>Место хранения/ электронный адрес</w:t>
            </w:r>
          </w:p>
        </w:tc>
        <w:tc>
          <w:tcPr>
            <w:tcW w:w="2877" w:type="dxa"/>
            <w:shd w:val="clear" w:color="auto" w:fill="auto"/>
          </w:tcPr>
          <w:p w:rsidR="004F49F2" w:rsidRPr="004A1A55" w:rsidRDefault="004F49F2" w:rsidP="0036340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A1A55">
              <w:rPr>
                <w:rFonts w:eastAsia="Calibri"/>
                <w:b/>
                <w:sz w:val="28"/>
                <w:szCs w:val="28"/>
              </w:rPr>
              <w:t>Кол-во экземпляров/ точек доступа</w:t>
            </w:r>
          </w:p>
        </w:tc>
      </w:tr>
      <w:tr w:rsidR="004F49F2" w:rsidTr="00363404">
        <w:tc>
          <w:tcPr>
            <w:tcW w:w="7739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  <w:b/>
              </w:rPr>
            </w:pPr>
            <w:r w:rsidRPr="006C34DD">
              <w:rPr>
                <w:rFonts w:eastAsia="Calibri"/>
                <w:b/>
              </w:rPr>
              <w:t>Основная литература</w:t>
            </w:r>
          </w:p>
        </w:tc>
        <w:tc>
          <w:tcPr>
            <w:tcW w:w="4170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</w:tr>
      <w:tr w:rsidR="004F49F2" w:rsidTr="00363404">
        <w:tc>
          <w:tcPr>
            <w:tcW w:w="7739" w:type="dxa"/>
            <w:shd w:val="clear" w:color="auto" w:fill="auto"/>
          </w:tcPr>
          <w:p w:rsidR="00FB7E05" w:rsidRPr="00FB7E05" w:rsidRDefault="00FB7E05" w:rsidP="00FB7E05">
            <w:pPr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FB7E05">
              <w:rPr>
                <w:bCs/>
                <w:color w:val="000000"/>
                <w:sz w:val="28"/>
                <w:szCs w:val="28"/>
                <w:shd w:val="clear" w:color="auto" w:fill="FFFFFF"/>
              </w:rPr>
              <w:t>Селевко</w:t>
            </w:r>
            <w:proofErr w:type="spellEnd"/>
            <w:r w:rsidRPr="00FB7E0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Г. К. Современные образовательные технологии. </w:t>
            </w:r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>Учебное пособие. — М.: Народное образование, 2006. — 256 с</w:t>
            </w:r>
          </w:p>
          <w:p w:rsidR="004F49F2" w:rsidRPr="00FB7E05" w:rsidRDefault="004F49F2" w:rsidP="00FB7E0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70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</w:tr>
      <w:tr w:rsidR="004F49F2" w:rsidTr="00363404">
        <w:tc>
          <w:tcPr>
            <w:tcW w:w="7739" w:type="dxa"/>
            <w:shd w:val="clear" w:color="auto" w:fill="auto"/>
          </w:tcPr>
          <w:p w:rsidR="00FB7E05" w:rsidRPr="00FB7E05" w:rsidRDefault="00FB7E05" w:rsidP="00FB7E05">
            <w:pPr>
              <w:snapToGrid w:val="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>Селевко</w:t>
            </w:r>
            <w:proofErr w:type="spellEnd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 xml:space="preserve"> Г. К. Энциклопедия образовательных технологий. В 2-х т. – М., 2006. </w:t>
            </w:r>
          </w:p>
          <w:p w:rsidR="004F49F2" w:rsidRPr="00FB7E05" w:rsidRDefault="004F49F2" w:rsidP="00FB7E05">
            <w:pPr>
              <w:shd w:val="clear" w:color="auto" w:fill="FFFFFF"/>
              <w:spacing w:before="31"/>
              <w:ind w:right="24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70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  <w:bookmarkStart w:id="0" w:name="_GoBack"/>
        <w:bookmarkEnd w:id="0"/>
      </w:tr>
      <w:tr w:rsidR="00FB7E05" w:rsidTr="00363404">
        <w:tc>
          <w:tcPr>
            <w:tcW w:w="7739" w:type="dxa"/>
            <w:shd w:val="clear" w:color="auto" w:fill="auto"/>
          </w:tcPr>
          <w:p w:rsidR="00FB7E05" w:rsidRPr="00FB7E05" w:rsidRDefault="00FB7E05" w:rsidP="00FB7E05">
            <w:pPr>
              <w:snapToGrid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B7E05">
              <w:rPr>
                <w:bCs/>
                <w:color w:val="000000"/>
                <w:sz w:val="28"/>
                <w:szCs w:val="28"/>
                <w:shd w:val="clear" w:color="auto" w:fill="FFFFFF"/>
              </w:rPr>
              <w:t>Современные образовательные технологии</w:t>
            </w:r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 xml:space="preserve">: учебное пособие/ ред. Н. В. </w:t>
            </w:r>
            <w:proofErr w:type="spellStart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>Бордовская</w:t>
            </w:r>
            <w:proofErr w:type="spellEnd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 xml:space="preserve">. - М.: </w:t>
            </w:r>
            <w:proofErr w:type="spellStart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>КноРус</w:t>
            </w:r>
            <w:proofErr w:type="spellEnd"/>
            <w:r w:rsidRPr="00FB7E05">
              <w:rPr>
                <w:color w:val="000000"/>
                <w:sz w:val="28"/>
                <w:szCs w:val="28"/>
                <w:shd w:val="clear" w:color="auto" w:fill="FFFFFF"/>
              </w:rPr>
              <w:t>, 2010</w:t>
            </w:r>
          </w:p>
        </w:tc>
        <w:tc>
          <w:tcPr>
            <w:tcW w:w="4170" w:type="dxa"/>
            <w:shd w:val="clear" w:color="auto" w:fill="auto"/>
          </w:tcPr>
          <w:p w:rsidR="00FB7E05" w:rsidRPr="006C34DD" w:rsidRDefault="00FB7E05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FB7E05" w:rsidRPr="006C34DD" w:rsidRDefault="00FB7E05" w:rsidP="00363404">
            <w:pPr>
              <w:jc w:val="center"/>
              <w:rPr>
                <w:rFonts w:eastAsia="Calibri"/>
              </w:rPr>
            </w:pPr>
          </w:p>
        </w:tc>
      </w:tr>
      <w:tr w:rsidR="004F49F2" w:rsidTr="00363404">
        <w:tc>
          <w:tcPr>
            <w:tcW w:w="7739" w:type="dxa"/>
            <w:shd w:val="clear" w:color="auto" w:fill="auto"/>
          </w:tcPr>
          <w:p w:rsidR="004F49F2" w:rsidRPr="00FB7E05" w:rsidRDefault="004F49F2" w:rsidP="0036340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B7E05">
              <w:rPr>
                <w:rFonts w:eastAsia="Calibri"/>
                <w:b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4170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</w:tr>
      <w:tr w:rsidR="004F49F2" w:rsidTr="00363404">
        <w:tc>
          <w:tcPr>
            <w:tcW w:w="7739" w:type="dxa"/>
            <w:shd w:val="clear" w:color="auto" w:fill="auto"/>
          </w:tcPr>
          <w:p w:rsidR="00FB7E05" w:rsidRPr="00FB7E05" w:rsidRDefault="00FB7E05" w:rsidP="00FB7E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7E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Андюсев</w:t>
            </w:r>
            <w:proofErr w:type="spellEnd"/>
            <w:r w:rsidRPr="00FB7E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Б. Е. </w:t>
            </w:r>
            <w:r w:rsidRPr="00FB7E05">
              <w:rPr>
                <w:rFonts w:ascii="Times New Roman" w:hAnsi="Times New Roman"/>
                <w:sz w:val="28"/>
                <w:szCs w:val="28"/>
              </w:rPr>
              <w:t>Метод кейс-</w:t>
            </w:r>
            <w:proofErr w:type="spellStart"/>
            <w:r w:rsidRPr="00FB7E05">
              <w:rPr>
                <w:rFonts w:ascii="Times New Roman" w:hAnsi="Times New Roman"/>
                <w:sz w:val="28"/>
                <w:szCs w:val="28"/>
              </w:rPr>
              <w:t>стади</w:t>
            </w:r>
            <w:proofErr w:type="spellEnd"/>
            <w:r w:rsidRPr="00FB7E0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FB7E05">
              <w:rPr>
                <w:rFonts w:ascii="Times New Roman" w:hAnsi="Times New Roman"/>
                <w:sz w:val="28"/>
                <w:szCs w:val="28"/>
              </w:rPr>
              <w:t>case-study</w:t>
            </w:r>
            <w:proofErr w:type="spellEnd"/>
            <w:r w:rsidRPr="00FB7E05">
              <w:rPr>
                <w:rFonts w:ascii="Times New Roman" w:hAnsi="Times New Roman"/>
                <w:sz w:val="28"/>
                <w:szCs w:val="28"/>
              </w:rPr>
              <w:t xml:space="preserve">): учебно-методическое пособие. Красноярск: Красноярский государственный педагогический университет </w:t>
            </w:r>
            <w:r w:rsidRPr="00FB7E05">
              <w:rPr>
                <w:rFonts w:ascii="Times New Roman" w:hAnsi="Times New Roman"/>
                <w:sz w:val="28"/>
                <w:szCs w:val="28"/>
              </w:rPr>
              <w:lastRenderedPageBreak/>
              <w:t>им. В.П. Астафьева, 2011.</w:t>
            </w:r>
          </w:p>
          <w:p w:rsidR="004F49F2" w:rsidRPr="00FB7E05" w:rsidRDefault="004F49F2" w:rsidP="00363404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70" w:type="dxa"/>
            <w:shd w:val="clear" w:color="auto" w:fill="auto"/>
          </w:tcPr>
          <w:p w:rsidR="004F49F2" w:rsidRDefault="004F49F2" w:rsidP="00363404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</w:tr>
      <w:tr w:rsidR="00FB7E05" w:rsidTr="00363404">
        <w:tc>
          <w:tcPr>
            <w:tcW w:w="7739" w:type="dxa"/>
            <w:shd w:val="clear" w:color="auto" w:fill="auto"/>
          </w:tcPr>
          <w:p w:rsidR="00FB7E05" w:rsidRPr="00FB7E05" w:rsidRDefault="00FB7E05" w:rsidP="00FB7E05">
            <w:pPr>
              <w:pStyle w:val="p11"/>
              <w:shd w:val="clear" w:color="auto" w:fill="FFFFFF"/>
              <w:spacing w:after="199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FB7E05">
              <w:rPr>
                <w:color w:val="000000"/>
                <w:sz w:val="28"/>
                <w:szCs w:val="28"/>
              </w:rPr>
              <w:t>Бьюзен.Т</w:t>
            </w:r>
            <w:proofErr w:type="spellEnd"/>
            <w:r w:rsidRPr="00FB7E05">
              <w:rPr>
                <w:color w:val="000000"/>
                <w:sz w:val="28"/>
                <w:szCs w:val="28"/>
              </w:rPr>
              <w:t xml:space="preserve">. Карты памяти. Готовимся к экзаменам. – Минск: </w:t>
            </w:r>
            <w:proofErr w:type="spellStart"/>
            <w:r w:rsidRPr="00FB7E05">
              <w:rPr>
                <w:color w:val="000000"/>
                <w:sz w:val="28"/>
                <w:szCs w:val="28"/>
              </w:rPr>
              <w:t>Росмэн</w:t>
            </w:r>
            <w:proofErr w:type="spellEnd"/>
            <w:r w:rsidRPr="00FB7E05">
              <w:rPr>
                <w:color w:val="000000"/>
                <w:sz w:val="28"/>
                <w:szCs w:val="28"/>
              </w:rPr>
              <w:t>-Пресс, 2007. - 120 с.</w:t>
            </w:r>
          </w:p>
          <w:p w:rsidR="00FB7E05" w:rsidRPr="00FB7E05" w:rsidRDefault="00FB7E05" w:rsidP="00FB7E05">
            <w:pPr>
              <w:pStyle w:val="ab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0" w:type="dxa"/>
            <w:shd w:val="clear" w:color="auto" w:fill="auto"/>
          </w:tcPr>
          <w:p w:rsidR="00FB7E05" w:rsidRDefault="00FB7E05" w:rsidP="00363404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FB7E05" w:rsidRPr="006C34DD" w:rsidRDefault="00FB7E05" w:rsidP="00363404">
            <w:pPr>
              <w:jc w:val="center"/>
              <w:rPr>
                <w:rFonts w:eastAsia="Calibri"/>
              </w:rPr>
            </w:pPr>
          </w:p>
        </w:tc>
      </w:tr>
      <w:tr w:rsidR="004F49F2" w:rsidTr="00363404">
        <w:tc>
          <w:tcPr>
            <w:tcW w:w="7739" w:type="dxa"/>
            <w:shd w:val="clear" w:color="auto" w:fill="auto"/>
          </w:tcPr>
          <w:p w:rsidR="004F49F2" w:rsidRPr="00FB7E05" w:rsidRDefault="00FB7E05" w:rsidP="00363404">
            <w:pPr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FB7E05">
              <w:rPr>
                <w:color w:val="000000"/>
                <w:sz w:val="28"/>
                <w:szCs w:val="28"/>
              </w:rPr>
              <w:t>Каптерев</w:t>
            </w:r>
            <w:proofErr w:type="spellEnd"/>
            <w:r w:rsidRPr="00FB7E05">
              <w:rPr>
                <w:color w:val="000000"/>
                <w:sz w:val="28"/>
                <w:szCs w:val="28"/>
              </w:rPr>
              <w:t>, Андрей Игоревич. Компьютеризация информационных технологий [Текст</w:t>
            </w:r>
            <w:proofErr w:type="gramStart"/>
            <w:r w:rsidRPr="00FB7E05">
              <w:rPr>
                <w:color w:val="000000"/>
                <w:sz w:val="28"/>
                <w:szCs w:val="28"/>
              </w:rPr>
              <w:t>] :</w:t>
            </w:r>
            <w:proofErr w:type="gramEnd"/>
            <w:r w:rsidRPr="00FB7E05">
              <w:rPr>
                <w:color w:val="000000"/>
                <w:sz w:val="28"/>
                <w:szCs w:val="28"/>
              </w:rPr>
              <w:t xml:space="preserve"> учебное пособие / А. И. </w:t>
            </w:r>
            <w:proofErr w:type="spellStart"/>
            <w:r w:rsidRPr="00FB7E05">
              <w:rPr>
                <w:color w:val="000000"/>
                <w:sz w:val="28"/>
                <w:szCs w:val="28"/>
              </w:rPr>
              <w:t>Каптерев</w:t>
            </w:r>
            <w:proofErr w:type="spellEnd"/>
            <w:r w:rsidRPr="00FB7E05">
              <w:rPr>
                <w:color w:val="000000"/>
                <w:sz w:val="28"/>
                <w:szCs w:val="28"/>
              </w:rPr>
              <w:t>, 2013</w:t>
            </w:r>
          </w:p>
        </w:tc>
        <w:tc>
          <w:tcPr>
            <w:tcW w:w="4170" w:type="dxa"/>
            <w:shd w:val="clear" w:color="auto" w:fill="auto"/>
          </w:tcPr>
          <w:p w:rsidR="004F49F2" w:rsidRDefault="004F49F2" w:rsidP="00363404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</w:tr>
      <w:tr w:rsidR="00FB7E05" w:rsidTr="00363404">
        <w:tc>
          <w:tcPr>
            <w:tcW w:w="7739" w:type="dxa"/>
            <w:shd w:val="clear" w:color="auto" w:fill="auto"/>
          </w:tcPr>
          <w:p w:rsidR="00FB7E05" w:rsidRPr="00FB7E05" w:rsidRDefault="00FB7E05" w:rsidP="00363404">
            <w:pPr>
              <w:rPr>
                <w:color w:val="000000"/>
                <w:sz w:val="28"/>
                <w:szCs w:val="28"/>
              </w:rPr>
            </w:pPr>
            <w:r w:rsidRPr="00FB7E05">
              <w:rPr>
                <w:sz w:val="28"/>
                <w:szCs w:val="28"/>
              </w:rPr>
              <w:t>Нечитайлова, Е. В. Веб-</w:t>
            </w:r>
            <w:proofErr w:type="spellStart"/>
            <w:r w:rsidRPr="00FB7E05">
              <w:rPr>
                <w:sz w:val="28"/>
                <w:szCs w:val="28"/>
              </w:rPr>
              <w:t>квесты</w:t>
            </w:r>
            <w:proofErr w:type="spellEnd"/>
            <w:r w:rsidRPr="00FB7E05">
              <w:rPr>
                <w:sz w:val="28"/>
                <w:szCs w:val="28"/>
              </w:rPr>
              <w:t xml:space="preserve"> как методика обучения на основе Интернет – ресурсов. /Нечитайлова, Е. В. // Проблемы современного </w:t>
            </w:r>
            <w:proofErr w:type="gramStart"/>
            <w:r w:rsidRPr="00FB7E05">
              <w:rPr>
                <w:sz w:val="28"/>
                <w:szCs w:val="28"/>
              </w:rPr>
              <w:t>образования.-</w:t>
            </w:r>
            <w:proofErr w:type="gramEnd"/>
            <w:r w:rsidRPr="00FB7E05">
              <w:rPr>
                <w:sz w:val="28"/>
                <w:szCs w:val="28"/>
              </w:rPr>
              <w:t xml:space="preserve"> 2012. - №2.</w:t>
            </w:r>
          </w:p>
        </w:tc>
        <w:tc>
          <w:tcPr>
            <w:tcW w:w="4170" w:type="dxa"/>
            <w:shd w:val="clear" w:color="auto" w:fill="auto"/>
          </w:tcPr>
          <w:p w:rsidR="00FB7E05" w:rsidRDefault="00FB7E05" w:rsidP="00363404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FB7E05" w:rsidRPr="006C34DD" w:rsidRDefault="00FB7E05" w:rsidP="00363404">
            <w:pPr>
              <w:jc w:val="center"/>
              <w:rPr>
                <w:rFonts w:eastAsia="Calibri"/>
              </w:rPr>
            </w:pPr>
          </w:p>
        </w:tc>
      </w:tr>
      <w:tr w:rsidR="00FB7E05" w:rsidTr="00363404">
        <w:tc>
          <w:tcPr>
            <w:tcW w:w="7739" w:type="dxa"/>
            <w:shd w:val="clear" w:color="auto" w:fill="auto"/>
          </w:tcPr>
          <w:p w:rsidR="00FB7E05" w:rsidRPr="00FB7E05" w:rsidRDefault="00FB7E05" w:rsidP="00363404">
            <w:pPr>
              <w:rPr>
                <w:sz w:val="28"/>
                <w:szCs w:val="28"/>
              </w:rPr>
            </w:pPr>
            <w:r w:rsidRPr="00FB7E05">
              <w:rPr>
                <w:sz w:val="28"/>
                <w:szCs w:val="28"/>
              </w:rPr>
              <w:t>Пахомова Н.Ю. Метод учебного проекта в образовательном учреждении. – Москва. 2005.</w:t>
            </w:r>
          </w:p>
        </w:tc>
        <w:tc>
          <w:tcPr>
            <w:tcW w:w="4170" w:type="dxa"/>
            <w:shd w:val="clear" w:color="auto" w:fill="auto"/>
          </w:tcPr>
          <w:p w:rsidR="00FB7E05" w:rsidRDefault="00FB7E05" w:rsidP="00363404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FB7E05" w:rsidRPr="006C34DD" w:rsidRDefault="00FB7E05" w:rsidP="00363404">
            <w:pPr>
              <w:jc w:val="center"/>
              <w:rPr>
                <w:rFonts w:eastAsia="Calibri"/>
              </w:rPr>
            </w:pPr>
          </w:p>
        </w:tc>
      </w:tr>
      <w:tr w:rsidR="00FB7E05" w:rsidTr="00363404">
        <w:tc>
          <w:tcPr>
            <w:tcW w:w="7739" w:type="dxa"/>
            <w:shd w:val="clear" w:color="auto" w:fill="auto"/>
          </w:tcPr>
          <w:p w:rsidR="00FB7E05" w:rsidRPr="00FB7E05" w:rsidRDefault="00FB7E05" w:rsidP="00FB7E0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7E05">
              <w:rPr>
                <w:rFonts w:ascii="Times New Roman" w:hAnsi="Times New Roman"/>
                <w:sz w:val="28"/>
                <w:szCs w:val="28"/>
              </w:rPr>
              <w:t xml:space="preserve">Стрекалова Н.Д. Разработка и применение учебных кейсов: практическое руководство [Текст] / Н. Д. Стрекалова, В. Г. Беляков – </w:t>
            </w:r>
            <w:proofErr w:type="spellStart"/>
            <w:r w:rsidRPr="00FB7E05">
              <w:rPr>
                <w:rFonts w:ascii="Times New Roman" w:hAnsi="Times New Roman"/>
                <w:sz w:val="28"/>
                <w:szCs w:val="28"/>
              </w:rPr>
              <w:t>C</w:t>
            </w:r>
            <w:proofErr w:type="gramStart"/>
            <w:r w:rsidRPr="00FB7E05">
              <w:rPr>
                <w:rFonts w:ascii="Times New Roman" w:hAnsi="Times New Roman"/>
                <w:sz w:val="28"/>
                <w:szCs w:val="28"/>
              </w:rPr>
              <w:t>Пб</w:t>
            </w:r>
            <w:proofErr w:type="spellEnd"/>
            <w:r w:rsidRPr="00FB7E05">
              <w:rPr>
                <w:rFonts w:ascii="Times New Roman" w:hAnsi="Times New Roman"/>
                <w:sz w:val="28"/>
                <w:szCs w:val="28"/>
              </w:rPr>
              <w:t>.:</w:t>
            </w:r>
            <w:proofErr w:type="gramEnd"/>
            <w:r w:rsidRPr="00FB7E05">
              <w:rPr>
                <w:rFonts w:ascii="Times New Roman" w:hAnsi="Times New Roman"/>
                <w:sz w:val="28"/>
                <w:szCs w:val="28"/>
              </w:rPr>
              <w:t xml:space="preserve"> Отдел оперативной полиграфии НИУ ВШЭ, 2013. – 80 с.</w:t>
            </w:r>
          </w:p>
          <w:p w:rsidR="00FB7E05" w:rsidRPr="00FB7E05" w:rsidRDefault="00FB7E05" w:rsidP="00363404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170" w:type="dxa"/>
            <w:shd w:val="clear" w:color="auto" w:fill="auto"/>
          </w:tcPr>
          <w:p w:rsidR="00FB7E05" w:rsidRDefault="00FB7E05" w:rsidP="00363404">
            <w:pPr>
              <w:jc w:val="center"/>
            </w:pPr>
          </w:p>
        </w:tc>
        <w:tc>
          <w:tcPr>
            <w:tcW w:w="2877" w:type="dxa"/>
            <w:shd w:val="clear" w:color="auto" w:fill="auto"/>
          </w:tcPr>
          <w:p w:rsidR="00FB7E05" w:rsidRPr="006C34DD" w:rsidRDefault="00FB7E05" w:rsidP="00363404">
            <w:pPr>
              <w:jc w:val="center"/>
              <w:rPr>
                <w:rFonts w:eastAsia="Calibri"/>
              </w:rPr>
            </w:pPr>
          </w:p>
        </w:tc>
      </w:tr>
      <w:tr w:rsidR="004F49F2" w:rsidTr="00363404">
        <w:tc>
          <w:tcPr>
            <w:tcW w:w="7739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  <w:b/>
              </w:rPr>
            </w:pPr>
            <w:r w:rsidRPr="006C34DD">
              <w:rPr>
                <w:rFonts w:eastAsia="Calibri"/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4170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</w:tr>
      <w:tr w:rsidR="004F49F2" w:rsidTr="00363404">
        <w:tc>
          <w:tcPr>
            <w:tcW w:w="7739" w:type="dxa"/>
            <w:shd w:val="clear" w:color="auto" w:fill="auto"/>
          </w:tcPr>
          <w:p w:rsidR="004F49F2" w:rsidRPr="006C34DD" w:rsidRDefault="004F49F2" w:rsidP="00363404">
            <w:pPr>
              <w:jc w:val="both"/>
              <w:rPr>
                <w:rFonts w:eastAsia="Calibri"/>
              </w:rPr>
            </w:pPr>
          </w:p>
        </w:tc>
        <w:tc>
          <w:tcPr>
            <w:tcW w:w="4170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</w:tr>
      <w:tr w:rsidR="004F49F2" w:rsidTr="00363404">
        <w:tc>
          <w:tcPr>
            <w:tcW w:w="7739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  <w:b/>
              </w:rPr>
            </w:pPr>
            <w:r w:rsidRPr="006C34DD">
              <w:rPr>
                <w:rFonts w:eastAsia="Calibri"/>
                <w:b/>
              </w:rPr>
              <w:t>Ресурсы сети Интернет</w:t>
            </w:r>
          </w:p>
        </w:tc>
        <w:tc>
          <w:tcPr>
            <w:tcW w:w="4170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2877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</w:tr>
      <w:tr w:rsidR="004F49F2" w:rsidTr="00363404">
        <w:tc>
          <w:tcPr>
            <w:tcW w:w="7739" w:type="dxa"/>
            <w:shd w:val="clear" w:color="auto" w:fill="auto"/>
          </w:tcPr>
          <w:p w:rsidR="004F49F2" w:rsidRPr="005A1C19" w:rsidRDefault="004F49F2" w:rsidP="00363404">
            <w:pPr>
              <w:spacing w:line="360" w:lineRule="auto"/>
              <w:ind w:left="644" w:right="24"/>
              <w:rPr>
                <w:bCs/>
                <w:sz w:val="28"/>
                <w:szCs w:val="28"/>
              </w:rPr>
            </w:pPr>
            <w:r w:rsidRPr="005A1C19">
              <w:rPr>
                <w:sz w:val="28"/>
                <w:szCs w:val="28"/>
              </w:rPr>
              <w:t>Единая</w:t>
            </w:r>
            <w:r w:rsidRPr="005A1C19">
              <w:rPr>
                <w:bCs/>
                <w:sz w:val="28"/>
                <w:szCs w:val="28"/>
              </w:rPr>
              <w:t xml:space="preserve"> коллекция образовательных ресурсов </w:t>
            </w:r>
          </w:p>
          <w:p w:rsidR="004F49F2" w:rsidRPr="006C34DD" w:rsidRDefault="004F49F2" w:rsidP="00363404">
            <w:pPr>
              <w:jc w:val="both"/>
              <w:rPr>
                <w:rFonts w:eastAsia="Calibri"/>
              </w:rPr>
            </w:pPr>
          </w:p>
        </w:tc>
        <w:tc>
          <w:tcPr>
            <w:tcW w:w="4170" w:type="dxa"/>
            <w:shd w:val="clear" w:color="auto" w:fill="auto"/>
          </w:tcPr>
          <w:p w:rsidR="004F49F2" w:rsidRPr="006C34DD" w:rsidRDefault="00FB7E05" w:rsidP="00363404">
            <w:pPr>
              <w:jc w:val="center"/>
              <w:rPr>
                <w:rFonts w:eastAsia="Calibri"/>
              </w:rPr>
            </w:pPr>
            <w:hyperlink r:id="rId14" w:history="1">
              <w:r w:rsidR="004F49F2" w:rsidRPr="005A1C19">
                <w:rPr>
                  <w:rStyle w:val="a8"/>
                  <w:bCs/>
                  <w:sz w:val="28"/>
                  <w:szCs w:val="28"/>
                </w:rPr>
                <w:t>http://school-collection.edu.ru/catalog/</w:t>
              </w:r>
            </w:hyperlink>
          </w:p>
        </w:tc>
        <w:tc>
          <w:tcPr>
            <w:tcW w:w="2877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</w:tr>
      <w:tr w:rsidR="004F49F2" w:rsidTr="00363404">
        <w:tc>
          <w:tcPr>
            <w:tcW w:w="7739" w:type="dxa"/>
            <w:shd w:val="clear" w:color="auto" w:fill="auto"/>
          </w:tcPr>
          <w:p w:rsidR="004F49F2" w:rsidRPr="006C34DD" w:rsidRDefault="004F49F2" w:rsidP="00363404">
            <w:pPr>
              <w:rPr>
                <w:rFonts w:eastAsia="Calibri"/>
              </w:rPr>
            </w:pPr>
            <w:r w:rsidRPr="005A1C19">
              <w:rPr>
                <w:sz w:val="28"/>
                <w:szCs w:val="28"/>
              </w:rPr>
              <w:t>Российский</w:t>
            </w:r>
            <w:r w:rsidRPr="005A1C19">
              <w:rPr>
                <w:bCs/>
                <w:sz w:val="28"/>
                <w:szCs w:val="28"/>
              </w:rPr>
              <w:t xml:space="preserve"> общеобразовательный портал</w:t>
            </w:r>
          </w:p>
        </w:tc>
        <w:tc>
          <w:tcPr>
            <w:tcW w:w="4170" w:type="dxa"/>
            <w:shd w:val="clear" w:color="auto" w:fill="auto"/>
          </w:tcPr>
          <w:p w:rsidR="004F49F2" w:rsidRPr="006C34DD" w:rsidRDefault="00FB7E05" w:rsidP="00363404">
            <w:pPr>
              <w:jc w:val="center"/>
              <w:rPr>
                <w:rFonts w:eastAsia="Calibri"/>
              </w:rPr>
            </w:pPr>
            <w:hyperlink r:id="rId15" w:history="1">
              <w:r w:rsidR="004F49F2" w:rsidRPr="005A1C19">
                <w:rPr>
                  <w:rStyle w:val="a8"/>
                  <w:bCs/>
                  <w:sz w:val="28"/>
                  <w:szCs w:val="28"/>
                </w:rPr>
                <w:t>http://www.school.edu.ru/</w:t>
              </w:r>
            </w:hyperlink>
          </w:p>
        </w:tc>
        <w:tc>
          <w:tcPr>
            <w:tcW w:w="2877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</w:tr>
      <w:tr w:rsidR="004F49F2" w:rsidTr="00363404">
        <w:tc>
          <w:tcPr>
            <w:tcW w:w="7739" w:type="dxa"/>
            <w:shd w:val="clear" w:color="auto" w:fill="auto"/>
          </w:tcPr>
          <w:p w:rsidR="004F49F2" w:rsidRPr="006C34DD" w:rsidRDefault="004F49F2" w:rsidP="00363404">
            <w:pPr>
              <w:rPr>
                <w:color w:val="333333"/>
              </w:rPr>
            </w:pPr>
            <w:r w:rsidRPr="005A1C19">
              <w:rPr>
                <w:bCs/>
              </w:rPr>
              <w:t>Гуманитарное образование</w:t>
            </w:r>
          </w:p>
        </w:tc>
        <w:tc>
          <w:tcPr>
            <w:tcW w:w="4170" w:type="dxa"/>
            <w:shd w:val="clear" w:color="auto" w:fill="auto"/>
          </w:tcPr>
          <w:p w:rsidR="004F49F2" w:rsidRPr="006C34DD" w:rsidRDefault="00FB7E05" w:rsidP="00363404">
            <w:pPr>
              <w:jc w:val="center"/>
              <w:rPr>
                <w:rFonts w:eastAsia="Calibri"/>
              </w:rPr>
            </w:pPr>
            <w:hyperlink r:id="rId16" w:history="1">
              <w:r w:rsidR="004F49F2" w:rsidRPr="005A1C19">
                <w:rPr>
                  <w:rStyle w:val="a8"/>
                </w:rPr>
                <w:t>http://www.humanities.edu.ru/index.html</w:t>
              </w:r>
            </w:hyperlink>
          </w:p>
        </w:tc>
        <w:tc>
          <w:tcPr>
            <w:tcW w:w="2877" w:type="dxa"/>
            <w:shd w:val="clear" w:color="auto" w:fill="auto"/>
          </w:tcPr>
          <w:p w:rsidR="004F49F2" w:rsidRPr="006C34DD" w:rsidRDefault="004F49F2" w:rsidP="00363404">
            <w:pPr>
              <w:jc w:val="center"/>
              <w:rPr>
                <w:rFonts w:eastAsia="Calibri"/>
              </w:rPr>
            </w:pPr>
          </w:p>
        </w:tc>
      </w:tr>
    </w:tbl>
    <w:p w:rsidR="004F49F2" w:rsidRDefault="004F49F2" w:rsidP="004F49F2"/>
    <w:p w:rsidR="004F49F2" w:rsidRDefault="004F49F2" w:rsidP="004F49F2"/>
    <w:p w:rsidR="004F49F2" w:rsidRDefault="004F49F2" w:rsidP="004F49F2"/>
    <w:p w:rsidR="004F49F2" w:rsidRDefault="004F49F2" w:rsidP="004F49F2">
      <w:pPr>
        <w:sectPr w:rsidR="004F49F2" w:rsidSect="006871B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49F2" w:rsidRPr="00A2756C" w:rsidRDefault="004F49F2" w:rsidP="004F49F2">
      <w:pPr>
        <w:jc w:val="center"/>
        <w:rPr>
          <w:b/>
          <w:sz w:val="32"/>
          <w:szCs w:val="32"/>
        </w:rPr>
      </w:pPr>
      <w:r w:rsidRPr="00A2756C">
        <w:rPr>
          <w:b/>
          <w:sz w:val="32"/>
          <w:szCs w:val="32"/>
        </w:rPr>
        <w:lastRenderedPageBreak/>
        <w:t>3.3.2. Карта материально-технической базы дисциплины</w:t>
      </w:r>
    </w:p>
    <w:p w:rsidR="004F49F2" w:rsidRPr="00A2756C" w:rsidRDefault="004F49F2" w:rsidP="004F49F2">
      <w:pPr>
        <w:jc w:val="center"/>
        <w:rPr>
          <w:sz w:val="32"/>
          <w:szCs w:val="32"/>
        </w:rPr>
      </w:pPr>
      <w:r w:rsidRPr="00A2756C">
        <w:rPr>
          <w:b/>
          <w:sz w:val="32"/>
          <w:szCs w:val="32"/>
        </w:rPr>
        <w:t>ДИСЦИПЛИНА</w:t>
      </w:r>
    </w:p>
    <w:p w:rsidR="004F49F2" w:rsidRDefault="004F49F2" w:rsidP="004F49F2">
      <w:pPr>
        <w:rPr>
          <w:bCs/>
          <w:sz w:val="16"/>
          <w:szCs w:val="16"/>
        </w:rPr>
      </w:pPr>
    </w:p>
    <w:p w:rsidR="004F49F2" w:rsidRPr="00B05466" w:rsidRDefault="004F49F2" w:rsidP="004F49F2">
      <w:pPr>
        <w:pBdr>
          <w:bottom w:val="single" w:sz="12" w:space="1" w:color="auto"/>
        </w:pBdr>
        <w:jc w:val="both"/>
      </w:pPr>
      <w:r w:rsidRPr="00B05466">
        <w:t>44.03.05 Педагогическое образование, профиль «</w:t>
      </w:r>
      <w:r>
        <w:t>История и иностранный язык</w:t>
      </w:r>
      <w:r w:rsidRPr="00B05466">
        <w:t>»</w:t>
      </w:r>
    </w:p>
    <w:p w:rsidR="004F49F2" w:rsidRDefault="004F49F2" w:rsidP="004F49F2">
      <w:pPr>
        <w:jc w:val="both"/>
        <w:rPr>
          <w:sz w:val="20"/>
          <w:szCs w:val="20"/>
        </w:rPr>
      </w:pPr>
      <w:r>
        <w:rPr>
          <w:sz w:val="20"/>
          <w:szCs w:val="20"/>
        </w:rPr>
        <w:t>по очной форме обучения</w:t>
      </w:r>
    </w:p>
    <w:p w:rsidR="004F49F2" w:rsidRDefault="004F49F2" w:rsidP="004F49F2">
      <w:pPr>
        <w:jc w:val="both"/>
        <w:rPr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555"/>
      </w:tblGrid>
      <w:tr w:rsidR="004F49F2" w:rsidRPr="00DE339E" w:rsidTr="00363404">
        <w:tc>
          <w:tcPr>
            <w:tcW w:w="2093" w:type="dxa"/>
            <w:shd w:val="clear" w:color="auto" w:fill="auto"/>
          </w:tcPr>
          <w:p w:rsidR="004F49F2" w:rsidRPr="004A1A55" w:rsidRDefault="004F49F2" w:rsidP="00363404">
            <w:pPr>
              <w:jc w:val="center"/>
              <w:rPr>
                <w:rFonts w:eastAsia="Calibri"/>
                <w:b/>
              </w:rPr>
            </w:pPr>
            <w:r w:rsidRPr="004A1A55">
              <w:rPr>
                <w:rFonts w:eastAsia="Calibri"/>
                <w:b/>
              </w:rPr>
              <w:t>Аудитория</w:t>
            </w:r>
          </w:p>
        </w:tc>
        <w:tc>
          <w:tcPr>
            <w:tcW w:w="7555" w:type="dxa"/>
            <w:shd w:val="clear" w:color="auto" w:fill="auto"/>
          </w:tcPr>
          <w:p w:rsidR="004F49F2" w:rsidRPr="004A1A55" w:rsidRDefault="004F49F2" w:rsidP="00363404">
            <w:pPr>
              <w:jc w:val="center"/>
              <w:rPr>
                <w:rFonts w:eastAsia="Calibri"/>
                <w:b/>
              </w:rPr>
            </w:pPr>
            <w:r w:rsidRPr="004A1A55">
              <w:rPr>
                <w:rFonts w:eastAsia="Calibri"/>
                <w:b/>
              </w:rPr>
              <w:t xml:space="preserve">Оборудование </w:t>
            </w:r>
          </w:p>
          <w:p w:rsidR="004F49F2" w:rsidRPr="004A1A55" w:rsidRDefault="004F49F2" w:rsidP="00363404">
            <w:pPr>
              <w:jc w:val="center"/>
              <w:rPr>
                <w:rFonts w:eastAsia="Calibri"/>
                <w:b/>
              </w:rPr>
            </w:pPr>
            <w:r w:rsidRPr="004A1A55">
              <w:rPr>
                <w:rFonts w:eastAsia="Calibri"/>
                <w:b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</w:p>
        </w:tc>
      </w:tr>
      <w:tr w:rsidR="004F49F2" w:rsidTr="00363404">
        <w:tc>
          <w:tcPr>
            <w:tcW w:w="9648" w:type="dxa"/>
            <w:gridSpan w:val="2"/>
            <w:shd w:val="clear" w:color="auto" w:fill="auto"/>
          </w:tcPr>
          <w:p w:rsidR="004F49F2" w:rsidRPr="004A1A55" w:rsidRDefault="004F49F2" w:rsidP="00363404">
            <w:pPr>
              <w:jc w:val="center"/>
              <w:rPr>
                <w:rFonts w:eastAsia="Calibri"/>
              </w:rPr>
            </w:pPr>
            <w:r w:rsidRPr="004A1A55">
              <w:rPr>
                <w:rFonts w:eastAsia="Calibri"/>
              </w:rPr>
              <w:t>Лекционные аудитории</w:t>
            </w:r>
          </w:p>
        </w:tc>
      </w:tr>
      <w:tr w:rsidR="004F49F2" w:rsidTr="00363404">
        <w:tc>
          <w:tcPr>
            <w:tcW w:w="2093" w:type="dxa"/>
            <w:shd w:val="clear" w:color="auto" w:fill="auto"/>
          </w:tcPr>
          <w:p w:rsidR="004F49F2" w:rsidRPr="00A97F82" w:rsidRDefault="004F49F2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7555" w:type="dxa"/>
            <w:shd w:val="clear" w:color="auto" w:fill="auto"/>
          </w:tcPr>
          <w:p w:rsidR="004F49F2" w:rsidRPr="00A97F82" w:rsidRDefault="004F49F2" w:rsidP="00363404">
            <w:pPr>
              <w:pStyle w:val="a5"/>
              <w:numPr>
                <w:ilvl w:val="0"/>
                <w:numId w:val="1"/>
              </w:numPr>
              <w:suppressAutoHyphens w:val="0"/>
              <w:rPr>
                <w:rFonts w:eastAsia="Calibri"/>
              </w:rPr>
            </w:pPr>
          </w:p>
        </w:tc>
      </w:tr>
      <w:tr w:rsidR="004F49F2" w:rsidTr="00363404">
        <w:tc>
          <w:tcPr>
            <w:tcW w:w="2093" w:type="dxa"/>
            <w:shd w:val="clear" w:color="auto" w:fill="auto"/>
          </w:tcPr>
          <w:p w:rsidR="004F49F2" w:rsidRPr="00A97F82" w:rsidRDefault="004F49F2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7555" w:type="dxa"/>
            <w:shd w:val="clear" w:color="auto" w:fill="auto"/>
          </w:tcPr>
          <w:p w:rsidR="004F49F2" w:rsidRPr="00A97F82" w:rsidRDefault="004F49F2" w:rsidP="00363404">
            <w:pPr>
              <w:pStyle w:val="a5"/>
              <w:numPr>
                <w:ilvl w:val="0"/>
                <w:numId w:val="1"/>
              </w:numPr>
              <w:suppressAutoHyphens w:val="0"/>
              <w:rPr>
                <w:rFonts w:eastAsia="Calibri"/>
              </w:rPr>
            </w:pPr>
          </w:p>
        </w:tc>
      </w:tr>
      <w:tr w:rsidR="004F49F2" w:rsidTr="00363404">
        <w:trPr>
          <w:trHeight w:val="279"/>
        </w:trPr>
        <w:tc>
          <w:tcPr>
            <w:tcW w:w="9648" w:type="dxa"/>
            <w:gridSpan w:val="2"/>
            <w:shd w:val="clear" w:color="auto" w:fill="auto"/>
          </w:tcPr>
          <w:p w:rsidR="004F49F2" w:rsidRPr="00A97F82" w:rsidRDefault="004F49F2" w:rsidP="00363404">
            <w:pPr>
              <w:pStyle w:val="a5"/>
              <w:suppressAutoHyphens w:val="0"/>
              <w:jc w:val="center"/>
              <w:rPr>
                <w:rFonts w:eastAsia="Calibri"/>
              </w:rPr>
            </w:pPr>
            <w:r w:rsidRPr="00A97F82">
              <w:rPr>
                <w:rFonts w:eastAsia="Calibri"/>
              </w:rPr>
              <w:t>Аудитории для практических/ лабораторных занятий</w:t>
            </w:r>
          </w:p>
        </w:tc>
      </w:tr>
      <w:tr w:rsidR="004F49F2" w:rsidTr="00363404">
        <w:tc>
          <w:tcPr>
            <w:tcW w:w="2093" w:type="dxa"/>
            <w:shd w:val="clear" w:color="auto" w:fill="auto"/>
          </w:tcPr>
          <w:p w:rsidR="004F49F2" w:rsidRPr="00A97F82" w:rsidRDefault="004F49F2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7555" w:type="dxa"/>
            <w:shd w:val="clear" w:color="auto" w:fill="auto"/>
          </w:tcPr>
          <w:p w:rsidR="004F49F2" w:rsidRPr="00A97F82" w:rsidRDefault="004F49F2" w:rsidP="00363404">
            <w:pPr>
              <w:pStyle w:val="a5"/>
              <w:numPr>
                <w:ilvl w:val="0"/>
                <w:numId w:val="1"/>
              </w:numPr>
              <w:suppressAutoHyphens w:val="0"/>
              <w:rPr>
                <w:rFonts w:eastAsia="Calibri"/>
              </w:rPr>
            </w:pPr>
          </w:p>
        </w:tc>
      </w:tr>
      <w:tr w:rsidR="004F49F2" w:rsidTr="00363404">
        <w:tc>
          <w:tcPr>
            <w:tcW w:w="2093" w:type="dxa"/>
            <w:shd w:val="clear" w:color="auto" w:fill="auto"/>
          </w:tcPr>
          <w:p w:rsidR="004F49F2" w:rsidRPr="00A97F82" w:rsidRDefault="004F49F2" w:rsidP="00363404">
            <w:pPr>
              <w:jc w:val="center"/>
              <w:rPr>
                <w:rFonts w:eastAsia="Calibri"/>
              </w:rPr>
            </w:pPr>
          </w:p>
        </w:tc>
        <w:tc>
          <w:tcPr>
            <w:tcW w:w="7555" w:type="dxa"/>
            <w:shd w:val="clear" w:color="auto" w:fill="auto"/>
          </w:tcPr>
          <w:p w:rsidR="004F49F2" w:rsidRPr="00A97F82" w:rsidRDefault="004F49F2" w:rsidP="00363404">
            <w:pPr>
              <w:pStyle w:val="a5"/>
              <w:numPr>
                <w:ilvl w:val="0"/>
                <w:numId w:val="1"/>
              </w:numPr>
              <w:suppressAutoHyphens w:val="0"/>
              <w:rPr>
                <w:rFonts w:eastAsia="Calibri"/>
              </w:rPr>
            </w:pPr>
          </w:p>
        </w:tc>
      </w:tr>
    </w:tbl>
    <w:p w:rsidR="004F49F2" w:rsidRPr="00B41E9F" w:rsidRDefault="004F49F2" w:rsidP="004F49F2"/>
    <w:p w:rsidR="004F49F2" w:rsidRDefault="004F49F2" w:rsidP="004F49F2"/>
    <w:p w:rsidR="004F49F2" w:rsidRDefault="004F49F2" w:rsidP="004F49F2"/>
    <w:p w:rsidR="00B47DEC" w:rsidRDefault="00B47DEC"/>
    <w:sectPr w:rsidR="00B47DEC" w:rsidSect="006871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571C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12298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36085"/>
    <w:multiLevelType w:val="hybridMultilevel"/>
    <w:tmpl w:val="BE043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02B1B"/>
    <w:multiLevelType w:val="hybridMultilevel"/>
    <w:tmpl w:val="B4F4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217FD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83B88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C3B10"/>
    <w:multiLevelType w:val="hybridMultilevel"/>
    <w:tmpl w:val="056C5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664A07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10133"/>
    <w:multiLevelType w:val="hybridMultilevel"/>
    <w:tmpl w:val="B15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5E2536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43BA8"/>
    <w:multiLevelType w:val="hybridMultilevel"/>
    <w:tmpl w:val="C2D4F47C"/>
    <w:lvl w:ilvl="0" w:tplc="D8B09160">
      <w:start w:val="1"/>
      <w:numFmt w:val="decimal"/>
      <w:lvlText w:val="%1."/>
      <w:lvlJc w:val="left"/>
      <w:pPr>
        <w:ind w:left="1065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BC067E3"/>
    <w:multiLevelType w:val="hybridMultilevel"/>
    <w:tmpl w:val="893AE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D1EA1"/>
    <w:multiLevelType w:val="hybridMultilevel"/>
    <w:tmpl w:val="C074D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BD2FDF"/>
    <w:multiLevelType w:val="hybridMultilevel"/>
    <w:tmpl w:val="BE043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0"/>
  </w:num>
  <w:num w:numId="8">
    <w:abstractNumId w:val="12"/>
  </w:num>
  <w:num w:numId="9">
    <w:abstractNumId w:val="1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9F2"/>
    <w:rsid w:val="000C0810"/>
    <w:rsid w:val="004F49F2"/>
    <w:rsid w:val="00723834"/>
    <w:rsid w:val="00896E8A"/>
    <w:rsid w:val="00B47DEC"/>
    <w:rsid w:val="00BC3272"/>
    <w:rsid w:val="00C53AD0"/>
    <w:rsid w:val="00FB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F79CF8B-2E1C-4338-8DC3-5AD0619FF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C32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F49F2"/>
    <w:pPr>
      <w:spacing w:before="100" w:beforeAutospacing="1" w:after="100" w:afterAutospacing="1"/>
    </w:pPr>
  </w:style>
  <w:style w:type="table" w:styleId="a4">
    <w:name w:val="Table Grid"/>
    <w:basedOn w:val="a1"/>
    <w:rsid w:val="004F4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4F49F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4F49F2"/>
    <w:pPr>
      <w:suppressAutoHyphens/>
      <w:ind w:left="720"/>
      <w:contextualSpacing/>
    </w:pPr>
    <w:rPr>
      <w:lang w:eastAsia="ar-SA"/>
    </w:rPr>
  </w:style>
  <w:style w:type="paragraph" w:customStyle="1" w:styleId="Default">
    <w:name w:val="Default"/>
    <w:rsid w:val="004F4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4F49F2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4F49F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rsid w:val="004F49F2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F49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49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32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11">
    <w:name w:val="p11"/>
    <w:basedOn w:val="a"/>
    <w:rsid w:val="00BC3272"/>
    <w:pPr>
      <w:spacing w:before="100" w:beforeAutospacing="1" w:after="100" w:afterAutospacing="1"/>
    </w:pPr>
  </w:style>
  <w:style w:type="paragraph" w:styleId="ab">
    <w:name w:val="footnote text"/>
    <w:basedOn w:val="a"/>
    <w:link w:val="ac"/>
    <w:uiPriority w:val="99"/>
    <w:unhideWhenUsed/>
    <w:rsid w:val="00BC3272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BC3272"/>
    <w:rPr>
      <w:rFonts w:ascii="Calibri" w:eastAsia="Calibri" w:hAnsi="Calibri" w:cs="Times New Roman"/>
      <w:sz w:val="20"/>
      <w:szCs w:val="20"/>
    </w:rPr>
  </w:style>
  <w:style w:type="paragraph" w:customStyle="1" w:styleId="text">
    <w:name w:val="text"/>
    <w:basedOn w:val="a"/>
    <w:rsid w:val="00BC3272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character" w:customStyle="1" w:styleId="apple-converted-space">
    <w:name w:val="apple-converted-space"/>
    <w:basedOn w:val="a0"/>
    <w:rsid w:val="00BC3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luch.ru/conf/ped/archive/143/6151/" TargetMode="External"/><Relationship Id="rId13" Type="http://schemas.openxmlformats.org/officeDocument/2006/relationships/hyperlink" Target="http://www.pedlib.ru/Books/1/0474/1_0474-89.s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5fan.ru/wievjob.php?id=55393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humanities.edu.ru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hoolpress.ru/products/magazines/index.php?SECTION_ID=2173&amp;MAGAZINE_ID=72271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biblioteka.teatr-obraz.ru/node/6107" TargetMode="External"/><Relationship Id="rId15" Type="http://schemas.openxmlformats.org/officeDocument/2006/relationships/hyperlink" Target="http://www.school.edu.ru/" TargetMode="External"/><Relationship Id="rId10" Type="http://schemas.openxmlformats.org/officeDocument/2006/relationships/hyperlink" Target="https://www.google.com/url?q=http://www.mind-map.ru&amp;sa=D&amp;usg=AFQjCNH9jvHasvhha75SPjeMBxI6pslJY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602963/http://festival.1september.ru/articles/602963/" TargetMode="External"/><Relationship Id="rId14" Type="http://schemas.openxmlformats.org/officeDocument/2006/relationships/hyperlink" Target="http://school-collection.edu.ru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31</Pages>
  <Words>6346</Words>
  <Characters>36177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7kab</dc:creator>
  <cp:lastModifiedBy>Наталья Ворошилова</cp:lastModifiedBy>
  <cp:revision>7</cp:revision>
  <dcterms:created xsi:type="dcterms:W3CDTF">2016-09-22T00:04:00Z</dcterms:created>
  <dcterms:modified xsi:type="dcterms:W3CDTF">2016-09-22T00:21:00Z</dcterms:modified>
</cp:coreProperties>
</file>