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61" w:rsidRDefault="00295672" w:rsidP="00295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295672" w:rsidRPr="00295672" w:rsidRDefault="00295672" w:rsidP="00295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на выпускную квалификационную работу Чекиной Марии Александровны по теме «</w:t>
      </w:r>
      <w:r w:rsidRPr="00295672">
        <w:rPr>
          <w:rFonts w:ascii="Times New Roman" w:eastAsia="Times New Roman" w:hAnsi="Times New Roman" w:cs="Times New Roman"/>
          <w:sz w:val="28"/>
          <w:szCs w:val="28"/>
          <w:lang w:eastAsia="ar-SA"/>
        </w:rPr>
        <w:t>ЖИЗНЬ И ДЕЯТЕЛЬНОСТЬ БЫВШИХ И.Н. ПО ЛИЧНЫМ ФОНДАМ ГАКК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295672" w:rsidRDefault="00295672" w:rsidP="00295672">
      <w:pPr>
        <w:rPr>
          <w:rFonts w:ascii="Times New Roman" w:hAnsi="Times New Roman" w:cs="Times New Roman"/>
          <w:sz w:val="28"/>
          <w:szCs w:val="28"/>
        </w:rPr>
      </w:pPr>
    </w:p>
    <w:p w:rsidR="00295672" w:rsidRDefault="00295672" w:rsidP="001222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Антропоцентризм в современной исторической науке стал не просто модным «трендом», но и концепцией Историко-культурного стандарта, определяющей сущность исторического образования в средней школе. Поэтому обращение Чекиной М.А. к истории жизни и деятельности нашего современника, известного краеведа вполне оправдана и соответствует тенденциям отечественной исторической науки.</w:t>
      </w:r>
    </w:p>
    <w:p w:rsidR="00295672" w:rsidRDefault="00295672" w:rsidP="001222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 Чекиной М.А. написана по материалам личного фонда, сформированного еще при жизни Бывших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И.Н.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его впервые вводит в научный оборот. Работа с личными фондами – важный ресурс исследовательских проектов, которые учитель истории может проводить со своими учащимися и формировать предметные, универсальные компетенции.</w:t>
      </w:r>
    </w:p>
    <w:p w:rsidR="001222E1" w:rsidRDefault="00295672" w:rsidP="001222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Чекина М.А.</w:t>
      </w:r>
      <w:r w:rsidR="001222E1" w:rsidRPr="001222E1">
        <w:rPr>
          <w:rFonts w:ascii="Times New Roman" w:hAnsi="Times New Roman" w:cs="Times New Roman"/>
          <w:sz w:val="28"/>
          <w:szCs w:val="28"/>
        </w:rPr>
        <w:t xml:space="preserve"> </w:t>
      </w:r>
      <w:r w:rsidR="001222E1">
        <w:rPr>
          <w:rFonts w:ascii="Times New Roman" w:hAnsi="Times New Roman" w:cs="Times New Roman"/>
          <w:sz w:val="28"/>
          <w:szCs w:val="28"/>
        </w:rPr>
        <w:t>в п</w:t>
      </w:r>
      <w:r w:rsidR="001222E1">
        <w:rPr>
          <w:rFonts w:ascii="Times New Roman" w:hAnsi="Times New Roman" w:cs="Times New Roman"/>
          <w:sz w:val="28"/>
          <w:szCs w:val="28"/>
        </w:rPr>
        <w:t xml:space="preserve">роцессе </w:t>
      </w:r>
      <w:proofErr w:type="gramStart"/>
      <w:r w:rsidR="001222E1">
        <w:rPr>
          <w:rFonts w:ascii="Times New Roman" w:hAnsi="Times New Roman" w:cs="Times New Roman"/>
          <w:sz w:val="28"/>
          <w:szCs w:val="28"/>
        </w:rPr>
        <w:t>работы  над</w:t>
      </w:r>
      <w:proofErr w:type="gramEnd"/>
      <w:r w:rsidR="001222E1">
        <w:rPr>
          <w:rFonts w:ascii="Times New Roman" w:hAnsi="Times New Roman" w:cs="Times New Roman"/>
          <w:sz w:val="28"/>
          <w:szCs w:val="28"/>
        </w:rPr>
        <w:t xml:space="preserve"> своей  ВКР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2E1">
        <w:rPr>
          <w:rFonts w:ascii="Times New Roman" w:hAnsi="Times New Roman" w:cs="Times New Roman"/>
          <w:sz w:val="28"/>
          <w:szCs w:val="28"/>
        </w:rPr>
        <w:t>продемонстрировала ряд важных компетенций, необходимых учителю истории: умение работать и интерпретировать исторический источник, в соответствии с заявленным предметом исследования логично и аргументировано выстроить структуру своей работы, писать научные тексты и т.п. Она проявила не только интерес к личности Бывших Н.И., фонд которого изучала в архиве, но и познакомилась с его</w:t>
      </w:r>
      <w:r w:rsidR="001222E1" w:rsidRPr="001222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22E1">
        <w:rPr>
          <w:rFonts w:ascii="Times New Roman" w:hAnsi="Times New Roman" w:cs="Times New Roman"/>
          <w:sz w:val="28"/>
          <w:szCs w:val="28"/>
        </w:rPr>
        <w:t xml:space="preserve">доступными </w:t>
      </w:r>
      <w:r w:rsidR="001222E1">
        <w:rPr>
          <w:rFonts w:ascii="Times New Roman" w:hAnsi="Times New Roman" w:cs="Times New Roman"/>
          <w:sz w:val="28"/>
          <w:szCs w:val="28"/>
        </w:rPr>
        <w:t xml:space="preserve"> публикациями</w:t>
      </w:r>
      <w:proofErr w:type="gramEnd"/>
      <w:r w:rsidR="001222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2E1" w:rsidRDefault="001222E1" w:rsidP="001222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Чекиной М.А. самостоятельно выполненное, завершенное исследование, соответствует требованиям, предъявляемым к работам данного вида, прошла предзащиту и заслуживает высокой оценки.</w:t>
      </w:r>
    </w:p>
    <w:p w:rsidR="001222E1" w:rsidRDefault="001222E1" w:rsidP="001222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22E1" w:rsidRDefault="001222E1" w:rsidP="001222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Л.Э. </w:t>
      </w:r>
    </w:p>
    <w:p w:rsidR="001222E1" w:rsidRDefault="001222E1" w:rsidP="001222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 доцент кафедры</w:t>
      </w:r>
    </w:p>
    <w:p w:rsidR="001222E1" w:rsidRPr="00295672" w:rsidRDefault="001222E1" w:rsidP="001222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отечественной истории</w:t>
      </w:r>
    </w:p>
    <w:sectPr w:rsidR="001222E1" w:rsidRPr="0029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E77"/>
    <w:rsid w:val="001222E1"/>
    <w:rsid w:val="00127561"/>
    <w:rsid w:val="00295672"/>
    <w:rsid w:val="00C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EF6DB-62C3-4B38-93BE-D359670F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2016-06-21T07:59:00Z</dcterms:created>
  <dcterms:modified xsi:type="dcterms:W3CDTF">2016-06-21T08:19:00Z</dcterms:modified>
</cp:coreProperties>
</file>