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40"/>
        <w:gridCol w:w="385"/>
        <w:gridCol w:w="385"/>
        <w:gridCol w:w="37"/>
        <w:gridCol w:w="73"/>
        <w:gridCol w:w="143"/>
        <w:gridCol w:w="132"/>
        <w:gridCol w:w="164"/>
        <w:gridCol w:w="221"/>
        <w:gridCol w:w="385"/>
        <w:gridCol w:w="130"/>
        <w:gridCol w:w="142"/>
        <w:gridCol w:w="419"/>
        <w:gridCol w:w="122"/>
        <w:gridCol w:w="451"/>
        <w:gridCol w:w="1253"/>
        <w:gridCol w:w="281"/>
        <w:gridCol w:w="3632"/>
      </w:tblGrid>
      <w:tr w:rsidR="000B3192" w14:paraId="4DBED909" w14:textId="77777777">
        <w:trPr>
          <w:trHeight w:hRule="exact" w:val="283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5B6F0926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0B3192" w14:paraId="7BFD9C4C" w14:textId="77777777">
        <w:trPr>
          <w:trHeight w:hRule="exact" w:val="142"/>
        </w:trPr>
        <w:tc>
          <w:tcPr>
            <w:tcW w:w="426" w:type="dxa"/>
          </w:tcPr>
          <w:p w14:paraId="2D990D21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399832D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134A4D89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248D41BC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5A1F8F47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14:paraId="07C889A9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3355DD54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018BD8E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2" w:type="dxa"/>
          </w:tcPr>
          <w:p w14:paraId="502CA27D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4" w:type="dxa"/>
          </w:tcPr>
          <w:p w14:paraId="5B626E33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9" w:type="dxa"/>
          </w:tcPr>
          <w:p w14:paraId="6A2A8B5E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7D31841D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1" w:type="dxa"/>
          </w:tcPr>
          <w:p w14:paraId="6FA64D1C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9E91FAF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5F7167CC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14:paraId="1CA7D42E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6D839EBB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6D6D6AB6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9A3AED9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37776F82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3192" w:rsidRPr="0007133A" w14:paraId="17C050A3" w14:textId="77777777">
        <w:trPr>
          <w:trHeight w:hRule="exact" w:val="1134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4B621A27" w14:textId="77777777" w:rsidR="000B3192" w:rsidRPr="00F71AD3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</w:t>
            </w:r>
          </w:p>
          <w:p w14:paraId="0D921E77" w14:textId="77777777" w:rsidR="000B3192" w:rsidRPr="00F71AD3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14:paraId="39A77BF8" w14:textId="77777777" w:rsidR="000B3192" w:rsidRPr="00F71AD3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«Красноярский государственный педагогический университет</w:t>
            </w:r>
          </w:p>
          <w:p w14:paraId="694BB088" w14:textId="77777777" w:rsidR="000B3192" w:rsidRPr="00F71AD3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им. В.П. Астафьева»</w:t>
            </w:r>
          </w:p>
        </w:tc>
      </w:tr>
      <w:tr w:rsidR="000B3192" w:rsidRPr="0007133A" w14:paraId="4DE56BC7" w14:textId="77777777">
        <w:trPr>
          <w:trHeight w:hRule="exact" w:val="142"/>
        </w:trPr>
        <w:tc>
          <w:tcPr>
            <w:tcW w:w="10221" w:type="dxa"/>
            <w:gridSpan w:val="20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47E24106" w14:textId="77777777" w:rsidR="000B3192" w:rsidRPr="00F71AD3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0B3192" w:rsidRPr="0007133A" w14:paraId="3081C343" w14:textId="77777777">
        <w:trPr>
          <w:trHeight w:hRule="exact" w:val="142"/>
        </w:trPr>
        <w:tc>
          <w:tcPr>
            <w:tcW w:w="10221" w:type="dxa"/>
            <w:gridSpan w:val="20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7564A102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B3192" w:rsidRPr="0007133A" w14:paraId="40935568" w14:textId="77777777">
        <w:trPr>
          <w:trHeight w:hRule="exact" w:val="850"/>
        </w:trPr>
        <w:tc>
          <w:tcPr>
            <w:tcW w:w="426" w:type="dxa"/>
          </w:tcPr>
          <w:p w14:paraId="7D2CACCA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35EDBE37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CA70F21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2FFC6C4F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01D3EE57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3A6B38B4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3E6B149B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2D02462B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2" w:type="dxa"/>
          </w:tcPr>
          <w:p w14:paraId="4B4A9A84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4" w:type="dxa"/>
          </w:tcPr>
          <w:p w14:paraId="08168AF4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9" w:type="dxa"/>
          </w:tcPr>
          <w:p w14:paraId="63DD73AD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41ABA72A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1" w:type="dxa"/>
          </w:tcPr>
          <w:p w14:paraId="7138BEA3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28F65EE3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0EA3050E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14:paraId="1F05B4B8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38F2A706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4FFE6327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6D2E9E11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3072D648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B3192" w:rsidRPr="0007133A" w14:paraId="4CB5BB97" w14:textId="77777777">
        <w:trPr>
          <w:trHeight w:hRule="exact" w:val="1445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6F405B08" w14:textId="77777777" w:rsidR="000B3192" w:rsidRPr="00F71AD3" w:rsidRDefault="00000000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МОДУЛЬ 4 "ТЕОРИЯ И ПРАКТИКА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ИНКЛЮЗИВНОГО ОБРАЗОВАНИЯ"</w:t>
            </w:r>
          </w:p>
          <w:p w14:paraId="12F14376" w14:textId="77777777" w:rsidR="000B3192" w:rsidRPr="00F71AD3" w:rsidRDefault="00000000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Психологические особенности детей с ОВЗ</w:t>
            </w:r>
          </w:p>
        </w:tc>
      </w:tr>
      <w:tr w:rsidR="000B3192" w14:paraId="274173B0" w14:textId="77777777">
        <w:trPr>
          <w:trHeight w:hRule="exact" w:val="425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72EA72C2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рабочая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дисциплины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модуля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)</w:t>
            </w:r>
          </w:p>
        </w:tc>
      </w:tr>
      <w:tr w:rsidR="000B3192" w:rsidRPr="00F71AD3" w14:paraId="3B97C59C" w14:textId="77777777">
        <w:trPr>
          <w:trHeight w:hRule="exact" w:val="283"/>
        </w:trPr>
        <w:tc>
          <w:tcPr>
            <w:tcW w:w="426" w:type="dxa"/>
          </w:tcPr>
          <w:p w14:paraId="1500007B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1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C1F247C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кафедрой</w:t>
            </w:r>
            <w:proofErr w:type="spellEnd"/>
          </w:p>
        </w:tc>
        <w:tc>
          <w:tcPr>
            <w:tcW w:w="73" w:type="dxa"/>
          </w:tcPr>
          <w:p w14:paraId="11C76C8F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A9C76AD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14:paraId="4F81A4B0" w14:textId="3857926D" w:rsidR="000B3192" w:rsidRPr="00F71AD3" w:rsidRDefault="00F71AD3">
            <w:pPr>
              <w:spacing w:after="0" w:line="238" w:lineRule="auto"/>
              <w:ind w:left="30" w:right="30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Кафедра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п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сихологии</w:t>
            </w:r>
            <w:proofErr w:type="spellEnd"/>
          </w:p>
        </w:tc>
      </w:tr>
      <w:tr w:rsidR="000B3192" w:rsidRPr="00F71AD3" w14:paraId="2DEC4F81" w14:textId="77777777">
        <w:trPr>
          <w:trHeight w:hRule="exact" w:val="142"/>
        </w:trPr>
        <w:tc>
          <w:tcPr>
            <w:tcW w:w="426" w:type="dxa"/>
          </w:tcPr>
          <w:p w14:paraId="4884CB10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296EF30A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06E9263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4CF2ABF1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14BB1D70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6964FFD7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62B7D71C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41C43E9D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2" w:type="dxa"/>
          </w:tcPr>
          <w:p w14:paraId="20A2E707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4" w:type="dxa"/>
          </w:tcPr>
          <w:p w14:paraId="2485B0CA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9" w:type="dxa"/>
          </w:tcPr>
          <w:p w14:paraId="37DC0688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0EF35E62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1" w:type="dxa"/>
          </w:tcPr>
          <w:p w14:paraId="29789A50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2C4B832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1FDB146F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14:paraId="32AB97A1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7BE4C2E4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1215A901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64014EB9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2135F45D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B3192" w:rsidRPr="0007133A" w14:paraId="6E85FEC7" w14:textId="77777777">
        <w:trPr>
          <w:trHeight w:hRule="exact" w:val="283"/>
        </w:trPr>
        <w:tc>
          <w:tcPr>
            <w:tcW w:w="426" w:type="dxa"/>
          </w:tcPr>
          <w:p w14:paraId="5DB2D8C9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31337774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план</w:t>
            </w:r>
            <w:proofErr w:type="spellEnd"/>
          </w:p>
        </w:tc>
        <w:tc>
          <w:tcPr>
            <w:tcW w:w="7386" w:type="dxa"/>
            <w:gridSpan w:val="12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1E7A6E37" w14:textId="1A4BDA3A" w:rsidR="000B3192" w:rsidRPr="00F71AD3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44.03.02 Педагогика и психология дошкольного образования (202</w:t>
            </w:r>
            <w:r w:rsid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г., заочно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plx</w:t>
            </w:r>
            <w:proofErr w:type="spellEnd"/>
            <w:proofErr w:type="gramEnd"/>
          </w:p>
          <w:p w14:paraId="59E2FBFC" w14:textId="77777777" w:rsidR="000B3192" w:rsidRPr="00F71AD3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Направление подготовки 44.03.02 Психолого-педагогическое образование</w:t>
            </w:r>
          </w:p>
          <w:p w14:paraId="73E9E1BD" w14:textId="77777777" w:rsidR="000B3192" w:rsidRPr="00F71AD3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(профиль) образовательной программы</w:t>
            </w:r>
          </w:p>
        </w:tc>
      </w:tr>
      <w:tr w:rsidR="000B3192" w:rsidRPr="0007133A" w14:paraId="07F0D424" w14:textId="77777777">
        <w:trPr>
          <w:trHeight w:hRule="exact" w:val="404"/>
        </w:trPr>
        <w:tc>
          <w:tcPr>
            <w:tcW w:w="426" w:type="dxa"/>
          </w:tcPr>
          <w:p w14:paraId="258C0085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06FCBB46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8A90E73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789C1715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172E8182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6E2B1BE2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06D9AE22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7F9F9BC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86" w:type="dxa"/>
            <w:gridSpan w:val="12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7BEE81A7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B3192" w:rsidRPr="0007133A" w14:paraId="465FD11F" w14:textId="77777777">
        <w:trPr>
          <w:trHeight w:hRule="exact" w:val="142"/>
        </w:trPr>
        <w:tc>
          <w:tcPr>
            <w:tcW w:w="426" w:type="dxa"/>
          </w:tcPr>
          <w:p w14:paraId="3D070EEB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52D41CCB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E618644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6E68B578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4206A378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13BA1B92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65C075DF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2376D0F1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2" w:type="dxa"/>
          </w:tcPr>
          <w:p w14:paraId="203A7ABB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4" w:type="dxa"/>
          </w:tcPr>
          <w:p w14:paraId="7E830EDA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9" w:type="dxa"/>
          </w:tcPr>
          <w:p w14:paraId="04DDC6DF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4B230E49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1" w:type="dxa"/>
          </w:tcPr>
          <w:p w14:paraId="1AE7E5FB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4D6E9165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25CCA6E9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14:paraId="372BFC9B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2D86967C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1F47D429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21A2FCD1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04C9A230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B3192" w14:paraId="273BC07B" w14:textId="77777777">
        <w:trPr>
          <w:trHeight w:hRule="exact" w:val="283"/>
        </w:trPr>
        <w:tc>
          <w:tcPr>
            <w:tcW w:w="426" w:type="dxa"/>
          </w:tcPr>
          <w:p w14:paraId="64E66940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660B807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  <w:proofErr w:type="spellEnd"/>
          </w:p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14:paraId="7780E771" w14:textId="77777777" w:rsidR="000B3192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Бакалавр</w:t>
            </w:r>
            <w:proofErr w:type="spellEnd"/>
          </w:p>
        </w:tc>
      </w:tr>
      <w:tr w:rsidR="000B3192" w14:paraId="58CC8E08" w14:textId="77777777">
        <w:trPr>
          <w:trHeight w:hRule="exact" w:val="283"/>
        </w:trPr>
        <w:tc>
          <w:tcPr>
            <w:tcW w:w="426" w:type="dxa"/>
          </w:tcPr>
          <w:p w14:paraId="3A53EDD9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40D87C64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обучения</w:t>
            </w:r>
            <w:proofErr w:type="spellEnd"/>
          </w:p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14:paraId="4C28EB02" w14:textId="77777777" w:rsidR="000B3192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заочная</w:t>
            </w:r>
            <w:proofErr w:type="spellEnd"/>
          </w:p>
        </w:tc>
      </w:tr>
      <w:tr w:rsidR="000B3192" w14:paraId="2E110001" w14:textId="77777777">
        <w:trPr>
          <w:trHeight w:hRule="exact" w:val="283"/>
        </w:trPr>
        <w:tc>
          <w:tcPr>
            <w:tcW w:w="426" w:type="dxa"/>
          </w:tcPr>
          <w:p w14:paraId="3A71AEBC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649365E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трудоемкость</w:t>
            </w:r>
            <w:proofErr w:type="spellEnd"/>
          </w:p>
        </w:tc>
        <w:tc>
          <w:tcPr>
            <w:tcW w:w="143" w:type="dxa"/>
          </w:tcPr>
          <w:p w14:paraId="31B78659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68A9C1C5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 ЗЕТ</w:t>
            </w:r>
          </w:p>
        </w:tc>
        <w:tc>
          <w:tcPr>
            <w:tcW w:w="112" w:type="dxa"/>
          </w:tcPr>
          <w:p w14:paraId="537BA0AB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48CFB4DC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635A359C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6C78BC6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0049E634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3192" w14:paraId="6A08FC73" w14:textId="77777777">
        <w:trPr>
          <w:trHeight w:hRule="exact" w:val="283"/>
        </w:trPr>
        <w:tc>
          <w:tcPr>
            <w:tcW w:w="426" w:type="dxa"/>
          </w:tcPr>
          <w:p w14:paraId="5D39F929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8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1418771C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плану</w:t>
            </w:r>
            <w:proofErr w:type="spellEnd"/>
          </w:p>
        </w:tc>
        <w:tc>
          <w:tcPr>
            <w:tcW w:w="209" w:type="dxa"/>
          </w:tcPr>
          <w:p w14:paraId="099E1F27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121DD491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1" w:type="dxa"/>
          </w:tcPr>
          <w:p w14:paraId="1D707766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7EA14AC9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CBEECD8" w14:textId="77777777" w:rsidR="000B3192" w:rsidRDefault="0000000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277" w:type="dxa"/>
          </w:tcPr>
          <w:p w14:paraId="1390DCA2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84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376CF53D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семестрах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0B3192" w14:paraId="01AD36F6" w14:textId="77777777">
        <w:trPr>
          <w:trHeight w:hRule="exact" w:val="283"/>
        </w:trPr>
        <w:tc>
          <w:tcPr>
            <w:tcW w:w="426" w:type="dxa"/>
          </w:tcPr>
          <w:p w14:paraId="75C9B911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6CDB397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2C6F8FC8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числе:</w:t>
            </w:r>
          </w:p>
        </w:tc>
        <w:tc>
          <w:tcPr>
            <w:tcW w:w="209" w:type="dxa"/>
          </w:tcPr>
          <w:p w14:paraId="4EEBC306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45A58F14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1" w:type="dxa"/>
          </w:tcPr>
          <w:p w14:paraId="7B6EBA32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1E9F863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67EAE147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14:paraId="38D14F8A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50E52671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02009791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BC35955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00" w:type="dxa"/>
            <w:shd w:val="clear" w:color="000000" w:fill="FFFFFF"/>
            <w:tcMar>
              <w:left w:w="34" w:type="dxa"/>
              <w:right w:w="34" w:type="dxa"/>
            </w:tcMar>
          </w:tcPr>
          <w:p w14:paraId="404712E8" w14:textId="77777777" w:rsidR="000B3192" w:rsidRDefault="000B319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0B3192" w14:paraId="427ECF56" w14:textId="77777777">
        <w:trPr>
          <w:trHeight w:hRule="exact" w:val="284"/>
        </w:trPr>
        <w:tc>
          <w:tcPr>
            <w:tcW w:w="426" w:type="dxa"/>
          </w:tcPr>
          <w:p w14:paraId="6D222553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1FED691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387A5B5B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09" w:type="dxa"/>
          </w:tcPr>
          <w:p w14:paraId="490F945D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75BB999C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1" w:type="dxa"/>
          </w:tcPr>
          <w:p w14:paraId="3900F01B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74080E27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413DFE8" w14:textId="77777777" w:rsidR="000B3192" w:rsidRDefault="0000000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7" w:type="dxa"/>
          </w:tcPr>
          <w:p w14:paraId="3981BD4B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147C362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791F57F8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3192" w14:paraId="3D3F5A7B" w14:textId="77777777">
        <w:trPr>
          <w:trHeight w:hRule="exact" w:val="283"/>
        </w:trPr>
        <w:tc>
          <w:tcPr>
            <w:tcW w:w="426" w:type="dxa"/>
          </w:tcPr>
          <w:p w14:paraId="15E4F508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B98DEC5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02A6DB26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209" w:type="dxa"/>
          </w:tcPr>
          <w:p w14:paraId="56320164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576C4933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1" w:type="dxa"/>
          </w:tcPr>
          <w:p w14:paraId="7040FB46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7F48CCB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BC9EBA3" w14:textId="77777777" w:rsidR="000B3192" w:rsidRDefault="0000000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1277" w:type="dxa"/>
          </w:tcPr>
          <w:p w14:paraId="1C61A648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934D85E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2B5D818A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3192" w:rsidRPr="0007133A" w14:paraId="4A9663BC" w14:textId="77777777">
        <w:trPr>
          <w:trHeight w:hRule="exact" w:val="142"/>
        </w:trPr>
        <w:tc>
          <w:tcPr>
            <w:tcW w:w="426" w:type="dxa"/>
          </w:tcPr>
          <w:p w14:paraId="427F083C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E6BC0B0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11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26CBE01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контактная работа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 время</w:t>
            </w:r>
            <w:proofErr w:type="gramEnd"/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промежуточной аттестации (ИКР)</w:t>
            </w:r>
          </w:p>
        </w:tc>
        <w:tc>
          <w:tcPr>
            <w:tcW w:w="143" w:type="dxa"/>
          </w:tcPr>
          <w:p w14:paraId="76602552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6184B49F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14:paraId="3B121F17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413F7B57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3B6B851C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26DE481C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388111D8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B3192" w14:paraId="6151EE44" w14:textId="77777777">
        <w:trPr>
          <w:trHeight w:hRule="exact" w:val="284"/>
        </w:trPr>
        <w:tc>
          <w:tcPr>
            <w:tcW w:w="426" w:type="dxa"/>
          </w:tcPr>
          <w:p w14:paraId="067CFC17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03DFBB34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133" w:type="dxa"/>
            <w:gridSpan w:val="11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391D59E3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60E2272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74C461B" w14:textId="77777777" w:rsidR="000B3192" w:rsidRDefault="0000000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7" w:type="dxa"/>
          </w:tcPr>
          <w:p w14:paraId="242A59B8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7C0AE81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05F3495B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3192" w14:paraId="71841277" w14:textId="77777777">
        <w:trPr>
          <w:trHeight w:hRule="exact" w:val="142"/>
        </w:trPr>
        <w:tc>
          <w:tcPr>
            <w:tcW w:w="426" w:type="dxa"/>
          </w:tcPr>
          <w:p w14:paraId="1F2E881D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728791B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11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46BADFF8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A2EFACC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47582572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14:paraId="1BA16F3E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1B35556C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681AD70A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8B88D6C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0B164C91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3192" w14:paraId="57DC4EA0" w14:textId="77777777">
        <w:trPr>
          <w:trHeight w:hRule="exact" w:val="284"/>
        </w:trPr>
        <w:tc>
          <w:tcPr>
            <w:tcW w:w="426" w:type="dxa"/>
          </w:tcPr>
          <w:p w14:paraId="72C55D7B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8A03A70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55EE8CD0" w14:textId="77777777" w:rsidR="000B3192" w:rsidRDefault="000B319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209" w:type="dxa"/>
          </w:tcPr>
          <w:p w14:paraId="3B9CF542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0F79BBD2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1" w:type="dxa"/>
          </w:tcPr>
          <w:p w14:paraId="4C272EC5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63A2059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EF7B592" w14:textId="77777777" w:rsidR="000B3192" w:rsidRDefault="000B3192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1277" w:type="dxa"/>
          </w:tcPr>
          <w:p w14:paraId="0FFD8792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C46A43D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0D17747B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3192" w:rsidRPr="0007133A" w14:paraId="2CCD03B4" w14:textId="77777777">
        <w:trPr>
          <w:trHeight w:hRule="exact" w:val="285"/>
        </w:trPr>
        <w:tc>
          <w:tcPr>
            <w:tcW w:w="4520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39C135F4" w14:textId="77777777" w:rsidR="000B3192" w:rsidRPr="00F71AD3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457" w:type="dxa"/>
          </w:tcPr>
          <w:p w14:paraId="443FA5B6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58C50950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1A0325DF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05D08D65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B3192" w14:paraId="43C8A859" w14:textId="77777777">
        <w:trPr>
          <w:trHeight w:hRule="exact" w:val="742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013EA14" w14:textId="77777777" w:rsidR="000B3192" w:rsidRPr="00F71AD3" w:rsidRDefault="00000000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2707EB5E" w14:textId="77777777" w:rsidR="000B3192" w:rsidRPr="00F71AD3" w:rsidRDefault="00000000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&gt;.&lt;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5DD306A" w14:textId="77777777" w:rsidR="000B3192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 (3.1)</w:t>
            </w:r>
          </w:p>
        </w:tc>
        <w:tc>
          <w:tcPr>
            <w:tcW w:w="7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1974659" w14:textId="77777777" w:rsidR="000B3192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 (3.2)</w:t>
            </w:r>
          </w:p>
        </w:tc>
        <w:tc>
          <w:tcPr>
            <w:tcW w:w="1194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3729747" w14:textId="77777777" w:rsidR="000B3192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57" w:type="dxa"/>
          </w:tcPr>
          <w:p w14:paraId="3E225B8E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471F2B7B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1D3DFCF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083DBEAD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3192" w14:paraId="10D8640B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3EF2C56" w14:textId="77777777" w:rsidR="000B3192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9849618" w14:textId="77777777" w:rsidR="000B3192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 5/6</w:t>
            </w:r>
          </w:p>
        </w:tc>
        <w:tc>
          <w:tcPr>
            <w:tcW w:w="7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E7EC8B2" w14:textId="77777777" w:rsidR="000B3192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 1/6</w:t>
            </w:r>
          </w:p>
        </w:tc>
        <w:tc>
          <w:tcPr>
            <w:tcW w:w="1194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0E6346D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3A75F252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59DDFA85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33E0AC24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4D38A32A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3192" w14:paraId="44B53CA7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882AF0B" w14:textId="77777777" w:rsidR="000B3192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88229EA" w14:textId="77777777" w:rsidR="000B3192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48EC595" w14:textId="77777777" w:rsidR="000B3192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43EBB39" w14:textId="77777777" w:rsidR="000B3192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5A1483B" w14:textId="77777777" w:rsidR="000B3192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75CE70F" w14:textId="77777777" w:rsidR="000B3192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2190C4F" w14:textId="77777777" w:rsidR="000B3192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7" w:type="dxa"/>
          </w:tcPr>
          <w:p w14:paraId="35F9EEB8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5047CF47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DE7A6BD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6AF49998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3192" w14:paraId="73430849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7E4A3D0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96D57E7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2D1FDC8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D01925D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058AFCF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55D709D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CB61DC3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57" w:type="dxa"/>
          </w:tcPr>
          <w:p w14:paraId="61A09CCD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69AC51F1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2D072DB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61D2E90A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3192" w14:paraId="3546FCC0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DA1C8AF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29CDEA0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715A67A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4A03DA8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26A3DBB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0CF17C1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3CF4BCF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57" w:type="dxa"/>
          </w:tcPr>
          <w:p w14:paraId="529C386A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4E2D09C8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30DD1E3D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2DDDE92C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3192" w14:paraId="6F01099D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F5B1B53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5344D97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2917F3C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2CAF16B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E9C80CA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505CD4D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AA1EFFE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57" w:type="dxa"/>
          </w:tcPr>
          <w:p w14:paraId="1180C821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148A6033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B993F93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6128A2F9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3192" w14:paraId="6BE672C6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5DAC01A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40866DD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15ECF5A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D4589D6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FC59DED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B485601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1183417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57" w:type="dxa"/>
          </w:tcPr>
          <w:p w14:paraId="08931406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0D73F077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33DCC73E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37D47056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3192" w14:paraId="06E194B8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2CE067A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4DB2334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5E2542A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6C3AAAB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B775309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BB97635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4F8A580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457" w:type="dxa"/>
          </w:tcPr>
          <w:p w14:paraId="51F1D599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459C2DF7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39C3F57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6C36A194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3192" w14:paraId="6A7A2C95" w14:textId="77777777">
        <w:trPr>
          <w:trHeight w:hRule="exact" w:val="283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7130454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F99C7CE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9931A01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B596EFA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1036C20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B57D27A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3327DC5" w14:textId="77777777" w:rsidR="000B3192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57" w:type="dxa"/>
          </w:tcPr>
          <w:p w14:paraId="630FB453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6C85B21C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00ED3D5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33E16F5E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14:paraId="6C0D3C40" w14:textId="77777777" w:rsidR="000B3192" w:rsidRDefault="00000000">
      <w:pPr>
        <w:rPr>
          <w:sz w:val="0"/>
          <w:szCs w:val="0"/>
        </w:rPr>
      </w:pPr>
      <w:r>
        <w:br w:type="page"/>
      </w:r>
    </w:p>
    <w:p w14:paraId="52CD4136" w14:textId="77777777" w:rsidR="000B3192" w:rsidRDefault="000B3192">
      <w:pPr>
        <w:sectPr w:rsidR="000B3192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1979"/>
        <w:gridCol w:w="3956"/>
        <w:gridCol w:w="1005"/>
      </w:tblGrid>
      <w:tr w:rsidR="000B3192" w14:paraId="361675E4" w14:textId="77777777">
        <w:trPr>
          <w:trHeight w:hRule="exact" w:val="284"/>
        </w:trPr>
        <w:tc>
          <w:tcPr>
            <w:tcW w:w="3828" w:type="dxa"/>
          </w:tcPr>
          <w:p w14:paraId="274B8611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1762FEAA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4BD073FC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6FE552E" w14:textId="77777777" w:rsidR="000B3192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2</w:t>
            </w:r>
          </w:p>
        </w:tc>
      </w:tr>
      <w:tr w:rsidR="000B3192" w:rsidRPr="00F71AD3" w14:paraId="0E35E690" w14:textId="77777777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16B57DCD" w14:textId="32F3E932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Программу составил(и):</w:t>
            </w:r>
            <w:r w:rsid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986" w:type="dxa"/>
          </w:tcPr>
          <w:p w14:paraId="4BA7F05F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04BD509F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DCA8AA6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B3192" w:rsidRPr="0007133A" w14:paraId="1A81F579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44DAD749" w14:textId="4370DE0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</w:t>
            </w:r>
            <w:r w:rsidR="00F71AD3" w:rsidRPr="00F71AD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="00F71AD3" w:rsidRPr="00F71AD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</w:t>
            </w:r>
            <w:r w:rsidR="00F71AD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культурол</w:t>
            </w:r>
            <w:r w:rsidR="00F71AD3" w:rsidRPr="00F71AD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н</w:t>
            </w:r>
            <w:proofErr w:type="spellEnd"/>
            <w:r w:rsidR="00F71AD3" w:rsidRPr="00F71AD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Доцент, </w:t>
            </w:r>
            <w:proofErr w:type="spellStart"/>
            <w:r w:rsidR="00F71AD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Гох</w:t>
            </w:r>
            <w:proofErr w:type="spellEnd"/>
            <w:r w:rsidR="00F71AD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="00F71AD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А.Ф.</w:t>
            </w:r>
            <w:r w:rsidR="00F71AD3" w:rsidRPr="00F71AD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</w:t>
            </w:r>
            <w:r w:rsidRPr="00F71AD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</w:t>
            </w:r>
          </w:p>
        </w:tc>
      </w:tr>
      <w:tr w:rsidR="000B3192" w:rsidRPr="0007133A" w14:paraId="5A770C36" w14:textId="77777777">
        <w:trPr>
          <w:trHeight w:hRule="exact" w:val="1418"/>
        </w:trPr>
        <w:tc>
          <w:tcPr>
            <w:tcW w:w="3828" w:type="dxa"/>
          </w:tcPr>
          <w:p w14:paraId="06B2D04B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14ED7C9B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75D1F1FD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23D7325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B3192" w14:paraId="46885B8D" w14:textId="77777777">
        <w:trPr>
          <w:trHeight w:hRule="exact" w:val="284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241C4F2E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  <w:proofErr w:type="spellEnd"/>
          </w:p>
        </w:tc>
        <w:tc>
          <w:tcPr>
            <w:tcW w:w="3970" w:type="dxa"/>
          </w:tcPr>
          <w:p w14:paraId="6D167033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10DB423A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3192" w14:paraId="7027992B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82CF7B3" w14:textId="77777777" w:rsidR="000B3192" w:rsidRDefault="000B319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0B3192" w14:paraId="39C7458A" w14:textId="77777777">
        <w:trPr>
          <w:trHeight w:hRule="exact" w:val="283"/>
        </w:trPr>
        <w:tc>
          <w:tcPr>
            <w:tcW w:w="3828" w:type="dxa"/>
          </w:tcPr>
          <w:p w14:paraId="3A2BEC4D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42150C2E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3C81221E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106B7D5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3192" w:rsidRPr="0007133A" w14:paraId="3071FF9E" w14:textId="77777777">
        <w:trPr>
          <w:trHeight w:hRule="exact" w:val="283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2CC38CD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14:paraId="64FEAF14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98F7B18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B3192" w:rsidRPr="0007133A" w14:paraId="544F18AE" w14:textId="77777777">
        <w:trPr>
          <w:trHeight w:hRule="exact" w:val="488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068173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44.03.02 Психолого-педагогическое образование (приказ Минобрнауки России от 22.02.2018 г. № 122)</w:t>
            </w:r>
          </w:p>
        </w:tc>
      </w:tr>
      <w:tr w:rsidR="000B3192" w:rsidRPr="0007133A" w14:paraId="43F7E4C0" w14:textId="77777777">
        <w:trPr>
          <w:trHeight w:hRule="exact" w:val="283"/>
        </w:trPr>
        <w:tc>
          <w:tcPr>
            <w:tcW w:w="3828" w:type="dxa"/>
          </w:tcPr>
          <w:p w14:paraId="7972AF89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3FC5234A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08E7A5ED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9D538FC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B3192" w:rsidRPr="0007133A" w14:paraId="47E3B59B" w14:textId="77777777">
        <w:trPr>
          <w:trHeight w:hRule="exact" w:val="283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180F855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14:paraId="267B7AE1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A25D184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B3192" w:rsidRPr="0007133A" w14:paraId="66E8E699" w14:textId="77777777">
        <w:trPr>
          <w:trHeight w:hRule="exact" w:val="488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5BAD06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Направление подготовки 44.03.02 Психолого-педагогическое образование</w:t>
            </w:r>
          </w:p>
          <w:p w14:paraId="6ADACC9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(профиль) образовательной программы</w:t>
            </w:r>
          </w:p>
        </w:tc>
      </w:tr>
      <w:tr w:rsidR="000B3192" w:rsidRPr="0007133A" w14:paraId="1FCF5C38" w14:textId="77777777">
        <w:trPr>
          <w:trHeight w:hRule="exact" w:val="425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FE358B9" w14:textId="7252FCD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</w:t>
            </w:r>
            <w:r w:rsid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.06.202</w:t>
            </w:r>
            <w:r w:rsid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</w:t>
            </w:r>
            <w:r w:rsid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0B3192" w:rsidRPr="0007133A" w14:paraId="071B2698" w14:textId="77777777">
        <w:trPr>
          <w:trHeight w:hRule="exact" w:val="567"/>
        </w:trPr>
        <w:tc>
          <w:tcPr>
            <w:tcW w:w="3828" w:type="dxa"/>
          </w:tcPr>
          <w:p w14:paraId="71118DDB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497C0FA2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770841B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288D9DF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B3192" w:rsidRPr="0007133A" w14:paraId="329CFC53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7A43BF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0B3192" w:rsidRPr="0007133A" w14:paraId="5736749B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4B88B938" w14:textId="77777777" w:rsidR="000B3192" w:rsidRPr="00F71AD3" w:rsidRDefault="000B319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0B3192" w:rsidRPr="0007133A" w14:paraId="2FE412E4" w14:textId="77777777">
        <w:trPr>
          <w:trHeight w:hRule="exact" w:val="283"/>
        </w:trPr>
        <w:tc>
          <w:tcPr>
            <w:tcW w:w="3828" w:type="dxa"/>
          </w:tcPr>
          <w:p w14:paraId="5F24414A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0CE98BB4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76A1275E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F703D15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B3192" w:rsidRPr="0007133A" w14:paraId="1BEF5666" w14:textId="77777777">
        <w:trPr>
          <w:trHeight w:hRule="exact" w:val="712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BB57A83" w14:textId="1A42B7F3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</w:t>
            </w:r>
            <w:r w:rsid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5</w:t>
            </w:r>
          </w:p>
          <w:p w14:paraId="5C29CA95" w14:textId="77777777" w:rsidR="000B3192" w:rsidRPr="00F71AD3" w:rsidRDefault="000B319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A4D8B8C" w14:textId="04F663BF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Груздева О.В. </w:t>
            </w:r>
            <w:r w:rsid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профессор</w:t>
            </w:r>
          </w:p>
        </w:tc>
      </w:tr>
      <w:tr w:rsidR="000B3192" w:rsidRPr="0007133A" w14:paraId="006F4E5B" w14:textId="77777777">
        <w:trPr>
          <w:trHeight w:hRule="exact" w:val="283"/>
        </w:trPr>
        <w:tc>
          <w:tcPr>
            <w:tcW w:w="3828" w:type="dxa"/>
          </w:tcPr>
          <w:p w14:paraId="47D2470B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68FC4F7A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281FD66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FE2F21E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B3192" w:rsidRPr="0007133A" w14:paraId="121A9953" w14:textId="77777777">
        <w:trPr>
          <w:trHeight w:hRule="exact" w:val="284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491DAA49" w14:textId="56ED0392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Согласовано с представителями работодателей на заседании НМС УГН(С), протокол №</w:t>
            </w:r>
            <w:r w:rsid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___ от</w:t>
            </w:r>
            <w:r w:rsidR="00856EF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13.05.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  <w:r w:rsid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26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_г.</w:t>
            </w:r>
          </w:p>
        </w:tc>
      </w:tr>
      <w:tr w:rsidR="000B3192" w:rsidRPr="0007133A" w14:paraId="44C76472" w14:textId="77777777">
        <w:trPr>
          <w:trHeight w:hRule="exact" w:val="142"/>
        </w:trPr>
        <w:tc>
          <w:tcPr>
            <w:tcW w:w="3828" w:type="dxa"/>
          </w:tcPr>
          <w:p w14:paraId="2178CC30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323E0868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10D555C0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34763AA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B3192" w:rsidRPr="0007133A" w14:paraId="3A6CC848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06554A3" w14:textId="458FAD48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НМС УГН(С)</w:t>
            </w:r>
            <w:r w:rsid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Арамачева</w:t>
            </w:r>
            <w:proofErr w:type="spellEnd"/>
            <w:r w:rsid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Л.В.</w:t>
            </w:r>
          </w:p>
        </w:tc>
      </w:tr>
      <w:tr w:rsidR="000B3192" w14:paraId="5C6E02E9" w14:textId="77777777">
        <w:trPr>
          <w:trHeight w:hRule="exact" w:val="284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A4C4E8A" w14:textId="36A6AAD1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</w:t>
            </w:r>
            <w:r w:rsid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13.05.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</w:t>
            </w:r>
            <w:r w:rsid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</w:tbl>
    <w:p w14:paraId="03728B60" w14:textId="77777777" w:rsidR="000B3192" w:rsidRDefault="00000000">
      <w:pPr>
        <w:rPr>
          <w:sz w:val="0"/>
          <w:szCs w:val="0"/>
        </w:rPr>
      </w:pPr>
      <w:r>
        <w:br w:type="page"/>
      </w:r>
    </w:p>
    <w:p w14:paraId="5C599679" w14:textId="77777777" w:rsidR="000B3192" w:rsidRDefault="000B3192">
      <w:pPr>
        <w:sectPr w:rsidR="000B319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"/>
        <w:gridCol w:w="2064"/>
        <w:gridCol w:w="6923"/>
        <w:gridCol w:w="1005"/>
      </w:tblGrid>
      <w:tr w:rsidR="000B3192" w14:paraId="41233CEC" w14:textId="77777777">
        <w:trPr>
          <w:trHeight w:hRule="exact" w:val="284"/>
        </w:trPr>
        <w:tc>
          <w:tcPr>
            <w:tcW w:w="766" w:type="dxa"/>
          </w:tcPr>
          <w:p w14:paraId="73EE8D6D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14:paraId="21B476E6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947" w:type="dxa"/>
          </w:tcPr>
          <w:p w14:paraId="23422967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3C3B11B6" w14:textId="77777777" w:rsidR="000B3192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0B3192" w14:paraId="0F4B55A3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FE50059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0B3192" w:rsidRPr="0007133A" w14:paraId="08CB8CA0" w14:textId="77777777">
        <w:trPr>
          <w:trHeight w:hRule="exact" w:val="56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211911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содействие становлению профессиональной компетентности будущего педагога через формирование профессиональных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знаний и умений в области психологических особенностей детей с ограниченными возможностями здоровья.</w:t>
            </w:r>
          </w:p>
        </w:tc>
      </w:tr>
      <w:tr w:rsidR="000B3192" w:rsidRPr="0007133A" w14:paraId="06AB32BA" w14:textId="77777777">
        <w:trPr>
          <w:trHeight w:hRule="exact" w:val="284"/>
        </w:trPr>
        <w:tc>
          <w:tcPr>
            <w:tcW w:w="766" w:type="dxa"/>
          </w:tcPr>
          <w:p w14:paraId="03DE9BBD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0E094B53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947" w:type="dxa"/>
          </w:tcPr>
          <w:p w14:paraId="159B6255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5180CAE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B3192" w:rsidRPr="0007133A" w14:paraId="6AFB3DA9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0C5AFEE" w14:textId="77777777" w:rsidR="000B3192" w:rsidRPr="00F71AD3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0B3192" w14:paraId="6EA989AE" w14:textId="77777777">
        <w:trPr>
          <w:trHeight w:hRule="exact" w:val="283"/>
        </w:trPr>
        <w:tc>
          <w:tcPr>
            <w:tcW w:w="2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97481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9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77594C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1.ОДП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.01.04</w:t>
            </w:r>
          </w:p>
        </w:tc>
      </w:tr>
      <w:tr w:rsidR="000B3192" w:rsidRPr="0007133A" w14:paraId="10D22812" w14:textId="77777777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13C694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B60B0A" w14:textId="77777777" w:rsidR="000B3192" w:rsidRPr="00F71AD3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0B3192" w14:paraId="44901AFA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57FF2C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E52382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психология</w:t>
            </w:r>
            <w:proofErr w:type="spellEnd"/>
          </w:p>
        </w:tc>
      </w:tr>
      <w:tr w:rsidR="000B3192" w:rsidRPr="0007133A" w14:paraId="614CEC10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67C042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7A335" w14:textId="77777777" w:rsidR="000B3192" w:rsidRPr="00F71AD3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развивающей предметно-пространственной среды ДОО</w:t>
            </w:r>
          </w:p>
        </w:tc>
      </w:tr>
      <w:tr w:rsidR="000B3192" w:rsidRPr="0007133A" w14:paraId="7674EA74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090A69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E14DDC" w14:textId="77777777" w:rsidR="000B3192" w:rsidRPr="00F71AD3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Проектирование индивидуальных образовательных маршрутов детей с ОВЗ</w:t>
            </w:r>
          </w:p>
        </w:tc>
      </w:tr>
      <w:tr w:rsidR="000B3192" w14:paraId="773EC2E7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5355F4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156E8B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Производственная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педагогическая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практика</w:t>
            </w:r>
            <w:proofErr w:type="spellEnd"/>
          </w:p>
        </w:tc>
      </w:tr>
      <w:tr w:rsidR="000B3192" w14:paraId="575133C0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C81426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B9D5F0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Современные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инклюзивного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образования</w:t>
            </w:r>
            <w:proofErr w:type="spellEnd"/>
          </w:p>
        </w:tc>
      </w:tr>
      <w:tr w:rsidR="000B3192" w:rsidRPr="0007133A" w14:paraId="5578E266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3B253D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1082DB" w14:textId="77777777" w:rsidR="000B3192" w:rsidRPr="00F71AD3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Конфликтология и медиация в образовании</w:t>
            </w:r>
          </w:p>
        </w:tc>
      </w:tr>
      <w:tr w:rsidR="000B3192" w14:paraId="4BE6DE7B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250E7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2.1.7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366C56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Педагогическая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психология</w:t>
            </w:r>
            <w:proofErr w:type="spellEnd"/>
          </w:p>
        </w:tc>
      </w:tr>
      <w:tr w:rsidR="000B3192" w:rsidRPr="0007133A" w14:paraId="79C4492D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F1FA35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18C82D" w14:textId="77777777" w:rsidR="000B3192" w:rsidRPr="00F71AD3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Производственная практика: технологическая (проектно-технологическая) практика</w:t>
            </w:r>
          </w:p>
        </w:tc>
      </w:tr>
      <w:tr w:rsidR="000B3192" w14:paraId="3C8354B0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383396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2.1.9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200597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Возрастная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психология</w:t>
            </w:r>
            <w:proofErr w:type="spellEnd"/>
          </w:p>
        </w:tc>
      </w:tr>
      <w:tr w:rsidR="000B3192" w:rsidRPr="0007133A" w14:paraId="5F5C5E68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54ADD2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2.1.10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9D0882" w14:textId="77777777" w:rsidR="000B3192" w:rsidRPr="00F71AD3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Образовательные программы и образовательные стандарты</w:t>
            </w:r>
          </w:p>
        </w:tc>
      </w:tr>
      <w:tr w:rsidR="000B3192" w:rsidRPr="0007133A" w14:paraId="1F5A1F51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9EAD4B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6B1D91" w14:textId="77777777" w:rsidR="000B3192" w:rsidRPr="00F71AD3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Психология раннего и дошкольного возраста</w:t>
            </w:r>
          </w:p>
        </w:tc>
      </w:tr>
      <w:tr w:rsidR="000B3192" w14:paraId="2CF2740C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01F85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761AE3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Социология</w:t>
            </w:r>
            <w:proofErr w:type="spellEnd"/>
          </w:p>
        </w:tc>
      </w:tr>
      <w:tr w:rsidR="000B3192" w14:paraId="03212DFF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5AB451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2.1.13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C47DF6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современного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образования</w:t>
            </w:r>
            <w:proofErr w:type="spellEnd"/>
          </w:p>
        </w:tc>
      </w:tr>
      <w:tr w:rsidR="000B3192" w14:paraId="1BCB6AD7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EE4B35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2.1.14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C7F33F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Философия</w:t>
            </w:r>
            <w:proofErr w:type="spellEnd"/>
          </w:p>
        </w:tc>
      </w:tr>
      <w:tr w:rsidR="000B3192" w14:paraId="0F97CB00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CE815C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2.1.15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459CA9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психология</w:t>
            </w:r>
            <w:proofErr w:type="spellEnd"/>
          </w:p>
        </w:tc>
      </w:tr>
      <w:tr w:rsidR="000B3192" w:rsidRPr="0007133A" w14:paraId="2FABD33F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537D0A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2.1.16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F0D1C3" w14:textId="77777777" w:rsidR="000B3192" w:rsidRPr="00F71AD3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Производственная практика: технологическая (проектно-технологическая) практика</w:t>
            </w:r>
          </w:p>
        </w:tc>
      </w:tr>
      <w:tr w:rsidR="000B3192" w14:paraId="64ED61C2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D3F492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2.1.17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5A7953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Социальная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педагогика</w:t>
            </w:r>
            <w:proofErr w:type="spellEnd"/>
          </w:p>
        </w:tc>
      </w:tr>
      <w:tr w:rsidR="000B3192" w14:paraId="63F7AE89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CC2C04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2.1.18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C15572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Социальная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психология</w:t>
            </w:r>
            <w:proofErr w:type="spellEnd"/>
          </w:p>
        </w:tc>
      </w:tr>
      <w:tr w:rsidR="000B3192" w14:paraId="08961610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EFB07C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2.1.19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526269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воспитания</w:t>
            </w:r>
            <w:proofErr w:type="spellEnd"/>
          </w:p>
        </w:tc>
      </w:tr>
      <w:tr w:rsidR="000B3192" w14:paraId="3E28A55E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D914F8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2.1.20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062791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обучения</w:t>
            </w:r>
            <w:proofErr w:type="spellEnd"/>
          </w:p>
        </w:tc>
      </w:tr>
      <w:tr w:rsidR="000B3192" w14:paraId="0C94B092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5CD543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6E3FDC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Анатомия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возрастная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физиология</w:t>
            </w:r>
            <w:proofErr w:type="spellEnd"/>
          </w:p>
        </w:tc>
      </w:tr>
      <w:tr w:rsidR="000B3192" w14:paraId="2A54900E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4675C1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20471B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жизнедеятельности</w:t>
            </w:r>
            <w:proofErr w:type="spellEnd"/>
          </w:p>
        </w:tc>
      </w:tr>
      <w:tr w:rsidR="000B3192" w14:paraId="19FC16A4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273A3D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2.1.23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F1DEC6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Введение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профессию</w:t>
            </w:r>
            <w:proofErr w:type="spellEnd"/>
          </w:p>
        </w:tc>
      </w:tr>
      <w:tr w:rsidR="000B3192" w14:paraId="079AA559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FD5AB5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2.1.24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8DB661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Иностранный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язык</w:t>
            </w:r>
            <w:proofErr w:type="spellEnd"/>
          </w:p>
        </w:tc>
      </w:tr>
      <w:tr w:rsidR="000B3192" w:rsidRPr="0007133A" w14:paraId="2F136D06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C5EF6B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2.1.25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7EBC88" w14:textId="77777777" w:rsidR="000B3192" w:rsidRPr="00F71AD3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Информационно-коммуникационные технологии в образовании и социальной сфере</w:t>
            </w:r>
          </w:p>
        </w:tc>
      </w:tr>
      <w:tr w:rsidR="000B3192" w14:paraId="6DCF70DC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4A3AD3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2.1.26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BF7A9C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История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России</w:t>
            </w:r>
            <w:proofErr w:type="spellEnd"/>
          </w:p>
        </w:tc>
      </w:tr>
      <w:tr w:rsidR="000B3192" w14:paraId="53FD9735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299EFC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2.1.27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4F526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Культурология</w:t>
            </w:r>
            <w:proofErr w:type="spellEnd"/>
          </w:p>
        </w:tc>
      </w:tr>
      <w:tr w:rsidR="000B3192" w14:paraId="09090F6B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EB561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2.1.28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A11E02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ЗОЖ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гигиена</w:t>
            </w:r>
            <w:proofErr w:type="spellEnd"/>
          </w:p>
        </w:tc>
      </w:tr>
      <w:tr w:rsidR="000B3192" w14:paraId="3A02AA23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A1236F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2.1.29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D92F91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политологии</w:t>
            </w:r>
            <w:proofErr w:type="spellEnd"/>
          </w:p>
        </w:tc>
      </w:tr>
      <w:tr w:rsidR="000B3192" w14:paraId="40549847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45E01A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2.1.30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B301AF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Педагогическая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риторика</w:t>
            </w:r>
            <w:proofErr w:type="spellEnd"/>
          </w:p>
        </w:tc>
      </w:tr>
      <w:tr w:rsidR="000B3192" w14:paraId="77E1536E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629F75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8BFFCE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Экономика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знаний</w:t>
            </w:r>
            <w:proofErr w:type="spellEnd"/>
          </w:p>
        </w:tc>
      </w:tr>
      <w:tr w:rsidR="000B3192" w:rsidRPr="0007133A" w14:paraId="7DFFB7AC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4A9BBF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45C0BC" w14:textId="77777777" w:rsidR="000B3192" w:rsidRPr="00F71AD3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Русский язык и культура речи</w:t>
            </w:r>
          </w:p>
        </w:tc>
      </w:tr>
      <w:tr w:rsidR="000B3192" w14:paraId="154ADB06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363758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2.1.33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F62087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ознакомительная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практика</w:t>
            </w:r>
            <w:proofErr w:type="spellEnd"/>
          </w:p>
        </w:tc>
      </w:tr>
      <w:tr w:rsidR="000B3192" w14:paraId="5AF4CB5F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C131F2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2.1.34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A5F6AA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спорт</w:t>
            </w:r>
            <w:proofErr w:type="spellEnd"/>
          </w:p>
        </w:tc>
      </w:tr>
      <w:tr w:rsidR="000B3192" w:rsidRPr="0007133A" w14:paraId="435B016A" w14:textId="77777777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2ADFC3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D73D65" w14:textId="77777777" w:rsidR="000B3192" w:rsidRPr="00F71AD3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0B3192" w14:paraId="75B03585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52226B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FF0D5C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практика</w:t>
            </w:r>
            <w:proofErr w:type="spellEnd"/>
          </w:p>
        </w:tc>
      </w:tr>
      <w:tr w:rsidR="000B3192" w:rsidRPr="0007133A" w14:paraId="70D147F2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022AE1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339B14" w14:textId="77777777" w:rsidR="000B3192" w:rsidRPr="00F71AD3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Модели воспитывающей среды в образовательных организациях, организациях отдыха детей и их оздоровления</w:t>
            </w:r>
          </w:p>
        </w:tc>
      </w:tr>
      <w:tr w:rsidR="000B3192" w:rsidRPr="0007133A" w14:paraId="3D8D222D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C20E85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B3C4AE" w14:textId="77777777" w:rsidR="000B3192" w:rsidRPr="00F71AD3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учебно-исследовательской работы (профильное исследование)</w:t>
            </w:r>
          </w:p>
        </w:tc>
      </w:tr>
      <w:tr w:rsidR="000B3192" w14:paraId="56F0BBE5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64DF74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DD4D71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математической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обработки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информации</w:t>
            </w:r>
            <w:proofErr w:type="spellEnd"/>
          </w:p>
        </w:tc>
      </w:tr>
      <w:tr w:rsidR="000B3192" w:rsidRPr="0007133A" w14:paraId="176E14E9" w14:textId="77777777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6523D8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2.2.5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1D05A2" w14:textId="77777777" w:rsidR="000B3192" w:rsidRPr="00F71AD3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Производственная практика: вожатская практика в образовательных организациях/ в летних оздоровительных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лагерях</w:t>
            </w:r>
          </w:p>
        </w:tc>
      </w:tr>
      <w:tr w:rsidR="000B3192" w:rsidRPr="0007133A" w14:paraId="2D69E540" w14:textId="77777777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24E843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2.2.6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EF4655" w14:textId="77777777" w:rsidR="000B3192" w:rsidRPr="00F71AD3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практика: научно-исследовательская работа (получение первичных навыков научно-исследовательской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работы)</w:t>
            </w:r>
          </w:p>
        </w:tc>
      </w:tr>
      <w:tr w:rsidR="000B3192" w:rsidRPr="0007133A" w14:paraId="27637E09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8C8ED5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2.2.7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505F43" w14:textId="77777777" w:rsidR="000B3192" w:rsidRPr="00F71AD3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организации образовательной деятельности в ДОО</w:t>
            </w:r>
          </w:p>
        </w:tc>
      </w:tr>
      <w:tr w:rsidR="000B3192" w14:paraId="648FBD57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E6D9F1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2.2.8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43AEA4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Научно-исследовательская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</w:tr>
      <w:tr w:rsidR="000B3192" w:rsidRPr="0007133A" w14:paraId="2EFC6AEC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5FA4CB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2.2.9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41F90E" w14:textId="77777777" w:rsidR="000B3192" w:rsidRPr="00F71AD3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Реализация основной образовательной программы ДОО</w:t>
            </w:r>
          </w:p>
        </w:tc>
      </w:tr>
    </w:tbl>
    <w:p w14:paraId="249EBB99" w14:textId="77777777" w:rsidR="000B3192" w:rsidRPr="00F71AD3" w:rsidRDefault="00000000">
      <w:pPr>
        <w:rPr>
          <w:sz w:val="0"/>
          <w:szCs w:val="0"/>
          <w:lang w:val="ru-RU"/>
        </w:rPr>
      </w:pPr>
      <w:r w:rsidRPr="00F71AD3">
        <w:rPr>
          <w:lang w:val="ru-RU"/>
        </w:rPr>
        <w:br w:type="page"/>
      </w:r>
    </w:p>
    <w:p w14:paraId="788FAA94" w14:textId="77777777" w:rsidR="000B3192" w:rsidRPr="00F71AD3" w:rsidRDefault="000B3192">
      <w:pPr>
        <w:rPr>
          <w:lang w:val="ru-RU"/>
        </w:rPr>
        <w:sectPr w:rsidR="000B3192" w:rsidRPr="00F71AD3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354"/>
        <w:gridCol w:w="8634"/>
        <w:gridCol w:w="1005"/>
      </w:tblGrid>
      <w:tr w:rsidR="000B3192" w14:paraId="3EA9DBC6" w14:textId="77777777" w:rsidTr="00E72292">
        <w:trPr>
          <w:trHeight w:hRule="exact" w:val="284"/>
        </w:trPr>
        <w:tc>
          <w:tcPr>
            <w:tcW w:w="780" w:type="dxa"/>
          </w:tcPr>
          <w:p w14:paraId="3A8FF357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4" w:type="dxa"/>
          </w:tcPr>
          <w:p w14:paraId="3F7728F2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634" w:type="dxa"/>
          </w:tcPr>
          <w:p w14:paraId="596AABAC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shd w:val="clear" w:color="C0C0C0" w:fill="FFFFFF"/>
            <w:tcMar>
              <w:left w:w="34" w:type="dxa"/>
              <w:right w:w="34" w:type="dxa"/>
            </w:tcMar>
          </w:tcPr>
          <w:p w14:paraId="6C48C491" w14:textId="77777777" w:rsidR="000B3192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4</w:t>
            </w:r>
          </w:p>
        </w:tc>
      </w:tr>
      <w:tr w:rsidR="000B3192" w:rsidRPr="0007133A" w14:paraId="788DCA49" w14:textId="77777777" w:rsidTr="00E7229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610064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2.2.10</w:t>
            </w:r>
          </w:p>
        </w:tc>
        <w:tc>
          <w:tcPr>
            <w:tcW w:w="9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58BE6A" w14:textId="77777777" w:rsidR="000B3192" w:rsidRPr="00F71AD3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 и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защита выпускной квалификационной работы</w:t>
            </w:r>
          </w:p>
        </w:tc>
      </w:tr>
      <w:tr w:rsidR="000B3192" w:rsidRPr="0007133A" w14:paraId="29BBC4E9" w14:textId="77777777" w:rsidTr="00E7229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96544B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2.2.11</w:t>
            </w:r>
          </w:p>
        </w:tc>
        <w:tc>
          <w:tcPr>
            <w:tcW w:w="9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2CB22B" w14:textId="77777777" w:rsidR="000B3192" w:rsidRPr="00F71AD3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сдаче и сдача государственного экзамена</w:t>
            </w:r>
          </w:p>
        </w:tc>
      </w:tr>
      <w:tr w:rsidR="000B3192" w14:paraId="7DB43382" w14:textId="77777777" w:rsidTr="00E7229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7DD558" w14:textId="77777777" w:rsidR="000B3192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2.2.12</w:t>
            </w:r>
          </w:p>
        </w:tc>
        <w:tc>
          <w:tcPr>
            <w:tcW w:w="9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6E5B60" w14:textId="77777777" w:rsidR="000B3192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Преддипломная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практика</w:t>
            </w:r>
            <w:proofErr w:type="spellEnd"/>
          </w:p>
        </w:tc>
      </w:tr>
      <w:tr w:rsidR="000B3192" w14:paraId="3C8856EC" w14:textId="77777777" w:rsidTr="00E72292">
        <w:trPr>
          <w:trHeight w:hRule="exact" w:val="142"/>
        </w:trPr>
        <w:tc>
          <w:tcPr>
            <w:tcW w:w="780" w:type="dxa"/>
          </w:tcPr>
          <w:p w14:paraId="052906EE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4" w:type="dxa"/>
          </w:tcPr>
          <w:p w14:paraId="11FB7FF4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34" w:type="dxa"/>
          </w:tcPr>
          <w:p w14:paraId="78685C8C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</w:tcPr>
          <w:p w14:paraId="56B36DCE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3192" w:rsidRPr="0007133A" w14:paraId="797D5B0D" w14:textId="77777777" w:rsidTr="00E72292">
        <w:trPr>
          <w:trHeight w:hRule="exact" w:val="567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7B6277" w14:textId="77777777" w:rsidR="000B3192" w:rsidRPr="00F71AD3" w:rsidRDefault="00000000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ФОРМИРУЕМЫЕ КОМПЕТЕНЦИИ И ИНДИКАТОРЫ ИХ ДОСТИЖЕНИЯ</w:t>
            </w:r>
          </w:p>
        </w:tc>
      </w:tr>
      <w:tr w:rsidR="000B3192" w:rsidRPr="0007133A" w14:paraId="78967BEA" w14:textId="77777777" w:rsidTr="00E72292">
        <w:trPr>
          <w:trHeight w:hRule="exact" w:val="772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1AEA2C" w14:textId="77777777" w:rsidR="000B3192" w:rsidRPr="00F71AD3" w:rsidRDefault="0000000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ОПК-3: Способен организовывать совместную и индивидуальную учебную и воспитательную деятельность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потребностями, в соответствии с требованиями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федеральных государственных образовательных стандартов</w:t>
            </w:r>
          </w:p>
        </w:tc>
      </w:tr>
      <w:tr w:rsidR="000B3192" w:rsidRPr="0007133A" w14:paraId="2699F0E3" w14:textId="77777777" w:rsidTr="00E72292">
        <w:trPr>
          <w:trHeight w:hRule="exact" w:val="936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1CA95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ОПК-3.1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Знает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основы применения психолого-педагогических технологий (в том числе инклюзивных),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необходимых для адресной работы с различными категориями обучающихся с особыми образовательными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потребностями; типологию технологий индивидуализации обучения; знает и имеет представление об основных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физиологических и психологических особенностях обучающихся с особыми образовательными потребностями.</w:t>
            </w:r>
          </w:p>
        </w:tc>
      </w:tr>
      <w:tr w:rsidR="000B3192" w14:paraId="700A7297" w14:textId="77777777" w:rsidTr="00E72292">
        <w:trPr>
          <w:trHeight w:hRule="exact" w:val="284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BAEC5C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3192" w:rsidRPr="0007133A" w14:paraId="0A388DFD" w14:textId="77777777" w:rsidTr="00E72292">
        <w:trPr>
          <w:trHeight w:hRule="exact" w:val="1153"/>
        </w:trPr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DAFDB8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446736" w14:textId="21BFE50F" w:rsidR="000B3192" w:rsidRPr="00F71AD3" w:rsidRDefault="00F71A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Детально раскрывает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основы применения психолого-педагогических технологий (в том числе инклюзивных),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необходимых для адресной работы с различными категориями обучающихся с особыми образовательными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потребностями; типологию технологий индивидуализации обучения; знает и имеет представление об основных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физиологических и психологических особенностях обучающихся с особыми образовательными потребностями.</w:t>
            </w:r>
          </w:p>
        </w:tc>
      </w:tr>
      <w:tr w:rsidR="000B3192" w:rsidRPr="0007133A" w14:paraId="45FC87EA" w14:textId="77777777" w:rsidTr="00E72292">
        <w:trPr>
          <w:trHeight w:hRule="exact" w:val="1401"/>
        </w:trPr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ABD0B1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71EF76" w14:textId="2FC8F2BA" w:rsidR="000B3192" w:rsidRPr="00F71AD3" w:rsidRDefault="00F71A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Раскрывает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основы применения психолого-педагогических технологий (в том числе инклюзивных),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необходимых для адресной работы с различными категориями обучающихся с особыми образовательными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потребностями; типологию технологий индивидуализации обучения; знает и имеет представление об основных</w:t>
            </w:r>
            <w:r w:rsidR="00B97A7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физиологических и психологических особенностях обучающихся с особыми образовательными потребностями.</w:t>
            </w:r>
          </w:p>
        </w:tc>
      </w:tr>
      <w:tr w:rsidR="000B3192" w:rsidRPr="0007133A" w14:paraId="7616AFA8" w14:textId="77777777" w:rsidTr="00E72292">
        <w:trPr>
          <w:trHeight w:hRule="exact" w:val="1434"/>
        </w:trPr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F6F434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031A5A" w14:textId="44F288DF" w:rsidR="000B3192" w:rsidRPr="00F71AD3" w:rsidRDefault="00F71A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Называет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основы применения психолого-педагогических технологий (в том числе инклюзивных),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необходимых для адресной работы с различными категориями обучающихся с особыми образовательными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потребностями; типологию технологий индивидуализации обучения; знает и имеет представление об основных</w:t>
            </w:r>
            <w:r w:rsidR="00B97A7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физиологических и психологических особенностях обучающихся с особыми образовательными потребностями.</w:t>
            </w:r>
          </w:p>
        </w:tc>
      </w:tr>
      <w:tr w:rsidR="000B3192" w14:paraId="27AAD1E4" w14:textId="77777777" w:rsidTr="00E72292">
        <w:trPr>
          <w:trHeight w:hRule="exact" w:val="283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5DAC60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3192" w:rsidRPr="0007133A" w14:paraId="23D0134E" w14:textId="77777777" w:rsidTr="00E72292">
        <w:trPr>
          <w:trHeight w:hRule="exact" w:val="988"/>
        </w:trPr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42EAB2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32AAD2" w14:textId="75C4B0BC" w:rsidR="000B3192" w:rsidRPr="00F71AD3" w:rsidRDefault="00F71A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Учитывает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основы применения психолого-педагогических технологий (в том числе инклюзивных),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необходимых для адресной работы с различными категориями обучающихся с особыми образовательными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потребностями; типологию технологий индивидуализации обучения; основны</w:t>
            </w:r>
            <w:r w:rsidR="008C18F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е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физиологически</w:t>
            </w:r>
            <w:r w:rsidR="008C18F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психологически</w:t>
            </w:r>
            <w:r w:rsidR="008C18F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особенностях обучающихся с особыми образовательными потребностями.</w:t>
            </w:r>
          </w:p>
        </w:tc>
      </w:tr>
      <w:tr w:rsidR="000B3192" w:rsidRPr="0007133A" w14:paraId="17E2F605" w14:textId="77777777" w:rsidTr="00E72292">
        <w:trPr>
          <w:trHeight w:hRule="exact" w:val="988"/>
        </w:trPr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816916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A92AFC" w14:textId="384F6969" w:rsidR="000B3192" w:rsidRPr="00F71AD3" w:rsidRDefault="00F71A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Стремиться учитывать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основы применения психолого-педагогических технологий (в том числе инклюзивных),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необходимых для адресной работы с различными категориями обучающихся с особыми образовательными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потребностями; типологию технологий индивидуализации обучения; </w:t>
            </w:r>
            <w:r w:rsidR="008C18F8"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основны</w:t>
            </w:r>
            <w:r w:rsidR="008C18F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е </w:t>
            </w:r>
            <w:r w:rsidR="008C18F8"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физиологически</w:t>
            </w:r>
            <w:r w:rsidR="008C18F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</w:t>
            </w:r>
            <w:r w:rsidR="008C18F8"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психологически</w:t>
            </w:r>
            <w:r w:rsidR="008C18F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</w:t>
            </w:r>
            <w:r w:rsidR="008C18F8"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особенностях обучающихся с особыми образовательными потребностями.</w:t>
            </w:r>
          </w:p>
        </w:tc>
      </w:tr>
      <w:tr w:rsidR="000B3192" w:rsidRPr="0007133A" w14:paraId="7762AAF8" w14:textId="77777777" w:rsidTr="00E72292">
        <w:trPr>
          <w:trHeight w:hRule="exact" w:val="1143"/>
        </w:trPr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04CF31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8D7F8A" w14:textId="601B4C85" w:rsidR="000B3192" w:rsidRPr="00F71AD3" w:rsidRDefault="00F71A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Затрудняется учитывать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основы применения психолого-педагогических технологий (в том числе инклюзивных),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необходимых для адресной работы с различными категориями обучающихся с особыми образовательными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потребностями; типологию технологий индивидуализации обучения; </w:t>
            </w:r>
            <w:r w:rsidR="008C18F8"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основны</w:t>
            </w:r>
            <w:r w:rsidR="008C18F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е </w:t>
            </w:r>
            <w:r w:rsidR="008C18F8"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физиологически</w:t>
            </w:r>
            <w:r w:rsidR="008C18F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</w:t>
            </w:r>
            <w:r w:rsidR="008C18F8"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психологически</w:t>
            </w:r>
            <w:r w:rsidR="008C18F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</w:t>
            </w:r>
            <w:r w:rsidR="008C18F8"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особенностях обучающихся с особыми образовательными потребностями.</w:t>
            </w:r>
          </w:p>
        </w:tc>
      </w:tr>
      <w:tr w:rsidR="000B3192" w14:paraId="574D9F87" w14:textId="77777777" w:rsidTr="00E72292">
        <w:trPr>
          <w:trHeight w:hRule="exact" w:val="283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45E422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3192" w:rsidRPr="0007133A" w14:paraId="4BFEB94D" w14:textId="77777777" w:rsidTr="00E72292">
        <w:trPr>
          <w:trHeight w:hRule="exact" w:val="980"/>
        </w:trPr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EDDA34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9B9EE" w14:textId="20EE5634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Владеет </w:t>
            </w:r>
            <w:r w:rsidR="00F71AD3"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</w:t>
            </w:r>
            <w:r w:rsid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ами</w:t>
            </w:r>
            <w:r w:rsidR="00F71AD3"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применения психолого-педагогических технологий (в том числе инклюзивных),</w:t>
            </w:r>
            <w:r w:rsid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="00F71AD3"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необходимых для адресной работы с различными категориями обучающихся с особыми образовательными</w:t>
            </w:r>
            <w:r w:rsid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="00F71AD3"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потребностями; типологи</w:t>
            </w:r>
            <w:r w:rsid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ей</w:t>
            </w:r>
            <w:r w:rsidR="00F71AD3"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технологий индивидуализации обучения; основ</w:t>
            </w:r>
            <w:r w:rsidR="008C18F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ами </w:t>
            </w:r>
            <w:r w:rsidR="00F71AD3"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физиологических и психологических особенност</w:t>
            </w:r>
            <w:r w:rsidR="008C18F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ей</w:t>
            </w:r>
            <w:r w:rsidR="00F71AD3"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обучающихся с особыми образовательными потребностями.</w:t>
            </w:r>
          </w:p>
        </w:tc>
      </w:tr>
      <w:tr w:rsidR="000B3192" w:rsidRPr="0007133A" w14:paraId="2FF79190" w14:textId="77777777" w:rsidTr="00E72292">
        <w:trPr>
          <w:trHeight w:hRule="exact" w:val="994"/>
        </w:trPr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1790A6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62021B" w14:textId="32627B55" w:rsidR="000B3192" w:rsidRPr="00F71AD3" w:rsidRDefault="008C18F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Владеет ведущими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применения психолого-педагогических технологий (в том числе инклюзивных),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необходимых для адресной работы с различными категориями обучающихся с особыми образовательными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потребностями; типологи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ей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технологий индивидуализации обучения; основ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ами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физиологических и психологических особенност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ей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обучающихся с особыми образовательными потребностями.</w:t>
            </w:r>
          </w:p>
        </w:tc>
      </w:tr>
      <w:tr w:rsidR="000B3192" w:rsidRPr="0007133A" w14:paraId="645B45D9" w14:textId="77777777" w:rsidTr="00E72292">
        <w:trPr>
          <w:trHeight w:hRule="exact" w:val="936"/>
        </w:trPr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980D4A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8423B9" w14:textId="1712D7E1" w:rsidR="000B3192" w:rsidRPr="00F71AD3" w:rsidRDefault="008C18F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Владеет отдельными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применения психолого-педагогических технологий (в том числе инклюзивных),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необходимых для адресной работы с различными категориями обучающихся с особыми образовательными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потребностями; типологи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ей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технологий индивидуализации обучения; основ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ами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физиологических и психологических особенност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ей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обучающихся с особыми образовательными потребностями.</w:t>
            </w:r>
          </w:p>
        </w:tc>
      </w:tr>
      <w:tr w:rsidR="000B3192" w:rsidRPr="0007133A" w14:paraId="62B9626B" w14:textId="77777777" w:rsidTr="00E72292">
        <w:trPr>
          <w:trHeight w:hRule="exact" w:val="488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93874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ОПК-3.2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Умеет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осуществлять учебное сотрудничество и совместную деятельность обучающихся; соотносить виды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с индивидуальными образовательными потребностями обучающихся.</w:t>
            </w:r>
          </w:p>
        </w:tc>
      </w:tr>
      <w:tr w:rsidR="000B3192" w14:paraId="3DF779D5" w14:textId="77777777" w:rsidTr="00E72292">
        <w:trPr>
          <w:trHeight w:hRule="exact" w:val="283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01827A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3192" w:rsidRPr="0007133A" w14:paraId="361F8A97" w14:textId="77777777" w:rsidTr="00E72292">
        <w:trPr>
          <w:trHeight w:hRule="exact" w:val="726"/>
        </w:trPr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09AF6D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9BDAA4" w14:textId="6BDE44B2" w:rsidR="000B3192" w:rsidRPr="008C18F8" w:rsidRDefault="008C18F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Детально раскрывает способы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осуществл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учебно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го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сотрудничеств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совместн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ой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обучающихся;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приемы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соотн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есения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вид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ов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с индивидуальными образовательными потребностями обучающихся.</w:t>
            </w:r>
          </w:p>
        </w:tc>
      </w:tr>
      <w:tr w:rsidR="000B3192" w:rsidRPr="0007133A" w14:paraId="6DA8D865" w14:textId="77777777" w:rsidTr="00E72292">
        <w:trPr>
          <w:trHeight w:hRule="exact" w:val="708"/>
        </w:trPr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14817E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B8B947" w14:textId="504C6DB5" w:rsidR="000B3192" w:rsidRPr="008C18F8" w:rsidRDefault="008C18F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Раскрывает способы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осуществл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учебно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го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сотрудничеств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совместн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ой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обучающихся;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приемы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соотн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есения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вид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ов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с индивидуальными образовательными потребностями обучающихся.</w:t>
            </w:r>
          </w:p>
        </w:tc>
      </w:tr>
      <w:tr w:rsidR="000B3192" w:rsidRPr="0007133A" w14:paraId="061478BA" w14:textId="77777777" w:rsidTr="00E72292">
        <w:trPr>
          <w:trHeight w:hRule="exact" w:val="718"/>
        </w:trPr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82816C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ABC0EA" w14:textId="250A2C51" w:rsidR="000B3192" w:rsidRPr="008C18F8" w:rsidRDefault="008C18F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Называет способы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осуществл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учебно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го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сотрудничеств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совместн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ой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обучающихся;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приемы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соотн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есения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вид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ов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с индивидуальными образовательными потребностями обучающихся.</w:t>
            </w:r>
          </w:p>
        </w:tc>
      </w:tr>
      <w:tr w:rsidR="000B3192" w14:paraId="66CE698C" w14:textId="77777777" w:rsidTr="00E72292">
        <w:trPr>
          <w:trHeight w:hRule="exact" w:val="284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81A86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3192" w:rsidRPr="0007133A" w14:paraId="738491AF" w14:textId="77777777" w:rsidTr="00E72292">
        <w:trPr>
          <w:trHeight w:hRule="exact" w:val="704"/>
        </w:trPr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B4005F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EEE30" w14:textId="6628173F" w:rsidR="000B3192" w:rsidRPr="008C18F8" w:rsidRDefault="008C18F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Учитывает способы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осуществл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учебно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го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сотрудничеств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совместн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ой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обучающихся;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приемы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соотн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есения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вид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ов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с индивидуальными образовательными потребностями обучающихся.</w:t>
            </w:r>
          </w:p>
        </w:tc>
      </w:tr>
      <w:tr w:rsidR="000B3192" w:rsidRPr="0007133A" w14:paraId="2D208A0C" w14:textId="77777777" w:rsidTr="00E72292">
        <w:trPr>
          <w:trHeight w:hRule="exact" w:val="856"/>
        </w:trPr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D5D64B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8ACE7F" w14:textId="548F34F3" w:rsidR="000B3192" w:rsidRPr="008C18F8" w:rsidRDefault="008C18F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Стремиться учитывать способы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осуществл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учебно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го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сотрудничеств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совместн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ой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обучающихся;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приемы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соотн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есения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вид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ов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с индивидуальными образовательными потребностями обучающихся.</w:t>
            </w:r>
          </w:p>
        </w:tc>
      </w:tr>
      <w:tr w:rsidR="000B3192" w:rsidRPr="0007133A" w14:paraId="3CDE1730" w14:textId="77777777" w:rsidTr="00E72292">
        <w:trPr>
          <w:trHeight w:hRule="exact" w:val="698"/>
        </w:trPr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5CB2C5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430331" w14:textId="11EF059A" w:rsidR="000B3192" w:rsidRPr="008C18F8" w:rsidRDefault="008C18F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Затрудняется учитывать способы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осуществл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учебно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го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сотрудничеств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совместн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ой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обучающихся;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приемы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соотн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есения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вид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ов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с индивидуальными образовательными потребностями обучающихся.</w:t>
            </w:r>
          </w:p>
        </w:tc>
      </w:tr>
      <w:tr w:rsidR="000B3192" w14:paraId="54CFC0CE" w14:textId="77777777" w:rsidTr="00E72292">
        <w:trPr>
          <w:trHeight w:hRule="exact" w:val="283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2C629C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3192" w:rsidRPr="0007133A" w14:paraId="44D554D5" w14:textId="77777777" w:rsidTr="00E72292">
        <w:trPr>
          <w:trHeight w:hRule="exact" w:val="853"/>
        </w:trPr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247946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4D557C" w14:textId="4C19A6B2" w:rsidR="000B3192" w:rsidRPr="008C18F8" w:rsidRDefault="008C18F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Владеет способами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осуществл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учебно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го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сотрудничеств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совместн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ой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обучающихся;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приемами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соотн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есения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вид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ов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с индивидуальными образовательными потребностями обучающихся.</w:t>
            </w:r>
          </w:p>
        </w:tc>
      </w:tr>
      <w:tr w:rsidR="000B3192" w:rsidRPr="0007133A" w14:paraId="2A86D06B" w14:textId="77777777" w:rsidTr="00E72292">
        <w:trPr>
          <w:trHeight w:hRule="exact" w:val="710"/>
        </w:trPr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4409A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CF29E3" w14:textId="006141B9" w:rsidR="000B3192" w:rsidRPr="008C18F8" w:rsidRDefault="008C18F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Владеет основными способами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осуществл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учебно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го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сотрудничеств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совместн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ой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обучающихся;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приемами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соотн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есения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вид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ов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с индивидуальными образовательными потребностями обучающихся.</w:t>
            </w:r>
          </w:p>
        </w:tc>
      </w:tr>
      <w:tr w:rsidR="000B3192" w:rsidRPr="0007133A" w14:paraId="55D8CF9B" w14:textId="77777777" w:rsidTr="00E72292">
        <w:trPr>
          <w:trHeight w:hRule="exact" w:val="706"/>
        </w:trPr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F66261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28DDFB" w14:textId="0FF35077" w:rsidR="000B3192" w:rsidRPr="008C18F8" w:rsidRDefault="008C18F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Владеет отдельными способами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осуществл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учебно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го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сотрудничеств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совместн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ой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обучающихся;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приемами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соотн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есения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вид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ов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с индивидуальными образовательными потребностями обучающихся.</w:t>
            </w:r>
          </w:p>
        </w:tc>
      </w:tr>
    </w:tbl>
    <w:p w14:paraId="79A15CF3" w14:textId="77777777" w:rsidR="000B3192" w:rsidRPr="008C18F8" w:rsidRDefault="00000000">
      <w:pPr>
        <w:rPr>
          <w:sz w:val="0"/>
          <w:szCs w:val="0"/>
          <w:lang w:val="ru-RU"/>
        </w:rPr>
      </w:pPr>
      <w:r w:rsidRPr="008C18F8">
        <w:rPr>
          <w:lang w:val="ru-RU"/>
        </w:rPr>
        <w:br w:type="page"/>
      </w:r>
    </w:p>
    <w:p w14:paraId="3E77C8D8" w14:textId="77777777" w:rsidR="000B3192" w:rsidRPr="008C18F8" w:rsidRDefault="000B3192">
      <w:pPr>
        <w:rPr>
          <w:lang w:val="ru-RU"/>
        </w:rPr>
        <w:sectPr w:rsidR="000B3192" w:rsidRPr="008C18F8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8775"/>
        <w:gridCol w:w="1005"/>
      </w:tblGrid>
      <w:tr w:rsidR="000B3192" w14:paraId="39491929" w14:textId="77777777" w:rsidTr="00E72292">
        <w:trPr>
          <w:trHeight w:hRule="exact" w:val="284"/>
        </w:trPr>
        <w:tc>
          <w:tcPr>
            <w:tcW w:w="993" w:type="dxa"/>
          </w:tcPr>
          <w:p w14:paraId="1460D5F8" w14:textId="77777777" w:rsidR="000B3192" w:rsidRPr="008C18F8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775" w:type="dxa"/>
          </w:tcPr>
          <w:p w14:paraId="61FD5A37" w14:textId="77777777" w:rsidR="000B3192" w:rsidRPr="008C18F8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shd w:val="clear" w:color="C0C0C0" w:fill="FFFFFF"/>
            <w:tcMar>
              <w:left w:w="34" w:type="dxa"/>
              <w:right w:w="34" w:type="dxa"/>
            </w:tcMar>
          </w:tcPr>
          <w:p w14:paraId="4F7AE8FD" w14:textId="77777777" w:rsidR="000B3192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5</w:t>
            </w:r>
          </w:p>
        </w:tc>
      </w:tr>
      <w:tr w:rsidR="000B3192" w:rsidRPr="0007133A" w14:paraId="5D57910D" w14:textId="77777777" w:rsidTr="00B03B5B">
        <w:trPr>
          <w:trHeight w:hRule="exact" w:val="936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571F4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ОПК-3.3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Владеет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методами (первичного) выявления обучающихся с особыми образовательными потребностями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(аутисты, дети с синдромом дефицита внимания и гиперактивностью и др.); действиями (навыками) оказания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обучающимся, реализует методические приемы обучения и воспитания с учетом контингента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0B3192" w14:paraId="4327BD80" w14:textId="77777777" w:rsidTr="00B03B5B">
        <w:trPr>
          <w:trHeight w:hRule="exact" w:val="284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648AA6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3192" w:rsidRPr="0007133A" w14:paraId="33844D64" w14:textId="77777777" w:rsidTr="00E72292">
        <w:trPr>
          <w:trHeight w:hRule="exact" w:val="93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9D9E01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C389A5" w14:textId="45C45DA1" w:rsidR="000B3192" w:rsidRPr="008C18F8" w:rsidRDefault="008C18F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Детально раскрывает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метод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ы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(первичного) выявления обучающихся с особыми образовательными потребностями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(аутисты, дети с синдромом дефицита внимания и гиперактивностью и др.); 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оказани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обучающимся, методические приемы обучения и воспитания с учетом контингента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обучающихся, в том числе с особыми образовательными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отребностями.</w:t>
            </w:r>
          </w:p>
        </w:tc>
      </w:tr>
      <w:tr w:rsidR="000B3192" w:rsidRPr="0007133A" w14:paraId="54A798C3" w14:textId="77777777" w:rsidTr="00E72292">
        <w:trPr>
          <w:trHeight w:hRule="exact" w:val="978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99D5FC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B30A87" w14:textId="266FC573" w:rsidR="000B3192" w:rsidRPr="008C18F8" w:rsidRDefault="008C18F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Раскрывает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метод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ы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(первичного) выявления обучающихся с особыми образовательными потребностями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(аутисты, дети с синдромом дефицита внимания и гиперактивностью и др.); 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оказани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обучающимся, методические приемы обучения и воспитания с учетом контингента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обучающихся, в том числе с особыми образовательными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отребностями.</w:t>
            </w:r>
          </w:p>
        </w:tc>
      </w:tr>
      <w:tr w:rsidR="000B3192" w:rsidRPr="0007133A" w14:paraId="2AC46C81" w14:textId="77777777" w:rsidTr="00E72292">
        <w:trPr>
          <w:trHeight w:hRule="exact" w:val="10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9C41C3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93B646" w14:textId="38ADD589" w:rsidR="000B3192" w:rsidRPr="008C18F8" w:rsidRDefault="008C18F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Называет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метод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ы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(первичного) выявления обучающихся с особыми образовательными потребностями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(аутисты, дети с синдромом дефицита внимания и гиперактивностью и др.); 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оказани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обучающимся, методические приемы обучения и воспитания с учетом контингента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обучающихся, в том числе с особыми образовательными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отребностями.</w:t>
            </w:r>
          </w:p>
        </w:tc>
      </w:tr>
      <w:tr w:rsidR="000B3192" w14:paraId="65F52BD7" w14:textId="77777777" w:rsidTr="00B03B5B">
        <w:trPr>
          <w:trHeight w:hRule="exact" w:val="283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8358DE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3192" w:rsidRPr="0007133A" w14:paraId="5E849DD4" w14:textId="77777777" w:rsidTr="00E72292">
        <w:trPr>
          <w:trHeight w:hRule="exact" w:val="98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9FC63A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8460DB" w14:textId="0513A771" w:rsidR="000B3192" w:rsidRPr="008C18F8" w:rsidRDefault="008C18F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Учитывает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метод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ы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(первичного) выявления обучающихся с особыми образовательными потребностями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(аутисты, дети с синдромом дефицита внимания и гиперактивностью и др.); 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оказани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обучающимся, методические приемы обучения и воспитания с учетом контингента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обучающихся, в том числе с особыми образовательными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отребностями.</w:t>
            </w:r>
          </w:p>
        </w:tc>
      </w:tr>
      <w:tr w:rsidR="000B3192" w:rsidRPr="0007133A" w14:paraId="1412B67A" w14:textId="77777777" w:rsidTr="00E72292">
        <w:trPr>
          <w:trHeight w:hRule="exact" w:val="99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A7B9EA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940F10" w14:textId="100D6DFC" w:rsidR="000B3192" w:rsidRPr="008C18F8" w:rsidRDefault="008C18F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Стремиться учитывать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метод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ы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(первичного) выявления обучающихся с особыми образовательными потребностями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(аутисты, дети с синдромом дефицита внимания и гиперактивностью и др.); 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оказани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обучающимся, методические приемы обучения и воспитания с учетом контингента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обучающихся, в том числе с особыми образовательными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отребностями.</w:t>
            </w:r>
          </w:p>
        </w:tc>
      </w:tr>
      <w:tr w:rsidR="000B3192" w:rsidRPr="0007133A" w14:paraId="11F62B35" w14:textId="77777777" w:rsidTr="00E72292">
        <w:trPr>
          <w:trHeight w:hRule="exact" w:val="99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EF1BBF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08356B" w14:textId="7EE523EA" w:rsidR="000B3192" w:rsidRPr="008C18F8" w:rsidRDefault="008C18F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Затрудняется учитывать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метод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ы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(первичного) выявления обучающихся с особыми образовательными потребностями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(аутисты, дети с синдромом дефицита внимания и гиперактивностью и др.); 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оказани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обучающимся, методические приемы обучения и воспитания с учетом контингента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обучающихся, в том числе с особыми образовательными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отребностями.</w:t>
            </w:r>
          </w:p>
        </w:tc>
      </w:tr>
      <w:tr w:rsidR="000B3192" w14:paraId="6EC231B5" w14:textId="77777777" w:rsidTr="00B03B5B">
        <w:trPr>
          <w:trHeight w:hRule="exact" w:val="284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E441EF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3192" w:rsidRPr="0007133A" w14:paraId="0ABE8662" w14:textId="77777777" w:rsidTr="00E72292">
        <w:trPr>
          <w:trHeight w:hRule="exact" w:val="98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F9DC53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862176" w14:textId="33033A3E" w:rsidR="000B3192" w:rsidRPr="00B25D75" w:rsidRDefault="00B25D7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Владеет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методами (первичного) выявления обучающихся с особыми образовательными потребностями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(аутисты, дети с синдромом дефицита внимания и гиперактивностью и др.); действиями (навыками) оказания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обучающимся, реализует методические приемы обучения и воспитания с учетом контингента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0B3192" w:rsidRPr="0007133A" w14:paraId="323911F6" w14:textId="77777777" w:rsidTr="00E72292">
        <w:trPr>
          <w:trHeight w:hRule="exact" w:val="99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362143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A6E201" w14:textId="00B0C0DA" w:rsidR="000B3192" w:rsidRPr="00B25D75" w:rsidRDefault="00B25D7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Владеет основными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методами (первичного) выявления обучающихся с особыми образовательными потребностями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(аутисты, дети с синдромом дефицита внимания и гиперактивностью и др.); действиями (навыками) оказания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обучающимся, реализует методические приемы обучения и воспитания с учетом контингента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0B3192" w:rsidRPr="0007133A" w14:paraId="0BD4E851" w14:textId="77777777" w:rsidTr="00E72292">
        <w:trPr>
          <w:trHeight w:hRule="exact" w:val="99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72DCCA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8D03BB" w14:textId="5DC0EAED" w:rsidR="000B3192" w:rsidRPr="00B25D75" w:rsidRDefault="00B25D7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Владеет отдельными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методами (первичного) выявления обучающихся с особыми образовательными потребностями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(аутисты, дети с синдромом дефицита внимания и гиперактивностью и др.); действиями (навыками) оказания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обучающимся, реализует методические приемы обучения и воспитания с учетом контингента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0B3192" w:rsidRPr="0007133A" w14:paraId="32DEA770" w14:textId="77777777" w:rsidTr="00B03B5B">
        <w:trPr>
          <w:trHeight w:hRule="exact" w:val="772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E11491" w14:textId="77777777" w:rsidR="000B3192" w:rsidRPr="00F71AD3" w:rsidRDefault="0000000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ОПК-6: Способен использовать психолого-педагогические технологии в профессиональной деятельности,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необходимые для индивидуализации обучения, развития, воспитания, в том числе обучающихся с особыми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образовательными потребностями</w:t>
            </w:r>
          </w:p>
        </w:tc>
      </w:tr>
      <w:tr w:rsidR="000B3192" w:rsidRPr="0007133A" w14:paraId="44F92922" w14:textId="77777777" w:rsidTr="00B03B5B">
        <w:trPr>
          <w:trHeight w:hRule="exact" w:val="936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A465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ОПК-6.1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Знает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законы развития личности и проявления личностных свойств, психологические законы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периодизации и кризисов развития; психолого-педагогические технологии индивидуализации обучения, развития,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воспитания; психолого-педагогические основы игровой деятельности в части учета индивидуализации образования.</w:t>
            </w:r>
          </w:p>
        </w:tc>
      </w:tr>
      <w:tr w:rsidR="000B3192" w14:paraId="4CCA2034" w14:textId="77777777" w:rsidTr="00B03B5B">
        <w:trPr>
          <w:trHeight w:hRule="exact" w:val="283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ABD9AA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3192" w:rsidRPr="0007133A" w14:paraId="768F77E0" w14:textId="77777777" w:rsidTr="00E72292">
        <w:trPr>
          <w:trHeight w:hRule="exact" w:val="116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4255BE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E00E3F" w14:textId="4B0DD857" w:rsidR="000B3192" w:rsidRPr="00F71AD3" w:rsidRDefault="00B25D7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Детально раскрывает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законы развития личности и проявления личностных свойств, психологические законы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периодизации и кризисов развития; психолого-педагогические технологии индивидуализации обучения, развития,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воспитания; психолого-педагогические основы игровой деятельности в части учета индивидуализации образования.</w:t>
            </w:r>
          </w:p>
        </w:tc>
      </w:tr>
      <w:tr w:rsidR="000B3192" w:rsidRPr="0007133A" w14:paraId="7F0B873B" w14:textId="77777777" w:rsidTr="00E72292">
        <w:trPr>
          <w:trHeight w:hRule="exact" w:val="113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F6D4BE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4C6D58" w14:textId="2ABFB4D8" w:rsidR="000B3192" w:rsidRPr="00F71AD3" w:rsidRDefault="00B25D7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Раскрывает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законы развития личности и проявления личностных свойств, психологические законы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периодизации и кризисов развития; психолого-педагогические технологии индивидуализации обучения, развития,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воспитания; психолого-педагогические основы игровой деятельности в части учета индивидуализации образования.</w:t>
            </w:r>
          </w:p>
        </w:tc>
      </w:tr>
      <w:tr w:rsidR="000B3192" w:rsidRPr="0007133A" w14:paraId="0F8896D8" w14:textId="77777777" w:rsidTr="00E72292">
        <w:trPr>
          <w:trHeight w:hRule="exact" w:val="113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4FE076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62FCCA" w14:textId="08F37B2A" w:rsidR="000B3192" w:rsidRPr="00F71AD3" w:rsidRDefault="00EC20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Называет раскрывает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законы развития личности и проявления личностных свойств, психологические законы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периодизации и кризисов развития; психолого-педагогические технологии индивидуализации обучения, развития,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воспитания; психолого-педагогические основы игровой деятельности в части учета индивидуализации образования.</w:t>
            </w:r>
          </w:p>
        </w:tc>
      </w:tr>
      <w:tr w:rsidR="000B3192" w14:paraId="20428F5F" w14:textId="77777777" w:rsidTr="00B03B5B">
        <w:trPr>
          <w:trHeight w:hRule="exact" w:val="283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0F9E8F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3192" w:rsidRPr="0007133A" w14:paraId="09B73E3A" w14:textId="77777777" w:rsidTr="00E72292">
        <w:trPr>
          <w:trHeight w:hRule="exact" w:val="114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82E490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8732DE" w14:textId="52D33123" w:rsidR="000B3192" w:rsidRPr="00F71AD3" w:rsidRDefault="00EC20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Учитывает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законы развития личности и проявления личностных свойств, психологические законы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периодизации и кризисов развития; психолого-педагогические технологии индивидуализации обучения, развития,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воспитания; психолого-педагогические основы игровой деятельности в части учета индивидуализации образования.</w:t>
            </w:r>
          </w:p>
        </w:tc>
      </w:tr>
      <w:tr w:rsidR="000B3192" w:rsidRPr="0007133A" w14:paraId="0E936244" w14:textId="77777777" w:rsidTr="00E72292">
        <w:trPr>
          <w:trHeight w:hRule="exact" w:val="113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DAE6CC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D514FF" w14:textId="2BA4BA94" w:rsidR="000B3192" w:rsidRPr="00F71AD3" w:rsidRDefault="00EC20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Стремиться учитывать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законы развития личности и проявления личностных свойств, психологические законы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периодизации и кризисов развития; психолого-педагогические технологии индивидуализации обучения, развития,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воспитания; психолого-педагогические основы игровой деятельности в части учета индивидуализации образования.</w:t>
            </w:r>
          </w:p>
        </w:tc>
      </w:tr>
      <w:tr w:rsidR="000B3192" w:rsidRPr="0007133A" w14:paraId="7074D74A" w14:textId="77777777" w:rsidTr="00E72292">
        <w:trPr>
          <w:trHeight w:hRule="exact" w:val="1131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D8632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820E8C" w14:textId="0290D81D" w:rsidR="000B3192" w:rsidRPr="00F71AD3" w:rsidRDefault="00EC20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Затрудняется учитывать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законы развития личности и проявления личностных свойств, психологические законы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периодизации и кризисов развития; психолого-педагогические технологии индивидуализации обучения, развития,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воспитания; психолого-педагогические основы игровой деятельности в части учета индивидуализации образования.</w:t>
            </w:r>
          </w:p>
        </w:tc>
      </w:tr>
      <w:tr w:rsidR="000B3192" w14:paraId="7C36D8CE" w14:textId="77777777" w:rsidTr="00B03B5B">
        <w:trPr>
          <w:trHeight w:hRule="exact" w:val="284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742832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3192" w:rsidRPr="0007133A" w14:paraId="127B0FE6" w14:textId="77777777" w:rsidTr="00E72292">
        <w:trPr>
          <w:trHeight w:hRule="exact" w:val="1157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286473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A2754F" w14:textId="57FA7EE2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Владеет </w:t>
            </w:r>
            <w:r w:rsidR="00EC20B2"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закон</w:t>
            </w:r>
            <w:r w:rsidR="00EC20B2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ами</w:t>
            </w:r>
            <w:r w:rsidR="00EC20B2"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развития личности и проявления личностных свойств, психологические законы</w:t>
            </w:r>
            <w:r w:rsidR="00EC20B2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="00EC20B2"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периодизации и кризисов развития; психолого-педагогически</w:t>
            </w:r>
            <w:r w:rsidR="00EC20B2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ми</w:t>
            </w:r>
            <w:r w:rsidR="00EC20B2"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технологи</w:t>
            </w:r>
            <w:r w:rsidR="00EC20B2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ям</w:t>
            </w:r>
            <w:r w:rsidR="00EC20B2"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индивидуализации обучения, развития,</w:t>
            </w:r>
            <w:r w:rsidR="00EC20B2" w:rsidRPr="00F71AD3">
              <w:rPr>
                <w:lang w:val="ru-RU"/>
              </w:rPr>
              <w:br/>
            </w:r>
            <w:r w:rsidR="00EC20B2"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воспитания; психолого-педагогически</w:t>
            </w:r>
            <w:r w:rsidR="00EC20B2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ми</w:t>
            </w:r>
            <w:r w:rsidR="00EC20B2"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основ</w:t>
            </w:r>
            <w:r w:rsidR="00EC20B2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ами</w:t>
            </w:r>
            <w:r w:rsidR="00EC20B2"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игровой деятельности в части учета индивидуализации образования.</w:t>
            </w:r>
          </w:p>
        </w:tc>
      </w:tr>
      <w:tr w:rsidR="000B3192" w:rsidRPr="0007133A" w14:paraId="752E5840" w14:textId="77777777" w:rsidTr="00E72292">
        <w:trPr>
          <w:trHeight w:hRule="exact" w:val="1141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1DA6E0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979B52" w14:textId="756F8A23" w:rsidR="000B3192" w:rsidRPr="00F71AD3" w:rsidRDefault="00EC20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Владеет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закон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развития личности и проявления личностных свойств, психологические законы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периодизации и кризисов развития; психолого-педагогически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технологи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ям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индивидуализации обучения, развития,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воспитания; психолого-педагогически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основ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игровой деятельности в части учета индивидуализации образования.</w:t>
            </w:r>
          </w:p>
        </w:tc>
      </w:tr>
      <w:tr w:rsidR="000B3192" w:rsidRPr="0007133A" w14:paraId="676DB91C" w14:textId="77777777" w:rsidTr="00E72292">
        <w:trPr>
          <w:trHeight w:hRule="exact" w:val="112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FC89B0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3AD0EC" w14:textId="31639CCE" w:rsidR="000B3192" w:rsidRPr="00F71AD3" w:rsidRDefault="00EC20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Владеет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отдельными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закон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развития личности и проявления личностных свойств, психологические законы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периодизации и кризисов развития; психолого-педагогически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технологи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ям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индивидуализации обучения, развития,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воспитания; психолого-педагогически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основ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игровой деятельности в части учета индивидуализации образования.</w:t>
            </w:r>
          </w:p>
        </w:tc>
      </w:tr>
      <w:tr w:rsidR="000B3192" w:rsidRPr="0007133A" w14:paraId="39F4F165" w14:textId="77777777" w:rsidTr="00B03B5B">
        <w:trPr>
          <w:trHeight w:hRule="exact" w:val="1385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35D0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ОПК-6.2: Умеет: использовать знания об особенностях гендерного развития обучающихся для планирования учебно-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воспитательной работы; применять психолого-педагогические технологии индивидуализации обучения, развития,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воспитания; составлять (совместно с психологом и другими специалистами) психолого-педагогическую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характеристику (портрет) личности обучающегося; применять специальные технологии и методы, направленные на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преодоление трудностей в освоении образовательной программы; осуществлять психолого-педагогическое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просвещение родителей (законных представителей) по вопросам развития детей.</w:t>
            </w:r>
          </w:p>
        </w:tc>
      </w:tr>
      <w:tr w:rsidR="000B3192" w14:paraId="40DE047E" w14:textId="77777777" w:rsidTr="00B03B5B">
        <w:trPr>
          <w:trHeight w:hRule="exact" w:val="284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DD8257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3192" w:rsidRPr="0007133A" w14:paraId="74368B4D" w14:textId="77777777" w:rsidTr="00E72292">
        <w:trPr>
          <w:trHeight w:hRule="exact" w:val="161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5F3B27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6D17CC" w14:textId="1B9C0E51" w:rsidR="000B3192" w:rsidRPr="00EC20B2" w:rsidRDefault="00EC20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Детально раскрывает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особенност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гендерного развития обучающихся для планирования учебно-воспитательной работы; психолого-педагогические технологии индивидуализации обучения, развития,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воспитания;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способы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(совместно с психологом и другими специалистами) психолого-педагогическ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ой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характеристик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(портрет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) личности обучающегося; специальные технологии и методы, направленные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преодоление трудностей в освоении образовательной программы;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способы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психолого-педагогическо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го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просвещени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родителей (законных представителей) по вопросам развития детей.</w:t>
            </w:r>
          </w:p>
        </w:tc>
      </w:tr>
      <w:tr w:rsidR="000B3192" w:rsidRPr="0007133A" w14:paraId="0567411B" w14:textId="77777777" w:rsidTr="00E72292">
        <w:trPr>
          <w:trHeight w:hRule="exact" w:val="114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8B10E4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13F33D" w14:textId="64E8B8DF" w:rsidR="000B3192" w:rsidRPr="00EC20B2" w:rsidRDefault="00EC20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Раскрывает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особенност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гендерного развития обучающихся для планирования учебно-воспитательной работы; психолого-педагогические технологии индивидуализации обучения, развития,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воспитания;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способы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(совместно с психологом и другими специалистами) психолого-педагогическ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ой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характеристик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(портрет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) личности обучающегося; специальные технологии и методы, направленные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преодоление трудностей в освоении образовательной программы;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способы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психолого-педагогическо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го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просвещени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родителей (законных представителей) по вопросам развития детей.</w:t>
            </w:r>
          </w:p>
        </w:tc>
      </w:tr>
      <w:tr w:rsidR="000B3192" w:rsidRPr="0007133A" w14:paraId="52994A0E" w14:textId="77777777" w:rsidTr="00E72292">
        <w:trPr>
          <w:trHeight w:hRule="exact" w:val="139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396965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8D378F" w14:textId="4EF5ED8A" w:rsidR="000B3192" w:rsidRPr="00EC20B2" w:rsidRDefault="00EC20B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Называет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особенност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гендерного развития обучающихся для планирования учебно-воспитательной работы; психолого-педагогические технологии индивидуализации обучения, развития,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воспитания;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способы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(совместно с психологом и другими специалистами) психолого-педагогическ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ой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характеристик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(портрет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) личности обучающегося; специальные технологии и методы, направленные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преодоление трудностей в освоении образовательной программы;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способы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психолого-педагогическо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го</w:t>
            </w:r>
            <w:r w:rsidR="00B03B5B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просвещени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родителей (законных представителей) по вопросам развития детей.</w:t>
            </w:r>
          </w:p>
        </w:tc>
      </w:tr>
      <w:tr w:rsidR="000B3192" w14:paraId="65DD3EDE" w14:textId="77777777" w:rsidTr="00B03B5B">
        <w:trPr>
          <w:trHeight w:hRule="exact" w:val="283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BAE482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3192" w:rsidRPr="0007133A" w14:paraId="00567BF1" w14:textId="77777777" w:rsidTr="00E72292">
        <w:trPr>
          <w:trHeight w:hRule="exact" w:val="186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C1BD36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84B667" w14:textId="4CC4FF09" w:rsidR="000B3192" w:rsidRPr="00B03B5B" w:rsidRDefault="00B03B5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Умеет использовать знания об особенностях гендерного развития обучающихся для планирования учебно-воспитательной работы; применять психолого-педагогические технологии индивидуализации обучения, развития,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воспитания; составлять (совместно с психологом и другими специалистами) психолого-педагогическую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характеристику (портрет) личности обучающегося; применять специальные технологии и методы, направленные на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преодоление трудностей в освоении образовательной программы; осуществлять психолого-педагогическое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просвещение родителей (законных представителей) по вопросам развития детей.</w:t>
            </w:r>
          </w:p>
        </w:tc>
      </w:tr>
      <w:tr w:rsidR="000B3192" w:rsidRPr="0007133A" w14:paraId="1A355639" w14:textId="77777777" w:rsidTr="00E72292">
        <w:trPr>
          <w:trHeight w:hRule="exact" w:val="156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DD7CF5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F8385" w14:textId="68DB1447" w:rsidR="000B3192" w:rsidRPr="00B03B5B" w:rsidRDefault="00B03B5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Умеет использовать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основные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знания об особенностях гендерного развития обучающихся для планирования учебно-воспитательной работы; применять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основные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психолого-педагогические технологии индивидуализации обучения, развития,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воспитания; составлять (совместно с психологом и другими специалистами) психолого-педагогическую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характеристику (портрет) личности обучающегося; применять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основные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технологии и методы, направленные на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преодоление трудностей в освоении образовательной программы; осуществлять психолого-педагогическое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просвещение родителей (законных представителей) 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основным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вопросам развития детей.</w:t>
            </w:r>
          </w:p>
        </w:tc>
      </w:tr>
      <w:tr w:rsidR="00B03B5B" w:rsidRPr="0007133A" w14:paraId="06A12D8F" w14:textId="77777777" w:rsidTr="00E72292">
        <w:trPr>
          <w:trHeight w:hRule="exact" w:val="1687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3C943D" w14:textId="3DD538B0" w:rsidR="00B03B5B" w:rsidRDefault="00B03B5B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0FAE5E" w14:textId="6262EED5" w:rsidR="00B03B5B" w:rsidRPr="00F71AD3" w:rsidRDefault="00B03B5B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Умеет использовать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отдельные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знания об особенностях гендерного развития обучающихся для планирования учебно-воспитательной работы; применять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отдельные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психолого-педагогические технологии индивидуализации обучения, развития,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воспитания; составлять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отдельные аспекты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(совместно с психологом и другими специалистами) психолого-педагогическую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характеристику (портрет) личности обучающегося; применять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отдельные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технологии и методы, направленные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преодоление трудностей в освоении образовательной программы; осуществлять психолого-педагогическое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просвещение родителей (законных представителей) 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отдельным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вопросам развития детей.</w:t>
            </w:r>
          </w:p>
        </w:tc>
      </w:tr>
      <w:tr w:rsidR="00B03B5B" w:rsidRPr="00B03B5B" w14:paraId="360BF8FB" w14:textId="77777777" w:rsidTr="00A927C7">
        <w:trPr>
          <w:trHeight w:hRule="exact" w:val="267"/>
        </w:trPr>
        <w:tc>
          <w:tcPr>
            <w:tcW w:w="10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29F0E8" w14:textId="2EBE1F6C" w:rsidR="00B03B5B" w:rsidRPr="00F71AD3" w:rsidRDefault="00B03B5B" w:rsidP="00B03B5B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B03B5B" w:rsidRPr="0007133A" w14:paraId="54D8E18E" w14:textId="77777777" w:rsidTr="00E72292">
        <w:trPr>
          <w:trHeight w:hRule="exact" w:val="158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C71814" w14:textId="30BD485C" w:rsidR="00B03B5B" w:rsidRDefault="00B03B5B" w:rsidP="00B03B5B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F39647" w14:textId="5EA43197" w:rsidR="00B03B5B" w:rsidRPr="00F71AD3" w:rsidRDefault="00B03B5B" w:rsidP="00B03B5B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Владеет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знания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об особенностях гендерного развития обучающихся для планирования учебно-воспитательной работы; психолого-педагогически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технологи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ям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индивидуализации обучения, развития,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воспитания;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приемами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(совместно с психологом и другими специалистами) психолого-педагогическ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ой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характеристик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(портрет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) личности обучающегося; специальны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технологи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ям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и метод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, направленны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на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преодоление трудностей в освоении образовательной программы; </w:t>
            </w:r>
            <w:r w:rsidR="00E72292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способами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осуществл</w:t>
            </w:r>
            <w:r w:rsidR="00E72292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психолого-педагогическо</w:t>
            </w:r>
            <w:r w:rsidR="00E72292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го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просвещени</w:t>
            </w:r>
            <w:r w:rsidR="00E72292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родителей (законных представителей) по вопросам развития детей.</w:t>
            </w:r>
          </w:p>
        </w:tc>
      </w:tr>
      <w:tr w:rsidR="00B03B5B" w:rsidRPr="0007133A" w14:paraId="0220EE8B" w14:textId="77777777" w:rsidTr="00E72292">
        <w:trPr>
          <w:trHeight w:hRule="exact" w:val="155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9AF35" w14:textId="688DCEC8" w:rsidR="00B03B5B" w:rsidRDefault="00B03B5B" w:rsidP="00B03B5B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53278C" w14:textId="26D5AC18" w:rsidR="00B03B5B" w:rsidRPr="00F71AD3" w:rsidRDefault="00E72292" w:rsidP="00B03B5B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Владеет основными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знания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об особенностях гендерного развития обучающихся для планирования учебно-воспитательной работы;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основными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психолого-педагогически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технологи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ям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индивидуализации обучения, развития,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воспитания;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основными приемами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(совместно с психологом и другими специалистами) психолого-педагогическ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ой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характеристик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(портрет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) личности обучающегося;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основными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ям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и метод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, направленны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преодоление трудностей в освоении образовательной программы;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основными способами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осуществл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психолого-педагогическо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го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просвещени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родителей (законных представителей) по вопросам развития детей.</w:t>
            </w:r>
          </w:p>
        </w:tc>
      </w:tr>
      <w:tr w:rsidR="00B03B5B" w:rsidRPr="0007133A" w14:paraId="7022C1CA" w14:textId="77777777" w:rsidTr="00E72292">
        <w:trPr>
          <w:trHeight w:hRule="exact" w:val="157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D610F8" w14:textId="2342B4EF" w:rsidR="00B03B5B" w:rsidRDefault="00B03B5B" w:rsidP="00B03B5B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55EAEF" w14:textId="2870310E" w:rsidR="00B03B5B" w:rsidRPr="00F71AD3" w:rsidRDefault="00E72292" w:rsidP="00B03B5B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Владеет отдельными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знания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об особенностях гендерного развития обучающихся для планирования учебно-воспитательной работы;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отдельными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психолого-педагогически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технологи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ям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индивидуализации обучения, развития,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воспитания;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отдельными приемами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составл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(совместно с психологом и другими специалистами) психолого-педагогическ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ой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характеристик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(портрет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) личности обучающегося;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отдельными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ям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и метод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, направленны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преодоление трудностей в освоении образовательной программы;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отдельными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отдельными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способами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осуществл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ения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психолого-педагогическо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го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просвещени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родителей (законных представителей) по вопросам развития детей.</w:t>
            </w:r>
          </w:p>
        </w:tc>
      </w:tr>
    </w:tbl>
    <w:p w14:paraId="0B398AA6" w14:textId="77777777" w:rsidR="000B3192" w:rsidRPr="00B03B5B" w:rsidRDefault="00000000">
      <w:pPr>
        <w:rPr>
          <w:sz w:val="0"/>
          <w:szCs w:val="0"/>
          <w:lang w:val="ru-RU"/>
        </w:rPr>
      </w:pPr>
      <w:r w:rsidRPr="00B03B5B">
        <w:rPr>
          <w:lang w:val="ru-RU"/>
        </w:rPr>
        <w:br w:type="page"/>
      </w:r>
    </w:p>
    <w:p w14:paraId="3988AFC9" w14:textId="77777777" w:rsidR="000B3192" w:rsidRPr="00B03B5B" w:rsidRDefault="000B3192">
      <w:pPr>
        <w:rPr>
          <w:lang w:val="ru-RU"/>
        </w:rPr>
        <w:sectPr w:rsidR="000B3192" w:rsidRPr="00B03B5B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145"/>
        <w:gridCol w:w="259"/>
        <w:gridCol w:w="8233"/>
        <w:gridCol w:w="1005"/>
      </w:tblGrid>
      <w:tr w:rsidR="000B3192" w14:paraId="64D0E176" w14:textId="77777777" w:rsidTr="00221AAC">
        <w:trPr>
          <w:trHeight w:hRule="exact" w:val="284"/>
        </w:trPr>
        <w:tc>
          <w:tcPr>
            <w:tcW w:w="1276" w:type="dxa"/>
            <w:gridSpan w:val="2"/>
          </w:tcPr>
          <w:p w14:paraId="4BCC95AC" w14:textId="77777777" w:rsidR="000B3192" w:rsidRPr="00B03B5B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92" w:type="dxa"/>
            <w:gridSpan w:val="2"/>
          </w:tcPr>
          <w:p w14:paraId="0296D7A8" w14:textId="77777777" w:rsidR="000B3192" w:rsidRPr="00B03B5B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shd w:val="clear" w:color="C0C0C0" w:fill="FFFFFF"/>
            <w:tcMar>
              <w:left w:w="34" w:type="dxa"/>
              <w:right w:w="34" w:type="dxa"/>
            </w:tcMar>
          </w:tcPr>
          <w:p w14:paraId="6FDBF848" w14:textId="77777777" w:rsidR="000B3192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6</w:t>
            </w:r>
          </w:p>
        </w:tc>
      </w:tr>
      <w:tr w:rsidR="000B3192" w:rsidRPr="0007133A" w14:paraId="2ED6A914" w14:textId="77777777" w:rsidTr="00221AAC">
        <w:trPr>
          <w:trHeight w:hRule="exact" w:val="2282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E55AB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ОПК-6.3: Владеет: действиями (навыками) учета особенностей гендерного развития обучающихся в проведении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индивидуальных воспитательных мероприятий; действиями (навыками) использования психолого-педагогический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 развития, воспитания, в том числе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 с особыми образовательными потребностями; действиями (навыками) оказания адресной помощи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обучающимся, в том числе с особыми образовательными потребностями; действиями (навыками) разработки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(совместно с другими специалистами) и реализации совместно с родителями (законными представителями)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программ индивидуального развития ребенка; действиями (навыками) понимания документации специалистов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(психологов, дефектологов, логопедов и т.д.); действиями (навыками) разработки и реализации индивидуальных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маршрутов, индивидуальных программ развития и индивидуально-ориентированных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программ с учетом личностных и возрастных особенностей обучающихся.</w:t>
            </w:r>
          </w:p>
        </w:tc>
      </w:tr>
      <w:tr w:rsidR="000B3192" w14:paraId="1E30D355" w14:textId="77777777" w:rsidTr="00221AAC">
        <w:trPr>
          <w:trHeight w:hRule="exact" w:val="283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212261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3192" w:rsidRPr="0007133A" w14:paraId="1BDD9937" w14:textId="77777777" w:rsidTr="00221AAC">
        <w:trPr>
          <w:trHeight w:hRule="exact" w:val="2274"/>
        </w:trPr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283387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4D9F1A" w14:textId="6B36F419" w:rsidR="000B3192" w:rsidRPr="00E72292" w:rsidRDefault="00E7229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Детально раскрывает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для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учета особенностей гендерного развития обучающихся в проведении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индивидуальных воспитательных мероприятий; 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для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) использования психолого-педагогический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 развития, воспитания, в том числе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 с особыми образовательными потребностями; 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для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оказания адресной помощи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обучающимся, в том числе с особыми образовательными потребностями; 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для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разработки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(совместно с другими специалистами) и реализации совместно с родителями (законными представителями)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программ индивидуального развития ребенка; 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для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понимания документации специалистов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(психологов, дефектологов, логопедов и т.д.); 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для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разработки и реализации индивидуальных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маршрутов, индивидуальных программ развития и индивидуально-ориентированных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программ с учетом личностных и возрастных особенностей обучающихся.</w:t>
            </w:r>
          </w:p>
        </w:tc>
      </w:tr>
      <w:tr w:rsidR="000B3192" w:rsidRPr="0007133A" w14:paraId="1CF316F7" w14:textId="77777777" w:rsidTr="00221AAC">
        <w:trPr>
          <w:trHeight w:hRule="exact" w:val="2263"/>
        </w:trPr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4B94B2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942F9B" w14:textId="7A0B0118" w:rsidR="000B3192" w:rsidRPr="00E72292" w:rsidRDefault="00E7229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Раскрывает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для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учета особенностей гендерного развития обучающихся в проведении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индивидуальных воспитательных мероприятий; 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для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) использования психолого-педагогический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 развития, воспитания, в том числе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 с особыми образовательными потребностями; 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для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оказания адресной помощи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обучающимся, в том числе с особыми образовательными потребностями; 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для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разработки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(совместно с другими специалистами) и реализации совместно с родителями (законными представителями)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программ индивидуального развития ребенка; 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для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понимания документации специалистов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(психологов, дефектологов, логопедов и т.д.); 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для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разработки и реализации индивидуальных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маршрутов, индивидуальных программ развития и индивидуально-ориентированных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программ с учетом личностных и возрастных особенностей обучающихся.</w:t>
            </w:r>
          </w:p>
        </w:tc>
      </w:tr>
      <w:tr w:rsidR="000B3192" w:rsidRPr="0007133A" w14:paraId="2171038C" w14:textId="77777777" w:rsidTr="00221AAC">
        <w:trPr>
          <w:trHeight w:hRule="exact" w:val="2282"/>
        </w:trPr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C4CA69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95FF53" w14:textId="31C1B9A2" w:rsidR="000B3192" w:rsidRPr="00E72292" w:rsidRDefault="00E7229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Называет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для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учета особенностей гендерного развития обучающихся в проведении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индивидуальных воспитательных мероприятий; 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для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) использования психолого-педагогический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 развития, воспитания, в том числе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 с особыми образовательными потребностями; 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для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оказания адресной помощи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обучающимся, в том числе с особыми образовательными потребностями; 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для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разработки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(совместно с другими специалистами) и реализации совместно с родителями (законными представителями)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программ индивидуального развития ребенка; 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для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понимания документации специалистов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(психологов, дефектологов, логопедов и т.д.); действия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для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разработки и реализации индивидуальных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маршрутов, индивидуальных программ развития и индивидуально-ориентированных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программ с учетом личностных и возрастных особенностей обучающихся.</w:t>
            </w:r>
          </w:p>
        </w:tc>
      </w:tr>
      <w:tr w:rsidR="000B3192" w14:paraId="66C2A764" w14:textId="77777777" w:rsidTr="00221AAC">
        <w:trPr>
          <w:trHeight w:hRule="exact" w:val="283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A1D706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3192" w:rsidRPr="0007133A" w14:paraId="73D28EFD" w14:textId="77777777" w:rsidTr="00221AAC">
        <w:trPr>
          <w:trHeight w:hRule="exact" w:val="2275"/>
        </w:trPr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9C9998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BD3623" w14:textId="4765F160" w:rsidR="000B3192" w:rsidRPr="00E72292" w:rsidRDefault="00E7229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Учитывает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особенност</w:t>
            </w:r>
            <w:r w:rsid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гендерного развития обучающихся в проведении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индивидуальных воспитательных мероприятий;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возможности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психолого-педагогически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х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 развития, воспитания, в том числе</w:t>
            </w:r>
            <w:r w:rsid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обучающихся с особыми </w:t>
            </w:r>
            <w:r w:rsid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бразовательными потребностями; </w:t>
            </w:r>
            <w:r w:rsid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возможности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оказания адресной помощи</w:t>
            </w:r>
            <w:r w:rsid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обучающимся, в том числе с особыми образовательными потребностями; </w:t>
            </w:r>
            <w:r w:rsid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возможности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разработки</w:t>
            </w:r>
            <w:r w:rsid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(совместно с другими специалистами) и реализации совместно с родителями (законными представителями)</w:t>
            </w:r>
            <w:r w:rsid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программ индивидуального развития ребенка; </w:t>
            </w:r>
            <w:r w:rsid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возможности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понимания документации специалистов</w:t>
            </w:r>
            <w:r w:rsid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(психологов, дефектологов, логопедов и т.д.); </w:t>
            </w:r>
            <w:r w:rsid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возможности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разработки и реализации индивидуальных</w:t>
            </w:r>
            <w:r w:rsid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маршрутов, индивидуальных программ развития и индивидуально-ориентированных</w:t>
            </w:r>
            <w:r w:rsid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программ с учетом личностных и возрастных особенностей обучающихся.</w:t>
            </w:r>
          </w:p>
        </w:tc>
      </w:tr>
      <w:tr w:rsidR="000B3192" w:rsidRPr="0007133A" w14:paraId="09941122" w14:textId="77777777" w:rsidTr="00221AAC">
        <w:trPr>
          <w:trHeight w:hRule="exact" w:val="2265"/>
        </w:trPr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C47B8A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C4523E" w14:textId="5C4E6B2B" w:rsidR="000B3192" w:rsidRPr="00221AAC" w:rsidRDefault="00221AA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Стремиться учитывать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особенност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гендерного развития обучающихся в проведении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индивидуальных воспитательных мероприятий;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возможности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психолого-педагогически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х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 развития, воспитания, в том числе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обучающихся с особыми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бразовательными потребностями;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возможности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оказания адресной помощи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обучающимся, в том числе с особыми образовательными потребностями;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возможности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разработки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(совместно с другими специалистами) и реализации совместно с родителями (законными представителями)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программ индивидуального развития ребенка;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возможности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понимания документации специалистов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(психологов, дефектологов, логопедов и т.д.);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возможности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разработки и реализации индивидуальных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маршрутов, индивидуальных программ развития и индивидуально-ориентированных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программ с учетом личностных и возрастных особенностей обучающихся.</w:t>
            </w:r>
          </w:p>
        </w:tc>
      </w:tr>
      <w:tr w:rsidR="000B3192" w:rsidRPr="0007133A" w14:paraId="6541E980" w14:textId="77777777" w:rsidTr="00221AAC">
        <w:trPr>
          <w:trHeight w:hRule="exact" w:val="2290"/>
        </w:trPr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61FB74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F84A2A" w14:textId="0EC522E1" w:rsidR="000B3192" w:rsidRPr="00221AAC" w:rsidRDefault="00221AA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Затрудняется учитывать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особенност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гендерного развития обучающихся в проведении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индивидуальных воспитательных мероприятий;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возможности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психолого-педагогически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х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 развития, воспитания, в том числе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обучающихся с особыми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бразовательными потребностями;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возможности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оказания адресной помощи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обучающимся, в том числе с особыми образовательными потребностями;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возможности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разработки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(совместно с другими специалистами) и реализации совместно с родителями (законными представителями)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программ индивидуального развития ребенка;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возможности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понимания документации специалистов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(психологов, дефектологов, логопедов и т.д.);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возможности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разработки и реализации индивидуальных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маршрутов, индивидуальных программ развития и индивидуально-ориентированных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программ с учетом личностных и возрастных особенностей обучающихся.</w:t>
            </w:r>
          </w:p>
        </w:tc>
      </w:tr>
      <w:tr w:rsidR="000B3192" w14:paraId="37EB31B1" w14:textId="77777777" w:rsidTr="00221AAC">
        <w:trPr>
          <w:trHeight w:hRule="exact" w:val="283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A7AED7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3192" w:rsidRPr="0007133A" w14:paraId="0EE7A71C" w14:textId="77777777" w:rsidTr="00221AAC">
        <w:trPr>
          <w:trHeight w:hRule="exact" w:val="2411"/>
        </w:trPr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DE26FF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8ADA5A" w14:textId="06EB6A71" w:rsidR="000B3192" w:rsidRPr="00221AAC" w:rsidRDefault="00221AA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Владеет действиями (навыками) учета особенностей гендерного развития обучающихся в проведении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индивидуальных воспитательных мероприятий; действиями (навыками) использования психолого-педагогический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 развития, воспитания, в том числе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 с особыми образовательными потребностями; действиями (навыками) оказания адресной помощи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обучающимся, в том числе с особыми образовательными потребностями; действиями (навыками) разработки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(совместно с другими специалистами) и реализации совместно с родителями (законными представителями)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программ индивидуального развития ребенка; действиями (навыками) понимания документации специалистов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(психологов, дефектологов, логопедов и т.д.); действиями (навыками) разработки и реализации индивидуальных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маршрутов, индивидуальных программ развития и индивидуально-ориентированных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программ с учетом личностных и возрастных особенностей обучающихся.</w:t>
            </w:r>
          </w:p>
        </w:tc>
      </w:tr>
      <w:tr w:rsidR="000B3192" w:rsidRPr="0007133A" w14:paraId="39E8C101" w14:textId="77777777" w:rsidTr="00221AAC">
        <w:trPr>
          <w:trHeight w:hRule="exact" w:val="2700"/>
        </w:trPr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028CAD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DBA8D5" w14:textId="0B00AC64" w:rsidR="000B3192" w:rsidRPr="00221AAC" w:rsidRDefault="00221AA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Владеет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основными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действиями (навыками) учета особенностей гендерного развития обучающихся в проведении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индивидуальных воспитательных мероприятий;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основными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действиями (навыками) использования психолого-педагогический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 развития, воспитания, в том числе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обучающихся с особыми образовательными потребностями;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основными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действиями (навыками) оказания адресной помощи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обучающимся, в том числе с особыми образовательными потребностями;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основными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действиями (навыками) разработки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(совместно с другими специалистами) и реализации совместно с родителями (законными представителями)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программ индивидуального развития ребенка;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основными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действиями (навыками) понимания документации специалистов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(психологов, дефектологов, логопедов и т.д.);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основными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действиями (навыками) разработки и реализации индивидуальных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маршрутов, индивидуальных программ развития и индивидуально-ориентированных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программ с учетом личностных и возрастных особенностей обучающихся.</w:t>
            </w:r>
          </w:p>
        </w:tc>
      </w:tr>
      <w:tr w:rsidR="000B3192" w:rsidRPr="0007133A" w14:paraId="039DECA6" w14:textId="77777777" w:rsidTr="00221AAC">
        <w:trPr>
          <w:trHeight w:hRule="exact" w:val="2696"/>
        </w:trPr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412419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1299AB" w14:textId="0CBB6F87" w:rsidR="000B3192" w:rsidRPr="00221AAC" w:rsidRDefault="00221AA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Владеет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отдельными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действиями (навыками) учета особенностей гендерного развития обучающихся в проведении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индивидуальных воспитательных мероприятий;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отдельными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действиями (навыками) использования психолого-педагогический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 развития, воспитания, в том числе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обучающихся с особыми образовательными потребностями;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отдельными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действиями (навыками) оказания адресной помощи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обучающимся, в том числе с особыми образовательными потребностями;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отдельными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действиями (навыками) разработки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(совместно с другими специалистами) и реализации совместно с родителями (законными представителями)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программ индивидуального развития ребенка;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отдельными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ействиями (навыками) понимания документации специалистов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(психологов, дефектологов, логопедов и т.д.);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отдельными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действиями (навыками) разработки и реализации индивидуальных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маршрутов, индивидуальных программ развития и индивидуально-ориентированных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программ с учетом личностных и возрастных особенностей обучающихся.</w:t>
            </w:r>
          </w:p>
        </w:tc>
      </w:tr>
      <w:tr w:rsidR="00221AAC" w:rsidRPr="0007133A" w14:paraId="3C0AC40F" w14:textId="77777777" w:rsidTr="00221AAC">
        <w:trPr>
          <w:trHeight w:hRule="exact" w:val="308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835F5" w14:textId="77777777" w:rsidR="00221AAC" w:rsidRPr="00221AAC" w:rsidRDefault="00221AAC" w:rsidP="007C7DED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1AA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ПК-5: Способен к участию в коллективной работе по проектированию и реализации программ развития и воспитания обучающихся</w:t>
            </w:r>
          </w:p>
        </w:tc>
      </w:tr>
      <w:tr w:rsidR="00221AAC" w:rsidRPr="0007133A" w14:paraId="7CCBAB95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077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41034F1" w14:textId="77777777" w:rsidR="00221AAC" w:rsidRP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ПК-5.1</w:t>
            </w:r>
            <w:proofErr w:type="gramStart"/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Знает</w:t>
            </w:r>
            <w:proofErr w:type="gramEnd"/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нормативно-правовые основы профессиональной деятельности; современные образовательные</w:t>
            </w:r>
            <w:r w:rsidRPr="00221AAC">
              <w:rPr>
                <w:lang w:val="ru-RU"/>
              </w:rPr>
              <w:br/>
            </w:r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технологии, современные подходы к проектированию образовательных процессов и объектов, условия, способы и</w:t>
            </w:r>
            <w:r w:rsidRPr="00221AAC">
              <w:rPr>
                <w:lang w:val="ru-RU"/>
              </w:rPr>
              <w:br/>
            </w:r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средства образовательного проектирования;</w:t>
            </w:r>
          </w:p>
        </w:tc>
      </w:tr>
      <w:tr w:rsidR="00221AAC" w14:paraId="22FCBC26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077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C826F83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221AAC" w:rsidRPr="0007133A" w14:paraId="2E50C246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31" w:type="dxa"/>
            <w:shd w:val="clear" w:color="000000" w:fill="FFFFFF"/>
            <w:tcMar>
              <w:left w:w="34" w:type="dxa"/>
              <w:right w:w="34" w:type="dxa"/>
            </w:tcMar>
          </w:tcPr>
          <w:p w14:paraId="54CAC330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642" w:type="dxa"/>
            <w:gridSpan w:val="4"/>
            <w:shd w:val="clear" w:color="000000" w:fill="FFFFFF"/>
          </w:tcPr>
          <w:p w14:paraId="01AEE9EC" w14:textId="77777777" w:rsidR="00221AAC" w:rsidRP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Детально раскрывает нормативно-правовые основы профессиональной деятельности; современные образовательные технологии, современные подходы к</w:t>
            </w:r>
            <w:r w:rsidRPr="00221AAC">
              <w:rPr>
                <w:lang w:val="ru-RU"/>
              </w:rPr>
              <w:t xml:space="preserve"> </w:t>
            </w: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процессов и объектов, условия, способы и</w:t>
            </w:r>
            <w:r w:rsidRPr="00221AAC">
              <w:rPr>
                <w:lang w:val="ru-RU"/>
              </w:rPr>
              <w:br/>
            </w: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 образовательного проектирования, дает их сопоставительный анализ</w:t>
            </w:r>
          </w:p>
        </w:tc>
      </w:tr>
      <w:tr w:rsidR="00221AAC" w:rsidRPr="0007133A" w14:paraId="190DE3AD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31" w:type="dxa"/>
            <w:shd w:val="clear" w:color="000000" w:fill="FFFFFF"/>
            <w:tcMar>
              <w:left w:w="34" w:type="dxa"/>
              <w:right w:w="34" w:type="dxa"/>
            </w:tcMar>
          </w:tcPr>
          <w:p w14:paraId="6B39D278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642" w:type="dxa"/>
            <w:gridSpan w:val="4"/>
            <w:shd w:val="clear" w:color="000000" w:fill="FFFFFF"/>
          </w:tcPr>
          <w:p w14:paraId="244C2AAD" w14:textId="77777777" w:rsidR="00221AAC" w:rsidRP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Раскрывает нормативно-правовые основы профессиональной деятельности; современные образовательные технологии, современные подходы к проектированию образовательных процессов и объектов, условия, способы и средства образовательного проектирования,</w:t>
            </w:r>
          </w:p>
        </w:tc>
      </w:tr>
      <w:tr w:rsidR="00221AAC" w:rsidRPr="0007133A" w14:paraId="560A22DF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31" w:type="dxa"/>
            <w:shd w:val="clear" w:color="000000" w:fill="FFFFFF"/>
            <w:tcMar>
              <w:left w:w="34" w:type="dxa"/>
              <w:right w:w="34" w:type="dxa"/>
            </w:tcMar>
          </w:tcPr>
          <w:p w14:paraId="44E4197F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642" w:type="dxa"/>
            <w:gridSpan w:val="4"/>
            <w:shd w:val="clear" w:color="000000" w:fill="FFFFFF"/>
          </w:tcPr>
          <w:p w14:paraId="7DB2F912" w14:textId="77777777" w:rsidR="00221AAC" w:rsidRP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Называет нормативно-правовые основы профессиональной деятельности; перечисляет современные образовательные технологии, современные подходы к проектированию образовательных процессов и объектов, условия, способы и</w:t>
            </w:r>
            <w:r w:rsidRPr="00221AAC">
              <w:rPr>
                <w:lang w:val="ru-RU"/>
              </w:rPr>
              <w:br/>
            </w: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 образовательного проектирования,</w:t>
            </w:r>
          </w:p>
        </w:tc>
      </w:tr>
      <w:tr w:rsidR="00221AAC" w14:paraId="400BE3E7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077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DE89E40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221AAC" w:rsidRPr="0007133A" w14:paraId="6660F9B8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31" w:type="dxa"/>
            <w:shd w:val="clear" w:color="000000" w:fill="FFFFFF"/>
            <w:tcMar>
              <w:left w:w="34" w:type="dxa"/>
              <w:right w:w="34" w:type="dxa"/>
            </w:tcMar>
          </w:tcPr>
          <w:p w14:paraId="2332E8EA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642" w:type="dxa"/>
            <w:gridSpan w:val="4"/>
            <w:shd w:val="clear" w:color="000000" w:fill="FFFFFF"/>
          </w:tcPr>
          <w:p w14:paraId="731E243C" w14:textId="77777777" w:rsidR="00221AAC" w:rsidRP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Учитывает </w:t>
            </w: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нормативно-правовые основы профессиональной деятельности; современные образовательные технологии, современные подходы к проектированию образовательных процессов и объектов, условия, способы и средства образовательного проектирования,</w:t>
            </w:r>
          </w:p>
        </w:tc>
      </w:tr>
      <w:tr w:rsidR="00221AAC" w:rsidRPr="0007133A" w14:paraId="43D37DCB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31" w:type="dxa"/>
            <w:shd w:val="clear" w:color="000000" w:fill="FFFFFF"/>
            <w:tcMar>
              <w:left w:w="34" w:type="dxa"/>
              <w:right w:w="34" w:type="dxa"/>
            </w:tcMar>
          </w:tcPr>
          <w:p w14:paraId="315905A6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642" w:type="dxa"/>
            <w:gridSpan w:val="4"/>
            <w:shd w:val="clear" w:color="000000" w:fill="FFFFFF"/>
          </w:tcPr>
          <w:p w14:paraId="3F3A8A2C" w14:textId="77777777" w:rsidR="00221AAC" w:rsidRP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Стремиться учитывать </w:t>
            </w: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нормативно-правовые основы профессиональной деятельности; современные образовательные технологии, современные подходы к проектированию образовательных процессов и объектов, условия, способы и средства образовательного проектирования,</w:t>
            </w:r>
          </w:p>
        </w:tc>
      </w:tr>
      <w:tr w:rsidR="00221AAC" w:rsidRPr="0007133A" w14:paraId="6610DB1B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31" w:type="dxa"/>
            <w:shd w:val="clear" w:color="000000" w:fill="FFFFFF"/>
            <w:tcMar>
              <w:left w:w="34" w:type="dxa"/>
              <w:right w:w="34" w:type="dxa"/>
            </w:tcMar>
          </w:tcPr>
          <w:p w14:paraId="238DBD59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642" w:type="dxa"/>
            <w:gridSpan w:val="4"/>
            <w:shd w:val="clear" w:color="000000" w:fill="FFFFFF"/>
          </w:tcPr>
          <w:p w14:paraId="0FA5C8B1" w14:textId="77777777" w:rsidR="00221AAC" w:rsidRP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Затрудняется учитывать </w:t>
            </w: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нормативно-правовые основы профессиональной деятельности; современные образовательные технологии, современные подходы к проектированию образовательных процессов и объектов, условия, способы и средства образовательного проектирования,</w:t>
            </w:r>
          </w:p>
        </w:tc>
      </w:tr>
      <w:tr w:rsidR="00221AAC" w14:paraId="6FC3ECD9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077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FB28C7A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221AAC" w:rsidRPr="0007133A" w14:paraId="1182BB70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31" w:type="dxa"/>
            <w:shd w:val="clear" w:color="000000" w:fill="FFFFFF"/>
            <w:tcMar>
              <w:left w:w="34" w:type="dxa"/>
              <w:right w:w="34" w:type="dxa"/>
            </w:tcMar>
          </w:tcPr>
          <w:p w14:paraId="4A623A71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642" w:type="dxa"/>
            <w:gridSpan w:val="4"/>
            <w:shd w:val="clear" w:color="000000" w:fill="FFFFFF"/>
          </w:tcPr>
          <w:p w14:paraId="3568D366" w14:textId="77777777" w:rsidR="00221AAC" w:rsidRP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Владеет </w:t>
            </w: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нормативно-правовыми основами профессиональной деятельности; современными образовательными технологиями, современными подходами к проектированию образовательных процессов и объектов, условий, способов и средств образовательного проектирования,</w:t>
            </w:r>
          </w:p>
        </w:tc>
      </w:tr>
      <w:tr w:rsidR="00221AAC" w:rsidRPr="0007133A" w14:paraId="02AC9DF1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31" w:type="dxa"/>
            <w:shd w:val="clear" w:color="000000" w:fill="FFFFFF"/>
            <w:tcMar>
              <w:left w:w="34" w:type="dxa"/>
              <w:right w:w="34" w:type="dxa"/>
            </w:tcMar>
          </w:tcPr>
          <w:p w14:paraId="5F5D60D2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642" w:type="dxa"/>
            <w:gridSpan w:val="4"/>
            <w:shd w:val="clear" w:color="000000" w:fill="FFFFFF"/>
          </w:tcPr>
          <w:p w14:paraId="1C584DC7" w14:textId="77777777" w:rsidR="00221AAC" w:rsidRP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Владеет основными </w:t>
            </w: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нормативно-правовыми основами профессиональной деятельности; современными образовательными технологиями, современными подходами к проектированию образовательных процессов и объектов, условий, способов и средств образовательного проектирования,</w:t>
            </w:r>
          </w:p>
        </w:tc>
      </w:tr>
      <w:tr w:rsidR="00221AAC" w:rsidRPr="0007133A" w14:paraId="3AF708CD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31" w:type="dxa"/>
            <w:shd w:val="clear" w:color="000000" w:fill="FFFFFF"/>
            <w:tcMar>
              <w:left w:w="34" w:type="dxa"/>
              <w:right w:w="34" w:type="dxa"/>
            </w:tcMar>
          </w:tcPr>
          <w:p w14:paraId="3333E771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642" w:type="dxa"/>
            <w:gridSpan w:val="4"/>
            <w:shd w:val="clear" w:color="000000" w:fill="FFFFFF"/>
          </w:tcPr>
          <w:p w14:paraId="69429911" w14:textId="77777777" w:rsidR="00221AAC" w:rsidRP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Владеет отдельными </w:t>
            </w: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нормативно-правовыми основами профессиональной деятельности; современными образовательными технологиями, современными подходами к проектированию образовательных процессов и объектов, условий, способов и средств образовательного проектирования,</w:t>
            </w:r>
          </w:p>
        </w:tc>
      </w:tr>
      <w:tr w:rsidR="00221AAC" w:rsidRPr="0007133A" w14:paraId="39F5A779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077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B8BB6ED" w14:textId="77777777" w:rsidR="00221AAC" w:rsidRP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ПК-5.2</w:t>
            </w:r>
            <w:proofErr w:type="gramStart"/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Умеет</w:t>
            </w:r>
            <w:proofErr w:type="gramEnd"/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проектировать образовательные программы для разных категорий обучающихся</w:t>
            </w:r>
          </w:p>
        </w:tc>
      </w:tr>
      <w:tr w:rsidR="00221AAC" w14:paraId="01F15ECA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077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0268CB9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221AAC" w:rsidRPr="0007133A" w14:paraId="49D9E1D6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31" w:type="dxa"/>
            <w:shd w:val="clear" w:color="000000" w:fill="FFFFFF"/>
            <w:tcMar>
              <w:left w:w="34" w:type="dxa"/>
              <w:right w:w="34" w:type="dxa"/>
            </w:tcMar>
          </w:tcPr>
          <w:p w14:paraId="23CE2D19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642" w:type="dxa"/>
            <w:gridSpan w:val="4"/>
            <w:shd w:val="clear" w:color="000000" w:fill="FFFFFF"/>
          </w:tcPr>
          <w:p w14:paraId="37A4D706" w14:textId="77777777" w:rsidR="00221AAC" w:rsidRP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Детально раскрывает </w:t>
            </w: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проектирования образовательных программ для разных категорий обучающихся;</w:t>
            </w:r>
          </w:p>
        </w:tc>
      </w:tr>
      <w:tr w:rsidR="00221AAC" w:rsidRPr="0007133A" w14:paraId="67C9ED26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31" w:type="dxa"/>
            <w:shd w:val="clear" w:color="000000" w:fill="FFFFFF"/>
            <w:tcMar>
              <w:left w:w="34" w:type="dxa"/>
              <w:right w:w="34" w:type="dxa"/>
            </w:tcMar>
          </w:tcPr>
          <w:p w14:paraId="46B9B4B8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642" w:type="dxa"/>
            <w:gridSpan w:val="4"/>
            <w:shd w:val="clear" w:color="000000" w:fill="FFFFFF"/>
          </w:tcPr>
          <w:p w14:paraId="5D56D8D9" w14:textId="77777777" w:rsidR="00221AAC" w:rsidRP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Раскрывает </w:t>
            </w: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проектирования образовательных программ для разных категорий обучающихся;</w:t>
            </w:r>
          </w:p>
        </w:tc>
      </w:tr>
      <w:tr w:rsidR="00221AAC" w:rsidRPr="0007133A" w14:paraId="6A06C9CA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31" w:type="dxa"/>
            <w:shd w:val="clear" w:color="000000" w:fill="FFFFFF"/>
            <w:tcMar>
              <w:left w:w="34" w:type="dxa"/>
              <w:right w:w="34" w:type="dxa"/>
            </w:tcMar>
          </w:tcPr>
          <w:p w14:paraId="489BAF5C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642" w:type="dxa"/>
            <w:gridSpan w:val="4"/>
            <w:shd w:val="clear" w:color="000000" w:fill="FFFFFF"/>
          </w:tcPr>
          <w:p w14:paraId="17A32D1F" w14:textId="77777777" w:rsidR="00221AAC" w:rsidRP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Называет </w:t>
            </w: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проектирования образовательных программ для разных категорий обучающихся;</w:t>
            </w:r>
          </w:p>
        </w:tc>
      </w:tr>
      <w:tr w:rsidR="00221AAC" w14:paraId="199C6A2D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077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17827D2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221AAC" w:rsidRPr="0007133A" w14:paraId="03C531F3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31" w:type="dxa"/>
            <w:shd w:val="clear" w:color="000000" w:fill="FFFFFF"/>
            <w:tcMar>
              <w:left w:w="34" w:type="dxa"/>
              <w:right w:w="34" w:type="dxa"/>
            </w:tcMar>
          </w:tcPr>
          <w:p w14:paraId="20A1ED62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642" w:type="dxa"/>
            <w:gridSpan w:val="4"/>
            <w:shd w:val="clear" w:color="000000" w:fill="FFFFFF"/>
          </w:tcPr>
          <w:p w14:paraId="7F1C8271" w14:textId="77777777" w:rsidR="00221AAC" w:rsidRP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проектировать образовательные программы для разных категорий обучающихся;</w:t>
            </w:r>
          </w:p>
        </w:tc>
      </w:tr>
      <w:tr w:rsidR="00221AAC" w:rsidRPr="0007133A" w14:paraId="6AAF9347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31" w:type="dxa"/>
            <w:shd w:val="clear" w:color="000000" w:fill="FFFFFF"/>
            <w:tcMar>
              <w:left w:w="34" w:type="dxa"/>
              <w:right w:w="34" w:type="dxa"/>
            </w:tcMar>
          </w:tcPr>
          <w:p w14:paraId="3F19E55C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642" w:type="dxa"/>
            <w:gridSpan w:val="4"/>
            <w:shd w:val="clear" w:color="000000" w:fill="FFFFFF"/>
          </w:tcPr>
          <w:p w14:paraId="5F80C918" w14:textId="77777777" w:rsidR="00221AAC" w:rsidRP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Стремиться проектировать образовательных программ для разных категорий обучающихся;</w:t>
            </w:r>
          </w:p>
        </w:tc>
      </w:tr>
      <w:tr w:rsidR="00221AAC" w:rsidRPr="0007133A" w14:paraId="042B347F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31" w:type="dxa"/>
            <w:shd w:val="clear" w:color="000000" w:fill="FFFFFF"/>
            <w:tcMar>
              <w:left w:w="34" w:type="dxa"/>
              <w:right w:w="34" w:type="dxa"/>
            </w:tcMar>
          </w:tcPr>
          <w:p w14:paraId="6CB20AC5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642" w:type="dxa"/>
            <w:gridSpan w:val="4"/>
            <w:shd w:val="clear" w:color="000000" w:fill="FFFFFF"/>
          </w:tcPr>
          <w:p w14:paraId="05540AB3" w14:textId="77777777" w:rsidR="00221AAC" w:rsidRP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Затрудняется в проектировании образовательных программ для разных категорий обучающихся;</w:t>
            </w:r>
          </w:p>
        </w:tc>
      </w:tr>
      <w:tr w:rsidR="00221AAC" w14:paraId="21DFC5AB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077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88999D9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221AAC" w:rsidRPr="0007133A" w14:paraId="73A70175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31" w:type="dxa"/>
            <w:shd w:val="clear" w:color="000000" w:fill="FFFFFF"/>
            <w:tcMar>
              <w:left w:w="34" w:type="dxa"/>
              <w:right w:w="34" w:type="dxa"/>
            </w:tcMar>
          </w:tcPr>
          <w:p w14:paraId="20AEEE91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642" w:type="dxa"/>
            <w:gridSpan w:val="4"/>
            <w:shd w:val="clear" w:color="000000" w:fill="FFFFFF"/>
          </w:tcPr>
          <w:p w14:paraId="7202E20D" w14:textId="77777777" w:rsidR="00221AAC" w:rsidRP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способами проектирования образовательных программ для разных категорий обучающихся;</w:t>
            </w:r>
          </w:p>
        </w:tc>
      </w:tr>
      <w:tr w:rsidR="00221AAC" w:rsidRPr="0007133A" w14:paraId="41D468DC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31" w:type="dxa"/>
            <w:shd w:val="clear" w:color="000000" w:fill="FFFFFF"/>
            <w:tcMar>
              <w:left w:w="34" w:type="dxa"/>
              <w:right w:w="34" w:type="dxa"/>
            </w:tcMar>
          </w:tcPr>
          <w:p w14:paraId="68EFE5B4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642" w:type="dxa"/>
            <w:gridSpan w:val="4"/>
            <w:shd w:val="clear" w:color="000000" w:fill="FFFFFF"/>
          </w:tcPr>
          <w:p w14:paraId="564C2280" w14:textId="77777777" w:rsidR="00221AAC" w:rsidRP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основными способами проектирования образовательных программ для разных категорий обучающихся;</w:t>
            </w:r>
          </w:p>
        </w:tc>
      </w:tr>
      <w:tr w:rsidR="00221AAC" w:rsidRPr="0007133A" w14:paraId="4CCB60F1" w14:textId="77777777" w:rsidTr="00221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31" w:type="dxa"/>
            <w:shd w:val="clear" w:color="000000" w:fill="FFFFFF"/>
            <w:tcMar>
              <w:left w:w="34" w:type="dxa"/>
              <w:right w:w="34" w:type="dxa"/>
            </w:tcMar>
          </w:tcPr>
          <w:p w14:paraId="0CC78A08" w14:textId="77777777" w:rsid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642" w:type="dxa"/>
            <w:gridSpan w:val="4"/>
            <w:shd w:val="clear" w:color="000000" w:fill="FFFFFF"/>
          </w:tcPr>
          <w:p w14:paraId="5E06FAAB" w14:textId="77777777" w:rsidR="00221AAC" w:rsidRPr="00221AAC" w:rsidRDefault="00221AAC" w:rsidP="007C7DE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отдельными способами проектирования образовательных программ для разных категорий обучающихся;</w:t>
            </w:r>
          </w:p>
        </w:tc>
      </w:tr>
      <w:tr w:rsidR="00221AAC" w:rsidRPr="0007133A" w14:paraId="5015A068" w14:textId="77777777" w:rsidTr="00221AAC">
        <w:trPr>
          <w:trHeight w:hRule="exact" w:val="536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52C9D4" w14:textId="3EA9B546" w:rsidR="00221AAC" w:rsidRPr="00221AAC" w:rsidRDefault="00221AAC" w:rsidP="007C7DED">
            <w:pPr>
              <w:spacing w:after="0" w:line="240" w:lineRule="auto"/>
              <w:ind w:right="-5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.</w:t>
            </w:r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proofErr w:type="gramStart"/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Владеет</w:t>
            </w:r>
            <w:proofErr w:type="gramEnd"/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: способностью анализировать подходы и модели к проектированию образовательных программ.</w:t>
            </w:r>
          </w:p>
        </w:tc>
      </w:tr>
      <w:tr w:rsidR="00221AAC" w14:paraId="6788DBDA" w14:textId="77777777" w:rsidTr="00221AAC">
        <w:trPr>
          <w:trHeight w:hRule="exact" w:val="277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B7A02D" w14:textId="77777777" w:rsidR="00221AAC" w:rsidRDefault="00221AAC" w:rsidP="007C7DE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221AAC" w:rsidRPr="0007133A" w14:paraId="5D33750E" w14:textId="77777777" w:rsidTr="00221AAC">
        <w:trPr>
          <w:trHeight w:hRule="exact" w:val="551"/>
        </w:trPr>
        <w:tc>
          <w:tcPr>
            <w:tcW w:w="15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671D8E" w14:textId="77777777" w:rsidR="00221AAC" w:rsidRDefault="00221AAC" w:rsidP="007C7DE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E57E84" w14:textId="77777777" w:rsidR="00221AAC" w:rsidRPr="00221AAC" w:rsidRDefault="00221AAC" w:rsidP="007C7DE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Детально раскрывает </w:t>
            </w: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анализа подходов и моделей к проектированию образовательных программ.</w:t>
            </w:r>
          </w:p>
        </w:tc>
      </w:tr>
      <w:tr w:rsidR="00221AAC" w:rsidRPr="0007133A" w14:paraId="29594E75" w14:textId="77777777" w:rsidTr="00221AAC">
        <w:trPr>
          <w:trHeight w:hRule="exact" w:val="290"/>
        </w:trPr>
        <w:tc>
          <w:tcPr>
            <w:tcW w:w="15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1E7188" w14:textId="77777777" w:rsidR="00221AAC" w:rsidRDefault="00221AAC" w:rsidP="007C7DE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F620E9" w14:textId="77777777" w:rsidR="00221AAC" w:rsidRPr="00221AAC" w:rsidRDefault="00221AAC" w:rsidP="007C7DE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Раскрывает </w:t>
            </w: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анализа подходов и моделей к проектированию образовательных программ.</w:t>
            </w:r>
          </w:p>
        </w:tc>
      </w:tr>
      <w:tr w:rsidR="00221AAC" w:rsidRPr="0007133A" w14:paraId="53FCF668" w14:textId="77777777" w:rsidTr="00221AAC">
        <w:trPr>
          <w:trHeight w:hRule="exact" w:val="279"/>
        </w:trPr>
        <w:tc>
          <w:tcPr>
            <w:tcW w:w="15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3A0BD" w14:textId="77777777" w:rsidR="00221AAC" w:rsidRDefault="00221AAC" w:rsidP="007C7DE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DA6262" w14:textId="77777777" w:rsidR="00221AAC" w:rsidRPr="00221AAC" w:rsidRDefault="00221AAC" w:rsidP="007C7DE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Называет </w:t>
            </w: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анализа подходов и моделей к проектированию образовательных программ.</w:t>
            </w:r>
          </w:p>
        </w:tc>
      </w:tr>
      <w:tr w:rsidR="00221AAC" w14:paraId="6DC0354E" w14:textId="77777777" w:rsidTr="00221AAC">
        <w:trPr>
          <w:trHeight w:hRule="exact" w:val="277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85E573" w14:textId="77777777" w:rsidR="00221AAC" w:rsidRDefault="00221AAC" w:rsidP="007C7DE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221AAC" w:rsidRPr="0007133A" w14:paraId="547A8DB8" w14:textId="77777777" w:rsidTr="00221AAC">
        <w:trPr>
          <w:trHeight w:hRule="exact" w:val="277"/>
        </w:trPr>
        <w:tc>
          <w:tcPr>
            <w:tcW w:w="15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C9EAF3" w14:textId="77777777" w:rsidR="00221AAC" w:rsidRDefault="00221AAC" w:rsidP="007C7DE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471843" w14:textId="77777777" w:rsidR="00221AAC" w:rsidRPr="00221AAC" w:rsidRDefault="00221AAC" w:rsidP="007C7DE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Умеет анализировать подходы и модели к проектированию образовательных программ</w:t>
            </w:r>
          </w:p>
        </w:tc>
      </w:tr>
      <w:tr w:rsidR="00221AAC" w:rsidRPr="0007133A" w14:paraId="6A68BDDF" w14:textId="77777777" w:rsidTr="00221AAC">
        <w:trPr>
          <w:trHeight w:hRule="exact" w:val="277"/>
        </w:trPr>
        <w:tc>
          <w:tcPr>
            <w:tcW w:w="15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9BB258" w14:textId="77777777" w:rsidR="00221AAC" w:rsidRDefault="00221AAC" w:rsidP="007C7DE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15C663" w14:textId="77777777" w:rsidR="00221AAC" w:rsidRPr="00221AAC" w:rsidRDefault="00221AAC" w:rsidP="007C7DE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Стремиться анализировать подходы и модели к проектированию образовательных программ</w:t>
            </w:r>
          </w:p>
        </w:tc>
      </w:tr>
      <w:tr w:rsidR="00221AAC" w:rsidRPr="0007133A" w14:paraId="5027C14C" w14:textId="77777777" w:rsidTr="00221AAC">
        <w:trPr>
          <w:trHeight w:hRule="exact" w:val="277"/>
        </w:trPr>
        <w:tc>
          <w:tcPr>
            <w:tcW w:w="15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49023B" w14:textId="77777777" w:rsidR="00221AAC" w:rsidRDefault="00221AAC" w:rsidP="007C7DE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E772B1" w14:textId="77777777" w:rsidR="00221AAC" w:rsidRPr="00221AAC" w:rsidRDefault="00221AAC" w:rsidP="007C7DE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Затрудняется анализировать подходы и модели к проектированию образовательных программ</w:t>
            </w:r>
          </w:p>
        </w:tc>
      </w:tr>
      <w:tr w:rsidR="00221AAC" w14:paraId="55B6080A" w14:textId="77777777" w:rsidTr="00221AAC">
        <w:trPr>
          <w:trHeight w:hRule="exact" w:val="277"/>
        </w:trPr>
        <w:tc>
          <w:tcPr>
            <w:tcW w:w="107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2F6803" w14:textId="77777777" w:rsidR="00221AAC" w:rsidRDefault="00221AAC" w:rsidP="007C7DE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221AAC" w:rsidRPr="0007133A" w14:paraId="73F9B15F" w14:textId="77777777" w:rsidTr="00221AAC">
        <w:trPr>
          <w:trHeight w:hRule="exact" w:val="277"/>
        </w:trPr>
        <w:tc>
          <w:tcPr>
            <w:tcW w:w="15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5F5660" w14:textId="77777777" w:rsidR="00221AAC" w:rsidRDefault="00221AAC" w:rsidP="007C7DE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818C8C" w14:textId="77777777" w:rsidR="00221AAC" w:rsidRPr="00221AAC" w:rsidRDefault="00221AAC" w:rsidP="007C7DE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способами анализа подходов и моделей к проектированию образовательных программ.</w:t>
            </w:r>
          </w:p>
        </w:tc>
      </w:tr>
      <w:tr w:rsidR="00221AAC" w:rsidRPr="0007133A" w14:paraId="515438CB" w14:textId="77777777" w:rsidTr="00221AAC">
        <w:trPr>
          <w:trHeight w:hRule="exact" w:val="277"/>
        </w:trPr>
        <w:tc>
          <w:tcPr>
            <w:tcW w:w="15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167389" w14:textId="77777777" w:rsidR="00221AAC" w:rsidRDefault="00221AAC" w:rsidP="007C7DED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5B2981" w14:textId="77777777" w:rsidR="00221AAC" w:rsidRPr="00221AAC" w:rsidRDefault="00221AAC" w:rsidP="007C7DE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основными способами анализа подходов и моделей к проектированию образовательных программ.</w:t>
            </w:r>
          </w:p>
        </w:tc>
      </w:tr>
      <w:tr w:rsidR="00221AAC" w:rsidRPr="0007133A" w14:paraId="06AE2645" w14:textId="77777777" w:rsidTr="00221AAC">
        <w:trPr>
          <w:trHeight w:hRule="exact" w:val="277"/>
        </w:trPr>
        <w:tc>
          <w:tcPr>
            <w:tcW w:w="15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139233" w14:textId="77777777" w:rsidR="00221AAC" w:rsidRDefault="00221AAC" w:rsidP="007C7D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DC68D3" w14:textId="77777777" w:rsidR="00221AAC" w:rsidRPr="00221AAC" w:rsidRDefault="00221AAC" w:rsidP="007C7D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1AA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отдельными способами анализа подходов и моделей к проектированию образовательных программ.</w:t>
            </w:r>
          </w:p>
        </w:tc>
      </w:tr>
    </w:tbl>
    <w:p w14:paraId="0EC40FC2" w14:textId="77777777" w:rsidR="000B3192" w:rsidRPr="00B97A77" w:rsidRDefault="00000000">
      <w:pPr>
        <w:rPr>
          <w:sz w:val="0"/>
          <w:szCs w:val="0"/>
          <w:lang w:val="ru-RU"/>
        </w:rPr>
      </w:pPr>
      <w:r w:rsidRPr="00B97A77">
        <w:rPr>
          <w:lang w:val="ru-RU"/>
        </w:rPr>
        <w:br w:type="page"/>
      </w:r>
    </w:p>
    <w:p w14:paraId="129D4997" w14:textId="77777777" w:rsidR="000B3192" w:rsidRPr="00B97A77" w:rsidRDefault="000B3192">
      <w:pPr>
        <w:rPr>
          <w:lang w:val="ru-RU"/>
        </w:rPr>
        <w:sectPr w:rsidR="000B3192" w:rsidRPr="00B97A77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2365"/>
        <w:gridCol w:w="1115"/>
        <w:gridCol w:w="1001"/>
        <w:gridCol w:w="720"/>
        <w:gridCol w:w="1144"/>
        <w:gridCol w:w="1284"/>
        <w:gridCol w:w="717"/>
        <w:gridCol w:w="421"/>
        <w:gridCol w:w="1006"/>
      </w:tblGrid>
      <w:tr w:rsidR="000B3192" w14:paraId="5D932E46" w14:textId="77777777" w:rsidTr="00221AAC">
        <w:trPr>
          <w:trHeight w:hRule="exact" w:val="284"/>
        </w:trPr>
        <w:tc>
          <w:tcPr>
            <w:tcW w:w="1000" w:type="dxa"/>
          </w:tcPr>
          <w:p w14:paraId="371CDD9A" w14:textId="77777777" w:rsidR="000B3192" w:rsidRPr="00B97A77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65" w:type="dxa"/>
          </w:tcPr>
          <w:p w14:paraId="696E3C2D" w14:textId="77777777" w:rsidR="000B3192" w:rsidRPr="00B97A77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15" w:type="dxa"/>
          </w:tcPr>
          <w:p w14:paraId="45078561" w14:textId="77777777" w:rsidR="000B3192" w:rsidRPr="00B97A77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1" w:type="dxa"/>
          </w:tcPr>
          <w:p w14:paraId="4C94BDD1" w14:textId="77777777" w:rsidR="000B3192" w:rsidRPr="00B97A77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0" w:type="dxa"/>
          </w:tcPr>
          <w:p w14:paraId="0142E421" w14:textId="77777777" w:rsidR="000B3192" w:rsidRPr="00B97A77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4" w:type="dxa"/>
          </w:tcPr>
          <w:p w14:paraId="7E367A5C" w14:textId="77777777" w:rsidR="000B3192" w:rsidRPr="00B97A77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4" w:type="dxa"/>
          </w:tcPr>
          <w:p w14:paraId="0B011A5B" w14:textId="77777777" w:rsidR="000B3192" w:rsidRPr="00B97A77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7" w:type="dxa"/>
          </w:tcPr>
          <w:p w14:paraId="445CC889" w14:textId="77777777" w:rsidR="000B3192" w:rsidRPr="00B97A77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1" w:type="dxa"/>
          </w:tcPr>
          <w:p w14:paraId="36860171" w14:textId="77777777" w:rsidR="000B3192" w:rsidRPr="00B97A77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6" w:type="dxa"/>
            <w:shd w:val="clear" w:color="C0C0C0" w:fill="FFFFFF"/>
            <w:tcMar>
              <w:left w:w="34" w:type="dxa"/>
              <w:right w:w="34" w:type="dxa"/>
            </w:tcMar>
          </w:tcPr>
          <w:p w14:paraId="4DF22571" w14:textId="77777777" w:rsidR="000B3192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7</w:t>
            </w:r>
          </w:p>
        </w:tc>
      </w:tr>
      <w:tr w:rsidR="000B3192" w14:paraId="22529F62" w14:textId="77777777" w:rsidTr="00221AAC">
        <w:trPr>
          <w:trHeight w:hRule="exact" w:val="142"/>
        </w:trPr>
        <w:tc>
          <w:tcPr>
            <w:tcW w:w="1000" w:type="dxa"/>
          </w:tcPr>
          <w:p w14:paraId="6BA6256E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65" w:type="dxa"/>
          </w:tcPr>
          <w:p w14:paraId="5FF6CC91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5" w:type="dxa"/>
          </w:tcPr>
          <w:p w14:paraId="1A12CE30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1" w:type="dxa"/>
          </w:tcPr>
          <w:p w14:paraId="5E7CD669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0" w:type="dxa"/>
          </w:tcPr>
          <w:p w14:paraId="763A6537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4" w:type="dxa"/>
          </w:tcPr>
          <w:p w14:paraId="3949DE79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4" w:type="dxa"/>
          </w:tcPr>
          <w:p w14:paraId="61E8AC95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7" w:type="dxa"/>
          </w:tcPr>
          <w:p w14:paraId="3631CE29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2FBEC24D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</w:tcPr>
          <w:p w14:paraId="4430E1C8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3192" w:rsidRPr="0007133A" w14:paraId="19A8AB69" w14:textId="77777777" w:rsidTr="00221AAC">
        <w:trPr>
          <w:trHeight w:hRule="exact" w:val="283"/>
        </w:trPr>
        <w:tc>
          <w:tcPr>
            <w:tcW w:w="107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6B93164" w14:textId="77777777" w:rsidR="000B3192" w:rsidRPr="00F71AD3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0B3192" w14:paraId="546BC9D1" w14:textId="77777777" w:rsidTr="00221AAC">
        <w:trPr>
          <w:trHeight w:hRule="exact" w:val="709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C4AC10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09E89B" w14:textId="77777777" w:rsidR="000B3192" w:rsidRPr="00F71AD3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2D79D3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/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A73C57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C2A149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14:paraId="0FB23DFF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011642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ресурсы</w:t>
            </w:r>
            <w:proofErr w:type="spellEnd"/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BC6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14:paraId="70F9570C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8D6BC2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0B3192" w:rsidRPr="0007133A" w14:paraId="5C87B9B8" w14:textId="77777777" w:rsidTr="00221AAC">
        <w:trPr>
          <w:trHeight w:hRule="exact" w:val="488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2A36AF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80B6A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1. Психологические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особенности детей с ОВЗ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EC3820" w14:textId="77777777" w:rsidR="000B3192" w:rsidRPr="00F71AD3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320F73" w14:textId="77777777" w:rsidR="000B3192" w:rsidRPr="00F71AD3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8770DD" w14:textId="77777777" w:rsidR="000B3192" w:rsidRPr="00F71AD3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01B012" w14:textId="77777777" w:rsidR="000B3192" w:rsidRPr="00F71AD3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CC5796" w14:textId="77777777" w:rsidR="000B3192" w:rsidRPr="00F71AD3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49066A" w14:textId="77777777" w:rsidR="000B3192" w:rsidRPr="00F71AD3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0B3192" w14:paraId="4CFA3997" w14:textId="77777777" w:rsidTr="00221AAC">
        <w:trPr>
          <w:trHeight w:hRule="exact" w:val="712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EC9DEF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73CEB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Предмет,  цели,  задачи,  принципы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специальной психологии. /Лек/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CE03BE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7271E1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87A71F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2316B2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2A7A9E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EAB9B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Входной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0B3192" w14:paraId="746D14ED" w14:textId="77777777" w:rsidTr="00221AAC">
        <w:trPr>
          <w:trHeight w:hRule="exact" w:val="936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803F5B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0B564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Предмет,  цели,  задачи,  принципы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специальной психологии. /Ср/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FADCC7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F4B49A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C170E2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144806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1BD151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39E0AD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Составление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словаря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специальных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терминов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0B3192" w14:paraId="5326F03B" w14:textId="77777777" w:rsidTr="00221AAC">
        <w:trPr>
          <w:trHeight w:hRule="exact" w:val="936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C8BE43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37D50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 психического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развития</w:t>
            </w:r>
            <w:r w:rsidRPr="00F71AD3">
              <w:rPr>
                <w:lang w:val="ru-RU"/>
              </w:rPr>
              <w:br/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детей  с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нарушениями  интеллекта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</w:t>
            </w:r>
            <w:r w:rsidRPr="00F71AD3">
              <w:rPr>
                <w:lang w:val="ru-RU"/>
              </w:rPr>
              <w:br/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проблемы  их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 и</w:t>
            </w:r>
            <w:proofErr w:type="gramEnd"/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воспитания. /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F51CD9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60BBD4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126565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C8A211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FE3FDD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E4EB61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0B3192" w14:paraId="7AE8116A" w14:textId="77777777" w:rsidTr="00221AAC">
        <w:trPr>
          <w:trHeight w:hRule="exact" w:val="936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DAFB5A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E95F1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 психического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развития</w:t>
            </w:r>
            <w:r w:rsidRPr="00F71AD3">
              <w:rPr>
                <w:lang w:val="ru-RU"/>
              </w:rPr>
              <w:br/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детей  с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нарушениями  интеллекта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</w:t>
            </w:r>
            <w:r w:rsidRPr="00F71AD3">
              <w:rPr>
                <w:lang w:val="ru-RU"/>
              </w:rPr>
              <w:br/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проблемы  их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 и</w:t>
            </w:r>
            <w:proofErr w:type="gramEnd"/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воспитания. /Ср/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F20CCA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E15888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E2743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04F540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419620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294FD1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Подготовка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аудиторной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0B3192" w14:paraId="3ADAFE7A" w14:textId="77777777" w:rsidTr="00221AAC">
        <w:trPr>
          <w:trHeight w:hRule="exact" w:val="712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F0FF87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87A6C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Особенности психического развития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обучения детей с сенсорными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нарушениями. /Ср/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16C842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0D783F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CAF4C8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1D8C13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939290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6A7A1A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Подготовка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аудиторной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0B3192" w14:paraId="0FE3059E" w14:textId="77777777" w:rsidTr="00221AAC">
        <w:trPr>
          <w:trHeight w:hRule="exact" w:val="712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616FA6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0531A1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Логопсихология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4DF749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14607E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C6ABB8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B6AC0D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F35261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AC1D0B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опрос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0B3192" w14:paraId="3B8C3082" w14:textId="77777777" w:rsidTr="00221AAC">
        <w:trPr>
          <w:trHeight w:hRule="exact" w:val="712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5B30FA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3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72B19A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Логопсихология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141F10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F8728A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4F0E24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DE7E81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A7E56B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190971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Подготовка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аудиторной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0B3192" w14:paraId="599CCCB6" w14:textId="77777777" w:rsidTr="00221AAC">
        <w:trPr>
          <w:trHeight w:hRule="exact" w:val="712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2DB9C1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</w:t>
            </w:r>
          </w:p>
        </w:tc>
        <w:tc>
          <w:tcPr>
            <w:tcW w:w="3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3BE260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Логопсихология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685EBC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70E51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BCFFDC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B0765F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B9FBC4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FC8591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Подготовка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аудиторной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</w:tbl>
    <w:p w14:paraId="6F66556E" w14:textId="77777777" w:rsidR="000B3192" w:rsidRDefault="00000000">
      <w:pPr>
        <w:rPr>
          <w:sz w:val="0"/>
          <w:szCs w:val="0"/>
        </w:rPr>
      </w:pPr>
      <w:r>
        <w:br w:type="page"/>
      </w:r>
    </w:p>
    <w:p w14:paraId="43E84BB4" w14:textId="77777777" w:rsidR="000B3192" w:rsidRDefault="000B3192">
      <w:pPr>
        <w:sectPr w:rsidR="000B319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3519"/>
        <w:gridCol w:w="993"/>
        <w:gridCol w:w="716"/>
        <w:gridCol w:w="1130"/>
        <w:gridCol w:w="1276"/>
        <w:gridCol w:w="712"/>
        <w:gridCol w:w="423"/>
        <w:gridCol w:w="1006"/>
      </w:tblGrid>
      <w:tr w:rsidR="000B3192" w14:paraId="3BBE6DE1" w14:textId="77777777">
        <w:trPr>
          <w:trHeight w:hRule="exact" w:val="284"/>
        </w:trPr>
        <w:tc>
          <w:tcPr>
            <w:tcW w:w="993" w:type="dxa"/>
          </w:tcPr>
          <w:p w14:paraId="41AD2436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45" w:type="dxa"/>
          </w:tcPr>
          <w:p w14:paraId="2A531412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5035B1F5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14:paraId="36F8DF6B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049FD66E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02F1E32D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14:paraId="14A4E514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14F4FECC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5DF8A04" w14:textId="77777777" w:rsidR="000B3192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0B3192" w14:paraId="6AACA04E" w14:textId="77777777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8A33F2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1.9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F7914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Психология  детей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  нарушениями</w:t>
            </w:r>
            <w:proofErr w:type="gramEnd"/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опорно-двигательного аппарата 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сложным дефектом, особенности их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обучения, воспитания и развития. /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8CF369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62D9D6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4BC6A6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10BB53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EF4401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10C6EF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Сообщение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доклад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0B3192" w14:paraId="6C800854" w14:textId="77777777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8EB63C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1.10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F21D3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Психология  детей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  нарушениями</w:t>
            </w:r>
            <w:proofErr w:type="gramEnd"/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опорно-двигательного аппарата 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сложным дефектом, особенности их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обучения, воспитания и развития.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56FBAD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206FF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D334BD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9AF0CE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14E6E0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A099F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Подготовка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аудиторной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0B3192" w:rsidRPr="0007133A" w14:paraId="7A8B618D" w14:textId="77777777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CC6A1E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0FAE1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Девиантное поведение детей 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подростков. Его причины и пути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коррекции.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62369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D94D95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82302F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7F59DC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A71E25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3C4762" w14:textId="77777777" w:rsidR="000B3192" w:rsidRPr="00F71AD3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Письменная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работа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(аудиторная),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задач.</w:t>
            </w:r>
          </w:p>
        </w:tc>
      </w:tr>
      <w:tr w:rsidR="000B3192" w:rsidRPr="0007133A" w14:paraId="1E1A4220" w14:textId="77777777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2A4E17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02A98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Девиантное поведение детей 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подростков. Его причины и пути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коррекции. /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2EDD2A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E7596C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5E4174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01C1F9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7B6E90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4D3C97" w14:textId="77777777" w:rsidR="000B3192" w:rsidRPr="00F71AD3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Письменная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работа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(аудиторная),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задач.</w:t>
            </w:r>
          </w:p>
        </w:tc>
      </w:tr>
      <w:tr w:rsidR="000B3192" w:rsidRPr="0007133A" w14:paraId="20B2D098" w14:textId="7777777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679439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AE3D4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Девиантное поведение детей 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подростков. Его причины и пути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коррекции.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290B5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265283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382E81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5CC635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2CB3B2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F6A8B3" w14:textId="77777777" w:rsidR="000B3192" w:rsidRPr="00F71AD3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экзамену по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модулю.</w:t>
            </w:r>
          </w:p>
        </w:tc>
      </w:tr>
      <w:tr w:rsidR="000B3192" w:rsidRPr="0007133A" w14:paraId="25A4D82A" w14:textId="77777777">
        <w:trPr>
          <w:trHeight w:hRule="exact" w:val="283"/>
        </w:trPr>
        <w:tc>
          <w:tcPr>
            <w:tcW w:w="993" w:type="dxa"/>
          </w:tcPr>
          <w:p w14:paraId="06F90A79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45" w:type="dxa"/>
          </w:tcPr>
          <w:p w14:paraId="1B1380BA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63E1EF5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28369078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505121E9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538ECB13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2811732B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407BF53D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E7BFCF9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B3192" w14:paraId="31C7A0FF" w14:textId="77777777">
        <w:trPr>
          <w:trHeight w:hRule="exact" w:val="425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00598E7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0B3192" w14:paraId="67EE49BB" w14:textId="77777777">
        <w:trPr>
          <w:trHeight w:hRule="exact" w:val="283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7830A0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0B3192" w:rsidRPr="0007133A" w14:paraId="2583F1B4" w14:textId="77777777">
        <w:trPr>
          <w:trHeight w:hRule="exact" w:val="9973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8F827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Входной контроль. Тест.</w:t>
            </w:r>
          </w:p>
          <w:p w14:paraId="0B8C1E6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Задания с выбором одного правильного ответа из предложенных</w:t>
            </w:r>
          </w:p>
          <w:p w14:paraId="1976A70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Формирование способности к чему-либо:</w:t>
            </w:r>
          </w:p>
          <w:p w14:paraId="77F2F3C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Реабилитация</w:t>
            </w:r>
          </w:p>
          <w:p w14:paraId="3E7E647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Операция</w:t>
            </w:r>
          </w:p>
          <w:p w14:paraId="11E1275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Абилитация</w:t>
            </w:r>
          </w:p>
          <w:p w14:paraId="05AEDC9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Компенсация</w:t>
            </w:r>
          </w:p>
          <w:p w14:paraId="2052731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Современный образовательный термин:</w:t>
            </w:r>
          </w:p>
          <w:p w14:paraId="1615FD1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Дефектология</w:t>
            </w:r>
          </w:p>
          <w:p w14:paraId="649B3CF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Коррекционная педагогика</w:t>
            </w:r>
          </w:p>
          <w:p w14:paraId="327F836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Педология</w:t>
            </w:r>
          </w:p>
          <w:p w14:paraId="60E03FC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Специальная педагогика</w:t>
            </w:r>
          </w:p>
          <w:p w14:paraId="15FAEAA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Этичное словоупотребление в педагогике:</w:t>
            </w:r>
          </w:p>
          <w:p w14:paraId="560958E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Олигофрен</w:t>
            </w:r>
          </w:p>
          <w:p w14:paraId="3FA41A9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Умственно отсталый</w:t>
            </w:r>
          </w:p>
          <w:p w14:paraId="159BEA3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Не соображающий</w:t>
            </w:r>
          </w:p>
          <w:p w14:paraId="1974388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 интеллектуальными нарушениями</w:t>
            </w:r>
          </w:p>
          <w:p w14:paraId="1AA8C3D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Что не является специальной педагогической наукой:</w:t>
            </w:r>
          </w:p>
          <w:p w14:paraId="576E0F8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Педиатрия</w:t>
            </w:r>
          </w:p>
          <w:p w14:paraId="3456BAF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Логопедия</w:t>
            </w:r>
          </w:p>
          <w:p w14:paraId="7E50229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Тифлопедагогика</w:t>
            </w:r>
          </w:p>
          <w:p w14:paraId="634B30C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Сурдопедагогика</w:t>
            </w:r>
          </w:p>
          <w:p w14:paraId="569A1D6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Причиной умственной отсталости является:</w:t>
            </w:r>
          </w:p>
          <w:p w14:paraId="7165CDB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Семейное воспитание</w:t>
            </w:r>
          </w:p>
          <w:p w14:paraId="6992615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Ослабленное соматическое здоровье</w:t>
            </w:r>
          </w:p>
          <w:p w14:paraId="2FAC26E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Органическое поражение головного мозга</w:t>
            </w:r>
          </w:p>
          <w:p w14:paraId="7A5E75B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Неадекватное обучение</w:t>
            </w:r>
          </w:p>
          <w:p w14:paraId="14D7C87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Причины патологии в натальный период:</w:t>
            </w:r>
          </w:p>
          <w:p w14:paraId="3532AAB1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Эндогенные</w:t>
            </w:r>
          </w:p>
          <w:p w14:paraId="73CB0EE1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Экзогенные</w:t>
            </w:r>
          </w:p>
          <w:p w14:paraId="5006D1F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Социальные</w:t>
            </w:r>
          </w:p>
          <w:p w14:paraId="30B2A151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Культурные</w:t>
            </w:r>
          </w:p>
          <w:p w14:paraId="4FE3621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Поражения двигательных систем мозга, при котором наблюдаются различные психомоторные нарушения:</w:t>
            </w:r>
          </w:p>
          <w:p w14:paraId="6135DE2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Детский церебральный паралич</w:t>
            </w:r>
          </w:p>
          <w:p w14:paraId="6A98259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Афазия</w:t>
            </w:r>
          </w:p>
          <w:p w14:paraId="69E68D6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Олигофрения</w:t>
            </w:r>
          </w:p>
          <w:p w14:paraId="4CCCC00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Эпилепсия</w:t>
            </w:r>
          </w:p>
          <w:p w14:paraId="65EFAB2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Нарушение контакта, стремление к постоянству являются признаками:</w:t>
            </w:r>
          </w:p>
          <w:p w14:paraId="3686C6F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Имбецильности</w:t>
            </w:r>
          </w:p>
          <w:p w14:paraId="6B8D02D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Деменции</w:t>
            </w:r>
          </w:p>
          <w:p w14:paraId="1BB2187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Расстройств аутистического спектра</w:t>
            </w:r>
          </w:p>
          <w:p w14:paraId="1A626A5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Детского церебрального паралича</w:t>
            </w:r>
          </w:p>
          <w:p w14:paraId="4C95AFB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Отсутствие или недоразвитие речи вследствие поражения речевых зон коры головного мозга в раннем онтогенезе:</w:t>
            </w:r>
          </w:p>
        </w:tc>
      </w:tr>
    </w:tbl>
    <w:p w14:paraId="51DC4C86" w14:textId="77777777" w:rsidR="000B3192" w:rsidRPr="00F71AD3" w:rsidRDefault="00000000">
      <w:pPr>
        <w:rPr>
          <w:sz w:val="0"/>
          <w:szCs w:val="0"/>
          <w:lang w:val="ru-RU"/>
        </w:rPr>
      </w:pPr>
      <w:r w:rsidRPr="00F71AD3">
        <w:rPr>
          <w:lang w:val="ru-RU"/>
        </w:rPr>
        <w:br w:type="page"/>
      </w:r>
    </w:p>
    <w:p w14:paraId="0B708B1F" w14:textId="77777777" w:rsidR="000B3192" w:rsidRPr="00F71AD3" w:rsidRDefault="000B3192">
      <w:pPr>
        <w:rPr>
          <w:lang w:val="ru-RU"/>
        </w:rPr>
        <w:sectPr w:rsidR="000B3192" w:rsidRPr="00F71AD3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7"/>
        <w:gridCol w:w="1006"/>
      </w:tblGrid>
      <w:tr w:rsidR="000B3192" w14:paraId="7D9959E4" w14:textId="77777777">
        <w:trPr>
          <w:trHeight w:hRule="exact" w:val="284"/>
        </w:trPr>
        <w:tc>
          <w:tcPr>
            <w:tcW w:w="9782" w:type="dxa"/>
          </w:tcPr>
          <w:p w14:paraId="7795E0F3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BE3CF6D" w14:textId="77777777" w:rsidR="000B3192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9</w:t>
            </w:r>
          </w:p>
        </w:tc>
      </w:tr>
      <w:tr w:rsidR="000B3192" w14:paraId="7605F903" w14:textId="77777777">
        <w:trPr>
          <w:trHeight w:hRule="exact" w:val="11027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1A831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Алалия</w:t>
            </w:r>
          </w:p>
          <w:p w14:paraId="37245F4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Брадилалия</w:t>
            </w:r>
          </w:p>
          <w:p w14:paraId="0967F0C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Эхолалия</w:t>
            </w:r>
          </w:p>
          <w:p w14:paraId="738BB3F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•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Тахилалия</w:t>
            </w:r>
            <w:proofErr w:type="spellEnd"/>
          </w:p>
          <w:p w14:paraId="5182F53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Чрезмерное внимание и контроль со стороны родителей:</w:t>
            </w:r>
          </w:p>
          <w:p w14:paraId="280763D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•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Гипоопека</w:t>
            </w:r>
            <w:proofErr w:type="spellEnd"/>
          </w:p>
          <w:p w14:paraId="3E8E869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Гиперопека</w:t>
            </w:r>
          </w:p>
          <w:p w14:paraId="7CCE84B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Безнадзорность</w:t>
            </w:r>
          </w:p>
          <w:p w14:paraId="19C5E78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•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Гипопротекция</w:t>
            </w:r>
            <w:proofErr w:type="spellEnd"/>
          </w:p>
          <w:p w14:paraId="584FDC8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Интеллектуальное нарушение, связанное с хромосомными аберрациями (аутосомное):</w:t>
            </w:r>
          </w:p>
          <w:p w14:paraId="0ACB8FD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• Синдром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Крузона</w:t>
            </w:r>
            <w:proofErr w:type="spellEnd"/>
          </w:p>
          <w:p w14:paraId="3E5912E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• Синдром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Клайнфелтера</w:t>
            </w:r>
            <w:proofErr w:type="spellEnd"/>
          </w:p>
          <w:p w14:paraId="7A37EB4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Синдром Дауна</w:t>
            </w:r>
          </w:p>
          <w:p w14:paraId="4E4B0E0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Синдром Туретта</w:t>
            </w:r>
          </w:p>
          <w:p w14:paraId="3066757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На вторичный дефект влияют с помощью:</w:t>
            </w:r>
          </w:p>
          <w:p w14:paraId="65B53C4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Педагогической коррекции</w:t>
            </w:r>
          </w:p>
          <w:p w14:paraId="74D67F21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Компенсации</w:t>
            </w:r>
          </w:p>
          <w:p w14:paraId="63D8012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Медикаментозного воздействия</w:t>
            </w:r>
          </w:p>
          <w:p w14:paraId="70B24D0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Здорового образа жизни</w:t>
            </w:r>
          </w:p>
          <w:p w14:paraId="0340EC8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Умственная отсталость – это:</w:t>
            </w:r>
          </w:p>
          <w:p w14:paraId="6CBF4791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Стойкое снижение познавательной деятельности</w:t>
            </w:r>
          </w:p>
          <w:p w14:paraId="012972E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Нестойкое снижение познавательной деятельности</w:t>
            </w:r>
          </w:p>
          <w:p w14:paraId="2E2AB23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Нарушение эмоционально-волевой сферы</w:t>
            </w:r>
          </w:p>
          <w:p w14:paraId="3703795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Нарушение двигательной активности</w:t>
            </w:r>
          </w:p>
          <w:p w14:paraId="1B53CF8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14. Сущность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преадаптивных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норм в образовании:</w:t>
            </w:r>
          </w:p>
          <w:p w14:paraId="794D04A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Избыточность</w:t>
            </w:r>
          </w:p>
          <w:p w14:paraId="1AB90EC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Стандартизация</w:t>
            </w:r>
          </w:p>
          <w:p w14:paraId="4878CF7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Структурность</w:t>
            </w:r>
          </w:p>
          <w:p w14:paraId="5DBC0D0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Вариативность</w:t>
            </w:r>
          </w:p>
          <w:p w14:paraId="124BB41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 Сторителлинг – это:</w:t>
            </w:r>
          </w:p>
          <w:p w14:paraId="7D495A5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Интенсив</w:t>
            </w:r>
          </w:p>
          <w:p w14:paraId="021C3A2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Нарратив</w:t>
            </w:r>
          </w:p>
          <w:p w14:paraId="0FEF2BE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Креатив</w:t>
            </w:r>
          </w:p>
          <w:p w14:paraId="657418E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Позитив</w:t>
            </w:r>
          </w:p>
          <w:p w14:paraId="31ED556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16.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Партиципативная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идентичность – это:</w:t>
            </w:r>
          </w:p>
          <w:p w14:paraId="78F21C51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определение себя через принадлежность к какому-то сообществу</w:t>
            </w:r>
          </w:p>
          <w:p w14:paraId="7B354FB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принадлежность к этносу</w:t>
            </w:r>
          </w:p>
          <w:p w14:paraId="473F850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гендерные различия</w:t>
            </w:r>
          </w:p>
          <w:p w14:paraId="6ADF593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нозологическая сопричастность</w:t>
            </w:r>
          </w:p>
          <w:p w14:paraId="156FC1D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 Какая память преобладает у детей с ОВЗ:</w:t>
            </w:r>
          </w:p>
          <w:p w14:paraId="7B6B598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Долговременная</w:t>
            </w:r>
          </w:p>
          <w:p w14:paraId="60573BE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Логическая</w:t>
            </w:r>
          </w:p>
          <w:p w14:paraId="0DA20A6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Наглядная</w:t>
            </w:r>
          </w:p>
          <w:p w14:paraId="1C76B49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Словесная</w:t>
            </w:r>
          </w:p>
          <w:p w14:paraId="10FAD92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18. Какое мышление развито в большей степени:</w:t>
            </w:r>
          </w:p>
          <w:p w14:paraId="02696DE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наглядно-образное</w:t>
            </w:r>
          </w:p>
          <w:p w14:paraId="21AA34B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словесно-логическое</w:t>
            </w:r>
          </w:p>
          <w:p w14:paraId="19B5761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наглядно-действенное</w:t>
            </w:r>
          </w:p>
          <w:p w14:paraId="617F91B7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абстрактное</w:t>
            </w:r>
            <w:proofErr w:type="spellEnd"/>
          </w:p>
        </w:tc>
      </w:tr>
      <w:tr w:rsidR="000B3192" w14:paraId="46399219" w14:textId="77777777">
        <w:trPr>
          <w:trHeight w:hRule="exact" w:val="284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2ED8A1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0B3192" w:rsidRPr="0007133A" w14:paraId="3A2E182D" w14:textId="77777777">
        <w:trPr>
          <w:trHeight w:hRule="exact" w:val="411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A69B5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Примерная тематика докладов</w:t>
            </w:r>
          </w:p>
          <w:p w14:paraId="77A2B67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1.Отношение общества к детям со специальными нуждами в разные исторические периоды.</w:t>
            </w:r>
          </w:p>
          <w:p w14:paraId="383EED3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2.Актуальные проблемы специальной психологии (педагогики)</w:t>
            </w:r>
          </w:p>
          <w:p w14:paraId="611F25B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3.Вклад Л.С. Выготского в становление и развитие психологии умственно отсталого ребенка.</w:t>
            </w:r>
          </w:p>
          <w:p w14:paraId="02F74D1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4.Роль психологических концепций Л. С. Выготского в развитии специальной психологии.</w:t>
            </w:r>
          </w:p>
          <w:p w14:paraId="6455B3F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5.Что нужно знать родителям до рождения ребенка?</w:t>
            </w:r>
          </w:p>
          <w:p w14:paraId="46E4E1B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6.Роль среды и наследственности в психофизическом развитии ребенка.</w:t>
            </w:r>
          </w:p>
          <w:p w14:paraId="55B33C8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7.Дети со сложными нарушениями в развитии.</w:t>
            </w:r>
          </w:p>
          <w:p w14:paraId="5826299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8.Принципы психологического обследования в условиях психолого-медико-педагогической консультации.</w:t>
            </w:r>
          </w:p>
          <w:p w14:paraId="4B15525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9.Методологические основы психологического исследования и их реализация в специальной психологии.</w:t>
            </w:r>
          </w:p>
          <w:p w14:paraId="0C04324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10.Современное состояние изучения умственно отсталых детей за рубежом и в нашей стране.</w:t>
            </w:r>
          </w:p>
          <w:p w14:paraId="180914B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11.Интегрированное обучение детей со слабовыраженными отклонениями в психическом развитии.</w:t>
            </w:r>
          </w:p>
          <w:p w14:paraId="2F6BE12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12.Значение комплексного изучения психики детей с нарушениями в развитии для совершенствования коррекционной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работы.</w:t>
            </w:r>
          </w:p>
          <w:p w14:paraId="58A8A17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13.Современный взгляд психологов и педагогов на работы Л. С. Выготского.</w:t>
            </w:r>
          </w:p>
          <w:p w14:paraId="5847B42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14.Роль семьи и школы в развитии и формировании личности ребенка с ЗПР.</w:t>
            </w:r>
          </w:p>
          <w:p w14:paraId="51D6955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15.Классы коррекционно-развивающего обучения (КРО).</w:t>
            </w:r>
          </w:p>
          <w:p w14:paraId="302C9A7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16.”Когда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ваш ребенок сводит вас с ума…” или о детях с дисгармоничным развитием.</w:t>
            </w:r>
          </w:p>
        </w:tc>
      </w:tr>
    </w:tbl>
    <w:p w14:paraId="15624D7E" w14:textId="77777777" w:rsidR="000B3192" w:rsidRPr="00F71AD3" w:rsidRDefault="00000000">
      <w:pPr>
        <w:rPr>
          <w:sz w:val="0"/>
          <w:szCs w:val="0"/>
          <w:lang w:val="ru-RU"/>
        </w:rPr>
      </w:pPr>
      <w:r w:rsidRPr="00F71AD3">
        <w:rPr>
          <w:lang w:val="ru-RU"/>
        </w:rPr>
        <w:br w:type="page"/>
      </w:r>
    </w:p>
    <w:p w14:paraId="774397C3" w14:textId="77777777" w:rsidR="000B3192" w:rsidRPr="00F71AD3" w:rsidRDefault="000B3192">
      <w:pPr>
        <w:rPr>
          <w:lang w:val="ru-RU"/>
        </w:rPr>
        <w:sectPr w:rsidR="000B3192" w:rsidRPr="00F71AD3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7"/>
        <w:gridCol w:w="1006"/>
      </w:tblGrid>
      <w:tr w:rsidR="000B3192" w14:paraId="533FAC8C" w14:textId="77777777">
        <w:trPr>
          <w:trHeight w:hRule="exact" w:val="284"/>
        </w:trPr>
        <w:tc>
          <w:tcPr>
            <w:tcW w:w="9782" w:type="dxa"/>
          </w:tcPr>
          <w:p w14:paraId="77220E7F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093054F" w14:textId="77777777" w:rsidR="000B3192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10</w:t>
            </w:r>
          </w:p>
        </w:tc>
      </w:tr>
      <w:tr w:rsidR="000B3192" w:rsidRPr="0007133A" w14:paraId="50BCED97" w14:textId="7777777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CB52A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17.Сравнительная характеристика классификаций А. Е.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Личко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К Леонгарда.</w:t>
            </w:r>
          </w:p>
          <w:p w14:paraId="2F2E715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18.Проблема алкоголизма у подростков.</w:t>
            </w:r>
          </w:p>
          <w:p w14:paraId="23BED19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19.Наркомания – как путь перехода от нормы к патологии.</w:t>
            </w:r>
          </w:p>
          <w:p w14:paraId="6A7ACC5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20.Принципы построения типологии личности Э. Кречмера.</w:t>
            </w:r>
          </w:p>
          <w:p w14:paraId="03FF156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21.Клинические подходы к выделению групп психопатических расстройств (П.Б. Ганнушкин, О.В.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Кербиков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).</w:t>
            </w:r>
          </w:p>
          <w:p w14:paraId="6BE5EA4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22.Музыкотерапия в психокоррекции раннего детского аутизма.</w:t>
            </w:r>
          </w:p>
          <w:p w14:paraId="6E59DDB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23.Логоневроз и его коррекция.</w:t>
            </w:r>
          </w:p>
          <w:p w14:paraId="089C992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24.Вклад Скороходовой О.И. в изучение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слепоглухоты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7AACC3A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25.Подвиг Елены Келлер.</w:t>
            </w:r>
          </w:p>
          <w:p w14:paraId="50DC123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26.Роль семьи в воспитании ребенка с проблемами в развитии.</w:t>
            </w:r>
          </w:p>
          <w:p w14:paraId="25B311A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27.Современные проблемы реабилитации детей с нарушениями развития.</w:t>
            </w:r>
          </w:p>
          <w:p w14:paraId="61B93FC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28.Новые подходы в коррекционной работе с детьми с отклонениями в развитии.</w:t>
            </w:r>
          </w:p>
          <w:p w14:paraId="1AD0CF2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29.История развития специальной педагогики.</w:t>
            </w:r>
          </w:p>
          <w:p w14:paraId="57A6AE9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30.«Видимая речь» или что мы знаем о жестовой речи?</w:t>
            </w:r>
          </w:p>
          <w:p w14:paraId="3084473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31.Государственная забота о воспитании и обучении детей в советский период.</w:t>
            </w:r>
          </w:p>
          <w:p w14:paraId="5DAC246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32.Вариативные формы образования детей с трудностями обучения.</w:t>
            </w:r>
          </w:p>
          <w:p w14:paraId="2FFE4C9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33.Интегративный подход в организации воспитания и обучения детей дошкольного возраста с проблемами в развитии.</w:t>
            </w:r>
          </w:p>
          <w:p w14:paraId="49CCA19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34.Коррекционно-развивающая работа с детьми, страдающими детским церебральным параличом.</w:t>
            </w:r>
          </w:p>
          <w:p w14:paraId="4A5FA67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35.Коррекционно-педагогическая работа в дошкольных учреждениях для детей с нарушениями речи.</w:t>
            </w:r>
          </w:p>
          <w:p w14:paraId="52824586" w14:textId="77777777" w:rsidR="000B3192" w:rsidRPr="00F71AD3" w:rsidRDefault="000B319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AB2102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Типовые ситуационные задачи</w:t>
            </w:r>
          </w:p>
          <w:p w14:paraId="4C22864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 1.</w:t>
            </w:r>
          </w:p>
          <w:p w14:paraId="6386310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прием к психологу обратилась Галина П. с жалобами на отставание в речевом развитии ее сына.</w:t>
            </w:r>
          </w:p>
          <w:p w14:paraId="2E13AE3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Сыну 5 лет, у мальчика наблюдаются недостатки звукопроизношения, фразовая речь сформирована, связная речь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характеризуется бедностью, предложения простые, нераспространенные. Диалог сформирован на уровне «вопрос – ответ»,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монологическая речь развита недостаточно, затруднен пересказ, описание объекта. Понимание инструкций нарушено: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затруднено понимание логико-грамматических конструкций, «квази-пространства», страдает зрительный гнозис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(пространственная ориентировка, оптическая дифференцировка схожих объектов). В контакт вступает с затруднениями, по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словам мамы, «стесняется». Функции речи развиты недостаточно, в частности, страдают познавательная (обобщающая) 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регулирующая.</w:t>
            </w:r>
          </w:p>
          <w:p w14:paraId="440F313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Укажите, какая, возможно, патология у пациента?</w:t>
            </w:r>
          </w:p>
          <w:p w14:paraId="15DF345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С какими специалистами необходимо поддерживать взаимосвязь при коррекции нарушений речи?</w:t>
            </w:r>
          </w:p>
          <w:p w14:paraId="2EE8AE8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На каком этапе онтогенетического развития речи находится мальчик?</w:t>
            </w:r>
          </w:p>
          <w:p w14:paraId="2F7C233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Какие мероприятия необходимо предпринять при коррекции речевой системы в целом?</w:t>
            </w:r>
          </w:p>
          <w:p w14:paraId="4860F63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 2.</w:t>
            </w:r>
          </w:p>
          <w:p w14:paraId="4AD1622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прием к психологу обратилась мама 5-летнего Саши М. с жалобами на то, что «… мальчик плохо говорит». Ребенок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имеет чистое звукопроизношение, связная речь соответствует возрасту, предложения полные, распространены, в речи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употребляются слова-сравнения, слова с переносным значением. Ребенок знает наизусть достаточно большое количество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стихотворных текстов детской («Мойдодыр», «Айболит», «12 месяцев», «Муха-Цокотуха» и др.) и взрослой («Бородино» 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др.) литературы. Функции речи сформированы соответственно возрасту. В беседе со специалистом мама вела себя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агрессивно, при ответах ребенка мама нервничала, постоянно делала замечания ребенку, негодовала, когда ребенок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ошибался.</w:t>
            </w:r>
          </w:p>
          <w:p w14:paraId="5DAF86C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Дайте объективную характеристику речи Саши М.</w:t>
            </w:r>
          </w:p>
          <w:p w14:paraId="31D1550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Что можно порекомендовать маме пациента.</w:t>
            </w:r>
          </w:p>
          <w:p w14:paraId="46B6FEB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Какой возможен прогноз развития ребенка.</w:t>
            </w:r>
          </w:p>
          <w:p w14:paraId="7556E69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Каких требований необходимо придерживаться при изучении речевой функции у Саши М.</w:t>
            </w:r>
          </w:p>
          <w:p w14:paraId="21D9BBA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Задача3.</w:t>
            </w:r>
          </w:p>
          <w:p w14:paraId="38FFB19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Первые малочисленные слова, неточно произносимые, появляются у умственно отсталых дошкольников в 2—3 года или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даже в 5 лет. Это преимущественно имена существительные – названия предметов ближайшего окружения и глаголы,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обозначающие часто выполняемые действия. Отдельные дошкольники даже в 5 лет пользуются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лепетными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словами или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произносят лишь первый слог нужного слова. Фонетический строй речи почти у всех таких детей к началу школьного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оказывается сформированным не полностью. Исключения весьма редки.</w:t>
            </w:r>
          </w:p>
          <w:p w14:paraId="444C6D6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Укажите, при какой патологии встречается данный вид речевого развития.</w:t>
            </w:r>
          </w:p>
          <w:p w14:paraId="430E052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Укажите на возможные причины нарушений.</w:t>
            </w:r>
          </w:p>
          <w:p w14:paraId="0BE9536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Раскройте структуру дефекта в данном случае.</w:t>
            </w:r>
          </w:p>
          <w:p w14:paraId="1130ADB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Раскройте особенности обучения детей с данным видом патологии в условиях общеобразовательной организации.</w:t>
            </w:r>
          </w:p>
          <w:p w14:paraId="1386356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 4.</w:t>
            </w:r>
          </w:p>
          <w:p w14:paraId="1EBA9E8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Дети с данным видом патологии не понимают смысловую сторону слова, которая не соотносится с чувственным образом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предмета, используют слова, усвоенные на чисто вербальной основе; они страдают эхолалией, отсутствием развернутых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высказываний из-за основного недостатка впечатлений. Специфика развития речи выражается в слабом использовании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неязыковых средств общения (мимики, пантомимики), поскольку основной дефект затрудняет восприятие выразительных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движений и делает невозможным подражание действиям и выразительным средствам, используемым нормально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развивающимися сверстниками. Это отрицательно сказывается на понимании чужой и выразительности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собственнойречи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В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таких случаях требуется специальная работа по коррекции речи, позволяющая овладеть ее экспрессивной стороной,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мимикой, пантомимикой и использовать эти умения в процессе общения.</w:t>
            </w:r>
          </w:p>
          <w:p w14:paraId="7860AE81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Назовите вид патологии, при которой встречается данный вид речевого развития.</w:t>
            </w:r>
          </w:p>
          <w:p w14:paraId="301388A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Раскройте структуру дефекта в данном случае.</w:t>
            </w:r>
          </w:p>
          <w:p w14:paraId="786EE10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Перечислите возможные причины нарушения речи при данном виде патологии.</w:t>
            </w:r>
          </w:p>
        </w:tc>
      </w:tr>
    </w:tbl>
    <w:p w14:paraId="7AF39E7B" w14:textId="77777777" w:rsidR="000B3192" w:rsidRPr="00F71AD3" w:rsidRDefault="00000000">
      <w:pPr>
        <w:rPr>
          <w:sz w:val="0"/>
          <w:szCs w:val="0"/>
          <w:lang w:val="ru-RU"/>
        </w:rPr>
      </w:pPr>
      <w:r w:rsidRPr="00F71AD3">
        <w:rPr>
          <w:lang w:val="ru-RU"/>
        </w:rPr>
        <w:br w:type="page"/>
      </w:r>
    </w:p>
    <w:p w14:paraId="6F13D2B6" w14:textId="77777777" w:rsidR="000B3192" w:rsidRPr="00F71AD3" w:rsidRDefault="000B3192">
      <w:pPr>
        <w:rPr>
          <w:lang w:val="ru-RU"/>
        </w:rPr>
        <w:sectPr w:rsidR="000B3192" w:rsidRPr="00F71AD3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7"/>
        <w:gridCol w:w="1006"/>
      </w:tblGrid>
      <w:tr w:rsidR="000B3192" w14:paraId="17E559CF" w14:textId="77777777">
        <w:trPr>
          <w:trHeight w:hRule="exact" w:val="284"/>
        </w:trPr>
        <w:tc>
          <w:tcPr>
            <w:tcW w:w="9782" w:type="dxa"/>
          </w:tcPr>
          <w:p w14:paraId="66877E09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6FB0B17" w14:textId="77777777" w:rsidR="000B3192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11</w:t>
            </w:r>
          </w:p>
        </w:tc>
      </w:tr>
      <w:tr w:rsidR="000B3192" w:rsidRPr="0007133A" w14:paraId="4A967AD0" w14:textId="77777777">
        <w:trPr>
          <w:trHeight w:hRule="exact" w:val="4300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315C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Раскройте особенности обучения детей с данным видом патологии в условиях общеобразовательной организации.</w:t>
            </w:r>
          </w:p>
          <w:p w14:paraId="7556E98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 5.</w:t>
            </w:r>
          </w:p>
          <w:p w14:paraId="224AAEE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 большинства старших дошкольников с данным видом патологии преобладает ситуативно-деловая форма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сотрудничества. Предпочитаемый вид коммуникации – общение со взрослым на фоне игровой деятельности,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которая отличается не только содержательной бедностью, но и недостаточной структурированностью используемой речи.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 у половины детей не сформирована культура общения: они фамильярны со взрослыми, у них отсутствует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чувство дистанции, интонации часто крикливы, резки, они назойливы в своих требованиях. У некоторых детей преобладает</w:t>
            </w:r>
            <w:r w:rsidRPr="00F71AD3">
              <w:rPr>
                <w:lang w:val="ru-RU"/>
              </w:rPr>
              <w:br/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внеситуативно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-познавательная форма общения. Они с интересом откликаются на предложение взрослого почитать книги,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внимательно слушают несложные тексты, но по окончании чтения организовать с ними беседу трудно: как правило, дети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почти не задают вопросов по содержанию, не могут сами пересказать услышанное в силу несформированности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репродуцирующей фазы монологической речи. Даже при наличии интереса к общению со взрослым ребенок в процессе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беседы часто перескакивает с одной темы на другую, познавательный интерес у него кратковременен, и беседа не может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длиться более 5–7 мин. </w:t>
            </w:r>
            <w:r w:rsidRPr="00B97A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Значительная часть детей данной категории старается изолироваться от взрослых. 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Они замыкаются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себе, очень редко обращаются к старшим, стесняются и избегают контактов с ними.</w:t>
            </w:r>
          </w:p>
          <w:p w14:paraId="26247DF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Укажите вид патологии, при которой встречается данная форма общения.</w:t>
            </w:r>
          </w:p>
          <w:p w14:paraId="6100CFA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Укажите возможные причины отставания в развитии форм общения при данном виде патологии.</w:t>
            </w:r>
          </w:p>
          <w:p w14:paraId="772B4DF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Раскройте соотношение нормального и аномального общения в данном случае.</w:t>
            </w:r>
          </w:p>
          <w:p w14:paraId="535A4F0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Назовите психологические методы и приемы по формированию у данной категории детей адекватного общения со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взрослыми и сверстниками.</w:t>
            </w:r>
          </w:p>
        </w:tc>
      </w:tr>
      <w:tr w:rsidR="000B3192" w14:paraId="2F35916E" w14:textId="77777777">
        <w:trPr>
          <w:trHeight w:hRule="exact" w:val="283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F24B0B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5.3. Ф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онд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0B3192" w14:paraId="7F0565E5" w14:textId="77777777">
        <w:trPr>
          <w:trHeight w:hRule="exact" w:val="10839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18F7C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Задания с выбором одного правильного ответа из предложенных</w:t>
            </w:r>
          </w:p>
          <w:p w14:paraId="19E6B72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Объект изучения специальной педагогики, это:</w:t>
            </w:r>
          </w:p>
          <w:p w14:paraId="430D4AE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аномальный ребенок;</w:t>
            </w:r>
          </w:p>
          <w:p w14:paraId="6FFF63C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особое образовательное пространство;</w:t>
            </w:r>
          </w:p>
          <w:p w14:paraId="33A467D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социокультурный феномен.</w:t>
            </w:r>
          </w:p>
          <w:p w14:paraId="452FAD8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причины нарушений в развитии</w:t>
            </w:r>
          </w:p>
          <w:p w14:paraId="5121878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д) реабилитация лиц с ограниченными возможностями здоровья</w:t>
            </w:r>
          </w:p>
          <w:p w14:paraId="0E5A5F8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Субъектом изучения специальной педагогики является:</w:t>
            </w:r>
          </w:p>
          <w:p w14:paraId="3C0F8B1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педагогический процесс;</w:t>
            </w:r>
          </w:p>
          <w:p w14:paraId="3B5700E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человек с особыми образовательными потребностями;</w:t>
            </w:r>
          </w:p>
          <w:p w14:paraId="13C9EC0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особые образовательные потребности;</w:t>
            </w:r>
          </w:p>
          <w:p w14:paraId="4470305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педагог, работающий с детьми с ограниченными возможностями здоровья;</w:t>
            </w:r>
          </w:p>
          <w:p w14:paraId="1EFB601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д) Коррекционная помощь лицам с ограниченными возможностями здоровья</w:t>
            </w:r>
          </w:p>
          <w:p w14:paraId="2CA2D83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Специальная педагогика является составной частью общей педагогики, потому что:</w:t>
            </w:r>
          </w:p>
          <w:p w14:paraId="7E4E22E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изучает возможности коррекции нарушений в развитии детей общепедагогическими методами;</w:t>
            </w:r>
          </w:p>
          <w:p w14:paraId="169DDF1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изучает детей, имеющих психофизические нарушения в сравнении с детьми с нормальным ходом развития;</w:t>
            </w:r>
          </w:p>
          <w:p w14:paraId="41847A3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организует педагогический процесс с лицами с особыми образовательными потребностями на основе ведущих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положений, целей и задач общей педагогики;</w:t>
            </w:r>
          </w:p>
          <w:p w14:paraId="1250F89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организует учебно-воспитательный процесс во временных рамках и с преодолением 3-х ступеней получения общего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 характерных для общеобразовательных массовых школ;</w:t>
            </w:r>
          </w:p>
          <w:p w14:paraId="475E125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д) методологические основы обучения и воспитания разрабатывали одни и те же ученые-педагоги.</w:t>
            </w:r>
          </w:p>
          <w:p w14:paraId="7EF3ABF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Параллельная терминология в специальной педагогике это:</w:t>
            </w:r>
          </w:p>
          <w:p w14:paraId="6518FA5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а) корректные термины и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понятия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используемые в публичных выступлениях и СМИ;</w:t>
            </w:r>
          </w:p>
          <w:p w14:paraId="0A4802A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Использование как давно устоявшихся, так и новых понятий, определений и т.д. при изменении, смене методологических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установок;</w:t>
            </w:r>
          </w:p>
          <w:p w14:paraId="079B1CA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Методологическая характеристика видов и характера оказания педагогической помощи;</w:t>
            </w:r>
          </w:p>
          <w:p w14:paraId="64A73E4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термины, ставшие доступными широкому кругу общества и приобретшие негативный нарицательный характер;</w:t>
            </w:r>
          </w:p>
          <w:p w14:paraId="7F0C530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д) термины, использующиеся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 специалистами</w:t>
            </w:r>
            <w:proofErr w:type="gramEnd"/>
          </w:p>
          <w:p w14:paraId="16DA005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Коррекция в специальной педагогике, это;</w:t>
            </w:r>
          </w:p>
          <w:p w14:paraId="444C10D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а) комплекс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медицинских мер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направленных на преодоление или ослабление недостатков психофизического развития;</w:t>
            </w:r>
          </w:p>
          <w:p w14:paraId="352F4FB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маргинализация в социокультурной жизни;</w:t>
            </w:r>
          </w:p>
          <w:p w14:paraId="7311F51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в) система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специальных и общепедагогических мер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направленных на преодоление или ослабление недостатков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психофизического развития;</w:t>
            </w:r>
          </w:p>
          <w:p w14:paraId="12F597B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г)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  включенного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обучения лиц с особыми образовательными потребностями;</w:t>
            </w:r>
          </w:p>
          <w:p w14:paraId="72C9AE8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д) комплекс медико-психолого-педагогических мер, направленных на устранение ведущего дефекта в развитии ребенка.</w:t>
            </w:r>
          </w:p>
          <w:p w14:paraId="3E395E9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Социальная адаптация, это:</w:t>
            </w:r>
          </w:p>
          <w:p w14:paraId="39EE8FE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патерналистская позиция общества к ребенку;</w:t>
            </w:r>
          </w:p>
          <w:p w14:paraId="1013BB4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б) процесс освоения учеником (ребенком)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ЗУНов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общественной жизни и достижение максимально возможной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самостоятельности;</w:t>
            </w:r>
          </w:p>
          <w:p w14:paraId="60057B1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специально организованный процесс реабилитации лиц с ограниченными возможностями здоровья;</w:t>
            </w:r>
          </w:p>
          <w:p w14:paraId="4D5141A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специально организованный процесс абилитации лиц с ограниченными возможностями здоровья;</w:t>
            </w:r>
          </w:p>
          <w:p w14:paraId="4150AB5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д) призрение обществом лиц с ограниченными возможностями здоровья.</w:t>
            </w:r>
          </w:p>
          <w:p w14:paraId="4ECAE6C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Возникновение специальной психологии как отдельной самостоятельной приходится на период:</w:t>
            </w:r>
          </w:p>
          <w:p w14:paraId="5903370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60-х годов ХХ века;</w:t>
            </w:r>
          </w:p>
          <w:p w14:paraId="6B62FB3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20-х годов ХХ века;</w:t>
            </w:r>
          </w:p>
          <w:p w14:paraId="4F4CF1A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в) 70-х годов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 века;</w:t>
            </w:r>
          </w:p>
          <w:p w14:paraId="55DF912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70-х годов ХХ века.</w:t>
            </w:r>
          </w:p>
          <w:p w14:paraId="7CD12856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Компенсация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</w:tbl>
    <w:p w14:paraId="0D230FBC" w14:textId="77777777" w:rsidR="000B3192" w:rsidRDefault="00000000">
      <w:pPr>
        <w:rPr>
          <w:sz w:val="0"/>
          <w:szCs w:val="0"/>
        </w:rPr>
      </w:pPr>
      <w:r>
        <w:br w:type="page"/>
      </w:r>
    </w:p>
    <w:p w14:paraId="151F576C" w14:textId="77777777" w:rsidR="000B3192" w:rsidRDefault="000B3192">
      <w:pPr>
        <w:sectPr w:rsidR="000B319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7"/>
        <w:gridCol w:w="1006"/>
      </w:tblGrid>
      <w:tr w:rsidR="000B3192" w14:paraId="0621F61E" w14:textId="77777777">
        <w:trPr>
          <w:trHeight w:hRule="exact" w:val="284"/>
        </w:trPr>
        <w:tc>
          <w:tcPr>
            <w:tcW w:w="9782" w:type="dxa"/>
          </w:tcPr>
          <w:p w14:paraId="6E697F95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0505D8E" w14:textId="77777777" w:rsidR="000B3192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12</w:t>
            </w:r>
          </w:p>
        </w:tc>
      </w:tr>
      <w:tr w:rsidR="000B3192" w:rsidRPr="0007133A" w14:paraId="37E5DD96" w14:textId="7777777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EB951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процесс перестройки или замещения нарушенных, утраченных или недоразвитых психофизиологических функций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организма;</w:t>
            </w:r>
          </w:p>
          <w:p w14:paraId="6BC39C6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процесс мутации психофизиологических функций организма;</w:t>
            </w:r>
          </w:p>
          <w:p w14:paraId="4A53D75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система медицинских мер, направленных на исправление нарушенных психофизиологических функций организма;</w:t>
            </w:r>
          </w:p>
          <w:p w14:paraId="0D79CA41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система педагогических мер, направленных на исправление нарушенных функций организма;</w:t>
            </w:r>
          </w:p>
          <w:p w14:paraId="1450CD5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д) процесс коррекции нарушенных функций на основе развития сохранных.</w:t>
            </w:r>
          </w:p>
          <w:p w14:paraId="7AE194F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В основу ведущих методологических положений и принципов советской дефектологии легли труды:</w:t>
            </w:r>
          </w:p>
          <w:p w14:paraId="3B1D6B5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Певзнер М.С.;</w:t>
            </w:r>
          </w:p>
          <w:p w14:paraId="72AC336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 Малофеев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Н.Н.;</w:t>
            </w:r>
          </w:p>
          <w:p w14:paraId="533E1E1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 Выготский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Л.С.;</w:t>
            </w:r>
          </w:p>
          <w:p w14:paraId="111425A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Лурия А.Р.;</w:t>
            </w:r>
          </w:p>
          <w:p w14:paraId="4CF5495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д) Кащенко В.П.</w:t>
            </w:r>
          </w:p>
          <w:p w14:paraId="790B67F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Первичный дефект всегда имеет:</w:t>
            </w:r>
          </w:p>
          <w:p w14:paraId="45A16FD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 социальную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природу;</w:t>
            </w:r>
          </w:p>
          <w:p w14:paraId="5D4D3D0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 биологическую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природу;</w:t>
            </w:r>
          </w:p>
          <w:p w14:paraId="772B749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нарушение психических функций;</w:t>
            </w:r>
          </w:p>
          <w:p w14:paraId="5925658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сложную структуру нарушенных функций;</w:t>
            </w:r>
          </w:p>
          <w:p w14:paraId="0AB5CD2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д) элементарный характер нарушенных функций.</w:t>
            </w:r>
          </w:p>
          <w:p w14:paraId="7B8D3A5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Что такое вторичное нарушение?</w:t>
            </w:r>
          </w:p>
          <w:p w14:paraId="7403491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это осложнение после болезни;</w:t>
            </w:r>
          </w:p>
          <w:p w14:paraId="3D18919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 это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усиление нарушения после повторного заболевания;</w:t>
            </w:r>
          </w:p>
          <w:p w14:paraId="7296F0C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нарушения в работе функций, непосредственно связанных с первично поврежденной функцией;</w:t>
            </w:r>
          </w:p>
          <w:p w14:paraId="23A0CE3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г) нарушение, приводящее к выпадению ребенка из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социо-культурной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среды;</w:t>
            </w:r>
          </w:p>
          <w:p w14:paraId="6B14545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д) биологически обусловленные функции.</w:t>
            </w:r>
          </w:p>
          <w:p w14:paraId="05F3B20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12. Первичные и вторичные дефекты относятся к следующим характеристикам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дизонтогенеза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</w:t>
            </w:r>
          </w:p>
          <w:p w14:paraId="71022B5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а) к динамике формирования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межфункциональных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связей;</w:t>
            </w:r>
          </w:p>
          <w:p w14:paraId="7B4545D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к времени появления нарушений;</w:t>
            </w:r>
          </w:p>
          <w:p w14:paraId="2B94A9D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к функциональной локализации нарушений;</w:t>
            </w:r>
          </w:p>
          <w:p w14:paraId="014540A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к структуре нарушенного развития.</w:t>
            </w:r>
          </w:p>
          <w:p w14:paraId="58CE1771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Предметом специальной педагогики являются:</w:t>
            </w:r>
          </w:p>
          <w:p w14:paraId="75661C8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 дети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 проблемами в развитии;</w:t>
            </w:r>
          </w:p>
          <w:p w14:paraId="69620BA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пути, способы, принципы, методы, приемы, условия способствующие компенсации и коррекции нарушений;</w:t>
            </w:r>
          </w:p>
          <w:p w14:paraId="716551E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дефект развития;</w:t>
            </w:r>
          </w:p>
          <w:p w14:paraId="5703845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система медико-психолого-педагогической реабилитации лиц с ограниченными возможностями здоровья.</w:t>
            </w:r>
          </w:p>
          <w:p w14:paraId="3CF83E9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д) пути, способы, принципы, методы, приемы, условия способствующие адаптации детей с ограниченными возможностями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здоровья к школьной среде.</w:t>
            </w:r>
          </w:p>
          <w:p w14:paraId="1A8609E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 Система психолого-педагогических мероприятий, направленных на устранение или ослабление недостатков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психофизического развития, присущих детям с ограниченными возможностями здоровья и содействие приближению их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уровня развития к норме, называется:</w:t>
            </w:r>
          </w:p>
          <w:p w14:paraId="23370E6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реабилитация</w:t>
            </w:r>
          </w:p>
          <w:p w14:paraId="1231633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адаптация</w:t>
            </w:r>
          </w:p>
          <w:p w14:paraId="0BB6D80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коррекция</w:t>
            </w:r>
          </w:p>
          <w:p w14:paraId="0089F86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компенсация</w:t>
            </w:r>
          </w:p>
          <w:p w14:paraId="480B774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д) абилитация</w:t>
            </w:r>
          </w:p>
          <w:p w14:paraId="7AEC0CA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 Многообразные нарушения в формировании и функционировании психики, возникающие вследствие относительно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длительного блокирования значимых потребностей человека, называется:</w:t>
            </w:r>
          </w:p>
          <w:p w14:paraId="4CAD4B0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астения</w:t>
            </w:r>
          </w:p>
          <w:p w14:paraId="2F2399B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дезадаптация</w:t>
            </w:r>
          </w:p>
          <w:p w14:paraId="03CCE35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депривация</w:t>
            </w:r>
          </w:p>
          <w:p w14:paraId="663A3C9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декомпенсация</w:t>
            </w:r>
          </w:p>
          <w:p w14:paraId="63348C8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д) изоляция</w:t>
            </w:r>
          </w:p>
          <w:p w14:paraId="720119E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16. При рассмотрении сложной структуры дефектов выделяют:</w:t>
            </w:r>
          </w:p>
          <w:p w14:paraId="2F4B5F21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органические дефекты</w:t>
            </w:r>
          </w:p>
          <w:p w14:paraId="798D2F0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функциональные дефекты</w:t>
            </w:r>
          </w:p>
          <w:p w14:paraId="3853238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первичные дефекты</w:t>
            </w:r>
          </w:p>
          <w:p w14:paraId="688693D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сочетанные дефекты</w:t>
            </w:r>
          </w:p>
          <w:p w14:paraId="0DE24F8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 Отклоняющееся развитие можно охарактеризовать как:</w:t>
            </w:r>
          </w:p>
          <w:p w14:paraId="3E11151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развитие, имеющее стихийный, непредсказуемый характер</w:t>
            </w:r>
          </w:p>
          <w:p w14:paraId="30636F5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развитие, протекающее вне воспитательного воздействия</w:t>
            </w:r>
          </w:p>
          <w:p w14:paraId="71B3683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развитие, протекающее в рамках иной языковой культуры</w:t>
            </w:r>
          </w:p>
          <w:p w14:paraId="0AB12F3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развитие, при котором влияние неблагоприятных факторов превышает компенсаторные возможности индивида</w:t>
            </w:r>
          </w:p>
          <w:p w14:paraId="4A6D1DE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д) развитие, которое не подчиняется общим законам, развитие индивидуальное, во многом нестандартное, сложное,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противоречивое</w:t>
            </w:r>
          </w:p>
          <w:p w14:paraId="5722223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18. Система мероприятий, направленных на предотвращение нервно-психических и психосоматических заболеваний, а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также облегчение острых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психотравматических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реакций, называется:</w:t>
            </w:r>
          </w:p>
          <w:p w14:paraId="5387109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психокоррекция</w:t>
            </w:r>
          </w:p>
          <w:p w14:paraId="7F933ED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б)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психоконсультирование</w:t>
            </w:r>
            <w:proofErr w:type="spellEnd"/>
          </w:p>
          <w:p w14:paraId="4EDE0EA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психопрофилактика</w:t>
            </w:r>
          </w:p>
        </w:tc>
      </w:tr>
    </w:tbl>
    <w:p w14:paraId="08729C10" w14:textId="77777777" w:rsidR="000B3192" w:rsidRPr="00F71AD3" w:rsidRDefault="00000000">
      <w:pPr>
        <w:rPr>
          <w:sz w:val="0"/>
          <w:szCs w:val="0"/>
          <w:lang w:val="ru-RU"/>
        </w:rPr>
      </w:pPr>
      <w:r w:rsidRPr="00F71AD3">
        <w:rPr>
          <w:lang w:val="ru-RU"/>
        </w:rPr>
        <w:br w:type="page"/>
      </w:r>
    </w:p>
    <w:p w14:paraId="2FD9B9C0" w14:textId="77777777" w:rsidR="000B3192" w:rsidRPr="00F71AD3" w:rsidRDefault="000B3192">
      <w:pPr>
        <w:rPr>
          <w:lang w:val="ru-RU"/>
        </w:rPr>
        <w:sectPr w:rsidR="000B3192" w:rsidRPr="00F71AD3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7"/>
        <w:gridCol w:w="1006"/>
      </w:tblGrid>
      <w:tr w:rsidR="000B3192" w14:paraId="7FA5A6D1" w14:textId="77777777">
        <w:trPr>
          <w:trHeight w:hRule="exact" w:val="284"/>
        </w:trPr>
        <w:tc>
          <w:tcPr>
            <w:tcW w:w="9782" w:type="dxa"/>
          </w:tcPr>
          <w:p w14:paraId="4EB7CD78" w14:textId="77777777" w:rsidR="000B3192" w:rsidRPr="00F71AD3" w:rsidRDefault="000B319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C5262CF" w14:textId="77777777" w:rsidR="000B3192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13</w:t>
            </w:r>
          </w:p>
        </w:tc>
      </w:tr>
      <w:tr w:rsidR="000B3192" w14:paraId="6AF697FD" w14:textId="7777777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FD9771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психогигиена</w:t>
            </w:r>
          </w:p>
          <w:p w14:paraId="6BA772B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19. Специальная педагогика – это наука о:</w:t>
            </w:r>
          </w:p>
          <w:p w14:paraId="11E9885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воспитании, обучении лиц с нарушениями слуха;</w:t>
            </w:r>
          </w:p>
          <w:p w14:paraId="472036C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воспитании, обучении лиц с нарушениями речи;</w:t>
            </w:r>
          </w:p>
          <w:p w14:paraId="39E1C9C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воспитании, обучении лиц с отклонениями в физическом и психическом развитии;</w:t>
            </w:r>
          </w:p>
          <w:p w14:paraId="2606C98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воспитании и обучении лиц с глубокими нарушениями психики;</w:t>
            </w:r>
          </w:p>
          <w:p w14:paraId="6D6F4CD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д) психокоррекции отклоняющегося поведения личности.</w:t>
            </w:r>
          </w:p>
          <w:p w14:paraId="61E492E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20. Общей закономерностью, свойственной развитию детей со сложными дефектами является:</w:t>
            </w:r>
          </w:p>
          <w:p w14:paraId="18E5637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особая отягощенность условий раннего развития ребенка;</w:t>
            </w:r>
          </w:p>
          <w:p w14:paraId="3324BB9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наличие не одного, а двух, а то и более первичных дефектов;</w:t>
            </w:r>
          </w:p>
          <w:p w14:paraId="233E86E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уменьшение доступных каналов компенсации дефекта;</w:t>
            </w:r>
          </w:p>
          <w:p w14:paraId="30C8F71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резкое сужение возможного диапазона средств компенсации.</w:t>
            </w:r>
          </w:p>
          <w:p w14:paraId="28BD3F7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21. Первичный дефект согласно структуре Л.С. Выготского всегда:</w:t>
            </w:r>
          </w:p>
          <w:p w14:paraId="7F39BFC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биологический;</w:t>
            </w:r>
          </w:p>
          <w:p w14:paraId="6580256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социальный;</w:t>
            </w:r>
          </w:p>
          <w:p w14:paraId="00283CC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внутреннего порядка.</w:t>
            </w:r>
          </w:p>
          <w:p w14:paraId="22B0A65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22. На вторичный дефект влияют с помощью:</w:t>
            </w:r>
          </w:p>
          <w:p w14:paraId="6DEB123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педагогической коррекции;</w:t>
            </w:r>
          </w:p>
          <w:p w14:paraId="6E273E7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компенсации;</w:t>
            </w:r>
          </w:p>
          <w:p w14:paraId="729558B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медикаментозного воздействия.</w:t>
            </w:r>
          </w:p>
          <w:p w14:paraId="66784DF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23. Лица с интеллектуальными нарушениями в соответствии с международными декларациями и Российским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законодательством:</w:t>
            </w:r>
          </w:p>
          <w:p w14:paraId="3053406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обладают полнотой прав и свобод;</w:t>
            </w:r>
          </w:p>
          <w:p w14:paraId="04DAF3E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не обладают никакими правами и свободами, являются недееспособными;</w:t>
            </w:r>
          </w:p>
          <w:p w14:paraId="5ECAE29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их права защищены.</w:t>
            </w:r>
          </w:p>
          <w:p w14:paraId="2864A61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24. Большими возможностями компенсации обладают дети:</w:t>
            </w:r>
          </w:p>
          <w:p w14:paraId="38454A6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дошкольного возраста;</w:t>
            </w:r>
          </w:p>
          <w:p w14:paraId="554511A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младшего школьного возраста;</w:t>
            </w:r>
          </w:p>
          <w:p w14:paraId="55C366F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подростки;</w:t>
            </w:r>
          </w:p>
          <w:p w14:paraId="44522B7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люди любого возраста</w:t>
            </w:r>
          </w:p>
          <w:p w14:paraId="1F5B036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25. Причиной умственной отсталости является:</w:t>
            </w:r>
          </w:p>
          <w:p w14:paraId="019E213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нарушение типа семейного воспитания,</w:t>
            </w:r>
          </w:p>
          <w:p w14:paraId="2A6E226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органическое поражение головного мозга,</w:t>
            </w:r>
          </w:p>
          <w:p w14:paraId="5E2AFCA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неадекватное обучение,</w:t>
            </w:r>
          </w:p>
          <w:p w14:paraId="322B3DD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ослабленное соматическое здоровье.</w:t>
            </w:r>
          </w:p>
          <w:p w14:paraId="3FF12971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26.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Вредоносные  агенты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действующие в натальный период и повлекшие за собой нарушения в развитии, относятся к:</w:t>
            </w:r>
          </w:p>
          <w:p w14:paraId="21CFABF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эндогенным;</w:t>
            </w:r>
          </w:p>
          <w:p w14:paraId="370418D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экзогенным;</w:t>
            </w:r>
          </w:p>
          <w:p w14:paraId="333AA7B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 социальным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причинам;</w:t>
            </w:r>
          </w:p>
          <w:p w14:paraId="6C419BC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27. К категории лиц с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дефицитарным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развитием относятся:</w:t>
            </w:r>
          </w:p>
          <w:p w14:paraId="2C02223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умственно отсталые дети;</w:t>
            </w:r>
          </w:p>
          <w:p w14:paraId="68E8959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с сенсорными нарушениями;</w:t>
            </w:r>
          </w:p>
          <w:p w14:paraId="3DBF9F5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РАС;</w:t>
            </w:r>
          </w:p>
          <w:p w14:paraId="7B51A6F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девиантные дети.</w:t>
            </w:r>
          </w:p>
          <w:p w14:paraId="06807A4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28.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Этиопатогенез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это:</w:t>
            </w:r>
          </w:p>
          <w:p w14:paraId="09DFB02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нарушенный ход психического развития ребенка;</w:t>
            </w:r>
          </w:p>
          <w:p w14:paraId="657601D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генетическое нарушение, повлекшее за собой аномальное развитие; в) двигательное расстройство при ДЦП;</w:t>
            </w:r>
          </w:p>
          <w:p w14:paraId="7B3172F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29.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Дизонтогенез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это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</w:t>
            </w:r>
          </w:p>
          <w:p w14:paraId="3315449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нарушение физического и психического развития</w:t>
            </w:r>
          </w:p>
          <w:p w14:paraId="51F5A8F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психическое заболевание</w:t>
            </w:r>
          </w:p>
          <w:p w14:paraId="5860614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исследование соматического статуса ребенка</w:t>
            </w:r>
          </w:p>
          <w:p w14:paraId="0480AE3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нормальное физическое и психическое развитие</w:t>
            </w:r>
          </w:p>
          <w:p w14:paraId="57A77FF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30. Вид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дизонтогенеза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для которого характерно раннее время поражение мозговых систем и тотальное их недоразвитие,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называется:</w:t>
            </w:r>
          </w:p>
          <w:p w14:paraId="4FE6063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задержанное развитие</w:t>
            </w:r>
          </w:p>
          <w:p w14:paraId="46896F1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психическое недоразвитие</w:t>
            </w:r>
          </w:p>
          <w:p w14:paraId="217833B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искаженное развитие</w:t>
            </w:r>
          </w:p>
          <w:p w14:paraId="1B64528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поврежденное развитие</w:t>
            </w:r>
          </w:p>
          <w:p w14:paraId="72BE486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31. Вид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дизонтогенеза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при котором наблюдается замедление темпа формирования познавательной и эмоционально-волевой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сфер, называется:</w:t>
            </w:r>
          </w:p>
          <w:p w14:paraId="08ED597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задержанное развитие</w:t>
            </w:r>
          </w:p>
          <w:p w14:paraId="148DD20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психическое недоразвитие</w:t>
            </w:r>
          </w:p>
          <w:p w14:paraId="1FBECE9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искаженное развитие</w:t>
            </w:r>
          </w:p>
          <w:p w14:paraId="7608BA0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поврежденное развитие</w:t>
            </w:r>
          </w:p>
          <w:p w14:paraId="47D61881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32. Ядерным признаком умственной отсталости является:</w:t>
            </w:r>
          </w:p>
          <w:p w14:paraId="7B76E4E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нарушение хода физического развития,</w:t>
            </w:r>
          </w:p>
          <w:p w14:paraId="1B385C2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патология эмоционально-волевой сферы,</w:t>
            </w:r>
          </w:p>
          <w:p w14:paraId="5C34A6F9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нарушение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познавательной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</w:t>
            </w:r>
          </w:p>
        </w:tc>
      </w:tr>
    </w:tbl>
    <w:p w14:paraId="1131B694" w14:textId="77777777" w:rsidR="000B3192" w:rsidRDefault="00000000">
      <w:pPr>
        <w:rPr>
          <w:sz w:val="0"/>
          <w:szCs w:val="0"/>
        </w:rPr>
      </w:pPr>
      <w:r>
        <w:br w:type="page"/>
      </w:r>
    </w:p>
    <w:p w14:paraId="3B36145F" w14:textId="77777777" w:rsidR="000B3192" w:rsidRDefault="000B3192">
      <w:pPr>
        <w:sectPr w:rsidR="000B319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7"/>
        <w:gridCol w:w="1006"/>
      </w:tblGrid>
      <w:tr w:rsidR="000B3192" w14:paraId="17CE00FE" w14:textId="77777777">
        <w:trPr>
          <w:trHeight w:hRule="exact" w:val="284"/>
        </w:trPr>
        <w:tc>
          <w:tcPr>
            <w:tcW w:w="9782" w:type="dxa"/>
          </w:tcPr>
          <w:p w14:paraId="24B85ABA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F7D5FB8" w14:textId="77777777" w:rsidR="000B3192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14</w:t>
            </w:r>
          </w:p>
        </w:tc>
      </w:tr>
      <w:tr w:rsidR="000B3192" w14:paraId="5FD9AF50" w14:textId="7777777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08E05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мозаичное поражение головного мозга</w:t>
            </w:r>
          </w:p>
          <w:p w14:paraId="50947D0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д) нестойкое снижение познавательной деятельности</w:t>
            </w:r>
          </w:p>
          <w:p w14:paraId="6B8D00D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33. При умственной отсталости нервные процессы:</w:t>
            </w:r>
          </w:p>
          <w:p w14:paraId="1B66BBC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временно инертны,</w:t>
            </w:r>
          </w:p>
          <w:p w14:paraId="4F3FBD8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подвижны,</w:t>
            </w:r>
          </w:p>
          <w:p w14:paraId="5B57C3C1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патологически инертны,</w:t>
            </w:r>
          </w:p>
          <w:p w14:paraId="50FDB4C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уравновешены</w:t>
            </w:r>
          </w:p>
          <w:p w14:paraId="300D253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д) лабильны</w:t>
            </w:r>
          </w:p>
          <w:p w14:paraId="035875B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34. Органическое поражение головного мозга до 3-х лет приводит к:</w:t>
            </w:r>
          </w:p>
          <w:p w14:paraId="73A78CD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деменции;</w:t>
            </w:r>
          </w:p>
          <w:p w14:paraId="7DD3253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олигофрении;</w:t>
            </w:r>
          </w:p>
          <w:p w14:paraId="28488F3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ЗПР конституционального типа;</w:t>
            </w:r>
          </w:p>
          <w:p w14:paraId="02AB2D2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ЗПР соматогенного генеза</w:t>
            </w:r>
          </w:p>
          <w:p w14:paraId="7BEF70B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35. Форма задержки психического развития по классификации К.С. Лебединской, связанная с органическим поражением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головного мозга, называется:</w:t>
            </w:r>
          </w:p>
          <w:p w14:paraId="2BC487A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соматогенная</w:t>
            </w:r>
          </w:p>
          <w:p w14:paraId="2D96159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церебрально-органическая</w:t>
            </w:r>
          </w:p>
          <w:p w14:paraId="71C6697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психогенная</w:t>
            </w:r>
          </w:p>
          <w:p w14:paraId="63C7E10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конституциональная</w:t>
            </w:r>
          </w:p>
          <w:p w14:paraId="060FABD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36. Крайний вариант нормы характера, при котором отдельные черты характера чрезмерно усилены, называется:</w:t>
            </w:r>
          </w:p>
          <w:p w14:paraId="223F6391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акцентуация</w:t>
            </w:r>
          </w:p>
          <w:p w14:paraId="74DB8811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психопатия</w:t>
            </w:r>
          </w:p>
          <w:p w14:paraId="24FFDE9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шизофрения</w:t>
            </w:r>
          </w:p>
          <w:p w14:paraId="070A848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аутизм</w:t>
            </w:r>
          </w:p>
          <w:p w14:paraId="398BABD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37. Заболевание головного мозга, при котором вследствие поражения двигательных систем мозга наблюдаются различные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психомоторные нарушения, называется:</w:t>
            </w:r>
          </w:p>
          <w:p w14:paraId="3E4C9E7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детский церебральный паралич</w:t>
            </w:r>
          </w:p>
          <w:p w14:paraId="1C69088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афазия</w:t>
            </w:r>
          </w:p>
          <w:p w14:paraId="0478610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олигофрения</w:t>
            </w:r>
          </w:p>
          <w:p w14:paraId="192F48C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эпилепсия</w:t>
            </w:r>
          </w:p>
          <w:p w14:paraId="460797B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38. Особенность ЗПР от олигофрении выражается в:</w:t>
            </w:r>
          </w:p>
          <w:p w14:paraId="2C55164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этиологии происхождения;</w:t>
            </w:r>
          </w:p>
          <w:p w14:paraId="5743D1B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неравномерности нарушений психических функций;</w:t>
            </w:r>
          </w:p>
          <w:p w14:paraId="5FD06CD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недостаточности восприятия;</w:t>
            </w:r>
          </w:p>
          <w:p w14:paraId="59EC190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обратимостью нарушенных функций.</w:t>
            </w:r>
          </w:p>
          <w:p w14:paraId="5189A9E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39. При деменции интеллектуальный дефект является:</w:t>
            </w:r>
          </w:p>
          <w:p w14:paraId="2947631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приобретенным;</w:t>
            </w:r>
          </w:p>
          <w:p w14:paraId="32B0A22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врожденным;</w:t>
            </w:r>
          </w:p>
          <w:p w14:paraId="3D4A5CC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временным</w:t>
            </w:r>
          </w:p>
          <w:p w14:paraId="68D5521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не ярко выраженным</w:t>
            </w:r>
          </w:p>
          <w:p w14:paraId="5ABB57D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40. Причинами деменции являются:</w:t>
            </w:r>
          </w:p>
          <w:p w14:paraId="60255C8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внутриутробные патологии,</w:t>
            </w:r>
          </w:p>
          <w:p w14:paraId="145C3C5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постнатальные причины до 3-х лет,</w:t>
            </w:r>
          </w:p>
          <w:p w14:paraId="31842C3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экзогенные факторы,</w:t>
            </w:r>
          </w:p>
          <w:p w14:paraId="36A082C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Экзогенные факторы воздействующие после 3-х лет</w:t>
            </w:r>
          </w:p>
          <w:p w14:paraId="46C52B5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41. Нарастающий спад интеллекта наблюдается при:</w:t>
            </w:r>
          </w:p>
          <w:p w14:paraId="151C5A7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а) ЗПР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церебро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-органического происхождения,</w:t>
            </w:r>
          </w:p>
          <w:p w14:paraId="7BC6262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олигофрении;</w:t>
            </w:r>
          </w:p>
          <w:p w14:paraId="7BB240C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при поврежденном психическом развитии;</w:t>
            </w:r>
          </w:p>
          <w:p w14:paraId="006B8BA1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РАС</w:t>
            </w:r>
          </w:p>
          <w:p w14:paraId="38D84CA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42. Нарушение контакта, стремление к постоянству являются признаками:</w:t>
            </w:r>
          </w:p>
          <w:p w14:paraId="5D022A4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имбецильности,</w:t>
            </w:r>
          </w:p>
          <w:p w14:paraId="371C587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деменции,</w:t>
            </w:r>
          </w:p>
          <w:p w14:paraId="557A4D9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РАС,</w:t>
            </w:r>
          </w:p>
          <w:p w14:paraId="500009A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ДЦП</w:t>
            </w:r>
          </w:p>
          <w:p w14:paraId="2C7E228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43. Стремление к постоянству, проявляемое в стереотипиях характерно для:</w:t>
            </w:r>
          </w:p>
          <w:p w14:paraId="7E007CD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умеренной умственной отсталости;</w:t>
            </w:r>
          </w:p>
          <w:p w14:paraId="73C273C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тяжелой умственной отсталости;</w:t>
            </w:r>
          </w:p>
          <w:p w14:paraId="05E1CA7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в) синдрома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Каннера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14:paraId="4220A08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при наличии психопатий</w:t>
            </w:r>
          </w:p>
          <w:p w14:paraId="78BB337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Аутостимуляция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характерна для:</w:t>
            </w:r>
          </w:p>
          <w:p w14:paraId="40B1F63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умственно отсталых детей;</w:t>
            </w:r>
          </w:p>
          <w:p w14:paraId="0640107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детей с сенсорными нарушениями;</w:t>
            </w:r>
          </w:p>
          <w:p w14:paraId="62C4C00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детей с искаженным психическим развитием;</w:t>
            </w:r>
          </w:p>
          <w:p w14:paraId="3107D71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45. У детей с тяжелыми нарушениями речи отмечается недоразвитие всей познавательной деятельности, какой характер в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структуре дефекта оно носит:</w:t>
            </w:r>
          </w:p>
          <w:p w14:paraId="14D33B37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первичный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</w:t>
            </w:r>
          </w:p>
          <w:p w14:paraId="069366C1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б)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вторичный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</w:t>
            </w:r>
          </w:p>
        </w:tc>
      </w:tr>
    </w:tbl>
    <w:p w14:paraId="3D27688E" w14:textId="77777777" w:rsidR="000B3192" w:rsidRDefault="00000000">
      <w:pPr>
        <w:rPr>
          <w:sz w:val="0"/>
          <w:szCs w:val="0"/>
        </w:rPr>
      </w:pPr>
      <w:r>
        <w:br w:type="page"/>
      </w:r>
    </w:p>
    <w:p w14:paraId="2BE2D6EB" w14:textId="77777777" w:rsidR="000B3192" w:rsidRDefault="000B3192">
      <w:pPr>
        <w:sectPr w:rsidR="000B319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1991"/>
        <w:gridCol w:w="5363"/>
        <w:gridCol w:w="1693"/>
        <w:gridCol w:w="1005"/>
      </w:tblGrid>
      <w:tr w:rsidR="000B3192" w14:paraId="333FFDD1" w14:textId="77777777">
        <w:trPr>
          <w:trHeight w:hRule="exact" w:val="284"/>
        </w:trPr>
        <w:tc>
          <w:tcPr>
            <w:tcW w:w="710" w:type="dxa"/>
          </w:tcPr>
          <w:p w14:paraId="385BCC37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14:paraId="34B62177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88" w:type="dxa"/>
          </w:tcPr>
          <w:p w14:paraId="4A2E90A5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14:paraId="776FEF8B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C458D07" w14:textId="77777777" w:rsidR="000B3192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15</w:t>
            </w:r>
          </w:p>
        </w:tc>
      </w:tr>
      <w:tr w:rsidR="000B3192" w:rsidRPr="0007133A" w14:paraId="5F7920A2" w14:textId="77777777">
        <w:trPr>
          <w:trHeight w:hRule="exact" w:val="1385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F8FE3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третичный;</w:t>
            </w:r>
          </w:p>
          <w:p w14:paraId="433D3BC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46. Нарушение зрения относится к:</w:t>
            </w:r>
          </w:p>
          <w:p w14:paraId="1F2C0DA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дисгармоничному развитию;</w:t>
            </w:r>
          </w:p>
          <w:p w14:paraId="7815766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б)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дефицитарному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развитию;</w:t>
            </w:r>
          </w:p>
          <w:p w14:paraId="6A6BE4A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искаженному развитию;</w:t>
            </w:r>
          </w:p>
          <w:p w14:paraId="482F73C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поврежденному развитию</w:t>
            </w:r>
          </w:p>
        </w:tc>
      </w:tr>
      <w:tr w:rsidR="000B3192" w14:paraId="41B8A2F3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E5DF69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еречень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0B3192" w14:paraId="134FBA32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501C04" w14:textId="4ABDCC0D" w:rsidR="000B3192" w:rsidRPr="0007133A" w:rsidRDefault="0007133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Экспертная оценка</w:t>
            </w:r>
          </w:p>
        </w:tc>
      </w:tr>
      <w:tr w:rsidR="000B3192" w14:paraId="6016FE05" w14:textId="77777777">
        <w:trPr>
          <w:trHeight w:hRule="exact" w:val="284"/>
        </w:trPr>
        <w:tc>
          <w:tcPr>
            <w:tcW w:w="710" w:type="dxa"/>
          </w:tcPr>
          <w:p w14:paraId="74A6C37D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14:paraId="3CA67C82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88" w:type="dxa"/>
          </w:tcPr>
          <w:p w14:paraId="5A0368DB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14:paraId="4FDA8D66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0E6F54DB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3192" w:rsidRPr="0007133A" w14:paraId="61DE7C03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D1BE2F3" w14:textId="77777777" w:rsidR="000B3192" w:rsidRPr="00F71AD3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0B3192" w14:paraId="070F628C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48631F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 Р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екомендуемая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0B3192" w14:paraId="7CC583D2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4456DE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6.1.1.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Основная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0B3192" w14:paraId="66F7E6CF" w14:textId="77777777">
        <w:trPr>
          <w:trHeight w:hRule="exact" w:val="283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5F1530" w14:textId="77777777" w:rsidR="000B3192" w:rsidRDefault="000B319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BC9CB2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D40C5D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EB325C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0B3192" w14:paraId="22462F00" w14:textId="77777777">
        <w:trPr>
          <w:trHeight w:hRule="exact" w:val="936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5E88E9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73A31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Слюсарева Е. С.,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Акименко В. М.,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Ершова В. В.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406B0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Психолого-педагогическое сопровождение субъектов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инклюзивного образования: учебно-методическое пособие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57B84D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Ставрополь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 СГПИ, 2019</w:t>
            </w:r>
          </w:p>
        </w:tc>
      </w:tr>
      <w:tr w:rsidR="000B3192" w:rsidRPr="0007133A" w14:paraId="23EC3759" w14:textId="77777777">
        <w:trPr>
          <w:trHeight w:hRule="exact" w:val="936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5E259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4957E3" w14:textId="77777777" w:rsidR="000B3192" w:rsidRDefault="000B319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BD542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Инклюзивное образование: психолого-педагогические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обучающихся с ОВЗ: методическое пособие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51B72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Глазов: Глазовский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государственный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педагогический институт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(ГГПИ), 2016</w:t>
            </w:r>
          </w:p>
        </w:tc>
      </w:tr>
      <w:tr w:rsidR="000B3192" w14:paraId="3090E8B0" w14:textId="77777777">
        <w:trPr>
          <w:trHeight w:hRule="exact" w:val="48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14258D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F1725A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Колесникова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 И.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BCE8A0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Специальная психология и специальная педагогика: учебное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пособие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34F466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2022</w:t>
            </w:r>
          </w:p>
        </w:tc>
      </w:tr>
      <w:tr w:rsidR="000B3192" w14:paraId="064501B0" w14:textId="77777777">
        <w:trPr>
          <w:trHeight w:hRule="exact" w:val="48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3B768A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3F545C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Дмитриев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А. А.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94518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Инклюзивное образование детей с ограниченными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возможностями здоровья и инвалидностью: учебное пособие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083E25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М.: ИИУ МГОУ, 2017</w:t>
            </w:r>
          </w:p>
        </w:tc>
      </w:tr>
      <w:tr w:rsidR="000B3192" w14:paraId="17947A6D" w14:textId="77777777">
        <w:trPr>
          <w:trHeight w:hRule="exact" w:val="1385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5E7450" w14:textId="77777777" w:rsidR="000B3192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0DD7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Денисова О. А.,</w:t>
            </w:r>
            <w:r w:rsidRPr="00F71AD3">
              <w:rPr>
                <w:lang w:val="ru-RU"/>
              </w:rPr>
              <w:br/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Леханова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О. Л.,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Захарова Т. В.,</w:t>
            </w:r>
            <w:r w:rsidRPr="00F71AD3">
              <w:rPr>
                <w:lang w:val="ru-RU"/>
              </w:rPr>
              <w:br/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Поникарова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В. Н.,</w:t>
            </w:r>
            <w:r w:rsidRPr="00F71AD3">
              <w:rPr>
                <w:lang w:val="ru-RU"/>
              </w:rPr>
              <w:br/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Бучилова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И. А.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5C946A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логопсихология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учебник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B68838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Владос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 2021</w:t>
            </w:r>
          </w:p>
        </w:tc>
      </w:tr>
      <w:tr w:rsidR="000B3192" w:rsidRPr="0007133A" w14:paraId="6FAB2AA0" w14:textId="77777777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6297646" w14:textId="77777777" w:rsidR="000B3192" w:rsidRPr="00F71AD3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6.3.1 Лицензионное и свободно распространяемое программное обеспечение, в том числе отечественного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производства</w:t>
            </w:r>
          </w:p>
        </w:tc>
      </w:tr>
      <w:tr w:rsidR="000B3192" w:rsidRPr="0007133A" w14:paraId="56019493" w14:textId="77777777" w:rsidTr="00363522">
        <w:trPr>
          <w:trHeight w:hRule="exact" w:val="79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8F3C1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освоения дисциплины необходим компьютер с графической операционной системой, офисным пакетом приложений,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интернет-браузером, программой для чтения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PDF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-файлов, программой для просмотра изображений и видеофайлов 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программой для работы с архивами.</w:t>
            </w:r>
          </w:p>
        </w:tc>
      </w:tr>
      <w:tr w:rsidR="000B3192" w:rsidRPr="0007133A" w14:paraId="437218A2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ADB128" w14:textId="77777777" w:rsidR="000B3192" w:rsidRPr="00F71AD3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proofErr w:type="gramStart"/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 Перечень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профессиональных баз данных и информационных справочных систем</w:t>
            </w:r>
          </w:p>
        </w:tc>
      </w:tr>
      <w:tr w:rsidR="000B3192" w:rsidRPr="0007133A" w14:paraId="62E94443" w14:textId="77777777">
        <w:trPr>
          <w:trHeight w:hRule="exact" w:val="226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27D52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электронная библиотечная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 :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база данных содержит сведения об отечественных книгах 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периодических изданиях по науке, технологии, медицине и образованию.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1229B60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Электронно-библиотечная система «Университетская библиотека онлайн».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6539EBF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Электронно-библиотечная система издательства «ЛАНЬ».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lanbook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неограниченный доступ.</w:t>
            </w:r>
          </w:p>
          <w:p w14:paraId="7A1F058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Образовательная платформа «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Юрайт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urait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 неограниченный доступ.</w:t>
            </w:r>
          </w:p>
          <w:p w14:paraId="1323E3D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ИС Антиплагиат: система обнаружения заимствований.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krasspu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antiplagiat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</w:tc>
      </w:tr>
      <w:tr w:rsidR="000B3192" w:rsidRPr="0007133A" w14:paraId="79B2D389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9ECBA46" w14:textId="77777777" w:rsidR="000B3192" w:rsidRPr="00F71AD3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МТО (оборудование и технические средства обучения)</w:t>
            </w:r>
          </w:p>
        </w:tc>
      </w:tr>
      <w:tr w:rsidR="000B3192" w14:paraId="07B806FA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6A333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Перечень учебных аудиторий и помещений закрепляется ежегодным приказом «О закреплении аудиторий и помещений в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Федеральном государственном бюджетном образовательном учреждении высшего образования «Красноярский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государственный педагогический университет им. В.П. Астафьева на текущий год» с обновлением перечня программного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 и оборудования в соответствии с требованиями ФГОС ВО, в том числе:</w:t>
            </w:r>
          </w:p>
          <w:p w14:paraId="713CB0C1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Учебные аудитории для проведения занятий лекционного типа, занятий семинарского типа, курсового проектирования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(выполнения курсовых работ), групповых и индивидуальных консультаций, текущего контроля успеваемости 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промежуточной аттестации</w:t>
            </w:r>
          </w:p>
          <w:p w14:paraId="4055D72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Помещения для самостоятельной работы обучающихся</w:t>
            </w:r>
          </w:p>
          <w:p w14:paraId="382B8A2C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Помещения для хранения и профилактического обслуживания учебного оборудования</w:t>
            </w:r>
          </w:p>
          <w:p w14:paraId="79608AC1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лабораторий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0B3192" w:rsidRPr="0007133A" w14:paraId="5466EE0E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9F057D9" w14:textId="77777777" w:rsidR="000B3192" w:rsidRPr="00F71AD3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0B3192" w14:paraId="1EF7F201" w14:textId="77777777">
        <w:trPr>
          <w:trHeight w:hRule="exact" w:val="243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7813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Рекомендации по работе на практических занятиях.</w:t>
            </w:r>
          </w:p>
          <w:p w14:paraId="7FB473D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 занятия ˗ это форма коллективной и самостоятельной работы обучающихся, связанная с самостоятельным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изучением и проработкой литературных источников. Обычно они проводятся в виде беседы или дискуссии, в процессе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которых анализируются и углубляются основные положения ранее изученной темы, конкретизируются и обобщаются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знания, закрепляются умения.</w:t>
            </w:r>
          </w:p>
          <w:p w14:paraId="48CDEC88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 занятия играют большую роль в развитии обучающихся. Данная форма способствует формированию навыков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самообразования у обучающихся, умений работать с книгой, выступать с самостоятельным сообщением, обсуждать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поставленные вопросы, самостоятельно анализировать ответы коллег, аргументировать свою точку зрения, оперативно 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четко применять свои знания. У обучающихся формируются умения составлять реферат, логично излагать свои мысли,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подбирать факты из различных источников информации, находить убедительные примеры.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Выступления</w:t>
            </w:r>
            <w:proofErr w:type="spellEnd"/>
          </w:p>
        </w:tc>
      </w:tr>
    </w:tbl>
    <w:p w14:paraId="290BC69D" w14:textId="77777777" w:rsidR="000B3192" w:rsidRDefault="00000000">
      <w:pPr>
        <w:rPr>
          <w:sz w:val="0"/>
          <w:szCs w:val="0"/>
        </w:rPr>
      </w:pPr>
      <w:r>
        <w:br w:type="page"/>
      </w:r>
    </w:p>
    <w:p w14:paraId="43CF3BFE" w14:textId="77777777" w:rsidR="000B3192" w:rsidRDefault="000B3192">
      <w:pPr>
        <w:sectPr w:rsidR="000B319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7"/>
        <w:gridCol w:w="1006"/>
      </w:tblGrid>
      <w:tr w:rsidR="000B3192" w14:paraId="6259D2E1" w14:textId="77777777">
        <w:trPr>
          <w:trHeight w:hRule="exact" w:val="284"/>
        </w:trPr>
        <w:tc>
          <w:tcPr>
            <w:tcW w:w="9782" w:type="dxa"/>
          </w:tcPr>
          <w:p w14:paraId="003D59A4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CA49E4D" w14:textId="77777777" w:rsidR="000B3192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16</w:t>
            </w:r>
          </w:p>
        </w:tc>
      </w:tr>
      <w:tr w:rsidR="000B3192" w14:paraId="3535386C" w14:textId="7777777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FBE0F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на семинарах способствуют развитию монологической речи, повышают их культуру общения.</w:t>
            </w:r>
          </w:p>
          <w:p w14:paraId="1BF28521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Структура практического занятия может быть различной. Это зависит от учебно-воспитательных целей, уровня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подготовленности обучающихся к обсуждению проблемы. Наиболее распространенной является следующая структура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практического занятия:</w:t>
            </w:r>
          </w:p>
          <w:p w14:paraId="41EA003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Вводное выступление преподавателя, в котором он напоминает задачи семинарского занятия, знакомит с планом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его проведения, ставит проблему.</w:t>
            </w:r>
          </w:p>
          <w:p w14:paraId="4916B417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Выступления  обучающихся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(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сообщения  или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доклады  по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заданным темам).</w:t>
            </w:r>
          </w:p>
          <w:p w14:paraId="0707B11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Дискуссия (обсуждение сообщений, докладов).</w:t>
            </w:r>
          </w:p>
          <w:p w14:paraId="4D21BE4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Подведение итогов (на заключительном этапе занятия преподаватель анализирует выступления обучающихся,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оценивает их участие в дискуссии, обобщает материал и делает выводы).</w:t>
            </w:r>
          </w:p>
          <w:p w14:paraId="228DC4D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Задания для рейтингового контроля успеваемости обучающихся. Эффективность семинара во многом зависит от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подготовки к нему обучающихся.</w:t>
            </w:r>
          </w:p>
          <w:p w14:paraId="33C47F0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Подготовку к практическому занятию необходимо начинать заблаговременно, примерно за 2-3 недели. Преподаватель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сообщает тему, задачи занятия, вопросы для обсуждения, распределяет доклады, рекомендует дополнительные источники,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проводит консультации.</w:t>
            </w:r>
          </w:p>
          <w:p w14:paraId="14495DF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Эффективность практического занятия зависит от умения обучающихся готовить доклады, сообщения. Поэтому при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подготовке к семинару преподаватель подробно объясняет, как готовить доклад. помогает составить план, подобрать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примеры, наглядные пособия, сделать выводы. На консультациях он просматривает доклады, отвечает на вопросы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оказывает</w:t>
            </w:r>
          </w:p>
          <w:p w14:paraId="5DA5EE2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методическую помощь.</w:t>
            </w:r>
          </w:p>
          <w:p w14:paraId="41AEDEFB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Сообщения и доклады должны быть небольшими, рассчитанными на 3˗5 минут.</w:t>
            </w:r>
          </w:p>
          <w:p w14:paraId="6CAD2A9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практическому занятию должны готовиться все обучающиеся группы/потока. Кроме содержания выступлений,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 необходимо подготовить вопросы/комментарии для обсуждения.</w:t>
            </w:r>
          </w:p>
          <w:p w14:paraId="4A478971" w14:textId="77777777" w:rsidR="000B3192" w:rsidRPr="00F71AD3" w:rsidRDefault="000B319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570A2D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рекомендации для студентов по самостоятельным формам работы.</w:t>
            </w:r>
          </w:p>
          <w:p w14:paraId="3D25114A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РПД «Психологические особенности детей с ОВЗ» предусматривает перечень самостоятельных форм работы, все виды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 предусмотрены учебным планом и носят научно-практический характер. При подготовке заданий студенту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необходимо ориентироваться на базовый лекционный курс, содержание практических занятий.</w:t>
            </w:r>
          </w:p>
          <w:p w14:paraId="52151A4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практическим занятиям (доклады, рефераты, опросы и др. виды деятельности) требуют от студентов умения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успешного поиска информации и, соответственно, оформления научной мысли в реферативном ключе. В ходе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самостоятельной работы по данному курсу студент должен уметь:</w:t>
            </w:r>
          </w:p>
          <w:p w14:paraId="0E9DD9D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осуществлять отбор существенной информации, необходимой для полного освещения изучаемой проблемы,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отделять эту информацию от второстепенной;</w:t>
            </w:r>
          </w:p>
          <w:p w14:paraId="58BA712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анализировать и синтезировать знания по исследуемой проблеме;</w:t>
            </w:r>
          </w:p>
          <w:p w14:paraId="0393EEE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обобщать и классифицировать информацию по исследовательским проблемам;</w:t>
            </w:r>
          </w:p>
          <w:p w14:paraId="5D404EC2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логично и последовательно раскрывать вопросы тем разделов дисциплины;</w:t>
            </w:r>
          </w:p>
          <w:p w14:paraId="071A4F9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грамотно строить научный реферативный текст;</w:t>
            </w:r>
          </w:p>
          <w:p w14:paraId="176BB83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стилистически правильно оформлять научную мысль.</w:t>
            </w:r>
          </w:p>
          <w:p w14:paraId="1A86A21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более успешной работы студента мы считаем целесообразным обратить внимание на следующее. Первым этапом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студента при самостоятельной подготовке к занятиям – это поиск литературных источников по конкретной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теме. Основные источники – это книги, методические пособия и разработки, статьи в научных и научно-методических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журналах, сборниках научных и научно-методических работ, материалы конференций, веб-страницы в Интернете. При их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использовании необходимо правильное оформление ссылок на них.</w:t>
            </w:r>
          </w:p>
          <w:p w14:paraId="3A06431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изучении публикаций по теме необходимо пользоваться научными библиотеками. Массовые библиотеки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предназначены для повышения образовательного уровня </w:t>
            </w:r>
            <w:proofErr w:type="gram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читателей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но, как правило, недостаточны для подготовки к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семинарским занятиям, написания реферата, а также в дальнейшем выполнения курсовой работы по «Возрастная анатомия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физиология», поэтому рекомендуем работать и в методическом кабинете института специальной педагогики, в котором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собран небольшой, но достаточно современный фонд специальной литературы.</w:t>
            </w:r>
          </w:p>
          <w:p w14:paraId="1D47F22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Библиотеки:</w:t>
            </w:r>
          </w:p>
          <w:p w14:paraId="6C21186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Краевая научная библиотека им. В.И. Ленина</w:t>
            </w:r>
          </w:p>
          <w:p w14:paraId="4CB32D7F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Городская библиотека им. М. Горького</w:t>
            </w:r>
          </w:p>
          <w:p w14:paraId="10E52C9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Библиотека КГПУ им В.П. Астафьева</w:t>
            </w:r>
          </w:p>
          <w:p w14:paraId="42EC735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последнее время все успешнее развивается компьютерная сеть и возможность доступа к электронным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«книгохранилищам» центральных библиотек России. Ниже мы приводим их адреса:</w:t>
            </w:r>
          </w:p>
          <w:p w14:paraId="04110229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Российская государственная библиотека (РГБ) – главная библиотека страны. РГБ – это общегосударственное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хранилище отечественных и зарубежных книг, журналов и других материалов. Е–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mail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nbros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@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rsl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;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//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rsl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</w:p>
          <w:p w14:paraId="1B8C8B8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Российская национальная библиотека (РНБ) в Санкт – Петербурге (бывшая государственная библиотека им.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М.Е.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Салтыкова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Щедрина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)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богатейших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книгохранилищ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mail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offise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@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nrl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;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//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nrl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</w:p>
          <w:p w14:paraId="79D283F3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Государственная научная педагогическая библиотека им. К.Д. Ушинского Российской Академии образования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(ГНПБ РАО). Е–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mail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gnpbu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@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gnpbu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.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;</w:t>
            </w:r>
            <w:proofErr w:type="gram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//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gnpbu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</w:p>
          <w:p w14:paraId="1C1CF86A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Центральная научная библиотека Уральского отделения РАН (ЦНБ </w:t>
            </w:r>
            <w:proofErr w:type="spellStart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</w:t>
            </w:r>
            <w:proofErr w:type="spellEnd"/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РАН).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Е–mail: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csl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@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cbibl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uran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; http: //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www.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csl.e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– burg.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;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http: // www.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uran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su</w:t>
            </w:r>
            <w:proofErr w:type="spellEnd"/>
          </w:p>
          <w:p w14:paraId="1E72CD28" w14:textId="77777777" w:rsidR="000B3192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более успешной работы в библиотеках города мы рекомендуем студентам сделать собственный каталог о наличии той,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или иной книги в фондах книгохранилищ. Наряду с карточными каталогами все большее распространение в библиотеках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получают электронные каталоги, которые существенно облегчают поиск информации по теме. Заметим, что необходимая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информация может находиться в книгах, не всегда относящихся к данной конкретной теме. Поэтому студент в процессе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поиска книг по конкретному вопросу должен проявить общее знание соответствующего раздела психологии, эрудицию 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творческое отношение к научно-реферативной деятельности.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Также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полезно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поиск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начать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</w:t>
            </w:r>
            <w:proofErr w:type="spellEnd"/>
          </w:p>
        </w:tc>
      </w:tr>
    </w:tbl>
    <w:p w14:paraId="55C24640" w14:textId="77777777" w:rsidR="000B3192" w:rsidRDefault="00000000">
      <w:pPr>
        <w:rPr>
          <w:sz w:val="0"/>
          <w:szCs w:val="0"/>
        </w:rPr>
      </w:pPr>
      <w:r>
        <w:br w:type="page"/>
      </w:r>
    </w:p>
    <w:p w14:paraId="190DD5E0" w14:textId="77777777" w:rsidR="000B3192" w:rsidRDefault="000B3192">
      <w:pPr>
        <w:sectPr w:rsidR="000B319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7"/>
        <w:gridCol w:w="1006"/>
      </w:tblGrid>
      <w:tr w:rsidR="000B3192" w14:paraId="0807061D" w14:textId="77777777">
        <w:trPr>
          <w:trHeight w:hRule="exact" w:val="284"/>
        </w:trPr>
        <w:tc>
          <w:tcPr>
            <w:tcW w:w="9782" w:type="dxa"/>
          </w:tcPr>
          <w:p w14:paraId="42D2B6EF" w14:textId="77777777" w:rsidR="000B3192" w:rsidRDefault="000B31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8C0D062" w14:textId="77777777" w:rsidR="000B3192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17</w:t>
            </w:r>
          </w:p>
        </w:tc>
      </w:tr>
      <w:tr w:rsidR="000B3192" w:rsidRPr="0007133A" w14:paraId="53F1E6CF" w14:textId="77777777">
        <w:trPr>
          <w:trHeight w:hRule="exact" w:val="3403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823718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знакомства с учебниками и словарями, в которых, как правило, отражаются наиболее признанные учеными и устоявшиеся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знания, а уже затем переходить к изучению научных монографий, статей в научных журналах и сборниках трудов.</w:t>
            </w:r>
          </w:p>
          <w:p w14:paraId="6E883BCE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Студенты часто задают вопросы о том, какое количество источников должно быть использовано в работе. Безусловно,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список литературы должен быть полным, что, в общем, характеризует осведомленность студента в изучаемой проблеме.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Поэтому объем списка литературы при написании реферата должен содержать не менее 10 источников.</w:t>
            </w:r>
          </w:p>
          <w:p w14:paraId="7B6B2E7D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Отметим, что научная и специальная литература издается сравнительно небольшими тиражами, поэтому при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конспектировании и работе над рефератом</w:t>
            </w:r>
          </w:p>
          <w:p w14:paraId="59E37DE6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 рассчитывать в большей степени на читальные залы библиотек, нежели на услуги абонемента. В любой библиотеке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введена услуга ксерокопирования, где можно откопировать наиболее важные фрагменты изучаемых материалов. Эта услуга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значительно сокращает процедуру переписывания публикаций, дает возможность работы с текстом.</w:t>
            </w:r>
          </w:p>
          <w:p w14:paraId="0761D094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Желательно все виды самостоятельной работы оформлять в электронном (письменном) виде. Задания предполагают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творческий подход в решении и использовании дидактического материала. Все выполненные задания остаются в личном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пользовании студента, которые будут необходимы при подготовке к государственному экзамену.</w:t>
            </w:r>
          </w:p>
          <w:p w14:paraId="4E8B6015" w14:textId="77777777" w:rsidR="000B3192" w:rsidRPr="00F71AD3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 каждое выполненное задание студент получает зачетные единицы. Сроки выполнения заданий устанавливаются</w:t>
            </w:r>
            <w:r w:rsidRPr="00F71AD3">
              <w:rPr>
                <w:lang w:val="ru-RU"/>
              </w:rPr>
              <w:br/>
            </w:r>
            <w:r w:rsidRPr="00F71A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преподавателем. Основные требования к выполнению самостоятельных заданий: аккуратность, точность, достоверность.</w:t>
            </w:r>
          </w:p>
        </w:tc>
      </w:tr>
    </w:tbl>
    <w:p w14:paraId="02308399" w14:textId="77777777" w:rsidR="000B3192" w:rsidRDefault="00000000">
      <w:r>
        <w:rPr>
          <w:color w:val="FFFFFF"/>
          <w:sz w:val="2"/>
          <w:szCs w:val="2"/>
        </w:rPr>
        <w:t>.</w:t>
      </w:r>
    </w:p>
    <w:sectPr w:rsidR="000B3192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453"/>
    <w:rsid w:val="0002418B"/>
    <w:rsid w:val="0007133A"/>
    <w:rsid w:val="000B3192"/>
    <w:rsid w:val="001F0BC7"/>
    <w:rsid w:val="00221AAC"/>
    <w:rsid w:val="00363522"/>
    <w:rsid w:val="0046464D"/>
    <w:rsid w:val="00856EFB"/>
    <w:rsid w:val="008C18F8"/>
    <w:rsid w:val="00B03B5B"/>
    <w:rsid w:val="00B25D75"/>
    <w:rsid w:val="00B94F03"/>
    <w:rsid w:val="00B97A77"/>
    <w:rsid w:val="00BD0191"/>
    <w:rsid w:val="00D31453"/>
    <w:rsid w:val="00E209E2"/>
    <w:rsid w:val="00E72292"/>
    <w:rsid w:val="00EC20B2"/>
    <w:rsid w:val="00F11405"/>
    <w:rsid w:val="00F7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8C0C3A"/>
  <w15:docId w15:val="{636C31C4-D866-4FAE-8023-AFCF09A8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22</Pages>
  <Words>11253</Words>
  <Characters>64148</Characters>
  <Application>Microsoft Office Word</Application>
  <DocSecurity>0</DocSecurity>
  <Lines>534</Lines>
  <Paragraphs>150</Paragraphs>
  <ScaleCrop>false</ScaleCrop>
  <Company/>
  <LinksUpToDate>false</LinksUpToDate>
  <CharactersWithSpaces>75251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2025-2026_44_03_02 Педагогика и психология дошкольного образования (2025г__ заочно)_plx_Психологические особенности детей с ОВЗ_Педагогика и психология дошкольного образования</dc:title>
  <dc:creator>FastReport.NET</dc:creator>
  <cp:lastModifiedBy>Инна</cp:lastModifiedBy>
  <cp:revision>7</cp:revision>
  <dcterms:created xsi:type="dcterms:W3CDTF">2026-05-15T06:20:00Z</dcterms:created>
  <dcterms:modified xsi:type="dcterms:W3CDTF">2026-05-19T11:27:00Z</dcterms:modified>
</cp:coreProperties>
</file>