
<file path=[Content_Types].xml><?xml version="1.0" encoding="utf-8"?>
<Types xmlns="http://schemas.openxmlformats.org/package/2006/content-types">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F3B890" w14:textId="77777777" w:rsidR="006B764B" w:rsidRPr="00CD773C" w:rsidRDefault="006B764B" w:rsidP="006B764B">
      <w:pPr>
        <w:pStyle w:val="1"/>
        <w:spacing w:before="67"/>
        <w:ind w:left="871"/>
        <w:rPr>
          <w:b w:val="0"/>
          <w:bCs w:val="0"/>
          <w:sz w:val="28"/>
          <w:szCs w:val="28"/>
        </w:rPr>
      </w:pPr>
      <w:bookmarkStart w:id="0" w:name="_Toc227711287"/>
      <w:r w:rsidRPr="00CD773C">
        <w:rPr>
          <w:b w:val="0"/>
          <w:bCs w:val="0"/>
          <w:sz w:val="28"/>
          <w:szCs w:val="28"/>
        </w:rPr>
        <w:t>МИНИСТЕРСТВО</w:t>
      </w:r>
      <w:r w:rsidRPr="00CD773C">
        <w:rPr>
          <w:b w:val="0"/>
          <w:bCs w:val="0"/>
          <w:spacing w:val="-17"/>
          <w:sz w:val="28"/>
          <w:szCs w:val="28"/>
        </w:rPr>
        <w:t xml:space="preserve"> </w:t>
      </w:r>
      <w:r w:rsidRPr="00CD773C">
        <w:rPr>
          <w:b w:val="0"/>
          <w:bCs w:val="0"/>
          <w:sz w:val="28"/>
          <w:szCs w:val="28"/>
        </w:rPr>
        <w:t>ПРОСВЕЩЕНИЯ</w:t>
      </w:r>
      <w:r w:rsidRPr="00CD773C">
        <w:rPr>
          <w:b w:val="0"/>
          <w:bCs w:val="0"/>
          <w:spacing w:val="-17"/>
          <w:sz w:val="28"/>
          <w:szCs w:val="28"/>
        </w:rPr>
        <w:t xml:space="preserve"> </w:t>
      </w:r>
      <w:r w:rsidRPr="00CD773C">
        <w:rPr>
          <w:b w:val="0"/>
          <w:bCs w:val="0"/>
          <w:sz w:val="28"/>
          <w:szCs w:val="28"/>
        </w:rPr>
        <w:t>РОССИЙСКОЙ</w:t>
      </w:r>
      <w:r w:rsidRPr="00CD773C">
        <w:rPr>
          <w:b w:val="0"/>
          <w:bCs w:val="0"/>
          <w:spacing w:val="-18"/>
          <w:sz w:val="28"/>
          <w:szCs w:val="28"/>
        </w:rPr>
        <w:t xml:space="preserve"> </w:t>
      </w:r>
      <w:r w:rsidRPr="00CD773C">
        <w:rPr>
          <w:b w:val="0"/>
          <w:bCs w:val="0"/>
          <w:spacing w:val="-2"/>
          <w:sz w:val="28"/>
          <w:szCs w:val="28"/>
        </w:rPr>
        <w:t>ФЕДЕРАЦИИ</w:t>
      </w:r>
      <w:bookmarkEnd w:id="0"/>
    </w:p>
    <w:p w14:paraId="49FC452D" w14:textId="77777777" w:rsidR="006B764B" w:rsidRPr="00CD773C" w:rsidRDefault="006B764B" w:rsidP="006B764B">
      <w:pPr>
        <w:pStyle w:val="ad"/>
        <w:spacing w:before="163"/>
        <w:ind w:left="206"/>
        <w:jc w:val="center"/>
        <w:rPr>
          <w:rFonts w:ascii="Times New Roman" w:hAnsi="Times New Roman" w:cs="Times New Roman"/>
          <w:sz w:val="28"/>
          <w:szCs w:val="28"/>
        </w:rPr>
      </w:pPr>
      <w:r w:rsidRPr="00CD773C">
        <w:rPr>
          <w:rFonts w:ascii="Times New Roman" w:hAnsi="Times New Roman" w:cs="Times New Roman"/>
          <w:sz w:val="28"/>
          <w:szCs w:val="28"/>
        </w:rPr>
        <w:t>федеральное</w:t>
      </w:r>
      <w:r w:rsidRPr="00CD773C">
        <w:rPr>
          <w:rFonts w:ascii="Times New Roman" w:hAnsi="Times New Roman" w:cs="Times New Roman"/>
          <w:spacing w:val="-10"/>
          <w:sz w:val="28"/>
          <w:szCs w:val="28"/>
        </w:rPr>
        <w:t xml:space="preserve"> </w:t>
      </w:r>
      <w:r w:rsidRPr="00CD773C">
        <w:rPr>
          <w:rFonts w:ascii="Times New Roman" w:hAnsi="Times New Roman" w:cs="Times New Roman"/>
          <w:sz w:val="28"/>
          <w:szCs w:val="28"/>
        </w:rPr>
        <w:t>государственное</w:t>
      </w:r>
      <w:r w:rsidRPr="00CD773C">
        <w:rPr>
          <w:rFonts w:ascii="Times New Roman" w:hAnsi="Times New Roman" w:cs="Times New Roman"/>
          <w:spacing w:val="-10"/>
          <w:sz w:val="28"/>
          <w:szCs w:val="28"/>
        </w:rPr>
        <w:t xml:space="preserve"> </w:t>
      </w:r>
      <w:r w:rsidRPr="00CD773C">
        <w:rPr>
          <w:rFonts w:ascii="Times New Roman" w:hAnsi="Times New Roman" w:cs="Times New Roman"/>
          <w:sz w:val="28"/>
          <w:szCs w:val="28"/>
        </w:rPr>
        <w:t>бюджетное</w:t>
      </w:r>
      <w:r w:rsidRPr="00CD773C">
        <w:rPr>
          <w:rFonts w:ascii="Times New Roman" w:hAnsi="Times New Roman" w:cs="Times New Roman"/>
          <w:spacing w:val="-10"/>
          <w:sz w:val="28"/>
          <w:szCs w:val="28"/>
        </w:rPr>
        <w:t xml:space="preserve"> </w:t>
      </w:r>
      <w:r w:rsidRPr="00CD773C">
        <w:rPr>
          <w:rFonts w:ascii="Times New Roman" w:hAnsi="Times New Roman" w:cs="Times New Roman"/>
          <w:sz w:val="28"/>
          <w:szCs w:val="28"/>
        </w:rPr>
        <w:t>образовательное</w:t>
      </w:r>
      <w:r w:rsidRPr="00CD773C">
        <w:rPr>
          <w:rFonts w:ascii="Times New Roman" w:hAnsi="Times New Roman" w:cs="Times New Roman"/>
          <w:spacing w:val="-6"/>
          <w:sz w:val="28"/>
          <w:szCs w:val="28"/>
        </w:rPr>
        <w:t xml:space="preserve"> </w:t>
      </w:r>
      <w:r w:rsidRPr="00CD773C">
        <w:rPr>
          <w:rFonts w:ascii="Times New Roman" w:hAnsi="Times New Roman" w:cs="Times New Roman"/>
          <w:sz w:val="28"/>
          <w:szCs w:val="28"/>
        </w:rPr>
        <w:t xml:space="preserve">учреждение высшего </w:t>
      </w:r>
      <w:r w:rsidRPr="00CD773C">
        <w:rPr>
          <w:rFonts w:ascii="Times New Roman" w:hAnsi="Times New Roman" w:cs="Times New Roman"/>
          <w:spacing w:val="-2"/>
          <w:sz w:val="28"/>
          <w:szCs w:val="28"/>
        </w:rPr>
        <w:t>образования</w:t>
      </w:r>
    </w:p>
    <w:p w14:paraId="6DF6B985" w14:textId="77777777" w:rsidR="006B764B" w:rsidRPr="00CD773C" w:rsidRDefault="006B764B" w:rsidP="00F221C2">
      <w:pPr>
        <w:pStyle w:val="1"/>
        <w:spacing w:line="322" w:lineRule="exact"/>
        <w:ind w:right="11"/>
        <w:jc w:val="center"/>
        <w:rPr>
          <w:b w:val="0"/>
          <w:bCs w:val="0"/>
          <w:sz w:val="28"/>
          <w:szCs w:val="28"/>
        </w:rPr>
      </w:pPr>
      <w:bookmarkStart w:id="1" w:name="_Toc227711288"/>
      <w:r w:rsidRPr="00CD773C">
        <w:rPr>
          <w:b w:val="0"/>
          <w:bCs w:val="0"/>
          <w:spacing w:val="-2"/>
          <w:sz w:val="28"/>
          <w:szCs w:val="28"/>
        </w:rPr>
        <w:t>КРАСНОЯРСКИЙ</w:t>
      </w:r>
      <w:r w:rsidRPr="00CD773C">
        <w:rPr>
          <w:b w:val="0"/>
          <w:bCs w:val="0"/>
          <w:spacing w:val="4"/>
          <w:sz w:val="28"/>
          <w:szCs w:val="28"/>
        </w:rPr>
        <w:t xml:space="preserve"> </w:t>
      </w:r>
      <w:r w:rsidRPr="00CD773C">
        <w:rPr>
          <w:b w:val="0"/>
          <w:bCs w:val="0"/>
          <w:spacing w:val="-2"/>
          <w:sz w:val="28"/>
          <w:szCs w:val="28"/>
        </w:rPr>
        <w:t>ГОСУДАРСТВЕННЫЙ</w:t>
      </w:r>
      <w:r w:rsidRPr="00CD773C">
        <w:rPr>
          <w:b w:val="0"/>
          <w:bCs w:val="0"/>
          <w:spacing w:val="8"/>
          <w:sz w:val="28"/>
          <w:szCs w:val="28"/>
        </w:rPr>
        <w:t xml:space="preserve"> </w:t>
      </w:r>
      <w:r w:rsidRPr="00CD773C">
        <w:rPr>
          <w:b w:val="0"/>
          <w:bCs w:val="0"/>
          <w:spacing w:val="-2"/>
          <w:sz w:val="28"/>
          <w:szCs w:val="28"/>
        </w:rPr>
        <w:t>ПЕДАГОГИЧЕСКИЙ</w:t>
      </w:r>
      <w:bookmarkEnd w:id="1"/>
    </w:p>
    <w:p w14:paraId="2D380BEB" w14:textId="77777777" w:rsidR="006B764B" w:rsidRPr="00CD773C" w:rsidRDefault="006B764B" w:rsidP="006B764B">
      <w:pPr>
        <w:pStyle w:val="ad"/>
        <w:ind w:left="2473" w:right="2277"/>
        <w:jc w:val="center"/>
        <w:rPr>
          <w:rFonts w:ascii="Times New Roman" w:hAnsi="Times New Roman" w:cs="Times New Roman"/>
          <w:sz w:val="28"/>
          <w:szCs w:val="28"/>
        </w:rPr>
      </w:pPr>
      <w:r w:rsidRPr="00CD773C">
        <w:rPr>
          <w:rFonts w:ascii="Times New Roman" w:hAnsi="Times New Roman" w:cs="Times New Roman"/>
          <w:sz w:val="28"/>
          <w:szCs w:val="28"/>
        </w:rPr>
        <w:t>УНИВЕРСИТЕТ</w:t>
      </w:r>
      <w:r w:rsidRPr="00CD773C">
        <w:rPr>
          <w:rFonts w:ascii="Times New Roman" w:hAnsi="Times New Roman" w:cs="Times New Roman"/>
          <w:spacing w:val="-17"/>
          <w:sz w:val="28"/>
          <w:szCs w:val="28"/>
        </w:rPr>
        <w:t xml:space="preserve"> </w:t>
      </w:r>
      <w:r w:rsidRPr="00CD773C">
        <w:rPr>
          <w:rFonts w:ascii="Times New Roman" w:hAnsi="Times New Roman" w:cs="Times New Roman"/>
          <w:sz w:val="28"/>
          <w:szCs w:val="28"/>
        </w:rPr>
        <w:t>им.</w:t>
      </w:r>
      <w:r w:rsidRPr="00CD773C">
        <w:rPr>
          <w:rFonts w:ascii="Times New Roman" w:hAnsi="Times New Roman" w:cs="Times New Roman"/>
          <w:spacing w:val="-13"/>
          <w:sz w:val="28"/>
          <w:szCs w:val="28"/>
        </w:rPr>
        <w:t xml:space="preserve"> </w:t>
      </w:r>
      <w:r w:rsidRPr="00CD773C">
        <w:rPr>
          <w:rFonts w:ascii="Times New Roman" w:hAnsi="Times New Roman" w:cs="Times New Roman"/>
          <w:sz w:val="28"/>
          <w:szCs w:val="28"/>
        </w:rPr>
        <w:t>В.П.</w:t>
      </w:r>
      <w:r w:rsidRPr="00CD773C">
        <w:rPr>
          <w:rFonts w:ascii="Times New Roman" w:hAnsi="Times New Roman" w:cs="Times New Roman"/>
          <w:spacing w:val="-13"/>
          <w:sz w:val="28"/>
          <w:szCs w:val="28"/>
        </w:rPr>
        <w:t xml:space="preserve"> </w:t>
      </w:r>
      <w:r w:rsidRPr="00CD773C">
        <w:rPr>
          <w:rFonts w:ascii="Times New Roman" w:hAnsi="Times New Roman" w:cs="Times New Roman"/>
          <w:sz w:val="28"/>
          <w:szCs w:val="28"/>
        </w:rPr>
        <w:t>Астафьева (КГПУ им. В.П. Астафьева)</w:t>
      </w:r>
    </w:p>
    <w:p w14:paraId="5A2DFFBA" w14:textId="77777777" w:rsidR="006B764B" w:rsidRPr="00CD773C" w:rsidRDefault="006B764B" w:rsidP="006B764B">
      <w:pPr>
        <w:pStyle w:val="ad"/>
        <w:spacing w:before="253"/>
        <w:ind w:left="122"/>
        <w:rPr>
          <w:rFonts w:ascii="Times New Roman" w:hAnsi="Times New Roman" w:cs="Times New Roman"/>
          <w:sz w:val="28"/>
          <w:szCs w:val="28"/>
        </w:rPr>
      </w:pPr>
      <w:r w:rsidRPr="00CD773C">
        <w:rPr>
          <w:rFonts w:ascii="Times New Roman" w:hAnsi="Times New Roman" w:cs="Times New Roman"/>
          <w:sz w:val="28"/>
          <w:szCs w:val="28"/>
        </w:rPr>
        <w:t>Факультет:</w:t>
      </w:r>
      <w:r w:rsidRPr="00CD773C">
        <w:rPr>
          <w:rFonts w:ascii="Times New Roman" w:hAnsi="Times New Roman" w:cs="Times New Roman"/>
          <w:spacing w:val="-17"/>
          <w:sz w:val="28"/>
          <w:szCs w:val="28"/>
        </w:rPr>
        <w:t xml:space="preserve"> </w:t>
      </w:r>
      <w:r w:rsidRPr="00CD773C">
        <w:rPr>
          <w:rFonts w:ascii="Times New Roman" w:hAnsi="Times New Roman" w:cs="Times New Roman"/>
          <w:spacing w:val="-2"/>
          <w:sz w:val="28"/>
          <w:szCs w:val="28"/>
          <w:u w:val="single"/>
        </w:rPr>
        <w:t>исторический</w:t>
      </w:r>
    </w:p>
    <w:p w14:paraId="31B855BE" w14:textId="77777777" w:rsidR="006B764B" w:rsidRPr="00CD773C" w:rsidRDefault="006B764B" w:rsidP="006B764B">
      <w:pPr>
        <w:pStyle w:val="ad"/>
        <w:spacing w:before="163"/>
        <w:ind w:left="122"/>
        <w:rPr>
          <w:rFonts w:ascii="Times New Roman" w:hAnsi="Times New Roman" w:cs="Times New Roman"/>
          <w:sz w:val="28"/>
          <w:szCs w:val="28"/>
        </w:rPr>
      </w:pPr>
      <w:r w:rsidRPr="00CD773C">
        <w:rPr>
          <w:rFonts w:ascii="Times New Roman" w:hAnsi="Times New Roman" w:cs="Times New Roman"/>
          <w:sz w:val="28"/>
          <w:szCs w:val="28"/>
        </w:rPr>
        <w:t>Выпускающая</w:t>
      </w:r>
      <w:r w:rsidRPr="00CD773C">
        <w:rPr>
          <w:rFonts w:ascii="Times New Roman" w:hAnsi="Times New Roman" w:cs="Times New Roman"/>
          <w:spacing w:val="-11"/>
          <w:sz w:val="28"/>
          <w:szCs w:val="28"/>
        </w:rPr>
        <w:t xml:space="preserve"> </w:t>
      </w:r>
      <w:r w:rsidRPr="00CD773C">
        <w:rPr>
          <w:rFonts w:ascii="Times New Roman" w:hAnsi="Times New Roman" w:cs="Times New Roman"/>
          <w:sz w:val="28"/>
          <w:szCs w:val="28"/>
        </w:rPr>
        <w:t>кафедра:</w:t>
      </w:r>
      <w:r w:rsidRPr="00CD773C">
        <w:rPr>
          <w:rFonts w:ascii="Times New Roman" w:hAnsi="Times New Roman" w:cs="Times New Roman"/>
          <w:spacing w:val="-12"/>
          <w:sz w:val="28"/>
          <w:szCs w:val="28"/>
        </w:rPr>
        <w:t xml:space="preserve"> </w:t>
      </w:r>
      <w:r w:rsidRPr="00CD773C">
        <w:rPr>
          <w:rFonts w:ascii="Times New Roman" w:hAnsi="Times New Roman" w:cs="Times New Roman"/>
          <w:sz w:val="28"/>
          <w:szCs w:val="28"/>
          <w:u w:val="single"/>
        </w:rPr>
        <w:t>всеобщей</w:t>
      </w:r>
      <w:r w:rsidRPr="00CD773C">
        <w:rPr>
          <w:rFonts w:ascii="Times New Roman" w:hAnsi="Times New Roman" w:cs="Times New Roman"/>
          <w:spacing w:val="-10"/>
          <w:sz w:val="28"/>
          <w:szCs w:val="28"/>
          <w:u w:val="single"/>
        </w:rPr>
        <w:t xml:space="preserve"> </w:t>
      </w:r>
      <w:r w:rsidRPr="00CD773C">
        <w:rPr>
          <w:rFonts w:ascii="Times New Roman" w:hAnsi="Times New Roman" w:cs="Times New Roman"/>
          <w:spacing w:val="-2"/>
          <w:sz w:val="28"/>
          <w:szCs w:val="28"/>
          <w:u w:val="single"/>
        </w:rPr>
        <w:t>истории</w:t>
      </w:r>
    </w:p>
    <w:p w14:paraId="47FC2F9B" w14:textId="2097194F" w:rsidR="006B764B" w:rsidRPr="00CD773C" w:rsidRDefault="002C6D39" w:rsidP="006B764B">
      <w:pPr>
        <w:pStyle w:val="ad"/>
        <w:spacing w:before="158"/>
        <w:ind w:left="206" w:right="12"/>
        <w:jc w:val="center"/>
        <w:rPr>
          <w:rFonts w:ascii="Times New Roman" w:hAnsi="Times New Roman" w:cs="Times New Roman"/>
          <w:sz w:val="28"/>
          <w:szCs w:val="28"/>
        </w:rPr>
      </w:pPr>
      <w:r w:rsidRPr="00CD773C">
        <w:rPr>
          <w:rFonts w:ascii="Times New Roman" w:hAnsi="Times New Roman" w:cs="Times New Roman"/>
          <w:sz w:val="28"/>
          <w:szCs w:val="28"/>
        </w:rPr>
        <w:t>Силина Ульяна Дмитриевна</w:t>
      </w:r>
    </w:p>
    <w:p w14:paraId="30BB1F95" w14:textId="77777777" w:rsidR="006B764B" w:rsidRPr="00CD773C" w:rsidRDefault="006B764B" w:rsidP="006B764B">
      <w:pPr>
        <w:pStyle w:val="1"/>
        <w:ind w:left="1961"/>
        <w:rPr>
          <w:b w:val="0"/>
          <w:bCs w:val="0"/>
          <w:sz w:val="28"/>
          <w:szCs w:val="28"/>
        </w:rPr>
      </w:pPr>
      <w:bookmarkStart w:id="2" w:name="_Toc227711289"/>
      <w:r w:rsidRPr="00CD773C">
        <w:rPr>
          <w:b w:val="0"/>
          <w:bCs w:val="0"/>
          <w:spacing w:val="-2"/>
          <w:sz w:val="28"/>
          <w:szCs w:val="28"/>
        </w:rPr>
        <w:t>ВЫПУСКНАЯ</w:t>
      </w:r>
      <w:r w:rsidRPr="00CD773C">
        <w:rPr>
          <w:b w:val="0"/>
          <w:bCs w:val="0"/>
          <w:spacing w:val="5"/>
          <w:sz w:val="28"/>
          <w:szCs w:val="28"/>
        </w:rPr>
        <w:t xml:space="preserve"> </w:t>
      </w:r>
      <w:r w:rsidRPr="00CD773C">
        <w:rPr>
          <w:b w:val="0"/>
          <w:bCs w:val="0"/>
          <w:spacing w:val="-2"/>
          <w:sz w:val="28"/>
          <w:szCs w:val="28"/>
        </w:rPr>
        <w:t>КВАЛИФИКАЦИОННАЯ</w:t>
      </w:r>
      <w:r w:rsidRPr="00CD773C">
        <w:rPr>
          <w:b w:val="0"/>
          <w:bCs w:val="0"/>
          <w:spacing w:val="6"/>
          <w:sz w:val="28"/>
          <w:szCs w:val="28"/>
        </w:rPr>
        <w:t xml:space="preserve"> </w:t>
      </w:r>
      <w:r w:rsidRPr="00CD773C">
        <w:rPr>
          <w:b w:val="0"/>
          <w:bCs w:val="0"/>
          <w:spacing w:val="-2"/>
          <w:sz w:val="28"/>
          <w:szCs w:val="28"/>
        </w:rPr>
        <w:t>РАБОТА</w:t>
      </w:r>
      <w:bookmarkEnd w:id="2"/>
    </w:p>
    <w:p w14:paraId="15B75B8B" w14:textId="4D7DF58D" w:rsidR="006B764B" w:rsidRPr="00CD773C" w:rsidRDefault="002C6D39" w:rsidP="006B764B">
      <w:pPr>
        <w:spacing w:before="321"/>
        <w:ind w:left="434" w:right="224" w:hanging="9"/>
        <w:jc w:val="center"/>
        <w:rPr>
          <w:rFonts w:ascii="Times New Roman" w:hAnsi="Times New Roman" w:cs="Times New Roman"/>
          <w:sz w:val="28"/>
          <w:szCs w:val="28"/>
        </w:rPr>
      </w:pPr>
      <w:r w:rsidRPr="00CD773C">
        <w:rPr>
          <w:rFonts w:ascii="Times New Roman" w:hAnsi="Times New Roman" w:cs="Times New Roman"/>
          <w:sz w:val="28"/>
          <w:szCs w:val="28"/>
        </w:rPr>
        <w:t>МЕТОДЫ И ПРИЁМЫ ИСПОЛЬЗОВАНИЯ ИСТОРИЧЕСКИХ РОМАНОВ И ПОВЕСТЕЙ</w:t>
      </w:r>
      <w:r w:rsidR="00637C59">
        <w:rPr>
          <w:rFonts w:ascii="Times New Roman" w:hAnsi="Times New Roman" w:cs="Times New Roman"/>
          <w:sz w:val="28"/>
          <w:szCs w:val="28"/>
        </w:rPr>
        <w:t xml:space="preserve"> ПРИ ИЗУЧЕНИИ ВСЕОБЩЕЙ ИСТОРИИ В</w:t>
      </w:r>
      <w:r w:rsidR="00637C59" w:rsidRPr="00CD773C">
        <w:rPr>
          <w:rFonts w:ascii="Times New Roman" w:hAnsi="Times New Roman" w:cs="Times New Roman"/>
          <w:sz w:val="28"/>
          <w:szCs w:val="28"/>
        </w:rPr>
        <w:t xml:space="preserve"> 6 КЛАСС</w:t>
      </w:r>
      <w:r w:rsidR="00637C59">
        <w:rPr>
          <w:rFonts w:ascii="Times New Roman" w:hAnsi="Times New Roman" w:cs="Times New Roman"/>
          <w:sz w:val="28"/>
          <w:szCs w:val="28"/>
        </w:rPr>
        <w:t>Е</w:t>
      </w:r>
    </w:p>
    <w:p w14:paraId="202A9674" w14:textId="7168592D" w:rsidR="006B764B" w:rsidRPr="00CD773C" w:rsidRDefault="006B764B" w:rsidP="00AF2DB2">
      <w:pPr>
        <w:pStyle w:val="ad"/>
        <w:spacing w:before="278" w:line="357" w:lineRule="auto"/>
        <w:ind w:left="122" w:right="1066"/>
        <w:rPr>
          <w:rFonts w:ascii="Times New Roman" w:hAnsi="Times New Roman" w:cs="Times New Roman"/>
          <w:sz w:val="28"/>
          <w:szCs w:val="28"/>
        </w:rPr>
      </w:pPr>
      <w:r w:rsidRPr="00CD773C">
        <w:rPr>
          <w:rFonts w:ascii="Times New Roman" w:hAnsi="Times New Roman" w:cs="Times New Roman"/>
          <w:sz w:val="28"/>
          <w:szCs w:val="28"/>
        </w:rPr>
        <w:t xml:space="preserve">Направление подготовки: </w:t>
      </w:r>
      <w:r w:rsidRPr="00CD773C">
        <w:rPr>
          <w:rFonts w:ascii="Times New Roman" w:hAnsi="Times New Roman" w:cs="Times New Roman"/>
          <w:sz w:val="28"/>
          <w:szCs w:val="28"/>
          <w:u w:val="single"/>
        </w:rPr>
        <w:t>44.03.01 Педагогическое образование</w:t>
      </w:r>
      <w:r w:rsidRPr="00CD773C">
        <w:rPr>
          <w:rFonts w:ascii="Times New Roman" w:hAnsi="Times New Roman" w:cs="Times New Roman"/>
          <w:sz w:val="28"/>
          <w:szCs w:val="28"/>
        </w:rPr>
        <w:t xml:space="preserve"> Направленность</w:t>
      </w:r>
      <w:r w:rsidRPr="00CD773C">
        <w:rPr>
          <w:rFonts w:ascii="Times New Roman" w:hAnsi="Times New Roman" w:cs="Times New Roman"/>
          <w:spacing w:val="-13"/>
          <w:sz w:val="28"/>
          <w:szCs w:val="28"/>
        </w:rPr>
        <w:t xml:space="preserve"> </w:t>
      </w:r>
      <w:r w:rsidRPr="00CD773C">
        <w:rPr>
          <w:rFonts w:ascii="Times New Roman" w:hAnsi="Times New Roman" w:cs="Times New Roman"/>
          <w:sz w:val="28"/>
          <w:szCs w:val="28"/>
        </w:rPr>
        <w:t>(профиль)</w:t>
      </w:r>
      <w:r w:rsidRPr="00CD773C">
        <w:rPr>
          <w:rFonts w:ascii="Times New Roman" w:hAnsi="Times New Roman" w:cs="Times New Roman"/>
          <w:spacing w:val="-12"/>
          <w:sz w:val="28"/>
          <w:szCs w:val="28"/>
        </w:rPr>
        <w:t xml:space="preserve"> </w:t>
      </w:r>
      <w:r w:rsidRPr="00CD773C">
        <w:rPr>
          <w:rFonts w:ascii="Times New Roman" w:hAnsi="Times New Roman" w:cs="Times New Roman"/>
          <w:sz w:val="28"/>
          <w:szCs w:val="28"/>
        </w:rPr>
        <w:t>образовательной</w:t>
      </w:r>
      <w:r w:rsidRPr="00CD773C">
        <w:rPr>
          <w:rFonts w:ascii="Times New Roman" w:hAnsi="Times New Roman" w:cs="Times New Roman"/>
          <w:spacing w:val="-11"/>
          <w:sz w:val="28"/>
          <w:szCs w:val="28"/>
        </w:rPr>
        <w:t xml:space="preserve"> </w:t>
      </w:r>
      <w:r w:rsidRPr="00CD773C">
        <w:rPr>
          <w:rFonts w:ascii="Times New Roman" w:hAnsi="Times New Roman" w:cs="Times New Roman"/>
          <w:sz w:val="28"/>
          <w:szCs w:val="28"/>
        </w:rPr>
        <w:t>программы:</w:t>
      </w:r>
      <w:r w:rsidRPr="00CD773C">
        <w:rPr>
          <w:rFonts w:ascii="Times New Roman" w:hAnsi="Times New Roman" w:cs="Times New Roman"/>
          <w:spacing w:val="-4"/>
          <w:sz w:val="28"/>
          <w:szCs w:val="28"/>
        </w:rPr>
        <w:t xml:space="preserve"> </w:t>
      </w:r>
      <w:r w:rsidRPr="00CD773C">
        <w:rPr>
          <w:rFonts w:ascii="Times New Roman" w:hAnsi="Times New Roman" w:cs="Times New Roman"/>
          <w:sz w:val="28"/>
          <w:szCs w:val="28"/>
          <w:u w:val="single"/>
        </w:rPr>
        <w:t>История</w:t>
      </w:r>
    </w:p>
    <w:p w14:paraId="0BDA0607" w14:textId="77777777" w:rsidR="00AF2DB2" w:rsidRPr="00AF2DB2" w:rsidRDefault="00AF2DB2" w:rsidP="00AF2DB2">
      <w:pPr>
        <w:suppressAutoHyphens w:val="0"/>
        <w:autoSpaceDE w:val="0"/>
        <w:autoSpaceDN w:val="0"/>
        <w:adjustRightInd w:val="0"/>
        <w:rPr>
          <w:rFonts w:ascii="Times New Roman" w:eastAsiaTheme="minorHAnsi" w:hAnsi="Times New Roman" w:cs="Times New Roman"/>
          <w:kern w:val="0"/>
          <w:lang w:eastAsia="en-US" w:bidi="ar-SA"/>
        </w:rPr>
      </w:pPr>
    </w:p>
    <w:p w14:paraId="4625FDE7" w14:textId="77777777" w:rsidR="00AF2DB2" w:rsidRPr="00AF2DB2" w:rsidRDefault="00AF2DB2" w:rsidP="00AF2DB2">
      <w:pPr>
        <w:suppressAutoHyphens w:val="0"/>
        <w:autoSpaceDE w:val="0"/>
        <w:autoSpaceDN w:val="0"/>
        <w:adjustRightInd w:val="0"/>
        <w:ind w:firstLine="3119"/>
        <w:rPr>
          <w:rFonts w:ascii="Times New Roman" w:eastAsiaTheme="minorHAnsi" w:hAnsi="Times New Roman" w:cs="Times New Roman"/>
          <w:kern w:val="0"/>
          <w:sz w:val="28"/>
          <w:szCs w:val="28"/>
          <w:lang w:eastAsia="en-US" w:bidi="ar-SA"/>
        </w:rPr>
      </w:pPr>
      <w:r w:rsidRPr="00AF2DB2">
        <w:rPr>
          <w:rFonts w:ascii="Times New Roman" w:eastAsiaTheme="minorHAnsi" w:hAnsi="Times New Roman" w:cs="Times New Roman"/>
          <w:kern w:val="0"/>
          <w:lang w:eastAsia="en-US" w:bidi="ar-SA"/>
        </w:rPr>
        <w:t xml:space="preserve"> </w:t>
      </w:r>
      <w:r w:rsidRPr="00AF2DB2">
        <w:rPr>
          <w:rFonts w:ascii="Times New Roman" w:eastAsiaTheme="minorHAnsi" w:hAnsi="Times New Roman" w:cs="Times New Roman"/>
          <w:kern w:val="0"/>
          <w:sz w:val="28"/>
          <w:szCs w:val="28"/>
          <w:lang w:eastAsia="en-US" w:bidi="ar-SA"/>
        </w:rPr>
        <w:t xml:space="preserve">ДОПУСКАЮ К ЗАЩИТЕ </w:t>
      </w:r>
    </w:p>
    <w:p w14:paraId="3A8A6C12" w14:textId="77777777" w:rsidR="00AF2DB2" w:rsidRPr="00AF2DB2" w:rsidRDefault="00AF2DB2" w:rsidP="00AF2DB2">
      <w:pPr>
        <w:suppressAutoHyphens w:val="0"/>
        <w:autoSpaceDE w:val="0"/>
        <w:autoSpaceDN w:val="0"/>
        <w:adjustRightInd w:val="0"/>
        <w:ind w:firstLine="3119"/>
        <w:rPr>
          <w:rFonts w:ascii="Times New Roman" w:eastAsiaTheme="minorHAnsi" w:hAnsi="Times New Roman" w:cs="Times New Roman"/>
          <w:kern w:val="0"/>
          <w:sz w:val="28"/>
          <w:szCs w:val="28"/>
          <w:lang w:eastAsia="en-US" w:bidi="ar-SA"/>
        </w:rPr>
      </w:pPr>
      <w:r w:rsidRPr="00AF2DB2">
        <w:rPr>
          <w:rFonts w:ascii="Times New Roman" w:eastAsiaTheme="minorHAnsi" w:hAnsi="Times New Roman" w:cs="Times New Roman"/>
          <w:kern w:val="0"/>
          <w:sz w:val="28"/>
          <w:szCs w:val="28"/>
          <w:lang w:eastAsia="en-US" w:bidi="ar-SA"/>
        </w:rPr>
        <w:t xml:space="preserve">Заведующая кафедрой всеобщей истории: </w:t>
      </w:r>
    </w:p>
    <w:p w14:paraId="6B60D09E" w14:textId="77777777" w:rsidR="00AF2DB2" w:rsidRPr="00AF2DB2" w:rsidRDefault="00AF2DB2" w:rsidP="00AF2DB2">
      <w:pPr>
        <w:suppressAutoHyphens w:val="0"/>
        <w:autoSpaceDE w:val="0"/>
        <w:autoSpaceDN w:val="0"/>
        <w:adjustRightInd w:val="0"/>
        <w:ind w:firstLine="3119"/>
        <w:rPr>
          <w:rFonts w:ascii="Times New Roman" w:eastAsiaTheme="minorHAnsi" w:hAnsi="Times New Roman" w:cs="Times New Roman"/>
          <w:kern w:val="0"/>
          <w:sz w:val="28"/>
          <w:szCs w:val="28"/>
          <w:lang w:eastAsia="en-US" w:bidi="ar-SA"/>
        </w:rPr>
      </w:pPr>
      <w:proofErr w:type="spellStart"/>
      <w:r w:rsidRPr="00AF2DB2">
        <w:rPr>
          <w:rFonts w:ascii="Times New Roman" w:eastAsiaTheme="minorHAnsi" w:hAnsi="Times New Roman" w:cs="Times New Roman"/>
          <w:kern w:val="0"/>
          <w:sz w:val="28"/>
          <w:szCs w:val="28"/>
          <w:lang w:eastAsia="en-US" w:bidi="ar-SA"/>
        </w:rPr>
        <w:t>к.и.н</w:t>
      </w:r>
      <w:proofErr w:type="spellEnd"/>
      <w:r w:rsidRPr="00AF2DB2">
        <w:rPr>
          <w:rFonts w:ascii="Times New Roman" w:eastAsiaTheme="minorHAnsi" w:hAnsi="Times New Roman" w:cs="Times New Roman"/>
          <w:kern w:val="0"/>
          <w:sz w:val="28"/>
          <w:szCs w:val="28"/>
          <w:lang w:eastAsia="en-US" w:bidi="ar-SA"/>
        </w:rPr>
        <w:t xml:space="preserve">., доцент </w:t>
      </w:r>
      <w:proofErr w:type="spellStart"/>
      <w:r w:rsidRPr="00AF2DB2">
        <w:rPr>
          <w:rFonts w:ascii="Times New Roman" w:eastAsiaTheme="minorHAnsi" w:hAnsi="Times New Roman" w:cs="Times New Roman"/>
          <w:kern w:val="0"/>
          <w:sz w:val="28"/>
          <w:szCs w:val="28"/>
          <w:lang w:eastAsia="en-US" w:bidi="ar-SA"/>
        </w:rPr>
        <w:t>Зберовская</w:t>
      </w:r>
      <w:proofErr w:type="spellEnd"/>
      <w:r w:rsidRPr="00AF2DB2">
        <w:rPr>
          <w:rFonts w:ascii="Times New Roman" w:eastAsiaTheme="minorHAnsi" w:hAnsi="Times New Roman" w:cs="Times New Roman"/>
          <w:kern w:val="0"/>
          <w:sz w:val="28"/>
          <w:szCs w:val="28"/>
          <w:lang w:eastAsia="en-US" w:bidi="ar-SA"/>
        </w:rPr>
        <w:t xml:space="preserve"> Елена Леонидовна </w:t>
      </w:r>
    </w:p>
    <w:p w14:paraId="7C3034AE" w14:textId="77777777" w:rsidR="00AF2DB2" w:rsidRPr="00AF2DB2" w:rsidRDefault="00AF2DB2" w:rsidP="00AF2DB2">
      <w:pPr>
        <w:suppressAutoHyphens w:val="0"/>
        <w:autoSpaceDE w:val="0"/>
        <w:autoSpaceDN w:val="0"/>
        <w:adjustRightInd w:val="0"/>
        <w:ind w:firstLine="3119"/>
        <w:rPr>
          <w:rFonts w:ascii="Times New Roman" w:eastAsiaTheme="minorHAnsi" w:hAnsi="Times New Roman" w:cs="Times New Roman"/>
          <w:kern w:val="0"/>
          <w:sz w:val="28"/>
          <w:szCs w:val="28"/>
          <w:lang w:eastAsia="en-US" w:bidi="ar-SA"/>
        </w:rPr>
      </w:pPr>
      <w:r w:rsidRPr="00AF2DB2">
        <w:rPr>
          <w:rFonts w:ascii="Times New Roman" w:eastAsiaTheme="minorHAnsi" w:hAnsi="Times New Roman" w:cs="Times New Roman"/>
          <w:kern w:val="0"/>
          <w:sz w:val="28"/>
          <w:szCs w:val="28"/>
          <w:lang w:eastAsia="en-US" w:bidi="ar-SA"/>
        </w:rPr>
        <w:t xml:space="preserve">____________________________________________ </w:t>
      </w:r>
    </w:p>
    <w:p w14:paraId="6061FE01" w14:textId="2398BA59" w:rsidR="00AF2DB2" w:rsidRPr="00AF2DB2" w:rsidRDefault="00AF2DB2" w:rsidP="00AF2DB2">
      <w:pPr>
        <w:suppressAutoHyphens w:val="0"/>
        <w:autoSpaceDE w:val="0"/>
        <w:autoSpaceDN w:val="0"/>
        <w:adjustRightInd w:val="0"/>
        <w:ind w:firstLine="3119"/>
        <w:rPr>
          <w:rFonts w:ascii="Times New Roman" w:eastAsiaTheme="minorHAnsi" w:hAnsi="Times New Roman" w:cs="Times New Roman"/>
          <w:kern w:val="0"/>
          <w:sz w:val="18"/>
          <w:szCs w:val="18"/>
          <w:lang w:eastAsia="en-US" w:bidi="ar-SA"/>
        </w:rPr>
      </w:pPr>
      <w:r w:rsidRPr="00CD773C">
        <w:rPr>
          <w:rFonts w:ascii="Times New Roman" w:eastAsiaTheme="minorHAnsi" w:hAnsi="Times New Roman" w:cs="Times New Roman"/>
          <w:kern w:val="0"/>
          <w:sz w:val="18"/>
          <w:szCs w:val="18"/>
          <w:lang w:eastAsia="en-US" w:bidi="ar-SA"/>
        </w:rPr>
        <w:t xml:space="preserve">                                                                           </w:t>
      </w:r>
      <w:r w:rsidRPr="00AF2DB2">
        <w:rPr>
          <w:rFonts w:ascii="Times New Roman" w:eastAsiaTheme="minorHAnsi" w:hAnsi="Times New Roman" w:cs="Times New Roman"/>
          <w:kern w:val="0"/>
          <w:sz w:val="18"/>
          <w:szCs w:val="18"/>
          <w:lang w:eastAsia="en-US" w:bidi="ar-SA"/>
        </w:rPr>
        <w:t xml:space="preserve">(дата, подпись) </w:t>
      </w:r>
    </w:p>
    <w:p w14:paraId="2A5A63E0" w14:textId="77777777" w:rsidR="00AF2DB2" w:rsidRPr="00AF2DB2" w:rsidRDefault="00AF2DB2" w:rsidP="00AF2DB2">
      <w:pPr>
        <w:suppressAutoHyphens w:val="0"/>
        <w:autoSpaceDE w:val="0"/>
        <w:autoSpaceDN w:val="0"/>
        <w:adjustRightInd w:val="0"/>
        <w:ind w:firstLine="3119"/>
        <w:rPr>
          <w:rFonts w:ascii="Times New Roman" w:eastAsiaTheme="minorHAnsi" w:hAnsi="Times New Roman" w:cs="Times New Roman"/>
          <w:kern w:val="0"/>
          <w:sz w:val="28"/>
          <w:szCs w:val="28"/>
          <w:lang w:eastAsia="en-US" w:bidi="ar-SA"/>
        </w:rPr>
      </w:pPr>
      <w:r w:rsidRPr="00AF2DB2">
        <w:rPr>
          <w:rFonts w:ascii="Times New Roman" w:eastAsiaTheme="minorHAnsi" w:hAnsi="Times New Roman" w:cs="Times New Roman"/>
          <w:kern w:val="0"/>
          <w:sz w:val="28"/>
          <w:szCs w:val="28"/>
          <w:lang w:eastAsia="en-US" w:bidi="ar-SA"/>
        </w:rPr>
        <w:t xml:space="preserve">Научный руководитель: </w:t>
      </w:r>
    </w:p>
    <w:p w14:paraId="68B65759" w14:textId="77C58ACF" w:rsidR="00AF2DB2" w:rsidRPr="00AF2DB2" w:rsidRDefault="00DF5665" w:rsidP="00AF2DB2">
      <w:pPr>
        <w:suppressAutoHyphens w:val="0"/>
        <w:autoSpaceDE w:val="0"/>
        <w:autoSpaceDN w:val="0"/>
        <w:adjustRightInd w:val="0"/>
        <w:ind w:left="3119"/>
        <w:rPr>
          <w:rFonts w:ascii="Times New Roman" w:eastAsiaTheme="minorHAnsi" w:hAnsi="Times New Roman" w:cs="Times New Roman"/>
          <w:kern w:val="0"/>
          <w:sz w:val="28"/>
          <w:szCs w:val="28"/>
          <w:lang w:eastAsia="en-US" w:bidi="ar-SA"/>
        </w:rPr>
      </w:pPr>
      <w:r>
        <w:rPr>
          <w:rFonts w:ascii="Times New Roman" w:eastAsiaTheme="minorHAnsi" w:hAnsi="Times New Roman" w:cs="Times New Roman"/>
          <w:kern w:val="0"/>
          <w:sz w:val="28"/>
          <w:szCs w:val="28"/>
          <w:lang w:eastAsia="en-US" w:bidi="ar-SA"/>
        </w:rPr>
        <w:t>ст.</w:t>
      </w:r>
      <w:r w:rsidR="00AF2DB2" w:rsidRPr="00CD773C">
        <w:rPr>
          <w:rFonts w:ascii="Times New Roman" w:eastAsiaTheme="minorHAnsi" w:hAnsi="Times New Roman" w:cs="Times New Roman"/>
          <w:kern w:val="0"/>
          <w:sz w:val="28"/>
          <w:szCs w:val="28"/>
          <w:lang w:eastAsia="en-US" w:bidi="ar-SA"/>
        </w:rPr>
        <w:t xml:space="preserve"> преподаватель </w:t>
      </w:r>
      <w:proofErr w:type="spellStart"/>
      <w:r w:rsidR="00AF2DB2" w:rsidRPr="00CD773C">
        <w:rPr>
          <w:rFonts w:ascii="Times New Roman" w:eastAsiaTheme="minorHAnsi" w:hAnsi="Times New Roman" w:cs="Times New Roman"/>
          <w:kern w:val="0"/>
          <w:sz w:val="28"/>
          <w:szCs w:val="28"/>
          <w:lang w:eastAsia="en-US" w:bidi="ar-SA"/>
        </w:rPr>
        <w:t>Эберхардт</w:t>
      </w:r>
      <w:proofErr w:type="spellEnd"/>
      <w:r w:rsidR="00AF2DB2" w:rsidRPr="00CD773C">
        <w:rPr>
          <w:rFonts w:ascii="Times New Roman" w:eastAsiaTheme="minorHAnsi" w:hAnsi="Times New Roman" w:cs="Times New Roman"/>
          <w:kern w:val="0"/>
          <w:sz w:val="28"/>
          <w:szCs w:val="28"/>
          <w:lang w:eastAsia="en-US" w:bidi="ar-SA"/>
        </w:rPr>
        <w:t xml:space="preserve"> Марина Валериевна</w:t>
      </w:r>
    </w:p>
    <w:p w14:paraId="3641DC68" w14:textId="77777777" w:rsidR="00AF2DB2" w:rsidRPr="00AF2DB2" w:rsidRDefault="00AF2DB2" w:rsidP="00AF2DB2">
      <w:pPr>
        <w:suppressAutoHyphens w:val="0"/>
        <w:autoSpaceDE w:val="0"/>
        <w:autoSpaceDN w:val="0"/>
        <w:adjustRightInd w:val="0"/>
        <w:ind w:firstLine="3119"/>
        <w:rPr>
          <w:rFonts w:ascii="Times New Roman" w:eastAsiaTheme="minorHAnsi" w:hAnsi="Times New Roman" w:cs="Times New Roman"/>
          <w:kern w:val="0"/>
          <w:sz w:val="28"/>
          <w:szCs w:val="28"/>
          <w:lang w:eastAsia="en-US" w:bidi="ar-SA"/>
        </w:rPr>
      </w:pPr>
      <w:r w:rsidRPr="00AF2DB2">
        <w:rPr>
          <w:rFonts w:ascii="Times New Roman" w:eastAsiaTheme="minorHAnsi" w:hAnsi="Times New Roman" w:cs="Times New Roman"/>
          <w:kern w:val="0"/>
          <w:sz w:val="28"/>
          <w:szCs w:val="28"/>
          <w:lang w:eastAsia="en-US" w:bidi="ar-SA"/>
        </w:rPr>
        <w:t xml:space="preserve">____________________________________________ </w:t>
      </w:r>
    </w:p>
    <w:p w14:paraId="17B14AEA" w14:textId="5C686945" w:rsidR="00AF2DB2" w:rsidRPr="00AF2DB2" w:rsidRDefault="00AF2DB2" w:rsidP="00AF2DB2">
      <w:pPr>
        <w:suppressAutoHyphens w:val="0"/>
        <w:autoSpaceDE w:val="0"/>
        <w:autoSpaceDN w:val="0"/>
        <w:adjustRightInd w:val="0"/>
        <w:ind w:firstLine="3119"/>
        <w:rPr>
          <w:rFonts w:ascii="Times New Roman" w:eastAsiaTheme="minorHAnsi" w:hAnsi="Times New Roman" w:cs="Times New Roman"/>
          <w:kern w:val="0"/>
          <w:sz w:val="18"/>
          <w:szCs w:val="18"/>
          <w:lang w:eastAsia="en-US" w:bidi="ar-SA"/>
        </w:rPr>
      </w:pPr>
      <w:r w:rsidRPr="00CD773C">
        <w:rPr>
          <w:rFonts w:ascii="Times New Roman" w:eastAsiaTheme="minorHAnsi" w:hAnsi="Times New Roman" w:cs="Times New Roman"/>
          <w:kern w:val="0"/>
          <w:sz w:val="18"/>
          <w:szCs w:val="18"/>
          <w:lang w:eastAsia="en-US" w:bidi="ar-SA"/>
        </w:rPr>
        <w:t xml:space="preserve">                                                                           </w:t>
      </w:r>
      <w:r w:rsidRPr="00AF2DB2">
        <w:rPr>
          <w:rFonts w:ascii="Times New Roman" w:eastAsiaTheme="minorHAnsi" w:hAnsi="Times New Roman" w:cs="Times New Roman"/>
          <w:kern w:val="0"/>
          <w:sz w:val="18"/>
          <w:szCs w:val="18"/>
          <w:lang w:eastAsia="en-US" w:bidi="ar-SA"/>
        </w:rPr>
        <w:t xml:space="preserve">(дата, подпись) </w:t>
      </w:r>
    </w:p>
    <w:p w14:paraId="0793B147" w14:textId="2B76DF92" w:rsidR="00AF2DB2" w:rsidRPr="00AF2DB2" w:rsidRDefault="00AF2DB2" w:rsidP="00AF2DB2">
      <w:pPr>
        <w:suppressAutoHyphens w:val="0"/>
        <w:autoSpaceDE w:val="0"/>
        <w:autoSpaceDN w:val="0"/>
        <w:adjustRightInd w:val="0"/>
        <w:ind w:firstLine="3119"/>
        <w:rPr>
          <w:rFonts w:ascii="Times New Roman" w:eastAsiaTheme="minorHAnsi" w:hAnsi="Times New Roman" w:cs="Times New Roman"/>
          <w:kern w:val="0"/>
          <w:sz w:val="28"/>
          <w:szCs w:val="28"/>
          <w:lang w:eastAsia="en-US" w:bidi="ar-SA"/>
        </w:rPr>
      </w:pPr>
      <w:r w:rsidRPr="00AF2DB2">
        <w:rPr>
          <w:rFonts w:ascii="Times New Roman" w:eastAsiaTheme="minorHAnsi" w:hAnsi="Times New Roman" w:cs="Times New Roman"/>
          <w:kern w:val="0"/>
          <w:sz w:val="28"/>
          <w:szCs w:val="28"/>
          <w:lang w:eastAsia="en-US" w:bidi="ar-SA"/>
        </w:rPr>
        <w:t xml:space="preserve">Обучающийся: </w:t>
      </w:r>
      <w:r w:rsidRPr="00CD773C">
        <w:rPr>
          <w:rFonts w:ascii="Times New Roman" w:eastAsiaTheme="minorHAnsi" w:hAnsi="Times New Roman" w:cs="Times New Roman"/>
          <w:kern w:val="0"/>
          <w:sz w:val="28"/>
          <w:szCs w:val="28"/>
          <w:lang w:eastAsia="en-US" w:bidi="ar-SA"/>
        </w:rPr>
        <w:t>Силина Ульяна Дмитриевна</w:t>
      </w:r>
      <w:r w:rsidRPr="00AF2DB2">
        <w:rPr>
          <w:rFonts w:ascii="Times New Roman" w:eastAsiaTheme="minorHAnsi" w:hAnsi="Times New Roman" w:cs="Times New Roman"/>
          <w:kern w:val="0"/>
          <w:sz w:val="28"/>
          <w:szCs w:val="28"/>
          <w:lang w:eastAsia="en-US" w:bidi="ar-SA"/>
        </w:rPr>
        <w:t xml:space="preserve"> </w:t>
      </w:r>
    </w:p>
    <w:p w14:paraId="4804A218" w14:textId="77777777" w:rsidR="00AF2DB2" w:rsidRPr="00AF2DB2" w:rsidRDefault="00AF2DB2" w:rsidP="00AF2DB2">
      <w:pPr>
        <w:suppressAutoHyphens w:val="0"/>
        <w:autoSpaceDE w:val="0"/>
        <w:autoSpaceDN w:val="0"/>
        <w:adjustRightInd w:val="0"/>
        <w:ind w:firstLine="3119"/>
        <w:rPr>
          <w:rFonts w:ascii="Times New Roman" w:eastAsiaTheme="minorHAnsi" w:hAnsi="Times New Roman" w:cs="Times New Roman"/>
          <w:kern w:val="0"/>
          <w:sz w:val="28"/>
          <w:szCs w:val="28"/>
          <w:lang w:eastAsia="en-US" w:bidi="ar-SA"/>
        </w:rPr>
      </w:pPr>
      <w:r w:rsidRPr="00AF2DB2">
        <w:rPr>
          <w:rFonts w:ascii="Times New Roman" w:eastAsiaTheme="minorHAnsi" w:hAnsi="Times New Roman" w:cs="Times New Roman"/>
          <w:kern w:val="0"/>
          <w:sz w:val="28"/>
          <w:szCs w:val="28"/>
          <w:lang w:eastAsia="en-US" w:bidi="ar-SA"/>
        </w:rPr>
        <w:t xml:space="preserve">____________________________________________ </w:t>
      </w:r>
    </w:p>
    <w:p w14:paraId="74CB607C" w14:textId="77777777" w:rsidR="00AF2DB2" w:rsidRPr="00AF2DB2" w:rsidRDefault="00AF2DB2" w:rsidP="00AF2DB2">
      <w:pPr>
        <w:suppressAutoHyphens w:val="0"/>
        <w:autoSpaceDE w:val="0"/>
        <w:autoSpaceDN w:val="0"/>
        <w:adjustRightInd w:val="0"/>
        <w:ind w:left="3402" w:firstLine="3119"/>
        <w:rPr>
          <w:rFonts w:ascii="Times New Roman" w:eastAsiaTheme="minorHAnsi" w:hAnsi="Times New Roman" w:cs="Times New Roman"/>
          <w:kern w:val="0"/>
          <w:sz w:val="18"/>
          <w:szCs w:val="18"/>
          <w:lang w:eastAsia="en-US" w:bidi="ar-SA"/>
        </w:rPr>
      </w:pPr>
      <w:r w:rsidRPr="00AF2DB2">
        <w:rPr>
          <w:rFonts w:ascii="Times New Roman" w:eastAsiaTheme="minorHAnsi" w:hAnsi="Times New Roman" w:cs="Times New Roman"/>
          <w:kern w:val="0"/>
          <w:sz w:val="18"/>
          <w:szCs w:val="18"/>
          <w:lang w:eastAsia="en-US" w:bidi="ar-SA"/>
        </w:rPr>
        <w:t xml:space="preserve">(дата, подпись) </w:t>
      </w:r>
    </w:p>
    <w:p w14:paraId="39417939" w14:textId="77777777" w:rsidR="00AF2DB2" w:rsidRPr="00AF2DB2" w:rsidRDefault="00AF2DB2" w:rsidP="00AF2DB2">
      <w:pPr>
        <w:suppressAutoHyphens w:val="0"/>
        <w:autoSpaceDE w:val="0"/>
        <w:autoSpaceDN w:val="0"/>
        <w:adjustRightInd w:val="0"/>
        <w:ind w:firstLine="3119"/>
        <w:rPr>
          <w:rFonts w:ascii="Times New Roman" w:eastAsiaTheme="minorHAnsi" w:hAnsi="Times New Roman" w:cs="Times New Roman"/>
          <w:kern w:val="0"/>
          <w:sz w:val="28"/>
          <w:szCs w:val="28"/>
          <w:lang w:eastAsia="en-US" w:bidi="ar-SA"/>
        </w:rPr>
      </w:pPr>
      <w:r w:rsidRPr="00AF2DB2">
        <w:rPr>
          <w:rFonts w:ascii="Times New Roman" w:eastAsiaTheme="minorHAnsi" w:hAnsi="Times New Roman" w:cs="Times New Roman"/>
          <w:kern w:val="0"/>
          <w:sz w:val="28"/>
          <w:szCs w:val="28"/>
          <w:lang w:eastAsia="en-US" w:bidi="ar-SA"/>
        </w:rPr>
        <w:t xml:space="preserve">Дата защиты_________________________________ </w:t>
      </w:r>
    </w:p>
    <w:p w14:paraId="1FD44312" w14:textId="77777777" w:rsidR="00AF2DB2" w:rsidRPr="00AF2DB2" w:rsidRDefault="00AF2DB2" w:rsidP="00AF2DB2">
      <w:pPr>
        <w:suppressAutoHyphens w:val="0"/>
        <w:autoSpaceDE w:val="0"/>
        <w:autoSpaceDN w:val="0"/>
        <w:adjustRightInd w:val="0"/>
        <w:ind w:firstLine="3119"/>
        <w:rPr>
          <w:rFonts w:ascii="Times New Roman" w:eastAsiaTheme="minorHAnsi" w:hAnsi="Times New Roman" w:cs="Times New Roman"/>
          <w:kern w:val="0"/>
          <w:sz w:val="28"/>
          <w:szCs w:val="28"/>
          <w:lang w:eastAsia="en-US" w:bidi="ar-SA"/>
        </w:rPr>
      </w:pPr>
      <w:r w:rsidRPr="00AF2DB2">
        <w:rPr>
          <w:rFonts w:ascii="Times New Roman" w:eastAsiaTheme="minorHAnsi" w:hAnsi="Times New Roman" w:cs="Times New Roman"/>
          <w:kern w:val="0"/>
          <w:sz w:val="28"/>
          <w:szCs w:val="28"/>
          <w:lang w:eastAsia="en-US" w:bidi="ar-SA"/>
        </w:rPr>
        <w:t xml:space="preserve">Оценка______________________________________ </w:t>
      </w:r>
    </w:p>
    <w:p w14:paraId="1CD57A99" w14:textId="2D1DC855" w:rsidR="006B764B" w:rsidRPr="00CD773C" w:rsidRDefault="00AF2DB2" w:rsidP="00AF2DB2">
      <w:pPr>
        <w:pStyle w:val="ad"/>
        <w:ind w:left="3544" w:firstLine="3119"/>
        <w:rPr>
          <w:rFonts w:ascii="Times New Roman" w:hAnsi="Times New Roman" w:cs="Times New Roman"/>
          <w:sz w:val="18"/>
        </w:rPr>
      </w:pPr>
      <w:r w:rsidRPr="00CD773C">
        <w:rPr>
          <w:rFonts w:ascii="Times New Roman" w:eastAsiaTheme="minorHAnsi" w:hAnsi="Times New Roman" w:cs="Times New Roman"/>
          <w:kern w:val="0"/>
          <w:sz w:val="18"/>
          <w:szCs w:val="18"/>
          <w:lang w:eastAsia="en-US" w:bidi="ar-SA"/>
        </w:rPr>
        <w:t>(прописью)</w:t>
      </w:r>
    </w:p>
    <w:p w14:paraId="44CCF60E" w14:textId="706B20A8" w:rsidR="006B764B" w:rsidRDefault="006B764B" w:rsidP="006B764B">
      <w:pPr>
        <w:pStyle w:val="ad"/>
        <w:spacing w:before="144"/>
        <w:rPr>
          <w:rFonts w:ascii="Times New Roman" w:hAnsi="Times New Roman" w:cs="Times New Roman"/>
          <w:sz w:val="18"/>
        </w:rPr>
      </w:pPr>
    </w:p>
    <w:p w14:paraId="58D0B7CE" w14:textId="77777777" w:rsidR="00DF5665" w:rsidRPr="00CD773C" w:rsidRDefault="00DF5665" w:rsidP="006B764B">
      <w:pPr>
        <w:pStyle w:val="ad"/>
        <w:spacing w:before="144"/>
        <w:rPr>
          <w:rFonts w:ascii="Times New Roman" w:hAnsi="Times New Roman" w:cs="Times New Roman"/>
          <w:sz w:val="18"/>
        </w:rPr>
      </w:pPr>
    </w:p>
    <w:p w14:paraId="4131AF04" w14:textId="77777777" w:rsidR="00CD773C" w:rsidRPr="00CD773C" w:rsidRDefault="00CD773C" w:rsidP="006B764B">
      <w:pPr>
        <w:pStyle w:val="ad"/>
        <w:spacing w:before="144"/>
        <w:rPr>
          <w:rFonts w:ascii="Times New Roman" w:hAnsi="Times New Roman" w:cs="Times New Roman"/>
          <w:sz w:val="18"/>
        </w:rPr>
      </w:pPr>
    </w:p>
    <w:p w14:paraId="060852F4" w14:textId="57491068" w:rsidR="006B764B" w:rsidRPr="00CD773C" w:rsidRDefault="006B764B" w:rsidP="00AF2DB2">
      <w:pPr>
        <w:pStyle w:val="ad"/>
        <w:spacing w:before="1"/>
        <w:ind w:left="206" w:right="8"/>
        <w:jc w:val="center"/>
        <w:rPr>
          <w:rFonts w:ascii="Times New Roman" w:hAnsi="Times New Roman" w:cs="Times New Roman"/>
          <w:sz w:val="28"/>
          <w:szCs w:val="28"/>
        </w:rPr>
      </w:pPr>
      <w:r w:rsidRPr="00CD773C">
        <w:rPr>
          <w:rFonts w:ascii="Times New Roman" w:hAnsi="Times New Roman" w:cs="Times New Roman"/>
          <w:sz w:val="28"/>
          <w:szCs w:val="28"/>
        </w:rPr>
        <w:t>Красноярск</w:t>
      </w:r>
      <w:r w:rsidRPr="00CD773C">
        <w:rPr>
          <w:rFonts w:ascii="Times New Roman" w:hAnsi="Times New Roman" w:cs="Times New Roman"/>
          <w:spacing w:val="-11"/>
          <w:sz w:val="28"/>
          <w:szCs w:val="28"/>
        </w:rPr>
        <w:t xml:space="preserve"> </w:t>
      </w:r>
      <w:r w:rsidRPr="00CD773C">
        <w:rPr>
          <w:rFonts w:ascii="Times New Roman" w:hAnsi="Times New Roman" w:cs="Times New Roman"/>
          <w:spacing w:val="-4"/>
          <w:sz w:val="28"/>
          <w:szCs w:val="28"/>
        </w:rPr>
        <w:t>202</w:t>
      </w:r>
      <w:r w:rsidR="00AF2DB2" w:rsidRPr="00CD773C">
        <w:rPr>
          <w:rFonts w:ascii="Times New Roman" w:hAnsi="Times New Roman" w:cs="Times New Roman"/>
          <w:spacing w:val="-4"/>
          <w:sz w:val="28"/>
          <w:szCs w:val="28"/>
        </w:rPr>
        <w:t>6</w:t>
      </w:r>
    </w:p>
    <w:sdt>
      <w:sdtPr>
        <w:rPr>
          <w:rFonts w:ascii="Times New Roman" w:eastAsia="SimSun" w:hAnsi="Times New Roman" w:cs="Times New Roman"/>
          <w:color w:val="auto"/>
          <w:kern w:val="2"/>
          <w:sz w:val="28"/>
          <w:szCs w:val="28"/>
          <w:lang w:eastAsia="zh-CN" w:bidi="hi-IN"/>
        </w:rPr>
        <w:id w:val="-1029185471"/>
        <w:docPartObj>
          <w:docPartGallery w:val="Table of Contents"/>
          <w:docPartUnique/>
        </w:docPartObj>
      </w:sdtPr>
      <w:sdtEndPr>
        <w:rPr>
          <w:rFonts w:ascii="Liberation Serif" w:hAnsi="Liberation Serif" w:cs="Mangal"/>
          <w:b/>
          <w:bCs/>
          <w:sz w:val="24"/>
          <w:szCs w:val="24"/>
        </w:rPr>
      </w:sdtEndPr>
      <w:sdtContent>
        <w:p w14:paraId="511F4E8D" w14:textId="77777777" w:rsidR="00CD773C" w:rsidRPr="00CD773C" w:rsidRDefault="00CD773C" w:rsidP="00CD773C">
          <w:pPr>
            <w:pStyle w:val="af"/>
            <w:spacing w:line="360" w:lineRule="auto"/>
            <w:jc w:val="center"/>
            <w:rPr>
              <w:rFonts w:ascii="Times New Roman" w:hAnsi="Times New Roman" w:cs="Times New Roman"/>
              <w:color w:val="auto"/>
              <w:sz w:val="28"/>
              <w:szCs w:val="28"/>
            </w:rPr>
          </w:pPr>
          <w:r w:rsidRPr="00CD773C">
            <w:rPr>
              <w:rFonts w:ascii="Times New Roman" w:hAnsi="Times New Roman" w:cs="Times New Roman"/>
              <w:color w:val="auto"/>
              <w:sz w:val="28"/>
              <w:szCs w:val="28"/>
            </w:rPr>
            <w:t>ОГЛАВЛЕНИЕ</w:t>
          </w:r>
        </w:p>
        <w:p w14:paraId="26FBEBFA" w14:textId="28BDDEF9" w:rsidR="00CD773C" w:rsidRPr="00CD773C" w:rsidRDefault="00CD773C" w:rsidP="00CD773C">
          <w:pPr>
            <w:pStyle w:val="12"/>
            <w:tabs>
              <w:tab w:val="right" w:leader="dot" w:pos="9345"/>
            </w:tabs>
            <w:spacing w:line="360" w:lineRule="auto"/>
            <w:jc w:val="both"/>
            <w:rPr>
              <w:rFonts w:ascii="Times New Roman" w:eastAsiaTheme="minorEastAsia" w:hAnsi="Times New Roman" w:cs="Times New Roman"/>
              <w:noProof/>
              <w:kern w:val="0"/>
              <w:sz w:val="28"/>
              <w:szCs w:val="28"/>
              <w:lang w:eastAsia="ru-RU" w:bidi="ar-SA"/>
            </w:rPr>
          </w:pPr>
          <w:r w:rsidRPr="00CD773C">
            <w:rPr>
              <w:rFonts w:ascii="Times New Roman" w:hAnsi="Times New Roman" w:cs="Times New Roman"/>
              <w:sz w:val="28"/>
              <w:szCs w:val="28"/>
            </w:rPr>
            <w:fldChar w:fldCharType="begin"/>
          </w:r>
          <w:r w:rsidRPr="00CD773C">
            <w:rPr>
              <w:rFonts w:ascii="Times New Roman" w:hAnsi="Times New Roman" w:cs="Times New Roman"/>
              <w:sz w:val="28"/>
              <w:szCs w:val="28"/>
            </w:rPr>
            <w:instrText xml:space="preserve"> TOC \o "1-3" \h \z \u </w:instrText>
          </w:r>
          <w:r w:rsidRPr="00CD773C">
            <w:rPr>
              <w:rFonts w:ascii="Times New Roman" w:hAnsi="Times New Roman" w:cs="Times New Roman"/>
              <w:sz w:val="28"/>
              <w:szCs w:val="28"/>
            </w:rPr>
            <w:fldChar w:fldCharType="separate"/>
          </w:r>
          <w:hyperlink w:anchor="_Toc227711290" w:history="1">
            <w:r w:rsidRPr="00CD773C">
              <w:rPr>
                <w:rStyle w:val="a7"/>
                <w:rFonts w:ascii="Times New Roman" w:hAnsi="Times New Roman" w:cs="Times New Roman"/>
                <w:noProof/>
                <w:color w:val="auto"/>
                <w:sz w:val="28"/>
                <w:szCs w:val="28"/>
              </w:rPr>
              <w:t>ВВЕДЕНИЕ</w:t>
            </w:r>
            <w:r w:rsidRPr="00CD773C">
              <w:rPr>
                <w:rFonts w:ascii="Times New Roman" w:hAnsi="Times New Roman" w:cs="Times New Roman"/>
                <w:noProof/>
                <w:webHidden/>
                <w:sz w:val="28"/>
                <w:szCs w:val="28"/>
              </w:rPr>
              <w:tab/>
            </w:r>
            <w:r w:rsidRPr="00CD773C">
              <w:rPr>
                <w:rFonts w:ascii="Times New Roman" w:hAnsi="Times New Roman" w:cs="Times New Roman"/>
                <w:noProof/>
                <w:webHidden/>
                <w:sz w:val="28"/>
                <w:szCs w:val="28"/>
              </w:rPr>
              <w:fldChar w:fldCharType="begin"/>
            </w:r>
            <w:r w:rsidRPr="00CD773C">
              <w:rPr>
                <w:rFonts w:ascii="Times New Roman" w:hAnsi="Times New Roman" w:cs="Times New Roman"/>
                <w:noProof/>
                <w:webHidden/>
                <w:sz w:val="28"/>
                <w:szCs w:val="28"/>
              </w:rPr>
              <w:instrText xml:space="preserve"> PAGEREF _Toc227711290 \h </w:instrText>
            </w:r>
            <w:r w:rsidRPr="00CD773C">
              <w:rPr>
                <w:rFonts w:ascii="Times New Roman" w:hAnsi="Times New Roman" w:cs="Times New Roman"/>
                <w:noProof/>
                <w:webHidden/>
                <w:sz w:val="28"/>
                <w:szCs w:val="28"/>
              </w:rPr>
            </w:r>
            <w:r w:rsidRPr="00CD773C">
              <w:rPr>
                <w:rFonts w:ascii="Times New Roman" w:hAnsi="Times New Roman" w:cs="Times New Roman"/>
                <w:noProof/>
                <w:webHidden/>
                <w:sz w:val="28"/>
                <w:szCs w:val="28"/>
              </w:rPr>
              <w:fldChar w:fldCharType="separate"/>
            </w:r>
            <w:r w:rsidR="00235337">
              <w:rPr>
                <w:rFonts w:ascii="Times New Roman" w:hAnsi="Times New Roman" w:cs="Times New Roman"/>
                <w:noProof/>
                <w:webHidden/>
                <w:sz w:val="28"/>
                <w:szCs w:val="28"/>
              </w:rPr>
              <w:t>3</w:t>
            </w:r>
            <w:r w:rsidRPr="00CD773C">
              <w:rPr>
                <w:rFonts w:ascii="Times New Roman" w:hAnsi="Times New Roman" w:cs="Times New Roman"/>
                <w:noProof/>
                <w:webHidden/>
                <w:sz w:val="28"/>
                <w:szCs w:val="28"/>
              </w:rPr>
              <w:fldChar w:fldCharType="end"/>
            </w:r>
          </w:hyperlink>
        </w:p>
        <w:p w14:paraId="2998A519" w14:textId="4E4C4D14" w:rsidR="00CD773C" w:rsidRPr="00CD773C" w:rsidRDefault="009C30BC" w:rsidP="00CD773C">
          <w:pPr>
            <w:pStyle w:val="12"/>
            <w:tabs>
              <w:tab w:val="right" w:leader="dot" w:pos="9345"/>
            </w:tabs>
            <w:spacing w:line="360" w:lineRule="auto"/>
            <w:jc w:val="both"/>
            <w:rPr>
              <w:rFonts w:ascii="Times New Roman" w:eastAsiaTheme="minorEastAsia" w:hAnsi="Times New Roman" w:cs="Times New Roman"/>
              <w:noProof/>
              <w:kern w:val="0"/>
              <w:sz w:val="28"/>
              <w:szCs w:val="28"/>
              <w:lang w:eastAsia="ru-RU" w:bidi="ar-SA"/>
            </w:rPr>
          </w:pPr>
          <w:hyperlink w:anchor="_Toc227711291" w:history="1">
            <w:r w:rsidR="00CD773C" w:rsidRPr="00CD773C">
              <w:rPr>
                <w:rStyle w:val="a7"/>
                <w:rFonts w:ascii="Times New Roman" w:hAnsi="Times New Roman" w:cs="Times New Roman"/>
                <w:noProof/>
                <w:color w:val="auto"/>
                <w:sz w:val="28"/>
                <w:szCs w:val="28"/>
              </w:rPr>
              <w:t>ГЛАВА 1. ПРОИЗВЕДЕНИЯ ХУДОЖЕСТВЕННОЙ ЛИТЕРАТУРЫ В ШКОЛЬНОЙ ПРОГРАММЕ ВСЕОБЩЕЙ ИСТОРИИ 6 КЛАССА.</w:t>
            </w:r>
            <w:r w:rsidR="00CD773C" w:rsidRPr="00CD773C">
              <w:rPr>
                <w:rFonts w:ascii="Times New Roman" w:hAnsi="Times New Roman" w:cs="Times New Roman"/>
                <w:noProof/>
                <w:webHidden/>
                <w:sz w:val="28"/>
                <w:szCs w:val="28"/>
              </w:rPr>
              <w:tab/>
            </w:r>
            <w:r w:rsidR="00CD773C" w:rsidRPr="00CD773C">
              <w:rPr>
                <w:rFonts w:ascii="Times New Roman" w:hAnsi="Times New Roman" w:cs="Times New Roman"/>
                <w:noProof/>
                <w:webHidden/>
                <w:sz w:val="28"/>
                <w:szCs w:val="28"/>
              </w:rPr>
              <w:fldChar w:fldCharType="begin"/>
            </w:r>
            <w:r w:rsidR="00CD773C" w:rsidRPr="00CD773C">
              <w:rPr>
                <w:rFonts w:ascii="Times New Roman" w:hAnsi="Times New Roman" w:cs="Times New Roman"/>
                <w:noProof/>
                <w:webHidden/>
                <w:sz w:val="28"/>
                <w:szCs w:val="28"/>
              </w:rPr>
              <w:instrText xml:space="preserve"> PAGEREF _Toc227711291 \h </w:instrText>
            </w:r>
            <w:r w:rsidR="00CD773C" w:rsidRPr="00CD773C">
              <w:rPr>
                <w:rFonts w:ascii="Times New Roman" w:hAnsi="Times New Roman" w:cs="Times New Roman"/>
                <w:noProof/>
                <w:webHidden/>
                <w:sz w:val="28"/>
                <w:szCs w:val="28"/>
              </w:rPr>
            </w:r>
            <w:r w:rsidR="00CD773C" w:rsidRPr="00CD773C">
              <w:rPr>
                <w:rFonts w:ascii="Times New Roman" w:hAnsi="Times New Roman" w:cs="Times New Roman"/>
                <w:noProof/>
                <w:webHidden/>
                <w:sz w:val="28"/>
                <w:szCs w:val="28"/>
              </w:rPr>
              <w:fldChar w:fldCharType="separate"/>
            </w:r>
            <w:r w:rsidR="00235337">
              <w:rPr>
                <w:rFonts w:ascii="Times New Roman" w:hAnsi="Times New Roman" w:cs="Times New Roman"/>
                <w:noProof/>
                <w:webHidden/>
                <w:sz w:val="28"/>
                <w:szCs w:val="28"/>
              </w:rPr>
              <w:t>11</w:t>
            </w:r>
            <w:r w:rsidR="00CD773C" w:rsidRPr="00CD773C">
              <w:rPr>
                <w:rFonts w:ascii="Times New Roman" w:hAnsi="Times New Roman" w:cs="Times New Roman"/>
                <w:noProof/>
                <w:webHidden/>
                <w:sz w:val="28"/>
                <w:szCs w:val="28"/>
              </w:rPr>
              <w:fldChar w:fldCharType="end"/>
            </w:r>
          </w:hyperlink>
        </w:p>
        <w:p w14:paraId="60026A4D" w14:textId="7F0BF0C1" w:rsidR="00CD773C" w:rsidRPr="00CD773C" w:rsidRDefault="009C30BC" w:rsidP="00CD773C">
          <w:pPr>
            <w:pStyle w:val="21"/>
            <w:tabs>
              <w:tab w:val="left" w:pos="880"/>
              <w:tab w:val="right" w:leader="dot" w:pos="9345"/>
            </w:tabs>
            <w:spacing w:line="360" w:lineRule="auto"/>
            <w:jc w:val="both"/>
            <w:rPr>
              <w:rFonts w:ascii="Times New Roman" w:eastAsiaTheme="minorEastAsia" w:hAnsi="Times New Roman" w:cs="Times New Roman"/>
              <w:noProof/>
              <w:kern w:val="0"/>
              <w:sz w:val="28"/>
              <w:szCs w:val="28"/>
              <w:lang w:eastAsia="ru-RU" w:bidi="ar-SA"/>
            </w:rPr>
          </w:pPr>
          <w:hyperlink w:anchor="_Toc227711292" w:history="1">
            <w:r w:rsidR="00CD773C" w:rsidRPr="00CD773C">
              <w:rPr>
                <w:rStyle w:val="a7"/>
                <w:rFonts w:ascii="Times New Roman" w:hAnsi="Times New Roman" w:cs="Times New Roman"/>
                <w:noProof/>
                <w:color w:val="auto"/>
                <w:sz w:val="28"/>
                <w:szCs w:val="28"/>
              </w:rPr>
              <w:t>1.1.</w:t>
            </w:r>
            <w:r w:rsidR="00CD773C" w:rsidRPr="00CD773C">
              <w:rPr>
                <w:rFonts w:ascii="Times New Roman" w:eastAsiaTheme="minorEastAsia" w:hAnsi="Times New Roman" w:cs="Times New Roman"/>
                <w:noProof/>
                <w:kern w:val="0"/>
                <w:sz w:val="28"/>
                <w:szCs w:val="28"/>
                <w:lang w:eastAsia="ru-RU" w:bidi="ar-SA"/>
              </w:rPr>
              <w:tab/>
            </w:r>
            <w:r w:rsidR="00CD773C" w:rsidRPr="00CD773C">
              <w:rPr>
                <w:rStyle w:val="a7"/>
                <w:rFonts w:ascii="Times New Roman" w:hAnsi="Times New Roman" w:cs="Times New Roman"/>
                <w:noProof/>
                <w:color w:val="auto"/>
                <w:sz w:val="28"/>
                <w:szCs w:val="28"/>
              </w:rPr>
              <w:t>Художественная литература как средство изучения истории.</w:t>
            </w:r>
            <w:r w:rsidR="00CD773C" w:rsidRPr="00CD773C">
              <w:rPr>
                <w:rFonts w:ascii="Times New Roman" w:hAnsi="Times New Roman" w:cs="Times New Roman"/>
                <w:noProof/>
                <w:webHidden/>
                <w:sz w:val="28"/>
                <w:szCs w:val="28"/>
              </w:rPr>
              <w:tab/>
            </w:r>
            <w:r w:rsidR="00CD773C" w:rsidRPr="00CD773C">
              <w:rPr>
                <w:rFonts w:ascii="Times New Roman" w:hAnsi="Times New Roman" w:cs="Times New Roman"/>
                <w:noProof/>
                <w:webHidden/>
                <w:sz w:val="28"/>
                <w:szCs w:val="28"/>
              </w:rPr>
              <w:fldChar w:fldCharType="begin"/>
            </w:r>
            <w:r w:rsidR="00CD773C" w:rsidRPr="00CD773C">
              <w:rPr>
                <w:rFonts w:ascii="Times New Roman" w:hAnsi="Times New Roman" w:cs="Times New Roman"/>
                <w:noProof/>
                <w:webHidden/>
                <w:sz w:val="28"/>
                <w:szCs w:val="28"/>
              </w:rPr>
              <w:instrText xml:space="preserve"> PAGEREF _Toc227711292 \h </w:instrText>
            </w:r>
            <w:r w:rsidR="00CD773C" w:rsidRPr="00CD773C">
              <w:rPr>
                <w:rFonts w:ascii="Times New Roman" w:hAnsi="Times New Roman" w:cs="Times New Roman"/>
                <w:noProof/>
                <w:webHidden/>
                <w:sz w:val="28"/>
                <w:szCs w:val="28"/>
              </w:rPr>
            </w:r>
            <w:r w:rsidR="00CD773C" w:rsidRPr="00CD773C">
              <w:rPr>
                <w:rFonts w:ascii="Times New Roman" w:hAnsi="Times New Roman" w:cs="Times New Roman"/>
                <w:noProof/>
                <w:webHidden/>
                <w:sz w:val="28"/>
                <w:szCs w:val="28"/>
              </w:rPr>
              <w:fldChar w:fldCharType="separate"/>
            </w:r>
            <w:r w:rsidR="00235337">
              <w:rPr>
                <w:rFonts w:ascii="Times New Roman" w:hAnsi="Times New Roman" w:cs="Times New Roman"/>
                <w:noProof/>
                <w:webHidden/>
                <w:sz w:val="28"/>
                <w:szCs w:val="28"/>
              </w:rPr>
              <w:t>11</w:t>
            </w:r>
            <w:r w:rsidR="00CD773C" w:rsidRPr="00CD773C">
              <w:rPr>
                <w:rFonts w:ascii="Times New Roman" w:hAnsi="Times New Roman" w:cs="Times New Roman"/>
                <w:noProof/>
                <w:webHidden/>
                <w:sz w:val="28"/>
                <w:szCs w:val="28"/>
              </w:rPr>
              <w:fldChar w:fldCharType="end"/>
            </w:r>
          </w:hyperlink>
        </w:p>
        <w:p w14:paraId="57B4EAFB" w14:textId="6A0FB4DD" w:rsidR="00CD773C" w:rsidRPr="00CD773C" w:rsidRDefault="009C30BC" w:rsidP="00CD773C">
          <w:pPr>
            <w:pStyle w:val="21"/>
            <w:tabs>
              <w:tab w:val="left" w:pos="880"/>
              <w:tab w:val="right" w:leader="dot" w:pos="9345"/>
            </w:tabs>
            <w:spacing w:line="360" w:lineRule="auto"/>
            <w:jc w:val="both"/>
            <w:rPr>
              <w:rFonts w:ascii="Times New Roman" w:eastAsiaTheme="minorEastAsia" w:hAnsi="Times New Roman" w:cs="Times New Roman"/>
              <w:noProof/>
              <w:kern w:val="0"/>
              <w:sz w:val="28"/>
              <w:szCs w:val="28"/>
              <w:lang w:eastAsia="ru-RU" w:bidi="ar-SA"/>
            </w:rPr>
          </w:pPr>
          <w:hyperlink w:anchor="_Toc227711293" w:history="1">
            <w:r w:rsidR="00CD773C" w:rsidRPr="00CD773C">
              <w:rPr>
                <w:rStyle w:val="a7"/>
                <w:rFonts w:ascii="Times New Roman" w:hAnsi="Times New Roman" w:cs="Times New Roman"/>
                <w:noProof/>
                <w:color w:val="auto"/>
                <w:sz w:val="28"/>
                <w:szCs w:val="28"/>
              </w:rPr>
              <w:t>1.2.</w:t>
            </w:r>
            <w:r w:rsidR="00CD773C" w:rsidRPr="00CD773C">
              <w:rPr>
                <w:rFonts w:ascii="Times New Roman" w:eastAsiaTheme="minorEastAsia" w:hAnsi="Times New Roman" w:cs="Times New Roman"/>
                <w:noProof/>
                <w:kern w:val="0"/>
                <w:sz w:val="28"/>
                <w:szCs w:val="28"/>
                <w:lang w:eastAsia="ru-RU" w:bidi="ar-SA"/>
              </w:rPr>
              <w:tab/>
            </w:r>
            <w:r w:rsidR="00CD773C" w:rsidRPr="00CD773C">
              <w:rPr>
                <w:rStyle w:val="a7"/>
                <w:rFonts w:ascii="Times New Roman" w:hAnsi="Times New Roman" w:cs="Times New Roman"/>
                <w:noProof/>
                <w:color w:val="auto"/>
                <w:sz w:val="28"/>
                <w:szCs w:val="28"/>
                <w:shd w:val="clear" w:color="auto" w:fill="FFFFFF"/>
              </w:rPr>
              <w:t xml:space="preserve">Анализ </w:t>
            </w:r>
            <w:r w:rsidR="00E535E6">
              <w:rPr>
                <w:rStyle w:val="a7"/>
                <w:rFonts w:ascii="Times New Roman" w:hAnsi="Times New Roman" w:cs="Times New Roman"/>
                <w:noProof/>
                <w:color w:val="auto"/>
                <w:sz w:val="28"/>
                <w:szCs w:val="28"/>
                <w:shd w:val="clear" w:color="auto" w:fill="FFFFFF"/>
              </w:rPr>
              <w:t xml:space="preserve">использования </w:t>
            </w:r>
            <w:r w:rsidR="00CD773C" w:rsidRPr="00CD773C">
              <w:rPr>
                <w:rStyle w:val="a7"/>
                <w:rFonts w:ascii="Times New Roman" w:hAnsi="Times New Roman" w:cs="Times New Roman"/>
                <w:noProof/>
                <w:color w:val="auto"/>
                <w:sz w:val="28"/>
                <w:szCs w:val="28"/>
                <w:shd w:val="clear" w:color="auto" w:fill="FFFFFF"/>
              </w:rPr>
              <w:t xml:space="preserve">художественной литературы в учебниках по истории Средних веков: Е.В. Агибаловой, Г.М. Донского </w:t>
            </w:r>
            <w:r w:rsidR="00CD773C" w:rsidRPr="00CD773C">
              <w:rPr>
                <w:rStyle w:val="a7"/>
                <w:rFonts w:ascii="Times New Roman" w:hAnsi="Times New Roman" w:cs="Times New Roman"/>
                <w:noProof/>
                <w:color w:val="auto"/>
                <w:sz w:val="28"/>
                <w:szCs w:val="28"/>
              </w:rPr>
              <w:t xml:space="preserve">под редакцией Сванидзе А.А. и В. Р. </w:t>
            </w:r>
            <w:r w:rsidR="00CD773C" w:rsidRPr="00CD773C">
              <w:rPr>
                <w:rStyle w:val="a7"/>
                <w:rFonts w:ascii="Times New Roman" w:hAnsi="Times New Roman" w:cs="Times New Roman"/>
                <w:noProof/>
                <w:color w:val="auto"/>
                <w:sz w:val="28"/>
                <w:szCs w:val="28"/>
                <w:shd w:val="clear" w:color="auto" w:fill="FFFFFF"/>
              </w:rPr>
              <w:t>Мединского, А. О. Чубарьян</w:t>
            </w:r>
            <w:r w:rsidR="00214CB7">
              <w:rPr>
                <w:rStyle w:val="a7"/>
                <w:rFonts w:ascii="Times New Roman" w:hAnsi="Times New Roman" w:cs="Times New Roman"/>
                <w:noProof/>
                <w:color w:val="auto"/>
                <w:sz w:val="28"/>
                <w:szCs w:val="28"/>
                <w:shd w:val="clear" w:color="auto" w:fill="FFFFFF"/>
              </w:rPr>
              <w:t>а</w:t>
            </w:r>
            <w:r w:rsidR="00CD773C" w:rsidRPr="00CD773C">
              <w:rPr>
                <w:rStyle w:val="a7"/>
                <w:rFonts w:ascii="Times New Roman" w:hAnsi="Times New Roman" w:cs="Times New Roman"/>
                <w:noProof/>
                <w:color w:val="auto"/>
                <w:sz w:val="28"/>
                <w:szCs w:val="28"/>
                <w:shd w:val="clear" w:color="auto" w:fill="FFFFFF"/>
              </w:rPr>
              <w:t>.</w:t>
            </w:r>
            <w:r w:rsidR="00CD773C" w:rsidRPr="00CD773C">
              <w:rPr>
                <w:rFonts w:ascii="Times New Roman" w:hAnsi="Times New Roman" w:cs="Times New Roman"/>
                <w:noProof/>
                <w:webHidden/>
                <w:sz w:val="28"/>
                <w:szCs w:val="28"/>
              </w:rPr>
              <w:tab/>
            </w:r>
            <w:r w:rsidR="00CD773C" w:rsidRPr="00CD773C">
              <w:rPr>
                <w:rFonts w:ascii="Times New Roman" w:hAnsi="Times New Roman" w:cs="Times New Roman"/>
                <w:noProof/>
                <w:webHidden/>
                <w:sz w:val="28"/>
                <w:szCs w:val="28"/>
              </w:rPr>
              <w:fldChar w:fldCharType="begin"/>
            </w:r>
            <w:r w:rsidR="00CD773C" w:rsidRPr="00CD773C">
              <w:rPr>
                <w:rFonts w:ascii="Times New Roman" w:hAnsi="Times New Roman" w:cs="Times New Roman"/>
                <w:noProof/>
                <w:webHidden/>
                <w:sz w:val="28"/>
                <w:szCs w:val="28"/>
              </w:rPr>
              <w:instrText xml:space="preserve"> PAGEREF _Toc227711293 \h </w:instrText>
            </w:r>
            <w:r w:rsidR="00CD773C" w:rsidRPr="00CD773C">
              <w:rPr>
                <w:rFonts w:ascii="Times New Roman" w:hAnsi="Times New Roman" w:cs="Times New Roman"/>
                <w:noProof/>
                <w:webHidden/>
                <w:sz w:val="28"/>
                <w:szCs w:val="28"/>
              </w:rPr>
            </w:r>
            <w:r w:rsidR="00CD773C" w:rsidRPr="00CD773C">
              <w:rPr>
                <w:rFonts w:ascii="Times New Roman" w:hAnsi="Times New Roman" w:cs="Times New Roman"/>
                <w:noProof/>
                <w:webHidden/>
                <w:sz w:val="28"/>
                <w:szCs w:val="28"/>
              </w:rPr>
              <w:fldChar w:fldCharType="separate"/>
            </w:r>
            <w:r w:rsidR="00235337">
              <w:rPr>
                <w:rFonts w:ascii="Times New Roman" w:hAnsi="Times New Roman" w:cs="Times New Roman"/>
                <w:noProof/>
                <w:webHidden/>
                <w:sz w:val="28"/>
                <w:szCs w:val="28"/>
              </w:rPr>
              <w:t>14</w:t>
            </w:r>
            <w:r w:rsidR="00CD773C" w:rsidRPr="00CD773C">
              <w:rPr>
                <w:rFonts w:ascii="Times New Roman" w:hAnsi="Times New Roman" w:cs="Times New Roman"/>
                <w:noProof/>
                <w:webHidden/>
                <w:sz w:val="28"/>
                <w:szCs w:val="28"/>
              </w:rPr>
              <w:fldChar w:fldCharType="end"/>
            </w:r>
          </w:hyperlink>
        </w:p>
        <w:p w14:paraId="52A7854F" w14:textId="36AF01EB" w:rsidR="00CD773C" w:rsidRPr="00CD773C" w:rsidRDefault="009C30BC" w:rsidP="00CD773C">
          <w:pPr>
            <w:pStyle w:val="12"/>
            <w:tabs>
              <w:tab w:val="right" w:leader="dot" w:pos="9345"/>
            </w:tabs>
            <w:spacing w:line="360" w:lineRule="auto"/>
            <w:jc w:val="both"/>
            <w:rPr>
              <w:rFonts w:ascii="Times New Roman" w:eastAsiaTheme="minorEastAsia" w:hAnsi="Times New Roman" w:cs="Times New Roman"/>
              <w:noProof/>
              <w:kern w:val="0"/>
              <w:sz w:val="28"/>
              <w:szCs w:val="28"/>
              <w:lang w:eastAsia="ru-RU" w:bidi="ar-SA"/>
            </w:rPr>
          </w:pPr>
          <w:hyperlink w:anchor="_Toc227711294" w:history="1">
            <w:r w:rsidR="00CD773C" w:rsidRPr="00CD773C">
              <w:rPr>
                <w:rStyle w:val="a7"/>
                <w:rFonts w:ascii="Times New Roman" w:hAnsi="Times New Roman" w:cs="Times New Roman"/>
                <w:noProof/>
                <w:color w:val="auto"/>
                <w:sz w:val="28"/>
                <w:szCs w:val="28"/>
              </w:rPr>
              <w:t>ГЛАВА 2. МЕТОДЫ И ПРИЁМЫ ИСПОЛЬЗОВАНИЯ ХУДОЖЕСТВЕННОЙ ЛИТЕРАТУРЫ В УЧЕБНОЙ ДЕЯТЕЛЬНОСТИ.</w:t>
            </w:r>
            <w:r w:rsidR="00CD773C" w:rsidRPr="00CD773C">
              <w:rPr>
                <w:rFonts w:ascii="Times New Roman" w:hAnsi="Times New Roman" w:cs="Times New Roman"/>
                <w:noProof/>
                <w:webHidden/>
                <w:sz w:val="28"/>
                <w:szCs w:val="28"/>
              </w:rPr>
              <w:tab/>
            </w:r>
            <w:r w:rsidR="00CD773C" w:rsidRPr="00CD773C">
              <w:rPr>
                <w:rFonts w:ascii="Times New Roman" w:hAnsi="Times New Roman" w:cs="Times New Roman"/>
                <w:noProof/>
                <w:webHidden/>
                <w:sz w:val="28"/>
                <w:szCs w:val="28"/>
              </w:rPr>
              <w:fldChar w:fldCharType="begin"/>
            </w:r>
            <w:r w:rsidR="00CD773C" w:rsidRPr="00CD773C">
              <w:rPr>
                <w:rFonts w:ascii="Times New Roman" w:hAnsi="Times New Roman" w:cs="Times New Roman"/>
                <w:noProof/>
                <w:webHidden/>
                <w:sz w:val="28"/>
                <w:szCs w:val="28"/>
              </w:rPr>
              <w:instrText xml:space="preserve"> PAGEREF _Toc227711294 \h </w:instrText>
            </w:r>
            <w:r w:rsidR="00CD773C" w:rsidRPr="00CD773C">
              <w:rPr>
                <w:rFonts w:ascii="Times New Roman" w:hAnsi="Times New Roman" w:cs="Times New Roman"/>
                <w:noProof/>
                <w:webHidden/>
                <w:sz w:val="28"/>
                <w:szCs w:val="28"/>
              </w:rPr>
            </w:r>
            <w:r w:rsidR="00CD773C" w:rsidRPr="00CD773C">
              <w:rPr>
                <w:rFonts w:ascii="Times New Roman" w:hAnsi="Times New Roman" w:cs="Times New Roman"/>
                <w:noProof/>
                <w:webHidden/>
                <w:sz w:val="28"/>
                <w:szCs w:val="28"/>
              </w:rPr>
              <w:fldChar w:fldCharType="separate"/>
            </w:r>
            <w:r w:rsidR="00235337">
              <w:rPr>
                <w:rFonts w:ascii="Times New Roman" w:hAnsi="Times New Roman" w:cs="Times New Roman"/>
                <w:noProof/>
                <w:webHidden/>
                <w:sz w:val="28"/>
                <w:szCs w:val="28"/>
              </w:rPr>
              <w:t>22</w:t>
            </w:r>
            <w:r w:rsidR="00CD773C" w:rsidRPr="00CD773C">
              <w:rPr>
                <w:rFonts w:ascii="Times New Roman" w:hAnsi="Times New Roman" w:cs="Times New Roman"/>
                <w:noProof/>
                <w:webHidden/>
                <w:sz w:val="28"/>
                <w:szCs w:val="28"/>
              </w:rPr>
              <w:fldChar w:fldCharType="end"/>
            </w:r>
          </w:hyperlink>
        </w:p>
        <w:p w14:paraId="7FB217A3" w14:textId="72C367CB" w:rsidR="00CD773C" w:rsidRPr="00CD773C" w:rsidRDefault="009C30BC" w:rsidP="00CD773C">
          <w:pPr>
            <w:pStyle w:val="21"/>
            <w:tabs>
              <w:tab w:val="right" w:leader="dot" w:pos="9345"/>
            </w:tabs>
            <w:spacing w:line="360" w:lineRule="auto"/>
            <w:jc w:val="both"/>
            <w:rPr>
              <w:rFonts w:ascii="Times New Roman" w:eastAsiaTheme="minorEastAsia" w:hAnsi="Times New Roman" w:cs="Times New Roman"/>
              <w:noProof/>
              <w:kern w:val="0"/>
              <w:sz w:val="28"/>
              <w:szCs w:val="28"/>
              <w:lang w:eastAsia="ru-RU" w:bidi="ar-SA"/>
            </w:rPr>
          </w:pPr>
          <w:hyperlink w:anchor="_Toc227711295" w:history="1">
            <w:r w:rsidR="00CD773C" w:rsidRPr="00CD773C">
              <w:rPr>
                <w:rStyle w:val="a7"/>
                <w:rFonts w:ascii="Times New Roman" w:hAnsi="Times New Roman" w:cs="Times New Roman"/>
                <w:noProof/>
                <w:color w:val="auto"/>
                <w:sz w:val="28"/>
                <w:szCs w:val="28"/>
              </w:rPr>
              <w:t>2.1. Основные методы и приёмы работы с художественной литературой на уроках истории.</w:t>
            </w:r>
            <w:r w:rsidR="00CD773C" w:rsidRPr="00CD773C">
              <w:rPr>
                <w:rFonts w:ascii="Times New Roman" w:hAnsi="Times New Roman" w:cs="Times New Roman"/>
                <w:noProof/>
                <w:webHidden/>
                <w:sz w:val="28"/>
                <w:szCs w:val="28"/>
              </w:rPr>
              <w:tab/>
            </w:r>
            <w:r w:rsidR="00CD773C" w:rsidRPr="00CD773C">
              <w:rPr>
                <w:rFonts w:ascii="Times New Roman" w:hAnsi="Times New Roman" w:cs="Times New Roman"/>
                <w:noProof/>
                <w:webHidden/>
                <w:sz w:val="28"/>
                <w:szCs w:val="28"/>
              </w:rPr>
              <w:fldChar w:fldCharType="begin"/>
            </w:r>
            <w:r w:rsidR="00CD773C" w:rsidRPr="00CD773C">
              <w:rPr>
                <w:rFonts w:ascii="Times New Roman" w:hAnsi="Times New Roman" w:cs="Times New Roman"/>
                <w:noProof/>
                <w:webHidden/>
                <w:sz w:val="28"/>
                <w:szCs w:val="28"/>
              </w:rPr>
              <w:instrText xml:space="preserve"> PAGEREF _Toc227711295 \h </w:instrText>
            </w:r>
            <w:r w:rsidR="00CD773C" w:rsidRPr="00CD773C">
              <w:rPr>
                <w:rFonts w:ascii="Times New Roman" w:hAnsi="Times New Roman" w:cs="Times New Roman"/>
                <w:noProof/>
                <w:webHidden/>
                <w:sz w:val="28"/>
                <w:szCs w:val="28"/>
              </w:rPr>
            </w:r>
            <w:r w:rsidR="00CD773C" w:rsidRPr="00CD773C">
              <w:rPr>
                <w:rFonts w:ascii="Times New Roman" w:hAnsi="Times New Roman" w:cs="Times New Roman"/>
                <w:noProof/>
                <w:webHidden/>
                <w:sz w:val="28"/>
                <w:szCs w:val="28"/>
              </w:rPr>
              <w:fldChar w:fldCharType="separate"/>
            </w:r>
            <w:r w:rsidR="00235337">
              <w:rPr>
                <w:rFonts w:ascii="Times New Roman" w:hAnsi="Times New Roman" w:cs="Times New Roman"/>
                <w:noProof/>
                <w:webHidden/>
                <w:sz w:val="28"/>
                <w:szCs w:val="28"/>
              </w:rPr>
              <w:t>22</w:t>
            </w:r>
            <w:r w:rsidR="00CD773C" w:rsidRPr="00CD773C">
              <w:rPr>
                <w:rFonts w:ascii="Times New Roman" w:hAnsi="Times New Roman" w:cs="Times New Roman"/>
                <w:noProof/>
                <w:webHidden/>
                <w:sz w:val="28"/>
                <w:szCs w:val="28"/>
              </w:rPr>
              <w:fldChar w:fldCharType="end"/>
            </w:r>
          </w:hyperlink>
        </w:p>
        <w:p w14:paraId="6E41D6A7" w14:textId="70021AE7" w:rsidR="00CD773C" w:rsidRPr="00CD773C" w:rsidRDefault="009C30BC" w:rsidP="00CD773C">
          <w:pPr>
            <w:pStyle w:val="21"/>
            <w:tabs>
              <w:tab w:val="right" w:leader="dot" w:pos="9345"/>
            </w:tabs>
            <w:spacing w:line="360" w:lineRule="auto"/>
            <w:jc w:val="both"/>
            <w:rPr>
              <w:rFonts w:ascii="Times New Roman" w:eastAsiaTheme="minorEastAsia" w:hAnsi="Times New Roman" w:cs="Times New Roman"/>
              <w:noProof/>
              <w:kern w:val="0"/>
              <w:sz w:val="28"/>
              <w:szCs w:val="28"/>
              <w:lang w:eastAsia="ru-RU" w:bidi="ar-SA"/>
            </w:rPr>
          </w:pPr>
          <w:hyperlink w:anchor="_Toc227711296" w:history="1">
            <w:r w:rsidR="00CD773C" w:rsidRPr="00CD773C">
              <w:rPr>
                <w:rStyle w:val="a7"/>
                <w:rFonts w:ascii="Times New Roman" w:hAnsi="Times New Roman" w:cs="Times New Roman"/>
                <w:noProof/>
                <w:color w:val="auto"/>
                <w:sz w:val="28"/>
                <w:szCs w:val="28"/>
              </w:rPr>
              <w:t>2.2. Специфика работы с историческими романами и повестями в 6 классе в рамках истории Средних веков.</w:t>
            </w:r>
            <w:r w:rsidR="00CD773C" w:rsidRPr="00CD773C">
              <w:rPr>
                <w:rFonts w:ascii="Times New Roman" w:hAnsi="Times New Roman" w:cs="Times New Roman"/>
                <w:noProof/>
                <w:webHidden/>
                <w:sz w:val="28"/>
                <w:szCs w:val="28"/>
              </w:rPr>
              <w:tab/>
            </w:r>
            <w:r w:rsidR="00CD773C" w:rsidRPr="00CD773C">
              <w:rPr>
                <w:rFonts w:ascii="Times New Roman" w:hAnsi="Times New Roman" w:cs="Times New Roman"/>
                <w:noProof/>
                <w:webHidden/>
                <w:sz w:val="28"/>
                <w:szCs w:val="28"/>
              </w:rPr>
              <w:fldChar w:fldCharType="begin"/>
            </w:r>
            <w:r w:rsidR="00CD773C" w:rsidRPr="00CD773C">
              <w:rPr>
                <w:rFonts w:ascii="Times New Roman" w:hAnsi="Times New Roman" w:cs="Times New Roman"/>
                <w:noProof/>
                <w:webHidden/>
                <w:sz w:val="28"/>
                <w:szCs w:val="28"/>
              </w:rPr>
              <w:instrText xml:space="preserve"> PAGEREF _Toc227711296 \h </w:instrText>
            </w:r>
            <w:r w:rsidR="00CD773C" w:rsidRPr="00CD773C">
              <w:rPr>
                <w:rFonts w:ascii="Times New Roman" w:hAnsi="Times New Roman" w:cs="Times New Roman"/>
                <w:noProof/>
                <w:webHidden/>
                <w:sz w:val="28"/>
                <w:szCs w:val="28"/>
              </w:rPr>
            </w:r>
            <w:r w:rsidR="00CD773C" w:rsidRPr="00CD773C">
              <w:rPr>
                <w:rFonts w:ascii="Times New Roman" w:hAnsi="Times New Roman" w:cs="Times New Roman"/>
                <w:noProof/>
                <w:webHidden/>
                <w:sz w:val="28"/>
                <w:szCs w:val="28"/>
              </w:rPr>
              <w:fldChar w:fldCharType="separate"/>
            </w:r>
            <w:r w:rsidR="00235337">
              <w:rPr>
                <w:rFonts w:ascii="Times New Roman" w:hAnsi="Times New Roman" w:cs="Times New Roman"/>
                <w:noProof/>
                <w:webHidden/>
                <w:sz w:val="28"/>
                <w:szCs w:val="28"/>
              </w:rPr>
              <w:t>25</w:t>
            </w:r>
            <w:r w:rsidR="00CD773C" w:rsidRPr="00CD773C">
              <w:rPr>
                <w:rFonts w:ascii="Times New Roman" w:hAnsi="Times New Roman" w:cs="Times New Roman"/>
                <w:noProof/>
                <w:webHidden/>
                <w:sz w:val="28"/>
                <w:szCs w:val="28"/>
              </w:rPr>
              <w:fldChar w:fldCharType="end"/>
            </w:r>
          </w:hyperlink>
        </w:p>
        <w:p w14:paraId="6ED4AA0B" w14:textId="794C36ED" w:rsidR="00CD773C" w:rsidRPr="00CD773C" w:rsidRDefault="009C30BC" w:rsidP="00CD773C">
          <w:pPr>
            <w:pStyle w:val="12"/>
            <w:tabs>
              <w:tab w:val="right" w:leader="dot" w:pos="9345"/>
            </w:tabs>
            <w:spacing w:line="360" w:lineRule="auto"/>
            <w:jc w:val="both"/>
            <w:rPr>
              <w:rFonts w:ascii="Times New Roman" w:eastAsiaTheme="minorEastAsia" w:hAnsi="Times New Roman" w:cs="Times New Roman"/>
              <w:noProof/>
              <w:kern w:val="0"/>
              <w:sz w:val="28"/>
              <w:szCs w:val="28"/>
              <w:lang w:eastAsia="ru-RU" w:bidi="ar-SA"/>
            </w:rPr>
          </w:pPr>
          <w:hyperlink w:anchor="_Toc227711297" w:history="1">
            <w:r w:rsidR="00CD773C" w:rsidRPr="00CD773C">
              <w:rPr>
                <w:rStyle w:val="a7"/>
                <w:rFonts w:ascii="Times New Roman" w:hAnsi="Times New Roman" w:cs="Times New Roman"/>
                <w:noProof/>
                <w:color w:val="auto"/>
                <w:sz w:val="28"/>
                <w:szCs w:val="28"/>
              </w:rPr>
              <w:t>ГЛАВА 3. РЕАЛИЗАЦИЯ РЕЗУЛЬТАТОВ ИССЛЕДОВАНИЯ В РАЗРАБОТКЕ ЗАДАНИЙ ДЛЯ УРОКОВ И ВНЕУРОЧНОГО МЕРОПРИЯТИЯ ПО ВСЕОБЩЕЙ ИСТОРИИ В 6 КЛАССЕ.</w:t>
            </w:r>
            <w:r w:rsidR="00CD773C" w:rsidRPr="00CD773C">
              <w:rPr>
                <w:rFonts w:ascii="Times New Roman" w:hAnsi="Times New Roman" w:cs="Times New Roman"/>
                <w:noProof/>
                <w:webHidden/>
                <w:sz w:val="28"/>
                <w:szCs w:val="28"/>
              </w:rPr>
              <w:tab/>
            </w:r>
            <w:r w:rsidR="00CD773C" w:rsidRPr="00CD773C">
              <w:rPr>
                <w:rFonts w:ascii="Times New Roman" w:hAnsi="Times New Roman" w:cs="Times New Roman"/>
                <w:noProof/>
                <w:webHidden/>
                <w:sz w:val="28"/>
                <w:szCs w:val="28"/>
              </w:rPr>
              <w:fldChar w:fldCharType="begin"/>
            </w:r>
            <w:r w:rsidR="00CD773C" w:rsidRPr="00CD773C">
              <w:rPr>
                <w:rFonts w:ascii="Times New Roman" w:hAnsi="Times New Roman" w:cs="Times New Roman"/>
                <w:noProof/>
                <w:webHidden/>
                <w:sz w:val="28"/>
                <w:szCs w:val="28"/>
              </w:rPr>
              <w:instrText xml:space="preserve"> PAGEREF _Toc227711297 \h </w:instrText>
            </w:r>
            <w:r w:rsidR="00CD773C" w:rsidRPr="00CD773C">
              <w:rPr>
                <w:rFonts w:ascii="Times New Roman" w:hAnsi="Times New Roman" w:cs="Times New Roman"/>
                <w:noProof/>
                <w:webHidden/>
                <w:sz w:val="28"/>
                <w:szCs w:val="28"/>
              </w:rPr>
            </w:r>
            <w:r w:rsidR="00CD773C" w:rsidRPr="00CD773C">
              <w:rPr>
                <w:rFonts w:ascii="Times New Roman" w:hAnsi="Times New Roman" w:cs="Times New Roman"/>
                <w:noProof/>
                <w:webHidden/>
                <w:sz w:val="28"/>
                <w:szCs w:val="28"/>
              </w:rPr>
              <w:fldChar w:fldCharType="separate"/>
            </w:r>
            <w:r w:rsidR="00235337">
              <w:rPr>
                <w:rFonts w:ascii="Times New Roman" w:hAnsi="Times New Roman" w:cs="Times New Roman"/>
                <w:noProof/>
                <w:webHidden/>
                <w:sz w:val="28"/>
                <w:szCs w:val="28"/>
              </w:rPr>
              <w:t>29</w:t>
            </w:r>
            <w:r w:rsidR="00CD773C" w:rsidRPr="00CD773C">
              <w:rPr>
                <w:rFonts w:ascii="Times New Roman" w:hAnsi="Times New Roman" w:cs="Times New Roman"/>
                <w:noProof/>
                <w:webHidden/>
                <w:sz w:val="28"/>
                <w:szCs w:val="28"/>
              </w:rPr>
              <w:fldChar w:fldCharType="end"/>
            </w:r>
          </w:hyperlink>
        </w:p>
        <w:p w14:paraId="6F8C5F0E" w14:textId="2C379174" w:rsidR="00CD773C" w:rsidRPr="00CD773C" w:rsidRDefault="009C30BC" w:rsidP="00CD773C">
          <w:pPr>
            <w:pStyle w:val="21"/>
            <w:tabs>
              <w:tab w:val="right" w:leader="dot" w:pos="9345"/>
            </w:tabs>
            <w:spacing w:line="360" w:lineRule="auto"/>
            <w:jc w:val="both"/>
            <w:rPr>
              <w:rFonts w:ascii="Times New Roman" w:eastAsiaTheme="minorEastAsia" w:hAnsi="Times New Roman" w:cs="Times New Roman"/>
              <w:noProof/>
              <w:kern w:val="0"/>
              <w:sz w:val="28"/>
              <w:szCs w:val="28"/>
              <w:lang w:eastAsia="ru-RU" w:bidi="ar-SA"/>
            </w:rPr>
          </w:pPr>
          <w:hyperlink w:anchor="_Toc227711298" w:history="1">
            <w:r w:rsidR="00CD773C" w:rsidRPr="00CD773C">
              <w:rPr>
                <w:rStyle w:val="a7"/>
                <w:rFonts w:ascii="Times New Roman" w:hAnsi="Times New Roman" w:cs="Times New Roman"/>
                <w:noProof/>
                <w:color w:val="auto"/>
                <w:sz w:val="28"/>
                <w:szCs w:val="28"/>
              </w:rPr>
              <w:t>3.1. Разработка заданий с использование художественной литературы для уроков всеобщей истории в 6 классе.</w:t>
            </w:r>
            <w:r w:rsidR="00CD773C" w:rsidRPr="00CD773C">
              <w:rPr>
                <w:rFonts w:ascii="Times New Roman" w:hAnsi="Times New Roman" w:cs="Times New Roman"/>
                <w:noProof/>
                <w:webHidden/>
                <w:sz w:val="28"/>
                <w:szCs w:val="28"/>
              </w:rPr>
              <w:tab/>
            </w:r>
            <w:r w:rsidR="00CD773C" w:rsidRPr="00CD773C">
              <w:rPr>
                <w:rFonts w:ascii="Times New Roman" w:hAnsi="Times New Roman" w:cs="Times New Roman"/>
                <w:noProof/>
                <w:webHidden/>
                <w:sz w:val="28"/>
                <w:szCs w:val="28"/>
              </w:rPr>
              <w:fldChar w:fldCharType="begin"/>
            </w:r>
            <w:r w:rsidR="00CD773C" w:rsidRPr="00CD773C">
              <w:rPr>
                <w:rFonts w:ascii="Times New Roman" w:hAnsi="Times New Roman" w:cs="Times New Roman"/>
                <w:noProof/>
                <w:webHidden/>
                <w:sz w:val="28"/>
                <w:szCs w:val="28"/>
              </w:rPr>
              <w:instrText xml:space="preserve"> PAGEREF _Toc227711298 \h </w:instrText>
            </w:r>
            <w:r w:rsidR="00CD773C" w:rsidRPr="00CD773C">
              <w:rPr>
                <w:rFonts w:ascii="Times New Roman" w:hAnsi="Times New Roman" w:cs="Times New Roman"/>
                <w:noProof/>
                <w:webHidden/>
                <w:sz w:val="28"/>
                <w:szCs w:val="28"/>
              </w:rPr>
            </w:r>
            <w:r w:rsidR="00CD773C" w:rsidRPr="00CD773C">
              <w:rPr>
                <w:rFonts w:ascii="Times New Roman" w:hAnsi="Times New Roman" w:cs="Times New Roman"/>
                <w:noProof/>
                <w:webHidden/>
                <w:sz w:val="28"/>
                <w:szCs w:val="28"/>
              </w:rPr>
              <w:fldChar w:fldCharType="separate"/>
            </w:r>
            <w:r w:rsidR="00235337">
              <w:rPr>
                <w:rFonts w:ascii="Times New Roman" w:hAnsi="Times New Roman" w:cs="Times New Roman"/>
                <w:noProof/>
                <w:webHidden/>
                <w:sz w:val="28"/>
                <w:szCs w:val="28"/>
              </w:rPr>
              <w:t>29</w:t>
            </w:r>
            <w:r w:rsidR="00CD773C" w:rsidRPr="00CD773C">
              <w:rPr>
                <w:rFonts w:ascii="Times New Roman" w:hAnsi="Times New Roman" w:cs="Times New Roman"/>
                <w:noProof/>
                <w:webHidden/>
                <w:sz w:val="28"/>
                <w:szCs w:val="28"/>
              </w:rPr>
              <w:fldChar w:fldCharType="end"/>
            </w:r>
          </w:hyperlink>
        </w:p>
        <w:p w14:paraId="77278E0D" w14:textId="4678F7B6" w:rsidR="00CD773C" w:rsidRPr="00CD773C" w:rsidRDefault="009C30BC" w:rsidP="00CD773C">
          <w:pPr>
            <w:pStyle w:val="21"/>
            <w:tabs>
              <w:tab w:val="right" w:leader="dot" w:pos="9345"/>
            </w:tabs>
            <w:spacing w:line="360" w:lineRule="auto"/>
            <w:jc w:val="both"/>
            <w:rPr>
              <w:rFonts w:ascii="Times New Roman" w:eastAsiaTheme="minorEastAsia" w:hAnsi="Times New Roman" w:cs="Times New Roman"/>
              <w:noProof/>
              <w:kern w:val="0"/>
              <w:sz w:val="28"/>
              <w:szCs w:val="28"/>
              <w:lang w:eastAsia="ru-RU" w:bidi="ar-SA"/>
            </w:rPr>
          </w:pPr>
          <w:hyperlink w:anchor="_Toc227711299" w:history="1">
            <w:r w:rsidR="00CD773C" w:rsidRPr="00CD773C">
              <w:rPr>
                <w:rStyle w:val="a7"/>
                <w:rFonts w:ascii="Times New Roman" w:hAnsi="Times New Roman" w:cs="Times New Roman"/>
                <w:noProof/>
                <w:color w:val="auto"/>
                <w:sz w:val="28"/>
                <w:szCs w:val="28"/>
              </w:rPr>
              <w:t>3.2. Просветит</w:t>
            </w:r>
            <w:r w:rsidR="002D020E">
              <w:rPr>
                <w:rStyle w:val="a7"/>
                <w:rFonts w:ascii="Times New Roman" w:hAnsi="Times New Roman" w:cs="Times New Roman"/>
                <w:noProof/>
                <w:color w:val="auto"/>
                <w:sz w:val="28"/>
                <w:szCs w:val="28"/>
              </w:rPr>
              <w:t>ельское</w:t>
            </w:r>
            <w:r w:rsidR="00CD773C" w:rsidRPr="00CD773C">
              <w:rPr>
                <w:rStyle w:val="a7"/>
                <w:rFonts w:ascii="Times New Roman" w:hAnsi="Times New Roman" w:cs="Times New Roman"/>
                <w:noProof/>
                <w:color w:val="auto"/>
                <w:sz w:val="28"/>
                <w:szCs w:val="28"/>
              </w:rPr>
              <w:t xml:space="preserve"> внеурочное мероприятие «Исторические романы и повести. Почему их стоит читать?» как способ привлечения учащихся 6 класса к чтению художественной исторической литературы.</w:t>
            </w:r>
            <w:r w:rsidR="00CD773C" w:rsidRPr="00CD773C">
              <w:rPr>
                <w:rFonts w:ascii="Times New Roman" w:hAnsi="Times New Roman" w:cs="Times New Roman"/>
                <w:noProof/>
                <w:webHidden/>
                <w:sz w:val="28"/>
                <w:szCs w:val="28"/>
              </w:rPr>
              <w:tab/>
            </w:r>
            <w:r w:rsidR="00CD773C" w:rsidRPr="00CD773C">
              <w:rPr>
                <w:rFonts w:ascii="Times New Roman" w:hAnsi="Times New Roman" w:cs="Times New Roman"/>
                <w:noProof/>
                <w:webHidden/>
                <w:sz w:val="28"/>
                <w:szCs w:val="28"/>
              </w:rPr>
              <w:fldChar w:fldCharType="begin"/>
            </w:r>
            <w:r w:rsidR="00CD773C" w:rsidRPr="00CD773C">
              <w:rPr>
                <w:rFonts w:ascii="Times New Roman" w:hAnsi="Times New Roman" w:cs="Times New Roman"/>
                <w:noProof/>
                <w:webHidden/>
                <w:sz w:val="28"/>
                <w:szCs w:val="28"/>
              </w:rPr>
              <w:instrText xml:space="preserve"> PAGEREF _Toc227711299 \h </w:instrText>
            </w:r>
            <w:r w:rsidR="00CD773C" w:rsidRPr="00CD773C">
              <w:rPr>
                <w:rFonts w:ascii="Times New Roman" w:hAnsi="Times New Roman" w:cs="Times New Roman"/>
                <w:noProof/>
                <w:webHidden/>
                <w:sz w:val="28"/>
                <w:szCs w:val="28"/>
              </w:rPr>
            </w:r>
            <w:r w:rsidR="00CD773C" w:rsidRPr="00CD773C">
              <w:rPr>
                <w:rFonts w:ascii="Times New Roman" w:hAnsi="Times New Roman" w:cs="Times New Roman"/>
                <w:noProof/>
                <w:webHidden/>
                <w:sz w:val="28"/>
                <w:szCs w:val="28"/>
              </w:rPr>
              <w:fldChar w:fldCharType="separate"/>
            </w:r>
            <w:r w:rsidR="00235337">
              <w:rPr>
                <w:rFonts w:ascii="Times New Roman" w:hAnsi="Times New Roman" w:cs="Times New Roman"/>
                <w:noProof/>
                <w:webHidden/>
                <w:sz w:val="28"/>
                <w:szCs w:val="28"/>
              </w:rPr>
              <w:t>32</w:t>
            </w:r>
            <w:r w:rsidR="00CD773C" w:rsidRPr="00CD773C">
              <w:rPr>
                <w:rFonts w:ascii="Times New Roman" w:hAnsi="Times New Roman" w:cs="Times New Roman"/>
                <w:noProof/>
                <w:webHidden/>
                <w:sz w:val="28"/>
                <w:szCs w:val="28"/>
              </w:rPr>
              <w:fldChar w:fldCharType="end"/>
            </w:r>
          </w:hyperlink>
        </w:p>
        <w:p w14:paraId="43816D34" w14:textId="4EFC6BFA" w:rsidR="00CD773C" w:rsidRPr="00CD773C" w:rsidRDefault="009C30BC" w:rsidP="00CD773C">
          <w:pPr>
            <w:pStyle w:val="12"/>
            <w:tabs>
              <w:tab w:val="right" w:leader="dot" w:pos="9345"/>
            </w:tabs>
            <w:spacing w:line="360" w:lineRule="auto"/>
            <w:jc w:val="both"/>
            <w:rPr>
              <w:rFonts w:ascii="Times New Roman" w:eastAsiaTheme="minorEastAsia" w:hAnsi="Times New Roman" w:cs="Times New Roman"/>
              <w:noProof/>
              <w:kern w:val="0"/>
              <w:sz w:val="28"/>
              <w:szCs w:val="28"/>
              <w:lang w:eastAsia="ru-RU" w:bidi="ar-SA"/>
            </w:rPr>
          </w:pPr>
          <w:hyperlink w:anchor="_Toc227711300" w:history="1">
            <w:r w:rsidR="00CD773C" w:rsidRPr="00CD773C">
              <w:rPr>
                <w:rStyle w:val="a7"/>
                <w:rFonts w:ascii="Times New Roman" w:hAnsi="Times New Roman" w:cs="Times New Roman"/>
                <w:noProof/>
                <w:color w:val="auto"/>
                <w:sz w:val="28"/>
                <w:szCs w:val="28"/>
              </w:rPr>
              <w:t>ЗАКЛЮЧЕНИЕ</w:t>
            </w:r>
            <w:r w:rsidR="00CD773C" w:rsidRPr="00CD773C">
              <w:rPr>
                <w:rFonts w:ascii="Times New Roman" w:hAnsi="Times New Roman" w:cs="Times New Roman"/>
                <w:noProof/>
                <w:webHidden/>
                <w:sz w:val="28"/>
                <w:szCs w:val="28"/>
              </w:rPr>
              <w:tab/>
            </w:r>
            <w:r w:rsidR="00CD773C" w:rsidRPr="00CD773C">
              <w:rPr>
                <w:rFonts w:ascii="Times New Roman" w:hAnsi="Times New Roman" w:cs="Times New Roman"/>
                <w:noProof/>
                <w:webHidden/>
                <w:sz w:val="28"/>
                <w:szCs w:val="28"/>
              </w:rPr>
              <w:fldChar w:fldCharType="begin"/>
            </w:r>
            <w:r w:rsidR="00CD773C" w:rsidRPr="00CD773C">
              <w:rPr>
                <w:rFonts w:ascii="Times New Roman" w:hAnsi="Times New Roman" w:cs="Times New Roman"/>
                <w:noProof/>
                <w:webHidden/>
                <w:sz w:val="28"/>
                <w:szCs w:val="28"/>
              </w:rPr>
              <w:instrText xml:space="preserve"> PAGEREF _Toc227711300 \h </w:instrText>
            </w:r>
            <w:r w:rsidR="00CD773C" w:rsidRPr="00CD773C">
              <w:rPr>
                <w:rFonts w:ascii="Times New Roman" w:hAnsi="Times New Roman" w:cs="Times New Roman"/>
                <w:noProof/>
                <w:webHidden/>
                <w:sz w:val="28"/>
                <w:szCs w:val="28"/>
              </w:rPr>
            </w:r>
            <w:r w:rsidR="00CD773C" w:rsidRPr="00CD773C">
              <w:rPr>
                <w:rFonts w:ascii="Times New Roman" w:hAnsi="Times New Roman" w:cs="Times New Roman"/>
                <w:noProof/>
                <w:webHidden/>
                <w:sz w:val="28"/>
                <w:szCs w:val="28"/>
              </w:rPr>
              <w:fldChar w:fldCharType="separate"/>
            </w:r>
            <w:r w:rsidR="00235337">
              <w:rPr>
                <w:rFonts w:ascii="Times New Roman" w:hAnsi="Times New Roman" w:cs="Times New Roman"/>
                <w:noProof/>
                <w:webHidden/>
                <w:sz w:val="28"/>
                <w:szCs w:val="28"/>
              </w:rPr>
              <w:t>37</w:t>
            </w:r>
            <w:r w:rsidR="00CD773C" w:rsidRPr="00CD773C">
              <w:rPr>
                <w:rFonts w:ascii="Times New Roman" w:hAnsi="Times New Roman" w:cs="Times New Roman"/>
                <w:noProof/>
                <w:webHidden/>
                <w:sz w:val="28"/>
                <w:szCs w:val="28"/>
              </w:rPr>
              <w:fldChar w:fldCharType="end"/>
            </w:r>
          </w:hyperlink>
        </w:p>
        <w:p w14:paraId="57472DB2" w14:textId="1EB53B33" w:rsidR="00CD773C" w:rsidRPr="00CD773C" w:rsidRDefault="009C30BC" w:rsidP="00CD773C">
          <w:pPr>
            <w:pStyle w:val="12"/>
            <w:tabs>
              <w:tab w:val="right" w:leader="dot" w:pos="9345"/>
            </w:tabs>
            <w:spacing w:line="360" w:lineRule="auto"/>
            <w:jc w:val="both"/>
            <w:rPr>
              <w:rFonts w:ascii="Times New Roman" w:eastAsiaTheme="minorEastAsia" w:hAnsi="Times New Roman" w:cs="Times New Roman"/>
              <w:noProof/>
              <w:kern w:val="0"/>
              <w:sz w:val="28"/>
              <w:szCs w:val="28"/>
              <w:lang w:eastAsia="ru-RU" w:bidi="ar-SA"/>
            </w:rPr>
          </w:pPr>
          <w:hyperlink w:anchor="_Toc227711301" w:history="1">
            <w:r w:rsidR="00CD773C" w:rsidRPr="00CD773C">
              <w:rPr>
                <w:rStyle w:val="a7"/>
                <w:rFonts w:ascii="Times New Roman" w:hAnsi="Times New Roman" w:cs="Times New Roman"/>
                <w:noProof/>
                <w:color w:val="auto"/>
                <w:sz w:val="28"/>
                <w:szCs w:val="28"/>
              </w:rPr>
              <w:t>БИБЛИОГРАФИЧЕСКИЙ СПИСОК</w:t>
            </w:r>
            <w:r w:rsidR="00CD773C" w:rsidRPr="00CD773C">
              <w:rPr>
                <w:rFonts w:ascii="Times New Roman" w:hAnsi="Times New Roman" w:cs="Times New Roman"/>
                <w:noProof/>
                <w:webHidden/>
                <w:sz w:val="28"/>
                <w:szCs w:val="28"/>
              </w:rPr>
              <w:tab/>
            </w:r>
            <w:r w:rsidR="00CD773C" w:rsidRPr="00CD773C">
              <w:rPr>
                <w:rFonts w:ascii="Times New Roman" w:hAnsi="Times New Roman" w:cs="Times New Roman"/>
                <w:noProof/>
                <w:webHidden/>
                <w:sz w:val="28"/>
                <w:szCs w:val="28"/>
              </w:rPr>
              <w:fldChar w:fldCharType="begin"/>
            </w:r>
            <w:r w:rsidR="00CD773C" w:rsidRPr="00CD773C">
              <w:rPr>
                <w:rFonts w:ascii="Times New Roman" w:hAnsi="Times New Roman" w:cs="Times New Roman"/>
                <w:noProof/>
                <w:webHidden/>
                <w:sz w:val="28"/>
                <w:szCs w:val="28"/>
              </w:rPr>
              <w:instrText xml:space="preserve"> PAGEREF _Toc227711301 \h </w:instrText>
            </w:r>
            <w:r w:rsidR="00CD773C" w:rsidRPr="00CD773C">
              <w:rPr>
                <w:rFonts w:ascii="Times New Roman" w:hAnsi="Times New Roman" w:cs="Times New Roman"/>
                <w:noProof/>
                <w:webHidden/>
                <w:sz w:val="28"/>
                <w:szCs w:val="28"/>
              </w:rPr>
            </w:r>
            <w:r w:rsidR="00CD773C" w:rsidRPr="00CD773C">
              <w:rPr>
                <w:rFonts w:ascii="Times New Roman" w:hAnsi="Times New Roman" w:cs="Times New Roman"/>
                <w:noProof/>
                <w:webHidden/>
                <w:sz w:val="28"/>
                <w:szCs w:val="28"/>
              </w:rPr>
              <w:fldChar w:fldCharType="separate"/>
            </w:r>
            <w:r w:rsidR="00235337">
              <w:rPr>
                <w:rFonts w:ascii="Times New Roman" w:hAnsi="Times New Roman" w:cs="Times New Roman"/>
                <w:noProof/>
                <w:webHidden/>
                <w:sz w:val="28"/>
                <w:szCs w:val="28"/>
              </w:rPr>
              <w:t>40</w:t>
            </w:r>
            <w:r w:rsidR="00CD773C" w:rsidRPr="00CD773C">
              <w:rPr>
                <w:rFonts w:ascii="Times New Roman" w:hAnsi="Times New Roman" w:cs="Times New Roman"/>
                <w:noProof/>
                <w:webHidden/>
                <w:sz w:val="28"/>
                <w:szCs w:val="28"/>
              </w:rPr>
              <w:fldChar w:fldCharType="end"/>
            </w:r>
          </w:hyperlink>
        </w:p>
        <w:p w14:paraId="60B0DC48" w14:textId="21BD18BF" w:rsidR="00CD773C" w:rsidRPr="00CD773C" w:rsidRDefault="009C30BC" w:rsidP="00CD773C">
          <w:pPr>
            <w:pStyle w:val="12"/>
            <w:tabs>
              <w:tab w:val="right" w:leader="dot" w:pos="9345"/>
            </w:tabs>
            <w:spacing w:line="360" w:lineRule="auto"/>
            <w:jc w:val="both"/>
            <w:rPr>
              <w:rFonts w:ascii="Times New Roman" w:eastAsiaTheme="minorEastAsia" w:hAnsi="Times New Roman" w:cs="Times New Roman"/>
              <w:noProof/>
              <w:kern w:val="0"/>
              <w:sz w:val="28"/>
              <w:szCs w:val="28"/>
              <w:lang w:eastAsia="ru-RU" w:bidi="ar-SA"/>
            </w:rPr>
          </w:pPr>
          <w:hyperlink w:anchor="_Toc227711302" w:history="1">
            <w:r w:rsidR="00CD773C" w:rsidRPr="00CD773C">
              <w:rPr>
                <w:rStyle w:val="a7"/>
                <w:rFonts w:ascii="Times New Roman" w:hAnsi="Times New Roman" w:cs="Times New Roman"/>
                <w:noProof/>
                <w:color w:val="auto"/>
                <w:sz w:val="28"/>
                <w:szCs w:val="28"/>
              </w:rPr>
              <w:t>ПРИЛОЖЕНИЯ</w:t>
            </w:r>
            <w:r w:rsidR="00CD773C" w:rsidRPr="00CD773C">
              <w:rPr>
                <w:rFonts w:ascii="Times New Roman" w:hAnsi="Times New Roman" w:cs="Times New Roman"/>
                <w:noProof/>
                <w:webHidden/>
                <w:sz w:val="28"/>
                <w:szCs w:val="28"/>
              </w:rPr>
              <w:tab/>
            </w:r>
            <w:r w:rsidR="00CD773C" w:rsidRPr="00CD773C">
              <w:rPr>
                <w:rFonts w:ascii="Times New Roman" w:hAnsi="Times New Roman" w:cs="Times New Roman"/>
                <w:noProof/>
                <w:webHidden/>
                <w:sz w:val="28"/>
                <w:szCs w:val="28"/>
              </w:rPr>
              <w:fldChar w:fldCharType="begin"/>
            </w:r>
            <w:r w:rsidR="00CD773C" w:rsidRPr="00CD773C">
              <w:rPr>
                <w:rFonts w:ascii="Times New Roman" w:hAnsi="Times New Roman" w:cs="Times New Roman"/>
                <w:noProof/>
                <w:webHidden/>
                <w:sz w:val="28"/>
                <w:szCs w:val="28"/>
              </w:rPr>
              <w:instrText xml:space="preserve"> PAGEREF _Toc227711302 \h </w:instrText>
            </w:r>
            <w:r w:rsidR="00CD773C" w:rsidRPr="00CD773C">
              <w:rPr>
                <w:rFonts w:ascii="Times New Roman" w:hAnsi="Times New Roman" w:cs="Times New Roman"/>
                <w:noProof/>
                <w:webHidden/>
                <w:sz w:val="28"/>
                <w:szCs w:val="28"/>
              </w:rPr>
            </w:r>
            <w:r w:rsidR="00CD773C" w:rsidRPr="00CD773C">
              <w:rPr>
                <w:rFonts w:ascii="Times New Roman" w:hAnsi="Times New Roman" w:cs="Times New Roman"/>
                <w:noProof/>
                <w:webHidden/>
                <w:sz w:val="28"/>
                <w:szCs w:val="28"/>
              </w:rPr>
              <w:fldChar w:fldCharType="separate"/>
            </w:r>
            <w:r w:rsidR="00235337">
              <w:rPr>
                <w:rFonts w:ascii="Times New Roman" w:hAnsi="Times New Roman" w:cs="Times New Roman"/>
                <w:noProof/>
                <w:webHidden/>
                <w:sz w:val="28"/>
                <w:szCs w:val="28"/>
              </w:rPr>
              <w:t>44</w:t>
            </w:r>
            <w:r w:rsidR="00CD773C" w:rsidRPr="00CD773C">
              <w:rPr>
                <w:rFonts w:ascii="Times New Roman" w:hAnsi="Times New Roman" w:cs="Times New Roman"/>
                <w:noProof/>
                <w:webHidden/>
                <w:sz w:val="28"/>
                <w:szCs w:val="28"/>
              </w:rPr>
              <w:fldChar w:fldCharType="end"/>
            </w:r>
          </w:hyperlink>
        </w:p>
        <w:p w14:paraId="5663A66F" w14:textId="7BFF8F18" w:rsidR="006B764B" w:rsidRPr="00CD773C" w:rsidRDefault="00CD773C" w:rsidP="00CD773C">
          <w:pPr>
            <w:spacing w:after="160" w:line="360" w:lineRule="auto"/>
            <w:jc w:val="both"/>
            <w:rPr>
              <w:b/>
              <w:bCs/>
            </w:rPr>
          </w:pPr>
          <w:r w:rsidRPr="00CD773C">
            <w:rPr>
              <w:rFonts w:ascii="Times New Roman" w:hAnsi="Times New Roman" w:cs="Times New Roman"/>
              <w:sz w:val="28"/>
              <w:szCs w:val="28"/>
            </w:rPr>
            <w:fldChar w:fldCharType="end"/>
          </w:r>
        </w:p>
      </w:sdtContent>
    </w:sdt>
    <w:p w14:paraId="3F24AA91" w14:textId="77777777" w:rsidR="00CD773C" w:rsidRPr="00CD773C" w:rsidRDefault="00CD773C" w:rsidP="00A15FA2">
      <w:pPr>
        <w:pStyle w:val="1"/>
        <w:spacing w:line="360" w:lineRule="auto"/>
        <w:jc w:val="center"/>
        <w:rPr>
          <w:sz w:val="28"/>
          <w:szCs w:val="28"/>
        </w:rPr>
      </w:pPr>
      <w:bookmarkStart w:id="3" w:name="_Toc227711290"/>
    </w:p>
    <w:p w14:paraId="26CA6CD7" w14:textId="735280D0" w:rsidR="00573A30" w:rsidRPr="00CD773C" w:rsidRDefault="00573A30" w:rsidP="00A15FA2">
      <w:pPr>
        <w:pStyle w:val="1"/>
        <w:spacing w:line="360" w:lineRule="auto"/>
        <w:jc w:val="center"/>
        <w:rPr>
          <w:b w:val="0"/>
          <w:bCs w:val="0"/>
          <w:sz w:val="28"/>
          <w:szCs w:val="28"/>
        </w:rPr>
      </w:pPr>
      <w:r w:rsidRPr="00CD773C">
        <w:rPr>
          <w:sz w:val="28"/>
          <w:szCs w:val="28"/>
        </w:rPr>
        <w:lastRenderedPageBreak/>
        <w:t>ВВЕДЕНИЕ</w:t>
      </w:r>
      <w:bookmarkEnd w:id="3"/>
    </w:p>
    <w:p w14:paraId="3EBE3E0F" w14:textId="5E1B910E" w:rsidR="00573A30" w:rsidRPr="00CD773C" w:rsidRDefault="00573A30" w:rsidP="00A15FA2">
      <w:pPr>
        <w:spacing w:line="360" w:lineRule="auto"/>
        <w:ind w:firstLine="709"/>
        <w:jc w:val="both"/>
        <w:rPr>
          <w:rFonts w:ascii="Times New Roman" w:hAnsi="Times New Roman" w:cs="Times New Roman"/>
          <w:b/>
          <w:bCs/>
          <w:sz w:val="28"/>
          <w:szCs w:val="28"/>
        </w:rPr>
      </w:pPr>
      <w:r w:rsidRPr="00CD773C">
        <w:rPr>
          <w:rFonts w:ascii="Times New Roman" w:hAnsi="Times New Roman" w:cs="Times New Roman"/>
          <w:b/>
          <w:bCs/>
          <w:sz w:val="28"/>
          <w:szCs w:val="28"/>
        </w:rPr>
        <w:t>Актуальность</w:t>
      </w:r>
    </w:p>
    <w:p w14:paraId="235FAA01" w14:textId="0D578001" w:rsidR="00573A30" w:rsidRPr="00CD773C" w:rsidRDefault="00573A30" w:rsidP="00A15FA2">
      <w:pPr>
        <w:spacing w:line="360" w:lineRule="auto"/>
        <w:ind w:firstLine="709"/>
        <w:jc w:val="both"/>
        <w:rPr>
          <w:rFonts w:ascii="Times New Roman" w:hAnsi="Times New Roman" w:cs="Times New Roman"/>
          <w:sz w:val="28"/>
          <w:szCs w:val="28"/>
        </w:rPr>
      </w:pPr>
      <w:r w:rsidRPr="00CD773C">
        <w:rPr>
          <w:rFonts w:ascii="Times New Roman" w:hAnsi="Times New Roman" w:cs="Times New Roman"/>
          <w:sz w:val="28"/>
          <w:szCs w:val="28"/>
        </w:rPr>
        <w:t xml:space="preserve">Ориентиры развития образовательного процесса в настоящее время стремительно меняются. Не так давно, у обучающихся начал складываться новый клиповый тип мышления, направленный на фрагментарное восприятие информации. В том числе, учащиеся </w:t>
      </w:r>
      <w:r w:rsidR="00D34ED4">
        <w:rPr>
          <w:rFonts w:ascii="Times New Roman" w:hAnsi="Times New Roman" w:cs="Times New Roman"/>
          <w:sz w:val="28"/>
          <w:szCs w:val="28"/>
        </w:rPr>
        <w:t>зачастую</w:t>
      </w:r>
      <w:r w:rsidRPr="00CD773C">
        <w:rPr>
          <w:rFonts w:ascii="Times New Roman" w:hAnsi="Times New Roman" w:cs="Times New Roman"/>
          <w:sz w:val="28"/>
          <w:szCs w:val="28"/>
        </w:rPr>
        <w:t xml:space="preserve"> используют технологию нейросети для поиска необходимой информации и быстрого решения вопроса. </w:t>
      </w:r>
      <w:r w:rsidR="00D34ED4">
        <w:rPr>
          <w:rFonts w:ascii="Times New Roman" w:hAnsi="Times New Roman" w:cs="Times New Roman"/>
          <w:sz w:val="28"/>
          <w:szCs w:val="28"/>
        </w:rPr>
        <w:t>Всё это приводит к тому, что</w:t>
      </w:r>
      <w:r w:rsidRPr="00CD773C">
        <w:rPr>
          <w:rFonts w:ascii="Times New Roman" w:hAnsi="Times New Roman" w:cs="Times New Roman"/>
          <w:sz w:val="28"/>
          <w:szCs w:val="28"/>
        </w:rPr>
        <w:t xml:space="preserve"> современное образование</w:t>
      </w:r>
      <w:r w:rsidR="00D34ED4">
        <w:rPr>
          <w:rFonts w:ascii="Times New Roman" w:hAnsi="Times New Roman" w:cs="Times New Roman"/>
          <w:sz w:val="28"/>
          <w:szCs w:val="28"/>
        </w:rPr>
        <w:t xml:space="preserve"> больше внимания уделяет приёмам и методам, призванным заинтересовать ученика.</w:t>
      </w:r>
      <w:r w:rsidRPr="00CD773C">
        <w:rPr>
          <w:rFonts w:ascii="Times New Roman" w:hAnsi="Times New Roman" w:cs="Times New Roman"/>
          <w:sz w:val="28"/>
          <w:szCs w:val="28"/>
        </w:rPr>
        <w:t xml:space="preserve"> Я считаю, это безусловно помогает решить проблему в текущем процессе обучения, однако не способствует дальнейшему развитию в полной мере. Работа с большим объёмом текста и его критический анализ необходимая составляющая развития научного мышления, которой нельзя пренебрегать. </w:t>
      </w:r>
    </w:p>
    <w:p w14:paraId="2809B910" w14:textId="77777777" w:rsidR="00573A30" w:rsidRPr="00CD773C" w:rsidRDefault="00573A30" w:rsidP="00A15FA2">
      <w:pPr>
        <w:spacing w:line="360" w:lineRule="auto"/>
        <w:ind w:firstLine="709"/>
        <w:jc w:val="both"/>
        <w:rPr>
          <w:rFonts w:ascii="Times New Roman" w:hAnsi="Times New Roman" w:cs="Times New Roman"/>
          <w:sz w:val="28"/>
          <w:szCs w:val="28"/>
        </w:rPr>
      </w:pPr>
      <w:r w:rsidRPr="00CD773C">
        <w:rPr>
          <w:rFonts w:ascii="Times New Roman" w:hAnsi="Times New Roman" w:cs="Times New Roman"/>
          <w:sz w:val="28"/>
          <w:szCs w:val="28"/>
        </w:rPr>
        <w:t xml:space="preserve">В поисках новых методов и приёмов многие забывают, что уже долгое время существует художественная историческая литература. Перечень основных книг, рекомендованных ФГОС в качестве вспомогательного материала входит в каждый учебник, однако мало кто из учителей его использует, а учащиеся зачастую и вовсе не знают о его существовании. Однако это прекрасное средство для того, чтобы не только ярко представить необходимую информацию, как того требует современные реалии, но и развить необходимые навыки работы с текстом. С этой же целью были выбраны именно форматы романа и повести, поскольку в отличие от рассказов они способствуют мотивации учащихся узнать о других событиях и героях исторического произведения и таким образом прочесть его целиком. </w:t>
      </w:r>
    </w:p>
    <w:p w14:paraId="180D6658" w14:textId="77777777" w:rsidR="00573A30" w:rsidRPr="00CD773C" w:rsidRDefault="00573A30" w:rsidP="00A15FA2">
      <w:pPr>
        <w:spacing w:line="360" w:lineRule="auto"/>
        <w:ind w:firstLine="709"/>
        <w:jc w:val="both"/>
        <w:rPr>
          <w:rFonts w:ascii="Times New Roman" w:hAnsi="Times New Roman" w:cs="Times New Roman"/>
          <w:sz w:val="28"/>
          <w:szCs w:val="28"/>
        </w:rPr>
      </w:pPr>
      <w:r w:rsidRPr="00CD773C">
        <w:rPr>
          <w:rFonts w:ascii="Times New Roman" w:hAnsi="Times New Roman" w:cs="Times New Roman"/>
          <w:sz w:val="28"/>
          <w:szCs w:val="28"/>
        </w:rPr>
        <w:t xml:space="preserve">Для данной темы был выбран раздел «Средние века» для 6 класса, поскольку данный период истории полон ярких образов. Перед непосредственным изучением раздела у большинства учащихся имеется определённое представление, полученное из фильмов, интернета и других сторонних источников информации. Однако зачастую оно стереотипно и </w:t>
      </w:r>
      <w:r w:rsidRPr="00CD773C">
        <w:rPr>
          <w:rFonts w:ascii="Times New Roman" w:hAnsi="Times New Roman" w:cs="Times New Roman"/>
          <w:sz w:val="28"/>
          <w:szCs w:val="28"/>
        </w:rPr>
        <w:lastRenderedPageBreak/>
        <w:t>ошибочно. Сам курс «Средние века» представлен в довольно сжатой форме и после его изучения оставляет довольно спутанное преставление о данном периоде. Тем не менее именно данный период располагает обширным набором художественной литературы, широко описывающей даже небольшие события, тем самым позволяя лучше систематизировать и запомнить информацию.</w:t>
      </w:r>
    </w:p>
    <w:p w14:paraId="551BF50A" w14:textId="77777777" w:rsidR="00573A30" w:rsidRPr="00CD773C" w:rsidRDefault="00573A30" w:rsidP="00A15FA2">
      <w:pPr>
        <w:spacing w:line="360" w:lineRule="auto"/>
        <w:ind w:firstLine="709"/>
        <w:jc w:val="both"/>
        <w:rPr>
          <w:rFonts w:ascii="Times New Roman" w:hAnsi="Times New Roman" w:cs="Times New Roman"/>
          <w:sz w:val="28"/>
          <w:szCs w:val="28"/>
        </w:rPr>
      </w:pPr>
      <w:r w:rsidRPr="00CD773C">
        <w:rPr>
          <w:rFonts w:ascii="Times New Roman" w:hAnsi="Times New Roman" w:cs="Times New Roman"/>
          <w:sz w:val="28"/>
          <w:szCs w:val="28"/>
        </w:rPr>
        <w:t>Таким образом актуальность данной работы обусловлена необходимостью использования исторических романов на уроках истории «Средних веков» в 6 классе как средства развития у учащихся необходимых навыков и умений работы с информацией, а также систематизировать знания по теме.</w:t>
      </w:r>
    </w:p>
    <w:p w14:paraId="2C946DE1" w14:textId="1CA6D9D2" w:rsidR="00573A30" w:rsidRPr="00CD773C" w:rsidRDefault="00573A30" w:rsidP="00A15FA2">
      <w:pPr>
        <w:spacing w:line="360" w:lineRule="auto"/>
        <w:ind w:firstLine="709"/>
        <w:jc w:val="both"/>
        <w:rPr>
          <w:rFonts w:ascii="Times New Roman" w:hAnsi="Times New Roman" w:cs="Times New Roman"/>
          <w:sz w:val="28"/>
          <w:szCs w:val="28"/>
        </w:rPr>
      </w:pPr>
      <w:r w:rsidRPr="00CD773C">
        <w:rPr>
          <w:rFonts w:ascii="Times New Roman" w:hAnsi="Times New Roman" w:cs="Times New Roman"/>
          <w:b/>
          <w:bCs/>
          <w:sz w:val="28"/>
          <w:szCs w:val="28"/>
        </w:rPr>
        <w:t>Объект</w:t>
      </w:r>
      <w:r w:rsidRPr="00CD773C">
        <w:rPr>
          <w:rFonts w:ascii="Times New Roman" w:hAnsi="Times New Roman" w:cs="Times New Roman"/>
          <w:sz w:val="28"/>
          <w:szCs w:val="28"/>
        </w:rPr>
        <w:t xml:space="preserve"> – использование художественной литературы </w:t>
      </w:r>
      <w:r w:rsidR="00637C59">
        <w:rPr>
          <w:rFonts w:ascii="Times New Roman" w:hAnsi="Times New Roman" w:cs="Times New Roman"/>
          <w:sz w:val="28"/>
          <w:szCs w:val="28"/>
        </w:rPr>
        <w:t>в образовательном процессе.</w:t>
      </w:r>
    </w:p>
    <w:p w14:paraId="55482422" w14:textId="77777777" w:rsidR="00573A30" w:rsidRPr="00CD773C" w:rsidRDefault="00573A30" w:rsidP="00A15FA2">
      <w:pPr>
        <w:spacing w:line="360" w:lineRule="auto"/>
        <w:ind w:firstLine="709"/>
        <w:jc w:val="both"/>
        <w:rPr>
          <w:rFonts w:ascii="Times New Roman" w:hAnsi="Times New Roman" w:cs="Times New Roman"/>
          <w:sz w:val="28"/>
          <w:szCs w:val="28"/>
        </w:rPr>
      </w:pPr>
      <w:r w:rsidRPr="00CD773C">
        <w:rPr>
          <w:rFonts w:ascii="Times New Roman" w:hAnsi="Times New Roman" w:cs="Times New Roman"/>
          <w:b/>
          <w:bCs/>
          <w:sz w:val="28"/>
          <w:szCs w:val="28"/>
        </w:rPr>
        <w:t>Предмет</w:t>
      </w:r>
      <w:r w:rsidRPr="00CD773C">
        <w:rPr>
          <w:rFonts w:ascii="Times New Roman" w:hAnsi="Times New Roman" w:cs="Times New Roman"/>
          <w:sz w:val="28"/>
          <w:szCs w:val="28"/>
        </w:rPr>
        <w:t xml:space="preserve"> – методы и приёмы работы с историческими романами и повестями в школьной программе всеобщей истории 6 класса. </w:t>
      </w:r>
    </w:p>
    <w:p w14:paraId="4B9F0C8F" w14:textId="7F39B8C2" w:rsidR="00573A30" w:rsidRPr="00CD773C" w:rsidRDefault="00573A30" w:rsidP="00A15FA2">
      <w:pPr>
        <w:spacing w:line="360" w:lineRule="auto"/>
        <w:ind w:firstLine="709"/>
        <w:jc w:val="both"/>
        <w:rPr>
          <w:rFonts w:ascii="Times New Roman" w:hAnsi="Times New Roman" w:cs="Times New Roman"/>
          <w:sz w:val="28"/>
          <w:szCs w:val="28"/>
        </w:rPr>
      </w:pPr>
      <w:r w:rsidRPr="00CD773C">
        <w:rPr>
          <w:rFonts w:ascii="Times New Roman" w:hAnsi="Times New Roman" w:cs="Times New Roman"/>
          <w:b/>
          <w:bCs/>
          <w:sz w:val="28"/>
          <w:szCs w:val="28"/>
        </w:rPr>
        <w:t xml:space="preserve">Цель </w:t>
      </w:r>
      <w:r w:rsidRPr="00CD773C">
        <w:rPr>
          <w:rFonts w:ascii="Times New Roman" w:hAnsi="Times New Roman" w:cs="Times New Roman"/>
          <w:sz w:val="28"/>
          <w:szCs w:val="28"/>
        </w:rPr>
        <w:t>- вы</w:t>
      </w:r>
      <w:r w:rsidR="002D020E">
        <w:rPr>
          <w:rFonts w:ascii="Times New Roman" w:hAnsi="Times New Roman" w:cs="Times New Roman"/>
          <w:sz w:val="28"/>
          <w:szCs w:val="28"/>
        </w:rPr>
        <w:t>я</w:t>
      </w:r>
      <w:r w:rsidRPr="00CD773C">
        <w:rPr>
          <w:rFonts w:ascii="Times New Roman" w:hAnsi="Times New Roman" w:cs="Times New Roman"/>
          <w:sz w:val="28"/>
          <w:szCs w:val="28"/>
        </w:rPr>
        <w:t xml:space="preserve">вить основные методы и приёмы </w:t>
      </w:r>
      <w:r w:rsidR="002D020E">
        <w:rPr>
          <w:rFonts w:ascii="Times New Roman" w:hAnsi="Times New Roman" w:cs="Times New Roman"/>
          <w:sz w:val="28"/>
          <w:szCs w:val="28"/>
        </w:rPr>
        <w:t>использования</w:t>
      </w:r>
      <w:r w:rsidR="00D96420">
        <w:rPr>
          <w:rFonts w:ascii="Times New Roman" w:hAnsi="Times New Roman" w:cs="Times New Roman"/>
          <w:sz w:val="28"/>
          <w:szCs w:val="28"/>
        </w:rPr>
        <w:t xml:space="preserve"> исторических</w:t>
      </w:r>
      <w:r w:rsidRPr="00CD773C">
        <w:rPr>
          <w:rFonts w:ascii="Times New Roman" w:hAnsi="Times New Roman" w:cs="Times New Roman"/>
          <w:sz w:val="28"/>
          <w:szCs w:val="28"/>
        </w:rPr>
        <w:t xml:space="preserve"> романов и повестей</w:t>
      </w:r>
      <w:r w:rsidR="00637C59">
        <w:rPr>
          <w:rFonts w:ascii="Times New Roman" w:hAnsi="Times New Roman" w:cs="Times New Roman"/>
          <w:sz w:val="28"/>
          <w:szCs w:val="28"/>
        </w:rPr>
        <w:t xml:space="preserve"> при изучении всеобщей истории в</w:t>
      </w:r>
      <w:r w:rsidRPr="00CD773C">
        <w:rPr>
          <w:rFonts w:ascii="Times New Roman" w:hAnsi="Times New Roman" w:cs="Times New Roman"/>
          <w:sz w:val="28"/>
          <w:szCs w:val="28"/>
        </w:rPr>
        <w:t xml:space="preserve"> 6 класс</w:t>
      </w:r>
      <w:r w:rsidR="00637C59">
        <w:rPr>
          <w:rFonts w:ascii="Times New Roman" w:hAnsi="Times New Roman" w:cs="Times New Roman"/>
          <w:sz w:val="28"/>
          <w:szCs w:val="28"/>
        </w:rPr>
        <w:t>е</w:t>
      </w:r>
      <w:r w:rsidRPr="00CD773C">
        <w:rPr>
          <w:rFonts w:ascii="Times New Roman" w:hAnsi="Times New Roman" w:cs="Times New Roman"/>
          <w:sz w:val="28"/>
          <w:szCs w:val="28"/>
        </w:rPr>
        <w:t xml:space="preserve">. </w:t>
      </w:r>
    </w:p>
    <w:p w14:paraId="2FB1AC7B" w14:textId="77777777" w:rsidR="00573A30" w:rsidRPr="00CD773C" w:rsidRDefault="00573A30" w:rsidP="00A15FA2">
      <w:pPr>
        <w:spacing w:line="360" w:lineRule="auto"/>
        <w:ind w:firstLine="709"/>
        <w:jc w:val="both"/>
        <w:rPr>
          <w:rFonts w:ascii="Times New Roman" w:hAnsi="Times New Roman" w:cs="Times New Roman"/>
          <w:b/>
          <w:bCs/>
          <w:sz w:val="28"/>
          <w:szCs w:val="28"/>
        </w:rPr>
      </w:pPr>
      <w:r w:rsidRPr="00CD773C">
        <w:rPr>
          <w:rFonts w:ascii="Times New Roman" w:hAnsi="Times New Roman" w:cs="Times New Roman"/>
          <w:b/>
          <w:bCs/>
          <w:sz w:val="28"/>
          <w:szCs w:val="28"/>
        </w:rPr>
        <w:t xml:space="preserve">Задачи </w:t>
      </w:r>
    </w:p>
    <w:p w14:paraId="4E32BF0D" w14:textId="77777777" w:rsidR="00573A30" w:rsidRPr="00CD773C" w:rsidRDefault="00573A30" w:rsidP="00A15FA2">
      <w:pPr>
        <w:spacing w:line="360" w:lineRule="auto"/>
        <w:ind w:firstLine="709"/>
        <w:jc w:val="both"/>
        <w:rPr>
          <w:rFonts w:ascii="Times New Roman" w:hAnsi="Times New Roman" w:cs="Times New Roman"/>
          <w:sz w:val="28"/>
          <w:szCs w:val="28"/>
        </w:rPr>
      </w:pPr>
      <w:r w:rsidRPr="00CD773C">
        <w:rPr>
          <w:rFonts w:ascii="Times New Roman" w:hAnsi="Times New Roman" w:cs="Times New Roman"/>
          <w:sz w:val="28"/>
          <w:szCs w:val="28"/>
        </w:rPr>
        <w:t xml:space="preserve">1. Рассмотреть романы и повести, как один из способов изучения истории Средних веков. </w:t>
      </w:r>
    </w:p>
    <w:p w14:paraId="0BD843CC" w14:textId="77777777" w:rsidR="00573A30" w:rsidRPr="00CD773C" w:rsidRDefault="00573A30" w:rsidP="00A15FA2">
      <w:pPr>
        <w:spacing w:line="360" w:lineRule="auto"/>
        <w:ind w:firstLine="709"/>
        <w:jc w:val="both"/>
        <w:rPr>
          <w:rFonts w:ascii="Times New Roman" w:hAnsi="Times New Roman" w:cs="Times New Roman"/>
          <w:sz w:val="28"/>
          <w:szCs w:val="28"/>
        </w:rPr>
      </w:pPr>
      <w:r w:rsidRPr="00CD773C">
        <w:rPr>
          <w:rFonts w:ascii="Times New Roman" w:hAnsi="Times New Roman" w:cs="Times New Roman"/>
          <w:sz w:val="28"/>
          <w:szCs w:val="28"/>
        </w:rPr>
        <w:t xml:space="preserve">2. Провести анализ учебно-методического комплекса на предмет рекомендуемой художественной литературы в программе курса всеобщей истории 6 класса. </w:t>
      </w:r>
    </w:p>
    <w:p w14:paraId="02AD9612" w14:textId="77777777" w:rsidR="00573A30" w:rsidRPr="00CD773C" w:rsidRDefault="00573A30" w:rsidP="00A15FA2">
      <w:pPr>
        <w:spacing w:line="360" w:lineRule="auto"/>
        <w:ind w:firstLine="709"/>
        <w:jc w:val="both"/>
        <w:rPr>
          <w:rFonts w:ascii="Times New Roman" w:hAnsi="Times New Roman" w:cs="Times New Roman"/>
          <w:sz w:val="28"/>
          <w:szCs w:val="28"/>
        </w:rPr>
      </w:pPr>
      <w:r w:rsidRPr="00CD773C">
        <w:rPr>
          <w:rFonts w:ascii="Times New Roman" w:hAnsi="Times New Roman" w:cs="Times New Roman"/>
          <w:sz w:val="28"/>
          <w:szCs w:val="28"/>
        </w:rPr>
        <w:t xml:space="preserve">3. Выявить и систематизировать методы и приёмы, позволяющие провести работу с художественной литературой. </w:t>
      </w:r>
    </w:p>
    <w:p w14:paraId="5862E36A" w14:textId="168B436B" w:rsidR="00573A30" w:rsidRDefault="00573A30" w:rsidP="00A15FA2">
      <w:pPr>
        <w:spacing w:line="360" w:lineRule="auto"/>
        <w:ind w:firstLine="709"/>
        <w:jc w:val="both"/>
        <w:rPr>
          <w:rFonts w:ascii="Times New Roman" w:hAnsi="Times New Roman" w:cs="Times New Roman"/>
          <w:sz w:val="28"/>
          <w:szCs w:val="28"/>
        </w:rPr>
      </w:pPr>
      <w:r w:rsidRPr="00CD773C">
        <w:rPr>
          <w:rFonts w:ascii="Times New Roman" w:hAnsi="Times New Roman" w:cs="Times New Roman"/>
          <w:sz w:val="28"/>
          <w:szCs w:val="28"/>
        </w:rPr>
        <w:t>4. Разработать и реализовать задания, направленные на работу с художественной литературы на разных этапах урока.</w:t>
      </w:r>
    </w:p>
    <w:p w14:paraId="77A62CAB" w14:textId="7CD8B7AB" w:rsidR="00637C59" w:rsidRPr="00CD773C" w:rsidRDefault="00637C59" w:rsidP="00A15FA2">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5. Провести просветительное внеурочное мероприятие в качестве мотивации учащихся к дальнейшему самостоятельному чтению исторических романов и повестей.</w:t>
      </w:r>
    </w:p>
    <w:p w14:paraId="36269659" w14:textId="77777777" w:rsidR="001E6FAC" w:rsidRDefault="001E6FAC" w:rsidP="00A15FA2">
      <w:pPr>
        <w:spacing w:line="360" w:lineRule="auto"/>
        <w:ind w:firstLine="709"/>
        <w:jc w:val="both"/>
        <w:rPr>
          <w:rFonts w:ascii="Times New Roman" w:hAnsi="Times New Roman" w:cs="Times New Roman"/>
          <w:b/>
          <w:bCs/>
          <w:sz w:val="28"/>
          <w:szCs w:val="28"/>
        </w:rPr>
      </w:pPr>
    </w:p>
    <w:p w14:paraId="64BB4029" w14:textId="2A450D93" w:rsidR="00573A30" w:rsidRPr="00CD773C" w:rsidRDefault="00573A30" w:rsidP="00A15FA2">
      <w:pPr>
        <w:spacing w:line="360" w:lineRule="auto"/>
        <w:ind w:firstLine="709"/>
        <w:jc w:val="both"/>
        <w:rPr>
          <w:rFonts w:ascii="Times New Roman" w:hAnsi="Times New Roman" w:cs="Times New Roman"/>
          <w:b/>
          <w:bCs/>
          <w:sz w:val="28"/>
          <w:szCs w:val="28"/>
        </w:rPr>
      </w:pPr>
      <w:r w:rsidRPr="00CD773C">
        <w:rPr>
          <w:rFonts w:ascii="Times New Roman" w:hAnsi="Times New Roman" w:cs="Times New Roman"/>
          <w:b/>
          <w:bCs/>
          <w:sz w:val="28"/>
          <w:szCs w:val="28"/>
        </w:rPr>
        <w:lastRenderedPageBreak/>
        <w:t>Степень изученности</w:t>
      </w:r>
    </w:p>
    <w:p w14:paraId="7E994FE3" w14:textId="77777777" w:rsidR="00573A30" w:rsidRPr="00CD773C" w:rsidRDefault="00573A30" w:rsidP="00A15FA2">
      <w:pPr>
        <w:spacing w:line="360" w:lineRule="auto"/>
        <w:ind w:firstLine="709"/>
        <w:jc w:val="both"/>
        <w:rPr>
          <w:rFonts w:ascii="Times New Roman" w:hAnsi="Times New Roman" w:cs="Times New Roman"/>
          <w:sz w:val="28"/>
          <w:szCs w:val="28"/>
        </w:rPr>
      </w:pPr>
      <w:r w:rsidRPr="00CD773C">
        <w:rPr>
          <w:rFonts w:ascii="Times New Roman" w:hAnsi="Times New Roman" w:cs="Times New Roman"/>
          <w:sz w:val="28"/>
          <w:szCs w:val="28"/>
        </w:rPr>
        <w:t xml:space="preserve">Как мы уже отметили ранее, использование художественной литературы на уроках истории не пользуется широкой практикой, однако данная тема располагает довольно значительным объёмов научных работ, начиная от статей и заканчивая целыми учебниками для учителей по использованию художественных произведений. Все работы в то или иное время рассматривают художественный текст, который хоть и используется с неизменной целью: внедрение в образовательную программу, позволяет сделать акцент на различные функции. Именно в данной траектории мы и рассмотрим группы работ. </w:t>
      </w:r>
    </w:p>
    <w:p w14:paraId="5A9AC65A" w14:textId="77777777" w:rsidR="00573A30" w:rsidRPr="00CD773C" w:rsidRDefault="00573A30" w:rsidP="00A15FA2">
      <w:pPr>
        <w:spacing w:line="360" w:lineRule="auto"/>
        <w:ind w:firstLine="709"/>
        <w:jc w:val="both"/>
        <w:rPr>
          <w:rFonts w:ascii="Times New Roman" w:hAnsi="Times New Roman" w:cs="Times New Roman"/>
          <w:sz w:val="28"/>
          <w:szCs w:val="28"/>
        </w:rPr>
      </w:pPr>
      <w:r w:rsidRPr="00CD773C">
        <w:rPr>
          <w:rFonts w:ascii="Times New Roman" w:hAnsi="Times New Roman" w:cs="Times New Roman"/>
          <w:sz w:val="28"/>
          <w:szCs w:val="28"/>
        </w:rPr>
        <w:t xml:space="preserve">Первые работы, на которых мы акцентируем наше внимание будут дореволюционные труды </w:t>
      </w:r>
      <w:proofErr w:type="spellStart"/>
      <w:r w:rsidRPr="00CD773C">
        <w:rPr>
          <w:rFonts w:ascii="Times New Roman" w:hAnsi="Times New Roman" w:cs="Times New Roman"/>
          <w:sz w:val="28"/>
          <w:szCs w:val="28"/>
        </w:rPr>
        <w:t>Я.Г.Гуревича</w:t>
      </w:r>
      <w:proofErr w:type="spellEnd"/>
      <w:r w:rsidRPr="00CD773C">
        <w:rPr>
          <w:rStyle w:val="a6"/>
          <w:rFonts w:ascii="Times New Roman" w:hAnsi="Times New Roman" w:cs="Times New Roman"/>
          <w:sz w:val="28"/>
          <w:szCs w:val="28"/>
        </w:rPr>
        <w:footnoteReference w:id="1"/>
      </w:r>
      <w:r w:rsidRPr="00CD773C">
        <w:rPr>
          <w:rFonts w:ascii="Times New Roman" w:hAnsi="Times New Roman" w:cs="Times New Roman"/>
          <w:sz w:val="28"/>
          <w:szCs w:val="28"/>
        </w:rPr>
        <w:t xml:space="preserve">, </w:t>
      </w:r>
      <w:proofErr w:type="spellStart"/>
      <w:r w:rsidRPr="00CD773C">
        <w:rPr>
          <w:rFonts w:ascii="Times New Roman" w:hAnsi="Times New Roman" w:cs="Times New Roman"/>
          <w:sz w:val="28"/>
          <w:szCs w:val="28"/>
        </w:rPr>
        <w:t>В.Токина</w:t>
      </w:r>
      <w:proofErr w:type="spellEnd"/>
      <w:r w:rsidRPr="00CD773C">
        <w:rPr>
          <w:rFonts w:ascii="Times New Roman" w:hAnsi="Times New Roman" w:cs="Times New Roman"/>
          <w:sz w:val="28"/>
          <w:szCs w:val="28"/>
        </w:rPr>
        <w:t xml:space="preserve"> и </w:t>
      </w:r>
      <w:proofErr w:type="spellStart"/>
      <w:r w:rsidRPr="00CD773C">
        <w:rPr>
          <w:rFonts w:ascii="Times New Roman" w:hAnsi="Times New Roman" w:cs="Times New Roman"/>
          <w:sz w:val="28"/>
          <w:szCs w:val="28"/>
        </w:rPr>
        <w:t>В.Желтова</w:t>
      </w:r>
      <w:proofErr w:type="spellEnd"/>
      <w:r w:rsidRPr="00CD773C">
        <w:rPr>
          <w:rStyle w:val="a6"/>
          <w:rFonts w:ascii="Times New Roman" w:hAnsi="Times New Roman" w:cs="Times New Roman"/>
          <w:sz w:val="28"/>
          <w:szCs w:val="28"/>
        </w:rPr>
        <w:footnoteReference w:id="2"/>
      </w:r>
      <w:r w:rsidRPr="00CD773C">
        <w:rPr>
          <w:rFonts w:ascii="Times New Roman" w:hAnsi="Times New Roman" w:cs="Times New Roman"/>
          <w:sz w:val="28"/>
          <w:szCs w:val="28"/>
        </w:rPr>
        <w:t>. Они обращают внимание на необходимости использования художественной литературы на уроках истории, однако делают ссылку не на способы работы, а скорее, на формат яркой иллюстрации, позволяющий вызвать интерес к предмету и сформировать представление о событиях прошлого. Тем не менее, данные работы интересны нам тем, что они одни из первых поднимают вопрос значения внедрения художественной литературы.</w:t>
      </w:r>
    </w:p>
    <w:p w14:paraId="7EB85384" w14:textId="77777777" w:rsidR="00573A30" w:rsidRPr="00CD773C" w:rsidRDefault="00573A30" w:rsidP="00A15FA2">
      <w:pPr>
        <w:spacing w:line="360" w:lineRule="auto"/>
        <w:ind w:firstLine="709"/>
        <w:jc w:val="both"/>
        <w:rPr>
          <w:rFonts w:ascii="Times New Roman" w:hAnsi="Times New Roman" w:cs="Times New Roman"/>
          <w:sz w:val="28"/>
          <w:szCs w:val="28"/>
        </w:rPr>
      </w:pPr>
      <w:r w:rsidRPr="00CD773C">
        <w:rPr>
          <w:rFonts w:ascii="Times New Roman" w:hAnsi="Times New Roman" w:cs="Times New Roman"/>
          <w:sz w:val="28"/>
          <w:szCs w:val="28"/>
        </w:rPr>
        <w:t>В советский период работа с художественной литературой принимает характер не просто яркого примера для представления о прошлом, а как источника информации и материала для работы. Здесь можно выделить таких авторов работ, как А.А Вагин</w:t>
      </w:r>
      <w:r w:rsidRPr="00CD773C">
        <w:rPr>
          <w:rStyle w:val="a6"/>
          <w:rFonts w:ascii="Times New Roman" w:hAnsi="Times New Roman" w:cs="Times New Roman"/>
          <w:sz w:val="28"/>
          <w:szCs w:val="28"/>
        </w:rPr>
        <w:footnoteReference w:id="3"/>
      </w:r>
      <w:r w:rsidRPr="00CD773C">
        <w:rPr>
          <w:rFonts w:ascii="Times New Roman" w:hAnsi="Times New Roman" w:cs="Times New Roman"/>
          <w:sz w:val="28"/>
          <w:szCs w:val="28"/>
        </w:rPr>
        <w:t xml:space="preserve">, А.И. </w:t>
      </w:r>
      <w:proofErr w:type="spellStart"/>
      <w:r w:rsidRPr="00CD773C">
        <w:rPr>
          <w:rFonts w:ascii="Times New Roman" w:hAnsi="Times New Roman" w:cs="Times New Roman"/>
          <w:sz w:val="28"/>
          <w:szCs w:val="28"/>
        </w:rPr>
        <w:t>Назарец</w:t>
      </w:r>
      <w:proofErr w:type="spellEnd"/>
      <w:r w:rsidRPr="00CD773C">
        <w:rPr>
          <w:rFonts w:ascii="Times New Roman" w:hAnsi="Times New Roman" w:cs="Times New Roman"/>
          <w:sz w:val="28"/>
          <w:szCs w:val="28"/>
        </w:rPr>
        <w:t xml:space="preserve">, Т.Я. </w:t>
      </w:r>
      <w:proofErr w:type="spellStart"/>
      <w:r w:rsidRPr="00CD773C">
        <w:rPr>
          <w:rFonts w:ascii="Times New Roman" w:hAnsi="Times New Roman" w:cs="Times New Roman"/>
          <w:sz w:val="28"/>
          <w:szCs w:val="28"/>
        </w:rPr>
        <w:t>Папенкова</w:t>
      </w:r>
      <w:proofErr w:type="spellEnd"/>
      <w:r w:rsidRPr="00CD773C">
        <w:rPr>
          <w:rStyle w:val="a6"/>
          <w:rFonts w:ascii="Times New Roman" w:hAnsi="Times New Roman" w:cs="Times New Roman"/>
          <w:sz w:val="28"/>
          <w:szCs w:val="28"/>
        </w:rPr>
        <w:footnoteReference w:id="4"/>
      </w:r>
      <w:r w:rsidRPr="00CD773C">
        <w:rPr>
          <w:rFonts w:ascii="Times New Roman" w:hAnsi="Times New Roman" w:cs="Times New Roman"/>
          <w:sz w:val="28"/>
          <w:szCs w:val="28"/>
        </w:rPr>
        <w:t xml:space="preserve">, </w:t>
      </w:r>
      <w:proofErr w:type="spellStart"/>
      <w:r w:rsidRPr="00CD773C">
        <w:rPr>
          <w:rFonts w:ascii="Times New Roman" w:hAnsi="Times New Roman" w:cs="Times New Roman"/>
          <w:sz w:val="28"/>
          <w:szCs w:val="28"/>
        </w:rPr>
        <w:t>Л.М.Предтеченская</w:t>
      </w:r>
      <w:proofErr w:type="spellEnd"/>
      <w:r w:rsidRPr="00CD773C">
        <w:rPr>
          <w:rStyle w:val="a6"/>
          <w:rFonts w:ascii="Times New Roman" w:hAnsi="Times New Roman" w:cs="Times New Roman"/>
          <w:sz w:val="28"/>
          <w:szCs w:val="28"/>
        </w:rPr>
        <w:footnoteReference w:id="5"/>
      </w:r>
      <w:r w:rsidRPr="00CD773C">
        <w:rPr>
          <w:rFonts w:ascii="Times New Roman" w:hAnsi="Times New Roman" w:cs="Times New Roman"/>
          <w:sz w:val="28"/>
          <w:szCs w:val="28"/>
        </w:rPr>
        <w:t>, А.В. Шестаков</w:t>
      </w:r>
      <w:r w:rsidRPr="00CD773C">
        <w:rPr>
          <w:rStyle w:val="a6"/>
          <w:rFonts w:ascii="Times New Roman" w:hAnsi="Times New Roman" w:cs="Times New Roman"/>
          <w:sz w:val="28"/>
          <w:szCs w:val="28"/>
        </w:rPr>
        <w:footnoteReference w:id="6"/>
      </w:r>
      <w:r w:rsidRPr="00CD773C">
        <w:rPr>
          <w:rFonts w:ascii="Times New Roman" w:hAnsi="Times New Roman" w:cs="Times New Roman"/>
          <w:sz w:val="28"/>
          <w:szCs w:val="28"/>
        </w:rPr>
        <w:t xml:space="preserve"> и т.п. В своих трудах они предлагают </w:t>
      </w:r>
      <w:r w:rsidRPr="00CD773C">
        <w:rPr>
          <w:rFonts w:ascii="Times New Roman" w:hAnsi="Times New Roman" w:cs="Times New Roman"/>
          <w:sz w:val="28"/>
          <w:szCs w:val="28"/>
        </w:rPr>
        <w:lastRenderedPageBreak/>
        <w:t xml:space="preserve">критерии отбора произведений, методику их использования на уроках истории и после чего приводят примеры вопросов и заданий к художественным отрывкам. Так, авторы формируют набор рекомендаций по формированию определённых навыков и компетенций, посредством работы с текстом. </w:t>
      </w:r>
    </w:p>
    <w:p w14:paraId="0068F395" w14:textId="77777777" w:rsidR="00573A30" w:rsidRPr="00CD773C" w:rsidRDefault="00573A30" w:rsidP="00A15FA2">
      <w:pPr>
        <w:spacing w:line="360" w:lineRule="auto"/>
        <w:ind w:firstLine="709"/>
        <w:jc w:val="both"/>
        <w:rPr>
          <w:rFonts w:ascii="Times New Roman" w:hAnsi="Times New Roman" w:cs="Times New Roman"/>
          <w:sz w:val="28"/>
          <w:szCs w:val="28"/>
        </w:rPr>
      </w:pPr>
      <w:r w:rsidRPr="00CD773C">
        <w:rPr>
          <w:rFonts w:ascii="Times New Roman" w:hAnsi="Times New Roman" w:cs="Times New Roman"/>
          <w:sz w:val="28"/>
          <w:szCs w:val="28"/>
        </w:rPr>
        <w:t>Группу работ современных авторов я считаю целесообразным разделить на две подгруппы. Первая представляет собой труды М.Т. Студеникина, Е.Е.</w:t>
      </w:r>
      <w:r w:rsidRPr="00CD773C">
        <w:rPr>
          <w:rStyle w:val="a6"/>
          <w:rFonts w:ascii="Times New Roman" w:hAnsi="Times New Roman" w:cs="Times New Roman"/>
          <w:sz w:val="28"/>
          <w:szCs w:val="28"/>
        </w:rPr>
        <w:footnoteReference w:id="7"/>
      </w:r>
      <w:r w:rsidRPr="00CD773C">
        <w:rPr>
          <w:rFonts w:ascii="Times New Roman" w:hAnsi="Times New Roman" w:cs="Times New Roman"/>
          <w:sz w:val="28"/>
          <w:szCs w:val="28"/>
        </w:rPr>
        <w:t xml:space="preserve">, Вяземского, О.Ю. Стреловой и др. Авторы в основном продолжают тенденции советских работ, делая акцент на отборе и классификации художественных произведений. Однако продолжает разрабатываться методика работы, в том числе направленная на формирование у учащихся навыков самостоятельного усвоения знаний. </w:t>
      </w:r>
    </w:p>
    <w:p w14:paraId="55553BB9" w14:textId="77777777" w:rsidR="00573A30" w:rsidRPr="00CD773C" w:rsidRDefault="00573A30" w:rsidP="00A15FA2">
      <w:pPr>
        <w:spacing w:line="360" w:lineRule="auto"/>
        <w:ind w:firstLine="709"/>
        <w:jc w:val="both"/>
        <w:rPr>
          <w:rFonts w:ascii="Times New Roman" w:hAnsi="Times New Roman" w:cs="Times New Roman"/>
          <w:sz w:val="28"/>
          <w:szCs w:val="28"/>
        </w:rPr>
      </w:pPr>
      <w:r w:rsidRPr="00CD773C">
        <w:rPr>
          <w:rFonts w:ascii="Times New Roman" w:hAnsi="Times New Roman" w:cs="Times New Roman"/>
          <w:sz w:val="28"/>
          <w:szCs w:val="28"/>
        </w:rPr>
        <w:t xml:space="preserve">Второй группой я хочу отметить ряд работ, созданных в последнее десятилетие. Современное образование, при создании и подборе заданий учитывает новые факторы, которые соответствуют требованиям и рекомендациям ФГОС. В связи с этим, отрывки и сами художественные произведения используются, как способ реализации основополагающих УУД, а также как одно из средств подготовки к государственным экзаменам. Здесь мы можем привести таких авторов, как О.Н </w:t>
      </w:r>
      <w:proofErr w:type="spellStart"/>
      <w:r w:rsidRPr="00CD773C">
        <w:rPr>
          <w:rFonts w:ascii="Times New Roman" w:hAnsi="Times New Roman" w:cs="Times New Roman"/>
          <w:sz w:val="28"/>
          <w:szCs w:val="28"/>
        </w:rPr>
        <w:t>Шапарина</w:t>
      </w:r>
      <w:proofErr w:type="spellEnd"/>
      <w:r w:rsidRPr="00CD773C">
        <w:rPr>
          <w:rStyle w:val="a6"/>
          <w:rFonts w:ascii="Times New Roman" w:hAnsi="Times New Roman" w:cs="Times New Roman"/>
          <w:sz w:val="28"/>
          <w:szCs w:val="28"/>
        </w:rPr>
        <w:footnoteReference w:id="8"/>
      </w:r>
      <w:r w:rsidRPr="00CD773C">
        <w:rPr>
          <w:rFonts w:ascii="Times New Roman" w:hAnsi="Times New Roman" w:cs="Times New Roman"/>
          <w:sz w:val="28"/>
          <w:szCs w:val="28"/>
        </w:rPr>
        <w:t>, Л.В. Бычкова</w:t>
      </w:r>
      <w:r w:rsidRPr="00CD773C">
        <w:rPr>
          <w:rStyle w:val="a6"/>
          <w:rFonts w:ascii="Times New Roman" w:hAnsi="Times New Roman" w:cs="Times New Roman"/>
          <w:sz w:val="28"/>
          <w:szCs w:val="28"/>
        </w:rPr>
        <w:footnoteReference w:id="9"/>
      </w:r>
      <w:r w:rsidRPr="00CD773C">
        <w:rPr>
          <w:rFonts w:ascii="Times New Roman" w:hAnsi="Times New Roman" w:cs="Times New Roman"/>
          <w:sz w:val="28"/>
          <w:szCs w:val="28"/>
        </w:rPr>
        <w:t>, М. В. Кулаченко и М. В. Сорокина</w:t>
      </w:r>
      <w:r w:rsidRPr="00CD773C">
        <w:rPr>
          <w:rStyle w:val="a6"/>
          <w:rFonts w:ascii="Times New Roman" w:hAnsi="Times New Roman" w:cs="Times New Roman"/>
          <w:sz w:val="28"/>
          <w:szCs w:val="28"/>
        </w:rPr>
        <w:footnoteReference w:id="10"/>
      </w:r>
      <w:r w:rsidRPr="00CD773C">
        <w:rPr>
          <w:rFonts w:ascii="Times New Roman" w:hAnsi="Times New Roman" w:cs="Times New Roman"/>
          <w:sz w:val="28"/>
          <w:szCs w:val="28"/>
        </w:rPr>
        <w:t>, Бабурина М. Ф. и Кумсков В</w:t>
      </w:r>
      <w:r w:rsidRPr="00CD773C">
        <w:rPr>
          <w:rStyle w:val="a6"/>
          <w:rFonts w:ascii="Times New Roman" w:hAnsi="Times New Roman" w:cs="Times New Roman"/>
          <w:sz w:val="28"/>
          <w:szCs w:val="28"/>
        </w:rPr>
        <w:footnoteReference w:id="11"/>
      </w:r>
      <w:r w:rsidRPr="00CD773C">
        <w:rPr>
          <w:rFonts w:ascii="Times New Roman" w:hAnsi="Times New Roman" w:cs="Times New Roman"/>
          <w:sz w:val="28"/>
          <w:szCs w:val="28"/>
        </w:rPr>
        <w:t xml:space="preserve">. В настоящее время вектор развития системы образования продолжает изменяться. Так, у учащихся с раннего детства формируется клиповое мышление, а </w:t>
      </w:r>
      <w:r w:rsidRPr="00CD773C">
        <w:rPr>
          <w:rFonts w:ascii="Times New Roman" w:hAnsi="Times New Roman" w:cs="Times New Roman"/>
          <w:sz w:val="28"/>
          <w:szCs w:val="28"/>
        </w:rPr>
        <w:lastRenderedPageBreak/>
        <w:t xml:space="preserve">использование нейросети исключает развитие критического мышления. Складывается ситуация, при которой учащимся тяжело даётся работа с текстом, на что и направленны большинство современных научных работ, как например статья «Литературные произведения как средство формирования критического мышления на уроках истории» </w:t>
      </w:r>
      <w:proofErr w:type="spellStart"/>
      <w:r w:rsidRPr="00CD773C">
        <w:rPr>
          <w:rFonts w:ascii="Times New Roman" w:hAnsi="Times New Roman" w:cs="Times New Roman"/>
          <w:sz w:val="28"/>
          <w:szCs w:val="28"/>
        </w:rPr>
        <w:t>Холмовой</w:t>
      </w:r>
      <w:proofErr w:type="spellEnd"/>
      <w:r w:rsidRPr="00CD773C">
        <w:rPr>
          <w:rFonts w:ascii="Times New Roman" w:hAnsi="Times New Roman" w:cs="Times New Roman"/>
          <w:sz w:val="28"/>
          <w:szCs w:val="28"/>
        </w:rPr>
        <w:t xml:space="preserve"> О. Я., Широковой А. А. </w:t>
      </w:r>
      <w:proofErr w:type="spellStart"/>
      <w:r w:rsidRPr="00CD773C">
        <w:rPr>
          <w:rFonts w:ascii="Times New Roman" w:hAnsi="Times New Roman" w:cs="Times New Roman"/>
          <w:sz w:val="28"/>
          <w:szCs w:val="28"/>
        </w:rPr>
        <w:t>Штейнфельд</w:t>
      </w:r>
      <w:proofErr w:type="spellEnd"/>
      <w:r w:rsidRPr="00CD773C">
        <w:rPr>
          <w:rFonts w:ascii="Times New Roman" w:hAnsi="Times New Roman" w:cs="Times New Roman"/>
          <w:sz w:val="28"/>
          <w:szCs w:val="28"/>
        </w:rPr>
        <w:t xml:space="preserve"> К. В.</w:t>
      </w:r>
      <w:r w:rsidRPr="00CD773C">
        <w:rPr>
          <w:rStyle w:val="a6"/>
          <w:rFonts w:ascii="Times New Roman" w:hAnsi="Times New Roman" w:cs="Times New Roman"/>
          <w:sz w:val="28"/>
          <w:szCs w:val="28"/>
        </w:rPr>
        <w:footnoteReference w:id="12"/>
      </w:r>
    </w:p>
    <w:p w14:paraId="41E10292" w14:textId="77777777" w:rsidR="00573A30" w:rsidRPr="00CD773C" w:rsidRDefault="00573A30" w:rsidP="00A15FA2">
      <w:pPr>
        <w:spacing w:line="360" w:lineRule="auto"/>
        <w:ind w:firstLine="709"/>
        <w:jc w:val="both"/>
        <w:rPr>
          <w:rFonts w:ascii="Times New Roman" w:hAnsi="Times New Roman" w:cs="Times New Roman"/>
          <w:sz w:val="28"/>
          <w:szCs w:val="28"/>
        </w:rPr>
      </w:pPr>
      <w:r w:rsidRPr="00CD773C">
        <w:rPr>
          <w:rFonts w:ascii="Times New Roman" w:hAnsi="Times New Roman" w:cs="Times New Roman"/>
          <w:sz w:val="28"/>
          <w:szCs w:val="28"/>
        </w:rPr>
        <w:t xml:space="preserve">Отдельно стоит отметить ряд работ в разное время особое внимание уделивших значение внеклассному чтению по истории. Это работы Н. Е. </w:t>
      </w:r>
      <w:proofErr w:type="spellStart"/>
      <w:r w:rsidRPr="00CD773C">
        <w:rPr>
          <w:rFonts w:ascii="Times New Roman" w:hAnsi="Times New Roman" w:cs="Times New Roman"/>
          <w:sz w:val="28"/>
          <w:szCs w:val="28"/>
        </w:rPr>
        <w:t>Кутейниковой</w:t>
      </w:r>
      <w:proofErr w:type="spellEnd"/>
      <w:r w:rsidRPr="00CD773C">
        <w:rPr>
          <w:rFonts w:ascii="Times New Roman" w:hAnsi="Times New Roman" w:cs="Times New Roman"/>
          <w:sz w:val="28"/>
          <w:szCs w:val="28"/>
        </w:rPr>
        <w:t xml:space="preserve">, И. З. Озёрского и </w:t>
      </w:r>
      <w:proofErr w:type="spellStart"/>
      <w:r w:rsidRPr="00CD773C">
        <w:rPr>
          <w:rFonts w:ascii="Times New Roman" w:hAnsi="Times New Roman" w:cs="Times New Roman"/>
          <w:sz w:val="28"/>
          <w:szCs w:val="28"/>
        </w:rPr>
        <w:t>др</w:t>
      </w:r>
      <w:proofErr w:type="spellEnd"/>
      <w:r w:rsidRPr="00CD773C">
        <w:rPr>
          <w:rFonts w:ascii="Times New Roman" w:hAnsi="Times New Roman" w:cs="Times New Roman"/>
          <w:sz w:val="28"/>
          <w:szCs w:val="28"/>
        </w:rPr>
        <w:t>, содержащие комплекс ценных методик и рекомендаций по работе с исторической художественной литературой.</w:t>
      </w:r>
    </w:p>
    <w:p w14:paraId="702C8582" w14:textId="77777777" w:rsidR="00573A30" w:rsidRPr="00CD773C" w:rsidRDefault="00573A30" w:rsidP="00A15FA2">
      <w:pPr>
        <w:spacing w:line="360" w:lineRule="auto"/>
        <w:ind w:firstLine="709"/>
        <w:jc w:val="both"/>
        <w:rPr>
          <w:rFonts w:ascii="Times New Roman" w:hAnsi="Times New Roman" w:cs="Times New Roman"/>
          <w:sz w:val="28"/>
          <w:szCs w:val="28"/>
        </w:rPr>
      </w:pPr>
      <w:r w:rsidRPr="00CD773C">
        <w:rPr>
          <w:rFonts w:ascii="Times New Roman" w:hAnsi="Times New Roman" w:cs="Times New Roman"/>
          <w:sz w:val="28"/>
          <w:szCs w:val="28"/>
        </w:rPr>
        <w:t xml:space="preserve">Не смотря на обилие научных работ, в настоящее время содержится мало исследований, посвящённых внедрению в образовательный процесс художественной литературы по средневековью, а тем более представленной непосредственно списком романов и повестей в школьном учебнике, рекомендованным ФГОС. Это говорит нам о том, что данная тема исследуется до сих пор и в связи с последними изменениями направления современного образования требует новых подходов к её изучению. </w:t>
      </w:r>
    </w:p>
    <w:p w14:paraId="770AD0B2" w14:textId="77777777" w:rsidR="00573A30" w:rsidRPr="00CD773C" w:rsidRDefault="00573A30" w:rsidP="00A15FA2">
      <w:pPr>
        <w:spacing w:line="360" w:lineRule="auto"/>
        <w:ind w:firstLine="709"/>
        <w:jc w:val="both"/>
        <w:rPr>
          <w:rFonts w:ascii="Times New Roman" w:hAnsi="Times New Roman" w:cs="Times New Roman"/>
          <w:b/>
          <w:bCs/>
          <w:sz w:val="28"/>
          <w:szCs w:val="28"/>
        </w:rPr>
      </w:pPr>
      <w:r w:rsidRPr="00CD773C">
        <w:rPr>
          <w:rFonts w:ascii="Times New Roman" w:hAnsi="Times New Roman" w:cs="Times New Roman"/>
          <w:b/>
          <w:bCs/>
          <w:sz w:val="28"/>
          <w:szCs w:val="28"/>
        </w:rPr>
        <w:t>Характеристика источников</w:t>
      </w:r>
    </w:p>
    <w:p w14:paraId="74F54242" w14:textId="77777777" w:rsidR="00573A30" w:rsidRPr="00CD773C" w:rsidRDefault="00573A30" w:rsidP="00A15FA2">
      <w:pPr>
        <w:spacing w:line="360" w:lineRule="auto"/>
        <w:ind w:firstLine="709"/>
        <w:jc w:val="both"/>
        <w:rPr>
          <w:rFonts w:ascii="Times New Roman" w:hAnsi="Times New Roman" w:cs="Times New Roman"/>
          <w:sz w:val="28"/>
          <w:szCs w:val="28"/>
        </w:rPr>
      </w:pPr>
      <w:r w:rsidRPr="00CD773C">
        <w:rPr>
          <w:rFonts w:ascii="Times New Roman" w:hAnsi="Times New Roman" w:cs="Times New Roman"/>
          <w:sz w:val="28"/>
          <w:szCs w:val="28"/>
        </w:rPr>
        <w:t xml:space="preserve">Данная работа предполагает использование нескольких групп источников. Во-первых, это учебно-методический комплекс (УМК) по «Всеобщей истории. Истории Средних веков» для 6 класса, включающий в себя учебники и другие виды работ. Он позволяет нам рассмотреть как оснащённость исторической художественной литературой, так и возможность её применения. Также для сравнительного анализа были рассмотрены УМК </w:t>
      </w:r>
      <w:r w:rsidRPr="00CD773C">
        <w:rPr>
          <w:rFonts w:ascii="Times New Roman" w:hAnsi="Times New Roman" w:cs="Times New Roman"/>
          <w:sz w:val="28"/>
          <w:szCs w:val="28"/>
        </w:rPr>
        <w:lastRenderedPageBreak/>
        <w:t>издательства «Просвещение»: учебник под ред. Мединского</w:t>
      </w:r>
      <w:r w:rsidRPr="00CD773C">
        <w:rPr>
          <w:rStyle w:val="a6"/>
          <w:rFonts w:ascii="Times New Roman" w:hAnsi="Times New Roman" w:cs="Times New Roman"/>
          <w:sz w:val="28"/>
          <w:szCs w:val="28"/>
        </w:rPr>
        <w:footnoteReference w:id="13"/>
      </w:r>
      <w:r w:rsidRPr="00CD773C">
        <w:rPr>
          <w:rFonts w:ascii="Times New Roman" w:hAnsi="Times New Roman" w:cs="Times New Roman"/>
          <w:sz w:val="28"/>
          <w:szCs w:val="28"/>
        </w:rPr>
        <w:t xml:space="preserve"> и издание соавторства Агибалова Е.В. и Донской Г.М. под ред. Сванидзе А.А.</w:t>
      </w:r>
      <w:r w:rsidRPr="00CD773C">
        <w:rPr>
          <w:rStyle w:val="a6"/>
          <w:rFonts w:ascii="Times New Roman" w:hAnsi="Times New Roman" w:cs="Times New Roman"/>
          <w:sz w:val="28"/>
          <w:szCs w:val="28"/>
        </w:rPr>
        <w:footnoteReference w:id="14"/>
      </w:r>
      <w:r w:rsidRPr="00CD773C">
        <w:rPr>
          <w:rFonts w:ascii="Times New Roman" w:hAnsi="Times New Roman" w:cs="Times New Roman"/>
          <w:sz w:val="28"/>
          <w:szCs w:val="28"/>
        </w:rPr>
        <w:t xml:space="preserve"> </w:t>
      </w:r>
    </w:p>
    <w:p w14:paraId="7FFBD915" w14:textId="14E6B16F" w:rsidR="00573A30" w:rsidRPr="00CD773C" w:rsidRDefault="00573A30" w:rsidP="00A15FA2">
      <w:pPr>
        <w:spacing w:line="360" w:lineRule="auto"/>
        <w:ind w:firstLine="709"/>
        <w:jc w:val="both"/>
        <w:rPr>
          <w:rFonts w:ascii="Times New Roman" w:hAnsi="Times New Roman" w:cs="Times New Roman"/>
          <w:sz w:val="28"/>
          <w:szCs w:val="28"/>
        </w:rPr>
      </w:pPr>
      <w:r w:rsidRPr="00CD773C">
        <w:rPr>
          <w:rFonts w:ascii="Times New Roman" w:hAnsi="Times New Roman" w:cs="Times New Roman"/>
          <w:sz w:val="28"/>
          <w:szCs w:val="28"/>
        </w:rPr>
        <w:t xml:space="preserve">Следующей группой выступают непосредственно сами исторические художественные произведения в формате романов и повестей. </w:t>
      </w:r>
      <w:r w:rsidR="007F1AFA">
        <w:rPr>
          <w:rFonts w:ascii="Times New Roman" w:hAnsi="Times New Roman" w:cs="Times New Roman"/>
          <w:sz w:val="28"/>
          <w:szCs w:val="28"/>
        </w:rPr>
        <w:t>В основе выступает обширный список литературы</w:t>
      </w:r>
      <w:r w:rsidRPr="00CD773C">
        <w:rPr>
          <w:rFonts w:ascii="Times New Roman" w:hAnsi="Times New Roman" w:cs="Times New Roman"/>
          <w:sz w:val="28"/>
          <w:szCs w:val="28"/>
        </w:rPr>
        <w:t>,</w:t>
      </w:r>
      <w:r w:rsidR="007F1AFA">
        <w:rPr>
          <w:rFonts w:ascii="Times New Roman" w:hAnsi="Times New Roman" w:cs="Times New Roman"/>
          <w:sz w:val="28"/>
          <w:szCs w:val="28"/>
        </w:rPr>
        <w:t xml:space="preserve"> который</w:t>
      </w:r>
      <w:r w:rsidRPr="00CD773C">
        <w:rPr>
          <w:rFonts w:ascii="Times New Roman" w:hAnsi="Times New Roman" w:cs="Times New Roman"/>
          <w:sz w:val="28"/>
          <w:szCs w:val="28"/>
        </w:rPr>
        <w:t xml:space="preserve"> представлен в учебниках издательства «Просвещение»</w:t>
      </w:r>
      <w:r w:rsidR="007F1AFA">
        <w:rPr>
          <w:rFonts w:ascii="Times New Roman" w:hAnsi="Times New Roman" w:cs="Times New Roman"/>
          <w:sz w:val="28"/>
          <w:szCs w:val="28"/>
        </w:rPr>
        <w:t xml:space="preserve">, а значит соответствует требованиям ФГОС. В качестве материла для разработки заданий и </w:t>
      </w:r>
      <w:r w:rsidR="00275F2D">
        <w:rPr>
          <w:rFonts w:ascii="Times New Roman" w:hAnsi="Times New Roman" w:cs="Times New Roman"/>
          <w:sz w:val="28"/>
          <w:szCs w:val="28"/>
        </w:rPr>
        <w:t>подготовки внеурочного мероприятия</w:t>
      </w:r>
      <w:r w:rsidR="007F1AFA">
        <w:rPr>
          <w:rFonts w:ascii="Times New Roman" w:hAnsi="Times New Roman" w:cs="Times New Roman"/>
          <w:sz w:val="28"/>
          <w:szCs w:val="28"/>
        </w:rPr>
        <w:t xml:space="preserve"> были задействованы такие произведения как «Повесть о школяре Иве» В. Владимирова</w:t>
      </w:r>
      <w:r w:rsidR="00275F2D">
        <w:rPr>
          <w:rStyle w:val="a6"/>
          <w:rFonts w:ascii="Times New Roman" w:hAnsi="Times New Roman" w:cs="Times New Roman"/>
          <w:sz w:val="28"/>
          <w:szCs w:val="28"/>
        </w:rPr>
        <w:footnoteReference w:id="15"/>
      </w:r>
      <w:r w:rsidR="007F1AFA">
        <w:rPr>
          <w:rFonts w:ascii="Times New Roman" w:hAnsi="Times New Roman" w:cs="Times New Roman"/>
          <w:sz w:val="28"/>
          <w:szCs w:val="28"/>
        </w:rPr>
        <w:t>, «</w:t>
      </w:r>
      <w:proofErr w:type="spellStart"/>
      <w:r w:rsidR="007F1AFA">
        <w:rPr>
          <w:rFonts w:ascii="Times New Roman" w:hAnsi="Times New Roman" w:cs="Times New Roman"/>
          <w:sz w:val="28"/>
          <w:szCs w:val="28"/>
        </w:rPr>
        <w:t>Дольчино</w:t>
      </w:r>
      <w:proofErr w:type="spellEnd"/>
      <w:r w:rsidR="007F1AFA">
        <w:rPr>
          <w:rFonts w:ascii="Times New Roman" w:hAnsi="Times New Roman" w:cs="Times New Roman"/>
          <w:sz w:val="28"/>
          <w:szCs w:val="28"/>
        </w:rPr>
        <w:t>» С. Жидкова</w:t>
      </w:r>
      <w:r w:rsidR="00275F2D">
        <w:rPr>
          <w:rStyle w:val="a6"/>
          <w:rFonts w:ascii="Times New Roman" w:hAnsi="Times New Roman" w:cs="Times New Roman"/>
          <w:sz w:val="28"/>
          <w:szCs w:val="28"/>
        </w:rPr>
        <w:footnoteReference w:id="16"/>
      </w:r>
      <w:r w:rsidR="007F1AFA">
        <w:rPr>
          <w:rFonts w:ascii="Times New Roman" w:hAnsi="Times New Roman" w:cs="Times New Roman"/>
          <w:sz w:val="28"/>
          <w:szCs w:val="28"/>
        </w:rPr>
        <w:t xml:space="preserve"> и «Талисман» В Скотта</w:t>
      </w:r>
      <w:r w:rsidR="00275F2D">
        <w:rPr>
          <w:rStyle w:val="a6"/>
          <w:rFonts w:ascii="Times New Roman" w:hAnsi="Times New Roman" w:cs="Times New Roman"/>
          <w:sz w:val="28"/>
          <w:szCs w:val="28"/>
        </w:rPr>
        <w:footnoteReference w:id="17"/>
      </w:r>
      <w:r w:rsidR="007F1AFA">
        <w:rPr>
          <w:rFonts w:ascii="Times New Roman" w:hAnsi="Times New Roman" w:cs="Times New Roman"/>
          <w:sz w:val="28"/>
          <w:szCs w:val="28"/>
        </w:rPr>
        <w:t>.</w:t>
      </w:r>
      <w:r w:rsidRPr="00CD773C">
        <w:rPr>
          <w:rFonts w:ascii="Times New Roman" w:hAnsi="Times New Roman" w:cs="Times New Roman"/>
          <w:sz w:val="28"/>
          <w:szCs w:val="28"/>
        </w:rPr>
        <w:t xml:space="preserve"> </w:t>
      </w:r>
    </w:p>
    <w:p w14:paraId="7BC3E540" w14:textId="156794BA" w:rsidR="00573A30" w:rsidRPr="00CD773C" w:rsidRDefault="00573A30" w:rsidP="00A15FA2">
      <w:pPr>
        <w:spacing w:line="360" w:lineRule="auto"/>
        <w:ind w:firstLine="709"/>
        <w:jc w:val="both"/>
        <w:rPr>
          <w:rFonts w:ascii="Times New Roman" w:hAnsi="Times New Roman" w:cs="Times New Roman"/>
          <w:sz w:val="28"/>
          <w:szCs w:val="28"/>
        </w:rPr>
      </w:pPr>
      <w:r w:rsidRPr="00CD773C">
        <w:rPr>
          <w:rFonts w:ascii="Times New Roman" w:hAnsi="Times New Roman" w:cs="Times New Roman"/>
          <w:sz w:val="28"/>
          <w:szCs w:val="28"/>
        </w:rPr>
        <w:t>Отдельно стоит выделить и группу исторических источников.</w:t>
      </w:r>
      <w:r w:rsidR="00275F2D">
        <w:rPr>
          <w:rFonts w:ascii="Times New Roman" w:hAnsi="Times New Roman" w:cs="Times New Roman"/>
          <w:sz w:val="28"/>
          <w:szCs w:val="28"/>
        </w:rPr>
        <w:t xml:space="preserve"> В работе были использованы </w:t>
      </w:r>
      <w:r w:rsidR="00275F2D" w:rsidRPr="008D2ED7">
        <w:rPr>
          <w:rFonts w:ascii="Times New Roman" w:hAnsi="Times New Roman" w:cs="Times New Roman"/>
          <w:sz w:val="28"/>
          <w:szCs w:val="28"/>
        </w:rPr>
        <w:t xml:space="preserve">«Поэма о </w:t>
      </w:r>
      <w:proofErr w:type="spellStart"/>
      <w:r w:rsidR="00275F2D" w:rsidRPr="008D2ED7">
        <w:rPr>
          <w:rFonts w:ascii="Times New Roman" w:hAnsi="Times New Roman" w:cs="Times New Roman"/>
          <w:sz w:val="28"/>
          <w:szCs w:val="28"/>
        </w:rPr>
        <w:t>версонских</w:t>
      </w:r>
      <w:proofErr w:type="spellEnd"/>
      <w:r w:rsidR="00275F2D" w:rsidRPr="008D2ED7">
        <w:rPr>
          <w:rFonts w:ascii="Times New Roman" w:hAnsi="Times New Roman" w:cs="Times New Roman"/>
          <w:sz w:val="28"/>
          <w:szCs w:val="28"/>
        </w:rPr>
        <w:t xml:space="preserve"> вилланах»</w:t>
      </w:r>
      <w:r w:rsidR="00275F2D">
        <w:rPr>
          <w:rFonts w:ascii="Times New Roman" w:hAnsi="Times New Roman" w:cs="Times New Roman"/>
          <w:sz w:val="28"/>
          <w:szCs w:val="28"/>
        </w:rPr>
        <w:t xml:space="preserve"> и </w:t>
      </w:r>
      <w:r w:rsidR="00275F2D" w:rsidRPr="008D2ED7">
        <w:rPr>
          <w:rFonts w:ascii="Times New Roman" w:hAnsi="Times New Roman" w:cs="Times New Roman"/>
          <w:color w:val="000000"/>
          <w:sz w:val="28"/>
          <w:szCs w:val="28"/>
        </w:rPr>
        <w:t>«Иерусалимские Ассизы»</w:t>
      </w:r>
      <w:r w:rsidR="00275F2D">
        <w:rPr>
          <w:rFonts w:ascii="Times New Roman" w:hAnsi="Times New Roman" w:cs="Times New Roman"/>
          <w:color w:val="000000"/>
          <w:sz w:val="28"/>
          <w:szCs w:val="28"/>
        </w:rPr>
        <w:t xml:space="preserve">. </w:t>
      </w:r>
      <w:r w:rsidR="00275F2D">
        <w:rPr>
          <w:rFonts w:ascii="Times New Roman" w:hAnsi="Times New Roman" w:cs="Times New Roman"/>
          <w:sz w:val="28"/>
          <w:szCs w:val="28"/>
        </w:rPr>
        <w:t>Они позволили разработать задание, направленное на выявление учащимися ошибок в художественном тексте и использование первоисточника для аргументации своего ответа.</w:t>
      </w:r>
      <w:r w:rsidRPr="00CD773C">
        <w:rPr>
          <w:rFonts w:ascii="Times New Roman" w:hAnsi="Times New Roman" w:cs="Times New Roman"/>
          <w:sz w:val="28"/>
          <w:szCs w:val="28"/>
        </w:rPr>
        <w:t xml:space="preserve"> </w:t>
      </w:r>
    </w:p>
    <w:p w14:paraId="253EB460" w14:textId="3FBBD36B" w:rsidR="00573A30" w:rsidRPr="00CD773C" w:rsidRDefault="00573A30" w:rsidP="00A15FA2">
      <w:pPr>
        <w:spacing w:line="360" w:lineRule="auto"/>
        <w:ind w:firstLine="709"/>
        <w:jc w:val="both"/>
        <w:rPr>
          <w:rFonts w:ascii="Times New Roman" w:hAnsi="Times New Roman" w:cs="Times New Roman"/>
          <w:sz w:val="28"/>
          <w:szCs w:val="28"/>
        </w:rPr>
      </w:pPr>
      <w:r w:rsidRPr="00CD773C">
        <w:rPr>
          <w:rFonts w:ascii="Times New Roman" w:hAnsi="Times New Roman" w:cs="Times New Roman"/>
          <w:sz w:val="28"/>
          <w:szCs w:val="28"/>
        </w:rPr>
        <w:t>И последней, но не менее важной группой источников являются нормативные документы. Наиболее значимым для нашей работы выступа</w:t>
      </w:r>
      <w:r w:rsidR="00C30955">
        <w:rPr>
          <w:rFonts w:ascii="Times New Roman" w:hAnsi="Times New Roman" w:cs="Times New Roman"/>
          <w:sz w:val="28"/>
          <w:szCs w:val="28"/>
        </w:rPr>
        <w:t>ет</w:t>
      </w:r>
      <w:r w:rsidRPr="00CD773C">
        <w:rPr>
          <w:rFonts w:ascii="Times New Roman" w:hAnsi="Times New Roman" w:cs="Times New Roman"/>
          <w:sz w:val="28"/>
          <w:szCs w:val="28"/>
        </w:rPr>
        <w:t xml:space="preserve"> ФГОС</w:t>
      </w:r>
      <w:r w:rsidRPr="00CD773C">
        <w:rPr>
          <w:rStyle w:val="a6"/>
          <w:rFonts w:ascii="Times New Roman" w:hAnsi="Times New Roman" w:cs="Times New Roman"/>
          <w:sz w:val="28"/>
          <w:szCs w:val="28"/>
        </w:rPr>
        <w:footnoteReference w:id="18"/>
      </w:r>
      <w:r w:rsidRPr="00CD773C">
        <w:rPr>
          <w:rFonts w:ascii="Times New Roman" w:hAnsi="Times New Roman" w:cs="Times New Roman"/>
          <w:sz w:val="28"/>
          <w:szCs w:val="28"/>
        </w:rPr>
        <w:t xml:space="preserve"> (Федеральный государственный образовательный стандарт основного общего образования), определяющий ориентиры в разработке заданий, направленных на работу с исторической художественной литературой</w:t>
      </w:r>
      <w:r w:rsidR="007A647A">
        <w:rPr>
          <w:rFonts w:ascii="Times New Roman" w:hAnsi="Times New Roman" w:cs="Times New Roman"/>
          <w:sz w:val="28"/>
          <w:szCs w:val="28"/>
        </w:rPr>
        <w:t>.</w:t>
      </w:r>
      <w:r w:rsidRPr="00CD773C">
        <w:rPr>
          <w:rFonts w:ascii="Times New Roman" w:hAnsi="Times New Roman" w:cs="Times New Roman"/>
          <w:sz w:val="28"/>
          <w:szCs w:val="28"/>
        </w:rPr>
        <w:t xml:space="preserve"> </w:t>
      </w:r>
    </w:p>
    <w:p w14:paraId="719A7E8B" w14:textId="77777777" w:rsidR="00573A30" w:rsidRPr="00CD773C" w:rsidRDefault="00573A30" w:rsidP="00A15FA2">
      <w:pPr>
        <w:spacing w:line="360" w:lineRule="auto"/>
        <w:ind w:firstLine="709"/>
        <w:jc w:val="both"/>
        <w:rPr>
          <w:rFonts w:ascii="Times New Roman" w:hAnsi="Times New Roman" w:cs="Times New Roman"/>
          <w:b/>
          <w:bCs/>
          <w:sz w:val="28"/>
          <w:szCs w:val="28"/>
        </w:rPr>
      </w:pPr>
      <w:r w:rsidRPr="00CD773C">
        <w:rPr>
          <w:rFonts w:ascii="Times New Roman" w:hAnsi="Times New Roman" w:cs="Times New Roman"/>
          <w:b/>
          <w:bCs/>
          <w:sz w:val="28"/>
          <w:szCs w:val="28"/>
        </w:rPr>
        <w:t>Методология исследования</w:t>
      </w:r>
    </w:p>
    <w:p w14:paraId="4EF59920" w14:textId="77777777" w:rsidR="00573A30" w:rsidRPr="00CD773C" w:rsidRDefault="00573A30" w:rsidP="00A15FA2">
      <w:pPr>
        <w:spacing w:line="360" w:lineRule="auto"/>
        <w:ind w:firstLine="709"/>
        <w:jc w:val="both"/>
        <w:rPr>
          <w:rFonts w:ascii="Times New Roman" w:hAnsi="Times New Roman" w:cs="Times New Roman"/>
          <w:sz w:val="28"/>
          <w:szCs w:val="28"/>
        </w:rPr>
      </w:pPr>
      <w:r w:rsidRPr="00CD773C">
        <w:rPr>
          <w:rFonts w:ascii="Times New Roman" w:hAnsi="Times New Roman" w:cs="Times New Roman"/>
          <w:sz w:val="28"/>
          <w:szCs w:val="28"/>
        </w:rPr>
        <w:t xml:space="preserve">В первую очередь работа предполагает использование общенаучных методов познания: анализ, синтез, сравнение и т.п., как на теоретическом </w:t>
      </w:r>
      <w:r w:rsidRPr="00CD773C">
        <w:rPr>
          <w:rFonts w:ascii="Times New Roman" w:hAnsi="Times New Roman" w:cs="Times New Roman"/>
          <w:sz w:val="28"/>
          <w:szCs w:val="28"/>
        </w:rPr>
        <w:lastRenderedPageBreak/>
        <w:t xml:space="preserve">уровне в работе с научной и художественной литературой, так и на эмпирическом в качестве наблюдения и эксперимента во время проведения учебной практики, посредством реализации заданий. Рассматривая непосредственно специальные методы исторического исследования стоит отметить историко-сравнительный, проблемно-хронологический и ретроспективный методы для анализа изменения характерных особенностей применения исторической художественной литературы в учебном процессе. </w:t>
      </w:r>
    </w:p>
    <w:p w14:paraId="3F003991" w14:textId="77777777" w:rsidR="00573A30" w:rsidRPr="00CD773C" w:rsidRDefault="00573A30" w:rsidP="00A15FA2">
      <w:pPr>
        <w:spacing w:line="360" w:lineRule="auto"/>
        <w:ind w:firstLine="709"/>
        <w:jc w:val="both"/>
        <w:rPr>
          <w:rFonts w:ascii="Times New Roman" w:hAnsi="Times New Roman" w:cs="Times New Roman"/>
          <w:sz w:val="28"/>
          <w:szCs w:val="28"/>
        </w:rPr>
      </w:pPr>
      <w:r w:rsidRPr="00CD773C">
        <w:rPr>
          <w:rFonts w:ascii="Times New Roman" w:hAnsi="Times New Roman" w:cs="Times New Roman"/>
          <w:b/>
          <w:bCs/>
          <w:sz w:val="28"/>
          <w:szCs w:val="28"/>
        </w:rPr>
        <w:t xml:space="preserve">Практическая значимость работы </w:t>
      </w:r>
      <w:r w:rsidRPr="00CD773C">
        <w:rPr>
          <w:rFonts w:ascii="Times New Roman" w:hAnsi="Times New Roman" w:cs="Times New Roman"/>
          <w:sz w:val="28"/>
          <w:szCs w:val="28"/>
        </w:rPr>
        <w:t>представляется в возможности реализации материала художественной исторической литературы на уроках всеобщей истории в 6 классе. На основе рекомендуемого ФГОС списка исторических повестей и романов были разработаны задания, направленные на использование отрывков произведений на разных этапах урока.</w:t>
      </w:r>
    </w:p>
    <w:p w14:paraId="06AD3A75" w14:textId="7C4A3438" w:rsidR="00573A30" w:rsidRPr="00CD773C" w:rsidRDefault="00573A30" w:rsidP="00A15FA2">
      <w:pPr>
        <w:spacing w:line="360" w:lineRule="auto"/>
        <w:ind w:firstLine="709"/>
        <w:jc w:val="both"/>
        <w:rPr>
          <w:rFonts w:ascii="Times New Roman" w:hAnsi="Times New Roman" w:cs="Times New Roman"/>
          <w:sz w:val="28"/>
          <w:szCs w:val="28"/>
        </w:rPr>
      </w:pPr>
      <w:r w:rsidRPr="00CD773C">
        <w:rPr>
          <w:rFonts w:ascii="Times New Roman" w:hAnsi="Times New Roman" w:cs="Times New Roman"/>
          <w:b/>
          <w:bCs/>
          <w:sz w:val="28"/>
          <w:szCs w:val="28"/>
        </w:rPr>
        <w:t>Новизна</w:t>
      </w:r>
      <w:r w:rsidRPr="00CD773C">
        <w:rPr>
          <w:rFonts w:ascii="Times New Roman" w:hAnsi="Times New Roman" w:cs="Times New Roman"/>
          <w:sz w:val="28"/>
          <w:szCs w:val="28"/>
        </w:rPr>
        <w:t xml:space="preserve"> данной работы заключается</w:t>
      </w:r>
      <w:r w:rsidR="007F1AFA">
        <w:rPr>
          <w:rFonts w:ascii="Times New Roman" w:hAnsi="Times New Roman" w:cs="Times New Roman"/>
          <w:sz w:val="28"/>
          <w:szCs w:val="28"/>
        </w:rPr>
        <w:t xml:space="preserve"> как в том, что были разработаны задания </w:t>
      </w:r>
      <w:r w:rsidRPr="00CD773C">
        <w:rPr>
          <w:rFonts w:ascii="Times New Roman" w:hAnsi="Times New Roman" w:cs="Times New Roman"/>
          <w:sz w:val="28"/>
          <w:szCs w:val="28"/>
        </w:rPr>
        <w:t>для</w:t>
      </w:r>
      <w:r w:rsidR="007F1AFA">
        <w:rPr>
          <w:rFonts w:ascii="Times New Roman" w:hAnsi="Times New Roman" w:cs="Times New Roman"/>
          <w:sz w:val="28"/>
          <w:szCs w:val="28"/>
        </w:rPr>
        <w:t xml:space="preserve"> реализации на разных этапах урока</w:t>
      </w:r>
      <w:r w:rsidRPr="00CD773C">
        <w:rPr>
          <w:rFonts w:ascii="Times New Roman" w:hAnsi="Times New Roman" w:cs="Times New Roman"/>
          <w:sz w:val="28"/>
          <w:szCs w:val="28"/>
        </w:rPr>
        <w:t xml:space="preserve"> с использованием различных методов и приёмов</w:t>
      </w:r>
      <w:r w:rsidR="007F1AFA">
        <w:rPr>
          <w:rFonts w:ascii="Times New Roman" w:hAnsi="Times New Roman" w:cs="Times New Roman"/>
          <w:sz w:val="28"/>
          <w:szCs w:val="28"/>
        </w:rPr>
        <w:t>, в том числе</w:t>
      </w:r>
      <w:r w:rsidRPr="00CD773C">
        <w:rPr>
          <w:rFonts w:ascii="Times New Roman" w:hAnsi="Times New Roman" w:cs="Times New Roman"/>
          <w:sz w:val="28"/>
          <w:szCs w:val="28"/>
        </w:rPr>
        <w:t xml:space="preserve"> была проведена работа по анализу и систематизации информации о художественной литературе для программы курса «Средние века» в 6 классе. Были изучены материалы учебников на предмет рекомендованной литературы и е</w:t>
      </w:r>
      <w:r w:rsidR="007F1AFA">
        <w:rPr>
          <w:rFonts w:ascii="Times New Roman" w:hAnsi="Times New Roman" w:cs="Times New Roman"/>
          <w:sz w:val="28"/>
          <w:szCs w:val="28"/>
        </w:rPr>
        <w:t>ё</w:t>
      </w:r>
      <w:r w:rsidRPr="00CD773C">
        <w:rPr>
          <w:rFonts w:ascii="Times New Roman" w:hAnsi="Times New Roman" w:cs="Times New Roman"/>
          <w:sz w:val="28"/>
          <w:szCs w:val="28"/>
        </w:rPr>
        <w:t xml:space="preserve"> перспективы использования непосредственное на уроках истории.</w:t>
      </w:r>
    </w:p>
    <w:p w14:paraId="3EA8589F" w14:textId="77777777" w:rsidR="00573A30" w:rsidRPr="00CD773C" w:rsidRDefault="00573A30" w:rsidP="00A15FA2">
      <w:pPr>
        <w:spacing w:line="360" w:lineRule="auto"/>
        <w:ind w:firstLine="709"/>
        <w:jc w:val="both"/>
        <w:rPr>
          <w:rFonts w:ascii="Times New Roman" w:hAnsi="Times New Roman" w:cs="Times New Roman"/>
          <w:b/>
          <w:bCs/>
          <w:sz w:val="28"/>
          <w:szCs w:val="28"/>
        </w:rPr>
      </w:pPr>
      <w:r w:rsidRPr="00CD773C">
        <w:rPr>
          <w:rFonts w:ascii="Times New Roman" w:hAnsi="Times New Roman" w:cs="Times New Roman"/>
          <w:b/>
          <w:bCs/>
          <w:sz w:val="28"/>
          <w:szCs w:val="28"/>
        </w:rPr>
        <w:t>Апробация результатов</w:t>
      </w:r>
    </w:p>
    <w:p w14:paraId="5B5C957D" w14:textId="77777777" w:rsidR="00573A30" w:rsidRPr="00CD773C" w:rsidRDefault="00573A30" w:rsidP="00A15FA2">
      <w:pPr>
        <w:pStyle w:val="Default"/>
        <w:spacing w:line="360" w:lineRule="auto"/>
        <w:ind w:firstLine="709"/>
        <w:jc w:val="both"/>
        <w:rPr>
          <w:color w:val="auto"/>
          <w:sz w:val="28"/>
          <w:szCs w:val="28"/>
        </w:rPr>
      </w:pPr>
      <w:r w:rsidRPr="00CD773C">
        <w:rPr>
          <w:color w:val="auto"/>
          <w:sz w:val="28"/>
          <w:szCs w:val="28"/>
        </w:rPr>
        <w:t xml:space="preserve">Педагогическая апробация была проведена в рамках производственной педагогической практики, проходившей с 8 сентября по 18 октября 2025 года на базе муниципального бюджетного общеобразовательного учреждения средней общеобразовательной школы №9 (МБОУ СОШ № 9) в г. Дивногорске. На практике был реализован ряд заданий, направленных на работу с художественной литературой на уроках всеобщей истории в 6 классе, а также проведено внеурочное мероприятие «Исторические романы и повести. Почему их стоит читать?», с целью привлечения внимания учащихся к значимости исторической художественной литературе. </w:t>
      </w:r>
    </w:p>
    <w:p w14:paraId="09DFD26D" w14:textId="77777777" w:rsidR="00573A30" w:rsidRPr="00CD773C" w:rsidRDefault="00573A30" w:rsidP="00A15FA2">
      <w:pPr>
        <w:spacing w:line="360" w:lineRule="auto"/>
        <w:ind w:firstLine="709"/>
        <w:jc w:val="both"/>
        <w:rPr>
          <w:rFonts w:ascii="Times New Roman" w:hAnsi="Times New Roman" w:cs="Times New Roman"/>
          <w:b/>
          <w:bCs/>
          <w:sz w:val="28"/>
          <w:szCs w:val="28"/>
        </w:rPr>
      </w:pPr>
      <w:r w:rsidRPr="00CD773C">
        <w:rPr>
          <w:rFonts w:ascii="Times New Roman" w:hAnsi="Times New Roman" w:cs="Times New Roman"/>
          <w:b/>
          <w:bCs/>
          <w:sz w:val="28"/>
          <w:szCs w:val="28"/>
        </w:rPr>
        <w:t>Структура работы</w:t>
      </w:r>
    </w:p>
    <w:p w14:paraId="6A98564B" w14:textId="3DCCF388" w:rsidR="00573A30" w:rsidRPr="00CD773C" w:rsidRDefault="00573A30" w:rsidP="00A15FA2">
      <w:pPr>
        <w:spacing w:line="360" w:lineRule="auto"/>
        <w:ind w:firstLine="709"/>
        <w:jc w:val="both"/>
        <w:rPr>
          <w:rFonts w:ascii="Times New Roman" w:hAnsi="Times New Roman" w:cs="Times New Roman"/>
          <w:sz w:val="28"/>
          <w:szCs w:val="28"/>
        </w:rPr>
      </w:pPr>
      <w:r w:rsidRPr="00CD773C">
        <w:rPr>
          <w:rFonts w:ascii="Times New Roman" w:hAnsi="Times New Roman" w:cs="Times New Roman"/>
          <w:sz w:val="28"/>
          <w:szCs w:val="28"/>
        </w:rPr>
        <w:lastRenderedPageBreak/>
        <w:t>Структура данной работы состоит из трёх глав, разделённых на параграфы. Первая глава посвящена исторической художественной литературе, как материалу для работы на уроках истории, а также анализ основного списка повестей и романов. Вторая глава направлена на выявление основных методов и приёмов работы с исторической художественной литературой в 6 классе на уроках по всеобщей истории Средних веков. Наконец в третьей главе систематизируется информация, приведённая в двух предыдущих главах, и реализуется в качестве заданий, направленных на работу с историческими романами и повестями, а также посредством проведения внеурочного просветительного мероприятия. Данная структура работы призвана полноценно решить поставленные задачи и достичь заданную цель.</w:t>
      </w:r>
    </w:p>
    <w:p w14:paraId="22F79F96" w14:textId="77777777" w:rsidR="00573A30" w:rsidRPr="00CD773C" w:rsidRDefault="00573A30" w:rsidP="00A15FA2">
      <w:pPr>
        <w:spacing w:line="360" w:lineRule="auto"/>
        <w:ind w:firstLine="709"/>
        <w:jc w:val="both"/>
        <w:rPr>
          <w:rFonts w:ascii="Times New Roman" w:hAnsi="Times New Roman" w:cs="Times New Roman"/>
          <w:b/>
          <w:bCs/>
          <w:sz w:val="28"/>
          <w:szCs w:val="28"/>
        </w:rPr>
      </w:pPr>
    </w:p>
    <w:p w14:paraId="1AC8AE78" w14:textId="77777777" w:rsidR="00573A30" w:rsidRPr="00CD773C" w:rsidRDefault="00573A30" w:rsidP="00A15FA2">
      <w:pPr>
        <w:spacing w:line="360" w:lineRule="auto"/>
        <w:ind w:firstLine="709"/>
        <w:jc w:val="both"/>
        <w:rPr>
          <w:rFonts w:ascii="Times New Roman" w:hAnsi="Times New Roman" w:cs="Times New Roman"/>
          <w:b/>
          <w:bCs/>
          <w:sz w:val="28"/>
          <w:szCs w:val="28"/>
        </w:rPr>
      </w:pPr>
    </w:p>
    <w:p w14:paraId="059D308F" w14:textId="77777777" w:rsidR="00573A30" w:rsidRPr="00CD773C" w:rsidRDefault="00573A30" w:rsidP="00A15FA2">
      <w:pPr>
        <w:spacing w:line="360" w:lineRule="auto"/>
        <w:ind w:firstLine="709"/>
        <w:jc w:val="both"/>
        <w:rPr>
          <w:rFonts w:ascii="Times New Roman" w:hAnsi="Times New Roman" w:cs="Times New Roman"/>
          <w:b/>
          <w:bCs/>
          <w:sz w:val="28"/>
          <w:szCs w:val="28"/>
        </w:rPr>
      </w:pPr>
    </w:p>
    <w:p w14:paraId="4CF60C40" w14:textId="77777777" w:rsidR="00573A30" w:rsidRPr="00CD773C" w:rsidRDefault="00573A30" w:rsidP="00A15FA2">
      <w:pPr>
        <w:spacing w:line="360" w:lineRule="auto"/>
        <w:ind w:firstLine="709"/>
        <w:jc w:val="both"/>
        <w:rPr>
          <w:rFonts w:ascii="Times New Roman" w:hAnsi="Times New Roman" w:cs="Times New Roman"/>
          <w:b/>
          <w:bCs/>
          <w:sz w:val="28"/>
          <w:szCs w:val="28"/>
        </w:rPr>
      </w:pPr>
    </w:p>
    <w:p w14:paraId="50EBA74D" w14:textId="77777777" w:rsidR="00573A30" w:rsidRPr="00CD773C" w:rsidRDefault="00573A30" w:rsidP="00A15FA2">
      <w:pPr>
        <w:spacing w:line="360" w:lineRule="auto"/>
        <w:ind w:firstLine="709"/>
        <w:jc w:val="both"/>
        <w:rPr>
          <w:rFonts w:ascii="Times New Roman" w:hAnsi="Times New Roman" w:cs="Times New Roman"/>
          <w:b/>
          <w:bCs/>
          <w:sz w:val="28"/>
          <w:szCs w:val="28"/>
        </w:rPr>
      </w:pPr>
    </w:p>
    <w:p w14:paraId="2DB4D71E" w14:textId="77777777" w:rsidR="00573A30" w:rsidRPr="00CD773C" w:rsidRDefault="00573A30" w:rsidP="00A15FA2">
      <w:pPr>
        <w:spacing w:line="360" w:lineRule="auto"/>
        <w:ind w:firstLine="709"/>
        <w:jc w:val="both"/>
        <w:rPr>
          <w:rFonts w:ascii="Times New Roman" w:hAnsi="Times New Roman" w:cs="Times New Roman"/>
          <w:b/>
          <w:bCs/>
          <w:sz w:val="28"/>
          <w:szCs w:val="28"/>
        </w:rPr>
      </w:pPr>
    </w:p>
    <w:p w14:paraId="4DB49F94" w14:textId="77777777" w:rsidR="00573A30" w:rsidRPr="00CD773C" w:rsidRDefault="00573A30" w:rsidP="00A15FA2">
      <w:pPr>
        <w:spacing w:line="360" w:lineRule="auto"/>
        <w:ind w:firstLine="709"/>
        <w:jc w:val="both"/>
        <w:rPr>
          <w:rFonts w:ascii="Times New Roman" w:hAnsi="Times New Roman" w:cs="Times New Roman"/>
          <w:b/>
          <w:bCs/>
          <w:sz w:val="28"/>
          <w:szCs w:val="28"/>
        </w:rPr>
      </w:pPr>
    </w:p>
    <w:p w14:paraId="29549460" w14:textId="77777777" w:rsidR="00573A30" w:rsidRPr="00CD773C" w:rsidRDefault="00573A30" w:rsidP="00A15FA2">
      <w:pPr>
        <w:spacing w:line="360" w:lineRule="auto"/>
        <w:ind w:firstLine="709"/>
        <w:jc w:val="both"/>
        <w:rPr>
          <w:rFonts w:ascii="Times New Roman" w:hAnsi="Times New Roman" w:cs="Times New Roman"/>
          <w:b/>
          <w:bCs/>
          <w:sz w:val="28"/>
          <w:szCs w:val="28"/>
        </w:rPr>
      </w:pPr>
    </w:p>
    <w:p w14:paraId="4E0350C6" w14:textId="77777777" w:rsidR="00573A30" w:rsidRPr="00CD773C" w:rsidRDefault="00573A30" w:rsidP="00A15FA2">
      <w:pPr>
        <w:spacing w:line="360" w:lineRule="auto"/>
        <w:ind w:firstLine="709"/>
        <w:jc w:val="both"/>
        <w:rPr>
          <w:rFonts w:ascii="Times New Roman" w:hAnsi="Times New Roman" w:cs="Times New Roman"/>
          <w:b/>
          <w:bCs/>
          <w:sz w:val="28"/>
          <w:szCs w:val="28"/>
        </w:rPr>
      </w:pPr>
    </w:p>
    <w:p w14:paraId="2EA519FA" w14:textId="77777777" w:rsidR="00573A30" w:rsidRPr="00CD773C" w:rsidRDefault="00573A30" w:rsidP="00A15FA2">
      <w:pPr>
        <w:spacing w:line="360" w:lineRule="auto"/>
        <w:ind w:firstLine="709"/>
        <w:jc w:val="both"/>
        <w:rPr>
          <w:rFonts w:ascii="Times New Roman" w:hAnsi="Times New Roman" w:cs="Times New Roman"/>
          <w:b/>
          <w:bCs/>
          <w:sz w:val="28"/>
          <w:szCs w:val="28"/>
        </w:rPr>
      </w:pPr>
    </w:p>
    <w:p w14:paraId="6F9A5F6A" w14:textId="1F13E827" w:rsidR="00573A30" w:rsidRDefault="00573A30" w:rsidP="005C4851">
      <w:pPr>
        <w:spacing w:line="360" w:lineRule="auto"/>
        <w:jc w:val="both"/>
        <w:rPr>
          <w:rFonts w:ascii="Times New Roman" w:hAnsi="Times New Roman" w:cs="Times New Roman"/>
          <w:b/>
          <w:bCs/>
          <w:sz w:val="28"/>
          <w:szCs w:val="28"/>
        </w:rPr>
      </w:pPr>
    </w:p>
    <w:p w14:paraId="59BDDA03" w14:textId="5DE0CB28" w:rsidR="005C4851" w:rsidRDefault="005C4851" w:rsidP="005C4851">
      <w:pPr>
        <w:spacing w:line="360" w:lineRule="auto"/>
        <w:jc w:val="both"/>
        <w:rPr>
          <w:rFonts w:ascii="Times New Roman" w:hAnsi="Times New Roman" w:cs="Times New Roman"/>
          <w:b/>
          <w:bCs/>
          <w:sz w:val="28"/>
          <w:szCs w:val="28"/>
        </w:rPr>
      </w:pPr>
    </w:p>
    <w:p w14:paraId="13DEA96E" w14:textId="174B4FC5" w:rsidR="0067771F" w:rsidRDefault="0067771F" w:rsidP="005C4851">
      <w:pPr>
        <w:spacing w:line="360" w:lineRule="auto"/>
        <w:jc w:val="both"/>
        <w:rPr>
          <w:rFonts w:ascii="Times New Roman" w:hAnsi="Times New Roman" w:cs="Times New Roman"/>
          <w:b/>
          <w:bCs/>
          <w:sz w:val="28"/>
          <w:szCs w:val="28"/>
        </w:rPr>
      </w:pPr>
    </w:p>
    <w:p w14:paraId="3F3FFBA1" w14:textId="14A518C5" w:rsidR="00952D6C" w:rsidRDefault="00952D6C" w:rsidP="005C4851">
      <w:pPr>
        <w:spacing w:line="360" w:lineRule="auto"/>
        <w:jc w:val="both"/>
        <w:rPr>
          <w:rFonts w:ascii="Times New Roman" w:hAnsi="Times New Roman" w:cs="Times New Roman"/>
          <w:b/>
          <w:bCs/>
          <w:sz w:val="28"/>
          <w:szCs w:val="28"/>
        </w:rPr>
      </w:pPr>
    </w:p>
    <w:p w14:paraId="1CB409C5" w14:textId="6A71EBBA" w:rsidR="00952D6C" w:rsidRDefault="00952D6C" w:rsidP="005C4851">
      <w:pPr>
        <w:spacing w:line="360" w:lineRule="auto"/>
        <w:jc w:val="both"/>
        <w:rPr>
          <w:rFonts w:ascii="Times New Roman" w:hAnsi="Times New Roman" w:cs="Times New Roman"/>
          <w:b/>
          <w:bCs/>
          <w:sz w:val="28"/>
          <w:szCs w:val="28"/>
        </w:rPr>
      </w:pPr>
    </w:p>
    <w:p w14:paraId="2F6D2599" w14:textId="77777777" w:rsidR="00952D6C" w:rsidRPr="00CD773C" w:rsidRDefault="00952D6C" w:rsidP="005C4851">
      <w:pPr>
        <w:spacing w:line="360" w:lineRule="auto"/>
        <w:jc w:val="both"/>
        <w:rPr>
          <w:rFonts w:ascii="Times New Roman" w:hAnsi="Times New Roman" w:cs="Times New Roman"/>
          <w:b/>
          <w:bCs/>
          <w:sz w:val="28"/>
          <w:szCs w:val="28"/>
        </w:rPr>
      </w:pPr>
    </w:p>
    <w:p w14:paraId="40077954" w14:textId="063AF2E2" w:rsidR="00573A30" w:rsidRPr="00CD773C" w:rsidRDefault="00573A30" w:rsidP="00A15FA2">
      <w:pPr>
        <w:pStyle w:val="1"/>
        <w:spacing w:line="360" w:lineRule="auto"/>
        <w:jc w:val="center"/>
        <w:rPr>
          <w:sz w:val="28"/>
          <w:szCs w:val="28"/>
        </w:rPr>
      </w:pPr>
      <w:bookmarkStart w:id="4" w:name="_Toc227711291"/>
      <w:r w:rsidRPr="00CD773C">
        <w:rPr>
          <w:sz w:val="28"/>
          <w:szCs w:val="28"/>
        </w:rPr>
        <w:lastRenderedPageBreak/>
        <w:t>ГЛАВА 1. ПРОИЗВЕДЕНИЯ ХУДОЖЕСТВЕННОЙ ЛИТЕРАТУРЫ В ШКОЛЬНОЙ ПРОГРАММЕ ВСЕОБЩЕЙ ИСТОРИИ 6 КЛАССА.</w:t>
      </w:r>
      <w:bookmarkEnd w:id="4"/>
    </w:p>
    <w:p w14:paraId="79C66BA5" w14:textId="22E01014" w:rsidR="00573A30" w:rsidRPr="00CD773C" w:rsidRDefault="00573A30" w:rsidP="00A15FA2">
      <w:pPr>
        <w:pStyle w:val="a3"/>
        <w:numPr>
          <w:ilvl w:val="1"/>
          <w:numId w:val="8"/>
        </w:numPr>
        <w:spacing w:line="360" w:lineRule="auto"/>
        <w:ind w:left="0" w:firstLine="709"/>
        <w:jc w:val="both"/>
        <w:outlineLvl w:val="1"/>
        <w:rPr>
          <w:rFonts w:ascii="Times New Roman" w:hAnsi="Times New Roman" w:cs="Times New Roman"/>
          <w:b/>
          <w:bCs/>
          <w:sz w:val="28"/>
          <w:szCs w:val="28"/>
        </w:rPr>
      </w:pPr>
      <w:bookmarkStart w:id="5" w:name="_Toc227711292"/>
      <w:r w:rsidRPr="00CD773C">
        <w:rPr>
          <w:rFonts w:ascii="Times New Roman" w:hAnsi="Times New Roman" w:cs="Times New Roman"/>
          <w:b/>
          <w:bCs/>
          <w:sz w:val="28"/>
          <w:szCs w:val="28"/>
        </w:rPr>
        <w:t>Художественная литература как средство изучения истории.</w:t>
      </w:r>
      <w:bookmarkEnd w:id="5"/>
    </w:p>
    <w:p w14:paraId="4C1C9ADE" w14:textId="77777777" w:rsidR="00573A30" w:rsidRPr="00CD773C" w:rsidRDefault="00573A30" w:rsidP="00A15FA2">
      <w:pPr>
        <w:spacing w:line="360" w:lineRule="auto"/>
        <w:ind w:firstLine="709"/>
        <w:jc w:val="both"/>
        <w:rPr>
          <w:rFonts w:ascii="Times New Roman" w:hAnsi="Times New Roman" w:cs="Times New Roman"/>
          <w:sz w:val="28"/>
          <w:szCs w:val="28"/>
        </w:rPr>
      </w:pPr>
      <w:r w:rsidRPr="00CD773C">
        <w:rPr>
          <w:rFonts w:ascii="Times New Roman" w:hAnsi="Times New Roman" w:cs="Times New Roman"/>
          <w:sz w:val="28"/>
          <w:szCs w:val="28"/>
        </w:rPr>
        <w:t xml:space="preserve">Перед тем, как перейти непосредственно к рассмотрению списка исторических романов и повестей, представленных в школьной программе, для начала рассмотрим само понятие исторической художественной литературы, её функции и потенциал в настоящее время на уроках. </w:t>
      </w:r>
    </w:p>
    <w:p w14:paraId="006E0F4B" w14:textId="77777777" w:rsidR="00573A30" w:rsidRPr="00CD773C" w:rsidRDefault="00573A30" w:rsidP="00A15FA2">
      <w:pPr>
        <w:spacing w:line="360" w:lineRule="auto"/>
        <w:ind w:firstLine="709"/>
        <w:jc w:val="both"/>
        <w:rPr>
          <w:rFonts w:ascii="Times New Roman" w:hAnsi="Times New Roman" w:cs="Times New Roman"/>
          <w:sz w:val="28"/>
          <w:szCs w:val="28"/>
        </w:rPr>
      </w:pPr>
      <w:r w:rsidRPr="00CD773C">
        <w:rPr>
          <w:rFonts w:ascii="Times New Roman" w:hAnsi="Times New Roman" w:cs="Times New Roman"/>
          <w:sz w:val="28"/>
          <w:szCs w:val="28"/>
        </w:rPr>
        <w:t>Историческая художественная литература – это произведения, где автор посредством художественного стиля повествует о событиях прошлого, где действия происходят в определённый исторический период и подкреплены воссоздание атмосферы и духа эпохи. Ими могут быть рассказы, пьесы, стихи и т.д. Однако мы обратим внимание непосредственно на такие категории, как роман и повесть. Оба жанра достаточно схожи. Однако если в повести мы рассматриваем более узкие события, то в романе, который представлен большим объёмом, действия и сюжет описываются многообразней и тем самым способны намного шире раскрыть масштабные события истории.</w:t>
      </w:r>
    </w:p>
    <w:p w14:paraId="194D5F27" w14:textId="77777777" w:rsidR="00573A30" w:rsidRPr="00CD773C" w:rsidRDefault="00573A30" w:rsidP="00A15FA2">
      <w:pPr>
        <w:spacing w:line="360" w:lineRule="auto"/>
        <w:ind w:firstLine="709"/>
        <w:jc w:val="both"/>
        <w:rPr>
          <w:rFonts w:ascii="Times New Roman" w:hAnsi="Times New Roman" w:cs="Times New Roman"/>
          <w:sz w:val="28"/>
          <w:szCs w:val="28"/>
        </w:rPr>
      </w:pPr>
      <w:r w:rsidRPr="00CD773C">
        <w:rPr>
          <w:rFonts w:ascii="Times New Roman" w:hAnsi="Times New Roman" w:cs="Times New Roman"/>
          <w:sz w:val="28"/>
          <w:szCs w:val="28"/>
        </w:rPr>
        <w:t>Каковы же основные функции художественного текста в процессе изучения истории в 6 классе? Я считаю, можно выделить следующие:</w:t>
      </w:r>
    </w:p>
    <w:p w14:paraId="484829C5" w14:textId="77777777" w:rsidR="00573A30" w:rsidRPr="00CD773C" w:rsidRDefault="00573A30" w:rsidP="00A15FA2">
      <w:pPr>
        <w:pStyle w:val="a3"/>
        <w:numPr>
          <w:ilvl w:val="0"/>
          <w:numId w:val="2"/>
        </w:numPr>
        <w:spacing w:line="360" w:lineRule="auto"/>
        <w:ind w:firstLine="709"/>
        <w:jc w:val="both"/>
        <w:rPr>
          <w:rFonts w:ascii="Times New Roman" w:hAnsi="Times New Roman" w:cs="Times New Roman"/>
          <w:sz w:val="28"/>
          <w:szCs w:val="28"/>
        </w:rPr>
      </w:pPr>
      <w:r w:rsidRPr="00CD773C">
        <w:rPr>
          <w:rFonts w:ascii="Times New Roman" w:hAnsi="Times New Roman" w:cs="Times New Roman"/>
          <w:i/>
          <w:iCs/>
          <w:sz w:val="28"/>
          <w:szCs w:val="28"/>
        </w:rPr>
        <w:t>Получение новых знаний.</w:t>
      </w:r>
      <w:r w:rsidRPr="00CD773C">
        <w:rPr>
          <w:rFonts w:ascii="Times New Roman" w:hAnsi="Times New Roman" w:cs="Times New Roman"/>
          <w:sz w:val="28"/>
          <w:szCs w:val="28"/>
        </w:rPr>
        <w:t xml:space="preserve"> Несомненно, художественная литература предлагает куда больший объём информации, чем учебник. Однако при этом нужно учитывать и тот факт, то не вся представленная информация является достоверной и её нужно уметь правильно трактовать. </w:t>
      </w:r>
    </w:p>
    <w:p w14:paraId="13773E4D" w14:textId="77777777" w:rsidR="00573A30" w:rsidRPr="00CD773C" w:rsidRDefault="00573A30" w:rsidP="00A15FA2">
      <w:pPr>
        <w:pStyle w:val="a3"/>
        <w:numPr>
          <w:ilvl w:val="0"/>
          <w:numId w:val="2"/>
        </w:numPr>
        <w:spacing w:line="360" w:lineRule="auto"/>
        <w:ind w:firstLine="709"/>
        <w:jc w:val="both"/>
        <w:rPr>
          <w:rFonts w:ascii="Times New Roman" w:hAnsi="Times New Roman" w:cs="Times New Roman"/>
          <w:sz w:val="28"/>
          <w:szCs w:val="28"/>
        </w:rPr>
      </w:pPr>
      <w:r w:rsidRPr="00CD773C">
        <w:rPr>
          <w:rFonts w:ascii="Times New Roman" w:hAnsi="Times New Roman" w:cs="Times New Roman"/>
          <w:i/>
          <w:iCs/>
          <w:sz w:val="28"/>
          <w:szCs w:val="28"/>
        </w:rPr>
        <w:t>Способность лучше освоить события истории.</w:t>
      </w:r>
      <w:r w:rsidRPr="00CD773C">
        <w:rPr>
          <w:rFonts w:ascii="Times New Roman" w:hAnsi="Times New Roman" w:cs="Times New Roman"/>
          <w:sz w:val="28"/>
          <w:szCs w:val="28"/>
        </w:rPr>
        <w:t xml:space="preserve"> Зачастую, мы запоминаем художественные образы куда лучше, чем просто перечень сухих фактов учебника. В случае с литературой вероятно главной причиной выступает последовательное повествование, где можно легко простроить причинно-следственные связи событий. В </w:t>
      </w:r>
      <w:r w:rsidRPr="00CD773C">
        <w:rPr>
          <w:rFonts w:ascii="Times New Roman" w:hAnsi="Times New Roman" w:cs="Times New Roman"/>
          <w:sz w:val="28"/>
          <w:szCs w:val="28"/>
        </w:rPr>
        <w:lastRenderedPageBreak/>
        <w:t xml:space="preserve">учебнике же это зачастую перемежающиеся между собой темы, которые раскрываются довольно сжато. </w:t>
      </w:r>
    </w:p>
    <w:p w14:paraId="609DD5F4" w14:textId="77777777" w:rsidR="00573A30" w:rsidRPr="00CD773C" w:rsidRDefault="00573A30" w:rsidP="00A15FA2">
      <w:pPr>
        <w:pStyle w:val="a3"/>
        <w:numPr>
          <w:ilvl w:val="0"/>
          <w:numId w:val="2"/>
        </w:numPr>
        <w:spacing w:line="360" w:lineRule="auto"/>
        <w:ind w:firstLine="709"/>
        <w:jc w:val="both"/>
        <w:rPr>
          <w:rFonts w:ascii="Times New Roman" w:hAnsi="Times New Roman" w:cs="Times New Roman"/>
          <w:i/>
          <w:iCs/>
          <w:sz w:val="28"/>
          <w:szCs w:val="28"/>
        </w:rPr>
      </w:pPr>
      <w:r w:rsidRPr="00CD773C">
        <w:rPr>
          <w:rFonts w:ascii="Times New Roman" w:hAnsi="Times New Roman" w:cs="Times New Roman"/>
          <w:i/>
          <w:iCs/>
          <w:sz w:val="28"/>
          <w:szCs w:val="28"/>
        </w:rPr>
        <w:t xml:space="preserve">Погружение в эпоху. </w:t>
      </w:r>
      <w:r w:rsidRPr="00CD773C">
        <w:rPr>
          <w:rFonts w:ascii="Times New Roman" w:hAnsi="Times New Roman" w:cs="Times New Roman"/>
          <w:sz w:val="28"/>
          <w:szCs w:val="28"/>
        </w:rPr>
        <w:t>В данном случае речь идёт не только о художественной образности, но и о конкретных элементах, отражающих эпоху средневековья, посредством быта, предметов одежды, общего вида города или деревни и т.д.</w:t>
      </w:r>
      <w:r w:rsidRPr="00CD773C">
        <w:rPr>
          <w:rFonts w:ascii="Times New Roman" w:hAnsi="Times New Roman" w:cs="Times New Roman"/>
          <w:i/>
          <w:iCs/>
          <w:sz w:val="28"/>
          <w:szCs w:val="28"/>
        </w:rPr>
        <w:t xml:space="preserve"> </w:t>
      </w:r>
      <w:r w:rsidRPr="00CD773C">
        <w:rPr>
          <w:rFonts w:ascii="Times New Roman" w:hAnsi="Times New Roman" w:cs="Times New Roman"/>
          <w:sz w:val="28"/>
          <w:szCs w:val="28"/>
        </w:rPr>
        <w:t xml:space="preserve">Помимо общей атмосферы ключевым компонентом художественной литературы выступают её герои (зачастую известные исторические личности). Это не только позволяет учащимся увидеть события с позиции мотивации того или иного персонажа, но и в некоторой степени проникнуться к нему и даже начать сопереживать. </w:t>
      </w:r>
    </w:p>
    <w:p w14:paraId="2225E482" w14:textId="77777777" w:rsidR="00573A30" w:rsidRPr="00CD773C" w:rsidRDefault="00573A30" w:rsidP="00A15FA2">
      <w:pPr>
        <w:pStyle w:val="a3"/>
        <w:numPr>
          <w:ilvl w:val="0"/>
          <w:numId w:val="2"/>
        </w:numPr>
        <w:spacing w:line="360" w:lineRule="auto"/>
        <w:ind w:firstLine="709"/>
        <w:jc w:val="both"/>
        <w:rPr>
          <w:rFonts w:ascii="Times New Roman" w:hAnsi="Times New Roman" w:cs="Times New Roman"/>
          <w:i/>
          <w:iCs/>
          <w:sz w:val="28"/>
          <w:szCs w:val="28"/>
        </w:rPr>
      </w:pPr>
      <w:r w:rsidRPr="00CD773C">
        <w:rPr>
          <w:rFonts w:ascii="Times New Roman" w:hAnsi="Times New Roman" w:cs="Times New Roman"/>
          <w:i/>
          <w:iCs/>
          <w:sz w:val="28"/>
          <w:szCs w:val="28"/>
        </w:rPr>
        <w:t xml:space="preserve">Личностное отношение к прошлому. </w:t>
      </w:r>
      <w:r w:rsidRPr="00CD773C">
        <w:rPr>
          <w:rFonts w:ascii="Times New Roman" w:hAnsi="Times New Roman" w:cs="Times New Roman"/>
          <w:sz w:val="28"/>
          <w:szCs w:val="28"/>
        </w:rPr>
        <w:t xml:space="preserve">Освоив определённый набор знаний, проанализировав общую атмосферу и цели героев учащиеся формируют собственную позицию к изучаемому периоду, подкреплённую конкретными аргументами. </w:t>
      </w:r>
    </w:p>
    <w:p w14:paraId="22BC142A" w14:textId="77777777" w:rsidR="00573A30" w:rsidRPr="00CD773C" w:rsidRDefault="00573A30" w:rsidP="00A15FA2">
      <w:pPr>
        <w:spacing w:line="360" w:lineRule="auto"/>
        <w:ind w:firstLine="709"/>
        <w:jc w:val="both"/>
        <w:rPr>
          <w:rFonts w:ascii="Times New Roman" w:hAnsi="Times New Roman" w:cs="Times New Roman"/>
          <w:sz w:val="28"/>
          <w:szCs w:val="28"/>
        </w:rPr>
      </w:pPr>
      <w:r w:rsidRPr="00CD773C">
        <w:rPr>
          <w:rFonts w:ascii="Times New Roman" w:hAnsi="Times New Roman" w:cs="Times New Roman"/>
          <w:sz w:val="28"/>
          <w:szCs w:val="28"/>
        </w:rPr>
        <w:t xml:space="preserve">Однако не вся историческая художественная литература подходит для изучения на уроках истории. Каковы же её основные критерии? Они прямиком связанны с указанными ранее функциями. Так, в первую очередь историческая литература должна соответствовать возрастным и историческим рамкам. Во-вторых, быть достоверна или соблюдать характерные для определённого исторического периода черты быта, обстановки и т.д. В-третьих - желательно чтобы произведения содержали достаточно яркие образы и достаточно прописанных главных героев. И последнее, не менее важное, это четкое представление позиций сторон (различных государств или сословий). Лишь благодаря аргументированным позициям и событиям учащиеся смогут сформировать собственное мнение. </w:t>
      </w:r>
    </w:p>
    <w:p w14:paraId="245E46EE" w14:textId="16AC7ACF" w:rsidR="00573A30" w:rsidRPr="00CD773C" w:rsidRDefault="00573A30" w:rsidP="00A15FA2">
      <w:pPr>
        <w:spacing w:line="360" w:lineRule="auto"/>
        <w:ind w:firstLine="709"/>
        <w:jc w:val="both"/>
        <w:rPr>
          <w:rFonts w:ascii="Times New Roman" w:hAnsi="Times New Roman" w:cs="Times New Roman"/>
          <w:sz w:val="28"/>
          <w:szCs w:val="28"/>
        </w:rPr>
      </w:pPr>
      <w:r w:rsidRPr="00CD773C">
        <w:rPr>
          <w:rFonts w:ascii="Times New Roman" w:hAnsi="Times New Roman" w:cs="Times New Roman"/>
          <w:sz w:val="28"/>
          <w:szCs w:val="28"/>
        </w:rPr>
        <w:t xml:space="preserve">В рамках школьного курса истории художественную литературу, я считаю целесообразны разделить на три категории: основная, косвенная и второстепенная. Основные произведения ориентированы на ключевые </w:t>
      </w:r>
      <w:r w:rsidRPr="00CD773C">
        <w:rPr>
          <w:rFonts w:ascii="Times New Roman" w:hAnsi="Times New Roman" w:cs="Times New Roman"/>
          <w:sz w:val="28"/>
          <w:szCs w:val="28"/>
        </w:rPr>
        <w:lastRenderedPageBreak/>
        <w:t>события или роль исторических личностей, как например, книга «Свидетели» О. Гурьян</w:t>
      </w:r>
      <w:r w:rsidR="00E51B28">
        <w:rPr>
          <w:rStyle w:val="a6"/>
          <w:rFonts w:ascii="Times New Roman" w:hAnsi="Times New Roman" w:cs="Times New Roman"/>
          <w:sz w:val="28"/>
          <w:szCs w:val="28"/>
        </w:rPr>
        <w:footnoteReference w:id="19"/>
      </w:r>
      <w:r w:rsidRPr="00CD773C">
        <w:rPr>
          <w:rFonts w:ascii="Times New Roman" w:hAnsi="Times New Roman" w:cs="Times New Roman"/>
          <w:sz w:val="28"/>
          <w:szCs w:val="28"/>
        </w:rPr>
        <w:t xml:space="preserve"> посвящена Жанне </w:t>
      </w:r>
      <w:proofErr w:type="spellStart"/>
      <w:r w:rsidRPr="00CD773C">
        <w:rPr>
          <w:rFonts w:ascii="Times New Roman" w:hAnsi="Times New Roman" w:cs="Times New Roman"/>
          <w:sz w:val="28"/>
          <w:szCs w:val="28"/>
        </w:rPr>
        <w:t>Дарк</w:t>
      </w:r>
      <w:proofErr w:type="spellEnd"/>
      <w:r w:rsidRPr="00CD773C">
        <w:rPr>
          <w:rFonts w:ascii="Times New Roman" w:hAnsi="Times New Roman" w:cs="Times New Roman"/>
          <w:sz w:val="28"/>
          <w:szCs w:val="28"/>
        </w:rPr>
        <w:t>. Косвенная подразумевает исторические события, которые указаны в учебнике, но не выражаются так явно, например «</w:t>
      </w:r>
      <w:proofErr w:type="spellStart"/>
      <w:r w:rsidRPr="00CD773C">
        <w:rPr>
          <w:rFonts w:ascii="Times New Roman" w:hAnsi="Times New Roman" w:cs="Times New Roman"/>
          <w:sz w:val="28"/>
          <w:szCs w:val="28"/>
        </w:rPr>
        <w:t>Дольчино</w:t>
      </w:r>
      <w:proofErr w:type="spellEnd"/>
      <w:r w:rsidRPr="00CD773C">
        <w:rPr>
          <w:rFonts w:ascii="Times New Roman" w:hAnsi="Times New Roman" w:cs="Times New Roman"/>
          <w:sz w:val="28"/>
          <w:szCs w:val="28"/>
        </w:rPr>
        <w:t>» С. Жидкова</w:t>
      </w:r>
      <w:r w:rsidR="00E51B28">
        <w:rPr>
          <w:rStyle w:val="a6"/>
          <w:rFonts w:ascii="Times New Roman" w:hAnsi="Times New Roman" w:cs="Times New Roman"/>
          <w:sz w:val="28"/>
          <w:szCs w:val="28"/>
        </w:rPr>
        <w:footnoteReference w:id="20"/>
      </w:r>
      <w:r w:rsidRPr="00CD773C">
        <w:rPr>
          <w:rFonts w:ascii="Times New Roman" w:hAnsi="Times New Roman" w:cs="Times New Roman"/>
          <w:sz w:val="28"/>
          <w:szCs w:val="28"/>
        </w:rPr>
        <w:t>, повествующая о восстании против власти католической церкви. И последней категорией я хочу выделить второстепенную литературу. Её главным сюжетом не выступают ключевые события (это могут быть в том числе выдуманные герои), однако она отражает эпоху и быт, характер взаимоотношений различных слоёв населения, как например «Повесть о школяре Иве» В. Владимирова</w:t>
      </w:r>
      <w:r w:rsidR="00E51B28">
        <w:rPr>
          <w:rStyle w:val="a6"/>
          <w:rFonts w:ascii="Times New Roman" w:hAnsi="Times New Roman" w:cs="Times New Roman"/>
          <w:sz w:val="28"/>
          <w:szCs w:val="28"/>
        </w:rPr>
        <w:footnoteReference w:id="21"/>
      </w:r>
      <w:r w:rsidRPr="00CD773C">
        <w:rPr>
          <w:rFonts w:ascii="Times New Roman" w:hAnsi="Times New Roman" w:cs="Times New Roman"/>
          <w:sz w:val="28"/>
          <w:szCs w:val="28"/>
        </w:rPr>
        <w:t xml:space="preserve">. </w:t>
      </w:r>
    </w:p>
    <w:p w14:paraId="4FD3F0BA" w14:textId="77777777" w:rsidR="00573A30" w:rsidRPr="00CD773C" w:rsidRDefault="00573A30" w:rsidP="00A15FA2">
      <w:pPr>
        <w:spacing w:line="360" w:lineRule="auto"/>
        <w:ind w:firstLine="709"/>
        <w:jc w:val="both"/>
        <w:rPr>
          <w:rFonts w:ascii="Times New Roman" w:hAnsi="Times New Roman" w:cs="Times New Roman"/>
          <w:sz w:val="28"/>
          <w:szCs w:val="28"/>
        </w:rPr>
      </w:pPr>
      <w:r w:rsidRPr="00CD773C">
        <w:rPr>
          <w:rFonts w:ascii="Times New Roman" w:hAnsi="Times New Roman" w:cs="Times New Roman"/>
          <w:sz w:val="28"/>
          <w:szCs w:val="28"/>
        </w:rPr>
        <w:t xml:space="preserve">Отдельно хотелось бы обратить внимание на место художественной литературы в учебном процессе в настоящее время. Не смотря на наличие в учебниках списка литературы учащиеся чаще всего его не смотрят, просто потому что не знают о его существовании. Художественные произведения остаются в рамках литературы и тем самым обрываются междисциплинарные связи. </w:t>
      </w:r>
    </w:p>
    <w:p w14:paraId="10C6E85D" w14:textId="77777777" w:rsidR="00573A30" w:rsidRPr="00CD773C" w:rsidRDefault="00573A30" w:rsidP="00A15FA2">
      <w:pPr>
        <w:spacing w:line="360" w:lineRule="auto"/>
        <w:ind w:firstLine="709"/>
        <w:jc w:val="both"/>
        <w:rPr>
          <w:rFonts w:ascii="Times New Roman" w:hAnsi="Times New Roman" w:cs="Times New Roman"/>
          <w:sz w:val="28"/>
          <w:szCs w:val="28"/>
        </w:rPr>
      </w:pPr>
      <w:r w:rsidRPr="00CD773C">
        <w:rPr>
          <w:rFonts w:ascii="Times New Roman" w:hAnsi="Times New Roman" w:cs="Times New Roman"/>
          <w:sz w:val="28"/>
          <w:szCs w:val="28"/>
        </w:rPr>
        <w:t xml:space="preserve">Однако есть куда более основательная проблема, чем информированность учащихся. Дело в том, что многие из книг литературы переиздавались достаточно давно. В печатном формате данных произведение в официальных магазинах нет, только в формате букинистки. Справедливо будет замечание, что в настоящее время существуют электронные книги, однако многие из них представлены на «пиратских» сайтах, а не официальных площадок, вроде электронной библиотеки. Я всё же склоняюсь к тому мнению, что, предлагая учащимся найти информацию, мы указываем конкретные источники и предлагаем ссылки, поскольку в современных реалиях мы совершенно не можем знать, на какой именно сайт зайдёт учащийся и какой файл скачает, принимая за версию электронной книги. </w:t>
      </w:r>
    </w:p>
    <w:p w14:paraId="39CCF4A1" w14:textId="0747D481" w:rsidR="00573A30" w:rsidRPr="00CD773C" w:rsidRDefault="00573A30" w:rsidP="00A15FA2">
      <w:pPr>
        <w:spacing w:line="360" w:lineRule="auto"/>
        <w:ind w:firstLine="709"/>
        <w:jc w:val="both"/>
        <w:rPr>
          <w:rFonts w:ascii="Times New Roman" w:hAnsi="Times New Roman" w:cs="Times New Roman"/>
          <w:sz w:val="28"/>
          <w:szCs w:val="28"/>
        </w:rPr>
      </w:pPr>
      <w:r w:rsidRPr="00CD773C">
        <w:rPr>
          <w:rFonts w:ascii="Times New Roman" w:hAnsi="Times New Roman" w:cs="Times New Roman"/>
          <w:sz w:val="28"/>
          <w:szCs w:val="28"/>
        </w:rPr>
        <w:lastRenderedPageBreak/>
        <w:t xml:space="preserve">Стоит отметить, что в некоторой степени данную проблему пытались решить, переизданием печатной версии. Так, в 2007 г. была основана серия книг от издательства «Просвещение» - «Твой кругозор». Она включала в себя список книг в различных направлениях, в том числе и по истории. Это были не просто исторические произведения, а как раз те издания романов и повестей, которые выступают основой списка литературы. Это, например, произведение В.А. </w:t>
      </w:r>
      <w:proofErr w:type="spellStart"/>
      <w:r w:rsidRPr="00CD773C">
        <w:rPr>
          <w:rFonts w:ascii="Times New Roman" w:hAnsi="Times New Roman" w:cs="Times New Roman"/>
          <w:sz w:val="28"/>
          <w:szCs w:val="28"/>
        </w:rPr>
        <w:t>Хинкиса</w:t>
      </w:r>
      <w:proofErr w:type="spellEnd"/>
      <w:r w:rsidRPr="00CD773C">
        <w:rPr>
          <w:rFonts w:ascii="Times New Roman" w:hAnsi="Times New Roman" w:cs="Times New Roman"/>
          <w:sz w:val="28"/>
          <w:szCs w:val="28"/>
        </w:rPr>
        <w:t xml:space="preserve"> «Жизнь и смерть Роджера Бэкона»</w:t>
      </w:r>
      <w:r w:rsidR="00E51B28">
        <w:rPr>
          <w:rStyle w:val="a6"/>
          <w:rFonts w:ascii="Times New Roman" w:hAnsi="Times New Roman" w:cs="Times New Roman"/>
          <w:sz w:val="28"/>
          <w:szCs w:val="28"/>
        </w:rPr>
        <w:footnoteReference w:id="22"/>
      </w:r>
      <w:r w:rsidRPr="00CD773C">
        <w:rPr>
          <w:rFonts w:ascii="Times New Roman" w:hAnsi="Times New Roman" w:cs="Times New Roman"/>
          <w:sz w:val="28"/>
          <w:szCs w:val="28"/>
        </w:rPr>
        <w:t xml:space="preserve">. Однако эпоха данной серии в том числе прошла и книг больше нет в продаже, а некоторых и в электронном формате. </w:t>
      </w:r>
    </w:p>
    <w:p w14:paraId="06D18ADA" w14:textId="77777777" w:rsidR="00573A30" w:rsidRPr="00CD773C" w:rsidRDefault="00573A30" w:rsidP="00A15FA2">
      <w:pPr>
        <w:spacing w:line="360" w:lineRule="auto"/>
        <w:ind w:firstLine="709"/>
        <w:jc w:val="both"/>
        <w:rPr>
          <w:rFonts w:ascii="Times New Roman" w:hAnsi="Times New Roman" w:cs="Times New Roman"/>
          <w:sz w:val="28"/>
          <w:szCs w:val="28"/>
        </w:rPr>
      </w:pPr>
      <w:r w:rsidRPr="00CD773C">
        <w:rPr>
          <w:rFonts w:ascii="Times New Roman" w:hAnsi="Times New Roman" w:cs="Times New Roman"/>
          <w:sz w:val="28"/>
          <w:szCs w:val="28"/>
        </w:rPr>
        <w:t xml:space="preserve">В настоящее время, существует прекрасная возможность решения данной проблемы, однако она почему-то не реализуется. Данное решение заключается в использовании системы </w:t>
      </w:r>
      <w:proofErr w:type="spellStart"/>
      <w:r w:rsidRPr="00CD773C">
        <w:rPr>
          <w:rFonts w:ascii="Times New Roman" w:hAnsi="Times New Roman" w:cs="Times New Roman"/>
          <w:sz w:val="28"/>
          <w:szCs w:val="28"/>
        </w:rPr>
        <w:t>кьюар</w:t>
      </w:r>
      <w:proofErr w:type="spellEnd"/>
      <w:r w:rsidRPr="00CD773C">
        <w:rPr>
          <w:rFonts w:ascii="Times New Roman" w:hAnsi="Times New Roman" w:cs="Times New Roman"/>
          <w:sz w:val="28"/>
          <w:szCs w:val="28"/>
        </w:rPr>
        <w:t>-кодов. Данный аспект имеет значимое место в учебниках В. Мединского, отсылая к фильмам и музеям. Я считаю, отличным решением было бы по тому же принципу создать базу художественной литературы. Примечательно, что на официальном сайте «</w:t>
      </w:r>
      <w:proofErr w:type="spellStart"/>
      <w:r w:rsidRPr="00CD773C">
        <w:rPr>
          <w:rFonts w:ascii="Times New Roman" w:hAnsi="Times New Roman" w:cs="Times New Roman"/>
          <w:sz w:val="28"/>
          <w:szCs w:val="28"/>
        </w:rPr>
        <w:t>История.РФ</w:t>
      </w:r>
      <w:proofErr w:type="spellEnd"/>
      <w:r w:rsidRPr="00CD773C">
        <w:rPr>
          <w:rFonts w:ascii="Times New Roman" w:hAnsi="Times New Roman" w:cs="Times New Roman"/>
          <w:sz w:val="28"/>
          <w:szCs w:val="28"/>
        </w:rPr>
        <w:t xml:space="preserve">» к каждому параграфу прикреплён раздел «Книги», однако освещает он лишь научную литературу.  </w:t>
      </w:r>
    </w:p>
    <w:p w14:paraId="2FC86FD0" w14:textId="18078274" w:rsidR="00573A30" w:rsidRPr="00CD773C" w:rsidRDefault="00573A30" w:rsidP="00A15FA2">
      <w:pPr>
        <w:spacing w:line="360" w:lineRule="auto"/>
        <w:ind w:firstLine="709"/>
        <w:jc w:val="both"/>
        <w:rPr>
          <w:rFonts w:ascii="Times New Roman" w:hAnsi="Times New Roman" w:cs="Times New Roman"/>
          <w:sz w:val="28"/>
          <w:szCs w:val="28"/>
        </w:rPr>
      </w:pPr>
      <w:r w:rsidRPr="00CD773C">
        <w:rPr>
          <w:rFonts w:ascii="Times New Roman" w:hAnsi="Times New Roman" w:cs="Times New Roman"/>
          <w:sz w:val="28"/>
          <w:szCs w:val="28"/>
        </w:rPr>
        <w:t xml:space="preserve">Таким образом, мы видим, что художественная литература выступаете важным компонентом в системе проведения уроков по истории, не только способствуя освоению новых знаний, но и формируя личностное представление о прошлом. Однако в настоящее время историческая литература, как и её несоизмеримый потенциал продолжают оставаться в тени. </w:t>
      </w:r>
    </w:p>
    <w:p w14:paraId="73244892" w14:textId="2CBA56C7" w:rsidR="00573A30" w:rsidRPr="00CD773C" w:rsidRDefault="00573A30" w:rsidP="00A15FA2">
      <w:pPr>
        <w:spacing w:line="360" w:lineRule="auto"/>
        <w:ind w:firstLine="709"/>
        <w:jc w:val="both"/>
        <w:rPr>
          <w:rFonts w:ascii="Times New Roman" w:hAnsi="Times New Roman" w:cs="Times New Roman"/>
          <w:sz w:val="28"/>
          <w:szCs w:val="28"/>
        </w:rPr>
      </w:pPr>
    </w:p>
    <w:p w14:paraId="37765541" w14:textId="26628285" w:rsidR="00573A30" w:rsidRPr="00CD773C" w:rsidRDefault="00573A30" w:rsidP="00A15FA2">
      <w:pPr>
        <w:pStyle w:val="a3"/>
        <w:numPr>
          <w:ilvl w:val="1"/>
          <w:numId w:val="8"/>
        </w:numPr>
        <w:spacing w:line="360" w:lineRule="auto"/>
        <w:ind w:left="0" w:firstLine="720"/>
        <w:jc w:val="center"/>
        <w:outlineLvl w:val="1"/>
        <w:rPr>
          <w:rFonts w:ascii="Times New Roman" w:hAnsi="Times New Roman" w:cs="Times New Roman"/>
          <w:b/>
          <w:bCs/>
          <w:sz w:val="28"/>
          <w:szCs w:val="28"/>
        </w:rPr>
      </w:pPr>
      <w:bookmarkStart w:id="6" w:name="_Toc227711293"/>
      <w:r w:rsidRPr="00CD773C">
        <w:rPr>
          <w:rFonts w:ascii="Times New Roman" w:hAnsi="Times New Roman" w:cs="Times New Roman"/>
          <w:b/>
          <w:bCs/>
          <w:sz w:val="28"/>
          <w:szCs w:val="28"/>
          <w:shd w:val="clear" w:color="auto" w:fill="FFFFFF"/>
        </w:rPr>
        <w:t xml:space="preserve">Анализ </w:t>
      </w:r>
      <w:r w:rsidR="001E6FAC">
        <w:rPr>
          <w:rFonts w:ascii="Times New Roman" w:hAnsi="Times New Roman" w:cs="Times New Roman"/>
          <w:b/>
          <w:bCs/>
          <w:sz w:val="28"/>
          <w:szCs w:val="28"/>
          <w:shd w:val="clear" w:color="auto" w:fill="FFFFFF"/>
        </w:rPr>
        <w:t>использования художественной литературы</w:t>
      </w:r>
      <w:r w:rsidRPr="00CD773C">
        <w:rPr>
          <w:rFonts w:ascii="Times New Roman" w:hAnsi="Times New Roman" w:cs="Times New Roman"/>
          <w:b/>
          <w:bCs/>
          <w:sz w:val="28"/>
          <w:szCs w:val="28"/>
          <w:shd w:val="clear" w:color="auto" w:fill="FFFFFF"/>
        </w:rPr>
        <w:t xml:space="preserve"> в учебниках по истории Средних веков: Е.В. Агибаловой, Г.М. Донского </w:t>
      </w:r>
      <w:r w:rsidRPr="00CD773C">
        <w:rPr>
          <w:rFonts w:ascii="Times New Roman" w:hAnsi="Times New Roman" w:cs="Times New Roman"/>
          <w:b/>
          <w:bCs/>
          <w:sz w:val="28"/>
          <w:szCs w:val="28"/>
        </w:rPr>
        <w:t xml:space="preserve">под редакцией Сванидзе А.А. и В. Р. </w:t>
      </w:r>
      <w:r w:rsidRPr="00CD773C">
        <w:rPr>
          <w:rFonts w:ascii="Times New Roman" w:hAnsi="Times New Roman" w:cs="Times New Roman"/>
          <w:b/>
          <w:bCs/>
          <w:sz w:val="28"/>
          <w:szCs w:val="28"/>
          <w:shd w:val="clear" w:color="auto" w:fill="FFFFFF"/>
        </w:rPr>
        <w:t xml:space="preserve">Мединского, А. О. </w:t>
      </w:r>
      <w:proofErr w:type="spellStart"/>
      <w:r w:rsidRPr="00CD773C">
        <w:rPr>
          <w:rFonts w:ascii="Times New Roman" w:hAnsi="Times New Roman" w:cs="Times New Roman"/>
          <w:b/>
          <w:bCs/>
          <w:sz w:val="28"/>
          <w:szCs w:val="28"/>
          <w:shd w:val="clear" w:color="auto" w:fill="FFFFFF"/>
        </w:rPr>
        <w:t>Чубарьян</w:t>
      </w:r>
      <w:r w:rsidR="00214CB7">
        <w:rPr>
          <w:rFonts w:ascii="Times New Roman" w:hAnsi="Times New Roman" w:cs="Times New Roman"/>
          <w:b/>
          <w:bCs/>
          <w:sz w:val="28"/>
          <w:szCs w:val="28"/>
          <w:shd w:val="clear" w:color="auto" w:fill="FFFFFF"/>
        </w:rPr>
        <w:t>а</w:t>
      </w:r>
      <w:proofErr w:type="spellEnd"/>
      <w:r w:rsidRPr="00CD773C">
        <w:rPr>
          <w:rFonts w:ascii="Times New Roman" w:hAnsi="Times New Roman" w:cs="Times New Roman"/>
          <w:b/>
          <w:bCs/>
          <w:sz w:val="28"/>
          <w:szCs w:val="28"/>
          <w:shd w:val="clear" w:color="auto" w:fill="FFFFFF"/>
        </w:rPr>
        <w:t>.</w:t>
      </w:r>
      <w:bookmarkEnd w:id="6"/>
    </w:p>
    <w:p w14:paraId="51B17E85" w14:textId="368E1891" w:rsidR="00573A30" w:rsidRPr="00CD773C" w:rsidRDefault="00573A30" w:rsidP="00A15FA2">
      <w:pPr>
        <w:spacing w:line="360" w:lineRule="auto"/>
        <w:ind w:firstLine="709"/>
        <w:jc w:val="both"/>
        <w:rPr>
          <w:rFonts w:ascii="Times New Roman" w:hAnsi="Times New Roman" w:cs="Times New Roman"/>
          <w:sz w:val="28"/>
          <w:szCs w:val="28"/>
        </w:rPr>
      </w:pPr>
      <w:r w:rsidRPr="00CD773C">
        <w:rPr>
          <w:rFonts w:ascii="Times New Roman" w:hAnsi="Times New Roman" w:cs="Times New Roman"/>
          <w:sz w:val="28"/>
          <w:szCs w:val="28"/>
        </w:rPr>
        <w:lastRenderedPageBreak/>
        <w:t xml:space="preserve">Учебник Е. В, Агибаловой </w:t>
      </w:r>
      <w:r w:rsidR="00461422" w:rsidRPr="00CD773C">
        <w:rPr>
          <w:rStyle w:val="a6"/>
          <w:rFonts w:ascii="Times New Roman" w:hAnsi="Times New Roman" w:cs="Times New Roman"/>
          <w:sz w:val="28"/>
          <w:szCs w:val="28"/>
        </w:rPr>
        <w:footnoteReference w:id="23"/>
      </w:r>
      <w:r w:rsidRPr="00CD773C">
        <w:rPr>
          <w:rFonts w:ascii="Times New Roman" w:hAnsi="Times New Roman" w:cs="Times New Roman"/>
          <w:sz w:val="28"/>
          <w:szCs w:val="28"/>
        </w:rPr>
        <w:t xml:space="preserve">выступает одним из долгожителей среди учебников, оставаясь на протяжении многих лет наиболее распространённым при обучении эпохе Средних веков в 6 классе. Помимо этого, конечно, привлёк и факт наличия достаточно обширного списка художественной литературы, в отличие от «Дрофы» и др. издательств. </w:t>
      </w:r>
    </w:p>
    <w:p w14:paraId="214FA157" w14:textId="77777777" w:rsidR="00573A30" w:rsidRPr="00CD773C" w:rsidRDefault="00573A30" w:rsidP="00A15FA2">
      <w:pPr>
        <w:spacing w:line="360" w:lineRule="auto"/>
        <w:ind w:firstLine="709"/>
        <w:jc w:val="both"/>
        <w:rPr>
          <w:rFonts w:ascii="Times New Roman" w:eastAsia="Times New Roman" w:hAnsi="Times New Roman" w:cs="Times New Roman"/>
          <w:sz w:val="28"/>
          <w:szCs w:val="28"/>
          <w:lang w:eastAsia="ru-RU"/>
        </w:rPr>
      </w:pPr>
      <w:r w:rsidRPr="00CD773C">
        <w:rPr>
          <w:rFonts w:ascii="Times New Roman" w:eastAsia="Times New Roman" w:hAnsi="Times New Roman" w:cs="Times New Roman"/>
          <w:sz w:val="28"/>
          <w:szCs w:val="28"/>
          <w:lang w:eastAsia="ru-RU"/>
        </w:rPr>
        <w:t>В качестве основного мы проведём анализ произведений последнего переиздания 2023 г., однако мы не можем исключить тот факт, что учебник неоднократно видоизменялся и потому предлагаю кратко рассмотреть перемены, которые прошёл список литературы начиная от самых старых изданий 1981 и 1997 гг. до настоящего. Нам необходимо это сделать, чтобы иметь полное представление о виде того списка литературы, который представлен перед нами в настоящее время и дать верную оценку.</w:t>
      </w:r>
    </w:p>
    <w:p w14:paraId="06ED4519" w14:textId="77777777" w:rsidR="00573A30" w:rsidRPr="00CD773C" w:rsidRDefault="00573A30" w:rsidP="00A15FA2">
      <w:pPr>
        <w:spacing w:line="360" w:lineRule="auto"/>
        <w:ind w:firstLine="709"/>
        <w:jc w:val="both"/>
        <w:rPr>
          <w:rFonts w:ascii="Times New Roman" w:eastAsia="Times New Roman" w:hAnsi="Times New Roman" w:cs="Times New Roman"/>
          <w:sz w:val="28"/>
          <w:szCs w:val="28"/>
          <w:lang w:eastAsia="ru-RU"/>
        </w:rPr>
      </w:pPr>
      <w:r w:rsidRPr="00CD773C">
        <w:rPr>
          <w:rFonts w:ascii="Times New Roman" w:eastAsia="Times New Roman" w:hAnsi="Times New Roman" w:cs="Times New Roman"/>
          <w:sz w:val="28"/>
          <w:szCs w:val="28"/>
          <w:lang w:eastAsia="ru-RU"/>
        </w:rPr>
        <w:t xml:space="preserve">На протяжении всех переизданий учебника мы можем выделить некоторые тенденции. Во-первых, это сокращение списка литературы. В ранних изданиях было куда больше романов и повестей, однако с каждым изданием их количество сокращалось. И если раньше у некоторых авторов было представлено несколько произведений, то теперь только одно. В настоящем списке нет множество основных, считающихся классическими произведений, и он выглядит довольно скудно. Во-вторых, это изменение структуры построения списка. Раньше весь список был разделён по соответствующим произведениям главам. Теперь же всё сливается в один перечень, который идёт в порядке фамилий авторов произведений. Я считаю, такой формат крайне дезориентирует учащихся, поскольку не во всех названиях можно понять о какой эпохе идёт речь и прежде, чем найти нужную литературу учащему придётся изучать весь список. </w:t>
      </w:r>
    </w:p>
    <w:p w14:paraId="5780964A" w14:textId="77777777" w:rsidR="00573A30" w:rsidRPr="00CD773C" w:rsidRDefault="00573A30" w:rsidP="00A15FA2">
      <w:pPr>
        <w:spacing w:line="360" w:lineRule="auto"/>
        <w:ind w:firstLine="709"/>
        <w:jc w:val="both"/>
        <w:rPr>
          <w:rFonts w:ascii="Times New Roman" w:eastAsia="Times New Roman" w:hAnsi="Times New Roman" w:cs="Times New Roman"/>
          <w:sz w:val="28"/>
          <w:szCs w:val="28"/>
          <w:lang w:eastAsia="ru-RU"/>
        </w:rPr>
      </w:pPr>
      <w:r w:rsidRPr="00CD773C">
        <w:rPr>
          <w:rFonts w:ascii="Times New Roman" w:eastAsia="Times New Roman" w:hAnsi="Times New Roman" w:cs="Times New Roman"/>
          <w:sz w:val="28"/>
          <w:szCs w:val="28"/>
          <w:lang w:eastAsia="ru-RU"/>
        </w:rPr>
        <w:t xml:space="preserve">Также другим моментом, на который я хотела бы обратить внимание выступает отделение художественной литературы как таковой от остального списка. В большинстве версий объединяли историческую художественную </w:t>
      </w:r>
      <w:r w:rsidRPr="00CD773C">
        <w:rPr>
          <w:rFonts w:ascii="Times New Roman" w:eastAsia="Times New Roman" w:hAnsi="Times New Roman" w:cs="Times New Roman"/>
          <w:sz w:val="28"/>
          <w:szCs w:val="28"/>
          <w:lang w:eastAsia="ru-RU"/>
        </w:rPr>
        <w:lastRenderedPageBreak/>
        <w:t>литературу и произведения, написанные непосредственно в Средние века. Мне кажется, это совершенно разные виды произведений и их также стоит разделять. Так и поступили, например, в издательстве 2012 г., где отдельно присутствует категория «Произведения эпохи Средневековья», однако в последующем данное нововведение убрали.  Остаётся неизменным в большинстве версий и объединение художественной и научно-популярной литературы. Я считаю, лучше данные категории также подразделять, по той простой причине, что у</w:t>
      </w:r>
      <w:r w:rsidRPr="00CD773C">
        <w:rPr>
          <w:rFonts w:ascii="Times New Roman" w:hAnsi="Times New Roman" w:cs="Times New Roman"/>
          <w:sz w:val="28"/>
          <w:szCs w:val="28"/>
        </w:rPr>
        <w:t xml:space="preserve">чащийся может ошибочно принять научный труд за литературное произведение и наоборот. </w:t>
      </w:r>
    </w:p>
    <w:p w14:paraId="7B127649" w14:textId="5A6E64BD" w:rsidR="00573A30" w:rsidRPr="00CD773C" w:rsidRDefault="00573A30" w:rsidP="00A15FA2">
      <w:pPr>
        <w:spacing w:line="360" w:lineRule="auto"/>
        <w:ind w:firstLine="709"/>
        <w:jc w:val="both"/>
        <w:rPr>
          <w:rFonts w:ascii="Times New Roman" w:hAnsi="Times New Roman" w:cs="Times New Roman"/>
          <w:sz w:val="28"/>
          <w:szCs w:val="28"/>
        </w:rPr>
      </w:pPr>
      <w:r w:rsidRPr="00CD773C">
        <w:rPr>
          <w:rFonts w:ascii="Times New Roman" w:hAnsi="Times New Roman" w:cs="Times New Roman"/>
          <w:sz w:val="28"/>
          <w:szCs w:val="28"/>
        </w:rPr>
        <w:t>Из данного анализа нам удалось выявить, что список литературы, представленный в учебнике последнего издания достаточно скуден. Тем не менее мы постараемся кратко рассмотреть их ценность. Большинство представленных работ посвящено теме «Столетняя война» и её последствиям. Это работы А. Конан Дойла, Р. Стивенсона, О. Гурьян и З. К. Шишовой. Данные произведения выступают основными и содержат информацию по непосредственным темам уроков, правда представляют её по-разному. Так, более классические работы Р. Стивенсона</w:t>
      </w:r>
      <w:r w:rsidR="00346DCA" w:rsidRPr="00CD773C">
        <w:rPr>
          <w:rStyle w:val="a6"/>
          <w:rFonts w:ascii="Times New Roman" w:hAnsi="Times New Roman" w:cs="Times New Roman"/>
          <w:sz w:val="28"/>
          <w:szCs w:val="28"/>
        </w:rPr>
        <w:footnoteReference w:id="24"/>
      </w:r>
      <w:r w:rsidRPr="00CD773C">
        <w:rPr>
          <w:rFonts w:ascii="Times New Roman" w:hAnsi="Times New Roman" w:cs="Times New Roman"/>
          <w:sz w:val="28"/>
          <w:szCs w:val="28"/>
        </w:rPr>
        <w:t xml:space="preserve"> и А. Конан Дойла </w:t>
      </w:r>
      <w:r w:rsidR="00346DCA" w:rsidRPr="00CD773C">
        <w:rPr>
          <w:rStyle w:val="a6"/>
          <w:rFonts w:ascii="Times New Roman" w:hAnsi="Times New Roman" w:cs="Times New Roman"/>
          <w:sz w:val="28"/>
          <w:szCs w:val="28"/>
        </w:rPr>
        <w:footnoteReference w:id="25"/>
      </w:r>
      <w:r w:rsidRPr="00CD773C">
        <w:rPr>
          <w:rFonts w:ascii="Times New Roman" w:hAnsi="Times New Roman" w:cs="Times New Roman"/>
          <w:sz w:val="28"/>
          <w:szCs w:val="28"/>
        </w:rPr>
        <w:t xml:space="preserve">наполнены множеством деталей и описаний событий. Это отлично помогает создать нужную атмосферу и представить быт времени, однако если мы говорим об организации работы на уроке, то достаточно сложно выбрать короткий отрывок, не нуждающийся в дополнительном объяснении происходящего. Произведения З. Шишовой </w:t>
      </w:r>
      <w:r w:rsidR="00346DCA" w:rsidRPr="00CD773C">
        <w:rPr>
          <w:rStyle w:val="a6"/>
          <w:rFonts w:ascii="Times New Roman" w:hAnsi="Times New Roman" w:cs="Times New Roman"/>
          <w:sz w:val="28"/>
          <w:szCs w:val="28"/>
        </w:rPr>
        <w:footnoteReference w:id="26"/>
      </w:r>
      <w:r w:rsidRPr="00CD773C">
        <w:rPr>
          <w:rFonts w:ascii="Times New Roman" w:hAnsi="Times New Roman" w:cs="Times New Roman"/>
          <w:sz w:val="28"/>
          <w:szCs w:val="28"/>
        </w:rPr>
        <w:t xml:space="preserve">и О. Гурьян может и проще, но не менее полны динамики и быстро вовлекают в ход происходящего, чем предшествующие произведения. </w:t>
      </w:r>
    </w:p>
    <w:p w14:paraId="0E50D3D2" w14:textId="38F2A0FD" w:rsidR="00573A30" w:rsidRPr="00CD773C" w:rsidRDefault="00573A30" w:rsidP="00A15FA2">
      <w:pPr>
        <w:spacing w:line="360" w:lineRule="auto"/>
        <w:ind w:firstLine="709"/>
        <w:jc w:val="both"/>
        <w:rPr>
          <w:rFonts w:ascii="Times New Roman" w:hAnsi="Times New Roman" w:cs="Times New Roman"/>
          <w:sz w:val="28"/>
          <w:szCs w:val="28"/>
        </w:rPr>
      </w:pPr>
      <w:r w:rsidRPr="00CD773C">
        <w:rPr>
          <w:rFonts w:ascii="Times New Roman" w:hAnsi="Times New Roman" w:cs="Times New Roman"/>
          <w:sz w:val="28"/>
          <w:szCs w:val="28"/>
        </w:rPr>
        <w:t xml:space="preserve">Особенно стоит отметить Ольгу Гурьян, которая выступает автором множество детских исторических произведений, прекрасно вписывающихся в школьную программу. В данном издании представлена одна из наиболее ярких </w:t>
      </w:r>
      <w:r w:rsidRPr="00CD773C">
        <w:rPr>
          <w:rFonts w:ascii="Times New Roman" w:hAnsi="Times New Roman" w:cs="Times New Roman"/>
          <w:sz w:val="28"/>
          <w:szCs w:val="28"/>
        </w:rPr>
        <w:lastRenderedPageBreak/>
        <w:t>книг: «Свидетели»</w:t>
      </w:r>
      <w:r w:rsidR="00390336" w:rsidRPr="00CD773C">
        <w:rPr>
          <w:rStyle w:val="a6"/>
          <w:rFonts w:ascii="Times New Roman" w:hAnsi="Times New Roman" w:cs="Times New Roman"/>
          <w:sz w:val="28"/>
          <w:szCs w:val="28"/>
        </w:rPr>
        <w:footnoteReference w:id="27"/>
      </w:r>
      <w:r w:rsidRPr="00CD773C">
        <w:rPr>
          <w:rFonts w:ascii="Times New Roman" w:hAnsi="Times New Roman" w:cs="Times New Roman"/>
          <w:sz w:val="28"/>
          <w:szCs w:val="28"/>
        </w:rPr>
        <w:t>, которая выступает прекрасным материалом для учебного процесса. Во-первых, упоминаются основные личности и от них же и следует повествование, а во-вторых, сами главы достаточно небольшие и с ними очень удобно работать на уроке при изучении темы. Эти факторы в том числе относятся к большинству произведений автора.</w:t>
      </w:r>
    </w:p>
    <w:p w14:paraId="4DDAD829" w14:textId="784551EE" w:rsidR="00573A30" w:rsidRPr="00CD773C" w:rsidRDefault="00573A30" w:rsidP="00A15FA2">
      <w:pPr>
        <w:spacing w:line="360" w:lineRule="auto"/>
        <w:ind w:firstLine="709"/>
        <w:jc w:val="both"/>
        <w:rPr>
          <w:rFonts w:ascii="Times New Roman" w:hAnsi="Times New Roman" w:cs="Times New Roman"/>
          <w:sz w:val="28"/>
          <w:szCs w:val="28"/>
        </w:rPr>
      </w:pPr>
      <w:r w:rsidRPr="00CD773C">
        <w:rPr>
          <w:rFonts w:ascii="Times New Roman" w:hAnsi="Times New Roman" w:cs="Times New Roman"/>
          <w:sz w:val="28"/>
          <w:szCs w:val="28"/>
        </w:rPr>
        <w:t xml:space="preserve">В данную группу основных произведений также стоит отнести «Жизнь и смерть Роджера Бэкона» В.А. </w:t>
      </w:r>
      <w:proofErr w:type="spellStart"/>
      <w:r w:rsidRPr="00CD773C">
        <w:rPr>
          <w:rFonts w:ascii="Times New Roman" w:hAnsi="Times New Roman" w:cs="Times New Roman"/>
          <w:sz w:val="28"/>
          <w:szCs w:val="28"/>
        </w:rPr>
        <w:t>Хинкиса</w:t>
      </w:r>
      <w:proofErr w:type="spellEnd"/>
      <w:r w:rsidR="00390336" w:rsidRPr="00CD773C">
        <w:rPr>
          <w:rStyle w:val="a6"/>
          <w:rFonts w:ascii="Times New Roman" w:hAnsi="Times New Roman" w:cs="Times New Roman"/>
          <w:sz w:val="28"/>
          <w:szCs w:val="28"/>
        </w:rPr>
        <w:footnoteReference w:id="28"/>
      </w:r>
      <w:r w:rsidRPr="00CD773C">
        <w:rPr>
          <w:rFonts w:ascii="Times New Roman" w:hAnsi="Times New Roman" w:cs="Times New Roman"/>
          <w:sz w:val="28"/>
          <w:szCs w:val="28"/>
        </w:rPr>
        <w:t xml:space="preserve"> и «Марко Поло» Чен Юна</w:t>
      </w:r>
      <w:r w:rsidR="00294DB6" w:rsidRPr="00CD773C">
        <w:rPr>
          <w:rStyle w:val="a6"/>
          <w:rFonts w:ascii="Times New Roman" w:hAnsi="Times New Roman" w:cs="Times New Roman"/>
          <w:sz w:val="28"/>
          <w:szCs w:val="28"/>
        </w:rPr>
        <w:footnoteReference w:id="29"/>
      </w:r>
      <w:r w:rsidRPr="00CD773C">
        <w:rPr>
          <w:rFonts w:ascii="Times New Roman" w:hAnsi="Times New Roman" w:cs="Times New Roman"/>
          <w:sz w:val="28"/>
          <w:szCs w:val="28"/>
        </w:rPr>
        <w:t xml:space="preserve">. Главная их ценность, в углублении знаний об основополагающих личностях темы «Образование и Философия». В том числе произведения написаны достаточно выразительно. Интересно, однако то, что в данном издании представлена история «Марко Поло» именно Чена Юна, а не привычного произведения «Удивительные приключения Марко Поло» Вилли </w:t>
      </w:r>
      <w:proofErr w:type="spellStart"/>
      <w:r w:rsidRPr="00CD773C">
        <w:rPr>
          <w:rFonts w:ascii="Times New Roman" w:hAnsi="Times New Roman" w:cs="Times New Roman"/>
          <w:sz w:val="28"/>
          <w:szCs w:val="28"/>
        </w:rPr>
        <w:t>Майнка</w:t>
      </w:r>
      <w:proofErr w:type="spellEnd"/>
      <w:r w:rsidR="00294DB6" w:rsidRPr="00CD773C">
        <w:rPr>
          <w:rStyle w:val="a6"/>
          <w:rFonts w:ascii="Times New Roman" w:hAnsi="Times New Roman" w:cs="Times New Roman"/>
          <w:sz w:val="28"/>
          <w:szCs w:val="28"/>
        </w:rPr>
        <w:footnoteReference w:id="30"/>
      </w:r>
      <w:r w:rsidRPr="00CD773C">
        <w:rPr>
          <w:rFonts w:ascii="Times New Roman" w:hAnsi="Times New Roman" w:cs="Times New Roman"/>
          <w:sz w:val="28"/>
          <w:szCs w:val="28"/>
        </w:rPr>
        <w:t xml:space="preserve">, считающегося классикой списков исторической литературы. </w:t>
      </w:r>
    </w:p>
    <w:p w14:paraId="5FA37190" w14:textId="7C235603" w:rsidR="00573A30" w:rsidRPr="00CD773C" w:rsidRDefault="00573A30" w:rsidP="00A15FA2">
      <w:pPr>
        <w:spacing w:line="360" w:lineRule="auto"/>
        <w:ind w:firstLine="709"/>
        <w:jc w:val="both"/>
        <w:rPr>
          <w:rFonts w:ascii="Times New Roman" w:hAnsi="Times New Roman" w:cs="Times New Roman"/>
          <w:sz w:val="28"/>
          <w:szCs w:val="28"/>
        </w:rPr>
      </w:pPr>
      <w:r w:rsidRPr="00CD773C">
        <w:rPr>
          <w:rFonts w:ascii="Times New Roman" w:hAnsi="Times New Roman" w:cs="Times New Roman"/>
          <w:sz w:val="28"/>
          <w:szCs w:val="28"/>
        </w:rPr>
        <w:t xml:space="preserve">В качестве косвенных работ можно выделить таких авторов, как Ш. М. </w:t>
      </w:r>
      <w:proofErr w:type="spellStart"/>
      <w:r w:rsidRPr="00CD773C">
        <w:rPr>
          <w:rFonts w:ascii="Times New Roman" w:hAnsi="Times New Roman" w:cs="Times New Roman"/>
          <w:sz w:val="28"/>
          <w:szCs w:val="28"/>
        </w:rPr>
        <w:t>Йонж</w:t>
      </w:r>
      <w:proofErr w:type="spellEnd"/>
      <w:r w:rsidRPr="00CD773C">
        <w:rPr>
          <w:rFonts w:ascii="Times New Roman" w:hAnsi="Times New Roman" w:cs="Times New Roman"/>
          <w:sz w:val="28"/>
          <w:szCs w:val="28"/>
        </w:rPr>
        <w:t xml:space="preserve">, А. </w:t>
      </w:r>
      <w:proofErr w:type="spellStart"/>
      <w:r w:rsidRPr="00CD773C">
        <w:rPr>
          <w:rFonts w:ascii="Times New Roman" w:hAnsi="Times New Roman" w:cs="Times New Roman"/>
          <w:sz w:val="28"/>
          <w:szCs w:val="28"/>
        </w:rPr>
        <w:t>Плудек</w:t>
      </w:r>
      <w:proofErr w:type="spellEnd"/>
      <w:r w:rsidRPr="00CD773C">
        <w:rPr>
          <w:rFonts w:ascii="Times New Roman" w:hAnsi="Times New Roman" w:cs="Times New Roman"/>
          <w:sz w:val="28"/>
          <w:szCs w:val="28"/>
        </w:rPr>
        <w:t xml:space="preserve">. Они посвящены историческим личностям, однако не выступают основополагающими и содержат более узкое направление для изучения. Так повесть «Таинственные приключения маленького герцога Ричарда» </w:t>
      </w:r>
      <w:r w:rsidR="00294DB6" w:rsidRPr="00CD773C">
        <w:rPr>
          <w:rStyle w:val="a6"/>
          <w:rFonts w:ascii="Times New Roman" w:hAnsi="Times New Roman" w:cs="Times New Roman"/>
          <w:sz w:val="28"/>
          <w:szCs w:val="28"/>
        </w:rPr>
        <w:footnoteReference w:id="31"/>
      </w:r>
      <w:r w:rsidRPr="00CD773C">
        <w:rPr>
          <w:rFonts w:ascii="Times New Roman" w:hAnsi="Times New Roman" w:cs="Times New Roman"/>
          <w:sz w:val="28"/>
          <w:szCs w:val="28"/>
        </w:rPr>
        <w:t xml:space="preserve">повествует о Ричарде </w:t>
      </w:r>
      <w:r w:rsidRPr="00CD773C">
        <w:rPr>
          <w:rFonts w:ascii="Times New Roman" w:hAnsi="Times New Roman" w:cs="Times New Roman"/>
          <w:sz w:val="28"/>
          <w:szCs w:val="28"/>
          <w:lang w:val="en-IN"/>
        </w:rPr>
        <w:t>I</w:t>
      </w:r>
      <w:r w:rsidRPr="00CD773C">
        <w:rPr>
          <w:rFonts w:ascii="Times New Roman" w:hAnsi="Times New Roman" w:cs="Times New Roman"/>
          <w:sz w:val="28"/>
          <w:szCs w:val="28"/>
        </w:rPr>
        <w:t xml:space="preserve">, но что нам более важно, освещается </w:t>
      </w:r>
      <w:r w:rsidR="00681BDC">
        <w:rPr>
          <w:rFonts w:ascii="Times New Roman" w:hAnsi="Times New Roman" w:cs="Times New Roman"/>
          <w:sz w:val="28"/>
          <w:szCs w:val="28"/>
        </w:rPr>
        <w:t xml:space="preserve">история герцогства Нормандия в </w:t>
      </w:r>
      <w:r w:rsidR="00681BDC">
        <w:rPr>
          <w:rFonts w:ascii="Times New Roman" w:hAnsi="Times New Roman" w:cs="Times New Roman"/>
          <w:sz w:val="28"/>
          <w:szCs w:val="28"/>
          <w:lang w:val="en-IN"/>
        </w:rPr>
        <w:t>X</w:t>
      </w:r>
      <w:r w:rsidR="00681BDC">
        <w:rPr>
          <w:rFonts w:ascii="Times New Roman" w:hAnsi="Times New Roman" w:cs="Times New Roman"/>
          <w:sz w:val="28"/>
          <w:szCs w:val="28"/>
        </w:rPr>
        <w:t xml:space="preserve"> веке</w:t>
      </w:r>
      <w:r w:rsidRPr="00CD773C">
        <w:rPr>
          <w:rFonts w:ascii="Times New Roman" w:hAnsi="Times New Roman" w:cs="Times New Roman"/>
          <w:sz w:val="28"/>
          <w:szCs w:val="28"/>
        </w:rPr>
        <w:t xml:space="preserve">. Работа А. </w:t>
      </w:r>
      <w:proofErr w:type="spellStart"/>
      <w:r w:rsidRPr="00CD773C">
        <w:rPr>
          <w:rFonts w:ascii="Times New Roman" w:hAnsi="Times New Roman" w:cs="Times New Roman"/>
          <w:sz w:val="28"/>
          <w:szCs w:val="28"/>
        </w:rPr>
        <w:t>Плудека</w:t>
      </w:r>
      <w:proofErr w:type="spellEnd"/>
      <w:r w:rsidRPr="00CD773C">
        <w:rPr>
          <w:rFonts w:ascii="Times New Roman" w:hAnsi="Times New Roman" w:cs="Times New Roman"/>
          <w:sz w:val="28"/>
          <w:szCs w:val="28"/>
        </w:rPr>
        <w:t xml:space="preserve"> «Повесть о Карле </w:t>
      </w:r>
      <w:r w:rsidRPr="00CD773C">
        <w:rPr>
          <w:rFonts w:ascii="Times New Roman" w:hAnsi="Times New Roman" w:cs="Times New Roman"/>
          <w:sz w:val="28"/>
          <w:szCs w:val="28"/>
          <w:lang w:val="en-IN"/>
        </w:rPr>
        <w:t>IV</w:t>
      </w:r>
      <w:r w:rsidRPr="00CD773C">
        <w:rPr>
          <w:rFonts w:ascii="Times New Roman" w:hAnsi="Times New Roman" w:cs="Times New Roman"/>
          <w:sz w:val="28"/>
          <w:szCs w:val="28"/>
        </w:rPr>
        <w:t xml:space="preserve">» </w:t>
      </w:r>
      <w:r w:rsidR="00294DB6" w:rsidRPr="00CD773C">
        <w:rPr>
          <w:rStyle w:val="a6"/>
          <w:rFonts w:ascii="Times New Roman" w:hAnsi="Times New Roman" w:cs="Times New Roman"/>
          <w:sz w:val="28"/>
          <w:szCs w:val="28"/>
        </w:rPr>
        <w:footnoteReference w:id="32"/>
      </w:r>
      <w:r w:rsidRPr="00CD773C">
        <w:rPr>
          <w:rFonts w:ascii="Times New Roman" w:hAnsi="Times New Roman" w:cs="Times New Roman"/>
          <w:sz w:val="28"/>
          <w:szCs w:val="28"/>
        </w:rPr>
        <w:t xml:space="preserve">весьма своеобразна и не совсем соотносится </w:t>
      </w:r>
      <w:r w:rsidR="00681BDC">
        <w:rPr>
          <w:rFonts w:ascii="Times New Roman" w:hAnsi="Times New Roman" w:cs="Times New Roman"/>
          <w:sz w:val="28"/>
          <w:szCs w:val="28"/>
        </w:rPr>
        <w:t>с целями</w:t>
      </w:r>
      <w:r w:rsidRPr="00CD773C">
        <w:rPr>
          <w:rFonts w:ascii="Times New Roman" w:hAnsi="Times New Roman" w:cs="Times New Roman"/>
          <w:sz w:val="28"/>
          <w:szCs w:val="28"/>
        </w:rPr>
        <w:t xml:space="preserve"> продуктивного задействования функций художественного произведения. Проблема состоит не в освещаемой личности Карла </w:t>
      </w:r>
      <w:r w:rsidRPr="00CD773C">
        <w:rPr>
          <w:rFonts w:ascii="Times New Roman" w:hAnsi="Times New Roman" w:cs="Times New Roman"/>
          <w:sz w:val="28"/>
          <w:szCs w:val="28"/>
          <w:lang w:val="en-IN"/>
        </w:rPr>
        <w:t>IV</w:t>
      </w:r>
      <w:r w:rsidRPr="00CD773C">
        <w:rPr>
          <w:rFonts w:ascii="Times New Roman" w:hAnsi="Times New Roman" w:cs="Times New Roman"/>
          <w:sz w:val="28"/>
          <w:szCs w:val="28"/>
        </w:rPr>
        <w:t xml:space="preserve">, который практически не </w:t>
      </w:r>
      <w:r w:rsidR="00681BDC">
        <w:rPr>
          <w:rFonts w:ascii="Times New Roman" w:hAnsi="Times New Roman" w:cs="Times New Roman"/>
          <w:sz w:val="28"/>
          <w:szCs w:val="28"/>
        </w:rPr>
        <w:t>упоминается</w:t>
      </w:r>
      <w:r w:rsidRPr="00CD773C">
        <w:rPr>
          <w:rFonts w:ascii="Times New Roman" w:hAnsi="Times New Roman" w:cs="Times New Roman"/>
          <w:sz w:val="28"/>
          <w:szCs w:val="28"/>
        </w:rPr>
        <w:t xml:space="preserve"> на уроках по теме истории Чехии. Само произведение выступает не как художественная повесть в привычном понимании, а скорее представляет биографическую справку, время от времени наполняемую диалогами.</w:t>
      </w:r>
    </w:p>
    <w:p w14:paraId="1C4884E5" w14:textId="2C8DCD0E" w:rsidR="00573A30" w:rsidRPr="00CD773C" w:rsidRDefault="00573A30" w:rsidP="00A15FA2">
      <w:pPr>
        <w:spacing w:line="360" w:lineRule="auto"/>
        <w:ind w:firstLine="709"/>
        <w:jc w:val="both"/>
        <w:rPr>
          <w:rFonts w:ascii="Times New Roman" w:hAnsi="Times New Roman" w:cs="Times New Roman"/>
          <w:sz w:val="28"/>
          <w:szCs w:val="28"/>
        </w:rPr>
      </w:pPr>
      <w:r w:rsidRPr="00CD773C">
        <w:rPr>
          <w:rFonts w:ascii="Times New Roman" w:hAnsi="Times New Roman" w:cs="Times New Roman"/>
          <w:sz w:val="28"/>
          <w:szCs w:val="28"/>
        </w:rPr>
        <w:lastRenderedPageBreak/>
        <w:t xml:space="preserve">Отдельно хотелось бы отметить произведение Р. </w:t>
      </w:r>
      <w:proofErr w:type="spellStart"/>
      <w:r w:rsidRPr="00CD773C">
        <w:rPr>
          <w:rFonts w:ascii="Times New Roman" w:hAnsi="Times New Roman" w:cs="Times New Roman"/>
          <w:sz w:val="28"/>
          <w:szCs w:val="28"/>
        </w:rPr>
        <w:t>Платта</w:t>
      </w:r>
      <w:proofErr w:type="spellEnd"/>
      <w:r w:rsidRPr="00CD773C">
        <w:rPr>
          <w:rFonts w:ascii="Times New Roman" w:hAnsi="Times New Roman" w:cs="Times New Roman"/>
          <w:sz w:val="28"/>
          <w:szCs w:val="28"/>
        </w:rPr>
        <w:t xml:space="preserve"> «Дневник пажа: Записки </w:t>
      </w:r>
      <w:proofErr w:type="spellStart"/>
      <w:r w:rsidRPr="00CD773C">
        <w:rPr>
          <w:rFonts w:ascii="Times New Roman" w:hAnsi="Times New Roman" w:cs="Times New Roman"/>
          <w:sz w:val="28"/>
          <w:szCs w:val="28"/>
        </w:rPr>
        <w:t>Тобиаса</w:t>
      </w:r>
      <w:proofErr w:type="spellEnd"/>
      <w:r w:rsidRPr="00CD773C">
        <w:rPr>
          <w:rFonts w:ascii="Times New Roman" w:hAnsi="Times New Roman" w:cs="Times New Roman"/>
          <w:sz w:val="28"/>
          <w:szCs w:val="28"/>
        </w:rPr>
        <w:t xml:space="preserve"> </w:t>
      </w:r>
      <w:proofErr w:type="spellStart"/>
      <w:r w:rsidRPr="00CD773C">
        <w:rPr>
          <w:rFonts w:ascii="Times New Roman" w:hAnsi="Times New Roman" w:cs="Times New Roman"/>
          <w:sz w:val="28"/>
          <w:szCs w:val="28"/>
        </w:rPr>
        <w:t>Бургеса</w:t>
      </w:r>
      <w:proofErr w:type="spellEnd"/>
      <w:r w:rsidRPr="00CD773C">
        <w:rPr>
          <w:rFonts w:ascii="Times New Roman" w:hAnsi="Times New Roman" w:cs="Times New Roman"/>
          <w:sz w:val="28"/>
          <w:szCs w:val="28"/>
        </w:rPr>
        <w:t>»</w:t>
      </w:r>
      <w:r w:rsidR="00294DB6" w:rsidRPr="00CD773C">
        <w:rPr>
          <w:rStyle w:val="a6"/>
          <w:rFonts w:ascii="Times New Roman" w:hAnsi="Times New Roman" w:cs="Times New Roman"/>
          <w:sz w:val="28"/>
          <w:szCs w:val="28"/>
        </w:rPr>
        <w:footnoteReference w:id="33"/>
      </w:r>
      <w:r w:rsidRPr="00CD773C">
        <w:rPr>
          <w:rFonts w:ascii="Times New Roman" w:hAnsi="Times New Roman" w:cs="Times New Roman"/>
          <w:sz w:val="28"/>
          <w:szCs w:val="28"/>
        </w:rPr>
        <w:t xml:space="preserve">. Данное произведение зачастую относят к жанру исторической прозы, однако я бы определила его как энциклопедию, с элементом прозы. Причиной тому выступает большое количество образовательных иллюстрированных вставок (например, «Доспехи рыцаря»). Именно по этим причинам я не считаю целесообразным вносить его в список художественной литературы. </w:t>
      </w:r>
    </w:p>
    <w:p w14:paraId="251F0808" w14:textId="387C57A1" w:rsidR="00573A30" w:rsidRPr="00CD773C" w:rsidRDefault="00573A30" w:rsidP="00A15FA2">
      <w:pPr>
        <w:spacing w:line="360" w:lineRule="auto"/>
        <w:ind w:firstLine="709"/>
        <w:jc w:val="both"/>
        <w:rPr>
          <w:rFonts w:ascii="Times New Roman" w:hAnsi="Times New Roman" w:cs="Times New Roman"/>
          <w:sz w:val="28"/>
          <w:szCs w:val="28"/>
        </w:rPr>
      </w:pPr>
      <w:r w:rsidRPr="00CD773C">
        <w:rPr>
          <w:rFonts w:ascii="Times New Roman" w:hAnsi="Times New Roman" w:cs="Times New Roman"/>
          <w:sz w:val="28"/>
          <w:szCs w:val="28"/>
        </w:rPr>
        <w:t xml:space="preserve">Несмотря на то, что практически все представленные произведения отлично подходят для работы на уроке и освещают определённые темы, их недостаточно. Нет произведений по темам «Реконкиста» или целого блока «Арабы в </w:t>
      </w:r>
      <w:r w:rsidRPr="00CD773C">
        <w:rPr>
          <w:rFonts w:ascii="Times New Roman" w:hAnsi="Times New Roman" w:cs="Times New Roman"/>
          <w:sz w:val="28"/>
          <w:szCs w:val="28"/>
          <w:lang w:val="en-IN"/>
        </w:rPr>
        <w:t>VI</w:t>
      </w:r>
      <w:r w:rsidRPr="00CD773C">
        <w:rPr>
          <w:rFonts w:ascii="Times New Roman" w:hAnsi="Times New Roman" w:cs="Times New Roman"/>
          <w:sz w:val="28"/>
          <w:szCs w:val="28"/>
        </w:rPr>
        <w:t xml:space="preserve"> – </w:t>
      </w:r>
      <w:r w:rsidRPr="00CD773C">
        <w:rPr>
          <w:rFonts w:ascii="Times New Roman" w:hAnsi="Times New Roman" w:cs="Times New Roman"/>
          <w:sz w:val="28"/>
          <w:szCs w:val="28"/>
          <w:lang w:val="en-IN"/>
        </w:rPr>
        <w:t>XI</w:t>
      </w:r>
      <w:r w:rsidRPr="00CD773C">
        <w:rPr>
          <w:rFonts w:ascii="Times New Roman" w:hAnsi="Times New Roman" w:cs="Times New Roman"/>
          <w:sz w:val="28"/>
          <w:szCs w:val="28"/>
        </w:rPr>
        <w:t xml:space="preserve"> веках», но что наиболее важно ни одного художественного произведения, освещающем большую и значимую тему «Крестовые походы». (только научно-популярная работа О. </w:t>
      </w:r>
      <w:proofErr w:type="spellStart"/>
      <w:r w:rsidRPr="00CD773C">
        <w:rPr>
          <w:rFonts w:ascii="Times New Roman" w:hAnsi="Times New Roman" w:cs="Times New Roman"/>
          <w:sz w:val="28"/>
          <w:szCs w:val="28"/>
        </w:rPr>
        <w:t>Кулиджа</w:t>
      </w:r>
      <w:proofErr w:type="spellEnd"/>
      <w:r w:rsidRPr="00CD773C">
        <w:rPr>
          <w:rFonts w:ascii="Times New Roman" w:hAnsi="Times New Roman" w:cs="Times New Roman"/>
          <w:sz w:val="28"/>
          <w:szCs w:val="28"/>
        </w:rPr>
        <w:t xml:space="preserve"> «Крестовые походы»). </w:t>
      </w:r>
      <w:r w:rsidR="00346DCA" w:rsidRPr="00CD773C">
        <w:rPr>
          <w:rStyle w:val="a6"/>
          <w:rFonts w:ascii="Times New Roman" w:hAnsi="Times New Roman" w:cs="Times New Roman"/>
          <w:sz w:val="28"/>
          <w:szCs w:val="28"/>
        </w:rPr>
        <w:footnoteReference w:id="34"/>
      </w:r>
      <w:r w:rsidRPr="00CD773C">
        <w:rPr>
          <w:rFonts w:ascii="Times New Roman" w:hAnsi="Times New Roman" w:cs="Times New Roman"/>
          <w:sz w:val="28"/>
          <w:szCs w:val="28"/>
        </w:rPr>
        <w:t xml:space="preserve">Замечу, что в предшествующих изданиях по всем этим темам присутствовали соответствующие произведения. Соответственно и выделенной мной ранее категории второстепенной литературы также нет в представленном списке. </w:t>
      </w:r>
    </w:p>
    <w:p w14:paraId="02476218" w14:textId="77777777" w:rsidR="00573A30" w:rsidRPr="00CD773C" w:rsidRDefault="00573A30" w:rsidP="00A15FA2">
      <w:pPr>
        <w:spacing w:line="360" w:lineRule="auto"/>
        <w:ind w:firstLine="709"/>
        <w:jc w:val="both"/>
        <w:rPr>
          <w:rFonts w:ascii="Times New Roman" w:hAnsi="Times New Roman" w:cs="Times New Roman"/>
          <w:sz w:val="28"/>
          <w:szCs w:val="28"/>
        </w:rPr>
      </w:pPr>
      <w:r w:rsidRPr="00CD773C">
        <w:rPr>
          <w:rFonts w:ascii="Times New Roman" w:hAnsi="Times New Roman" w:cs="Times New Roman"/>
          <w:sz w:val="28"/>
          <w:szCs w:val="28"/>
        </w:rPr>
        <w:t>Проведя анализ пути переиздания учебника Е. В. Агибаловой, мы можем сделать вывод, что представленный с последними поправками вариант располагает достаточно скромной литературой. Данный список произведений не только не имеет структуры, но и не отвечает основным темам учебника, тем самым не позволяя сформировать полноценного представления об эпохе «Средние века», как это было реализовано в ранних версиях.</w:t>
      </w:r>
    </w:p>
    <w:p w14:paraId="5F1AE881" w14:textId="068CF095" w:rsidR="00573A30" w:rsidRPr="00CD773C" w:rsidRDefault="00573A30" w:rsidP="00A15FA2">
      <w:pPr>
        <w:spacing w:line="360" w:lineRule="auto"/>
        <w:ind w:firstLine="709"/>
        <w:jc w:val="both"/>
        <w:rPr>
          <w:rFonts w:ascii="Times New Roman" w:hAnsi="Times New Roman" w:cs="Times New Roman"/>
          <w:sz w:val="28"/>
          <w:szCs w:val="28"/>
        </w:rPr>
      </w:pPr>
      <w:r w:rsidRPr="00CD773C">
        <w:rPr>
          <w:rFonts w:ascii="Times New Roman" w:eastAsia="Times New Roman" w:hAnsi="Times New Roman" w:cs="Times New Roman"/>
          <w:sz w:val="28"/>
          <w:szCs w:val="28"/>
          <w:lang w:eastAsia="ru-RU"/>
        </w:rPr>
        <w:t xml:space="preserve">В настоящее время именно учебник В. Р. Мединского </w:t>
      </w:r>
      <w:r w:rsidR="00346DCA" w:rsidRPr="00CD773C">
        <w:rPr>
          <w:rStyle w:val="a6"/>
          <w:rFonts w:ascii="Times New Roman" w:eastAsia="Times New Roman" w:hAnsi="Times New Roman" w:cs="Times New Roman"/>
          <w:sz w:val="28"/>
          <w:szCs w:val="28"/>
          <w:lang w:eastAsia="ru-RU"/>
        </w:rPr>
        <w:footnoteReference w:id="35"/>
      </w:r>
      <w:r w:rsidRPr="00CD773C">
        <w:rPr>
          <w:rFonts w:ascii="Times New Roman" w:eastAsia="Times New Roman" w:hAnsi="Times New Roman" w:cs="Times New Roman"/>
          <w:sz w:val="28"/>
          <w:szCs w:val="28"/>
          <w:lang w:eastAsia="ru-RU"/>
        </w:rPr>
        <w:t xml:space="preserve">выступает единым в образовательной системе и, кроме того, содержит в себе множество видоизменений, а потому мы просто обязаны провести анализ и тем самым выявить, не только как устроен список сейчас, но и сам вектор «эволюции». </w:t>
      </w:r>
    </w:p>
    <w:p w14:paraId="265695F3" w14:textId="77777777" w:rsidR="00573A30" w:rsidRPr="00CD773C" w:rsidRDefault="00573A30" w:rsidP="00A15FA2">
      <w:pPr>
        <w:spacing w:line="360" w:lineRule="auto"/>
        <w:ind w:firstLine="709"/>
        <w:jc w:val="both"/>
        <w:rPr>
          <w:rFonts w:ascii="Times New Roman" w:hAnsi="Times New Roman" w:cs="Times New Roman"/>
          <w:sz w:val="28"/>
          <w:szCs w:val="28"/>
        </w:rPr>
      </w:pPr>
      <w:r w:rsidRPr="00CD773C">
        <w:rPr>
          <w:rFonts w:ascii="Times New Roman" w:eastAsia="Times New Roman" w:hAnsi="Times New Roman" w:cs="Times New Roman"/>
          <w:sz w:val="28"/>
          <w:szCs w:val="28"/>
          <w:lang w:eastAsia="ru-RU"/>
        </w:rPr>
        <w:lastRenderedPageBreak/>
        <w:t xml:space="preserve">Как и в предшествующем пункте постараемся для начала рассмотреть общие критерии списка художественной литературы. </w:t>
      </w:r>
      <w:r w:rsidRPr="00CD773C">
        <w:rPr>
          <w:rFonts w:ascii="Times New Roman" w:hAnsi="Times New Roman" w:cs="Times New Roman"/>
          <w:sz w:val="28"/>
          <w:szCs w:val="28"/>
        </w:rPr>
        <w:t xml:space="preserve">В отличие от последних изданий учебников Е. В. Агибаловой первое, изменение, которое сразу бросается в глаза – это структура. Во-первых, теперь литература располагается в конце каждой главы и логично представляет пройденные темы. Во-вторых, художественная литература выделена в отдельный раздел и тем самым отделена от научно-популярной. Однако всё также единым списком представлены и произведения, написанные непосредственно в Средние века. Кроме того, к главе: «Расцвет Средневековья в Западной Европе» внесена в список «Хрестоматия по литературе Средних веков» (сост. Хлевов). Я считаю, это научный труд, к которому нужен особый поход и не совсем верно определять его в обычный список произведения для чтения. Тем не менее, все эти факторы позволяют учащимся куда проще ориентироваться в художественной литературе Средних веков. Заметим, что данные структурные компоненты не выступают нововведением, а скорее возвращением к «хорошо забытым старым» спискам изданий учебника Е. В. Агибаловой. </w:t>
      </w:r>
    </w:p>
    <w:p w14:paraId="62C35322" w14:textId="2C755BFE" w:rsidR="00573A30" w:rsidRPr="00CD773C" w:rsidRDefault="00573A30" w:rsidP="00A15FA2">
      <w:pPr>
        <w:spacing w:line="360" w:lineRule="auto"/>
        <w:ind w:firstLine="709"/>
        <w:jc w:val="both"/>
        <w:rPr>
          <w:rFonts w:ascii="Times New Roman" w:hAnsi="Times New Roman" w:cs="Times New Roman"/>
          <w:sz w:val="28"/>
          <w:szCs w:val="28"/>
        </w:rPr>
      </w:pPr>
      <w:r w:rsidRPr="00CD773C">
        <w:rPr>
          <w:rFonts w:ascii="Times New Roman" w:hAnsi="Times New Roman" w:cs="Times New Roman"/>
          <w:sz w:val="28"/>
          <w:szCs w:val="28"/>
        </w:rPr>
        <w:t xml:space="preserve">Переходя к рассмотрению непосредственно списка произведений в первую очередь, хотелось бы сразу отметить те, выбор которых немного противоречив. Это книга А. </w:t>
      </w:r>
      <w:proofErr w:type="spellStart"/>
      <w:r w:rsidRPr="00CD773C">
        <w:rPr>
          <w:rFonts w:ascii="Times New Roman" w:hAnsi="Times New Roman" w:cs="Times New Roman"/>
          <w:sz w:val="28"/>
          <w:szCs w:val="28"/>
        </w:rPr>
        <w:t>Бера</w:t>
      </w:r>
      <w:proofErr w:type="spellEnd"/>
      <w:r w:rsidRPr="00CD773C">
        <w:rPr>
          <w:rFonts w:ascii="Times New Roman" w:hAnsi="Times New Roman" w:cs="Times New Roman"/>
          <w:sz w:val="28"/>
          <w:szCs w:val="28"/>
        </w:rPr>
        <w:t xml:space="preserve"> «</w:t>
      </w:r>
      <w:proofErr w:type="spellStart"/>
      <w:r w:rsidRPr="00CD773C">
        <w:rPr>
          <w:rFonts w:ascii="Times New Roman" w:hAnsi="Times New Roman" w:cs="Times New Roman"/>
          <w:sz w:val="28"/>
          <w:szCs w:val="28"/>
        </w:rPr>
        <w:t>Эндрес</w:t>
      </w:r>
      <w:proofErr w:type="spellEnd"/>
      <w:r w:rsidRPr="00CD773C">
        <w:rPr>
          <w:rFonts w:ascii="Times New Roman" w:hAnsi="Times New Roman" w:cs="Times New Roman"/>
          <w:sz w:val="28"/>
          <w:szCs w:val="28"/>
        </w:rPr>
        <w:t xml:space="preserve">, сын купца». </w:t>
      </w:r>
      <w:r w:rsidR="00346DCA" w:rsidRPr="00CD773C">
        <w:rPr>
          <w:rStyle w:val="a6"/>
          <w:rFonts w:ascii="Times New Roman" w:hAnsi="Times New Roman" w:cs="Times New Roman"/>
          <w:sz w:val="28"/>
          <w:szCs w:val="28"/>
        </w:rPr>
        <w:footnoteReference w:id="36"/>
      </w:r>
      <w:r w:rsidRPr="00CD773C">
        <w:rPr>
          <w:rFonts w:ascii="Times New Roman" w:hAnsi="Times New Roman" w:cs="Times New Roman"/>
          <w:sz w:val="28"/>
          <w:szCs w:val="28"/>
        </w:rPr>
        <w:t xml:space="preserve">Она представляет </w:t>
      </w:r>
      <w:r w:rsidR="00681BDC">
        <w:rPr>
          <w:rFonts w:ascii="Times New Roman" w:hAnsi="Times New Roman" w:cs="Times New Roman"/>
          <w:sz w:val="28"/>
          <w:szCs w:val="28"/>
        </w:rPr>
        <w:t>собой</w:t>
      </w:r>
      <w:r w:rsidRPr="00CD773C">
        <w:rPr>
          <w:rFonts w:ascii="Times New Roman" w:hAnsi="Times New Roman" w:cs="Times New Roman"/>
          <w:sz w:val="28"/>
          <w:szCs w:val="28"/>
        </w:rPr>
        <w:t xml:space="preserve"> рассказ про мальчика по имени </w:t>
      </w:r>
      <w:proofErr w:type="spellStart"/>
      <w:r w:rsidRPr="00CD773C">
        <w:rPr>
          <w:rFonts w:ascii="Times New Roman" w:hAnsi="Times New Roman" w:cs="Times New Roman"/>
          <w:sz w:val="28"/>
          <w:szCs w:val="28"/>
        </w:rPr>
        <w:t>Эндрес</w:t>
      </w:r>
      <w:proofErr w:type="spellEnd"/>
      <w:r w:rsidRPr="00CD773C">
        <w:rPr>
          <w:rFonts w:ascii="Times New Roman" w:hAnsi="Times New Roman" w:cs="Times New Roman"/>
          <w:sz w:val="28"/>
          <w:szCs w:val="28"/>
        </w:rPr>
        <w:t xml:space="preserve">, проживающего в городе Любек в Северной Германии. Да, здесь есть повествование, диалоги, однако очень сложно назвать данное произведение исторической повестью. Подобно произведению «Дневник пажа. Записки </w:t>
      </w:r>
      <w:proofErr w:type="spellStart"/>
      <w:r w:rsidRPr="00CD773C">
        <w:rPr>
          <w:rFonts w:ascii="Times New Roman" w:hAnsi="Times New Roman" w:cs="Times New Roman"/>
          <w:sz w:val="28"/>
          <w:szCs w:val="28"/>
        </w:rPr>
        <w:t>Тобиаса</w:t>
      </w:r>
      <w:proofErr w:type="spellEnd"/>
      <w:r w:rsidRPr="00CD773C">
        <w:rPr>
          <w:rFonts w:ascii="Times New Roman" w:hAnsi="Times New Roman" w:cs="Times New Roman"/>
          <w:sz w:val="28"/>
          <w:szCs w:val="28"/>
        </w:rPr>
        <w:t xml:space="preserve"> </w:t>
      </w:r>
      <w:proofErr w:type="spellStart"/>
      <w:r w:rsidRPr="00CD773C">
        <w:rPr>
          <w:rFonts w:ascii="Times New Roman" w:hAnsi="Times New Roman" w:cs="Times New Roman"/>
          <w:sz w:val="28"/>
          <w:szCs w:val="28"/>
        </w:rPr>
        <w:t>Бургесса</w:t>
      </w:r>
      <w:proofErr w:type="spellEnd"/>
      <w:r w:rsidRPr="00CD773C">
        <w:rPr>
          <w:rFonts w:ascii="Times New Roman" w:hAnsi="Times New Roman" w:cs="Times New Roman"/>
          <w:sz w:val="28"/>
          <w:szCs w:val="28"/>
        </w:rPr>
        <w:t xml:space="preserve">» оно наполнено множеством различных фактов, исторических вставок и рисунков и куда вернее подходит под определение детской энциклопедической литературы. Другим произведением я хочу выделить «Янки из Коннектикута при дворе короля Артура» Марка Твена. </w:t>
      </w:r>
      <w:r w:rsidR="00346DCA" w:rsidRPr="00CD773C">
        <w:rPr>
          <w:rStyle w:val="a6"/>
          <w:rFonts w:ascii="Times New Roman" w:hAnsi="Times New Roman" w:cs="Times New Roman"/>
          <w:sz w:val="28"/>
          <w:szCs w:val="28"/>
        </w:rPr>
        <w:footnoteReference w:id="37"/>
      </w:r>
      <w:r w:rsidRPr="00CD773C">
        <w:rPr>
          <w:rFonts w:ascii="Times New Roman" w:hAnsi="Times New Roman" w:cs="Times New Roman"/>
          <w:sz w:val="28"/>
          <w:szCs w:val="28"/>
        </w:rPr>
        <w:t xml:space="preserve">Данная история безусловно носит историческую составляющую, однако в большей мере представляет собой </w:t>
      </w:r>
      <w:r w:rsidRPr="00CD773C">
        <w:rPr>
          <w:rFonts w:ascii="Times New Roman" w:hAnsi="Times New Roman" w:cs="Times New Roman"/>
          <w:sz w:val="28"/>
          <w:szCs w:val="28"/>
        </w:rPr>
        <w:lastRenderedPageBreak/>
        <w:t xml:space="preserve">жанр сатирической литературы. Данное произведения можно прочесть как дополнительное, но навряд ли представлять как основное для прочтения, чтобы составить представление после пройденной главы. </w:t>
      </w:r>
    </w:p>
    <w:p w14:paraId="7A59209B" w14:textId="3F9A1ECD" w:rsidR="00573A30" w:rsidRPr="00CD773C" w:rsidRDefault="00573A30" w:rsidP="00A15FA2">
      <w:pPr>
        <w:spacing w:line="360" w:lineRule="auto"/>
        <w:ind w:firstLine="709"/>
        <w:jc w:val="both"/>
        <w:rPr>
          <w:rFonts w:ascii="Times New Roman" w:hAnsi="Times New Roman" w:cs="Times New Roman"/>
          <w:sz w:val="28"/>
          <w:szCs w:val="28"/>
        </w:rPr>
      </w:pPr>
      <w:r w:rsidRPr="00CD773C">
        <w:rPr>
          <w:rFonts w:ascii="Times New Roman" w:hAnsi="Times New Roman" w:cs="Times New Roman"/>
          <w:sz w:val="28"/>
          <w:szCs w:val="28"/>
        </w:rPr>
        <w:t xml:space="preserve">В данном учебнике мы не только видим уже знакомых нам авторов, но и можем узнать о других их произведениях. Так, например, О. Гурьян, как и в издательстве 2014 г. Агибаловой представлена сразу тремя книгами. Присутствуют и классические авторы исторических романов, такие как Вальтер Скотт. </w:t>
      </w:r>
      <w:r w:rsidR="00346DCA" w:rsidRPr="00CD773C">
        <w:rPr>
          <w:rStyle w:val="a6"/>
          <w:rFonts w:ascii="Times New Roman" w:hAnsi="Times New Roman" w:cs="Times New Roman"/>
          <w:sz w:val="28"/>
          <w:szCs w:val="28"/>
        </w:rPr>
        <w:footnoteReference w:id="38"/>
      </w:r>
      <w:r w:rsidRPr="00CD773C">
        <w:rPr>
          <w:rFonts w:ascii="Times New Roman" w:hAnsi="Times New Roman" w:cs="Times New Roman"/>
          <w:sz w:val="28"/>
          <w:szCs w:val="28"/>
        </w:rPr>
        <w:t>Что особенно ценно, действительно много литературы, отвечающей темам учебника. Это, например, Реконкиста («Сид Воитель» М. Леон</w:t>
      </w:r>
      <w:r w:rsidR="00346DCA" w:rsidRPr="00CD773C">
        <w:rPr>
          <w:rStyle w:val="a6"/>
          <w:rFonts w:ascii="Times New Roman" w:hAnsi="Times New Roman" w:cs="Times New Roman"/>
          <w:sz w:val="28"/>
          <w:szCs w:val="28"/>
        </w:rPr>
        <w:footnoteReference w:id="39"/>
      </w:r>
      <w:r w:rsidRPr="00CD773C">
        <w:rPr>
          <w:rFonts w:ascii="Times New Roman" w:hAnsi="Times New Roman" w:cs="Times New Roman"/>
          <w:sz w:val="28"/>
          <w:szCs w:val="28"/>
        </w:rPr>
        <w:t xml:space="preserve">), </w:t>
      </w:r>
      <w:r w:rsidR="00A567D0" w:rsidRPr="00CD773C">
        <w:rPr>
          <w:rFonts w:ascii="Times New Roman" w:hAnsi="Times New Roman" w:cs="Times New Roman"/>
          <w:sz w:val="28"/>
          <w:szCs w:val="28"/>
        </w:rPr>
        <w:t>борьба церкви против еретиков («</w:t>
      </w:r>
      <w:proofErr w:type="spellStart"/>
      <w:r w:rsidR="00A567D0" w:rsidRPr="00CD773C">
        <w:rPr>
          <w:rFonts w:ascii="Times New Roman" w:hAnsi="Times New Roman" w:cs="Times New Roman"/>
          <w:sz w:val="28"/>
          <w:szCs w:val="28"/>
        </w:rPr>
        <w:t>Дольчино</w:t>
      </w:r>
      <w:proofErr w:type="spellEnd"/>
      <w:r w:rsidR="00A567D0" w:rsidRPr="00CD773C">
        <w:rPr>
          <w:rFonts w:ascii="Times New Roman" w:hAnsi="Times New Roman" w:cs="Times New Roman"/>
          <w:sz w:val="28"/>
          <w:szCs w:val="28"/>
        </w:rPr>
        <w:t xml:space="preserve">» С. Жидков) </w:t>
      </w:r>
      <w:r w:rsidR="00A567D0" w:rsidRPr="00CD773C">
        <w:rPr>
          <w:rStyle w:val="a6"/>
          <w:rFonts w:ascii="Times New Roman" w:hAnsi="Times New Roman" w:cs="Times New Roman"/>
          <w:sz w:val="28"/>
          <w:szCs w:val="28"/>
        </w:rPr>
        <w:footnoteReference w:id="40"/>
      </w:r>
      <w:r w:rsidRPr="00CD773C">
        <w:rPr>
          <w:rFonts w:ascii="Times New Roman" w:hAnsi="Times New Roman" w:cs="Times New Roman"/>
          <w:sz w:val="28"/>
          <w:szCs w:val="28"/>
        </w:rPr>
        <w:t>и др. Однако для наиболее полноценного понимания эпохи «Средневековья» недостаёт произведений, посвященных Скандинавии или истории Чехии.</w:t>
      </w:r>
    </w:p>
    <w:p w14:paraId="4844D1AB" w14:textId="43AFA262" w:rsidR="00573A30" w:rsidRPr="00CD773C" w:rsidRDefault="00573A30" w:rsidP="00A15FA2">
      <w:pPr>
        <w:spacing w:line="360" w:lineRule="auto"/>
        <w:ind w:firstLine="709"/>
        <w:jc w:val="both"/>
        <w:rPr>
          <w:rFonts w:ascii="Times New Roman" w:hAnsi="Times New Roman" w:cs="Times New Roman"/>
          <w:sz w:val="28"/>
          <w:szCs w:val="28"/>
        </w:rPr>
      </w:pPr>
      <w:r w:rsidRPr="00CD773C">
        <w:rPr>
          <w:rFonts w:ascii="Times New Roman" w:hAnsi="Times New Roman" w:cs="Times New Roman"/>
          <w:sz w:val="28"/>
          <w:szCs w:val="28"/>
        </w:rPr>
        <w:t>В том числе появились произведения, которые я обозначила как второстепенны</w:t>
      </w:r>
      <w:r w:rsidR="00B00CE1">
        <w:rPr>
          <w:rFonts w:ascii="Times New Roman" w:hAnsi="Times New Roman" w:cs="Times New Roman"/>
          <w:sz w:val="28"/>
          <w:szCs w:val="28"/>
        </w:rPr>
        <w:t>е</w:t>
      </w:r>
      <w:r w:rsidRPr="00CD773C">
        <w:rPr>
          <w:rFonts w:ascii="Times New Roman" w:hAnsi="Times New Roman" w:cs="Times New Roman"/>
          <w:sz w:val="28"/>
          <w:szCs w:val="28"/>
        </w:rPr>
        <w:t xml:space="preserve">. Это, например, произведение «Повесть о школяре Иве» В. Владимирова. </w:t>
      </w:r>
      <w:r w:rsidR="00346DCA" w:rsidRPr="00CD773C">
        <w:rPr>
          <w:rStyle w:val="a6"/>
          <w:rFonts w:ascii="Times New Roman" w:hAnsi="Times New Roman" w:cs="Times New Roman"/>
          <w:sz w:val="28"/>
          <w:szCs w:val="28"/>
        </w:rPr>
        <w:footnoteReference w:id="41"/>
      </w:r>
      <w:r w:rsidRPr="00CD773C">
        <w:rPr>
          <w:rFonts w:ascii="Times New Roman" w:hAnsi="Times New Roman" w:cs="Times New Roman"/>
          <w:sz w:val="28"/>
          <w:szCs w:val="28"/>
        </w:rPr>
        <w:t xml:space="preserve">Оно ценно для нас прекрасным представлением средневековой Франции, дополненным рыцарскими турнирами, междоусобицами и даже жонглёрскими представлениями. Другой </w:t>
      </w:r>
      <w:r w:rsidR="00B00CE1">
        <w:rPr>
          <w:rFonts w:ascii="Times New Roman" w:hAnsi="Times New Roman" w:cs="Times New Roman"/>
          <w:sz w:val="28"/>
          <w:szCs w:val="28"/>
        </w:rPr>
        <w:t>второстепенной</w:t>
      </w:r>
      <w:r w:rsidRPr="00CD773C">
        <w:rPr>
          <w:rFonts w:ascii="Times New Roman" w:hAnsi="Times New Roman" w:cs="Times New Roman"/>
          <w:sz w:val="28"/>
          <w:szCs w:val="28"/>
        </w:rPr>
        <w:t xml:space="preserve"> литературой можно назвать и «Наследство Би Шэн» О. Гурьян</w:t>
      </w:r>
      <w:r w:rsidR="00A567D0" w:rsidRPr="00CD773C">
        <w:rPr>
          <w:rStyle w:val="a6"/>
          <w:rFonts w:ascii="Times New Roman" w:hAnsi="Times New Roman" w:cs="Times New Roman"/>
          <w:sz w:val="28"/>
          <w:szCs w:val="28"/>
        </w:rPr>
        <w:footnoteReference w:id="42"/>
      </w:r>
      <w:r w:rsidRPr="00CD773C">
        <w:rPr>
          <w:rFonts w:ascii="Times New Roman" w:hAnsi="Times New Roman" w:cs="Times New Roman"/>
          <w:sz w:val="28"/>
          <w:szCs w:val="28"/>
        </w:rPr>
        <w:t xml:space="preserve">. Это можно обозначить как собрание новел, повествующих о наследии Древнего Китая. Это важное произведение, учитывая, что история Китая рассматривается в учебнике и является важным государством, для понимания общего представления о мироустройстве, однако художественной литературы по нему совсем немного. </w:t>
      </w:r>
    </w:p>
    <w:p w14:paraId="132C749A" w14:textId="77777777" w:rsidR="00573A30" w:rsidRPr="00CD773C" w:rsidRDefault="00573A30" w:rsidP="00A15FA2">
      <w:pPr>
        <w:spacing w:line="360" w:lineRule="auto"/>
        <w:ind w:firstLine="709"/>
        <w:jc w:val="both"/>
        <w:rPr>
          <w:rFonts w:ascii="Times New Roman" w:hAnsi="Times New Roman" w:cs="Times New Roman"/>
          <w:sz w:val="28"/>
          <w:szCs w:val="28"/>
        </w:rPr>
      </w:pPr>
      <w:r w:rsidRPr="00CD773C">
        <w:rPr>
          <w:rFonts w:ascii="Times New Roman" w:hAnsi="Times New Roman" w:cs="Times New Roman"/>
          <w:sz w:val="28"/>
          <w:szCs w:val="28"/>
        </w:rPr>
        <w:t xml:space="preserve">Учебник В. Мединского достаточно выделяется среди предшествующих издательств. Однако данный список литературы, исходя из предшествующих аргументов никак нельзя назвать основополагающим. </w:t>
      </w:r>
    </w:p>
    <w:p w14:paraId="2047C145" w14:textId="77777777" w:rsidR="00B20C05" w:rsidRPr="00CD773C" w:rsidRDefault="00B20C05" w:rsidP="00A15FA2">
      <w:pPr>
        <w:spacing w:line="360" w:lineRule="auto"/>
        <w:ind w:firstLine="709"/>
        <w:jc w:val="both"/>
        <w:rPr>
          <w:rFonts w:ascii="Times New Roman" w:hAnsi="Times New Roman" w:cs="Times New Roman"/>
          <w:sz w:val="28"/>
          <w:szCs w:val="28"/>
        </w:rPr>
      </w:pPr>
      <w:r w:rsidRPr="00CD773C">
        <w:rPr>
          <w:rFonts w:ascii="Times New Roman" w:hAnsi="Times New Roman" w:cs="Times New Roman"/>
          <w:sz w:val="28"/>
          <w:szCs w:val="28"/>
        </w:rPr>
        <w:lastRenderedPageBreak/>
        <w:t xml:space="preserve">Таким образом, мы можем сделать вывод, что исторические романы и повести могут служить важной частью, при освоении учебного материала. В процессе изменения изданий и печати самих произведений мы можем пронаблюдать значительное падение интереса к исторической художественной литературе. Новые качественные книги почти не выпускают, а старые произведения не переиздаются. </w:t>
      </w:r>
    </w:p>
    <w:p w14:paraId="49FF488D" w14:textId="71ECE952" w:rsidR="00573A30" w:rsidRDefault="00573A30" w:rsidP="00A15FA2">
      <w:pPr>
        <w:spacing w:line="360" w:lineRule="auto"/>
        <w:jc w:val="both"/>
        <w:rPr>
          <w:rFonts w:ascii="Times New Roman" w:hAnsi="Times New Roman" w:cs="Times New Roman"/>
          <w:b/>
          <w:bCs/>
          <w:sz w:val="28"/>
          <w:szCs w:val="28"/>
        </w:rPr>
      </w:pPr>
    </w:p>
    <w:p w14:paraId="28BFDC30" w14:textId="3C2AB3AB" w:rsidR="0067771F" w:rsidRDefault="0067771F" w:rsidP="00A15FA2">
      <w:pPr>
        <w:spacing w:line="360" w:lineRule="auto"/>
        <w:jc w:val="both"/>
        <w:rPr>
          <w:rFonts w:ascii="Times New Roman" w:hAnsi="Times New Roman" w:cs="Times New Roman"/>
          <w:b/>
          <w:bCs/>
          <w:sz w:val="28"/>
          <w:szCs w:val="28"/>
        </w:rPr>
      </w:pPr>
    </w:p>
    <w:p w14:paraId="4D3B7472" w14:textId="01109EB2" w:rsidR="0067771F" w:rsidRDefault="0067771F" w:rsidP="00A15FA2">
      <w:pPr>
        <w:spacing w:line="360" w:lineRule="auto"/>
        <w:jc w:val="both"/>
        <w:rPr>
          <w:rFonts w:ascii="Times New Roman" w:hAnsi="Times New Roman" w:cs="Times New Roman"/>
          <w:b/>
          <w:bCs/>
          <w:sz w:val="28"/>
          <w:szCs w:val="28"/>
        </w:rPr>
      </w:pPr>
    </w:p>
    <w:p w14:paraId="75A4D2BA" w14:textId="08AC8875" w:rsidR="0067771F" w:rsidRDefault="0067771F" w:rsidP="00A15FA2">
      <w:pPr>
        <w:spacing w:line="360" w:lineRule="auto"/>
        <w:jc w:val="both"/>
        <w:rPr>
          <w:rFonts w:ascii="Times New Roman" w:hAnsi="Times New Roman" w:cs="Times New Roman"/>
          <w:b/>
          <w:bCs/>
          <w:sz w:val="28"/>
          <w:szCs w:val="28"/>
        </w:rPr>
      </w:pPr>
    </w:p>
    <w:p w14:paraId="5DFB973E" w14:textId="7F674507" w:rsidR="0067771F" w:rsidRDefault="0067771F" w:rsidP="00A15FA2">
      <w:pPr>
        <w:spacing w:line="360" w:lineRule="auto"/>
        <w:jc w:val="both"/>
        <w:rPr>
          <w:rFonts w:ascii="Times New Roman" w:hAnsi="Times New Roman" w:cs="Times New Roman"/>
          <w:b/>
          <w:bCs/>
          <w:sz w:val="28"/>
          <w:szCs w:val="28"/>
        </w:rPr>
      </w:pPr>
    </w:p>
    <w:p w14:paraId="37D0270A" w14:textId="04254B5E" w:rsidR="0067771F" w:rsidRDefault="0067771F" w:rsidP="00A15FA2">
      <w:pPr>
        <w:spacing w:line="360" w:lineRule="auto"/>
        <w:jc w:val="both"/>
        <w:rPr>
          <w:rFonts w:ascii="Times New Roman" w:hAnsi="Times New Roman" w:cs="Times New Roman"/>
          <w:b/>
          <w:bCs/>
          <w:sz w:val="28"/>
          <w:szCs w:val="28"/>
        </w:rPr>
      </w:pPr>
    </w:p>
    <w:p w14:paraId="25C91297" w14:textId="745D11B1" w:rsidR="0067771F" w:rsidRDefault="0067771F" w:rsidP="00A15FA2">
      <w:pPr>
        <w:spacing w:line="360" w:lineRule="auto"/>
        <w:jc w:val="both"/>
        <w:rPr>
          <w:rFonts w:ascii="Times New Roman" w:hAnsi="Times New Roman" w:cs="Times New Roman"/>
          <w:b/>
          <w:bCs/>
          <w:sz w:val="28"/>
          <w:szCs w:val="28"/>
        </w:rPr>
      </w:pPr>
    </w:p>
    <w:p w14:paraId="317C9D67" w14:textId="6C3C194D" w:rsidR="0067771F" w:rsidRDefault="0067771F" w:rsidP="00A15FA2">
      <w:pPr>
        <w:spacing w:line="360" w:lineRule="auto"/>
        <w:jc w:val="both"/>
        <w:rPr>
          <w:rFonts w:ascii="Times New Roman" w:hAnsi="Times New Roman" w:cs="Times New Roman"/>
          <w:b/>
          <w:bCs/>
          <w:sz w:val="28"/>
          <w:szCs w:val="28"/>
        </w:rPr>
      </w:pPr>
    </w:p>
    <w:p w14:paraId="58A39429" w14:textId="4EFF71AC" w:rsidR="0067771F" w:rsidRDefault="0067771F" w:rsidP="00A15FA2">
      <w:pPr>
        <w:spacing w:line="360" w:lineRule="auto"/>
        <w:jc w:val="both"/>
        <w:rPr>
          <w:rFonts w:ascii="Times New Roman" w:hAnsi="Times New Roman" w:cs="Times New Roman"/>
          <w:b/>
          <w:bCs/>
          <w:sz w:val="28"/>
          <w:szCs w:val="28"/>
        </w:rPr>
      </w:pPr>
    </w:p>
    <w:p w14:paraId="38B8B232" w14:textId="4EFAD367" w:rsidR="0067771F" w:rsidRDefault="0067771F" w:rsidP="00A15FA2">
      <w:pPr>
        <w:spacing w:line="360" w:lineRule="auto"/>
        <w:jc w:val="both"/>
        <w:rPr>
          <w:rFonts w:ascii="Times New Roman" w:hAnsi="Times New Roman" w:cs="Times New Roman"/>
          <w:b/>
          <w:bCs/>
          <w:sz w:val="28"/>
          <w:szCs w:val="28"/>
        </w:rPr>
      </w:pPr>
    </w:p>
    <w:p w14:paraId="078CE373" w14:textId="020DEA38" w:rsidR="0067771F" w:rsidRDefault="0067771F" w:rsidP="00A15FA2">
      <w:pPr>
        <w:spacing w:line="360" w:lineRule="auto"/>
        <w:jc w:val="both"/>
        <w:rPr>
          <w:rFonts w:ascii="Times New Roman" w:hAnsi="Times New Roman" w:cs="Times New Roman"/>
          <w:b/>
          <w:bCs/>
          <w:sz w:val="28"/>
          <w:szCs w:val="28"/>
        </w:rPr>
      </w:pPr>
    </w:p>
    <w:p w14:paraId="6ADF267B" w14:textId="099E3745" w:rsidR="0067771F" w:rsidRDefault="0067771F" w:rsidP="00A15FA2">
      <w:pPr>
        <w:spacing w:line="360" w:lineRule="auto"/>
        <w:jc w:val="both"/>
        <w:rPr>
          <w:rFonts w:ascii="Times New Roman" w:hAnsi="Times New Roman" w:cs="Times New Roman"/>
          <w:b/>
          <w:bCs/>
          <w:sz w:val="28"/>
          <w:szCs w:val="28"/>
        </w:rPr>
      </w:pPr>
    </w:p>
    <w:p w14:paraId="15BB0AF1" w14:textId="62307DEA" w:rsidR="0067771F" w:rsidRDefault="0067771F" w:rsidP="00A15FA2">
      <w:pPr>
        <w:spacing w:line="360" w:lineRule="auto"/>
        <w:jc w:val="both"/>
        <w:rPr>
          <w:rFonts w:ascii="Times New Roman" w:hAnsi="Times New Roman" w:cs="Times New Roman"/>
          <w:b/>
          <w:bCs/>
          <w:sz w:val="28"/>
          <w:szCs w:val="28"/>
        </w:rPr>
      </w:pPr>
    </w:p>
    <w:p w14:paraId="795B54BE" w14:textId="7DEBE902" w:rsidR="0067771F" w:rsidRDefault="0067771F" w:rsidP="00A15FA2">
      <w:pPr>
        <w:spacing w:line="360" w:lineRule="auto"/>
        <w:jc w:val="both"/>
        <w:rPr>
          <w:rFonts w:ascii="Times New Roman" w:hAnsi="Times New Roman" w:cs="Times New Roman"/>
          <w:b/>
          <w:bCs/>
          <w:sz w:val="28"/>
          <w:szCs w:val="28"/>
        </w:rPr>
      </w:pPr>
    </w:p>
    <w:p w14:paraId="5E56FE11" w14:textId="7EC7A287" w:rsidR="0067771F" w:rsidRDefault="0067771F" w:rsidP="00A15FA2">
      <w:pPr>
        <w:spacing w:line="360" w:lineRule="auto"/>
        <w:jc w:val="both"/>
        <w:rPr>
          <w:rFonts w:ascii="Times New Roman" w:hAnsi="Times New Roman" w:cs="Times New Roman"/>
          <w:b/>
          <w:bCs/>
          <w:sz w:val="28"/>
          <w:szCs w:val="28"/>
        </w:rPr>
      </w:pPr>
    </w:p>
    <w:p w14:paraId="4BB30C07" w14:textId="1A8854E5" w:rsidR="0067771F" w:rsidRDefault="0067771F" w:rsidP="00A15FA2">
      <w:pPr>
        <w:spacing w:line="360" w:lineRule="auto"/>
        <w:jc w:val="both"/>
        <w:rPr>
          <w:rFonts w:ascii="Times New Roman" w:hAnsi="Times New Roman" w:cs="Times New Roman"/>
          <w:b/>
          <w:bCs/>
          <w:sz w:val="28"/>
          <w:szCs w:val="28"/>
        </w:rPr>
      </w:pPr>
    </w:p>
    <w:p w14:paraId="7B2D85BE" w14:textId="792A26E6" w:rsidR="0067771F" w:rsidRDefault="0067771F" w:rsidP="00A15FA2">
      <w:pPr>
        <w:spacing w:line="360" w:lineRule="auto"/>
        <w:jc w:val="both"/>
        <w:rPr>
          <w:rFonts w:ascii="Times New Roman" w:hAnsi="Times New Roman" w:cs="Times New Roman"/>
          <w:b/>
          <w:bCs/>
          <w:sz w:val="28"/>
          <w:szCs w:val="28"/>
        </w:rPr>
      </w:pPr>
    </w:p>
    <w:p w14:paraId="612349CD" w14:textId="01A27D3C" w:rsidR="0067771F" w:rsidRDefault="0067771F" w:rsidP="00A15FA2">
      <w:pPr>
        <w:spacing w:line="360" w:lineRule="auto"/>
        <w:jc w:val="both"/>
        <w:rPr>
          <w:rFonts w:ascii="Times New Roman" w:hAnsi="Times New Roman" w:cs="Times New Roman"/>
          <w:b/>
          <w:bCs/>
          <w:sz w:val="28"/>
          <w:szCs w:val="28"/>
        </w:rPr>
      </w:pPr>
    </w:p>
    <w:p w14:paraId="51AB0E35" w14:textId="7976CA88" w:rsidR="0067771F" w:rsidRDefault="0067771F" w:rsidP="00A15FA2">
      <w:pPr>
        <w:spacing w:line="360" w:lineRule="auto"/>
        <w:jc w:val="both"/>
        <w:rPr>
          <w:rFonts w:ascii="Times New Roman" w:hAnsi="Times New Roman" w:cs="Times New Roman"/>
          <w:b/>
          <w:bCs/>
          <w:sz w:val="28"/>
          <w:szCs w:val="28"/>
        </w:rPr>
      </w:pPr>
    </w:p>
    <w:p w14:paraId="5D44C2B5" w14:textId="319D951B" w:rsidR="0067771F" w:rsidRDefault="0067771F" w:rsidP="00A15FA2">
      <w:pPr>
        <w:spacing w:line="360" w:lineRule="auto"/>
        <w:jc w:val="both"/>
        <w:rPr>
          <w:rFonts w:ascii="Times New Roman" w:hAnsi="Times New Roman" w:cs="Times New Roman"/>
          <w:b/>
          <w:bCs/>
          <w:sz w:val="28"/>
          <w:szCs w:val="28"/>
        </w:rPr>
      </w:pPr>
    </w:p>
    <w:p w14:paraId="1ADA9EDF" w14:textId="09063917" w:rsidR="0067771F" w:rsidRDefault="0067771F" w:rsidP="00A15FA2">
      <w:pPr>
        <w:spacing w:line="360" w:lineRule="auto"/>
        <w:jc w:val="both"/>
        <w:rPr>
          <w:rFonts w:ascii="Times New Roman" w:hAnsi="Times New Roman" w:cs="Times New Roman"/>
          <w:b/>
          <w:bCs/>
          <w:sz w:val="28"/>
          <w:szCs w:val="28"/>
        </w:rPr>
      </w:pPr>
    </w:p>
    <w:p w14:paraId="4EC8CE51" w14:textId="77777777" w:rsidR="0067771F" w:rsidRPr="00CD773C" w:rsidRDefault="0067771F" w:rsidP="00A15FA2">
      <w:pPr>
        <w:spacing w:line="360" w:lineRule="auto"/>
        <w:jc w:val="both"/>
        <w:rPr>
          <w:rFonts w:ascii="Times New Roman" w:hAnsi="Times New Roman" w:cs="Times New Roman"/>
          <w:b/>
          <w:bCs/>
          <w:sz w:val="28"/>
          <w:szCs w:val="28"/>
        </w:rPr>
      </w:pPr>
    </w:p>
    <w:p w14:paraId="6AABE6A5" w14:textId="6866BE39" w:rsidR="00573A30" w:rsidRPr="00CD773C" w:rsidRDefault="00573A30" w:rsidP="00A15FA2">
      <w:pPr>
        <w:pStyle w:val="1"/>
        <w:spacing w:line="360" w:lineRule="auto"/>
        <w:jc w:val="center"/>
        <w:rPr>
          <w:sz w:val="28"/>
          <w:szCs w:val="28"/>
        </w:rPr>
      </w:pPr>
      <w:bookmarkStart w:id="7" w:name="_Toc227711294"/>
      <w:r w:rsidRPr="00CD773C">
        <w:rPr>
          <w:sz w:val="28"/>
          <w:szCs w:val="28"/>
        </w:rPr>
        <w:lastRenderedPageBreak/>
        <w:t>ГЛАВА 2. МЕТОДЫ И ПРИЁМЫ ИСПОЛЬЗОВАНИЯ ХУДОЖЕСТВЕННОЙ ЛИТЕРАТУРЫ В УЧЕБНОЙ ДЕЯТЕЛЬНОСТИ.</w:t>
      </w:r>
      <w:bookmarkEnd w:id="7"/>
    </w:p>
    <w:p w14:paraId="5FBC45E5" w14:textId="77777777" w:rsidR="00573A30" w:rsidRPr="00CD773C" w:rsidRDefault="00573A30" w:rsidP="00A15FA2">
      <w:pPr>
        <w:pStyle w:val="2"/>
        <w:spacing w:line="360" w:lineRule="auto"/>
        <w:jc w:val="center"/>
        <w:rPr>
          <w:rFonts w:ascii="Times New Roman" w:hAnsi="Times New Roman" w:cs="Times New Roman"/>
          <w:b/>
          <w:bCs/>
          <w:color w:val="auto"/>
          <w:sz w:val="28"/>
          <w:szCs w:val="28"/>
        </w:rPr>
      </w:pPr>
      <w:bookmarkStart w:id="8" w:name="_Toc227711295"/>
      <w:r w:rsidRPr="00CD773C">
        <w:rPr>
          <w:rFonts w:ascii="Times New Roman" w:hAnsi="Times New Roman" w:cs="Times New Roman"/>
          <w:b/>
          <w:bCs/>
          <w:color w:val="auto"/>
          <w:sz w:val="28"/>
          <w:szCs w:val="28"/>
        </w:rPr>
        <w:t>2.1. Основные методы и приёмы работы с художественной литературой на уроках истории.</w:t>
      </w:r>
      <w:bookmarkEnd w:id="8"/>
    </w:p>
    <w:p w14:paraId="54D248FE" w14:textId="77777777" w:rsidR="00573A30" w:rsidRPr="00BD69CE" w:rsidRDefault="00573A30" w:rsidP="00A15FA2">
      <w:pPr>
        <w:spacing w:line="360" w:lineRule="auto"/>
        <w:ind w:firstLine="709"/>
        <w:jc w:val="both"/>
        <w:rPr>
          <w:rFonts w:ascii="Times New Roman" w:hAnsi="Times New Roman" w:cs="Times New Roman"/>
          <w:sz w:val="28"/>
          <w:szCs w:val="28"/>
        </w:rPr>
      </w:pPr>
      <w:r w:rsidRPr="00BD69CE">
        <w:rPr>
          <w:rFonts w:ascii="Times New Roman" w:hAnsi="Times New Roman" w:cs="Times New Roman"/>
          <w:sz w:val="28"/>
          <w:szCs w:val="28"/>
        </w:rPr>
        <w:t xml:space="preserve">В настоящее время, как мы отметили уже ранее в степени изученности, существует множество способов и форм работы с художественной литературой. Далее мы постараемся рассмотреть на наш взгляд наиболее значимые и эффективные методы и приёмы, а также в целом дать обзорный анализ структуре работы. </w:t>
      </w:r>
    </w:p>
    <w:p w14:paraId="22471A35" w14:textId="0E7E2777" w:rsidR="00573A30" w:rsidRPr="00BD69CE" w:rsidRDefault="00573A30" w:rsidP="00A15FA2">
      <w:pPr>
        <w:spacing w:line="360" w:lineRule="auto"/>
        <w:ind w:firstLine="709"/>
        <w:jc w:val="both"/>
        <w:rPr>
          <w:rFonts w:ascii="Times New Roman" w:hAnsi="Times New Roman" w:cs="Times New Roman"/>
          <w:sz w:val="28"/>
          <w:szCs w:val="28"/>
        </w:rPr>
      </w:pPr>
      <w:r w:rsidRPr="00BD69CE">
        <w:rPr>
          <w:rFonts w:ascii="Times New Roman" w:hAnsi="Times New Roman" w:cs="Times New Roman"/>
          <w:sz w:val="28"/>
          <w:szCs w:val="28"/>
        </w:rPr>
        <w:t xml:space="preserve">Для начала разберём основные виды работ. Так как мы говорим о большом объёме текста (романы и повести), то это подразумевает два основных вида: внеклассное чтение и работа на уроке. Говоря о чтении вне урока это предоставление отрывка текста в качестве домашнего задания или летнее чтение. Это тот вид работы, который обычно подразумевается при работе с художественным текстом, однако нас больше интересует вопрос возможности внедрения текста в сам процесс урока истории и тем самым заинтересовать учащихся на дальнейшее самостоятельное изучение.  </w:t>
      </w:r>
    </w:p>
    <w:p w14:paraId="0DA57067" w14:textId="0ACF1AF7" w:rsidR="00607BCC" w:rsidRDefault="00573A30" w:rsidP="00607BCC">
      <w:pPr>
        <w:spacing w:line="360" w:lineRule="auto"/>
        <w:ind w:firstLine="709"/>
        <w:jc w:val="both"/>
        <w:rPr>
          <w:rFonts w:ascii="Times New Roman" w:hAnsi="Times New Roman" w:cs="Times New Roman"/>
          <w:sz w:val="28"/>
          <w:szCs w:val="28"/>
        </w:rPr>
      </w:pPr>
      <w:r w:rsidRPr="00BD69CE">
        <w:rPr>
          <w:rFonts w:ascii="Times New Roman" w:hAnsi="Times New Roman" w:cs="Times New Roman"/>
          <w:sz w:val="28"/>
          <w:szCs w:val="28"/>
        </w:rPr>
        <w:t xml:space="preserve">При работе с текстом, принято выделять технологию продуктивного чтения. Она предполагает три этапа: </w:t>
      </w:r>
      <w:proofErr w:type="spellStart"/>
      <w:r w:rsidRPr="00BD69CE">
        <w:rPr>
          <w:rFonts w:ascii="Times New Roman" w:hAnsi="Times New Roman" w:cs="Times New Roman"/>
          <w:sz w:val="28"/>
          <w:szCs w:val="28"/>
        </w:rPr>
        <w:t>предтекстовая</w:t>
      </w:r>
      <w:proofErr w:type="spellEnd"/>
      <w:r w:rsidRPr="00BD69CE">
        <w:rPr>
          <w:rFonts w:ascii="Times New Roman" w:hAnsi="Times New Roman" w:cs="Times New Roman"/>
          <w:sz w:val="28"/>
          <w:szCs w:val="28"/>
        </w:rPr>
        <w:t xml:space="preserve">, текстовая и </w:t>
      </w:r>
      <w:proofErr w:type="spellStart"/>
      <w:r w:rsidRPr="00BD69CE">
        <w:rPr>
          <w:rFonts w:ascii="Times New Roman" w:hAnsi="Times New Roman" w:cs="Times New Roman"/>
          <w:sz w:val="28"/>
          <w:szCs w:val="28"/>
        </w:rPr>
        <w:t>послетекстовая</w:t>
      </w:r>
      <w:proofErr w:type="spellEnd"/>
      <w:r w:rsidRPr="00BD69CE">
        <w:rPr>
          <w:rFonts w:ascii="Times New Roman" w:hAnsi="Times New Roman" w:cs="Times New Roman"/>
          <w:sz w:val="28"/>
          <w:szCs w:val="28"/>
        </w:rPr>
        <w:t xml:space="preserve"> деятельность. Однако я считаю, данная технология с вопроса рассмотрения непосредственно методов и приёмов тесно связана с технологией критического мышления и находится с ней в неразрывном взаимодействии. Соответственно, для рассмотрения большего потенциала, я хочу рассмотреть работу с художественной литературой не только в рамках непосредственного анализа текста, а его применения на разных этапах урока: «мотивационный», «получение новых знаний»</w:t>
      </w:r>
      <w:r w:rsidR="00C9495A" w:rsidRPr="00BD69CE">
        <w:rPr>
          <w:rFonts w:ascii="Times New Roman" w:hAnsi="Times New Roman" w:cs="Times New Roman"/>
          <w:sz w:val="28"/>
          <w:szCs w:val="28"/>
        </w:rPr>
        <w:t xml:space="preserve"> и</w:t>
      </w:r>
      <w:r w:rsidRPr="00BD69CE">
        <w:rPr>
          <w:rFonts w:ascii="Times New Roman" w:hAnsi="Times New Roman" w:cs="Times New Roman"/>
          <w:sz w:val="28"/>
          <w:szCs w:val="28"/>
        </w:rPr>
        <w:t xml:space="preserve"> «первично</w:t>
      </w:r>
      <w:r w:rsidR="00C9495A" w:rsidRPr="00BD69CE">
        <w:rPr>
          <w:rFonts w:ascii="Times New Roman" w:hAnsi="Times New Roman" w:cs="Times New Roman"/>
          <w:sz w:val="28"/>
          <w:szCs w:val="28"/>
        </w:rPr>
        <w:t>е</w:t>
      </w:r>
      <w:r w:rsidRPr="00BD69CE">
        <w:rPr>
          <w:rFonts w:ascii="Times New Roman" w:hAnsi="Times New Roman" w:cs="Times New Roman"/>
          <w:sz w:val="28"/>
          <w:szCs w:val="28"/>
        </w:rPr>
        <w:t xml:space="preserve"> закрепление»</w:t>
      </w:r>
      <w:r w:rsidR="00C9495A" w:rsidRPr="00BD69CE">
        <w:rPr>
          <w:rFonts w:ascii="Times New Roman" w:hAnsi="Times New Roman" w:cs="Times New Roman"/>
          <w:sz w:val="28"/>
          <w:szCs w:val="28"/>
        </w:rPr>
        <w:t>.</w:t>
      </w:r>
      <w:r w:rsidRPr="00CD773C">
        <w:rPr>
          <w:rFonts w:ascii="Times New Roman" w:hAnsi="Times New Roman" w:cs="Times New Roman"/>
          <w:sz w:val="28"/>
          <w:szCs w:val="28"/>
        </w:rPr>
        <w:t xml:space="preserve"> </w:t>
      </w:r>
    </w:p>
    <w:p w14:paraId="6984C67A" w14:textId="2D290D6C" w:rsidR="00607BCC" w:rsidRPr="00607BCC" w:rsidRDefault="00607BCC" w:rsidP="00607BCC">
      <w:pPr>
        <w:spacing w:line="360" w:lineRule="auto"/>
        <w:ind w:firstLine="709"/>
        <w:jc w:val="both"/>
        <w:rPr>
          <w:rFonts w:ascii="Times New Roman" w:hAnsi="Times New Roman" w:cs="Times New Roman"/>
          <w:sz w:val="28"/>
          <w:szCs w:val="28"/>
        </w:rPr>
      </w:pPr>
      <w:r w:rsidRPr="00607BCC">
        <w:rPr>
          <w:rFonts w:ascii="Times New Roman" w:hAnsi="Times New Roman" w:cs="Times New Roman"/>
          <w:sz w:val="28"/>
          <w:szCs w:val="28"/>
        </w:rPr>
        <w:t xml:space="preserve">Выделив методику продуктивного чтения и критического мышления, отдельно стоит обратить внимание непосредственно на сами методы работы. Говоря о работе </w:t>
      </w:r>
      <w:proofErr w:type="gramStart"/>
      <w:r w:rsidRPr="00607BCC">
        <w:rPr>
          <w:rFonts w:ascii="Times New Roman" w:hAnsi="Times New Roman" w:cs="Times New Roman"/>
          <w:sz w:val="28"/>
          <w:szCs w:val="28"/>
        </w:rPr>
        <w:t>с художественным текстом</w:t>
      </w:r>
      <w:proofErr w:type="gramEnd"/>
      <w:r w:rsidRPr="00607BCC">
        <w:rPr>
          <w:rFonts w:ascii="Times New Roman" w:hAnsi="Times New Roman" w:cs="Times New Roman"/>
          <w:sz w:val="28"/>
          <w:szCs w:val="28"/>
        </w:rPr>
        <w:t xml:space="preserve"> мы зачастую можем встретить </w:t>
      </w:r>
      <w:r w:rsidRPr="00607BCC">
        <w:rPr>
          <w:rFonts w:ascii="Times New Roman" w:hAnsi="Times New Roman" w:cs="Times New Roman"/>
          <w:sz w:val="28"/>
          <w:szCs w:val="28"/>
        </w:rPr>
        <w:lastRenderedPageBreak/>
        <w:t xml:space="preserve">методы проектного обучения и ролевой игры. Однако говоря о реализации отрывков произведений на различные этапы урока нам куда будут ближе проблемное обучение, исследовательский метод и кейс-метод. Они могут быть реализованы на разных этапах и позволить критически осмыслить художественный текст. Так, проблемное обучение предполагает решение определённого вопроса, посредством актуализации знаний, анализа и выявления причинно-следственных связей, что выступает основополагающими компонентами при работе с историческими произведениями, поскольку они являются в некоторой степени отражением исторической действительности. Исследовательский метод схож с проблемным, однако состоит скорее не в решении проблем, а в выдвижении гипотез. Метод кейсов предполагает работу с определённой ситуацией и проблемой, для решения которой необходима дополнительная информация. Учащимся необходимо проводить сравнительный анализ при работе с художественным текстом и наиболее подходящим компонентом в этой цели выступают исторические источники, позволяющие оценить достоверность отрывка. Стоит также отметить и участие учителя. При реализации заданий на первых этапах продуктивнее будет работа в формате беседы, поскольку </w:t>
      </w:r>
      <w:proofErr w:type="gramStart"/>
      <w:r w:rsidRPr="00607BCC">
        <w:rPr>
          <w:rFonts w:ascii="Times New Roman" w:hAnsi="Times New Roman" w:cs="Times New Roman"/>
          <w:sz w:val="28"/>
          <w:szCs w:val="28"/>
        </w:rPr>
        <w:t>необходимо верно</w:t>
      </w:r>
      <w:proofErr w:type="gramEnd"/>
      <w:r w:rsidRPr="00607BCC">
        <w:rPr>
          <w:rFonts w:ascii="Times New Roman" w:hAnsi="Times New Roman" w:cs="Times New Roman"/>
          <w:sz w:val="28"/>
          <w:szCs w:val="28"/>
        </w:rPr>
        <w:t xml:space="preserve"> выстроить работу. Однако в дальнейшем это вполне может быть как самостоятельная работа, так и в группах. </w:t>
      </w:r>
    </w:p>
    <w:p w14:paraId="5258DAD6" w14:textId="6537F316" w:rsidR="00573A30" w:rsidRPr="00CD773C" w:rsidRDefault="00607BCC" w:rsidP="00607BCC">
      <w:pPr>
        <w:spacing w:line="360" w:lineRule="auto"/>
        <w:ind w:firstLine="709"/>
        <w:jc w:val="both"/>
        <w:rPr>
          <w:rFonts w:ascii="Times New Roman" w:hAnsi="Times New Roman" w:cs="Times New Roman"/>
          <w:sz w:val="28"/>
          <w:szCs w:val="28"/>
        </w:rPr>
      </w:pPr>
      <w:r w:rsidRPr="00607BCC">
        <w:rPr>
          <w:rFonts w:ascii="Times New Roman" w:hAnsi="Times New Roman" w:cs="Times New Roman"/>
          <w:sz w:val="28"/>
          <w:szCs w:val="28"/>
        </w:rPr>
        <w:t>Далее постараемся рассмотреть возможность включения методик в процесс обучения на разных этапах урока</w:t>
      </w:r>
      <w:r>
        <w:rPr>
          <w:rFonts w:ascii="Times New Roman" w:hAnsi="Times New Roman" w:cs="Times New Roman"/>
          <w:sz w:val="28"/>
          <w:szCs w:val="28"/>
        </w:rPr>
        <w:t>, посредством различных приёмов.</w:t>
      </w:r>
      <w:r w:rsidRPr="00607BCC">
        <w:rPr>
          <w:rFonts w:ascii="Times New Roman" w:hAnsi="Times New Roman" w:cs="Times New Roman"/>
          <w:sz w:val="28"/>
          <w:szCs w:val="28"/>
        </w:rPr>
        <w:t xml:space="preserve"> </w:t>
      </w:r>
      <w:r w:rsidR="00573A30" w:rsidRPr="00CD773C">
        <w:rPr>
          <w:rFonts w:ascii="Times New Roman" w:hAnsi="Times New Roman" w:cs="Times New Roman"/>
          <w:sz w:val="28"/>
          <w:szCs w:val="28"/>
        </w:rPr>
        <w:t xml:space="preserve">Первым у нас выступает мотивационная часть. Здесь нам необходимо определить цели и непосредственно тему урока. Вероятно, самый сложный этап при подборе необходимой литературы, поскольку необходимо учитывать, что учащиеся не осведомлены о информации. Текст служит отправной точкой к раскрытию дальнейшей темы, а значит приёмы и методы должны включать в себя предположения. В таком случае это могут быть </w:t>
      </w:r>
      <w:r w:rsidR="00C9495A">
        <w:rPr>
          <w:rFonts w:ascii="Times New Roman" w:hAnsi="Times New Roman" w:cs="Times New Roman"/>
          <w:sz w:val="28"/>
          <w:szCs w:val="28"/>
        </w:rPr>
        <w:t>приёмы</w:t>
      </w:r>
      <w:r w:rsidR="00573A30" w:rsidRPr="00CD773C">
        <w:rPr>
          <w:rFonts w:ascii="Times New Roman" w:hAnsi="Times New Roman" w:cs="Times New Roman"/>
          <w:sz w:val="28"/>
          <w:szCs w:val="28"/>
        </w:rPr>
        <w:t xml:space="preserve"> критического мышления: «Дерево предсказаний», «Корзина идей» или «Отсроченная </w:t>
      </w:r>
      <w:r w:rsidR="00573A30" w:rsidRPr="00CD773C">
        <w:rPr>
          <w:rFonts w:ascii="Times New Roman" w:hAnsi="Times New Roman" w:cs="Times New Roman"/>
          <w:sz w:val="28"/>
          <w:szCs w:val="28"/>
        </w:rPr>
        <w:lastRenderedPageBreak/>
        <w:t>догадка», где главной задачей выступает гипотезы учащихся относительно дальнейшего развития событий представленного отрывка.</w:t>
      </w:r>
    </w:p>
    <w:p w14:paraId="35D01411" w14:textId="17F23654" w:rsidR="00573A30" w:rsidRPr="00CD773C" w:rsidRDefault="00573A30" w:rsidP="00A15FA2">
      <w:pPr>
        <w:spacing w:line="360" w:lineRule="auto"/>
        <w:ind w:firstLine="709"/>
        <w:jc w:val="both"/>
        <w:rPr>
          <w:rFonts w:ascii="Times New Roman" w:hAnsi="Times New Roman" w:cs="Times New Roman"/>
          <w:sz w:val="28"/>
          <w:szCs w:val="28"/>
        </w:rPr>
      </w:pPr>
      <w:r w:rsidRPr="00CD773C">
        <w:rPr>
          <w:rFonts w:ascii="Times New Roman" w:hAnsi="Times New Roman" w:cs="Times New Roman"/>
          <w:sz w:val="28"/>
          <w:szCs w:val="28"/>
        </w:rPr>
        <w:t xml:space="preserve">Далее следует основная стадия – получение новых знаний. Здесь хотелось бы выделить </w:t>
      </w:r>
      <w:proofErr w:type="gramStart"/>
      <w:r w:rsidRPr="00CD773C">
        <w:rPr>
          <w:rFonts w:ascii="Times New Roman" w:hAnsi="Times New Roman" w:cs="Times New Roman"/>
          <w:sz w:val="28"/>
          <w:szCs w:val="28"/>
        </w:rPr>
        <w:t>приёмы и методы</w:t>
      </w:r>
      <w:proofErr w:type="gramEnd"/>
      <w:r w:rsidRPr="00CD773C">
        <w:rPr>
          <w:rFonts w:ascii="Times New Roman" w:hAnsi="Times New Roman" w:cs="Times New Roman"/>
          <w:sz w:val="28"/>
          <w:szCs w:val="28"/>
        </w:rPr>
        <w:t xml:space="preserve"> посредством котор</w:t>
      </w:r>
      <w:r w:rsidR="00971EB0">
        <w:rPr>
          <w:rFonts w:ascii="Times New Roman" w:hAnsi="Times New Roman" w:cs="Times New Roman"/>
          <w:sz w:val="28"/>
          <w:szCs w:val="28"/>
        </w:rPr>
        <w:t>ых</w:t>
      </w:r>
      <w:r w:rsidRPr="00CD773C">
        <w:rPr>
          <w:rFonts w:ascii="Times New Roman" w:hAnsi="Times New Roman" w:cs="Times New Roman"/>
          <w:sz w:val="28"/>
          <w:szCs w:val="28"/>
        </w:rPr>
        <w:t xml:space="preserve"> осуществляется работа на получение из текста новых знаний. Для начала нам важно провести работу с чтение</w:t>
      </w:r>
      <w:r w:rsidR="00971EB0">
        <w:rPr>
          <w:rFonts w:ascii="Times New Roman" w:hAnsi="Times New Roman" w:cs="Times New Roman"/>
          <w:sz w:val="28"/>
          <w:szCs w:val="28"/>
        </w:rPr>
        <w:t>м</w:t>
      </w:r>
      <w:r w:rsidRPr="00CD773C">
        <w:rPr>
          <w:rFonts w:ascii="Times New Roman" w:hAnsi="Times New Roman" w:cs="Times New Roman"/>
          <w:sz w:val="28"/>
          <w:szCs w:val="28"/>
        </w:rPr>
        <w:t xml:space="preserve"> текста. Здесь, конечно, преобладают </w:t>
      </w:r>
      <w:r w:rsidR="00C9495A">
        <w:rPr>
          <w:rFonts w:ascii="Times New Roman" w:hAnsi="Times New Roman" w:cs="Times New Roman"/>
          <w:sz w:val="28"/>
          <w:szCs w:val="28"/>
        </w:rPr>
        <w:t>приёмы</w:t>
      </w:r>
      <w:r w:rsidRPr="00CD773C">
        <w:rPr>
          <w:rFonts w:ascii="Times New Roman" w:hAnsi="Times New Roman" w:cs="Times New Roman"/>
          <w:sz w:val="28"/>
          <w:szCs w:val="28"/>
        </w:rPr>
        <w:t xml:space="preserve"> продуктивного чтения: «чтение про себя с пометками»,</w:t>
      </w:r>
      <w:r w:rsidR="00C9495A">
        <w:rPr>
          <w:rFonts w:ascii="Times New Roman" w:hAnsi="Times New Roman" w:cs="Times New Roman"/>
          <w:sz w:val="28"/>
          <w:szCs w:val="28"/>
        </w:rPr>
        <w:t xml:space="preserve"> «Тонкие и толстые вопросы»,</w:t>
      </w:r>
      <w:r w:rsidRPr="00CD773C">
        <w:rPr>
          <w:rFonts w:ascii="Times New Roman" w:hAnsi="Times New Roman" w:cs="Times New Roman"/>
          <w:sz w:val="28"/>
          <w:szCs w:val="28"/>
        </w:rPr>
        <w:t xml:space="preserve"> «диалог с автором»</w:t>
      </w:r>
      <w:r w:rsidR="00C9495A">
        <w:rPr>
          <w:rFonts w:ascii="Times New Roman" w:hAnsi="Times New Roman" w:cs="Times New Roman"/>
          <w:sz w:val="28"/>
          <w:szCs w:val="28"/>
        </w:rPr>
        <w:t xml:space="preserve"> и</w:t>
      </w:r>
      <w:r w:rsidRPr="00CD773C">
        <w:rPr>
          <w:rFonts w:ascii="Times New Roman" w:hAnsi="Times New Roman" w:cs="Times New Roman"/>
          <w:sz w:val="28"/>
          <w:szCs w:val="28"/>
        </w:rPr>
        <w:t xml:space="preserve"> др. Вдумчиво прочитав текст мы можем непосредственно перейти к рассмотрению заданий, направленных на анализ исторического контекста. Наиболее важным на уроке истории выступает прослеживание причинно-следственных связей, а значит и методы критического мышления. Здесь можно включить такие приёмы, как «</w:t>
      </w:r>
      <w:proofErr w:type="spellStart"/>
      <w:r w:rsidRPr="00CD773C">
        <w:rPr>
          <w:rFonts w:ascii="Times New Roman" w:hAnsi="Times New Roman" w:cs="Times New Roman"/>
          <w:sz w:val="28"/>
          <w:szCs w:val="28"/>
        </w:rPr>
        <w:t>Фишбоу</w:t>
      </w:r>
      <w:proofErr w:type="spellEnd"/>
      <w:r w:rsidRPr="00CD773C">
        <w:rPr>
          <w:rFonts w:ascii="Times New Roman" w:hAnsi="Times New Roman" w:cs="Times New Roman"/>
          <w:sz w:val="28"/>
          <w:szCs w:val="28"/>
        </w:rPr>
        <w:t>» или «Пять почему?». Говоря об исторических личностях, мы можем включить задания на разработку «портрета», исходя из текста. Это такие приёмы, как «</w:t>
      </w:r>
      <w:proofErr w:type="spellStart"/>
      <w:r w:rsidRPr="00CD773C">
        <w:rPr>
          <w:rFonts w:ascii="Times New Roman" w:hAnsi="Times New Roman" w:cs="Times New Roman"/>
          <w:sz w:val="28"/>
          <w:szCs w:val="28"/>
        </w:rPr>
        <w:t>Синвейн</w:t>
      </w:r>
      <w:proofErr w:type="spellEnd"/>
      <w:r w:rsidRPr="00CD773C">
        <w:rPr>
          <w:rFonts w:ascii="Times New Roman" w:hAnsi="Times New Roman" w:cs="Times New Roman"/>
          <w:sz w:val="28"/>
          <w:szCs w:val="28"/>
        </w:rPr>
        <w:t>» или «Кластер». Отдельно хотелось бы отметить, что на данном этапе имеет место использование игровых методов обучения. Так, например для выявления терминов можно использовать приём «</w:t>
      </w:r>
      <w:proofErr w:type="spellStart"/>
      <w:r w:rsidRPr="00CD773C">
        <w:rPr>
          <w:rFonts w:ascii="Times New Roman" w:hAnsi="Times New Roman" w:cs="Times New Roman"/>
          <w:sz w:val="28"/>
          <w:szCs w:val="28"/>
        </w:rPr>
        <w:t>Тримино</w:t>
      </w:r>
      <w:proofErr w:type="spellEnd"/>
      <w:r w:rsidRPr="00CD773C">
        <w:rPr>
          <w:rFonts w:ascii="Times New Roman" w:hAnsi="Times New Roman" w:cs="Times New Roman"/>
          <w:sz w:val="28"/>
          <w:szCs w:val="28"/>
        </w:rPr>
        <w:t xml:space="preserve">», где учащиеся, используя контекст сопоставляют неизвестные термины с их определениями. </w:t>
      </w:r>
    </w:p>
    <w:p w14:paraId="0A9E9F3B" w14:textId="643CD426" w:rsidR="00573A30" w:rsidRPr="00CD773C" w:rsidRDefault="00573A30" w:rsidP="00A15FA2">
      <w:pPr>
        <w:spacing w:line="360" w:lineRule="auto"/>
        <w:ind w:firstLine="709"/>
        <w:jc w:val="both"/>
        <w:rPr>
          <w:rFonts w:ascii="Times New Roman" w:hAnsi="Times New Roman" w:cs="Times New Roman"/>
          <w:sz w:val="28"/>
          <w:szCs w:val="28"/>
        </w:rPr>
      </w:pPr>
      <w:r w:rsidRPr="00CD773C">
        <w:rPr>
          <w:rFonts w:ascii="Times New Roman" w:hAnsi="Times New Roman" w:cs="Times New Roman"/>
          <w:sz w:val="28"/>
          <w:szCs w:val="28"/>
        </w:rPr>
        <w:t>Говоря о первичном закреплении нам необходимо подобрать отрывок, позволяющий отразить тему и выявить изученную ранее информацию, для её качественного анализа. Особое место занимаю приёмы, направленные на выявление верных позиций, как например «Верно-неверно»</w:t>
      </w:r>
      <w:r w:rsidR="006937EA">
        <w:rPr>
          <w:rFonts w:ascii="Times New Roman" w:hAnsi="Times New Roman" w:cs="Times New Roman"/>
          <w:sz w:val="28"/>
          <w:szCs w:val="28"/>
        </w:rPr>
        <w:t xml:space="preserve"> и «Лови ошибку»</w:t>
      </w:r>
      <w:r w:rsidRPr="00CD773C">
        <w:rPr>
          <w:rFonts w:ascii="Times New Roman" w:hAnsi="Times New Roman" w:cs="Times New Roman"/>
          <w:sz w:val="28"/>
          <w:szCs w:val="28"/>
        </w:rPr>
        <w:t xml:space="preserve">. Это крайне важный пункт при работе с историческими романами и повестями, поскольку на основе приобретённых знаний учащиеся могут самостоятельно определить возможные неточности художественного текста. В том числе если ранее мы говорили о выявление причинно-следственных связей из текста, то теперь ситуация может обстоять в обратном направлении - спектр приёмов, направленных на восстановление текста и хронологии событий. И конечно классическим вариантом критического анализа текста выступает кейс с </w:t>
      </w:r>
      <w:r w:rsidRPr="00CD773C">
        <w:rPr>
          <w:rFonts w:ascii="Times New Roman" w:hAnsi="Times New Roman" w:cs="Times New Roman"/>
          <w:sz w:val="28"/>
          <w:szCs w:val="28"/>
        </w:rPr>
        <w:lastRenderedPageBreak/>
        <w:t xml:space="preserve">вопросами, которые реализуются такими приёмами, как «Вопросительные слова» или «ТАСК - анализ». </w:t>
      </w:r>
    </w:p>
    <w:p w14:paraId="024F3FC1" w14:textId="6BBF1F3A" w:rsidR="00573A30" w:rsidRPr="00CD773C" w:rsidRDefault="006937EA" w:rsidP="00A15FA2">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Стоит также кратко оговорить и такой этап, как «рефлексия».</w:t>
      </w:r>
      <w:r w:rsidR="00573A30" w:rsidRPr="00CD773C">
        <w:rPr>
          <w:rFonts w:ascii="Times New Roman" w:hAnsi="Times New Roman" w:cs="Times New Roman"/>
          <w:sz w:val="28"/>
          <w:szCs w:val="28"/>
        </w:rPr>
        <w:t xml:space="preserve"> </w:t>
      </w:r>
      <w:r>
        <w:rPr>
          <w:rFonts w:ascii="Times New Roman" w:hAnsi="Times New Roman" w:cs="Times New Roman"/>
          <w:sz w:val="28"/>
          <w:szCs w:val="28"/>
        </w:rPr>
        <w:t>В</w:t>
      </w:r>
      <w:r w:rsidR="00573A30" w:rsidRPr="00CD773C">
        <w:rPr>
          <w:rFonts w:ascii="Times New Roman" w:hAnsi="Times New Roman" w:cs="Times New Roman"/>
          <w:sz w:val="28"/>
          <w:szCs w:val="28"/>
        </w:rPr>
        <w:t>ажнейшим компонентом</w:t>
      </w:r>
      <w:r>
        <w:rPr>
          <w:rFonts w:ascii="Times New Roman" w:hAnsi="Times New Roman" w:cs="Times New Roman"/>
          <w:sz w:val="28"/>
          <w:szCs w:val="28"/>
        </w:rPr>
        <w:t xml:space="preserve"> в данном случае</w:t>
      </w:r>
      <w:r w:rsidR="00573A30" w:rsidRPr="00CD773C">
        <w:rPr>
          <w:rFonts w:ascii="Times New Roman" w:hAnsi="Times New Roman" w:cs="Times New Roman"/>
          <w:sz w:val="28"/>
          <w:szCs w:val="28"/>
        </w:rPr>
        <w:t xml:space="preserve"> выступает не сама суть текста (поскольку его мы уже разбирали ранее) а концептуальная работа, направленная на выявление позиции автора и собственное отношение к описываемому отрывку. Это </w:t>
      </w:r>
      <w:r>
        <w:rPr>
          <w:rFonts w:ascii="Times New Roman" w:hAnsi="Times New Roman" w:cs="Times New Roman"/>
          <w:sz w:val="28"/>
          <w:szCs w:val="28"/>
        </w:rPr>
        <w:t xml:space="preserve">может быть </w:t>
      </w:r>
      <w:r w:rsidR="00573A30" w:rsidRPr="00CD773C">
        <w:rPr>
          <w:rFonts w:ascii="Times New Roman" w:hAnsi="Times New Roman" w:cs="Times New Roman"/>
          <w:sz w:val="28"/>
          <w:szCs w:val="28"/>
        </w:rPr>
        <w:t>использование приёмов «ПОПС», «Кубик Блума», «Дерево вопросов». В том числе именно на данном этапе целесообразней всего использовать приёмы, направленные на сравнение разных мнений, например «Перекрёстная дискуссия».</w:t>
      </w:r>
    </w:p>
    <w:p w14:paraId="354D6DC3" w14:textId="3949BE3E" w:rsidR="00573A30" w:rsidRPr="00CD773C" w:rsidRDefault="00573A30" w:rsidP="00A15FA2">
      <w:pPr>
        <w:spacing w:line="360" w:lineRule="auto"/>
        <w:ind w:firstLine="709"/>
        <w:jc w:val="both"/>
        <w:rPr>
          <w:rFonts w:ascii="Times New Roman" w:hAnsi="Times New Roman" w:cs="Times New Roman"/>
          <w:sz w:val="28"/>
          <w:szCs w:val="28"/>
        </w:rPr>
      </w:pPr>
      <w:r w:rsidRPr="00CD773C">
        <w:rPr>
          <w:rFonts w:ascii="Times New Roman" w:hAnsi="Times New Roman" w:cs="Times New Roman"/>
          <w:sz w:val="28"/>
          <w:szCs w:val="28"/>
        </w:rPr>
        <w:t xml:space="preserve">Отдельно стоит обратить внимание на </w:t>
      </w:r>
      <w:r w:rsidR="006937EA">
        <w:rPr>
          <w:rFonts w:ascii="Times New Roman" w:hAnsi="Times New Roman" w:cs="Times New Roman"/>
          <w:sz w:val="28"/>
          <w:szCs w:val="28"/>
        </w:rPr>
        <w:t>приёмы</w:t>
      </w:r>
      <w:r w:rsidRPr="00CD773C">
        <w:rPr>
          <w:rFonts w:ascii="Times New Roman" w:hAnsi="Times New Roman" w:cs="Times New Roman"/>
          <w:sz w:val="28"/>
          <w:szCs w:val="28"/>
        </w:rPr>
        <w:t xml:space="preserve"> работы с текстом, которые связующей нитью проходят через все этапы урока. Они предполагают наличие текста, где на протяжении изучения новой темы факты отмеченные в начале занятия, как «неизвестные», постепенно переходят в стадию изученных. Так учащиеся смогут увидеть, как с помощью полученных исторических знаний меняется понимание художественного текста. </w:t>
      </w:r>
    </w:p>
    <w:p w14:paraId="7678907B" w14:textId="0FED6D67" w:rsidR="00573A30" w:rsidRPr="00CD773C" w:rsidRDefault="00573A30" w:rsidP="00A15FA2">
      <w:pPr>
        <w:spacing w:line="360" w:lineRule="auto"/>
        <w:ind w:firstLine="709"/>
        <w:jc w:val="both"/>
        <w:rPr>
          <w:rFonts w:ascii="Times New Roman" w:hAnsi="Times New Roman" w:cs="Times New Roman"/>
          <w:sz w:val="28"/>
          <w:szCs w:val="28"/>
        </w:rPr>
      </w:pPr>
      <w:r w:rsidRPr="00CD773C">
        <w:rPr>
          <w:rFonts w:ascii="Times New Roman" w:hAnsi="Times New Roman" w:cs="Times New Roman"/>
          <w:sz w:val="28"/>
          <w:szCs w:val="28"/>
        </w:rPr>
        <w:t xml:space="preserve">Таким образом, мы видим, что исторические романы и повести могут быть использованы не только для самостоятельного внеклассного чтения или лишь в качестве примера, но и как неотъемлемая часть учебного процесса. В том числе использование отрывков художественного текста имеет место в реализации на каждом из этапов проведения урока, отвечая определённым целям и задачам. </w:t>
      </w:r>
    </w:p>
    <w:p w14:paraId="228ACBA1" w14:textId="77777777" w:rsidR="00573A30" w:rsidRPr="00CD773C" w:rsidRDefault="00573A30" w:rsidP="00A15FA2">
      <w:pPr>
        <w:spacing w:line="360" w:lineRule="auto"/>
        <w:ind w:firstLine="709"/>
        <w:jc w:val="both"/>
        <w:rPr>
          <w:rFonts w:ascii="Times New Roman" w:hAnsi="Times New Roman" w:cs="Times New Roman"/>
          <w:sz w:val="28"/>
          <w:szCs w:val="28"/>
        </w:rPr>
      </w:pPr>
    </w:p>
    <w:p w14:paraId="0A4BA9D6" w14:textId="611AE9A5" w:rsidR="00573A30" w:rsidRPr="00CD773C" w:rsidRDefault="00573A30" w:rsidP="00A15FA2">
      <w:pPr>
        <w:pStyle w:val="2"/>
        <w:spacing w:line="360" w:lineRule="auto"/>
        <w:jc w:val="center"/>
        <w:rPr>
          <w:rFonts w:ascii="Times New Roman" w:hAnsi="Times New Roman" w:cs="Times New Roman"/>
          <w:b/>
          <w:bCs/>
          <w:color w:val="auto"/>
          <w:sz w:val="28"/>
          <w:szCs w:val="28"/>
        </w:rPr>
      </w:pPr>
      <w:bookmarkStart w:id="9" w:name="_Toc227711296"/>
      <w:r w:rsidRPr="00CD773C">
        <w:rPr>
          <w:rFonts w:ascii="Times New Roman" w:hAnsi="Times New Roman" w:cs="Times New Roman"/>
          <w:b/>
          <w:bCs/>
          <w:color w:val="auto"/>
          <w:sz w:val="28"/>
          <w:szCs w:val="28"/>
        </w:rPr>
        <w:t>2.2. Специфика работы с историческими романами и повестями в 6 классе в рамках истории Средних веков.</w:t>
      </w:r>
      <w:bookmarkEnd w:id="9"/>
    </w:p>
    <w:p w14:paraId="13BF20A1" w14:textId="77777777" w:rsidR="00573A30" w:rsidRPr="00CD773C" w:rsidRDefault="00573A30" w:rsidP="00A15FA2">
      <w:pPr>
        <w:spacing w:line="360" w:lineRule="auto"/>
        <w:ind w:firstLine="709"/>
        <w:jc w:val="both"/>
        <w:rPr>
          <w:rFonts w:ascii="Times New Roman" w:hAnsi="Times New Roman" w:cs="Times New Roman"/>
          <w:sz w:val="28"/>
          <w:szCs w:val="28"/>
        </w:rPr>
      </w:pPr>
      <w:r w:rsidRPr="00CD773C">
        <w:rPr>
          <w:rFonts w:ascii="Times New Roman" w:hAnsi="Times New Roman" w:cs="Times New Roman"/>
          <w:sz w:val="28"/>
          <w:szCs w:val="28"/>
        </w:rPr>
        <w:t xml:space="preserve">Выявив основные метода и приёмы мы не можем не обратить особое внимание на хронологические рамки и возрастные особенности учащихся. В данном пункте постараемся определить специфику, которую необходимо учитывать для дальнейшей разработки заданий. </w:t>
      </w:r>
    </w:p>
    <w:p w14:paraId="26538892" w14:textId="77777777" w:rsidR="00573A30" w:rsidRPr="00CD773C" w:rsidRDefault="00573A30" w:rsidP="00A15FA2">
      <w:pPr>
        <w:spacing w:line="360" w:lineRule="auto"/>
        <w:ind w:firstLine="709"/>
        <w:jc w:val="both"/>
        <w:rPr>
          <w:rFonts w:ascii="Times New Roman" w:hAnsi="Times New Roman" w:cs="Times New Roman"/>
          <w:sz w:val="28"/>
          <w:szCs w:val="28"/>
        </w:rPr>
      </w:pPr>
      <w:r w:rsidRPr="00CD773C">
        <w:rPr>
          <w:rFonts w:ascii="Times New Roman" w:hAnsi="Times New Roman" w:cs="Times New Roman"/>
          <w:sz w:val="28"/>
          <w:szCs w:val="28"/>
        </w:rPr>
        <w:lastRenderedPageBreak/>
        <w:t xml:space="preserve">Важный аспект нашего исследования занимают исторические рамки – эпоха Средневековья. Художественная литература по данному периоду существенно отличается от исторических романов и повестей, описывающих иные события истории. В чём же это проявляется? </w:t>
      </w:r>
    </w:p>
    <w:p w14:paraId="6DAB18D6" w14:textId="77777777" w:rsidR="00573A30" w:rsidRPr="00CD773C" w:rsidRDefault="00573A30" w:rsidP="00A15FA2">
      <w:pPr>
        <w:spacing w:line="360" w:lineRule="auto"/>
        <w:ind w:firstLine="709"/>
        <w:jc w:val="both"/>
        <w:rPr>
          <w:rFonts w:ascii="Times New Roman" w:hAnsi="Times New Roman" w:cs="Times New Roman"/>
          <w:sz w:val="28"/>
          <w:szCs w:val="28"/>
        </w:rPr>
      </w:pPr>
      <w:r w:rsidRPr="00CD773C">
        <w:rPr>
          <w:rFonts w:ascii="Times New Roman" w:hAnsi="Times New Roman" w:cs="Times New Roman"/>
          <w:sz w:val="28"/>
          <w:szCs w:val="28"/>
        </w:rPr>
        <w:t>Во-первых, это характер интерпретации источников. Говоря о более поздних периодах истории, автор обладает куда большим набором источников, а значит способен реконструировать события более объективно. В нашем случае ситуация обстоит иначе. Зачастую главными источниками выступают легенды и эпосы данного периода. Безусловно, такие авторы, как Вальтер Скотт большое значение уделяют воссозданию самой эпохи, описанию быта и т.д. Однако, говоря об основных событиях и личностях большую роль играет авторская интерпретация событий. Данное явление мы можем проследить и в различных изданиях книг по одному и тому же процессу или исторической личности (Например, Марко Поло). Также нужно учитывать и личность самого автора, а именно, когда он жил и каких взглядов придерживался. Мы прекрасно знаем о том, что научные труды по истории, не всегда придерживаются объективности, а художественная литература так тем более подлежит идеологическому влиянию времени. Это нужно в том числе объяснять учащимся при чтении художественного отрывка.</w:t>
      </w:r>
    </w:p>
    <w:p w14:paraId="57E4B4BD" w14:textId="04A0D4F9" w:rsidR="00573A30" w:rsidRPr="00CD773C" w:rsidRDefault="00573A30" w:rsidP="00A15FA2">
      <w:pPr>
        <w:spacing w:line="360" w:lineRule="auto"/>
        <w:ind w:firstLine="709"/>
        <w:jc w:val="both"/>
        <w:rPr>
          <w:rFonts w:ascii="Times New Roman" w:hAnsi="Times New Roman" w:cs="Times New Roman"/>
          <w:sz w:val="28"/>
          <w:szCs w:val="28"/>
        </w:rPr>
      </w:pPr>
      <w:r w:rsidRPr="00CD773C">
        <w:rPr>
          <w:rFonts w:ascii="Times New Roman" w:hAnsi="Times New Roman" w:cs="Times New Roman"/>
          <w:sz w:val="28"/>
          <w:szCs w:val="28"/>
        </w:rPr>
        <w:t>Во-вторых, это набор определённых знаний. Художественная литература по Средневековью обладает, как и любой другой труд по истории такими компонентами, как термины, имена, географические названия, даты и т.п. В вопросе понимания текста учащимися исторические произведения разнятся. Так, некоторые романы и повести предусматривают совсем небольшой объём изначальных знаний по событиям и дают пояснения по ходу повествования, а иногда и вовсе в качестве сносок и дополнительного приложения дают определения понятиям, датам и другим фактам истории. («Повесть о школяре Иве» В. Владимиров</w:t>
      </w:r>
      <w:r w:rsidR="002B0E0D">
        <w:rPr>
          <w:rStyle w:val="a6"/>
          <w:rFonts w:ascii="Times New Roman" w:hAnsi="Times New Roman" w:cs="Times New Roman"/>
          <w:sz w:val="28"/>
          <w:szCs w:val="28"/>
        </w:rPr>
        <w:footnoteReference w:id="43"/>
      </w:r>
      <w:r w:rsidRPr="00CD773C">
        <w:rPr>
          <w:rFonts w:ascii="Times New Roman" w:hAnsi="Times New Roman" w:cs="Times New Roman"/>
          <w:sz w:val="28"/>
          <w:szCs w:val="28"/>
        </w:rPr>
        <w:t xml:space="preserve">). Однако существуют и произведения, требующие </w:t>
      </w:r>
      <w:r w:rsidRPr="00CD773C">
        <w:rPr>
          <w:rFonts w:ascii="Times New Roman" w:hAnsi="Times New Roman" w:cs="Times New Roman"/>
          <w:sz w:val="28"/>
          <w:szCs w:val="28"/>
        </w:rPr>
        <w:lastRenderedPageBreak/>
        <w:t>дополнительной подготовки и возможно даже консультации учителя. («Айвенго» Вальтер Скотт</w:t>
      </w:r>
      <w:r w:rsidR="0067771F">
        <w:rPr>
          <w:rStyle w:val="a6"/>
          <w:rFonts w:ascii="Times New Roman" w:hAnsi="Times New Roman" w:cs="Times New Roman"/>
          <w:sz w:val="28"/>
          <w:szCs w:val="28"/>
        </w:rPr>
        <w:footnoteReference w:id="44"/>
      </w:r>
      <w:r w:rsidRPr="00CD773C">
        <w:rPr>
          <w:rFonts w:ascii="Times New Roman" w:hAnsi="Times New Roman" w:cs="Times New Roman"/>
          <w:sz w:val="28"/>
          <w:szCs w:val="28"/>
        </w:rPr>
        <w:t xml:space="preserve">). Примечательно, что в ранних изданиях учебника </w:t>
      </w:r>
      <w:r w:rsidR="0067771F">
        <w:rPr>
          <w:rFonts w:ascii="Times New Roman" w:hAnsi="Times New Roman" w:cs="Times New Roman"/>
          <w:sz w:val="28"/>
          <w:szCs w:val="28"/>
        </w:rPr>
        <w:t xml:space="preserve">Е.В. </w:t>
      </w:r>
      <w:r w:rsidRPr="00CD773C">
        <w:rPr>
          <w:rFonts w:ascii="Times New Roman" w:hAnsi="Times New Roman" w:cs="Times New Roman"/>
          <w:sz w:val="28"/>
          <w:szCs w:val="28"/>
        </w:rPr>
        <w:t>Агибаловой входили произведения, которые были отмечены, как более трудные. В наше же время, учитывая, что учащиеся теряют интерес к чтению подобные романы вовсе были исключены. Возможно, имеет смысл использования адаптированного текста, однако я считаю, что в таком случае исчезает значительная часть общего замысла текста и ключевых в исторической художественной литературе языковой и стилистической составляющи</w:t>
      </w:r>
      <w:r w:rsidR="00971EB0">
        <w:rPr>
          <w:rFonts w:ascii="Times New Roman" w:hAnsi="Times New Roman" w:cs="Times New Roman"/>
          <w:sz w:val="28"/>
          <w:szCs w:val="28"/>
        </w:rPr>
        <w:t>х</w:t>
      </w:r>
      <w:r w:rsidRPr="00CD773C">
        <w:rPr>
          <w:rFonts w:ascii="Times New Roman" w:hAnsi="Times New Roman" w:cs="Times New Roman"/>
          <w:sz w:val="28"/>
          <w:szCs w:val="28"/>
        </w:rPr>
        <w:t xml:space="preserve">. </w:t>
      </w:r>
    </w:p>
    <w:p w14:paraId="7BF69F2F" w14:textId="0A617921" w:rsidR="00573A30" w:rsidRPr="00CD773C" w:rsidRDefault="00573A30" w:rsidP="00A15FA2">
      <w:pPr>
        <w:spacing w:line="360" w:lineRule="auto"/>
        <w:ind w:firstLine="709"/>
        <w:jc w:val="both"/>
        <w:rPr>
          <w:rFonts w:ascii="Times New Roman" w:hAnsi="Times New Roman" w:cs="Times New Roman"/>
          <w:sz w:val="28"/>
          <w:szCs w:val="28"/>
        </w:rPr>
      </w:pPr>
      <w:r w:rsidRPr="00CD773C">
        <w:rPr>
          <w:rFonts w:ascii="Times New Roman" w:hAnsi="Times New Roman" w:cs="Times New Roman"/>
          <w:sz w:val="28"/>
          <w:szCs w:val="28"/>
        </w:rPr>
        <w:t>Далее плавно переходим к аспекту возрастных особенностей при работе с исторической художественной литературой. В настоящее время данный пункт подразумевает факт совершенно иного воспринятия учащимися информации, в связи с преобладание клипового мышления. Это и интересный текст с эмоциональной составляющей, небольшой объём для работы, а также смена деятельности. Однако в данном случае, я считаю важным сделать упор на развитие читательской грамотности, поэтому основной спектр методов и приём</w:t>
      </w:r>
      <w:r w:rsidR="00971EB0">
        <w:rPr>
          <w:rFonts w:ascii="Times New Roman" w:hAnsi="Times New Roman" w:cs="Times New Roman"/>
          <w:sz w:val="28"/>
          <w:szCs w:val="28"/>
        </w:rPr>
        <w:t>ов</w:t>
      </w:r>
      <w:r w:rsidRPr="00CD773C">
        <w:rPr>
          <w:rFonts w:ascii="Times New Roman" w:hAnsi="Times New Roman" w:cs="Times New Roman"/>
          <w:sz w:val="28"/>
          <w:szCs w:val="28"/>
        </w:rPr>
        <w:t xml:space="preserve"> должен основывается на технологии критического мышления. </w:t>
      </w:r>
    </w:p>
    <w:p w14:paraId="3F45B6D3" w14:textId="6027F89E" w:rsidR="00573A30" w:rsidRPr="00CD773C" w:rsidRDefault="00573A30" w:rsidP="00A15FA2">
      <w:pPr>
        <w:spacing w:line="360" w:lineRule="auto"/>
        <w:ind w:firstLine="709"/>
        <w:jc w:val="both"/>
        <w:rPr>
          <w:rFonts w:ascii="Times New Roman" w:hAnsi="Times New Roman" w:cs="Times New Roman"/>
          <w:sz w:val="28"/>
          <w:szCs w:val="28"/>
        </w:rPr>
      </w:pPr>
      <w:r w:rsidRPr="00CD773C">
        <w:rPr>
          <w:rFonts w:ascii="Times New Roman" w:hAnsi="Times New Roman" w:cs="Times New Roman"/>
          <w:sz w:val="28"/>
          <w:szCs w:val="28"/>
        </w:rPr>
        <w:t xml:space="preserve">Другой особенностью выступает визуальная составляющая. Несмотря на глубокий анализ текста второй важнейшей задачей ставится мотивация учащихся к дальнейшему самостоятельному прочтению романов и повестей, отрывки из которых представлены на уроке. По той причине, что учащимся часто тяжело воспринимать текст и вероятней всего не у всех он может вызвать интерес, мы можем использовать следующий ряд визуальных приёмов при работе с текстом. Это не только иллюстрации и карты, но и, например, отрывки из фильмов по изучаемым произведениям. Отдельно хотелось отметить, что, например, по произведению З. Шишовой «Джек Соломинка» </w:t>
      </w:r>
      <w:r w:rsidR="00596484">
        <w:rPr>
          <w:rStyle w:val="a6"/>
          <w:rFonts w:ascii="Times New Roman" w:hAnsi="Times New Roman" w:cs="Times New Roman"/>
          <w:sz w:val="28"/>
          <w:szCs w:val="28"/>
        </w:rPr>
        <w:footnoteReference w:id="45"/>
      </w:r>
      <w:r w:rsidRPr="00CD773C">
        <w:rPr>
          <w:rFonts w:ascii="Times New Roman" w:hAnsi="Times New Roman" w:cs="Times New Roman"/>
          <w:sz w:val="28"/>
          <w:szCs w:val="28"/>
        </w:rPr>
        <w:t xml:space="preserve">существует в открытом доступе диафильм, который предполагается использовать на уроках </w:t>
      </w:r>
      <w:r w:rsidRPr="00CD773C">
        <w:rPr>
          <w:rFonts w:ascii="Times New Roman" w:hAnsi="Times New Roman" w:cs="Times New Roman"/>
          <w:sz w:val="28"/>
          <w:szCs w:val="28"/>
        </w:rPr>
        <w:lastRenderedPageBreak/>
        <w:t xml:space="preserve">истории в 6 классе. Он не только совместно с иллюстративным наполнением описывает события книги, но и даёт краткое представление о средневековой Англии и предоставляет ряд вопросов на актуализацию знаний по теме. Также в последнее время особую популярность набирает формат </w:t>
      </w:r>
      <w:proofErr w:type="spellStart"/>
      <w:r w:rsidRPr="00CD773C">
        <w:rPr>
          <w:rFonts w:ascii="Times New Roman" w:hAnsi="Times New Roman" w:cs="Times New Roman"/>
          <w:sz w:val="28"/>
          <w:szCs w:val="28"/>
        </w:rPr>
        <w:t>буктрейлера</w:t>
      </w:r>
      <w:proofErr w:type="spellEnd"/>
      <w:r w:rsidR="00596484">
        <w:rPr>
          <w:rStyle w:val="a6"/>
          <w:rFonts w:ascii="Times New Roman" w:hAnsi="Times New Roman" w:cs="Times New Roman"/>
          <w:sz w:val="28"/>
          <w:szCs w:val="28"/>
        </w:rPr>
        <w:footnoteReference w:id="46"/>
      </w:r>
      <w:r w:rsidRPr="00CD773C">
        <w:rPr>
          <w:rFonts w:ascii="Times New Roman" w:hAnsi="Times New Roman" w:cs="Times New Roman"/>
          <w:sz w:val="28"/>
          <w:szCs w:val="28"/>
        </w:rPr>
        <w:t>. Это направление отлично можно использовать для реализации текста как учителем при описании основных событий, так и учащимся в качестве группового проекта.</w:t>
      </w:r>
    </w:p>
    <w:p w14:paraId="70839417" w14:textId="77777777" w:rsidR="00573A30" w:rsidRPr="00CD773C" w:rsidRDefault="00573A30" w:rsidP="00A15FA2">
      <w:pPr>
        <w:spacing w:line="360" w:lineRule="auto"/>
        <w:ind w:firstLine="709"/>
        <w:jc w:val="both"/>
        <w:rPr>
          <w:rFonts w:ascii="Times New Roman" w:hAnsi="Times New Roman" w:cs="Times New Roman"/>
          <w:sz w:val="28"/>
          <w:szCs w:val="28"/>
        </w:rPr>
      </w:pPr>
      <w:r w:rsidRPr="00CD773C">
        <w:rPr>
          <w:rFonts w:ascii="Times New Roman" w:hAnsi="Times New Roman" w:cs="Times New Roman"/>
          <w:sz w:val="28"/>
          <w:szCs w:val="28"/>
        </w:rPr>
        <w:t>Не смотря на некоторые специфичные особенности исторических произведений по Средним векам, они в то же время содержат яркое и динамичное повествование, вероятно как раз по причине возможности авторов к интерпретации событий. Говоря о возрастных особенностях, художественная литература данного периода может послужить отправной точкой к знакомству с такого рода произведениями и в дальнейшем при изучении уже «Нового времени» в истории, где авторы описывают более сложные события истории, учащимся будет намного легче воспринимать текст.</w:t>
      </w:r>
    </w:p>
    <w:p w14:paraId="79138B5E" w14:textId="2C8E2B0C" w:rsidR="0067771F" w:rsidRDefault="00573A30" w:rsidP="0067771F">
      <w:pPr>
        <w:spacing w:line="360" w:lineRule="auto"/>
        <w:ind w:firstLine="709"/>
        <w:jc w:val="both"/>
        <w:rPr>
          <w:rFonts w:ascii="Times New Roman" w:hAnsi="Times New Roman" w:cs="Times New Roman"/>
          <w:sz w:val="28"/>
          <w:szCs w:val="28"/>
        </w:rPr>
      </w:pPr>
      <w:r w:rsidRPr="00CD773C">
        <w:rPr>
          <w:rFonts w:ascii="Times New Roman" w:hAnsi="Times New Roman" w:cs="Times New Roman"/>
          <w:sz w:val="28"/>
          <w:szCs w:val="28"/>
        </w:rPr>
        <w:t>Таким образом, нам удалось выявить основные методы и приёмы работы с текстом, которые предполагают возможность реализации художественных исторических произведений на разных этапах урока. В том числе, было отмечено, что важное внимание занимает специфика изучаемого периода и возрастные особенности, поскольку от этого зависит дальнейшая работа с текстом. Важно отметить, что главной задачей важно определять не просто временную работу с отрывком произведения, а привлечение внимания учащихся к дальнейшему чтению исторической литературы.</w:t>
      </w:r>
      <w:bookmarkStart w:id="10" w:name="_Toc227711297"/>
    </w:p>
    <w:p w14:paraId="651632C4" w14:textId="46AB5D90" w:rsidR="0067771F" w:rsidRDefault="0067771F" w:rsidP="0067771F">
      <w:pPr>
        <w:spacing w:line="360" w:lineRule="auto"/>
        <w:ind w:firstLine="709"/>
        <w:jc w:val="both"/>
        <w:rPr>
          <w:rFonts w:ascii="Times New Roman" w:hAnsi="Times New Roman" w:cs="Times New Roman"/>
          <w:sz w:val="28"/>
          <w:szCs w:val="28"/>
        </w:rPr>
      </w:pPr>
    </w:p>
    <w:p w14:paraId="37312E50" w14:textId="77777777" w:rsidR="0067771F" w:rsidRPr="0067771F" w:rsidRDefault="0067771F" w:rsidP="0067771F">
      <w:pPr>
        <w:spacing w:line="360" w:lineRule="auto"/>
        <w:ind w:firstLine="709"/>
        <w:jc w:val="both"/>
        <w:rPr>
          <w:rFonts w:ascii="Times New Roman" w:hAnsi="Times New Roman" w:cs="Times New Roman"/>
          <w:sz w:val="28"/>
          <w:szCs w:val="28"/>
        </w:rPr>
      </w:pPr>
    </w:p>
    <w:p w14:paraId="24125B3D" w14:textId="089FE4A7" w:rsidR="00573A30" w:rsidRPr="00CD773C" w:rsidRDefault="00573A30" w:rsidP="00A15FA2">
      <w:pPr>
        <w:pStyle w:val="1"/>
        <w:spacing w:line="360" w:lineRule="auto"/>
        <w:jc w:val="center"/>
        <w:rPr>
          <w:sz w:val="28"/>
          <w:szCs w:val="28"/>
        </w:rPr>
      </w:pPr>
      <w:r w:rsidRPr="00CD773C">
        <w:rPr>
          <w:sz w:val="28"/>
          <w:szCs w:val="28"/>
        </w:rPr>
        <w:lastRenderedPageBreak/>
        <w:t>ГЛАВА 3. РЕАЛИЗАЦИЯ РЕЗУЛЬТАТОВ ИССЛЕДОВАНИЯ В РАЗРАБОТКЕ ЗАДАНИЙ ДЛЯ УРОКОВ И ВНЕУРОЧНОГО МЕРОПРИЯТИЯ ПО ВСЕОБЩЕЙ ИСТОРИИ В 6 КЛАССЕ.</w:t>
      </w:r>
      <w:bookmarkEnd w:id="10"/>
    </w:p>
    <w:p w14:paraId="58998866" w14:textId="6AF7389B" w:rsidR="00573A30" w:rsidRPr="00CD773C" w:rsidRDefault="00573A30" w:rsidP="00A15FA2">
      <w:pPr>
        <w:pStyle w:val="2"/>
        <w:spacing w:line="360" w:lineRule="auto"/>
        <w:jc w:val="center"/>
        <w:rPr>
          <w:rFonts w:ascii="Times New Roman" w:hAnsi="Times New Roman" w:cs="Times New Roman"/>
          <w:b/>
          <w:bCs/>
          <w:color w:val="auto"/>
          <w:sz w:val="28"/>
          <w:szCs w:val="28"/>
        </w:rPr>
      </w:pPr>
      <w:bookmarkStart w:id="11" w:name="_Toc227711298"/>
      <w:r w:rsidRPr="00CD773C">
        <w:rPr>
          <w:rFonts w:ascii="Times New Roman" w:hAnsi="Times New Roman" w:cs="Times New Roman"/>
          <w:b/>
          <w:bCs/>
          <w:color w:val="auto"/>
          <w:sz w:val="28"/>
          <w:szCs w:val="28"/>
        </w:rPr>
        <w:t>3.1. Разработка заданий с использование художественной литературы для уроков всеобщей истории в 6 классе.</w:t>
      </w:r>
      <w:bookmarkEnd w:id="11"/>
    </w:p>
    <w:p w14:paraId="5AC54D62" w14:textId="670E9487" w:rsidR="00573A30" w:rsidRPr="00CD773C" w:rsidRDefault="00573A30" w:rsidP="00A15FA2">
      <w:pPr>
        <w:spacing w:line="360" w:lineRule="auto"/>
        <w:ind w:firstLine="709"/>
        <w:jc w:val="both"/>
        <w:rPr>
          <w:rFonts w:ascii="Times New Roman" w:hAnsi="Times New Roman" w:cs="Times New Roman"/>
          <w:sz w:val="28"/>
          <w:szCs w:val="28"/>
        </w:rPr>
      </w:pPr>
      <w:r w:rsidRPr="00CD773C">
        <w:rPr>
          <w:rFonts w:ascii="Times New Roman" w:hAnsi="Times New Roman" w:cs="Times New Roman"/>
          <w:sz w:val="28"/>
          <w:szCs w:val="28"/>
        </w:rPr>
        <w:t>В качестве результата проведённого анализа списка рекомендованной литературы в 6 классе, а также методов и приёмов, которые будут наиболее эффективны в работе с художественной литературой на разных этапах урока был разработан и провед</w:t>
      </w:r>
      <w:r w:rsidR="00971EB0">
        <w:rPr>
          <w:rFonts w:ascii="Times New Roman" w:hAnsi="Times New Roman" w:cs="Times New Roman"/>
          <w:sz w:val="28"/>
          <w:szCs w:val="28"/>
        </w:rPr>
        <w:t>ён</w:t>
      </w:r>
      <w:r w:rsidRPr="00CD773C">
        <w:rPr>
          <w:rFonts w:ascii="Times New Roman" w:hAnsi="Times New Roman" w:cs="Times New Roman"/>
          <w:sz w:val="28"/>
          <w:szCs w:val="28"/>
        </w:rPr>
        <w:t xml:space="preserve"> на практике ряд заданий. Также отметим, что представленные задания мы расположили не по темам, а в порядке этапов урок</w:t>
      </w:r>
      <w:r w:rsidR="00971EB0">
        <w:rPr>
          <w:rFonts w:ascii="Times New Roman" w:hAnsi="Times New Roman" w:cs="Times New Roman"/>
          <w:sz w:val="28"/>
          <w:szCs w:val="28"/>
        </w:rPr>
        <w:t>а</w:t>
      </w:r>
      <w:r w:rsidRPr="00CD773C">
        <w:rPr>
          <w:rFonts w:ascii="Times New Roman" w:hAnsi="Times New Roman" w:cs="Times New Roman"/>
          <w:sz w:val="28"/>
          <w:szCs w:val="28"/>
        </w:rPr>
        <w:t xml:space="preserve">, чтобы лучше оценить их методический аспект работы. </w:t>
      </w:r>
    </w:p>
    <w:p w14:paraId="5E368849" w14:textId="0DFC8B33" w:rsidR="00573A30" w:rsidRPr="00CD773C" w:rsidRDefault="00573A30" w:rsidP="00A15FA2">
      <w:pPr>
        <w:spacing w:line="360" w:lineRule="auto"/>
        <w:ind w:firstLine="709"/>
        <w:jc w:val="both"/>
        <w:rPr>
          <w:rFonts w:ascii="Times New Roman" w:hAnsi="Times New Roman" w:cs="Times New Roman"/>
          <w:sz w:val="28"/>
          <w:szCs w:val="28"/>
        </w:rPr>
      </w:pPr>
      <w:r w:rsidRPr="00CD773C">
        <w:rPr>
          <w:rFonts w:ascii="Times New Roman" w:hAnsi="Times New Roman" w:cs="Times New Roman"/>
          <w:b/>
          <w:bCs/>
          <w:sz w:val="28"/>
          <w:szCs w:val="28"/>
        </w:rPr>
        <w:t xml:space="preserve">Задание №1. </w:t>
      </w:r>
      <w:r w:rsidRPr="00CD773C">
        <w:rPr>
          <w:rFonts w:ascii="Times New Roman" w:hAnsi="Times New Roman" w:cs="Times New Roman"/>
          <w:sz w:val="28"/>
          <w:szCs w:val="28"/>
        </w:rPr>
        <w:t xml:space="preserve">Задание проводится </w:t>
      </w:r>
      <w:r w:rsidR="00607BCC">
        <w:rPr>
          <w:rFonts w:ascii="Times New Roman" w:hAnsi="Times New Roman" w:cs="Times New Roman"/>
          <w:sz w:val="28"/>
          <w:szCs w:val="28"/>
        </w:rPr>
        <w:t xml:space="preserve">в формате беседы </w:t>
      </w:r>
      <w:r w:rsidRPr="00CD773C">
        <w:rPr>
          <w:rFonts w:ascii="Times New Roman" w:hAnsi="Times New Roman" w:cs="Times New Roman"/>
          <w:sz w:val="28"/>
          <w:szCs w:val="28"/>
        </w:rPr>
        <w:t>на мотивационном этапе урока по теме «Католическая церковь и духовенство». Применяется приём</w:t>
      </w:r>
      <w:r w:rsidR="00FD1CC9">
        <w:rPr>
          <w:rFonts w:ascii="Times New Roman" w:hAnsi="Times New Roman" w:cs="Times New Roman"/>
          <w:sz w:val="28"/>
          <w:szCs w:val="28"/>
        </w:rPr>
        <w:t xml:space="preserve"> критического мышления</w:t>
      </w:r>
      <w:r w:rsidRPr="00CD773C">
        <w:rPr>
          <w:rFonts w:ascii="Times New Roman" w:hAnsi="Times New Roman" w:cs="Times New Roman"/>
          <w:sz w:val="28"/>
          <w:szCs w:val="28"/>
        </w:rPr>
        <w:t xml:space="preserve"> «Отсроченная догадка»</w:t>
      </w:r>
      <w:r w:rsidR="00FD1CC9">
        <w:rPr>
          <w:rFonts w:ascii="Times New Roman" w:hAnsi="Times New Roman" w:cs="Times New Roman"/>
          <w:sz w:val="28"/>
          <w:szCs w:val="28"/>
        </w:rPr>
        <w:t>.</w:t>
      </w:r>
      <w:r w:rsidRPr="00CD773C">
        <w:rPr>
          <w:rFonts w:ascii="Times New Roman" w:hAnsi="Times New Roman" w:cs="Times New Roman"/>
          <w:sz w:val="28"/>
          <w:szCs w:val="28"/>
        </w:rPr>
        <w:t xml:space="preserve"> Учащимся предлагается отрывок произведения «</w:t>
      </w:r>
      <w:proofErr w:type="spellStart"/>
      <w:r w:rsidRPr="00CD773C">
        <w:rPr>
          <w:rFonts w:ascii="Times New Roman" w:hAnsi="Times New Roman" w:cs="Times New Roman"/>
          <w:sz w:val="28"/>
          <w:szCs w:val="28"/>
        </w:rPr>
        <w:t>Дольчино</w:t>
      </w:r>
      <w:proofErr w:type="spellEnd"/>
      <w:r w:rsidRPr="00CD773C">
        <w:rPr>
          <w:rFonts w:ascii="Times New Roman" w:hAnsi="Times New Roman" w:cs="Times New Roman"/>
          <w:sz w:val="28"/>
          <w:szCs w:val="28"/>
        </w:rPr>
        <w:t>» С. Жидкова</w:t>
      </w:r>
      <w:r w:rsidR="00D615C6" w:rsidRPr="00CD773C">
        <w:rPr>
          <w:rStyle w:val="a6"/>
          <w:rFonts w:ascii="Times New Roman" w:hAnsi="Times New Roman" w:cs="Times New Roman"/>
          <w:sz w:val="28"/>
          <w:szCs w:val="28"/>
        </w:rPr>
        <w:footnoteReference w:id="47"/>
      </w:r>
      <w:r w:rsidR="007762A1" w:rsidRPr="00CD773C">
        <w:rPr>
          <w:rFonts w:ascii="Times New Roman" w:hAnsi="Times New Roman" w:cs="Times New Roman"/>
          <w:sz w:val="28"/>
          <w:szCs w:val="28"/>
        </w:rPr>
        <w:t xml:space="preserve"> (Приложение </w:t>
      </w:r>
      <w:r w:rsidR="001134A4" w:rsidRPr="00CD773C">
        <w:rPr>
          <w:rFonts w:ascii="Times New Roman" w:hAnsi="Times New Roman" w:cs="Times New Roman"/>
          <w:sz w:val="28"/>
          <w:szCs w:val="28"/>
        </w:rPr>
        <w:t>1.1.</w:t>
      </w:r>
      <w:r w:rsidR="007762A1" w:rsidRPr="00CD773C">
        <w:rPr>
          <w:rFonts w:ascii="Times New Roman" w:hAnsi="Times New Roman" w:cs="Times New Roman"/>
          <w:sz w:val="28"/>
          <w:szCs w:val="28"/>
        </w:rPr>
        <w:t>)</w:t>
      </w:r>
      <w:r w:rsidRPr="00CD773C">
        <w:rPr>
          <w:rFonts w:ascii="Times New Roman" w:hAnsi="Times New Roman" w:cs="Times New Roman"/>
          <w:sz w:val="28"/>
          <w:szCs w:val="28"/>
        </w:rPr>
        <w:t>, который необходимо прочесть. Далее учителем выдвигается ряд вопросов:</w:t>
      </w:r>
    </w:p>
    <w:p w14:paraId="6D1730A2" w14:textId="77777777" w:rsidR="00573A30" w:rsidRPr="00CD773C" w:rsidRDefault="00573A30" w:rsidP="00A15FA2">
      <w:pPr>
        <w:pStyle w:val="a3"/>
        <w:numPr>
          <w:ilvl w:val="0"/>
          <w:numId w:val="4"/>
        </w:numPr>
        <w:autoSpaceDE w:val="0"/>
        <w:autoSpaceDN w:val="0"/>
        <w:adjustRightInd w:val="0"/>
        <w:spacing w:after="0" w:line="360" w:lineRule="auto"/>
        <w:ind w:firstLine="709"/>
        <w:jc w:val="both"/>
        <w:rPr>
          <w:rFonts w:ascii="Times New Roman" w:hAnsi="Times New Roman" w:cs="Times New Roman"/>
          <w:sz w:val="28"/>
          <w:szCs w:val="28"/>
        </w:rPr>
      </w:pPr>
      <w:r w:rsidRPr="00CD773C">
        <w:rPr>
          <w:rFonts w:ascii="Times New Roman" w:hAnsi="Times New Roman" w:cs="Times New Roman"/>
          <w:sz w:val="28"/>
          <w:szCs w:val="28"/>
        </w:rPr>
        <w:t xml:space="preserve">Между кем шла борьба, описываемая в тексте? </w:t>
      </w:r>
    </w:p>
    <w:p w14:paraId="2DB1A812" w14:textId="77777777" w:rsidR="00573A30" w:rsidRPr="00CD773C" w:rsidRDefault="00573A30" w:rsidP="00A15FA2">
      <w:pPr>
        <w:pStyle w:val="a3"/>
        <w:numPr>
          <w:ilvl w:val="0"/>
          <w:numId w:val="4"/>
        </w:numPr>
        <w:autoSpaceDE w:val="0"/>
        <w:autoSpaceDN w:val="0"/>
        <w:adjustRightInd w:val="0"/>
        <w:spacing w:after="0" w:line="360" w:lineRule="auto"/>
        <w:ind w:firstLine="709"/>
        <w:jc w:val="both"/>
        <w:rPr>
          <w:rFonts w:ascii="Times New Roman" w:hAnsi="Times New Roman" w:cs="Times New Roman"/>
          <w:sz w:val="28"/>
          <w:szCs w:val="28"/>
        </w:rPr>
      </w:pPr>
      <w:r w:rsidRPr="00CD773C">
        <w:rPr>
          <w:rFonts w:ascii="Times New Roman" w:hAnsi="Times New Roman" w:cs="Times New Roman"/>
          <w:sz w:val="28"/>
          <w:szCs w:val="28"/>
        </w:rPr>
        <w:t xml:space="preserve">Предположите, почему существовали отступники Церкви? Чем они могли быть недовольны? </w:t>
      </w:r>
    </w:p>
    <w:p w14:paraId="1CF4C29B" w14:textId="0348672C" w:rsidR="00573A30" w:rsidRPr="00CD773C" w:rsidRDefault="00573A30" w:rsidP="00A15FA2">
      <w:pPr>
        <w:pStyle w:val="a3"/>
        <w:numPr>
          <w:ilvl w:val="0"/>
          <w:numId w:val="4"/>
        </w:numPr>
        <w:autoSpaceDE w:val="0"/>
        <w:autoSpaceDN w:val="0"/>
        <w:adjustRightInd w:val="0"/>
        <w:spacing w:after="0" w:line="360" w:lineRule="auto"/>
        <w:ind w:firstLine="709"/>
        <w:jc w:val="both"/>
        <w:rPr>
          <w:rFonts w:ascii="Times New Roman" w:hAnsi="Times New Roman" w:cs="Times New Roman"/>
          <w:sz w:val="28"/>
          <w:szCs w:val="28"/>
        </w:rPr>
      </w:pPr>
      <w:r w:rsidRPr="00CD773C">
        <w:rPr>
          <w:rFonts w:ascii="Times New Roman" w:hAnsi="Times New Roman" w:cs="Times New Roman"/>
          <w:sz w:val="28"/>
          <w:szCs w:val="28"/>
        </w:rPr>
        <w:t xml:space="preserve">Как вы думаете, о чём сегодня будет наш урок? </w:t>
      </w:r>
    </w:p>
    <w:p w14:paraId="7D757187" w14:textId="60324A30" w:rsidR="00573A30" w:rsidRPr="00CD773C" w:rsidRDefault="00573A30" w:rsidP="00A15FA2">
      <w:pPr>
        <w:autoSpaceDE w:val="0"/>
        <w:autoSpaceDN w:val="0"/>
        <w:adjustRightInd w:val="0"/>
        <w:spacing w:line="360" w:lineRule="auto"/>
        <w:ind w:firstLine="709"/>
        <w:jc w:val="both"/>
        <w:rPr>
          <w:rFonts w:ascii="Times New Roman" w:hAnsi="Times New Roman" w:cs="Times New Roman"/>
          <w:sz w:val="28"/>
          <w:szCs w:val="28"/>
        </w:rPr>
      </w:pPr>
      <w:r w:rsidRPr="00CD773C">
        <w:rPr>
          <w:rFonts w:ascii="Times New Roman" w:hAnsi="Times New Roman" w:cs="Times New Roman"/>
          <w:sz w:val="28"/>
          <w:szCs w:val="28"/>
        </w:rPr>
        <w:t>Данные вопросы, в особенности второй и третий предполагают высказывание учащимися своих предположений относительно дальнейшей темы и цели урока</w:t>
      </w:r>
      <w:r w:rsidR="00C04880">
        <w:rPr>
          <w:rFonts w:ascii="Times New Roman" w:hAnsi="Times New Roman" w:cs="Times New Roman"/>
          <w:sz w:val="28"/>
          <w:szCs w:val="28"/>
        </w:rPr>
        <w:t>, тем самым реализуя исследовательский метод обучения.</w:t>
      </w:r>
      <w:r w:rsidRPr="00CD773C">
        <w:rPr>
          <w:rFonts w:ascii="Times New Roman" w:hAnsi="Times New Roman" w:cs="Times New Roman"/>
          <w:sz w:val="28"/>
          <w:szCs w:val="28"/>
        </w:rPr>
        <w:t xml:space="preserve"> Учитель не предоставляет ответ, предлагая вновь ответить на них в процессе занятия. В том числе, полученные на уроке знания, позволят учащимся не только совершенного иначе посмотреть на изученный ранее отрывок, но и оценить уровень собственного освоения темы занятия.</w:t>
      </w:r>
    </w:p>
    <w:p w14:paraId="1D91470D" w14:textId="0412C912" w:rsidR="00573A30" w:rsidRPr="00CD773C" w:rsidRDefault="00573A30" w:rsidP="00A15FA2">
      <w:pPr>
        <w:spacing w:line="360" w:lineRule="auto"/>
        <w:ind w:firstLine="709"/>
        <w:jc w:val="both"/>
        <w:rPr>
          <w:rFonts w:ascii="Times New Roman" w:hAnsi="Times New Roman" w:cs="Times New Roman"/>
          <w:sz w:val="28"/>
          <w:szCs w:val="28"/>
        </w:rPr>
      </w:pPr>
      <w:r w:rsidRPr="00CD773C">
        <w:rPr>
          <w:rFonts w:ascii="Times New Roman" w:hAnsi="Times New Roman" w:cs="Times New Roman"/>
          <w:b/>
          <w:bCs/>
          <w:sz w:val="28"/>
          <w:szCs w:val="28"/>
        </w:rPr>
        <w:lastRenderedPageBreak/>
        <w:t>Задание №2.</w:t>
      </w:r>
      <w:r w:rsidRPr="00CD773C">
        <w:rPr>
          <w:rFonts w:ascii="Times New Roman" w:hAnsi="Times New Roman" w:cs="Times New Roman"/>
          <w:sz w:val="28"/>
          <w:szCs w:val="28"/>
        </w:rPr>
        <w:t xml:space="preserve"> Задание предполагает изучение новых знаний на уроке по теме «Крестовые походы»</w:t>
      </w:r>
      <w:r w:rsidR="00C04880">
        <w:rPr>
          <w:rFonts w:ascii="Times New Roman" w:hAnsi="Times New Roman" w:cs="Times New Roman"/>
          <w:sz w:val="28"/>
          <w:szCs w:val="28"/>
        </w:rPr>
        <w:t xml:space="preserve"> и реализует проблемный метод обучения.</w:t>
      </w:r>
      <w:r w:rsidRPr="00CD773C">
        <w:rPr>
          <w:rFonts w:ascii="Times New Roman" w:hAnsi="Times New Roman" w:cs="Times New Roman"/>
          <w:sz w:val="28"/>
          <w:szCs w:val="28"/>
        </w:rPr>
        <w:t xml:space="preserve"> Используется приём продуктивного чтения «Тонкие и толстые вопросы». Учащимся необходимо прочесть отрывок из романа «Талисман» Вальтера Скотта</w:t>
      </w:r>
      <w:r w:rsidR="001134A4" w:rsidRPr="00CD773C">
        <w:rPr>
          <w:rFonts w:ascii="Times New Roman" w:hAnsi="Times New Roman" w:cs="Times New Roman"/>
          <w:sz w:val="28"/>
          <w:szCs w:val="28"/>
        </w:rPr>
        <w:t xml:space="preserve"> </w:t>
      </w:r>
      <w:r w:rsidR="00D615C6" w:rsidRPr="00CD773C">
        <w:rPr>
          <w:rStyle w:val="a6"/>
          <w:rFonts w:ascii="Times New Roman" w:hAnsi="Times New Roman" w:cs="Times New Roman"/>
          <w:sz w:val="28"/>
          <w:szCs w:val="28"/>
        </w:rPr>
        <w:footnoteReference w:id="48"/>
      </w:r>
      <w:r w:rsidR="001134A4" w:rsidRPr="00CD773C">
        <w:rPr>
          <w:rFonts w:ascii="Times New Roman" w:hAnsi="Times New Roman" w:cs="Times New Roman"/>
          <w:sz w:val="28"/>
          <w:szCs w:val="28"/>
        </w:rPr>
        <w:t>(Приложение 1.2.)</w:t>
      </w:r>
      <w:r w:rsidRPr="00CD773C">
        <w:rPr>
          <w:rFonts w:ascii="Times New Roman" w:hAnsi="Times New Roman" w:cs="Times New Roman"/>
          <w:sz w:val="28"/>
          <w:szCs w:val="28"/>
        </w:rPr>
        <w:t>, повествующий о событиях Третьего крестового похода и ответить на вопросы.</w:t>
      </w:r>
    </w:p>
    <w:p w14:paraId="695F6CB3" w14:textId="77777777" w:rsidR="00573A30" w:rsidRPr="00CD773C" w:rsidRDefault="00573A30" w:rsidP="00A15FA2">
      <w:pPr>
        <w:spacing w:line="360" w:lineRule="auto"/>
        <w:ind w:firstLine="709"/>
        <w:jc w:val="both"/>
        <w:rPr>
          <w:rFonts w:ascii="Times New Roman" w:hAnsi="Times New Roman" w:cs="Times New Roman"/>
          <w:sz w:val="28"/>
          <w:szCs w:val="28"/>
        </w:rPr>
      </w:pPr>
      <w:r w:rsidRPr="00CD773C">
        <w:rPr>
          <w:rFonts w:ascii="Times New Roman" w:hAnsi="Times New Roman" w:cs="Times New Roman"/>
          <w:sz w:val="28"/>
          <w:szCs w:val="28"/>
        </w:rPr>
        <w:t xml:space="preserve">Тонкие вопросы </w:t>
      </w:r>
    </w:p>
    <w:p w14:paraId="0CDA0AF6" w14:textId="77777777" w:rsidR="00573A30" w:rsidRPr="00CD773C" w:rsidRDefault="00573A30" w:rsidP="00A15FA2">
      <w:pPr>
        <w:pStyle w:val="a3"/>
        <w:numPr>
          <w:ilvl w:val="0"/>
          <w:numId w:val="5"/>
        </w:numPr>
        <w:spacing w:line="360" w:lineRule="auto"/>
        <w:ind w:firstLine="709"/>
        <w:jc w:val="both"/>
        <w:rPr>
          <w:rFonts w:ascii="Times New Roman" w:hAnsi="Times New Roman" w:cs="Times New Roman"/>
          <w:sz w:val="28"/>
          <w:szCs w:val="28"/>
        </w:rPr>
      </w:pPr>
      <w:r w:rsidRPr="00CD773C">
        <w:rPr>
          <w:rFonts w:ascii="Times New Roman" w:hAnsi="Times New Roman" w:cs="Times New Roman"/>
          <w:sz w:val="28"/>
          <w:szCs w:val="28"/>
        </w:rPr>
        <w:t xml:space="preserve">Кто такой вассал? </w:t>
      </w:r>
    </w:p>
    <w:p w14:paraId="23E3437B" w14:textId="77777777" w:rsidR="00573A30" w:rsidRPr="00CD773C" w:rsidRDefault="00573A30" w:rsidP="00A15FA2">
      <w:pPr>
        <w:pStyle w:val="a3"/>
        <w:numPr>
          <w:ilvl w:val="0"/>
          <w:numId w:val="5"/>
        </w:numPr>
        <w:spacing w:line="360" w:lineRule="auto"/>
        <w:ind w:firstLine="709"/>
        <w:jc w:val="both"/>
        <w:rPr>
          <w:rFonts w:ascii="Times New Roman" w:hAnsi="Times New Roman" w:cs="Times New Roman"/>
          <w:sz w:val="28"/>
          <w:szCs w:val="28"/>
        </w:rPr>
      </w:pPr>
      <w:r w:rsidRPr="00CD773C">
        <w:rPr>
          <w:rFonts w:ascii="Times New Roman" w:hAnsi="Times New Roman" w:cs="Times New Roman"/>
          <w:sz w:val="28"/>
          <w:szCs w:val="28"/>
        </w:rPr>
        <w:t xml:space="preserve">Кем является Ричард? </w:t>
      </w:r>
    </w:p>
    <w:p w14:paraId="60A07D6E" w14:textId="77777777" w:rsidR="00573A30" w:rsidRPr="00CD773C" w:rsidRDefault="00573A30" w:rsidP="00A15FA2">
      <w:pPr>
        <w:spacing w:line="360" w:lineRule="auto"/>
        <w:ind w:firstLine="709"/>
        <w:jc w:val="both"/>
        <w:rPr>
          <w:rFonts w:ascii="Times New Roman" w:hAnsi="Times New Roman" w:cs="Times New Roman"/>
          <w:sz w:val="28"/>
          <w:szCs w:val="28"/>
        </w:rPr>
      </w:pPr>
      <w:r w:rsidRPr="00CD773C">
        <w:rPr>
          <w:rFonts w:ascii="Times New Roman" w:hAnsi="Times New Roman" w:cs="Times New Roman"/>
          <w:sz w:val="28"/>
          <w:szCs w:val="28"/>
        </w:rPr>
        <w:t xml:space="preserve">Толстые вопросы </w:t>
      </w:r>
    </w:p>
    <w:p w14:paraId="07F8C433" w14:textId="77777777" w:rsidR="00573A30" w:rsidRPr="00CD773C" w:rsidRDefault="00573A30" w:rsidP="00A15FA2">
      <w:pPr>
        <w:pStyle w:val="a3"/>
        <w:numPr>
          <w:ilvl w:val="0"/>
          <w:numId w:val="6"/>
        </w:numPr>
        <w:spacing w:line="360" w:lineRule="auto"/>
        <w:ind w:firstLine="709"/>
        <w:jc w:val="both"/>
        <w:rPr>
          <w:rFonts w:ascii="Times New Roman" w:hAnsi="Times New Roman" w:cs="Times New Roman"/>
          <w:sz w:val="28"/>
          <w:szCs w:val="28"/>
        </w:rPr>
      </w:pPr>
      <w:r w:rsidRPr="00CD773C">
        <w:rPr>
          <w:rFonts w:ascii="Times New Roman" w:hAnsi="Times New Roman" w:cs="Times New Roman"/>
          <w:sz w:val="28"/>
          <w:szCs w:val="28"/>
        </w:rPr>
        <w:t xml:space="preserve">Какова суть спора, в представленном отрывке? </w:t>
      </w:r>
    </w:p>
    <w:p w14:paraId="6D8B86D5" w14:textId="77777777" w:rsidR="00573A30" w:rsidRPr="00CD773C" w:rsidRDefault="00573A30" w:rsidP="00A15FA2">
      <w:pPr>
        <w:pStyle w:val="a3"/>
        <w:numPr>
          <w:ilvl w:val="0"/>
          <w:numId w:val="6"/>
        </w:numPr>
        <w:spacing w:line="360" w:lineRule="auto"/>
        <w:ind w:firstLine="709"/>
        <w:jc w:val="both"/>
        <w:rPr>
          <w:rFonts w:ascii="Times New Roman" w:hAnsi="Times New Roman" w:cs="Times New Roman"/>
          <w:sz w:val="28"/>
          <w:szCs w:val="28"/>
        </w:rPr>
      </w:pPr>
      <w:r w:rsidRPr="00CD773C">
        <w:rPr>
          <w:rFonts w:ascii="Times New Roman" w:hAnsi="Times New Roman" w:cs="Times New Roman"/>
          <w:sz w:val="28"/>
          <w:szCs w:val="28"/>
        </w:rPr>
        <w:t xml:space="preserve">Опираясь на отрывок, попробуйте предположить одну из причин, по которой участники Третьего крестового похода не смогли достигнуть намеченных целей? </w:t>
      </w:r>
    </w:p>
    <w:p w14:paraId="1CC07CF6" w14:textId="2BF9AE8D" w:rsidR="00573A30" w:rsidRPr="00CD773C" w:rsidRDefault="00573A30" w:rsidP="00A15FA2">
      <w:pPr>
        <w:spacing w:line="360" w:lineRule="auto"/>
        <w:ind w:firstLine="709"/>
        <w:jc w:val="both"/>
        <w:rPr>
          <w:rFonts w:ascii="Times New Roman" w:hAnsi="Times New Roman" w:cs="Times New Roman"/>
          <w:sz w:val="28"/>
          <w:szCs w:val="28"/>
        </w:rPr>
      </w:pPr>
      <w:r w:rsidRPr="00CD773C">
        <w:rPr>
          <w:rFonts w:ascii="Times New Roman" w:hAnsi="Times New Roman" w:cs="Times New Roman"/>
          <w:sz w:val="28"/>
          <w:szCs w:val="28"/>
        </w:rPr>
        <w:t xml:space="preserve">Тонкие вопросы предполагают простой ответ, не требующий дополнительной аргументации. Напротив же, толстые вопросы </w:t>
      </w:r>
      <w:r w:rsidR="00C04880" w:rsidRPr="00CD773C">
        <w:rPr>
          <w:rFonts w:ascii="Times New Roman" w:hAnsi="Times New Roman" w:cs="Times New Roman"/>
          <w:sz w:val="28"/>
          <w:szCs w:val="28"/>
        </w:rPr>
        <w:t>направлены на</w:t>
      </w:r>
      <w:r w:rsidRPr="00CD773C">
        <w:rPr>
          <w:rFonts w:ascii="Times New Roman" w:hAnsi="Times New Roman" w:cs="Times New Roman"/>
          <w:sz w:val="28"/>
          <w:szCs w:val="28"/>
        </w:rPr>
        <w:t xml:space="preserve"> более </w:t>
      </w:r>
      <w:r w:rsidR="00C04880">
        <w:rPr>
          <w:rFonts w:ascii="Times New Roman" w:hAnsi="Times New Roman" w:cs="Times New Roman"/>
          <w:sz w:val="28"/>
          <w:szCs w:val="28"/>
        </w:rPr>
        <w:t>сложный анализ</w:t>
      </w:r>
      <w:r w:rsidRPr="00CD773C">
        <w:rPr>
          <w:rFonts w:ascii="Times New Roman" w:hAnsi="Times New Roman" w:cs="Times New Roman"/>
          <w:sz w:val="28"/>
          <w:szCs w:val="28"/>
        </w:rPr>
        <w:t xml:space="preserve"> текста. Таким образом учащиеся систематизиру</w:t>
      </w:r>
      <w:r w:rsidR="00C04880">
        <w:rPr>
          <w:rFonts w:ascii="Times New Roman" w:hAnsi="Times New Roman" w:cs="Times New Roman"/>
          <w:sz w:val="28"/>
          <w:szCs w:val="28"/>
        </w:rPr>
        <w:t>ют</w:t>
      </w:r>
      <w:r w:rsidRPr="00CD773C">
        <w:rPr>
          <w:rFonts w:ascii="Times New Roman" w:hAnsi="Times New Roman" w:cs="Times New Roman"/>
          <w:sz w:val="28"/>
          <w:szCs w:val="28"/>
        </w:rPr>
        <w:t xml:space="preserve"> знания по ранее пройденной теме, знакомятся с новой информацией и анализируют её, выявляя необходимые аспекты: характер Третьего Крестового похода, личность одного из участников похода - Ричарда I Львиное Сердце.</w:t>
      </w:r>
    </w:p>
    <w:p w14:paraId="1F86AC48" w14:textId="303C7B2C" w:rsidR="00573A30" w:rsidRPr="00CD773C" w:rsidRDefault="00573A30" w:rsidP="00A15FA2">
      <w:pPr>
        <w:spacing w:line="360" w:lineRule="auto"/>
        <w:ind w:firstLine="709"/>
        <w:jc w:val="both"/>
        <w:rPr>
          <w:rFonts w:ascii="Times New Roman" w:hAnsi="Times New Roman" w:cs="Times New Roman"/>
          <w:sz w:val="28"/>
          <w:szCs w:val="28"/>
        </w:rPr>
      </w:pPr>
      <w:r w:rsidRPr="00CD773C">
        <w:rPr>
          <w:rFonts w:ascii="Times New Roman" w:hAnsi="Times New Roman" w:cs="Times New Roman"/>
          <w:b/>
          <w:bCs/>
          <w:sz w:val="28"/>
          <w:szCs w:val="28"/>
        </w:rPr>
        <w:t xml:space="preserve">Задание №3. </w:t>
      </w:r>
      <w:r w:rsidRPr="00CD773C">
        <w:rPr>
          <w:rFonts w:ascii="Times New Roman" w:hAnsi="Times New Roman" w:cs="Times New Roman"/>
          <w:sz w:val="28"/>
          <w:szCs w:val="28"/>
        </w:rPr>
        <w:t>Задание направлено на закрепление первичных знаний, пройденных на уроке по теме «Сеньоры и вассалы»</w:t>
      </w:r>
      <w:r w:rsidR="00C04880">
        <w:rPr>
          <w:rFonts w:ascii="Times New Roman" w:hAnsi="Times New Roman" w:cs="Times New Roman"/>
          <w:sz w:val="28"/>
          <w:szCs w:val="28"/>
        </w:rPr>
        <w:t xml:space="preserve"> в формате самостоятельной работы.</w:t>
      </w:r>
      <w:r w:rsidRPr="00CD773C">
        <w:rPr>
          <w:rFonts w:ascii="Times New Roman" w:hAnsi="Times New Roman" w:cs="Times New Roman"/>
          <w:sz w:val="28"/>
          <w:szCs w:val="28"/>
        </w:rPr>
        <w:t xml:space="preserve"> В данном случае мы решили разработать задание</w:t>
      </w:r>
      <w:r w:rsidR="00C04880">
        <w:rPr>
          <w:rFonts w:ascii="Times New Roman" w:hAnsi="Times New Roman" w:cs="Times New Roman"/>
          <w:sz w:val="28"/>
          <w:szCs w:val="28"/>
        </w:rPr>
        <w:t xml:space="preserve"> с применением кейс-метода</w:t>
      </w:r>
      <w:r w:rsidRPr="00CD773C">
        <w:rPr>
          <w:rFonts w:ascii="Times New Roman" w:hAnsi="Times New Roman" w:cs="Times New Roman"/>
          <w:sz w:val="28"/>
          <w:szCs w:val="28"/>
        </w:rPr>
        <w:t>, направленное на анализ текста с использованием исторических источников посредством приёма «Лови ошибку». Учащимся предоставляется отрывок произведения «Повесть о школяре Иве» В. Владимирова</w:t>
      </w:r>
      <w:r w:rsidR="001134A4" w:rsidRPr="00CD773C">
        <w:rPr>
          <w:rFonts w:ascii="Times New Roman" w:hAnsi="Times New Roman" w:cs="Times New Roman"/>
          <w:sz w:val="28"/>
          <w:szCs w:val="28"/>
        </w:rPr>
        <w:t xml:space="preserve"> </w:t>
      </w:r>
      <w:r w:rsidR="00D615C6" w:rsidRPr="00CD773C">
        <w:rPr>
          <w:rStyle w:val="a6"/>
          <w:rFonts w:ascii="Times New Roman" w:hAnsi="Times New Roman" w:cs="Times New Roman"/>
          <w:sz w:val="28"/>
          <w:szCs w:val="28"/>
        </w:rPr>
        <w:footnoteReference w:id="49"/>
      </w:r>
      <w:r w:rsidR="001134A4" w:rsidRPr="00CD773C">
        <w:rPr>
          <w:rFonts w:ascii="Times New Roman" w:hAnsi="Times New Roman" w:cs="Times New Roman"/>
          <w:sz w:val="28"/>
          <w:szCs w:val="28"/>
        </w:rPr>
        <w:t>(Приложение 1.3.)</w:t>
      </w:r>
      <w:r w:rsidRPr="00CD773C">
        <w:rPr>
          <w:rFonts w:ascii="Times New Roman" w:hAnsi="Times New Roman" w:cs="Times New Roman"/>
          <w:sz w:val="28"/>
          <w:szCs w:val="28"/>
        </w:rPr>
        <w:t xml:space="preserve">, в котором нужно найти три ошибки и тем </w:t>
      </w:r>
      <w:r w:rsidRPr="00CD773C">
        <w:rPr>
          <w:rFonts w:ascii="Times New Roman" w:hAnsi="Times New Roman" w:cs="Times New Roman"/>
          <w:sz w:val="28"/>
          <w:szCs w:val="28"/>
        </w:rPr>
        <w:lastRenderedPageBreak/>
        <w:t xml:space="preserve">самым вернуть произведению исходный вид. В качестве доказательства своего аргумента необходимо указать информацию из исторических источников: «Поэмы о </w:t>
      </w:r>
      <w:proofErr w:type="spellStart"/>
      <w:r w:rsidRPr="00CD773C">
        <w:rPr>
          <w:rFonts w:ascii="Times New Roman" w:hAnsi="Times New Roman" w:cs="Times New Roman"/>
          <w:sz w:val="28"/>
          <w:szCs w:val="28"/>
        </w:rPr>
        <w:t>версонских</w:t>
      </w:r>
      <w:proofErr w:type="spellEnd"/>
      <w:r w:rsidRPr="00CD773C">
        <w:rPr>
          <w:rFonts w:ascii="Times New Roman" w:hAnsi="Times New Roman" w:cs="Times New Roman"/>
          <w:sz w:val="28"/>
          <w:szCs w:val="28"/>
        </w:rPr>
        <w:t xml:space="preserve"> вилланах» </w:t>
      </w:r>
      <w:r w:rsidR="00D615C6" w:rsidRPr="00CD773C">
        <w:rPr>
          <w:rStyle w:val="a6"/>
          <w:rFonts w:ascii="Times New Roman" w:hAnsi="Times New Roman" w:cs="Times New Roman"/>
          <w:sz w:val="28"/>
          <w:szCs w:val="28"/>
        </w:rPr>
        <w:footnoteReference w:id="50"/>
      </w:r>
      <w:r w:rsidRPr="00CD773C">
        <w:rPr>
          <w:rFonts w:ascii="Times New Roman" w:hAnsi="Times New Roman" w:cs="Times New Roman"/>
          <w:sz w:val="28"/>
          <w:szCs w:val="28"/>
        </w:rPr>
        <w:t>и «Иерусалимских Ассиз»</w:t>
      </w:r>
      <w:r w:rsidR="001134A4" w:rsidRPr="00CD773C">
        <w:rPr>
          <w:rFonts w:ascii="Times New Roman" w:hAnsi="Times New Roman" w:cs="Times New Roman"/>
          <w:sz w:val="28"/>
          <w:szCs w:val="28"/>
        </w:rPr>
        <w:t xml:space="preserve"> </w:t>
      </w:r>
      <w:r w:rsidR="00D615C6" w:rsidRPr="00CD773C">
        <w:rPr>
          <w:rStyle w:val="a6"/>
          <w:rFonts w:ascii="Times New Roman" w:hAnsi="Times New Roman" w:cs="Times New Roman"/>
          <w:sz w:val="28"/>
          <w:szCs w:val="28"/>
        </w:rPr>
        <w:footnoteReference w:id="51"/>
      </w:r>
      <w:r w:rsidR="001134A4" w:rsidRPr="00CD773C">
        <w:rPr>
          <w:rFonts w:ascii="Times New Roman" w:hAnsi="Times New Roman" w:cs="Times New Roman"/>
          <w:sz w:val="28"/>
          <w:szCs w:val="28"/>
        </w:rPr>
        <w:t>(Приложение 1.4.)</w:t>
      </w:r>
      <w:r w:rsidRPr="00CD773C">
        <w:rPr>
          <w:rFonts w:ascii="Times New Roman" w:hAnsi="Times New Roman" w:cs="Times New Roman"/>
          <w:sz w:val="28"/>
          <w:szCs w:val="28"/>
        </w:rPr>
        <w:t>.</w:t>
      </w:r>
    </w:p>
    <w:p w14:paraId="0C8C0181" w14:textId="77777777" w:rsidR="00573A30" w:rsidRPr="00CD773C" w:rsidRDefault="00573A30" w:rsidP="00A15FA2">
      <w:pPr>
        <w:spacing w:line="360" w:lineRule="auto"/>
        <w:ind w:firstLine="709"/>
        <w:jc w:val="both"/>
        <w:rPr>
          <w:rFonts w:ascii="Times New Roman" w:hAnsi="Times New Roman" w:cs="Times New Roman"/>
          <w:sz w:val="28"/>
          <w:szCs w:val="28"/>
        </w:rPr>
      </w:pPr>
      <w:r w:rsidRPr="00CD773C">
        <w:rPr>
          <w:rFonts w:ascii="Times New Roman" w:hAnsi="Times New Roman" w:cs="Times New Roman"/>
          <w:sz w:val="28"/>
          <w:szCs w:val="28"/>
        </w:rPr>
        <w:t xml:space="preserve">Данное задание затрагивает крайне важный аспект работы с романами и повестями, а именно анализ достоверности. Если мы предполагаем, что учащиеся в дальнейшем будут читать произведения, то нужно проработать аспект критического анализа текста. Достаточно сложно подобрать отрывок, который можно было бы дать учащимся для оценки исторической точности, однако мы всегда можем смоделировать ситуацию, как и поступили в данном случае. Рекомендуется использовать исторические источники, поскольку тогда учащиеся могут выстраивать прямую взаимосвязь с разными форматами исторического текста. Отсюда следует, что представленное задание не только позволяет закрепить или актуализировать знания по пройденной теме, но и развить навыки критического анализа текста. </w:t>
      </w:r>
    </w:p>
    <w:p w14:paraId="5DA36574" w14:textId="6B599488" w:rsidR="00573A30" w:rsidRPr="00CD773C" w:rsidRDefault="00573A30" w:rsidP="00681BDC">
      <w:pPr>
        <w:spacing w:line="360" w:lineRule="auto"/>
        <w:ind w:firstLine="709"/>
        <w:jc w:val="both"/>
        <w:rPr>
          <w:rFonts w:ascii="Times New Roman" w:hAnsi="Times New Roman" w:cs="Times New Roman"/>
          <w:sz w:val="28"/>
          <w:szCs w:val="28"/>
        </w:rPr>
      </w:pPr>
      <w:r w:rsidRPr="00CD773C">
        <w:rPr>
          <w:rFonts w:ascii="Times New Roman" w:hAnsi="Times New Roman" w:cs="Times New Roman"/>
          <w:sz w:val="28"/>
          <w:szCs w:val="28"/>
        </w:rPr>
        <w:t xml:space="preserve">В конце практики была проведена оценка эффективности. Конечно, в данном случае нужно учитывать, что для более точной и верной оценки необходимо провести куда больший объём работы, однако сейчас мы уже можем </w:t>
      </w:r>
      <w:r w:rsidR="00971EB0">
        <w:rPr>
          <w:rFonts w:ascii="Times New Roman" w:hAnsi="Times New Roman" w:cs="Times New Roman"/>
          <w:sz w:val="28"/>
          <w:szCs w:val="28"/>
        </w:rPr>
        <w:t>сделать</w:t>
      </w:r>
      <w:r w:rsidRPr="00CD773C">
        <w:rPr>
          <w:rFonts w:ascii="Times New Roman" w:hAnsi="Times New Roman" w:cs="Times New Roman"/>
          <w:sz w:val="28"/>
          <w:szCs w:val="28"/>
        </w:rPr>
        <w:t xml:space="preserve"> предварительный вывод. Так, на последнем занятии учащимся был предоставлен опрос</w:t>
      </w:r>
      <w:r w:rsidR="00952A22" w:rsidRPr="00CD773C">
        <w:rPr>
          <w:rFonts w:ascii="Times New Roman" w:hAnsi="Times New Roman" w:cs="Times New Roman"/>
          <w:sz w:val="28"/>
          <w:szCs w:val="28"/>
        </w:rPr>
        <w:t xml:space="preserve"> (Приложение 3.1.)</w:t>
      </w:r>
      <w:r w:rsidRPr="00CD773C">
        <w:rPr>
          <w:rFonts w:ascii="Times New Roman" w:hAnsi="Times New Roman" w:cs="Times New Roman"/>
          <w:sz w:val="28"/>
          <w:szCs w:val="28"/>
        </w:rPr>
        <w:t>, который направлен на выявления уровня усвоения учащимися тех ключевых знаний, которые были получены в ходе работы с текстом, а также уровень усвоения самих художественных произведений. Полученные данные можно представить в</w:t>
      </w:r>
      <w:r w:rsidR="001E6FAC">
        <w:rPr>
          <w:rFonts w:ascii="Times New Roman" w:hAnsi="Times New Roman" w:cs="Times New Roman"/>
          <w:sz w:val="28"/>
          <w:szCs w:val="28"/>
        </w:rPr>
        <w:t xml:space="preserve"> виде</w:t>
      </w:r>
      <w:r w:rsidRPr="00CD773C">
        <w:rPr>
          <w:rFonts w:ascii="Times New Roman" w:hAnsi="Times New Roman" w:cs="Times New Roman"/>
          <w:sz w:val="28"/>
          <w:szCs w:val="28"/>
        </w:rPr>
        <w:t xml:space="preserve"> таблиц</w:t>
      </w:r>
      <w:r w:rsidR="001E6FAC">
        <w:rPr>
          <w:rFonts w:ascii="Times New Roman" w:hAnsi="Times New Roman" w:cs="Times New Roman"/>
          <w:sz w:val="28"/>
          <w:szCs w:val="28"/>
        </w:rPr>
        <w:t>ы (Приложение 3.2.).</w:t>
      </w:r>
    </w:p>
    <w:p w14:paraId="60780AF3" w14:textId="77777777" w:rsidR="00573A30" w:rsidRPr="00CD773C" w:rsidRDefault="00573A30" w:rsidP="00A15FA2">
      <w:pPr>
        <w:spacing w:line="360" w:lineRule="auto"/>
        <w:ind w:firstLine="709"/>
        <w:jc w:val="both"/>
        <w:rPr>
          <w:rFonts w:ascii="Times New Roman" w:hAnsi="Times New Roman" w:cs="Times New Roman"/>
          <w:sz w:val="28"/>
          <w:szCs w:val="28"/>
        </w:rPr>
      </w:pPr>
      <w:r w:rsidRPr="00CD773C">
        <w:rPr>
          <w:rFonts w:ascii="Times New Roman" w:hAnsi="Times New Roman" w:cs="Times New Roman"/>
          <w:sz w:val="28"/>
          <w:szCs w:val="28"/>
        </w:rPr>
        <w:t xml:space="preserve">Здесь мы можем видеть, что значительное большинство учащихся верно ответили на вопросы, касающиеся непосредственно темы занятий. Что особенно хочется отметить, так это высокий показатель ответа на третий </w:t>
      </w:r>
      <w:r w:rsidRPr="00CD773C">
        <w:rPr>
          <w:rFonts w:ascii="Times New Roman" w:hAnsi="Times New Roman" w:cs="Times New Roman"/>
          <w:sz w:val="28"/>
          <w:szCs w:val="28"/>
        </w:rPr>
        <w:lastRenderedPageBreak/>
        <w:t xml:space="preserve">вопрос, касающийся Третьего крестового похода. Именно данный аспект чаще всего страдает при оценке усвоения темы «Крестовые походы». В итоге, мы можем сделать вывод, что яркий образ и диалог, которые составляли отрывок текста действительно позволили учащимся куда лучше запомнить ключевую личность и основную проблематику. </w:t>
      </w:r>
    </w:p>
    <w:p w14:paraId="7848F71F" w14:textId="77777777" w:rsidR="00573A30" w:rsidRPr="00CD773C" w:rsidRDefault="00573A30" w:rsidP="00A15FA2">
      <w:pPr>
        <w:spacing w:line="360" w:lineRule="auto"/>
        <w:ind w:firstLine="709"/>
        <w:jc w:val="both"/>
        <w:rPr>
          <w:rFonts w:ascii="Times New Roman" w:hAnsi="Times New Roman" w:cs="Times New Roman"/>
          <w:sz w:val="28"/>
          <w:szCs w:val="28"/>
        </w:rPr>
      </w:pPr>
      <w:r w:rsidRPr="00CD773C">
        <w:rPr>
          <w:rFonts w:ascii="Times New Roman" w:hAnsi="Times New Roman" w:cs="Times New Roman"/>
          <w:sz w:val="28"/>
          <w:szCs w:val="28"/>
        </w:rPr>
        <w:t xml:space="preserve">Говоря о показателях знаний непосредственно самих произведений, то здесь значение чуть ниже. Стоит, однако, заметить, что в первом вопросе необходимо было выбрать три верных ответа (Какие произведения литературы появлялись на наших занятиях?), что чуть усложняет задачу. Тем не менее, справедливо будет отметить, что это значительный показатель, в рамках нашей задачи привлечения внимания к художественной литературе. </w:t>
      </w:r>
    </w:p>
    <w:p w14:paraId="05139199" w14:textId="1EDA2E9D" w:rsidR="00573A30" w:rsidRPr="00CD773C" w:rsidRDefault="00573A30" w:rsidP="00A15FA2">
      <w:pPr>
        <w:spacing w:line="360" w:lineRule="auto"/>
        <w:ind w:firstLine="709"/>
        <w:jc w:val="both"/>
        <w:rPr>
          <w:rFonts w:ascii="Times New Roman" w:hAnsi="Times New Roman" w:cs="Times New Roman"/>
          <w:sz w:val="28"/>
          <w:szCs w:val="28"/>
        </w:rPr>
      </w:pPr>
      <w:r w:rsidRPr="00CD773C">
        <w:rPr>
          <w:rFonts w:ascii="Times New Roman" w:hAnsi="Times New Roman" w:cs="Times New Roman"/>
          <w:sz w:val="28"/>
          <w:szCs w:val="28"/>
        </w:rPr>
        <w:t xml:space="preserve">Таким образом, мы можем сделать вывод, что исторические романы и повести на разных этапах урока действительно могут выступать эффективным средством изучения истории. Причиной тому можно выделить художественной описание событий и личностей. Это позволяет учащимся куда лучше понять не только изучаемую тему, но и выявить настроения разных слоёв общества. В том числе нельзя не отметить и формирование критического мышления, посредством анализа текста. Все данные факторы говорят о высоком уровне важности внедрения исторической художественной литературы, в качестве важнейшего материала при работе на уроке. </w:t>
      </w:r>
    </w:p>
    <w:p w14:paraId="333B0903" w14:textId="77777777" w:rsidR="00573A30" w:rsidRPr="00CD773C" w:rsidRDefault="00573A30" w:rsidP="00A15FA2">
      <w:pPr>
        <w:spacing w:line="360" w:lineRule="auto"/>
        <w:ind w:firstLine="709"/>
        <w:jc w:val="both"/>
        <w:rPr>
          <w:rFonts w:ascii="Times New Roman" w:hAnsi="Times New Roman" w:cs="Times New Roman"/>
          <w:sz w:val="28"/>
          <w:szCs w:val="28"/>
        </w:rPr>
      </w:pPr>
    </w:p>
    <w:p w14:paraId="6F5A5CF9" w14:textId="5728D856" w:rsidR="00573A30" w:rsidRPr="00CD773C" w:rsidRDefault="00573A30" w:rsidP="00A15FA2">
      <w:pPr>
        <w:pStyle w:val="2"/>
        <w:spacing w:line="360" w:lineRule="auto"/>
        <w:jc w:val="center"/>
        <w:rPr>
          <w:rFonts w:ascii="Times New Roman" w:hAnsi="Times New Roman" w:cs="Times New Roman"/>
          <w:b/>
          <w:bCs/>
          <w:color w:val="auto"/>
          <w:sz w:val="28"/>
          <w:szCs w:val="28"/>
        </w:rPr>
      </w:pPr>
      <w:bookmarkStart w:id="12" w:name="_Toc227711299"/>
      <w:r w:rsidRPr="00CD773C">
        <w:rPr>
          <w:rFonts w:ascii="Times New Roman" w:hAnsi="Times New Roman" w:cs="Times New Roman"/>
          <w:b/>
          <w:bCs/>
          <w:color w:val="auto"/>
          <w:sz w:val="28"/>
          <w:szCs w:val="28"/>
        </w:rPr>
        <w:t>3.2. Просветит</w:t>
      </w:r>
      <w:r w:rsidR="002D020E">
        <w:rPr>
          <w:rFonts w:ascii="Times New Roman" w:hAnsi="Times New Roman" w:cs="Times New Roman"/>
          <w:b/>
          <w:bCs/>
          <w:color w:val="auto"/>
          <w:sz w:val="28"/>
          <w:szCs w:val="28"/>
        </w:rPr>
        <w:t>ельское</w:t>
      </w:r>
      <w:r w:rsidRPr="00CD773C">
        <w:rPr>
          <w:rFonts w:ascii="Times New Roman" w:hAnsi="Times New Roman" w:cs="Times New Roman"/>
          <w:b/>
          <w:bCs/>
          <w:color w:val="auto"/>
          <w:sz w:val="28"/>
          <w:szCs w:val="28"/>
        </w:rPr>
        <w:t xml:space="preserve"> внеурочное мероприятие «Исторические романы и повести. Почему их стоит читать?» как способ привлечения учащихся 6 класса к чтению художественной исторической литературы.</w:t>
      </w:r>
      <w:bookmarkEnd w:id="12"/>
    </w:p>
    <w:p w14:paraId="11BFD246" w14:textId="13076390" w:rsidR="00573A30" w:rsidRPr="00CD773C" w:rsidRDefault="00573A30" w:rsidP="00A15FA2">
      <w:pPr>
        <w:spacing w:line="360" w:lineRule="auto"/>
        <w:ind w:firstLine="709"/>
        <w:jc w:val="both"/>
        <w:rPr>
          <w:rFonts w:ascii="Times New Roman" w:hAnsi="Times New Roman" w:cs="Times New Roman"/>
          <w:sz w:val="28"/>
          <w:szCs w:val="28"/>
        </w:rPr>
      </w:pPr>
      <w:r w:rsidRPr="00CD773C">
        <w:rPr>
          <w:rFonts w:ascii="Times New Roman" w:hAnsi="Times New Roman" w:cs="Times New Roman"/>
          <w:sz w:val="28"/>
          <w:szCs w:val="28"/>
        </w:rPr>
        <w:t>Ранее мы уже отмечали, что важно не только внедрить художественную литературу в учебный процесс, но и замотивировать учащихся на самостоятельное дальнейшее прочтение романов и повестей. В данной цели было проведено внеурочное мероприятие</w:t>
      </w:r>
      <w:r w:rsidR="001134A4" w:rsidRPr="00CD773C">
        <w:rPr>
          <w:rFonts w:ascii="Times New Roman" w:hAnsi="Times New Roman" w:cs="Times New Roman"/>
          <w:sz w:val="28"/>
          <w:szCs w:val="28"/>
        </w:rPr>
        <w:t xml:space="preserve"> (Приложение 2.1.)</w:t>
      </w:r>
      <w:r w:rsidRPr="00CD773C">
        <w:rPr>
          <w:rFonts w:ascii="Times New Roman" w:hAnsi="Times New Roman" w:cs="Times New Roman"/>
          <w:sz w:val="28"/>
          <w:szCs w:val="28"/>
        </w:rPr>
        <w:t xml:space="preserve">, которое совмещало в себе просвещение учащихся и в качестве примеров проводило </w:t>
      </w:r>
      <w:r w:rsidRPr="00CD773C">
        <w:rPr>
          <w:rFonts w:ascii="Times New Roman" w:hAnsi="Times New Roman" w:cs="Times New Roman"/>
          <w:sz w:val="28"/>
          <w:szCs w:val="28"/>
        </w:rPr>
        <w:lastRenderedPageBreak/>
        <w:t xml:space="preserve">работу с произведениями, позволяющими в том числе систематизировать знания по пройденной ранее </w:t>
      </w:r>
      <w:r w:rsidRPr="00CD773C">
        <w:rPr>
          <w:rFonts w:ascii="Times New Roman" w:hAnsi="Times New Roman" w:cs="Times New Roman"/>
          <w:sz w:val="28"/>
          <w:szCs w:val="28"/>
          <w:lang w:val="en-IN"/>
        </w:rPr>
        <w:t>III</w:t>
      </w:r>
      <w:r w:rsidRPr="00CD773C">
        <w:rPr>
          <w:rFonts w:ascii="Times New Roman" w:hAnsi="Times New Roman" w:cs="Times New Roman"/>
          <w:sz w:val="28"/>
          <w:szCs w:val="28"/>
        </w:rPr>
        <w:t xml:space="preserve"> главе «Средневековое европейское общество». </w:t>
      </w:r>
    </w:p>
    <w:p w14:paraId="06F28792" w14:textId="77777777" w:rsidR="00573A30" w:rsidRPr="00CD773C" w:rsidRDefault="00573A30" w:rsidP="00A15FA2">
      <w:pPr>
        <w:spacing w:line="360" w:lineRule="auto"/>
        <w:ind w:firstLine="709"/>
        <w:jc w:val="both"/>
        <w:rPr>
          <w:rFonts w:ascii="Times New Roman" w:hAnsi="Times New Roman" w:cs="Times New Roman"/>
          <w:sz w:val="28"/>
          <w:szCs w:val="28"/>
        </w:rPr>
      </w:pPr>
      <w:r w:rsidRPr="00CD773C">
        <w:rPr>
          <w:rFonts w:ascii="Times New Roman" w:hAnsi="Times New Roman" w:cs="Times New Roman"/>
          <w:sz w:val="28"/>
          <w:szCs w:val="28"/>
        </w:rPr>
        <w:t>Для начала отметим, что именно относительно мотивации к чтению было оговорено с учащимися. Для начала учащимся была дана небольшая краткая справку относительно того, что такое историческая художественная литература и в чём её особенности, а также оговорены различия романа и повести. Данный формат проводится в формате беседы. Затем было выявлено, почему стоит читать произведения. Данная работа проводилась в формате приёма «</w:t>
      </w:r>
      <w:proofErr w:type="spellStart"/>
      <w:r w:rsidRPr="00CD773C">
        <w:rPr>
          <w:rFonts w:ascii="Times New Roman" w:hAnsi="Times New Roman" w:cs="Times New Roman"/>
          <w:sz w:val="28"/>
          <w:szCs w:val="28"/>
        </w:rPr>
        <w:t>Фишбоу</w:t>
      </w:r>
      <w:proofErr w:type="spellEnd"/>
      <w:r w:rsidRPr="00CD773C">
        <w:rPr>
          <w:rFonts w:ascii="Times New Roman" w:hAnsi="Times New Roman" w:cs="Times New Roman"/>
          <w:sz w:val="28"/>
          <w:szCs w:val="28"/>
        </w:rPr>
        <w:t xml:space="preserve">», где учащимся нужно было объяснить, в чём заключается </w:t>
      </w:r>
      <w:proofErr w:type="gramStart"/>
      <w:r w:rsidRPr="00CD773C">
        <w:rPr>
          <w:rFonts w:ascii="Times New Roman" w:hAnsi="Times New Roman" w:cs="Times New Roman"/>
          <w:sz w:val="28"/>
          <w:szCs w:val="28"/>
        </w:rPr>
        <w:t>значение</w:t>
      </w:r>
      <w:proofErr w:type="gramEnd"/>
      <w:r w:rsidRPr="00CD773C">
        <w:rPr>
          <w:rFonts w:ascii="Times New Roman" w:hAnsi="Times New Roman" w:cs="Times New Roman"/>
          <w:sz w:val="28"/>
          <w:szCs w:val="28"/>
        </w:rPr>
        <w:t xml:space="preserve"> и польза каждого из представленных аргументов и тем самым заполнить нижние косточки (доказательства). Таким образом, учащиеся сами смогли прийти к выводу об основных аспектах пользу чтения.</w:t>
      </w:r>
      <w:r w:rsidRPr="00CD773C">
        <w:rPr>
          <w:rFonts w:ascii="Times New Roman" w:hAnsi="Times New Roman" w:cs="Times New Roman"/>
          <w:i/>
          <w:iCs/>
          <w:sz w:val="28"/>
          <w:szCs w:val="28"/>
        </w:rPr>
        <w:t xml:space="preserve"> </w:t>
      </w:r>
    </w:p>
    <w:p w14:paraId="2147B219" w14:textId="77777777" w:rsidR="00573A30" w:rsidRPr="00CD773C" w:rsidRDefault="00573A30" w:rsidP="00A15FA2">
      <w:pPr>
        <w:spacing w:line="360" w:lineRule="auto"/>
        <w:ind w:firstLine="709"/>
        <w:jc w:val="both"/>
        <w:rPr>
          <w:rFonts w:ascii="Times New Roman" w:hAnsi="Times New Roman" w:cs="Times New Roman"/>
          <w:sz w:val="28"/>
          <w:szCs w:val="28"/>
        </w:rPr>
      </w:pPr>
      <w:r w:rsidRPr="00CD773C">
        <w:rPr>
          <w:rFonts w:ascii="Times New Roman" w:hAnsi="Times New Roman" w:cs="Times New Roman"/>
          <w:sz w:val="28"/>
          <w:szCs w:val="28"/>
        </w:rPr>
        <w:t xml:space="preserve">Однако больше всего нас интересует аспект правил чтения. Для того, чтобы учащиеся смогли полноценно оценить их важности, были разработаны задания по работе с произведениями, подобно тем, что были представлены выше в процессе проведения уроков. Ранее мы уже предлагали задание, направленное на определение исторической достоверности, поэтому в данном случае мы сделали акцент на термины и контекст произведения. </w:t>
      </w:r>
    </w:p>
    <w:p w14:paraId="56883C8D" w14:textId="200D9381" w:rsidR="00573A30" w:rsidRPr="00CD773C" w:rsidRDefault="00573A30" w:rsidP="00A15FA2">
      <w:pPr>
        <w:spacing w:line="360" w:lineRule="auto"/>
        <w:ind w:firstLine="709"/>
        <w:jc w:val="both"/>
        <w:rPr>
          <w:rFonts w:ascii="Times New Roman" w:hAnsi="Times New Roman" w:cs="Times New Roman"/>
          <w:sz w:val="28"/>
          <w:szCs w:val="28"/>
        </w:rPr>
      </w:pPr>
      <w:r w:rsidRPr="00CD773C">
        <w:rPr>
          <w:rFonts w:ascii="Times New Roman" w:hAnsi="Times New Roman" w:cs="Times New Roman"/>
          <w:b/>
          <w:bCs/>
          <w:sz w:val="28"/>
          <w:szCs w:val="28"/>
        </w:rPr>
        <w:t>Задание «Определение значения незнакомых терминов и понятий».</w:t>
      </w:r>
      <w:r w:rsidRPr="00CD773C">
        <w:rPr>
          <w:rFonts w:ascii="Times New Roman" w:hAnsi="Times New Roman" w:cs="Times New Roman"/>
          <w:sz w:val="28"/>
          <w:szCs w:val="28"/>
        </w:rPr>
        <w:t xml:space="preserve"> Данное задание использует приём игровой методики «</w:t>
      </w:r>
      <w:proofErr w:type="spellStart"/>
      <w:r w:rsidRPr="00CD773C">
        <w:rPr>
          <w:rFonts w:ascii="Times New Roman" w:hAnsi="Times New Roman" w:cs="Times New Roman"/>
          <w:sz w:val="28"/>
          <w:szCs w:val="28"/>
        </w:rPr>
        <w:t>Тримино</w:t>
      </w:r>
      <w:proofErr w:type="spellEnd"/>
      <w:r w:rsidRPr="00CD773C">
        <w:rPr>
          <w:rFonts w:ascii="Times New Roman" w:hAnsi="Times New Roman" w:cs="Times New Roman"/>
          <w:sz w:val="28"/>
          <w:szCs w:val="28"/>
        </w:rPr>
        <w:t>»</w:t>
      </w:r>
      <w:r w:rsidR="001134A4" w:rsidRPr="00CD773C">
        <w:rPr>
          <w:rFonts w:ascii="Times New Roman" w:hAnsi="Times New Roman" w:cs="Times New Roman"/>
          <w:sz w:val="28"/>
          <w:szCs w:val="28"/>
        </w:rPr>
        <w:t xml:space="preserve"> (Приложение 2.4.)</w:t>
      </w:r>
      <w:r w:rsidRPr="00CD773C">
        <w:rPr>
          <w:rFonts w:ascii="Times New Roman" w:hAnsi="Times New Roman" w:cs="Times New Roman"/>
          <w:sz w:val="28"/>
          <w:szCs w:val="28"/>
        </w:rPr>
        <w:t xml:space="preserve">. Учащимся необходимо поделится на группы по 4-5 человек. Каждой из команд будет выдан конверт с треугольниками (части </w:t>
      </w:r>
      <w:proofErr w:type="spellStart"/>
      <w:r w:rsidRPr="00CD773C">
        <w:rPr>
          <w:rFonts w:ascii="Times New Roman" w:hAnsi="Times New Roman" w:cs="Times New Roman"/>
          <w:sz w:val="28"/>
          <w:szCs w:val="28"/>
        </w:rPr>
        <w:t>тримино</w:t>
      </w:r>
      <w:proofErr w:type="spellEnd"/>
      <w:r w:rsidRPr="00CD773C">
        <w:rPr>
          <w:rFonts w:ascii="Times New Roman" w:hAnsi="Times New Roman" w:cs="Times New Roman"/>
          <w:sz w:val="28"/>
          <w:szCs w:val="28"/>
        </w:rPr>
        <w:t>) и отрывок произведения Владимирова В. «Повесть о школяре Иве»</w:t>
      </w:r>
      <w:r w:rsidR="001134A4" w:rsidRPr="00CD773C">
        <w:rPr>
          <w:rFonts w:ascii="Times New Roman" w:hAnsi="Times New Roman" w:cs="Times New Roman"/>
          <w:sz w:val="28"/>
          <w:szCs w:val="28"/>
        </w:rPr>
        <w:t xml:space="preserve"> </w:t>
      </w:r>
      <w:r w:rsidR="00D615C6" w:rsidRPr="00CD773C">
        <w:rPr>
          <w:rStyle w:val="a6"/>
          <w:rFonts w:ascii="Times New Roman" w:hAnsi="Times New Roman" w:cs="Times New Roman"/>
          <w:sz w:val="28"/>
          <w:szCs w:val="28"/>
        </w:rPr>
        <w:footnoteReference w:id="52"/>
      </w:r>
      <w:r w:rsidR="001134A4" w:rsidRPr="00CD773C">
        <w:rPr>
          <w:rFonts w:ascii="Times New Roman" w:hAnsi="Times New Roman" w:cs="Times New Roman"/>
          <w:sz w:val="28"/>
          <w:szCs w:val="28"/>
        </w:rPr>
        <w:t xml:space="preserve">(Приложение </w:t>
      </w:r>
      <w:r w:rsidR="00952A22" w:rsidRPr="00CD773C">
        <w:rPr>
          <w:rFonts w:ascii="Times New Roman" w:hAnsi="Times New Roman" w:cs="Times New Roman"/>
          <w:sz w:val="28"/>
          <w:szCs w:val="28"/>
        </w:rPr>
        <w:t>2.3.</w:t>
      </w:r>
      <w:r w:rsidR="001134A4" w:rsidRPr="00CD773C">
        <w:rPr>
          <w:rFonts w:ascii="Times New Roman" w:hAnsi="Times New Roman" w:cs="Times New Roman"/>
          <w:sz w:val="28"/>
          <w:szCs w:val="28"/>
        </w:rPr>
        <w:t>)</w:t>
      </w:r>
      <w:r w:rsidRPr="00CD773C">
        <w:rPr>
          <w:rFonts w:ascii="Times New Roman" w:hAnsi="Times New Roman" w:cs="Times New Roman"/>
          <w:sz w:val="28"/>
          <w:szCs w:val="28"/>
        </w:rPr>
        <w:t xml:space="preserve">. Задача состоит в том, чтобы сложить все треугольники воедино, правильно сопоставив их грани. Сделать это можно, если вы верно определите значение терминов. Многие из них знакомы учащимся из предшествующих тем, другая часть становится ясна из контекста отрывка. В том числе данное задание служит реализацией игровой методики как средства для работы с литературой. </w:t>
      </w:r>
    </w:p>
    <w:p w14:paraId="4387D466" w14:textId="2AFA1D20" w:rsidR="00573A30" w:rsidRPr="00CD773C" w:rsidRDefault="00573A30" w:rsidP="00A15FA2">
      <w:pPr>
        <w:spacing w:line="360" w:lineRule="auto"/>
        <w:ind w:firstLine="709"/>
        <w:jc w:val="both"/>
        <w:rPr>
          <w:rFonts w:ascii="Times New Roman" w:hAnsi="Times New Roman" w:cs="Times New Roman"/>
          <w:sz w:val="28"/>
          <w:szCs w:val="28"/>
        </w:rPr>
      </w:pPr>
      <w:r w:rsidRPr="00CD773C">
        <w:rPr>
          <w:rFonts w:ascii="Times New Roman" w:hAnsi="Times New Roman" w:cs="Times New Roman"/>
          <w:b/>
          <w:bCs/>
          <w:sz w:val="28"/>
          <w:szCs w:val="28"/>
        </w:rPr>
        <w:lastRenderedPageBreak/>
        <w:t>Задание «Изучение контекста произведения».</w:t>
      </w:r>
      <w:r w:rsidRPr="00CD773C">
        <w:rPr>
          <w:rFonts w:ascii="Times New Roman" w:hAnsi="Times New Roman" w:cs="Times New Roman"/>
          <w:sz w:val="28"/>
          <w:szCs w:val="28"/>
        </w:rPr>
        <w:t xml:space="preserve"> В данном задании</w:t>
      </w:r>
      <w:r w:rsidR="00952A22" w:rsidRPr="00CD773C">
        <w:rPr>
          <w:rFonts w:ascii="Times New Roman" w:hAnsi="Times New Roman" w:cs="Times New Roman"/>
          <w:sz w:val="28"/>
          <w:szCs w:val="28"/>
        </w:rPr>
        <w:t xml:space="preserve"> проводилась работа с повестью С. Жи</w:t>
      </w:r>
      <w:r w:rsidR="00D615C6" w:rsidRPr="00CD773C">
        <w:rPr>
          <w:rFonts w:ascii="Times New Roman" w:hAnsi="Times New Roman" w:cs="Times New Roman"/>
          <w:sz w:val="28"/>
          <w:szCs w:val="28"/>
        </w:rPr>
        <w:t>д</w:t>
      </w:r>
      <w:r w:rsidR="00952A22" w:rsidRPr="00CD773C">
        <w:rPr>
          <w:rFonts w:ascii="Times New Roman" w:hAnsi="Times New Roman" w:cs="Times New Roman"/>
          <w:sz w:val="28"/>
          <w:szCs w:val="28"/>
        </w:rPr>
        <w:t>кова «</w:t>
      </w:r>
      <w:proofErr w:type="spellStart"/>
      <w:r w:rsidR="00952A22" w:rsidRPr="00CD773C">
        <w:rPr>
          <w:rFonts w:ascii="Times New Roman" w:hAnsi="Times New Roman" w:cs="Times New Roman"/>
          <w:sz w:val="28"/>
          <w:szCs w:val="28"/>
        </w:rPr>
        <w:t>Дольчино</w:t>
      </w:r>
      <w:proofErr w:type="spellEnd"/>
      <w:r w:rsidR="00952A22" w:rsidRPr="00CD773C">
        <w:rPr>
          <w:rFonts w:ascii="Times New Roman" w:hAnsi="Times New Roman" w:cs="Times New Roman"/>
          <w:sz w:val="28"/>
          <w:szCs w:val="28"/>
        </w:rPr>
        <w:t>»</w:t>
      </w:r>
      <w:r w:rsidR="00D615C6" w:rsidRPr="00CD773C">
        <w:rPr>
          <w:rStyle w:val="a6"/>
          <w:rFonts w:ascii="Times New Roman" w:hAnsi="Times New Roman" w:cs="Times New Roman"/>
          <w:sz w:val="28"/>
          <w:szCs w:val="28"/>
        </w:rPr>
        <w:footnoteReference w:id="53"/>
      </w:r>
      <w:r w:rsidR="00952A22" w:rsidRPr="00CD773C">
        <w:rPr>
          <w:rFonts w:ascii="Times New Roman" w:hAnsi="Times New Roman" w:cs="Times New Roman"/>
          <w:sz w:val="28"/>
          <w:szCs w:val="28"/>
        </w:rPr>
        <w:t xml:space="preserve"> (Приложение 2.2.) с использованием</w:t>
      </w:r>
      <w:r w:rsidRPr="00CD773C">
        <w:rPr>
          <w:rFonts w:ascii="Times New Roman" w:hAnsi="Times New Roman" w:cs="Times New Roman"/>
          <w:sz w:val="28"/>
          <w:szCs w:val="28"/>
        </w:rPr>
        <w:t xml:space="preserve"> приём</w:t>
      </w:r>
      <w:r w:rsidR="00952A22" w:rsidRPr="00CD773C">
        <w:rPr>
          <w:rFonts w:ascii="Times New Roman" w:hAnsi="Times New Roman" w:cs="Times New Roman"/>
          <w:sz w:val="28"/>
          <w:szCs w:val="28"/>
        </w:rPr>
        <w:t>а</w:t>
      </w:r>
      <w:r w:rsidRPr="00CD773C">
        <w:rPr>
          <w:rFonts w:ascii="Times New Roman" w:hAnsi="Times New Roman" w:cs="Times New Roman"/>
          <w:sz w:val="28"/>
          <w:szCs w:val="28"/>
        </w:rPr>
        <w:t xml:space="preserve"> критического мышления «Пять почему?»</w:t>
      </w:r>
      <w:r w:rsidR="00952A22" w:rsidRPr="00CD773C">
        <w:rPr>
          <w:rFonts w:ascii="Times New Roman" w:hAnsi="Times New Roman" w:cs="Times New Roman"/>
          <w:sz w:val="28"/>
          <w:szCs w:val="28"/>
        </w:rPr>
        <w:t xml:space="preserve"> (Приложение 2.1.)</w:t>
      </w:r>
      <w:r w:rsidRPr="00CD773C">
        <w:rPr>
          <w:rFonts w:ascii="Times New Roman" w:hAnsi="Times New Roman" w:cs="Times New Roman"/>
          <w:sz w:val="28"/>
          <w:szCs w:val="28"/>
        </w:rPr>
        <w:t xml:space="preserve">. Суть заключается в том, что каждый новый вопрос «Почему?» частично исходит из ответа на предшествующий вопрос. Ответы на данные вопросы учащиеся, подобно работе с терминами частично могут установить из прочитанного текста, а часть из изученного ранее материала главы. </w:t>
      </w:r>
    </w:p>
    <w:p w14:paraId="4CEC2B77" w14:textId="77777777" w:rsidR="00573A30" w:rsidRPr="00CD773C" w:rsidRDefault="00573A30" w:rsidP="00A15FA2">
      <w:pPr>
        <w:spacing w:line="360" w:lineRule="auto"/>
        <w:ind w:firstLine="709"/>
        <w:jc w:val="both"/>
        <w:rPr>
          <w:rFonts w:ascii="Times New Roman" w:hAnsi="Times New Roman" w:cs="Times New Roman"/>
          <w:sz w:val="28"/>
          <w:szCs w:val="28"/>
        </w:rPr>
      </w:pPr>
      <w:r w:rsidRPr="00CD773C">
        <w:rPr>
          <w:rFonts w:ascii="Times New Roman" w:hAnsi="Times New Roman" w:cs="Times New Roman"/>
          <w:sz w:val="28"/>
          <w:szCs w:val="28"/>
        </w:rPr>
        <w:t>Термины и контекст произведения зачастую выступают барьером, который во многом может отбить желание продолжать читать дальше. Наша же задача состояла в том, чтобы продемонстрировать учащимся, что понять исторический художественный текст достаточно просто, если приложить немного усилий к изучению истории. Таким образом, устанавливается не только анализ учащимися художественного текста и причинно-следственных связей, но и понимание связи учебного материала изученной ранее темы и непосредственно сюжета произведения.</w:t>
      </w:r>
    </w:p>
    <w:p w14:paraId="1B4C48FA" w14:textId="04C8A8DB" w:rsidR="00573A30" w:rsidRPr="00CD773C" w:rsidRDefault="00573A30" w:rsidP="00A15FA2">
      <w:pPr>
        <w:spacing w:line="360" w:lineRule="auto"/>
        <w:ind w:firstLine="709"/>
        <w:jc w:val="both"/>
        <w:rPr>
          <w:rFonts w:ascii="Times New Roman" w:hAnsi="Times New Roman" w:cs="Times New Roman"/>
          <w:sz w:val="28"/>
          <w:szCs w:val="28"/>
        </w:rPr>
      </w:pPr>
      <w:r w:rsidRPr="00CD773C">
        <w:rPr>
          <w:rFonts w:ascii="Times New Roman" w:hAnsi="Times New Roman" w:cs="Times New Roman"/>
          <w:sz w:val="28"/>
          <w:szCs w:val="28"/>
        </w:rPr>
        <w:t>По окончанию занятия учащимся были розданы информационные буклеты</w:t>
      </w:r>
      <w:r w:rsidR="00952A22" w:rsidRPr="00CD773C">
        <w:rPr>
          <w:rFonts w:ascii="Times New Roman" w:hAnsi="Times New Roman" w:cs="Times New Roman"/>
          <w:sz w:val="28"/>
          <w:szCs w:val="28"/>
        </w:rPr>
        <w:t xml:space="preserve"> (Приложение 2.5.)</w:t>
      </w:r>
      <w:r w:rsidRPr="00CD773C">
        <w:rPr>
          <w:rFonts w:ascii="Times New Roman" w:hAnsi="Times New Roman" w:cs="Times New Roman"/>
          <w:sz w:val="28"/>
          <w:szCs w:val="28"/>
        </w:rPr>
        <w:t>. Они представляют собой памятку рекомендаций по работе с художественной литературой, которые были оговорены на занятии, а также чек-лист романов и повестей, представленных в списках учебника В. Р. Мединского. Данная разработка в более интересной форме позволяет учащимся отмечать прочитанную литературу и видеть свой прогресс.</w:t>
      </w:r>
    </w:p>
    <w:p w14:paraId="58986301" w14:textId="77777777" w:rsidR="00573A30" w:rsidRPr="00CD773C" w:rsidRDefault="00573A30" w:rsidP="00A15FA2">
      <w:pPr>
        <w:spacing w:line="360" w:lineRule="auto"/>
        <w:ind w:firstLine="709"/>
        <w:jc w:val="both"/>
        <w:rPr>
          <w:rFonts w:ascii="Times New Roman" w:hAnsi="Times New Roman" w:cs="Times New Roman"/>
          <w:sz w:val="28"/>
          <w:szCs w:val="28"/>
        </w:rPr>
      </w:pPr>
      <w:r w:rsidRPr="00CD773C">
        <w:rPr>
          <w:rFonts w:ascii="Times New Roman" w:hAnsi="Times New Roman" w:cs="Times New Roman"/>
          <w:sz w:val="28"/>
          <w:szCs w:val="28"/>
        </w:rPr>
        <w:t xml:space="preserve">Подобно внедрению литературы на разных этапах урока, внеурочное мероприятие также имеет оценку эффективности. Ещё на самом первом уроке учащимся были розданы опросные листы, которые предполагали ряд вопросов, направленных на рефлексивный анализ. В качестве ответа необходимо было дать оценку от 1 до 5, где 5 – </w:t>
      </w:r>
      <w:proofErr w:type="gramStart"/>
      <w:r w:rsidRPr="00CD773C">
        <w:rPr>
          <w:rFonts w:ascii="Times New Roman" w:hAnsi="Times New Roman" w:cs="Times New Roman"/>
          <w:sz w:val="28"/>
          <w:szCs w:val="28"/>
        </w:rPr>
        <w:t>совершенно верно</w:t>
      </w:r>
      <w:proofErr w:type="gramEnd"/>
      <w:r w:rsidRPr="00CD773C">
        <w:rPr>
          <w:rFonts w:ascii="Times New Roman" w:hAnsi="Times New Roman" w:cs="Times New Roman"/>
          <w:sz w:val="28"/>
          <w:szCs w:val="28"/>
        </w:rPr>
        <w:t xml:space="preserve">, 4 – верно, </w:t>
      </w:r>
      <w:r w:rsidRPr="00CD773C">
        <w:rPr>
          <w:rFonts w:ascii="Times New Roman" w:hAnsi="Times New Roman" w:cs="Times New Roman"/>
          <w:sz w:val="28"/>
          <w:szCs w:val="28"/>
        </w:rPr>
        <w:lastRenderedPageBreak/>
        <w:t>3- частично верно, 2 – неверно 1 – совершенно неверно. Сами вопросы выглядели следующим образом:</w:t>
      </w:r>
    </w:p>
    <w:p w14:paraId="691B0270" w14:textId="77777777" w:rsidR="00573A30" w:rsidRPr="00CD773C" w:rsidRDefault="00573A30" w:rsidP="00A15FA2">
      <w:pPr>
        <w:pStyle w:val="a3"/>
        <w:numPr>
          <w:ilvl w:val="0"/>
          <w:numId w:val="7"/>
        </w:numPr>
        <w:spacing w:line="360" w:lineRule="auto"/>
        <w:ind w:firstLine="709"/>
        <w:jc w:val="both"/>
        <w:rPr>
          <w:rFonts w:ascii="Times New Roman" w:hAnsi="Times New Roman" w:cs="Times New Roman"/>
          <w:sz w:val="28"/>
          <w:szCs w:val="28"/>
        </w:rPr>
      </w:pPr>
      <w:r w:rsidRPr="00CD773C">
        <w:rPr>
          <w:rFonts w:ascii="Times New Roman" w:hAnsi="Times New Roman" w:cs="Times New Roman"/>
          <w:sz w:val="28"/>
          <w:szCs w:val="28"/>
        </w:rPr>
        <w:t>Знаю, что такое историческая художественная литература и в чём её особенности.</w:t>
      </w:r>
    </w:p>
    <w:p w14:paraId="4C39842A" w14:textId="77777777" w:rsidR="00573A30" w:rsidRPr="00CD773C" w:rsidRDefault="00573A30" w:rsidP="00A15FA2">
      <w:pPr>
        <w:pStyle w:val="a3"/>
        <w:numPr>
          <w:ilvl w:val="0"/>
          <w:numId w:val="7"/>
        </w:numPr>
        <w:spacing w:line="360" w:lineRule="auto"/>
        <w:ind w:firstLine="709"/>
        <w:jc w:val="both"/>
        <w:rPr>
          <w:rFonts w:ascii="Times New Roman" w:hAnsi="Times New Roman" w:cs="Times New Roman"/>
          <w:sz w:val="28"/>
          <w:szCs w:val="28"/>
        </w:rPr>
      </w:pPr>
      <w:r w:rsidRPr="00CD773C">
        <w:rPr>
          <w:rFonts w:ascii="Times New Roman" w:hAnsi="Times New Roman" w:cs="Times New Roman"/>
          <w:sz w:val="28"/>
          <w:szCs w:val="28"/>
        </w:rPr>
        <w:t>Я понимаю, как мне может пригодится художественная литература при изучении истории.</w:t>
      </w:r>
    </w:p>
    <w:p w14:paraId="5590144D" w14:textId="77777777" w:rsidR="00573A30" w:rsidRPr="00CD773C" w:rsidRDefault="00573A30" w:rsidP="00A15FA2">
      <w:pPr>
        <w:pStyle w:val="a3"/>
        <w:numPr>
          <w:ilvl w:val="0"/>
          <w:numId w:val="7"/>
        </w:numPr>
        <w:spacing w:line="360" w:lineRule="auto"/>
        <w:ind w:firstLine="709"/>
        <w:jc w:val="both"/>
        <w:rPr>
          <w:rFonts w:ascii="Times New Roman" w:hAnsi="Times New Roman" w:cs="Times New Roman"/>
          <w:sz w:val="28"/>
          <w:szCs w:val="28"/>
        </w:rPr>
      </w:pPr>
      <w:r w:rsidRPr="00CD773C">
        <w:rPr>
          <w:rFonts w:ascii="Times New Roman" w:hAnsi="Times New Roman" w:cs="Times New Roman"/>
          <w:sz w:val="28"/>
          <w:szCs w:val="28"/>
        </w:rPr>
        <w:t xml:space="preserve">Я понимаю, какие могут возникнуть трудности при чтении и как с ними справится. </w:t>
      </w:r>
    </w:p>
    <w:p w14:paraId="1367AE09" w14:textId="77777777" w:rsidR="00573A30" w:rsidRPr="00CD773C" w:rsidRDefault="00573A30" w:rsidP="00A15FA2">
      <w:pPr>
        <w:pStyle w:val="a3"/>
        <w:numPr>
          <w:ilvl w:val="0"/>
          <w:numId w:val="7"/>
        </w:numPr>
        <w:spacing w:line="360" w:lineRule="auto"/>
        <w:ind w:firstLine="709"/>
        <w:jc w:val="both"/>
        <w:rPr>
          <w:rFonts w:ascii="Times New Roman" w:hAnsi="Times New Roman" w:cs="Times New Roman"/>
          <w:sz w:val="28"/>
          <w:szCs w:val="28"/>
        </w:rPr>
      </w:pPr>
      <w:r w:rsidRPr="00CD773C">
        <w:rPr>
          <w:rFonts w:ascii="Times New Roman" w:hAnsi="Times New Roman" w:cs="Times New Roman"/>
          <w:sz w:val="28"/>
          <w:szCs w:val="28"/>
        </w:rPr>
        <w:t>Знаю, где можно найти исторические романы и повести по темам уроков.</w:t>
      </w:r>
    </w:p>
    <w:p w14:paraId="0B8C3D81" w14:textId="77777777" w:rsidR="00573A30" w:rsidRPr="00CD773C" w:rsidRDefault="00573A30" w:rsidP="00A15FA2">
      <w:pPr>
        <w:pStyle w:val="a3"/>
        <w:numPr>
          <w:ilvl w:val="0"/>
          <w:numId w:val="7"/>
        </w:numPr>
        <w:spacing w:line="360" w:lineRule="auto"/>
        <w:ind w:firstLine="709"/>
        <w:jc w:val="both"/>
        <w:rPr>
          <w:rFonts w:ascii="Times New Roman" w:hAnsi="Times New Roman" w:cs="Times New Roman"/>
          <w:sz w:val="28"/>
          <w:szCs w:val="28"/>
        </w:rPr>
      </w:pPr>
      <w:r w:rsidRPr="00CD773C">
        <w:rPr>
          <w:rFonts w:ascii="Times New Roman" w:hAnsi="Times New Roman" w:cs="Times New Roman"/>
          <w:sz w:val="28"/>
          <w:szCs w:val="28"/>
        </w:rPr>
        <w:t>Планирую читать художественную литературу по эпохе средневековья</w:t>
      </w:r>
    </w:p>
    <w:p w14:paraId="00B50761" w14:textId="56057422" w:rsidR="00573A30" w:rsidRPr="00CD773C" w:rsidRDefault="00573A30" w:rsidP="00681BDC">
      <w:pPr>
        <w:spacing w:line="360" w:lineRule="auto"/>
        <w:ind w:firstLine="709"/>
        <w:jc w:val="both"/>
        <w:rPr>
          <w:rFonts w:ascii="Times New Roman" w:hAnsi="Times New Roman" w:cs="Times New Roman"/>
          <w:sz w:val="28"/>
          <w:szCs w:val="28"/>
        </w:rPr>
      </w:pPr>
      <w:r w:rsidRPr="00CD773C">
        <w:rPr>
          <w:rFonts w:ascii="Times New Roman" w:hAnsi="Times New Roman" w:cs="Times New Roman"/>
          <w:sz w:val="28"/>
          <w:szCs w:val="28"/>
        </w:rPr>
        <w:t xml:space="preserve">Данный опрос в первую очередь, </w:t>
      </w:r>
      <w:proofErr w:type="gramStart"/>
      <w:r w:rsidRPr="00CD773C">
        <w:rPr>
          <w:rFonts w:ascii="Times New Roman" w:hAnsi="Times New Roman" w:cs="Times New Roman"/>
          <w:sz w:val="28"/>
          <w:szCs w:val="28"/>
        </w:rPr>
        <w:t>конечно</w:t>
      </w:r>
      <w:proofErr w:type="gramEnd"/>
      <w:r w:rsidRPr="00CD773C">
        <w:rPr>
          <w:rFonts w:ascii="Times New Roman" w:hAnsi="Times New Roman" w:cs="Times New Roman"/>
          <w:sz w:val="28"/>
          <w:szCs w:val="28"/>
        </w:rPr>
        <w:t xml:space="preserve"> предполагал непосредственно оценку осведомлённости учащихся об исторической художественной литературе. Результаты были оформлены в форме таблицы</w:t>
      </w:r>
      <w:r w:rsidR="001E6FAC">
        <w:rPr>
          <w:rFonts w:ascii="Times New Roman" w:hAnsi="Times New Roman" w:cs="Times New Roman"/>
          <w:sz w:val="28"/>
          <w:szCs w:val="28"/>
        </w:rPr>
        <w:t xml:space="preserve"> (Приложение 3.3.)</w:t>
      </w:r>
      <w:r w:rsidRPr="00CD773C">
        <w:rPr>
          <w:rFonts w:ascii="Times New Roman" w:hAnsi="Times New Roman" w:cs="Times New Roman"/>
          <w:sz w:val="28"/>
          <w:szCs w:val="28"/>
        </w:rPr>
        <w:t xml:space="preserve"> и представлены в виде диаграммы</w:t>
      </w:r>
      <w:r w:rsidR="00952A22" w:rsidRPr="00CD773C">
        <w:rPr>
          <w:rFonts w:ascii="Times New Roman" w:hAnsi="Times New Roman" w:cs="Times New Roman"/>
          <w:sz w:val="28"/>
          <w:szCs w:val="28"/>
        </w:rPr>
        <w:t xml:space="preserve"> (Приложение 3.</w:t>
      </w:r>
      <w:r w:rsidR="001E6FAC">
        <w:rPr>
          <w:rFonts w:ascii="Times New Roman" w:hAnsi="Times New Roman" w:cs="Times New Roman"/>
          <w:sz w:val="28"/>
          <w:szCs w:val="28"/>
        </w:rPr>
        <w:t>4</w:t>
      </w:r>
      <w:r w:rsidR="00952A22" w:rsidRPr="00CD773C">
        <w:rPr>
          <w:rFonts w:ascii="Times New Roman" w:hAnsi="Times New Roman" w:cs="Times New Roman"/>
          <w:sz w:val="28"/>
          <w:szCs w:val="28"/>
        </w:rPr>
        <w:t>.)</w:t>
      </w:r>
      <w:r w:rsidRPr="00CD773C">
        <w:rPr>
          <w:rFonts w:ascii="Times New Roman" w:hAnsi="Times New Roman" w:cs="Times New Roman"/>
          <w:sz w:val="28"/>
          <w:szCs w:val="28"/>
        </w:rPr>
        <w:t xml:space="preserve">. Таким образом, мы можем заметить, что, если учащиеся и имеют представление о понятии художественной исторической литературы, они практически совсем не замотивированы на её чтение. </w:t>
      </w:r>
    </w:p>
    <w:p w14:paraId="3BE8CDB5" w14:textId="33E5947B" w:rsidR="00573A30" w:rsidRPr="00CD773C" w:rsidRDefault="00573A30" w:rsidP="00A15FA2">
      <w:pPr>
        <w:spacing w:line="360" w:lineRule="auto"/>
        <w:ind w:firstLine="709"/>
        <w:jc w:val="both"/>
        <w:rPr>
          <w:rFonts w:ascii="Times New Roman" w:hAnsi="Times New Roman" w:cs="Times New Roman"/>
          <w:sz w:val="28"/>
          <w:szCs w:val="28"/>
        </w:rPr>
      </w:pPr>
      <w:r w:rsidRPr="00CD773C">
        <w:rPr>
          <w:rFonts w:ascii="Times New Roman" w:hAnsi="Times New Roman" w:cs="Times New Roman"/>
          <w:sz w:val="28"/>
          <w:szCs w:val="28"/>
        </w:rPr>
        <w:t xml:space="preserve">В конце </w:t>
      </w:r>
      <w:r w:rsidR="00C9495A">
        <w:rPr>
          <w:rFonts w:ascii="Times New Roman" w:hAnsi="Times New Roman" w:cs="Times New Roman"/>
          <w:sz w:val="28"/>
          <w:szCs w:val="28"/>
        </w:rPr>
        <w:t>мероприятия</w:t>
      </w:r>
      <w:r w:rsidRPr="00CD773C">
        <w:rPr>
          <w:rFonts w:ascii="Times New Roman" w:hAnsi="Times New Roman" w:cs="Times New Roman"/>
          <w:sz w:val="28"/>
          <w:szCs w:val="28"/>
        </w:rPr>
        <w:t xml:space="preserve"> был проведён повторный опрос. Конечно, в значительном размере повысились показатели осведомлённости учащихся. Однако, что для нас более важно, так это ещё скромный, но тем не менее повышенный показатель ответа на вопрос о дальнейшем чтении литературы. </w:t>
      </w:r>
    </w:p>
    <w:p w14:paraId="6D287ECE" w14:textId="77777777" w:rsidR="00573A30" w:rsidRPr="00CD773C" w:rsidRDefault="00573A30" w:rsidP="00A15FA2">
      <w:pPr>
        <w:spacing w:line="360" w:lineRule="auto"/>
        <w:ind w:firstLine="709"/>
        <w:jc w:val="both"/>
        <w:rPr>
          <w:rFonts w:ascii="Times New Roman" w:hAnsi="Times New Roman" w:cs="Times New Roman"/>
          <w:sz w:val="28"/>
          <w:szCs w:val="28"/>
        </w:rPr>
      </w:pPr>
      <w:r w:rsidRPr="00CD773C">
        <w:rPr>
          <w:rFonts w:ascii="Times New Roman" w:hAnsi="Times New Roman" w:cs="Times New Roman"/>
          <w:sz w:val="28"/>
          <w:szCs w:val="28"/>
        </w:rPr>
        <w:t xml:space="preserve">Таким образом помимо внедрения в образовательный процесс художественной литературы, как материала для работы, в той же мере важно акцентировать внимание на повышение интереса к дальнейшему чтению. И это действительно возможно сделать, если приложить достаточно усилий и использовать верные средства мотивации. </w:t>
      </w:r>
    </w:p>
    <w:p w14:paraId="45959946" w14:textId="77777777" w:rsidR="00573A30" w:rsidRPr="00CD773C" w:rsidRDefault="00573A30" w:rsidP="00A15FA2">
      <w:pPr>
        <w:spacing w:line="360" w:lineRule="auto"/>
        <w:ind w:firstLine="709"/>
        <w:jc w:val="both"/>
        <w:rPr>
          <w:rFonts w:ascii="Times New Roman" w:hAnsi="Times New Roman" w:cs="Times New Roman"/>
          <w:sz w:val="28"/>
          <w:szCs w:val="28"/>
        </w:rPr>
      </w:pPr>
      <w:r w:rsidRPr="00CD773C">
        <w:rPr>
          <w:rFonts w:ascii="Times New Roman" w:hAnsi="Times New Roman" w:cs="Times New Roman"/>
          <w:sz w:val="28"/>
          <w:szCs w:val="28"/>
        </w:rPr>
        <w:lastRenderedPageBreak/>
        <w:t xml:space="preserve">Итоги реализации приведённого в главе материала позволяют нам сделать следующий вывод. Несмотря на некоторую </w:t>
      </w:r>
      <w:proofErr w:type="spellStart"/>
      <w:r w:rsidRPr="00CD773C">
        <w:rPr>
          <w:rFonts w:ascii="Times New Roman" w:hAnsi="Times New Roman" w:cs="Times New Roman"/>
          <w:sz w:val="28"/>
          <w:szCs w:val="28"/>
        </w:rPr>
        <w:t>трудозатратность</w:t>
      </w:r>
      <w:proofErr w:type="spellEnd"/>
      <w:r w:rsidRPr="00CD773C">
        <w:rPr>
          <w:rFonts w:ascii="Times New Roman" w:hAnsi="Times New Roman" w:cs="Times New Roman"/>
          <w:sz w:val="28"/>
          <w:szCs w:val="28"/>
        </w:rPr>
        <w:t xml:space="preserve"> в разработке заданий и подборе верных отрывком произведений, работа учащихся с художественной литературой действительно приводит к положительным результатам как при изучении самого материала, так и при мотивации на дальнейшее чтение. Также стоит отметить, что сам список литературы, о котором ранее многие учащиеся даже не имели представления на короткий период практики выступил таким же важным компонентом, как исторические источники. </w:t>
      </w:r>
    </w:p>
    <w:p w14:paraId="1DADCC1E" w14:textId="33DAEA16" w:rsidR="00573A30" w:rsidRPr="00CD773C" w:rsidRDefault="00573A30" w:rsidP="00A15FA2">
      <w:pPr>
        <w:spacing w:line="360" w:lineRule="auto"/>
        <w:ind w:firstLine="709"/>
        <w:jc w:val="both"/>
        <w:rPr>
          <w:rFonts w:ascii="Times New Roman" w:hAnsi="Times New Roman" w:cs="Times New Roman"/>
          <w:sz w:val="28"/>
          <w:szCs w:val="28"/>
        </w:rPr>
      </w:pPr>
    </w:p>
    <w:p w14:paraId="6F19CE5A" w14:textId="77777777" w:rsidR="00B20C05" w:rsidRPr="00CD773C" w:rsidRDefault="00B20C05" w:rsidP="00A15FA2">
      <w:pPr>
        <w:spacing w:line="360" w:lineRule="auto"/>
        <w:ind w:firstLine="709"/>
        <w:jc w:val="both"/>
        <w:rPr>
          <w:rFonts w:ascii="Times New Roman" w:hAnsi="Times New Roman" w:cs="Times New Roman"/>
          <w:sz w:val="28"/>
          <w:szCs w:val="28"/>
        </w:rPr>
      </w:pPr>
    </w:p>
    <w:p w14:paraId="5D470B06" w14:textId="77777777" w:rsidR="00B20C05" w:rsidRPr="00CD773C" w:rsidRDefault="00B20C05" w:rsidP="00A15FA2">
      <w:pPr>
        <w:spacing w:line="360" w:lineRule="auto"/>
        <w:ind w:firstLine="709"/>
        <w:jc w:val="both"/>
        <w:rPr>
          <w:rFonts w:ascii="Times New Roman" w:hAnsi="Times New Roman" w:cs="Times New Roman"/>
          <w:sz w:val="28"/>
          <w:szCs w:val="28"/>
        </w:rPr>
      </w:pPr>
    </w:p>
    <w:p w14:paraId="602500F5" w14:textId="77777777" w:rsidR="00B20C05" w:rsidRPr="00CD773C" w:rsidRDefault="00B20C05" w:rsidP="00A15FA2">
      <w:pPr>
        <w:spacing w:line="360" w:lineRule="auto"/>
        <w:ind w:firstLine="709"/>
        <w:jc w:val="both"/>
        <w:rPr>
          <w:rFonts w:ascii="Times New Roman" w:hAnsi="Times New Roman" w:cs="Times New Roman"/>
          <w:sz w:val="28"/>
          <w:szCs w:val="28"/>
        </w:rPr>
      </w:pPr>
    </w:p>
    <w:p w14:paraId="2A052D51" w14:textId="77777777" w:rsidR="00B20C05" w:rsidRPr="00CD773C" w:rsidRDefault="00B20C05" w:rsidP="00A15FA2">
      <w:pPr>
        <w:spacing w:line="360" w:lineRule="auto"/>
        <w:ind w:firstLine="709"/>
        <w:jc w:val="both"/>
        <w:rPr>
          <w:rFonts w:ascii="Times New Roman" w:hAnsi="Times New Roman" w:cs="Times New Roman"/>
          <w:sz w:val="28"/>
          <w:szCs w:val="28"/>
        </w:rPr>
      </w:pPr>
    </w:p>
    <w:p w14:paraId="73FD8509" w14:textId="1D16848D" w:rsidR="00AC17F7" w:rsidRDefault="00AC17F7" w:rsidP="00BD69CE">
      <w:pPr>
        <w:spacing w:line="360" w:lineRule="auto"/>
        <w:jc w:val="both"/>
        <w:rPr>
          <w:rFonts w:ascii="Times New Roman" w:hAnsi="Times New Roman" w:cs="Times New Roman"/>
          <w:sz w:val="28"/>
          <w:szCs w:val="28"/>
        </w:rPr>
      </w:pPr>
    </w:p>
    <w:p w14:paraId="03E7D7EA" w14:textId="7052D272" w:rsidR="002F5ED0" w:rsidRDefault="002F5ED0" w:rsidP="00BD69CE">
      <w:pPr>
        <w:spacing w:line="360" w:lineRule="auto"/>
        <w:jc w:val="both"/>
        <w:rPr>
          <w:rFonts w:ascii="Times New Roman" w:hAnsi="Times New Roman" w:cs="Times New Roman"/>
          <w:sz w:val="28"/>
          <w:szCs w:val="28"/>
        </w:rPr>
      </w:pPr>
    </w:p>
    <w:p w14:paraId="34604039" w14:textId="781544E0" w:rsidR="002F5ED0" w:rsidRDefault="002F5ED0" w:rsidP="00BD69CE">
      <w:pPr>
        <w:spacing w:line="360" w:lineRule="auto"/>
        <w:jc w:val="both"/>
        <w:rPr>
          <w:rFonts w:ascii="Times New Roman" w:hAnsi="Times New Roman" w:cs="Times New Roman"/>
          <w:sz w:val="28"/>
          <w:szCs w:val="28"/>
        </w:rPr>
      </w:pPr>
    </w:p>
    <w:p w14:paraId="630030D2" w14:textId="0F80431C" w:rsidR="002F5ED0" w:rsidRDefault="002F5ED0" w:rsidP="00BD69CE">
      <w:pPr>
        <w:spacing w:line="360" w:lineRule="auto"/>
        <w:jc w:val="both"/>
        <w:rPr>
          <w:rFonts w:ascii="Times New Roman" w:hAnsi="Times New Roman" w:cs="Times New Roman"/>
          <w:sz w:val="28"/>
          <w:szCs w:val="28"/>
        </w:rPr>
      </w:pPr>
    </w:p>
    <w:p w14:paraId="469B3FB8" w14:textId="4AA1F328" w:rsidR="002F5ED0" w:rsidRDefault="002F5ED0" w:rsidP="00BD69CE">
      <w:pPr>
        <w:spacing w:line="360" w:lineRule="auto"/>
        <w:jc w:val="both"/>
        <w:rPr>
          <w:rFonts w:ascii="Times New Roman" w:hAnsi="Times New Roman" w:cs="Times New Roman"/>
          <w:sz w:val="28"/>
          <w:szCs w:val="28"/>
        </w:rPr>
      </w:pPr>
    </w:p>
    <w:p w14:paraId="41FA1A5A" w14:textId="7AE612DE" w:rsidR="002F5ED0" w:rsidRDefault="002F5ED0" w:rsidP="00BD69CE">
      <w:pPr>
        <w:spacing w:line="360" w:lineRule="auto"/>
        <w:jc w:val="both"/>
        <w:rPr>
          <w:rFonts w:ascii="Times New Roman" w:hAnsi="Times New Roman" w:cs="Times New Roman"/>
          <w:sz w:val="28"/>
          <w:szCs w:val="28"/>
        </w:rPr>
      </w:pPr>
    </w:p>
    <w:p w14:paraId="676EC688" w14:textId="3488CF5A" w:rsidR="002F5ED0" w:rsidRDefault="002F5ED0" w:rsidP="00BD69CE">
      <w:pPr>
        <w:spacing w:line="360" w:lineRule="auto"/>
        <w:jc w:val="both"/>
        <w:rPr>
          <w:rFonts w:ascii="Times New Roman" w:hAnsi="Times New Roman" w:cs="Times New Roman"/>
          <w:sz w:val="28"/>
          <w:szCs w:val="28"/>
        </w:rPr>
      </w:pPr>
    </w:p>
    <w:p w14:paraId="7F8782B6" w14:textId="531350B2" w:rsidR="002F5ED0" w:rsidRDefault="002F5ED0" w:rsidP="00BD69CE">
      <w:pPr>
        <w:spacing w:line="360" w:lineRule="auto"/>
        <w:jc w:val="both"/>
        <w:rPr>
          <w:rFonts w:ascii="Times New Roman" w:hAnsi="Times New Roman" w:cs="Times New Roman"/>
          <w:sz w:val="28"/>
          <w:szCs w:val="28"/>
        </w:rPr>
      </w:pPr>
    </w:p>
    <w:p w14:paraId="270B91DC" w14:textId="72D3878C" w:rsidR="002F5ED0" w:rsidRDefault="002F5ED0" w:rsidP="00BD69CE">
      <w:pPr>
        <w:spacing w:line="360" w:lineRule="auto"/>
        <w:jc w:val="both"/>
        <w:rPr>
          <w:rFonts w:ascii="Times New Roman" w:hAnsi="Times New Roman" w:cs="Times New Roman"/>
          <w:sz w:val="28"/>
          <w:szCs w:val="28"/>
        </w:rPr>
      </w:pPr>
    </w:p>
    <w:p w14:paraId="38040324" w14:textId="518DA201" w:rsidR="002F5ED0" w:rsidRDefault="002F5ED0" w:rsidP="00BD69CE">
      <w:pPr>
        <w:spacing w:line="360" w:lineRule="auto"/>
        <w:jc w:val="both"/>
        <w:rPr>
          <w:rFonts w:ascii="Times New Roman" w:hAnsi="Times New Roman" w:cs="Times New Roman"/>
          <w:sz w:val="28"/>
          <w:szCs w:val="28"/>
        </w:rPr>
      </w:pPr>
    </w:p>
    <w:p w14:paraId="418CE25F" w14:textId="58C044B7" w:rsidR="002F5ED0" w:rsidRDefault="002F5ED0" w:rsidP="00BD69CE">
      <w:pPr>
        <w:spacing w:line="360" w:lineRule="auto"/>
        <w:jc w:val="both"/>
        <w:rPr>
          <w:rFonts w:ascii="Times New Roman" w:hAnsi="Times New Roman" w:cs="Times New Roman"/>
          <w:sz w:val="28"/>
          <w:szCs w:val="28"/>
        </w:rPr>
      </w:pPr>
    </w:p>
    <w:p w14:paraId="6319125F" w14:textId="1580C04B" w:rsidR="002F5ED0" w:rsidRDefault="002F5ED0" w:rsidP="00BD69CE">
      <w:pPr>
        <w:spacing w:line="360" w:lineRule="auto"/>
        <w:jc w:val="both"/>
        <w:rPr>
          <w:rFonts w:ascii="Times New Roman" w:hAnsi="Times New Roman" w:cs="Times New Roman"/>
          <w:sz w:val="28"/>
          <w:szCs w:val="28"/>
        </w:rPr>
      </w:pPr>
    </w:p>
    <w:p w14:paraId="075DB718" w14:textId="19E3D874" w:rsidR="002F5ED0" w:rsidRDefault="002F5ED0" w:rsidP="00BD69CE">
      <w:pPr>
        <w:spacing w:line="360" w:lineRule="auto"/>
        <w:jc w:val="both"/>
        <w:rPr>
          <w:rFonts w:ascii="Times New Roman" w:hAnsi="Times New Roman" w:cs="Times New Roman"/>
          <w:sz w:val="28"/>
          <w:szCs w:val="28"/>
        </w:rPr>
      </w:pPr>
    </w:p>
    <w:p w14:paraId="54F38719" w14:textId="47DD2E0C" w:rsidR="002F5ED0" w:rsidRDefault="002F5ED0" w:rsidP="00BD69CE">
      <w:pPr>
        <w:spacing w:line="360" w:lineRule="auto"/>
        <w:jc w:val="both"/>
        <w:rPr>
          <w:rFonts w:ascii="Times New Roman" w:hAnsi="Times New Roman" w:cs="Times New Roman"/>
          <w:sz w:val="28"/>
          <w:szCs w:val="28"/>
        </w:rPr>
      </w:pPr>
    </w:p>
    <w:p w14:paraId="69D4BFF3" w14:textId="77777777" w:rsidR="002F5ED0" w:rsidRPr="00CD773C" w:rsidRDefault="002F5ED0" w:rsidP="00BD69CE">
      <w:pPr>
        <w:spacing w:line="360" w:lineRule="auto"/>
        <w:jc w:val="both"/>
        <w:rPr>
          <w:rFonts w:ascii="Times New Roman" w:hAnsi="Times New Roman" w:cs="Times New Roman"/>
          <w:sz w:val="28"/>
          <w:szCs w:val="28"/>
        </w:rPr>
      </w:pPr>
    </w:p>
    <w:p w14:paraId="097757AC" w14:textId="2532B545" w:rsidR="00573A30" w:rsidRPr="00CD773C" w:rsidRDefault="00B20C05" w:rsidP="00A15FA2">
      <w:pPr>
        <w:pStyle w:val="1"/>
        <w:spacing w:line="360" w:lineRule="auto"/>
        <w:jc w:val="center"/>
        <w:rPr>
          <w:sz w:val="28"/>
          <w:szCs w:val="28"/>
        </w:rPr>
      </w:pPr>
      <w:bookmarkStart w:id="15" w:name="_Toc227711300"/>
      <w:r w:rsidRPr="00CD773C">
        <w:rPr>
          <w:sz w:val="28"/>
          <w:szCs w:val="28"/>
        </w:rPr>
        <w:lastRenderedPageBreak/>
        <w:t>ЗАКЛЮЧЕНИЕ</w:t>
      </w:r>
      <w:bookmarkEnd w:id="15"/>
    </w:p>
    <w:p w14:paraId="68C7E28A" w14:textId="77777777" w:rsidR="00075470" w:rsidRPr="00075470" w:rsidRDefault="00075470" w:rsidP="00075470">
      <w:pPr>
        <w:spacing w:line="360" w:lineRule="auto"/>
        <w:ind w:firstLine="709"/>
        <w:jc w:val="both"/>
        <w:rPr>
          <w:rFonts w:ascii="Times New Roman" w:hAnsi="Times New Roman" w:cs="Times New Roman"/>
          <w:sz w:val="28"/>
          <w:szCs w:val="28"/>
        </w:rPr>
      </w:pPr>
      <w:r w:rsidRPr="00075470">
        <w:rPr>
          <w:rFonts w:ascii="Times New Roman" w:hAnsi="Times New Roman" w:cs="Times New Roman"/>
          <w:sz w:val="28"/>
          <w:szCs w:val="28"/>
        </w:rPr>
        <w:t xml:space="preserve">В настоящее время у учащихся стремительно теряется интерес к художественной литературе, не говоря уже об исторических романах и повестях. Это связано со множеством факторов, ключевым из которых в последние годы выступает клиповое мышление. Как следствие, учащимся тяжело даётся работа не только с историческими источниками, но и с простым текстом учебника. Стоит также отметить, что сам курс «Средние века» 6 класса изучается достаточно сжато и не даёт полноценного представления об изучаемой эпохе. Именно поэтому историческая художественная литература, которая со временем нисколько не утратила своего потенциала выступает тем средством, которое способно помочь в решении данной проблемы. </w:t>
      </w:r>
    </w:p>
    <w:p w14:paraId="574AB753" w14:textId="77777777" w:rsidR="00075470" w:rsidRPr="00075470" w:rsidRDefault="00075470" w:rsidP="00075470">
      <w:pPr>
        <w:spacing w:line="360" w:lineRule="auto"/>
        <w:ind w:firstLine="709"/>
        <w:jc w:val="both"/>
        <w:rPr>
          <w:rFonts w:ascii="Times New Roman" w:hAnsi="Times New Roman" w:cs="Times New Roman"/>
          <w:sz w:val="28"/>
          <w:szCs w:val="28"/>
        </w:rPr>
      </w:pPr>
      <w:r w:rsidRPr="00075470">
        <w:rPr>
          <w:rFonts w:ascii="Times New Roman" w:hAnsi="Times New Roman" w:cs="Times New Roman"/>
          <w:sz w:val="28"/>
          <w:szCs w:val="28"/>
        </w:rPr>
        <w:t xml:space="preserve">В ходе анализа нам удалось выявить ряд функций исторических романов и повестей, продуктивно влияющих на изучение истории, а также критерии отбора произведений соответственно позволяющих реализовать представленные функции. Однако не смотря на эффективные для уроков истории в 6 классе возможности романов и повестей, в ходе анализа нам также удалось выявить, что в настоящее время многие из представленных произведений давно не переиздаются, а некоторые почти невозможно отыскать в электронном формате. Данный фактор не только выступает показателем потери значения художественной литературы, но и в некоторой степени затрудняет как работу учителя при подготовке к уроку, так и учащегося при самостоятельном дальнейшем прочтении произведения. </w:t>
      </w:r>
    </w:p>
    <w:p w14:paraId="6867DA45" w14:textId="77777777" w:rsidR="00075470" w:rsidRPr="00075470" w:rsidRDefault="00075470" w:rsidP="00075470">
      <w:pPr>
        <w:spacing w:line="360" w:lineRule="auto"/>
        <w:ind w:firstLine="709"/>
        <w:jc w:val="both"/>
        <w:rPr>
          <w:rFonts w:ascii="Times New Roman" w:hAnsi="Times New Roman" w:cs="Times New Roman"/>
          <w:sz w:val="28"/>
          <w:szCs w:val="28"/>
        </w:rPr>
      </w:pPr>
      <w:r w:rsidRPr="00075470">
        <w:rPr>
          <w:rFonts w:ascii="Times New Roman" w:hAnsi="Times New Roman" w:cs="Times New Roman"/>
          <w:sz w:val="28"/>
          <w:szCs w:val="28"/>
        </w:rPr>
        <w:t xml:space="preserve">Сама художественная литература, несмотря на потерю своей актуальности остаётся в учебниках. Именно с данным списком, который рекомендован ФГОС и содержит в себе основные произведения по темам мы и провели работу. Анализ учебников Е. В. Агибаловой и В. Р. Мединского позволил нам также выявить, что в новом издании вновь вернулись многие основополагающие произведения литературы, что, несомненно, является большим плюсом. Однако данный список не смотря на своё содержание имеет </w:t>
      </w:r>
      <w:r w:rsidRPr="00075470">
        <w:rPr>
          <w:rFonts w:ascii="Times New Roman" w:hAnsi="Times New Roman" w:cs="Times New Roman"/>
          <w:sz w:val="28"/>
          <w:szCs w:val="28"/>
        </w:rPr>
        <w:lastRenderedPageBreak/>
        <w:t>прорехи и по причине трудности поиска некоторых произведений всё ещё сложен в работе. Тем не менее именно на него стоит делать акцент, поскольку это тот материал, который в первую очередь ориентирован на учащихся и их самостоятельную внеурочную работу.</w:t>
      </w:r>
    </w:p>
    <w:p w14:paraId="732D7137" w14:textId="77777777" w:rsidR="00075470" w:rsidRPr="00075470" w:rsidRDefault="00075470" w:rsidP="00075470">
      <w:pPr>
        <w:spacing w:line="360" w:lineRule="auto"/>
        <w:ind w:firstLine="709"/>
        <w:jc w:val="both"/>
        <w:rPr>
          <w:rFonts w:ascii="Times New Roman" w:hAnsi="Times New Roman" w:cs="Times New Roman"/>
          <w:sz w:val="28"/>
          <w:szCs w:val="28"/>
        </w:rPr>
      </w:pPr>
      <w:r w:rsidRPr="00075470">
        <w:rPr>
          <w:rFonts w:ascii="Times New Roman" w:hAnsi="Times New Roman" w:cs="Times New Roman"/>
          <w:sz w:val="28"/>
          <w:szCs w:val="28"/>
        </w:rPr>
        <w:t>Говоря об внедрении художественной литературы на уроках истории мы зачастую видим работы, направленные на реализацию во внеурочной, творческой и другой частичной деятельности. Однако мы не только выявили методы и приёмы, позволяющие провести работу в образовательном процессе, но и особое внимание уделили возможности применения на разных этапах урока, тем самым проведя их систематизацию. Нами также была выявлена специфика работы с историческими романами и повестями, где наиболее важными аспектами выступают характерные черты изучаемого периода и возрастные особенности учащихся 6 класса.</w:t>
      </w:r>
    </w:p>
    <w:p w14:paraId="315D3741" w14:textId="77777777" w:rsidR="00075470" w:rsidRPr="00075470" w:rsidRDefault="00075470" w:rsidP="00075470">
      <w:pPr>
        <w:spacing w:line="360" w:lineRule="auto"/>
        <w:ind w:firstLine="709"/>
        <w:jc w:val="both"/>
        <w:rPr>
          <w:rFonts w:ascii="Times New Roman" w:hAnsi="Times New Roman" w:cs="Times New Roman"/>
          <w:sz w:val="28"/>
          <w:szCs w:val="28"/>
        </w:rPr>
      </w:pPr>
      <w:r w:rsidRPr="00075470">
        <w:rPr>
          <w:rFonts w:ascii="Times New Roman" w:hAnsi="Times New Roman" w:cs="Times New Roman"/>
          <w:sz w:val="28"/>
          <w:szCs w:val="28"/>
        </w:rPr>
        <w:t xml:space="preserve">В качестве реализации изложенного теоретического материала и выявленных ранее методов, и приёмов, мы разработали и провели на практике три задания для разных этапов урока, тем самым доказав, что художественная литература может выступать неотъемлемым и регулярно используемым материалом в работе. Отдельно стоит отметить разработку и реализацию внеурочного мероприятия, целью которого выступало просвещение учащихся и мотивирование их на дальнейшее чтение литературы. Данный аспект можно смело назвать ключевым, поскольку именно мотивированность учащихся на дальнейшую самостоятельную работу и говорит нам о реализации задачи любого из уроков истории: воспитания интереса к предмету. </w:t>
      </w:r>
    </w:p>
    <w:p w14:paraId="601D7E38" w14:textId="77777777" w:rsidR="00075470" w:rsidRPr="00075470" w:rsidRDefault="00075470" w:rsidP="00075470">
      <w:pPr>
        <w:spacing w:line="360" w:lineRule="auto"/>
        <w:ind w:firstLine="709"/>
        <w:jc w:val="both"/>
        <w:rPr>
          <w:rFonts w:ascii="Times New Roman" w:hAnsi="Times New Roman" w:cs="Times New Roman"/>
          <w:sz w:val="28"/>
          <w:szCs w:val="28"/>
        </w:rPr>
      </w:pPr>
      <w:r w:rsidRPr="00075470">
        <w:rPr>
          <w:rFonts w:ascii="Times New Roman" w:hAnsi="Times New Roman" w:cs="Times New Roman"/>
          <w:sz w:val="28"/>
          <w:szCs w:val="28"/>
        </w:rPr>
        <w:t xml:space="preserve">Проведённая оценка эффективности также показала нам важность и продуктивность внедрения в учебный процесс художественных произведений. Учащиеся не просто заинтересовались списком литературы, что было отмечено во время занятий на практике, но и выразили желание прочесть произведения в дальнейшем. Конечно, для более высоких показателей необходимо проведение большего объёма работы, однако факт того, что в такой короткий промежуток времени нам удалось повысить показатели </w:t>
      </w:r>
      <w:r w:rsidRPr="00075470">
        <w:rPr>
          <w:rFonts w:ascii="Times New Roman" w:hAnsi="Times New Roman" w:cs="Times New Roman"/>
          <w:sz w:val="28"/>
          <w:szCs w:val="28"/>
        </w:rPr>
        <w:lastRenderedPageBreak/>
        <w:t xml:space="preserve">несомненно говорит о актуальности данной темы для дальнейшего изучения и проработки. </w:t>
      </w:r>
    </w:p>
    <w:p w14:paraId="668020BA" w14:textId="77777777" w:rsidR="00075470" w:rsidRPr="00075470" w:rsidRDefault="00075470" w:rsidP="00075470">
      <w:pPr>
        <w:spacing w:line="360" w:lineRule="auto"/>
        <w:ind w:firstLine="709"/>
        <w:jc w:val="both"/>
        <w:rPr>
          <w:rFonts w:ascii="Times New Roman" w:hAnsi="Times New Roman" w:cs="Times New Roman"/>
          <w:sz w:val="28"/>
          <w:szCs w:val="28"/>
        </w:rPr>
      </w:pPr>
      <w:r w:rsidRPr="00075470">
        <w:rPr>
          <w:rFonts w:ascii="Times New Roman" w:hAnsi="Times New Roman" w:cs="Times New Roman"/>
          <w:sz w:val="28"/>
          <w:szCs w:val="28"/>
        </w:rPr>
        <w:t xml:space="preserve">Таким образом, нам удалось выявить основные методы и приёмы для изучения истории Средних веков в 6 классе, а посредством разработки заданий для уроков и проведения внеурочного мероприятия провести реализацию, тем самым доказав их действительное практическое использование. Подводя итог работы, мы можем сделать вывод, что исторические романы и повести тот неотъемлемый материал, который помогает учащимся лучше усвоить знания и навыки критического анализа текста и продуктивного чтения, а также по средствам работы с художественным текстом позволяет куда лучше понять мотивы исторических личностей, причинно-следственные связи и создать условия для формирования полноценного представления об эпохе «Средние века». </w:t>
      </w:r>
    </w:p>
    <w:p w14:paraId="19603117" w14:textId="2761AA1D" w:rsidR="00573A30" w:rsidRPr="00CD773C" w:rsidRDefault="00573A30" w:rsidP="00A15FA2">
      <w:pPr>
        <w:spacing w:line="360" w:lineRule="auto"/>
        <w:ind w:firstLine="709"/>
        <w:jc w:val="both"/>
        <w:rPr>
          <w:rFonts w:ascii="Times New Roman" w:hAnsi="Times New Roman" w:cs="Times New Roman"/>
          <w:sz w:val="28"/>
          <w:szCs w:val="28"/>
        </w:rPr>
      </w:pPr>
      <w:r w:rsidRPr="00CD773C">
        <w:rPr>
          <w:rFonts w:ascii="Times New Roman" w:hAnsi="Times New Roman" w:cs="Times New Roman"/>
          <w:sz w:val="28"/>
          <w:szCs w:val="28"/>
        </w:rPr>
        <w:t xml:space="preserve"> </w:t>
      </w:r>
    </w:p>
    <w:p w14:paraId="5E3A9BC9" w14:textId="656589AF" w:rsidR="00573A30" w:rsidRPr="00CD773C" w:rsidRDefault="00573A30" w:rsidP="00A15FA2">
      <w:pPr>
        <w:spacing w:line="360" w:lineRule="auto"/>
        <w:ind w:firstLine="709"/>
        <w:jc w:val="both"/>
        <w:rPr>
          <w:rFonts w:ascii="Times New Roman" w:hAnsi="Times New Roman" w:cs="Times New Roman"/>
          <w:sz w:val="28"/>
          <w:szCs w:val="28"/>
        </w:rPr>
      </w:pPr>
    </w:p>
    <w:p w14:paraId="035FFB69" w14:textId="143C8FCA" w:rsidR="007D69E3" w:rsidRPr="00CD773C" w:rsidRDefault="007D69E3" w:rsidP="00A15FA2">
      <w:pPr>
        <w:spacing w:line="360" w:lineRule="auto"/>
        <w:ind w:firstLine="709"/>
        <w:jc w:val="both"/>
        <w:rPr>
          <w:rFonts w:ascii="Times New Roman" w:hAnsi="Times New Roman" w:cs="Times New Roman"/>
          <w:sz w:val="28"/>
          <w:szCs w:val="28"/>
        </w:rPr>
      </w:pPr>
    </w:p>
    <w:p w14:paraId="7264E50A" w14:textId="23B3945D" w:rsidR="007D69E3" w:rsidRPr="00CD773C" w:rsidRDefault="007D69E3" w:rsidP="00A15FA2">
      <w:pPr>
        <w:spacing w:line="360" w:lineRule="auto"/>
        <w:ind w:firstLine="709"/>
        <w:jc w:val="both"/>
        <w:rPr>
          <w:rFonts w:ascii="Times New Roman" w:hAnsi="Times New Roman" w:cs="Times New Roman"/>
          <w:sz w:val="28"/>
          <w:szCs w:val="28"/>
        </w:rPr>
      </w:pPr>
    </w:p>
    <w:p w14:paraId="3B4F84A2" w14:textId="74A01450" w:rsidR="007D69E3" w:rsidRPr="00CD773C" w:rsidRDefault="007D69E3" w:rsidP="00A15FA2">
      <w:pPr>
        <w:spacing w:line="360" w:lineRule="auto"/>
        <w:ind w:firstLine="709"/>
        <w:jc w:val="both"/>
        <w:rPr>
          <w:rFonts w:ascii="Times New Roman" w:hAnsi="Times New Roman" w:cs="Times New Roman"/>
          <w:sz w:val="28"/>
          <w:szCs w:val="28"/>
        </w:rPr>
      </w:pPr>
    </w:p>
    <w:p w14:paraId="3C383C9F" w14:textId="547A6778" w:rsidR="007D69E3" w:rsidRPr="00CD773C" w:rsidRDefault="007D69E3" w:rsidP="00A15FA2">
      <w:pPr>
        <w:spacing w:line="360" w:lineRule="auto"/>
        <w:ind w:firstLine="709"/>
        <w:jc w:val="both"/>
        <w:rPr>
          <w:rFonts w:ascii="Times New Roman" w:hAnsi="Times New Roman" w:cs="Times New Roman"/>
          <w:sz w:val="28"/>
          <w:szCs w:val="28"/>
        </w:rPr>
      </w:pPr>
    </w:p>
    <w:p w14:paraId="76E039E9" w14:textId="131A9F40" w:rsidR="007D69E3" w:rsidRPr="00CD773C" w:rsidRDefault="007D69E3" w:rsidP="00A15FA2">
      <w:pPr>
        <w:spacing w:line="360" w:lineRule="auto"/>
        <w:ind w:firstLine="709"/>
        <w:jc w:val="both"/>
        <w:rPr>
          <w:rFonts w:ascii="Times New Roman" w:hAnsi="Times New Roman" w:cs="Times New Roman"/>
          <w:sz w:val="28"/>
          <w:szCs w:val="28"/>
        </w:rPr>
      </w:pPr>
    </w:p>
    <w:p w14:paraId="7F5C1A9C" w14:textId="0B75D400" w:rsidR="007D69E3" w:rsidRPr="00CD773C" w:rsidRDefault="007D69E3" w:rsidP="00A15FA2">
      <w:pPr>
        <w:spacing w:line="360" w:lineRule="auto"/>
        <w:ind w:firstLine="709"/>
        <w:jc w:val="both"/>
        <w:rPr>
          <w:rFonts w:ascii="Times New Roman" w:hAnsi="Times New Roman" w:cs="Times New Roman"/>
          <w:sz w:val="28"/>
          <w:szCs w:val="28"/>
        </w:rPr>
      </w:pPr>
    </w:p>
    <w:p w14:paraId="4252CB42" w14:textId="7D4C72D9" w:rsidR="007D69E3" w:rsidRPr="00CD773C" w:rsidRDefault="007D69E3" w:rsidP="00A15FA2">
      <w:pPr>
        <w:spacing w:line="360" w:lineRule="auto"/>
        <w:ind w:firstLine="709"/>
        <w:jc w:val="both"/>
        <w:rPr>
          <w:rFonts w:ascii="Times New Roman" w:hAnsi="Times New Roman" w:cs="Times New Roman"/>
          <w:sz w:val="28"/>
          <w:szCs w:val="28"/>
        </w:rPr>
      </w:pPr>
    </w:p>
    <w:p w14:paraId="78DEE0CB" w14:textId="1962D697" w:rsidR="007D69E3" w:rsidRPr="00CD773C" w:rsidRDefault="007D69E3" w:rsidP="00A15FA2">
      <w:pPr>
        <w:spacing w:line="360" w:lineRule="auto"/>
        <w:ind w:firstLine="709"/>
        <w:jc w:val="both"/>
        <w:rPr>
          <w:rFonts w:ascii="Times New Roman" w:hAnsi="Times New Roman" w:cs="Times New Roman"/>
          <w:sz w:val="28"/>
          <w:szCs w:val="28"/>
        </w:rPr>
      </w:pPr>
    </w:p>
    <w:p w14:paraId="7D5722A3" w14:textId="2F3A41DC" w:rsidR="00805D1B" w:rsidRDefault="00805D1B" w:rsidP="00BD69CE">
      <w:pPr>
        <w:spacing w:line="360" w:lineRule="auto"/>
        <w:jc w:val="both"/>
        <w:rPr>
          <w:rFonts w:ascii="Times New Roman" w:hAnsi="Times New Roman" w:cs="Times New Roman"/>
          <w:sz w:val="28"/>
          <w:szCs w:val="28"/>
        </w:rPr>
      </w:pPr>
    </w:p>
    <w:p w14:paraId="68FD568F" w14:textId="7866F9BD" w:rsidR="00BD69CE" w:rsidRDefault="00BD69CE" w:rsidP="00BD69CE">
      <w:pPr>
        <w:spacing w:line="360" w:lineRule="auto"/>
        <w:jc w:val="both"/>
        <w:rPr>
          <w:rFonts w:ascii="Times New Roman" w:hAnsi="Times New Roman" w:cs="Times New Roman"/>
          <w:sz w:val="28"/>
          <w:szCs w:val="28"/>
        </w:rPr>
      </w:pPr>
    </w:p>
    <w:p w14:paraId="2187ADCA" w14:textId="6D22E809" w:rsidR="00075470" w:rsidRDefault="00075470" w:rsidP="00BD69CE">
      <w:pPr>
        <w:spacing w:line="360" w:lineRule="auto"/>
        <w:jc w:val="both"/>
        <w:rPr>
          <w:rFonts w:ascii="Times New Roman" w:hAnsi="Times New Roman" w:cs="Times New Roman"/>
          <w:sz w:val="28"/>
          <w:szCs w:val="28"/>
        </w:rPr>
      </w:pPr>
    </w:p>
    <w:p w14:paraId="6F2C9050" w14:textId="0C39E02F" w:rsidR="00075470" w:rsidRDefault="00075470" w:rsidP="00BD69CE">
      <w:pPr>
        <w:spacing w:line="360" w:lineRule="auto"/>
        <w:jc w:val="both"/>
        <w:rPr>
          <w:rFonts w:ascii="Times New Roman" w:hAnsi="Times New Roman" w:cs="Times New Roman"/>
          <w:sz w:val="28"/>
          <w:szCs w:val="28"/>
        </w:rPr>
      </w:pPr>
    </w:p>
    <w:p w14:paraId="235A3448" w14:textId="7577D727" w:rsidR="00075470" w:rsidRDefault="00075470" w:rsidP="00BD69CE">
      <w:pPr>
        <w:spacing w:line="360" w:lineRule="auto"/>
        <w:jc w:val="both"/>
        <w:rPr>
          <w:rFonts w:ascii="Times New Roman" w:hAnsi="Times New Roman" w:cs="Times New Roman"/>
          <w:sz w:val="28"/>
          <w:szCs w:val="28"/>
        </w:rPr>
      </w:pPr>
    </w:p>
    <w:p w14:paraId="1185F3D3" w14:textId="614A7F90" w:rsidR="00075470" w:rsidRDefault="00075470" w:rsidP="00BD69CE">
      <w:pPr>
        <w:spacing w:line="360" w:lineRule="auto"/>
        <w:jc w:val="both"/>
        <w:rPr>
          <w:rFonts w:ascii="Times New Roman" w:hAnsi="Times New Roman" w:cs="Times New Roman"/>
          <w:sz w:val="28"/>
          <w:szCs w:val="28"/>
        </w:rPr>
      </w:pPr>
    </w:p>
    <w:p w14:paraId="020C94AE" w14:textId="77777777" w:rsidR="00075470" w:rsidRPr="00CD773C" w:rsidRDefault="00075470" w:rsidP="00BD69CE">
      <w:pPr>
        <w:spacing w:line="360" w:lineRule="auto"/>
        <w:jc w:val="both"/>
        <w:rPr>
          <w:rFonts w:ascii="Times New Roman" w:hAnsi="Times New Roman" w:cs="Times New Roman"/>
          <w:sz w:val="28"/>
          <w:szCs w:val="28"/>
        </w:rPr>
      </w:pPr>
    </w:p>
    <w:p w14:paraId="772950EE" w14:textId="6D708087" w:rsidR="00D23AFE" w:rsidRPr="00CD773C" w:rsidRDefault="00A15FA2" w:rsidP="00A15FA2">
      <w:pPr>
        <w:pStyle w:val="Default"/>
        <w:spacing w:line="360" w:lineRule="auto"/>
        <w:jc w:val="center"/>
        <w:outlineLvl w:val="0"/>
        <w:rPr>
          <w:color w:val="auto"/>
          <w:sz w:val="28"/>
          <w:szCs w:val="28"/>
        </w:rPr>
      </w:pPr>
      <w:bookmarkStart w:id="16" w:name="_Toc227711301"/>
      <w:bookmarkStart w:id="17" w:name="_Hlk227696522"/>
      <w:r w:rsidRPr="00CD773C">
        <w:rPr>
          <w:b/>
          <w:bCs/>
          <w:color w:val="auto"/>
          <w:sz w:val="28"/>
          <w:szCs w:val="28"/>
        </w:rPr>
        <w:lastRenderedPageBreak/>
        <w:t>БИБЛИОГРАФИЧЕСКИЙ СПИСОК</w:t>
      </w:r>
      <w:bookmarkEnd w:id="16"/>
    </w:p>
    <w:p w14:paraId="0712B905" w14:textId="30A81054" w:rsidR="00D23AFE" w:rsidRPr="00CD773C" w:rsidRDefault="00D23AFE" w:rsidP="00A15FA2">
      <w:pPr>
        <w:pStyle w:val="Default"/>
        <w:spacing w:line="360" w:lineRule="auto"/>
        <w:jc w:val="center"/>
        <w:rPr>
          <w:color w:val="auto"/>
          <w:sz w:val="28"/>
          <w:szCs w:val="28"/>
        </w:rPr>
      </w:pPr>
      <w:r w:rsidRPr="00CD773C">
        <w:rPr>
          <w:b/>
          <w:bCs/>
          <w:color w:val="auto"/>
          <w:sz w:val="28"/>
          <w:szCs w:val="28"/>
        </w:rPr>
        <w:t>Источники</w:t>
      </w:r>
    </w:p>
    <w:p w14:paraId="46C46CF5" w14:textId="0D72A7BD" w:rsidR="00D23AFE" w:rsidRPr="00CD773C" w:rsidRDefault="00D23AFE" w:rsidP="00A15FA2">
      <w:pPr>
        <w:spacing w:line="360" w:lineRule="auto"/>
        <w:jc w:val="center"/>
        <w:rPr>
          <w:rFonts w:ascii="Times New Roman" w:hAnsi="Times New Roman" w:cs="Times New Roman"/>
          <w:sz w:val="28"/>
          <w:szCs w:val="28"/>
        </w:rPr>
      </w:pPr>
      <w:r w:rsidRPr="00CD773C">
        <w:rPr>
          <w:rFonts w:ascii="Times New Roman" w:hAnsi="Times New Roman" w:cs="Times New Roman"/>
          <w:b/>
          <w:bCs/>
          <w:i/>
          <w:iCs/>
          <w:sz w:val="28"/>
          <w:szCs w:val="28"/>
        </w:rPr>
        <w:t>Учебно-методические комплексы</w:t>
      </w:r>
    </w:p>
    <w:p w14:paraId="158283AF" w14:textId="77777777" w:rsidR="008D2ED7" w:rsidRPr="00CD773C" w:rsidRDefault="008D2ED7" w:rsidP="00A15FA2">
      <w:pPr>
        <w:pStyle w:val="a3"/>
        <w:numPr>
          <w:ilvl w:val="0"/>
          <w:numId w:val="42"/>
        </w:numPr>
        <w:autoSpaceDE w:val="0"/>
        <w:autoSpaceDN w:val="0"/>
        <w:adjustRightInd w:val="0"/>
        <w:spacing w:line="360" w:lineRule="auto"/>
        <w:jc w:val="both"/>
        <w:rPr>
          <w:rStyle w:val="11"/>
          <w:rFonts w:ascii="Times New Roman" w:hAnsi="Times New Roman" w:cs="Times New Roman"/>
          <w:sz w:val="28"/>
          <w:szCs w:val="28"/>
        </w:rPr>
      </w:pPr>
      <w:r w:rsidRPr="00CD773C">
        <w:rPr>
          <w:rStyle w:val="11"/>
          <w:rFonts w:ascii="Times New Roman" w:hAnsi="Times New Roman" w:cs="Times New Roman"/>
          <w:sz w:val="28"/>
          <w:szCs w:val="28"/>
        </w:rPr>
        <w:t xml:space="preserve">Агибалова Е. В., Донской Г. </w:t>
      </w:r>
      <w:proofErr w:type="gramStart"/>
      <w:r w:rsidRPr="00CD773C">
        <w:rPr>
          <w:rStyle w:val="11"/>
          <w:rFonts w:ascii="Times New Roman" w:hAnsi="Times New Roman" w:cs="Times New Roman"/>
          <w:sz w:val="28"/>
          <w:szCs w:val="28"/>
        </w:rPr>
        <w:t>М. ;</w:t>
      </w:r>
      <w:proofErr w:type="gramEnd"/>
      <w:r w:rsidRPr="00CD773C">
        <w:rPr>
          <w:rStyle w:val="11"/>
          <w:rFonts w:ascii="Times New Roman" w:hAnsi="Times New Roman" w:cs="Times New Roman"/>
          <w:sz w:val="28"/>
          <w:szCs w:val="28"/>
        </w:rPr>
        <w:t xml:space="preserve"> под ред. Сванидзе А. А. История. Всеобщая история. История Средних веков. 6 класс</w:t>
      </w:r>
      <w:proofErr w:type="gramStart"/>
      <w:r w:rsidRPr="00CD773C">
        <w:rPr>
          <w:rStyle w:val="11"/>
          <w:rFonts w:ascii="Times New Roman" w:hAnsi="Times New Roman" w:cs="Times New Roman"/>
          <w:sz w:val="28"/>
          <w:szCs w:val="28"/>
        </w:rPr>
        <w:t>. .</w:t>
      </w:r>
      <w:proofErr w:type="gramEnd"/>
      <w:r w:rsidRPr="00CD773C">
        <w:rPr>
          <w:rStyle w:val="11"/>
          <w:rFonts w:ascii="Times New Roman" w:hAnsi="Times New Roman" w:cs="Times New Roman"/>
          <w:sz w:val="28"/>
          <w:szCs w:val="28"/>
        </w:rPr>
        <w:t xml:space="preserve"> - Просвещение, 2023. - 288 с.</w:t>
      </w:r>
    </w:p>
    <w:p w14:paraId="77BDA354" w14:textId="22CA4637" w:rsidR="00D23AFE" w:rsidRPr="00CD773C" w:rsidRDefault="008D2ED7" w:rsidP="00A15FA2">
      <w:pPr>
        <w:pStyle w:val="a3"/>
        <w:numPr>
          <w:ilvl w:val="0"/>
          <w:numId w:val="42"/>
        </w:numPr>
        <w:autoSpaceDE w:val="0"/>
        <w:autoSpaceDN w:val="0"/>
        <w:adjustRightInd w:val="0"/>
        <w:spacing w:line="360" w:lineRule="auto"/>
        <w:jc w:val="both"/>
        <w:rPr>
          <w:rFonts w:ascii="Times New Roman" w:hAnsi="Times New Roman" w:cs="Times New Roman"/>
          <w:sz w:val="28"/>
          <w:szCs w:val="28"/>
        </w:rPr>
      </w:pPr>
      <w:r w:rsidRPr="00CD773C">
        <w:rPr>
          <w:rStyle w:val="11"/>
          <w:rFonts w:ascii="Times New Roman" w:hAnsi="Times New Roman" w:cs="Times New Roman"/>
          <w:sz w:val="28"/>
          <w:szCs w:val="28"/>
        </w:rPr>
        <w:t xml:space="preserve">Мединский В. Р., </w:t>
      </w:r>
      <w:proofErr w:type="spellStart"/>
      <w:r w:rsidRPr="00CD773C">
        <w:rPr>
          <w:rStyle w:val="11"/>
          <w:rFonts w:ascii="Times New Roman" w:hAnsi="Times New Roman" w:cs="Times New Roman"/>
          <w:sz w:val="28"/>
          <w:szCs w:val="28"/>
        </w:rPr>
        <w:t>Чубарьян</w:t>
      </w:r>
      <w:proofErr w:type="spellEnd"/>
      <w:r w:rsidRPr="00CD773C">
        <w:rPr>
          <w:rStyle w:val="11"/>
          <w:rFonts w:ascii="Times New Roman" w:hAnsi="Times New Roman" w:cs="Times New Roman"/>
          <w:sz w:val="28"/>
          <w:szCs w:val="28"/>
        </w:rPr>
        <w:t xml:space="preserve"> А. О. История. Всеобщая история. История Средних </w:t>
      </w:r>
      <w:proofErr w:type="gramStart"/>
      <w:r w:rsidRPr="00CD773C">
        <w:rPr>
          <w:rStyle w:val="11"/>
          <w:rFonts w:ascii="Times New Roman" w:hAnsi="Times New Roman" w:cs="Times New Roman"/>
          <w:sz w:val="28"/>
          <w:szCs w:val="28"/>
        </w:rPr>
        <w:t>веков :</w:t>
      </w:r>
      <w:proofErr w:type="gramEnd"/>
      <w:r w:rsidRPr="00CD773C">
        <w:rPr>
          <w:rStyle w:val="11"/>
          <w:rFonts w:ascii="Times New Roman" w:hAnsi="Times New Roman" w:cs="Times New Roman"/>
          <w:sz w:val="28"/>
          <w:szCs w:val="28"/>
        </w:rPr>
        <w:t xml:space="preserve"> 6-й класс : учебник / В. Р. Мединский, А. О. </w:t>
      </w:r>
      <w:proofErr w:type="spellStart"/>
      <w:r w:rsidRPr="00CD773C">
        <w:rPr>
          <w:rStyle w:val="11"/>
          <w:rFonts w:ascii="Times New Roman" w:hAnsi="Times New Roman" w:cs="Times New Roman"/>
          <w:sz w:val="28"/>
          <w:szCs w:val="28"/>
        </w:rPr>
        <w:t>Чубарьян</w:t>
      </w:r>
      <w:proofErr w:type="spellEnd"/>
      <w:r w:rsidRPr="00CD773C">
        <w:rPr>
          <w:rStyle w:val="11"/>
          <w:rFonts w:ascii="Times New Roman" w:hAnsi="Times New Roman" w:cs="Times New Roman"/>
          <w:sz w:val="28"/>
          <w:szCs w:val="28"/>
        </w:rPr>
        <w:t xml:space="preserve">. — </w:t>
      </w:r>
      <w:proofErr w:type="gramStart"/>
      <w:r w:rsidRPr="00CD773C">
        <w:rPr>
          <w:rStyle w:val="11"/>
          <w:rFonts w:ascii="Times New Roman" w:hAnsi="Times New Roman" w:cs="Times New Roman"/>
          <w:sz w:val="28"/>
          <w:szCs w:val="28"/>
        </w:rPr>
        <w:t>Москва :</w:t>
      </w:r>
      <w:proofErr w:type="gramEnd"/>
      <w:r w:rsidRPr="00CD773C">
        <w:rPr>
          <w:rStyle w:val="11"/>
          <w:rFonts w:ascii="Times New Roman" w:hAnsi="Times New Roman" w:cs="Times New Roman"/>
          <w:sz w:val="28"/>
          <w:szCs w:val="28"/>
        </w:rPr>
        <w:t xml:space="preserve"> Просвещение, 2025. — 255. с.: ил., карты.</w:t>
      </w:r>
    </w:p>
    <w:p w14:paraId="56DBBD85" w14:textId="3B7AFE57" w:rsidR="00051F38" w:rsidRPr="00CD773C" w:rsidRDefault="00161C9D" w:rsidP="00A15FA2">
      <w:pPr>
        <w:pStyle w:val="Default"/>
        <w:spacing w:line="360" w:lineRule="auto"/>
        <w:jc w:val="center"/>
        <w:rPr>
          <w:i/>
          <w:iCs/>
          <w:color w:val="auto"/>
          <w:sz w:val="28"/>
          <w:szCs w:val="28"/>
        </w:rPr>
      </w:pPr>
      <w:r w:rsidRPr="00CD773C">
        <w:rPr>
          <w:b/>
          <w:bCs/>
          <w:i/>
          <w:iCs/>
          <w:color w:val="auto"/>
          <w:sz w:val="28"/>
          <w:szCs w:val="28"/>
        </w:rPr>
        <w:t>Художественная литература</w:t>
      </w:r>
    </w:p>
    <w:p w14:paraId="06A3F9DC" w14:textId="77777777" w:rsidR="00A567D0" w:rsidRPr="00CD773C" w:rsidRDefault="00A567D0" w:rsidP="00A15FA2">
      <w:pPr>
        <w:pStyle w:val="a4"/>
        <w:spacing w:line="360" w:lineRule="auto"/>
        <w:rPr>
          <w:rStyle w:val="11"/>
          <w:rFonts w:ascii="Times New Roman" w:hAnsi="Times New Roman" w:cs="Times New Roman"/>
          <w:sz w:val="22"/>
          <w:szCs w:val="22"/>
        </w:rPr>
      </w:pPr>
    </w:p>
    <w:p w14:paraId="35E035FF" w14:textId="77777777" w:rsidR="00DE7C47" w:rsidRPr="00C30955" w:rsidRDefault="00DE7C47" w:rsidP="00C30955">
      <w:pPr>
        <w:pStyle w:val="Default"/>
        <w:numPr>
          <w:ilvl w:val="0"/>
          <w:numId w:val="48"/>
        </w:numPr>
        <w:spacing w:after="196" w:line="360" w:lineRule="auto"/>
        <w:ind w:left="357" w:firstLine="357"/>
        <w:jc w:val="both"/>
        <w:rPr>
          <w:rStyle w:val="11"/>
          <w:color w:val="auto"/>
          <w:sz w:val="28"/>
          <w:szCs w:val="28"/>
        </w:rPr>
      </w:pPr>
      <w:proofErr w:type="spellStart"/>
      <w:r w:rsidRPr="00C30955">
        <w:rPr>
          <w:rStyle w:val="11"/>
          <w:color w:val="auto"/>
          <w:sz w:val="28"/>
          <w:szCs w:val="28"/>
        </w:rPr>
        <w:t>Бер</w:t>
      </w:r>
      <w:proofErr w:type="spellEnd"/>
      <w:r w:rsidRPr="00C30955">
        <w:rPr>
          <w:rStyle w:val="11"/>
          <w:color w:val="auto"/>
          <w:sz w:val="28"/>
          <w:szCs w:val="28"/>
        </w:rPr>
        <w:t xml:space="preserve"> А. </w:t>
      </w:r>
      <w:proofErr w:type="spellStart"/>
      <w:r w:rsidRPr="00C30955">
        <w:rPr>
          <w:rStyle w:val="11"/>
          <w:color w:val="auto"/>
          <w:sz w:val="28"/>
          <w:szCs w:val="28"/>
        </w:rPr>
        <w:t>Эндрес</w:t>
      </w:r>
      <w:proofErr w:type="spellEnd"/>
      <w:r w:rsidRPr="00C30955">
        <w:rPr>
          <w:rStyle w:val="11"/>
          <w:color w:val="auto"/>
          <w:sz w:val="28"/>
          <w:szCs w:val="28"/>
        </w:rPr>
        <w:t>, сын купца. Из жизни средневекового города. - Пешком в историю, 2015. - 62 с.</w:t>
      </w:r>
    </w:p>
    <w:p w14:paraId="75844689" w14:textId="77777777" w:rsidR="00DE7C47" w:rsidRPr="00C30955" w:rsidRDefault="00DE7C47" w:rsidP="00C30955">
      <w:pPr>
        <w:pStyle w:val="a3"/>
        <w:numPr>
          <w:ilvl w:val="0"/>
          <w:numId w:val="48"/>
        </w:numPr>
        <w:spacing w:line="360" w:lineRule="auto"/>
        <w:ind w:left="357" w:firstLine="357"/>
        <w:jc w:val="both"/>
        <w:rPr>
          <w:rStyle w:val="11"/>
          <w:rFonts w:ascii="Times New Roman" w:hAnsi="Times New Roman" w:cs="Times New Roman"/>
          <w:sz w:val="28"/>
          <w:szCs w:val="28"/>
        </w:rPr>
      </w:pPr>
      <w:r w:rsidRPr="00C30955">
        <w:rPr>
          <w:rStyle w:val="11"/>
          <w:rFonts w:ascii="Times New Roman" w:hAnsi="Times New Roman" w:cs="Times New Roman"/>
          <w:sz w:val="28"/>
          <w:szCs w:val="28"/>
        </w:rPr>
        <w:t xml:space="preserve">Владимиров В. Повесть о школяре Иве. - </w:t>
      </w:r>
      <w:proofErr w:type="spellStart"/>
      <w:r w:rsidRPr="00C30955">
        <w:rPr>
          <w:rStyle w:val="11"/>
          <w:rFonts w:ascii="Times New Roman" w:hAnsi="Times New Roman" w:cs="Times New Roman"/>
          <w:sz w:val="28"/>
          <w:szCs w:val="28"/>
        </w:rPr>
        <w:t>Детгиз</w:t>
      </w:r>
      <w:proofErr w:type="spellEnd"/>
      <w:r w:rsidRPr="00C30955">
        <w:rPr>
          <w:rStyle w:val="11"/>
          <w:rFonts w:ascii="Times New Roman" w:hAnsi="Times New Roman" w:cs="Times New Roman"/>
          <w:sz w:val="28"/>
          <w:szCs w:val="28"/>
        </w:rPr>
        <w:t xml:space="preserve">, 1964. - 264 с. </w:t>
      </w:r>
    </w:p>
    <w:p w14:paraId="6E92D9DF" w14:textId="77777777" w:rsidR="00DE7C47" w:rsidRPr="00C30955" w:rsidRDefault="00DE7C47" w:rsidP="00C30955">
      <w:pPr>
        <w:pStyle w:val="a3"/>
        <w:numPr>
          <w:ilvl w:val="0"/>
          <w:numId w:val="48"/>
        </w:numPr>
        <w:spacing w:line="360" w:lineRule="auto"/>
        <w:ind w:left="357" w:firstLine="357"/>
        <w:jc w:val="both"/>
        <w:rPr>
          <w:rFonts w:ascii="Times New Roman" w:hAnsi="Times New Roman" w:cs="Times New Roman"/>
          <w:sz w:val="28"/>
          <w:szCs w:val="28"/>
        </w:rPr>
      </w:pPr>
      <w:r w:rsidRPr="00C30955">
        <w:rPr>
          <w:rStyle w:val="11"/>
          <w:rFonts w:ascii="Times New Roman" w:hAnsi="Times New Roman" w:cs="Times New Roman"/>
          <w:sz w:val="28"/>
          <w:szCs w:val="28"/>
        </w:rPr>
        <w:t>Гурьян О. М. Наследство Би Шэна, или Воображаемые истории шестнадцати мудрецов, взятые из подлинных летописей. - Просвещение, 2008. - 160 с.</w:t>
      </w:r>
    </w:p>
    <w:p w14:paraId="12BD33A1" w14:textId="77777777" w:rsidR="00DE7C47" w:rsidRPr="00C30955" w:rsidRDefault="00DE7C47" w:rsidP="00C30955">
      <w:pPr>
        <w:pStyle w:val="a4"/>
        <w:numPr>
          <w:ilvl w:val="0"/>
          <w:numId w:val="48"/>
        </w:numPr>
        <w:spacing w:line="360" w:lineRule="auto"/>
        <w:ind w:left="357" w:firstLine="357"/>
        <w:jc w:val="both"/>
        <w:rPr>
          <w:rStyle w:val="11"/>
          <w:rFonts w:ascii="Times New Roman" w:hAnsi="Times New Roman" w:cs="Times New Roman"/>
          <w:sz w:val="28"/>
          <w:szCs w:val="28"/>
        </w:rPr>
      </w:pPr>
      <w:r w:rsidRPr="00C30955">
        <w:rPr>
          <w:rStyle w:val="11"/>
          <w:rFonts w:ascii="Times New Roman" w:hAnsi="Times New Roman" w:cs="Times New Roman"/>
          <w:sz w:val="28"/>
          <w:szCs w:val="28"/>
        </w:rPr>
        <w:t>Гурьян О. М. Свидетели. - Речь, 2018. - 128 с.</w:t>
      </w:r>
    </w:p>
    <w:p w14:paraId="7F726573" w14:textId="77777777" w:rsidR="00DE7C47" w:rsidRPr="00C30955" w:rsidRDefault="00DE7C47" w:rsidP="00C30955">
      <w:pPr>
        <w:pStyle w:val="Default"/>
        <w:numPr>
          <w:ilvl w:val="0"/>
          <w:numId w:val="48"/>
        </w:numPr>
        <w:spacing w:after="201" w:line="360" w:lineRule="auto"/>
        <w:ind w:left="357" w:firstLine="357"/>
        <w:jc w:val="both"/>
        <w:rPr>
          <w:rStyle w:val="11"/>
          <w:color w:val="auto"/>
          <w:sz w:val="28"/>
          <w:szCs w:val="28"/>
        </w:rPr>
      </w:pPr>
      <w:r w:rsidRPr="00C30955">
        <w:rPr>
          <w:rStyle w:val="11"/>
          <w:color w:val="auto"/>
          <w:sz w:val="28"/>
          <w:szCs w:val="28"/>
        </w:rPr>
        <w:t xml:space="preserve">Жидков С. </w:t>
      </w:r>
      <w:proofErr w:type="spellStart"/>
      <w:r w:rsidRPr="00C30955">
        <w:rPr>
          <w:rStyle w:val="11"/>
          <w:color w:val="auto"/>
          <w:sz w:val="28"/>
          <w:szCs w:val="28"/>
        </w:rPr>
        <w:t>Дольчино</w:t>
      </w:r>
      <w:proofErr w:type="spellEnd"/>
      <w:r w:rsidRPr="00C30955">
        <w:rPr>
          <w:rStyle w:val="11"/>
          <w:color w:val="auto"/>
          <w:sz w:val="28"/>
          <w:szCs w:val="28"/>
        </w:rPr>
        <w:t xml:space="preserve">. - Москва: Издательство «Детская литература», 1965. - 244 с </w:t>
      </w:r>
    </w:p>
    <w:p w14:paraId="62AAF54B" w14:textId="77777777" w:rsidR="00DE7C47" w:rsidRPr="00C30955" w:rsidRDefault="00DE7C47" w:rsidP="00C30955">
      <w:pPr>
        <w:pStyle w:val="a4"/>
        <w:numPr>
          <w:ilvl w:val="0"/>
          <w:numId w:val="48"/>
        </w:numPr>
        <w:spacing w:line="360" w:lineRule="auto"/>
        <w:ind w:left="357" w:firstLine="357"/>
        <w:jc w:val="both"/>
        <w:rPr>
          <w:rStyle w:val="11"/>
          <w:rFonts w:ascii="Times New Roman" w:hAnsi="Times New Roman" w:cs="Times New Roman"/>
          <w:sz w:val="28"/>
          <w:szCs w:val="28"/>
        </w:rPr>
      </w:pPr>
      <w:proofErr w:type="spellStart"/>
      <w:r w:rsidRPr="00C30955">
        <w:rPr>
          <w:rStyle w:val="11"/>
          <w:rFonts w:ascii="Times New Roman" w:hAnsi="Times New Roman" w:cs="Times New Roman"/>
          <w:sz w:val="28"/>
          <w:szCs w:val="28"/>
        </w:rPr>
        <w:t>Йонж</w:t>
      </w:r>
      <w:proofErr w:type="spellEnd"/>
      <w:r w:rsidRPr="00C30955">
        <w:rPr>
          <w:rStyle w:val="11"/>
          <w:rFonts w:ascii="Times New Roman" w:hAnsi="Times New Roman" w:cs="Times New Roman"/>
          <w:sz w:val="28"/>
          <w:szCs w:val="28"/>
        </w:rPr>
        <w:t xml:space="preserve"> Ш. М. Таинственные приключения маленького герцога Ричарда. - Советский спорт, 1993. - 126 с.</w:t>
      </w:r>
    </w:p>
    <w:p w14:paraId="53913CA6" w14:textId="32628E21" w:rsidR="00DE7C47" w:rsidRPr="00C30955" w:rsidRDefault="00DE7C47" w:rsidP="00C30955">
      <w:pPr>
        <w:pStyle w:val="a4"/>
        <w:numPr>
          <w:ilvl w:val="0"/>
          <w:numId w:val="48"/>
        </w:numPr>
        <w:spacing w:line="360" w:lineRule="auto"/>
        <w:ind w:left="357" w:firstLine="357"/>
        <w:jc w:val="both"/>
        <w:rPr>
          <w:rStyle w:val="11"/>
          <w:rFonts w:ascii="Times New Roman" w:hAnsi="Times New Roman" w:cs="Times New Roman"/>
          <w:sz w:val="28"/>
          <w:szCs w:val="28"/>
        </w:rPr>
      </w:pPr>
      <w:r w:rsidRPr="00C30955">
        <w:rPr>
          <w:rStyle w:val="11"/>
          <w:rFonts w:ascii="Times New Roman" w:hAnsi="Times New Roman" w:cs="Times New Roman"/>
          <w:sz w:val="28"/>
          <w:szCs w:val="28"/>
        </w:rPr>
        <w:t xml:space="preserve">Конан Дойл А. Сэр Найджел. Белый отряд. - </w:t>
      </w:r>
      <w:proofErr w:type="spellStart"/>
      <w:r w:rsidRPr="00C30955">
        <w:rPr>
          <w:rStyle w:val="11"/>
          <w:rFonts w:ascii="Times New Roman" w:hAnsi="Times New Roman" w:cs="Times New Roman"/>
          <w:sz w:val="28"/>
          <w:szCs w:val="28"/>
        </w:rPr>
        <w:t>Лениздат</w:t>
      </w:r>
      <w:proofErr w:type="spellEnd"/>
      <w:r w:rsidRPr="00C30955">
        <w:rPr>
          <w:rStyle w:val="11"/>
          <w:rFonts w:ascii="Times New Roman" w:hAnsi="Times New Roman" w:cs="Times New Roman"/>
          <w:sz w:val="28"/>
          <w:szCs w:val="28"/>
        </w:rPr>
        <w:t>, 1992.</w:t>
      </w:r>
      <w:r>
        <w:rPr>
          <w:rStyle w:val="11"/>
          <w:rFonts w:ascii="Times New Roman" w:hAnsi="Times New Roman" w:cs="Times New Roman"/>
          <w:sz w:val="28"/>
          <w:szCs w:val="28"/>
        </w:rPr>
        <w:t xml:space="preserve"> –</w:t>
      </w:r>
      <w:r w:rsidRPr="00C30955">
        <w:rPr>
          <w:rStyle w:val="11"/>
          <w:rFonts w:ascii="Times New Roman" w:hAnsi="Times New Roman" w:cs="Times New Roman"/>
          <w:sz w:val="28"/>
          <w:szCs w:val="28"/>
        </w:rPr>
        <w:t xml:space="preserve"> 729</w:t>
      </w:r>
      <w:r>
        <w:rPr>
          <w:rStyle w:val="11"/>
          <w:rFonts w:ascii="Times New Roman" w:hAnsi="Times New Roman" w:cs="Times New Roman"/>
          <w:sz w:val="28"/>
          <w:szCs w:val="28"/>
        </w:rPr>
        <w:t xml:space="preserve"> </w:t>
      </w:r>
      <w:r w:rsidRPr="00C30955">
        <w:rPr>
          <w:rStyle w:val="11"/>
          <w:rFonts w:ascii="Times New Roman" w:hAnsi="Times New Roman" w:cs="Times New Roman"/>
          <w:sz w:val="28"/>
          <w:szCs w:val="28"/>
        </w:rPr>
        <w:t>с.</w:t>
      </w:r>
    </w:p>
    <w:p w14:paraId="05D0968F" w14:textId="77777777" w:rsidR="00DE7C47" w:rsidRPr="00C30955" w:rsidRDefault="00DE7C47" w:rsidP="00C30955">
      <w:pPr>
        <w:pStyle w:val="a4"/>
        <w:numPr>
          <w:ilvl w:val="0"/>
          <w:numId w:val="48"/>
        </w:numPr>
        <w:spacing w:line="360" w:lineRule="auto"/>
        <w:ind w:left="357" w:firstLine="357"/>
        <w:jc w:val="both"/>
        <w:rPr>
          <w:rStyle w:val="11"/>
          <w:rFonts w:ascii="Times New Roman" w:hAnsi="Times New Roman" w:cs="Times New Roman"/>
          <w:sz w:val="28"/>
          <w:szCs w:val="28"/>
        </w:rPr>
      </w:pPr>
      <w:r w:rsidRPr="00C30955">
        <w:rPr>
          <w:rStyle w:val="11"/>
          <w:rFonts w:ascii="Times New Roman" w:hAnsi="Times New Roman" w:cs="Times New Roman"/>
          <w:sz w:val="28"/>
          <w:szCs w:val="28"/>
        </w:rPr>
        <w:t>Леон М. Т. Сид Воитель. - Издательство Детской литературы, 1958. - 128 с.</w:t>
      </w:r>
    </w:p>
    <w:p w14:paraId="2E2C8ECB" w14:textId="77777777" w:rsidR="00DE7C47" w:rsidRPr="00C30955" w:rsidRDefault="00DE7C47" w:rsidP="00C30955">
      <w:pPr>
        <w:pStyle w:val="a3"/>
        <w:numPr>
          <w:ilvl w:val="0"/>
          <w:numId w:val="48"/>
        </w:numPr>
        <w:spacing w:line="360" w:lineRule="auto"/>
        <w:ind w:left="357" w:firstLine="357"/>
        <w:jc w:val="both"/>
        <w:rPr>
          <w:rStyle w:val="11"/>
          <w:rFonts w:ascii="Times New Roman" w:hAnsi="Times New Roman" w:cs="Times New Roman"/>
          <w:sz w:val="28"/>
          <w:szCs w:val="28"/>
        </w:rPr>
      </w:pPr>
      <w:proofErr w:type="spellStart"/>
      <w:r w:rsidRPr="00C30955">
        <w:rPr>
          <w:rStyle w:val="11"/>
          <w:rFonts w:ascii="Times New Roman" w:hAnsi="Times New Roman" w:cs="Times New Roman"/>
          <w:sz w:val="28"/>
          <w:szCs w:val="28"/>
        </w:rPr>
        <w:t>Майнк</w:t>
      </w:r>
      <w:proofErr w:type="spellEnd"/>
      <w:r w:rsidRPr="00C30955">
        <w:rPr>
          <w:rStyle w:val="11"/>
          <w:rFonts w:ascii="Times New Roman" w:hAnsi="Times New Roman" w:cs="Times New Roman"/>
          <w:sz w:val="28"/>
          <w:szCs w:val="28"/>
        </w:rPr>
        <w:t xml:space="preserve"> В. Удивительные приключения Марко Поло. - Эпоха, 1993. - 304 с.</w:t>
      </w:r>
    </w:p>
    <w:p w14:paraId="7E6EC6FA" w14:textId="77777777" w:rsidR="00DE7C47" w:rsidRPr="00C30955" w:rsidRDefault="00DE7C47" w:rsidP="00C30955">
      <w:pPr>
        <w:pStyle w:val="a3"/>
        <w:numPr>
          <w:ilvl w:val="0"/>
          <w:numId w:val="48"/>
        </w:numPr>
        <w:spacing w:line="360" w:lineRule="auto"/>
        <w:ind w:left="357" w:firstLine="357"/>
        <w:jc w:val="both"/>
        <w:rPr>
          <w:rStyle w:val="11"/>
          <w:rFonts w:ascii="Times New Roman" w:hAnsi="Times New Roman" w:cs="Times New Roman"/>
          <w:sz w:val="28"/>
          <w:szCs w:val="28"/>
        </w:rPr>
      </w:pPr>
      <w:proofErr w:type="spellStart"/>
      <w:r w:rsidRPr="00C30955">
        <w:rPr>
          <w:rStyle w:val="11"/>
          <w:rFonts w:ascii="Times New Roman" w:hAnsi="Times New Roman" w:cs="Times New Roman"/>
          <w:sz w:val="28"/>
          <w:szCs w:val="28"/>
        </w:rPr>
        <w:lastRenderedPageBreak/>
        <w:t>Платт</w:t>
      </w:r>
      <w:proofErr w:type="spellEnd"/>
      <w:r w:rsidRPr="00C30955">
        <w:rPr>
          <w:rStyle w:val="11"/>
          <w:rFonts w:ascii="Times New Roman" w:hAnsi="Times New Roman" w:cs="Times New Roman"/>
          <w:sz w:val="28"/>
          <w:szCs w:val="28"/>
        </w:rPr>
        <w:t xml:space="preserve"> Р. Рыцарский дневник. Записки </w:t>
      </w:r>
      <w:proofErr w:type="spellStart"/>
      <w:r w:rsidRPr="00C30955">
        <w:rPr>
          <w:rStyle w:val="11"/>
          <w:rFonts w:ascii="Times New Roman" w:hAnsi="Times New Roman" w:cs="Times New Roman"/>
          <w:sz w:val="28"/>
          <w:szCs w:val="28"/>
        </w:rPr>
        <w:t>Тобиаса</w:t>
      </w:r>
      <w:proofErr w:type="spellEnd"/>
      <w:r w:rsidRPr="00C30955">
        <w:rPr>
          <w:rStyle w:val="11"/>
          <w:rFonts w:ascii="Times New Roman" w:hAnsi="Times New Roman" w:cs="Times New Roman"/>
          <w:sz w:val="28"/>
          <w:szCs w:val="28"/>
        </w:rPr>
        <w:t xml:space="preserve"> </w:t>
      </w:r>
      <w:proofErr w:type="spellStart"/>
      <w:r w:rsidRPr="00C30955">
        <w:rPr>
          <w:rStyle w:val="11"/>
          <w:rFonts w:ascii="Times New Roman" w:hAnsi="Times New Roman" w:cs="Times New Roman"/>
          <w:sz w:val="28"/>
          <w:szCs w:val="28"/>
        </w:rPr>
        <w:t>Бургесса</w:t>
      </w:r>
      <w:proofErr w:type="spellEnd"/>
      <w:r w:rsidRPr="00C30955">
        <w:rPr>
          <w:rStyle w:val="11"/>
          <w:rFonts w:ascii="Times New Roman" w:hAnsi="Times New Roman" w:cs="Times New Roman"/>
          <w:sz w:val="28"/>
          <w:szCs w:val="28"/>
        </w:rPr>
        <w:t>, пажа. - Качели, 2022. - 64 с.</w:t>
      </w:r>
    </w:p>
    <w:p w14:paraId="7AD45EBA" w14:textId="77777777" w:rsidR="00DE7C47" w:rsidRDefault="00DE7C47" w:rsidP="00DE7C47">
      <w:pPr>
        <w:pStyle w:val="a4"/>
        <w:numPr>
          <w:ilvl w:val="0"/>
          <w:numId w:val="48"/>
        </w:numPr>
        <w:spacing w:line="360" w:lineRule="auto"/>
        <w:ind w:left="357" w:firstLine="357"/>
        <w:jc w:val="both"/>
        <w:rPr>
          <w:rStyle w:val="11"/>
          <w:rFonts w:ascii="Times New Roman" w:hAnsi="Times New Roman" w:cs="Times New Roman"/>
          <w:sz w:val="28"/>
          <w:szCs w:val="28"/>
        </w:rPr>
      </w:pPr>
      <w:proofErr w:type="spellStart"/>
      <w:r w:rsidRPr="00C30955">
        <w:rPr>
          <w:rStyle w:val="11"/>
          <w:rFonts w:ascii="Times New Roman" w:hAnsi="Times New Roman" w:cs="Times New Roman"/>
          <w:sz w:val="28"/>
          <w:szCs w:val="28"/>
        </w:rPr>
        <w:t>Плудек</w:t>
      </w:r>
      <w:proofErr w:type="spellEnd"/>
      <w:r w:rsidRPr="00C30955">
        <w:rPr>
          <w:rStyle w:val="11"/>
          <w:rFonts w:ascii="Times New Roman" w:hAnsi="Times New Roman" w:cs="Times New Roman"/>
          <w:sz w:val="28"/>
          <w:szCs w:val="28"/>
        </w:rPr>
        <w:t xml:space="preserve"> А. Повесть о Карле IV. - Детская литература, 1988. - 208 с.</w:t>
      </w:r>
      <w:bookmarkStart w:id="18" w:name="_Hlk228240909"/>
    </w:p>
    <w:p w14:paraId="4042F3CA" w14:textId="77777777" w:rsidR="00DE7C47" w:rsidRPr="00DE7C47" w:rsidRDefault="00DE7C47" w:rsidP="00DE7C47">
      <w:pPr>
        <w:pStyle w:val="a4"/>
        <w:numPr>
          <w:ilvl w:val="0"/>
          <w:numId w:val="48"/>
        </w:numPr>
        <w:spacing w:line="360" w:lineRule="auto"/>
        <w:ind w:left="357" w:firstLine="357"/>
        <w:jc w:val="both"/>
        <w:rPr>
          <w:rStyle w:val="11"/>
          <w:rFonts w:ascii="Times New Roman" w:hAnsi="Times New Roman" w:cs="Times New Roman"/>
          <w:sz w:val="28"/>
          <w:szCs w:val="28"/>
        </w:rPr>
      </w:pPr>
      <w:r w:rsidRPr="00DE7C47">
        <w:rPr>
          <w:rFonts w:ascii="Times New Roman" w:hAnsi="Times New Roman" w:cs="Times New Roman"/>
          <w:color w:val="000000"/>
          <w:sz w:val="28"/>
          <w:szCs w:val="28"/>
        </w:rPr>
        <w:t>Скотт В. Айвенго. - Эксмо, 2021. - 512 с.</w:t>
      </w:r>
      <w:bookmarkEnd w:id="18"/>
    </w:p>
    <w:p w14:paraId="638F6DB6" w14:textId="77777777" w:rsidR="00DE7C47" w:rsidRPr="00C30955" w:rsidRDefault="00DE7C47" w:rsidP="00C30955">
      <w:pPr>
        <w:pStyle w:val="a4"/>
        <w:numPr>
          <w:ilvl w:val="0"/>
          <w:numId w:val="48"/>
        </w:numPr>
        <w:spacing w:line="360" w:lineRule="auto"/>
        <w:ind w:left="357" w:firstLine="357"/>
        <w:jc w:val="both"/>
        <w:rPr>
          <w:rStyle w:val="11"/>
          <w:rFonts w:ascii="Times New Roman" w:hAnsi="Times New Roman" w:cs="Times New Roman"/>
          <w:sz w:val="28"/>
          <w:szCs w:val="28"/>
        </w:rPr>
      </w:pPr>
      <w:r w:rsidRPr="00C30955">
        <w:rPr>
          <w:rStyle w:val="11"/>
          <w:rFonts w:ascii="Times New Roman" w:hAnsi="Times New Roman" w:cs="Times New Roman"/>
          <w:sz w:val="28"/>
          <w:szCs w:val="28"/>
        </w:rPr>
        <w:t>Скотт В. Талисман. - Детская литература, 1991. - 368 с.</w:t>
      </w:r>
    </w:p>
    <w:p w14:paraId="1070DD73" w14:textId="77777777" w:rsidR="00DE7C47" w:rsidRPr="00C30955" w:rsidRDefault="00DE7C47" w:rsidP="00C30955">
      <w:pPr>
        <w:pStyle w:val="a4"/>
        <w:numPr>
          <w:ilvl w:val="0"/>
          <w:numId w:val="48"/>
        </w:numPr>
        <w:spacing w:line="360" w:lineRule="auto"/>
        <w:ind w:left="357" w:firstLine="357"/>
        <w:jc w:val="both"/>
        <w:rPr>
          <w:rStyle w:val="11"/>
          <w:rFonts w:ascii="Times New Roman" w:hAnsi="Times New Roman" w:cs="Times New Roman"/>
          <w:sz w:val="28"/>
          <w:szCs w:val="28"/>
        </w:rPr>
      </w:pPr>
      <w:r w:rsidRPr="00C30955">
        <w:rPr>
          <w:rStyle w:val="11"/>
          <w:rFonts w:ascii="Times New Roman" w:hAnsi="Times New Roman" w:cs="Times New Roman"/>
          <w:sz w:val="28"/>
          <w:szCs w:val="28"/>
        </w:rPr>
        <w:t>Стивенсон Р. Л. Чёрная стрела. - Вече, 2013. - 448 с.</w:t>
      </w:r>
    </w:p>
    <w:p w14:paraId="54EC41B1" w14:textId="77777777" w:rsidR="00DE7C47" w:rsidRPr="00C30955" w:rsidRDefault="00DE7C47" w:rsidP="00C30955">
      <w:pPr>
        <w:pStyle w:val="a3"/>
        <w:numPr>
          <w:ilvl w:val="0"/>
          <w:numId w:val="48"/>
        </w:numPr>
        <w:spacing w:line="360" w:lineRule="auto"/>
        <w:ind w:left="357" w:firstLine="357"/>
        <w:jc w:val="both"/>
        <w:rPr>
          <w:rStyle w:val="11"/>
          <w:rFonts w:ascii="Times New Roman" w:hAnsi="Times New Roman" w:cs="Times New Roman"/>
          <w:sz w:val="28"/>
          <w:szCs w:val="28"/>
        </w:rPr>
      </w:pPr>
      <w:r w:rsidRPr="00C30955">
        <w:rPr>
          <w:rStyle w:val="11"/>
          <w:rFonts w:ascii="Times New Roman" w:hAnsi="Times New Roman" w:cs="Times New Roman"/>
          <w:sz w:val="28"/>
          <w:szCs w:val="28"/>
        </w:rPr>
        <w:t>Твен М. Янки из Коннектикута при дворе короля Артура. М.: Издательство «ФТМ», 1989. 416 с.</w:t>
      </w:r>
    </w:p>
    <w:p w14:paraId="06A116FE" w14:textId="77777777" w:rsidR="00DE7C47" w:rsidRPr="00C30955" w:rsidRDefault="00DE7C47" w:rsidP="00C30955">
      <w:pPr>
        <w:pStyle w:val="a3"/>
        <w:numPr>
          <w:ilvl w:val="0"/>
          <w:numId w:val="48"/>
        </w:numPr>
        <w:spacing w:line="360" w:lineRule="auto"/>
        <w:ind w:left="357" w:firstLine="357"/>
        <w:jc w:val="both"/>
        <w:rPr>
          <w:rStyle w:val="11"/>
          <w:rFonts w:ascii="Times New Roman" w:hAnsi="Times New Roman" w:cs="Times New Roman"/>
          <w:sz w:val="28"/>
          <w:szCs w:val="28"/>
        </w:rPr>
      </w:pPr>
      <w:proofErr w:type="spellStart"/>
      <w:r w:rsidRPr="00C30955">
        <w:rPr>
          <w:rStyle w:val="11"/>
          <w:rFonts w:ascii="Times New Roman" w:hAnsi="Times New Roman" w:cs="Times New Roman"/>
          <w:sz w:val="28"/>
          <w:szCs w:val="28"/>
        </w:rPr>
        <w:t>Хинкис</w:t>
      </w:r>
      <w:proofErr w:type="spellEnd"/>
      <w:r w:rsidRPr="00C30955">
        <w:rPr>
          <w:rStyle w:val="11"/>
          <w:rFonts w:ascii="Times New Roman" w:hAnsi="Times New Roman" w:cs="Times New Roman"/>
          <w:sz w:val="28"/>
          <w:szCs w:val="28"/>
        </w:rPr>
        <w:t xml:space="preserve"> В.А. Жизнь и смерть Роджера Бэкона. - Детская литература, 1971. - 224 с.</w:t>
      </w:r>
    </w:p>
    <w:p w14:paraId="6CFBD321" w14:textId="77777777" w:rsidR="00DE7C47" w:rsidRPr="00C30955" w:rsidRDefault="00DE7C47" w:rsidP="00C30955">
      <w:pPr>
        <w:pStyle w:val="a3"/>
        <w:numPr>
          <w:ilvl w:val="0"/>
          <w:numId w:val="48"/>
        </w:numPr>
        <w:spacing w:line="360" w:lineRule="auto"/>
        <w:ind w:left="357" w:firstLine="357"/>
        <w:jc w:val="both"/>
        <w:rPr>
          <w:rStyle w:val="11"/>
          <w:rFonts w:ascii="Times New Roman" w:hAnsi="Times New Roman" w:cs="Times New Roman"/>
          <w:sz w:val="28"/>
          <w:szCs w:val="28"/>
        </w:rPr>
      </w:pPr>
      <w:r w:rsidRPr="00C30955">
        <w:rPr>
          <w:rStyle w:val="11"/>
          <w:rFonts w:ascii="Times New Roman" w:hAnsi="Times New Roman" w:cs="Times New Roman"/>
          <w:sz w:val="28"/>
          <w:szCs w:val="28"/>
        </w:rPr>
        <w:t xml:space="preserve">Чен Юн. Ю. Марко Поло. - М: </w:t>
      </w:r>
      <w:proofErr w:type="spellStart"/>
      <w:r w:rsidRPr="00C30955">
        <w:rPr>
          <w:rStyle w:val="11"/>
          <w:rFonts w:ascii="Times New Roman" w:hAnsi="Times New Roman" w:cs="Times New Roman"/>
          <w:sz w:val="28"/>
          <w:szCs w:val="28"/>
        </w:rPr>
        <w:t>Рипол</w:t>
      </w:r>
      <w:proofErr w:type="spellEnd"/>
      <w:r w:rsidRPr="00C30955">
        <w:rPr>
          <w:rStyle w:val="11"/>
          <w:rFonts w:ascii="Times New Roman" w:hAnsi="Times New Roman" w:cs="Times New Roman"/>
          <w:sz w:val="28"/>
          <w:szCs w:val="28"/>
        </w:rPr>
        <w:t xml:space="preserve"> Классик, 2015.</w:t>
      </w:r>
    </w:p>
    <w:p w14:paraId="13DF966C" w14:textId="77777777" w:rsidR="00DE7C47" w:rsidRPr="00C30955" w:rsidRDefault="00DE7C47" w:rsidP="00C30955">
      <w:pPr>
        <w:pStyle w:val="a3"/>
        <w:numPr>
          <w:ilvl w:val="0"/>
          <w:numId w:val="48"/>
        </w:numPr>
        <w:autoSpaceDE w:val="0"/>
        <w:autoSpaceDN w:val="0"/>
        <w:adjustRightInd w:val="0"/>
        <w:spacing w:after="196" w:line="360" w:lineRule="auto"/>
        <w:ind w:left="357" w:firstLine="357"/>
        <w:jc w:val="both"/>
        <w:rPr>
          <w:rFonts w:ascii="Times New Roman" w:hAnsi="Times New Roman" w:cs="Times New Roman"/>
          <w:sz w:val="28"/>
          <w:szCs w:val="28"/>
        </w:rPr>
      </w:pPr>
      <w:r w:rsidRPr="00C30955">
        <w:rPr>
          <w:rStyle w:val="11"/>
          <w:rFonts w:ascii="Times New Roman" w:hAnsi="Times New Roman" w:cs="Times New Roman"/>
          <w:sz w:val="28"/>
          <w:szCs w:val="28"/>
        </w:rPr>
        <w:t xml:space="preserve">Шишова З. К. Джек-Соломинка. - Детская литература, 1984. - 341с. </w:t>
      </w:r>
    </w:p>
    <w:p w14:paraId="407E218B" w14:textId="7197EE22" w:rsidR="00805D1B" w:rsidRPr="00CD773C" w:rsidRDefault="00161C9D" w:rsidP="00A15FA2">
      <w:pPr>
        <w:spacing w:line="360" w:lineRule="auto"/>
        <w:jc w:val="center"/>
        <w:rPr>
          <w:rFonts w:ascii="Times New Roman" w:hAnsi="Times New Roman" w:cs="Times New Roman"/>
          <w:i/>
          <w:iCs/>
          <w:sz w:val="28"/>
          <w:szCs w:val="28"/>
        </w:rPr>
      </w:pPr>
      <w:r w:rsidRPr="00CD773C">
        <w:rPr>
          <w:rFonts w:ascii="Times New Roman" w:hAnsi="Times New Roman" w:cs="Times New Roman"/>
          <w:b/>
          <w:bCs/>
          <w:i/>
          <w:iCs/>
          <w:sz w:val="28"/>
          <w:szCs w:val="28"/>
        </w:rPr>
        <w:t>Исторические источники</w:t>
      </w:r>
    </w:p>
    <w:p w14:paraId="2328B8DD" w14:textId="77777777" w:rsidR="008D2ED7" w:rsidRPr="00C30955" w:rsidRDefault="008D2ED7" w:rsidP="00C30955">
      <w:pPr>
        <w:pStyle w:val="a3"/>
        <w:numPr>
          <w:ilvl w:val="0"/>
          <w:numId w:val="47"/>
        </w:numPr>
        <w:spacing w:line="360" w:lineRule="auto"/>
        <w:jc w:val="both"/>
        <w:rPr>
          <w:rFonts w:ascii="Times New Roman" w:hAnsi="Times New Roman" w:cs="Times New Roman"/>
          <w:sz w:val="28"/>
          <w:szCs w:val="28"/>
        </w:rPr>
      </w:pPr>
      <w:r w:rsidRPr="00C30955">
        <w:rPr>
          <w:rFonts w:ascii="Times New Roman" w:hAnsi="Times New Roman" w:cs="Times New Roman"/>
          <w:sz w:val="28"/>
          <w:szCs w:val="28"/>
        </w:rPr>
        <w:t xml:space="preserve">«Поэма о </w:t>
      </w:r>
      <w:proofErr w:type="spellStart"/>
      <w:r w:rsidRPr="00C30955">
        <w:rPr>
          <w:rFonts w:ascii="Times New Roman" w:hAnsi="Times New Roman" w:cs="Times New Roman"/>
          <w:sz w:val="28"/>
          <w:szCs w:val="28"/>
        </w:rPr>
        <w:t>версонских</w:t>
      </w:r>
      <w:proofErr w:type="spellEnd"/>
      <w:r w:rsidRPr="00C30955">
        <w:rPr>
          <w:rFonts w:ascii="Times New Roman" w:hAnsi="Times New Roman" w:cs="Times New Roman"/>
          <w:sz w:val="28"/>
          <w:szCs w:val="28"/>
        </w:rPr>
        <w:t xml:space="preserve"> вилланах», В кн.: Хрестоматия по истории средних веков. Т.2 / Под ред. Н. П. Грацианского и С. Д. </w:t>
      </w:r>
      <w:proofErr w:type="spellStart"/>
      <w:r w:rsidRPr="00C30955">
        <w:rPr>
          <w:rFonts w:ascii="Times New Roman" w:hAnsi="Times New Roman" w:cs="Times New Roman"/>
          <w:sz w:val="28"/>
          <w:szCs w:val="28"/>
        </w:rPr>
        <w:t>Сказкина</w:t>
      </w:r>
      <w:proofErr w:type="spellEnd"/>
      <w:r w:rsidRPr="00C30955">
        <w:rPr>
          <w:rFonts w:ascii="Times New Roman" w:hAnsi="Times New Roman" w:cs="Times New Roman"/>
          <w:sz w:val="28"/>
          <w:szCs w:val="28"/>
        </w:rPr>
        <w:t xml:space="preserve">. М.: </w:t>
      </w:r>
      <w:proofErr w:type="spellStart"/>
      <w:r w:rsidRPr="00C30955">
        <w:rPr>
          <w:rFonts w:ascii="Times New Roman" w:hAnsi="Times New Roman" w:cs="Times New Roman"/>
          <w:sz w:val="28"/>
          <w:szCs w:val="28"/>
        </w:rPr>
        <w:t>Учпедгиз</w:t>
      </w:r>
      <w:proofErr w:type="spellEnd"/>
      <w:r w:rsidRPr="00C30955">
        <w:rPr>
          <w:rFonts w:ascii="Times New Roman" w:hAnsi="Times New Roman" w:cs="Times New Roman"/>
          <w:sz w:val="28"/>
          <w:szCs w:val="28"/>
        </w:rPr>
        <w:t xml:space="preserve">, 1950. С. 47— 49. </w:t>
      </w:r>
    </w:p>
    <w:p w14:paraId="06DCF351" w14:textId="5A75FBE6" w:rsidR="00161C9D" w:rsidRPr="00C30955" w:rsidRDefault="008D2ED7" w:rsidP="00C30955">
      <w:pPr>
        <w:pStyle w:val="a3"/>
        <w:numPr>
          <w:ilvl w:val="0"/>
          <w:numId w:val="47"/>
        </w:numPr>
        <w:spacing w:before="150" w:line="360" w:lineRule="auto"/>
        <w:jc w:val="both"/>
        <w:textAlignment w:val="top"/>
        <w:rPr>
          <w:rFonts w:ascii="Times New Roman" w:eastAsia="Times New Roman" w:hAnsi="Times New Roman" w:cs="Times New Roman"/>
          <w:sz w:val="28"/>
          <w:szCs w:val="28"/>
          <w:lang w:eastAsia="ru-RU"/>
        </w:rPr>
      </w:pPr>
      <w:r w:rsidRPr="00C30955">
        <w:rPr>
          <w:rFonts w:ascii="Times New Roman" w:hAnsi="Times New Roman" w:cs="Times New Roman"/>
          <w:sz w:val="28"/>
          <w:szCs w:val="28"/>
        </w:rPr>
        <w:t xml:space="preserve">Ж. </w:t>
      </w:r>
      <w:proofErr w:type="spellStart"/>
      <w:r w:rsidRPr="00C30955">
        <w:rPr>
          <w:rFonts w:ascii="Times New Roman" w:hAnsi="Times New Roman" w:cs="Times New Roman"/>
          <w:sz w:val="28"/>
          <w:szCs w:val="28"/>
        </w:rPr>
        <w:t>Ибелин</w:t>
      </w:r>
      <w:proofErr w:type="spellEnd"/>
      <w:r w:rsidRPr="00C30955">
        <w:rPr>
          <w:rFonts w:ascii="Times New Roman" w:hAnsi="Times New Roman" w:cs="Times New Roman"/>
          <w:sz w:val="28"/>
          <w:szCs w:val="28"/>
        </w:rPr>
        <w:t xml:space="preserve"> «Иерусалимские Ассизы», В кн.: </w:t>
      </w:r>
      <w:r w:rsidRPr="00C30955">
        <w:rPr>
          <w:rFonts w:ascii="Times New Roman" w:eastAsia="Times New Roman" w:hAnsi="Times New Roman" w:cs="Times New Roman"/>
          <w:sz w:val="28"/>
          <w:szCs w:val="28"/>
          <w:lang w:eastAsia="ru-RU"/>
        </w:rPr>
        <w:t xml:space="preserve">История Средних веков. Хрестоматия / сост. В. Е. Степанова, А. Я. Шевеленко. </w:t>
      </w:r>
      <w:proofErr w:type="gramStart"/>
      <w:r w:rsidRPr="00C30955">
        <w:rPr>
          <w:rFonts w:ascii="Times New Roman" w:eastAsia="Times New Roman" w:hAnsi="Times New Roman" w:cs="Times New Roman"/>
          <w:sz w:val="28"/>
          <w:szCs w:val="28"/>
          <w:lang w:eastAsia="ru-RU"/>
        </w:rPr>
        <w:t>М. :</w:t>
      </w:r>
      <w:proofErr w:type="gramEnd"/>
      <w:r w:rsidRPr="00C30955">
        <w:rPr>
          <w:rFonts w:ascii="Times New Roman" w:eastAsia="Times New Roman" w:hAnsi="Times New Roman" w:cs="Times New Roman"/>
          <w:sz w:val="28"/>
          <w:szCs w:val="28"/>
          <w:lang w:eastAsia="ru-RU"/>
        </w:rPr>
        <w:t xml:space="preserve"> Просвещение, 1969. 335 с </w:t>
      </w:r>
      <w:proofErr w:type="spellStart"/>
      <w:r w:rsidRPr="00C30955">
        <w:rPr>
          <w:rFonts w:ascii="Times New Roman" w:eastAsia="Times New Roman" w:hAnsi="Times New Roman" w:cs="Times New Roman"/>
          <w:sz w:val="28"/>
          <w:szCs w:val="28"/>
          <w:lang w:eastAsia="ru-RU"/>
        </w:rPr>
        <w:t>С</w:t>
      </w:r>
      <w:proofErr w:type="spellEnd"/>
      <w:r w:rsidRPr="00C30955">
        <w:rPr>
          <w:rFonts w:ascii="Times New Roman" w:eastAsia="Times New Roman" w:hAnsi="Times New Roman" w:cs="Times New Roman"/>
          <w:sz w:val="28"/>
          <w:szCs w:val="28"/>
          <w:lang w:eastAsia="ru-RU"/>
        </w:rPr>
        <w:t>. 106 -108.</w:t>
      </w:r>
    </w:p>
    <w:p w14:paraId="5632D80D" w14:textId="46A21441" w:rsidR="00805D1B" w:rsidRPr="00CD773C" w:rsidRDefault="00161C9D" w:rsidP="00A15FA2">
      <w:pPr>
        <w:spacing w:line="360" w:lineRule="auto"/>
        <w:jc w:val="center"/>
        <w:rPr>
          <w:rFonts w:ascii="Times New Roman" w:hAnsi="Times New Roman" w:cs="Times New Roman"/>
          <w:i/>
          <w:iCs/>
          <w:sz w:val="28"/>
          <w:szCs w:val="28"/>
        </w:rPr>
      </w:pPr>
      <w:r w:rsidRPr="00CD773C">
        <w:rPr>
          <w:rFonts w:ascii="Times New Roman" w:hAnsi="Times New Roman" w:cs="Times New Roman"/>
          <w:b/>
          <w:bCs/>
          <w:i/>
          <w:iCs/>
          <w:sz w:val="28"/>
          <w:szCs w:val="28"/>
        </w:rPr>
        <w:t>Нормативные документы</w:t>
      </w:r>
    </w:p>
    <w:p w14:paraId="2FE3F743" w14:textId="08567CEE" w:rsidR="008D2ED7" w:rsidRPr="00C30955" w:rsidRDefault="00C30955" w:rsidP="00C30955">
      <w:pPr>
        <w:pStyle w:val="a3"/>
        <w:numPr>
          <w:ilvl w:val="0"/>
          <w:numId w:val="46"/>
        </w:numPr>
        <w:spacing w:line="360" w:lineRule="auto"/>
        <w:jc w:val="both"/>
        <w:rPr>
          <w:rFonts w:ascii="Times New Roman" w:hAnsi="Times New Roman" w:cs="Times New Roman"/>
          <w:sz w:val="28"/>
          <w:szCs w:val="28"/>
        </w:rPr>
      </w:pPr>
      <w:r w:rsidRPr="00C30955">
        <w:rPr>
          <w:rFonts w:ascii="Times New Roman" w:hAnsi="Times New Roman" w:cs="Times New Roman"/>
          <w:sz w:val="28"/>
          <w:szCs w:val="28"/>
        </w:rPr>
        <w:t xml:space="preserve">Федеральный государственный образовательный стандарт основного общего образования (с изменениями на 18 июня 2025 года). Утвержден приказом Министерства образования и науки Российской Федерации от 30 мая 2021 г. № 287. [Электронный ресурс]. </w:t>
      </w:r>
      <w:r w:rsidRPr="00C30955">
        <w:rPr>
          <w:rFonts w:ascii="Times New Roman" w:hAnsi="Times New Roman" w:cs="Times New Roman"/>
          <w:sz w:val="28"/>
          <w:szCs w:val="28"/>
          <w:lang w:val="en-US"/>
        </w:rPr>
        <w:t>URL</w:t>
      </w:r>
      <w:r w:rsidRPr="00C30955">
        <w:rPr>
          <w:rFonts w:ascii="Times New Roman" w:hAnsi="Times New Roman" w:cs="Times New Roman"/>
          <w:sz w:val="28"/>
          <w:szCs w:val="28"/>
        </w:rPr>
        <w:t xml:space="preserve">: </w:t>
      </w:r>
      <w:hyperlink r:id="rId8" w:history="1">
        <w:r w:rsidRPr="00C30955">
          <w:rPr>
            <w:rStyle w:val="a7"/>
            <w:rFonts w:ascii="Times New Roman" w:hAnsi="Times New Roman" w:cs="Times New Roman"/>
            <w:sz w:val="28"/>
            <w:szCs w:val="28"/>
          </w:rPr>
          <w:t>https://base.garant.ru/401433920/53f89421bbdaf741eb2d1ecc4ddb4c33/</w:t>
        </w:r>
      </w:hyperlink>
      <w:r w:rsidRPr="00C30955">
        <w:rPr>
          <w:rFonts w:ascii="Times New Roman" w:hAnsi="Times New Roman" w:cs="Times New Roman"/>
          <w:sz w:val="28"/>
          <w:szCs w:val="28"/>
        </w:rPr>
        <w:t xml:space="preserve"> </w:t>
      </w:r>
    </w:p>
    <w:p w14:paraId="0E92065C" w14:textId="5C407561" w:rsidR="00161C9D" w:rsidRPr="00CD773C" w:rsidRDefault="00161C9D" w:rsidP="00A15FA2">
      <w:pPr>
        <w:pStyle w:val="Default"/>
        <w:spacing w:line="360" w:lineRule="auto"/>
        <w:jc w:val="center"/>
        <w:rPr>
          <w:color w:val="auto"/>
          <w:sz w:val="28"/>
          <w:szCs w:val="28"/>
        </w:rPr>
      </w:pPr>
      <w:r w:rsidRPr="00CD773C">
        <w:rPr>
          <w:b/>
          <w:bCs/>
          <w:color w:val="auto"/>
          <w:sz w:val="28"/>
          <w:szCs w:val="28"/>
        </w:rPr>
        <w:t>Литература</w:t>
      </w:r>
    </w:p>
    <w:p w14:paraId="7BB527FE" w14:textId="130AC2CE" w:rsidR="00805D1B" w:rsidRPr="00CD773C" w:rsidRDefault="00161C9D" w:rsidP="00A15FA2">
      <w:pPr>
        <w:spacing w:line="360" w:lineRule="auto"/>
        <w:jc w:val="center"/>
        <w:rPr>
          <w:rFonts w:ascii="Times New Roman" w:hAnsi="Times New Roman" w:cs="Times New Roman"/>
          <w:sz w:val="28"/>
          <w:szCs w:val="28"/>
        </w:rPr>
      </w:pPr>
      <w:r w:rsidRPr="00CD773C">
        <w:rPr>
          <w:rFonts w:ascii="Times New Roman" w:hAnsi="Times New Roman" w:cs="Times New Roman"/>
          <w:b/>
          <w:bCs/>
          <w:i/>
          <w:iCs/>
          <w:sz w:val="28"/>
          <w:szCs w:val="28"/>
        </w:rPr>
        <w:t>Методическая научная литература</w:t>
      </w:r>
    </w:p>
    <w:p w14:paraId="4B98D1E0" w14:textId="77777777" w:rsidR="008D2ED7" w:rsidRPr="00CD773C" w:rsidRDefault="008D2ED7" w:rsidP="00A15FA2">
      <w:pPr>
        <w:pStyle w:val="Default"/>
        <w:numPr>
          <w:ilvl w:val="0"/>
          <w:numId w:val="41"/>
        </w:numPr>
        <w:spacing w:line="360" w:lineRule="auto"/>
        <w:jc w:val="both"/>
        <w:rPr>
          <w:rStyle w:val="11"/>
          <w:color w:val="auto"/>
          <w:sz w:val="28"/>
          <w:szCs w:val="28"/>
        </w:rPr>
      </w:pPr>
      <w:r w:rsidRPr="00CD773C">
        <w:rPr>
          <w:rStyle w:val="11"/>
          <w:color w:val="auto"/>
          <w:sz w:val="28"/>
          <w:szCs w:val="28"/>
        </w:rPr>
        <w:lastRenderedPageBreak/>
        <w:t xml:space="preserve">Бабурина Н. Ф., Кумсков В. В. Художественная литература на уроках истории // Социально-политические исследования. </w:t>
      </w:r>
      <w:r w:rsidRPr="00CD773C">
        <w:rPr>
          <w:rStyle w:val="11"/>
          <w:color w:val="auto"/>
          <w:sz w:val="28"/>
          <w:szCs w:val="28"/>
          <w:lang w:val="en-US"/>
        </w:rPr>
        <w:t xml:space="preserve">2018. №1. URL: https://cyberleninka.ru/article/n/hudozhestvennaya-literatura-na-urokah-istorii. </w:t>
      </w:r>
      <w:r w:rsidRPr="00CD773C">
        <w:rPr>
          <w:rStyle w:val="11"/>
          <w:color w:val="auto"/>
          <w:sz w:val="28"/>
          <w:szCs w:val="28"/>
        </w:rPr>
        <w:t>(дата обращения: 10.02.2026).</w:t>
      </w:r>
    </w:p>
    <w:p w14:paraId="40B8616E" w14:textId="77777777" w:rsidR="008D2ED7" w:rsidRPr="00CD773C" w:rsidRDefault="008D2ED7" w:rsidP="00A15FA2">
      <w:pPr>
        <w:pStyle w:val="Default"/>
        <w:numPr>
          <w:ilvl w:val="0"/>
          <w:numId w:val="41"/>
        </w:numPr>
        <w:spacing w:line="360" w:lineRule="auto"/>
        <w:jc w:val="both"/>
        <w:rPr>
          <w:color w:val="auto"/>
          <w:sz w:val="28"/>
          <w:szCs w:val="28"/>
        </w:rPr>
      </w:pPr>
      <w:proofErr w:type="spellStart"/>
      <w:r w:rsidRPr="00CD773C">
        <w:rPr>
          <w:color w:val="auto"/>
          <w:sz w:val="28"/>
          <w:szCs w:val="28"/>
        </w:rPr>
        <w:t>Болд</w:t>
      </w:r>
      <w:proofErr w:type="spellEnd"/>
      <w:r w:rsidRPr="00CD773C">
        <w:rPr>
          <w:color w:val="auto"/>
          <w:sz w:val="28"/>
          <w:szCs w:val="28"/>
        </w:rPr>
        <w:t xml:space="preserve">. Л. К вопросу восприятия художественного произведения // Вестник Тамбовского университета. Серия: Гуманитарные науки. 2008. №12. С. 177-181. </w:t>
      </w:r>
    </w:p>
    <w:p w14:paraId="7C7E97BE" w14:textId="77777777" w:rsidR="008D2ED7" w:rsidRPr="00CD773C" w:rsidRDefault="008D2ED7" w:rsidP="00A15FA2">
      <w:pPr>
        <w:pStyle w:val="a4"/>
        <w:numPr>
          <w:ilvl w:val="0"/>
          <w:numId w:val="41"/>
        </w:numPr>
        <w:spacing w:line="360" w:lineRule="auto"/>
        <w:jc w:val="both"/>
        <w:rPr>
          <w:rStyle w:val="11"/>
          <w:rFonts w:ascii="Times New Roman" w:hAnsi="Times New Roman" w:cs="Times New Roman"/>
          <w:sz w:val="28"/>
          <w:szCs w:val="28"/>
        </w:rPr>
      </w:pPr>
      <w:r w:rsidRPr="00CD773C">
        <w:rPr>
          <w:rStyle w:val="11"/>
          <w:rFonts w:ascii="Times New Roman" w:hAnsi="Times New Roman" w:cs="Times New Roman"/>
          <w:sz w:val="28"/>
          <w:szCs w:val="28"/>
        </w:rPr>
        <w:t>Бычкова Л. В. Методические аспекты использования художественной литературы на уроках обществознания в V-VI классах для подготовки к ГИА // Преподавание истории в школе. 2016. № 5. С. 14 - 19.</w:t>
      </w:r>
    </w:p>
    <w:p w14:paraId="1F904B9C" w14:textId="77777777" w:rsidR="008D2ED7" w:rsidRPr="00CD773C" w:rsidRDefault="008D2ED7" w:rsidP="00A15FA2">
      <w:pPr>
        <w:pStyle w:val="a4"/>
        <w:numPr>
          <w:ilvl w:val="0"/>
          <w:numId w:val="41"/>
        </w:numPr>
        <w:spacing w:line="360" w:lineRule="auto"/>
        <w:jc w:val="both"/>
        <w:rPr>
          <w:rStyle w:val="11"/>
          <w:rFonts w:ascii="Times New Roman" w:hAnsi="Times New Roman" w:cs="Times New Roman"/>
          <w:sz w:val="28"/>
          <w:szCs w:val="28"/>
        </w:rPr>
      </w:pPr>
      <w:r w:rsidRPr="00CD773C">
        <w:rPr>
          <w:rStyle w:val="11"/>
          <w:rFonts w:ascii="Times New Roman" w:hAnsi="Times New Roman" w:cs="Times New Roman"/>
          <w:sz w:val="28"/>
          <w:szCs w:val="28"/>
        </w:rPr>
        <w:t>Вагин А.А. Художественная литература в преподавании новой истории (1640-1917): Хрестоматия для учителя / Сост. А. А. Вагин. М., 1966. 344 с.</w:t>
      </w:r>
    </w:p>
    <w:p w14:paraId="7DB1759C" w14:textId="77777777" w:rsidR="008D2ED7" w:rsidRPr="00CD773C" w:rsidRDefault="008D2ED7" w:rsidP="00A15FA2">
      <w:pPr>
        <w:pStyle w:val="a4"/>
        <w:numPr>
          <w:ilvl w:val="0"/>
          <w:numId w:val="41"/>
        </w:numPr>
        <w:spacing w:line="360" w:lineRule="auto"/>
        <w:jc w:val="both"/>
        <w:rPr>
          <w:rStyle w:val="11"/>
          <w:rFonts w:ascii="Times New Roman" w:hAnsi="Times New Roman" w:cs="Times New Roman"/>
          <w:sz w:val="28"/>
          <w:szCs w:val="28"/>
        </w:rPr>
      </w:pPr>
      <w:r w:rsidRPr="00CD773C">
        <w:rPr>
          <w:rStyle w:val="11"/>
          <w:rFonts w:ascii="Times New Roman" w:hAnsi="Times New Roman" w:cs="Times New Roman"/>
          <w:sz w:val="28"/>
          <w:szCs w:val="28"/>
        </w:rPr>
        <w:t>Гуревич Я. Г. Опыт методики истории / Я. Г. Гуревич // Педагогический сборник. 1877. Кн. IV. С. 526-527.</w:t>
      </w:r>
    </w:p>
    <w:p w14:paraId="1BF9EEFD" w14:textId="77777777" w:rsidR="008D2ED7" w:rsidRPr="00CD773C" w:rsidRDefault="008D2ED7" w:rsidP="00A15FA2">
      <w:pPr>
        <w:pStyle w:val="a4"/>
        <w:numPr>
          <w:ilvl w:val="0"/>
          <w:numId w:val="41"/>
        </w:numPr>
        <w:spacing w:line="360" w:lineRule="auto"/>
        <w:jc w:val="both"/>
        <w:rPr>
          <w:rStyle w:val="11"/>
          <w:rFonts w:ascii="Times New Roman" w:hAnsi="Times New Roman" w:cs="Times New Roman"/>
          <w:sz w:val="28"/>
          <w:szCs w:val="28"/>
        </w:rPr>
      </w:pPr>
      <w:r w:rsidRPr="00CD773C">
        <w:rPr>
          <w:rStyle w:val="11"/>
          <w:rFonts w:ascii="Times New Roman" w:hAnsi="Times New Roman" w:cs="Times New Roman"/>
          <w:sz w:val="28"/>
          <w:szCs w:val="28"/>
        </w:rPr>
        <w:t xml:space="preserve">Желтов В., В. </w:t>
      </w:r>
      <w:proofErr w:type="spellStart"/>
      <w:r w:rsidRPr="00CD773C">
        <w:rPr>
          <w:rStyle w:val="11"/>
          <w:rFonts w:ascii="Times New Roman" w:hAnsi="Times New Roman" w:cs="Times New Roman"/>
          <w:sz w:val="28"/>
          <w:szCs w:val="28"/>
        </w:rPr>
        <w:t>Токин</w:t>
      </w:r>
      <w:proofErr w:type="spellEnd"/>
      <w:r w:rsidRPr="00CD773C">
        <w:rPr>
          <w:rStyle w:val="11"/>
          <w:rFonts w:ascii="Times New Roman" w:hAnsi="Times New Roman" w:cs="Times New Roman"/>
          <w:sz w:val="28"/>
          <w:szCs w:val="28"/>
        </w:rPr>
        <w:t>. Опыт методики элементарного курса Русской истории. М., 1913. 172 с.</w:t>
      </w:r>
    </w:p>
    <w:p w14:paraId="5E522990" w14:textId="77777777" w:rsidR="008D2ED7" w:rsidRPr="00CD773C" w:rsidRDefault="008D2ED7" w:rsidP="00A15FA2">
      <w:pPr>
        <w:pStyle w:val="a4"/>
        <w:numPr>
          <w:ilvl w:val="0"/>
          <w:numId w:val="41"/>
        </w:numPr>
        <w:spacing w:line="360" w:lineRule="auto"/>
        <w:jc w:val="both"/>
        <w:rPr>
          <w:rStyle w:val="11"/>
          <w:rFonts w:ascii="Times New Roman" w:hAnsi="Times New Roman" w:cs="Times New Roman"/>
          <w:sz w:val="28"/>
          <w:szCs w:val="28"/>
        </w:rPr>
      </w:pPr>
      <w:r w:rsidRPr="00CD773C">
        <w:rPr>
          <w:rStyle w:val="11"/>
          <w:rFonts w:ascii="Times New Roman" w:hAnsi="Times New Roman" w:cs="Times New Roman"/>
          <w:sz w:val="28"/>
          <w:szCs w:val="28"/>
        </w:rPr>
        <w:t xml:space="preserve">Кулаченко М. В., Сорокина Л. В. Интегрированный урок литературы и истории как один из способов формирования межпредметных связей // Теория и практика образования в современном мире: материалы VIII </w:t>
      </w:r>
      <w:proofErr w:type="spellStart"/>
      <w:r w:rsidRPr="00CD773C">
        <w:rPr>
          <w:rStyle w:val="11"/>
          <w:rFonts w:ascii="Times New Roman" w:hAnsi="Times New Roman" w:cs="Times New Roman"/>
          <w:sz w:val="28"/>
          <w:szCs w:val="28"/>
        </w:rPr>
        <w:t>Междунар</w:t>
      </w:r>
      <w:proofErr w:type="spellEnd"/>
      <w:r w:rsidRPr="00CD773C">
        <w:rPr>
          <w:rStyle w:val="11"/>
          <w:rFonts w:ascii="Times New Roman" w:hAnsi="Times New Roman" w:cs="Times New Roman"/>
          <w:sz w:val="28"/>
          <w:szCs w:val="28"/>
        </w:rPr>
        <w:t xml:space="preserve">. науч. </w:t>
      </w:r>
      <w:proofErr w:type="spellStart"/>
      <w:r w:rsidRPr="00CD773C">
        <w:rPr>
          <w:rStyle w:val="11"/>
          <w:rFonts w:ascii="Times New Roman" w:hAnsi="Times New Roman" w:cs="Times New Roman"/>
          <w:sz w:val="28"/>
          <w:szCs w:val="28"/>
        </w:rPr>
        <w:t>конф</w:t>
      </w:r>
      <w:proofErr w:type="spellEnd"/>
      <w:r w:rsidRPr="00CD773C">
        <w:rPr>
          <w:rStyle w:val="11"/>
          <w:rFonts w:ascii="Times New Roman" w:hAnsi="Times New Roman" w:cs="Times New Roman"/>
          <w:sz w:val="28"/>
          <w:szCs w:val="28"/>
        </w:rPr>
        <w:t xml:space="preserve">. 2015. С. 99-101. – URL </w:t>
      </w:r>
      <w:hyperlink r:id="rId9" w:history="1">
        <w:r w:rsidRPr="00CD773C">
          <w:rPr>
            <w:rStyle w:val="11"/>
            <w:rFonts w:ascii="Times New Roman" w:hAnsi="Times New Roman" w:cs="Times New Roman"/>
            <w:sz w:val="28"/>
            <w:szCs w:val="28"/>
          </w:rPr>
          <w:t>https://moluch.ru/conf/ped/archive/185/9300/</w:t>
        </w:r>
      </w:hyperlink>
      <w:r w:rsidRPr="00CD773C">
        <w:rPr>
          <w:rStyle w:val="11"/>
          <w:rFonts w:ascii="Times New Roman" w:hAnsi="Times New Roman" w:cs="Times New Roman"/>
          <w:sz w:val="28"/>
          <w:szCs w:val="28"/>
        </w:rPr>
        <w:t xml:space="preserve"> (дата обращения: 15.09.2025).</w:t>
      </w:r>
    </w:p>
    <w:p w14:paraId="1111685C" w14:textId="77777777" w:rsidR="008D2ED7" w:rsidRPr="00CD773C" w:rsidRDefault="008D2ED7" w:rsidP="00A15FA2">
      <w:pPr>
        <w:pStyle w:val="a4"/>
        <w:numPr>
          <w:ilvl w:val="0"/>
          <w:numId w:val="41"/>
        </w:numPr>
        <w:spacing w:line="360" w:lineRule="auto"/>
        <w:jc w:val="both"/>
        <w:rPr>
          <w:rStyle w:val="11"/>
          <w:rFonts w:ascii="Times New Roman" w:hAnsi="Times New Roman" w:cs="Times New Roman"/>
          <w:sz w:val="28"/>
          <w:szCs w:val="28"/>
        </w:rPr>
      </w:pPr>
      <w:proofErr w:type="spellStart"/>
      <w:r w:rsidRPr="00CD773C">
        <w:rPr>
          <w:rStyle w:val="11"/>
          <w:rFonts w:ascii="Times New Roman" w:hAnsi="Times New Roman" w:cs="Times New Roman"/>
          <w:sz w:val="28"/>
          <w:szCs w:val="28"/>
        </w:rPr>
        <w:t>Назарец</w:t>
      </w:r>
      <w:proofErr w:type="spellEnd"/>
      <w:r w:rsidRPr="00CD773C">
        <w:rPr>
          <w:rStyle w:val="11"/>
          <w:rFonts w:ascii="Times New Roman" w:hAnsi="Times New Roman" w:cs="Times New Roman"/>
          <w:sz w:val="28"/>
          <w:szCs w:val="28"/>
        </w:rPr>
        <w:t xml:space="preserve"> А.И., </w:t>
      </w:r>
      <w:proofErr w:type="spellStart"/>
      <w:r w:rsidRPr="00CD773C">
        <w:rPr>
          <w:rStyle w:val="11"/>
          <w:rFonts w:ascii="Times New Roman" w:hAnsi="Times New Roman" w:cs="Times New Roman"/>
          <w:sz w:val="28"/>
          <w:szCs w:val="28"/>
        </w:rPr>
        <w:t>Папенкова</w:t>
      </w:r>
      <w:proofErr w:type="spellEnd"/>
      <w:r w:rsidRPr="00CD773C">
        <w:rPr>
          <w:rStyle w:val="11"/>
          <w:rFonts w:ascii="Times New Roman" w:hAnsi="Times New Roman" w:cs="Times New Roman"/>
          <w:sz w:val="28"/>
          <w:szCs w:val="28"/>
        </w:rPr>
        <w:t xml:space="preserve"> Т.Я. «История СССР в художественно-исторических образах». М., 1968. 344 с.</w:t>
      </w:r>
    </w:p>
    <w:p w14:paraId="63DD4C3D" w14:textId="77777777" w:rsidR="008D2ED7" w:rsidRPr="00CD773C" w:rsidRDefault="008D2ED7" w:rsidP="00A15FA2">
      <w:pPr>
        <w:pStyle w:val="Default"/>
        <w:numPr>
          <w:ilvl w:val="0"/>
          <w:numId w:val="41"/>
        </w:numPr>
        <w:spacing w:line="360" w:lineRule="auto"/>
        <w:jc w:val="both"/>
        <w:rPr>
          <w:color w:val="auto"/>
          <w:sz w:val="28"/>
          <w:szCs w:val="28"/>
          <w:lang w:val="en-US"/>
        </w:rPr>
      </w:pPr>
      <w:r w:rsidRPr="00CD773C">
        <w:rPr>
          <w:color w:val="auto"/>
          <w:sz w:val="28"/>
          <w:szCs w:val="28"/>
        </w:rPr>
        <w:t xml:space="preserve">Патрушева Ж. Г. Технология "развитие критического мышления через чтение и письмо" на уроках истории и обществознания // Инновационное развитие профессионального образования. </w:t>
      </w:r>
      <w:r w:rsidRPr="00CD773C">
        <w:rPr>
          <w:color w:val="auto"/>
          <w:sz w:val="28"/>
          <w:szCs w:val="28"/>
          <w:lang w:val="en-US"/>
        </w:rPr>
        <w:t>2016. №3 (11). URL: https://cyberleninka.ru/article/n/tehnologiya-razvitie-</w:t>
      </w:r>
      <w:r w:rsidRPr="00CD773C">
        <w:rPr>
          <w:color w:val="auto"/>
          <w:sz w:val="28"/>
          <w:szCs w:val="28"/>
          <w:lang w:val="en-US"/>
        </w:rPr>
        <w:lastRenderedPageBreak/>
        <w:t xml:space="preserve">kriticheskogo-myshleniya-cherez-chtenie-i-pismo-na-urokah-istorii-i-obschestvoznaniya </w:t>
      </w:r>
    </w:p>
    <w:p w14:paraId="3BC2B08E" w14:textId="77777777" w:rsidR="008D2ED7" w:rsidRPr="00CD773C" w:rsidRDefault="008D2ED7" w:rsidP="00A15FA2">
      <w:pPr>
        <w:pStyle w:val="a4"/>
        <w:numPr>
          <w:ilvl w:val="0"/>
          <w:numId w:val="41"/>
        </w:numPr>
        <w:spacing w:line="360" w:lineRule="auto"/>
        <w:jc w:val="both"/>
        <w:rPr>
          <w:rStyle w:val="11"/>
          <w:rFonts w:ascii="Times New Roman" w:hAnsi="Times New Roman" w:cs="Times New Roman"/>
          <w:sz w:val="28"/>
          <w:szCs w:val="28"/>
        </w:rPr>
      </w:pPr>
      <w:r w:rsidRPr="00CD773C">
        <w:rPr>
          <w:rStyle w:val="11"/>
          <w:rFonts w:ascii="Times New Roman" w:hAnsi="Times New Roman" w:cs="Times New Roman"/>
          <w:sz w:val="28"/>
          <w:szCs w:val="28"/>
        </w:rPr>
        <w:t>Предтеченский А. В. Художественная литература как исторический источник// Вестник Ленинградского университета.1964. № 14. С. 76-85.</w:t>
      </w:r>
    </w:p>
    <w:p w14:paraId="36FBFCBF" w14:textId="77777777" w:rsidR="008D2ED7" w:rsidRPr="00CD773C" w:rsidRDefault="008D2ED7" w:rsidP="00A15FA2">
      <w:pPr>
        <w:pStyle w:val="a4"/>
        <w:numPr>
          <w:ilvl w:val="0"/>
          <w:numId w:val="41"/>
        </w:numPr>
        <w:spacing w:line="360" w:lineRule="auto"/>
        <w:jc w:val="both"/>
        <w:rPr>
          <w:rStyle w:val="11"/>
          <w:rFonts w:ascii="Times New Roman" w:hAnsi="Times New Roman" w:cs="Times New Roman"/>
          <w:sz w:val="28"/>
          <w:szCs w:val="28"/>
        </w:rPr>
      </w:pPr>
      <w:r w:rsidRPr="00CD773C">
        <w:rPr>
          <w:rStyle w:val="11"/>
          <w:rFonts w:ascii="Times New Roman" w:hAnsi="Times New Roman" w:cs="Times New Roman"/>
          <w:sz w:val="28"/>
          <w:szCs w:val="28"/>
        </w:rPr>
        <w:t>Студеникин М. Т. Методика преподавания истории в школе. М., 2000. 239 с</w:t>
      </w:r>
    </w:p>
    <w:p w14:paraId="7C1BF7F6" w14:textId="77777777" w:rsidR="008D2ED7" w:rsidRPr="00CD773C" w:rsidRDefault="008D2ED7" w:rsidP="00A15FA2">
      <w:pPr>
        <w:pStyle w:val="a3"/>
        <w:numPr>
          <w:ilvl w:val="0"/>
          <w:numId w:val="41"/>
        </w:numPr>
        <w:spacing w:line="360" w:lineRule="auto"/>
        <w:jc w:val="both"/>
        <w:rPr>
          <w:rFonts w:ascii="Times New Roman" w:hAnsi="Times New Roman" w:cs="Times New Roman"/>
          <w:sz w:val="28"/>
          <w:szCs w:val="28"/>
        </w:rPr>
      </w:pPr>
      <w:proofErr w:type="spellStart"/>
      <w:r w:rsidRPr="00CD773C">
        <w:rPr>
          <w:rStyle w:val="11"/>
          <w:rFonts w:ascii="Times New Roman" w:hAnsi="Times New Roman" w:cs="Times New Roman"/>
          <w:sz w:val="28"/>
          <w:szCs w:val="28"/>
        </w:rPr>
        <w:t>Холмова</w:t>
      </w:r>
      <w:proofErr w:type="spellEnd"/>
      <w:r w:rsidRPr="00CD773C">
        <w:rPr>
          <w:rStyle w:val="11"/>
          <w:rFonts w:ascii="Times New Roman" w:hAnsi="Times New Roman" w:cs="Times New Roman"/>
          <w:sz w:val="28"/>
          <w:szCs w:val="28"/>
        </w:rPr>
        <w:t xml:space="preserve"> О. Я., Широкова А. А., </w:t>
      </w:r>
      <w:proofErr w:type="spellStart"/>
      <w:r w:rsidRPr="00CD773C">
        <w:rPr>
          <w:rStyle w:val="11"/>
          <w:rFonts w:ascii="Times New Roman" w:hAnsi="Times New Roman" w:cs="Times New Roman"/>
          <w:sz w:val="28"/>
          <w:szCs w:val="28"/>
        </w:rPr>
        <w:t>Штейнфельд</w:t>
      </w:r>
      <w:proofErr w:type="spellEnd"/>
      <w:r w:rsidRPr="00CD773C">
        <w:rPr>
          <w:rStyle w:val="11"/>
          <w:rFonts w:ascii="Times New Roman" w:hAnsi="Times New Roman" w:cs="Times New Roman"/>
          <w:sz w:val="28"/>
          <w:szCs w:val="28"/>
        </w:rPr>
        <w:t xml:space="preserve"> К. В. Литературные произведения как средство формирования критического мышления на уроках истории // Современное педагогическое образование. 2023. №10. URL: https://cyberleninka.ru/article/n/literaturnye-proizvedeniya-kak-sredstvo-formirovaniya-kriticheskogo-myshleniya-na-urokah-istorii (дата обращения: 13.01.2026).</w:t>
      </w:r>
    </w:p>
    <w:p w14:paraId="58048AA2" w14:textId="77777777" w:rsidR="008D2ED7" w:rsidRPr="00CD773C" w:rsidRDefault="008D2ED7" w:rsidP="00A15FA2">
      <w:pPr>
        <w:pStyle w:val="a4"/>
        <w:numPr>
          <w:ilvl w:val="0"/>
          <w:numId w:val="41"/>
        </w:numPr>
        <w:spacing w:line="360" w:lineRule="auto"/>
        <w:jc w:val="both"/>
        <w:rPr>
          <w:rStyle w:val="11"/>
          <w:rFonts w:ascii="Times New Roman" w:hAnsi="Times New Roman" w:cs="Times New Roman"/>
          <w:sz w:val="28"/>
          <w:szCs w:val="28"/>
        </w:rPr>
      </w:pPr>
      <w:proofErr w:type="spellStart"/>
      <w:r w:rsidRPr="00CD773C">
        <w:rPr>
          <w:rStyle w:val="11"/>
          <w:rFonts w:ascii="Times New Roman" w:hAnsi="Times New Roman" w:cs="Times New Roman"/>
          <w:sz w:val="28"/>
          <w:szCs w:val="28"/>
        </w:rPr>
        <w:t>Шапарина</w:t>
      </w:r>
      <w:proofErr w:type="spellEnd"/>
      <w:r w:rsidRPr="00CD773C">
        <w:rPr>
          <w:rStyle w:val="11"/>
          <w:rFonts w:ascii="Times New Roman" w:hAnsi="Times New Roman" w:cs="Times New Roman"/>
          <w:sz w:val="28"/>
          <w:szCs w:val="28"/>
        </w:rPr>
        <w:t xml:space="preserve">, О. Н. Задания к отрывкам из художественных произведений как один из приемов формирования УУД школьников по истории / О. Н. </w:t>
      </w:r>
      <w:proofErr w:type="spellStart"/>
      <w:r w:rsidRPr="00CD773C">
        <w:rPr>
          <w:rStyle w:val="11"/>
          <w:rFonts w:ascii="Times New Roman" w:hAnsi="Times New Roman" w:cs="Times New Roman"/>
          <w:sz w:val="28"/>
          <w:szCs w:val="28"/>
        </w:rPr>
        <w:t>Шапарина</w:t>
      </w:r>
      <w:proofErr w:type="spellEnd"/>
      <w:r w:rsidRPr="00CD773C">
        <w:rPr>
          <w:rStyle w:val="11"/>
          <w:rFonts w:ascii="Times New Roman" w:hAnsi="Times New Roman" w:cs="Times New Roman"/>
          <w:sz w:val="28"/>
          <w:szCs w:val="28"/>
        </w:rPr>
        <w:t xml:space="preserve">, А. О. Карасева // Преподавание истории в школе. 2019. № 1. С. 41- </w:t>
      </w:r>
      <w:proofErr w:type="gramStart"/>
      <w:r w:rsidRPr="00CD773C">
        <w:rPr>
          <w:rStyle w:val="11"/>
          <w:rFonts w:ascii="Times New Roman" w:hAnsi="Times New Roman" w:cs="Times New Roman"/>
          <w:sz w:val="28"/>
          <w:szCs w:val="28"/>
        </w:rPr>
        <w:t>47 .</w:t>
      </w:r>
      <w:proofErr w:type="gramEnd"/>
    </w:p>
    <w:p w14:paraId="580785FD" w14:textId="7AE8DAEA" w:rsidR="008D2ED7" w:rsidRPr="00CD773C" w:rsidRDefault="008D2ED7" w:rsidP="00A15FA2">
      <w:pPr>
        <w:pStyle w:val="a3"/>
        <w:numPr>
          <w:ilvl w:val="0"/>
          <w:numId w:val="41"/>
        </w:numPr>
        <w:spacing w:line="360" w:lineRule="auto"/>
        <w:jc w:val="both"/>
        <w:rPr>
          <w:rStyle w:val="11"/>
          <w:rFonts w:ascii="Times New Roman" w:hAnsi="Times New Roman" w:cs="Times New Roman"/>
          <w:sz w:val="28"/>
          <w:szCs w:val="28"/>
        </w:rPr>
      </w:pPr>
      <w:r w:rsidRPr="00CD773C">
        <w:rPr>
          <w:rStyle w:val="11"/>
          <w:rFonts w:ascii="Times New Roman" w:hAnsi="Times New Roman" w:cs="Times New Roman"/>
          <w:sz w:val="28"/>
          <w:szCs w:val="28"/>
        </w:rPr>
        <w:t>Шестаков А.В. История СССР в художественно-исторических образах с древнейших времен до конца XVIII века. М., 1985. 240 с.</w:t>
      </w:r>
    </w:p>
    <w:p w14:paraId="2629DE76" w14:textId="1E2C8754" w:rsidR="008D2ED7" w:rsidRPr="00CD773C" w:rsidRDefault="008D2ED7" w:rsidP="00A15FA2">
      <w:pPr>
        <w:pStyle w:val="Default"/>
        <w:spacing w:line="360" w:lineRule="auto"/>
        <w:jc w:val="center"/>
        <w:rPr>
          <w:color w:val="auto"/>
          <w:sz w:val="28"/>
          <w:szCs w:val="28"/>
        </w:rPr>
      </w:pPr>
      <w:r w:rsidRPr="00CD773C">
        <w:rPr>
          <w:b/>
          <w:bCs/>
          <w:i/>
          <w:iCs/>
          <w:color w:val="auto"/>
          <w:sz w:val="28"/>
          <w:szCs w:val="28"/>
        </w:rPr>
        <w:t>Научная литература по истории</w:t>
      </w:r>
    </w:p>
    <w:p w14:paraId="7EFA8B0C" w14:textId="77777777" w:rsidR="00A303B9" w:rsidRPr="00CD773C" w:rsidRDefault="00A303B9" w:rsidP="00A303B9">
      <w:pPr>
        <w:pStyle w:val="Default"/>
        <w:numPr>
          <w:ilvl w:val="0"/>
          <w:numId w:val="44"/>
        </w:numPr>
        <w:spacing w:after="202" w:line="360" w:lineRule="auto"/>
        <w:jc w:val="both"/>
        <w:rPr>
          <w:color w:val="auto"/>
          <w:sz w:val="28"/>
          <w:szCs w:val="28"/>
        </w:rPr>
      </w:pPr>
      <w:r w:rsidRPr="00CD773C">
        <w:rPr>
          <w:color w:val="auto"/>
          <w:sz w:val="28"/>
          <w:szCs w:val="28"/>
        </w:rPr>
        <w:t xml:space="preserve">Иванов К. Средневековые замок, город, деревня и их обитатели. - </w:t>
      </w:r>
      <w:proofErr w:type="spellStart"/>
      <w:r w:rsidRPr="00CD773C">
        <w:rPr>
          <w:color w:val="auto"/>
          <w:sz w:val="28"/>
          <w:szCs w:val="28"/>
        </w:rPr>
        <w:t>Ломоносовъ</w:t>
      </w:r>
      <w:proofErr w:type="spellEnd"/>
      <w:r w:rsidRPr="00CD773C">
        <w:rPr>
          <w:color w:val="auto"/>
          <w:sz w:val="28"/>
          <w:szCs w:val="28"/>
        </w:rPr>
        <w:t xml:space="preserve">, 2021. - 232 с. </w:t>
      </w:r>
    </w:p>
    <w:p w14:paraId="6CB54C89" w14:textId="77777777" w:rsidR="00A303B9" w:rsidRPr="00CD773C" w:rsidRDefault="00A303B9" w:rsidP="00A303B9">
      <w:pPr>
        <w:pStyle w:val="Default"/>
        <w:numPr>
          <w:ilvl w:val="0"/>
          <w:numId w:val="44"/>
        </w:numPr>
        <w:spacing w:after="202" w:line="360" w:lineRule="auto"/>
        <w:jc w:val="both"/>
        <w:rPr>
          <w:color w:val="auto"/>
          <w:sz w:val="28"/>
          <w:szCs w:val="28"/>
        </w:rPr>
      </w:pPr>
      <w:r w:rsidRPr="00CD773C">
        <w:rPr>
          <w:color w:val="auto"/>
          <w:sz w:val="28"/>
          <w:szCs w:val="28"/>
        </w:rPr>
        <w:t xml:space="preserve">История средних веков. В 2-х т. Т.1_под ред. Карпова С.П. и Удальцовой З.В. 1990. - 495с. </w:t>
      </w:r>
    </w:p>
    <w:p w14:paraId="0246034F" w14:textId="77777777" w:rsidR="00A303B9" w:rsidRPr="00CD773C" w:rsidRDefault="00A303B9" w:rsidP="00A303B9">
      <w:pPr>
        <w:pStyle w:val="Default"/>
        <w:numPr>
          <w:ilvl w:val="0"/>
          <w:numId w:val="44"/>
        </w:numPr>
        <w:spacing w:after="202" w:line="360" w:lineRule="auto"/>
        <w:jc w:val="both"/>
        <w:rPr>
          <w:color w:val="auto"/>
          <w:sz w:val="28"/>
          <w:szCs w:val="28"/>
        </w:rPr>
      </w:pPr>
      <w:proofErr w:type="spellStart"/>
      <w:r w:rsidRPr="00CD773C">
        <w:rPr>
          <w:color w:val="auto"/>
          <w:sz w:val="28"/>
          <w:szCs w:val="28"/>
        </w:rPr>
        <w:t>Левандовский</w:t>
      </w:r>
      <w:proofErr w:type="spellEnd"/>
      <w:r w:rsidRPr="00CD773C">
        <w:rPr>
          <w:color w:val="auto"/>
          <w:sz w:val="28"/>
          <w:szCs w:val="28"/>
        </w:rPr>
        <w:t xml:space="preserve"> А. П. Жанна </w:t>
      </w:r>
      <w:proofErr w:type="spellStart"/>
      <w:r w:rsidRPr="00CD773C">
        <w:rPr>
          <w:color w:val="auto"/>
          <w:sz w:val="28"/>
          <w:szCs w:val="28"/>
        </w:rPr>
        <w:t>д'Арк</w:t>
      </w:r>
      <w:proofErr w:type="spellEnd"/>
      <w:r w:rsidRPr="00CD773C">
        <w:rPr>
          <w:color w:val="auto"/>
          <w:sz w:val="28"/>
          <w:szCs w:val="28"/>
        </w:rPr>
        <w:t xml:space="preserve">. - Молодая гвардия, 1962. - 288 с. </w:t>
      </w:r>
    </w:p>
    <w:p w14:paraId="52F99197" w14:textId="77777777" w:rsidR="00A303B9" w:rsidRPr="00CD773C" w:rsidRDefault="00A303B9" w:rsidP="00A303B9">
      <w:pPr>
        <w:pStyle w:val="Default"/>
        <w:numPr>
          <w:ilvl w:val="0"/>
          <w:numId w:val="44"/>
        </w:numPr>
        <w:spacing w:line="360" w:lineRule="auto"/>
        <w:jc w:val="both"/>
        <w:rPr>
          <w:color w:val="auto"/>
          <w:sz w:val="28"/>
          <w:szCs w:val="28"/>
        </w:rPr>
      </w:pPr>
      <w:proofErr w:type="spellStart"/>
      <w:r w:rsidRPr="00CD773C">
        <w:rPr>
          <w:color w:val="auto"/>
          <w:sz w:val="28"/>
          <w:szCs w:val="28"/>
        </w:rPr>
        <w:t>Хёйзинга</w:t>
      </w:r>
      <w:proofErr w:type="spellEnd"/>
      <w:r w:rsidRPr="00CD773C">
        <w:rPr>
          <w:color w:val="auto"/>
          <w:sz w:val="28"/>
          <w:szCs w:val="28"/>
        </w:rPr>
        <w:t xml:space="preserve"> Й. Осень Средневековья. - Азбука, 2021. - 720 с. </w:t>
      </w:r>
    </w:p>
    <w:bookmarkEnd w:id="17"/>
    <w:p w14:paraId="577184B1" w14:textId="59EE8A48" w:rsidR="00805D1B" w:rsidRDefault="00805D1B" w:rsidP="00A303B9">
      <w:pPr>
        <w:spacing w:line="360" w:lineRule="auto"/>
        <w:jc w:val="both"/>
        <w:rPr>
          <w:rFonts w:ascii="Times New Roman" w:hAnsi="Times New Roman" w:cs="Times New Roman"/>
          <w:sz w:val="28"/>
          <w:szCs w:val="28"/>
        </w:rPr>
      </w:pPr>
    </w:p>
    <w:p w14:paraId="2F3BE04C" w14:textId="1FD648C1" w:rsidR="00BD69CE" w:rsidRDefault="00BD69CE" w:rsidP="00A303B9">
      <w:pPr>
        <w:spacing w:line="360" w:lineRule="auto"/>
        <w:jc w:val="both"/>
        <w:rPr>
          <w:rFonts w:ascii="Times New Roman" w:hAnsi="Times New Roman" w:cs="Times New Roman"/>
          <w:sz w:val="28"/>
          <w:szCs w:val="28"/>
        </w:rPr>
      </w:pPr>
    </w:p>
    <w:p w14:paraId="12E52FFD" w14:textId="77777777" w:rsidR="00BD69CE" w:rsidRPr="00CD773C" w:rsidRDefault="00BD69CE" w:rsidP="00A303B9">
      <w:pPr>
        <w:spacing w:line="360" w:lineRule="auto"/>
        <w:jc w:val="both"/>
        <w:rPr>
          <w:rFonts w:ascii="Times New Roman" w:hAnsi="Times New Roman" w:cs="Times New Roman"/>
          <w:sz w:val="28"/>
          <w:szCs w:val="28"/>
        </w:rPr>
      </w:pPr>
    </w:p>
    <w:p w14:paraId="42990379" w14:textId="4A0A9486" w:rsidR="007D69E3" w:rsidRPr="00CD773C" w:rsidRDefault="00A15FA2" w:rsidP="00A15FA2">
      <w:pPr>
        <w:pStyle w:val="1"/>
        <w:spacing w:line="360" w:lineRule="auto"/>
        <w:jc w:val="right"/>
        <w:rPr>
          <w:sz w:val="28"/>
          <w:szCs w:val="28"/>
        </w:rPr>
      </w:pPr>
      <w:bookmarkStart w:id="19" w:name="_Toc227711302"/>
      <w:r w:rsidRPr="00CD773C">
        <w:rPr>
          <w:sz w:val="28"/>
          <w:szCs w:val="28"/>
        </w:rPr>
        <w:lastRenderedPageBreak/>
        <w:t>ПРИЛОЖЕНИЯ</w:t>
      </w:r>
      <w:bookmarkEnd w:id="19"/>
    </w:p>
    <w:p w14:paraId="6EBEFFAB" w14:textId="78F86D35" w:rsidR="000653F8" w:rsidRPr="00CD773C" w:rsidRDefault="000653F8" w:rsidP="00A15FA2">
      <w:pPr>
        <w:pStyle w:val="Default"/>
        <w:spacing w:line="360" w:lineRule="auto"/>
        <w:ind w:firstLine="709"/>
        <w:jc w:val="both"/>
        <w:rPr>
          <w:b/>
          <w:bCs/>
          <w:color w:val="auto"/>
          <w:sz w:val="28"/>
          <w:szCs w:val="28"/>
        </w:rPr>
      </w:pPr>
      <w:r w:rsidRPr="00CD773C">
        <w:rPr>
          <w:b/>
          <w:bCs/>
          <w:color w:val="auto"/>
          <w:sz w:val="28"/>
          <w:szCs w:val="28"/>
        </w:rPr>
        <w:t>Приложение 1. Материалы для работы на уроках.</w:t>
      </w:r>
    </w:p>
    <w:p w14:paraId="63CDCAD2" w14:textId="3B52B1F1" w:rsidR="007D69E3" w:rsidRPr="00CD773C" w:rsidRDefault="007D69E3" w:rsidP="00A15FA2">
      <w:pPr>
        <w:pStyle w:val="Default"/>
        <w:spacing w:line="360" w:lineRule="auto"/>
        <w:ind w:firstLine="709"/>
        <w:jc w:val="both"/>
        <w:rPr>
          <w:color w:val="auto"/>
          <w:sz w:val="28"/>
          <w:szCs w:val="28"/>
        </w:rPr>
      </w:pPr>
      <w:r w:rsidRPr="00CD773C">
        <w:rPr>
          <w:b/>
          <w:bCs/>
          <w:i/>
          <w:iCs/>
          <w:color w:val="auto"/>
          <w:sz w:val="28"/>
          <w:szCs w:val="28"/>
        </w:rPr>
        <w:t>Приложение 1.1. Отрывок из книги С. Жидкова «</w:t>
      </w:r>
      <w:proofErr w:type="spellStart"/>
      <w:r w:rsidRPr="00CD773C">
        <w:rPr>
          <w:b/>
          <w:bCs/>
          <w:i/>
          <w:iCs/>
          <w:color w:val="auto"/>
          <w:sz w:val="28"/>
          <w:szCs w:val="28"/>
        </w:rPr>
        <w:t>Дольчино</w:t>
      </w:r>
      <w:proofErr w:type="spellEnd"/>
      <w:r w:rsidRPr="00CD773C">
        <w:rPr>
          <w:b/>
          <w:bCs/>
          <w:i/>
          <w:iCs/>
          <w:color w:val="auto"/>
          <w:sz w:val="28"/>
          <w:szCs w:val="28"/>
        </w:rPr>
        <w:t xml:space="preserve">» </w:t>
      </w:r>
    </w:p>
    <w:p w14:paraId="0B8D7EDB" w14:textId="6F9C5B0E" w:rsidR="007D69E3" w:rsidRPr="00CD773C" w:rsidRDefault="007D69E3" w:rsidP="00A15FA2">
      <w:pPr>
        <w:spacing w:line="360" w:lineRule="auto"/>
        <w:ind w:firstLine="709"/>
        <w:jc w:val="both"/>
        <w:rPr>
          <w:rFonts w:ascii="Times New Roman" w:hAnsi="Times New Roman" w:cs="Times New Roman"/>
          <w:sz w:val="28"/>
          <w:szCs w:val="28"/>
        </w:rPr>
      </w:pPr>
      <w:r w:rsidRPr="00CD773C">
        <w:rPr>
          <w:rFonts w:ascii="Times New Roman" w:hAnsi="Times New Roman" w:cs="Times New Roman"/>
          <w:sz w:val="28"/>
          <w:szCs w:val="28"/>
        </w:rPr>
        <w:t>«Но ещё быстрее, чем бурные весенние паводки, росла армия союзников. Папские указы продолжали призывать верующих на борьбу с отступниками… Желание получить индульгенции и освобождение от долгов пересиливало страх, вызванный многократными поражениями. Слухи о жестоком голоде в лагере восставших придавали солдатам смелость. Всё ближе подступали они к укреплениям еретиков, всё теснее смыкали кольцо осады.»</w:t>
      </w:r>
    </w:p>
    <w:p w14:paraId="1DE634A2" w14:textId="3C9BAD43" w:rsidR="007D69E3" w:rsidRPr="00CD773C" w:rsidRDefault="007D69E3" w:rsidP="00A15FA2">
      <w:pPr>
        <w:pStyle w:val="Default"/>
        <w:spacing w:line="360" w:lineRule="auto"/>
        <w:ind w:firstLine="709"/>
        <w:jc w:val="both"/>
        <w:rPr>
          <w:color w:val="auto"/>
          <w:sz w:val="28"/>
          <w:szCs w:val="28"/>
        </w:rPr>
      </w:pPr>
      <w:r w:rsidRPr="00CD773C">
        <w:rPr>
          <w:b/>
          <w:bCs/>
          <w:i/>
          <w:iCs/>
          <w:color w:val="auto"/>
          <w:sz w:val="28"/>
          <w:szCs w:val="28"/>
        </w:rPr>
        <w:t>Приложение 1.2. Отрывок из книги В</w:t>
      </w:r>
      <w:r w:rsidR="000653F8" w:rsidRPr="00CD773C">
        <w:rPr>
          <w:b/>
          <w:bCs/>
          <w:i/>
          <w:iCs/>
          <w:color w:val="auto"/>
          <w:sz w:val="28"/>
          <w:szCs w:val="28"/>
        </w:rPr>
        <w:t>.</w:t>
      </w:r>
      <w:r w:rsidRPr="00CD773C">
        <w:rPr>
          <w:b/>
          <w:bCs/>
          <w:i/>
          <w:iCs/>
          <w:color w:val="auto"/>
          <w:sz w:val="28"/>
          <w:szCs w:val="28"/>
        </w:rPr>
        <w:t xml:space="preserve"> Скотта «Талисман» </w:t>
      </w:r>
    </w:p>
    <w:p w14:paraId="237DDFAE" w14:textId="77777777" w:rsidR="007D69E3" w:rsidRPr="00CD773C" w:rsidRDefault="007D69E3" w:rsidP="00A15FA2">
      <w:pPr>
        <w:pStyle w:val="Default"/>
        <w:spacing w:line="360" w:lineRule="auto"/>
        <w:ind w:firstLine="709"/>
        <w:jc w:val="both"/>
        <w:rPr>
          <w:color w:val="auto"/>
          <w:sz w:val="28"/>
          <w:szCs w:val="28"/>
        </w:rPr>
      </w:pPr>
      <w:r w:rsidRPr="00CD773C">
        <w:rPr>
          <w:color w:val="auto"/>
          <w:sz w:val="28"/>
          <w:szCs w:val="28"/>
        </w:rPr>
        <w:t xml:space="preserve">«- Подумайте, мой сюзерен, о мире во имя бога и церкви между государями, принимающими участие в священном крестовом походе. </w:t>
      </w:r>
    </w:p>
    <w:p w14:paraId="5C5E213E" w14:textId="5DDA8275" w:rsidR="007D69E3" w:rsidRPr="00CD773C" w:rsidRDefault="007D69E3" w:rsidP="00A15FA2">
      <w:pPr>
        <w:spacing w:line="360" w:lineRule="auto"/>
        <w:ind w:firstLine="709"/>
        <w:jc w:val="both"/>
        <w:rPr>
          <w:rFonts w:ascii="Times New Roman" w:hAnsi="Times New Roman" w:cs="Times New Roman"/>
          <w:sz w:val="28"/>
          <w:szCs w:val="28"/>
        </w:rPr>
      </w:pPr>
      <w:r w:rsidRPr="00CD773C">
        <w:rPr>
          <w:rFonts w:ascii="Times New Roman" w:hAnsi="Times New Roman" w:cs="Times New Roman"/>
          <w:sz w:val="28"/>
          <w:szCs w:val="28"/>
        </w:rPr>
        <w:t>- Подумайте, мой вассал, о том, чтобы выполнить приказ, - нетерпеливо ответил Ричард. - Мне кажется, некоторые люди считают, что они могут с такой же легкостью заставить меня изменить свои намерения, с какой мальчишки, дуя на перья, гоняют их по воздуху... Мир во имя церкви! Кто, скажи на милость, думает о нем? Мир во имя церкви между крестоносцами подразумевает войну с сарацинами, с которыми наши государи заключили перемирие, а вместе с войной против врагов кончается и мир между союзниками. А к тому же разве ты не видишь, как каждый из этих государей стремится к своей собственной цели? Я тоже стремлюсь к моей, и моя цель - слава.»</w:t>
      </w:r>
    </w:p>
    <w:p w14:paraId="54E5E16D" w14:textId="7DF2D775" w:rsidR="007D69E3" w:rsidRPr="00CD773C" w:rsidRDefault="007D69E3" w:rsidP="00A15FA2">
      <w:pPr>
        <w:pStyle w:val="Default"/>
        <w:spacing w:line="360" w:lineRule="auto"/>
        <w:ind w:firstLine="709"/>
        <w:jc w:val="both"/>
        <w:rPr>
          <w:b/>
          <w:bCs/>
          <w:i/>
          <w:iCs/>
          <w:color w:val="auto"/>
          <w:sz w:val="28"/>
          <w:szCs w:val="28"/>
        </w:rPr>
      </w:pPr>
      <w:r w:rsidRPr="00CD773C">
        <w:rPr>
          <w:b/>
          <w:bCs/>
          <w:i/>
          <w:iCs/>
          <w:color w:val="auto"/>
          <w:sz w:val="28"/>
          <w:szCs w:val="28"/>
        </w:rPr>
        <w:t>Приложение 1.3. Отрывок из книги</w:t>
      </w:r>
      <w:r w:rsidR="000653F8" w:rsidRPr="00CD773C">
        <w:rPr>
          <w:b/>
          <w:bCs/>
          <w:i/>
          <w:iCs/>
          <w:color w:val="auto"/>
          <w:sz w:val="28"/>
          <w:szCs w:val="28"/>
        </w:rPr>
        <w:t xml:space="preserve"> В. Владимирова</w:t>
      </w:r>
      <w:r w:rsidRPr="00CD773C">
        <w:rPr>
          <w:b/>
          <w:bCs/>
          <w:i/>
          <w:iCs/>
          <w:color w:val="auto"/>
          <w:sz w:val="28"/>
          <w:szCs w:val="28"/>
        </w:rPr>
        <w:t xml:space="preserve"> «Повесть о школяре Иве»</w:t>
      </w:r>
      <w:r w:rsidR="000653F8" w:rsidRPr="00CD773C">
        <w:rPr>
          <w:b/>
          <w:bCs/>
          <w:i/>
          <w:iCs/>
          <w:color w:val="auto"/>
          <w:sz w:val="28"/>
          <w:szCs w:val="28"/>
        </w:rPr>
        <w:t>.</w:t>
      </w:r>
    </w:p>
    <w:p w14:paraId="07A2BDFE" w14:textId="42E15E80" w:rsidR="007D69E3" w:rsidRPr="00CD773C" w:rsidRDefault="007D69E3" w:rsidP="00A15FA2">
      <w:pPr>
        <w:spacing w:line="360" w:lineRule="auto"/>
        <w:ind w:firstLine="709"/>
        <w:jc w:val="both"/>
        <w:rPr>
          <w:rFonts w:ascii="Times New Roman" w:hAnsi="Times New Roman" w:cs="Times New Roman"/>
          <w:sz w:val="28"/>
          <w:szCs w:val="28"/>
        </w:rPr>
      </w:pPr>
      <w:r w:rsidRPr="00CD773C">
        <w:rPr>
          <w:rFonts w:ascii="Times New Roman" w:hAnsi="Times New Roman" w:cs="Times New Roman"/>
          <w:sz w:val="28"/>
          <w:szCs w:val="28"/>
        </w:rPr>
        <w:t xml:space="preserve">«Владелец замка рыцарь </w:t>
      </w:r>
      <w:proofErr w:type="spellStart"/>
      <w:r w:rsidRPr="00CD773C">
        <w:rPr>
          <w:rFonts w:ascii="Times New Roman" w:hAnsi="Times New Roman" w:cs="Times New Roman"/>
          <w:sz w:val="28"/>
          <w:szCs w:val="28"/>
        </w:rPr>
        <w:t>Ожье</w:t>
      </w:r>
      <w:proofErr w:type="spellEnd"/>
      <w:r w:rsidRPr="00CD773C">
        <w:rPr>
          <w:rFonts w:ascii="Times New Roman" w:hAnsi="Times New Roman" w:cs="Times New Roman"/>
          <w:sz w:val="28"/>
          <w:szCs w:val="28"/>
        </w:rPr>
        <w:t xml:space="preserve"> де ла Тур барон де </w:t>
      </w:r>
      <w:proofErr w:type="spellStart"/>
      <w:r w:rsidRPr="00CD773C">
        <w:rPr>
          <w:rFonts w:ascii="Times New Roman" w:hAnsi="Times New Roman" w:cs="Times New Roman"/>
          <w:sz w:val="28"/>
          <w:szCs w:val="28"/>
        </w:rPr>
        <w:t>Понфор</w:t>
      </w:r>
      <w:proofErr w:type="spellEnd"/>
      <w:r w:rsidRPr="00CD773C">
        <w:rPr>
          <w:rFonts w:ascii="Times New Roman" w:hAnsi="Times New Roman" w:cs="Times New Roman"/>
          <w:sz w:val="28"/>
          <w:szCs w:val="28"/>
        </w:rPr>
        <w:t xml:space="preserve"> был сеньором обширного домена в сотни тысяч туазов земли с прикрепленными к ней крестьянами окрестных деревень. Часть земли была отдана им неимущим рыцарям. </w:t>
      </w:r>
      <w:r w:rsidRPr="00CD773C">
        <w:rPr>
          <w:rFonts w:ascii="Times New Roman" w:hAnsi="Times New Roman" w:cs="Times New Roman"/>
          <w:sz w:val="28"/>
          <w:szCs w:val="28"/>
          <w:u w:val="single"/>
        </w:rPr>
        <w:t xml:space="preserve">Владение этими землями подчиняло их хозяев барону де </w:t>
      </w:r>
      <w:proofErr w:type="spellStart"/>
      <w:r w:rsidRPr="00CD773C">
        <w:rPr>
          <w:rFonts w:ascii="Times New Roman" w:hAnsi="Times New Roman" w:cs="Times New Roman"/>
          <w:sz w:val="28"/>
          <w:szCs w:val="28"/>
          <w:u w:val="single"/>
        </w:rPr>
        <w:t>Понфору</w:t>
      </w:r>
      <w:proofErr w:type="spellEnd"/>
      <w:r w:rsidRPr="00CD773C">
        <w:rPr>
          <w:rFonts w:ascii="Times New Roman" w:hAnsi="Times New Roman" w:cs="Times New Roman"/>
          <w:sz w:val="28"/>
          <w:szCs w:val="28"/>
          <w:u w:val="single"/>
        </w:rPr>
        <w:t>, делая их его сеньорами.</w:t>
      </w:r>
      <w:r w:rsidRPr="00CD773C">
        <w:rPr>
          <w:rFonts w:ascii="Times New Roman" w:hAnsi="Times New Roman" w:cs="Times New Roman"/>
          <w:sz w:val="28"/>
          <w:szCs w:val="28"/>
        </w:rPr>
        <w:t xml:space="preserve"> Крестьяне были обязаны обрабатывать земли своего </w:t>
      </w:r>
      <w:r w:rsidRPr="00CD773C">
        <w:rPr>
          <w:rFonts w:ascii="Times New Roman" w:hAnsi="Times New Roman" w:cs="Times New Roman"/>
          <w:sz w:val="28"/>
          <w:szCs w:val="28"/>
        </w:rPr>
        <w:lastRenderedPageBreak/>
        <w:t xml:space="preserve">барона, исполнять все работы по укреплению, содержанию и обслуживанию замка... За это они получали в собственность ничтожные клочки земли – цензивы, – </w:t>
      </w:r>
      <w:r w:rsidRPr="00CD773C">
        <w:rPr>
          <w:rFonts w:ascii="Times New Roman" w:hAnsi="Times New Roman" w:cs="Times New Roman"/>
          <w:sz w:val="28"/>
          <w:szCs w:val="28"/>
          <w:u w:val="single"/>
        </w:rPr>
        <w:t>и никогда крестьяне не должны были отдавать барону часть урожая.</w:t>
      </w:r>
      <w:r w:rsidRPr="00CD773C">
        <w:rPr>
          <w:rFonts w:ascii="Times New Roman" w:hAnsi="Times New Roman" w:cs="Times New Roman"/>
          <w:sz w:val="28"/>
          <w:szCs w:val="28"/>
        </w:rPr>
        <w:t xml:space="preserve"> Рыцари были обязаны помогать своему сюзерену в случае войны </w:t>
      </w:r>
      <w:r w:rsidRPr="00CD773C">
        <w:rPr>
          <w:rFonts w:ascii="Times New Roman" w:hAnsi="Times New Roman" w:cs="Times New Roman"/>
          <w:sz w:val="28"/>
          <w:szCs w:val="28"/>
          <w:u w:val="single"/>
        </w:rPr>
        <w:t>только продовольствием и не должны были вместе с ним защищать его замок</w:t>
      </w:r>
      <w:r w:rsidRPr="00CD773C">
        <w:rPr>
          <w:rFonts w:ascii="Times New Roman" w:hAnsi="Times New Roman" w:cs="Times New Roman"/>
          <w:sz w:val="28"/>
          <w:szCs w:val="28"/>
        </w:rPr>
        <w:t>.»</w:t>
      </w:r>
    </w:p>
    <w:p w14:paraId="61B8B1A5" w14:textId="49906750" w:rsidR="007D69E3" w:rsidRPr="00CD773C" w:rsidRDefault="007D69E3" w:rsidP="00A15FA2">
      <w:pPr>
        <w:spacing w:line="360" w:lineRule="auto"/>
        <w:ind w:firstLine="709"/>
        <w:jc w:val="both"/>
        <w:rPr>
          <w:rFonts w:ascii="Times New Roman" w:hAnsi="Times New Roman" w:cs="Times New Roman"/>
          <w:b/>
          <w:bCs/>
          <w:i/>
          <w:iCs/>
          <w:sz w:val="28"/>
          <w:szCs w:val="28"/>
        </w:rPr>
      </w:pPr>
      <w:r w:rsidRPr="00CD773C">
        <w:rPr>
          <w:rFonts w:ascii="Times New Roman" w:hAnsi="Times New Roman" w:cs="Times New Roman"/>
          <w:b/>
          <w:bCs/>
          <w:i/>
          <w:iCs/>
          <w:sz w:val="28"/>
          <w:szCs w:val="28"/>
        </w:rPr>
        <w:t>Приложение 1.4.</w:t>
      </w:r>
      <w:r w:rsidR="000653F8" w:rsidRPr="00CD773C">
        <w:rPr>
          <w:rFonts w:ascii="Times New Roman" w:hAnsi="Times New Roman" w:cs="Times New Roman"/>
          <w:b/>
          <w:bCs/>
          <w:i/>
          <w:iCs/>
          <w:sz w:val="28"/>
          <w:szCs w:val="28"/>
        </w:rPr>
        <w:t xml:space="preserve"> Исторические источники</w:t>
      </w:r>
    </w:p>
    <w:p w14:paraId="47A336B7" w14:textId="26F7D8DB" w:rsidR="000653F8" w:rsidRPr="00CD773C" w:rsidRDefault="000653F8" w:rsidP="00A15FA2">
      <w:pPr>
        <w:spacing w:line="360" w:lineRule="auto"/>
        <w:ind w:firstLine="709"/>
        <w:jc w:val="both"/>
        <w:rPr>
          <w:rFonts w:ascii="Times New Roman" w:hAnsi="Times New Roman" w:cs="Times New Roman"/>
          <w:b/>
          <w:bCs/>
          <w:i/>
          <w:iCs/>
          <w:sz w:val="28"/>
          <w:szCs w:val="28"/>
        </w:rPr>
      </w:pPr>
      <w:r w:rsidRPr="00CD773C">
        <w:rPr>
          <w:rFonts w:ascii="Times New Roman" w:hAnsi="Times New Roman" w:cs="Times New Roman"/>
          <w:b/>
          <w:bCs/>
          <w:i/>
          <w:iCs/>
          <w:sz w:val="28"/>
          <w:szCs w:val="28"/>
        </w:rPr>
        <w:t xml:space="preserve">Отрывок из книг </w:t>
      </w:r>
      <w:r w:rsidRPr="00CD773C">
        <w:rPr>
          <w:rFonts w:ascii="Times New Roman" w:hAnsi="Times New Roman" w:cs="Times New Roman"/>
          <w:b/>
          <w:bCs/>
          <w:i/>
          <w:iCs/>
          <w:sz w:val="28"/>
          <w:szCs w:val="28"/>
          <w:shd w:val="clear" w:color="auto" w:fill="FFFFFF"/>
        </w:rPr>
        <w:t xml:space="preserve">Жана </w:t>
      </w:r>
      <w:proofErr w:type="spellStart"/>
      <w:r w:rsidRPr="00CD773C">
        <w:rPr>
          <w:rFonts w:ascii="Times New Roman" w:hAnsi="Times New Roman" w:cs="Times New Roman"/>
          <w:b/>
          <w:bCs/>
          <w:i/>
          <w:iCs/>
          <w:sz w:val="28"/>
          <w:szCs w:val="28"/>
          <w:shd w:val="clear" w:color="auto" w:fill="FFFFFF"/>
        </w:rPr>
        <w:t>Ибелина</w:t>
      </w:r>
      <w:proofErr w:type="spellEnd"/>
      <w:r w:rsidRPr="00CD773C">
        <w:rPr>
          <w:rFonts w:ascii="Times New Roman" w:hAnsi="Times New Roman" w:cs="Times New Roman"/>
          <w:b/>
          <w:bCs/>
          <w:i/>
          <w:iCs/>
          <w:sz w:val="28"/>
          <w:szCs w:val="28"/>
          <w:shd w:val="clear" w:color="auto" w:fill="FFFFFF"/>
        </w:rPr>
        <w:t xml:space="preserve"> «Иерусалимские Ассизы» (XII-XIII в.)</w:t>
      </w:r>
    </w:p>
    <w:p w14:paraId="50CF5B42" w14:textId="77777777" w:rsidR="000653F8" w:rsidRPr="00CD773C" w:rsidRDefault="005D5F51" w:rsidP="00A15FA2">
      <w:pPr>
        <w:spacing w:line="360" w:lineRule="auto"/>
        <w:ind w:firstLine="709"/>
        <w:jc w:val="both"/>
        <w:rPr>
          <w:rFonts w:ascii="Times New Roman" w:hAnsi="Times New Roman" w:cs="Times New Roman"/>
          <w:spacing w:val="2"/>
          <w:sz w:val="28"/>
          <w:szCs w:val="28"/>
          <w:shd w:val="clear" w:color="auto" w:fill="FFFFFF"/>
        </w:rPr>
      </w:pPr>
      <w:r w:rsidRPr="00CD773C">
        <w:rPr>
          <w:rFonts w:ascii="Times New Roman" w:hAnsi="Times New Roman" w:cs="Times New Roman"/>
          <w:spacing w:val="2"/>
          <w:sz w:val="28"/>
          <w:szCs w:val="28"/>
          <w:shd w:val="clear" w:color="auto" w:fill="FFFFFF"/>
        </w:rPr>
        <w:t>«</w:t>
      </w:r>
      <w:r w:rsidR="007D69E3" w:rsidRPr="00CD773C">
        <w:rPr>
          <w:rFonts w:ascii="Times New Roman" w:hAnsi="Times New Roman" w:cs="Times New Roman"/>
          <w:spacing w:val="2"/>
          <w:sz w:val="28"/>
          <w:szCs w:val="28"/>
          <w:shd w:val="clear" w:color="auto" w:fill="FFFFFF"/>
        </w:rPr>
        <w:t>Наступает август. Вилланы должны жать хлеб, собирать, отвозить. И вот подъезжает он к амбару, где берут с него штраф, если он потерял хоть один сноп, упавший с воза в поле или на дороге. А потом подходит сентябрьский день, когда надо нести поросят. Если у виллана восемь поросят, то он берёт двух наилучших. А сверх того, надо приложить по монете за каждого поросёнка из оставшихся.</w:t>
      </w:r>
      <w:r w:rsidRPr="00CD773C">
        <w:rPr>
          <w:rFonts w:ascii="Times New Roman" w:hAnsi="Times New Roman" w:cs="Times New Roman"/>
          <w:spacing w:val="2"/>
          <w:sz w:val="28"/>
          <w:szCs w:val="28"/>
          <w:shd w:val="clear" w:color="auto" w:fill="FFFFFF"/>
        </w:rPr>
        <w:t>»</w:t>
      </w:r>
    </w:p>
    <w:p w14:paraId="33D6B657" w14:textId="3F384E15" w:rsidR="007D69E3" w:rsidRPr="00CD773C" w:rsidRDefault="000653F8" w:rsidP="00A15FA2">
      <w:pPr>
        <w:spacing w:line="360" w:lineRule="auto"/>
        <w:ind w:firstLine="709"/>
        <w:jc w:val="both"/>
        <w:rPr>
          <w:rFonts w:ascii="Times New Roman" w:hAnsi="Times New Roman" w:cs="Times New Roman"/>
          <w:b/>
          <w:bCs/>
          <w:i/>
          <w:iCs/>
          <w:spacing w:val="2"/>
          <w:sz w:val="28"/>
          <w:szCs w:val="28"/>
          <w:shd w:val="clear" w:color="auto" w:fill="FFFFFF"/>
        </w:rPr>
      </w:pPr>
      <w:r w:rsidRPr="00CD773C">
        <w:rPr>
          <w:rStyle w:val="11"/>
          <w:rFonts w:ascii="Times New Roman" w:hAnsi="Times New Roman" w:cs="Times New Roman"/>
          <w:b/>
          <w:bCs/>
          <w:i/>
          <w:iCs/>
          <w:sz w:val="28"/>
          <w:szCs w:val="28"/>
        </w:rPr>
        <w:t xml:space="preserve">Отрывок из </w:t>
      </w:r>
      <w:r w:rsidRPr="00CD773C">
        <w:rPr>
          <w:rFonts w:ascii="Times New Roman" w:eastAsia="Times New Roman" w:hAnsi="Times New Roman" w:cs="Times New Roman"/>
          <w:b/>
          <w:bCs/>
          <w:i/>
          <w:iCs/>
          <w:kern w:val="36"/>
          <w:sz w:val="28"/>
          <w:szCs w:val="28"/>
          <w:lang w:eastAsia="ru-RU" w:bidi="ar-SA"/>
        </w:rPr>
        <w:t xml:space="preserve">«Поэмы о </w:t>
      </w:r>
      <w:proofErr w:type="spellStart"/>
      <w:r w:rsidRPr="00CD773C">
        <w:rPr>
          <w:rFonts w:ascii="Times New Roman" w:eastAsia="Times New Roman" w:hAnsi="Times New Roman" w:cs="Times New Roman"/>
          <w:b/>
          <w:bCs/>
          <w:i/>
          <w:iCs/>
          <w:kern w:val="36"/>
          <w:sz w:val="28"/>
          <w:szCs w:val="28"/>
          <w:lang w:eastAsia="ru-RU" w:bidi="ar-SA"/>
        </w:rPr>
        <w:t>версонских</w:t>
      </w:r>
      <w:proofErr w:type="spellEnd"/>
      <w:r w:rsidRPr="00CD773C">
        <w:rPr>
          <w:rFonts w:ascii="Times New Roman" w:eastAsia="Times New Roman" w:hAnsi="Times New Roman" w:cs="Times New Roman"/>
          <w:b/>
          <w:bCs/>
          <w:i/>
          <w:iCs/>
          <w:kern w:val="36"/>
          <w:sz w:val="28"/>
          <w:szCs w:val="28"/>
          <w:lang w:eastAsia="ru-RU" w:bidi="ar-SA"/>
        </w:rPr>
        <w:t xml:space="preserve"> вилланах» (середина XIII в.)</w:t>
      </w:r>
    </w:p>
    <w:p w14:paraId="440C5A90" w14:textId="4B5327EC" w:rsidR="00805D1B" w:rsidRPr="00CD773C" w:rsidRDefault="005D5F51" w:rsidP="00A15FA2">
      <w:pPr>
        <w:spacing w:line="360" w:lineRule="auto"/>
        <w:ind w:firstLine="709"/>
        <w:jc w:val="both"/>
        <w:rPr>
          <w:rFonts w:ascii="Times New Roman" w:hAnsi="Times New Roman" w:cs="Times New Roman"/>
          <w:sz w:val="28"/>
          <w:szCs w:val="28"/>
          <w:shd w:val="clear" w:color="auto" w:fill="FFFFFF"/>
        </w:rPr>
      </w:pPr>
      <w:r w:rsidRPr="00CD773C">
        <w:rPr>
          <w:rFonts w:ascii="Times New Roman" w:hAnsi="Times New Roman" w:cs="Times New Roman"/>
          <w:sz w:val="28"/>
          <w:szCs w:val="28"/>
          <w:shd w:val="clear" w:color="auto" w:fill="FFFFFF"/>
        </w:rPr>
        <w:t>«</w:t>
      </w:r>
      <w:r w:rsidR="007D69E3" w:rsidRPr="00CD773C">
        <w:rPr>
          <w:rFonts w:ascii="Times New Roman" w:hAnsi="Times New Roman" w:cs="Times New Roman"/>
          <w:sz w:val="28"/>
          <w:szCs w:val="28"/>
          <w:shd w:val="clear" w:color="auto" w:fill="FFFFFF"/>
        </w:rPr>
        <w:t>Когда кто-то вступает в вассальную зависимость от верховного сеньора королевства, он должен стать перед ним на колени, соединить свои руки и, вложив их в руки сеньора, сказать ему: «Сир, вот я становлюсь вашим ближним вассалом за такой-то феод, – и вот я обещаю вам защищать и оберегать вас против всех людей, какие только будут жить и умрут». А сеньор в ответ ему должен сказать: «Принимаю вас в вассальную зависимость с соблюдением верности Богу и мне, при условии не</w:t>
      </w:r>
      <w:r w:rsidR="00A303B9" w:rsidRPr="00CD773C">
        <w:rPr>
          <w:rFonts w:ascii="Times New Roman" w:hAnsi="Times New Roman" w:cs="Times New Roman"/>
          <w:sz w:val="28"/>
          <w:szCs w:val="28"/>
          <w:shd w:val="clear" w:color="auto" w:fill="FFFFFF"/>
        </w:rPr>
        <w:t xml:space="preserve"> </w:t>
      </w:r>
      <w:r w:rsidR="007D69E3" w:rsidRPr="00CD773C">
        <w:rPr>
          <w:rFonts w:ascii="Times New Roman" w:hAnsi="Times New Roman" w:cs="Times New Roman"/>
          <w:sz w:val="28"/>
          <w:szCs w:val="28"/>
          <w:shd w:val="clear" w:color="auto" w:fill="FFFFFF"/>
        </w:rPr>
        <w:t xml:space="preserve">нарушения прав </w:t>
      </w:r>
      <w:proofErr w:type="gramStart"/>
      <w:r w:rsidR="007D69E3" w:rsidRPr="00CD773C">
        <w:rPr>
          <w:rFonts w:ascii="Times New Roman" w:hAnsi="Times New Roman" w:cs="Times New Roman"/>
          <w:sz w:val="28"/>
          <w:szCs w:val="28"/>
          <w:shd w:val="clear" w:color="auto" w:fill="FFFFFF"/>
        </w:rPr>
        <w:t>моих»…</w:t>
      </w:r>
      <w:proofErr w:type="gramEnd"/>
      <w:r w:rsidR="007D69E3" w:rsidRPr="00CD773C">
        <w:rPr>
          <w:rFonts w:ascii="Times New Roman" w:hAnsi="Times New Roman" w:cs="Times New Roman"/>
          <w:sz w:val="28"/>
          <w:szCs w:val="28"/>
          <w:shd w:val="clear" w:color="auto" w:fill="FFFFFF"/>
        </w:rPr>
        <w:t xml:space="preserve"> И каждый вассал должен... защищать и оберегать своего сеньора против всех.</w:t>
      </w:r>
      <w:r w:rsidRPr="00CD773C">
        <w:rPr>
          <w:rFonts w:ascii="Times New Roman" w:hAnsi="Times New Roman" w:cs="Times New Roman"/>
          <w:sz w:val="28"/>
          <w:szCs w:val="28"/>
          <w:shd w:val="clear" w:color="auto" w:fill="FFFFFF"/>
        </w:rPr>
        <w:t>»</w:t>
      </w:r>
    </w:p>
    <w:p w14:paraId="2BA4A491" w14:textId="77777777" w:rsidR="00805D1B" w:rsidRPr="00CD773C" w:rsidRDefault="00805D1B" w:rsidP="00A15FA2">
      <w:pPr>
        <w:spacing w:line="360" w:lineRule="auto"/>
        <w:jc w:val="both"/>
        <w:rPr>
          <w:rFonts w:ascii="Times New Roman" w:hAnsi="Times New Roman" w:cs="Times New Roman"/>
          <w:b/>
          <w:bCs/>
          <w:sz w:val="28"/>
          <w:szCs w:val="28"/>
        </w:rPr>
      </w:pPr>
    </w:p>
    <w:p w14:paraId="22CBBCF0" w14:textId="046F96AC" w:rsidR="007D69E3" w:rsidRPr="00CD773C" w:rsidRDefault="0034558E" w:rsidP="00A15FA2">
      <w:pPr>
        <w:spacing w:line="360" w:lineRule="auto"/>
        <w:ind w:firstLine="709"/>
        <w:jc w:val="both"/>
        <w:rPr>
          <w:rFonts w:ascii="Times New Roman" w:hAnsi="Times New Roman" w:cs="Times New Roman"/>
          <w:b/>
          <w:bCs/>
          <w:sz w:val="28"/>
          <w:szCs w:val="28"/>
        </w:rPr>
      </w:pPr>
      <w:r w:rsidRPr="00CD773C">
        <w:rPr>
          <w:rFonts w:ascii="Times New Roman" w:hAnsi="Times New Roman" w:cs="Times New Roman"/>
          <w:b/>
          <w:bCs/>
          <w:sz w:val="28"/>
          <w:szCs w:val="28"/>
        </w:rPr>
        <w:t>Приложение 2.</w:t>
      </w:r>
      <w:r w:rsidR="000653F8" w:rsidRPr="00CD773C">
        <w:rPr>
          <w:rFonts w:ascii="Times New Roman" w:hAnsi="Times New Roman" w:cs="Times New Roman"/>
          <w:b/>
          <w:bCs/>
          <w:sz w:val="28"/>
          <w:szCs w:val="28"/>
        </w:rPr>
        <w:t xml:space="preserve"> Материалы для внеурочного мероприятия</w:t>
      </w:r>
    </w:p>
    <w:p w14:paraId="75856552" w14:textId="14F0DA4D" w:rsidR="000653F8" w:rsidRPr="00CD773C" w:rsidRDefault="000653F8" w:rsidP="00A15FA2">
      <w:pPr>
        <w:spacing w:line="360" w:lineRule="auto"/>
        <w:ind w:firstLine="709"/>
        <w:jc w:val="both"/>
        <w:rPr>
          <w:rFonts w:ascii="Times New Roman" w:hAnsi="Times New Roman" w:cs="Times New Roman"/>
          <w:b/>
          <w:bCs/>
          <w:i/>
          <w:iCs/>
          <w:sz w:val="28"/>
          <w:szCs w:val="28"/>
        </w:rPr>
      </w:pPr>
      <w:r w:rsidRPr="00CD773C">
        <w:rPr>
          <w:rFonts w:ascii="Times New Roman" w:hAnsi="Times New Roman" w:cs="Times New Roman"/>
          <w:b/>
          <w:bCs/>
          <w:i/>
          <w:iCs/>
          <w:sz w:val="28"/>
          <w:szCs w:val="28"/>
        </w:rPr>
        <w:t>Приложение 2.1. Конспект внеурочного</w:t>
      </w:r>
      <w:r w:rsidR="00A2287A" w:rsidRPr="00CD773C">
        <w:rPr>
          <w:rFonts w:ascii="Times New Roman" w:hAnsi="Times New Roman" w:cs="Times New Roman"/>
          <w:b/>
          <w:bCs/>
          <w:i/>
          <w:iCs/>
          <w:sz w:val="28"/>
          <w:szCs w:val="28"/>
        </w:rPr>
        <w:t xml:space="preserve"> мероприятия </w:t>
      </w:r>
    </w:p>
    <w:p w14:paraId="7496B34E" w14:textId="77777777" w:rsidR="007762A1" w:rsidRPr="00CD773C" w:rsidRDefault="00A2287A" w:rsidP="00A15FA2">
      <w:pPr>
        <w:spacing w:line="360" w:lineRule="auto"/>
        <w:ind w:firstLine="709"/>
        <w:jc w:val="center"/>
        <w:rPr>
          <w:rFonts w:ascii="Times New Roman" w:hAnsi="Times New Roman" w:cs="Times New Roman"/>
          <w:b/>
          <w:bCs/>
          <w:sz w:val="28"/>
          <w:szCs w:val="28"/>
        </w:rPr>
      </w:pPr>
      <w:r w:rsidRPr="00CD773C">
        <w:rPr>
          <w:rFonts w:ascii="Times New Roman" w:hAnsi="Times New Roman" w:cs="Times New Roman"/>
          <w:b/>
          <w:bCs/>
          <w:sz w:val="28"/>
          <w:szCs w:val="28"/>
        </w:rPr>
        <w:t xml:space="preserve">«Исторические романы и повести. </w:t>
      </w:r>
    </w:p>
    <w:p w14:paraId="6E63CB2A" w14:textId="10BE6E35" w:rsidR="00A2287A" w:rsidRPr="00CD773C" w:rsidRDefault="00A2287A" w:rsidP="00A15FA2">
      <w:pPr>
        <w:spacing w:line="360" w:lineRule="auto"/>
        <w:ind w:firstLine="709"/>
        <w:jc w:val="center"/>
        <w:rPr>
          <w:rFonts w:ascii="Times New Roman" w:hAnsi="Times New Roman" w:cs="Times New Roman"/>
          <w:b/>
          <w:bCs/>
          <w:sz w:val="28"/>
          <w:szCs w:val="28"/>
        </w:rPr>
      </w:pPr>
      <w:r w:rsidRPr="00CD773C">
        <w:rPr>
          <w:rFonts w:ascii="Times New Roman" w:hAnsi="Times New Roman" w:cs="Times New Roman"/>
          <w:b/>
          <w:bCs/>
          <w:sz w:val="28"/>
          <w:szCs w:val="28"/>
        </w:rPr>
        <w:t>Почему их стоит читать?» для 6 класса</w:t>
      </w:r>
    </w:p>
    <w:p w14:paraId="1926691A" w14:textId="107FDC3B" w:rsidR="00A2287A" w:rsidRPr="00CD773C" w:rsidRDefault="00A2287A" w:rsidP="00A15FA2">
      <w:pPr>
        <w:pStyle w:val="Default"/>
        <w:spacing w:line="360" w:lineRule="auto"/>
        <w:ind w:firstLine="709"/>
        <w:jc w:val="both"/>
        <w:rPr>
          <w:color w:val="auto"/>
          <w:sz w:val="28"/>
          <w:szCs w:val="28"/>
        </w:rPr>
      </w:pPr>
      <w:r w:rsidRPr="00CD773C">
        <w:rPr>
          <w:b/>
          <w:bCs/>
          <w:color w:val="auto"/>
          <w:sz w:val="28"/>
          <w:szCs w:val="28"/>
        </w:rPr>
        <w:t>Выполнила</w:t>
      </w:r>
      <w:r w:rsidRPr="00CD773C">
        <w:rPr>
          <w:color w:val="auto"/>
          <w:sz w:val="28"/>
          <w:szCs w:val="28"/>
        </w:rPr>
        <w:t xml:space="preserve">: Силина Ульяна Дмитриевна, студент 5 курса исторического факультета КГПУ (заочное отделение) </w:t>
      </w:r>
    </w:p>
    <w:p w14:paraId="03A716ED" w14:textId="77777777" w:rsidR="00A2287A" w:rsidRPr="00CD773C" w:rsidRDefault="00A2287A" w:rsidP="00A15FA2">
      <w:pPr>
        <w:spacing w:line="360" w:lineRule="auto"/>
        <w:ind w:firstLine="709"/>
        <w:jc w:val="both"/>
        <w:rPr>
          <w:rFonts w:ascii="Times New Roman" w:hAnsi="Times New Roman" w:cs="Times New Roman"/>
          <w:b/>
          <w:sz w:val="28"/>
          <w:szCs w:val="28"/>
        </w:rPr>
      </w:pPr>
      <w:r w:rsidRPr="00CD773C">
        <w:rPr>
          <w:rFonts w:ascii="Times New Roman" w:hAnsi="Times New Roman" w:cs="Times New Roman"/>
          <w:b/>
          <w:sz w:val="28"/>
          <w:szCs w:val="28"/>
        </w:rPr>
        <w:lastRenderedPageBreak/>
        <w:t>Место</w:t>
      </w:r>
      <w:r w:rsidRPr="00CD773C">
        <w:rPr>
          <w:rFonts w:ascii="Times New Roman" w:hAnsi="Times New Roman" w:cs="Times New Roman"/>
          <w:b/>
          <w:spacing w:val="-4"/>
          <w:sz w:val="28"/>
          <w:szCs w:val="28"/>
        </w:rPr>
        <w:t xml:space="preserve"> </w:t>
      </w:r>
      <w:r w:rsidRPr="00CD773C">
        <w:rPr>
          <w:rFonts w:ascii="Times New Roman" w:hAnsi="Times New Roman" w:cs="Times New Roman"/>
          <w:b/>
          <w:spacing w:val="-2"/>
          <w:sz w:val="28"/>
          <w:szCs w:val="28"/>
        </w:rPr>
        <w:t xml:space="preserve">проведения: </w:t>
      </w:r>
      <w:r w:rsidRPr="00CD773C">
        <w:rPr>
          <w:rFonts w:ascii="Times New Roman" w:hAnsi="Times New Roman" w:cs="Times New Roman"/>
          <w:sz w:val="28"/>
          <w:szCs w:val="28"/>
        </w:rPr>
        <w:t xml:space="preserve">Красноярский край, г. Дивногорск, ул. Чкалова, 169 </w:t>
      </w:r>
      <w:r w:rsidRPr="00CD773C">
        <w:rPr>
          <w:rStyle w:val="11"/>
          <w:rFonts w:ascii="Times New Roman" w:hAnsi="Times New Roman" w:cs="Times New Roman"/>
          <w:bCs/>
          <w:sz w:val="28"/>
          <w:szCs w:val="28"/>
        </w:rPr>
        <w:t xml:space="preserve">МБОУ СОШ №9, </w:t>
      </w:r>
      <w:r w:rsidRPr="00CD773C">
        <w:rPr>
          <w:rFonts w:ascii="Times New Roman" w:hAnsi="Times New Roman" w:cs="Times New Roman"/>
          <w:sz w:val="28"/>
          <w:szCs w:val="28"/>
        </w:rPr>
        <w:t>кабинет №3-7</w:t>
      </w:r>
    </w:p>
    <w:p w14:paraId="3C273BA5" w14:textId="77777777" w:rsidR="00A2287A" w:rsidRPr="00CD773C" w:rsidRDefault="00A2287A" w:rsidP="00A15FA2">
      <w:pPr>
        <w:spacing w:line="360" w:lineRule="auto"/>
        <w:ind w:firstLine="709"/>
        <w:jc w:val="both"/>
        <w:rPr>
          <w:rFonts w:ascii="Times New Roman" w:hAnsi="Times New Roman" w:cs="Times New Roman"/>
          <w:b/>
          <w:sz w:val="28"/>
          <w:szCs w:val="28"/>
        </w:rPr>
      </w:pPr>
      <w:r w:rsidRPr="00CD773C">
        <w:rPr>
          <w:rFonts w:ascii="Times New Roman" w:hAnsi="Times New Roman" w:cs="Times New Roman"/>
          <w:b/>
          <w:sz w:val="28"/>
          <w:szCs w:val="28"/>
        </w:rPr>
        <w:t>Возраст</w:t>
      </w:r>
      <w:r w:rsidRPr="00CD773C">
        <w:rPr>
          <w:rFonts w:ascii="Times New Roman" w:hAnsi="Times New Roman" w:cs="Times New Roman"/>
          <w:b/>
          <w:spacing w:val="-4"/>
          <w:sz w:val="28"/>
          <w:szCs w:val="28"/>
        </w:rPr>
        <w:t xml:space="preserve"> </w:t>
      </w:r>
      <w:r w:rsidRPr="00CD773C">
        <w:rPr>
          <w:rFonts w:ascii="Times New Roman" w:hAnsi="Times New Roman" w:cs="Times New Roman"/>
          <w:b/>
          <w:spacing w:val="-2"/>
          <w:sz w:val="28"/>
          <w:szCs w:val="28"/>
        </w:rPr>
        <w:t xml:space="preserve">участников: </w:t>
      </w:r>
      <w:r w:rsidRPr="00CD773C">
        <w:rPr>
          <w:rFonts w:ascii="Times New Roman" w:hAnsi="Times New Roman" w:cs="Times New Roman"/>
          <w:bCs/>
          <w:spacing w:val="-2"/>
          <w:sz w:val="28"/>
          <w:szCs w:val="28"/>
        </w:rPr>
        <w:t>12-13 лет</w:t>
      </w:r>
    </w:p>
    <w:p w14:paraId="4827EF99" w14:textId="77777777" w:rsidR="00A2287A" w:rsidRPr="00CD773C" w:rsidRDefault="00A2287A" w:rsidP="00A15FA2">
      <w:pPr>
        <w:spacing w:line="360" w:lineRule="auto"/>
        <w:ind w:firstLine="709"/>
        <w:jc w:val="both"/>
        <w:rPr>
          <w:rFonts w:ascii="Times New Roman" w:hAnsi="Times New Roman" w:cs="Times New Roman"/>
          <w:bCs/>
          <w:sz w:val="28"/>
          <w:szCs w:val="28"/>
        </w:rPr>
      </w:pPr>
      <w:r w:rsidRPr="00CD773C">
        <w:rPr>
          <w:rFonts w:ascii="Times New Roman" w:hAnsi="Times New Roman" w:cs="Times New Roman"/>
          <w:b/>
          <w:sz w:val="28"/>
          <w:szCs w:val="28"/>
        </w:rPr>
        <w:t>Цель</w:t>
      </w:r>
      <w:r w:rsidRPr="00CD773C">
        <w:rPr>
          <w:rFonts w:ascii="Times New Roman" w:hAnsi="Times New Roman" w:cs="Times New Roman"/>
          <w:bCs/>
          <w:sz w:val="28"/>
          <w:szCs w:val="28"/>
        </w:rPr>
        <w:t xml:space="preserve"> – создать условия для формирования представлений об исторической художественной литературе и её пользе при изучении истории средневековья.</w:t>
      </w:r>
    </w:p>
    <w:p w14:paraId="3F1FA570" w14:textId="77777777" w:rsidR="00A2287A" w:rsidRPr="00CD773C" w:rsidRDefault="00A2287A" w:rsidP="00A15FA2">
      <w:pPr>
        <w:spacing w:line="360" w:lineRule="auto"/>
        <w:ind w:firstLine="709"/>
        <w:jc w:val="both"/>
        <w:rPr>
          <w:rFonts w:ascii="Times New Roman" w:hAnsi="Times New Roman" w:cs="Times New Roman"/>
          <w:b/>
          <w:sz w:val="28"/>
          <w:szCs w:val="28"/>
        </w:rPr>
      </w:pPr>
      <w:r w:rsidRPr="00CD773C">
        <w:rPr>
          <w:rFonts w:ascii="Times New Roman" w:hAnsi="Times New Roman" w:cs="Times New Roman"/>
          <w:b/>
          <w:sz w:val="28"/>
          <w:szCs w:val="28"/>
        </w:rPr>
        <w:t>Задачи</w:t>
      </w:r>
    </w:p>
    <w:p w14:paraId="3C1A7FE5" w14:textId="77777777" w:rsidR="00A2287A" w:rsidRPr="00CD773C" w:rsidRDefault="00A2287A" w:rsidP="00A15FA2">
      <w:pPr>
        <w:pStyle w:val="ac"/>
        <w:spacing w:line="360" w:lineRule="auto"/>
        <w:ind w:firstLine="709"/>
        <w:jc w:val="both"/>
        <w:rPr>
          <w:rStyle w:val="ab"/>
          <w:rFonts w:ascii="Times New Roman" w:hAnsi="Times New Roman" w:cs="Times New Roman"/>
          <w:sz w:val="28"/>
          <w:szCs w:val="28"/>
        </w:rPr>
      </w:pPr>
      <w:r w:rsidRPr="00CD773C">
        <w:rPr>
          <w:rStyle w:val="ab"/>
          <w:rFonts w:ascii="Times New Roman" w:hAnsi="Times New Roman" w:cs="Times New Roman"/>
          <w:sz w:val="28"/>
          <w:szCs w:val="28"/>
        </w:rPr>
        <w:t>Образовательные:</w:t>
      </w:r>
    </w:p>
    <w:p w14:paraId="5FA95599" w14:textId="77777777" w:rsidR="00A2287A" w:rsidRPr="00CD773C" w:rsidRDefault="00A2287A" w:rsidP="00A15FA2">
      <w:pPr>
        <w:pStyle w:val="ac"/>
        <w:numPr>
          <w:ilvl w:val="0"/>
          <w:numId w:val="17"/>
        </w:numPr>
        <w:spacing w:line="360" w:lineRule="auto"/>
        <w:ind w:firstLine="709"/>
        <w:jc w:val="both"/>
        <w:rPr>
          <w:rFonts w:ascii="Times New Roman" w:hAnsi="Times New Roman" w:cs="Times New Roman"/>
          <w:sz w:val="28"/>
          <w:szCs w:val="28"/>
        </w:rPr>
      </w:pPr>
      <w:r w:rsidRPr="00CD773C">
        <w:rPr>
          <w:rFonts w:ascii="Times New Roman" w:hAnsi="Times New Roman" w:cs="Times New Roman"/>
          <w:sz w:val="28"/>
          <w:szCs w:val="28"/>
        </w:rPr>
        <w:t>Определить основные правила при чтении исторических романов и повестей.</w:t>
      </w:r>
    </w:p>
    <w:p w14:paraId="521E801C" w14:textId="1D9FDC11" w:rsidR="00A2287A" w:rsidRPr="00CD773C" w:rsidRDefault="00A2287A" w:rsidP="00A15FA2">
      <w:pPr>
        <w:pStyle w:val="ac"/>
        <w:numPr>
          <w:ilvl w:val="0"/>
          <w:numId w:val="17"/>
        </w:numPr>
        <w:spacing w:line="360" w:lineRule="auto"/>
        <w:ind w:firstLine="709"/>
        <w:jc w:val="both"/>
        <w:rPr>
          <w:rFonts w:ascii="Times New Roman" w:hAnsi="Times New Roman" w:cs="Times New Roman"/>
          <w:sz w:val="28"/>
          <w:szCs w:val="28"/>
        </w:rPr>
      </w:pPr>
      <w:r w:rsidRPr="00CD773C">
        <w:rPr>
          <w:rFonts w:ascii="Times New Roman" w:hAnsi="Times New Roman" w:cs="Times New Roman"/>
          <w:sz w:val="28"/>
          <w:szCs w:val="28"/>
        </w:rPr>
        <w:t xml:space="preserve">Повторить и закрепить знания, приобретаемые на уроках </w:t>
      </w:r>
      <w:r w:rsidRPr="00CD773C">
        <w:rPr>
          <w:rFonts w:ascii="Times New Roman" w:hAnsi="Times New Roman" w:cs="Times New Roman"/>
          <w:sz w:val="28"/>
          <w:szCs w:val="28"/>
          <w:lang w:val="en-US"/>
        </w:rPr>
        <w:t>III</w:t>
      </w:r>
      <w:r w:rsidRPr="00CD773C">
        <w:rPr>
          <w:rFonts w:ascii="Times New Roman" w:hAnsi="Times New Roman" w:cs="Times New Roman"/>
          <w:sz w:val="28"/>
          <w:szCs w:val="28"/>
        </w:rPr>
        <w:t xml:space="preserve"> главы «Средневековое европейское общество».</w:t>
      </w:r>
    </w:p>
    <w:p w14:paraId="7725A662" w14:textId="77777777" w:rsidR="00A2287A" w:rsidRPr="00CD773C" w:rsidRDefault="00A2287A" w:rsidP="00A15FA2">
      <w:pPr>
        <w:pStyle w:val="ac"/>
        <w:spacing w:line="360" w:lineRule="auto"/>
        <w:ind w:firstLine="709"/>
        <w:jc w:val="both"/>
        <w:rPr>
          <w:rFonts w:ascii="Times New Roman" w:hAnsi="Times New Roman" w:cs="Times New Roman"/>
          <w:sz w:val="28"/>
          <w:szCs w:val="28"/>
        </w:rPr>
      </w:pPr>
      <w:r w:rsidRPr="00CD773C">
        <w:rPr>
          <w:rStyle w:val="ab"/>
          <w:rFonts w:ascii="Times New Roman" w:hAnsi="Times New Roman" w:cs="Times New Roman"/>
          <w:sz w:val="28"/>
          <w:szCs w:val="28"/>
        </w:rPr>
        <w:t>Развивающие:</w:t>
      </w:r>
    </w:p>
    <w:p w14:paraId="7A6CF33C" w14:textId="77777777" w:rsidR="00A2287A" w:rsidRPr="00CD773C" w:rsidRDefault="00A2287A" w:rsidP="00A15FA2">
      <w:pPr>
        <w:pStyle w:val="ac"/>
        <w:numPr>
          <w:ilvl w:val="0"/>
          <w:numId w:val="18"/>
        </w:numPr>
        <w:spacing w:line="360" w:lineRule="auto"/>
        <w:ind w:firstLine="709"/>
        <w:jc w:val="both"/>
        <w:rPr>
          <w:rFonts w:ascii="Times New Roman" w:hAnsi="Times New Roman" w:cs="Times New Roman"/>
          <w:sz w:val="28"/>
          <w:szCs w:val="28"/>
        </w:rPr>
      </w:pPr>
      <w:r w:rsidRPr="00CD773C">
        <w:rPr>
          <w:rFonts w:ascii="Times New Roman" w:hAnsi="Times New Roman" w:cs="Times New Roman"/>
          <w:sz w:val="28"/>
          <w:szCs w:val="28"/>
        </w:rPr>
        <w:t>Способствовать формированию информационной компетенции через формирование умений работать с художественным произведением, с текстом учебника.</w:t>
      </w:r>
    </w:p>
    <w:p w14:paraId="12B856DA" w14:textId="540C9ABC" w:rsidR="00A2287A" w:rsidRPr="00CD773C" w:rsidRDefault="00A2287A" w:rsidP="00A15FA2">
      <w:pPr>
        <w:pStyle w:val="ac"/>
        <w:numPr>
          <w:ilvl w:val="0"/>
          <w:numId w:val="18"/>
        </w:numPr>
        <w:spacing w:line="360" w:lineRule="auto"/>
        <w:ind w:firstLine="709"/>
        <w:jc w:val="both"/>
        <w:rPr>
          <w:rFonts w:ascii="Times New Roman" w:hAnsi="Times New Roman" w:cs="Times New Roman"/>
          <w:sz w:val="28"/>
          <w:szCs w:val="28"/>
        </w:rPr>
      </w:pPr>
      <w:r w:rsidRPr="00CD773C">
        <w:rPr>
          <w:rFonts w:ascii="Times New Roman" w:hAnsi="Times New Roman" w:cs="Times New Roman"/>
          <w:sz w:val="28"/>
          <w:szCs w:val="28"/>
        </w:rPr>
        <w:t>Способствовать формированию коммуникативной компетенции через формирование умений высказать свою точку зрению.</w:t>
      </w:r>
    </w:p>
    <w:p w14:paraId="44E8A7AF" w14:textId="77777777" w:rsidR="00A2287A" w:rsidRPr="00CD773C" w:rsidRDefault="00A2287A" w:rsidP="00A15FA2">
      <w:pPr>
        <w:pStyle w:val="ac"/>
        <w:spacing w:line="360" w:lineRule="auto"/>
        <w:ind w:firstLine="709"/>
        <w:jc w:val="both"/>
        <w:rPr>
          <w:rFonts w:ascii="Times New Roman" w:hAnsi="Times New Roman" w:cs="Times New Roman"/>
          <w:sz w:val="28"/>
          <w:szCs w:val="28"/>
        </w:rPr>
      </w:pPr>
      <w:r w:rsidRPr="00CD773C">
        <w:rPr>
          <w:rStyle w:val="ab"/>
          <w:rFonts w:ascii="Times New Roman" w:hAnsi="Times New Roman" w:cs="Times New Roman"/>
          <w:sz w:val="28"/>
          <w:szCs w:val="28"/>
        </w:rPr>
        <w:t>Воспитательные:</w:t>
      </w:r>
    </w:p>
    <w:p w14:paraId="2C75D126" w14:textId="77777777" w:rsidR="00A2287A" w:rsidRPr="00CD773C" w:rsidRDefault="00A2287A" w:rsidP="00A15FA2">
      <w:pPr>
        <w:pStyle w:val="ac"/>
        <w:numPr>
          <w:ilvl w:val="0"/>
          <w:numId w:val="19"/>
        </w:numPr>
        <w:spacing w:line="360" w:lineRule="auto"/>
        <w:ind w:firstLine="709"/>
        <w:jc w:val="both"/>
        <w:rPr>
          <w:rFonts w:ascii="Times New Roman" w:hAnsi="Times New Roman" w:cs="Times New Roman"/>
          <w:sz w:val="28"/>
          <w:szCs w:val="28"/>
        </w:rPr>
      </w:pPr>
      <w:r w:rsidRPr="00CD773C">
        <w:rPr>
          <w:rFonts w:ascii="Times New Roman" w:hAnsi="Times New Roman" w:cs="Times New Roman"/>
          <w:sz w:val="28"/>
          <w:szCs w:val="28"/>
        </w:rPr>
        <w:t>Воспитывать дисциплинированность учащихся.</w:t>
      </w:r>
    </w:p>
    <w:p w14:paraId="7FB4B8C3" w14:textId="2D1C6312" w:rsidR="00A2287A" w:rsidRPr="00CD773C" w:rsidRDefault="00A2287A" w:rsidP="00A15FA2">
      <w:pPr>
        <w:pStyle w:val="ac"/>
        <w:numPr>
          <w:ilvl w:val="0"/>
          <w:numId w:val="19"/>
        </w:numPr>
        <w:spacing w:line="360" w:lineRule="auto"/>
        <w:ind w:firstLine="709"/>
        <w:jc w:val="both"/>
        <w:rPr>
          <w:rFonts w:ascii="Times New Roman" w:hAnsi="Times New Roman" w:cs="Times New Roman"/>
          <w:sz w:val="28"/>
          <w:szCs w:val="28"/>
        </w:rPr>
      </w:pPr>
      <w:r w:rsidRPr="00CD773C">
        <w:rPr>
          <w:rFonts w:ascii="Times New Roman" w:hAnsi="Times New Roman" w:cs="Times New Roman"/>
          <w:sz w:val="28"/>
          <w:szCs w:val="28"/>
        </w:rPr>
        <w:t>Развитие интереса к предмету.</w:t>
      </w:r>
    </w:p>
    <w:p w14:paraId="3763BBA3" w14:textId="35118447" w:rsidR="00A2287A" w:rsidRPr="00CD773C" w:rsidRDefault="00A2287A" w:rsidP="00A15FA2">
      <w:pPr>
        <w:pStyle w:val="Default"/>
        <w:spacing w:line="360" w:lineRule="auto"/>
        <w:ind w:firstLine="709"/>
        <w:jc w:val="both"/>
        <w:rPr>
          <w:rStyle w:val="c12"/>
          <w:color w:val="auto"/>
          <w:sz w:val="28"/>
          <w:szCs w:val="28"/>
        </w:rPr>
      </w:pPr>
      <w:r w:rsidRPr="00CD773C">
        <w:rPr>
          <w:b/>
          <w:bCs/>
          <w:color w:val="auto"/>
          <w:sz w:val="28"/>
          <w:szCs w:val="28"/>
        </w:rPr>
        <w:t xml:space="preserve">Планируемые результаты: </w:t>
      </w:r>
    </w:p>
    <w:p w14:paraId="08222B7E" w14:textId="77777777" w:rsidR="00A2287A" w:rsidRPr="00CD773C" w:rsidRDefault="00A2287A" w:rsidP="00A15FA2">
      <w:pPr>
        <w:spacing w:line="360" w:lineRule="auto"/>
        <w:ind w:firstLine="709"/>
        <w:jc w:val="both"/>
        <w:rPr>
          <w:rFonts w:ascii="Times New Roman" w:hAnsi="Times New Roman" w:cs="Times New Roman"/>
          <w:i/>
          <w:iCs/>
          <w:sz w:val="28"/>
          <w:szCs w:val="28"/>
        </w:rPr>
      </w:pPr>
      <w:r w:rsidRPr="00CD773C">
        <w:rPr>
          <w:rFonts w:ascii="Times New Roman" w:hAnsi="Times New Roman" w:cs="Times New Roman"/>
          <w:i/>
          <w:iCs/>
          <w:sz w:val="28"/>
          <w:szCs w:val="28"/>
        </w:rPr>
        <w:t>Предметные: </w:t>
      </w:r>
    </w:p>
    <w:p w14:paraId="21EB3AFF" w14:textId="77777777" w:rsidR="00A2287A" w:rsidRPr="00CD773C" w:rsidRDefault="00A2287A" w:rsidP="00A15FA2">
      <w:pPr>
        <w:spacing w:line="360" w:lineRule="auto"/>
        <w:ind w:firstLine="709"/>
        <w:jc w:val="both"/>
        <w:rPr>
          <w:rFonts w:ascii="Times New Roman" w:hAnsi="Times New Roman" w:cs="Times New Roman"/>
          <w:sz w:val="28"/>
          <w:szCs w:val="28"/>
        </w:rPr>
      </w:pPr>
      <w:r w:rsidRPr="00CD773C">
        <w:rPr>
          <w:rFonts w:ascii="Times New Roman" w:hAnsi="Times New Roman" w:cs="Times New Roman"/>
          <w:sz w:val="28"/>
          <w:szCs w:val="28"/>
        </w:rPr>
        <w:t xml:space="preserve">Учащиеся осознают значение исторической художественной литературы в учебной деятельности и имеют представление об основных правилах и советах при чтении исторических романов и повестей. Учащиеся проводят </w:t>
      </w:r>
      <w:r w:rsidRPr="00CD773C">
        <w:rPr>
          <w:rFonts w:ascii="Times New Roman" w:hAnsi="Times New Roman" w:cs="Times New Roman"/>
          <w:sz w:val="28"/>
          <w:szCs w:val="28"/>
          <w:shd w:val="clear" w:color="auto" w:fill="FFFFFF"/>
        </w:rPr>
        <w:t xml:space="preserve">вторичное осмысление учебного материала главы </w:t>
      </w:r>
      <w:r w:rsidRPr="00CD773C">
        <w:rPr>
          <w:rFonts w:ascii="Times New Roman" w:hAnsi="Times New Roman" w:cs="Times New Roman"/>
          <w:sz w:val="28"/>
          <w:szCs w:val="28"/>
          <w:shd w:val="clear" w:color="auto" w:fill="FFFFFF"/>
          <w:lang w:val="en-US"/>
        </w:rPr>
        <w:t>III</w:t>
      </w:r>
      <w:r w:rsidRPr="00CD773C">
        <w:rPr>
          <w:rFonts w:ascii="Times New Roman" w:hAnsi="Times New Roman" w:cs="Times New Roman"/>
          <w:sz w:val="28"/>
          <w:szCs w:val="28"/>
          <w:shd w:val="clear" w:color="auto" w:fill="FFFFFF"/>
        </w:rPr>
        <w:t xml:space="preserve"> «Средневековое европейское общество».</w:t>
      </w:r>
    </w:p>
    <w:p w14:paraId="58430148" w14:textId="77777777" w:rsidR="00A2287A" w:rsidRPr="00CD773C" w:rsidRDefault="00A2287A" w:rsidP="00A15FA2">
      <w:pPr>
        <w:spacing w:line="360" w:lineRule="auto"/>
        <w:ind w:firstLine="709"/>
        <w:jc w:val="both"/>
        <w:rPr>
          <w:rFonts w:ascii="Times New Roman" w:hAnsi="Times New Roman" w:cs="Times New Roman"/>
          <w:i/>
          <w:iCs/>
          <w:sz w:val="28"/>
          <w:szCs w:val="28"/>
        </w:rPr>
      </w:pPr>
      <w:r w:rsidRPr="00CD773C">
        <w:rPr>
          <w:rFonts w:ascii="Times New Roman" w:hAnsi="Times New Roman" w:cs="Times New Roman"/>
          <w:i/>
          <w:iCs/>
          <w:sz w:val="28"/>
          <w:szCs w:val="28"/>
        </w:rPr>
        <w:lastRenderedPageBreak/>
        <w:t>Метапредметные:  </w:t>
      </w:r>
    </w:p>
    <w:p w14:paraId="1D950D49" w14:textId="77777777" w:rsidR="00A2287A" w:rsidRPr="00CD773C" w:rsidRDefault="00A2287A" w:rsidP="00A15FA2">
      <w:pPr>
        <w:spacing w:line="360" w:lineRule="auto"/>
        <w:ind w:firstLine="709"/>
        <w:jc w:val="both"/>
        <w:rPr>
          <w:rFonts w:ascii="Times New Roman" w:hAnsi="Times New Roman" w:cs="Times New Roman"/>
          <w:sz w:val="28"/>
          <w:szCs w:val="28"/>
        </w:rPr>
      </w:pPr>
      <w:r w:rsidRPr="00CD773C">
        <w:rPr>
          <w:rFonts w:ascii="Times New Roman" w:hAnsi="Times New Roman" w:cs="Times New Roman"/>
          <w:sz w:val="28"/>
          <w:szCs w:val="28"/>
        </w:rPr>
        <w:t>Познавательные</w:t>
      </w:r>
      <w:r w:rsidRPr="00CD773C">
        <w:rPr>
          <w:rFonts w:ascii="Times New Roman" w:hAnsi="Times New Roman" w:cs="Times New Roman"/>
          <w:i/>
          <w:iCs/>
          <w:sz w:val="28"/>
          <w:szCs w:val="28"/>
        </w:rPr>
        <w:t xml:space="preserve">: </w:t>
      </w:r>
      <w:r w:rsidRPr="00CD773C">
        <w:rPr>
          <w:rFonts w:ascii="Times New Roman" w:hAnsi="Times New Roman" w:cs="Times New Roman"/>
          <w:sz w:val="28"/>
          <w:szCs w:val="28"/>
        </w:rPr>
        <w:t>осознанно и произвольно строят речевые высказывания в устной форме.</w:t>
      </w:r>
    </w:p>
    <w:p w14:paraId="7A2B7319" w14:textId="77777777" w:rsidR="00A2287A" w:rsidRPr="00CD773C" w:rsidRDefault="00A2287A" w:rsidP="00A15FA2">
      <w:pPr>
        <w:spacing w:line="360" w:lineRule="auto"/>
        <w:ind w:firstLine="709"/>
        <w:jc w:val="both"/>
        <w:rPr>
          <w:rFonts w:ascii="Times New Roman" w:hAnsi="Times New Roman" w:cs="Times New Roman"/>
          <w:sz w:val="28"/>
          <w:szCs w:val="28"/>
        </w:rPr>
      </w:pPr>
      <w:r w:rsidRPr="00CD773C">
        <w:rPr>
          <w:rFonts w:ascii="Times New Roman" w:hAnsi="Times New Roman" w:cs="Times New Roman"/>
          <w:sz w:val="28"/>
          <w:szCs w:val="28"/>
        </w:rPr>
        <w:t>Регулятивные:</w:t>
      </w:r>
      <w:r w:rsidRPr="00CD773C">
        <w:rPr>
          <w:rFonts w:ascii="Times New Roman" w:hAnsi="Times New Roman" w:cs="Times New Roman"/>
          <w:i/>
          <w:iCs/>
          <w:sz w:val="28"/>
          <w:szCs w:val="28"/>
        </w:rPr>
        <w:t xml:space="preserve"> </w:t>
      </w:r>
      <w:r w:rsidRPr="00CD773C">
        <w:rPr>
          <w:rFonts w:ascii="Times New Roman" w:hAnsi="Times New Roman" w:cs="Times New Roman"/>
          <w:sz w:val="28"/>
          <w:szCs w:val="28"/>
        </w:rPr>
        <w:t xml:space="preserve">принимают учебную задачу для самостоятельного выполнения. </w:t>
      </w:r>
    </w:p>
    <w:p w14:paraId="6FEB6E28" w14:textId="77777777" w:rsidR="00A2287A" w:rsidRPr="00CD773C" w:rsidRDefault="00A2287A" w:rsidP="00A15FA2">
      <w:pPr>
        <w:spacing w:line="360" w:lineRule="auto"/>
        <w:ind w:firstLine="709"/>
        <w:jc w:val="both"/>
        <w:rPr>
          <w:rFonts w:ascii="Times New Roman" w:hAnsi="Times New Roman" w:cs="Times New Roman"/>
          <w:b/>
          <w:bCs/>
          <w:sz w:val="28"/>
          <w:szCs w:val="28"/>
        </w:rPr>
      </w:pPr>
      <w:r w:rsidRPr="00CD773C">
        <w:rPr>
          <w:rFonts w:ascii="Times New Roman" w:hAnsi="Times New Roman" w:cs="Times New Roman"/>
          <w:sz w:val="28"/>
          <w:szCs w:val="28"/>
        </w:rPr>
        <w:t>Коммуникативные</w:t>
      </w:r>
      <w:r w:rsidRPr="00CD773C">
        <w:rPr>
          <w:rFonts w:ascii="Times New Roman" w:hAnsi="Times New Roman" w:cs="Times New Roman"/>
          <w:i/>
          <w:iCs/>
          <w:sz w:val="28"/>
          <w:szCs w:val="28"/>
        </w:rPr>
        <w:t xml:space="preserve">: </w:t>
      </w:r>
      <w:r w:rsidRPr="00CD773C">
        <w:rPr>
          <w:rFonts w:ascii="Times New Roman" w:hAnsi="Times New Roman" w:cs="Times New Roman"/>
          <w:sz w:val="28"/>
          <w:szCs w:val="28"/>
        </w:rPr>
        <w:t>планируют учебное сотрудничество с учителем и сверстниками, договариваются и приходят к общему решению в совместной деятельности.</w:t>
      </w:r>
    </w:p>
    <w:p w14:paraId="35EDD9E9" w14:textId="77777777" w:rsidR="00A2287A" w:rsidRPr="00CD773C" w:rsidRDefault="00A2287A" w:rsidP="00A15FA2">
      <w:pPr>
        <w:spacing w:line="360" w:lineRule="auto"/>
        <w:ind w:firstLine="709"/>
        <w:jc w:val="both"/>
        <w:rPr>
          <w:rFonts w:ascii="Times New Roman" w:hAnsi="Times New Roman" w:cs="Times New Roman"/>
          <w:i/>
          <w:iCs/>
          <w:sz w:val="28"/>
          <w:szCs w:val="28"/>
        </w:rPr>
      </w:pPr>
      <w:r w:rsidRPr="00CD773C">
        <w:rPr>
          <w:rFonts w:ascii="Times New Roman" w:hAnsi="Times New Roman" w:cs="Times New Roman"/>
          <w:i/>
          <w:iCs/>
          <w:sz w:val="28"/>
          <w:szCs w:val="28"/>
        </w:rPr>
        <w:t>Личностные:</w:t>
      </w:r>
    </w:p>
    <w:p w14:paraId="25EAA267" w14:textId="18CA42BB" w:rsidR="00A2287A" w:rsidRPr="00CD773C" w:rsidRDefault="00A2287A" w:rsidP="00A15FA2">
      <w:pPr>
        <w:spacing w:line="360" w:lineRule="auto"/>
        <w:ind w:firstLine="709"/>
        <w:jc w:val="both"/>
        <w:rPr>
          <w:rFonts w:ascii="Times New Roman" w:hAnsi="Times New Roman" w:cs="Times New Roman"/>
          <w:sz w:val="28"/>
          <w:szCs w:val="28"/>
        </w:rPr>
      </w:pPr>
      <w:r w:rsidRPr="00CD773C">
        <w:rPr>
          <w:rFonts w:ascii="Times New Roman" w:hAnsi="Times New Roman" w:cs="Times New Roman"/>
          <w:sz w:val="28"/>
          <w:szCs w:val="28"/>
          <w:shd w:val="clear" w:color="auto" w:fill="FFFFFF"/>
        </w:rPr>
        <w:t>Проявляют положительное отношение к учебной деятельности и произведениям художественной литературе, осознают причины успеха в учебной деятельности</w:t>
      </w:r>
      <w:r w:rsidRPr="00CD773C">
        <w:rPr>
          <w:rFonts w:ascii="Times New Roman" w:hAnsi="Times New Roman" w:cs="Times New Roman"/>
          <w:sz w:val="28"/>
          <w:szCs w:val="28"/>
        </w:rPr>
        <w:t>; идентифицируют себя с позицией школьника.</w:t>
      </w:r>
    </w:p>
    <w:p w14:paraId="1ED540B1" w14:textId="35FA2E14" w:rsidR="00805D1B" w:rsidRPr="00CD773C" w:rsidRDefault="00A2287A" w:rsidP="00A15FA2">
      <w:pPr>
        <w:spacing w:line="360" w:lineRule="auto"/>
        <w:ind w:firstLine="709"/>
        <w:jc w:val="both"/>
        <w:rPr>
          <w:rFonts w:ascii="Times New Roman" w:hAnsi="Times New Roman" w:cs="Times New Roman"/>
          <w:bCs/>
          <w:sz w:val="28"/>
          <w:szCs w:val="28"/>
        </w:rPr>
      </w:pPr>
      <w:r w:rsidRPr="00CD773C">
        <w:rPr>
          <w:rFonts w:ascii="Times New Roman" w:hAnsi="Times New Roman" w:cs="Times New Roman"/>
          <w:b/>
          <w:sz w:val="28"/>
          <w:szCs w:val="28"/>
        </w:rPr>
        <w:t xml:space="preserve">Интерактивное оборудование (ИКТ-технологии): </w:t>
      </w:r>
      <w:r w:rsidRPr="00CD773C">
        <w:rPr>
          <w:rFonts w:ascii="Times New Roman" w:hAnsi="Times New Roman" w:cs="Times New Roman"/>
          <w:bCs/>
          <w:sz w:val="28"/>
          <w:szCs w:val="28"/>
        </w:rPr>
        <w:t>компьютер, проектор, авторская интерактивная презентация.</w:t>
      </w:r>
    </w:p>
    <w:p w14:paraId="689DF105" w14:textId="0AB00C51" w:rsidR="00A2287A" w:rsidRPr="00CD773C" w:rsidRDefault="00A2287A" w:rsidP="00A15FA2">
      <w:pPr>
        <w:pStyle w:val="c8"/>
        <w:shd w:val="clear" w:color="auto" w:fill="FFFFFF"/>
        <w:spacing w:before="0" w:beforeAutospacing="0" w:after="0" w:afterAutospacing="0" w:line="360" w:lineRule="auto"/>
        <w:ind w:firstLine="709"/>
        <w:jc w:val="center"/>
        <w:rPr>
          <w:b/>
          <w:sz w:val="28"/>
          <w:szCs w:val="28"/>
        </w:rPr>
      </w:pPr>
      <w:r w:rsidRPr="00CD773C">
        <w:rPr>
          <w:b/>
          <w:sz w:val="28"/>
          <w:szCs w:val="28"/>
        </w:rPr>
        <w:t>Содержание взаимодействия педагога и обучающихся</w:t>
      </w:r>
    </w:p>
    <w:p w14:paraId="0E343F63" w14:textId="77777777" w:rsidR="00A2287A" w:rsidRPr="00CD773C" w:rsidRDefault="00A2287A" w:rsidP="00A15FA2">
      <w:pPr>
        <w:pStyle w:val="c8"/>
        <w:shd w:val="clear" w:color="auto" w:fill="FFFFFF"/>
        <w:spacing w:before="0" w:beforeAutospacing="0" w:after="0" w:afterAutospacing="0" w:line="360" w:lineRule="auto"/>
        <w:ind w:firstLine="709"/>
        <w:jc w:val="center"/>
        <w:rPr>
          <w:rStyle w:val="c0"/>
          <w:b/>
          <w:sz w:val="28"/>
          <w:szCs w:val="28"/>
        </w:rPr>
      </w:pPr>
      <w:r w:rsidRPr="00CD773C">
        <w:rPr>
          <w:b/>
          <w:sz w:val="28"/>
          <w:szCs w:val="28"/>
        </w:rPr>
        <w:t>(Ход мероприятия)</w:t>
      </w:r>
    </w:p>
    <w:p w14:paraId="436D6EB3" w14:textId="101B8453" w:rsidR="00A2287A" w:rsidRPr="00CD773C" w:rsidRDefault="00A2287A" w:rsidP="00A15FA2">
      <w:pPr>
        <w:pStyle w:val="c8"/>
        <w:shd w:val="clear" w:color="auto" w:fill="FFFFFF"/>
        <w:spacing w:before="0" w:beforeAutospacing="0" w:after="0" w:afterAutospacing="0" w:line="360" w:lineRule="auto"/>
        <w:ind w:firstLine="709"/>
        <w:jc w:val="both"/>
        <w:rPr>
          <w:b/>
          <w:sz w:val="28"/>
          <w:szCs w:val="28"/>
        </w:rPr>
      </w:pPr>
      <w:r w:rsidRPr="00CD773C">
        <w:rPr>
          <w:rStyle w:val="c0"/>
          <w:b/>
          <w:sz w:val="28"/>
          <w:szCs w:val="28"/>
        </w:rPr>
        <w:t>Введение</w:t>
      </w:r>
    </w:p>
    <w:p w14:paraId="583C9FCB" w14:textId="77777777" w:rsidR="00A2287A" w:rsidRPr="00CD773C" w:rsidRDefault="00A2287A" w:rsidP="00A15FA2">
      <w:pPr>
        <w:shd w:val="clear" w:color="auto" w:fill="FFFFFF"/>
        <w:spacing w:after="135" w:line="360" w:lineRule="auto"/>
        <w:ind w:firstLine="709"/>
        <w:jc w:val="both"/>
        <w:rPr>
          <w:rFonts w:ascii="Times New Roman" w:eastAsia="Times New Roman" w:hAnsi="Times New Roman" w:cs="Times New Roman"/>
          <w:sz w:val="28"/>
          <w:szCs w:val="28"/>
          <w:lang w:eastAsia="ru-RU"/>
        </w:rPr>
      </w:pPr>
      <w:r w:rsidRPr="00CD773C">
        <w:rPr>
          <w:rFonts w:ascii="Times New Roman" w:hAnsi="Times New Roman" w:cs="Times New Roman"/>
          <w:b/>
          <w:bCs/>
          <w:sz w:val="28"/>
          <w:szCs w:val="28"/>
        </w:rPr>
        <w:t>I. Мотивационно-организационный этап</w:t>
      </w:r>
    </w:p>
    <w:p w14:paraId="28CB15A0" w14:textId="77777777" w:rsidR="00A2287A" w:rsidRPr="00CD773C" w:rsidRDefault="00A2287A" w:rsidP="00A15FA2">
      <w:pPr>
        <w:pStyle w:val="a3"/>
        <w:numPr>
          <w:ilvl w:val="0"/>
          <w:numId w:val="14"/>
        </w:numPr>
        <w:shd w:val="clear" w:color="auto" w:fill="FFFFFF"/>
        <w:spacing w:after="135" w:line="360" w:lineRule="auto"/>
        <w:ind w:firstLine="709"/>
        <w:jc w:val="both"/>
        <w:rPr>
          <w:rFonts w:ascii="Times New Roman" w:hAnsi="Times New Roman" w:cs="Times New Roman"/>
          <w:bCs/>
          <w:sz w:val="28"/>
          <w:szCs w:val="28"/>
        </w:rPr>
      </w:pPr>
      <w:r w:rsidRPr="00CD773C">
        <w:rPr>
          <w:rFonts w:ascii="Times New Roman" w:hAnsi="Times New Roman" w:cs="Times New Roman"/>
          <w:bCs/>
          <w:sz w:val="28"/>
          <w:szCs w:val="28"/>
        </w:rPr>
        <w:t>Вступительное слово учителя:</w:t>
      </w:r>
    </w:p>
    <w:p w14:paraId="12095DAA" w14:textId="77777777" w:rsidR="00A2287A" w:rsidRPr="00CD773C" w:rsidRDefault="00A2287A" w:rsidP="00A15FA2">
      <w:pPr>
        <w:shd w:val="clear" w:color="auto" w:fill="FFFFFF"/>
        <w:spacing w:after="135" w:line="360" w:lineRule="auto"/>
        <w:ind w:firstLine="709"/>
        <w:jc w:val="both"/>
        <w:rPr>
          <w:rFonts w:ascii="Times New Roman" w:hAnsi="Times New Roman" w:cs="Times New Roman"/>
          <w:bCs/>
          <w:i/>
          <w:iCs/>
          <w:sz w:val="28"/>
          <w:szCs w:val="28"/>
        </w:rPr>
      </w:pPr>
      <w:r w:rsidRPr="00CD773C">
        <w:rPr>
          <w:rFonts w:ascii="Times New Roman" w:hAnsi="Times New Roman" w:cs="Times New Roman"/>
          <w:bCs/>
          <w:i/>
          <w:iCs/>
          <w:sz w:val="28"/>
          <w:szCs w:val="28"/>
        </w:rPr>
        <w:t>Добрый день, класс! Сегодня у нас пройдёт весьма необычное мероприятие. Перед началом, давайте немного порассуждаем. Что вы знаете об исторических романах и повестях? Чем они отличаются от обычных литературных произведений? Есть ли исторические романы и повести по истории средневековья? Как вы думаете, чем может быть полезно чтение исторических романов?</w:t>
      </w:r>
    </w:p>
    <w:p w14:paraId="0C5B01A0" w14:textId="77777777" w:rsidR="00A2287A" w:rsidRPr="00CD773C" w:rsidRDefault="00A2287A" w:rsidP="00A15FA2">
      <w:pPr>
        <w:pStyle w:val="a3"/>
        <w:numPr>
          <w:ilvl w:val="0"/>
          <w:numId w:val="13"/>
        </w:numPr>
        <w:shd w:val="clear" w:color="auto" w:fill="FFFFFF"/>
        <w:spacing w:after="135" w:line="360" w:lineRule="auto"/>
        <w:ind w:firstLine="709"/>
        <w:jc w:val="both"/>
        <w:rPr>
          <w:rFonts w:ascii="Times New Roman" w:eastAsia="Times New Roman" w:hAnsi="Times New Roman" w:cs="Times New Roman"/>
          <w:sz w:val="28"/>
          <w:szCs w:val="28"/>
          <w:lang w:eastAsia="ru-RU"/>
        </w:rPr>
      </w:pPr>
      <w:r w:rsidRPr="00CD773C">
        <w:rPr>
          <w:rFonts w:ascii="Times New Roman" w:eastAsia="Times New Roman" w:hAnsi="Times New Roman" w:cs="Times New Roman"/>
          <w:sz w:val="28"/>
          <w:szCs w:val="28"/>
          <w:lang w:eastAsia="ru-RU"/>
        </w:rPr>
        <w:t>Обучающиеся вступают в диалог с педагогом, отвечают на вопрос высказывают своё мнение</w:t>
      </w:r>
    </w:p>
    <w:p w14:paraId="1A5A19D0" w14:textId="77777777" w:rsidR="00A2287A" w:rsidRPr="00CD773C" w:rsidRDefault="00A2287A" w:rsidP="00A15FA2">
      <w:pPr>
        <w:shd w:val="clear" w:color="auto" w:fill="FFFFFF"/>
        <w:spacing w:after="135" w:line="360" w:lineRule="auto"/>
        <w:ind w:firstLine="709"/>
        <w:jc w:val="both"/>
        <w:rPr>
          <w:rFonts w:ascii="Times New Roman" w:eastAsia="Times New Roman" w:hAnsi="Times New Roman" w:cs="Times New Roman"/>
          <w:i/>
          <w:iCs/>
          <w:sz w:val="28"/>
          <w:szCs w:val="28"/>
          <w:lang w:eastAsia="ru-RU"/>
        </w:rPr>
      </w:pPr>
      <w:r w:rsidRPr="00CD773C">
        <w:rPr>
          <w:rFonts w:ascii="Times New Roman" w:eastAsia="Times New Roman" w:hAnsi="Times New Roman" w:cs="Times New Roman"/>
          <w:i/>
          <w:iCs/>
          <w:sz w:val="28"/>
          <w:szCs w:val="28"/>
          <w:lang w:eastAsia="ru-RU"/>
        </w:rPr>
        <w:lastRenderedPageBreak/>
        <w:t>На сегодняшнем занятии мы постараемся ответить на все эти вопросы, поскольку тема нашего мероприятия, как вы уже могли догадаться: «</w:t>
      </w:r>
      <w:r w:rsidRPr="00CD773C">
        <w:rPr>
          <w:rFonts w:ascii="Times New Roman" w:hAnsi="Times New Roman" w:cs="Times New Roman"/>
          <w:i/>
          <w:iCs/>
          <w:sz w:val="28"/>
          <w:szCs w:val="28"/>
        </w:rPr>
        <w:t>Исторические романы и повести. Почему их стоит читать?</w:t>
      </w:r>
      <w:r w:rsidRPr="00CD773C">
        <w:rPr>
          <w:rFonts w:ascii="Times New Roman" w:eastAsia="Times New Roman" w:hAnsi="Times New Roman" w:cs="Times New Roman"/>
          <w:i/>
          <w:iCs/>
          <w:sz w:val="28"/>
          <w:szCs w:val="28"/>
          <w:lang w:eastAsia="ru-RU"/>
        </w:rPr>
        <w:t>»</w:t>
      </w:r>
    </w:p>
    <w:p w14:paraId="5D168997" w14:textId="761F81CA" w:rsidR="00A2287A" w:rsidRPr="00CD773C" w:rsidRDefault="00A2287A" w:rsidP="00A15FA2">
      <w:pPr>
        <w:autoSpaceDE w:val="0"/>
        <w:autoSpaceDN w:val="0"/>
        <w:adjustRightInd w:val="0"/>
        <w:spacing w:line="360" w:lineRule="auto"/>
        <w:ind w:firstLine="709"/>
        <w:jc w:val="both"/>
        <w:rPr>
          <w:rFonts w:ascii="Times New Roman" w:hAnsi="Times New Roman" w:cs="Times New Roman"/>
          <w:b/>
          <w:bCs/>
          <w:sz w:val="28"/>
          <w:szCs w:val="28"/>
        </w:rPr>
      </w:pPr>
      <w:r w:rsidRPr="00CD773C">
        <w:rPr>
          <w:rFonts w:ascii="Times New Roman" w:hAnsi="Times New Roman" w:cs="Times New Roman"/>
          <w:b/>
          <w:bCs/>
          <w:sz w:val="28"/>
          <w:szCs w:val="28"/>
        </w:rPr>
        <w:t>II. Ход мероприятия</w:t>
      </w:r>
    </w:p>
    <w:p w14:paraId="44A959C5" w14:textId="77777777" w:rsidR="00A2287A" w:rsidRPr="00CD773C" w:rsidRDefault="00A2287A" w:rsidP="00A15FA2">
      <w:pPr>
        <w:pStyle w:val="a3"/>
        <w:numPr>
          <w:ilvl w:val="0"/>
          <w:numId w:val="21"/>
        </w:numPr>
        <w:spacing w:line="360" w:lineRule="auto"/>
        <w:ind w:firstLine="709"/>
        <w:jc w:val="both"/>
        <w:rPr>
          <w:rFonts w:ascii="Times New Roman" w:hAnsi="Times New Roman" w:cs="Times New Roman"/>
          <w:b/>
          <w:bCs/>
          <w:sz w:val="28"/>
          <w:szCs w:val="28"/>
        </w:rPr>
      </w:pPr>
      <w:r w:rsidRPr="00CD773C">
        <w:rPr>
          <w:rFonts w:ascii="Times New Roman" w:hAnsi="Times New Roman" w:cs="Times New Roman"/>
          <w:b/>
          <w:bCs/>
          <w:sz w:val="28"/>
          <w:szCs w:val="28"/>
        </w:rPr>
        <w:t>Что такое историческая художественная литература и зачем её читать?</w:t>
      </w:r>
    </w:p>
    <w:p w14:paraId="1A43EB96" w14:textId="1887C494" w:rsidR="00A2287A" w:rsidRPr="00CD773C" w:rsidRDefault="00A2287A" w:rsidP="00A15FA2">
      <w:pPr>
        <w:pStyle w:val="ParagraphStyle"/>
        <w:numPr>
          <w:ilvl w:val="0"/>
          <w:numId w:val="13"/>
        </w:numPr>
        <w:spacing w:line="360" w:lineRule="auto"/>
        <w:ind w:firstLine="709"/>
        <w:jc w:val="both"/>
        <w:rPr>
          <w:rFonts w:ascii="Times New Roman" w:hAnsi="Times New Roman" w:cs="Times New Roman"/>
          <w:sz w:val="28"/>
          <w:szCs w:val="28"/>
        </w:rPr>
      </w:pPr>
      <w:r w:rsidRPr="00CD773C">
        <w:rPr>
          <w:rFonts w:ascii="Times New Roman" w:hAnsi="Times New Roman" w:cs="Times New Roman"/>
          <w:sz w:val="28"/>
          <w:szCs w:val="28"/>
        </w:rPr>
        <w:t xml:space="preserve">Учитель показывает слайды презентации, комментирует новую информацию, </w:t>
      </w:r>
      <w:r w:rsidRPr="00CD773C">
        <w:rPr>
          <w:rFonts w:ascii="Times New Roman" w:hAnsi="Times New Roman" w:cs="Times New Roman"/>
          <w:iCs/>
          <w:sz w:val="28"/>
          <w:szCs w:val="28"/>
        </w:rPr>
        <w:t>организует работу с заданием «</w:t>
      </w:r>
      <w:proofErr w:type="spellStart"/>
      <w:r w:rsidRPr="00CD773C">
        <w:rPr>
          <w:rFonts w:ascii="Times New Roman" w:hAnsi="Times New Roman" w:cs="Times New Roman"/>
          <w:iCs/>
          <w:sz w:val="28"/>
          <w:szCs w:val="28"/>
        </w:rPr>
        <w:t>Фишбоун</w:t>
      </w:r>
      <w:proofErr w:type="spellEnd"/>
      <w:r w:rsidRPr="00CD773C">
        <w:rPr>
          <w:rFonts w:ascii="Times New Roman" w:hAnsi="Times New Roman" w:cs="Times New Roman"/>
          <w:iCs/>
          <w:sz w:val="28"/>
          <w:szCs w:val="28"/>
        </w:rPr>
        <w:t>».</w:t>
      </w:r>
    </w:p>
    <w:p w14:paraId="3AB190A4" w14:textId="77777777" w:rsidR="00A2287A" w:rsidRPr="00CD773C" w:rsidRDefault="00A2287A" w:rsidP="00A15FA2">
      <w:pPr>
        <w:spacing w:line="360" w:lineRule="auto"/>
        <w:ind w:firstLine="709"/>
        <w:jc w:val="both"/>
        <w:rPr>
          <w:rFonts w:ascii="Times New Roman" w:hAnsi="Times New Roman" w:cs="Times New Roman"/>
          <w:sz w:val="28"/>
          <w:szCs w:val="28"/>
        </w:rPr>
      </w:pPr>
      <w:bookmarkStart w:id="20" w:name="_Hlk212215279"/>
      <w:r w:rsidRPr="00CD773C">
        <w:rPr>
          <w:rFonts w:ascii="Times New Roman" w:hAnsi="Times New Roman" w:cs="Times New Roman"/>
          <w:sz w:val="28"/>
          <w:szCs w:val="28"/>
        </w:rPr>
        <w:t>Историческая художественная литература — это произведения, в которых повествуется об исторических событиях, а действующими лицами (главными или второстепенными) могут выступать исторические личности.</w:t>
      </w:r>
    </w:p>
    <w:bookmarkEnd w:id="20"/>
    <w:p w14:paraId="4906B16E" w14:textId="77777777" w:rsidR="00A2287A" w:rsidRPr="00CD773C" w:rsidRDefault="00A2287A" w:rsidP="00A15FA2">
      <w:pPr>
        <w:spacing w:line="360" w:lineRule="auto"/>
        <w:ind w:firstLine="709"/>
        <w:jc w:val="both"/>
        <w:rPr>
          <w:rFonts w:ascii="Times New Roman" w:hAnsi="Times New Roman" w:cs="Times New Roman"/>
          <w:sz w:val="28"/>
          <w:szCs w:val="28"/>
        </w:rPr>
      </w:pPr>
      <w:r w:rsidRPr="00CD773C">
        <w:rPr>
          <w:rFonts w:ascii="Times New Roman" w:hAnsi="Times New Roman" w:cs="Times New Roman"/>
          <w:sz w:val="28"/>
          <w:szCs w:val="28"/>
        </w:rPr>
        <w:t>Авторы таких произведений преследовали определённую цель: погрузить читателя в какую-либо историческую эпоху. Как правило, это делалось при помощи фигуры центрального героя.</w:t>
      </w:r>
    </w:p>
    <w:p w14:paraId="20D1983D" w14:textId="77777777" w:rsidR="00A2287A" w:rsidRPr="00CD773C" w:rsidRDefault="00A2287A" w:rsidP="00A15FA2">
      <w:pPr>
        <w:spacing w:line="360" w:lineRule="auto"/>
        <w:ind w:firstLine="709"/>
        <w:jc w:val="both"/>
        <w:rPr>
          <w:rFonts w:ascii="Times New Roman" w:hAnsi="Times New Roman" w:cs="Times New Roman"/>
          <w:sz w:val="28"/>
          <w:szCs w:val="28"/>
        </w:rPr>
      </w:pPr>
      <w:r w:rsidRPr="00CD773C">
        <w:rPr>
          <w:rFonts w:ascii="Times New Roman" w:hAnsi="Times New Roman" w:cs="Times New Roman"/>
          <w:sz w:val="28"/>
          <w:szCs w:val="28"/>
        </w:rPr>
        <w:t xml:space="preserve">Существуют исторические романы и исторические повести. Как вы думаете, чем они отличаются? Верно, романы по объёму больше, тогда как повести занимают промежуточное положение между романом и рассказами. В каком же жанре событий и героев будет больше? Верно, в романе. Зачастую в романах описывается целая историческая эпоха. </w:t>
      </w:r>
    </w:p>
    <w:p w14:paraId="23CA1662" w14:textId="77777777" w:rsidR="00A2287A" w:rsidRPr="00CD773C" w:rsidRDefault="00A2287A" w:rsidP="00A15FA2">
      <w:pPr>
        <w:spacing w:line="360" w:lineRule="auto"/>
        <w:ind w:firstLine="709"/>
        <w:jc w:val="both"/>
        <w:rPr>
          <w:rFonts w:ascii="Times New Roman" w:hAnsi="Times New Roman" w:cs="Times New Roman"/>
          <w:sz w:val="28"/>
          <w:szCs w:val="28"/>
        </w:rPr>
      </w:pPr>
      <w:r w:rsidRPr="00CD773C">
        <w:rPr>
          <w:rFonts w:ascii="Times New Roman" w:hAnsi="Times New Roman" w:cs="Times New Roman"/>
          <w:sz w:val="28"/>
          <w:szCs w:val="28"/>
        </w:rPr>
        <w:t>Основоположником жанра исторического романа принято считать Вальтера Скотта, которого А. С. Пушкин назвал «шотландским чародеем». Данный автор писал произведения по теме «Крестовые походы», которые вы вскоре будете проходить. Именно с романов В. Скотта начинается популяризация исторических романов в мировой литературе. В. Скотт сумел создать очень правдоподобных героев. В его романах есть место как реальным историческим личностям (например, Ричарду Львиное Сердце в «Айвенго»), так и героям фольклора (</w:t>
      </w:r>
      <w:proofErr w:type="spellStart"/>
      <w:r w:rsidRPr="00CD773C">
        <w:rPr>
          <w:rFonts w:ascii="Times New Roman" w:hAnsi="Times New Roman" w:cs="Times New Roman"/>
          <w:sz w:val="28"/>
          <w:szCs w:val="28"/>
        </w:rPr>
        <w:t>Локсли</w:t>
      </w:r>
      <w:proofErr w:type="spellEnd"/>
      <w:r w:rsidRPr="00CD773C">
        <w:rPr>
          <w:rFonts w:ascii="Times New Roman" w:hAnsi="Times New Roman" w:cs="Times New Roman"/>
          <w:sz w:val="28"/>
          <w:szCs w:val="28"/>
        </w:rPr>
        <w:t xml:space="preserve"> в «Айвенго»), вымышленным персонажам (Айвенго в одноимённом романе). Писателю удалось органично включить вымышленных героев в реальный исторический контекст. </w:t>
      </w:r>
    </w:p>
    <w:p w14:paraId="1AC96640" w14:textId="77777777" w:rsidR="00A2287A" w:rsidRPr="00CD773C" w:rsidRDefault="00A2287A" w:rsidP="00A15FA2">
      <w:pPr>
        <w:spacing w:line="360" w:lineRule="auto"/>
        <w:ind w:firstLine="709"/>
        <w:jc w:val="both"/>
        <w:rPr>
          <w:rFonts w:ascii="Times New Roman" w:hAnsi="Times New Roman" w:cs="Times New Roman"/>
          <w:sz w:val="28"/>
          <w:szCs w:val="28"/>
        </w:rPr>
      </w:pPr>
      <w:r w:rsidRPr="00CD773C">
        <w:rPr>
          <w:rFonts w:ascii="Times New Roman" w:hAnsi="Times New Roman" w:cs="Times New Roman"/>
          <w:sz w:val="28"/>
          <w:szCs w:val="28"/>
        </w:rPr>
        <w:lastRenderedPageBreak/>
        <w:t xml:space="preserve">Созданию исторических романов и повестей всегда предшествовала тщательная подготовка. Писатели не только отправлялись в места действия своих произведений, но также изучали исторические документы. </w:t>
      </w:r>
    </w:p>
    <w:p w14:paraId="3B646504" w14:textId="6D2B017E" w:rsidR="00A2287A" w:rsidRPr="00CD773C" w:rsidRDefault="00A2287A" w:rsidP="00A15FA2">
      <w:pPr>
        <w:pStyle w:val="a9"/>
        <w:shd w:val="clear" w:color="auto" w:fill="FFFFFF"/>
        <w:spacing w:before="0" w:beforeAutospacing="0" w:after="135" w:afterAutospacing="0" w:line="360" w:lineRule="auto"/>
        <w:ind w:firstLine="709"/>
        <w:jc w:val="both"/>
        <w:rPr>
          <w:i/>
          <w:iCs/>
          <w:sz w:val="28"/>
          <w:szCs w:val="28"/>
        </w:rPr>
      </w:pPr>
      <w:r w:rsidRPr="00CD773C">
        <w:rPr>
          <w:i/>
          <w:iCs/>
          <w:sz w:val="28"/>
          <w:szCs w:val="28"/>
        </w:rPr>
        <w:t>Зачем же нужно читать историческую художественную литературу? Обратите внимание на слайд. Перед вами «</w:t>
      </w:r>
      <w:proofErr w:type="spellStart"/>
      <w:r w:rsidRPr="00CD773C">
        <w:rPr>
          <w:i/>
          <w:iCs/>
          <w:sz w:val="28"/>
          <w:szCs w:val="28"/>
        </w:rPr>
        <w:t>Фишбоун</w:t>
      </w:r>
      <w:proofErr w:type="spellEnd"/>
      <w:r w:rsidRPr="00CD773C">
        <w:rPr>
          <w:i/>
          <w:iCs/>
          <w:sz w:val="28"/>
          <w:szCs w:val="28"/>
        </w:rPr>
        <w:t>» (рыбий скелет). Голова – это наш с вами вопрос. На верхних косточках указаны причины. Вам нужно будет объяснить, в чём, по-вашему, заключается значение и польза каждого аргумента и тем самым заполнить нижние косточки (доказательства). В итоге мы с вами сможем прийти к общему выводу.</w:t>
      </w:r>
    </w:p>
    <w:p w14:paraId="07015EFC" w14:textId="67845CB7" w:rsidR="00A2287A" w:rsidRPr="00CD773C" w:rsidRDefault="00A2287A" w:rsidP="00A15FA2">
      <w:pPr>
        <w:pStyle w:val="c6"/>
        <w:numPr>
          <w:ilvl w:val="0"/>
          <w:numId w:val="16"/>
        </w:numPr>
        <w:shd w:val="clear" w:color="auto" w:fill="FFFFFF"/>
        <w:spacing w:before="0" w:beforeAutospacing="0" w:after="0" w:afterAutospacing="0" w:line="360" w:lineRule="auto"/>
        <w:ind w:firstLine="709"/>
        <w:jc w:val="both"/>
        <w:rPr>
          <w:sz w:val="28"/>
          <w:szCs w:val="28"/>
        </w:rPr>
      </w:pPr>
      <w:r w:rsidRPr="00CD773C">
        <w:rPr>
          <w:sz w:val="28"/>
          <w:szCs w:val="28"/>
        </w:rPr>
        <w:t>Учащиеся выполняют задания, представленные учителем, знакомятся с новой информацией, задают уточняющие вопросы.</w:t>
      </w:r>
    </w:p>
    <w:p w14:paraId="203D8D11" w14:textId="5A40FD7C" w:rsidR="00A2287A" w:rsidRPr="00CD773C" w:rsidRDefault="00A2287A" w:rsidP="00A15FA2">
      <w:pPr>
        <w:pStyle w:val="a3"/>
        <w:numPr>
          <w:ilvl w:val="0"/>
          <w:numId w:val="21"/>
        </w:numPr>
        <w:spacing w:line="360" w:lineRule="auto"/>
        <w:ind w:firstLine="709"/>
        <w:jc w:val="both"/>
        <w:rPr>
          <w:rFonts w:ascii="Times New Roman" w:hAnsi="Times New Roman" w:cs="Times New Roman"/>
          <w:b/>
          <w:bCs/>
          <w:sz w:val="28"/>
          <w:szCs w:val="28"/>
        </w:rPr>
      </w:pPr>
      <w:r w:rsidRPr="00CD773C">
        <w:rPr>
          <w:rFonts w:ascii="Times New Roman" w:hAnsi="Times New Roman" w:cs="Times New Roman"/>
          <w:b/>
          <w:bCs/>
          <w:sz w:val="28"/>
          <w:szCs w:val="28"/>
        </w:rPr>
        <w:t>Правила чтения исторической литературы</w:t>
      </w:r>
    </w:p>
    <w:p w14:paraId="74598DDA" w14:textId="77777777" w:rsidR="00A2287A" w:rsidRPr="00CD773C" w:rsidRDefault="00A2287A" w:rsidP="00A15FA2">
      <w:pPr>
        <w:pStyle w:val="a3"/>
        <w:numPr>
          <w:ilvl w:val="0"/>
          <w:numId w:val="13"/>
        </w:numPr>
        <w:spacing w:line="360" w:lineRule="auto"/>
        <w:ind w:firstLine="709"/>
        <w:jc w:val="both"/>
        <w:rPr>
          <w:rFonts w:ascii="Times New Roman" w:hAnsi="Times New Roman" w:cs="Times New Roman"/>
          <w:sz w:val="28"/>
          <w:szCs w:val="28"/>
        </w:rPr>
      </w:pPr>
      <w:r w:rsidRPr="00CD773C">
        <w:rPr>
          <w:rFonts w:ascii="Times New Roman" w:hAnsi="Times New Roman" w:cs="Times New Roman"/>
          <w:sz w:val="28"/>
          <w:szCs w:val="28"/>
        </w:rPr>
        <w:t xml:space="preserve">Учителем организуется ряд заданий, направленных на работу с отрывками художественных произведений. </w:t>
      </w:r>
      <w:bookmarkStart w:id="21" w:name="_Hlk211807468"/>
    </w:p>
    <w:p w14:paraId="2AA3EBBE" w14:textId="77777777" w:rsidR="00A2287A" w:rsidRPr="00CD773C" w:rsidRDefault="00A2287A" w:rsidP="00A15FA2">
      <w:pPr>
        <w:spacing w:line="360" w:lineRule="auto"/>
        <w:ind w:firstLine="709"/>
        <w:jc w:val="both"/>
        <w:rPr>
          <w:rStyle w:val="11"/>
          <w:rFonts w:ascii="Times New Roman" w:hAnsi="Times New Roman" w:cs="Times New Roman"/>
          <w:i/>
          <w:iCs/>
          <w:sz w:val="28"/>
          <w:szCs w:val="28"/>
        </w:rPr>
      </w:pPr>
      <w:r w:rsidRPr="00CD773C">
        <w:rPr>
          <w:rStyle w:val="11"/>
          <w:rFonts w:ascii="Times New Roman" w:hAnsi="Times New Roman" w:cs="Times New Roman"/>
          <w:i/>
          <w:iCs/>
          <w:sz w:val="28"/>
          <w:szCs w:val="28"/>
        </w:rPr>
        <w:t>Мы выяснили с вами, что такое «историческая художественная литература» и зачем она нужна. Как вы думаете, нужен ли особый подход при чтении таких произведений? Давайте попробуем определить, какие правила могли бы помочь нам лучше понять историческую романы и повести.</w:t>
      </w:r>
    </w:p>
    <w:p w14:paraId="6D97A220" w14:textId="77777777" w:rsidR="00A2287A" w:rsidRPr="00CD773C" w:rsidRDefault="00A2287A" w:rsidP="00A15FA2">
      <w:pPr>
        <w:spacing w:line="360" w:lineRule="auto"/>
        <w:ind w:firstLine="709"/>
        <w:jc w:val="both"/>
        <w:rPr>
          <w:rStyle w:val="11"/>
          <w:rFonts w:ascii="Times New Roman" w:hAnsi="Times New Roman" w:cs="Times New Roman"/>
          <w:i/>
          <w:iCs/>
          <w:sz w:val="28"/>
          <w:szCs w:val="28"/>
        </w:rPr>
      </w:pPr>
      <w:r w:rsidRPr="00CD773C">
        <w:rPr>
          <w:rStyle w:val="11"/>
          <w:rFonts w:ascii="Times New Roman" w:hAnsi="Times New Roman" w:cs="Times New Roman"/>
          <w:i/>
          <w:iCs/>
          <w:sz w:val="28"/>
          <w:szCs w:val="28"/>
        </w:rPr>
        <w:t>Для начала установим основное правило. Вспомним, всё ли в исторических произведениях является правдой? Что автор может выдумать? Какое правило из этих выводов мы можем с вами записать?</w:t>
      </w:r>
    </w:p>
    <w:p w14:paraId="6D33981D" w14:textId="77777777" w:rsidR="00A2287A" w:rsidRPr="00CD773C" w:rsidRDefault="00A2287A" w:rsidP="00A15FA2">
      <w:pPr>
        <w:pStyle w:val="a3"/>
        <w:numPr>
          <w:ilvl w:val="0"/>
          <w:numId w:val="32"/>
        </w:numPr>
        <w:spacing w:line="360" w:lineRule="auto"/>
        <w:ind w:firstLine="709"/>
        <w:jc w:val="both"/>
        <w:rPr>
          <w:rFonts w:ascii="Times New Roman" w:hAnsi="Times New Roman" w:cs="Times New Roman"/>
          <w:sz w:val="28"/>
          <w:szCs w:val="28"/>
          <w:u w:val="single"/>
        </w:rPr>
      </w:pPr>
      <w:bookmarkStart w:id="22" w:name="_Hlk212209499"/>
      <w:r w:rsidRPr="00CD773C">
        <w:rPr>
          <w:rFonts w:ascii="Times New Roman" w:hAnsi="Times New Roman" w:cs="Times New Roman"/>
          <w:sz w:val="28"/>
          <w:szCs w:val="28"/>
          <w:u w:val="single"/>
        </w:rPr>
        <w:t>Разграничение фактов и выдумки</w:t>
      </w:r>
      <w:bookmarkEnd w:id="22"/>
      <w:r w:rsidRPr="00CD773C">
        <w:rPr>
          <w:rFonts w:ascii="Times New Roman" w:hAnsi="Times New Roman" w:cs="Times New Roman"/>
          <w:sz w:val="28"/>
          <w:szCs w:val="28"/>
          <w:u w:val="single"/>
        </w:rPr>
        <w:t>.</w:t>
      </w:r>
    </w:p>
    <w:p w14:paraId="6F5F7F5A" w14:textId="77777777" w:rsidR="00A2287A" w:rsidRPr="00CD773C" w:rsidRDefault="00A2287A" w:rsidP="00A15FA2">
      <w:pPr>
        <w:spacing w:line="360" w:lineRule="auto"/>
        <w:ind w:firstLine="709"/>
        <w:jc w:val="both"/>
        <w:rPr>
          <w:rStyle w:val="11"/>
          <w:rFonts w:ascii="Times New Roman" w:hAnsi="Times New Roman" w:cs="Times New Roman"/>
          <w:sz w:val="28"/>
          <w:szCs w:val="28"/>
        </w:rPr>
      </w:pPr>
      <w:r w:rsidRPr="00CD773C">
        <w:rPr>
          <w:rStyle w:val="11"/>
          <w:rFonts w:ascii="Times New Roman" w:hAnsi="Times New Roman" w:cs="Times New Roman"/>
          <w:sz w:val="28"/>
          <w:szCs w:val="28"/>
        </w:rPr>
        <w:t xml:space="preserve">Перед тем, как начать читать книгу обратите внимание на аннотацию. Определите, существовал ли в действительности главный герой и описываемые события. Также можно обращаться к учебнику и дополнительным научным материалам по мере чтения произведения. </w:t>
      </w:r>
    </w:p>
    <w:p w14:paraId="3DA59269" w14:textId="3F7CF8BA" w:rsidR="00A2287A" w:rsidRPr="00CD773C" w:rsidRDefault="00A2287A" w:rsidP="00A15FA2">
      <w:pPr>
        <w:spacing w:line="360" w:lineRule="auto"/>
        <w:ind w:firstLine="709"/>
        <w:jc w:val="both"/>
        <w:rPr>
          <w:rFonts w:ascii="Times New Roman" w:hAnsi="Times New Roman" w:cs="Times New Roman"/>
          <w:i/>
          <w:iCs/>
          <w:sz w:val="28"/>
          <w:szCs w:val="28"/>
        </w:rPr>
      </w:pPr>
      <w:r w:rsidRPr="00CD773C">
        <w:rPr>
          <w:rStyle w:val="11"/>
          <w:rFonts w:ascii="Times New Roman" w:hAnsi="Times New Roman" w:cs="Times New Roman"/>
          <w:i/>
          <w:iCs/>
          <w:sz w:val="28"/>
          <w:szCs w:val="28"/>
        </w:rPr>
        <w:t>Перед вами отрывок из книги С. Жидкова «</w:t>
      </w:r>
      <w:proofErr w:type="spellStart"/>
      <w:r w:rsidRPr="00CD773C">
        <w:rPr>
          <w:rStyle w:val="11"/>
          <w:rFonts w:ascii="Times New Roman" w:hAnsi="Times New Roman" w:cs="Times New Roman"/>
          <w:i/>
          <w:iCs/>
          <w:sz w:val="28"/>
          <w:szCs w:val="28"/>
        </w:rPr>
        <w:t>Дольчино</w:t>
      </w:r>
      <w:proofErr w:type="spellEnd"/>
      <w:r w:rsidRPr="00CD773C">
        <w:rPr>
          <w:rStyle w:val="11"/>
          <w:rFonts w:ascii="Times New Roman" w:hAnsi="Times New Roman" w:cs="Times New Roman"/>
          <w:i/>
          <w:iCs/>
          <w:sz w:val="28"/>
          <w:szCs w:val="28"/>
        </w:rPr>
        <w:t>». Вам необходимо прочитать его и вместе с вами мы постараемся ответить на ряд вопросов.</w:t>
      </w:r>
      <w:r w:rsidRPr="00CD773C">
        <w:rPr>
          <w:rFonts w:ascii="Times New Roman" w:hAnsi="Times New Roman" w:cs="Times New Roman"/>
          <w:i/>
          <w:iCs/>
          <w:sz w:val="28"/>
          <w:szCs w:val="28"/>
        </w:rPr>
        <w:t xml:space="preserve"> Дополнительно можно воспользоваться материалом учебника на стр. 87-89.</w:t>
      </w:r>
    </w:p>
    <w:p w14:paraId="13EEA395" w14:textId="77777777" w:rsidR="00A2287A" w:rsidRPr="00CD773C" w:rsidRDefault="00A2287A" w:rsidP="00A15FA2">
      <w:pPr>
        <w:spacing w:line="360" w:lineRule="auto"/>
        <w:ind w:firstLine="709"/>
        <w:jc w:val="both"/>
        <w:rPr>
          <w:rFonts w:ascii="Times New Roman" w:hAnsi="Times New Roman" w:cs="Times New Roman"/>
          <w:sz w:val="28"/>
          <w:szCs w:val="28"/>
          <w:u w:val="single"/>
        </w:rPr>
      </w:pPr>
      <w:r w:rsidRPr="00CD773C">
        <w:rPr>
          <w:rFonts w:ascii="Times New Roman" w:hAnsi="Times New Roman" w:cs="Times New Roman"/>
          <w:sz w:val="28"/>
          <w:szCs w:val="28"/>
          <w:u w:val="single"/>
        </w:rPr>
        <w:lastRenderedPageBreak/>
        <w:t>Вопросы и предполагаемые ответы учащихся:</w:t>
      </w:r>
    </w:p>
    <w:p w14:paraId="45065203" w14:textId="77777777" w:rsidR="00A2287A" w:rsidRPr="00CD773C" w:rsidRDefault="00A2287A" w:rsidP="00A15FA2">
      <w:pPr>
        <w:pStyle w:val="ac"/>
        <w:numPr>
          <w:ilvl w:val="0"/>
          <w:numId w:val="22"/>
        </w:numPr>
        <w:spacing w:line="360" w:lineRule="auto"/>
        <w:ind w:firstLine="709"/>
        <w:jc w:val="both"/>
        <w:rPr>
          <w:rFonts w:ascii="Times New Roman" w:hAnsi="Times New Roman" w:cs="Times New Roman"/>
          <w:sz w:val="28"/>
          <w:szCs w:val="28"/>
        </w:rPr>
      </w:pPr>
      <w:r w:rsidRPr="00CD773C">
        <w:rPr>
          <w:rFonts w:ascii="Times New Roman" w:hAnsi="Times New Roman" w:cs="Times New Roman"/>
          <w:sz w:val="28"/>
          <w:szCs w:val="28"/>
        </w:rPr>
        <w:t>Почему все шли к главной площади Пармы? (там проходила казнь еретика, приговорённого к сожжению на костре)</w:t>
      </w:r>
    </w:p>
    <w:p w14:paraId="1E85107D" w14:textId="77777777" w:rsidR="00A2287A" w:rsidRPr="00CD773C" w:rsidRDefault="00A2287A" w:rsidP="00A15FA2">
      <w:pPr>
        <w:pStyle w:val="ac"/>
        <w:numPr>
          <w:ilvl w:val="0"/>
          <w:numId w:val="22"/>
        </w:numPr>
        <w:spacing w:line="360" w:lineRule="auto"/>
        <w:ind w:firstLine="709"/>
        <w:jc w:val="both"/>
        <w:rPr>
          <w:rFonts w:ascii="Times New Roman" w:hAnsi="Times New Roman" w:cs="Times New Roman"/>
          <w:sz w:val="28"/>
          <w:szCs w:val="28"/>
        </w:rPr>
      </w:pPr>
      <w:r w:rsidRPr="00CD773C">
        <w:rPr>
          <w:rFonts w:ascii="Times New Roman" w:hAnsi="Times New Roman" w:cs="Times New Roman"/>
          <w:sz w:val="28"/>
          <w:szCs w:val="28"/>
        </w:rPr>
        <w:t>Почему казнь проводили путём сожжения на костре? (тех, кого считали особо опасными, передавали светским властям, требуя наказать «без пролития крови», что и означало сожжение)</w:t>
      </w:r>
    </w:p>
    <w:p w14:paraId="71D64541" w14:textId="77777777" w:rsidR="00A2287A" w:rsidRPr="00CD773C" w:rsidRDefault="00A2287A" w:rsidP="00A15FA2">
      <w:pPr>
        <w:pStyle w:val="ac"/>
        <w:numPr>
          <w:ilvl w:val="0"/>
          <w:numId w:val="22"/>
        </w:numPr>
        <w:spacing w:line="360" w:lineRule="auto"/>
        <w:ind w:firstLine="709"/>
        <w:jc w:val="both"/>
        <w:rPr>
          <w:rFonts w:ascii="Times New Roman" w:hAnsi="Times New Roman" w:cs="Times New Roman"/>
          <w:sz w:val="28"/>
          <w:szCs w:val="28"/>
        </w:rPr>
      </w:pPr>
      <w:r w:rsidRPr="00CD773C">
        <w:rPr>
          <w:rFonts w:ascii="Times New Roman" w:hAnsi="Times New Roman" w:cs="Times New Roman"/>
          <w:sz w:val="28"/>
          <w:szCs w:val="28"/>
        </w:rPr>
        <w:t xml:space="preserve">Почему этот </w:t>
      </w:r>
      <w:proofErr w:type="spellStart"/>
      <w:r w:rsidRPr="00CD773C">
        <w:rPr>
          <w:rFonts w:ascii="Times New Roman" w:hAnsi="Times New Roman" w:cs="Times New Roman"/>
          <w:sz w:val="28"/>
          <w:szCs w:val="28"/>
        </w:rPr>
        <w:t>Джерардо</w:t>
      </w:r>
      <w:proofErr w:type="spellEnd"/>
      <w:r w:rsidRPr="00CD773C">
        <w:rPr>
          <w:rFonts w:ascii="Times New Roman" w:hAnsi="Times New Roman" w:cs="Times New Roman"/>
          <w:sz w:val="28"/>
          <w:szCs w:val="28"/>
        </w:rPr>
        <w:t xml:space="preserve"> </w:t>
      </w:r>
      <w:proofErr w:type="spellStart"/>
      <w:r w:rsidRPr="00CD773C">
        <w:rPr>
          <w:rFonts w:ascii="Times New Roman" w:hAnsi="Times New Roman" w:cs="Times New Roman"/>
          <w:sz w:val="28"/>
          <w:szCs w:val="28"/>
        </w:rPr>
        <w:t>Сегарелли</w:t>
      </w:r>
      <w:proofErr w:type="spellEnd"/>
      <w:r w:rsidRPr="00CD773C">
        <w:rPr>
          <w:rFonts w:ascii="Times New Roman" w:hAnsi="Times New Roman" w:cs="Times New Roman"/>
          <w:sz w:val="28"/>
          <w:szCs w:val="28"/>
        </w:rPr>
        <w:t xml:space="preserve"> считается опасным? (он был еретиком, а значит выступал против церкви)</w:t>
      </w:r>
    </w:p>
    <w:p w14:paraId="442BB125" w14:textId="77777777" w:rsidR="00A2287A" w:rsidRPr="00CD773C" w:rsidRDefault="00A2287A" w:rsidP="00A15FA2">
      <w:pPr>
        <w:pStyle w:val="ac"/>
        <w:numPr>
          <w:ilvl w:val="0"/>
          <w:numId w:val="22"/>
        </w:numPr>
        <w:spacing w:line="360" w:lineRule="auto"/>
        <w:ind w:firstLine="709"/>
        <w:jc w:val="both"/>
        <w:rPr>
          <w:rFonts w:ascii="Times New Roman" w:hAnsi="Times New Roman" w:cs="Times New Roman"/>
          <w:sz w:val="28"/>
          <w:szCs w:val="28"/>
        </w:rPr>
      </w:pPr>
      <w:r w:rsidRPr="00CD773C">
        <w:rPr>
          <w:rFonts w:ascii="Times New Roman" w:hAnsi="Times New Roman" w:cs="Times New Roman"/>
          <w:sz w:val="28"/>
          <w:szCs w:val="28"/>
        </w:rPr>
        <w:t>Почему он выступал против церкви? (Еретики осуждали Церковь за неправедно нажитые богатства, призывали отказаться от всякой собственности и жить в бедности, толковали на свой лад догматы, считали себя истинными христианами и критиковали поведение клириков.)</w:t>
      </w:r>
    </w:p>
    <w:p w14:paraId="01F04F25" w14:textId="38A7C02C" w:rsidR="00A2287A" w:rsidRPr="00CD773C" w:rsidRDefault="00A2287A" w:rsidP="00A15FA2">
      <w:pPr>
        <w:pStyle w:val="ac"/>
        <w:numPr>
          <w:ilvl w:val="0"/>
          <w:numId w:val="22"/>
        </w:numPr>
        <w:spacing w:line="360" w:lineRule="auto"/>
        <w:ind w:firstLine="709"/>
        <w:jc w:val="both"/>
        <w:rPr>
          <w:rFonts w:ascii="Times New Roman" w:hAnsi="Times New Roman" w:cs="Times New Roman"/>
          <w:sz w:val="28"/>
          <w:szCs w:val="28"/>
        </w:rPr>
      </w:pPr>
      <w:r w:rsidRPr="00CD773C">
        <w:rPr>
          <w:rFonts w:ascii="Times New Roman" w:hAnsi="Times New Roman" w:cs="Times New Roman"/>
          <w:sz w:val="28"/>
          <w:szCs w:val="28"/>
        </w:rPr>
        <w:t>Почему у церкви было такое высокое положение? (Огромная роль духовенства в жизни средневекового общества определила особое положение этого сословия, его привилегии. Духовенство освобождалось от уплаты налогов и воинской службы, подчинялось только церковному суду.)</w:t>
      </w:r>
    </w:p>
    <w:p w14:paraId="7B18E746" w14:textId="77777777" w:rsidR="00A2287A" w:rsidRPr="00CD773C" w:rsidRDefault="00A2287A" w:rsidP="00A15FA2">
      <w:pPr>
        <w:spacing w:line="360" w:lineRule="auto"/>
        <w:ind w:firstLine="709"/>
        <w:jc w:val="both"/>
        <w:rPr>
          <w:rFonts w:ascii="Times New Roman" w:hAnsi="Times New Roman" w:cs="Times New Roman"/>
          <w:i/>
          <w:iCs/>
          <w:sz w:val="28"/>
          <w:szCs w:val="28"/>
        </w:rPr>
      </w:pPr>
      <w:r w:rsidRPr="00CD773C">
        <w:rPr>
          <w:rFonts w:ascii="Times New Roman" w:hAnsi="Times New Roman" w:cs="Times New Roman"/>
          <w:i/>
          <w:iCs/>
          <w:sz w:val="28"/>
          <w:szCs w:val="28"/>
        </w:rPr>
        <w:t xml:space="preserve">Вы верно ответили на все вопросы. Как вы считаете, вспомнив, кто такие еретики и какое положение занимала церковь, мы смогли лучше понять текст отрывка? Таким образом, мы с вами можем сформулировать второе правило. </w:t>
      </w:r>
    </w:p>
    <w:p w14:paraId="056D686A" w14:textId="77777777" w:rsidR="00A2287A" w:rsidRPr="00CD773C" w:rsidRDefault="00A2287A" w:rsidP="00A15FA2">
      <w:pPr>
        <w:pStyle w:val="a3"/>
        <w:numPr>
          <w:ilvl w:val="0"/>
          <w:numId w:val="32"/>
        </w:numPr>
        <w:spacing w:line="360" w:lineRule="auto"/>
        <w:ind w:firstLine="709"/>
        <w:jc w:val="both"/>
        <w:rPr>
          <w:rFonts w:ascii="Times New Roman" w:hAnsi="Times New Roman" w:cs="Times New Roman"/>
          <w:sz w:val="28"/>
          <w:szCs w:val="28"/>
          <w:u w:val="single"/>
        </w:rPr>
      </w:pPr>
      <w:bookmarkStart w:id="23" w:name="_Hlk212209527"/>
      <w:r w:rsidRPr="00CD773C">
        <w:rPr>
          <w:rFonts w:ascii="Times New Roman" w:hAnsi="Times New Roman" w:cs="Times New Roman"/>
          <w:sz w:val="28"/>
          <w:szCs w:val="28"/>
          <w:u w:val="single"/>
        </w:rPr>
        <w:t>Изучение контекста произведения</w:t>
      </w:r>
      <w:bookmarkEnd w:id="23"/>
      <w:r w:rsidRPr="00CD773C">
        <w:rPr>
          <w:rFonts w:ascii="Times New Roman" w:hAnsi="Times New Roman" w:cs="Times New Roman"/>
          <w:sz w:val="28"/>
          <w:szCs w:val="28"/>
          <w:u w:val="single"/>
        </w:rPr>
        <w:t>.</w:t>
      </w:r>
    </w:p>
    <w:p w14:paraId="514B57FD" w14:textId="77777777" w:rsidR="00A2287A" w:rsidRPr="00CD773C" w:rsidRDefault="00A2287A" w:rsidP="00A15FA2">
      <w:pPr>
        <w:spacing w:line="360" w:lineRule="auto"/>
        <w:ind w:firstLine="709"/>
        <w:jc w:val="both"/>
        <w:rPr>
          <w:rFonts w:ascii="Times New Roman" w:hAnsi="Times New Roman" w:cs="Times New Roman"/>
          <w:sz w:val="28"/>
          <w:szCs w:val="28"/>
        </w:rPr>
      </w:pPr>
      <w:r w:rsidRPr="00CD773C">
        <w:rPr>
          <w:rFonts w:ascii="Times New Roman" w:hAnsi="Times New Roman" w:cs="Times New Roman"/>
          <w:sz w:val="28"/>
          <w:szCs w:val="28"/>
        </w:rPr>
        <w:t xml:space="preserve">Каждая книга — это определённый период в истории. На людей того времени влияли политические, социальные события и культура. Со знанием исторического контекста произведение станет для вас интереснее, вы будете лучше понимать речь, настроения и поступки героев.  </w:t>
      </w:r>
    </w:p>
    <w:p w14:paraId="527B6890" w14:textId="00D33774" w:rsidR="00A2287A" w:rsidRPr="00CD773C" w:rsidRDefault="00A2287A" w:rsidP="00A15FA2">
      <w:pPr>
        <w:spacing w:line="360" w:lineRule="auto"/>
        <w:ind w:firstLine="709"/>
        <w:jc w:val="both"/>
        <w:rPr>
          <w:rFonts w:ascii="Times New Roman" w:hAnsi="Times New Roman" w:cs="Times New Roman"/>
          <w:i/>
          <w:iCs/>
          <w:sz w:val="28"/>
          <w:szCs w:val="28"/>
        </w:rPr>
      </w:pPr>
      <w:r w:rsidRPr="00CD773C">
        <w:rPr>
          <w:rFonts w:ascii="Times New Roman" w:hAnsi="Times New Roman" w:cs="Times New Roman"/>
          <w:i/>
          <w:iCs/>
          <w:sz w:val="28"/>
          <w:szCs w:val="28"/>
        </w:rPr>
        <w:t>Теперь мы с вами выполним, которое называется «</w:t>
      </w:r>
      <w:proofErr w:type="spellStart"/>
      <w:r w:rsidRPr="00CD773C">
        <w:rPr>
          <w:rFonts w:ascii="Times New Roman" w:hAnsi="Times New Roman" w:cs="Times New Roman"/>
          <w:i/>
          <w:iCs/>
          <w:sz w:val="28"/>
          <w:szCs w:val="28"/>
        </w:rPr>
        <w:t>Тримино</w:t>
      </w:r>
      <w:proofErr w:type="spellEnd"/>
      <w:r w:rsidRPr="00CD773C">
        <w:rPr>
          <w:rFonts w:ascii="Times New Roman" w:hAnsi="Times New Roman" w:cs="Times New Roman"/>
          <w:i/>
          <w:iCs/>
          <w:sz w:val="28"/>
          <w:szCs w:val="28"/>
        </w:rPr>
        <w:t xml:space="preserve">». Вам необходимо поделиться на группы по 4-5 человек. </w:t>
      </w:r>
      <w:bookmarkStart w:id="24" w:name="_Hlk212388021"/>
      <w:r w:rsidRPr="00CD773C">
        <w:rPr>
          <w:rFonts w:ascii="Times New Roman" w:hAnsi="Times New Roman" w:cs="Times New Roman"/>
          <w:i/>
          <w:iCs/>
          <w:sz w:val="28"/>
          <w:szCs w:val="28"/>
        </w:rPr>
        <w:t xml:space="preserve">Каждой из команд будет </w:t>
      </w:r>
      <w:r w:rsidRPr="00CD773C">
        <w:rPr>
          <w:rFonts w:ascii="Times New Roman" w:hAnsi="Times New Roman" w:cs="Times New Roman"/>
          <w:i/>
          <w:iCs/>
          <w:sz w:val="28"/>
          <w:szCs w:val="28"/>
        </w:rPr>
        <w:lastRenderedPageBreak/>
        <w:t xml:space="preserve">выдан конверт с треугольниками (части </w:t>
      </w:r>
      <w:proofErr w:type="spellStart"/>
      <w:r w:rsidRPr="00CD773C">
        <w:rPr>
          <w:rFonts w:ascii="Times New Roman" w:hAnsi="Times New Roman" w:cs="Times New Roman"/>
          <w:i/>
          <w:iCs/>
          <w:sz w:val="28"/>
          <w:szCs w:val="28"/>
        </w:rPr>
        <w:t>тримино</w:t>
      </w:r>
      <w:proofErr w:type="spellEnd"/>
      <w:r w:rsidRPr="00CD773C">
        <w:rPr>
          <w:rFonts w:ascii="Times New Roman" w:hAnsi="Times New Roman" w:cs="Times New Roman"/>
          <w:i/>
          <w:iCs/>
          <w:sz w:val="28"/>
          <w:szCs w:val="28"/>
        </w:rPr>
        <w:t xml:space="preserve">) и отрывок произведения Владимирова В. «Повесть о школяре Иве». Задача состоит в том, чтобы сложить все треугольники воедино, правильно сопоставив их грани. Сделать это можно, если вы верно определите значение терминов. </w:t>
      </w:r>
      <w:bookmarkEnd w:id="24"/>
      <w:r w:rsidRPr="00CD773C">
        <w:rPr>
          <w:rFonts w:ascii="Times New Roman" w:hAnsi="Times New Roman" w:cs="Times New Roman"/>
          <w:i/>
          <w:iCs/>
          <w:sz w:val="28"/>
          <w:szCs w:val="28"/>
        </w:rPr>
        <w:t>Многие из них вам уже знакомые, а те, что вы не знаете или уже запамятовали, можно угадать из контекста отрывка. В итоге у вас должен получится один большой треугольник.</w:t>
      </w:r>
    </w:p>
    <w:p w14:paraId="63674C7A" w14:textId="77777777" w:rsidR="00A2287A" w:rsidRPr="00CD773C" w:rsidRDefault="00A2287A" w:rsidP="00A15FA2">
      <w:pPr>
        <w:pStyle w:val="ac"/>
        <w:numPr>
          <w:ilvl w:val="0"/>
          <w:numId w:val="20"/>
        </w:numPr>
        <w:spacing w:line="360" w:lineRule="auto"/>
        <w:ind w:firstLine="0"/>
        <w:jc w:val="both"/>
        <w:rPr>
          <w:rFonts w:ascii="Times New Roman" w:hAnsi="Times New Roman" w:cs="Times New Roman"/>
          <w:sz w:val="28"/>
          <w:szCs w:val="28"/>
        </w:rPr>
      </w:pPr>
      <w:r w:rsidRPr="00CD773C">
        <w:rPr>
          <w:rFonts w:ascii="Times New Roman" w:hAnsi="Times New Roman" w:cs="Times New Roman"/>
          <w:sz w:val="28"/>
          <w:szCs w:val="28"/>
        </w:rPr>
        <w:t>Трубадуры – средневековые певцы музыканты.</w:t>
      </w:r>
    </w:p>
    <w:p w14:paraId="0CEDE14E" w14:textId="77777777" w:rsidR="00A2287A" w:rsidRPr="00CD773C" w:rsidRDefault="00A2287A" w:rsidP="00A15FA2">
      <w:pPr>
        <w:pStyle w:val="ac"/>
        <w:numPr>
          <w:ilvl w:val="0"/>
          <w:numId w:val="20"/>
        </w:numPr>
        <w:spacing w:line="360" w:lineRule="auto"/>
        <w:ind w:firstLine="0"/>
        <w:jc w:val="both"/>
        <w:rPr>
          <w:rFonts w:ascii="Times New Roman" w:hAnsi="Times New Roman" w:cs="Times New Roman"/>
          <w:sz w:val="28"/>
          <w:szCs w:val="28"/>
        </w:rPr>
      </w:pPr>
      <w:r w:rsidRPr="00CD773C">
        <w:rPr>
          <w:rFonts w:ascii="Times New Roman" w:hAnsi="Times New Roman" w:cs="Times New Roman"/>
          <w:sz w:val="28"/>
          <w:szCs w:val="28"/>
        </w:rPr>
        <w:t>Турнир — боевое соревнование рыцарей.</w:t>
      </w:r>
    </w:p>
    <w:p w14:paraId="1CE91FEA" w14:textId="77777777" w:rsidR="00A2287A" w:rsidRPr="00CD773C" w:rsidRDefault="00A2287A" w:rsidP="00A15FA2">
      <w:pPr>
        <w:pStyle w:val="ac"/>
        <w:numPr>
          <w:ilvl w:val="0"/>
          <w:numId w:val="20"/>
        </w:numPr>
        <w:spacing w:line="360" w:lineRule="auto"/>
        <w:ind w:firstLine="0"/>
        <w:jc w:val="both"/>
        <w:rPr>
          <w:rFonts w:ascii="Times New Roman" w:hAnsi="Times New Roman" w:cs="Times New Roman"/>
          <w:sz w:val="28"/>
          <w:szCs w:val="28"/>
        </w:rPr>
      </w:pPr>
      <w:r w:rsidRPr="00CD773C">
        <w:rPr>
          <w:rFonts w:ascii="Times New Roman" w:hAnsi="Times New Roman" w:cs="Times New Roman"/>
          <w:sz w:val="28"/>
          <w:szCs w:val="28"/>
        </w:rPr>
        <w:t xml:space="preserve">Вилланы – крестьяне. </w:t>
      </w:r>
    </w:p>
    <w:p w14:paraId="367A1ECA" w14:textId="77777777" w:rsidR="00A2287A" w:rsidRPr="00CD773C" w:rsidRDefault="00A2287A" w:rsidP="00A15FA2">
      <w:pPr>
        <w:pStyle w:val="ac"/>
        <w:numPr>
          <w:ilvl w:val="0"/>
          <w:numId w:val="20"/>
        </w:numPr>
        <w:spacing w:line="360" w:lineRule="auto"/>
        <w:ind w:firstLine="0"/>
        <w:jc w:val="both"/>
        <w:rPr>
          <w:rFonts w:ascii="Times New Roman" w:hAnsi="Times New Roman" w:cs="Times New Roman"/>
          <w:sz w:val="28"/>
          <w:szCs w:val="28"/>
        </w:rPr>
      </w:pPr>
      <w:r w:rsidRPr="00CD773C">
        <w:rPr>
          <w:rFonts w:ascii="Times New Roman" w:hAnsi="Times New Roman" w:cs="Times New Roman"/>
          <w:sz w:val="28"/>
          <w:szCs w:val="28"/>
        </w:rPr>
        <w:t>Ярмарка —ежегодно проводимое торговое мероприятие.</w:t>
      </w:r>
    </w:p>
    <w:p w14:paraId="05FBE981" w14:textId="77777777" w:rsidR="00A2287A" w:rsidRPr="00CD773C" w:rsidRDefault="00A2287A" w:rsidP="00A15FA2">
      <w:pPr>
        <w:pStyle w:val="ac"/>
        <w:numPr>
          <w:ilvl w:val="0"/>
          <w:numId w:val="20"/>
        </w:numPr>
        <w:spacing w:line="360" w:lineRule="auto"/>
        <w:ind w:firstLine="0"/>
        <w:jc w:val="both"/>
        <w:rPr>
          <w:rFonts w:ascii="Times New Roman" w:hAnsi="Times New Roman" w:cs="Times New Roman"/>
          <w:sz w:val="28"/>
          <w:szCs w:val="28"/>
        </w:rPr>
      </w:pPr>
      <w:proofErr w:type="spellStart"/>
      <w:r w:rsidRPr="00CD773C">
        <w:rPr>
          <w:rFonts w:ascii="Times New Roman" w:hAnsi="Times New Roman" w:cs="Times New Roman"/>
          <w:sz w:val="28"/>
          <w:szCs w:val="28"/>
        </w:rPr>
        <w:t>Ситола</w:t>
      </w:r>
      <w:proofErr w:type="spellEnd"/>
      <w:r w:rsidRPr="00CD773C">
        <w:rPr>
          <w:rFonts w:ascii="Times New Roman" w:hAnsi="Times New Roman" w:cs="Times New Roman"/>
          <w:sz w:val="28"/>
          <w:szCs w:val="28"/>
        </w:rPr>
        <w:t> — струнный щипковый музыкальный инструмент (цитра).</w:t>
      </w:r>
    </w:p>
    <w:p w14:paraId="2C399D3B" w14:textId="77777777" w:rsidR="00A2287A" w:rsidRPr="00CD773C" w:rsidRDefault="00A2287A" w:rsidP="00A15FA2">
      <w:pPr>
        <w:pStyle w:val="ac"/>
        <w:numPr>
          <w:ilvl w:val="0"/>
          <w:numId w:val="20"/>
        </w:numPr>
        <w:spacing w:line="360" w:lineRule="auto"/>
        <w:ind w:firstLine="0"/>
        <w:jc w:val="both"/>
        <w:rPr>
          <w:rFonts w:ascii="Times New Roman" w:hAnsi="Times New Roman" w:cs="Times New Roman"/>
          <w:sz w:val="28"/>
          <w:szCs w:val="28"/>
        </w:rPr>
      </w:pPr>
      <w:r w:rsidRPr="00CD773C">
        <w:rPr>
          <w:rFonts w:ascii="Times New Roman" w:hAnsi="Times New Roman" w:cs="Times New Roman"/>
          <w:sz w:val="28"/>
          <w:szCs w:val="28"/>
        </w:rPr>
        <w:t>Су - французская средневековая разменная монета.</w:t>
      </w:r>
    </w:p>
    <w:p w14:paraId="3951B015" w14:textId="77777777" w:rsidR="00A2287A" w:rsidRPr="00CD773C" w:rsidRDefault="00A2287A" w:rsidP="00A15FA2">
      <w:pPr>
        <w:pStyle w:val="ac"/>
        <w:numPr>
          <w:ilvl w:val="0"/>
          <w:numId w:val="20"/>
        </w:numPr>
        <w:spacing w:line="360" w:lineRule="auto"/>
        <w:ind w:firstLine="0"/>
        <w:jc w:val="both"/>
        <w:rPr>
          <w:rFonts w:ascii="Times New Roman" w:hAnsi="Times New Roman" w:cs="Times New Roman"/>
          <w:sz w:val="28"/>
          <w:szCs w:val="28"/>
        </w:rPr>
      </w:pPr>
      <w:r w:rsidRPr="00CD773C">
        <w:rPr>
          <w:rFonts w:ascii="Times New Roman" w:hAnsi="Times New Roman" w:cs="Times New Roman"/>
          <w:sz w:val="28"/>
          <w:szCs w:val="28"/>
        </w:rPr>
        <w:t>Рыцарь – тяжеловооруженный войн, сражавшийся верхом на коне.</w:t>
      </w:r>
    </w:p>
    <w:p w14:paraId="0DDCF2B1" w14:textId="77777777" w:rsidR="00A2287A" w:rsidRPr="00CD773C" w:rsidRDefault="00A2287A" w:rsidP="00A15FA2">
      <w:pPr>
        <w:pStyle w:val="ac"/>
        <w:numPr>
          <w:ilvl w:val="0"/>
          <w:numId w:val="20"/>
        </w:numPr>
        <w:spacing w:line="360" w:lineRule="auto"/>
        <w:ind w:firstLine="0"/>
        <w:jc w:val="both"/>
        <w:rPr>
          <w:rFonts w:ascii="Times New Roman" w:hAnsi="Times New Roman" w:cs="Times New Roman"/>
          <w:sz w:val="28"/>
          <w:szCs w:val="28"/>
        </w:rPr>
      </w:pPr>
      <w:r w:rsidRPr="00CD773C">
        <w:rPr>
          <w:rFonts w:ascii="Times New Roman" w:hAnsi="Times New Roman" w:cs="Times New Roman"/>
          <w:sz w:val="28"/>
          <w:szCs w:val="28"/>
        </w:rPr>
        <w:t xml:space="preserve">Клирики – лица духовного звания. </w:t>
      </w:r>
    </w:p>
    <w:p w14:paraId="5D73F364" w14:textId="1D56848B" w:rsidR="00A2287A" w:rsidRPr="00CD773C" w:rsidRDefault="00A2287A" w:rsidP="00A15FA2">
      <w:pPr>
        <w:pStyle w:val="ac"/>
        <w:numPr>
          <w:ilvl w:val="0"/>
          <w:numId w:val="20"/>
        </w:numPr>
        <w:spacing w:line="360" w:lineRule="auto"/>
        <w:ind w:firstLine="0"/>
        <w:jc w:val="both"/>
        <w:rPr>
          <w:rFonts w:ascii="Times New Roman" w:hAnsi="Times New Roman" w:cs="Times New Roman"/>
          <w:sz w:val="28"/>
          <w:szCs w:val="28"/>
        </w:rPr>
      </w:pPr>
      <w:r w:rsidRPr="00CD773C">
        <w:rPr>
          <w:rFonts w:ascii="Times New Roman" w:hAnsi="Times New Roman" w:cs="Times New Roman"/>
          <w:sz w:val="28"/>
          <w:szCs w:val="28"/>
        </w:rPr>
        <w:t>Пошлина – денежный сбор.</w:t>
      </w:r>
    </w:p>
    <w:p w14:paraId="444D21AA" w14:textId="77777777" w:rsidR="00A2287A" w:rsidRPr="00CD773C" w:rsidRDefault="00A2287A" w:rsidP="00A15FA2">
      <w:pPr>
        <w:spacing w:line="360" w:lineRule="auto"/>
        <w:ind w:firstLine="709"/>
        <w:jc w:val="both"/>
        <w:rPr>
          <w:rFonts w:ascii="Times New Roman" w:hAnsi="Times New Roman" w:cs="Times New Roman"/>
          <w:i/>
          <w:iCs/>
          <w:sz w:val="28"/>
          <w:szCs w:val="28"/>
        </w:rPr>
      </w:pPr>
      <w:r w:rsidRPr="00CD773C">
        <w:rPr>
          <w:rFonts w:ascii="Times New Roman" w:hAnsi="Times New Roman" w:cs="Times New Roman"/>
          <w:i/>
          <w:iCs/>
          <w:sz w:val="28"/>
          <w:szCs w:val="28"/>
        </w:rPr>
        <w:t>Вы верно выполнили задание. Какие из терминов были вам незнакомы? Как вы поняли из значение? Как вы думаете, о каком правиле теперь пойдёт речь?</w:t>
      </w:r>
    </w:p>
    <w:p w14:paraId="5E114488" w14:textId="77777777" w:rsidR="00A2287A" w:rsidRPr="00CD773C" w:rsidRDefault="00A2287A" w:rsidP="00A15FA2">
      <w:pPr>
        <w:pStyle w:val="a3"/>
        <w:numPr>
          <w:ilvl w:val="0"/>
          <w:numId w:val="32"/>
        </w:numPr>
        <w:spacing w:line="360" w:lineRule="auto"/>
        <w:ind w:firstLine="709"/>
        <w:jc w:val="both"/>
        <w:rPr>
          <w:rFonts w:ascii="Times New Roman" w:hAnsi="Times New Roman" w:cs="Times New Roman"/>
          <w:sz w:val="28"/>
          <w:szCs w:val="28"/>
          <w:u w:val="single"/>
        </w:rPr>
      </w:pPr>
      <w:bookmarkStart w:id="25" w:name="_Hlk212209567"/>
      <w:r w:rsidRPr="00CD773C">
        <w:rPr>
          <w:rFonts w:ascii="Times New Roman" w:hAnsi="Times New Roman" w:cs="Times New Roman"/>
          <w:sz w:val="28"/>
          <w:szCs w:val="28"/>
          <w:u w:val="single"/>
        </w:rPr>
        <w:t>Определение значения незнакомых терминов и понятий</w:t>
      </w:r>
      <w:bookmarkEnd w:id="25"/>
      <w:r w:rsidRPr="00CD773C">
        <w:rPr>
          <w:rFonts w:ascii="Times New Roman" w:hAnsi="Times New Roman" w:cs="Times New Roman"/>
          <w:sz w:val="28"/>
          <w:szCs w:val="28"/>
          <w:u w:val="single"/>
        </w:rPr>
        <w:t>.</w:t>
      </w:r>
    </w:p>
    <w:bookmarkEnd w:id="21"/>
    <w:p w14:paraId="577F0413" w14:textId="77777777" w:rsidR="00A2287A" w:rsidRPr="00CD773C" w:rsidRDefault="00A2287A" w:rsidP="00A15FA2">
      <w:pPr>
        <w:spacing w:line="360" w:lineRule="auto"/>
        <w:ind w:firstLine="709"/>
        <w:jc w:val="both"/>
        <w:rPr>
          <w:rFonts w:ascii="Times New Roman" w:hAnsi="Times New Roman" w:cs="Times New Roman"/>
          <w:sz w:val="28"/>
          <w:szCs w:val="28"/>
        </w:rPr>
      </w:pPr>
      <w:r w:rsidRPr="00CD773C">
        <w:rPr>
          <w:rFonts w:ascii="Times New Roman" w:hAnsi="Times New Roman" w:cs="Times New Roman"/>
          <w:sz w:val="28"/>
          <w:szCs w:val="28"/>
        </w:rPr>
        <w:t xml:space="preserve">При чтении исторических романов и повестей вам будет встречаться множество неизвестных терминов. Вам следует найти их обозначение, поскольку иначе может потеряться вся суть произведения. </w:t>
      </w:r>
    </w:p>
    <w:p w14:paraId="3A97E5F2" w14:textId="2F05FBC4" w:rsidR="00A2287A" w:rsidRPr="00CD773C" w:rsidRDefault="00A2287A" w:rsidP="00A15FA2">
      <w:pPr>
        <w:pStyle w:val="c6"/>
        <w:numPr>
          <w:ilvl w:val="0"/>
          <w:numId w:val="16"/>
        </w:numPr>
        <w:shd w:val="clear" w:color="auto" w:fill="FFFFFF"/>
        <w:spacing w:before="0" w:beforeAutospacing="0" w:after="0" w:afterAutospacing="0" w:line="360" w:lineRule="auto"/>
        <w:ind w:firstLine="709"/>
        <w:jc w:val="both"/>
        <w:rPr>
          <w:sz w:val="28"/>
          <w:szCs w:val="28"/>
        </w:rPr>
      </w:pPr>
      <w:r w:rsidRPr="00CD773C">
        <w:rPr>
          <w:sz w:val="28"/>
          <w:szCs w:val="28"/>
        </w:rPr>
        <w:t>Учащиеся выполняют задания, представленные учителем, знакомятся с новой информацией, задают уточняющие вопросы.</w:t>
      </w:r>
    </w:p>
    <w:p w14:paraId="705D3832" w14:textId="77777777" w:rsidR="00A2287A" w:rsidRPr="00CD773C" w:rsidRDefault="00A2287A" w:rsidP="00A15FA2">
      <w:pPr>
        <w:spacing w:line="360" w:lineRule="auto"/>
        <w:ind w:firstLine="709"/>
        <w:jc w:val="both"/>
        <w:rPr>
          <w:rFonts w:ascii="Times New Roman" w:hAnsi="Times New Roman" w:cs="Times New Roman"/>
          <w:b/>
          <w:bCs/>
          <w:sz w:val="28"/>
          <w:szCs w:val="28"/>
        </w:rPr>
      </w:pPr>
      <w:r w:rsidRPr="00CD773C">
        <w:rPr>
          <w:rFonts w:ascii="Times New Roman" w:hAnsi="Times New Roman" w:cs="Times New Roman"/>
          <w:b/>
          <w:bCs/>
          <w:sz w:val="28"/>
          <w:szCs w:val="28"/>
        </w:rPr>
        <w:t>Советы по чтению исторической литературы.</w:t>
      </w:r>
    </w:p>
    <w:p w14:paraId="50705E65" w14:textId="5CF99098" w:rsidR="00A2287A" w:rsidRPr="00CD773C" w:rsidRDefault="00A2287A" w:rsidP="00A15FA2">
      <w:pPr>
        <w:pStyle w:val="ParagraphStyle"/>
        <w:numPr>
          <w:ilvl w:val="0"/>
          <w:numId w:val="13"/>
        </w:numPr>
        <w:spacing w:line="360" w:lineRule="auto"/>
        <w:ind w:firstLine="709"/>
        <w:jc w:val="both"/>
        <w:rPr>
          <w:rFonts w:ascii="Times New Roman" w:hAnsi="Times New Roman" w:cs="Times New Roman"/>
          <w:sz w:val="28"/>
          <w:szCs w:val="28"/>
        </w:rPr>
      </w:pPr>
      <w:bookmarkStart w:id="26" w:name="_Hlk211807373"/>
      <w:bookmarkStart w:id="27" w:name="_Hlk212042034"/>
      <w:r w:rsidRPr="00CD773C">
        <w:rPr>
          <w:rFonts w:ascii="Times New Roman" w:hAnsi="Times New Roman" w:cs="Times New Roman"/>
          <w:sz w:val="28"/>
          <w:szCs w:val="28"/>
        </w:rPr>
        <w:t>Учитель показывает слайды презентации, комментирует новую информацию.</w:t>
      </w:r>
    </w:p>
    <w:p w14:paraId="01E22036" w14:textId="77777777" w:rsidR="00A2287A" w:rsidRPr="00CD773C" w:rsidRDefault="00A2287A" w:rsidP="00A15FA2">
      <w:pPr>
        <w:spacing w:line="360" w:lineRule="auto"/>
        <w:ind w:firstLine="709"/>
        <w:jc w:val="both"/>
        <w:rPr>
          <w:rStyle w:val="11"/>
          <w:rFonts w:ascii="Times New Roman" w:hAnsi="Times New Roman" w:cs="Times New Roman"/>
          <w:i/>
          <w:iCs/>
          <w:sz w:val="28"/>
          <w:szCs w:val="28"/>
        </w:rPr>
      </w:pPr>
      <w:r w:rsidRPr="00CD773C">
        <w:rPr>
          <w:rStyle w:val="11"/>
          <w:rFonts w:ascii="Times New Roman" w:hAnsi="Times New Roman" w:cs="Times New Roman"/>
          <w:i/>
          <w:iCs/>
          <w:sz w:val="28"/>
          <w:szCs w:val="28"/>
        </w:rPr>
        <w:lastRenderedPageBreak/>
        <w:t>Мы с вами определили, зачем стоит читать исторические романы и повести. Однако эти произведения могут быть несколько сложнее обычной классической литературы и отбить всё желание к чтению. Давайте рассмотрим несколько советов, которые помогут сделать знакомство со сложными романами, такие как «Айвенго» проще и интересней.</w:t>
      </w:r>
    </w:p>
    <w:p w14:paraId="5AFA7116" w14:textId="77777777" w:rsidR="00A2287A" w:rsidRPr="00CD773C" w:rsidRDefault="00A2287A" w:rsidP="00A15FA2">
      <w:pPr>
        <w:pStyle w:val="a3"/>
        <w:numPr>
          <w:ilvl w:val="0"/>
          <w:numId w:val="24"/>
        </w:numPr>
        <w:spacing w:line="360" w:lineRule="auto"/>
        <w:ind w:firstLine="709"/>
        <w:jc w:val="both"/>
        <w:rPr>
          <w:rStyle w:val="11"/>
          <w:rFonts w:ascii="Times New Roman" w:hAnsi="Times New Roman" w:cs="Times New Roman"/>
          <w:sz w:val="28"/>
          <w:szCs w:val="28"/>
        </w:rPr>
      </w:pPr>
      <w:r w:rsidRPr="00CD773C">
        <w:rPr>
          <w:rStyle w:val="11"/>
          <w:rFonts w:ascii="Times New Roman" w:hAnsi="Times New Roman" w:cs="Times New Roman"/>
          <w:sz w:val="28"/>
          <w:szCs w:val="28"/>
        </w:rPr>
        <w:t>Сформируйте читательскую привычку</w:t>
      </w:r>
    </w:p>
    <w:p w14:paraId="54D13F0C" w14:textId="77777777" w:rsidR="00A2287A" w:rsidRPr="00CD773C" w:rsidRDefault="00A2287A" w:rsidP="00A15FA2">
      <w:pPr>
        <w:spacing w:line="360" w:lineRule="auto"/>
        <w:ind w:firstLine="709"/>
        <w:jc w:val="both"/>
        <w:rPr>
          <w:rStyle w:val="11"/>
          <w:rFonts w:ascii="Times New Roman" w:hAnsi="Times New Roman" w:cs="Times New Roman"/>
          <w:sz w:val="28"/>
          <w:szCs w:val="28"/>
        </w:rPr>
      </w:pPr>
      <w:r w:rsidRPr="00CD773C">
        <w:rPr>
          <w:rStyle w:val="11"/>
          <w:rFonts w:ascii="Times New Roman" w:hAnsi="Times New Roman" w:cs="Times New Roman"/>
          <w:sz w:val="28"/>
          <w:szCs w:val="28"/>
        </w:rPr>
        <w:t>Главный секрет успешного освоения классики — регулярность. Лучше читать по 15-20 минут каждый день, чем пытаться «проглотить» целую книгу за выходные.</w:t>
      </w:r>
    </w:p>
    <w:p w14:paraId="7A6C88F8" w14:textId="77777777" w:rsidR="00A2287A" w:rsidRPr="00CD773C" w:rsidRDefault="00A2287A" w:rsidP="00A15FA2">
      <w:pPr>
        <w:pStyle w:val="a3"/>
        <w:numPr>
          <w:ilvl w:val="0"/>
          <w:numId w:val="24"/>
        </w:numPr>
        <w:spacing w:line="360" w:lineRule="auto"/>
        <w:ind w:firstLine="709"/>
        <w:jc w:val="both"/>
        <w:rPr>
          <w:rStyle w:val="11"/>
          <w:rFonts w:ascii="Times New Roman" w:hAnsi="Times New Roman" w:cs="Times New Roman"/>
          <w:sz w:val="28"/>
          <w:szCs w:val="28"/>
        </w:rPr>
      </w:pPr>
      <w:r w:rsidRPr="00CD773C">
        <w:rPr>
          <w:rStyle w:val="11"/>
          <w:rFonts w:ascii="Times New Roman" w:hAnsi="Times New Roman" w:cs="Times New Roman"/>
          <w:sz w:val="28"/>
          <w:szCs w:val="28"/>
        </w:rPr>
        <w:t>Начните с небольших повестей</w:t>
      </w:r>
      <w:bookmarkEnd w:id="26"/>
      <w:r w:rsidRPr="00CD773C">
        <w:rPr>
          <w:rStyle w:val="11"/>
          <w:rFonts w:ascii="Times New Roman" w:hAnsi="Times New Roman" w:cs="Times New Roman"/>
          <w:sz w:val="28"/>
          <w:szCs w:val="28"/>
        </w:rPr>
        <w:t>.</w:t>
      </w:r>
    </w:p>
    <w:p w14:paraId="30CF9B97" w14:textId="77777777" w:rsidR="00A2287A" w:rsidRPr="00CD773C" w:rsidRDefault="00A2287A" w:rsidP="00A15FA2">
      <w:pPr>
        <w:spacing w:line="360" w:lineRule="auto"/>
        <w:ind w:firstLine="709"/>
        <w:jc w:val="both"/>
        <w:rPr>
          <w:rStyle w:val="11"/>
          <w:rFonts w:ascii="Times New Roman" w:hAnsi="Times New Roman" w:cs="Times New Roman"/>
          <w:sz w:val="28"/>
          <w:szCs w:val="28"/>
        </w:rPr>
      </w:pPr>
      <w:r w:rsidRPr="00CD773C">
        <w:rPr>
          <w:rStyle w:val="11"/>
          <w:rFonts w:ascii="Times New Roman" w:hAnsi="Times New Roman" w:cs="Times New Roman"/>
          <w:sz w:val="28"/>
          <w:szCs w:val="28"/>
        </w:rPr>
        <w:t>Браться сразу читать исторические романы Вальтера Скотта может оказаться не сколько сложным, а скорее просто скучным и не интересным. К такому объёму нужно подготовиться. Это сравни прохождению компьютерной игры. Сначала необходимо развить навыки, а затем уже браться за более сложное задание и отправляться в локацию более высокого уровня сложности.</w:t>
      </w:r>
    </w:p>
    <w:p w14:paraId="2790AF52" w14:textId="77777777" w:rsidR="00A2287A" w:rsidRPr="00CD773C" w:rsidRDefault="00A2287A" w:rsidP="00A15FA2">
      <w:pPr>
        <w:pStyle w:val="a3"/>
        <w:numPr>
          <w:ilvl w:val="0"/>
          <w:numId w:val="24"/>
        </w:numPr>
        <w:spacing w:line="360" w:lineRule="auto"/>
        <w:ind w:firstLine="709"/>
        <w:jc w:val="both"/>
        <w:rPr>
          <w:rStyle w:val="11"/>
          <w:rFonts w:ascii="Times New Roman" w:hAnsi="Times New Roman" w:cs="Times New Roman"/>
          <w:sz w:val="28"/>
          <w:szCs w:val="28"/>
        </w:rPr>
      </w:pPr>
      <w:bookmarkStart w:id="28" w:name="_Hlk211807423"/>
      <w:r w:rsidRPr="00CD773C">
        <w:rPr>
          <w:rStyle w:val="11"/>
          <w:rFonts w:ascii="Times New Roman" w:hAnsi="Times New Roman" w:cs="Times New Roman"/>
          <w:sz w:val="28"/>
          <w:szCs w:val="28"/>
        </w:rPr>
        <w:t>Заведите читательский дневник</w:t>
      </w:r>
    </w:p>
    <w:bookmarkEnd w:id="28"/>
    <w:p w14:paraId="74A2B0DB" w14:textId="77777777" w:rsidR="00A2287A" w:rsidRPr="00CD773C" w:rsidRDefault="00A2287A" w:rsidP="00A15FA2">
      <w:pPr>
        <w:spacing w:line="360" w:lineRule="auto"/>
        <w:ind w:firstLine="709"/>
        <w:jc w:val="both"/>
        <w:rPr>
          <w:rStyle w:val="11"/>
          <w:rFonts w:ascii="Times New Roman" w:hAnsi="Times New Roman" w:cs="Times New Roman"/>
          <w:sz w:val="28"/>
          <w:szCs w:val="28"/>
        </w:rPr>
      </w:pPr>
      <w:r w:rsidRPr="00CD773C">
        <w:rPr>
          <w:rStyle w:val="11"/>
          <w:rFonts w:ascii="Times New Roman" w:hAnsi="Times New Roman" w:cs="Times New Roman"/>
          <w:sz w:val="28"/>
          <w:szCs w:val="28"/>
        </w:rPr>
        <w:t>Читательский дневник поможет обдумать и лучше запомнить прочитанную информацию. К нему можно обратиться спустя время и вспомнить содержание книги. Туда также можно выписывать новые понятия, даты и основные события.</w:t>
      </w:r>
    </w:p>
    <w:p w14:paraId="2067BA1F" w14:textId="77777777" w:rsidR="00A2287A" w:rsidRPr="00CD773C" w:rsidRDefault="00A2287A" w:rsidP="00A15FA2">
      <w:pPr>
        <w:pStyle w:val="a3"/>
        <w:numPr>
          <w:ilvl w:val="0"/>
          <w:numId w:val="24"/>
        </w:numPr>
        <w:spacing w:line="360" w:lineRule="auto"/>
        <w:ind w:firstLine="709"/>
        <w:jc w:val="both"/>
        <w:rPr>
          <w:rStyle w:val="11"/>
          <w:rFonts w:ascii="Times New Roman" w:hAnsi="Times New Roman" w:cs="Times New Roman"/>
          <w:sz w:val="28"/>
          <w:szCs w:val="28"/>
        </w:rPr>
      </w:pPr>
      <w:r w:rsidRPr="00CD773C">
        <w:rPr>
          <w:rStyle w:val="11"/>
          <w:rFonts w:ascii="Times New Roman" w:hAnsi="Times New Roman" w:cs="Times New Roman"/>
          <w:sz w:val="28"/>
          <w:szCs w:val="28"/>
        </w:rPr>
        <w:t>Используйте краткий пересказ и посмотрите экранизации (после прочтения книги)</w:t>
      </w:r>
    </w:p>
    <w:p w14:paraId="465BF4C7" w14:textId="77777777" w:rsidR="00A2287A" w:rsidRPr="00CD773C" w:rsidRDefault="00A2287A" w:rsidP="00A15FA2">
      <w:pPr>
        <w:spacing w:line="360" w:lineRule="auto"/>
        <w:ind w:firstLine="709"/>
        <w:jc w:val="both"/>
        <w:rPr>
          <w:rStyle w:val="11"/>
          <w:rFonts w:ascii="Times New Roman" w:hAnsi="Times New Roman" w:cs="Times New Roman"/>
          <w:sz w:val="28"/>
          <w:szCs w:val="28"/>
        </w:rPr>
      </w:pPr>
      <w:r w:rsidRPr="00CD773C">
        <w:rPr>
          <w:rStyle w:val="11"/>
          <w:rFonts w:ascii="Times New Roman" w:hAnsi="Times New Roman" w:cs="Times New Roman"/>
          <w:sz w:val="28"/>
          <w:szCs w:val="28"/>
        </w:rPr>
        <w:t>После прочтения романа или повести, чтобы закрепить прочитанное можно прочесть краткий пересказ, дабы мысленно подвести итог всем событиям и выделить основные идеи и события. Также по многим историческим романам и повестям существуют экранизации, а по роману «Джек-Соломинка» существует диафильм, раскрывающий содержание книги в формате 48 кадров.</w:t>
      </w:r>
    </w:p>
    <w:p w14:paraId="50CA5500" w14:textId="77777777" w:rsidR="00A2287A" w:rsidRPr="00CD773C" w:rsidRDefault="00A2287A" w:rsidP="00A15FA2">
      <w:pPr>
        <w:pStyle w:val="a3"/>
        <w:numPr>
          <w:ilvl w:val="0"/>
          <w:numId w:val="24"/>
        </w:numPr>
        <w:spacing w:line="360" w:lineRule="auto"/>
        <w:ind w:firstLine="709"/>
        <w:jc w:val="both"/>
        <w:rPr>
          <w:rStyle w:val="11"/>
          <w:rFonts w:ascii="Times New Roman" w:hAnsi="Times New Roman" w:cs="Times New Roman"/>
          <w:sz w:val="28"/>
          <w:szCs w:val="28"/>
        </w:rPr>
      </w:pPr>
      <w:bookmarkStart w:id="29" w:name="_Hlk211807431"/>
      <w:r w:rsidRPr="00CD773C">
        <w:rPr>
          <w:rStyle w:val="11"/>
          <w:rFonts w:ascii="Times New Roman" w:hAnsi="Times New Roman" w:cs="Times New Roman"/>
          <w:sz w:val="28"/>
          <w:szCs w:val="28"/>
        </w:rPr>
        <w:lastRenderedPageBreak/>
        <w:t>Обсуждайте прочитанное с друзьями</w:t>
      </w:r>
    </w:p>
    <w:bookmarkEnd w:id="29"/>
    <w:p w14:paraId="7D2BD19D" w14:textId="77777777" w:rsidR="00A2287A" w:rsidRPr="00CD773C" w:rsidRDefault="00A2287A" w:rsidP="00A15FA2">
      <w:pPr>
        <w:spacing w:line="360" w:lineRule="auto"/>
        <w:ind w:firstLine="709"/>
        <w:jc w:val="both"/>
        <w:rPr>
          <w:rStyle w:val="11"/>
          <w:rFonts w:ascii="Times New Roman" w:hAnsi="Times New Roman" w:cs="Times New Roman"/>
          <w:sz w:val="28"/>
          <w:szCs w:val="28"/>
        </w:rPr>
      </w:pPr>
      <w:r w:rsidRPr="00CD773C">
        <w:rPr>
          <w:rStyle w:val="11"/>
          <w:rFonts w:ascii="Times New Roman" w:hAnsi="Times New Roman" w:cs="Times New Roman"/>
          <w:sz w:val="28"/>
          <w:szCs w:val="28"/>
        </w:rPr>
        <w:t>Лучший способ по-настоящему понять что-то — попробовать объяснить это другому. Обсудите прочитанное с друзьями: как они восприняли произведение? Совпадают ли ваши впечатления и эмоции? Такой разговор может открыть новые взгляды на текст и помочь глубже его осмыслить.</w:t>
      </w:r>
    </w:p>
    <w:bookmarkEnd w:id="27"/>
    <w:p w14:paraId="15157477" w14:textId="77777777" w:rsidR="00A2287A" w:rsidRPr="00CD773C" w:rsidRDefault="00A2287A" w:rsidP="00A15FA2">
      <w:pPr>
        <w:pStyle w:val="a9"/>
        <w:numPr>
          <w:ilvl w:val="0"/>
          <w:numId w:val="13"/>
        </w:numPr>
        <w:shd w:val="clear" w:color="auto" w:fill="FFFFFF"/>
        <w:spacing w:before="0" w:beforeAutospacing="0" w:after="135" w:afterAutospacing="0" w:line="360" w:lineRule="auto"/>
        <w:ind w:firstLine="709"/>
        <w:jc w:val="both"/>
        <w:rPr>
          <w:rStyle w:val="11"/>
          <w:sz w:val="28"/>
          <w:szCs w:val="28"/>
        </w:rPr>
      </w:pPr>
      <w:r w:rsidRPr="00CD773C">
        <w:rPr>
          <w:rStyle w:val="11"/>
          <w:sz w:val="28"/>
          <w:szCs w:val="28"/>
        </w:rPr>
        <w:t>Учащиеся знакомятся с новой информацией, задают уточняющие вопросы, обсуждают увиденное.</w:t>
      </w:r>
    </w:p>
    <w:p w14:paraId="6FD9D72E" w14:textId="7279F9F0" w:rsidR="00A2287A" w:rsidRPr="00CD773C" w:rsidRDefault="00A2287A" w:rsidP="00A15FA2">
      <w:pPr>
        <w:autoSpaceDE w:val="0"/>
        <w:autoSpaceDN w:val="0"/>
        <w:adjustRightInd w:val="0"/>
        <w:spacing w:line="360" w:lineRule="auto"/>
        <w:ind w:firstLine="709"/>
        <w:jc w:val="both"/>
        <w:rPr>
          <w:rFonts w:ascii="Times New Roman" w:hAnsi="Times New Roman" w:cs="Times New Roman"/>
          <w:b/>
          <w:bCs/>
          <w:sz w:val="28"/>
          <w:szCs w:val="28"/>
        </w:rPr>
      </w:pPr>
      <w:r w:rsidRPr="00CD773C">
        <w:rPr>
          <w:rFonts w:ascii="Times New Roman" w:hAnsi="Times New Roman" w:cs="Times New Roman"/>
          <w:b/>
          <w:bCs/>
          <w:sz w:val="28"/>
          <w:szCs w:val="28"/>
        </w:rPr>
        <w:t>III. Первичное осмысление и закрепление изученного</w:t>
      </w:r>
    </w:p>
    <w:p w14:paraId="713DA5D3" w14:textId="04E8CFD6" w:rsidR="00A2287A" w:rsidRPr="00CD773C" w:rsidRDefault="00A2287A" w:rsidP="00A15FA2">
      <w:pPr>
        <w:pStyle w:val="futurismarkdown-paragraph"/>
        <w:numPr>
          <w:ilvl w:val="0"/>
          <w:numId w:val="15"/>
        </w:numPr>
        <w:shd w:val="clear" w:color="auto" w:fill="FFFFFF"/>
        <w:spacing w:before="0" w:beforeAutospacing="0" w:after="0" w:afterAutospacing="0" w:line="360" w:lineRule="auto"/>
        <w:ind w:firstLine="709"/>
        <w:jc w:val="both"/>
        <w:rPr>
          <w:b/>
          <w:bCs/>
          <w:sz w:val="28"/>
          <w:szCs w:val="28"/>
        </w:rPr>
      </w:pPr>
      <w:r w:rsidRPr="00CD773C">
        <w:rPr>
          <w:sz w:val="28"/>
          <w:szCs w:val="28"/>
        </w:rPr>
        <w:t>Учитель</w:t>
      </w:r>
      <w:r w:rsidRPr="00CD773C">
        <w:rPr>
          <w:b/>
          <w:bCs/>
          <w:sz w:val="28"/>
          <w:szCs w:val="28"/>
        </w:rPr>
        <w:t xml:space="preserve"> </w:t>
      </w:r>
      <w:r w:rsidRPr="00CD773C">
        <w:rPr>
          <w:iCs/>
          <w:sz w:val="28"/>
          <w:szCs w:val="28"/>
        </w:rPr>
        <w:t>организует работу с игрой «Колесо Фортуны».</w:t>
      </w:r>
    </w:p>
    <w:p w14:paraId="1FF7C2ED" w14:textId="6BC52C02" w:rsidR="00A2287A" w:rsidRPr="00CD773C" w:rsidRDefault="00A2287A" w:rsidP="00A15FA2">
      <w:pPr>
        <w:pStyle w:val="futurismarkdown-paragraph"/>
        <w:shd w:val="clear" w:color="auto" w:fill="FFFFFF"/>
        <w:spacing w:before="0" w:beforeAutospacing="0" w:after="0" w:afterAutospacing="0" w:line="360" w:lineRule="auto"/>
        <w:ind w:firstLine="709"/>
        <w:jc w:val="both"/>
        <w:rPr>
          <w:i/>
          <w:iCs/>
          <w:sz w:val="28"/>
          <w:szCs w:val="28"/>
        </w:rPr>
      </w:pPr>
      <w:r w:rsidRPr="00CD773C">
        <w:rPr>
          <w:i/>
          <w:iCs/>
          <w:sz w:val="28"/>
          <w:szCs w:val="28"/>
        </w:rPr>
        <w:t xml:space="preserve">Понемногу мы с вами подходим к завершению нашего занятия. Для того, чтобы проверить, как вы запомнили всё, о чём мы с вами сегодня говорили предлагаю вам сыграть в «Колесо Фортуны».  Перед вами шесть категорий вопросов. Вам необходимо будет ответить на выпавший вопрос. </w:t>
      </w:r>
    </w:p>
    <w:p w14:paraId="7EFDCF2B" w14:textId="77777777" w:rsidR="00A2287A" w:rsidRPr="00CD773C" w:rsidRDefault="00A2287A" w:rsidP="00A15FA2">
      <w:pPr>
        <w:spacing w:line="360" w:lineRule="auto"/>
        <w:ind w:firstLine="709"/>
        <w:jc w:val="both"/>
        <w:rPr>
          <w:rFonts w:ascii="Times New Roman" w:hAnsi="Times New Roman" w:cs="Times New Roman"/>
          <w:sz w:val="28"/>
          <w:szCs w:val="28"/>
        </w:rPr>
      </w:pPr>
      <w:r w:rsidRPr="00CD773C">
        <w:rPr>
          <w:rFonts w:ascii="Times New Roman" w:hAnsi="Times New Roman" w:cs="Times New Roman"/>
          <w:sz w:val="28"/>
          <w:szCs w:val="28"/>
        </w:rPr>
        <w:t>Вопросы:</w:t>
      </w:r>
    </w:p>
    <w:p w14:paraId="6A0192FD" w14:textId="77777777" w:rsidR="00A2287A" w:rsidRPr="00CD773C" w:rsidRDefault="00A2287A" w:rsidP="00A15FA2">
      <w:pPr>
        <w:pStyle w:val="ac"/>
        <w:numPr>
          <w:ilvl w:val="0"/>
          <w:numId w:val="25"/>
        </w:numPr>
        <w:spacing w:line="360" w:lineRule="auto"/>
        <w:ind w:firstLine="709"/>
        <w:jc w:val="both"/>
        <w:rPr>
          <w:rFonts w:ascii="Times New Roman" w:hAnsi="Times New Roman" w:cs="Times New Roman"/>
          <w:sz w:val="28"/>
          <w:szCs w:val="28"/>
        </w:rPr>
      </w:pPr>
      <w:r w:rsidRPr="00CD773C">
        <w:rPr>
          <w:rFonts w:ascii="Times New Roman" w:hAnsi="Times New Roman" w:cs="Times New Roman"/>
          <w:sz w:val="28"/>
          <w:szCs w:val="28"/>
        </w:rPr>
        <w:t>Простые вопросы (Кто? Когда? Где?)</w:t>
      </w:r>
    </w:p>
    <w:p w14:paraId="5970E32D" w14:textId="77777777" w:rsidR="00A2287A" w:rsidRPr="00CD773C" w:rsidRDefault="00A2287A" w:rsidP="00A15FA2">
      <w:pPr>
        <w:pStyle w:val="ac"/>
        <w:numPr>
          <w:ilvl w:val="0"/>
          <w:numId w:val="26"/>
        </w:numPr>
        <w:spacing w:line="360" w:lineRule="auto"/>
        <w:ind w:firstLine="709"/>
        <w:jc w:val="both"/>
        <w:rPr>
          <w:rFonts w:ascii="Times New Roman" w:hAnsi="Times New Roman" w:cs="Times New Roman"/>
          <w:sz w:val="28"/>
          <w:szCs w:val="28"/>
        </w:rPr>
      </w:pPr>
      <w:r w:rsidRPr="00CD773C">
        <w:rPr>
          <w:rFonts w:ascii="Times New Roman" w:hAnsi="Times New Roman" w:cs="Times New Roman"/>
          <w:sz w:val="28"/>
          <w:szCs w:val="28"/>
        </w:rPr>
        <w:t>Что такое историческая повесть и роман?</w:t>
      </w:r>
    </w:p>
    <w:p w14:paraId="4C37255A" w14:textId="1ABA218C" w:rsidR="00A2287A" w:rsidRPr="00CD773C" w:rsidRDefault="00A2287A" w:rsidP="00A15FA2">
      <w:pPr>
        <w:pStyle w:val="ac"/>
        <w:numPr>
          <w:ilvl w:val="0"/>
          <w:numId w:val="26"/>
        </w:numPr>
        <w:spacing w:line="360" w:lineRule="auto"/>
        <w:ind w:firstLine="709"/>
        <w:jc w:val="both"/>
        <w:rPr>
          <w:rFonts w:ascii="Times New Roman" w:hAnsi="Times New Roman" w:cs="Times New Roman"/>
          <w:sz w:val="28"/>
          <w:szCs w:val="28"/>
        </w:rPr>
      </w:pPr>
      <w:r w:rsidRPr="00CD773C">
        <w:rPr>
          <w:rFonts w:ascii="Times New Roman" w:hAnsi="Times New Roman" w:cs="Times New Roman"/>
          <w:sz w:val="28"/>
          <w:szCs w:val="28"/>
        </w:rPr>
        <w:t>Где можно найти историческую литературу?</w:t>
      </w:r>
    </w:p>
    <w:p w14:paraId="7AA0DA57" w14:textId="77777777" w:rsidR="00A2287A" w:rsidRPr="00CD773C" w:rsidRDefault="00A2287A" w:rsidP="00A15FA2">
      <w:pPr>
        <w:pStyle w:val="ac"/>
        <w:numPr>
          <w:ilvl w:val="0"/>
          <w:numId w:val="25"/>
        </w:numPr>
        <w:spacing w:line="360" w:lineRule="auto"/>
        <w:ind w:firstLine="709"/>
        <w:jc w:val="both"/>
        <w:rPr>
          <w:rFonts w:ascii="Times New Roman" w:hAnsi="Times New Roman" w:cs="Times New Roman"/>
          <w:sz w:val="28"/>
          <w:szCs w:val="28"/>
        </w:rPr>
      </w:pPr>
      <w:r w:rsidRPr="00CD773C">
        <w:rPr>
          <w:rFonts w:ascii="Times New Roman" w:hAnsi="Times New Roman" w:cs="Times New Roman"/>
          <w:sz w:val="28"/>
          <w:szCs w:val="28"/>
        </w:rPr>
        <w:t>Уточняющие вопросы (Правильно ли я понял?)</w:t>
      </w:r>
    </w:p>
    <w:p w14:paraId="07E523FC" w14:textId="77777777" w:rsidR="00A2287A" w:rsidRPr="00CD773C" w:rsidRDefault="00A2287A" w:rsidP="00A15FA2">
      <w:pPr>
        <w:pStyle w:val="ac"/>
        <w:numPr>
          <w:ilvl w:val="0"/>
          <w:numId w:val="27"/>
        </w:numPr>
        <w:spacing w:line="360" w:lineRule="auto"/>
        <w:ind w:firstLine="709"/>
        <w:jc w:val="both"/>
        <w:rPr>
          <w:rFonts w:ascii="Times New Roman" w:hAnsi="Times New Roman" w:cs="Times New Roman"/>
          <w:sz w:val="28"/>
          <w:szCs w:val="28"/>
        </w:rPr>
      </w:pPr>
      <w:r w:rsidRPr="00CD773C">
        <w:rPr>
          <w:rFonts w:ascii="Times New Roman" w:hAnsi="Times New Roman" w:cs="Times New Roman"/>
          <w:sz w:val="28"/>
          <w:szCs w:val="28"/>
        </w:rPr>
        <w:t>Правильно ли мы понимаем, что автор имеет свой взгляд на описываемые им исторические события.</w:t>
      </w:r>
    </w:p>
    <w:p w14:paraId="74F4AC0A" w14:textId="33333BDB" w:rsidR="00A2287A" w:rsidRPr="00CD773C" w:rsidRDefault="00A2287A" w:rsidP="00A15FA2">
      <w:pPr>
        <w:pStyle w:val="ac"/>
        <w:numPr>
          <w:ilvl w:val="0"/>
          <w:numId w:val="27"/>
        </w:numPr>
        <w:spacing w:line="360" w:lineRule="auto"/>
        <w:ind w:firstLine="709"/>
        <w:jc w:val="both"/>
        <w:rPr>
          <w:rFonts w:ascii="Times New Roman" w:hAnsi="Times New Roman" w:cs="Times New Roman"/>
          <w:sz w:val="28"/>
          <w:szCs w:val="28"/>
        </w:rPr>
      </w:pPr>
      <w:r w:rsidRPr="00CD773C">
        <w:rPr>
          <w:rFonts w:ascii="Times New Roman" w:hAnsi="Times New Roman" w:cs="Times New Roman"/>
          <w:sz w:val="28"/>
          <w:szCs w:val="28"/>
        </w:rPr>
        <w:t>Что предшествует написанию исторического романа?</w:t>
      </w:r>
    </w:p>
    <w:p w14:paraId="6978E80D" w14:textId="77777777" w:rsidR="00A2287A" w:rsidRPr="00CD773C" w:rsidRDefault="00A2287A" w:rsidP="00A15FA2">
      <w:pPr>
        <w:pStyle w:val="ac"/>
        <w:numPr>
          <w:ilvl w:val="0"/>
          <w:numId w:val="25"/>
        </w:numPr>
        <w:spacing w:line="360" w:lineRule="auto"/>
        <w:ind w:firstLine="709"/>
        <w:jc w:val="both"/>
        <w:rPr>
          <w:rFonts w:ascii="Times New Roman" w:hAnsi="Times New Roman" w:cs="Times New Roman"/>
          <w:sz w:val="28"/>
          <w:szCs w:val="28"/>
        </w:rPr>
      </w:pPr>
      <w:r w:rsidRPr="00CD773C">
        <w:rPr>
          <w:rFonts w:ascii="Times New Roman" w:hAnsi="Times New Roman" w:cs="Times New Roman"/>
          <w:sz w:val="28"/>
          <w:szCs w:val="28"/>
        </w:rPr>
        <w:t>Практические вопросы (Как можно применить…?)</w:t>
      </w:r>
    </w:p>
    <w:p w14:paraId="5E6B34A1" w14:textId="77777777" w:rsidR="00A2287A" w:rsidRPr="00CD773C" w:rsidRDefault="00A2287A" w:rsidP="00A15FA2">
      <w:pPr>
        <w:pStyle w:val="ac"/>
        <w:numPr>
          <w:ilvl w:val="0"/>
          <w:numId w:val="28"/>
        </w:numPr>
        <w:spacing w:line="360" w:lineRule="auto"/>
        <w:ind w:firstLine="709"/>
        <w:jc w:val="both"/>
        <w:rPr>
          <w:rFonts w:ascii="Times New Roman" w:hAnsi="Times New Roman" w:cs="Times New Roman"/>
          <w:sz w:val="28"/>
          <w:szCs w:val="28"/>
        </w:rPr>
      </w:pPr>
      <w:r w:rsidRPr="00CD773C">
        <w:rPr>
          <w:rFonts w:ascii="Times New Roman" w:hAnsi="Times New Roman" w:cs="Times New Roman"/>
          <w:sz w:val="28"/>
          <w:szCs w:val="28"/>
        </w:rPr>
        <w:t>Какие способы можно применить, чтобы лучше понять прочитанный текст?</w:t>
      </w:r>
    </w:p>
    <w:p w14:paraId="0B3F0B25" w14:textId="607502EC" w:rsidR="00A2287A" w:rsidRPr="00CD773C" w:rsidRDefault="00A2287A" w:rsidP="00A15FA2">
      <w:pPr>
        <w:pStyle w:val="ac"/>
        <w:numPr>
          <w:ilvl w:val="0"/>
          <w:numId w:val="28"/>
        </w:numPr>
        <w:spacing w:line="360" w:lineRule="auto"/>
        <w:ind w:firstLine="709"/>
        <w:jc w:val="both"/>
        <w:rPr>
          <w:rFonts w:ascii="Times New Roman" w:hAnsi="Times New Roman" w:cs="Times New Roman"/>
          <w:sz w:val="28"/>
          <w:szCs w:val="28"/>
        </w:rPr>
      </w:pPr>
      <w:r w:rsidRPr="00CD773C">
        <w:rPr>
          <w:rFonts w:ascii="Times New Roman" w:hAnsi="Times New Roman" w:cs="Times New Roman"/>
          <w:sz w:val="28"/>
          <w:szCs w:val="28"/>
        </w:rPr>
        <w:t>Как можно применить исторический источник при чтении литературы?</w:t>
      </w:r>
    </w:p>
    <w:p w14:paraId="0C9B3933" w14:textId="77777777" w:rsidR="00A2287A" w:rsidRPr="00CD773C" w:rsidRDefault="00A2287A" w:rsidP="00A15FA2">
      <w:pPr>
        <w:pStyle w:val="ac"/>
        <w:numPr>
          <w:ilvl w:val="0"/>
          <w:numId w:val="25"/>
        </w:numPr>
        <w:spacing w:line="360" w:lineRule="auto"/>
        <w:ind w:firstLine="709"/>
        <w:jc w:val="both"/>
        <w:rPr>
          <w:rFonts w:ascii="Times New Roman" w:hAnsi="Times New Roman" w:cs="Times New Roman"/>
          <w:sz w:val="28"/>
          <w:szCs w:val="28"/>
        </w:rPr>
      </w:pPr>
      <w:r w:rsidRPr="00CD773C">
        <w:rPr>
          <w:rFonts w:ascii="Times New Roman" w:hAnsi="Times New Roman" w:cs="Times New Roman"/>
          <w:sz w:val="28"/>
          <w:szCs w:val="28"/>
        </w:rPr>
        <w:t>Объясняющие вопросы (Почему?)</w:t>
      </w:r>
    </w:p>
    <w:p w14:paraId="39EE1A31" w14:textId="77777777" w:rsidR="00A2287A" w:rsidRPr="00CD773C" w:rsidRDefault="00A2287A" w:rsidP="00A15FA2">
      <w:pPr>
        <w:pStyle w:val="ac"/>
        <w:numPr>
          <w:ilvl w:val="0"/>
          <w:numId w:val="29"/>
        </w:numPr>
        <w:spacing w:line="360" w:lineRule="auto"/>
        <w:ind w:firstLine="709"/>
        <w:jc w:val="both"/>
        <w:rPr>
          <w:rFonts w:ascii="Times New Roman" w:hAnsi="Times New Roman" w:cs="Times New Roman"/>
          <w:sz w:val="28"/>
          <w:szCs w:val="28"/>
        </w:rPr>
      </w:pPr>
      <w:r w:rsidRPr="00CD773C">
        <w:rPr>
          <w:rFonts w:ascii="Times New Roman" w:hAnsi="Times New Roman" w:cs="Times New Roman"/>
          <w:sz w:val="28"/>
          <w:szCs w:val="28"/>
        </w:rPr>
        <w:t>Зачем нужно применять исторические источники?</w:t>
      </w:r>
    </w:p>
    <w:p w14:paraId="1A7E4C6B" w14:textId="6F06F0E4" w:rsidR="00A2287A" w:rsidRPr="00CD773C" w:rsidRDefault="00A2287A" w:rsidP="00A15FA2">
      <w:pPr>
        <w:pStyle w:val="ac"/>
        <w:numPr>
          <w:ilvl w:val="0"/>
          <w:numId w:val="29"/>
        </w:numPr>
        <w:spacing w:line="360" w:lineRule="auto"/>
        <w:ind w:firstLine="709"/>
        <w:jc w:val="both"/>
        <w:rPr>
          <w:rFonts w:ascii="Times New Roman" w:hAnsi="Times New Roman" w:cs="Times New Roman"/>
          <w:sz w:val="28"/>
          <w:szCs w:val="28"/>
        </w:rPr>
      </w:pPr>
      <w:r w:rsidRPr="00CD773C">
        <w:rPr>
          <w:rFonts w:ascii="Times New Roman" w:hAnsi="Times New Roman" w:cs="Times New Roman"/>
          <w:sz w:val="28"/>
          <w:szCs w:val="28"/>
        </w:rPr>
        <w:lastRenderedPageBreak/>
        <w:t>Почему роман написан языком, который характерен для воспроизводимой эпохи</w:t>
      </w:r>
    </w:p>
    <w:p w14:paraId="7A466861" w14:textId="77777777" w:rsidR="00A2287A" w:rsidRPr="00CD773C" w:rsidRDefault="00A2287A" w:rsidP="00A15FA2">
      <w:pPr>
        <w:pStyle w:val="ac"/>
        <w:numPr>
          <w:ilvl w:val="0"/>
          <w:numId w:val="25"/>
        </w:numPr>
        <w:spacing w:line="360" w:lineRule="auto"/>
        <w:ind w:firstLine="709"/>
        <w:jc w:val="both"/>
        <w:rPr>
          <w:rFonts w:ascii="Times New Roman" w:hAnsi="Times New Roman" w:cs="Times New Roman"/>
          <w:sz w:val="28"/>
          <w:szCs w:val="28"/>
        </w:rPr>
      </w:pPr>
      <w:r w:rsidRPr="00CD773C">
        <w:rPr>
          <w:rFonts w:ascii="Times New Roman" w:hAnsi="Times New Roman" w:cs="Times New Roman"/>
          <w:sz w:val="28"/>
          <w:szCs w:val="28"/>
        </w:rPr>
        <w:t>Творческие вопросы (Что будет если…)</w:t>
      </w:r>
    </w:p>
    <w:p w14:paraId="7A1F4453" w14:textId="015840E8" w:rsidR="00A2287A" w:rsidRPr="00CD773C" w:rsidRDefault="00A2287A" w:rsidP="00A15FA2">
      <w:pPr>
        <w:pStyle w:val="ac"/>
        <w:numPr>
          <w:ilvl w:val="0"/>
          <w:numId w:val="30"/>
        </w:numPr>
        <w:spacing w:line="360" w:lineRule="auto"/>
        <w:ind w:firstLine="709"/>
        <w:jc w:val="both"/>
        <w:rPr>
          <w:rFonts w:ascii="Times New Roman" w:hAnsi="Times New Roman" w:cs="Times New Roman"/>
          <w:sz w:val="28"/>
          <w:szCs w:val="28"/>
        </w:rPr>
      </w:pPr>
      <w:r w:rsidRPr="00CD773C">
        <w:rPr>
          <w:rFonts w:ascii="Times New Roman" w:hAnsi="Times New Roman" w:cs="Times New Roman"/>
          <w:sz w:val="28"/>
          <w:szCs w:val="28"/>
        </w:rPr>
        <w:t xml:space="preserve">Что будет если читать только исторические </w:t>
      </w:r>
      <w:r w:rsidR="007A647A">
        <w:rPr>
          <w:rFonts w:ascii="Times New Roman" w:hAnsi="Times New Roman" w:cs="Times New Roman"/>
          <w:sz w:val="28"/>
          <w:szCs w:val="28"/>
        </w:rPr>
        <w:t>повести</w:t>
      </w:r>
      <w:r w:rsidRPr="00CD773C">
        <w:rPr>
          <w:rFonts w:ascii="Times New Roman" w:hAnsi="Times New Roman" w:cs="Times New Roman"/>
          <w:sz w:val="28"/>
          <w:szCs w:val="28"/>
        </w:rPr>
        <w:t>?</w:t>
      </w:r>
    </w:p>
    <w:p w14:paraId="6DB888CE" w14:textId="0EF5AC45" w:rsidR="00A2287A" w:rsidRPr="00CD773C" w:rsidRDefault="00A2287A" w:rsidP="00A15FA2">
      <w:pPr>
        <w:pStyle w:val="ac"/>
        <w:numPr>
          <w:ilvl w:val="0"/>
          <w:numId w:val="30"/>
        </w:numPr>
        <w:spacing w:line="360" w:lineRule="auto"/>
        <w:ind w:firstLine="709"/>
        <w:jc w:val="both"/>
        <w:rPr>
          <w:rFonts w:ascii="Times New Roman" w:hAnsi="Times New Roman" w:cs="Times New Roman"/>
          <w:sz w:val="28"/>
          <w:szCs w:val="28"/>
        </w:rPr>
      </w:pPr>
      <w:r w:rsidRPr="00CD773C">
        <w:rPr>
          <w:rFonts w:ascii="Times New Roman" w:hAnsi="Times New Roman" w:cs="Times New Roman"/>
          <w:sz w:val="28"/>
          <w:szCs w:val="28"/>
        </w:rPr>
        <w:t>Что будет, если прочесть все исторические романы и повести, представленные в учебнике?</w:t>
      </w:r>
    </w:p>
    <w:p w14:paraId="5B652731" w14:textId="77777777" w:rsidR="00A2287A" w:rsidRPr="00CD773C" w:rsidRDefault="00A2287A" w:rsidP="00A15FA2">
      <w:pPr>
        <w:pStyle w:val="ac"/>
        <w:numPr>
          <w:ilvl w:val="0"/>
          <w:numId w:val="25"/>
        </w:numPr>
        <w:spacing w:line="360" w:lineRule="auto"/>
        <w:ind w:firstLine="709"/>
        <w:jc w:val="both"/>
        <w:rPr>
          <w:rFonts w:ascii="Times New Roman" w:hAnsi="Times New Roman" w:cs="Times New Roman"/>
          <w:sz w:val="28"/>
          <w:szCs w:val="28"/>
        </w:rPr>
      </w:pPr>
      <w:r w:rsidRPr="00CD773C">
        <w:rPr>
          <w:rFonts w:ascii="Times New Roman" w:hAnsi="Times New Roman" w:cs="Times New Roman"/>
          <w:sz w:val="28"/>
          <w:szCs w:val="28"/>
        </w:rPr>
        <w:t>Оценочные (Как вы относитесь?)</w:t>
      </w:r>
    </w:p>
    <w:p w14:paraId="529D736B" w14:textId="77777777" w:rsidR="00A2287A" w:rsidRPr="00CD773C" w:rsidRDefault="00A2287A" w:rsidP="00A15FA2">
      <w:pPr>
        <w:pStyle w:val="ac"/>
        <w:numPr>
          <w:ilvl w:val="0"/>
          <w:numId w:val="31"/>
        </w:numPr>
        <w:spacing w:line="360" w:lineRule="auto"/>
        <w:ind w:firstLine="709"/>
        <w:jc w:val="both"/>
        <w:rPr>
          <w:rFonts w:ascii="Times New Roman" w:hAnsi="Times New Roman" w:cs="Times New Roman"/>
          <w:sz w:val="28"/>
          <w:szCs w:val="28"/>
        </w:rPr>
      </w:pPr>
      <w:r w:rsidRPr="00CD773C">
        <w:rPr>
          <w:rFonts w:ascii="Times New Roman" w:hAnsi="Times New Roman" w:cs="Times New Roman"/>
          <w:sz w:val="28"/>
          <w:szCs w:val="28"/>
        </w:rPr>
        <w:t>Как вы относитесь к вымыслу в исторических романах?</w:t>
      </w:r>
    </w:p>
    <w:p w14:paraId="26C11C67" w14:textId="21090317" w:rsidR="00A2287A" w:rsidRPr="00CD773C" w:rsidRDefault="00A2287A" w:rsidP="00A15FA2">
      <w:pPr>
        <w:pStyle w:val="ac"/>
        <w:numPr>
          <w:ilvl w:val="0"/>
          <w:numId w:val="31"/>
        </w:numPr>
        <w:spacing w:line="360" w:lineRule="auto"/>
        <w:ind w:firstLine="709"/>
        <w:jc w:val="both"/>
        <w:rPr>
          <w:rFonts w:ascii="Times New Roman" w:hAnsi="Times New Roman" w:cs="Times New Roman"/>
          <w:sz w:val="28"/>
          <w:szCs w:val="28"/>
        </w:rPr>
      </w:pPr>
      <w:r w:rsidRPr="00CD773C">
        <w:rPr>
          <w:rFonts w:ascii="Times New Roman" w:hAnsi="Times New Roman" w:cs="Times New Roman"/>
          <w:sz w:val="28"/>
          <w:szCs w:val="28"/>
        </w:rPr>
        <w:t>Как вы думаете, нужно ли читать исторические повести или больших романов будет достаточно?</w:t>
      </w:r>
    </w:p>
    <w:p w14:paraId="08958CA3" w14:textId="5C6B45C0" w:rsidR="00A2287A" w:rsidRPr="00CD773C" w:rsidRDefault="00A2287A" w:rsidP="00A303B9">
      <w:pPr>
        <w:pStyle w:val="a3"/>
        <w:numPr>
          <w:ilvl w:val="0"/>
          <w:numId w:val="15"/>
        </w:numPr>
        <w:autoSpaceDE w:val="0"/>
        <w:autoSpaceDN w:val="0"/>
        <w:adjustRightInd w:val="0"/>
        <w:spacing w:after="0" w:line="360" w:lineRule="auto"/>
        <w:ind w:firstLine="709"/>
        <w:jc w:val="both"/>
        <w:rPr>
          <w:rFonts w:ascii="Times New Roman" w:hAnsi="Times New Roman" w:cs="Times New Roman"/>
          <w:sz w:val="28"/>
          <w:szCs w:val="28"/>
        </w:rPr>
      </w:pPr>
      <w:r w:rsidRPr="00CD773C">
        <w:rPr>
          <w:rFonts w:ascii="Times New Roman" w:hAnsi="Times New Roman" w:cs="Times New Roman"/>
          <w:iCs/>
          <w:sz w:val="28"/>
          <w:szCs w:val="28"/>
        </w:rPr>
        <w:t>Учащиеся выполняют задания,</w:t>
      </w:r>
      <w:r w:rsidRPr="00CD773C">
        <w:rPr>
          <w:rFonts w:ascii="Times New Roman" w:hAnsi="Times New Roman" w:cs="Times New Roman"/>
          <w:sz w:val="28"/>
          <w:szCs w:val="28"/>
        </w:rPr>
        <w:t xml:space="preserve"> воспроизводят по памяти информацию.</w:t>
      </w:r>
    </w:p>
    <w:p w14:paraId="159AD36C" w14:textId="4C766B0A" w:rsidR="00A2287A" w:rsidRPr="00CD773C" w:rsidRDefault="00A2287A" w:rsidP="00A15FA2">
      <w:pPr>
        <w:pStyle w:val="futurismarkdown-paragraph"/>
        <w:shd w:val="clear" w:color="auto" w:fill="FFFFFF"/>
        <w:spacing w:before="0" w:beforeAutospacing="0" w:after="0" w:afterAutospacing="0" w:line="360" w:lineRule="auto"/>
        <w:ind w:firstLine="709"/>
        <w:jc w:val="both"/>
        <w:rPr>
          <w:b/>
          <w:bCs/>
          <w:sz w:val="28"/>
          <w:szCs w:val="28"/>
          <w:shd w:val="clear" w:color="auto" w:fill="FFFFFF"/>
        </w:rPr>
      </w:pPr>
      <w:r w:rsidRPr="00CD773C">
        <w:rPr>
          <w:b/>
          <w:bCs/>
          <w:sz w:val="28"/>
          <w:szCs w:val="28"/>
        </w:rPr>
        <w:t>IV. Подведение итогов мероприятия</w:t>
      </w:r>
    </w:p>
    <w:p w14:paraId="6FAD9300" w14:textId="77777777" w:rsidR="00A2287A" w:rsidRPr="00CD773C" w:rsidRDefault="00A2287A" w:rsidP="00A15FA2">
      <w:pPr>
        <w:pStyle w:val="a3"/>
        <w:numPr>
          <w:ilvl w:val="0"/>
          <w:numId w:val="15"/>
        </w:numPr>
        <w:spacing w:line="360" w:lineRule="auto"/>
        <w:ind w:firstLine="709"/>
        <w:jc w:val="both"/>
        <w:rPr>
          <w:rFonts w:ascii="Times New Roman" w:hAnsi="Times New Roman" w:cs="Times New Roman"/>
          <w:sz w:val="28"/>
          <w:szCs w:val="28"/>
        </w:rPr>
      </w:pPr>
      <w:r w:rsidRPr="00CD773C">
        <w:rPr>
          <w:rFonts w:ascii="Times New Roman" w:hAnsi="Times New Roman" w:cs="Times New Roman"/>
          <w:sz w:val="28"/>
          <w:szCs w:val="28"/>
        </w:rPr>
        <w:t>Учитель подводит итоги мероприятия, проводит рефлексивный анализ деятельности.</w:t>
      </w:r>
    </w:p>
    <w:p w14:paraId="70ED4CC0" w14:textId="7C5EBAF1" w:rsidR="00A2287A" w:rsidRPr="00CD773C" w:rsidRDefault="00A2287A" w:rsidP="00A15FA2">
      <w:pPr>
        <w:spacing w:line="360" w:lineRule="auto"/>
        <w:ind w:firstLine="709"/>
        <w:jc w:val="both"/>
        <w:rPr>
          <w:rFonts w:ascii="Times New Roman" w:hAnsi="Times New Roman" w:cs="Times New Roman"/>
          <w:i/>
          <w:iCs/>
          <w:sz w:val="28"/>
          <w:szCs w:val="28"/>
        </w:rPr>
      </w:pPr>
      <w:r w:rsidRPr="00CD773C">
        <w:rPr>
          <w:rFonts w:ascii="Times New Roman" w:hAnsi="Times New Roman" w:cs="Times New Roman"/>
          <w:i/>
          <w:iCs/>
          <w:sz w:val="28"/>
          <w:szCs w:val="28"/>
        </w:rPr>
        <w:t xml:space="preserve">Замечательно! Мы с вами познакомились с понятием историческая художественная литература, выяснили, зачем она нужна и какими правилами и советами стоит пользоваться при чтении. Однако нам с вами осталось ответить на последний вопрос. Где же искать эти романы и повести? Как вы думаете? Верно, в учебнике, в конце каждой главы есть список художественных произведение. Правда, намного удобнее было бы держать весь этот список под рукой. Для этого я приготовила два вас буклеты. В каждом из них кратко записаны советы, правила, а также есть чек-лист по всем основным историческим произведениям. После прочтения книги вы можете отметить её, закрасив прямоугольник с названием книги. </w:t>
      </w:r>
    </w:p>
    <w:p w14:paraId="5AA6555D" w14:textId="77777777" w:rsidR="00A2287A" w:rsidRPr="00CD773C" w:rsidRDefault="00A2287A" w:rsidP="00A15FA2">
      <w:pPr>
        <w:spacing w:line="360" w:lineRule="auto"/>
        <w:ind w:firstLine="709"/>
        <w:jc w:val="both"/>
        <w:rPr>
          <w:rFonts w:ascii="Times New Roman" w:hAnsi="Times New Roman" w:cs="Times New Roman"/>
          <w:i/>
          <w:sz w:val="28"/>
          <w:szCs w:val="28"/>
        </w:rPr>
      </w:pPr>
      <w:r w:rsidRPr="00CD773C">
        <w:rPr>
          <w:rFonts w:ascii="Times New Roman" w:hAnsi="Times New Roman" w:cs="Times New Roman"/>
          <w:i/>
          <w:sz w:val="28"/>
          <w:szCs w:val="28"/>
        </w:rPr>
        <w:t>Понравилось ли вам мероприятие? Что показалось вам самым интересным? Что вызвало трудности? Спасибо вам большое за вашу обратную связь! Вы все большие молодцы! Спасибо вам за работу!</w:t>
      </w:r>
    </w:p>
    <w:p w14:paraId="3A25B51D" w14:textId="77777777" w:rsidR="00A2287A" w:rsidRPr="00CD773C" w:rsidRDefault="00A2287A" w:rsidP="00A15FA2">
      <w:pPr>
        <w:numPr>
          <w:ilvl w:val="0"/>
          <w:numId w:val="15"/>
        </w:numPr>
        <w:suppressAutoHyphens w:val="0"/>
        <w:spacing w:beforeAutospacing="1" w:afterAutospacing="1" w:line="360" w:lineRule="auto"/>
        <w:ind w:firstLine="709"/>
        <w:jc w:val="both"/>
        <w:rPr>
          <w:rFonts w:ascii="Times New Roman" w:hAnsi="Times New Roman" w:cs="Times New Roman"/>
          <w:sz w:val="28"/>
          <w:szCs w:val="28"/>
        </w:rPr>
      </w:pPr>
      <w:r w:rsidRPr="00CD773C">
        <w:rPr>
          <w:rFonts w:ascii="Times New Roman" w:hAnsi="Times New Roman" w:cs="Times New Roman"/>
          <w:sz w:val="28"/>
          <w:szCs w:val="28"/>
        </w:rPr>
        <w:lastRenderedPageBreak/>
        <w:t>Учащиеся проявляют открытость в осмыслении своих действий и самооценке.</w:t>
      </w:r>
    </w:p>
    <w:p w14:paraId="08418D32" w14:textId="77777777" w:rsidR="00A2287A" w:rsidRPr="00CD773C" w:rsidRDefault="00A2287A" w:rsidP="00A15FA2">
      <w:pPr>
        <w:spacing w:line="360" w:lineRule="auto"/>
        <w:ind w:firstLine="709"/>
        <w:jc w:val="both"/>
        <w:rPr>
          <w:rFonts w:ascii="Times New Roman" w:hAnsi="Times New Roman" w:cs="Times New Roman"/>
          <w:b/>
          <w:bCs/>
          <w:sz w:val="28"/>
          <w:szCs w:val="28"/>
        </w:rPr>
      </w:pPr>
      <w:r w:rsidRPr="00CD773C">
        <w:rPr>
          <w:rFonts w:ascii="Times New Roman" w:hAnsi="Times New Roman" w:cs="Times New Roman"/>
          <w:b/>
          <w:bCs/>
          <w:sz w:val="28"/>
          <w:szCs w:val="28"/>
        </w:rPr>
        <w:t>Методические рекомендации и советы по подготовке</w:t>
      </w:r>
    </w:p>
    <w:p w14:paraId="55D26D1D" w14:textId="77777777" w:rsidR="00A2287A" w:rsidRPr="00CD773C" w:rsidRDefault="00A2287A" w:rsidP="00A15FA2">
      <w:pPr>
        <w:spacing w:line="360" w:lineRule="auto"/>
        <w:ind w:firstLine="709"/>
        <w:jc w:val="both"/>
        <w:rPr>
          <w:rFonts w:ascii="Times New Roman" w:hAnsi="Times New Roman" w:cs="Times New Roman"/>
          <w:sz w:val="28"/>
          <w:szCs w:val="28"/>
        </w:rPr>
      </w:pPr>
      <w:r w:rsidRPr="00CD773C">
        <w:rPr>
          <w:rFonts w:ascii="Times New Roman" w:hAnsi="Times New Roman" w:cs="Times New Roman"/>
          <w:sz w:val="28"/>
          <w:szCs w:val="28"/>
        </w:rPr>
        <w:t>Необходимо подготовить интерактивную презентацию для игры «Колесо Фортуны» и проверить её работу перед началом мероприятия. Также необходимые карточки для задания «</w:t>
      </w:r>
      <w:proofErr w:type="spellStart"/>
      <w:r w:rsidRPr="00CD773C">
        <w:rPr>
          <w:rFonts w:ascii="Times New Roman" w:hAnsi="Times New Roman" w:cs="Times New Roman"/>
          <w:sz w:val="28"/>
          <w:szCs w:val="28"/>
        </w:rPr>
        <w:t>Тримино</w:t>
      </w:r>
      <w:proofErr w:type="spellEnd"/>
      <w:r w:rsidRPr="00CD773C">
        <w:rPr>
          <w:rFonts w:ascii="Times New Roman" w:hAnsi="Times New Roman" w:cs="Times New Roman"/>
          <w:sz w:val="28"/>
          <w:szCs w:val="28"/>
        </w:rPr>
        <w:t>» стоит распечатать в виде раскладки на два листа А4, поскольку размер текста на гранях треугольников небольшой и при работе учащихся в группе этот момент может усложнить выполнение задачи.</w:t>
      </w:r>
    </w:p>
    <w:p w14:paraId="624A0097" w14:textId="77777777" w:rsidR="00805D1B" w:rsidRPr="00CD773C" w:rsidRDefault="00805D1B" w:rsidP="00A15FA2">
      <w:pPr>
        <w:spacing w:line="360" w:lineRule="auto"/>
        <w:jc w:val="both"/>
        <w:rPr>
          <w:rFonts w:ascii="Times New Roman" w:hAnsi="Times New Roman" w:cs="Times New Roman"/>
          <w:sz w:val="28"/>
          <w:szCs w:val="28"/>
        </w:rPr>
      </w:pPr>
    </w:p>
    <w:p w14:paraId="5C9EB313" w14:textId="7F5E6E6F" w:rsidR="00A2287A" w:rsidRPr="00CD773C" w:rsidRDefault="00A2287A" w:rsidP="00A15FA2">
      <w:pPr>
        <w:pStyle w:val="ac"/>
        <w:spacing w:line="360" w:lineRule="auto"/>
        <w:ind w:firstLine="709"/>
        <w:jc w:val="both"/>
        <w:rPr>
          <w:rFonts w:ascii="Times New Roman" w:hAnsi="Times New Roman" w:cs="Times New Roman"/>
          <w:b/>
          <w:bCs/>
          <w:i/>
          <w:iCs/>
          <w:sz w:val="28"/>
          <w:szCs w:val="28"/>
        </w:rPr>
      </w:pPr>
      <w:r w:rsidRPr="00CD773C">
        <w:rPr>
          <w:rFonts w:ascii="Times New Roman" w:hAnsi="Times New Roman" w:cs="Times New Roman"/>
          <w:b/>
          <w:bCs/>
          <w:i/>
          <w:iCs/>
          <w:sz w:val="28"/>
          <w:szCs w:val="28"/>
        </w:rPr>
        <w:t xml:space="preserve">Приложение </w:t>
      </w:r>
      <w:r w:rsidR="00805D1B" w:rsidRPr="00CD773C">
        <w:rPr>
          <w:rFonts w:ascii="Times New Roman" w:hAnsi="Times New Roman" w:cs="Times New Roman"/>
          <w:b/>
          <w:bCs/>
          <w:i/>
          <w:iCs/>
          <w:sz w:val="28"/>
          <w:szCs w:val="28"/>
        </w:rPr>
        <w:t>2.2</w:t>
      </w:r>
      <w:r w:rsidRPr="00CD773C">
        <w:rPr>
          <w:rFonts w:ascii="Times New Roman" w:hAnsi="Times New Roman" w:cs="Times New Roman"/>
          <w:b/>
          <w:bCs/>
          <w:i/>
          <w:iCs/>
          <w:sz w:val="28"/>
          <w:szCs w:val="28"/>
        </w:rPr>
        <w:t>. Отрывок из книги С. Жидкова «</w:t>
      </w:r>
      <w:proofErr w:type="spellStart"/>
      <w:r w:rsidRPr="00CD773C">
        <w:rPr>
          <w:rFonts w:ascii="Times New Roman" w:hAnsi="Times New Roman" w:cs="Times New Roman"/>
          <w:b/>
          <w:bCs/>
          <w:i/>
          <w:iCs/>
          <w:sz w:val="28"/>
          <w:szCs w:val="28"/>
        </w:rPr>
        <w:t>Дольчино</w:t>
      </w:r>
      <w:proofErr w:type="spellEnd"/>
      <w:r w:rsidRPr="00CD773C">
        <w:rPr>
          <w:rFonts w:ascii="Times New Roman" w:hAnsi="Times New Roman" w:cs="Times New Roman"/>
          <w:b/>
          <w:bCs/>
          <w:i/>
          <w:iCs/>
          <w:sz w:val="28"/>
          <w:szCs w:val="28"/>
        </w:rPr>
        <w:t>»:</w:t>
      </w:r>
    </w:p>
    <w:p w14:paraId="40B3E88B" w14:textId="00620388" w:rsidR="00A2287A" w:rsidRPr="00CD773C" w:rsidRDefault="00A2287A" w:rsidP="00A15FA2">
      <w:pPr>
        <w:pStyle w:val="ac"/>
        <w:spacing w:line="360" w:lineRule="auto"/>
        <w:ind w:firstLine="709"/>
        <w:jc w:val="both"/>
        <w:rPr>
          <w:rFonts w:ascii="Times New Roman" w:hAnsi="Times New Roman" w:cs="Times New Roman"/>
          <w:sz w:val="28"/>
          <w:szCs w:val="28"/>
        </w:rPr>
      </w:pPr>
      <w:r w:rsidRPr="00CD773C">
        <w:rPr>
          <w:rFonts w:ascii="Times New Roman" w:hAnsi="Times New Roman" w:cs="Times New Roman"/>
          <w:sz w:val="28"/>
          <w:szCs w:val="28"/>
        </w:rPr>
        <w:t>«Было ясное июльское утро. Крестьяне в длинных, выгоревших на солнце рубахах,</w:t>
      </w:r>
      <w:r w:rsidR="000653F8" w:rsidRPr="00CD773C">
        <w:rPr>
          <w:rFonts w:ascii="Times New Roman" w:hAnsi="Times New Roman" w:cs="Times New Roman"/>
          <w:sz w:val="28"/>
          <w:szCs w:val="28"/>
        </w:rPr>
        <w:t xml:space="preserve"> </w:t>
      </w:r>
      <w:r w:rsidRPr="00CD773C">
        <w:rPr>
          <w:rFonts w:ascii="Times New Roman" w:hAnsi="Times New Roman" w:cs="Times New Roman"/>
          <w:sz w:val="28"/>
          <w:szCs w:val="28"/>
        </w:rPr>
        <w:t xml:space="preserve">бедно одетые ремесленники, нищие, бритоголовые монахи в рясах, подпоясанных верёвками, купцы в ярких цветных </w:t>
      </w:r>
      <w:proofErr w:type="spellStart"/>
      <w:r w:rsidRPr="00CD773C">
        <w:rPr>
          <w:rFonts w:ascii="Times New Roman" w:hAnsi="Times New Roman" w:cs="Times New Roman"/>
          <w:sz w:val="28"/>
          <w:szCs w:val="28"/>
        </w:rPr>
        <w:t>паландрано</w:t>
      </w:r>
      <w:proofErr w:type="spellEnd"/>
      <w:r w:rsidRPr="00CD773C">
        <w:rPr>
          <w:rFonts w:ascii="Times New Roman" w:hAnsi="Times New Roman" w:cs="Times New Roman"/>
          <w:sz w:val="28"/>
          <w:szCs w:val="28"/>
        </w:rPr>
        <w:t xml:space="preserve">, рыцари – все шли к главной площади Пармы. Ещё накануне было объявлено о казни смутьяна и еретика, проклятого слуги дьявола </w:t>
      </w:r>
      <w:proofErr w:type="spellStart"/>
      <w:r w:rsidRPr="00CD773C">
        <w:rPr>
          <w:rFonts w:ascii="Times New Roman" w:hAnsi="Times New Roman" w:cs="Times New Roman"/>
          <w:sz w:val="28"/>
          <w:szCs w:val="28"/>
        </w:rPr>
        <w:t>Джерардо</w:t>
      </w:r>
      <w:proofErr w:type="spellEnd"/>
      <w:r w:rsidRPr="00CD773C">
        <w:rPr>
          <w:rFonts w:ascii="Times New Roman" w:hAnsi="Times New Roman" w:cs="Times New Roman"/>
          <w:sz w:val="28"/>
          <w:szCs w:val="28"/>
        </w:rPr>
        <w:t xml:space="preserve"> </w:t>
      </w:r>
      <w:proofErr w:type="spellStart"/>
      <w:r w:rsidRPr="00CD773C">
        <w:rPr>
          <w:rFonts w:ascii="Times New Roman" w:hAnsi="Times New Roman" w:cs="Times New Roman"/>
          <w:sz w:val="28"/>
          <w:szCs w:val="28"/>
        </w:rPr>
        <w:t>Сегарелли</w:t>
      </w:r>
      <w:proofErr w:type="spellEnd"/>
      <w:r w:rsidRPr="00CD773C">
        <w:rPr>
          <w:rFonts w:ascii="Times New Roman" w:hAnsi="Times New Roman" w:cs="Times New Roman"/>
          <w:sz w:val="28"/>
          <w:szCs w:val="28"/>
        </w:rPr>
        <w:t>. В центре площади, у большого столба, была аккуратно уложена поленница, сухой хворост и пучки соломы. Палач и его подручные, одетые в тёмно-красные кафтаны, полосатые чулки и чёрные островерхие капюшоны с прорезями для глаз походили на хищных птиц.</w:t>
      </w:r>
      <w:r w:rsidR="000653F8" w:rsidRPr="00CD773C">
        <w:rPr>
          <w:rFonts w:ascii="Times New Roman" w:hAnsi="Times New Roman" w:cs="Times New Roman"/>
          <w:sz w:val="28"/>
          <w:szCs w:val="28"/>
        </w:rPr>
        <w:t xml:space="preserve"> </w:t>
      </w:r>
      <w:r w:rsidRPr="00CD773C">
        <w:rPr>
          <w:rFonts w:ascii="Times New Roman" w:hAnsi="Times New Roman" w:cs="Times New Roman"/>
          <w:sz w:val="28"/>
          <w:szCs w:val="28"/>
        </w:rPr>
        <w:t>Невдалеке от собора, на самом видном месте, стояло высокое резное кресло епископа</w:t>
      </w:r>
      <w:r w:rsidR="000653F8" w:rsidRPr="00CD773C">
        <w:rPr>
          <w:rFonts w:ascii="Times New Roman" w:hAnsi="Times New Roman" w:cs="Times New Roman"/>
          <w:sz w:val="28"/>
          <w:szCs w:val="28"/>
        </w:rPr>
        <w:t xml:space="preserve"> П</w:t>
      </w:r>
      <w:r w:rsidRPr="00CD773C">
        <w:rPr>
          <w:rFonts w:ascii="Times New Roman" w:hAnsi="Times New Roman" w:cs="Times New Roman"/>
          <w:sz w:val="28"/>
          <w:szCs w:val="28"/>
        </w:rPr>
        <w:t>армского. Чуть в стороне помещался продолговатый стол, покрытый красным бархатом, и три стула для отцов-инквизиторов. Вся центральная часть площади от собора до здания</w:t>
      </w:r>
      <w:r w:rsidR="000653F8" w:rsidRPr="00CD773C">
        <w:rPr>
          <w:rFonts w:ascii="Times New Roman" w:hAnsi="Times New Roman" w:cs="Times New Roman"/>
          <w:sz w:val="28"/>
          <w:szCs w:val="28"/>
        </w:rPr>
        <w:t xml:space="preserve"> </w:t>
      </w:r>
      <w:r w:rsidRPr="00CD773C">
        <w:rPr>
          <w:rFonts w:ascii="Times New Roman" w:hAnsi="Times New Roman" w:cs="Times New Roman"/>
          <w:sz w:val="28"/>
          <w:szCs w:val="28"/>
        </w:rPr>
        <w:t>синьории была отгорожена двойной шеренгой солдат. За ними плотной стеной стоял народ.»</w:t>
      </w:r>
    </w:p>
    <w:p w14:paraId="50ECF0B7" w14:textId="57AB8D60" w:rsidR="00A2287A" w:rsidRPr="00CD773C" w:rsidRDefault="00A2287A" w:rsidP="00A15FA2">
      <w:pPr>
        <w:spacing w:line="360" w:lineRule="auto"/>
        <w:ind w:firstLine="709"/>
        <w:jc w:val="both"/>
        <w:rPr>
          <w:rFonts w:ascii="Times New Roman" w:hAnsi="Times New Roman" w:cs="Times New Roman"/>
          <w:b/>
          <w:bCs/>
          <w:i/>
          <w:iCs/>
          <w:sz w:val="28"/>
          <w:szCs w:val="28"/>
        </w:rPr>
      </w:pPr>
      <w:r w:rsidRPr="00CD773C">
        <w:rPr>
          <w:rFonts w:ascii="Times New Roman" w:hAnsi="Times New Roman" w:cs="Times New Roman"/>
          <w:b/>
          <w:bCs/>
          <w:i/>
          <w:iCs/>
          <w:sz w:val="28"/>
          <w:szCs w:val="28"/>
        </w:rPr>
        <w:t xml:space="preserve">Приложение </w:t>
      </w:r>
      <w:r w:rsidR="00805D1B" w:rsidRPr="00CD773C">
        <w:rPr>
          <w:rFonts w:ascii="Times New Roman" w:hAnsi="Times New Roman" w:cs="Times New Roman"/>
          <w:b/>
          <w:bCs/>
          <w:i/>
          <w:iCs/>
          <w:sz w:val="28"/>
          <w:szCs w:val="28"/>
        </w:rPr>
        <w:t>2.3</w:t>
      </w:r>
      <w:r w:rsidRPr="00CD773C">
        <w:rPr>
          <w:rFonts w:ascii="Times New Roman" w:hAnsi="Times New Roman" w:cs="Times New Roman"/>
          <w:b/>
          <w:bCs/>
          <w:i/>
          <w:iCs/>
          <w:sz w:val="28"/>
          <w:szCs w:val="28"/>
        </w:rPr>
        <w:t>. Отрывок из книги В. Владимирова «Повесть о школяре Иве»</w:t>
      </w:r>
    </w:p>
    <w:p w14:paraId="2CDB7C9D" w14:textId="77777777" w:rsidR="00A2287A" w:rsidRPr="00CD773C" w:rsidRDefault="00A2287A" w:rsidP="00A15FA2">
      <w:pPr>
        <w:pStyle w:val="Default"/>
        <w:spacing w:line="360" w:lineRule="auto"/>
        <w:ind w:firstLine="709"/>
        <w:jc w:val="both"/>
        <w:rPr>
          <w:color w:val="auto"/>
          <w:sz w:val="28"/>
          <w:szCs w:val="28"/>
        </w:rPr>
      </w:pPr>
      <w:r w:rsidRPr="00CD773C">
        <w:rPr>
          <w:color w:val="auto"/>
          <w:sz w:val="28"/>
          <w:szCs w:val="28"/>
        </w:rPr>
        <w:t>«</w:t>
      </w:r>
      <w:proofErr w:type="spellStart"/>
      <w:r w:rsidRPr="00CD773C">
        <w:rPr>
          <w:color w:val="auto"/>
          <w:sz w:val="28"/>
          <w:szCs w:val="28"/>
        </w:rPr>
        <w:t>Госелен</w:t>
      </w:r>
      <w:proofErr w:type="spellEnd"/>
      <w:r w:rsidRPr="00CD773C">
        <w:rPr>
          <w:color w:val="auto"/>
          <w:sz w:val="28"/>
          <w:szCs w:val="28"/>
        </w:rPr>
        <w:t xml:space="preserve"> лег на спину, заложив руки под голову. </w:t>
      </w:r>
    </w:p>
    <w:p w14:paraId="7B486E98" w14:textId="77777777" w:rsidR="00A2287A" w:rsidRPr="00CD773C" w:rsidRDefault="00A2287A" w:rsidP="00A15FA2">
      <w:pPr>
        <w:spacing w:line="360" w:lineRule="auto"/>
        <w:ind w:firstLine="709"/>
        <w:jc w:val="both"/>
        <w:rPr>
          <w:rFonts w:ascii="Times New Roman" w:hAnsi="Times New Roman" w:cs="Times New Roman"/>
          <w:sz w:val="28"/>
          <w:szCs w:val="28"/>
        </w:rPr>
      </w:pPr>
      <w:r w:rsidRPr="00CD773C">
        <w:rPr>
          <w:rFonts w:ascii="Times New Roman" w:hAnsi="Times New Roman" w:cs="Times New Roman"/>
          <w:sz w:val="28"/>
          <w:szCs w:val="28"/>
        </w:rPr>
        <w:lastRenderedPageBreak/>
        <w:t xml:space="preserve">– Ах, – вздохнул он, – сейчас самое веселое время в Париже, самая большая ярмарка! Труверы севера и трубадуры юга, жонглеры Артуа и </w:t>
      </w:r>
      <w:proofErr w:type="spellStart"/>
      <w:r w:rsidRPr="00CD773C">
        <w:rPr>
          <w:rFonts w:ascii="Times New Roman" w:hAnsi="Times New Roman" w:cs="Times New Roman"/>
          <w:sz w:val="28"/>
          <w:szCs w:val="28"/>
        </w:rPr>
        <w:t>Вирмандуа</w:t>
      </w:r>
      <w:proofErr w:type="spellEnd"/>
      <w:r w:rsidRPr="00CD773C">
        <w:rPr>
          <w:rFonts w:ascii="Times New Roman" w:hAnsi="Times New Roman" w:cs="Times New Roman"/>
          <w:sz w:val="28"/>
          <w:szCs w:val="28"/>
        </w:rPr>
        <w:t xml:space="preserve">, Шампани и Лангедока – все собираются в Париже. Ты себе представить не можешь, какое это веселье, какая жизнь! И что может сравниться с привольным житьем стихотворца–певца! Едет он на своем коне, за ним – слуга… Да, был и у меня свой конь, был и слуга, но – увы! – все это оставил у себя мой трувер… Остановишься, бывало, на ночлег в придорожной таверне, ешь, пьешь на столько су, на сколько хочешь, накормишь и </w:t>
      </w:r>
      <w:proofErr w:type="gramStart"/>
      <w:r w:rsidRPr="00CD773C">
        <w:rPr>
          <w:rFonts w:ascii="Times New Roman" w:hAnsi="Times New Roman" w:cs="Times New Roman"/>
          <w:sz w:val="28"/>
          <w:szCs w:val="28"/>
        </w:rPr>
        <w:t>коня</w:t>
      </w:r>
      <w:proofErr w:type="gramEnd"/>
      <w:r w:rsidRPr="00CD773C">
        <w:rPr>
          <w:rFonts w:ascii="Times New Roman" w:hAnsi="Times New Roman" w:cs="Times New Roman"/>
          <w:sz w:val="28"/>
          <w:szCs w:val="28"/>
        </w:rPr>
        <w:t xml:space="preserve"> и слугу, а расплатишься стихами или песней. Купцы при ввозе в Париж своего товара, а вилланы – продовольствия платят пошлину деньгами, а мы, жонглеры, – песней, игрой на виоле, прыжками сквозь обручи. Ни один праздник не обходится без жонглера. Турнир, посвящения в рыцари, а чаще всего – церковные праздники и ярмарки. Всюду – жонглер! Клирики преследуют труверов, прославляющих любовь, а нас признают, потому что мы поем о делах знатных рыцарей и князей церкви – епископах, о житиях святых. Вот ты увидишь, что такое большая парижская ярмарка. Толпа колышется, как морские волны, кричит, хохочет. Поют виолы, звенят </w:t>
      </w:r>
      <w:proofErr w:type="spellStart"/>
      <w:r w:rsidRPr="00CD773C">
        <w:rPr>
          <w:rFonts w:ascii="Times New Roman" w:hAnsi="Times New Roman" w:cs="Times New Roman"/>
          <w:sz w:val="28"/>
          <w:szCs w:val="28"/>
        </w:rPr>
        <w:t>ситолы</w:t>
      </w:r>
      <w:proofErr w:type="spellEnd"/>
      <w:r w:rsidRPr="00CD773C">
        <w:rPr>
          <w:rFonts w:ascii="Times New Roman" w:hAnsi="Times New Roman" w:cs="Times New Roman"/>
          <w:sz w:val="28"/>
          <w:szCs w:val="28"/>
        </w:rPr>
        <w:t xml:space="preserve"> и арфы, гудят бубны. А на помосте над морем голов – жонглер!»</w:t>
      </w:r>
    </w:p>
    <w:p w14:paraId="1F4F6FE7" w14:textId="77777777" w:rsidR="006C2A6A" w:rsidRPr="00CD773C" w:rsidRDefault="006C2A6A" w:rsidP="00A15FA2">
      <w:pPr>
        <w:spacing w:line="360" w:lineRule="auto"/>
        <w:ind w:firstLine="709"/>
        <w:jc w:val="both"/>
        <w:rPr>
          <w:rFonts w:ascii="Times New Roman" w:hAnsi="Times New Roman" w:cs="Times New Roman"/>
          <w:b/>
          <w:bCs/>
          <w:i/>
          <w:iCs/>
          <w:sz w:val="28"/>
          <w:szCs w:val="28"/>
        </w:rPr>
      </w:pPr>
    </w:p>
    <w:p w14:paraId="24C7BC13" w14:textId="59369DC5" w:rsidR="00A2287A" w:rsidRPr="00CD773C" w:rsidRDefault="00A2287A" w:rsidP="00A15FA2">
      <w:pPr>
        <w:spacing w:line="360" w:lineRule="auto"/>
        <w:ind w:firstLine="709"/>
        <w:jc w:val="both"/>
        <w:rPr>
          <w:rFonts w:ascii="Times New Roman" w:hAnsi="Times New Roman" w:cs="Times New Roman"/>
          <w:b/>
          <w:bCs/>
          <w:i/>
          <w:iCs/>
          <w:sz w:val="28"/>
          <w:szCs w:val="28"/>
        </w:rPr>
      </w:pPr>
      <w:r w:rsidRPr="00CD773C">
        <w:rPr>
          <w:rFonts w:ascii="Times New Roman" w:hAnsi="Times New Roman" w:cs="Times New Roman"/>
          <w:b/>
          <w:bCs/>
          <w:i/>
          <w:iCs/>
          <w:sz w:val="28"/>
          <w:szCs w:val="28"/>
        </w:rPr>
        <w:t xml:space="preserve">Приложение </w:t>
      </w:r>
      <w:r w:rsidR="00805D1B" w:rsidRPr="00CD773C">
        <w:rPr>
          <w:rFonts w:ascii="Times New Roman" w:hAnsi="Times New Roman" w:cs="Times New Roman"/>
          <w:b/>
          <w:bCs/>
          <w:i/>
          <w:iCs/>
          <w:sz w:val="28"/>
          <w:szCs w:val="28"/>
        </w:rPr>
        <w:t>2.4</w:t>
      </w:r>
      <w:r w:rsidRPr="00CD773C">
        <w:rPr>
          <w:rFonts w:ascii="Times New Roman" w:hAnsi="Times New Roman" w:cs="Times New Roman"/>
          <w:b/>
          <w:bCs/>
          <w:i/>
          <w:iCs/>
          <w:sz w:val="28"/>
          <w:szCs w:val="28"/>
        </w:rPr>
        <w:t>. «</w:t>
      </w:r>
      <w:proofErr w:type="spellStart"/>
      <w:r w:rsidRPr="00CD773C">
        <w:rPr>
          <w:rFonts w:ascii="Times New Roman" w:hAnsi="Times New Roman" w:cs="Times New Roman"/>
          <w:b/>
          <w:bCs/>
          <w:i/>
          <w:iCs/>
          <w:sz w:val="28"/>
          <w:szCs w:val="28"/>
        </w:rPr>
        <w:t>Тримино</w:t>
      </w:r>
      <w:proofErr w:type="spellEnd"/>
      <w:r w:rsidRPr="00CD773C">
        <w:rPr>
          <w:rFonts w:ascii="Times New Roman" w:hAnsi="Times New Roman" w:cs="Times New Roman"/>
          <w:b/>
          <w:bCs/>
          <w:i/>
          <w:iCs/>
          <w:sz w:val="28"/>
          <w:szCs w:val="28"/>
        </w:rPr>
        <w:t>»</w:t>
      </w:r>
    </w:p>
    <w:p w14:paraId="7CFD14F2" w14:textId="27FB6E91" w:rsidR="00A2287A" w:rsidRPr="00CD773C" w:rsidRDefault="00A2287A" w:rsidP="00A15FA2">
      <w:pPr>
        <w:spacing w:line="360" w:lineRule="auto"/>
        <w:ind w:firstLine="709"/>
        <w:jc w:val="both"/>
        <w:rPr>
          <w:rFonts w:ascii="Times New Roman" w:hAnsi="Times New Roman" w:cs="Times New Roman"/>
          <w:b/>
          <w:bCs/>
          <w:sz w:val="28"/>
          <w:szCs w:val="28"/>
        </w:rPr>
      </w:pPr>
      <w:r w:rsidRPr="00CD773C">
        <w:rPr>
          <w:rFonts w:ascii="Times New Roman" w:hAnsi="Times New Roman" w:cs="Times New Roman"/>
          <w:noProof/>
          <w:sz w:val="28"/>
          <w:szCs w:val="28"/>
        </w:rPr>
        <w:lastRenderedPageBreak/>
        <w:drawing>
          <wp:inline distT="0" distB="0" distL="0" distR="0" wp14:anchorId="7A721990" wp14:editId="4579A73B">
            <wp:extent cx="4587240" cy="3954537"/>
            <wp:effectExtent l="0" t="0" r="3810" b="8255"/>
            <wp:docPr id="568407538"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8407538" name=""/>
                    <pic:cNvPicPr/>
                  </pic:nvPicPr>
                  <pic:blipFill rotWithShape="1">
                    <a:blip r:embed="rId10"/>
                    <a:srcRect l="8819" r="9887" b="1753"/>
                    <a:stretch>
                      <a:fillRect/>
                    </a:stretch>
                  </pic:blipFill>
                  <pic:spPr bwMode="auto">
                    <a:xfrm>
                      <a:off x="0" y="0"/>
                      <a:ext cx="4656294" cy="4014067"/>
                    </a:xfrm>
                    <a:prstGeom prst="rect">
                      <a:avLst/>
                    </a:prstGeom>
                    <a:ln>
                      <a:noFill/>
                    </a:ln>
                    <a:extLst>
                      <a:ext uri="{53640926-AAD7-44D8-BBD7-CCE9431645EC}">
                        <a14:shadowObscured xmlns:a14="http://schemas.microsoft.com/office/drawing/2010/main"/>
                      </a:ext>
                    </a:extLst>
                  </pic:spPr>
                </pic:pic>
              </a:graphicData>
            </a:graphic>
          </wp:inline>
        </w:drawing>
      </w:r>
    </w:p>
    <w:p w14:paraId="3439C531" w14:textId="3D5CAF4E" w:rsidR="00A2287A" w:rsidRPr="00CD773C" w:rsidRDefault="00A2287A" w:rsidP="00A15FA2">
      <w:pPr>
        <w:spacing w:line="360" w:lineRule="auto"/>
        <w:ind w:firstLine="709"/>
        <w:jc w:val="both"/>
        <w:rPr>
          <w:rFonts w:ascii="Times New Roman" w:hAnsi="Times New Roman" w:cs="Times New Roman"/>
          <w:b/>
          <w:bCs/>
          <w:i/>
          <w:iCs/>
          <w:sz w:val="28"/>
          <w:szCs w:val="28"/>
        </w:rPr>
      </w:pPr>
      <w:r w:rsidRPr="00CD773C">
        <w:rPr>
          <w:rFonts w:ascii="Times New Roman" w:hAnsi="Times New Roman" w:cs="Times New Roman"/>
          <w:b/>
          <w:bCs/>
          <w:i/>
          <w:iCs/>
          <w:sz w:val="28"/>
          <w:szCs w:val="28"/>
        </w:rPr>
        <w:t>Приложение</w:t>
      </w:r>
      <w:r w:rsidR="00805D1B" w:rsidRPr="00CD773C">
        <w:rPr>
          <w:rFonts w:ascii="Times New Roman" w:hAnsi="Times New Roman" w:cs="Times New Roman"/>
          <w:b/>
          <w:bCs/>
          <w:i/>
          <w:iCs/>
          <w:sz w:val="28"/>
          <w:szCs w:val="28"/>
        </w:rPr>
        <w:t xml:space="preserve"> 2.5</w:t>
      </w:r>
      <w:r w:rsidRPr="00CD773C">
        <w:rPr>
          <w:rFonts w:ascii="Times New Roman" w:hAnsi="Times New Roman" w:cs="Times New Roman"/>
          <w:b/>
          <w:bCs/>
          <w:i/>
          <w:iCs/>
          <w:sz w:val="28"/>
          <w:szCs w:val="28"/>
        </w:rPr>
        <w:t>. Буклет «Исторические художественные</w:t>
      </w:r>
      <w:r w:rsidR="00805D1B" w:rsidRPr="00CD773C">
        <w:rPr>
          <w:rFonts w:ascii="Times New Roman" w:hAnsi="Times New Roman" w:cs="Times New Roman"/>
          <w:b/>
          <w:bCs/>
          <w:i/>
          <w:iCs/>
          <w:sz w:val="28"/>
          <w:szCs w:val="28"/>
        </w:rPr>
        <w:t xml:space="preserve"> </w:t>
      </w:r>
      <w:r w:rsidRPr="00CD773C">
        <w:rPr>
          <w:rFonts w:ascii="Times New Roman" w:hAnsi="Times New Roman" w:cs="Times New Roman"/>
          <w:b/>
          <w:bCs/>
          <w:i/>
          <w:iCs/>
          <w:sz w:val="28"/>
          <w:szCs w:val="28"/>
        </w:rPr>
        <w:t>произведения».</w:t>
      </w:r>
    </w:p>
    <w:p w14:paraId="274EC7A9" w14:textId="77777777" w:rsidR="00A2287A" w:rsidRPr="00CD773C" w:rsidRDefault="00A2287A" w:rsidP="00A15FA2">
      <w:pPr>
        <w:spacing w:line="360" w:lineRule="auto"/>
        <w:rPr>
          <w:rFonts w:ascii="Times New Roman" w:hAnsi="Times New Roman" w:cs="Times New Roman"/>
          <w:b/>
          <w:bCs/>
          <w:sz w:val="28"/>
          <w:szCs w:val="28"/>
        </w:rPr>
      </w:pPr>
      <w:r w:rsidRPr="00CD773C">
        <w:rPr>
          <w:rFonts w:ascii="Times New Roman" w:hAnsi="Times New Roman" w:cs="Times New Roman"/>
          <w:b/>
          <w:bCs/>
          <w:noProof/>
          <w:sz w:val="28"/>
          <w:szCs w:val="28"/>
        </w:rPr>
        <w:drawing>
          <wp:inline distT="0" distB="0" distL="0" distR="0" wp14:anchorId="61B7429B" wp14:editId="4C4867C2">
            <wp:extent cx="5590565" cy="3947160"/>
            <wp:effectExtent l="0" t="0" r="0" b="0"/>
            <wp:docPr id="1168987306"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8987306" name=""/>
                    <pic:cNvPicPr/>
                  </pic:nvPicPr>
                  <pic:blipFill>
                    <a:blip r:embed="rId11"/>
                    <a:stretch>
                      <a:fillRect/>
                    </a:stretch>
                  </pic:blipFill>
                  <pic:spPr>
                    <a:xfrm>
                      <a:off x="0" y="0"/>
                      <a:ext cx="5595489" cy="3950637"/>
                    </a:xfrm>
                    <a:prstGeom prst="rect">
                      <a:avLst/>
                    </a:prstGeom>
                  </pic:spPr>
                </pic:pic>
              </a:graphicData>
            </a:graphic>
          </wp:inline>
        </w:drawing>
      </w:r>
    </w:p>
    <w:p w14:paraId="144E7697" w14:textId="77777777" w:rsidR="00A2287A" w:rsidRPr="00CD773C" w:rsidRDefault="00A2287A" w:rsidP="00A15FA2">
      <w:pPr>
        <w:spacing w:line="360" w:lineRule="auto"/>
        <w:ind w:firstLine="709"/>
        <w:jc w:val="both"/>
        <w:rPr>
          <w:rFonts w:ascii="Times New Roman" w:hAnsi="Times New Roman" w:cs="Times New Roman"/>
          <w:b/>
          <w:bCs/>
          <w:sz w:val="28"/>
          <w:szCs w:val="28"/>
        </w:rPr>
      </w:pPr>
    </w:p>
    <w:p w14:paraId="2C9B2C4A" w14:textId="4B2E17A7" w:rsidR="00A2287A" w:rsidRPr="00CD773C" w:rsidRDefault="00A2287A" w:rsidP="00A15FA2">
      <w:pPr>
        <w:spacing w:line="360" w:lineRule="auto"/>
        <w:jc w:val="both"/>
        <w:rPr>
          <w:rFonts w:ascii="Times New Roman" w:hAnsi="Times New Roman" w:cs="Times New Roman"/>
          <w:b/>
          <w:bCs/>
          <w:sz w:val="28"/>
          <w:szCs w:val="28"/>
        </w:rPr>
      </w:pPr>
      <w:r w:rsidRPr="00CD773C">
        <w:rPr>
          <w:rFonts w:ascii="Times New Roman" w:hAnsi="Times New Roman" w:cs="Times New Roman"/>
          <w:b/>
          <w:bCs/>
          <w:noProof/>
          <w:sz w:val="28"/>
          <w:szCs w:val="28"/>
        </w:rPr>
        <w:lastRenderedPageBreak/>
        <w:drawing>
          <wp:inline distT="0" distB="0" distL="0" distR="0" wp14:anchorId="162A0051" wp14:editId="77ABE6BA">
            <wp:extent cx="5547360" cy="3814228"/>
            <wp:effectExtent l="0" t="0" r="0" b="0"/>
            <wp:docPr id="368073815"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8073815" name=""/>
                    <pic:cNvPicPr/>
                  </pic:nvPicPr>
                  <pic:blipFill rotWithShape="1">
                    <a:blip r:embed="rId12"/>
                    <a:srcRect l="938" t="1157" r="945" b="1643"/>
                    <a:stretch>
                      <a:fillRect/>
                    </a:stretch>
                  </pic:blipFill>
                  <pic:spPr bwMode="auto">
                    <a:xfrm>
                      <a:off x="0" y="0"/>
                      <a:ext cx="5560784" cy="3823458"/>
                    </a:xfrm>
                    <a:prstGeom prst="rect">
                      <a:avLst/>
                    </a:prstGeom>
                    <a:ln>
                      <a:noFill/>
                    </a:ln>
                    <a:extLst>
                      <a:ext uri="{53640926-AAD7-44D8-BBD7-CCE9431645EC}">
                        <a14:shadowObscured xmlns:a14="http://schemas.microsoft.com/office/drawing/2010/main"/>
                      </a:ext>
                    </a:extLst>
                  </pic:spPr>
                </pic:pic>
              </a:graphicData>
            </a:graphic>
          </wp:inline>
        </w:drawing>
      </w:r>
    </w:p>
    <w:p w14:paraId="4CD53B3A" w14:textId="77777777" w:rsidR="000653F8" w:rsidRPr="00CD773C" w:rsidRDefault="000653F8" w:rsidP="00A15FA2">
      <w:pPr>
        <w:spacing w:line="360" w:lineRule="auto"/>
        <w:ind w:firstLine="709"/>
        <w:jc w:val="both"/>
        <w:rPr>
          <w:rFonts w:ascii="Times New Roman" w:hAnsi="Times New Roman" w:cs="Times New Roman"/>
          <w:sz w:val="28"/>
          <w:szCs w:val="28"/>
        </w:rPr>
      </w:pPr>
    </w:p>
    <w:p w14:paraId="7F1666CC" w14:textId="67C0C3D7" w:rsidR="000653F8" w:rsidRPr="00CD773C" w:rsidRDefault="00A2287A" w:rsidP="00A15FA2">
      <w:pPr>
        <w:spacing w:line="360" w:lineRule="auto"/>
        <w:ind w:firstLine="709"/>
        <w:jc w:val="both"/>
        <w:rPr>
          <w:rFonts w:ascii="Times New Roman" w:hAnsi="Times New Roman" w:cs="Times New Roman"/>
          <w:b/>
          <w:bCs/>
          <w:sz w:val="28"/>
          <w:szCs w:val="28"/>
        </w:rPr>
      </w:pPr>
      <w:r w:rsidRPr="00CD773C">
        <w:rPr>
          <w:rFonts w:ascii="Times New Roman" w:hAnsi="Times New Roman" w:cs="Times New Roman"/>
          <w:b/>
          <w:bCs/>
          <w:sz w:val="28"/>
          <w:szCs w:val="28"/>
        </w:rPr>
        <w:t xml:space="preserve">Приложение 3. </w:t>
      </w:r>
      <w:r w:rsidR="007762A1" w:rsidRPr="00CD773C">
        <w:rPr>
          <w:rFonts w:ascii="Times New Roman" w:hAnsi="Times New Roman" w:cs="Times New Roman"/>
          <w:b/>
          <w:bCs/>
          <w:sz w:val="28"/>
          <w:szCs w:val="28"/>
        </w:rPr>
        <w:t xml:space="preserve">Материалы для оценки эффективности реализации </w:t>
      </w:r>
      <w:r w:rsidR="00952A22" w:rsidRPr="00CD773C">
        <w:rPr>
          <w:rFonts w:ascii="Times New Roman" w:hAnsi="Times New Roman" w:cs="Times New Roman"/>
          <w:b/>
          <w:bCs/>
          <w:sz w:val="28"/>
          <w:szCs w:val="28"/>
        </w:rPr>
        <w:t xml:space="preserve">заданий и </w:t>
      </w:r>
      <w:r w:rsidR="007762A1" w:rsidRPr="00CD773C">
        <w:rPr>
          <w:rFonts w:ascii="Times New Roman" w:hAnsi="Times New Roman" w:cs="Times New Roman"/>
          <w:b/>
          <w:bCs/>
          <w:sz w:val="28"/>
          <w:szCs w:val="28"/>
        </w:rPr>
        <w:t>внеурочного мероприятия</w:t>
      </w:r>
      <w:r w:rsidR="00952A22" w:rsidRPr="00CD773C">
        <w:rPr>
          <w:rFonts w:ascii="Times New Roman" w:hAnsi="Times New Roman" w:cs="Times New Roman"/>
          <w:b/>
          <w:bCs/>
          <w:sz w:val="28"/>
          <w:szCs w:val="28"/>
        </w:rPr>
        <w:t>.</w:t>
      </w:r>
    </w:p>
    <w:p w14:paraId="1049D292" w14:textId="64900280" w:rsidR="007762A1" w:rsidRDefault="007762A1" w:rsidP="00A15FA2">
      <w:pPr>
        <w:spacing w:line="360" w:lineRule="auto"/>
        <w:ind w:firstLine="709"/>
        <w:jc w:val="both"/>
        <w:rPr>
          <w:rFonts w:ascii="Times New Roman" w:hAnsi="Times New Roman" w:cs="Times New Roman"/>
          <w:b/>
          <w:bCs/>
          <w:i/>
          <w:iCs/>
          <w:sz w:val="28"/>
          <w:szCs w:val="28"/>
        </w:rPr>
      </w:pPr>
      <w:r w:rsidRPr="00CD773C">
        <w:rPr>
          <w:rFonts w:ascii="Times New Roman" w:hAnsi="Times New Roman" w:cs="Times New Roman"/>
          <w:b/>
          <w:bCs/>
          <w:i/>
          <w:iCs/>
          <w:sz w:val="28"/>
          <w:szCs w:val="28"/>
        </w:rPr>
        <w:t>Приложение 3.1. Опрос</w:t>
      </w:r>
      <w:r w:rsidR="00952A22" w:rsidRPr="00CD773C">
        <w:rPr>
          <w:rFonts w:ascii="Times New Roman" w:hAnsi="Times New Roman" w:cs="Times New Roman"/>
          <w:b/>
          <w:bCs/>
          <w:i/>
          <w:iCs/>
          <w:sz w:val="28"/>
          <w:szCs w:val="28"/>
        </w:rPr>
        <w:t xml:space="preserve"> для</w:t>
      </w:r>
      <w:r w:rsidRPr="00CD773C">
        <w:rPr>
          <w:rFonts w:ascii="Times New Roman" w:hAnsi="Times New Roman" w:cs="Times New Roman"/>
          <w:b/>
          <w:bCs/>
          <w:i/>
          <w:iCs/>
          <w:sz w:val="28"/>
          <w:szCs w:val="28"/>
        </w:rPr>
        <w:t xml:space="preserve"> </w:t>
      </w:r>
      <w:r w:rsidR="00952A22" w:rsidRPr="00CD773C">
        <w:rPr>
          <w:rFonts w:ascii="Times New Roman" w:hAnsi="Times New Roman" w:cs="Times New Roman"/>
          <w:b/>
          <w:bCs/>
          <w:i/>
          <w:iCs/>
          <w:sz w:val="28"/>
          <w:szCs w:val="28"/>
        </w:rPr>
        <w:t>оценки эффективности заданий на уроках.</w:t>
      </w:r>
    </w:p>
    <w:p w14:paraId="7ACBDE92" w14:textId="77777777" w:rsidR="00681BDC" w:rsidRPr="00CD773C" w:rsidRDefault="00681BDC" w:rsidP="00681BDC">
      <w:pPr>
        <w:spacing w:line="360" w:lineRule="auto"/>
        <w:ind w:firstLine="709"/>
        <w:jc w:val="both"/>
        <w:rPr>
          <w:rFonts w:ascii="Times New Roman" w:hAnsi="Times New Roman" w:cs="Times New Roman"/>
          <w:sz w:val="28"/>
          <w:szCs w:val="28"/>
        </w:rPr>
      </w:pPr>
      <w:r w:rsidRPr="00CD773C">
        <w:rPr>
          <w:rFonts w:ascii="Times New Roman" w:hAnsi="Times New Roman" w:cs="Times New Roman"/>
          <w:sz w:val="28"/>
          <w:szCs w:val="28"/>
        </w:rPr>
        <w:t>Вопрос 1. Какие произведения литературы появлялись на наших занятиях?</w:t>
      </w:r>
    </w:p>
    <w:p w14:paraId="7A268152" w14:textId="77777777" w:rsidR="00681BDC" w:rsidRPr="00CD773C" w:rsidRDefault="00681BDC" w:rsidP="00681BDC">
      <w:pPr>
        <w:pStyle w:val="a3"/>
        <w:numPr>
          <w:ilvl w:val="0"/>
          <w:numId w:val="33"/>
        </w:numPr>
        <w:spacing w:line="360" w:lineRule="auto"/>
        <w:ind w:firstLine="709"/>
        <w:jc w:val="both"/>
        <w:rPr>
          <w:rFonts w:ascii="Times New Roman" w:hAnsi="Times New Roman" w:cs="Times New Roman"/>
          <w:sz w:val="28"/>
          <w:szCs w:val="28"/>
        </w:rPr>
      </w:pPr>
      <w:r w:rsidRPr="00CD773C">
        <w:rPr>
          <w:rFonts w:ascii="Times New Roman" w:hAnsi="Times New Roman" w:cs="Times New Roman"/>
          <w:sz w:val="28"/>
          <w:szCs w:val="28"/>
        </w:rPr>
        <w:t>О. Гурьян «Свидетели»</w:t>
      </w:r>
    </w:p>
    <w:p w14:paraId="323C116A" w14:textId="77777777" w:rsidR="00681BDC" w:rsidRPr="00B009B4" w:rsidRDefault="00681BDC" w:rsidP="00681BDC">
      <w:pPr>
        <w:pStyle w:val="a3"/>
        <w:numPr>
          <w:ilvl w:val="0"/>
          <w:numId w:val="33"/>
        </w:numPr>
        <w:spacing w:line="360" w:lineRule="auto"/>
        <w:ind w:firstLine="709"/>
        <w:jc w:val="both"/>
        <w:rPr>
          <w:rFonts w:ascii="Times New Roman" w:hAnsi="Times New Roman" w:cs="Times New Roman"/>
          <w:i/>
          <w:iCs/>
          <w:sz w:val="28"/>
          <w:szCs w:val="28"/>
        </w:rPr>
      </w:pPr>
      <w:r w:rsidRPr="00B009B4">
        <w:rPr>
          <w:rFonts w:ascii="Times New Roman" w:hAnsi="Times New Roman" w:cs="Times New Roman"/>
          <w:i/>
          <w:iCs/>
          <w:sz w:val="28"/>
          <w:szCs w:val="28"/>
        </w:rPr>
        <w:t>В. Владимиров «Повесть о школяре Иве»</w:t>
      </w:r>
    </w:p>
    <w:p w14:paraId="4574D544" w14:textId="77777777" w:rsidR="00681BDC" w:rsidRPr="00B009B4" w:rsidRDefault="00681BDC" w:rsidP="00681BDC">
      <w:pPr>
        <w:pStyle w:val="a3"/>
        <w:numPr>
          <w:ilvl w:val="0"/>
          <w:numId w:val="33"/>
        </w:numPr>
        <w:spacing w:line="360" w:lineRule="auto"/>
        <w:ind w:firstLine="709"/>
        <w:jc w:val="both"/>
        <w:rPr>
          <w:rFonts w:ascii="Times New Roman" w:hAnsi="Times New Roman" w:cs="Times New Roman"/>
          <w:i/>
          <w:iCs/>
          <w:sz w:val="28"/>
          <w:szCs w:val="28"/>
        </w:rPr>
      </w:pPr>
      <w:r w:rsidRPr="00B009B4">
        <w:rPr>
          <w:rFonts w:ascii="Times New Roman" w:hAnsi="Times New Roman" w:cs="Times New Roman"/>
          <w:i/>
          <w:iCs/>
          <w:sz w:val="28"/>
          <w:szCs w:val="28"/>
        </w:rPr>
        <w:t>С. Жидков «</w:t>
      </w:r>
      <w:proofErr w:type="spellStart"/>
      <w:r w:rsidRPr="00B009B4">
        <w:rPr>
          <w:rFonts w:ascii="Times New Roman" w:hAnsi="Times New Roman" w:cs="Times New Roman"/>
          <w:i/>
          <w:iCs/>
          <w:sz w:val="28"/>
          <w:szCs w:val="28"/>
        </w:rPr>
        <w:t>Дольчино</w:t>
      </w:r>
      <w:proofErr w:type="spellEnd"/>
      <w:r w:rsidRPr="00B009B4">
        <w:rPr>
          <w:rFonts w:ascii="Times New Roman" w:hAnsi="Times New Roman" w:cs="Times New Roman"/>
          <w:i/>
          <w:iCs/>
          <w:sz w:val="28"/>
          <w:szCs w:val="28"/>
        </w:rPr>
        <w:t>»</w:t>
      </w:r>
    </w:p>
    <w:p w14:paraId="2E266FAA" w14:textId="77777777" w:rsidR="00681BDC" w:rsidRPr="00CD773C" w:rsidRDefault="00681BDC" w:rsidP="00681BDC">
      <w:pPr>
        <w:pStyle w:val="a3"/>
        <w:numPr>
          <w:ilvl w:val="0"/>
          <w:numId w:val="33"/>
        </w:numPr>
        <w:spacing w:line="360" w:lineRule="auto"/>
        <w:ind w:firstLine="709"/>
        <w:jc w:val="both"/>
        <w:rPr>
          <w:rFonts w:ascii="Times New Roman" w:hAnsi="Times New Roman" w:cs="Times New Roman"/>
          <w:sz w:val="28"/>
          <w:szCs w:val="28"/>
        </w:rPr>
      </w:pPr>
      <w:r w:rsidRPr="00CD773C">
        <w:rPr>
          <w:rFonts w:ascii="Times New Roman" w:hAnsi="Times New Roman" w:cs="Times New Roman"/>
          <w:sz w:val="28"/>
          <w:szCs w:val="28"/>
        </w:rPr>
        <w:t>М. Леон «Сид воитель»</w:t>
      </w:r>
    </w:p>
    <w:p w14:paraId="13969E0F" w14:textId="77777777" w:rsidR="00681BDC" w:rsidRPr="00B009B4" w:rsidRDefault="00681BDC" w:rsidP="00681BDC">
      <w:pPr>
        <w:pStyle w:val="a3"/>
        <w:numPr>
          <w:ilvl w:val="0"/>
          <w:numId w:val="33"/>
        </w:numPr>
        <w:spacing w:line="360" w:lineRule="auto"/>
        <w:ind w:firstLine="709"/>
        <w:jc w:val="both"/>
        <w:rPr>
          <w:rFonts w:ascii="Times New Roman" w:hAnsi="Times New Roman" w:cs="Times New Roman"/>
          <w:i/>
          <w:iCs/>
          <w:sz w:val="28"/>
          <w:szCs w:val="28"/>
        </w:rPr>
      </w:pPr>
      <w:r w:rsidRPr="00B009B4">
        <w:rPr>
          <w:rFonts w:ascii="Times New Roman" w:hAnsi="Times New Roman" w:cs="Times New Roman"/>
          <w:i/>
          <w:iCs/>
          <w:sz w:val="28"/>
          <w:szCs w:val="28"/>
        </w:rPr>
        <w:t>В. Скотт «Талисман»</w:t>
      </w:r>
    </w:p>
    <w:p w14:paraId="143A5C00" w14:textId="77777777" w:rsidR="00681BDC" w:rsidRPr="00CD773C" w:rsidRDefault="00681BDC" w:rsidP="00681BDC">
      <w:pPr>
        <w:spacing w:line="360" w:lineRule="auto"/>
        <w:ind w:firstLine="709"/>
        <w:jc w:val="both"/>
        <w:rPr>
          <w:rFonts w:ascii="Times New Roman" w:hAnsi="Times New Roman" w:cs="Times New Roman"/>
          <w:sz w:val="28"/>
          <w:szCs w:val="28"/>
        </w:rPr>
      </w:pPr>
      <w:r w:rsidRPr="00CD773C">
        <w:rPr>
          <w:rFonts w:ascii="Times New Roman" w:hAnsi="Times New Roman" w:cs="Times New Roman"/>
          <w:sz w:val="28"/>
          <w:szCs w:val="28"/>
        </w:rPr>
        <w:t>Вопрос 2. Кого католические священники называли еретиками?</w:t>
      </w:r>
    </w:p>
    <w:p w14:paraId="1DE82878" w14:textId="77777777" w:rsidR="00681BDC" w:rsidRPr="00CD773C" w:rsidRDefault="00681BDC" w:rsidP="00681BDC">
      <w:pPr>
        <w:pStyle w:val="a3"/>
        <w:numPr>
          <w:ilvl w:val="0"/>
          <w:numId w:val="36"/>
        </w:numPr>
        <w:spacing w:line="360" w:lineRule="auto"/>
        <w:ind w:firstLine="709"/>
        <w:jc w:val="both"/>
        <w:rPr>
          <w:rFonts w:ascii="Times New Roman" w:hAnsi="Times New Roman" w:cs="Times New Roman"/>
          <w:sz w:val="28"/>
          <w:szCs w:val="28"/>
        </w:rPr>
      </w:pPr>
      <w:r w:rsidRPr="00CD773C">
        <w:rPr>
          <w:rFonts w:ascii="Times New Roman" w:hAnsi="Times New Roman" w:cs="Times New Roman"/>
          <w:sz w:val="28"/>
          <w:szCs w:val="28"/>
        </w:rPr>
        <w:t>Монахов, которые уходили в глубокое уединение</w:t>
      </w:r>
    </w:p>
    <w:p w14:paraId="6E654D78" w14:textId="77777777" w:rsidR="00681BDC" w:rsidRPr="00CD773C" w:rsidRDefault="00681BDC" w:rsidP="00681BDC">
      <w:pPr>
        <w:pStyle w:val="a3"/>
        <w:numPr>
          <w:ilvl w:val="0"/>
          <w:numId w:val="36"/>
        </w:numPr>
        <w:spacing w:line="360" w:lineRule="auto"/>
        <w:ind w:firstLine="709"/>
        <w:jc w:val="both"/>
        <w:rPr>
          <w:rFonts w:ascii="Times New Roman" w:hAnsi="Times New Roman" w:cs="Times New Roman"/>
          <w:sz w:val="28"/>
          <w:szCs w:val="28"/>
        </w:rPr>
      </w:pPr>
      <w:r w:rsidRPr="00CD773C">
        <w:rPr>
          <w:rFonts w:ascii="Times New Roman" w:hAnsi="Times New Roman" w:cs="Times New Roman"/>
          <w:sz w:val="28"/>
          <w:szCs w:val="28"/>
        </w:rPr>
        <w:t>Воинов, участвовавших в Крестовых походах</w:t>
      </w:r>
    </w:p>
    <w:p w14:paraId="3F59F88B" w14:textId="77777777" w:rsidR="00681BDC" w:rsidRPr="00B009B4" w:rsidRDefault="00681BDC" w:rsidP="00681BDC">
      <w:pPr>
        <w:pStyle w:val="a3"/>
        <w:numPr>
          <w:ilvl w:val="0"/>
          <w:numId w:val="36"/>
        </w:numPr>
        <w:spacing w:line="360" w:lineRule="auto"/>
        <w:ind w:firstLine="709"/>
        <w:jc w:val="both"/>
        <w:rPr>
          <w:rFonts w:ascii="Times New Roman" w:hAnsi="Times New Roman" w:cs="Times New Roman"/>
          <w:i/>
          <w:iCs/>
          <w:sz w:val="28"/>
          <w:szCs w:val="28"/>
        </w:rPr>
      </w:pPr>
      <w:r w:rsidRPr="00B009B4">
        <w:rPr>
          <w:rFonts w:ascii="Times New Roman" w:hAnsi="Times New Roman" w:cs="Times New Roman"/>
          <w:i/>
          <w:iCs/>
          <w:sz w:val="28"/>
          <w:szCs w:val="28"/>
        </w:rPr>
        <w:t>Людей, выступавших против учения Церкви и критиковавших её.</w:t>
      </w:r>
    </w:p>
    <w:p w14:paraId="79A0C163" w14:textId="77777777" w:rsidR="00681BDC" w:rsidRPr="00CD773C" w:rsidRDefault="00681BDC" w:rsidP="00681BDC">
      <w:pPr>
        <w:spacing w:line="360" w:lineRule="auto"/>
        <w:ind w:firstLine="709"/>
        <w:jc w:val="both"/>
        <w:rPr>
          <w:rFonts w:ascii="Times New Roman" w:hAnsi="Times New Roman" w:cs="Times New Roman"/>
          <w:sz w:val="28"/>
          <w:szCs w:val="28"/>
        </w:rPr>
      </w:pPr>
      <w:r w:rsidRPr="00CD773C">
        <w:rPr>
          <w:rFonts w:ascii="Times New Roman" w:hAnsi="Times New Roman" w:cs="Times New Roman"/>
          <w:sz w:val="28"/>
          <w:szCs w:val="28"/>
        </w:rPr>
        <w:lastRenderedPageBreak/>
        <w:t>Вопрос 3. Кто из перечисленных выступает участником Третьего Крестового похода?</w:t>
      </w:r>
    </w:p>
    <w:p w14:paraId="2727EB74" w14:textId="77777777" w:rsidR="00681BDC" w:rsidRPr="00B009B4" w:rsidRDefault="00681BDC" w:rsidP="00681BDC">
      <w:pPr>
        <w:pStyle w:val="a3"/>
        <w:numPr>
          <w:ilvl w:val="0"/>
          <w:numId w:val="34"/>
        </w:numPr>
        <w:spacing w:line="360" w:lineRule="auto"/>
        <w:ind w:firstLine="709"/>
        <w:jc w:val="both"/>
        <w:rPr>
          <w:rFonts w:ascii="Times New Roman" w:hAnsi="Times New Roman" w:cs="Times New Roman"/>
          <w:i/>
          <w:iCs/>
          <w:sz w:val="28"/>
          <w:szCs w:val="28"/>
        </w:rPr>
      </w:pPr>
      <w:r w:rsidRPr="00B009B4">
        <w:rPr>
          <w:rFonts w:ascii="Times New Roman" w:hAnsi="Times New Roman" w:cs="Times New Roman"/>
          <w:i/>
          <w:iCs/>
          <w:sz w:val="28"/>
          <w:szCs w:val="28"/>
        </w:rPr>
        <w:t>Ричард I Львиное Сердце</w:t>
      </w:r>
    </w:p>
    <w:p w14:paraId="4180779D" w14:textId="77777777" w:rsidR="00681BDC" w:rsidRPr="00CD773C" w:rsidRDefault="00681BDC" w:rsidP="00681BDC">
      <w:pPr>
        <w:pStyle w:val="a3"/>
        <w:numPr>
          <w:ilvl w:val="0"/>
          <w:numId w:val="34"/>
        </w:numPr>
        <w:spacing w:line="360" w:lineRule="auto"/>
        <w:ind w:firstLine="709"/>
        <w:jc w:val="both"/>
        <w:rPr>
          <w:rFonts w:ascii="Times New Roman" w:hAnsi="Times New Roman" w:cs="Times New Roman"/>
          <w:sz w:val="28"/>
          <w:szCs w:val="28"/>
        </w:rPr>
      </w:pPr>
      <w:r w:rsidRPr="00CD773C">
        <w:rPr>
          <w:rFonts w:ascii="Times New Roman" w:hAnsi="Times New Roman" w:cs="Times New Roman"/>
          <w:sz w:val="28"/>
          <w:szCs w:val="28"/>
        </w:rPr>
        <w:t>Этьен II де Блуа</w:t>
      </w:r>
    </w:p>
    <w:p w14:paraId="78799DE5" w14:textId="77777777" w:rsidR="00681BDC" w:rsidRPr="00CD773C" w:rsidRDefault="00681BDC" w:rsidP="00681BDC">
      <w:pPr>
        <w:pStyle w:val="a3"/>
        <w:numPr>
          <w:ilvl w:val="0"/>
          <w:numId w:val="34"/>
        </w:numPr>
        <w:spacing w:line="360" w:lineRule="auto"/>
        <w:ind w:firstLine="709"/>
        <w:jc w:val="both"/>
        <w:rPr>
          <w:rFonts w:ascii="Times New Roman" w:hAnsi="Times New Roman" w:cs="Times New Roman"/>
          <w:sz w:val="28"/>
          <w:szCs w:val="28"/>
        </w:rPr>
      </w:pPr>
      <w:r w:rsidRPr="00CD773C">
        <w:rPr>
          <w:rFonts w:ascii="Times New Roman" w:hAnsi="Times New Roman" w:cs="Times New Roman"/>
          <w:sz w:val="28"/>
          <w:szCs w:val="28"/>
        </w:rPr>
        <w:t>Людовик VII</w:t>
      </w:r>
    </w:p>
    <w:p w14:paraId="6CAB4E8D" w14:textId="77777777" w:rsidR="00681BDC" w:rsidRPr="00CD773C" w:rsidRDefault="00681BDC" w:rsidP="00681BDC">
      <w:pPr>
        <w:spacing w:line="360" w:lineRule="auto"/>
        <w:ind w:firstLine="709"/>
        <w:jc w:val="both"/>
        <w:rPr>
          <w:rFonts w:ascii="Times New Roman" w:hAnsi="Times New Roman" w:cs="Times New Roman"/>
          <w:sz w:val="28"/>
          <w:szCs w:val="28"/>
        </w:rPr>
      </w:pPr>
      <w:r w:rsidRPr="00CD773C">
        <w:rPr>
          <w:rFonts w:ascii="Times New Roman" w:hAnsi="Times New Roman" w:cs="Times New Roman"/>
          <w:sz w:val="28"/>
          <w:szCs w:val="28"/>
        </w:rPr>
        <w:t xml:space="preserve">Вопрос 4. Что означает клятва верности между сеньором и вассалом? </w:t>
      </w:r>
    </w:p>
    <w:p w14:paraId="02F17AE0" w14:textId="77777777" w:rsidR="00681BDC" w:rsidRPr="00B009B4" w:rsidRDefault="00681BDC" w:rsidP="00681BDC">
      <w:pPr>
        <w:pStyle w:val="a3"/>
        <w:numPr>
          <w:ilvl w:val="0"/>
          <w:numId w:val="35"/>
        </w:numPr>
        <w:spacing w:line="360" w:lineRule="auto"/>
        <w:ind w:firstLine="709"/>
        <w:jc w:val="both"/>
        <w:rPr>
          <w:rFonts w:ascii="Times New Roman" w:hAnsi="Times New Roman" w:cs="Times New Roman"/>
          <w:i/>
          <w:iCs/>
          <w:sz w:val="28"/>
          <w:szCs w:val="28"/>
        </w:rPr>
      </w:pPr>
      <w:r w:rsidRPr="00B009B4">
        <w:rPr>
          <w:rFonts w:ascii="Times New Roman" w:hAnsi="Times New Roman" w:cs="Times New Roman"/>
          <w:i/>
          <w:iCs/>
          <w:sz w:val="28"/>
          <w:szCs w:val="28"/>
        </w:rPr>
        <w:t xml:space="preserve">вассал обязуется служить сеньору и помогать ему </w:t>
      </w:r>
    </w:p>
    <w:p w14:paraId="05039C66" w14:textId="77777777" w:rsidR="00681BDC" w:rsidRPr="00CD773C" w:rsidRDefault="00681BDC" w:rsidP="00681BDC">
      <w:pPr>
        <w:pStyle w:val="a3"/>
        <w:numPr>
          <w:ilvl w:val="0"/>
          <w:numId w:val="35"/>
        </w:numPr>
        <w:spacing w:line="360" w:lineRule="auto"/>
        <w:ind w:firstLine="709"/>
        <w:jc w:val="both"/>
        <w:rPr>
          <w:rFonts w:ascii="Times New Roman" w:hAnsi="Times New Roman" w:cs="Times New Roman"/>
          <w:sz w:val="28"/>
          <w:szCs w:val="28"/>
        </w:rPr>
      </w:pPr>
      <w:r w:rsidRPr="00CD773C">
        <w:rPr>
          <w:rFonts w:ascii="Times New Roman" w:hAnsi="Times New Roman" w:cs="Times New Roman"/>
          <w:sz w:val="28"/>
          <w:szCs w:val="28"/>
        </w:rPr>
        <w:t xml:space="preserve">вассал обязуется платить исключительно налоги городу </w:t>
      </w:r>
    </w:p>
    <w:p w14:paraId="7693B14C" w14:textId="77777777" w:rsidR="00681BDC" w:rsidRPr="00CD773C" w:rsidRDefault="00681BDC" w:rsidP="00681BDC">
      <w:pPr>
        <w:pStyle w:val="a3"/>
        <w:numPr>
          <w:ilvl w:val="0"/>
          <w:numId w:val="35"/>
        </w:numPr>
        <w:spacing w:line="360" w:lineRule="auto"/>
        <w:ind w:firstLine="709"/>
        <w:jc w:val="both"/>
        <w:rPr>
          <w:rFonts w:ascii="Times New Roman" w:hAnsi="Times New Roman" w:cs="Times New Roman"/>
          <w:sz w:val="28"/>
          <w:szCs w:val="28"/>
        </w:rPr>
      </w:pPr>
      <w:r w:rsidRPr="00CD773C">
        <w:rPr>
          <w:rFonts w:ascii="Times New Roman" w:hAnsi="Times New Roman" w:cs="Times New Roman"/>
          <w:sz w:val="28"/>
          <w:szCs w:val="28"/>
        </w:rPr>
        <w:t>вассал обязуется покупать товары у сеньора</w:t>
      </w:r>
    </w:p>
    <w:p w14:paraId="1B05A2F1" w14:textId="77777777" w:rsidR="00681BDC" w:rsidRPr="00CD773C" w:rsidRDefault="00681BDC" w:rsidP="00681BDC">
      <w:pPr>
        <w:spacing w:line="360" w:lineRule="auto"/>
        <w:ind w:firstLine="709"/>
        <w:jc w:val="both"/>
        <w:rPr>
          <w:rFonts w:ascii="Times New Roman" w:hAnsi="Times New Roman" w:cs="Times New Roman"/>
          <w:sz w:val="28"/>
          <w:szCs w:val="28"/>
        </w:rPr>
      </w:pPr>
      <w:r w:rsidRPr="00CD773C">
        <w:rPr>
          <w:rFonts w:ascii="Times New Roman" w:hAnsi="Times New Roman" w:cs="Times New Roman"/>
          <w:sz w:val="28"/>
          <w:szCs w:val="28"/>
        </w:rPr>
        <w:t>Вопрос 5. Вспомните, на каком из уроков прозвучал данный отрывок? «Мир во имя церкви! Кто, скажи на милость, думает о нем… А к тому же разве ты не видишь, как каждый из этих государей стремится к своей собственной цели?»</w:t>
      </w:r>
    </w:p>
    <w:p w14:paraId="4248C94C" w14:textId="77777777" w:rsidR="00681BDC" w:rsidRPr="00CD773C" w:rsidRDefault="00681BDC" w:rsidP="00681BDC">
      <w:pPr>
        <w:pStyle w:val="a3"/>
        <w:numPr>
          <w:ilvl w:val="0"/>
          <w:numId w:val="37"/>
        </w:numPr>
        <w:spacing w:line="360" w:lineRule="auto"/>
        <w:ind w:firstLine="709"/>
        <w:jc w:val="both"/>
        <w:rPr>
          <w:rFonts w:ascii="Times New Roman" w:hAnsi="Times New Roman" w:cs="Times New Roman"/>
          <w:sz w:val="28"/>
          <w:szCs w:val="28"/>
        </w:rPr>
      </w:pPr>
      <w:r w:rsidRPr="00CD773C">
        <w:rPr>
          <w:rFonts w:ascii="Times New Roman" w:hAnsi="Times New Roman" w:cs="Times New Roman"/>
          <w:sz w:val="28"/>
          <w:szCs w:val="28"/>
        </w:rPr>
        <w:t>«Сеньоры и вассалы»</w:t>
      </w:r>
    </w:p>
    <w:p w14:paraId="7D5F48F7" w14:textId="77777777" w:rsidR="00681BDC" w:rsidRPr="00CD773C" w:rsidRDefault="00681BDC" w:rsidP="00681BDC">
      <w:pPr>
        <w:pStyle w:val="a3"/>
        <w:numPr>
          <w:ilvl w:val="0"/>
          <w:numId w:val="37"/>
        </w:numPr>
        <w:spacing w:line="360" w:lineRule="auto"/>
        <w:ind w:firstLine="709"/>
        <w:jc w:val="both"/>
        <w:rPr>
          <w:rFonts w:ascii="Times New Roman" w:hAnsi="Times New Roman" w:cs="Times New Roman"/>
          <w:sz w:val="28"/>
          <w:szCs w:val="28"/>
        </w:rPr>
      </w:pPr>
      <w:r w:rsidRPr="00CD773C">
        <w:rPr>
          <w:rFonts w:ascii="Times New Roman" w:hAnsi="Times New Roman" w:cs="Times New Roman"/>
          <w:sz w:val="28"/>
          <w:szCs w:val="28"/>
        </w:rPr>
        <w:t>«Католическая церковь и духовенство»</w:t>
      </w:r>
    </w:p>
    <w:p w14:paraId="4B7F1C33" w14:textId="77777777" w:rsidR="00681BDC" w:rsidRPr="00B009B4" w:rsidRDefault="00681BDC" w:rsidP="00681BDC">
      <w:pPr>
        <w:pStyle w:val="a3"/>
        <w:numPr>
          <w:ilvl w:val="0"/>
          <w:numId w:val="37"/>
        </w:numPr>
        <w:spacing w:line="360" w:lineRule="auto"/>
        <w:ind w:firstLine="709"/>
        <w:jc w:val="both"/>
        <w:rPr>
          <w:rFonts w:ascii="Times New Roman" w:hAnsi="Times New Roman" w:cs="Times New Roman"/>
          <w:i/>
          <w:iCs/>
          <w:sz w:val="28"/>
          <w:szCs w:val="28"/>
        </w:rPr>
      </w:pPr>
      <w:r w:rsidRPr="00B009B4">
        <w:rPr>
          <w:rFonts w:ascii="Times New Roman" w:hAnsi="Times New Roman" w:cs="Times New Roman"/>
          <w:i/>
          <w:iCs/>
          <w:sz w:val="28"/>
          <w:szCs w:val="28"/>
        </w:rPr>
        <w:t>«Крестовые походы»</w:t>
      </w:r>
    </w:p>
    <w:p w14:paraId="03BCD394" w14:textId="11B7F8C5" w:rsidR="00681BDC" w:rsidRPr="00681BDC" w:rsidRDefault="00681BDC" w:rsidP="00681BDC">
      <w:pPr>
        <w:spacing w:line="360" w:lineRule="auto"/>
        <w:ind w:firstLine="709"/>
        <w:jc w:val="both"/>
        <w:rPr>
          <w:rFonts w:ascii="Times New Roman" w:hAnsi="Times New Roman" w:cs="Times New Roman"/>
          <w:b/>
          <w:bCs/>
          <w:sz w:val="28"/>
          <w:szCs w:val="28"/>
        </w:rPr>
      </w:pPr>
      <w:r>
        <w:rPr>
          <w:rFonts w:ascii="Times New Roman" w:hAnsi="Times New Roman" w:cs="Times New Roman"/>
          <w:b/>
          <w:bCs/>
          <w:i/>
          <w:iCs/>
          <w:sz w:val="28"/>
          <w:szCs w:val="28"/>
        </w:rPr>
        <w:t xml:space="preserve">Приложение 3.2. </w:t>
      </w:r>
      <w:r w:rsidRPr="00681BDC">
        <w:rPr>
          <w:rFonts w:ascii="Times New Roman" w:hAnsi="Times New Roman" w:cs="Times New Roman"/>
          <w:b/>
          <w:bCs/>
          <w:i/>
          <w:iCs/>
          <w:sz w:val="28"/>
          <w:szCs w:val="28"/>
        </w:rPr>
        <w:t>Таблица</w:t>
      </w:r>
      <w:r>
        <w:rPr>
          <w:rFonts w:ascii="Times New Roman" w:hAnsi="Times New Roman" w:cs="Times New Roman"/>
          <w:b/>
          <w:bCs/>
          <w:i/>
          <w:iCs/>
          <w:sz w:val="28"/>
          <w:szCs w:val="28"/>
        </w:rPr>
        <w:t xml:space="preserve"> 1</w:t>
      </w:r>
      <w:r w:rsidRPr="00681BDC">
        <w:rPr>
          <w:rFonts w:ascii="Times New Roman" w:hAnsi="Times New Roman" w:cs="Times New Roman"/>
          <w:b/>
          <w:bCs/>
          <w:i/>
          <w:iCs/>
          <w:sz w:val="28"/>
          <w:szCs w:val="28"/>
        </w:rPr>
        <w:t>. Результаты опроса оценки эффективности заданий на уроках.</w:t>
      </w:r>
    </w:p>
    <w:tbl>
      <w:tblPr>
        <w:tblStyle w:val="a8"/>
        <w:tblW w:w="9341" w:type="dxa"/>
        <w:tblLook w:val="04A0" w:firstRow="1" w:lastRow="0" w:firstColumn="1" w:lastColumn="0" w:noHBand="0" w:noVBand="1"/>
      </w:tblPr>
      <w:tblGrid>
        <w:gridCol w:w="2406"/>
        <w:gridCol w:w="1417"/>
        <w:gridCol w:w="1416"/>
        <w:gridCol w:w="1417"/>
        <w:gridCol w:w="1416"/>
        <w:gridCol w:w="1269"/>
      </w:tblGrid>
      <w:tr w:rsidR="00681BDC" w:rsidRPr="00CD773C" w14:paraId="4A3430B0" w14:textId="77777777" w:rsidTr="005678B6">
        <w:trPr>
          <w:trHeight w:val="511"/>
        </w:trPr>
        <w:tc>
          <w:tcPr>
            <w:tcW w:w="2406" w:type="dxa"/>
          </w:tcPr>
          <w:p w14:paraId="5DCEAB9B" w14:textId="77777777" w:rsidR="00681BDC" w:rsidRPr="00CD773C" w:rsidRDefault="00681BDC" w:rsidP="005678B6">
            <w:pPr>
              <w:jc w:val="both"/>
              <w:rPr>
                <w:rFonts w:ascii="Times New Roman" w:hAnsi="Times New Roman" w:cs="Times New Roman"/>
                <w:sz w:val="28"/>
                <w:szCs w:val="28"/>
              </w:rPr>
            </w:pPr>
            <w:r w:rsidRPr="00CD773C">
              <w:rPr>
                <w:rFonts w:ascii="Times New Roman" w:hAnsi="Times New Roman" w:cs="Times New Roman"/>
                <w:sz w:val="28"/>
                <w:szCs w:val="28"/>
              </w:rPr>
              <w:t>№ Вопроса</w:t>
            </w:r>
          </w:p>
        </w:tc>
        <w:tc>
          <w:tcPr>
            <w:tcW w:w="1417" w:type="dxa"/>
          </w:tcPr>
          <w:p w14:paraId="5C9A42A8" w14:textId="77777777" w:rsidR="00681BDC" w:rsidRPr="00CD773C" w:rsidRDefault="00681BDC" w:rsidP="005678B6">
            <w:pPr>
              <w:jc w:val="both"/>
              <w:rPr>
                <w:rFonts w:ascii="Times New Roman" w:hAnsi="Times New Roman" w:cs="Times New Roman"/>
                <w:sz w:val="28"/>
                <w:szCs w:val="28"/>
              </w:rPr>
            </w:pPr>
            <w:r w:rsidRPr="00CD773C">
              <w:rPr>
                <w:rFonts w:ascii="Times New Roman" w:hAnsi="Times New Roman" w:cs="Times New Roman"/>
                <w:sz w:val="28"/>
                <w:szCs w:val="28"/>
              </w:rPr>
              <w:t>1</w:t>
            </w:r>
          </w:p>
        </w:tc>
        <w:tc>
          <w:tcPr>
            <w:tcW w:w="1416" w:type="dxa"/>
          </w:tcPr>
          <w:p w14:paraId="24FC0FB5" w14:textId="77777777" w:rsidR="00681BDC" w:rsidRPr="00CD773C" w:rsidRDefault="00681BDC" w:rsidP="005678B6">
            <w:pPr>
              <w:jc w:val="both"/>
              <w:rPr>
                <w:rFonts w:ascii="Times New Roman" w:hAnsi="Times New Roman" w:cs="Times New Roman"/>
                <w:sz w:val="28"/>
                <w:szCs w:val="28"/>
              </w:rPr>
            </w:pPr>
            <w:r w:rsidRPr="00CD773C">
              <w:rPr>
                <w:rFonts w:ascii="Times New Roman" w:hAnsi="Times New Roman" w:cs="Times New Roman"/>
                <w:sz w:val="28"/>
                <w:szCs w:val="28"/>
              </w:rPr>
              <w:t>2</w:t>
            </w:r>
          </w:p>
        </w:tc>
        <w:tc>
          <w:tcPr>
            <w:tcW w:w="1417" w:type="dxa"/>
          </w:tcPr>
          <w:p w14:paraId="74F36313" w14:textId="77777777" w:rsidR="00681BDC" w:rsidRPr="00CD773C" w:rsidRDefault="00681BDC" w:rsidP="005678B6">
            <w:pPr>
              <w:jc w:val="both"/>
              <w:rPr>
                <w:rFonts w:ascii="Times New Roman" w:hAnsi="Times New Roman" w:cs="Times New Roman"/>
                <w:sz w:val="28"/>
                <w:szCs w:val="28"/>
              </w:rPr>
            </w:pPr>
            <w:r w:rsidRPr="00CD773C">
              <w:rPr>
                <w:rFonts w:ascii="Times New Roman" w:hAnsi="Times New Roman" w:cs="Times New Roman"/>
                <w:sz w:val="28"/>
                <w:szCs w:val="28"/>
              </w:rPr>
              <w:t>3</w:t>
            </w:r>
          </w:p>
        </w:tc>
        <w:tc>
          <w:tcPr>
            <w:tcW w:w="1416" w:type="dxa"/>
          </w:tcPr>
          <w:p w14:paraId="382CC551" w14:textId="77777777" w:rsidR="00681BDC" w:rsidRPr="00CD773C" w:rsidRDefault="00681BDC" w:rsidP="005678B6">
            <w:pPr>
              <w:jc w:val="both"/>
              <w:rPr>
                <w:rFonts w:ascii="Times New Roman" w:hAnsi="Times New Roman" w:cs="Times New Roman"/>
                <w:sz w:val="28"/>
                <w:szCs w:val="28"/>
              </w:rPr>
            </w:pPr>
            <w:r w:rsidRPr="00CD773C">
              <w:rPr>
                <w:rFonts w:ascii="Times New Roman" w:hAnsi="Times New Roman" w:cs="Times New Roman"/>
                <w:sz w:val="28"/>
                <w:szCs w:val="28"/>
              </w:rPr>
              <w:t>4</w:t>
            </w:r>
          </w:p>
        </w:tc>
        <w:tc>
          <w:tcPr>
            <w:tcW w:w="1269" w:type="dxa"/>
          </w:tcPr>
          <w:p w14:paraId="289A802E" w14:textId="77777777" w:rsidR="00681BDC" w:rsidRPr="00CD773C" w:rsidRDefault="00681BDC" w:rsidP="005678B6">
            <w:pPr>
              <w:jc w:val="both"/>
              <w:rPr>
                <w:rFonts w:ascii="Times New Roman" w:hAnsi="Times New Roman" w:cs="Times New Roman"/>
                <w:sz w:val="28"/>
                <w:szCs w:val="28"/>
              </w:rPr>
            </w:pPr>
            <w:r w:rsidRPr="00CD773C">
              <w:rPr>
                <w:rFonts w:ascii="Times New Roman" w:hAnsi="Times New Roman" w:cs="Times New Roman"/>
                <w:sz w:val="28"/>
                <w:szCs w:val="28"/>
              </w:rPr>
              <w:t>5</w:t>
            </w:r>
          </w:p>
        </w:tc>
      </w:tr>
      <w:tr w:rsidR="00681BDC" w:rsidRPr="00CD773C" w14:paraId="2CB2DB33" w14:textId="77777777" w:rsidTr="005678B6">
        <w:trPr>
          <w:trHeight w:val="511"/>
        </w:trPr>
        <w:tc>
          <w:tcPr>
            <w:tcW w:w="2406" w:type="dxa"/>
          </w:tcPr>
          <w:p w14:paraId="4F3CB0D2" w14:textId="77777777" w:rsidR="00681BDC" w:rsidRPr="00CD773C" w:rsidRDefault="00681BDC" w:rsidP="005678B6">
            <w:pPr>
              <w:jc w:val="both"/>
              <w:rPr>
                <w:rFonts w:ascii="Times New Roman" w:hAnsi="Times New Roman" w:cs="Times New Roman"/>
                <w:sz w:val="28"/>
                <w:szCs w:val="28"/>
              </w:rPr>
            </w:pPr>
            <w:r w:rsidRPr="00CD773C">
              <w:rPr>
                <w:rFonts w:ascii="Times New Roman" w:hAnsi="Times New Roman" w:cs="Times New Roman"/>
                <w:sz w:val="28"/>
                <w:szCs w:val="28"/>
              </w:rPr>
              <w:t>% Правильных ответов</w:t>
            </w:r>
          </w:p>
        </w:tc>
        <w:tc>
          <w:tcPr>
            <w:tcW w:w="1417" w:type="dxa"/>
          </w:tcPr>
          <w:p w14:paraId="66583CCE" w14:textId="77777777" w:rsidR="00681BDC" w:rsidRPr="00CD773C" w:rsidRDefault="00681BDC" w:rsidP="005678B6">
            <w:pPr>
              <w:jc w:val="both"/>
              <w:rPr>
                <w:rFonts w:ascii="Times New Roman" w:hAnsi="Times New Roman" w:cs="Times New Roman"/>
                <w:sz w:val="28"/>
                <w:szCs w:val="28"/>
              </w:rPr>
            </w:pPr>
            <w:r w:rsidRPr="00CD773C">
              <w:rPr>
                <w:rFonts w:ascii="Times New Roman" w:hAnsi="Times New Roman" w:cs="Times New Roman"/>
                <w:sz w:val="28"/>
                <w:szCs w:val="28"/>
              </w:rPr>
              <w:t>64%</w:t>
            </w:r>
          </w:p>
        </w:tc>
        <w:tc>
          <w:tcPr>
            <w:tcW w:w="1416" w:type="dxa"/>
          </w:tcPr>
          <w:p w14:paraId="6221A6D7" w14:textId="77777777" w:rsidR="00681BDC" w:rsidRPr="00CD773C" w:rsidRDefault="00681BDC" w:rsidP="005678B6">
            <w:pPr>
              <w:jc w:val="both"/>
              <w:rPr>
                <w:rFonts w:ascii="Times New Roman" w:hAnsi="Times New Roman" w:cs="Times New Roman"/>
                <w:sz w:val="28"/>
                <w:szCs w:val="28"/>
              </w:rPr>
            </w:pPr>
            <w:r w:rsidRPr="00CD773C">
              <w:rPr>
                <w:rFonts w:ascii="Times New Roman" w:hAnsi="Times New Roman" w:cs="Times New Roman"/>
                <w:sz w:val="28"/>
                <w:szCs w:val="28"/>
              </w:rPr>
              <w:t>93%</w:t>
            </w:r>
          </w:p>
        </w:tc>
        <w:tc>
          <w:tcPr>
            <w:tcW w:w="1417" w:type="dxa"/>
          </w:tcPr>
          <w:p w14:paraId="400A778C" w14:textId="77777777" w:rsidR="00681BDC" w:rsidRPr="00CD773C" w:rsidRDefault="00681BDC" w:rsidP="005678B6">
            <w:pPr>
              <w:jc w:val="both"/>
              <w:rPr>
                <w:rFonts w:ascii="Times New Roman" w:hAnsi="Times New Roman" w:cs="Times New Roman"/>
                <w:sz w:val="28"/>
                <w:szCs w:val="28"/>
              </w:rPr>
            </w:pPr>
            <w:r w:rsidRPr="00CD773C">
              <w:rPr>
                <w:rFonts w:ascii="Times New Roman" w:hAnsi="Times New Roman" w:cs="Times New Roman"/>
                <w:sz w:val="28"/>
                <w:szCs w:val="28"/>
              </w:rPr>
              <w:t>91%</w:t>
            </w:r>
          </w:p>
        </w:tc>
        <w:tc>
          <w:tcPr>
            <w:tcW w:w="1416" w:type="dxa"/>
          </w:tcPr>
          <w:p w14:paraId="6C990FD9" w14:textId="77777777" w:rsidR="00681BDC" w:rsidRPr="00CD773C" w:rsidRDefault="00681BDC" w:rsidP="005678B6">
            <w:pPr>
              <w:jc w:val="both"/>
              <w:rPr>
                <w:rFonts w:ascii="Times New Roman" w:hAnsi="Times New Roman" w:cs="Times New Roman"/>
                <w:sz w:val="28"/>
                <w:szCs w:val="28"/>
              </w:rPr>
            </w:pPr>
            <w:r w:rsidRPr="00CD773C">
              <w:rPr>
                <w:rFonts w:ascii="Times New Roman" w:hAnsi="Times New Roman" w:cs="Times New Roman"/>
                <w:sz w:val="28"/>
                <w:szCs w:val="28"/>
              </w:rPr>
              <w:t>89%</w:t>
            </w:r>
          </w:p>
        </w:tc>
        <w:tc>
          <w:tcPr>
            <w:tcW w:w="1269" w:type="dxa"/>
          </w:tcPr>
          <w:p w14:paraId="4701D771" w14:textId="77777777" w:rsidR="00681BDC" w:rsidRPr="00CD773C" w:rsidRDefault="00681BDC" w:rsidP="005678B6">
            <w:pPr>
              <w:jc w:val="both"/>
              <w:rPr>
                <w:rFonts w:ascii="Times New Roman" w:hAnsi="Times New Roman" w:cs="Times New Roman"/>
                <w:sz w:val="28"/>
                <w:szCs w:val="28"/>
              </w:rPr>
            </w:pPr>
            <w:r w:rsidRPr="00CD773C">
              <w:rPr>
                <w:rFonts w:ascii="Times New Roman" w:hAnsi="Times New Roman" w:cs="Times New Roman"/>
                <w:sz w:val="28"/>
                <w:szCs w:val="28"/>
              </w:rPr>
              <w:t>75%</w:t>
            </w:r>
          </w:p>
        </w:tc>
      </w:tr>
    </w:tbl>
    <w:p w14:paraId="069D5B92" w14:textId="77777777" w:rsidR="00681BDC" w:rsidRPr="00CD773C" w:rsidRDefault="00681BDC" w:rsidP="00A15FA2">
      <w:pPr>
        <w:spacing w:line="360" w:lineRule="auto"/>
        <w:ind w:firstLine="709"/>
        <w:jc w:val="both"/>
        <w:rPr>
          <w:rFonts w:ascii="Times New Roman" w:hAnsi="Times New Roman" w:cs="Times New Roman"/>
          <w:b/>
          <w:bCs/>
          <w:i/>
          <w:iCs/>
          <w:sz w:val="28"/>
          <w:szCs w:val="28"/>
        </w:rPr>
      </w:pPr>
    </w:p>
    <w:p w14:paraId="7CAE815B" w14:textId="7A4A9430" w:rsidR="00681BDC" w:rsidRPr="00681BDC" w:rsidRDefault="00681BDC" w:rsidP="00681BDC">
      <w:pPr>
        <w:spacing w:line="360" w:lineRule="auto"/>
        <w:ind w:firstLine="709"/>
        <w:jc w:val="both"/>
        <w:rPr>
          <w:rFonts w:ascii="Times New Roman" w:hAnsi="Times New Roman" w:cs="Times New Roman"/>
          <w:b/>
          <w:bCs/>
          <w:sz w:val="28"/>
          <w:szCs w:val="28"/>
        </w:rPr>
      </w:pPr>
      <w:r>
        <w:rPr>
          <w:rFonts w:ascii="Times New Roman" w:hAnsi="Times New Roman" w:cs="Times New Roman"/>
          <w:b/>
          <w:bCs/>
          <w:i/>
          <w:iCs/>
          <w:sz w:val="28"/>
          <w:szCs w:val="28"/>
        </w:rPr>
        <w:t xml:space="preserve">Приложение 3.3. </w:t>
      </w:r>
      <w:r w:rsidRPr="00681BDC">
        <w:rPr>
          <w:rFonts w:ascii="Times New Roman" w:hAnsi="Times New Roman" w:cs="Times New Roman"/>
          <w:b/>
          <w:bCs/>
          <w:i/>
          <w:iCs/>
          <w:sz w:val="28"/>
          <w:szCs w:val="28"/>
        </w:rPr>
        <w:t>Таблица 2. Результаты опроса осведомлённости учащихся о художественной литературе</w:t>
      </w:r>
    </w:p>
    <w:tbl>
      <w:tblPr>
        <w:tblStyle w:val="a8"/>
        <w:tblW w:w="0" w:type="auto"/>
        <w:tblLook w:val="04A0" w:firstRow="1" w:lastRow="0" w:firstColumn="1" w:lastColumn="0" w:noHBand="0" w:noVBand="1"/>
      </w:tblPr>
      <w:tblGrid>
        <w:gridCol w:w="1470"/>
        <w:gridCol w:w="1575"/>
        <w:gridCol w:w="1575"/>
        <w:gridCol w:w="1575"/>
        <w:gridCol w:w="1880"/>
        <w:gridCol w:w="1270"/>
      </w:tblGrid>
      <w:tr w:rsidR="00681BDC" w:rsidRPr="00CD773C" w14:paraId="1399D294" w14:textId="77777777" w:rsidTr="005678B6">
        <w:trPr>
          <w:trHeight w:val="747"/>
        </w:trPr>
        <w:tc>
          <w:tcPr>
            <w:tcW w:w="1470" w:type="dxa"/>
          </w:tcPr>
          <w:p w14:paraId="2BB9F0E5" w14:textId="77777777" w:rsidR="00681BDC" w:rsidRPr="00CD773C" w:rsidRDefault="00681BDC" w:rsidP="005678B6">
            <w:pPr>
              <w:jc w:val="both"/>
              <w:rPr>
                <w:rFonts w:ascii="Times New Roman" w:hAnsi="Times New Roman" w:cs="Times New Roman"/>
                <w:sz w:val="28"/>
                <w:szCs w:val="28"/>
              </w:rPr>
            </w:pPr>
          </w:p>
        </w:tc>
        <w:tc>
          <w:tcPr>
            <w:tcW w:w="1575" w:type="dxa"/>
          </w:tcPr>
          <w:p w14:paraId="175B5E1B" w14:textId="77777777" w:rsidR="00681BDC" w:rsidRPr="00CD773C" w:rsidRDefault="00681BDC" w:rsidP="005678B6">
            <w:pPr>
              <w:jc w:val="both"/>
              <w:rPr>
                <w:rFonts w:ascii="Times New Roman" w:hAnsi="Times New Roman" w:cs="Times New Roman"/>
                <w:sz w:val="28"/>
                <w:szCs w:val="28"/>
              </w:rPr>
            </w:pPr>
            <w:r w:rsidRPr="00CD773C">
              <w:rPr>
                <w:rFonts w:ascii="Times New Roman" w:hAnsi="Times New Roman" w:cs="Times New Roman"/>
                <w:sz w:val="28"/>
                <w:szCs w:val="28"/>
              </w:rPr>
              <w:t>Вопрос 1.</w:t>
            </w:r>
          </w:p>
        </w:tc>
        <w:tc>
          <w:tcPr>
            <w:tcW w:w="1575" w:type="dxa"/>
          </w:tcPr>
          <w:p w14:paraId="2735EE47" w14:textId="77777777" w:rsidR="00681BDC" w:rsidRPr="00CD773C" w:rsidRDefault="00681BDC" w:rsidP="005678B6">
            <w:pPr>
              <w:jc w:val="both"/>
              <w:rPr>
                <w:rFonts w:ascii="Times New Roman" w:hAnsi="Times New Roman" w:cs="Times New Roman"/>
                <w:sz w:val="28"/>
                <w:szCs w:val="28"/>
              </w:rPr>
            </w:pPr>
            <w:r w:rsidRPr="00CD773C">
              <w:rPr>
                <w:rFonts w:ascii="Times New Roman" w:hAnsi="Times New Roman" w:cs="Times New Roman"/>
                <w:sz w:val="28"/>
                <w:szCs w:val="28"/>
              </w:rPr>
              <w:t>Вопрос 2.</w:t>
            </w:r>
          </w:p>
        </w:tc>
        <w:tc>
          <w:tcPr>
            <w:tcW w:w="1575" w:type="dxa"/>
          </w:tcPr>
          <w:p w14:paraId="5B02E3AC" w14:textId="77777777" w:rsidR="00681BDC" w:rsidRPr="00CD773C" w:rsidRDefault="00681BDC" w:rsidP="005678B6">
            <w:pPr>
              <w:jc w:val="both"/>
              <w:rPr>
                <w:rFonts w:ascii="Times New Roman" w:hAnsi="Times New Roman" w:cs="Times New Roman"/>
                <w:sz w:val="28"/>
                <w:szCs w:val="28"/>
              </w:rPr>
            </w:pPr>
            <w:r w:rsidRPr="00CD773C">
              <w:rPr>
                <w:rFonts w:ascii="Times New Roman" w:hAnsi="Times New Roman" w:cs="Times New Roman"/>
                <w:sz w:val="28"/>
                <w:szCs w:val="28"/>
              </w:rPr>
              <w:t>Вопрос 3.</w:t>
            </w:r>
          </w:p>
        </w:tc>
        <w:tc>
          <w:tcPr>
            <w:tcW w:w="1880" w:type="dxa"/>
          </w:tcPr>
          <w:p w14:paraId="18E51B13" w14:textId="77777777" w:rsidR="00681BDC" w:rsidRPr="00CD773C" w:rsidRDefault="00681BDC" w:rsidP="005678B6">
            <w:pPr>
              <w:jc w:val="both"/>
              <w:rPr>
                <w:rFonts w:ascii="Times New Roman" w:hAnsi="Times New Roman" w:cs="Times New Roman"/>
                <w:sz w:val="28"/>
                <w:szCs w:val="28"/>
              </w:rPr>
            </w:pPr>
            <w:r w:rsidRPr="00CD773C">
              <w:rPr>
                <w:rFonts w:ascii="Times New Roman" w:hAnsi="Times New Roman" w:cs="Times New Roman"/>
                <w:sz w:val="28"/>
                <w:szCs w:val="28"/>
              </w:rPr>
              <w:t>Вопрос 4.</w:t>
            </w:r>
          </w:p>
        </w:tc>
        <w:tc>
          <w:tcPr>
            <w:tcW w:w="1270" w:type="dxa"/>
          </w:tcPr>
          <w:p w14:paraId="284C565C" w14:textId="77777777" w:rsidR="00681BDC" w:rsidRPr="00CD773C" w:rsidRDefault="00681BDC" w:rsidP="005678B6">
            <w:pPr>
              <w:jc w:val="both"/>
              <w:rPr>
                <w:rFonts w:ascii="Times New Roman" w:hAnsi="Times New Roman" w:cs="Times New Roman"/>
                <w:sz w:val="28"/>
                <w:szCs w:val="28"/>
              </w:rPr>
            </w:pPr>
            <w:r w:rsidRPr="00CD773C">
              <w:rPr>
                <w:rFonts w:ascii="Times New Roman" w:hAnsi="Times New Roman" w:cs="Times New Roman"/>
                <w:sz w:val="28"/>
                <w:szCs w:val="28"/>
              </w:rPr>
              <w:t>Вопрос 5.</w:t>
            </w:r>
          </w:p>
        </w:tc>
      </w:tr>
      <w:tr w:rsidR="00681BDC" w:rsidRPr="00CD773C" w14:paraId="5692EFF9" w14:textId="77777777" w:rsidTr="005678B6">
        <w:trPr>
          <w:trHeight w:val="756"/>
        </w:trPr>
        <w:tc>
          <w:tcPr>
            <w:tcW w:w="1470" w:type="dxa"/>
          </w:tcPr>
          <w:p w14:paraId="0F30325D" w14:textId="77777777" w:rsidR="00681BDC" w:rsidRPr="00CD773C" w:rsidRDefault="00681BDC" w:rsidP="005678B6">
            <w:pPr>
              <w:jc w:val="both"/>
              <w:rPr>
                <w:rFonts w:ascii="Times New Roman" w:hAnsi="Times New Roman" w:cs="Times New Roman"/>
                <w:sz w:val="28"/>
                <w:szCs w:val="28"/>
              </w:rPr>
            </w:pPr>
            <w:r w:rsidRPr="00CD773C">
              <w:rPr>
                <w:rFonts w:ascii="Times New Roman" w:hAnsi="Times New Roman" w:cs="Times New Roman"/>
                <w:sz w:val="28"/>
                <w:szCs w:val="28"/>
              </w:rPr>
              <w:t>Опрос №1</w:t>
            </w:r>
          </w:p>
        </w:tc>
        <w:tc>
          <w:tcPr>
            <w:tcW w:w="1575" w:type="dxa"/>
          </w:tcPr>
          <w:p w14:paraId="4708CEE9" w14:textId="77777777" w:rsidR="00681BDC" w:rsidRPr="00CD773C" w:rsidRDefault="00681BDC" w:rsidP="005678B6">
            <w:pPr>
              <w:jc w:val="both"/>
              <w:rPr>
                <w:rFonts w:ascii="Times New Roman" w:hAnsi="Times New Roman" w:cs="Times New Roman"/>
                <w:sz w:val="28"/>
                <w:szCs w:val="28"/>
              </w:rPr>
            </w:pPr>
            <w:r w:rsidRPr="00CD773C">
              <w:rPr>
                <w:rFonts w:ascii="Times New Roman" w:hAnsi="Times New Roman" w:cs="Times New Roman"/>
                <w:sz w:val="28"/>
                <w:szCs w:val="28"/>
              </w:rPr>
              <w:t>3,7</w:t>
            </w:r>
          </w:p>
        </w:tc>
        <w:tc>
          <w:tcPr>
            <w:tcW w:w="1575" w:type="dxa"/>
          </w:tcPr>
          <w:p w14:paraId="37F6922B" w14:textId="77777777" w:rsidR="00681BDC" w:rsidRPr="00CD773C" w:rsidRDefault="00681BDC" w:rsidP="005678B6">
            <w:pPr>
              <w:jc w:val="both"/>
              <w:rPr>
                <w:rFonts w:ascii="Times New Roman" w:hAnsi="Times New Roman" w:cs="Times New Roman"/>
                <w:sz w:val="28"/>
                <w:szCs w:val="28"/>
              </w:rPr>
            </w:pPr>
            <w:r w:rsidRPr="00CD773C">
              <w:rPr>
                <w:rFonts w:ascii="Times New Roman" w:hAnsi="Times New Roman" w:cs="Times New Roman"/>
                <w:sz w:val="28"/>
                <w:szCs w:val="28"/>
              </w:rPr>
              <w:t>3,1</w:t>
            </w:r>
          </w:p>
        </w:tc>
        <w:tc>
          <w:tcPr>
            <w:tcW w:w="1575" w:type="dxa"/>
          </w:tcPr>
          <w:p w14:paraId="09524714" w14:textId="77777777" w:rsidR="00681BDC" w:rsidRPr="00CD773C" w:rsidRDefault="00681BDC" w:rsidP="005678B6">
            <w:pPr>
              <w:jc w:val="both"/>
              <w:rPr>
                <w:rFonts w:ascii="Times New Roman" w:hAnsi="Times New Roman" w:cs="Times New Roman"/>
                <w:sz w:val="28"/>
                <w:szCs w:val="28"/>
              </w:rPr>
            </w:pPr>
            <w:r w:rsidRPr="00CD773C">
              <w:rPr>
                <w:rFonts w:ascii="Times New Roman" w:hAnsi="Times New Roman" w:cs="Times New Roman"/>
                <w:sz w:val="28"/>
                <w:szCs w:val="28"/>
              </w:rPr>
              <w:t>2,8</w:t>
            </w:r>
          </w:p>
        </w:tc>
        <w:tc>
          <w:tcPr>
            <w:tcW w:w="1880" w:type="dxa"/>
          </w:tcPr>
          <w:p w14:paraId="347D7A5F" w14:textId="77777777" w:rsidR="00681BDC" w:rsidRPr="00CD773C" w:rsidRDefault="00681BDC" w:rsidP="005678B6">
            <w:pPr>
              <w:jc w:val="both"/>
              <w:rPr>
                <w:rFonts w:ascii="Times New Roman" w:hAnsi="Times New Roman" w:cs="Times New Roman"/>
                <w:sz w:val="28"/>
                <w:szCs w:val="28"/>
              </w:rPr>
            </w:pPr>
            <w:r w:rsidRPr="00CD773C">
              <w:rPr>
                <w:rFonts w:ascii="Times New Roman" w:hAnsi="Times New Roman" w:cs="Times New Roman"/>
                <w:sz w:val="28"/>
                <w:szCs w:val="28"/>
              </w:rPr>
              <w:t>3,5</w:t>
            </w:r>
          </w:p>
        </w:tc>
        <w:tc>
          <w:tcPr>
            <w:tcW w:w="1270" w:type="dxa"/>
          </w:tcPr>
          <w:p w14:paraId="4CCC5984" w14:textId="77777777" w:rsidR="00681BDC" w:rsidRPr="00CD773C" w:rsidRDefault="00681BDC" w:rsidP="005678B6">
            <w:pPr>
              <w:jc w:val="both"/>
              <w:rPr>
                <w:rFonts w:ascii="Times New Roman" w:hAnsi="Times New Roman" w:cs="Times New Roman"/>
                <w:sz w:val="28"/>
                <w:szCs w:val="28"/>
              </w:rPr>
            </w:pPr>
            <w:r w:rsidRPr="00CD773C">
              <w:rPr>
                <w:rFonts w:ascii="Times New Roman" w:hAnsi="Times New Roman" w:cs="Times New Roman"/>
                <w:sz w:val="28"/>
                <w:szCs w:val="28"/>
              </w:rPr>
              <w:t>1,6</w:t>
            </w:r>
          </w:p>
        </w:tc>
      </w:tr>
      <w:tr w:rsidR="00681BDC" w:rsidRPr="00CD773C" w14:paraId="08149936" w14:textId="77777777" w:rsidTr="005678B6">
        <w:trPr>
          <w:trHeight w:val="747"/>
        </w:trPr>
        <w:tc>
          <w:tcPr>
            <w:tcW w:w="1470" w:type="dxa"/>
          </w:tcPr>
          <w:p w14:paraId="5E0D072F" w14:textId="77777777" w:rsidR="00681BDC" w:rsidRPr="00CD773C" w:rsidRDefault="00681BDC" w:rsidP="005678B6">
            <w:pPr>
              <w:jc w:val="both"/>
              <w:rPr>
                <w:rFonts w:ascii="Times New Roman" w:hAnsi="Times New Roman" w:cs="Times New Roman"/>
                <w:sz w:val="28"/>
                <w:szCs w:val="28"/>
              </w:rPr>
            </w:pPr>
            <w:r w:rsidRPr="00CD773C">
              <w:rPr>
                <w:rFonts w:ascii="Times New Roman" w:hAnsi="Times New Roman" w:cs="Times New Roman"/>
                <w:sz w:val="28"/>
                <w:szCs w:val="28"/>
              </w:rPr>
              <w:t>Опрос №2</w:t>
            </w:r>
          </w:p>
        </w:tc>
        <w:tc>
          <w:tcPr>
            <w:tcW w:w="1575" w:type="dxa"/>
          </w:tcPr>
          <w:p w14:paraId="34D98D36" w14:textId="77777777" w:rsidR="00681BDC" w:rsidRPr="00CD773C" w:rsidRDefault="00681BDC" w:rsidP="005678B6">
            <w:pPr>
              <w:jc w:val="both"/>
              <w:rPr>
                <w:rFonts w:ascii="Times New Roman" w:hAnsi="Times New Roman" w:cs="Times New Roman"/>
                <w:sz w:val="28"/>
                <w:szCs w:val="28"/>
              </w:rPr>
            </w:pPr>
            <w:r w:rsidRPr="00CD773C">
              <w:rPr>
                <w:rFonts w:ascii="Times New Roman" w:hAnsi="Times New Roman" w:cs="Times New Roman"/>
                <w:sz w:val="28"/>
                <w:szCs w:val="28"/>
              </w:rPr>
              <w:t>4,7</w:t>
            </w:r>
          </w:p>
        </w:tc>
        <w:tc>
          <w:tcPr>
            <w:tcW w:w="1575" w:type="dxa"/>
          </w:tcPr>
          <w:p w14:paraId="190B231E" w14:textId="77777777" w:rsidR="00681BDC" w:rsidRPr="00CD773C" w:rsidRDefault="00681BDC" w:rsidP="005678B6">
            <w:pPr>
              <w:jc w:val="both"/>
              <w:rPr>
                <w:rFonts w:ascii="Times New Roman" w:hAnsi="Times New Roman" w:cs="Times New Roman"/>
                <w:sz w:val="28"/>
                <w:szCs w:val="28"/>
              </w:rPr>
            </w:pPr>
            <w:r w:rsidRPr="00CD773C">
              <w:rPr>
                <w:rFonts w:ascii="Times New Roman" w:hAnsi="Times New Roman" w:cs="Times New Roman"/>
                <w:sz w:val="28"/>
                <w:szCs w:val="28"/>
              </w:rPr>
              <w:t>4,4</w:t>
            </w:r>
          </w:p>
        </w:tc>
        <w:tc>
          <w:tcPr>
            <w:tcW w:w="1575" w:type="dxa"/>
          </w:tcPr>
          <w:p w14:paraId="5B4EE8D9" w14:textId="77777777" w:rsidR="00681BDC" w:rsidRPr="00CD773C" w:rsidRDefault="00681BDC" w:rsidP="005678B6">
            <w:pPr>
              <w:jc w:val="both"/>
              <w:rPr>
                <w:rFonts w:ascii="Times New Roman" w:hAnsi="Times New Roman" w:cs="Times New Roman"/>
                <w:sz w:val="28"/>
                <w:szCs w:val="28"/>
              </w:rPr>
            </w:pPr>
            <w:r w:rsidRPr="00CD773C">
              <w:rPr>
                <w:rFonts w:ascii="Times New Roman" w:hAnsi="Times New Roman" w:cs="Times New Roman"/>
                <w:sz w:val="28"/>
                <w:szCs w:val="28"/>
              </w:rPr>
              <w:t>4,5</w:t>
            </w:r>
          </w:p>
        </w:tc>
        <w:tc>
          <w:tcPr>
            <w:tcW w:w="1880" w:type="dxa"/>
          </w:tcPr>
          <w:p w14:paraId="7D47BA73" w14:textId="77777777" w:rsidR="00681BDC" w:rsidRPr="00CD773C" w:rsidRDefault="00681BDC" w:rsidP="005678B6">
            <w:pPr>
              <w:jc w:val="both"/>
              <w:rPr>
                <w:rFonts w:ascii="Times New Roman" w:hAnsi="Times New Roman" w:cs="Times New Roman"/>
                <w:sz w:val="28"/>
                <w:szCs w:val="28"/>
              </w:rPr>
            </w:pPr>
            <w:r w:rsidRPr="00CD773C">
              <w:rPr>
                <w:rFonts w:ascii="Times New Roman" w:hAnsi="Times New Roman" w:cs="Times New Roman"/>
                <w:sz w:val="28"/>
                <w:szCs w:val="28"/>
              </w:rPr>
              <w:t>4,7</w:t>
            </w:r>
          </w:p>
        </w:tc>
        <w:tc>
          <w:tcPr>
            <w:tcW w:w="1270" w:type="dxa"/>
          </w:tcPr>
          <w:p w14:paraId="43C8C404" w14:textId="77777777" w:rsidR="00681BDC" w:rsidRPr="00CD773C" w:rsidRDefault="00681BDC" w:rsidP="005678B6">
            <w:pPr>
              <w:jc w:val="both"/>
              <w:rPr>
                <w:rFonts w:ascii="Times New Roman" w:hAnsi="Times New Roman" w:cs="Times New Roman"/>
                <w:sz w:val="28"/>
                <w:szCs w:val="28"/>
              </w:rPr>
            </w:pPr>
            <w:r w:rsidRPr="00CD773C">
              <w:rPr>
                <w:rFonts w:ascii="Times New Roman" w:hAnsi="Times New Roman" w:cs="Times New Roman"/>
                <w:sz w:val="28"/>
                <w:szCs w:val="28"/>
              </w:rPr>
              <w:t>2,7</w:t>
            </w:r>
          </w:p>
        </w:tc>
      </w:tr>
    </w:tbl>
    <w:p w14:paraId="4A6F526D" w14:textId="77777777" w:rsidR="00681BDC" w:rsidRDefault="00681BDC" w:rsidP="00681BDC">
      <w:pPr>
        <w:spacing w:line="360" w:lineRule="auto"/>
        <w:jc w:val="both"/>
        <w:rPr>
          <w:rFonts w:ascii="Times New Roman" w:hAnsi="Times New Roman" w:cs="Times New Roman"/>
          <w:b/>
          <w:bCs/>
          <w:i/>
          <w:iCs/>
          <w:sz w:val="28"/>
          <w:szCs w:val="28"/>
        </w:rPr>
      </w:pPr>
    </w:p>
    <w:p w14:paraId="376597F3" w14:textId="4ECFE301" w:rsidR="007762A1" w:rsidRPr="00CD773C" w:rsidRDefault="007762A1" w:rsidP="00A15FA2">
      <w:pPr>
        <w:spacing w:line="360" w:lineRule="auto"/>
        <w:ind w:firstLine="709"/>
        <w:jc w:val="both"/>
        <w:rPr>
          <w:rFonts w:ascii="Times New Roman" w:hAnsi="Times New Roman" w:cs="Times New Roman"/>
          <w:b/>
          <w:bCs/>
          <w:i/>
          <w:iCs/>
          <w:sz w:val="28"/>
          <w:szCs w:val="28"/>
        </w:rPr>
      </w:pPr>
      <w:r w:rsidRPr="00CD773C">
        <w:rPr>
          <w:rFonts w:ascii="Times New Roman" w:hAnsi="Times New Roman" w:cs="Times New Roman"/>
          <w:b/>
          <w:bCs/>
          <w:i/>
          <w:iCs/>
          <w:sz w:val="28"/>
          <w:szCs w:val="28"/>
        </w:rPr>
        <w:lastRenderedPageBreak/>
        <w:t>Приложение 3.</w:t>
      </w:r>
      <w:r w:rsidR="00681BDC">
        <w:rPr>
          <w:rFonts w:ascii="Times New Roman" w:hAnsi="Times New Roman" w:cs="Times New Roman"/>
          <w:b/>
          <w:bCs/>
          <w:i/>
          <w:iCs/>
          <w:sz w:val="28"/>
          <w:szCs w:val="28"/>
        </w:rPr>
        <w:t>4</w:t>
      </w:r>
      <w:r w:rsidRPr="00CD773C">
        <w:rPr>
          <w:rFonts w:ascii="Times New Roman" w:hAnsi="Times New Roman" w:cs="Times New Roman"/>
          <w:b/>
          <w:bCs/>
          <w:i/>
          <w:iCs/>
          <w:sz w:val="28"/>
          <w:szCs w:val="28"/>
        </w:rPr>
        <w:t>. Диаграмма результатов опроса</w:t>
      </w:r>
      <w:r w:rsidR="00952A22" w:rsidRPr="00CD773C">
        <w:rPr>
          <w:rFonts w:ascii="Times New Roman" w:hAnsi="Times New Roman" w:cs="Times New Roman"/>
          <w:b/>
          <w:bCs/>
          <w:i/>
          <w:iCs/>
          <w:sz w:val="28"/>
          <w:szCs w:val="28"/>
        </w:rPr>
        <w:t xml:space="preserve"> осведомлённости учащихся о художественной литературе</w:t>
      </w:r>
    </w:p>
    <w:p w14:paraId="358DA185" w14:textId="1235EF00" w:rsidR="007762A1" w:rsidRPr="00CD773C" w:rsidRDefault="00D23AFE" w:rsidP="00A15FA2">
      <w:pPr>
        <w:spacing w:line="360" w:lineRule="auto"/>
        <w:jc w:val="both"/>
        <w:rPr>
          <w:rFonts w:ascii="Times New Roman" w:hAnsi="Times New Roman" w:cs="Times New Roman"/>
          <w:b/>
          <w:bCs/>
          <w:i/>
          <w:iCs/>
          <w:sz w:val="28"/>
          <w:szCs w:val="28"/>
        </w:rPr>
      </w:pPr>
      <w:r w:rsidRPr="00CD773C">
        <w:rPr>
          <w:noProof/>
          <w:sz w:val="28"/>
          <w:szCs w:val="28"/>
        </w:rPr>
        <w:drawing>
          <wp:inline distT="0" distB="0" distL="0" distR="0" wp14:anchorId="3A1E9A1C" wp14:editId="3CC4F94B">
            <wp:extent cx="5730240" cy="2933700"/>
            <wp:effectExtent l="0" t="0" r="3810" b="0"/>
            <wp:docPr id="3" name="Диаграмма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0616A7AB" w14:textId="77777777" w:rsidR="00A2287A" w:rsidRPr="00CD773C" w:rsidRDefault="00A2287A" w:rsidP="00A15FA2">
      <w:pPr>
        <w:spacing w:line="360" w:lineRule="auto"/>
        <w:ind w:firstLine="709"/>
        <w:jc w:val="both"/>
        <w:rPr>
          <w:rFonts w:ascii="Times New Roman" w:hAnsi="Times New Roman" w:cs="Times New Roman"/>
          <w:sz w:val="28"/>
          <w:szCs w:val="28"/>
        </w:rPr>
      </w:pPr>
    </w:p>
    <w:sectPr w:rsidR="00A2287A" w:rsidRPr="00CD773C" w:rsidSect="00F221C2">
      <w:footerReference w:type="default" r:id="rId14"/>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D077F9" w14:textId="77777777" w:rsidR="009C30BC" w:rsidRDefault="009C30BC" w:rsidP="00573A30">
      <w:r>
        <w:separator/>
      </w:r>
    </w:p>
  </w:endnote>
  <w:endnote w:type="continuationSeparator" w:id="0">
    <w:p w14:paraId="12EAC839" w14:textId="77777777" w:rsidR="009C30BC" w:rsidRDefault="009C30BC" w:rsidP="00573A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Liberation Serif">
    <w:altName w:val="Cambria"/>
    <w:charset w:val="CC"/>
    <w:family w:val="roman"/>
    <w:pitch w:val="variable"/>
    <w:sig w:usb0="E0000AFF" w:usb1="500078FF" w:usb2="00000021" w:usb3="00000000" w:csb0="000001B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CC"/>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50959907"/>
      <w:docPartObj>
        <w:docPartGallery w:val="Page Numbers (Bottom of Page)"/>
        <w:docPartUnique/>
      </w:docPartObj>
    </w:sdtPr>
    <w:sdtEndPr/>
    <w:sdtContent>
      <w:p w14:paraId="287C7E9A" w14:textId="0108793F" w:rsidR="00F221C2" w:rsidRDefault="00F221C2">
        <w:pPr>
          <w:pStyle w:val="af5"/>
          <w:jc w:val="center"/>
        </w:pPr>
        <w:r>
          <w:fldChar w:fldCharType="begin"/>
        </w:r>
        <w:r>
          <w:instrText>PAGE   \* MERGEFORMAT</w:instrText>
        </w:r>
        <w:r>
          <w:fldChar w:fldCharType="separate"/>
        </w:r>
        <w:r>
          <w:t>2</w:t>
        </w:r>
        <w:r>
          <w:fldChar w:fldCharType="end"/>
        </w:r>
      </w:p>
    </w:sdtContent>
  </w:sdt>
  <w:p w14:paraId="2BB9AFA2" w14:textId="77777777" w:rsidR="00F221C2" w:rsidRDefault="00F221C2">
    <w:pPr>
      <w:pStyle w:val="af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FFB265B" w14:textId="77777777" w:rsidR="009C30BC" w:rsidRDefault="009C30BC" w:rsidP="00573A30">
      <w:r>
        <w:separator/>
      </w:r>
    </w:p>
  </w:footnote>
  <w:footnote w:type="continuationSeparator" w:id="0">
    <w:p w14:paraId="03C8877B" w14:textId="77777777" w:rsidR="009C30BC" w:rsidRDefault="009C30BC" w:rsidP="00573A30">
      <w:r>
        <w:continuationSeparator/>
      </w:r>
    </w:p>
  </w:footnote>
  <w:footnote w:id="1">
    <w:p w14:paraId="71336C03" w14:textId="77777777" w:rsidR="00573A30" w:rsidRPr="00817505" w:rsidRDefault="00573A30" w:rsidP="00F221C2">
      <w:pPr>
        <w:rPr>
          <w:rStyle w:val="11"/>
          <w:rFonts w:ascii="Times New Roman" w:hAnsi="Times New Roman" w:cs="Times New Roman"/>
          <w:sz w:val="22"/>
          <w:szCs w:val="22"/>
        </w:rPr>
      </w:pPr>
      <w:r w:rsidRPr="00817505">
        <w:rPr>
          <w:rStyle w:val="11"/>
          <w:rFonts w:ascii="Times New Roman" w:hAnsi="Times New Roman" w:cs="Times New Roman"/>
          <w:sz w:val="22"/>
          <w:szCs w:val="22"/>
          <w:vertAlign w:val="superscript"/>
        </w:rPr>
        <w:footnoteRef/>
      </w:r>
      <w:r w:rsidRPr="00817505">
        <w:rPr>
          <w:rStyle w:val="11"/>
          <w:rFonts w:ascii="Times New Roman" w:hAnsi="Times New Roman" w:cs="Times New Roman"/>
          <w:sz w:val="22"/>
          <w:szCs w:val="22"/>
        </w:rPr>
        <w:t xml:space="preserve"> Гуревич Я. Г. Опыт методики истории / Я. Г. Гуревич // Педагогический сборник. 1877. Кн. IV. С. 526-527.</w:t>
      </w:r>
    </w:p>
  </w:footnote>
  <w:footnote w:id="2">
    <w:p w14:paraId="5CC39717" w14:textId="77777777" w:rsidR="00573A30" w:rsidRPr="00817505" w:rsidRDefault="00573A30" w:rsidP="00F221C2">
      <w:pPr>
        <w:rPr>
          <w:rStyle w:val="11"/>
          <w:rFonts w:ascii="Times New Roman" w:hAnsi="Times New Roman" w:cs="Times New Roman"/>
          <w:sz w:val="22"/>
          <w:szCs w:val="22"/>
        </w:rPr>
      </w:pPr>
      <w:r w:rsidRPr="00817505">
        <w:rPr>
          <w:rStyle w:val="11"/>
          <w:rFonts w:ascii="Times New Roman" w:hAnsi="Times New Roman" w:cs="Times New Roman"/>
          <w:sz w:val="22"/>
          <w:szCs w:val="22"/>
          <w:vertAlign w:val="superscript"/>
        </w:rPr>
        <w:footnoteRef/>
      </w:r>
      <w:r w:rsidRPr="00817505">
        <w:rPr>
          <w:rStyle w:val="11"/>
          <w:rFonts w:ascii="Times New Roman" w:hAnsi="Times New Roman" w:cs="Times New Roman"/>
          <w:sz w:val="22"/>
          <w:szCs w:val="22"/>
          <w:vertAlign w:val="superscript"/>
        </w:rPr>
        <w:t xml:space="preserve"> </w:t>
      </w:r>
      <w:r w:rsidRPr="00817505">
        <w:rPr>
          <w:rStyle w:val="11"/>
          <w:rFonts w:ascii="Times New Roman" w:hAnsi="Times New Roman" w:cs="Times New Roman"/>
          <w:sz w:val="22"/>
          <w:szCs w:val="22"/>
        </w:rPr>
        <w:t>Желтов В., В. Токин. Опыт методики элементарного курса Русской истории. М., 1913. 172 с.</w:t>
      </w:r>
    </w:p>
  </w:footnote>
  <w:footnote w:id="3">
    <w:p w14:paraId="56882BB0" w14:textId="77777777" w:rsidR="00573A30" w:rsidRPr="00817505" w:rsidRDefault="00573A30" w:rsidP="00F221C2">
      <w:pPr>
        <w:rPr>
          <w:rStyle w:val="11"/>
          <w:rFonts w:ascii="Times New Roman" w:hAnsi="Times New Roman" w:cs="Times New Roman"/>
          <w:sz w:val="22"/>
          <w:szCs w:val="22"/>
        </w:rPr>
      </w:pPr>
      <w:r w:rsidRPr="00817505">
        <w:rPr>
          <w:rStyle w:val="11"/>
          <w:rFonts w:ascii="Times New Roman" w:hAnsi="Times New Roman" w:cs="Times New Roman"/>
          <w:sz w:val="22"/>
          <w:szCs w:val="22"/>
          <w:vertAlign w:val="superscript"/>
        </w:rPr>
        <w:footnoteRef/>
      </w:r>
      <w:r w:rsidRPr="00817505">
        <w:rPr>
          <w:rStyle w:val="11"/>
          <w:rFonts w:ascii="Times New Roman" w:hAnsi="Times New Roman" w:cs="Times New Roman"/>
          <w:sz w:val="22"/>
          <w:szCs w:val="22"/>
          <w:vertAlign w:val="superscript"/>
        </w:rPr>
        <w:t xml:space="preserve"> </w:t>
      </w:r>
      <w:r w:rsidRPr="00817505">
        <w:rPr>
          <w:rStyle w:val="11"/>
          <w:rFonts w:ascii="Times New Roman" w:hAnsi="Times New Roman" w:cs="Times New Roman"/>
          <w:sz w:val="22"/>
          <w:szCs w:val="22"/>
        </w:rPr>
        <w:t>Вагин А.А. Художественная литература в преподавании новой истории (1640-1917): Хрестоматия для учителя / Сост. А. А. Вагин. М., 1966. 344 с.</w:t>
      </w:r>
    </w:p>
  </w:footnote>
  <w:footnote w:id="4">
    <w:p w14:paraId="4100F314" w14:textId="77777777" w:rsidR="00573A30" w:rsidRPr="00817505" w:rsidRDefault="00573A30" w:rsidP="00F221C2">
      <w:pPr>
        <w:rPr>
          <w:rStyle w:val="11"/>
          <w:rFonts w:ascii="Times New Roman" w:hAnsi="Times New Roman" w:cs="Times New Roman"/>
          <w:sz w:val="22"/>
          <w:szCs w:val="22"/>
        </w:rPr>
      </w:pPr>
      <w:r w:rsidRPr="00817505">
        <w:rPr>
          <w:rStyle w:val="11"/>
          <w:rFonts w:ascii="Times New Roman" w:hAnsi="Times New Roman" w:cs="Times New Roman"/>
          <w:sz w:val="22"/>
          <w:szCs w:val="22"/>
          <w:vertAlign w:val="superscript"/>
        </w:rPr>
        <w:footnoteRef/>
      </w:r>
      <w:r w:rsidRPr="00817505">
        <w:rPr>
          <w:rStyle w:val="11"/>
          <w:rFonts w:ascii="Times New Roman" w:hAnsi="Times New Roman" w:cs="Times New Roman"/>
          <w:sz w:val="22"/>
          <w:szCs w:val="22"/>
          <w:vertAlign w:val="superscript"/>
        </w:rPr>
        <w:t xml:space="preserve"> </w:t>
      </w:r>
      <w:r w:rsidRPr="00817505">
        <w:rPr>
          <w:rStyle w:val="11"/>
          <w:rFonts w:ascii="Times New Roman" w:hAnsi="Times New Roman" w:cs="Times New Roman"/>
          <w:sz w:val="22"/>
          <w:szCs w:val="22"/>
        </w:rPr>
        <w:t>Назарец А.И., Папенкова Т.Я. «История СССР в художественно-исторических образах». М., 1968. 344 с.</w:t>
      </w:r>
    </w:p>
  </w:footnote>
  <w:footnote w:id="5">
    <w:p w14:paraId="5C7A0E92" w14:textId="77777777" w:rsidR="00573A30" w:rsidRPr="00817505" w:rsidRDefault="00573A30" w:rsidP="00F221C2">
      <w:pPr>
        <w:rPr>
          <w:rStyle w:val="11"/>
          <w:rFonts w:ascii="Times New Roman" w:hAnsi="Times New Roman" w:cs="Times New Roman"/>
          <w:sz w:val="22"/>
          <w:szCs w:val="22"/>
        </w:rPr>
      </w:pPr>
      <w:r w:rsidRPr="00817505">
        <w:rPr>
          <w:rStyle w:val="11"/>
          <w:rFonts w:ascii="Times New Roman" w:hAnsi="Times New Roman" w:cs="Times New Roman"/>
          <w:sz w:val="22"/>
          <w:szCs w:val="22"/>
          <w:vertAlign w:val="superscript"/>
        </w:rPr>
        <w:footnoteRef/>
      </w:r>
      <w:r w:rsidRPr="00817505">
        <w:rPr>
          <w:rStyle w:val="11"/>
          <w:rFonts w:ascii="Times New Roman" w:hAnsi="Times New Roman" w:cs="Times New Roman"/>
          <w:sz w:val="22"/>
          <w:szCs w:val="22"/>
        </w:rPr>
        <w:t xml:space="preserve"> Предтеченский А. В. Художественная литература как исторический источник// Вестник Ленинградского университета.1964. № 14. С. 76-85.</w:t>
      </w:r>
    </w:p>
  </w:footnote>
  <w:footnote w:id="6">
    <w:p w14:paraId="518DDBBE" w14:textId="77777777" w:rsidR="00573A30" w:rsidRPr="00817505" w:rsidRDefault="00573A30" w:rsidP="00F221C2">
      <w:pPr>
        <w:rPr>
          <w:rStyle w:val="11"/>
          <w:rFonts w:ascii="Times New Roman" w:hAnsi="Times New Roman" w:cs="Times New Roman"/>
          <w:sz w:val="22"/>
          <w:szCs w:val="22"/>
        </w:rPr>
      </w:pPr>
      <w:r w:rsidRPr="00817505">
        <w:rPr>
          <w:rStyle w:val="11"/>
          <w:rFonts w:ascii="Times New Roman" w:hAnsi="Times New Roman" w:cs="Times New Roman"/>
          <w:sz w:val="22"/>
          <w:szCs w:val="22"/>
          <w:vertAlign w:val="superscript"/>
        </w:rPr>
        <w:footnoteRef/>
      </w:r>
      <w:r w:rsidRPr="00817505">
        <w:rPr>
          <w:rStyle w:val="11"/>
          <w:rFonts w:ascii="Times New Roman" w:hAnsi="Times New Roman" w:cs="Times New Roman"/>
          <w:sz w:val="22"/>
          <w:szCs w:val="22"/>
        </w:rPr>
        <w:t xml:space="preserve"> Шестаков А.В. История СССР в художественно-исторических образах с древнейших времен до конца XVIII века. М., 1985. 240 с.</w:t>
      </w:r>
    </w:p>
  </w:footnote>
  <w:footnote w:id="7">
    <w:p w14:paraId="4A33E6A8" w14:textId="77777777" w:rsidR="00573A30" w:rsidRPr="00817505" w:rsidRDefault="00573A30" w:rsidP="00F221C2">
      <w:pPr>
        <w:rPr>
          <w:rStyle w:val="11"/>
          <w:rFonts w:ascii="Times New Roman" w:hAnsi="Times New Roman" w:cs="Times New Roman"/>
          <w:sz w:val="22"/>
          <w:szCs w:val="22"/>
        </w:rPr>
      </w:pPr>
      <w:r w:rsidRPr="00817505">
        <w:rPr>
          <w:rStyle w:val="11"/>
          <w:rFonts w:ascii="Times New Roman" w:hAnsi="Times New Roman" w:cs="Times New Roman"/>
          <w:sz w:val="22"/>
          <w:szCs w:val="22"/>
          <w:vertAlign w:val="superscript"/>
        </w:rPr>
        <w:footnoteRef/>
      </w:r>
      <w:r w:rsidRPr="00817505">
        <w:rPr>
          <w:rStyle w:val="11"/>
          <w:rFonts w:ascii="Times New Roman" w:hAnsi="Times New Roman" w:cs="Times New Roman"/>
          <w:sz w:val="22"/>
          <w:szCs w:val="22"/>
          <w:vertAlign w:val="superscript"/>
        </w:rPr>
        <w:t xml:space="preserve"> </w:t>
      </w:r>
      <w:r w:rsidRPr="00817505">
        <w:rPr>
          <w:rStyle w:val="11"/>
          <w:rFonts w:ascii="Times New Roman" w:hAnsi="Times New Roman" w:cs="Times New Roman"/>
          <w:sz w:val="22"/>
          <w:szCs w:val="22"/>
        </w:rPr>
        <w:t>Студеникин М. Т. Методика преподавания истории в школе. М., 2000. 239 с</w:t>
      </w:r>
    </w:p>
  </w:footnote>
  <w:footnote w:id="8">
    <w:p w14:paraId="4424A4AE" w14:textId="77777777" w:rsidR="00573A30" w:rsidRPr="00817505" w:rsidRDefault="00573A30" w:rsidP="00F221C2">
      <w:pPr>
        <w:rPr>
          <w:rStyle w:val="11"/>
          <w:rFonts w:ascii="Times New Roman" w:hAnsi="Times New Roman" w:cs="Times New Roman"/>
          <w:sz w:val="22"/>
          <w:szCs w:val="22"/>
        </w:rPr>
      </w:pPr>
      <w:r w:rsidRPr="00817505">
        <w:rPr>
          <w:rStyle w:val="11"/>
          <w:rFonts w:ascii="Times New Roman" w:hAnsi="Times New Roman" w:cs="Times New Roman"/>
          <w:sz w:val="22"/>
          <w:szCs w:val="22"/>
          <w:vertAlign w:val="superscript"/>
        </w:rPr>
        <w:footnoteRef/>
      </w:r>
      <w:r w:rsidRPr="00817505">
        <w:rPr>
          <w:rStyle w:val="11"/>
          <w:rFonts w:ascii="Times New Roman" w:hAnsi="Times New Roman" w:cs="Times New Roman"/>
          <w:sz w:val="22"/>
          <w:szCs w:val="22"/>
          <w:vertAlign w:val="superscript"/>
        </w:rPr>
        <w:t xml:space="preserve"> </w:t>
      </w:r>
      <w:r w:rsidRPr="00817505">
        <w:rPr>
          <w:rStyle w:val="11"/>
          <w:rFonts w:ascii="Times New Roman" w:hAnsi="Times New Roman" w:cs="Times New Roman"/>
          <w:sz w:val="22"/>
          <w:szCs w:val="22"/>
        </w:rPr>
        <w:t xml:space="preserve">Шапарина, О. Н. Задания к отрывкам из художественных произведений как один из приемов формирования УУД школьников по истории / О. Н. Шапарина, А. О. Карасева // Преподавание истории в школе. 2019. № 1. С. 41- </w:t>
      </w:r>
      <w:r w:rsidRPr="00817505">
        <w:rPr>
          <w:rStyle w:val="11"/>
          <w:rFonts w:ascii="Times New Roman" w:hAnsi="Times New Roman" w:cs="Times New Roman"/>
          <w:sz w:val="22"/>
          <w:szCs w:val="22"/>
        </w:rPr>
        <w:t>47 .</w:t>
      </w:r>
    </w:p>
  </w:footnote>
  <w:footnote w:id="9">
    <w:p w14:paraId="4CCE8565" w14:textId="77777777" w:rsidR="00573A30" w:rsidRPr="00817505" w:rsidRDefault="00573A30" w:rsidP="00F221C2">
      <w:pPr>
        <w:rPr>
          <w:rStyle w:val="11"/>
          <w:rFonts w:ascii="Times New Roman" w:hAnsi="Times New Roman" w:cs="Times New Roman"/>
          <w:sz w:val="22"/>
          <w:szCs w:val="22"/>
        </w:rPr>
      </w:pPr>
      <w:r w:rsidRPr="00817505">
        <w:rPr>
          <w:rStyle w:val="11"/>
          <w:rFonts w:ascii="Times New Roman" w:hAnsi="Times New Roman" w:cs="Times New Roman"/>
          <w:sz w:val="22"/>
          <w:szCs w:val="22"/>
          <w:vertAlign w:val="superscript"/>
        </w:rPr>
        <w:footnoteRef/>
      </w:r>
      <w:r w:rsidRPr="00817505">
        <w:rPr>
          <w:rStyle w:val="11"/>
          <w:rFonts w:ascii="Times New Roman" w:hAnsi="Times New Roman" w:cs="Times New Roman"/>
          <w:sz w:val="22"/>
          <w:szCs w:val="22"/>
          <w:vertAlign w:val="superscript"/>
        </w:rPr>
        <w:t xml:space="preserve"> </w:t>
      </w:r>
      <w:r w:rsidRPr="00817505">
        <w:rPr>
          <w:rStyle w:val="11"/>
          <w:rFonts w:ascii="Times New Roman" w:hAnsi="Times New Roman" w:cs="Times New Roman"/>
          <w:sz w:val="22"/>
          <w:szCs w:val="22"/>
        </w:rPr>
        <w:t>Бычкова Л. В. Методические аспекты использования художественной литературы на уроках обществознания в V-VI классах для подготовки к ГИА // Преподавание истории в школе. 2016. № 5. С. 14 - 19.</w:t>
      </w:r>
    </w:p>
  </w:footnote>
  <w:footnote w:id="10">
    <w:p w14:paraId="29E059E5" w14:textId="77777777" w:rsidR="00573A30" w:rsidRPr="00817505" w:rsidRDefault="00573A30" w:rsidP="00F221C2">
      <w:pPr>
        <w:rPr>
          <w:rStyle w:val="11"/>
          <w:rFonts w:ascii="Times New Roman" w:hAnsi="Times New Roman" w:cs="Times New Roman"/>
          <w:sz w:val="22"/>
          <w:szCs w:val="22"/>
        </w:rPr>
      </w:pPr>
      <w:r w:rsidRPr="00817505">
        <w:rPr>
          <w:rStyle w:val="11"/>
          <w:rFonts w:ascii="Times New Roman" w:hAnsi="Times New Roman" w:cs="Times New Roman"/>
          <w:sz w:val="22"/>
          <w:szCs w:val="22"/>
          <w:vertAlign w:val="superscript"/>
        </w:rPr>
        <w:footnoteRef/>
      </w:r>
      <w:r w:rsidRPr="00817505">
        <w:rPr>
          <w:rStyle w:val="11"/>
          <w:rFonts w:ascii="Times New Roman" w:hAnsi="Times New Roman" w:cs="Times New Roman"/>
          <w:sz w:val="22"/>
          <w:szCs w:val="22"/>
        </w:rPr>
        <w:t xml:space="preserve"> Кулаченко М. В., Сорокина Л. В. Интегрированный урок литературы и истории как один из способов формирования межпредметных связей // Теория и практика образования в современном мире: материалы VIII Междунар. науч. конф. 2015. С. 99-101. – URL </w:t>
      </w:r>
      <w:hyperlink r:id="rId1" w:history="1">
        <w:r w:rsidRPr="00817505">
          <w:rPr>
            <w:rStyle w:val="11"/>
            <w:rFonts w:ascii="Times New Roman" w:hAnsi="Times New Roman" w:cs="Times New Roman"/>
            <w:sz w:val="22"/>
            <w:szCs w:val="22"/>
          </w:rPr>
          <w:t>https://moluch.ru/conf/ped/archive/185/9300/</w:t>
        </w:r>
      </w:hyperlink>
      <w:r w:rsidRPr="00817505">
        <w:rPr>
          <w:rStyle w:val="11"/>
          <w:rFonts w:ascii="Times New Roman" w:hAnsi="Times New Roman" w:cs="Times New Roman"/>
          <w:sz w:val="22"/>
          <w:szCs w:val="22"/>
        </w:rPr>
        <w:t xml:space="preserve"> (дата обращения: 15.09.2025).</w:t>
      </w:r>
    </w:p>
  </w:footnote>
  <w:footnote w:id="11">
    <w:p w14:paraId="1EE576BE" w14:textId="77777777" w:rsidR="00573A30" w:rsidRPr="00817505" w:rsidRDefault="00573A30" w:rsidP="00F221C2">
      <w:pPr>
        <w:rPr>
          <w:rStyle w:val="11"/>
          <w:rFonts w:ascii="Times New Roman" w:hAnsi="Times New Roman" w:cs="Times New Roman"/>
          <w:sz w:val="22"/>
          <w:szCs w:val="22"/>
        </w:rPr>
      </w:pPr>
      <w:r w:rsidRPr="00817505">
        <w:rPr>
          <w:rStyle w:val="11"/>
          <w:rFonts w:ascii="Times New Roman" w:hAnsi="Times New Roman" w:cs="Times New Roman"/>
          <w:sz w:val="22"/>
          <w:szCs w:val="22"/>
          <w:vertAlign w:val="superscript"/>
        </w:rPr>
        <w:footnoteRef/>
      </w:r>
      <w:r w:rsidRPr="00817505">
        <w:rPr>
          <w:rStyle w:val="11"/>
          <w:rFonts w:ascii="Times New Roman" w:hAnsi="Times New Roman" w:cs="Times New Roman"/>
          <w:sz w:val="22"/>
          <w:szCs w:val="22"/>
          <w:vertAlign w:val="superscript"/>
        </w:rPr>
        <w:t xml:space="preserve"> </w:t>
      </w:r>
      <w:r w:rsidRPr="00817505">
        <w:rPr>
          <w:rStyle w:val="11"/>
          <w:rFonts w:ascii="Times New Roman" w:hAnsi="Times New Roman" w:cs="Times New Roman"/>
          <w:sz w:val="22"/>
          <w:szCs w:val="22"/>
        </w:rPr>
        <w:t xml:space="preserve">Бабурина Н. Ф., Кумсков В. В. Художественная литература на уроках истории // Социально-политические исследования. </w:t>
      </w:r>
      <w:r w:rsidRPr="00817505">
        <w:rPr>
          <w:rStyle w:val="11"/>
          <w:rFonts w:ascii="Times New Roman" w:hAnsi="Times New Roman" w:cs="Times New Roman"/>
          <w:sz w:val="22"/>
          <w:szCs w:val="22"/>
          <w:lang w:val="en-US"/>
        </w:rPr>
        <w:t xml:space="preserve">2018. №1. URL: https://cyberleninka.ru/article/n/hudozhestvennaya-literatura-na-urokah-istorii. </w:t>
      </w:r>
      <w:r w:rsidRPr="00817505">
        <w:rPr>
          <w:rStyle w:val="11"/>
          <w:rFonts w:ascii="Times New Roman" w:hAnsi="Times New Roman" w:cs="Times New Roman"/>
          <w:sz w:val="22"/>
          <w:szCs w:val="22"/>
        </w:rPr>
        <w:t>(дата обращения: 10.02.2026).</w:t>
      </w:r>
    </w:p>
    <w:p w14:paraId="6409149D" w14:textId="77777777" w:rsidR="00573A30" w:rsidRPr="00817505" w:rsidRDefault="00573A30" w:rsidP="00F221C2">
      <w:pPr>
        <w:rPr>
          <w:rStyle w:val="11"/>
          <w:rFonts w:ascii="Times New Roman" w:hAnsi="Times New Roman" w:cs="Times New Roman"/>
          <w:sz w:val="22"/>
          <w:szCs w:val="22"/>
        </w:rPr>
      </w:pPr>
    </w:p>
  </w:footnote>
  <w:footnote w:id="12">
    <w:p w14:paraId="4B68B0B6" w14:textId="77777777" w:rsidR="00573A30" w:rsidRPr="00817505" w:rsidRDefault="00573A30" w:rsidP="00F221C2">
      <w:pPr>
        <w:rPr>
          <w:rStyle w:val="11"/>
          <w:rFonts w:ascii="Times New Roman" w:hAnsi="Times New Roman" w:cs="Times New Roman"/>
          <w:sz w:val="22"/>
          <w:szCs w:val="22"/>
        </w:rPr>
      </w:pPr>
      <w:r w:rsidRPr="00817505">
        <w:rPr>
          <w:rStyle w:val="11"/>
          <w:rFonts w:ascii="Times New Roman" w:hAnsi="Times New Roman" w:cs="Times New Roman"/>
          <w:sz w:val="22"/>
          <w:szCs w:val="22"/>
          <w:vertAlign w:val="superscript"/>
        </w:rPr>
        <w:footnoteRef/>
      </w:r>
      <w:r w:rsidRPr="00817505">
        <w:rPr>
          <w:rStyle w:val="11"/>
          <w:rFonts w:ascii="Times New Roman" w:hAnsi="Times New Roman" w:cs="Times New Roman"/>
          <w:sz w:val="22"/>
          <w:szCs w:val="22"/>
          <w:vertAlign w:val="superscript"/>
        </w:rPr>
        <w:t xml:space="preserve"> </w:t>
      </w:r>
      <w:r w:rsidRPr="00817505">
        <w:rPr>
          <w:rStyle w:val="11"/>
          <w:rFonts w:ascii="Times New Roman" w:hAnsi="Times New Roman" w:cs="Times New Roman"/>
          <w:sz w:val="22"/>
          <w:szCs w:val="22"/>
        </w:rPr>
        <w:t>Холмова О. Я., Широкова А. А., Штейнфельд К. В. Литературные произведения как средство формирования критического мышления на уроках истории // Современное педагогическое образование. 2023. №10. URL: https://cyberleninka.ru/article/n/literaturnye-proizvedeniya-kak-sredstvo-formirovaniya-kriticheskogo-myshleniya-na-urokah-istorii (дата обращения: 13.01.2026).</w:t>
      </w:r>
    </w:p>
  </w:footnote>
  <w:footnote w:id="13">
    <w:p w14:paraId="0A50229E" w14:textId="77777777" w:rsidR="00573A30" w:rsidRPr="00817505" w:rsidRDefault="00573A30" w:rsidP="00F221C2">
      <w:pPr>
        <w:rPr>
          <w:rStyle w:val="11"/>
          <w:rFonts w:ascii="Times New Roman" w:hAnsi="Times New Roman" w:cs="Times New Roman"/>
          <w:sz w:val="22"/>
          <w:szCs w:val="22"/>
        </w:rPr>
      </w:pPr>
      <w:r w:rsidRPr="00817505">
        <w:rPr>
          <w:rStyle w:val="11"/>
          <w:rFonts w:ascii="Times New Roman" w:hAnsi="Times New Roman" w:cs="Times New Roman"/>
          <w:sz w:val="22"/>
          <w:szCs w:val="22"/>
          <w:vertAlign w:val="superscript"/>
        </w:rPr>
        <w:footnoteRef/>
      </w:r>
      <w:r w:rsidRPr="00817505">
        <w:rPr>
          <w:rStyle w:val="11"/>
          <w:rFonts w:ascii="Times New Roman" w:hAnsi="Times New Roman" w:cs="Times New Roman"/>
          <w:sz w:val="22"/>
          <w:szCs w:val="22"/>
          <w:vertAlign w:val="superscript"/>
        </w:rPr>
        <w:t xml:space="preserve"> </w:t>
      </w:r>
      <w:r w:rsidRPr="00817505">
        <w:rPr>
          <w:rStyle w:val="11"/>
          <w:rFonts w:ascii="Times New Roman" w:hAnsi="Times New Roman" w:cs="Times New Roman"/>
          <w:sz w:val="22"/>
          <w:szCs w:val="22"/>
        </w:rPr>
        <w:t xml:space="preserve">Мединский В. Р., Чубарьян А. О. История. Всеобщая история. История Средних </w:t>
      </w:r>
      <w:r w:rsidRPr="00817505">
        <w:rPr>
          <w:rStyle w:val="11"/>
          <w:rFonts w:ascii="Times New Roman" w:hAnsi="Times New Roman" w:cs="Times New Roman"/>
          <w:sz w:val="22"/>
          <w:szCs w:val="22"/>
        </w:rPr>
        <w:t>веков : 6-й класс : учебник / В. Р. Мединский, А. О. Чубарьян. — Москва : Просвещение, 2025. — 255. с.: ил., карты.</w:t>
      </w:r>
    </w:p>
  </w:footnote>
  <w:footnote w:id="14">
    <w:p w14:paraId="3F4CBB79" w14:textId="77777777" w:rsidR="00573A30" w:rsidRPr="00817505" w:rsidRDefault="00573A30" w:rsidP="00F221C2">
      <w:pPr>
        <w:rPr>
          <w:rStyle w:val="11"/>
          <w:rFonts w:ascii="Times New Roman" w:hAnsi="Times New Roman" w:cs="Times New Roman"/>
          <w:sz w:val="22"/>
          <w:szCs w:val="22"/>
        </w:rPr>
      </w:pPr>
      <w:r w:rsidRPr="00817505">
        <w:rPr>
          <w:rStyle w:val="11"/>
          <w:rFonts w:ascii="Times New Roman" w:hAnsi="Times New Roman" w:cs="Times New Roman"/>
          <w:sz w:val="22"/>
          <w:szCs w:val="22"/>
          <w:vertAlign w:val="superscript"/>
        </w:rPr>
        <w:footnoteRef/>
      </w:r>
      <w:r w:rsidRPr="00817505">
        <w:rPr>
          <w:rStyle w:val="11"/>
          <w:rFonts w:ascii="Times New Roman" w:hAnsi="Times New Roman" w:cs="Times New Roman"/>
          <w:sz w:val="22"/>
          <w:szCs w:val="22"/>
          <w:vertAlign w:val="superscript"/>
        </w:rPr>
        <w:t xml:space="preserve"> </w:t>
      </w:r>
      <w:r w:rsidRPr="00817505">
        <w:rPr>
          <w:rStyle w:val="11"/>
          <w:rFonts w:ascii="Times New Roman" w:hAnsi="Times New Roman" w:cs="Times New Roman"/>
          <w:sz w:val="22"/>
          <w:szCs w:val="22"/>
        </w:rPr>
        <w:t xml:space="preserve">Агибалова Е. В., Донской Г. </w:t>
      </w:r>
      <w:r w:rsidRPr="00817505">
        <w:rPr>
          <w:rStyle w:val="11"/>
          <w:rFonts w:ascii="Times New Roman" w:hAnsi="Times New Roman" w:cs="Times New Roman"/>
          <w:sz w:val="22"/>
          <w:szCs w:val="22"/>
        </w:rPr>
        <w:t>М. ; под ред. Сванидзе А. А. История. Всеобщая история. История Средних веков. 6 класс. . - Просвещение, 2023. - 288 с.</w:t>
      </w:r>
    </w:p>
  </w:footnote>
  <w:footnote w:id="15">
    <w:p w14:paraId="6518C462" w14:textId="1E798A4D" w:rsidR="00275F2D" w:rsidRPr="00817505" w:rsidRDefault="00275F2D" w:rsidP="00F221C2">
      <w:pPr>
        <w:rPr>
          <w:rFonts w:ascii="Times New Roman" w:hAnsi="Times New Roman" w:cs="Times New Roman"/>
        </w:rPr>
      </w:pPr>
      <w:r w:rsidRPr="00817505">
        <w:rPr>
          <w:rStyle w:val="a6"/>
          <w:rFonts w:ascii="Times New Roman" w:hAnsi="Times New Roman" w:cs="Times New Roman"/>
        </w:rPr>
        <w:footnoteRef/>
      </w:r>
      <w:r w:rsidRPr="00817505">
        <w:rPr>
          <w:rFonts w:ascii="Times New Roman" w:hAnsi="Times New Roman" w:cs="Times New Roman"/>
        </w:rPr>
        <w:t xml:space="preserve"> Владимиров В. Повесть о школяре Иве. - Детгиз, 1964. - 264 с. </w:t>
      </w:r>
    </w:p>
  </w:footnote>
  <w:footnote w:id="16">
    <w:p w14:paraId="4325869A" w14:textId="1330C46D" w:rsidR="00275F2D" w:rsidRPr="00817505" w:rsidRDefault="00275F2D" w:rsidP="00F221C2">
      <w:pPr>
        <w:rPr>
          <w:rFonts w:ascii="Times New Roman" w:hAnsi="Times New Roman" w:cs="Times New Roman"/>
        </w:rPr>
      </w:pPr>
      <w:r w:rsidRPr="00817505">
        <w:rPr>
          <w:rStyle w:val="a6"/>
          <w:rFonts w:ascii="Times New Roman" w:hAnsi="Times New Roman" w:cs="Times New Roman"/>
          <w:sz w:val="22"/>
          <w:szCs w:val="22"/>
        </w:rPr>
        <w:footnoteRef/>
      </w:r>
      <w:r w:rsidRPr="00817505">
        <w:rPr>
          <w:rFonts w:ascii="Times New Roman" w:hAnsi="Times New Roman" w:cs="Times New Roman"/>
        </w:rPr>
        <w:t xml:space="preserve"> </w:t>
      </w:r>
      <w:r w:rsidRPr="00817505">
        <w:rPr>
          <w:rStyle w:val="11"/>
          <w:rFonts w:ascii="Times New Roman" w:hAnsi="Times New Roman" w:cs="Times New Roman"/>
          <w:sz w:val="22"/>
          <w:szCs w:val="22"/>
        </w:rPr>
        <w:t xml:space="preserve">Жидков С. Дольчино. - Москва: Издательство «Детская литература», 1965. - 244 с </w:t>
      </w:r>
    </w:p>
  </w:footnote>
  <w:footnote w:id="17">
    <w:p w14:paraId="7131BAED" w14:textId="19774C77" w:rsidR="00275F2D" w:rsidRPr="00817505" w:rsidRDefault="00275F2D" w:rsidP="00F221C2">
      <w:pPr>
        <w:rPr>
          <w:rFonts w:ascii="Times New Roman" w:hAnsi="Times New Roman" w:cs="Times New Roman"/>
        </w:rPr>
      </w:pPr>
      <w:r w:rsidRPr="00817505">
        <w:rPr>
          <w:rStyle w:val="a6"/>
          <w:rFonts w:ascii="Times New Roman" w:hAnsi="Times New Roman" w:cs="Times New Roman"/>
          <w:sz w:val="22"/>
          <w:szCs w:val="22"/>
        </w:rPr>
        <w:footnoteRef/>
      </w:r>
      <w:r w:rsidRPr="00817505">
        <w:rPr>
          <w:rFonts w:ascii="Times New Roman" w:hAnsi="Times New Roman" w:cs="Times New Roman"/>
        </w:rPr>
        <w:t xml:space="preserve"> </w:t>
      </w:r>
      <w:r w:rsidRPr="00817505">
        <w:rPr>
          <w:rStyle w:val="11"/>
          <w:rFonts w:ascii="Times New Roman" w:hAnsi="Times New Roman" w:cs="Times New Roman"/>
          <w:sz w:val="22"/>
          <w:szCs w:val="22"/>
        </w:rPr>
        <w:t>Скотт В. Талисман. - Детская литература, 1991. - 368 с.</w:t>
      </w:r>
    </w:p>
  </w:footnote>
  <w:footnote w:id="18">
    <w:p w14:paraId="6E5DF5DF" w14:textId="1E1EBC59" w:rsidR="00573A30" w:rsidRPr="00C30955" w:rsidRDefault="00573A30" w:rsidP="00C30955">
      <w:pPr>
        <w:jc w:val="both"/>
        <w:rPr>
          <w:rStyle w:val="11"/>
          <w:rFonts w:ascii="Times New Roman" w:hAnsi="Times New Roman" w:cs="Times New Roman"/>
          <w:sz w:val="28"/>
          <w:szCs w:val="28"/>
        </w:rPr>
      </w:pPr>
      <w:r w:rsidRPr="00817505">
        <w:rPr>
          <w:rStyle w:val="11"/>
          <w:rFonts w:ascii="Times New Roman" w:hAnsi="Times New Roman" w:cs="Times New Roman"/>
          <w:sz w:val="22"/>
          <w:szCs w:val="22"/>
          <w:vertAlign w:val="superscript"/>
        </w:rPr>
        <w:footnoteRef/>
      </w:r>
      <w:r w:rsidRPr="00C30955">
        <w:rPr>
          <w:rStyle w:val="11"/>
          <w:rFonts w:ascii="Times New Roman" w:hAnsi="Times New Roman" w:cs="Times New Roman"/>
          <w:sz w:val="22"/>
          <w:szCs w:val="22"/>
          <w:vertAlign w:val="superscript"/>
        </w:rPr>
        <w:t xml:space="preserve"> </w:t>
      </w:r>
      <w:r w:rsidR="00C30955" w:rsidRPr="00C30955">
        <w:rPr>
          <w:rFonts w:ascii="Times New Roman" w:hAnsi="Times New Roman" w:cs="Times New Roman"/>
          <w:sz w:val="22"/>
          <w:szCs w:val="22"/>
        </w:rPr>
        <w:t xml:space="preserve">Федеральный государственный образовательный стандарт основного общего образования (с изменениями на 18 июня 2025 года). Утвержден приказом Министерства образования и науки Российской Федерации от 30 мая 2021 г. № 287. [Электронный ресурс]. </w:t>
      </w:r>
      <w:r w:rsidR="00C30955" w:rsidRPr="00C30955">
        <w:rPr>
          <w:rFonts w:ascii="Times New Roman" w:hAnsi="Times New Roman" w:cs="Times New Roman"/>
          <w:sz w:val="22"/>
          <w:szCs w:val="22"/>
          <w:lang w:val="en-US"/>
        </w:rPr>
        <w:t>URL</w:t>
      </w:r>
      <w:r w:rsidR="00C30955" w:rsidRPr="00C30955">
        <w:rPr>
          <w:rFonts w:ascii="Times New Roman" w:hAnsi="Times New Roman" w:cs="Times New Roman"/>
          <w:sz w:val="22"/>
          <w:szCs w:val="22"/>
        </w:rPr>
        <w:t xml:space="preserve">: </w:t>
      </w:r>
      <w:hyperlink r:id="rId2" w:history="1">
        <w:r w:rsidR="00C30955" w:rsidRPr="00C30955">
          <w:rPr>
            <w:rFonts w:ascii="Times New Roman" w:hAnsi="Times New Roman" w:cs="Times New Roman"/>
            <w:sz w:val="22"/>
            <w:szCs w:val="22"/>
          </w:rPr>
          <w:t>https://base.garant.ru/401433920/53f89421bbdaf741eb2d1ecc4ddb4c33/</w:t>
        </w:r>
      </w:hyperlink>
      <w:r w:rsidR="00C30955" w:rsidRPr="00C30955">
        <w:rPr>
          <w:rFonts w:ascii="Times New Roman" w:hAnsi="Times New Roman" w:cs="Times New Roman"/>
          <w:sz w:val="28"/>
          <w:szCs w:val="28"/>
        </w:rPr>
        <w:t xml:space="preserve"> </w:t>
      </w:r>
    </w:p>
    <w:p w14:paraId="25AE63AD" w14:textId="77777777" w:rsidR="00573A30" w:rsidRPr="00817505" w:rsidRDefault="00573A30" w:rsidP="00F221C2">
      <w:pPr>
        <w:rPr>
          <w:rStyle w:val="11"/>
          <w:rFonts w:ascii="Times New Roman" w:hAnsi="Times New Roman" w:cs="Times New Roman"/>
          <w:sz w:val="22"/>
          <w:szCs w:val="22"/>
        </w:rPr>
      </w:pPr>
    </w:p>
  </w:footnote>
  <w:footnote w:id="19">
    <w:p w14:paraId="43E7427A" w14:textId="3D8ED626" w:rsidR="00E51B28" w:rsidRPr="00817505" w:rsidRDefault="00E51B28" w:rsidP="00817505">
      <w:pPr>
        <w:rPr>
          <w:rFonts w:ascii="Times New Roman" w:hAnsi="Times New Roman" w:cs="Times New Roman"/>
          <w:sz w:val="22"/>
          <w:szCs w:val="22"/>
        </w:rPr>
      </w:pPr>
      <w:r w:rsidRPr="00817505">
        <w:rPr>
          <w:rStyle w:val="a6"/>
          <w:rFonts w:ascii="Times New Roman" w:hAnsi="Times New Roman" w:cs="Times New Roman"/>
          <w:sz w:val="16"/>
          <w:szCs w:val="14"/>
        </w:rPr>
        <w:footnoteRef/>
      </w:r>
      <w:r w:rsidRPr="00817505">
        <w:rPr>
          <w:rFonts w:ascii="Times New Roman" w:hAnsi="Times New Roman" w:cs="Times New Roman"/>
          <w:sz w:val="16"/>
          <w:szCs w:val="14"/>
        </w:rPr>
        <w:t xml:space="preserve"> </w:t>
      </w:r>
      <w:r w:rsidRPr="00817505">
        <w:rPr>
          <w:rStyle w:val="11"/>
          <w:rFonts w:ascii="Times New Roman" w:hAnsi="Times New Roman" w:cs="Times New Roman"/>
          <w:sz w:val="22"/>
          <w:szCs w:val="22"/>
        </w:rPr>
        <w:t>Гурьян О. М. Свидетели. - Речь, 2018. - 128 с.</w:t>
      </w:r>
    </w:p>
  </w:footnote>
  <w:footnote w:id="20">
    <w:p w14:paraId="389BBDE8" w14:textId="18E93CC9" w:rsidR="00E51B28" w:rsidRPr="00817505" w:rsidRDefault="00E51B28" w:rsidP="00817505">
      <w:pPr>
        <w:rPr>
          <w:rFonts w:ascii="Times New Roman" w:hAnsi="Times New Roman" w:cs="Times New Roman"/>
        </w:rPr>
      </w:pPr>
      <w:r w:rsidRPr="00817505">
        <w:rPr>
          <w:rStyle w:val="a6"/>
          <w:rFonts w:ascii="Times New Roman" w:hAnsi="Times New Roman" w:cs="Times New Roman"/>
          <w:sz w:val="20"/>
          <w:szCs w:val="20"/>
        </w:rPr>
        <w:footnoteRef/>
      </w:r>
      <w:r w:rsidRPr="00817505">
        <w:rPr>
          <w:rFonts w:ascii="Times New Roman" w:hAnsi="Times New Roman" w:cs="Times New Roman"/>
          <w:sz w:val="20"/>
          <w:szCs w:val="20"/>
        </w:rPr>
        <w:t xml:space="preserve"> </w:t>
      </w:r>
      <w:r w:rsidRPr="00817505">
        <w:rPr>
          <w:rStyle w:val="11"/>
          <w:rFonts w:ascii="Times New Roman" w:hAnsi="Times New Roman" w:cs="Times New Roman"/>
          <w:sz w:val="22"/>
          <w:szCs w:val="22"/>
        </w:rPr>
        <w:t>Жидков С. Дольчино. - Москва: Издательство «Детская литература», 1965. - 244 с.</w:t>
      </w:r>
    </w:p>
  </w:footnote>
  <w:footnote w:id="21">
    <w:p w14:paraId="71F0068D" w14:textId="46CDBB6B" w:rsidR="00E51B28" w:rsidRPr="00817505" w:rsidRDefault="00E51B28" w:rsidP="00817505">
      <w:pPr>
        <w:rPr>
          <w:rFonts w:ascii="Times New Roman" w:hAnsi="Times New Roman" w:cs="Times New Roman"/>
          <w:sz w:val="28"/>
          <w:szCs w:val="28"/>
        </w:rPr>
      </w:pPr>
      <w:r w:rsidRPr="00817505">
        <w:rPr>
          <w:rStyle w:val="a6"/>
          <w:rFonts w:ascii="Times New Roman" w:hAnsi="Times New Roman" w:cs="Times New Roman"/>
          <w:sz w:val="20"/>
          <w:szCs w:val="20"/>
        </w:rPr>
        <w:footnoteRef/>
      </w:r>
      <w:r w:rsidRPr="00817505">
        <w:rPr>
          <w:rFonts w:ascii="Times New Roman" w:hAnsi="Times New Roman" w:cs="Times New Roman"/>
          <w:sz w:val="20"/>
          <w:szCs w:val="20"/>
        </w:rPr>
        <w:t xml:space="preserve"> </w:t>
      </w:r>
      <w:r w:rsidRPr="00817505">
        <w:rPr>
          <w:rStyle w:val="11"/>
          <w:rFonts w:ascii="Times New Roman" w:hAnsi="Times New Roman" w:cs="Times New Roman"/>
          <w:sz w:val="22"/>
          <w:szCs w:val="22"/>
        </w:rPr>
        <w:t xml:space="preserve">Владимиров В. Повесть о школяре Иве. - Детгиз, 1964. - 264 с. </w:t>
      </w:r>
    </w:p>
  </w:footnote>
  <w:footnote w:id="22">
    <w:p w14:paraId="69B001FF" w14:textId="6EE5F488" w:rsidR="00E51B28" w:rsidRPr="00817505" w:rsidRDefault="00E51B28" w:rsidP="00817505">
      <w:pPr>
        <w:rPr>
          <w:rFonts w:ascii="Times New Roman" w:hAnsi="Times New Roman" w:cs="Times New Roman"/>
          <w:sz w:val="22"/>
          <w:szCs w:val="22"/>
        </w:rPr>
      </w:pPr>
      <w:r w:rsidRPr="00817505">
        <w:rPr>
          <w:rStyle w:val="a6"/>
          <w:rFonts w:ascii="Times New Roman" w:hAnsi="Times New Roman" w:cs="Times New Roman"/>
          <w:sz w:val="22"/>
          <w:szCs w:val="22"/>
        </w:rPr>
        <w:footnoteRef/>
      </w:r>
      <w:r w:rsidRPr="00817505">
        <w:rPr>
          <w:rFonts w:ascii="Times New Roman" w:hAnsi="Times New Roman" w:cs="Times New Roman"/>
          <w:sz w:val="22"/>
          <w:szCs w:val="22"/>
        </w:rPr>
        <w:t xml:space="preserve"> </w:t>
      </w:r>
      <w:r w:rsidRPr="00817505">
        <w:rPr>
          <w:rStyle w:val="11"/>
          <w:rFonts w:ascii="Times New Roman" w:hAnsi="Times New Roman" w:cs="Times New Roman"/>
          <w:sz w:val="22"/>
          <w:szCs w:val="22"/>
        </w:rPr>
        <w:t>Хинкис В.А. Жизнь и смерть Роджера Бэкона. - Детская литература, 1971. - 224 с.</w:t>
      </w:r>
    </w:p>
  </w:footnote>
  <w:footnote w:id="23">
    <w:p w14:paraId="0451354A" w14:textId="29B23C68" w:rsidR="00461422" w:rsidRPr="00817505" w:rsidRDefault="00461422" w:rsidP="00F221C2">
      <w:pPr>
        <w:rPr>
          <w:rStyle w:val="11"/>
          <w:rFonts w:ascii="Times New Roman" w:hAnsi="Times New Roman" w:cs="Times New Roman"/>
          <w:sz w:val="22"/>
          <w:szCs w:val="22"/>
        </w:rPr>
      </w:pPr>
      <w:r w:rsidRPr="00817505">
        <w:rPr>
          <w:rStyle w:val="11"/>
          <w:rFonts w:ascii="Times New Roman" w:hAnsi="Times New Roman" w:cs="Times New Roman"/>
          <w:sz w:val="22"/>
          <w:szCs w:val="22"/>
          <w:vertAlign w:val="superscript"/>
        </w:rPr>
        <w:footnoteRef/>
      </w:r>
      <w:r w:rsidRPr="00817505">
        <w:rPr>
          <w:rStyle w:val="11"/>
          <w:rFonts w:ascii="Times New Roman" w:hAnsi="Times New Roman" w:cs="Times New Roman"/>
          <w:sz w:val="22"/>
          <w:szCs w:val="22"/>
        </w:rPr>
        <w:t xml:space="preserve">Агибалова Е. В., Донской Г. </w:t>
      </w:r>
      <w:r w:rsidRPr="00817505">
        <w:rPr>
          <w:rStyle w:val="11"/>
          <w:rFonts w:ascii="Times New Roman" w:hAnsi="Times New Roman" w:cs="Times New Roman"/>
          <w:sz w:val="22"/>
          <w:szCs w:val="22"/>
        </w:rPr>
        <w:t>М. ; под ред. Сванидзе А. А. История. Всеобщая история. История Средних веков. 6 класс. . - Просвещение, 2023. - 288 с.</w:t>
      </w:r>
    </w:p>
  </w:footnote>
  <w:footnote w:id="24">
    <w:p w14:paraId="3C38F349" w14:textId="15F93053" w:rsidR="00346DCA" w:rsidRPr="00817505" w:rsidRDefault="00346DCA" w:rsidP="00F221C2">
      <w:pPr>
        <w:rPr>
          <w:rStyle w:val="11"/>
          <w:rFonts w:ascii="Times New Roman" w:hAnsi="Times New Roman" w:cs="Times New Roman"/>
          <w:sz w:val="22"/>
          <w:szCs w:val="22"/>
        </w:rPr>
      </w:pPr>
      <w:r w:rsidRPr="00817505">
        <w:rPr>
          <w:rStyle w:val="11"/>
          <w:rFonts w:ascii="Times New Roman" w:hAnsi="Times New Roman" w:cs="Times New Roman"/>
          <w:sz w:val="22"/>
          <w:szCs w:val="22"/>
          <w:vertAlign w:val="superscript"/>
        </w:rPr>
        <w:footnoteRef/>
      </w:r>
      <w:r w:rsidRPr="00817505">
        <w:rPr>
          <w:rStyle w:val="11"/>
          <w:rFonts w:ascii="Times New Roman" w:hAnsi="Times New Roman" w:cs="Times New Roman"/>
          <w:sz w:val="22"/>
          <w:szCs w:val="22"/>
          <w:vertAlign w:val="superscript"/>
        </w:rPr>
        <w:t xml:space="preserve"> </w:t>
      </w:r>
      <w:r w:rsidRPr="00817505">
        <w:rPr>
          <w:rStyle w:val="11"/>
          <w:rFonts w:ascii="Times New Roman" w:hAnsi="Times New Roman" w:cs="Times New Roman"/>
          <w:sz w:val="22"/>
          <w:szCs w:val="22"/>
        </w:rPr>
        <w:t>Стивенсон Р. Л. Чёрная стрела. - Вече, 2013. - 448 с.</w:t>
      </w:r>
    </w:p>
  </w:footnote>
  <w:footnote w:id="25">
    <w:p w14:paraId="5C9E6BE1" w14:textId="403B9DCC" w:rsidR="00346DCA" w:rsidRPr="00817505" w:rsidRDefault="00346DCA" w:rsidP="00F221C2">
      <w:pPr>
        <w:rPr>
          <w:rStyle w:val="11"/>
          <w:rFonts w:ascii="Times New Roman" w:hAnsi="Times New Roman" w:cs="Times New Roman"/>
          <w:sz w:val="22"/>
          <w:szCs w:val="22"/>
        </w:rPr>
      </w:pPr>
      <w:r w:rsidRPr="00817505">
        <w:rPr>
          <w:rStyle w:val="11"/>
          <w:rFonts w:ascii="Times New Roman" w:hAnsi="Times New Roman" w:cs="Times New Roman"/>
          <w:sz w:val="22"/>
          <w:szCs w:val="22"/>
          <w:vertAlign w:val="superscript"/>
        </w:rPr>
        <w:footnoteRef/>
      </w:r>
      <w:r w:rsidRPr="00817505">
        <w:rPr>
          <w:rStyle w:val="11"/>
          <w:rFonts w:ascii="Times New Roman" w:hAnsi="Times New Roman" w:cs="Times New Roman"/>
          <w:sz w:val="22"/>
          <w:szCs w:val="22"/>
          <w:vertAlign w:val="superscript"/>
        </w:rPr>
        <w:t xml:space="preserve"> </w:t>
      </w:r>
      <w:r w:rsidRPr="00817505">
        <w:rPr>
          <w:rStyle w:val="11"/>
          <w:rFonts w:ascii="Times New Roman" w:hAnsi="Times New Roman" w:cs="Times New Roman"/>
          <w:sz w:val="22"/>
          <w:szCs w:val="22"/>
        </w:rPr>
        <w:t>Конан Дойл А. Сэр Найджел. Белый отряд. - Лениздат, 1992. - 729 с.</w:t>
      </w:r>
    </w:p>
  </w:footnote>
  <w:footnote w:id="26">
    <w:p w14:paraId="581B9B96" w14:textId="374F3CB4" w:rsidR="00346DCA" w:rsidRPr="00817505" w:rsidRDefault="00346DCA" w:rsidP="00F221C2">
      <w:pPr>
        <w:rPr>
          <w:rStyle w:val="11"/>
          <w:rFonts w:ascii="Times New Roman" w:hAnsi="Times New Roman" w:cs="Times New Roman"/>
          <w:sz w:val="22"/>
          <w:szCs w:val="22"/>
        </w:rPr>
      </w:pPr>
      <w:r w:rsidRPr="00817505">
        <w:rPr>
          <w:rStyle w:val="11"/>
          <w:rFonts w:ascii="Times New Roman" w:hAnsi="Times New Roman" w:cs="Times New Roman"/>
          <w:sz w:val="22"/>
          <w:szCs w:val="22"/>
          <w:vertAlign w:val="superscript"/>
        </w:rPr>
        <w:footnoteRef/>
      </w:r>
      <w:r w:rsidRPr="00817505">
        <w:rPr>
          <w:rStyle w:val="11"/>
          <w:rFonts w:ascii="Times New Roman" w:hAnsi="Times New Roman" w:cs="Times New Roman"/>
          <w:sz w:val="22"/>
          <w:szCs w:val="22"/>
          <w:vertAlign w:val="superscript"/>
        </w:rPr>
        <w:t xml:space="preserve"> </w:t>
      </w:r>
      <w:r w:rsidRPr="00817505">
        <w:rPr>
          <w:rStyle w:val="11"/>
          <w:rFonts w:ascii="Times New Roman" w:hAnsi="Times New Roman" w:cs="Times New Roman"/>
          <w:sz w:val="22"/>
          <w:szCs w:val="22"/>
        </w:rPr>
        <w:t xml:space="preserve">Шишова З. К. Джек-Соломинка. - Детская литература, 1984. - 341 с. </w:t>
      </w:r>
    </w:p>
  </w:footnote>
  <w:footnote w:id="27">
    <w:p w14:paraId="4F16D2E4" w14:textId="14BB30BB" w:rsidR="00390336" w:rsidRPr="00817505" w:rsidRDefault="00390336" w:rsidP="00F221C2">
      <w:pPr>
        <w:rPr>
          <w:rStyle w:val="11"/>
          <w:rFonts w:ascii="Times New Roman" w:hAnsi="Times New Roman" w:cs="Times New Roman"/>
          <w:sz w:val="22"/>
          <w:szCs w:val="22"/>
        </w:rPr>
      </w:pPr>
      <w:r w:rsidRPr="00817505">
        <w:rPr>
          <w:rStyle w:val="11"/>
          <w:rFonts w:ascii="Times New Roman" w:hAnsi="Times New Roman" w:cs="Times New Roman"/>
          <w:sz w:val="22"/>
          <w:szCs w:val="22"/>
          <w:vertAlign w:val="superscript"/>
        </w:rPr>
        <w:footnoteRef/>
      </w:r>
      <w:r w:rsidRPr="00817505">
        <w:rPr>
          <w:rStyle w:val="11"/>
          <w:rFonts w:ascii="Times New Roman" w:hAnsi="Times New Roman" w:cs="Times New Roman"/>
          <w:sz w:val="22"/>
          <w:szCs w:val="22"/>
          <w:vertAlign w:val="superscript"/>
        </w:rPr>
        <w:t xml:space="preserve"> </w:t>
      </w:r>
      <w:r w:rsidRPr="00817505">
        <w:rPr>
          <w:rStyle w:val="11"/>
          <w:rFonts w:ascii="Times New Roman" w:hAnsi="Times New Roman" w:cs="Times New Roman"/>
          <w:sz w:val="22"/>
          <w:szCs w:val="22"/>
        </w:rPr>
        <w:t>Гурьян О. М. Свидетели. - Речь, 2018. - 128 с.</w:t>
      </w:r>
    </w:p>
  </w:footnote>
  <w:footnote w:id="28">
    <w:p w14:paraId="5289DD3A" w14:textId="35C420B9" w:rsidR="00390336" w:rsidRPr="00817505" w:rsidRDefault="00390336" w:rsidP="00F221C2">
      <w:pPr>
        <w:rPr>
          <w:rStyle w:val="11"/>
          <w:rFonts w:ascii="Times New Roman" w:hAnsi="Times New Roman" w:cs="Times New Roman"/>
          <w:sz w:val="22"/>
          <w:szCs w:val="22"/>
        </w:rPr>
      </w:pPr>
      <w:r w:rsidRPr="00817505">
        <w:rPr>
          <w:rStyle w:val="11"/>
          <w:rFonts w:ascii="Times New Roman" w:hAnsi="Times New Roman" w:cs="Times New Roman"/>
          <w:sz w:val="22"/>
          <w:szCs w:val="22"/>
          <w:vertAlign w:val="superscript"/>
        </w:rPr>
        <w:footnoteRef/>
      </w:r>
      <w:r w:rsidRPr="00817505">
        <w:rPr>
          <w:rStyle w:val="11"/>
          <w:rFonts w:ascii="Times New Roman" w:hAnsi="Times New Roman" w:cs="Times New Roman"/>
          <w:sz w:val="22"/>
          <w:szCs w:val="22"/>
          <w:vertAlign w:val="superscript"/>
        </w:rPr>
        <w:t xml:space="preserve"> </w:t>
      </w:r>
      <w:r w:rsidRPr="00817505">
        <w:rPr>
          <w:rStyle w:val="11"/>
          <w:rFonts w:ascii="Times New Roman" w:hAnsi="Times New Roman" w:cs="Times New Roman"/>
          <w:sz w:val="22"/>
          <w:szCs w:val="22"/>
        </w:rPr>
        <w:t>Хинкис В.А. Жизнь и смерть Роджера Бэкона. - Детская литература, 1971. - 224 с.</w:t>
      </w:r>
    </w:p>
  </w:footnote>
  <w:footnote w:id="29">
    <w:p w14:paraId="1CC7EAE7" w14:textId="2AC9823C" w:rsidR="00294DB6" w:rsidRPr="00817505" w:rsidRDefault="00294DB6" w:rsidP="00F221C2">
      <w:pPr>
        <w:rPr>
          <w:rStyle w:val="11"/>
          <w:rFonts w:ascii="Times New Roman" w:hAnsi="Times New Roman" w:cs="Times New Roman"/>
          <w:sz w:val="22"/>
          <w:szCs w:val="22"/>
        </w:rPr>
      </w:pPr>
      <w:r w:rsidRPr="00817505">
        <w:rPr>
          <w:rStyle w:val="11"/>
          <w:rFonts w:ascii="Times New Roman" w:hAnsi="Times New Roman" w:cs="Times New Roman"/>
          <w:sz w:val="22"/>
          <w:szCs w:val="22"/>
          <w:vertAlign w:val="superscript"/>
        </w:rPr>
        <w:footnoteRef/>
      </w:r>
      <w:r w:rsidRPr="00817505">
        <w:rPr>
          <w:rStyle w:val="11"/>
          <w:rFonts w:ascii="Times New Roman" w:hAnsi="Times New Roman" w:cs="Times New Roman"/>
          <w:sz w:val="22"/>
          <w:szCs w:val="22"/>
          <w:vertAlign w:val="superscript"/>
        </w:rPr>
        <w:t xml:space="preserve"> </w:t>
      </w:r>
      <w:r w:rsidRPr="00817505">
        <w:rPr>
          <w:rStyle w:val="11"/>
          <w:rFonts w:ascii="Times New Roman" w:hAnsi="Times New Roman" w:cs="Times New Roman"/>
          <w:sz w:val="22"/>
          <w:szCs w:val="22"/>
        </w:rPr>
        <w:t>Чен Юн. Ю. Марко Поло. - М: Рипол Классик, 2015.</w:t>
      </w:r>
    </w:p>
  </w:footnote>
  <w:footnote w:id="30">
    <w:p w14:paraId="16650C6D" w14:textId="7170E1E8" w:rsidR="00294DB6" w:rsidRPr="00817505" w:rsidRDefault="00294DB6" w:rsidP="00F221C2">
      <w:pPr>
        <w:rPr>
          <w:rStyle w:val="11"/>
          <w:rFonts w:ascii="Times New Roman" w:hAnsi="Times New Roman" w:cs="Times New Roman"/>
          <w:sz w:val="22"/>
          <w:szCs w:val="22"/>
        </w:rPr>
      </w:pPr>
      <w:r w:rsidRPr="00817505">
        <w:rPr>
          <w:rStyle w:val="11"/>
          <w:rFonts w:ascii="Times New Roman" w:hAnsi="Times New Roman" w:cs="Times New Roman"/>
          <w:sz w:val="22"/>
          <w:szCs w:val="22"/>
          <w:vertAlign w:val="superscript"/>
        </w:rPr>
        <w:footnoteRef/>
      </w:r>
      <w:r w:rsidRPr="00817505">
        <w:rPr>
          <w:rStyle w:val="11"/>
          <w:rFonts w:ascii="Times New Roman" w:hAnsi="Times New Roman" w:cs="Times New Roman"/>
          <w:sz w:val="22"/>
          <w:szCs w:val="22"/>
          <w:vertAlign w:val="superscript"/>
        </w:rPr>
        <w:t xml:space="preserve"> </w:t>
      </w:r>
      <w:r w:rsidRPr="00817505">
        <w:rPr>
          <w:rStyle w:val="11"/>
          <w:rFonts w:ascii="Times New Roman" w:hAnsi="Times New Roman" w:cs="Times New Roman"/>
          <w:sz w:val="22"/>
          <w:szCs w:val="22"/>
        </w:rPr>
        <w:t>В. Майнк Удивительные приключения Марко Поло. - Эпоха, 1993. - 304 с.</w:t>
      </w:r>
    </w:p>
  </w:footnote>
  <w:footnote w:id="31">
    <w:p w14:paraId="46E9BA5B" w14:textId="7B93A4AF" w:rsidR="00294DB6" w:rsidRPr="00817505" w:rsidRDefault="00294DB6" w:rsidP="00F221C2">
      <w:pPr>
        <w:rPr>
          <w:rStyle w:val="11"/>
          <w:rFonts w:ascii="Times New Roman" w:hAnsi="Times New Roman" w:cs="Times New Roman"/>
          <w:sz w:val="22"/>
          <w:szCs w:val="22"/>
        </w:rPr>
      </w:pPr>
      <w:r w:rsidRPr="00817505">
        <w:rPr>
          <w:rStyle w:val="11"/>
          <w:rFonts w:ascii="Times New Roman" w:hAnsi="Times New Roman" w:cs="Times New Roman"/>
          <w:sz w:val="22"/>
          <w:szCs w:val="22"/>
          <w:vertAlign w:val="superscript"/>
        </w:rPr>
        <w:footnoteRef/>
      </w:r>
      <w:r w:rsidRPr="00817505">
        <w:rPr>
          <w:rStyle w:val="11"/>
          <w:rFonts w:ascii="Times New Roman" w:hAnsi="Times New Roman" w:cs="Times New Roman"/>
          <w:sz w:val="22"/>
          <w:szCs w:val="22"/>
          <w:vertAlign w:val="superscript"/>
        </w:rPr>
        <w:t xml:space="preserve"> </w:t>
      </w:r>
      <w:r w:rsidRPr="00817505">
        <w:rPr>
          <w:rStyle w:val="11"/>
          <w:rFonts w:ascii="Times New Roman" w:hAnsi="Times New Roman" w:cs="Times New Roman"/>
          <w:sz w:val="22"/>
          <w:szCs w:val="22"/>
        </w:rPr>
        <w:t>Йонж Ш. М. Таинственные приключения маленького герцога Ричарда. - Советский спорт, 1993. - 126 с.</w:t>
      </w:r>
    </w:p>
  </w:footnote>
  <w:footnote w:id="32">
    <w:p w14:paraId="6696BF23" w14:textId="5F94734E" w:rsidR="00294DB6" w:rsidRPr="00817505" w:rsidRDefault="00294DB6" w:rsidP="00F221C2">
      <w:pPr>
        <w:rPr>
          <w:rStyle w:val="11"/>
          <w:rFonts w:ascii="Times New Roman" w:hAnsi="Times New Roman" w:cs="Times New Roman"/>
          <w:sz w:val="22"/>
          <w:szCs w:val="22"/>
        </w:rPr>
      </w:pPr>
      <w:r w:rsidRPr="00817505">
        <w:rPr>
          <w:rStyle w:val="11"/>
          <w:rFonts w:ascii="Times New Roman" w:hAnsi="Times New Roman" w:cs="Times New Roman"/>
          <w:sz w:val="22"/>
          <w:szCs w:val="22"/>
          <w:vertAlign w:val="superscript"/>
        </w:rPr>
        <w:footnoteRef/>
      </w:r>
      <w:r w:rsidRPr="00817505">
        <w:rPr>
          <w:rStyle w:val="11"/>
          <w:rFonts w:ascii="Times New Roman" w:hAnsi="Times New Roman" w:cs="Times New Roman"/>
          <w:sz w:val="22"/>
          <w:szCs w:val="22"/>
          <w:vertAlign w:val="superscript"/>
        </w:rPr>
        <w:t xml:space="preserve"> </w:t>
      </w:r>
      <w:r w:rsidRPr="00817505">
        <w:rPr>
          <w:rStyle w:val="11"/>
          <w:rFonts w:ascii="Times New Roman" w:hAnsi="Times New Roman" w:cs="Times New Roman"/>
          <w:sz w:val="22"/>
          <w:szCs w:val="22"/>
        </w:rPr>
        <w:t>Плудек А. Повесть о Карле IV. - Детская литература, 1988. - 208 с.</w:t>
      </w:r>
    </w:p>
  </w:footnote>
  <w:footnote w:id="33">
    <w:p w14:paraId="57004A22" w14:textId="4D298687" w:rsidR="00294DB6" w:rsidRPr="00817505" w:rsidRDefault="00294DB6" w:rsidP="00F221C2">
      <w:pPr>
        <w:rPr>
          <w:rStyle w:val="11"/>
          <w:rFonts w:ascii="Times New Roman" w:hAnsi="Times New Roman" w:cs="Times New Roman"/>
          <w:sz w:val="22"/>
          <w:szCs w:val="22"/>
        </w:rPr>
      </w:pPr>
      <w:r w:rsidRPr="00817505">
        <w:rPr>
          <w:rStyle w:val="11"/>
          <w:rFonts w:ascii="Times New Roman" w:hAnsi="Times New Roman" w:cs="Times New Roman"/>
          <w:sz w:val="22"/>
          <w:szCs w:val="22"/>
          <w:vertAlign w:val="superscript"/>
        </w:rPr>
        <w:footnoteRef/>
      </w:r>
      <w:r w:rsidRPr="00817505">
        <w:rPr>
          <w:rStyle w:val="11"/>
          <w:rFonts w:ascii="Times New Roman" w:hAnsi="Times New Roman" w:cs="Times New Roman"/>
          <w:sz w:val="22"/>
          <w:szCs w:val="22"/>
          <w:vertAlign w:val="superscript"/>
        </w:rPr>
        <w:t xml:space="preserve"> </w:t>
      </w:r>
      <w:r w:rsidRPr="00817505">
        <w:rPr>
          <w:rStyle w:val="11"/>
          <w:rFonts w:ascii="Times New Roman" w:hAnsi="Times New Roman" w:cs="Times New Roman"/>
          <w:sz w:val="22"/>
          <w:szCs w:val="22"/>
        </w:rPr>
        <w:t>Р. Платт Рыцарский дневник. Записки Тобиаса Бургесса, пажа. - Качели, 2022. - 64 с.</w:t>
      </w:r>
    </w:p>
  </w:footnote>
  <w:footnote w:id="34">
    <w:p w14:paraId="153A9B53" w14:textId="5F634896" w:rsidR="00346DCA" w:rsidRPr="00817505" w:rsidRDefault="00346DCA" w:rsidP="00F221C2">
      <w:pPr>
        <w:rPr>
          <w:rStyle w:val="11"/>
          <w:rFonts w:ascii="Times New Roman" w:hAnsi="Times New Roman" w:cs="Times New Roman"/>
          <w:sz w:val="22"/>
          <w:szCs w:val="22"/>
        </w:rPr>
      </w:pPr>
      <w:r w:rsidRPr="00817505">
        <w:rPr>
          <w:rStyle w:val="11"/>
          <w:rFonts w:ascii="Times New Roman" w:hAnsi="Times New Roman" w:cs="Times New Roman"/>
          <w:sz w:val="22"/>
          <w:szCs w:val="22"/>
          <w:vertAlign w:val="superscript"/>
        </w:rPr>
        <w:footnoteRef/>
      </w:r>
      <w:r w:rsidRPr="00817505">
        <w:rPr>
          <w:rStyle w:val="11"/>
          <w:rFonts w:ascii="Times New Roman" w:hAnsi="Times New Roman" w:cs="Times New Roman"/>
          <w:sz w:val="22"/>
          <w:szCs w:val="22"/>
          <w:vertAlign w:val="superscript"/>
        </w:rPr>
        <w:t xml:space="preserve"> </w:t>
      </w:r>
      <w:r w:rsidRPr="00817505">
        <w:rPr>
          <w:rStyle w:val="11"/>
          <w:rFonts w:ascii="Times New Roman" w:hAnsi="Times New Roman" w:cs="Times New Roman"/>
          <w:sz w:val="22"/>
          <w:szCs w:val="22"/>
        </w:rPr>
        <w:t>Кулидж О. Крестовые походы. - Центрполиграф, 2002. - 221 с.</w:t>
      </w:r>
    </w:p>
  </w:footnote>
  <w:footnote w:id="35">
    <w:p w14:paraId="67F63641" w14:textId="6F9DE855" w:rsidR="00346DCA" w:rsidRPr="00817505" w:rsidRDefault="00346DCA" w:rsidP="00F221C2">
      <w:pPr>
        <w:rPr>
          <w:rStyle w:val="11"/>
          <w:rFonts w:ascii="Times New Roman" w:hAnsi="Times New Roman" w:cs="Times New Roman"/>
          <w:sz w:val="22"/>
          <w:szCs w:val="22"/>
        </w:rPr>
      </w:pPr>
      <w:r w:rsidRPr="00817505">
        <w:rPr>
          <w:rStyle w:val="11"/>
          <w:rFonts w:ascii="Times New Roman" w:hAnsi="Times New Roman" w:cs="Times New Roman"/>
          <w:sz w:val="22"/>
          <w:szCs w:val="22"/>
          <w:vertAlign w:val="superscript"/>
        </w:rPr>
        <w:footnoteRef/>
      </w:r>
      <w:r w:rsidRPr="00817505">
        <w:rPr>
          <w:rStyle w:val="11"/>
          <w:rFonts w:ascii="Times New Roman" w:hAnsi="Times New Roman" w:cs="Times New Roman"/>
          <w:sz w:val="22"/>
          <w:szCs w:val="22"/>
          <w:vertAlign w:val="superscript"/>
        </w:rPr>
        <w:t xml:space="preserve"> </w:t>
      </w:r>
      <w:r w:rsidRPr="00817505">
        <w:rPr>
          <w:rStyle w:val="11"/>
          <w:rFonts w:ascii="Times New Roman" w:hAnsi="Times New Roman" w:cs="Times New Roman"/>
          <w:sz w:val="22"/>
          <w:szCs w:val="22"/>
        </w:rPr>
        <w:t xml:space="preserve">Мединский В. Р., Чубарьян А. О. История. Всеобщая история. История Средних </w:t>
      </w:r>
      <w:r w:rsidRPr="00817505">
        <w:rPr>
          <w:rStyle w:val="11"/>
          <w:rFonts w:ascii="Times New Roman" w:hAnsi="Times New Roman" w:cs="Times New Roman"/>
          <w:sz w:val="22"/>
          <w:szCs w:val="22"/>
        </w:rPr>
        <w:t>веков : 6-й класс : учебник / В. Р. Мединский, А. О. Чубарьян. — Москва : Просвещение, 2025. — 255. с.: ил., карты.</w:t>
      </w:r>
    </w:p>
  </w:footnote>
  <w:footnote w:id="36">
    <w:p w14:paraId="4E34A6E2" w14:textId="6D575A09" w:rsidR="00346DCA" w:rsidRPr="00817505" w:rsidRDefault="00346DCA" w:rsidP="00F221C2">
      <w:pPr>
        <w:rPr>
          <w:rStyle w:val="11"/>
          <w:rFonts w:ascii="Times New Roman" w:hAnsi="Times New Roman" w:cs="Times New Roman"/>
          <w:sz w:val="22"/>
          <w:szCs w:val="22"/>
        </w:rPr>
      </w:pPr>
      <w:r w:rsidRPr="00817505">
        <w:rPr>
          <w:rStyle w:val="11"/>
          <w:rFonts w:ascii="Times New Roman" w:hAnsi="Times New Roman" w:cs="Times New Roman"/>
          <w:sz w:val="22"/>
          <w:szCs w:val="22"/>
          <w:vertAlign w:val="superscript"/>
        </w:rPr>
        <w:footnoteRef/>
      </w:r>
      <w:r w:rsidRPr="00817505">
        <w:rPr>
          <w:rStyle w:val="11"/>
          <w:rFonts w:ascii="Times New Roman" w:hAnsi="Times New Roman" w:cs="Times New Roman"/>
          <w:sz w:val="22"/>
          <w:szCs w:val="22"/>
          <w:vertAlign w:val="superscript"/>
        </w:rPr>
        <w:t xml:space="preserve"> </w:t>
      </w:r>
      <w:r w:rsidRPr="00817505">
        <w:rPr>
          <w:rStyle w:val="11"/>
          <w:rFonts w:ascii="Times New Roman" w:hAnsi="Times New Roman" w:cs="Times New Roman"/>
          <w:sz w:val="22"/>
          <w:szCs w:val="22"/>
        </w:rPr>
        <w:t>Бер А. Эндрес, сын купца. Из жизни средневекового города. - Пешком в историю, 2015. - 62 с.</w:t>
      </w:r>
    </w:p>
  </w:footnote>
  <w:footnote w:id="37">
    <w:p w14:paraId="6C85C7FB" w14:textId="1C9FC45B" w:rsidR="00346DCA" w:rsidRPr="00817505" w:rsidRDefault="00346DCA" w:rsidP="00F221C2">
      <w:pPr>
        <w:rPr>
          <w:rStyle w:val="11"/>
          <w:rFonts w:ascii="Times New Roman" w:hAnsi="Times New Roman" w:cs="Times New Roman"/>
          <w:sz w:val="22"/>
          <w:szCs w:val="22"/>
        </w:rPr>
      </w:pPr>
      <w:r w:rsidRPr="00817505">
        <w:rPr>
          <w:rStyle w:val="11"/>
          <w:rFonts w:ascii="Times New Roman" w:hAnsi="Times New Roman" w:cs="Times New Roman"/>
          <w:sz w:val="22"/>
          <w:szCs w:val="22"/>
          <w:vertAlign w:val="superscript"/>
        </w:rPr>
        <w:footnoteRef/>
      </w:r>
      <w:r w:rsidRPr="00817505">
        <w:rPr>
          <w:rStyle w:val="11"/>
          <w:rFonts w:ascii="Times New Roman" w:hAnsi="Times New Roman" w:cs="Times New Roman"/>
          <w:sz w:val="22"/>
          <w:szCs w:val="22"/>
          <w:vertAlign w:val="superscript"/>
        </w:rPr>
        <w:t xml:space="preserve"> </w:t>
      </w:r>
      <w:r w:rsidRPr="00817505">
        <w:rPr>
          <w:rStyle w:val="11"/>
          <w:rFonts w:ascii="Times New Roman" w:hAnsi="Times New Roman" w:cs="Times New Roman"/>
          <w:sz w:val="22"/>
          <w:szCs w:val="22"/>
        </w:rPr>
        <w:t xml:space="preserve">Твен М. Янки из Коннектикута при дворе короля Артура. М.: Издательство «ФТМ», 1989. 416 с. </w:t>
      </w:r>
    </w:p>
  </w:footnote>
  <w:footnote w:id="38">
    <w:p w14:paraId="1FC43215" w14:textId="314D0CA4" w:rsidR="00346DCA" w:rsidRPr="00817505" w:rsidRDefault="00346DCA" w:rsidP="00F221C2">
      <w:pPr>
        <w:rPr>
          <w:rStyle w:val="11"/>
          <w:rFonts w:ascii="Times New Roman" w:hAnsi="Times New Roman" w:cs="Times New Roman"/>
          <w:sz w:val="22"/>
          <w:szCs w:val="22"/>
        </w:rPr>
      </w:pPr>
      <w:r w:rsidRPr="00817505">
        <w:rPr>
          <w:rStyle w:val="11"/>
          <w:rFonts w:ascii="Times New Roman" w:hAnsi="Times New Roman" w:cs="Times New Roman"/>
          <w:sz w:val="22"/>
          <w:szCs w:val="22"/>
          <w:vertAlign w:val="superscript"/>
        </w:rPr>
        <w:footnoteRef/>
      </w:r>
      <w:r w:rsidRPr="00817505">
        <w:rPr>
          <w:rStyle w:val="11"/>
          <w:rFonts w:ascii="Times New Roman" w:hAnsi="Times New Roman" w:cs="Times New Roman"/>
          <w:sz w:val="22"/>
          <w:szCs w:val="22"/>
          <w:vertAlign w:val="superscript"/>
        </w:rPr>
        <w:t xml:space="preserve"> </w:t>
      </w:r>
      <w:r w:rsidRPr="00817505">
        <w:rPr>
          <w:rStyle w:val="11"/>
          <w:rFonts w:ascii="Times New Roman" w:hAnsi="Times New Roman" w:cs="Times New Roman"/>
          <w:sz w:val="22"/>
          <w:szCs w:val="22"/>
        </w:rPr>
        <w:t>Скотт В. Талисман. - Детская литература, 1991. - 368 с.</w:t>
      </w:r>
    </w:p>
  </w:footnote>
  <w:footnote w:id="39">
    <w:p w14:paraId="3409DADC" w14:textId="4643F122" w:rsidR="00346DCA" w:rsidRPr="00817505" w:rsidRDefault="00346DCA" w:rsidP="00F221C2">
      <w:pPr>
        <w:rPr>
          <w:rStyle w:val="11"/>
          <w:rFonts w:ascii="Times New Roman" w:hAnsi="Times New Roman" w:cs="Times New Roman"/>
          <w:sz w:val="22"/>
          <w:szCs w:val="22"/>
        </w:rPr>
      </w:pPr>
      <w:r w:rsidRPr="00817505">
        <w:rPr>
          <w:rStyle w:val="11"/>
          <w:rFonts w:ascii="Times New Roman" w:hAnsi="Times New Roman" w:cs="Times New Roman"/>
          <w:sz w:val="22"/>
          <w:szCs w:val="22"/>
          <w:vertAlign w:val="superscript"/>
        </w:rPr>
        <w:footnoteRef/>
      </w:r>
      <w:r w:rsidRPr="00817505">
        <w:rPr>
          <w:rStyle w:val="11"/>
          <w:rFonts w:ascii="Times New Roman" w:hAnsi="Times New Roman" w:cs="Times New Roman"/>
          <w:sz w:val="22"/>
          <w:szCs w:val="22"/>
          <w:vertAlign w:val="superscript"/>
        </w:rPr>
        <w:t xml:space="preserve"> </w:t>
      </w:r>
      <w:r w:rsidRPr="00817505">
        <w:rPr>
          <w:rStyle w:val="11"/>
          <w:rFonts w:ascii="Times New Roman" w:hAnsi="Times New Roman" w:cs="Times New Roman"/>
          <w:sz w:val="22"/>
          <w:szCs w:val="22"/>
        </w:rPr>
        <w:t>Леон М. Т. Сид Воитель. - Издательство Детской литературы, 1958. - 128 с.</w:t>
      </w:r>
    </w:p>
  </w:footnote>
  <w:footnote w:id="40">
    <w:p w14:paraId="169C80EE" w14:textId="0F5A049D" w:rsidR="00A567D0" w:rsidRPr="00817505" w:rsidRDefault="00A567D0" w:rsidP="00F221C2">
      <w:pPr>
        <w:rPr>
          <w:rStyle w:val="11"/>
          <w:rFonts w:ascii="Times New Roman" w:hAnsi="Times New Roman" w:cs="Times New Roman"/>
          <w:sz w:val="22"/>
          <w:szCs w:val="22"/>
        </w:rPr>
      </w:pPr>
      <w:r w:rsidRPr="00817505">
        <w:rPr>
          <w:rStyle w:val="11"/>
          <w:rFonts w:ascii="Times New Roman" w:hAnsi="Times New Roman" w:cs="Times New Roman"/>
          <w:sz w:val="22"/>
          <w:szCs w:val="22"/>
          <w:vertAlign w:val="superscript"/>
        </w:rPr>
        <w:footnoteRef/>
      </w:r>
      <w:r w:rsidRPr="00817505">
        <w:rPr>
          <w:rStyle w:val="11"/>
          <w:rFonts w:ascii="Times New Roman" w:hAnsi="Times New Roman" w:cs="Times New Roman"/>
          <w:sz w:val="22"/>
          <w:szCs w:val="22"/>
          <w:vertAlign w:val="superscript"/>
        </w:rPr>
        <w:t xml:space="preserve"> </w:t>
      </w:r>
      <w:r w:rsidRPr="00817505">
        <w:rPr>
          <w:rStyle w:val="11"/>
          <w:rFonts w:ascii="Times New Roman" w:hAnsi="Times New Roman" w:cs="Times New Roman"/>
          <w:sz w:val="22"/>
          <w:szCs w:val="22"/>
        </w:rPr>
        <w:t xml:space="preserve">Жидков С. Дольчино. - Москва: Издательство «Детская литература», 1965. - 244 с </w:t>
      </w:r>
    </w:p>
  </w:footnote>
  <w:footnote w:id="41">
    <w:p w14:paraId="11A4D89F" w14:textId="7628F0ED" w:rsidR="00346DCA" w:rsidRPr="00817505" w:rsidRDefault="00346DCA" w:rsidP="00F221C2">
      <w:pPr>
        <w:rPr>
          <w:rStyle w:val="11"/>
          <w:rFonts w:ascii="Times New Roman" w:hAnsi="Times New Roman" w:cs="Times New Roman"/>
          <w:sz w:val="22"/>
          <w:szCs w:val="22"/>
        </w:rPr>
      </w:pPr>
      <w:r w:rsidRPr="00817505">
        <w:rPr>
          <w:rStyle w:val="11"/>
          <w:rFonts w:ascii="Times New Roman" w:hAnsi="Times New Roman" w:cs="Times New Roman"/>
          <w:sz w:val="22"/>
          <w:szCs w:val="22"/>
          <w:vertAlign w:val="superscript"/>
        </w:rPr>
        <w:footnoteRef/>
      </w:r>
      <w:r w:rsidRPr="00817505">
        <w:rPr>
          <w:rStyle w:val="11"/>
          <w:rFonts w:ascii="Times New Roman" w:hAnsi="Times New Roman" w:cs="Times New Roman"/>
          <w:sz w:val="22"/>
          <w:szCs w:val="22"/>
          <w:vertAlign w:val="superscript"/>
        </w:rPr>
        <w:t xml:space="preserve"> </w:t>
      </w:r>
      <w:r w:rsidRPr="00817505">
        <w:rPr>
          <w:rStyle w:val="11"/>
          <w:rFonts w:ascii="Times New Roman" w:hAnsi="Times New Roman" w:cs="Times New Roman"/>
          <w:sz w:val="22"/>
          <w:szCs w:val="22"/>
        </w:rPr>
        <w:t xml:space="preserve">Владимиров В. Повесть о школяре Иве. - Детгиз, 1964. - 264 с. </w:t>
      </w:r>
    </w:p>
  </w:footnote>
  <w:footnote w:id="42">
    <w:p w14:paraId="06BAF16A" w14:textId="7DD7AF09" w:rsidR="00A567D0" w:rsidRPr="00817505" w:rsidRDefault="00A567D0" w:rsidP="00F221C2">
      <w:pPr>
        <w:rPr>
          <w:rStyle w:val="11"/>
          <w:rFonts w:ascii="Times New Roman" w:hAnsi="Times New Roman" w:cs="Times New Roman"/>
          <w:sz w:val="22"/>
          <w:szCs w:val="22"/>
        </w:rPr>
      </w:pPr>
      <w:r w:rsidRPr="00817505">
        <w:rPr>
          <w:rStyle w:val="11"/>
          <w:rFonts w:ascii="Times New Roman" w:hAnsi="Times New Roman" w:cs="Times New Roman"/>
          <w:sz w:val="22"/>
          <w:szCs w:val="22"/>
          <w:vertAlign w:val="superscript"/>
        </w:rPr>
        <w:footnoteRef/>
      </w:r>
      <w:r w:rsidRPr="00817505">
        <w:rPr>
          <w:rStyle w:val="11"/>
          <w:rFonts w:ascii="Times New Roman" w:hAnsi="Times New Roman" w:cs="Times New Roman"/>
          <w:sz w:val="22"/>
          <w:szCs w:val="22"/>
          <w:vertAlign w:val="superscript"/>
        </w:rPr>
        <w:t xml:space="preserve"> </w:t>
      </w:r>
      <w:r w:rsidRPr="00817505">
        <w:rPr>
          <w:rStyle w:val="11"/>
          <w:rFonts w:ascii="Times New Roman" w:hAnsi="Times New Roman" w:cs="Times New Roman"/>
          <w:sz w:val="22"/>
          <w:szCs w:val="22"/>
        </w:rPr>
        <w:t>Гурьян О. М. Наследство Би Шэна, или Воображаемые истории шестнадцати мудрецов, взятые из подлинных летописей. - Просвещение, 2008. - 160 с.</w:t>
      </w:r>
    </w:p>
  </w:footnote>
  <w:footnote w:id="43">
    <w:p w14:paraId="03D743D4" w14:textId="2F104C54" w:rsidR="002B0E0D" w:rsidRPr="002B0E0D" w:rsidRDefault="002B0E0D" w:rsidP="002B0E0D">
      <w:pPr>
        <w:rPr>
          <w:rFonts w:ascii="Times New Roman" w:hAnsi="Times New Roman" w:cs="Times New Roman"/>
          <w:sz w:val="22"/>
          <w:szCs w:val="22"/>
        </w:rPr>
      </w:pPr>
      <w:r w:rsidRPr="002B0E0D">
        <w:rPr>
          <w:rStyle w:val="a6"/>
          <w:rFonts w:ascii="Times New Roman" w:hAnsi="Times New Roman" w:cs="Times New Roman"/>
          <w:sz w:val="22"/>
          <w:szCs w:val="22"/>
        </w:rPr>
        <w:footnoteRef/>
      </w:r>
      <w:r w:rsidRPr="002B0E0D">
        <w:rPr>
          <w:rFonts w:ascii="Times New Roman" w:hAnsi="Times New Roman" w:cs="Times New Roman"/>
          <w:sz w:val="22"/>
          <w:szCs w:val="22"/>
        </w:rPr>
        <w:t xml:space="preserve"> </w:t>
      </w:r>
      <w:r w:rsidRPr="002B0E0D">
        <w:rPr>
          <w:rStyle w:val="11"/>
          <w:rFonts w:ascii="Times New Roman" w:hAnsi="Times New Roman" w:cs="Times New Roman"/>
          <w:sz w:val="22"/>
          <w:szCs w:val="22"/>
        </w:rPr>
        <w:t>Владимиров В. Повесть о школяре Иве. - Детгиз, 1964. - 264 с.</w:t>
      </w:r>
    </w:p>
  </w:footnote>
  <w:footnote w:id="44">
    <w:p w14:paraId="53A3A18B" w14:textId="3DD1D6D3" w:rsidR="0067771F" w:rsidRPr="0067771F" w:rsidRDefault="0067771F" w:rsidP="0067771F">
      <w:pPr>
        <w:rPr>
          <w:rFonts w:ascii="Times New Roman" w:hAnsi="Times New Roman" w:cs="Times New Roman"/>
          <w:sz w:val="22"/>
          <w:szCs w:val="22"/>
        </w:rPr>
      </w:pPr>
      <w:r w:rsidRPr="0067771F">
        <w:rPr>
          <w:rStyle w:val="a6"/>
          <w:rFonts w:ascii="Times New Roman" w:hAnsi="Times New Roman" w:cs="Times New Roman"/>
          <w:sz w:val="22"/>
          <w:szCs w:val="22"/>
        </w:rPr>
        <w:footnoteRef/>
      </w:r>
      <w:r w:rsidRPr="0067771F">
        <w:rPr>
          <w:rFonts w:ascii="Times New Roman" w:hAnsi="Times New Roman" w:cs="Times New Roman"/>
          <w:sz w:val="22"/>
          <w:szCs w:val="22"/>
        </w:rPr>
        <w:t xml:space="preserve"> Скотт В. Айвенго. - Эксмо, 2021. - 512 с.</w:t>
      </w:r>
    </w:p>
  </w:footnote>
  <w:footnote w:id="45">
    <w:p w14:paraId="2A632909" w14:textId="454AC302" w:rsidR="00596484" w:rsidRPr="00817505" w:rsidRDefault="00596484" w:rsidP="00596484">
      <w:pPr>
        <w:autoSpaceDE w:val="0"/>
        <w:autoSpaceDN w:val="0"/>
        <w:adjustRightInd w:val="0"/>
        <w:spacing w:after="196"/>
        <w:rPr>
          <w:rFonts w:ascii="Times New Roman" w:hAnsi="Times New Roman" w:cs="Times New Roman"/>
          <w:sz w:val="22"/>
          <w:szCs w:val="22"/>
        </w:rPr>
      </w:pPr>
      <w:r w:rsidRPr="00817505">
        <w:rPr>
          <w:rStyle w:val="a6"/>
          <w:rFonts w:ascii="Times New Roman" w:hAnsi="Times New Roman" w:cs="Times New Roman"/>
        </w:rPr>
        <w:footnoteRef/>
      </w:r>
      <w:r w:rsidRPr="00817505">
        <w:rPr>
          <w:rFonts w:ascii="Times New Roman" w:hAnsi="Times New Roman" w:cs="Times New Roman"/>
        </w:rPr>
        <w:t xml:space="preserve"> </w:t>
      </w:r>
      <w:r w:rsidRPr="00817505">
        <w:rPr>
          <w:rStyle w:val="11"/>
          <w:rFonts w:ascii="Times New Roman" w:hAnsi="Times New Roman" w:cs="Times New Roman"/>
          <w:sz w:val="22"/>
          <w:szCs w:val="22"/>
        </w:rPr>
        <w:t xml:space="preserve">Шишова З. К. Джек-Соломинка. - Детская литература, 1984. - 341 с. </w:t>
      </w:r>
    </w:p>
  </w:footnote>
  <w:footnote w:id="46">
    <w:p w14:paraId="7879BDE1" w14:textId="2CA3C5F8" w:rsidR="00596484" w:rsidRPr="00817505" w:rsidRDefault="00596484">
      <w:pPr>
        <w:pStyle w:val="a4"/>
        <w:rPr>
          <w:rFonts w:ascii="Times New Roman" w:hAnsi="Times New Roman" w:cs="Times New Roman"/>
        </w:rPr>
      </w:pPr>
      <w:r w:rsidRPr="00817505">
        <w:rPr>
          <w:rStyle w:val="a6"/>
          <w:rFonts w:ascii="Times New Roman" w:hAnsi="Times New Roman" w:cs="Times New Roman"/>
        </w:rPr>
        <w:footnoteRef/>
      </w:r>
      <w:r w:rsidRPr="00817505">
        <w:rPr>
          <w:rFonts w:ascii="Times New Roman" w:hAnsi="Times New Roman" w:cs="Times New Roman"/>
        </w:rPr>
        <w:t xml:space="preserve"> Буктрейлер - короткий видеоролик, рассказывающий в произвольной художественной форме о какой-либо книге.</w:t>
      </w:r>
    </w:p>
  </w:footnote>
  <w:footnote w:id="47">
    <w:p w14:paraId="6EB13189" w14:textId="73CCBF73" w:rsidR="00D615C6" w:rsidRPr="00817505" w:rsidRDefault="00D615C6" w:rsidP="00F221C2">
      <w:pPr>
        <w:rPr>
          <w:rStyle w:val="11"/>
          <w:rFonts w:ascii="Times New Roman" w:hAnsi="Times New Roman" w:cs="Times New Roman"/>
          <w:sz w:val="22"/>
          <w:szCs w:val="22"/>
        </w:rPr>
      </w:pPr>
      <w:r w:rsidRPr="00817505">
        <w:rPr>
          <w:rStyle w:val="11"/>
          <w:rFonts w:ascii="Times New Roman" w:hAnsi="Times New Roman" w:cs="Times New Roman"/>
          <w:sz w:val="22"/>
          <w:szCs w:val="22"/>
          <w:vertAlign w:val="superscript"/>
        </w:rPr>
        <w:footnoteRef/>
      </w:r>
      <w:r w:rsidRPr="00817505">
        <w:rPr>
          <w:rStyle w:val="11"/>
          <w:rFonts w:ascii="Times New Roman" w:hAnsi="Times New Roman" w:cs="Times New Roman"/>
          <w:sz w:val="22"/>
          <w:szCs w:val="22"/>
          <w:vertAlign w:val="superscript"/>
        </w:rPr>
        <w:t xml:space="preserve"> </w:t>
      </w:r>
      <w:r w:rsidRPr="00817505">
        <w:rPr>
          <w:rStyle w:val="11"/>
          <w:rFonts w:ascii="Times New Roman" w:hAnsi="Times New Roman" w:cs="Times New Roman"/>
          <w:sz w:val="22"/>
          <w:szCs w:val="22"/>
        </w:rPr>
        <w:t xml:space="preserve">Жидков С. Дольчино. - Москва: Издательство «Детская литература», 1965. - 244 с </w:t>
      </w:r>
    </w:p>
  </w:footnote>
  <w:footnote w:id="48">
    <w:p w14:paraId="7E8C9122" w14:textId="6F07162D" w:rsidR="00D615C6" w:rsidRPr="00817505" w:rsidRDefault="00D615C6" w:rsidP="00F221C2">
      <w:pPr>
        <w:rPr>
          <w:rStyle w:val="11"/>
          <w:rFonts w:ascii="Times New Roman" w:hAnsi="Times New Roman" w:cs="Times New Roman"/>
          <w:sz w:val="22"/>
          <w:szCs w:val="22"/>
        </w:rPr>
      </w:pPr>
      <w:r w:rsidRPr="00817505">
        <w:rPr>
          <w:rStyle w:val="11"/>
          <w:rFonts w:ascii="Times New Roman" w:hAnsi="Times New Roman" w:cs="Times New Roman"/>
          <w:sz w:val="22"/>
          <w:szCs w:val="22"/>
          <w:vertAlign w:val="superscript"/>
        </w:rPr>
        <w:footnoteRef/>
      </w:r>
      <w:r w:rsidRPr="00817505">
        <w:rPr>
          <w:rStyle w:val="11"/>
          <w:rFonts w:ascii="Times New Roman" w:hAnsi="Times New Roman" w:cs="Times New Roman"/>
          <w:sz w:val="22"/>
          <w:szCs w:val="22"/>
        </w:rPr>
        <w:t xml:space="preserve"> Скотт В. Талисман. - Детская литература, 1991. - 368 с. </w:t>
      </w:r>
    </w:p>
  </w:footnote>
  <w:footnote w:id="49">
    <w:p w14:paraId="3EA4E981" w14:textId="68552D07" w:rsidR="00D615C6" w:rsidRPr="00817505" w:rsidRDefault="00D615C6" w:rsidP="00F221C2">
      <w:pPr>
        <w:rPr>
          <w:rStyle w:val="11"/>
          <w:rFonts w:ascii="Times New Roman" w:hAnsi="Times New Roman" w:cs="Times New Roman"/>
          <w:sz w:val="22"/>
          <w:szCs w:val="22"/>
        </w:rPr>
      </w:pPr>
      <w:r w:rsidRPr="00817505">
        <w:rPr>
          <w:rStyle w:val="11"/>
          <w:rFonts w:ascii="Times New Roman" w:hAnsi="Times New Roman" w:cs="Times New Roman"/>
          <w:sz w:val="22"/>
          <w:szCs w:val="22"/>
          <w:vertAlign w:val="superscript"/>
        </w:rPr>
        <w:footnoteRef/>
      </w:r>
      <w:r w:rsidRPr="00817505">
        <w:rPr>
          <w:rStyle w:val="11"/>
          <w:rFonts w:ascii="Times New Roman" w:hAnsi="Times New Roman" w:cs="Times New Roman"/>
          <w:sz w:val="22"/>
          <w:szCs w:val="22"/>
        </w:rPr>
        <w:t xml:space="preserve"> Владимиров В. Повесть о школяре Иве. - Детгиз, 1964. - 264 с. </w:t>
      </w:r>
    </w:p>
  </w:footnote>
  <w:footnote w:id="50">
    <w:p w14:paraId="74FF9DFE" w14:textId="6AA68581" w:rsidR="00D615C6" w:rsidRPr="00817505" w:rsidRDefault="00D615C6" w:rsidP="00F221C2">
      <w:pPr>
        <w:rPr>
          <w:rStyle w:val="11"/>
          <w:rFonts w:ascii="Times New Roman" w:hAnsi="Times New Roman" w:cs="Times New Roman"/>
          <w:sz w:val="22"/>
          <w:szCs w:val="22"/>
        </w:rPr>
      </w:pPr>
      <w:r w:rsidRPr="00817505">
        <w:rPr>
          <w:rStyle w:val="11"/>
          <w:rFonts w:ascii="Times New Roman" w:hAnsi="Times New Roman" w:cs="Times New Roman"/>
          <w:sz w:val="22"/>
          <w:szCs w:val="22"/>
          <w:vertAlign w:val="superscript"/>
        </w:rPr>
        <w:footnoteRef/>
      </w:r>
      <w:r w:rsidRPr="00817505">
        <w:rPr>
          <w:rStyle w:val="11"/>
          <w:rFonts w:ascii="Times New Roman" w:hAnsi="Times New Roman" w:cs="Times New Roman"/>
          <w:sz w:val="22"/>
          <w:szCs w:val="22"/>
        </w:rPr>
        <w:t xml:space="preserve"> «Поэма о версонских вилланах», В кн.: Хрестоматия по истории средних веков. Т.2 / Под ред. Н. П. Грацианского и С. Д. Сказкина. М.: Учпедгиз, 1950. С. 47— 49. </w:t>
      </w:r>
    </w:p>
  </w:footnote>
  <w:footnote w:id="51">
    <w:p w14:paraId="5EFA5DBD" w14:textId="51B9BA0A" w:rsidR="00D615C6" w:rsidRPr="00817505" w:rsidRDefault="00D615C6" w:rsidP="00F221C2">
      <w:pPr>
        <w:rPr>
          <w:rStyle w:val="11"/>
          <w:rFonts w:ascii="Times New Roman" w:hAnsi="Times New Roman" w:cs="Times New Roman"/>
          <w:sz w:val="22"/>
          <w:szCs w:val="22"/>
          <w:lang w:eastAsia="ru-RU"/>
        </w:rPr>
      </w:pPr>
      <w:r w:rsidRPr="00817505">
        <w:rPr>
          <w:rStyle w:val="11"/>
          <w:rFonts w:ascii="Times New Roman" w:hAnsi="Times New Roman" w:cs="Times New Roman"/>
          <w:sz w:val="22"/>
          <w:szCs w:val="22"/>
          <w:vertAlign w:val="superscript"/>
        </w:rPr>
        <w:footnoteRef/>
      </w:r>
      <w:r w:rsidRPr="00817505">
        <w:rPr>
          <w:rStyle w:val="11"/>
          <w:rFonts w:ascii="Times New Roman" w:hAnsi="Times New Roman" w:cs="Times New Roman"/>
          <w:sz w:val="22"/>
          <w:szCs w:val="22"/>
        </w:rPr>
        <w:t xml:space="preserve"> Ж. Ибелин «Иерусалимские Ассизы», В кн.: </w:t>
      </w:r>
      <w:r w:rsidRPr="00817505">
        <w:rPr>
          <w:rStyle w:val="11"/>
          <w:rFonts w:ascii="Times New Roman" w:hAnsi="Times New Roman" w:cs="Times New Roman"/>
          <w:sz w:val="22"/>
          <w:szCs w:val="22"/>
          <w:lang w:eastAsia="ru-RU"/>
        </w:rPr>
        <w:t xml:space="preserve">История Средних веков. Хрестоматия / сост. В. Е. Степанова, А. Я. Шевеленко. </w:t>
      </w:r>
      <w:r w:rsidRPr="00817505">
        <w:rPr>
          <w:rStyle w:val="11"/>
          <w:rFonts w:ascii="Times New Roman" w:hAnsi="Times New Roman" w:cs="Times New Roman"/>
          <w:sz w:val="22"/>
          <w:szCs w:val="22"/>
          <w:lang w:eastAsia="ru-RU"/>
        </w:rPr>
        <w:t>М. : Просвещение, 1969. 335 с С. 106 -108.</w:t>
      </w:r>
    </w:p>
  </w:footnote>
  <w:footnote w:id="52">
    <w:p w14:paraId="43E081FF" w14:textId="5B439803" w:rsidR="00D615C6" w:rsidRPr="00817505" w:rsidRDefault="00D615C6" w:rsidP="00F221C2">
      <w:pPr>
        <w:rPr>
          <w:rStyle w:val="11"/>
          <w:rFonts w:ascii="Times New Roman" w:hAnsi="Times New Roman" w:cs="Times New Roman"/>
          <w:sz w:val="22"/>
          <w:szCs w:val="22"/>
        </w:rPr>
      </w:pPr>
      <w:r w:rsidRPr="00817505">
        <w:rPr>
          <w:rStyle w:val="11"/>
          <w:rFonts w:ascii="Times New Roman" w:hAnsi="Times New Roman" w:cs="Times New Roman"/>
          <w:sz w:val="22"/>
          <w:szCs w:val="22"/>
          <w:vertAlign w:val="superscript"/>
        </w:rPr>
        <w:footnoteRef/>
      </w:r>
      <w:r w:rsidRPr="00817505">
        <w:rPr>
          <w:rStyle w:val="11"/>
          <w:rFonts w:ascii="Times New Roman" w:hAnsi="Times New Roman" w:cs="Times New Roman"/>
          <w:sz w:val="22"/>
          <w:szCs w:val="22"/>
          <w:vertAlign w:val="superscript"/>
        </w:rPr>
        <w:t xml:space="preserve"> </w:t>
      </w:r>
      <w:bookmarkStart w:id="13" w:name="_Hlk227696652"/>
      <w:r w:rsidRPr="00817505">
        <w:rPr>
          <w:rStyle w:val="11"/>
          <w:rFonts w:ascii="Times New Roman" w:hAnsi="Times New Roman" w:cs="Times New Roman"/>
          <w:sz w:val="22"/>
          <w:szCs w:val="22"/>
        </w:rPr>
        <w:t xml:space="preserve">Владимиров В. Повесть о школяре Иве. - Детгиз, 1964. - 264 с. </w:t>
      </w:r>
      <w:bookmarkEnd w:id="13"/>
    </w:p>
  </w:footnote>
  <w:footnote w:id="53">
    <w:p w14:paraId="4E3439E1" w14:textId="77777777" w:rsidR="00D615C6" w:rsidRPr="00817505" w:rsidRDefault="00D615C6" w:rsidP="00F221C2">
      <w:pPr>
        <w:rPr>
          <w:rStyle w:val="11"/>
          <w:rFonts w:ascii="Times New Roman" w:hAnsi="Times New Roman" w:cs="Times New Roman"/>
          <w:sz w:val="22"/>
          <w:szCs w:val="22"/>
        </w:rPr>
      </w:pPr>
      <w:r w:rsidRPr="00817505">
        <w:rPr>
          <w:rStyle w:val="11"/>
          <w:rFonts w:ascii="Times New Roman" w:hAnsi="Times New Roman" w:cs="Times New Roman"/>
          <w:sz w:val="22"/>
          <w:szCs w:val="22"/>
          <w:vertAlign w:val="superscript"/>
        </w:rPr>
        <w:footnoteRef/>
      </w:r>
      <w:r w:rsidRPr="00817505">
        <w:rPr>
          <w:rStyle w:val="11"/>
          <w:rFonts w:ascii="Times New Roman" w:hAnsi="Times New Roman" w:cs="Times New Roman"/>
          <w:sz w:val="22"/>
          <w:szCs w:val="22"/>
          <w:vertAlign w:val="superscript"/>
        </w:rPr>
        <w:t xml:space="preserve"> </w:t>
      </w:r>
      <w:bookmarkStart w:id="14" w:name="_Hlk227696565"/>
      <w:r w:rsidRPr="00817505">
        <w:rPr>
          <w:rStyle w:val="11"/>
          <w:rFonts w:ascii="Times New Roman" w:hAnsi="Times New Roman" w:cs="Times New Roman"/>
          <w:sz w:val="22"/>
          <w:szCs w:val="22"/>
        </w:rPr>
        <w:t xml:space="preserve">Жидков С. Дольчино. - Москва: Издательство «Детская литература», 1965. - 244 с </w:t>
      </w:r>
    </w:p>
    <w:bookmarkEnd w:id="14"/>
    <w:p w14:paraId="583C27CB" w14:textId="449D3F02" w:rsidR="00D615C6" w:rsidRPr="00817505" w:rsidRDefault="00D615C6" w:rsidP="00F221C2">
      <w:pPr>
        <w:rPr>
          <w:rStyle w:val="11"/>
          <w:rFonts w:ascii="Times New Roman" w:hAnsi="Times New Roman" w:cs="Times New Roman"/>
          <w:sz w:val="22"/>
          <w:szCs w:val="22"/>
        </w:rPr>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251602"/>
    <w:multiLevelType w:val="hybridMultilevel"/>
    <w:tmpl w:val="FB14D87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864224E"/>
    <w:multiLevelType w:val="hybridMultilevel"/>
    <w:tmpl w:val="A0E887C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8D50697"/>
    <w:multiLevelType w:val="multilevel"/>
    <w:tmpl w:val="F56272D4"/>
    <w:lvl w:ilvl="0">
      <w:start w:val="1"/>
      <w:numFmt w:val="decimal"/>
      <w:lvlText w:val="%1."/>
      <w:lvlJc w:val="left"/>
      <w:pPr>
        <w:ind w:left="432" w:hanging="432"/>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 w15:restartNumberingAfterBreak="0">
    <w:nsid w:val="0BAD1E1C"/>
    <w:multiLevelType w:val="hybridMultilevel"/>
    <w:tmpl w:val="BA70C91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0CCB022B"/>
    <w:multiLevelType w:val="multilevel"/>
    <w:tmpl w:val="D346A32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0D4B25DB"/>
    <w:multiLevelType w:val="hybridMultilevel"/>
    <w:tmpl w:val="ECFAB23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11383EDF"/>
    <w:multiLevelType w:val="hybridMultilevel"/>
    <w:tmpl w:val="44A01A5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1D07B83"/>
    <w:multiLevelType w:val="hybridMultilevel"/>
    <w:tmpl w:val="E07808E8"/>
    <w:lvl w:ilvl="0" w:tplc="0419000F">
      <w:start w:val="1"/>
      <w:numFmt w:val="decimal"/>
      <w:lvlText w:val="%1."/>
      <w:lvlJc w:val="left"/>
      <w:pPr>
        <w:ind w:left="1429" w:hanging="360"/>
      </w:pPr>
    </w:lvl>
    <w:lvl w:ilvl="1" w:tplc="04190019">
      <w:start w:val="1"/>
      <w:numFmt w:val="lowerLetter"/>
      <w:lvlText w:val="%2."/>
      <w:lvlJc w:val="left"/>
      <w:pPr>
        <w:ind w:left="2149" w:hanging="360"/>
      </w:pPr>
    </w:lvl>
    <w:lvl w:ilvl="2" w:tplc="0419001B">
      <w:start w:val="1"/>
      <w:numFmt w:val="lowerRoman"/>
      <w:lvlText w:val="%3."/>
      <w:lvlJc w:val="right"/>
      <w:pPr>
        <w:ind w:left="2869" w:hanging="180"/>
      </w:pPr>
    </w:lvl>
    <w:lvl w:ilvl="3" w:tplc="0419000F">
      <w:start w:val="1"/>
      <w:numFmt w:val="decimal"/>
      <w:lvlText w:val="%4."/>
      <w:lvlJc w:val="left"/>
      <w:pPr>
        <w:ind w:left="3589" w:hanging="360"/>
      </w:pPr>
    </w:lvl>
    <w:lvl w:ilvl="4" w:tplc="04190019">
      <w:start w:val="1"/>
      <w:numFmt w:val="lowerLetter"/>
      <w:lvlText w:val="%5."/>
      <w:lvlJc w:val="left"/>
      <w:pPr>
        <w:ind w:left="4309" w:hanging="360"/>
      </w:pPr>
    </w:lvl>
    <w:lvl w:ilvl="5" w:tplc="0419001B">
      <w:start w:val="1"/>
      <w:numFmt w:val="lowerRoman"/>
      <w:lvlText w:val="%6."/>
      <w:lvlJc w:val="right"/>
      <w:pPr>
        <w:ind w:left="5029" w:hanging="180"/>
      </w:pPr>
    </w:lvl>
    <w:lvl w:ilvl="6" w:tplc="0419000F">
      <w:start w:val="1"/>
      <w:numFmt w:val="decimal"/>
      <w:lvlText w:val="%7."/>
      <w:lvlJc w:val="left"/>
      <w:pPr>
        <w:ind w:left="5749" w:hanging="360"/>
      </w:pPr>
    </w:lvl>
    <w:lvl w:ilvl="7" w:tplc="04190019">
      <w:start w:val="1"/>
      <w:numFmt w:val="lowerLetter"/>
      <w:lvlText w:val="%8."/>
      <w:lvlJc w:val="left"/>
      <w:pPr>
        <w:ind w:left="6469" w:hanging="360"/>
      </w:pPr>
    </w:lvl>
    <w:lvl w:ilvl="8" w:tplc="0419001B">
      <w:start w:val="1"/>
      <w:numFmt w:val="lowerRoman"/>
      <w:lvlText w:val="%9."/>
      <w:lvlJc w:val="right"/>
      <w:pPr>
        <w:ind w:left="7189" w:hanging="180"/>
      </w:pPr>
    </w:lvl>
  </w:abstractNum>
  <w:abstractNum w:abstractNumId="8" w15:restartNumberingAfterBreak="0">
    <w:nsid w:val="1957664B"/>
    <w:multiLevelType w:val="hybridMultilevel"/>
    <w:tmpl w:val="AE86E86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1C7F6ACC"/>
    <w:multiLevelType w:val="hybridMultilevel"/>
    <w:tmpl w:val="EB76C30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204D5FFF"/>
    <w:multiLevelType w:val="hybridMultilevel"/>
    <w:tmpl w:val="28EEAB5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21E16762"/>
    <w:multiLevelType w:val="hybridMultilevel"/>
    <w:tmpl w:val="E86ACCE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2628007A"/>
    <w:multiLevelType w:val="hybridMultilevel"/>
    <w:tmpl w:val="EFE856F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26455635"/>
    <w:multiLevelType w:val="hybridMultilevel"/>
    <w:tmpl w:val="D556DC66"/>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27DF4D1B"/>
    <w:multiLevelType w:val="hybridMultilevel"/>
    <w:tmpl w:val="E97A8BC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33E474FB"/>
    <w:multiLevelType w:val="hybridMultilevel"/>
    <w:tmpl w:val="3F04DA4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343B76D6"/>
    <w:multiLevelType w:val="hybridMultilevel"/>
    <w:tmpl w:val="6094727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36EC36EE"/>
    <w:multiLevelType w:val="hybridMultilevel"/>
    <w:tmpl w:val="BF5A7E1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38B52E76"/>
    <w:multiLevelType w:val="hybridMultilevel"/>
    <w:tmpl w:val="63901D4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396B0066"/>
    <w:multiLevelType w:val="hybridMultilevel"/>
    <w:tmpl w:val="0ADA930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3ABD247C"/>
    <w:multiLevelType w:val="hybridMultilevel"/>
    <w:tmpl w:val="D4CAC236"/>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3C7B7A73"/>
    <w:multiLevelType w:val="hybridMultilevel"/>
    <w:tmpl w:val="D26AC920"/>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3DD60775"/>
    <w:multiLevelType w:val="hybridMultilevel"/>
    <w:tmpl w:val="828E14F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3F265164"/>
    <w:multiLevelType w:val="hybridMultilevel"/>
    <w:tmpl w:val="5F6887F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408323C7"/>
    <w:multiLevelType w:val="hybridMultilevel"/>
    <w:tmpl w:val="DA80F06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47764215"/>
    <w:multiLevelType w:val="hybridMultilevel"/>
    <w:tmpl w:val="BCD81DB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15:restartNumberingAfterBreak="0">
    <w:nsid w:val="47DD36FE"/>
    <w:multiLevelType w:val="multilevel"/>
    <w:tmpl w:val="12DCD0F0"/>
    <w:lvl w:ilvl="0">
      <w:start w:val="1"/>
      <w:numFmt w:val="bullet"/>
      <w:lvlText w:val=""/>
      <w:lvlJc w:val="left"/>
      <w:pPr>
        <w:tabs>
          <w:tab w:val="num" w:pos="720"/>
        </w:tabs>
        <w:ind w:left="720" w:hanging="360"/>
      </w:pPr>
      <w:rPr>
        <w:rFonts w:ascii="Symbol" w:hAnsi="Symbol" w:hint="default"/>
      </w:rPr>
    </w:lvl>
    <w:lvl w:ilvl="1">
      <w:start w:val="3"/>
      <w:numFmt w:val="decimal"/>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4ACF2128"/>
    <w:multiLevelType w:val="multilevel"/>
    <w:tmpl w:val="00B8FC06"/>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4C02223D"/>
    <w:multiLevelType w:val="hybridMultilevel"/>
    <w:tmpl w:val="70E47270"/>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4C5D6214"/>
    <w:multiLevelType w:val="multilevel"/>
    <w:tmpl w:val="EC425904"/>
    <w:lvl w:ilvl="0">
      <w:start w:val="1"/>
      <w:numFmt w:val="decimal"/>
      <w:lvlText w:val="%1."/>
      <w:lvlJc w:val="left"/>
      <w:pPr>
        <w:ind w:left="432" w:hanging="432"/>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0" w15:restartNumberingAfterBreak="0">
    <w:nsid w:val="4C965C60"/>
    <w:multiLevelType w:val="hybridMultilevel"/>
    <w:tmpl w:val="3AD45A6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15:restartNumberingAfterBreak="0">
    <w:nsid w:val="50657ACA"/>
    <w:multiLevelType w:val="hybridMultilevel"/>
    <w:tmpl w:val="C01C925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15:restartNumberingAfterBreak="0">
    <w:nsid w:val="5790047B"/>
    <w:multiLevelType w:val="hybridMultilevel"/>
    <w:tmpl w:val="1138EEF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59C2243D"/>
    <w:multiLevelType w:val="hybridMultilevel"/>
    <w:tmpl w:val="E17C13B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5BF52128"/>
    <w:multiLevelType w:val="hybridMultilevel"/>
    <w:tmpl w:val="7A3CD1D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15:restartNumberingAfterBreak="0">
    <w:nsid w:val="5F690B87"/>
    <w:multiLevelType w:val="hybridMultilevel"/>
    <w:tmpl w:val="F38E168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15:restartNumberingAfterBreak="0">
    <w:nsid w:val="61827813"/>
    <w:multiLevelType w:val="hybridMultilevel"/>
    <w:tmpl w:val="7EF0569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15:restartNumberingAfterBreak="0">
    <w:nsid w:val="62C60BF6"/>
    <w:multiLevelType w:val="hybridMultilevel"/>
    <w:tmpl w:val="C074BF2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15:restartNumberingAfterBreak="0">
    <w:nsid w:val="656D45A6"/>
    <w:multiLevelType w:val="hybridMultilevel"/>
    <w:tmpl w:val="623AB5D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15:restartNumberingAfterBreak="0">
    <w:nsid w:val="675625C0"/>
    <w:multiLevelType w:val="hybridMultilevel"/>
    <w:tmpl w:val="E2AC9A1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15:restartNumberingAfterBreak="0">
    <w:nsid w:val="67D220F5"/>
    <w:multiLevelType w:val="hybridMultilevel"/>
    <w:tmpl w:val="3670E8C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15:restartNumberingAfterBreak="0">
    <w:nsid w:val="68D870BB"/>
    <w:multiLevelType w:val="hybridMultilevel"/>
    <w:tmpl w:val="F44EF46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15:restartNumberingAfterBreak="0">
    <w:nsid w:val="6BF56EF9"/>
    <w:multiLevelType w:val="hybridMultilevel"/>
    <w:tmpl w:val="0C36D6F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15:restartNumberingAfterBreak="0">
    <w:nsid w:val="6F816E56"/>
    <w:multiLevelType w:val="hybridMultilevel"/>
    <w:tmpl w:val="DACC79D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 w15:restartNumberingAfterBreak="0">
    <w:nsid w:val="70DA1E3F"/>
    <w:multiLevelType w:val="hybridMultilevel"/>
    <w:tmpl w:val="2356FFC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5" w15:restartNumberingAfterBreak="0">
    <w:nsid w:val="73DD447F"/>
    <w:multiLevelType w:val="hybridMultilevel"/>
    <w:tmpl w:val="2110CA1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6" w15:restartNumberingAfterBreak="0">
    <w:nsid w:val="77763581"/>
    <w:multiLevelType w:val="hybridMultilevel"/>
    <w:tmpl w:val="9B02204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7" w15:restartNumberingAfterBreak="0">
    <w:nsid w:val="7C0C37FE"/>
    <w:multiLevelType w:val="hybridMultilevel"/>
    <w:tmpl w:val="77E652F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4"/>
  </w:num>
  <w:num w:numId="2">
    <w:abstractNumId w:val="10"/>
  </w:num>
  <w:num w:numId="3">
    <w:abstractNumId w:val="29"/>
  </w:num>
  <w:num w:numId="4">
    <w:abstractNumId w:val="11"/>
  </w:num>
  <w:num w:numId="5">
    <w:abstractNumId w:val="14"/>
  </w:num>
  <w:num w:numId="6">
    <w:abstractNumId w:val="0"/>
  </w:num>
  <w:num w:numId="7">
    <w:abstractNumId w:val="37"/>
  </w:num>
  <w:num w:numId="8">
    <w:abstractNumId w:val="2"/>
  </w:num>
  <w:num w:numId="9">
    <w:abstractNumId w:val="16"/>
  </w:num>
  <w:num w:numId="10">
    <w:abstractNumId w:val="8"/>
  </w:num>
  <w:num w:numId="11">
    <w:abstractNumId w:val="27"/>
  </w:num>
  <w:num w:numId="12">
    <w:abstractNumId w:val="26"/>
  </w:num>
  <w:num w:numId="13">
    <w:abstractNumId w:val="9"/>
  </w:num>
  <w:num w:numId="14">
    <w:abstractNumId w:val="31"/>
  </w:num>
  <w:num w:numId="15">
    <w:abstractNumId w:val="34"/>
  </w:num>
  <w:num w:numId="16">
    <w:abstractNumId w:val="36"/>
  </w:num>
  <w:num w:numId="17">
    <w:abstractNumId w:val="25"/>
  </w:num>
  <w:num w:numId="18">
    <w:abstractNumId w:val="40"/>
  </w:num>
  <w:num w:numId="19">
    <w:abstractNumId w:val="46"/>
  </w:num>
  <w:num w:numId="20">
    <w:abstractNumId w:val="3"/>
  </w:num>
  <w:num w:numId="21">
    <w:abstractNumId w:val="17"/>
  </w:num>
  <w:num w:numId="22">
    <w:abstractNumId w:val="43"/>
  </w:num>
  <w:num w:numId="23">
    <w:abstractNumId w:val="15"/>
  </w:num>
  <w:num w:numId="24">
    <w:abstractNumId w:val="24"/>
  </w:num>
  <w:num w:numId="25">
    <w:abstractNumId w:val="35"/>
  </w:num>
  <w:num w:numId="26">
    <w:abstractNumId w:val="30"/>
  </w:num>
  <w:num w:numId="27">
    <w:abstractNumId w:val="18"/>
  </w:num>
  <w:num w:numId="28">
    <w:abstractNumId w:val="1"/>
  </w:num>
  <w:num w:numId="29">
    <w:abstractNumId w:val="19"/>
  </w:num>
  <w:num w:numId="30">
    <w:abstractNumId w:val="45"/>
  </w:num>
  <w:num w:numId="31">
    <w:abstractNumId w:val="5"/>
  </w:num>
  <w:num w:numId="32">
    <w:abstractNumId w:val="47"/>
  </w:num>
  <w:num w:numId="33">
    <w:abstractNumId w:val="20"/>
  </w:num>
  <w:num w:numId="34">
    <w:abstractNumId w:val="13"/>
  </w:num>
  <w:num w:numId="35">
    <w:abstractNumId w:val="21"/>
  </w:num>
  <w:num w:numId="36">
    <w:abstractNumId w:val="6"/>
  </w:num>
  <w:num w:numId="37">
    <w:abstractNumId w:val="28"/>
  </w:num>
  <w:num w:numId="38">
    <w:abstractNumId w:val="38"/>
  </w:num>
  <w:num w:numId="39">
    <w:abstractNumId w:val="42"/>
  </w:num>
  <w:num w:numId="40">
    <w:abstractNumId w:val="39"/>
  </w:num>
  <w:num w:numId="41">
    <w:abstractNumId w:val="32"/>
  </w:num>
  <w:num w:numId="42">
    <w:abstractNumId w:val="23"/>
  </w:num>
  <w:num w:numId="43">
    <w:abstractNumId w:val="44"/>
  </w:num>
  <w:num w:numId="44">
    <w:abstractNumId w:val="33"/>
  </w:num>
  <w:num w:numId="4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22"/>
  </w:num>
  <w:num w:numId="47">
    <w:abstractNumId w:val="12"/>
  </w:num>
  <w:num w:numId="48">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0CE5"/>
    <w:rsid w:val="00006E54"/>
    <w:rsid w:val="00051F38"/>
    <w:rsid w:val="000653F8"/>
    <w:rsid w:val="00075470"/>
    <w:rsid w:val="000925A1"/>
    <w:rsid w:val="001134A4"/>
    <w:rsid w:val="00161C9D"/>
    <w:rsid w:val="001A28B1"/>
    <w:rsid w:val="001C2D5A"/>
    <w:rsid w:val="001E6FAC"/>
    <w:rsid w:val="00214CB7"/>
    <w:rsid w:val="00235337"/>
    <w:rsid w:val="00275F2D"/>
    <w:rsid w:val="00294DB6"/>
    <w:rsid w:val="002B0E0D"/>
    <w:rsid w:val="002C6D39"/>
    <w:rsid w:val="002D020E"/>
    <w:rsid w:val="002F5ED0"/>
    <w:rsid w:val="0034558E"/>
    <w:rsid w:val="00346DCA"/>
    <w:rsid w:val="00390336"/>
    <w:rsid w:val="00395428"/>
    <w:rsid w:val="00423FA9"/>
    <w:rsid w:val="00461422"/>
    <w:rsid w:val="00497EFB"/>
    <w:rsid w:val="004A0AA6"/>
    <w:rsid w:val="004A5324"/>
    <w:rsid w:val="00573A30"/>
    <w:rsid w:val="00596484"/>
    <w:rsid w:val="005C4851"/>
    <w:rsid w:val="005D5F51"/>
    <w:rsid w:val="00607BCC"/>
    <w:rsid w:val="00637C59"/>
    <w:rsid w:val="00646404"/>
    <w:rsid w:val="0065264E"/>
    <w:rsid w:val="0067771F"/>
    <w:rsid w:val="00681BDC"/>
    <w:rsid w:val="006937EA"/>
    <w:rsid w:val="006B764B"/>
    <w:rsid w:val="006C2A6A"/>
    <w:rsid w:val="007762A1"/>
    <w:rsid w:val="007A647A"/>
    <w:rsid w:val="007D69E3"/>
    <w:rsid w:val="007F1AFA"/>
    <w:rsid w:val="00805D1B"/>
    <w:rsid w:val="00806F4D"/>
    <w:rsid w:val="00817505"/>
    <w:rsid w:val="00827E13"/>
    <w:rsid w:val="00886E8A"/>
    <w:rsid w:val="008C0CF1"/>
    <w:rsid w:val="008D2ED7"/>
    <w:rsid w:val="008E2B5B"/>
    <w:rsid w:val="00952A22"/>
    <w:rsid w:val="00952D6C"/>
    <w:rsid w:val="00971EB0"/>
    <w:rsid w:val="009C30BC"/>
    <w:rsid w:val="00A15FA2"/>
    <w:rsid w:val="00A2287A"/>
    <w:rsid w:val="00A303B9"/>
    <w:rsid w:val="00A567D0"/>
    <w:rsid w:val="00A8326F"/>
    <w:rsid w:val="00AC17F7"/>
    <w:rsid w:val="00AD1342"/>
    <w:rsid w:val="00AF2DB2"/>
    <w:rsid w:val="00B009B4"/>
    <w:rsid w:val="00B00CE1"/>
    <w:rsid w:val="00B20C05"/>
    <w:rsid w:val="00B2419E"/>
    <w:rsid w:val="00B33D61"/>
    <w:rsid w:val="00BA0CE5"/>
    <w:rsid w:val="00BC1A60"/>
    <w:rsid w:val="00BD69CE"/>
    <w:rsid w:val="00C04880"/>
    <w:rsid w:val="00C12E45"/>
    <w:rsid w:val="00C25E91"/>
    <w:rsid w:val="00C30955"/>
    <w:rsid w:val="00C9495A"/>
    <w:rsid w:val="00CD773C"/>
    <w:rsid w:val="00CE2B62"/>
    <w:rsid w:val="00D23AFE"/>
    <w:rsid w:val="00D34ED4"/>
    <w:rsid w:val="00D47083"/>
    <w:rsid w:val="00D615C6"/>
    <w:rsid w:val="00D96420"/>
    <w:rsid w:val="00DC0100"/>
    <w:rsid w:val="00DC388C"/>
    <w:rsid w:val="00DE7C47"/>
    <w:rsid w:val="00DF5665"/>
    <w:rsid w:val="00E51B28"/>
    <w:rsid w:val="00E535E6"/>
    <w:rsid w:val="00EE7288"/>
    <w:rsid w:val="00F221C2"/>
    <w:rsid w:val="00F6139F"/>
    <w:rsid w:val="00F73AFE"/>
    <w:rsid w:val="00FD191B"/>
    <w:rsid w:val="00FD1CC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230537"/>
  <w15:chartTrackingRefBased/>
  <w15:docId w15:val="{1D3ED11A-6E23-4A4E-9836-8DD39CDB94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73A30"/>
    <w:pPr>
      <w:suppressAutoHyphens/>
      <w:spacing w:after="0" w:line="240" w:lineRule="auto"/>
    </w:pPr>
    <w:rPr>
      <w:rFonts w:ascii="Liberation Serif" w:eastAsia="SimSun" w:hAnsi="Liberation Serif" w:cs="Mangal"/>
      <w:kern w:val="2"/>
      <w:sz w:val="24"/>
      <w:szCs w:val="24"/>
      <w:lang w:eastAsia="zh-CN" w:bidi="hi-IN"/>
    </w:rPr>
  </w:style>
  <w:style w:type="paragraph" w:styleId="1">
    <w:name w:val="heading 1"/>
    <w:basedOn w:val="a"/>
    <w:link w:val="10"/>
    <w:uiPriority w:val="9"/>
    <w:qFormat/>
    <w:rsid w:val="000653F8"/>
    <w:pPr>
      <w:suppressAutoHyphens w:val="0"/>
      <w:spacing w:before="100" w:beforeAutospacing="1" w:after="100" w:afterAutospacing="1"/>
      <w:outlineLvl w:val="0"/>
    </w:pPr>
    <w:rPr>
      <w:rFonts w:ascii="Times New Roman" w:eastAsia="Times New Roman" w:hAnsi="Times New Roman" w:cs="Times New Roman"/>
      <w:b/>
      <w:bCs/>
      <w:kern w:val="36"/>
      <w:sz w:val="48"/>
      <w:szCs w:val="48"/>
      <w:lang w:eastAsia="ru-RU" w:bidi="ar-SA"/>
    </w:rPr>
  </w:style>
  <w:style w:type="paragraph" w:styleId="2">
    <w:name w:val="heading 2"/>
    <w:basedOn w:val="a"/>
    <w:next w:val="a"/>
    <w:link w:val="20"/>
    <w:uiPriority w:val="9"/>
    <w:semiHidden/>
    <w:unhideWhenUsed/>
    <w:qFormat/>
    <w:rsid w:val="00D23AFE"/>
    <w:pPr>
      <w:keepNext/>
      <w:keepLines/>
      <w:spacing w:before="40"/>
      <w:outlineLvl w:val="1"/>
    </w:pPr>
    <w:rPr>
      <w:rFonts w:asciiTheme="majorHAnsi" w:eastAsiaTheme="majorEastAsia" w:hAnsiTheme="majorHAnsi"/>
      <w:color w:val="2F5496" w:themeColor="accent1" w:themeShade="BF"/>
      <w:sz w:val="26"/>
      <w:szCs w:val="23"/>
    </w:rPr>
  </w:style>
  <w:style w:type="paragraph" w:styleId="3">
    <w:name w:val="heading 3"/>
    <w:basedOn w:val="a"/>
    <w:next w:val="a"/>
    <w:link w:val="30"/>
    <w:uiPriority w:val="9"/>
    <w:semiHidden/>
    <w:unhideWhenUsed/>
    <w:qFormat/>
    <w:rsid w:val="00D23AFE"/>
    <w:pPr>
      <w:keepNext/>
      <w:keepLines/>
      <w:spacing w:before="40"/>
      <w:outlineLvl w:val="2"/>
    </w:pPr>
    <w:rPr>
      <w:rFonts w:asciiTheme="majorHAnsi" w:eastAsiaTheme="majorEastAsia" w:hAnsiTheme="majorHAnsi"/>
      <w:color w:val="1F3763" w:themeColor="accent1" w:themeShade="7F"/>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73A30"/>
    <w:pPr>
      <w:suppressAutoHyphens w:val="0"/>
      <w:spacing w:after="160" w:line="259" w:lineRule="auto"/>
      <w:ind w:left="720"/>
      <w:contextualSpacing/>
    </w:pPr>
    <w:rPr>
      <w:rFonts w:asciiTheme="minorHAnsi" w:eastAsiaTheme="minorHAnsi" w:hAnsiTheme="minorHAnsi" w:cstheme="minorBidi"/>
      <w:kern w:val="0"/>
      <w:sz w:val="22"/>
      <w:szCs w:val="22"/>
      <w:lang w:eastAsia="en-US" w:bidi="ar-SA"/>
    </w:rPr>
  </w:style>
  <w:style w:type="paragraph" w:customStyle="1" w:styleId="Default">
    <w:name w:val="Default"/>
    <w:rsid w:val="00573A30"/>
    <w:pPr>
      <w:autoSpaceDE w:val="0"/>
      <w:autoSpaceDN w:val="0"/>
      <w:adjustRightInd w:val="0"/>
      <w:spacing w:after="0" w:line="240" w:lineRule="auto"/>
    </w:pPr>
    <w:rPr>
      <w:rFonts w:ascii="Times New Roman" w:hAnsi="Times New Roman" w:cs="Times New Roman"/>
      <w:color w:val="000000"/>
      <w:sz w:val="24"/>
      <w:szCs w:val="24"/>
    </w:rPr>
  </w:style>
  <w:style w:type="paragraph" w:styleId="a4">
    <w:name w:val="footnote text"/>
    <w:basedOn w:val="a"/>
    <w:link w:val="a5"/>
    <w:uiPriority w:val="99"/>
    <w:semiHidden/>
    <w:unhideWhenUsed/>
    <w:rsid w:val="00573A30"/>
    <w:rPr>
      <w:sz w:val="20"/>
      <w:szCs w:val="18"/>
    </w:rPr>
  </w:style>
  <w:style w:type="character" w:customStyle="1" w:styleId="a5">
    <w:name w:val="Текст сноски Знак"/>
    <w:basedOn w:val="a0"/>
    <w:link w:val="a4"/>
    <w:uiPriority w:val="99"/>
    <w:semiHidden/>
    <w:rsid w:val="00573A30"/>
    <w:rPr>
      <w:rFonts w:ascii="Liberation Serif" w:eastAsia="SimSun" w:hAnsi="Liberation Serif" w:cs="Mangal"/>
      <w:kern w:val="2"/>
      <w:sz w:val="20"/>
      <w:szCs w:val="18"/>
      <w:lang w:eastAsia="zh-CN" w:bidi="hi-IN"/>
    </w:rPr>
  </w:style>
  <w:style w:type="character" w:styleId="a6">
    <w:name w:val="footnote reference"/>
    <w:basedOn w:val="a0"/>
    <w:uiPriority w:val="99"/>
    <w:semiHidden/>
    <w:unhideWhenUsed/>
    <w:rsid w:val="00573A30"/>
    <w:rPr>
      <w:vertAlign w:val="superscript"/>
    </w:rPr>
  </w:style>
  <w:style w:type="character" w:styleId="a7">
    <w:name w:val="Hyperlink"/>
    <w:basedOn w:val="a0"/>
    <w:uiPriority w:val="99"/>
    <w:unhideWhenUsed/>
    <w:rsid w:val="00573A30"/>
    <w:rPr>
      <w:color w:val="0563C1" w:themeColor="hyperlink"/>
      <w:u w:val="single"/>
    </w:rPr>
  </w:style>
  <w:style w:type="table" w:styleId="a8">
    <w:name w:val="Table Grid"/>
    <w:basedOn w:val="a1"/>
    <w:uiPriority w:val="39"/>
    <w:rsid w:val="00573A3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8">
    <w:name w:val="c8"/>
    <w:basedOn w:val="a"/>
    <w:rsid w:val="00A2287A"/>
    <w:pPr>
      <w:suppressAutoHyphens w:val="0"/>
      <w:spacing w:before="100" w:beforeAutospacing="1" w:after="100" w:afterAutospacing="1"/>
    </w:pPr>
    <w:rPr>
      <w:rFonts w:ascii="Times New Roman" w:eastAsia="Times New Roman" w:hAnsi="Times New Roman" w:cs="Times New Roman"/>
      <w:kern w:val="0"/>
      <w:lang w:eastAsia="ru-RU" w:bidi="ar-SA"/>
    </w:rPr>
  </w:style>
  <w:style w:type="character" w:customStyle="1" w:styleId="c0">
    <w:name w:val="c0"/>
    <w:basedOn w:val="a0"/>
    <w:rsid w:val="00A2287A"/>
  </w:style>
  <w:style w:type="paragraph" w:customStyle="1" w:styleId="c6">
    <w:name w:val="c6"/>
    <w:basedOn w:val="a"/>
    <w:rsid w:val="00A2287A"/>
    <w:pPr>
      <w:suppressAutoHyphens w:val="0"/>
      <w:spacing w:before="100" w:beforeAutospacing="1" w:after="100" w:afterAutospacing="1"/>
    </w:pPr>
    <w:rPr>
      <w:rFonts w:ascii="Times New Roman" w:eastAsia="Times New Roman" w:hAnsi="Times New Roman" w:cs="Times New Roman"/>
      <w:kern w:val="0"/>
      <w:lang w:eastAsia="ru-RU" w:bidi="ar-SA"/>
    </w:rPr>
  </w:style>
  <w:style w:type="paragraph" w:styleId="a9">
    <w:name w:val="Normal (Web)"/>
    <w:basedOn w:val="a"/>
    <w:uiPriority w:val="99"/>
    <w:unhideWhenUsed/>
    <w:rsid w:val="00A2287A"/>
    <w:pPr>
      <w:suppressAutoHyphens w:val="0"/>
      <w:spacing w:before="100" w:beforeAutospacing="1" w:after="100" w:afterAutospacing="1"/>
    </w:pPr>
    <w:rPr>
      <w:rFonts w:ascii="Times New Roman" w:eastAsia="Times New Roman" w:hAnsi="Times New Roman" w:cs="Times New Roman"/>
      <w:kern w:val="0"/>
      <w:lang w:eastAsia="ru-RU" w:bidi="ar-SA"/>
    </w:rPr>
  </w:style>
  <w:style w:type="paragraph" w:customStyle="1" w:styleId="futurismarkdown-paragraph">
    <w:name w:val="futurismarkdown-paragraph"/>
    <w:basedOn w:val="a"/>
    <w:rsid w:val="00A2287A"/>
    <w:pPr>
      <w:suppressAutoHyphens w:val="0"/>
      <w:spacing w:before="100" w:beforeAutospacing="1" w:after="100" w:afterAutospacing="1"/>
    </w:pPr>
    <w:rPr>
      <w:rFonts w:ascii="Times New Roman" w:eastAsia="Times New Roman" w:hAnsi="Times New Roman" w:cs="Times New Roman"/>
      <w:kern w:val="0"/>
      <w:lang w:eastAsia="ru-RU" w:bidi="ar-SA"/>
    </w:rPr>
  </w:style>
  <w:style w:type="character" w:styleId="aa">
    <w:name w:val="Strong"/>
    <w:basedOn w:val="a0"/>
    <w:uiPriority w:val="22"/>
    <w:qFormat/>
    <w:rsid w:val="00A2287A"/>
    <w:rPr>
      <w:b/>
      <w:bCs/>
    </w:rPr>
  </w:style>
  <w:style w:type="paragraph" w:customStyle="1" w:styleId="c31">
    <w:name w:val="c31"/>
    <w:basedOn w:val="a"/>
    <w:rsid w:val="00A2287A"/>
    <w:pPr>
      <w:suppressAutoHyphens w:val="0"/>
      <w:spacing w:before="100" w:beforeAutospacing="1" w:after="100" w:afterAutospacing="1"/>
    </w:pPr>
    <w:rPr>
      <w:rFonts w:ascii="Times New Roman" w:eastAsia="Times New Roman" w:hAnsi="Times New Roman" w:cs="Times New Roman"/>
      <w:kern w:val="0"/>
      <w:lang w:eastAsia="ru-RU" w:bidi="ar-SA"/>
    </w:rPr>
  </w:style>
  <w:style w:type="character" w:customStyle="1" w:styleId="c12">
    <w:name w:val="c12"/>
    <w:basedOn w:val="a0"/>
    <w:rsid w:val="00A2287A"/>
  </w:style>
  <w:style w:type="paragraph" w:customStyle="1" w:styleId="ParagraphStyle">
    <w:name w:val="Paragraph Style"/>
    <w:rsid w:val="00A2287A"/>
    <w:pPr>
      <w:autoSpaceDE w:val="0"/>
      <w:autoSpaceDN w:val="0"/>
      <w:adjustRightInd w:val="0"/>
      <w:spacing w:after="0" w:line="240" w:lineRule="auto"/>
    </w:pPr>
    <w:rPr>
      <w:rFonts w:ascii="Arial" w:eastAsia="Calibri" w:hAnsi="Arial" w:cs="Arial"/>
      <w:sz w:val="24"/>
      <w:szCs w:val="24"/>
    </w:rPr>
  </w:style>
  <w:style w:type="character" w:customStyle="1" w:styleId="11">
    <w:name w:val="Основной шрифт абзаца1"/>
    <w:qFormat/>
    <w:rsid w:val="00A2287A"/>
  </w:style>
  <w:style w:type="character" w:styleId="ab">
    <w:name w:val="Emphasis"/>
    <w:uiPriority w:val="20"/>
    <w:qFormat/>
    <w:rsid w:val="00A2287A"/>
    <w:rPr>
      <w:i/>
      <w:iCs/>
    </w:rPr>
  </w:style>
  <w:style w:type="paragraph" w:styleId="ac">
    <w:name w:val="No Spacing"/>
    <w:uiPriority w:val="1"/>
    <w:qFormat/>
    <w:rsid w:val="00A2287A"/>
    <w:pPr>
      <w:spacing w:after="0" w:line="240" w:lineRule="auto"/>
    </w:pPr>
  </w:style>
  <w:style w:type="character" w:customStyle="1" w:styleId="10">
    <w:name w:val="Заголовок 1 Знак"/>
    <w:basedOn w:val="a0"/>
    <w:link w:val="1"/>
    <w:uiPriority w:val="9"/>
    <w:rsid w:val="000653F8"/>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semiHidden/>
    <w:rsid w:val="00D23AFE"/>
    <w:rPr>
      <w:rFonts w:asciiTheme="majorHAnsi" w:eastAsiaTheme="majorEastAsia" w:hAnsiTheme="majorHAnsi" w:cs="Mangal"/>
      <w:color w:val="2F5496" w:themeColor="accent1" w:themeShade="BF"/>
      <w:kern w:val="2"/>
      <w:sz w:val="26"/>
      <w:szCs w:val="23"/>
      <w:lang w:eastAsia="zh-CN" w:bidi="hi-IN"/>
    </w:rPr>
  </w:style>
  <w:style w:type="character" w:customStyle="1" w:styleId="30">
    <w:name w:val="Заголовок 3 Знак"/>
    <w:basedOn w:val="a0"/>
    <w:link w:val="3"/>
    <w:uiPriority w:val="9"/>
    <w:semiHidden/>
    <w:rsid w:val="00D23AFE"/>
    <w:rPr>
      <w:rFonts w:asciiTheme="majorHAnsi" w:eastAsiaTheme="majorEastAsia" w:hAnsiTheme="majorHAnsi" w:cs="Mangal"/>
      <w:color w:val="1F3763" w:themeColor="accent1" w:themeShade="7F"/>
      <w:kern w:val="2"/>
      <w:sz w:val="24"/>
      <w:szCs w:val="21"/>
      <w:lang w:eastAsia="zh-CN" w:bidi="hi-IN"/>
    </w:rPr>
  </w:style>
  <w:style w:type="paragraph" w:styleId="ad">
    <w:name w:val="Body Text"/>
    <w:basedOn w:val="a"/>
    <w:link w:val="ae"/>
    <w:rsid w:val="00161C9D"/>
    <w:pPr>
      <w:spacing w:after="140" w:line="288" w:lineRule="auto"/>
    </w:pPr>
  </w:style>
  <w:style w:type="character" w:customStyle="1" w:styleId="ae">
    <w:name w:val="Основной текст Знак"/>
    <w:basedOn w:val="a0"/>
    <w:link w:val="ad"/>
    <w:rsid w:val="00161C9D"/>
    <w:rPr>
      <w:rFonts w:ascii="Liberation Serif" w:eastAsia="SimSun" w:hAnsi="Liberation Serif" w:cs="Mangal"/>
      <w:kern w:val="2"/>
      <w:sz w:val="24"/>
      <w:szCs w:val="24"/>
      <w:lang w:eastAsia="zh-CN" w:bidi="hi-IN"/>
    </w:rPr>
  </w:style>
  <w:style w:type="paragraph" w:styleId="af">
    <w:name w:val="TOC Heading"/>
    <w:basedOn w:val="1"/>
    <w:next w:val="a"/>
    <w:uiPriority w:val="39"/>
    <w:unhideWhenUsed/>
    <w:qFormat/>
    <w:rsid w:val="00A15FA2"/>
    <w:pPr>
      <w:keepNext/>
      <w:keepLines/>
      <w:spacing w:before="240" w:beforeAutospacing="0" w:after="0" w:afterAutospacing="0" w:line="259" w:lineRule="auto"/>
      <w:outlineLvl w:val="9"/>
    </w:pPr>
    <w:rPr>
      <w:rFonts w:asciiTheme="majorHAnsi" w:eastAsiaTheme="majorEastAsia" w:hAnsiTheme="majorHAnsi" w:cstheme="majorBidi"/>
      <w:b w:val="0"/>
      <w:bCs w:val="0"/>
      <w:color w:val="2F5496" w:themeColor="accent1" w:themeShade="BF"/>
      <w:kern w:val="0"/>
      <w:sz w:val="32"/>
      <w:szCs w:val="32"/>
    </w:rPr>
  </w:style>
  <w:style w:type="paragraph" w:styleId="12">
    <w:name w:val="toc 1"/>
    <w:basedOn w:val="a"/>
    <w:next w:val="a"/>
    <w:autoRedefine/>
    <w:uiPriority w:val="39"/>
    <w:unhideWhenUsed/>
    <w:rsid w:val="00A15FA2"/>
    <w:pPr>
      <w:spacing w:after="100"/>
    </w:pPr>
    <w:rPr>
      <w:szCs w:val="21"/>
    </w:rPr>
  </w:style>
  <w:style w:type="paragraph" w:styleId="21">
    <w:name w:val="toc 2"/>
    <w:basedOn w:val="a"/>
    <w:next w:val="a"/>
    <w:autoRedefine/>
    <w:uiPriority w:val="39"/>
    <w:unhideWhenUsed/>
    <w:rsid w:val="00A15FA2"/>
    <w:pPr>
      <w:spacing w:after="100"/>
      <w:ind w:left="240"/>
    </w:pPr>
    <w:rPr>
      <w:szCs w:val="21"/>
    </w:rPr>
  </w:style>
  <w:style w:type="paragraph" w:styleId="af0">
    <w:name w:val="endnote text"/>
    <w:basedOn w:val="a"/>
    <w:link w:val="af1"/>
    <w:uiPriority w:val="99"/>
    <w:semiHidden/>
    <w:unhideWhenUsed/>
    <w:rsid w:val="00DC0100"/>
    <w:rPr>
      <w:sz w:val="20"/>
      <w:szCs w:val="18"/>
    </w:rPr>
  </w:style>
  <w:style w:type="character" w:customStyle="1" w:styleId="af1">
    <w:name w:val="Текст концевой сноски Знак"/>
    <w:basedOn w:val="a0"/>
    <w:link w:val="af0"/>
    <w:uiPriority w:val="99"/>
    <w:semiHidden/>
    <w:rsid w:val="00DC0100"/>
    <w:rPr>
      <w:rFonts w:ascii="Liberation Serif" w:eastAsia="SimSun" w:hAnsi="Liberation Serif" w:cs="Mangal"/>
      <w:kern w:val="2"/>
      <w:sz w:val="20"/>
      <w:szCs w:val="18"/>
      <w:lang w:eastAsia="zh-CN" w:bidi="hi-IN"/>
    </w:rPr>
  </w:style>
  <w:style w:type="character" w:styleId="af2">
    <w:name w:val="endnote reference"/>
    <w:basedOn w:val="a0"/>
    <w:uiPriority w:val="99"/>
    <w:semiHidden/>
    <w:unhideWhenUsed/>
    <w:rsid w:val="00DC0100"/>
    <w:rPr>
      <w:vertAlign w:val="superscript"/>
    </w:rPr>
  </w:style>
  <w:style w:type="paragraph" w:styleId="af3">
    <w:name w:val="header"/>
    <w:basedOn w:val="a"/>
    <w:link w:val="af4"/>
    <w:uiPriority w:val="99"/>
    <w:unhideWhenUsed/>
    <w:rsid w:val="00F221C2"/>
    <w:pPr>
      <w:tabs>
        <w:tab w:val="center" w:pos="4677"/>
        <w:tab w:val="right" w:pos="9355"/>
      </w:tabs>
    </w:pPr>
    <w:rPr>
      <w:szCs w:val="21"/>
    </w:rPr>
  </w:style>
  <w:style w:type="character" w:customStyle="1" w:styleId="af4">
    <w:name w:val="Верхний колонтитул Знак"/>
    <w:basedOn w:val="a0"/>
    <w:link w:val="af3"/>
    <w:uiPriority w:val="99"/>
    <w:rsid w:val="00F221C2"/>
    <w:rPr>
      <w:rFonts w:ascii="Liberation Serif" w:eastAsia="SimSun" w:hAnsi="Liberation Serif" w:cs="Mangal"/>
      <w:kern w:val="2"/>
      <w:sz w:val="24"/>
      <w:szCs w:val="21"/>
      <w:lang w:eastAsia="zh-CN" w:bidi="hi-IN"/>
    </w:rPr>
  </w:style>
  <w:style w:type="paragraph" w:styleId="af5">
    <w:name w:val="footer"/>
    <w:basedOn w:val="a"/>
    <w:link w:val="af6"/>
    <w:uiPriority w:val="99"/>
    <w:unhideWhenUsed/>
    <w:rsid w:val="00F221C2"/>
    <w:pPr>
      <w:tabs>
        <w:tab w:val="center" w:pos="4677"/>
        <w:tab w:val="right" w:pos="9355"/>
      </w:tabs>
    </w:pPr>
    <w:rPr>
      <w:szCs w:val="21"/>
    </w:rPr>
  </w:style>
  <w:style w:type="character" w:customStyle="1" w:styleId="af6">
    <w:name w:val="Нижний колонтитул Знак"/>
    <w:basedOn w:val="a0"/>
    <w:link w:val="af5"/>
    <w:uiPriority w:val="99"/>
    <w:rsid w:val="00F221C2"/>
    <w:rPr>
      <w:rFonts w:ascii="Liberation Serif" w:eastAsia="SimSun" w:hAnsi="Liberation Serif" w:cs="Mangal"/>
      <w:kern w:val="2"/>
      <w:sz w:val="24"/>
      <w:szCs w:val="21"/>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487042">
      <w:bodyDiv w:val="1"/>
      <w:marLeft w:val="0"/>
      <w:marRight w:val="0"/>
      <w:marTop w:val="0"/>
      <w:marBottom w:val="0"/>
      <w:divBdr>
        <w:top w:val="none" w:sz="0" w:space="0" w:color="auto"/>
        <w:left w:val="none" w:sz="0" w:space="0" w:color="auto"/>
        <w:bottom w:val="none" w:sz="0" w:space="0" w:color="auto"/>
        <w:right w:val="none" w:sz="0" w:space="0" w:color="auto"/>
      </w:divBdr>
    </w:div>
    <w:div w:id="737091985">
      <w:bodyDiv w:val="1"/>
      <w:marLeft w:val="0"/>
      <w:marRight w:val="0"/>
      <w:marTop w:val="0"/>
      <w:marBottom w:val="0"/>
      <w:divBdr>
        <w:top w:val="none" w:sz="0" w:space="0" w:color="auto"/>
        <w:left w:val="none" w:sz="0" w:space="0" w:color="auto"/>
        <w:bottom w:val="none" w:sz="0" w:space="0" w:color="auto"/>
        <w:right w:val="none" w:sz="0" w:space="0" w:color="auto"/>
      </w:divBdr>
    </w:div>
    <w:div w:id="16455482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base.garant.ru/401433920/53f89421bbdaf741eb2d1ecc4ddb4c33/" TargetMode="External"/><Relationship Id="rId13" Type="http://schemas.openxmlformats.org/officeDocument/2006/relationships/chart" Target="charts/chart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pn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hyperlink" Target="https://moluch.ru/conf/ped/archive/185/9300/" TargetMode="External"/><Relationship Id="rId14" Type="http://schemas.openxmlformats.org/officeDocument/2006/relationships/footer" Target="footer1.xml"/></Relationships>
</file>

<file path=word/_rels/footnotes.xml.rels><?xml version="1.0" encoding="UTF-8" standalone="yes"?>
<Relationships xmlns="http://schemas.openxmlformats.org/package/2006/relationships"><Relationship Id="rId2" Type="http://schemas.openxmlformats.org/officeDocument/2006/relationships/hyperlink" Target="https://base.garant.ru/401433920/53f89421bbdaf741eb2d1ecc4ddb4c33/" TargetMode="External"/><Relationship Id="rId1" Type="http://schemas.openxmlformats.org/officeDocument/2006/relationships/hyperlink" Target="https://moluch.ru/conf/ped/archive/185/9300/" TargetMode="Externa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radarChart>
        <c:radarStyle val="marker"/>
        <c:varyColors val="0"/>
        <c:ser>
          <c:idx val="0"/>
          <c:order val="0"/>
          <c:tx>
            <c:strRef>
              <c:f>Лист1!$B$1</c:f>
              <c:strCache>
                <c:ptCount val="1"/>
                <c:pt idx="0">
                  <c:v>Опрос №1</c:v>
                </c:pt>
              </c:strCache>
            </c:strRef>
          </c:tx>
          <c:spPr>
            <a:ln w="34925" cap="rnd">
              <a:solidFill>
                <a:schemeClr val="accent1"/>
              </a:solidFill>
              <a:round/>
            </a:ln>
            <a:effectLst>
              <a:outerShdw blurRad="57150" dist="19050" dir="5400000" algn="ctr" rotWithShape="0">
                <a:srgbClr val="000000">
                  <a:alpha val="63000"/>
                </a:srgbClr>
              </a:outerShdw>
            </a:effectLst>
          </c:spPr>
          <c:marker>
            <c:symbol val="circle"/>
            <c:size val="6"/>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w="9525">
                <a:solidFill>
                  <a:schemeClr val="accent1"/>
                </a:solidFill>
                <a:round/>
              </a:ln>
              <a:effectLst>
                <a:outerShdw blurRad="57150" dist="19050" dir="5400000" algn="ctr" rotWithShape="0">
                  <a:srgbClr val="000000">
                    <a:alpha val="63000"/>
                  </a:srgbClr>
                </a:outerShdw>
              </a:effectLst>
            </c:spPr>
          </c:marker>
          <c:cat>
            <c:strRef>
              <c:f>Лист1!$A$2:$A$6</c:f>
              <c:strCache>
                <c:ptCount val="5"/>
                <c:pt idx="0">
                  <c:v>Знаю, что такое историческая художественная литература и в чём её особенности.</c:v>
                </c:pt>
                <c:pt idx="1">
                  <c:v>Я понимаю, как мне может пригодится художественная литература при изучении истории.</c:v>
                </c:pt>
                <c:pt idx="2">
                  <c:v>Я понимаю, какие могут возникнуть трудности при чтении и как с ними справится. </c:v>
                </c:pt>
                <c:pt idx="3">
                  <c:v>Знаю, где можно найти исторические романы и повести по темам уроков.</c:v>
                </c:pt>
                <c:pt idx="4">
                  <c:v>Планирую читать художественную литературу </c:v>
                </c:pt>
              </c:strCache>
            </c:strRef>
          </c:cat>
          <c:val>
            <c:numRef>
              <c:f>Лист1!$B$2:$B$6</c:f>
              <c:numCache>
                <c:formatCode>General</c:formatCode>
                <c:ptCount val="5"/>
                <c:pt idx="0">
                  <c:v>3.7</c:v>
                </c:pt>
                <c:pt idx="1">
                  <c:v>3.1</c:v>
                </c:pt>
                <c:pt idx="2">
                  <c:v>2.8</c:v>
                </c:pt>
                <c:pt idx="3">
                  <c:v>3.5</c:v>
                </c:pt>
                <c:pt idx="4">
                  <c:v>1.6</c:v>
                </c:pt>
              </c:numCache>
            </c:numRef>
          </c:val>
          <c:extLst>
            <c:ext xmlns:c16="http://schemas.microsoft.com/office/drawing/2014/chart" uri="{C3380CC4-5D6E-409C-BE32-E72D297353CC}">
              <c16:uniqueId val="{00000000-BC78-4D9B-8D29-9D11D250FA4B}"/>
            </c:ext>
          </c:extLst>
        </c:ser>
        <c:ser>
          <c:idx val="1"/>
          <c:order val="1"/>
          <c:tx>
            <c:strRef>
              <c:f>Лист1!$C$1</c:f>
              <c:strCache>
                <c:ptCount val="1"/>
                <c:pt idx="0">
                  <c:v>Опрос №2 </c:v>
                </c:pt>
              </c:strCache>
            </c:strRef>
          </c:tx>
          <c:spPr>
            <a:ln w="34925" cap="rnd">
              <a:solidFill>
                <a:schemeClr val="accent2"/>
              </a:solidFill>
              <a:round/>
            </a:ln>
            <a:effectLst>
              <a:outerShdw blurRad="57150" dist="19050" dir="5400000" algn="ctr" rotWithShape="0">
                <a:srgbClr val="000000">
                  <a:alpha val="63000"/>
                </a:srgbClr>
              </a:outerShdw>
            </a:effectLst>
          </c:spPr>
          <c:marker>
            <c:symbol val="circle"/>
            <c:size val="6"/>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w="9525">
                <a:solidFill>
                  <a:schemeClr val="accent2"/>
                </a:solidFill>
                <a:round/>
              </a:ln>
              <a:effectLst>
                <a:outerShdw blurRad="57150" dist="19050" dir="5400000" algn="ctr" rotWithShape="0">
                  <a:srgbClr val="000000">
                    <a:alpha val="63000"/>
                  </a:srgbClr>
                </a:outerShdw>
              </a:effectLst>
            </c:spPr>
          </c:marker>
          <c:cat>
            <c:strRef>
              <c:f>Лист1!$A$2:$A$6</c:f>
              <c:strCache>
                <c:ptCount val="5"/>
                <c:pt idx="0">
                  <c:v>Знаю, что такое историческая художественная литература и в чём её особенности.</c:v>
                </c:pt>
                <c:pt idx="1">
                  <c:v>Я понимаю, как мне может пригодится художественная литература при изучении истории.</c:v>
                </c:pt>
                <c:pt idx="2">
                  <c:v>Я понимаю, какие могут возникнуть трудности при чтении и как с ними справится. </c:v>
                </c:pt>
                <c:pt idx="3">
                  <c:v>Знаю, где можно найти исторические романы и повести по темам уроков.</c:v>
                </c:pt>
                <c:pt idx="4">
                  <c:v>Планирую читать художественную литературу </c:v>
                </c:pt>
              </c:strCache>
            </c:strRef>
          </c:cat>
          <c:val>
            <c:numRef>
              <c:f>Лист1!$C$2:$C$6</c:f>
              <c:numCache>
                <c:formatCode>General</c:formatCode>
                <c:ptCount val="5"/>
                <c:pt idx="0">
                  <c:v>4.7</c:v>
                </c:pt>
                <c:pt idx="1">
                  <c:v>4.4000000000000004</c:v>
                </c:pt>
                <c:pt idx="2">
                  <c:v>4.5</c:v>
                </c:pt>
                <c:pt idx="3">
                  <c:v>4.7</c:v>
                </c:pt>
                <c:pt idx="4">
                  <c:v>2.7</c:v>
                </c:pt>
              </c:numCache>
            </c:numRef>
          </c:val>
          <c:extLst>
            <c:ext xmlns:c16="http://schemas.microsoft.com/office/drawing/2014/chart" uri="{C3380CC4-5D6E-409C-BE32-E72D297353CC}">
              <c16:uniqueId val="{00000001-BC78-4D9B-8D29-9D11D250FA4B}"/>
            </c:ext>
          </c:extLst>
        </c:ser>
        <c:dLbls>
          <c:showLegendKey val="0"/>
          <c:showVal val="0"/>
          <c:showCatName val="0"/>
          <c:showSerName val="0"/>
          <c:showPercent val="0"/>
          <c:showBubbleSize val="0"/>
        </c:dLbls>
        <c:axId val="1385318591"/>
        <c:axId val="1385328159"/>
      </c:radarChart>
      <c:catAx>
        <c:axId val="1385318591"/>
        <c:scaling>
          <c:orientation val="minMax"/>
        </c:scaling>
        <c:delete val="0"/>
        <c:axPos val="b"/>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385328159"/>
        <c:crosses val="autoZero"/>
        <c:auto val="1"/>
        <c:lblAlgn val="ctr"/>
        <c:lblOffset val="100"/>
        <c:noMultiLvlLbl val="0"/>
      </c:catAx>
      <c:valAx>
        <c:axId val="1385328159"/>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385318591"/>
        <c:crosses val="autoZero"/>
        <c:crossBetween val="between"/>
      </c:valAx>
      <c:spPr>
        <a:noFill/>
        <a:ln>
          <a:noFill/>
        </a:ln>
        <a:effectLst/>
      </c:spPr>
    </c:plotArea>
    <c:legend>
      <c:legendPos val="t"/>
      <c:layout>
        <c:manualLayout>
          <c:xMode val="edge"/>
          <c:yMode val="edge"/>
          <c:x val="0.7518388264708018"/>
          <c:y val="4.3208448835904141E-2"/>
          <c:w val="0.2234120734908136"/>
          <c:h val="0.2256949131358580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351">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lt1"/>
    </cs:fontRef>
  </cs:dataPoint>
  <cs:dataPoint3D>
    <cs:lnRef idx="0"/>
    <cs:fillRef idx="3">
      <cs:styleClr val="auto"/>
    </cs:fillRef>
    <cs:effectRef idx="3"/>
    <cs:fontRef idx="minor">
      <a:schemeClr val="lt1"/>
    </cs:fontRef>
  </cs:dataPoint3D>
  <cs:dataPointLine>
    <cs:lnRef idx="0">
      <cs:styleClr val="auto"/>
    </cs:lnRef>
    <cs:fillRef idx="3"/>
    <cs:effectRef idx="3"/>
    <cs:fontRef idx="minor">
      <a:schemeClr val="lt1"/>
    </cs:fontRef>
    <cs:spPr>
      <a:ln w="34925" cap="rnd">
        <a:solidFill>
          <a:schemeClr val="phClr"/>
        </a:solidFill>
        <a:round/>
      </a:ln>
    </cs:spPr>
  </cs:dataPointLine>
  <cs:dataPointMarker>
    <cs:lnRef idx="0">
      <cs:styleClr val="auto"/>
    </cs:lnRef>
    <cs:fillRef idx="3">
      <cs:styleClr val="auto"/>
    </cs:fillRef>
    <cs:effectRef idx="3"/>
    <cs:fontRef idx="minor">
      <a:schemeClr val="lt1"/>
    </cs:fontRef>
    <cs:spPr>
      <a:ln w="9525">
        <a:solidFill>
          <a:schemeClr val="phClr"/>
        </a:solidFill>
        <a:round/>
      </a:ln>
    </cs:spPr>
  </cs:dataPointMarker>
  <cs:dataPointMarkerLayout symbol="circle" size="6"/>
  <cs:dataPointWireframe>
    <cs:lnRef idx="0">
      <cs:styleClr val="auto"/>
    </cs:lnRef>
    <cs:fillRef idx="3"/>
    <cs:effectRef idx="3"/>
    <cs:fontRef idx="minor">
      <a:schemeClr val="lt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11EA79D-31E0-4540-AFDA-38830477D6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733</TotalTime>
  <Pages>60</Pages>
  <Words>13427</Words>
  <Characters>76537</Characters>
  <Application>Microsoft Office Word</Application>
  <DocSecurity>0</DocSecurity>
  <Lines>637</Lines>
  <Paragraphs>179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89785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Дмитрий</dc:creator>
  <cp:keywords/>
  <dc:description/>
  <cp:lastModifiedBy>Дмитрий</cp:lastModifiedBy>
  <cp:revision>53</cp:revision>
  <dcterms:created xsi:type="dcterms:W3CDTF">2026-04-21T10:58:00Z</dcterms:created>
  <dcterms:modified xsi:type="dcterms:W3CDTF">2026-05-26T05:08:00Z</dcterms:modified>
</cp:coreProperties>
</file>