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6CB4" w14:textId="631919A5" w:rsidR="00CC79A6" w:rsidRDefault="006D46FB" w:rsidP="00CC79A6">
      <w:pPr>
        <w:suppressAutoHyphens/>
        <w:spacing w:line="276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Отзыв</w:t>
      </w:r>
    </w:p>
    <w:p w14:paraId="4370F63A" w14:textId="6174BE03" w:rsidR="009B6FB4" w:rsidRPr="006C5834" w:rsidRDefault="006D46FB" w:rsidP="00CC79A6">
      <w:pPr>
        <w:suppressAutoHyphens/>
        <w:spacing w:line="276" w:lineRule="auto"/>
        <w:ind w:firstLine="567"/>
        <w:jc w:val="center"/>
        <w:rPr>
          <w:rFonts w:eastAsia="Times New Roman" w:cs="Times New Roman"/>
          <w:kern w:val="0"/>
          <w:szCs w:val="28"/>
          <w:lang w:eastAsia="zh-CN"/>
          <w14:ligatures w14:val="none"/>
        </w:rPr>
      </w:pPr>
      <w:r>
        <w:rPr>
          <w:rFonts w:cs="Times New Roman"/>
          <w:szCs w:val="28"/>
        </w:rPr>
        <w:t>на выпускную квалификационную работу Долгаевой Инессы</w:t>
      </w:r>
      <w:r w:rsidR="00CC79A6">
        <w:rPr>
          <w:rFonts w:cs="Times New Roman"/>
          <w:szCs w:val="28"/>
        </w:rPr>
        <w:t xml:space="preserve"> Александровны по теме </w:t>
      </w:r>
      <w:proofErr w:type="gramStart"/>
      <w:r w:rsidR="00CC79A6">
        <w:rPr>
          <w:rFonts w:cs="Times New Roman"/>
          <w:szCs w:val="28"/>
        </w:rPr>
        <w:t>«</w:t>
      </w:r>
      <w:r w:rsidR="009B6FB4" w:rsidRPr="009B6FB4">
        <w:rPr>
          <w:rFonts w:cs="Times New Roman"/>
          <w:szCs w:val="28"/>
        </w:rPr>
        <w:t xml:space="preserve"> </w:t>
      </w:r>
      <w:r w:rsidR="009B6FB4" w:rsidRPr="006C5834">
        <w:rPr>
          <w:rFonts w:cs="Times New Roman"/>
          <w:szCs w:val="28"/>
        </w:rPr>
        <w:t>Формирование</w:t>
      </w:r>
      <w:proofErr w:type="gramEnd"/>
      <w:r w:rsidR="009B6FB4" w:rsidRPr="006C5834">
        <w:rPr>
          <w:rFonts w:cs="Times New Roman"/>
          <w:szCs w:val="28"/>
        </w:rPr>
        <w:t xml:space="preserve"> толерантности у подростков на уроках истории</w:t>
      </w:r>
      <w:r w:rsidR="00CC79A6">
        <w:rPr>
          <w:rFonts w:cs="Times New Roman"/>
          <w:szCs w:val="28"/>
        </w:rPr>
        <w:t>»</w:t>
      </w:r>
    </w:p>
    <w:p w14:paraId="7AA896C6" w14:textId="5FA2E084" w:rsidR="00564720" w:rsidRDefault="00564720" w:rsidP="00CC79A6">
      <w:pPr>
        <w:jc w:val="center"/>
        <w:rPr>
          <w:rFonts w:cs="Times New Roman"/>
          <w:szCs w:val="28"/>
        </w:rPr>
      </w:pPr>
    </w:p>
    <w:p w14:paraId="48546BD9" w14:textId="1B32C94F" w:rsidR="00CB4B5B" w:rsidRDefault="00114E96" w:rsidP="00CB4B5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Сохранение и </w:t>
      </w:r>
      <w:r w:rsidR="00C55221">
        <w:rPr>
          <w:rFonts w:cs="Times New Roman"/>
          <w:szCs w:val="28"/>
        </w:rPr>
        <w:t>воспитание</w:t>
      </w:r>
      <w:r w:rsidR="009B035E">
        <w:rPr>
          <w:rFonts w:cs="Times New Roman"/>
          <w:szCs w:val="28"/>
        </w:rPr>
        <w:t xml:space="preserve"> подрастающего поколения на основе</w:t>
      </w:r>
      <w:r w:rsidR="00CB4B5B" w:rsidRPr="00D628B9">
        <w:rPr>
          <w:rFonts w:cs="Times New Roman"/>
          <w:szCs w:val="28"/>
        </w:rPr>
        <w:t xml:space="preserve"> духовно-</w:t>
      </w:r>
      <w:proofErr w:type="gramStart"/>
      <w:r w:rsidR="00CB4B5B" w:rsidRPr="00D628B9">
        <w:rPr>
          <w:rFonts w:cs="Times New Roman"/>
          <w:szCs w:val="28"/>
        </w:rPr>
        <w:t>нравственных</w:t>
      </w:r>
      <w:r w:rsidR="00CB4B5B">
        <w:rPr>
          <w:rFonts w:cs="Times New Roman"/>
          <w:szCs w:val="28"/>
        </w:rPr>
        <w:t xml:space="preserve">  </w:t>
      </w:r>
      <w:r w:rsidR="00CB4B5B" w:rsidRPr="00D628B9">
        <w:rPr>
          <w:rFonts w:cs="Times New Roman"/>
          <w:szCs w:val="28"/>
        </w:rPr>
        <w:t>ценностей</w:t>
      </w:r>
      <w:proofErr w:type="gramEnd"/>
      <w:r w:rsidR="00CB4B5B" w:rsidRPr="00D628B9">
        <w:rPr>
          <w:rFonts w:cs="Times New Roman"/>
          <w:szCs w:val="28"/>
        </w:rPr>
        <w:t xml:space="preserve"> России и их рол</w:t>
      </w:r>
      <w:r w:rsidR="009B035E">
        <w:rPr>
          <w:rFonts w:cs="Times New Roman"/>
          <w:szCs w:val="28"/>
        </w:rPr>
        <w:t>ь</w:t>
      </w:r>
      <w:r w:rsidR="00CB4B5B" w:rsidRPr="00D628B9">
        <w:rPr>
          <w:rFonts w:cs="Times New Roman"/>
          <w:szCs w:val="28"/>
        </w:rPr>
        <w:t xml:space="preserve"> в сохранении и укреплении российского</w:t>
      </w:r>
      <w:r w:rsidR="00CB4B5B">
        <w:rPr>
          <w:rFonts w:cs="Times New Roman"/>
          <w:szCs w:val="28"/>
        </w:rPr>
        <w:t xml:space="preserve"> </w:t>
      </w:r>
      <w:r w:rsidR="00CB4B5B" w:rsidRPr="00D628B9">
        <w:rPr>
          <w:rFonts w:cs="Times New Roman"/>
          <w:szCs w:val="28"/>
        </w:rPr>
        <w:t xml:space="preserve">государства является одной из насущных </w:t>
      </w:r>
      <w:proofErr w:type="gramStart"/>
      <w:r w:rsidR="00CB4B5B" w:rsidRPr="00D628B9">
        <w:rPr>
          <w:rFonts w:cs="Times New Roman"/>
          <w:szCs w:val="28"/>
        </w:rPr>
        <w:t>задач</w:t>
      </w:r>
      <w:r w:rsidR="00CB4B5B">
        <w:rPr>
          <w:rFonts w:cs="Times New Roman"/>
          <w:szCs w:val="28"/>
        </w:rPr>
        <w:t xml:space="preserve"> </w:t>
      </w:r>
      <w:r w:rsidR="00CB4B5B" w:rsidRPr="00D628B9">
        <w:rPr>
          <w:rFonts w:cs="Times New Roman"/>
          <w:szCs w:val="28"/>
        </w:rPr>
        <w:t xml:space="preserve"> современно</w:t>
      </w:r>
      <w:r w:rsidR="00DE56B0">
        <w:rPr>
          <w:rFonts w:cs="Times New Roman"/>
          <w:szCs w:val="28"/>
        </w:rPr>
        <w:t>й</w:t>
      </w:r>
      <w:proofErr w:type="gramEnd"/>
      <w:r w:rsidR="00DE56B0">
        <w:rPr>
          <w:rFonts w:cs="Times New Roman"/>
          <w:szCs w:val="28"/>
        </w:rPr>
        <w:t xml:space="preserve"> школы. </w:t>
      </w:r>
      <w:r w:rsidR="003A0BE8">
        <w:rPr>
          <w:rFonts w:cs="Times New Roman"/>
          <w:szCs w:val="28"/>
        </w:rPr>
        <w:t xml:space="preserve">Проблема толерантности в многонациональной и многоконфессиональной стране для учителя является </w:t>
      </w:r>
      <w:r w:rsidR="00D91CD6">
        <w:rPr>
          <w:rFonts w:cs="Times New Roman"/>
          <w:szCs w:val="28"/>
        </w:rPr>
        <w:t>крайне важной, что подтверждает актуальность выбранной Долгаевой И.А. темы своего исследования.</w:t>
      </w:r>
    </w:p>
    <w:p w14:paraId="08B62E0C" w14:textId="43FDCCF6" w:rsidR="00C315A4" w:rsidRDefault="00C315A4" w:rsidP="00CB4B5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</w:t>
      </w:r>
      <w:proofErr w:type="gramStart"/>
      <w:r>
        <w:rPr>
          <w:rFonts w:cs="Times New Roman"/>
          <w:szCs w:val="28"/>
        </w:rPr>
        <w:t>введении  своей</w:t>
      </w:r>
      <w:proofErr w:type="gramEnd"/>
      <w:r>
        <w:rPr>
          <w:rFonts w:cs="Times New Roman"/>
          <w:szCs w:val="28"/>
        </w:rPr>
        <w:t xml:space="preserve"> работы автор </w:t>
      </w:r>
      <w:r w:rsidR="00111633">
        <w:rPr>
          <w:rFonts w:cs="Times New Roman"/>
          <w:szCs w:val="28"/>
        </w:rPr>
        <w:t>четко и аргументировано обосновала актуальность темы, объект, предмет, цель, задачи исследования. В анализе работ предшественников</w:t>
      </w:r>
      <w:r w:rsidR="005A5EE4">
        <w:rPr>
          <w:rFonts w:cs="Times New Roman"/>
          <w:szCs w:val="28"/>
        </w:rPr>
        <w:t>, Долгаева И.А. использовала проблемно-хронологический принцип классификации</w:t>
      </w:r>
      <w:r w:rsidR="00240AA9">
        <w:rPr>
          <w:rFonts w:cs="Times New Roman"/>
          <w:szCs w:val="28"/>
        </w:rPr>
        <w:t>, самостоятельно сформулированный.</w:t>
      </w:r>
    </w:p>
    <w:p w14:paraId="50582AA5" w14:textId="4F95CACE" w:rsidR="00240AA9" w:rsidRDefault="00A254C5" w:rsidP="00C44D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Первая глава представленной работы </w:t>
      </w:r>
      <w:r w:rsidR="006A2DD5">
        <w:rPr>
          <w:rFonts w:cs="Times New Roman"/>
          <w:szCs w:val="28"/>
        </w:rPr>
        <w:t xml:space="preserve">теоретическая. Заслугой автора является </w:t>
      </w:r>
      <w:r w:rsidR="009D1BAF">
        <w:rPr>
          <w:rFonts w:cs="Times New Roman"/>
          <w:szCs w:val="28"/>
        </w:rPr>
        <w:t>реферат по феномену толерантности в современной наук</w:t>
      </w:r>
      <w:r w:rsidR="00172F56">
        <w:rPr>
          <w:rFonts w:cs="Times New Roman"/>
          <w:szCs w:val="28"/>
        </w:rPr>
        <w:t>е (п.1.1)</w:t>
      </w:r>
      <w:r w:rsidR="009D1BAF">
        <w:rPr>
          <w:rFonts w:cs="Times New Roman"/>
          <w:szCs w:val="28"/>
        </w:rPr>
        <w:t xml:space="preserve">. Инесса </w:t>
      </w:r>
      <w:r w:rsidR="006E661A">
        <w:rPr>
          <w:rFonts w:cs="Times New Roman"/>
          <w:szCs w:val="28"/>
        </w:rPr>
        <w:t xml:space="preserve">Александровна емко и четко продемонстрировала эволюцию данной дефиниции в </w:t>
      </w:r>
      <w:proofErr w:type="spellStart"/>
      <w:r w:rsidR="006E661A">
        <w:rPr>
          <w:rFonts w:cs="Times New Roman"/>
          <w:szCs w:val="28"/>
        </w:rPr>
        <w:t>гуманитаристике</w:t>
      </w:r>
      <w:proofErr w:type="spellEnd"/>
      <w:r w:rsidR="004A12CE">
        <w:rPr>
          <w:rFonts w:cs="Times New Roman"/>
          <w:szCs w:val="28"/>
        </w:rPr>
        <w:t xml:space="preserve">. </w:t>
      </w:r>
      <w:r w:rsidR="00172F56">
        <w:rPr>
          <w:rFonts w:cs="Times New Roman"/>
          <w:szCs w:val="28"/>
        </w:rPr>
        <w:t>Опира</w:t>
      </w:r>
      <w:r w:rsidR="004F3CD0">
        <w:rPr>
          <w:rFonts w:cs="Times New Roman"/>
          <w:szCs w:val="28"/>
        </w:rPr>
        <w:t>я</w:t>
      </w:r>
      <w:r w:rsidR="00172F56">
        <w:rPr>
          <w:rFonts w:cs="Times New Roman"/>
          <w:szCs w:val="28"/>
        </w:rPr>
        <w:t xml:space="preserve">сь на работы </w:t>
      </w:r>
      <w:r w:rsidR="004F3CD0">
        <w:rPr>
          <w:rFonts w:cs="Times New Roman"/>
          <w:szCs w:val="28"/>
        </w:rPr>
        <w:t>современных психологов, автор раскрыла возрастные особенности подросткового возраста, которые учитывает педагог в своей практической работе.</w:t>
      </w:r>
    </w:p>
    <w:p w14:paraId="728E6E05" w14:textId="77777777" w:rsidR="004563D2" w:rsidRDefault="004F3CD0" w:rsidP="00CB4B5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Наиболее интересной </w:t>
      </w:r>
      <w:r w:rsidR="00C47323">
        <w:rPr>
          <w:rFonts w:cs="Times New Roman"/>
          <w:szCs w:val="28"/>
        </w:rPr>
        <w:t>является вторая глава работы, где</w:t>
      </w:r>
      <w:r w:rsidR="00824094">
        <w:rPr>
          <w:rFonts w:cs="Times New Roman"/>
          <w:szCs w:val="28"/>
        </w:rPr>
        <w:t xml:space="preserve"> Долгаева И.А. </w:t>
      </w:r>
      <w:r w:rsidR="00687444">
        <w:rPr>
          <w:rFonts w:cs="Times New Roman"/>
          <w:szCs w:val="28"/>
        </w:rPr>
        <w:t>представила свои сценарии уроков</w:t>
      </w:r>
      <w:r w:rsidR="00B16064">
        <w:rPr>
          <w:rFonts w:cs="Times New Roman"/>
          <w:szCs w:val="28"/>
        </w:rPr>
        <w:t xml:space="preserve">, </w:t>
      </w:r>
      <w:r w:rsidR="0010400D">
        <w:rPr>
          <w:rFonts w:cs="Times New Roman"/>
          <w:szCs w:val="28"/>
        </w:rPr>
        <w:t xml:space="preserve">позволяющие проблемы толерантности </w:t>
      </w:r>
      <w:r w:rsidR="00AF5B05">
        <w:rPr>
          <w:rFonts w:cs="Times New Roman"/>
          <w:szCs w:val="28"/>
        </w:rPr>
        <w:t xml:space="preserve">реализовать на уроке истории. </w:t>
      </w:r>
      <w:r w:rsidR="004563D2">
        <w:rPr>
          <w:rFonts w:cs="Times New Roman"/>
          <w:szCs w:val="28"/>
        </w:rPr>
        <w:t>Их использование может быть доступным любому практикующему педагогу.</w:t>
      </w:r>
    </w:p>
    <w:p w14:paraId="17489570" w14:textId="1DBDA8E5" w:rsidR="00D91CD6" w:rsidRDefault="004563D2" w:rsidP="00CB4B5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Долгаева И.А.</w:t>
      </w:r>
      <w:r w:rsidR="0010400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представ</w:t>
      </w:r>
      <w:r w:rsidR="003872F6">
        <w:rPr>
          <w:rFonts w:cs="Times New Roman"/>
          <w:szCs w:val="28"/>
        </w:rPr>
        <w:t xml:space="preserve">ила самостоятельно выполненную работу, </w:t>
      </w:r>
      <w:r w:rsidR="00FF7786">
        <w:rPr>
          <w:rFonts w:cs="Times New Roman"/>
          <w:szCs w:val="28"/>
        </w:rPr>
        <w:t xml:space="preserve">отвечающую требованиям, предъявляемым к работам данного вида. Прошла </w:t>
      </w:r>
      <w:proofErr w:type="gramStart"/>
      <w:r w:rsidR="00FF7786">
        <w:rPr>
          <w:rFonts w:cs="Times New Roman"/>
          <w:szCs w:val="28"/>
        </w:rPr>
        <w:t>предзащиту</w:t>
      </w:r>
      <w:r w:rsidR="00120ADE">
        <w:rPr>
          <w:rFonts w:cs="Times New Roman"/>
          <w:szCs w:val="28"/>
        </w:rPr>
        <w:t xml:space="preserve">, </w:t>
      </w:r>
      <w:r w:rsidR="00FF7786">
        <w:rPr>
          <w:rFonts w:cs="Times New Roman"/>
          <w:szCs w:val="28"/>
        </w:rPr>
        <w:t xml:space="preserve"> автор</w:t>
      </w:r>
      <w:proofErr w:type="gramEnd"/>
      <w:r w:rsidR="00FF7786">
        <w:rPr>
          <w:rFonts w:cs="Times New Roman"/>
          <w:szCs w:val="28"/>
        </w:rPr>
        <w:t xml:space="preserve"> заслуживает</w:t>
      </w:r>
      <w:r w:rsidR="00120ADE">
        <w:rPr>
          <w:rFonts w:cs="Times New Roman"/>
          <w:szCs w:val="28"/>
        </w:rPr>
        <w:t xml:space="preserve"> положительной оценки.</w:t>
      </w:r>
    </w:p>
    <w:p w14:paraId="2E227E04" w14:textId="77777777" w:rsidR="00120ADE" w:rsidRDefault="00120ADE" w:rsidP="00CB4B5B">
      <w:pPr>
        <w:ind w:firstLine="708"/>
        <w:rPr>
          <w:rFonts w:cs="Times New Roman"/>
          <w:szCs w:val="28"/>
        </w:rPr>
      </w:pPr>
    </w:p>
    <w:p w14:paraId="1F7B4BAE" w14:textId="5E930C18" w:rsidR="00120ADE" w:rsidRDefault="00120ADE" w:rsidP="00CB4B5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Научный руководитель                  Л.Э.Мезит</w:t>
      </w:r>
    </w:p>
    <w:p w14:paraId="09009001" w14:textId="77777777" w:rsidR="00CC79A6" w:rsidRPr="006D46FB" w:rsidRDefault="00CC79A6" w:rsidP="00CC79A6">
      <w:pPr>
        <w:jc w:val="left"/>
        <w:rPr>
          <w:rFonts w:cs="Times New Roman"/>
          <w:szCs w:val="28"/>
        </w:rPr>
      </w:pPr>
    </w:p>
    <w:sectPr w:rsidR="00CC79A6" w:rsidRPr="006D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ED"/>
    <w:rsid w:val="0010400D"/>
    <w:rsid w:val="00111633"/>
    <w:rsid w:val="00114E96"/>
    <w:rsid w:val="00120ADE"/>
    <w:rsid w:val="00172F56"/>
    <w:rsid w:val="00240AA9"/>
    <w:rsid w:val="003872F6"/>
    <w:rsid w:val="003A0BE8"/>
    <w:rsid w:val="004563D2"/>
    <w:rsid w:val="004A12CE"/>
    <w:rsid w:val="004F3CD0"/>
    <w:rsid w:val="00564720"/>
    <w:rsid w:val="005A5EE4"/>
    <w:rsid w:val="00662A20"/>
    <w:rsid w:val="00687444"/>
    <w:rsid w:val="006A2DD5"/>
    <w:rsid w:val="006D46FB"/>
    <w:rsid w:val="006E661A"/>
    <w:rsid w:val="00824094"/>
    <w:rsid w:val="009B035E"/>
    <w:rsid w:val="009B6FB4"/>
    <w:rsid w:val="009D1BAF"/>
    <w:rsid w:val="00A254C5"/>
    <w:rsid w:val="00AC7BED"/>
    <w:rsid w:val="00AF5B05"/>
    <w:rsid w:val="00B16064"/>
    <w:rsid w:val="00C11EB0"/>
    <w:rsid w:val="00C315A4"/>
    <w:rsid w:val="00C44DA1"/>
    <w:rsid w:val="00C47323"/>
    <w:rsid w:val="00C55221"/>
    <w:rsid w:val="00CB4B5B"/>
    <w:rsid w:val="00CC79A6"/>
    <w:rsid w:val="00D91CD6"/>
    <w:rsid w:val="00DE56B0"/>
    <w:rsid w:val="00EA04D2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A4A"/>
  <w15:chartTrackingRefBased/>
  <w15:docId w15:val="{B6ACC110-85F6-4FF4-972F-5C11ED28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B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7BE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BE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BE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E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BE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BED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BED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BED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BED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B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B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B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B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B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BE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BE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BE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22">
    <w:name w:val="Цитата 2 Знак"/>
    <w:basedOn w:val="a0"/>
    <w:link w:val="21"/>
    <w:uiPriority w:val="29"/>
    <w:rsid w:val="00AC7B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BE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8">
    <w:name w:val="Intense Emphasis"/>
    <w:basedOn w:val="a0"/>
    <w:uiPriority w:val="21"/>
    <w:qFormat/>
    <w:rsid w:val="00AC7B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AC7B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34</cp:revision>
  <dcterms:created xsi:type="dcterms:W3CDTF">2026-04-22T23:39:00Z</dcterms:created>
  <dcterms:modified xsi:type="dcterms:W3CDTF">2026-04-23T00:07:00Z</dcterms:modified>
</cp:coreProperties>
</file>