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05" w:rsidRDefault="00C7065B">
      <w:pPr>
        <w:pStyle w:val="1"/>
        <w:spacing w:line="321" w:lineRule="exact"/>
        <w:ind w:right="208"/>
        <w:jc w:val="center"/>
      </w:pPr>
      <w:r>
        <w:rPr>
          <w:spacing w:val="-2"/>
        </w:rPr>
        <w:t>МИНИСТЕРСТВО</w:t>
      </w:r>
      <w:r>
        <w:rPr>
          <w:spacing w:val="-7"/>
        </w:rPr>
        <w:t xml:space="preserve"> </w:t>
      </w:r>
      <w:r>
        <w:rPr>
          <w:spacing w:val="-2"/>
        </w:rPr>
        <w:t>ПРОСВЕЩЕНИЯ</w:t>
      </w:r>
      <w:r>
        <w:rPr>
          <w:spacing w:val="-4"/>
        </w:rPr>
        <w:t xml:space="preserve"> </w:t>
      </w:r>
      <w:r>
        <w:rPr>
          <w:spacing w:val="-2"/>
        </w:rPr>
        <w:t>РОССИЙСКОЙ ФЕДЕРАЦИИ</w:t>
      </w:r>
    </w:p>
    <w:p w:rsidR="00EE0F05" w:rsidRDefault="00C7065B">
      <w:pPr>
        <w:pStyle w:val="a3"/>
        <w:spacing w:line="242" w:lineRule="auto"/>
        <w:ind w:left="63" w:right="208"/>
        <w:jc w:val="center"/>
      </w:pPr>
      <w:r>
        <w:t>Федеральное</w:t>
      </w:r>
      <w:r>
        <w:rPr>
          <w:spacing w:val="-16"/>
        </w:rPr>
        <w:t xml:space="preserve"> </w:t>
      </w:r>
      <w:r>
        <w:t>государственное</w:t>
      </w:r>
      <w:r>
        <w:rPr>
          <w:spacing w:val="-16"/>
        </w:rPr>
        <w:t xml:space="preserve"> </w:t>
      </w:r>
      <w:r>
        <w:t>бюджетное</w:t>
      </w:r>
      <w:r>
        <w:rPr>
          <w:spacing w:val="-16"/>
        </w:rPr>
        <w:t xml:space="preserve"> </w:t>
      </w:r>
      <w:r>
        <w:t>образовательное</w:t>
      </w:r>
      <w:r>
        <w:rPr>
          <w:spacing w:val="-18"/>
        </w:rPr>
        <w:t xml:space="preserve"> </w:t>
      </w:r>
      <w:r>
        <w:t>учреждение высшего образования</w:t>
      </w:r>
    </w:p>
    <w:p w:rsidR="00EE0F05" w:rsidRDefault="00C7065B">
      <w:pPr>
        <w:pStyle w:val="a3"/>
        <w:spacing w:line="242" w:lineRule="auto"/>
        <w:ind w:left="67" w:right="208"/>
        <w:jc w:val="center"/>
      </w:pPr>
      <w:r>
        <w:t>КРАСНОЯРСКИЙ</w:t>
      </w:r>
      <w:r>
        <w:rPr>
          <w:spacing w:val="-18"/>
        </w:rPr>
        <w:t xml:space="preserve"> </w:t>
      </w:r>
      <w:r>
        <w:t>ГОСУДАРСТВЕННЫЙ</w:t>
      </w:r>
      <w:r>
        <w:rPr>
          <w:spacing w:val="-19"/>
        </w:rPr>
        <w:t xml:space="preserve"> </w:t>
      </w:r>
      <w:r>
        <w:t>ПЕДАГОГИЧЕСКИЙ УНИВЕРСИТЕТ ИМ. В.П. АСТАФЬЕВА</w:t>
      </w:r>
    </w:p>
    <w:p w:rsidR="00EE0F05" w:rsidRDefault="00C7065B">
      <w:pPr>
        <w:pStyle w:val="a3"/>
        <w:spacing w:before="309"/>
        <w:ind w:left="75" w:right="208"/>
        <w:jc w:val="center"/>
      </w:pPr>
      <w:r>
        <w:t>Кафедра</w:t>
      </w:r>
      <w:r>
        <w:rPr>
          <w:spacing w:val="-14"/>
        </w:rPr>
        <w:t xml:space="preserve"> </w:t>
      </w:r>
      <w:r w:rsidR="007C33B4">
        <w:t>социальной педагогики и социальной работы</w:t>
      </w: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spacing w:before="97"/>
        <w:ind w:left="0"/>
      </w:pPr>
    </w:p>
    <w:p w:rsidR="00EE0F05" w:rsidRDefault="00C7065B">
      <w:pPr>
        <w:pStyle w:val="a4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 w:rsidR="00EE0F05" w:rsidRDefault="00EE0F05">
      <w:pPr>
        <w:pStyle w:val="a3"/>
        <w:ind w:left="0"/>
        <w:rPr>
          <w:b/>
          <w:sz w:val="36"/>
        </w:rPr>
      </w:pPr>
    </w:p>
    <w:p w:rsidR="00EE0F05" w:rsidRDefault="00EE0F05">
      <w:pPr>
        <w:pStyle w:val="a3"/>
        <w:ind w:left="0"/>
        <w:rPr>
          <w:b/>
          <w:sz w:val="36"/>
        </w:rPr>
      </w:pPr>
    </w:p>
    <w:p w:rsidR="00EE0F05" w:rsidRDefault="00EE0F05">
      <w:pPr>
        <w:pStyle w:val="a3"/>
        <w:ind w:left="0"/>
        <w:rPr>
          <w:b/>
          <w:sz w:val="36"/>
        </w:rPr>
      </w:pPr>
    </w:p>
    <w:p w:rsidR="00EE0F05" w:rsidRDefault="00EE0F05">
      <w:pPr>
        <w:pStyle w:val="a3"/>
        <w:ind w:left="0"/>
        <w:rPr>
          <w:b/>
          <w:sz w:val="36"/>
        </w:rPr>
      </w:pPr>
    </w:p>
    <w:p w:rsidR="00EE0F05" w:rsidRDefault="00EE0F05">
      <w:pPr>
        <w:pStyle w:val="a3"/>
        <w:ind w:left="0"/>
        <w:rPr>
          <w:b/>
          <w:sz w:val="36"/>
        </w:rPr>
      </w:pPr>
    </w:p>
    <w:p w:rsidR="00EE0F05" w:rsidRDefault="00EE0F05">
      <w:pPr>
        <w:pStyle w:val="a3"/>
        <w:spacing w:before="4"/>
        <w:ind w:left="0"/>
        <w:rPr>
          <w:b/>
          <w:sz w:val="36"/>
        </w:rPr>
      </w:pPr>
    </w:p>
    <w:p w:rsidR="00EE0F05" w:rsidRDefault="00C7065B">
      <w:pPr>
        <w:pStyle w:val="a3"/>
        <w:spacing w:line="319" w:lineRule="exact"/>
        <w:ind w:left="1"/>
      </w:pPr>
      <w:r>
        <w:rPr>
          <w:spacing w:val="-2"/>
        </w:rPr>
        <w:t>Направление:</w:t>
      </w:r>
    </w:p>
    <w:p w:rsidR="00EE0F05" w:rsidRPr="005C6A3F" w:rsidRDefault="00752473" w:rsidP="005C6A3F">
      <w:pPr>
        <w:pStyle w:val="a3"/>
        <w:ind w:left="1" w:right="2018"/>
        <w:rPr>
          <w:spacing w:val="-2"/>
        </w:rPr>
      </w:pPr>
      <w:r>
        <w:t>44.04</w:t>
      </w:r>
      <w:r w:rsidR="00C7065B">
        <w:t>.02</w:t>
      </w:r>
      <w:r w:rsidR="00C7065B">
        <w:rPr>
          <w:spacing w:val="-18"/>
        </w:rPr>
        <w:t xml:space="preserve"> </w:t>
      </w:r>
      <w:r w:rsidR="00C7065B">
        <w:t>Психолого-педагогическое</w:t>
      </w:r>
      <w:r w:rsidR="00C7065B">
        <w:rPr>
          <w:spacing w:val="-17"/>
        </w:rPr>
        <w:t xml:space="preserve"> </w:t>
      </w:r>
      <w:r w:rsidR="00C7065B">
        <w:t xml:space="preserve">образование </w:t>
      </w:r>
      <w:bookmarkStart w:id="0" w:name="_GoBack"/>
      <w:bookmarkEnd w:id="0"/>
      <w:r w:rsidR="00C7065B">
        <w:rPr>
          <w:spacing w:val="-2"/>
        </w:rPr>
        <w:t>Направленность</w:t>
      </w:r>
      <w:r w:rsidR="005C6A3F">
        <w:rPr>
          <w:spacing w:val="-2"/>
        </w:rPr>
        <w:t xml:space="preserve"> (профиль) образовательной программы</w:t>
      </w:r>
      <w:r w:rsidR="00C7065B">
        <w:rPr>
          <w:spacing w:val="-2"/>
        </w:rPr>
        <w:t>:</w:t>
      </w:r>
    </w:p>
    <w:p w:rsidR="00EE0F05" w:rsidRDefault="00752473">
      <w:pPr>
        <w:pStyle w:val="a3"/>
        <w:ind w:left="1"/>
      </w:pPr>
      <w:r>
        <w:rPr>
          <w:spacing w:val="-2"/>
        </w:rPr>
        <w:t>Опека и попечительство в отношении несовершеннолетних</w:t>
      </w:r>
    </w:p>
    <w:p w:rsidR="00EE0F05" w:rsidRDefault="00EE0F05">
      <w:pPr>
        <w:pStyle w:val="a3"/>
        <w:spacing w:before="320"/>
        <w:ind w:left="0"/>
      </w:pPr>
    </w:p>
    <w:p w:rsidR="00EE0F05" w:rsidRDefault="00C7065B">
      <w:pPr>
        <w:pStyle w:val="a3"/>
        <w:spacing w:line="322" w:lineRule="exact"/>
        <w:ind w:left="1"/>
      </w:pPr>
      <w:r>
        <w:rPr>
          <w:spacing w:val="-2"/>
        </w:rPr>
        <w:t>Уровень</w:t>
      </w:r>
      <w:r>
        <w:rPr>
          <w:spacing w:val="-11"/>
        </w:rPr>
        <w:t xml:space="preserve"> </w:t>
      </w:r>
      <w:r>
        <w:rPr>
          <w:spacing w:val="-2"/>
        </w:rPr>
        <w:t>образования:</w:t>
      </w:r>
    </w:p>
    <w:p w:rsidR="00EE0F05" w:rsidRDefault="00752473">
      <w:pPr>
        <w:pStyle w:val="a3"/>
        <w:ind w:left="1"/>
      </w:pPr>
      <w:r>
        <w:rPr>
          <w:spacing w:val="-2"/>
        </w:rPr>
        <w:t>магистратура</w:t>
      </w: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spacing w:before="190"/>
        <w:ind w:left="0"/>
      </w:pPr>
    </w:p>
    <w:p w:rsidR="00EE0F05" w:rsidRDefault="00C7065B">
      <w:pPr>
        <w:pStyle w:val="a3"/>
        <w:spacing w:before="1"/>
        <w:ind w:left="63" w:right="228"/>
        <w:jc w:val="center"/>
      </w:pPr>
      <w:r>
        <w:t>Красноярск</w:t>
      </w:r>
      <w:r>
        <w:rPr>
          <w:spacing w:val="-19"/>
        </w:rPr>
        <w:t xml:space="preserve"> </w:t>
      </w:r>
      <w:r>
        <w:rPr>
          <w:spacing w:val="-4"/>
        </w:rPr>
        <w:t>2025</w:t>
      </w:r>
    </w:p>
    <w:p w:rsidR="00EE0F05" w:rsidRDefault="00EE0F05">
      <w:pPr>
        <w:pStyle w:val="a3"/>
        <w:jc w:val="center"/>
        <w:sectPr w:rsidR="00EE0F05">
          <w:type w:val="continuous"/>
          <w:pgSz w:w="11920" w:h="16850"/>
          <w:pgMar w:top="1040" w:right="566" w:bottom="280" w:left="1559" w:header="720" w:footer="720" w:gutter="0"/>
          <w:cols w:space="720"/>
        </w:sectPr>
      </w:pPr>
    </w:p>
    <w:p w:rsidR="00EE0F05" w:rsidRDefault="00C7065B">
      <w:pPr>
        <w:pStyle w:val="a3"/>
        <w:spacing w:before="63"/>
      </w:pPr>
      <w:r>
        <w:lastRenderedPageBreak/>
        <w:t>Рабочая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rPr>
          <w:spacing w:val="-2"/>
        </w:rPr>
        <w:t>составлена</w:t>
      </w:r>
      <w:r w:rsidR="007C33B4">
        <w:rPr>
          <w:spacing w:val="-2"/>
        </w:rPr>
        <w:t xml:space="preserve"> Т. А. Хацкевич, старшим преподавателем кафедры социальной педагогики и социальной работы</w:t>
      </w:r>
    </w:p>
    <w:p w:rsidR="00EE0F05" w:rsidRDefault="00EE0F05">
      <w:pPr>
        <w:pStyle w:val="a3"/>
        <w:spacing w:before="4"/>
        <w:ind w:left="0"/>
      </w:pPr>
    </w:p>
    <w:p w:rsidR="0030666F" w:rsidRDefault="00C7065B">
      <w:pPr>
        <w:pStyle w:val="a3"/>
        <w:spacing w:before="1" w:line="410" w:lineRule="auto"/>
        <w:ind w:right="441"/>
      </w:pPr>
      <w:proofErr w:type="gramStart"/>
      <w:r>
        <w:t>Обсуждена</w:t>
      </w:r>
      <w:proofErr w:type="gramEnd"/>
      <w:r>
        <w:rPr>
          <w:spacing w:val="-1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заседании</w:t>
      </w:r>
      <w:r>
        <w:rPr>
          <w:spacing w:val="-8"/>
        </w:rPr>
        <w:t xml:space="preserve"> </w:t>
      </w:r>
      <w:r>
        <w:t>кафедры</w:t>
      </w:r>
      <w:r>
        <w:rPr>
          <w:spacing w:val="-6"/>
        </w:rPr>
        <w:t xml:space="preserve"> </w:t>
      </w:r>
      <w:r w:rsidR="0030666F">
        <w:t xml:space="preserve">социальной педагогики и социальной работы </w:t>
      </w:r>
    </w:p>
    <w:p w:rsidR="00EE0F05" w:rsidRDefault="0030666F">
      <w:pPr>
        <w:pStyle w:val="a3"/>
        <w:spacing w:before="1" w:line="410" w:lineRule="auto"/>
        <w:ind w:right="441"/>
      </w:pPr>
      <w:r>
        <w:t xml:space="preserve"> Протокол № 8 от «07» мая</w:t>
      </w:r>
      <w:r w:rsidR="00C7065B">
        <w:t xml:space="preserve"> 2025 г.</w:t>
      </w:r>
    </w:p>
    <w:p w:rsidR="00EE0F05" w:rsidRDefault="00EE0F05">
      <w:pPr>
        <w:pStyle w:val="a3"/>
        <w:ind w:left="0"/>
      </w:pPr>
    </w:p>
    <w:p w:rsidR="00EE0F05" w:rsidRDefault="00EE0F05">
      <w:pPr>
        <w:pStyle w:val="a3"/>
        <w:spacing w:before="177"/>
        <w:ind w:left="0"/>
      </w:pPr>
    </w:p>
    <w:p w:rsidR="00EE0F05" w:rsidRDefault="00C7065B" w:rsidP="007C33B4">
      <w:pPr>
        <w:pStyle w:val="a3"/>
        <w:tabs>
          <w:tab w:val="left" w:pos="6840"/>
        </w:tabs>
        <w:jc w:val="both"/>
      </w:pPr>
      <w:r>
        <w:t>Заведующий</w:t>
      </w:r>
      <w:r>
        <w:rPr>
          <w:spacing w:val="-9"/>
        </w:rPr>
        <w:t xml:space="preserve"> </w:t>
      </w:r>
      <w:r w:rsidR="007C33B4">
        <w:rPr>
          <w:spacing w:val="-2"/>
        </w:rPr>
        <w:t xml:space="preserve">кафедрой            </w:t>
      </w:r>
      <w:r w:rsidR="007C33B4">
        <w:rPr>
          <w:rFonts w:ascii="Arial" w:eastAsia="DejaVu Sans" w:hAnsi="Arial" w:cs="Arial"/>
          <w:noProof/>
          <w:kern w:val="1"/>
          <w:sz w:val="20"/>
          <w:szCs w:val="24"/>
          <w:lang w:eastAsia="ru-RU"/>
        </w:rPr>
        <w:drawing>
          <wp:inline distT="0" distB="0" distL="0" distR="0" wp14:anchorId="7C60B0F5" wp14:editId="24719ED1">
            <wp:extent cx="715645" cy="28638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3B4">
        <w:rPr>
          <w:spacing w:val="-2"/>
        </w:rPr>
        <w:t xml:space="preserve">             </w:t>
      </w:r>
      <w:r>
        <w:rPr>
          <w:spacing w:val="-2"/>
        </w:rPr>
        <w:t>/</w:t>
      </w:r>
      <w:r>
        <w:rPr>
          <w:spacing w:val="-14"/>
        </w:rPr>
        <w:t xml:space="preserve"> </w:t>
      </w:r>
      <w:r w:rsidR="0030666F">
        <w:rPr>
          <w:spacing w:val="-2"/>
        </w:rPr>
        <w:t xml:space="preserve">Т. В. </w:t>
      </w:r>
      <w:proofErr w:type="spellStart"/>
      <w:r w:rsidR="0030666F">
        <w:rPr>
          <w:spacing w:val="-2"/>
        </w:rPr>
        <w:t>Фуряева</w:t>
      </w:r>
      <w:proofErr w:type="spellEnd"/>
      <w:r>
        <w:rPr>
          <w:spacing w:val="-12"/>
        </w:rPr>
        <w:t xml:space="preserve"> </w:t>
      </w:r>
      <w:r>
        <w:rPr>
          <w:spacing w:val="-10"/>
        </w:rPr>
        <w:t>/</w:t>
      </w:r>
    </w:p>
    <w:p w:rsidR="00EE0F05" w:rsidRDefault="00EE0F05">
      <w:pPr>
        <w:pStyle w:val="a3"/>
        <w:ind w:left="0"/>
      </w:pPr>
    </w:p>
    <w:p w:rsidR="00EE0F05" w:rsidRDefault="00EE0F05">
      <w:pPr>
        <w:pStyle w:val="a3"/>
        <w:ind w:left="0"/>
      </w:pPr>
    </w:p>
    <w:p w:rsidR="00EE0F05" w:rsidRDefault="00EE0F05">
      <w:pPr>
        <w:pStyle w:val="a3"/>
        <w:spacing w:before="3"/>
        <w:ind w:left="0"/>
      </w:pPr>
    </w:p>
    <w:p w:rsidR="00EE0F05" w:rsidRDefault="00C7065B">
      <w:pPr>
        <w:pStyle w:val="a3"/>
        <w:tabs>
          <w:tab w:val="left" w:pos="1832"/>
          <w:tab w:val="left" w:pos="4987"/>
          <w:tab w:val="left" w:pos="6456"/>
          <w:tab w:val="left" w:pos="8170"/>
        </w:tabs>
        <w:spacing w:line="242" w:lineRule="auto"/>
        <w:ind w:right="296"/>
      </w:pPr>
      <w:r>
        <w:rPr>
          <w:spacing w:val="-2"/>
        </w:rPr>
        <w:t>Одобрено</w:t>
      </w:r>
      <w:r>
        <w:tab/>
      </w:r>
      <w:r>
        <w:rPr>
          <w:spacing w:val="-2"/>
        </w:rPr>
        <w:t>научно-методическим</w:t>
      </w:r>
      <w:r>
        <w:tab/>
      </w:r>
      <w:r>
        <w:rPr>
          <w:spacing w:val="-2"/>
        </w:rPr>
        <w:t>советом</w:t>
      </w:r>
      <w:r>
        <w:tab/>
      </w:r>
      <w:r w:rsidR="0030666F">
        <w:rPr>
          <w:spacing w:val="-2"/>
        </w:rPr>
        <w:t>направления (специальности)</w:t>
      </w:r>
    </w:p>
    <w:p w:rsidR="00EE0F05" w:rsidRDefault="00C7065B">
      <w:pPr>
        <w:pStyle w:val="a3"/>
        <w:spacing w:before="262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«</w:t>
      </w:r>
      <w:r w:rsidR="0030666F">
        <w:t>1</w:t>
      </w:r>
      <w:r>
        <w:t>4»</w:t>
      </w:r>
      <w:r w:rsidR="0030666F">
        <w:rPr>
          <w:spacing w:val="-3"/>
        </w:rPr>
        <w:t xml:space="preserve"> мая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EE0F05" w:rsidRDefault="00C7065B">
      <w:pPr>
        <w:pStyle w:val="a3"/>
        <w:tabs>
          <w:tab w:val="left" w:pos="3318"/>
        </w:tabs>
        <w:spacing w:before="322"/>
      </w:pPr>
      <w:r>
        <w:t xml:space="preserve">Председатель </w:t>
      </w:r>
      <w:r w:rsidR="007C33B4">
        <w:t xml:space="preserve">          </w:t>
      </w:r>
      <w:r w:rsidR="0030666F">
        <w:t xml:space="preserve">              </w:t>
      </w:r>
      <w:r w:rsidR="007C33B4">
        <w:rPr>
          <w:rFonts w:ascii="Arial" w:eastAsia="DejaVu Sans" w:hAnsi="Arial" w:cs="Arial"/>
          <w:noProof/>
          <w:kern w:val="1"/>
          <w:sz w:val="20"/>
          <w:szCs w:val="24"/>
          <w:lang w:eastAsia="ru-RU"/>
        </w:rPr>
        <w:drawing>
          <wp:inline distT="0" distB="0" distL="0" distR="0">
            <wp:extent cx="715645" cy="28638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66F">
        <w:t xml:space="preserve"> </w:t>
      </w:r>
      <w:r w:rsidR="007C33B4">
        <w:t xml:space="preserve">             </w:t>
      </w:r>
      <w:r w:rsidR="0030666F">
        <w:rPr>
          <w:spacing w:val="-2"/>
        </w:rPr>
        <w:t>/</w:t>
      </w:r>
      <w:r w:rsidR="0030666F">
        <w:rPr>
          <w:spacing w:val="-14"/>
        </w:rPr>
        <w:t xml:space="preserve"> </w:t>
      </w:r>
      <w:r w:rsidR="0030666F">
        <w:rPr>
          <w:spacing w:val="-2"/>
        </w:rPr>
        <w:t xml:space="preserve">Т. В. </w:t>
      </w:r>
      <w:proofErr w:type="spellStart"/>
      <w:r w:rsidR="0030666F">
        <w:rPr>
          <w:spacing w:val="-2"/>
        </w:rPr>
        <w:t>Фуряева</w:t>
      </w:r>
      <w:proofErr w:type="spellEnd"/>
      <w:r w:rsidR="0030666F">
        <w:rPr>
          <w:spacing w:val="-12"/>
        </w:rPr>
        <w:t xml:space="preserve"> </w:t>
      </w:r>
      <w:r w:rsidR="0030666F">
        <w:rPr>
          <w:spacing w:val="-10"/>
        </w:rPr>
        <w:t>/</w:t>
      </w:r>
    </w:p>
    <w:p w:rsidR="0030666F" w:rsidRDefault="0030666F">
      <w:pPr>
        <w:rPr>
          <w:b/>
          <w:bCs/>
          <w:spacing w:val="-2"/>
          <w:sz w:val="28"/>
          <w:szCs w:val="28"/>
        </w:rPr>
      </w:pPr>
      <w:r>
        <w:rPr>
          <w:spacing w:val="-2"/>
        </w:rPr>
        <w:br w:type="page"/>
      </w:r>
    </w:p>
    <w:p w:rsidR="00EE0F05" w:rsidRDefault="00C7065B">
      <w:pPr>
        <w:pStyle w:val="1"/>
        <w:ind w:left="782" w:right="208"/>
        <w:jc w:val="center"/>
      </w:pPr>
      <w:r>
        <w:rPr>
          <w:spacing w:val="-2"/>
        </w:rPr>
        <w:lastRenderedPageBreak/>
        <w:t>Содержание</w:t>
      </w:r>
    </w:p>
    <w:p w:rsidR="00EE0F05" w:rsidRDefault="00EE0F05">
      <w:pPr>
        <w:pStyle w:val="a3"/>
        <w:spacing w:before="4"/>
        <w:ind w:left="0"/>
        <w:rPr>
          <w:b/>
        </w:rPr>
      </w:pPr>
    </w:p>
    <w:p w:rsidR="00EE0F05" w:rsidRDefault="00C7065B">
      <w:pPr>
        <w:pStyle w:val="a5"/>
        <w:numPr>
          <w:ilvl w:val="0"/>
          <w:numId w:val="6"/>
        </w:numPr>
        <w:tabs>
          <w:tab w:val="left" w:pos="1275"/>
        </w:tabs>
        <w:spacing w:line="322" w:lineRule="exact"/>
        <w:ind w:hanging="422"/>
        <w:rPr>
          <w:sz w:val="28"/>
        </w:rPr>
      </w:pPr>
      <w:r>
        <w:rPr>
          <w:spacing w:val="-2"/>
          <w:sz w:val="28"/>
        </w:rPr>
        <w:t>Особенности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воспитательного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EE0F05" w:rsidRDefault="00C7065B">
      <w:pPr>
        <w:pStyle w:val="a5"/>
        <w:numPr>
          <w:ilvl w:val="0"/>
          <w:numId w:val="6"/>
        </w:numPr>
        <w:tabs>
          <w:tab w:val="left" w:pos="1275"/>
        </w:tabs>
        <w:ind w:hanging="422"/>
        <w:rPr>
          <w:sz w:val="28"/>
        </w:rPr>
      </w:pPr>
      <w:r>
        <w:rPr>
          <w:sz w:val="28"/>
        </w:rPr>
        <w:t>Цель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EE0F05" w:rsidRDefault="00C7065B">
      <w:pPr>
        <w:pStyle w:val="a5"/>
        <w:numPr>
          <w:ilvl w:val="0"/>
          <w:numId w:val="6"/>
        </w:numPr>
        <w:tabs>
          <w:tab w:val="left" w:pos="1275"/>
        </w:tabs>
        <w:spacing w:before="2"/>
        <w:ind w:right="1283" w:hanging="425"/>
        <w:rPr>
          <w:sz w:val="28"/>
        </w:rPr>
      </w:pP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вузе. Виды,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1"/>
          <w:sz w:val="28"/>
        </w:rPr>
        <w:t xml:space="preserve"> </w:t>
      </w:r>
      <w:r>
        <w:rPr>
          <w:sz w:val="28"/>
        </w:rPr>
        <w:t>и содержание деятельности.</w:t>
      </w:r>
    </w:p>
    <w:p w:rsidR="00EE0F05" w:rsidRDefault="00C7065B">
      <w:pPr>
        <w:pStyle w:val="a5"/>
        <w:numPr>
          <w:ilvl w:val="0"/>
          <w:numId w:val="6"/>
        </w:numPr>
        <w:tabs>
          <w:tab w:val="left" w:pos="1204"/>
        </w:tabs>
        <w:ind w:left="145" w:right="498" w:firstLine="705"/>
        <w:rPr>
          <w:sz w:val="28"/>
        </w:rPr>
      </w:pPr>
      <w:r>
        <w:rPr>
          <w:sz w:val="28"/>
        </w:rPr>
        <w:t>Оценка</w:t>
      </w:r>
      <w:r>
        <w:rPr>
          <w:spacing w:val="3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3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3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36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38"/>
          <w:sz w:val="28"/>
        </w:rPr>
        <w:t xml:space="preserve"> </w:t>
      </w:r>
      <w:r>
        <w:rPr>
          <w:sz w:val="28"/>
        </w:rPr>
        <w:t>и критерии качества.</w:t>
      </w:r>
    </w:p>
    <w:p w:rsidR="00EE0F05" w:rsidRDefault="00EE0F05">
      <w:pPr>
        <w:pStyle w:val="a5"/>
        <w:jc w:val="left"/>
        <w:rPr>
          <w:sz w:val="28"/>
        </w:rPr>
        <w:sectPr w:rsidR="00EE0F05">
          <w:footerReference w:type="default" r:id="rId9"/>
          <w:pgSz w:w="11920" w:h="16850"/>
          <w:pgMar w:top="1040" w:right="566" w:bottom="1180" w:left="1559" w:header="0" w:footer="991" w:gutter="0"/>
          <w:cols w:space="720"/>
        </w:sectPr>
      </w:pPr>
    </w:p>
    <w:p w:rsidR="00EE0F05" w:rsidRDefault="00C7065B">
      <w:pPr>
        <w:pStyle w:val="1"/>
        <w:numPr>
          <w:ilvl w:val="1"/>
          <w:numId w:val="6"/>
        </w:numPr>
        <w:tabs>
          <w:tab w:val="left" w:pos="2789"/>
        </w:tabs>
        <w:ind w:left="2789" w:hanging="282"/>
      </w:pPr>
      <w:r>
        <w:rPr>
          <w:spacing w:val="-2"/>
        </w:rPr>
        <w:lastRenderedPageBreak/>
        <w:t>Особенности</w:t>
      </w:r>
      <w:r>
        <w:t xml:space="preserve"> </w:t>
      </w:r>
      <w:r>
        <w:rPr>
          <w:spacing w:val="-2"/>
        </w:rPr>
        <w:t>воспитательного</w:t>
      </w:r>
      <w:r>
        <w:rPr>
          <w:spacing w:val="4"/>
        </w:rPr>
        <w:t xml:space="preserve"> </w:t>
      </w:r>
      <w:r>
        <w:rPr>
          <w:spacing w:val="-2"/>
        </w:rPr>
        <w:t>процесса</w:t>
      </w:r>
    </w:p>
    <w:p w:rsidR="00EE0F05" w:rsidRDefault="00C7065B">
      <w:pPr>
        <w:pStyle w:val="a3"/>
        <w:spacing w:before="322"/>
        <w:ind w:right="271" w:firstLine="705"/>
        <w:jc w:val="both"/>
      </w:pPr>
      <w:r>
        <w:t>Воспитательный процесс в рамках реализации основной профессиональной образовательной программы (далее – ОПОП) по направлению 44.03.02 Психолого-педагогическое образование. Н</w:t>
      </w:r>
      <w:r w:rsidR="005820AD">
        <w:t xml:space="preserve">аправленность </w:t>
      </w:r>
      <w:r w:rsidR="00752473">
        <w:t>Опека и попечительство в отношении несовершеннолетних</w:t>
      </w:r>
      <w:r w:rsidR="005820AD">
        <w:t xml:space="preserve"> </w:t>
      </w:r>
      <w:r>
        <w:t xml:space="preserve">организован на основе настоящей рабочей программы воспитания и направлен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</w:t>
      </w:r>
      <w:r>
        <w:rPr>
          <w:spacing w:val="-1"/>
        </w:rPr>
        <w:t xml:space="preserve"> </w:t>
      </w:r>
      <w:r>
        <w:t xml:space="preserve">и окружающей среде </w:t>
      </w:r>
      <w:r>
        <w:rPr>
          <w:i/>
        </w:rPr>
        <w:t>(в соответствии со ст.</w:t>
      </w:r>
      <w:r>
        <w:rPr>
          <w:i/>
          <w:spacing w:val="-1"/>
        </w:rPr>
        <w:t xml:space="preserve"> </w:t>
      </w:r>
      <w:r>
        <w:rPr>
          <w:i/>
        </w:rPr>
        <w:t>2 Федерального</w:t>
      </w:r>
      <w:r>
        <w:rPr>
          <w:i/>
          <w:spacing w:val="-1"/>
        </w:rPr>
        <w:t xml:space="preserve"> </w:t>
      </w:r>
      <w:r>
        <w:rPr>
          <w:i/>
        </w:rPr>
        <w:t>закона от 29.12.2012 г. №273- ФЗ «Об образовании в Российской Федерации»)</w:t>
      </w:r>
      <w:r>
        <w:t>.</w:t>
      </w:r>
    </w:p>
    <w:p w:rsidR="00EE0F05" w:rsidRDefault="00C7065B">
      <w:pPr>
        <w:pStyle w:val="a3"/>
        <w:spacing w:before="7" w:line="237" w:lineRule="auto"/>
        <w:ind w:left="853" w:right="138"/>
        <w:jc w:val="both"/>
      </w:pPr>
      <w:r>
        <w:t xml:space="preserve">Таким образом, воспитательный процесс, реализуемый в рамках ОПОП, </w:t>
      </w:r>
      <w:r>
        <w:rPr>
          <w:spacing w:val="-2"/>
        </w:rPr>
        <w:t>предполагает: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</w:tabs>
        <w:spacing w:line="340" w:lineRule="exact"/>
        <w:ind w:left="1275" w:hanging="422"/>
        <w:rPr>
          <w:sz w:val="28"/>
        </w:rPr>
      </w:pPr>
      <w:r>
        <w:rPr>
          <w:sz w:val="28"/>
        </w:rPr>
        <w:t>гуманистический</w:t>
      </w:r>
      <w:r>
        <w:rPr>
          <w:spacing w:val="-18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4"/>
        </w:tabs>
        <w:ind w:right="285" w:firstLine="566"/>
        <w:rPr>
          <w:sz w:val="28"/>
        </w:rPr>
      </w:pPr>
      <w:r>
        <w:rPr>
          <w:sz w:val="28"/>
        </w:rPr>
        <w:t>приоритет общечеловеческих ценностей, жизни и здоровья человека, свободного развития личности;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4"/>
        </w:tabs>
        <w:ind w:right="276" w:firstLine="566"/>
        <w:rPr>
          <w:sz w:val="28"/>
        </w:rPr>
      </w:pPr>
      <w:r>
        <w:rPr>
          <w:sz w:val="28"/>
        </w:rPr>
        <w:t xml:space="preserve">воспитание гражданственности, трудолюбия, уважения к правам и свободам человека, бережного отношения к окружающему миру, Родине, </w:t>
      </w:r>
      <w:r>
        <w:rPr>
          <w:spacing w:val="-2"/>
          <w:sz w:val="28"/>
        </w:rPr>
        <w:t>семье;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4"/>
        </w:tabs>
        <w:ind w:right="289" w:firstLine="566"/>
        <w:rPr>
          <w:sz w:val="28"/>
        </w:rPr>
      </w:pPr>
      <w:r>
        <w:rPr>
          <w:sz w:val="28"/>
        </w:rPr>
        <w:t>развитие национальных и региональных культурных традиций в условиях многонационального государства.</w:t>
      </w:r>
    </w:p>
    <w:p w:rsidR="00EE0F05" w:rsidRDefault="00C7065B">
      <w:pPr>
        <w:pStyle w:val="a3"/>
        <w:ind w:right="283" w:firstLine="705"/>
        <w:jc w:val="both"/>
      </w:pPr>
      <w:r>
        <w:t>Основными традициями воспитания в образовательной организации являются следующие: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4"/>
        </w:tabs>
        <w:ind w:left="145" w:right="290" w:firstLine="705"/>
        <w:rPr>
          <w:sz w:val="28"/>
        </w:rPr>
      </w:pPr>
      <w:r>
        <w:rPr>
          <w:sz w:val="28"/>
        </w:rPr>
        <w:t>сохранение и приумножение накопленного опыта в сфере воспитательной работы;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4"/>
        </w:tabs>
        <w:ind w:left="145" w:right="279" w:firstLine="705"/>
        <w:rPr>
          <w:sz w:val="28"/>
        </w:rPr>
      </w:pPr>
      <w:r>
        <w:rPr>
          <w:sz w:val="28"/>
        </w:rPr>
        <w:t>большое разнообразие форм и методов воспитания обучающихся, направленных на овладение ими широким кругом культурных ценностей и социально-личностных компетенций;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4"/>
        </w:tabs>
        <w:ind w:left="145" w:right="280" w:firstLine="705"/>
        <w:rPr>
          <w:sz w:val="28"/>
        </w:rPr>
      </w:pPr>
      <w:r>
        <w:rPr>
          <w:sz w:val="28"/>
        </w:rPr>
        <w:t>опора на культурно-исторические традиции Сибири в контексте российской идентичности.</w:t>
      </w:r>
    </w:p>
    <w:p w:rsidR="00EE0F05" w:rsidRDefault="00C7065B">
      <w:pPr>
        <w:ind w:left="145" w:right="281" w:firstLine="705"/>
        <w:jc w:val="both"/>
        <w:rPr>
          <w:sz w:val="28"/>
        </w:rPr>
      </w:pPr>
      <w:r>
        <w:rPr>
          <w:b/>
          <w:sz w:val="28"/>
        </w:rPr>
        <w:t>Концептуальные идеи</w:t>
      </w:r>
      <w:r>
        <w:rPr>
          <w:sz w:val="28"/>
        </w:rPr>
        <w:t>, лежащие в основе воспитательного процесса в рамках реализации ОПОП:</w:t>
      </w:r>
    </w:p>
    <w:p w:rsidR="00EE0F05" w:rsidRDefault="00EE0F05">
      <w:pPr>
        <w:jc w:val="both"/>
        <w:rPr>
          <w:sz w:val="28"/>
        </w:rPr>
        <w:sectPr w:rsidR="00EE0F05">
          <w:pgSz w:w="11920" w:h="16850"/>
          <w:pgMar w:top="1040" w:right="566" w:bottom="1180" w:left="1559" w:header="0" w:footer="991" w:gutter="0"/>
          <w:cols w:space="720"/>
        </w:sectPr>
      </w:pP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</w:tabs>
        <w:spacing w:before="87"/>
        <w:ind w:left="145" w:right="526" w:firstLine="705"/>
        <w:jc w:val="left"/>
        <w:rPr>
          <w:sz w:val="28"/>
        </w:rPr>
      </w:pPr>
      <w:r>
        <w:rPr>
          <w:sz w:val="28"/>
        </w:rPr>
        <w:lastRenderedPageBreak/>
        <w:t>ориентация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35"/>
          <w:sz w:val="28"/>
        </w:rPr>
        <w:t xml:space="preserve"> </w:t>
      </w:r>
      <w:r>
        <w:rPr>
          <w:sz w:val="28"/>
        </w:rPr>
        <w:t>идеалы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межкульурный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диалог;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  <w:tab w:val="left" w:pos="2956"/>
          <w:tab w:val="left" w:pos="3397"/>
          <w:tab w:val="left" w:pos="4886"/>
          <w:tab w:val="left" w:pos="7555"/>
          <w:tab w:val="left" w:pos="9346"/>
        </w:tabs>
        <w:ind w:left="145" w:right="287" w:firstLine="705"/>
        <w:jc w:val="left"/>
        <w:rPr>
          <w:sz w:val="28"/>
        </w:rPr>
      </w:pP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контексте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государственной молодежной политики;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</w:tabs>
        <w:spacing w:line="338" w:lineRule="exact"/>
        <w:ind w:left="1275" w:hanging="422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  <w:tab w:val="left" w:pos="4778"/>
          <w:tab w:val="left" w:pos="8095"/>
        </w:tabs>
        <w:ind w:left="145" w:right="303" w:firstLine="705"/>
        <w:jc w:val="left"/>
        <w:rPr>
          <w:sz w:val="28"/>
        </w:rPr>
      </w:pPr>
      <w:r>
        <w:rPr>
          <w:spacing w:val="-2"/>
          <w:sz w:val="28"/>
        </w:rPr>
        <w:t>культурологический,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компетентностный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событийн</w:t>
      </w:r>
      <w:proofErr w:type="gramStart"/>
      <w:r>
        <w:rPr>
          <w:spacing w:val="-2"/>
          <w:sz w:val="28"/>
        </w:rPr>
        <w:t>о-</w:t>
      </w:r>
      <w:proofErr w:type="gram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деятельностный</w:t>
      </w:r>
      <w:proofErr w:type="spellEnd"/>
      <w:r>
        <w:rPr>
          <w:sz w:val="28"/>
        </w:rPr>
        <w:t xml:space="preserve"> подходы;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  <w:tab w:val="left" w:pos="3491"/>
          <w:tab w:val="left" w:pos="5942"/>
          <w:tab w:val="left" w:pos="7766"/>
        </w:tabs>
        <w:ind w:left="145" w:right="309" w:firstLine="705"/>
        <w:jc w:val="left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воспитательного</w:t>
      </w:r>
      <w:r>
        <w:rPr>
          <w:sz w:val="28"/>
        </w:rPr>
        <w:tab/>
      </w:r>
      <w:r>
        <w:rPr>
          <w:spacing w:val="-2"/>
          <w:sz w:val="28"/>
        </w:rPr>
        <w:t>потенциала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цифровизации</w:t>
      </w:r>
      <w:proofErr w:type="spellEnd"/>
      <w:r>
        <w:rPr>
          <w:spacing w:val="-2"/>
          <w:sz w:val="28"/>
        </w:rPr>
        <w:t xml:space="preserve"> образования;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  <w:tab w:val="left" w:pos="2807"/>
          <w:tab w:val="left" w:pos="4687"/>
          <w:tab w:val="left" w:pos="5039"/>
          <w:tab w:val="left" w:pos="7577"/>
          <w:tab w:val="left" w:pos="9372"/>
        </w:tabs>
        <w:ind w:left="145" w:right="286" w:firstLine="705"/>
        <w:jc w:val="left"/>
        <w:rPr>
          <w:sz w:val="28"/>
        </w:rPr>
      </w:pPr>
      <w:r>
        <w:rPr>
          <w:spacing w:val="-2"/>
          <w:sz w:val="28"/>
        </w:rPr>
        <w:t>включение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профессиональную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опорой на реализацию проектных технологий;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  <w:tab w:val="left" w:pos="2135"/>
          <w:tab w:val="left" w:pos="4598"/>
          <w:tab w:val="left" w:pos="6430"/>
          <w:tab w:val="left" w:pos="8186"/>
          <w:tab w:val="left" w:pos="8667"/>
        </w:tabs>
        <w:ind w:left="145" w:right="299" w:firstLine="705"/>
        <w:jc w:val="left"/>
        <w:rPr>
          <w:sz w:val="28"/>
        </w:rPr>
      </w:pPr>
      <w:r>
        <w:rPr>
          <w:spacing w:val="-4"/>
          <w:sz w:val="28"/>
        </w:rPr>
        <w:t>учет</w:t>
      </w:r>
      <w:r>
        <w:rPr>
          <w:sz w:val="28"/>
        </w:rPr>
        <w:tab/>
      </w:r>
      <w:r>
        <w:rPr>
          <w:spacing w:val="-2"/>
          <w:sz w:val="28"/>
        </w:rPr>
        <w:t>психологических,</w:t>
      </w:r>
      <w:r>
        <w:rPr>
          <w:sz w:val="28"/>
        </w:rPr>
        <w:tab/>
      </w:r>
      <w:r>
        <w:rPr>
          <w:spacing w:val="-2"/>
          <w:sz w:val="28"/>
        </w:rPr>
        <w:t>социальных,</w:t>
      </w:r>
      <w:r>
        <w:rPr>
          <w:sz w:val="28"/>
        </w:rPr>
        <w:tab/>
      </w:r>
      <w:r>
        <w:rPr>
          <w:spacing w:val="-2"/>
          <w:sz w:val="28"/>
        </w:rPr>
        <w:t>культурных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других </w:t>
      </w:r>
      <w:r>
        <w:rPr>
          <w:sz w:val="28"/>
        </w:rPr>
        <w:t>особенностей обучающихся;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</w:tabs>
        <w:ind w:left="145" w:right="364" w:firstLine="705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социально-экономических,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особенностей </w:t>
      </w:r>
      <w:r>
        <w:rPr>
          <w:spacing w:val="-2"/>
          <w:sz w:val="28"/>
        </w:rPr>
        <w:t>региона;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  <w:tab w:val="left" w:pos="2776"/>
          <w:tab w:val="left" w:pos="5426"/>
          <w:tab w:val="left" w:pos="7102"/>
          <w:tab w:val="left" w:pos="7550"/>
        </w:tabs>
        <w:ind w:left="145" w:right="313" w:firstLine="705"/>
        <w:jc w:val="left"/>
        <w:rPr>
          <w:sz w:val="28"/>
        </w:rPr>
      </w:pPr>
      <w:r>
        <w:rPr>
          <w:spacing w:val="-2"/>
          <w:sz w:val="28"/>
        </w:rPr>
        <w:t>сочетание</w:t>
      </w:r>
      <w:r>
        <w:rPr>
          <w:sz w:val="28"/>
        </w:rPr>
        <w:tab/>
      </w:r>
      <w:r>
        <w:rPr>
          <w:spacing w:val="-2"/>
          <w:sz w:val="28"/>
        </w:rPr>
        <w:t>административного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самоуправления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  <w:tab w:val="left" w:pos="3479"/>
          <w:tab w:val="left" w:pos="5474"/>
          <w:tab w:val="left" w:pos="7829"/>
        </w:tabs>
        <w:ind w:left="145" w:right="310" w:firstLine="705"/>
        <w:jc w:val="left"/>
        <w:rPr>
          <w:sz w:val="28"/>
        </w:rPr>
      </w:pPr>
      <w:r>
        <w:rPr>
          <w:spacing w:val="-2"/>
          <w:sz w:val="28"/>
        </w:rPr>
        <w:t>вариативность</w:t>
      </w:r>
      <w:r>
        <w:rPr>
          <w:sz w:val="28"/>
        </w:rPr>
        <w:tab/>
      </w:r>
      <w:r>
        <w:rPr>
          <w:spacing w:val="-2"/>
          <w:sz w:val="28"/>
        </w:rPr>
        <w:t>направлений</w:t>
      </w:r>
      <w:r>
        <w:rPr>
          <w:sz w:val="28"/>
        </w:rPr>
        <w:tab/>
      </w:r>
      <w:r>
        <w:rPr>
          <w:spacing w:val="-2"/>
          <w:sz w:val="28"/>
        </w:rPr>
        <w:t>воспитательной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деятельности, </w:t>
      </w:r>
      <w:r>
        <w:rPr>
          <w:sz w:val="28"/>
        </w:rPr>
        <w:t>добровольность участия в них и право выбора обучающегося;</w:t>
      </w:r>
    </w:p>
    <w:p w:rsidR="00EE0F05" w:rsidRDefault="00C7065B">
      <w:pPr>
        <w:pStyle w:val="a5"/>
        <w:numPr>
          <w:ilvl w:val="0"/>
          <w:numId w:val="5"/>
        </w:numPr>
        <w:tabs>
          <w:tab w:val="left" w:pos="1275"/>
        </w:tabs>
        <w:ind w:left="145" w:right="406" w:firstLine="705"/>
        <w:jc w:val="left"/>
        <w:rPr>
          <w:sz w:val="28"/>
        </w:rPr>
      </w:pPr>
      <w:r>
        <w:rPr>
          <w:sz w:val="28"/>
        </w:rPr>
        <w:t>открытость,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преемственность,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воспитательной </w:t>
      </w:r>
      <w:r>
        <w:rPr>
          <w:spacing w:val="-2"/>
          <w:sz w:val="28"/>
        </w:rPr>
        <w:t>деятельности.</w:t>
      </w:r>
    </w:p>
    <w:p w:rsidR="00EE0F05" w:rsidRDefault="00C7065B">
      <w:pPr>
        <w:pStyle w:val="1"/>
        <w:numPr>
          <w:ilvl w:val="0"/>
          <w:numId w:val="4"/>
        </w:numPr>
        <w:tabs>
          <w:tab w:val="left" w:pos="3636"/>
        </w:tabs>
        <w:spacing w:before="0"/>
        <w:ind w:left="3636" w:hanging="282"/>
        <w:jc w:val="left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EE0F05" w:rsidRDefault="00C7065B">
      <w:pPr>
        <w:pStyle w:val="a3"/>
        <w:spacing w:before="317"/>
        <w:ind w:right="267" w:firstLine="705"/>
        <w:jc w:val="both"/>
      </w:pPr>
      <w: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</w:t>
      </w:r>
      <w:r>
        <w:rPr>
          <w:spacing w:val="-2"/>
        </w:rPr>
        <w:t>Федерации.</w:t>
      </w:r>
    </w:p>
    <w:p w:rsidR="00EE0F05" w:rsidRDefault="00C7065B">
      <w:pPr>
        <w:pStyle w:val="a3"/>
        <w:ind w:right="268" w:firstLine="705"/>
        <w:jc w:val="both"/>
      </w:pPr>
      <w:proofErr w:type="gramStart"/>
      <w:r>
        <w:t xml:space="preserve">Исходя из этого воспитательного идеала, а также основываясь на базовых для нашего общества ценностях (таких как человек, семья, Отечество, труд, природа, мир, знания, культура, здоровье) формулируется общая </w:t>
      </w:r>
      <w:r>
        <w:rPr>
          <w:b/>
        </w:rPr>
        <w:t xml:space="preserve">цель </w:t>
      </w:r>
      <w:r>
        <w:t>воспитания в рамках реализации ОПОП – содействие развитию социальной, профессиональной и культурной компетентности обучающихся, развитию личности, способной к самостоятельному жизненному выбору, уважающей права и свободы других людей, способной осуществлять конструктивное социальное взаимодействие, проявляющееся:</w:t>
      </w:r>
      <w:proofErr w:type="gramEnd"/>
    </w:p>
    <w:p w:rsidR="00EE0F05" w:rsidRDefault="00C7065B">
      <w:pPr>
        <w:pStyle w:val="a5"/>
        <w:numPr>
          <w:ilvl w:val="0"/>
          <w:numId w:val="3"/>
        </w:numPr>
        <w:tabs>
          <w:tab w:val="left" w:pos="1271"/>
        </w:tabs>
        <w:ind w:right="280" w:firstLine="705"/>
        <w:jc w:val="both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 на основе ценностей (то есть в усвоении ими социально значимых знаний);</w:t>
      </w:r>
    </w:p>
    <w:p w:rsidR="00EE0F05" w:rsidRDefault="00EE0F05">
      <w:pPr>
        <w:pStyle w:val="a5"/>
        <w:rPr>
          <w:sz w:val="28"/>
        </w:rPr>
        <w:sectPr w:rsidR="00EE0F05">
          <w:pgSz w:w="11920" w:h="16850"/>
          <w:pgMar w:top="1020" w:right="566" w:bottom="1180" w:left="1559" w:header="0" w:footer="991" w:gutter="0"/>
          <w:cols w:space="720"/>
        </w:sectPr>
      </w:pPr>
    </w:p>
    <w:p w:rsidR="00EE0F05" w:rsidRDefault="00C7065B">
      <w:pPr>
        <w:pStyle w:val="a5"/>
        <w:numPr>
          <w:ilvl w:val="0"/>
          <w:numId w:val="3"/>
        </w:numPr>
        <w:tabs>
          <w:tab w:val="left" w:pos="1271"/>
        </w:tabs>
        <w:spacing w:before="63" w:line="242" w:lineRule="auto"/>
        <w:ind w:right="282" w:firstLine="705"/>
        <w:jc w:val="both"/>
        <w:rPr>
          <w:sz w:val="28"/>
        </w:rPr>
      </w:pPr>
      <w:r>
        <w:rPr>
          <w:sz w:val="28"/>
        </w:rPr>
        <w:lastRenderedPageBreak/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EE0F05" w:rsidRDefault="00C7065B">
      <w:pPr>
        <w:pStyle w:val="a5"/>
        <w:numPr>
          <w:ilvl w:val="0"/>
          <w:numId w:val="3"/>
        </w:numPr>
        <w:tabs>
          <w:tab w:val="left" w:pos="1271"/>
        </w:tabs>
        <w:ind w:right="279" w:firstLine="705"/>
        <w:jc w:val="both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значимой деятельности, в том числе профессионально ориентированной).</w:t>
      </w:r>
    </w:p>
    <w:p w:rsidR="00EE0F05" w:rsidRDefault="00C7065B">
      <w:pPr>
        <w:pStyle w:val="a3"/>
        <w:ind w:right="271" w:firstLine="705"/>
        <w:jc w:val="both"/>
      </w:pPr>
      <w:r>
        <w:t xml:space="preserve">Данная цель ориентирует педагогических работников и ответственных за воспитательную работу в образовательной организации на создание условий для позитивной динамики развития личности обучающегося. При этом в приоритете оказывается индивидуальность, а не единый стандарт </w:t>
      </w:r>
      <w:r>
        <w:rPr>
          <w:spacing w:val="-2"/>
        </w:rPr>
        <w:t>воспитанности.</w:t>
      </w:r>
    </w:p>
    <w:p w:rsidR="00EE0F05" w:rsidRDefault="00C7065B">
      <w:pPr>
        <w:pStyle w:val="a3"/>
        <w:ind w:right="276" w:firstLine="705"/>
        <w:jc w:val="both"/>
      </w:pPr>
      <w:r>
        <w:t xml:space="preserve">Достижению поставленной цели воспитания обучающихся способствует решение следующих базовых </w:t>
      </w:r>
      <w:r>
        <w:rPr>
          <w:b/>
        </w:rPr>
        <w:t>задач</w:t>
      </w:r>
      <w:r>
        <w:t>:</w:t>
      </w:r>
    </w:p>
    <w:p w:rsidR="00EE0F05" w:rsidRDefault="00C7065B">
      <w:pPr>
        <w:pStyle w:val="a5"/>
        <w:numPr>
          <w:ilvl w:val="1"/>
          <w:numId w:val="3"/>
        </w:numPr>
        <w:tabs>
          <w:tab w:val="left" w:pos="1274"/>
        </w:tabs>
        <w:ind w:right="264" w:firstLine="566"/>
        <w:rPr>
          <w:sz w:val="28"/>
        </w:rPr>
      </w:pPr>
      <w:r>
        <w:rPr>
          <w:sz w:val="28"/>
        </w:rPr>
        <w:t xml:space="preserve">освоение обучающимися ценностно-нормативного и </w:t>
      </w:r>
      <w:proofErr w:type="spellStart"/>
      <w:r>
        <w:rPr>
          <w:sz w:val="28"/>
        </w:rPr>
        <w:t>деятельностн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практического аспекта отношений человека с человеком, патриота с Родиной, гражданина с правовым государством и гражданским обществом, человека с природой, искусством и т.д.;</w:t>
      </w:r>
    </w:p>
    <w:p w:rsidR="00EE0F05" w:rsidRDefault="00C7065B">
      <w:pPr>
        <w:pStyle w:val="a5"/>
        <w:numPr>
          <w:ilvl w:val="1"/>
          <w:numId w:val="3"/>
        </w:numPr>
        <w:tabs>
          <w:tab w:val="left" w:pos="1274"/>
        </w:tabs>
        <w:ind w:right="277" w:firstLine="566"/>
        <w:rPr>
          <w:sz w:val="28"/>
        </w:rPr>
      </w:pPr>
      <w:r>
        <w:rPr>
          <w:sz w:val="28"/>
        </w:rPr>
        <w:t xml:space="preserve">вовлечение обучающегося в процессы самопознания, </w:t>
      </w:r>
      <w:proofErr w:type="spellStart"/>
      <w:r>
        <w:rPr>
          <w:sz w:val="28"/>
        </w:rPr>
        <w:t>самопонимания</w:t>
      </w:r>
      <w:proofErr w:type="spellEnd"/>
      <w:r>
        <w:rPr>
          <w:sz w:val="28"/>
        </w:rPr>
        <w:t xml:space="preserve">, содействие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 соотнесении представлений о собственных возможностях, интересах, ограничениях с запросами и требованиями окружающих людей, общества, государства;</w:t>
      </w:r>
    </w:p>
    <w:p w:rsidR="00EE0F05" w:rsidRDefault="00C7065B">
      <w:pPr>
        <w:pStyle w:val="a5"/>
        <w:numPr>
          <w:ilvl w:val="1"/>
          <w:numId w:val="3"/>
        </w:numPr>
        <w:tabs>
          <w:tab w:val="left" w:pos="1274"/>
        </w:tabs>
        <w:ind w:right="270" w:firstLine="566"/>
        <w:rPr>
          <w:sz w:val="28"/>
        </w:rPr>
      </w:pPr>
      <w:r>
        <w:rPr>
          <w:sz w:val="28"/>
        </w:rPr>
        <w:t>помощь в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обучающегося по </w:t>
      </w:r>
      <w:r>
        <w:rPr>
          <w:spacing w:val="-2"/>
          <w:sz w:val="28"/>
        </w:rPr>
        <w:t>саморазвитию;</w:t>
      </w:r>
    </w:p>
    <w:p w:rsidR="00EE0F05" w:rsidRDefault="00C7065B">
      <w:pPr>
        <w:pStyle w:val="a5"/>
        <w:numPr>
          <w:ilvl w:val="1"/>
          <w:numId w:val="3"/>
        </w:numPr>
        <w:tabs>
          <w:tab w:val="left" w:pos="1274"/>
        </w:tabs>
        <w:ind w:right="270" w:firstLine="566"/>
        <w:rPr>
          <w:sz w:val="28"/>
        </w:rPr>
      </w:pPr>
      <w:r>
        <w:rPr>
          <w:sz w:val="28"/>
        </w:rPr>
        <w:t xml:space="preserve">овладение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социальными, регулятивными и коммуникативными компетенциями, обеспечивающими ему индивидуальную успешность в общении с окружающими, результативность в социальных практиках, в процессе социального взаимодействия.</w:t>
      </w:r>
    </w:p>
    <w:p w:rsidR="00EE0F05" w:rsidRDefault="00EE0F05">
      <w:pPr>
        <w:pStyle w:val="a5"/>
        <w:rPr>
          <w:sz w:val="28"/>
        </w:rPr>
        <w:sectPr w:rsidR="00EE0F05">
          <w:pgSz w:w="11920" w:h="16850"/>
          <w:pgMar w:top="1040" w:right="566" w:bottom="1180" w:left="1559" w:header="0" w:footer="991" w:gutter="0"/>
          <w:cols w:space="720"/>
        </w:sectPr>
      </w:pPr>
    </w:p>
    <w:p w:rsidR="00EE0F05" w:rsidRDefault="00C7065B">
      <w:pPr>
        <w:pStyle w:val="1"/>
        <w:numPr>
          <w:ilvl w:val="0"/>
          <w:numId w:val="4"/>
        </w:numPr>
        <w:tabs>
          <w:tab w:val="left" w:pos="1297"/>
          <w:tab w:val="left" w:pos="2433"/>
        </w:tabs>
        <w:spacing w:before="77" w:line="242" w:lineRule="auto"/>
        <w:ind w:left="2433" w:right="712" w:hanging="1856"/>
        <w:jc w:val="left"/>
      </w:pPr>
      <w:r>
        <w:lastRenderedPageBreak/>
        <w:t>Направления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вузе.</w:t>
      </w:r>
      <w:r>
        <w:rPr>
          <w:spacing w:val="-5"/>
        </w:rPr>
        <w:t xml:space="preserve"> </w:t>
      </w:r>
      <w:r>
        <w:t>Виды,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 содержание деятельности в институте</w:t>
      </w:r>
    </w:p>
    <w:p w:rsidR="00EE0F05" w:rsidRDefault="00C7065B">
      <w:pPr>
        <w:pStyle w:val="a3"/>
        <w:spacing w:before="312"/>
        <w:ind w:left="1" w:right="137" w:firstLine="707"/>
        <w:jc w:val="both"/>
      </w:pPr>
      <w:proofErr w:type="gramStart"/>
      <w:r>
        <w:t>Направления воспитательной работы в вузе и институте отражают актуализацию традиционных духовно-нравственных ценностей, определенных Указом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</w:t>
      </w:r>
      <w:proofErr w:type="gramEnd"/>
      <w:r>
        <w:t xml:space="preserve"> над </w:t>
      </w:r>
      <w:proofErr w:type="gramStart"/>
      <w:r>
        <w:t>материальным</w:t>
      </w:r>
      <w:proofErr w:type="gramEnd"/>
      <w:r>
        <w:t>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EE0F05" w:rsidRDefault="00C7065B">
      <w:pPr>
        <w:pStyle w:val="a3"/>
        <w:spacing w:before="1"/>
        <w:ind w:left="1" w:right="143" w:firstLine="707"/>
        <w:jc w:val="both"/>
      </w:pPr>
      <w:r>
        <w:t xml:space="preserve">Основными направлениями воспитательной работы университета </w:t>
      </w:r>
      <w:r>
        <w:rPr>
          <w:spacing w:val="-2"/>
        </w:rPr>
        <w:t>являются: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spacing w:line="321" w:lineRule="exact"/>
        <w:ind w:left="919" w:hanging="210"/>
        <w:rPr>
          <w:sz w:val="28"/>
        </w:rPr>
      </w:pPr>
      <w:r>
        <w:rPr>
          <w:spacing w:val="-2"/>
          <w:sz w:val="28"/>
        </w:rPr>
        <w:t>гражданско-патриотическое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ind w:left="919" w:hanging="210"/>
        <w:rPr>
          <w:sz w:val="28"/>
        </w:rPr>
      </w:pPr>
      <w:r>
        <w:rPr>
          <w:spacing w:val="-2"/>
          <w:sz w:val="28"/>
        </w:rPr>
        <w:t>духовно-нравственное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spacing w:before="2" w:line="322" w:lineRule="exact"/>
        <w:ind w:left="919" w:hanging="210"/>
        <w:rPr>
          <w:sz w:val="28"/>
        </w:rPr>
      </w:pPr>
      <w:r>
        <w:rPr>
          <w:spacing w:val="-2"/>
          <w:sz w:val="28"/>
        </w:rPr>
        <w:t>профессионально-ориентированное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69"/>
        </w:tabs>
        <w:ind w:right="138" w:firstLine="707"/>
        <w:rPr>
          <w:sz w:val="28"/>
        </w:rPr>
      </w:pPr>
      <w:r>
        <w:rPr>
          <w:sz w:val="28"/>
        </w:rPr>
        <w:t xml:space="preserve">культурно-эстетическое воспитание, развитие творческого потенциала </w:t>
      </w:r>
      <w:r>
        <w:rPr>
          <w:spacing w:val="-2"/>
          <w:sz w:val="28"/>
        </w:rPr>
        <w:t>студентов;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1050"/>
        </w:tabs>
        <w:ind w:right="146" w:firstLine="707"/>
        <w:rPr>
          <w:sz w:val="28"/>
        </w:rPr>
      </w:pPr>
      <w:r>
        <w:rPr>
          <w:sz w:val="28"/>
        </w:rPr>
        <w:t xml:space="preserve">физическое воспитание и формирование здорового образа жизни </w:t>
      </w:r>
      <w:r>
        <w:rPr>
          <w:spacing w:val="-2"/>
          <w:sz w:val="28"/>
        </w:rPr>
        <w:t>студентов;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spacing w:line="321" w:lineRule="exact"/>
        <w:ind w:left="919" w:hanging="210"/>
        <w:rPr>
          <w:sz w:val="28"/>
        </w:rPr>
      </w:pPr>
      <w:r>
        <w:rPr>
          <w:sz w:val="28"/>
        </w:rPr>
        <w:t>экологическое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воспитание.</w:t>
      </w:r>
    </w:p>
    <w:p w:rsidR="00EE0F05" w:rsidRDefault="00C7065B">
      <w:pPr>
        <w:pStyle w:val="a3"/>
        <w:spacing w:before="2"/>
        <w:ind w:left="1" w:right="137" w:firstLine="707"/>
        <w:jc w:val="both"/>
      </w:pPr>
      <w:r>
        <w:rPr>
          <w:b/>
        </w:rPr>
        <w:t xml:space="preserve">Гражданско-патриотическое воспитание </w:t>
      </w:r>
      <w:r>
        <w:t xml:space="preserve">является приоритетным в воспитательной работе образовательных организаций высшего образования в Российской Федерации. Важнейшей целью современного отечественного образования и одной из основных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Гражданское воспитание понимается как вид целенаправленной духовно-практической деятельности по формированию гражданской сознательности, активности, ответственности, других социально значимых качеств личности, ее готовности и способности к созидательному преобразованию действительности. В качестве основного содержания данного направления воспитания выступает национальное самосознание (идентичность) как разделяемое всеми гражданами представление о своей стране, </w:t>
      </w:r>
      <w:proofErr w:type="spellStart"/>
      <w:r>
        <w:t>еѐ</w:t>
      </w:r>
      <w:proofErr w:type="spellEnd"/>
      <w:r>
        <w:t xml:space="preserve"> народе, чувство принадлежности к своей стране и народу. Основу национальной идентичности составляют базовые национальные ценности и общая историческая судьба; формирование национальной идентичности – формирование у личности представления о многонациональном народе Российской Федерации как о гражданской нации и воспитание патриотизма.</w:t>
      </w:r>
    </w:p>
    <w:p w:rsidR="00EE0F05" w:rsidRDefault="00C7065B">
      <w:pPr>
        <w:pStyle w:val="a3"/>
        <w:spacing w:line="242" w:lineRule="auto"/>
        <w:ind w:left="1" w:right="142" w:firstLine="707"/>
        <w:jc w:val="both"/>
      </w:pPr>
      <w:r>
        <w:t>Патриотизм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гордости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proofErr w:type="spellStart"/>
      <w:r>
        <w:t>своѐ</w:t>
      </w:r>
      <w:proofErr w:type="spellEnd"/>
      <w:r>
        <w:rPr>
          <w:spacing w:val="-3"/>
        </w:rPr>
        <w:t xml:space="preserve"> </w:t>
      </w:r>
      <w:r>
        <w:t>Отечество,</w:t>
      </w:r>
      <w:r>
        <w:rPr>
          <w:spacing w:val="-6"/>
        </w:rPr>
        <w:t xml:space="preserve"> </w:t>
      </w:r>
      <w:r>
        <w:t>малую</w:t>
      </w:r>
      <w:r>
        <w:rPr>
          <w:spacing w:val="-2"/>
        </w:rPr>
        <w:t xml:space="preserve"> </w:t>
      </w:r>
      <w:r>
        <w:t>Родину, где</w:t>
      </w:r>
      <w:r>
        <w:rPr>
          <w:spacing w:val="55"/>
        </w:rPr>
        <w:t xml:space="preserve"> </w:t>
      </w:r>
      <w:r>
        <w:t>гражданин</w:t>
      </w:r>
      <w:r>
        <w:rPr>
          <w:spacing w:val="55"/>
        </w:rPr>
        <w:t xml:space="preserve"> </w:t>
      </w:r>
      <w:r>
        <w:t>родился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рос.</w:t>
      </w:r>
      <w:r>
        <w:rPr>
          <w:spacing w:val="57"/>
        </w:rPr>
        <w:t xml:space="preserve"> </w:t>
      </w:r>
      <w:r>
        <w:t>Патриотизм</w:t>
      </w:r>
      <w:r>
        <w:rPr>
          <w:spacing w:val="56"/>
        </w:rPr>
        <w:t xml:space="preserve"> </w:t>
      </w:r>
      <w:r>
        <w:t>включает</w:t>
      </w:r>
      <w:r>
        <w:rPr>
          <w:spacing w:val="55"/>
        </w:rPr>
        <w:t xml:space="preserve"> </w:t>
      </w:r>
      <w:proofErr w:type="gramStart"/>
      <w:r>
        <w:t>активную</w:t>
      </w:r>
      <w:proofErr w:type="gramEnd"/>
      <w:r>
        <w:rPr>
          <w:spacing w:val="56"/>
        </w:rPr>
        <w:t xml:space="preserve"> </w:t>
      </w:r>
      <w:r>
        <w:rPr>
          <w:spacing w:val="-2"/>
        </w:rPr>
        <w:t>гражданскую</w:t>
      </w:r>
    </w:p>
    <w:p w:rsidR="00EE0F05" w:rsidRDefault="00EE0F05">
      <w:pPr>
        <w:pStyle w:val="a3"/>
        <w:spacing w:line="242" w:lineRule="auto"/>
        <w:jc w:val="both"/>
        <w:sectPr w:rsidR="00EE0F05">
          <w:pgSz w:w="11920" w:h="16850"/>
          <w:pgMar w:top="1120" w:right="566" w:bottom="1180" w:left="1559" w:header="0" w:footer="991" w:gutter="0"/>
          <w:cols w:space="720"/>
        </w:sectPr>
      </w:pPr>
    </w:p>
    <w:p w:rsidR="00EE0F05" w:rsidRDefault="00C7065B">
      <w:pPr>
        <w:pStyle w:val="a3"/>
        <w:spacing w:before="71"/>
        <w:ind w:left="1" w:right="138"/>
        <w:jc w:val="both"/>
      </w:pPr>
      <w:r>
        <w:lastRenderedPageBreak/>
        <w:t>позицию, готовность к служению Отечеству, воспитание чувства гордости за достижения России в военно-исторических событиях, в спорте, науке, различных видах искусства, известных миру и признанных в мире. Принцип патриотической направленности воспитания предусматривает обеспечение субъективной значимости для студента как гражданина и патриота своей страны, идентификации себя с Россией, народами России, российской культурой (в том числе художественной), природой родного края.</w:t>
      </w:r>
    </w:p>
    <w:p w:rsidR="00EE0F05" w:rsidRDefault="00C7065B">
      <w:pPr>
        <w:pStyle w:val="a3"/>
        <w:ind w:left="1" w:right="137" w:firstLine="707"/>
        <w:jc w:val="both"/>
      </w:pPr>
      <w:r>
        <w:t>Направление реализуется в рамках мероприятий модулей календарного плана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молодежной</w:t>
      </w:r>
      <w:r>
        <w:rPr>
          <w:spacing w:val="-1"/>
        </w:rPr>
        <w:t xml:space="preserve"> </w:t>
      </w:r>
      <w:r>
        <w:t>политики:</w:t>
      </w:r>
      <w:r>
        <w:rPr>
          <w:spacing w:val="-1"/>
        </w:rPr>
        <w:t xml:space="preserve"> </w:t>
      </w:r>
      <w:r>
        <w:t>«Педагог – гражданин</w:t>
      </w:r>
      <w:r>
        <w:rPr>
          <w:spacing w:val="-3"/>
        </w:rPr>
        <w:t xml:space="preserve"> </w:t>
      </w:r>
      <w:r>
        <w:t>и патриот», «Образовательно-просветительские события», «Общественн</w:t>
      </w:r>
      <w:proofErr w:type="gramStart"/>
      <w:r>
        <w:t>о-</w:t>
      </w:r>
      <w:proofErr w:type="gramEnd"/>
      <w:r>
        <w:t xml:space="preserve"> полезная деятельность», «Историческое просвещение». Модуль и направление определяются, исходя из цели и результата мероприятия.</w:t>
      </w:r>
    </w:p>
    <w:p w:rsidR="00EE0F05" w:rsidRDefault="00C7065B">
      <w:pPr>
        <w:pStyle w:val="a3"/>
        <w:spacing w:before="1"/>
        <w:ind w:left="1" w:right="138" w:firstLine="707"/>
        <w:jc w:val="both"/>
      </w:pPr>
      <w:r>
        <w:rPr>
          <w:b/>
          <w:w w:val="105"/>
        </w:rPr>
        <w:t xml:space="preserve">Духовно-нравственное воспитание </w:t>
      </w:r>
      <w:r>
        <w:rPr>
          <w:w w:val="105"/>
        </w:rPr>
        <w:t xml:space="preserve">личности гражданина России – это педагогически организованный процесс усвоения и принятия </w:t>
      </w:r>
      <w:proofErr w:type="gramStart"/>
      <w:r>
        <w:rPr>
          <w:w w:val="105"/>
        </w:rPr>
        <w:t>обучающимися</w:t>
      </w:r>
      <w:proofErr w:type="gramEnd"/>
      <w:r>
        <w:rPr>
          <w:w w:val="105"/>
        </w:rPr>
        <w:t xml:space="preserve"> базовых национальных ценностей, имеющих</w:t>
      </w:r>
      <w:r>
        <w:rPr>
          <w:spacing w:val="40"/>
          <w:w w:val="105"/>
        </w:rPr>
        <w:t xml:space="preserve"> </w:t>
      </w:r>
      <w:r>
        <w:rPr>
          <w:w w:val="105"/>
        </w:rPr>
        <w:t>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объединения, мировое сообщество. Основу духовно-нравственного воспитания составляет процесс присвоения студентами ценностей как результат осмысления их содержания (в том числе, в его национальной специфике). Духовно-нравственное воспитание предполагает формирование способности к самопознанию и самосовершенствованию. Необходимым условием результативности духовно-нравственного воспитания является создание условий для ценностного самоопределения студентов, в частности, ситуаций нравственного выбора, ситуаций утверждения своей нравственной позиции в личностно значимой и социально ценной деятельности. Ценностное самоопределение предполагает наличие у студентов знаний о содержании ценности, положительное отношение к ценности и включение в деятельность на ценностной основе.</w:t>
      </w:r>
    </w:p>
    <w:p w:rsidR="00EE0F05" w:rsidRDefault="00C7065B">
      <w:pPr>
        <w:pStyle w:val="a3"/>
        <w:spacing w:before="1"/>
        <w:ind w:left="1" w:right="144" w:firstLine="707"/>
        <w:jc w:val="both"/>
      </w:pPr>
      <w:r>
        <w:rPr>
          <w:w w:val="105"/>
        </w:rPr>
        <w:t>Направление реализуется в рамках мероприятий модулей календарного</w:t>
      </w:r>
      <w:r>
        <w:rPr>
          <w:spacing w:val="31"/>
          <w:w w:val="105"/>
        </w:rPr>
        <w:t xml:space="preserve">  </w:t>
      </w:r>
      <w:r>
        <w:rPr>
          <w:w w:val="105"/>
        </w:rPr>
        <w:t>плана</w:t>
      </w:r>
      <w:r>
        <w:rPr>
          <w:spacing w:val="31"/>
          <w:w w:val="105"/>
        </w:rPr>
        <w:t xml:space="preserve">  </w:t>
      </w:r>
      <w:r>
        <w:rPr>
          <w:w w:val="105"/>
        </w:rPr>
        <w:t>воспитательной</w:t>
      </w:r>
      <w:r>
        <w:rPr>
          <w:spacing w:val="31"/>
          <w:w w:val="105"/>
        </w:rPr>
        <w:t xml:space="preserve">  </w:t>
      </w:r>
      <w:r>
        <w:rPr>
          <w:w w:val="105"/>
        </w:rPr>
        <w:t>работы</w:t>
      </w:r>
      <w:r>
        <w:rPr>
          <w:spacing w:val="31"/>
          <w:w w:val="105"/>
        </w:rPr>
        <w:t xml:space="preserve">  </w:t>
      </w:r>
      <w:r>
        <w:rPr>
          <w:w w:val="105"/>
        </w:rPr>
        <w:t>и</w:t>
      </w:r>
      <w:r>
        <w:rPr>
          <w:spacing w:val="31"/>
          <w:w w:val="105"/>
        </w:rPr>
        <w:t xml:space="preserve">  </w:t>
      </w:r>
      <w:r>
        <w:rPr>
          <w:w w:val="105"/>
        </w:rPr>
        <w:t>молодежной</w:t>
      </w:r>
      <w:r>
        <w:rPr>
          <w:spacing w:val="30"/>
          <w:w w:val="105"/>
        </w:rPr>
        <w:t xml:space="preserve">  </w:t>
      </w:r>
      <w:r>
        <w:rPr>
          <w:spacing w:val="-2"/>
          <w:w w:val="105"/>
        </w:rPr>
        <w:t>политики:</w:t>
      </w:r>
    </w:p>
    <w:p w:rsidR="00EE0F05" w:rsidRDefault="00C7065B">
      <w:pPr>
        <w:pStyle w:val="a3"/>
        <w:spacing w:line="242" w:lineRule="auto"/>
        <w:ind w:left="1" w:right="138"/>
        <w:jc w:val="both"/>
      </w:pPr>
      <w:r>
        <w:rPr>
          <w:w w:val="105"/>
        </w:rPr>
        <w:t>«Традиции КГПУ. Культурные события», «Образовательн</w:t>
      </w:r>
      <w:proofErr w:type="gramStart"/>
      <w:r>
        <w:rPr>
          <w:w w:val="105"/>
        </w:rPr>
        <w:t>о-</w:t>
      </w:r>
      <w:proofErr w:type="gramEnd"/>
      <w:r>
        <w:rPr>
          <w:w w:val="105"/>
        </w:rPr>
        <w:t xml:space="preserve"> просветительские</w:t>
      </w:r>
      <w:r>
        <w:rPr>
          <w:spacing w:val="54"/>
          <w:w w:val="105"/>
        </w:rPr>
        <w:t xml:space="preserve">   </w:t>
      </w:r>
      <w:r>
        <w:rPr>
          <w:w w:val="105"/>
        </w:rPr>
        <w:t>события»,</w:t>
      </w:r>
      <w:r>
        <w:rPr>
          <w:spacing w:val="54"/>
          <w:w w:val="105"/>
        </w:rPr>
        <w:t xml:space="preserve">   </w:t>
      </w:r>
      <w:r>
        <w:rPr>
          <w:w w:val="105"/>
        </w:rPr>
        <w:t>«Общественно-полезная</w:t>
      </w:r>
      <w:r>
        <w:rPr>
          <w:spacing w:val="53"/>
          <w:w w:val="105"/>
        </w:rPr>
        <w:t xml:space="preserve">   </w:t>
      </w:r>
      <w:r>
        <w:rPr>
          <w:spacing w:val="-2"/>
          <w:w w:val="105"/>
        </w:rPr>
        <w:t>деятельность»,</w:t>
      </w:r>
    </w:p>
    <w:p w:rsidR="00EE0F05" w:rsidRDefault="00C7065B">
      <w:pPr>
        <w:pStyle w:val="a3"/>
        <w:ind w:left="1" w:right="146"/>
        <w:jc w:val="both"/>
      </w:pPr>
      <w:r>
        <w:rPr>
          <w:w w:val="105"/>
        </w:rPr>
        <w:t>«Историческое</w:t>
      </w:r>
      <w:r>
        <w:rPr>
          <w:spacing w:val="-5"/>
          <w:w w:val="105"/>
        </w:rPr>
        <w:t xml:space="preserve"> </w:t>
      </w:r>
      <w:r>
        <w:rPr>
          <w:w w:val="105"/>
        </w:rPr>
        <w:t>просвещение».</w:t>
      </w:r>
      <w:r>
        <w:rPr>
          <w:spacing w:val="-6"/>
          <w:w w:val="105"/>
        </w:rPr>
        <w:t xml:space="preserve"> </w:t>
      </w:r>
      <w:r>
        <w:rPr>
          <w:w w:val="105"/>
        </w:rPr>
        <w:t>Модуль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направление</w:t>
      </w:r>
      <w:r>
        <w:rPr>
          <w:spacing w:val="-5"/>
          <w:w w:val="105"/>
        </w:rPr>
        <w:t xml:space="preserve"> </w:t>
      </w:r>
      <w:r>
        <w:rPr>
          <w:w w:val="105"/>
        </w:rPr>
        <w:t>определяются,</w:t>
      </w:r>
      <w:r>
        <w:rPr>
          <w:spacing w:val="-4"/>
          <w:w w:val="105"/>
        </w:rPr>
        <w:t xml:space="preserve"> </w:t>
      </w:r>
      <w:r>
        <w:rPr>
          <w:w w:val="105"/>
        </w:rPr>
        <w:t>исходя из цели и результата мероприятия.</w:t>
      </w:r>
    </w:p>
    <w:p w:rsidR="00EE0F05" w:rsidRDefault="00C7065B">
      <w:pPr>
        <w:pStyle w:val="a3"/>
        <w:ind w:left="1" w:right="136" w:firstLine="707"/>
        <w:jc w:val="both"/>
      </w:pPr>
      <w:r>
        <w:rPr>
          <w:b/>
        </w:rPr>
        <w:t xml:space="preserve">Профессионально-ориентированное воспитание </w:t>
      </w:r>
      <w:r>
        <w:t>направлено на становление обучающихся как субъектов будущей профессиональной педагогической деятельности, характеризующихся сформированным позитивным отношением к труду в целом и высокой мотивацией. Оно также связано с воспитанием у студента потребности в труде как высшей жизненной ценности и главном способе достижения жизненного и профессионального успеха. Данное направление предполагает решение таких задач как: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spacing w:line="322" w:lineRule="exact"/>
        <w:ind w:left="919" w:hanging="210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ценности;</w:t>
      </w:r>
    </w:p>
    <w:p w:rsidR="00EE0F05" w:rsidRDefault="00EE0F05">
      <w:pPr>
        <w:pStyle w:val="a5"/>
        <w:spacing w:line="322" w:lineRule="exact"/>
        <w:rPr>
          <w:sz w:val="28"/>
        </w:rPr>
        <w:sectPr w:rsidR="00EE0F05">
          <w:pgSz w:w="11920" w:h="16850"/>
          <w:pgMar w:top="960" w:right="566" w:bottom="1180" w:left="1559" w:header="0" w:footer="991" w:gutter="0"/>
          <w:cols w:space="720"/>
        </w:sectPr>
      </w:pPr>
    </w:p>
    <w:p w:rsidR="00EE0F05" w:rsidRDefault="00C7065B">
      <w:pPr>
        <w:pStyle w:val="a5"/>
        <w:numPr>
          <w:ilvl w:val="1"/>
          <w:numId w:val="4"/>
        </w:numPr>
        <w:tabs>
          <w:tab w:val="left" w:pos="1234"/>
          <w:tab w:val="left" w:pos="2983"/>
          <w:tab w:val="left" w:pos="5619"/>
          <w:tab w:val="left" w:pos="7146"/>
          <w:tab w:val="left" w:pos="8444"/>
          <w:tab w:val="left" w:pos="9490"/>
        </w:tabs>
        <w:spacing w:before="71"/>
        <w:ind w:right="143" w:firstLine="707"/>
        <w:jc w:val="left"/>
        <w:rPr>
          <w:sz w:val="28"/>
        </w:rPr>
      </w:pPr>
      <w:r>
        <w:rPr>
          <w:spacing w:val="-2"/>
          <w:sz w:val="28"/>
        </w:rPr>
        <w:lastRenderedPageBreak/>
        <w:t>воспитание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  <w:r>
        <w:rPr>
          <w:sz w:val="28"/>
        </w:rPr>
        <w:tab/>
      </w:r>
      <w:r>
        <w:rPr>
          <w:spacing w:val="-2"/>
          <w:sz w:val="28"/>
        </w:rPr>
        <w:t>гордости,</w:t>
      </w:r>
      <w:r>
        <w:rPr>
          <w:sz w:val="28"/>
        </w:rPr>
        <w:tab/>
      </w:r>
      <w:r>
        <w:rPr>
          <w:spacing w:val="-2"/>
          <w:sz w:val="28"/>
        </w:rPr>
        <w:t>чувства</w:t>
      </w:r>
      <w:r>
        <w:rPr>
          <w:sz w:val="28"/>
        </w:rPr>
        <w:tab/>
      </w:r>
      <w:r>
        <w:rPr>
          <w:spacing w:val="-2"/>
          <w:sz w:val="28"/>
        </w:rPr>
        <w:t>долга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ответственности;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spacing w:before="2" w:line="322" w:lineRule="exact"/>
        <w:ind w:left="919" w:hanging="2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spacing w:line="322" w:lineRule="exact"/>
        <w:ind w:left="919" w:hanging="2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профессионально-этической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позиции;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spacing w:line="322" w:lineRule="exact"/>
        <w:ind w:left="919" w:hanging="21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трудолюбия;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919"/>
        </w:tabs>
        <w:spacing w:line="322" w:lineRule="exact"/>
        <w:ind w:left="919" w:hanging="2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1226"/>
        </w:tabs>
        <w:ind w:right="142" w:firstLine="707"/>
        <w:rPr>
          <w:sz w:val="28"/>
        </w:rPr>
      </w:pPr>
      <w:r>
        <w:rPr>
          <w:sz w:val="28"/>
        </w:rPr>
        <w:t>формирование творческого отношения к профессиональной деятельности, стремления к самосовершенствованию в профессии;</w:t>
      </w:r>
    </w:p>
    <w:p w:rsidR="00EE0F05" w:rsidRDefault="00C7065B">
      <w:pPr>
        <w:pStyle w:val="a5"/>
        <w:numPr>
          <w:ilvl w:val="1"/>
          <w:numId w:val="4"/>
        </w:numPr>
        <w:tabs>
          <w:tab w:val="left" w:pos="1031"/>
        </w:tabs>
        <w:spacing w:before="2"/>
        <w:ind w:right="139" w:firstLine="707"/>
        <w:rPr>
          <w:sz w:val="28"/>
        </w:rPr>
      </w:pPr>
      <w:r>
        <w:rPr>
          <w:sz w:val="28"/>
        </w:rPr>
        <w:t>формирование компетенций, связанных с имиджем и авторитетом педагогической профессии в обществе.</w:t>
      </w:r>
    </w:p>
    <w:p w:rsidR="00EE0F05" w:rsidRDefault="00C7065B">
      <w:pPr>
        <w:pStyle w:val="a3"/>
        <w:ind w:left="1" w:right="139" w:firstLine="707"/>
        <w:jc w:val="both"/>
      </w:pPr>
      <w:r>
        <w:t>Направление реализуется в рамках мероприятий модулей календарного плана воспитательной работы и молодежной политики: «Традиции КГПУ. Культурные</w:t>
      </w:r>
      <w:r>
        <w:rPr>
          <w:spacing w:val="55"/>
          <w:w w:val="150"/>
        </w:rPr>
        <w:t xml:space="preserve">   </w:t>
      </w:r>
      <w:r>
        <w:t>события»,</w:t>
      </w:r>
      <w:r>
        <w:rPr>
          <w:spacing w:val="57"/>
          <w:w w:val="150"/>
        </w:rPr>
        <w:t xml:space="preserve">   </w:t>
      </w:r>
      <w:r>
        <w:t>«Образовательно-просветительские</w:t>
      </w:r>
      <w:r>
        <w:rPr>
          <w:spacing w:val="56"/>
          <w:w w:val="150"/>
        </w:rPr>
        <w:t xml:space="preserve">   </w:t>
      </w:r>
      <w:r>
        <w:rPr>
          <w:spacing w:val="-2"/>
        </w:rPr>
        <w:t>события»,</w:t>
      </w:r>
    </w:p>
    <w:p w:rsidR="00EE0F05" w:rsidRDefault="00C7065B">
      <w:pPr>
        <w:pStyle w:val="a3"/>
        <w:ind w:left="1" w:right="137"/>
        <w:jc w:val="both"/>
      </w:pPr>
      <w:r>
        <w:t>«Общественно-полезная деятельность», «Педагог – гражданин и патриот». Модуль и направление определяются, исходя из цели и результата</w:t>
      </w:r>
      <w:r>
        <w:rPr>
          <w:spacing w:val="80"/>
        </w:rPr>
        <w:t xml:space="preserve"> </w:t>
      </w:r>
      <w:r>
        <w:rPr>
          <w:spacing w:val="-2"/>
        </w:rPr>
        <w:t>мероприятия.</w:t>
      </w:r>
    </w:p>
    <w:p w:rsidR="00EE0F05" w:rsidRDefault="00C7065B">
      <w:pPr>
        <w:pStyle w:val="a3"/>
        <w:ind w:left="1" w:right="137" w:firstLine="707"/>
        <w:jc w:val="both"/>
      </w:pPr>
      <w:proofErr w:type="gramStart"/>
      <w:r>
        <w:rPr>
          <w:b/>
        </w:rPr>
        <w:t>Культурно-эстетическое воспитание</w:t>
      </w:r>
      <w:r>
        <w:t xml:space="preserve">, </w:t>
      </w:r>
      <w:r>
        <w:rPr>
          <w:b/>
        </w:rPr>
        <w:t xml:space="preserve">развитие творческого потенциала студентов </w:t>
      </w:r>
      <w:r>
        <w:t>реализуется посредством создания условий и возможностей для участия студентов в работе творческих объединений и коллективов вуза, способствующих более полному и глубокому освоению ценностей отечественной и мировой культуры (литературы, музыки, танца, театра и кино), расширению кругозора в области искусства, развитию способности к художественному творчеству и навыков практической деятельности в конкретных видах искусства.</w:t>
      </w:r>
      <w:proofErr w:type="gramEnd"/>
    </w:p>
    <w:p w:rsidR="00EE0F05" w:rsidRDefault="00C7065B">
      <w:pPr>
        <w:pStyle w:val="a3"/>
        <w:ind w:left="1" w:right="142" w:firstLine="707"/>
        <w:jc w:val="both"/>
      </w:pPr>
      <w:r>
        <w:t>В данном направлении реализуются культурные, нравственные, эстетические элементы воспитания с целью формирования нравственного сознания и высоких моральных качеств личности.</w:t>
      </w:r>
    </w:p>
    <w:p w:rsidR="00EE0F05" w:rsidRDefault="00C7065B">
      <w:pPr>
        <w:pStyle w:val="a3"/>
        <w:spacing w:before="1"/>
        <w:ind w:left="1" w:right="138" w:firstLine="707"/>
        <w:jc w:val="both"/>
      </w:pPr>
      <w:r>
        <w:rPr>
          <w:w w:val="105"/>
        </w:rPr>
        <w:t>Направление реализуется в рамках мероприятий модулей календарного</w:t>
      </w:r>
      <w:r>
        <w:rPr>
          <w:spacing w:val="31"/>
          <w:w w:val="105"/>
        </w:rPr>
        <w:t xml:space="preserve">  </w:t>
      </w:r>
      <w:r>
        <w:rPr>
          <w:w w:val="105"/>
        </w:rPr>
        <w:t>плана</w:t>
      </w:r>
      <w:r>
        <w:rPr>
          <w:spacing w:val="32"/>
          <w:w w:val="105"/>
        </w:rPr>
        <w:t xml:space="preserve">  </w:t>
      </w:r>
      <w:r>
        <w:rPr>
          <w:w w:val="105"/>
        </w:rPr>
        <w:t>воспитательной</w:t>
      </w:r>
      <w:r>
        <w:rPr>
          <w:spacing w:val="31"/>
          <w:w w:val="105"/>
        </w:rPr>
        <w:t xml:space="preserve">  </w:t>
      </w:r>
      <w:r>
        <w:rPr>
          <w:w w:val="105"/>
        </w:rPr>
        <w:t>работы</w:t>
      </w:r>
      <w:r>
        <w:rPr>
          <w:spacing w:val="32"/>
          <w:w w:val="105"/>
        </w:rPr>
        <w:t xml:space="preserve">  </w:t>
      </w:r>
      <w:r>
        <w:rPr>
          <w:w w:val="105"/>
        </w:rPr>
        <w:t>и</w:t>
      </w:r>
      <w:r>
        <w:rPr>
          <w:spacing w:val="31"/>
          <w:w w:val="105"/>
        </w:rPr>
        <w:t xml:space="preserve">  </w:t>
      </w:r>
      <w:r>
        <w:rPr>
          <w:w w:val="105"/>
        </w:rPr>
        <w:t>молодежной</w:t>
      </w:r>
      <w:r>
        <w:rPr>
          <w:spacing w:val="31"/>
          <w:w w:val="105"/>
        </w:rPr>
        <w:t xml:space="preserve">  </w:t>
      </w:r>
      <w:r>
        <w:rPr>
          <w:spacing w:val="-2"/>
          <w:w w:val="105"/>
        </w:rPr>
        <w:t>политики:</w:t>
      </w:r>
    </w:p>
    <w:p w:rsidR="00EE0F05" w:rsidRDefault="00C7065B">
      <w:pPr>
        <w:pStyle w:val="a3"/>
        <w:ind w:left="1" w:right="138"/>
        <w:jc w:val="both"/>
      </w:pPr>
      <w:r>
        <w:rPr>
          <w:w w:val="105"/>
        </w:rPr>
        <w:t>«Традиции КГПУ. Культурные события», «Образовательн</w:t>
      </w:r>
      <w:proofErr w:type="gramStart"/>
      <w:r>
        <w:rPr>
          <w:w w:val="105"/>
        </w:rPr>
        <w:t>о-</w:t>
      </w:r>
      <w:proofErr w:type="gramEnd"/>
      <w:r>
        <w:rPr>
          <w:w w:val="105"/>
        </w:rPr>
        <w:t xml:space="preserve"> просветительские</w:t>
      </w:r>
      <w:r>
        <w:rPr>
          <w:spacing w:val="53"/>
          <w:w w:val="105"/>
        </w:rPr>
        <w:t xml:space="preserve">   </w:t>
      </w:r>
      <w:r>
        <w:rPr>
          <w:w w:val="105"/>
        </w:rPr>
        <w:t>события»,</w:t>
      </w:r>
      <w:r>
        <w:rPr>
          <w:spacing w:val="54"/>
          <w:w w:val="105"/>
        </w:rPr>
        <w:t xml:space="preserve">   </w:t>
      </w:r>
      <w:r>
        <w:rPr>
          <w:w w:val="105"/>
        </w:rPr>
        <w:t>«Общественно-полезная</w:t>
      </w:r>
      <w:r>
        <w:rPr>
          <w:spacing w:val="53"/>
          <w:w w:val="105"/>
        </w:rPr>
        <w:t xml:space="preserve">   </w:t>
      </w:r>
      <w:r>
        <w:rPr>
          <w:spacing w:val="-2"/>
          <w:w w:val="105"/>
        </w:rPr>
        <w:t>деятельность»,</w:t>
      </w:r>
    </w:p>
    <w:p w:rsidR="00EE0F05" w:rsidRDefault="00C7065B">
      <w:pPr>
        <w:pStyle w:val="a3"/>
        <w:ind w:left="1" w:right="141"/>
        <w:jc w:val="both"/>
      </w:pPr>
      <w:r>
        <w:t>«Историческое просвещение». Модуль и направление определяется, исходя из цели и результата мероприятия.</w:t>
      </w:r>
    </w:p>
    <w:p w:rsidR="00EE0F05" w:rsidRDefault="00C7065B">
      <w:pPr>
        <w:pStyle w:val="a3"/>
        <w:spacing w:before="2"/>
        <w:ind w:left="1" w:right="140" w:firstLine="707"/>
        <w:jc w:val="both"/>
      </w:pPr>
      <w:r>
        <w:rPr>
          <w:b/>
        </w:rPr>
        <w:t xml:space="preserve">Физическое воспитание и формирование здорового образа жизни </w:t>
      </w:r>
      <w:r>
        <w:t xml:space="preserve">студентов направлено на формирование представлений студента о здоровом образе жизни, физическом здоровье, ценностного отношения к нему, а также опыта его поддержания и сохранения. Педагогическое сопровождение данного процесса состоит в организации системы просвещения и информирования об уровнях и признаках здоровья личности, о взаимосвязи физического и психологического здоровья. </w:t>
      </w:r>
      <w:proofErr w:type="spellStart"/>
      <w:r>
        <w:t>Здоровьесберегающее</w:t>
      </w:r>
      <w:proofErr w:type="spellEnd"/>
      <w:r>
        <w:t xml:space="preserve"> воспитание ориентировано также на формирование у студентов волевых и физических качеств, готовности к напряженному труду, призвано содействовать их разностороннему развитию. В период обучения в вузе важно сформировать у студентов понимание необходимости постоянно работать над собой, изучая особенности своего организма,</w:t>
      </w:r>
      <w:r>
        <w:rPr>
          <w:spacing w:val="80"/>
          <w:w w:val="150"/>
        </w:rPr>
        <w:t xml:space="preserve"> </w:t>
      </w:r>
      <w:r>
        <w:t>рационально</w:t>
      </w:r>
      <w:r>
        <w:rPr>
          <w:spacing w:val="80"/>
          <w:w w:val="150"/>
        </w:rPr>
        <w:t xml:space="preserve"> </w:t>
      </w:r>
      <w:r>
        <w:t>использовать</w:t>
      </w:r>
      <w:r>
        <w:rPr>
          <w:spacing w:val="80"/>
          <w:w w:val="150"/>
        </w:rPr>
        <w:t xml:space="preserve"> </w:t>
      </w:r>
      <w:r>
        <w:t>свой</w:t>
      </w:r>
      <w:r>
        <w:rPr>
          <w:spacing w:val="80"/>
          <w:w w:val="150"/>
        </w:rPr>
        <w:t xml:space="preserve"> </w:t>
      </w:r>
      <w:r>
        <w:t>физический</w:t>
      </w:r>
      <w:r>
        <w:rPr>
          <w:spacing w:val="80"/>
          <w:w w:val="150"/>
        </w:rPr>
        <w:t xml:space="preserve"> </w:t>
      </w:r>
      <w:r>
        <w:t>потенциал,</w:t>
      </w:r>
      <w:r>
        <w:rPr>
          <w:spacing w:val="80"/>
          <w:w w:val="150"/>
        </w:rPr>
        <w:t xml:space="preserve"> </w:t>
      </w:r>
      <w:r>
        <w:t>вести</w:t>
      </w:r>
    </w:p>
    <w:p w:rsidR="00EE0F05" w:rsidRDefault="00EE0F05">
      <w:pPr>
        <w:pStyle w:val="a3"/>
        <w:jc w:val="both"/>
        <w:sectPr w:rsidR="00EE0F05">
          <w:pgSz w:w="11920" w:h="16850"/>
          <w:pgMar w:top="960" w:right="566" w:bottom="1180" w:left="1559" w:header="0" w:footer="991" w:gutter="0"/>
          <w:cols w:space="720"/>
        </w:sectPr>
      </w:pPr>
    </w:p>
    <w:p w:rsidR="00EE0F05" w:rsidRDefault="00C7065B">
      <w:pPr>
        <w:pStyle w:val="a3"/>
        <w:spacing w:before="71"/>
        <w:ind w:left="1" w:right="138"/>
        <w:jc w:val="both"/>
      </w:pPr>
      <w:r>
        <w:lastRenderedPageBreak/>
        <w:t>здоровый образ жизни, постоянно усваивать ценности физической культуры. Физическое воспитание предполагает не только систематические занятия по обязательной программе физического воспитания, но и включение студентов в массовые оздоровительные, физкультурные, спортивные и спортивно-массовые мероприятия. Кроме того, необходимо проведение профилактической работы</w:t>
      </w:r>
      <w:r>
        <w:rPr>
          <w:spacing w:val="40"/>
        </w:rPr>
        <w:t xml:space="preserve"> </w:t>
      </w:r>
      <w:r>
        <w:t xml:space="preserve">по предупреждению возможного эмоционального неблагополучия в развитии личности обучающегося, по сохранению, укреплению и развитию его психологического и физического здоровья в течение всего периода обучения в вузе. </w:t>
      </w:r>
      <w:proofErr w:type="gramStart"/>
      <w:r>
        <w:t>Организация системы психолого-педагогического сопровождения физкультурно-оздоровительных и информационно-просветительских мероприятий по формированию здорового конструктивного образа жизни обучающихся также является важной стратегией здоровье сберегающего направления воспитательной работы и обусловлена постоянно идущим процессом присвоения, актуализации и интеграции жизненных и профессиональных ценностей, расширяющих жизненное пространство обучающихся и задающих новые контексты, ожидания и установки.</w:t>
      </w:r>
      <w:proofErr w:type="gramEnd"/>
    </w:p>
    <w:p w:rsidR="00EE0F05" w:rsidRDefault="00C7065B">
      <w:pPr>
        <w:pStyle w:val="a3"/>
        <w:spacing w:before="2"/>
        <w:ind w:left="1" w:right="139" w:firstLine="707"/>
        <w:jc w:val="both"/>
      </w:pPr>
      <w:r>
        <w:t>Направление реализуется в рамках мероприятий модулей календарного плана воспитательной работы и молодежной политики: «Здоровый образ</w:t>
      </w:r>
      <w:r>
        <w:rPr>
          <w:spacing w:val="40"/>
        </w:rPr>
        <w:t xml:space="preserve"> </w:t>
      </w:r>
      <w:r>
        <w:t>жизни. Профилактическая деятельность», «Образовательно-просветительские события», «Общественно-полезная деятельность». Модуль и направление определяются, исходя из цели и результата мероприятия.</w:t>
      </w:r>
    </w:p>
    <w:p w:rsidR="00EE0F05" w:rsidRDefault="00C7065B">
      <w:pPr>
        <w:pStyle w:val="a3"/>
        <w:spacing w:before="1"/>
        <w:ind w:left="1" w:right="136" w:firstLine="707"/>
        <w:jc w:val="both"/>
      </w:pPr>
      <w:proofErr w:type="gramStart"/>
      <w:r>
        <w:rPr>
          <w:b/>
        </w:rPr>
        <w:t xml:space="preserve">Экологическое воспитание </w:t>
      </w:r>
      <w:r>
        <w:t>обеспечивает формирование у обучающихся сознательного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среде,</w:t>
      </w:r>
      <w:r>
        <w:rPr>
          <w:spacing w:val="-3"/>
        </w:rPr>
        <w:t xml:space="preserve"> </w:t>
      </w:r>
      <w:r>
        <w:t>убежденности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необходимости охраны природы, разумного использования ее богатств, понимания важности приумножения естественных ресурсов, а также воспитания </w:t>
      </w:r>
      <w:proofErr w:type="spellStart"/>
      <w:r>
        <w:t>эмпатийного</w:t>
      </w:r>
      <w:proofErr w:type="spellEnd"/>
      <w:r>
        <w:t xml:space="preserve"> отношения к природе.</w:t>
      </w:r>
      <w:proofErr w:type="gramEnd"/>
      <w:r>
        <w:t xml:space="preserve"> Основные виды деятельности студента: реализация социальной активности по изменению текущего положения дел с сохранением</w:t>
      </w:r>
      <w:r>
        <w:rPr>
          <w:spacing w:val="40"/>
        </w:rPr>
        <w:t xml:space="preserve"> </w:t>
      </w:r>
      <w:r>
        <w:t xml:space="preserve">и приумножением природных богатств, проявление доброжелательности к природной среде, стремление сохранить природу и умение видеть </w:t>
      </w:r>
      <w:proofErr w:type="spellStart"/>
      <w:r>
        <w:t>еѐ</w:t>
      </w:r>
      <w:proofErr w:type="spellEnd"/>
      <w:r>
        <w:t xml:space="preserve"> красоту, принятие и следование общечеловеческим нравственным гуманистическим нормам в общении с природой. Содержание деятельности состоит в освоении представлений о законах экологии и универсальной ценности природы, в приобретении опыта экологически целесообразного поведения в природе.</w:t>
      </w:r>
    </w:p>
    <w:p w:rsidR="00EE0F05" w:rsidRDefault="00C7065B">
      <w:pPr>
        <w:pStyle w:val="a3"/>
        <w:ind w:left="1" w:right="135" w:firstLine="707"/>
        <w:jc w:val="both"/>
      </w:pPr>
      <w:r>
        <w:t>Направление реализуется в рамках мероприятий модулей календарного плана воспитательной работы и молодежной политики: «Экологическое мышление», «Образовательно-просветительские события», «Общественн</w:t>
      </w:r>
      <w:proofErr w:type="gramStart"/>
      <w:r>
        <w:t>о-</w:t>
      </w:r>
      <w:proofErr w:type="gramEnd"/>
      <w:r>
        <w:t xml:space="preserve"> полезная</w:t>
      </w:r>
      <w:r>
        <w:rPr>
          <w:spacing w:val="-1"/>
        </w:rPr>
        <w:t xml:space="preserve"> </w:t>
      </w:r>
      <w:r>
        <w:t>деятельность». Модуль</w:t>
      </w:r>
      <w:r>
        <w:rPr>
          <w:spacing w:val="-1"/>
        </w:rPr>
        <w:t xml:space="preserve"> </w:t>
      </w:r>
      <w:r>
        <w:t>и направление</w:t>
      </w:r>
      <w:r>
        <w:rPr>
          <w:spacing w:val="-1"/>
        </w:rPr>
        <w:t xml:space="preserve"> </w:t>
      </w:r>
      <w:r>
        <w:t>определяются, исходя</w:t>
      </w:r>
      <w:r>
        <w:rPr>
          <w:spacing w:val="-1"/>
        </w:rPr>
        <w:t xml:space="preserve"> </w:t>
      </w:r>
      <w:r>
        <w:t>из цели</w:t>
      </w:r>
      <w:r>
        <w:rPr>
          <w:spacing w:val="-1"/>
        </w:rPr>
        <w:t xml:space="preserve"> </w:t>
      </w:r>
      <w:r>
        <w:t>и результата мероприятия.</w:t>
      </w:r>
    </w:p>
    <w:p w:rsidR="00EE0F05" w:rsidRDefault="00C7065B">
      <w:pPr>
        <w:pStyle w:val="a3"/>
        <w:ind w:left="1" w:right="144" w:firstLine="707"/>
        <w:jc w:val="both"/>
      </w:pPr>
      <w:r>
        <w:t>Практическая</w:t>
      </w:r>
      <w:r>
        <w:rPr>
          <w:spacing w:val="35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</w:t>
      </w:r>
      <w:r>
        <w:rPr>
          <w:spacing w:val="-17"/>
        </w:rPr>
        <w:t xml:space="preserve"> </w:t>
      </w:r>
      <w:proofErr w:type="gramStart"/>
      <w:r>
        <w:t>у</w:t>
      </w:r>
      <w:proofErr w:type="gramEnd"/>
      <w:r>
        <w:rPr>
          <w:spacing w:val="-18"/>
        </w:rPr>
        <w:t xml:space="preserve"> </w:t>
      </w:r>
      <w:r>
        <w:t>т</w:t>
      </w:r>
      <w:r>
        <w:rPr>
          <w:spacing w:val="-17"/>
        </w:rPr>
        <w:t xml:space="preserve"> </w:t>
      </w:r>
      <w:r>
        <w:t>е осуществляется</w:t>
      </w:r>
      <w:r>
        <w:rPr>
          <w:spacing w:val="40"/>
        </w:rPr>
        <w:t xml:space="preserve"> </w:t>
      </w:r>
      <w:r>
        <w:t xml:space="preserve">в рамках приоритетных направлений воспитательной работы в </w:t>
      </w:r>
      <w:r>
        <w:rPr>
          <w:spacing w:val="-2"/>
        </w:rPr>
        <w:t>вузе.</w:t>
      </w:r>
    </w:p>
    <w:p w:rsidR="00EE0F05" w:rsidRDefault="00C7065B">
      <w:pPr>
        <w:pStyle w:val="a3"/>
        <w:spacing w:before="1"/>
        <w:ind w:right="272" w:firstLine="705"/>
        <w:jc w:val="both"/>
      </w:pPr>
      <w:r>
        <w:t>Каждое из них представлено в соответствующих модулях и формы, методы работы отображены в календарном плане</w:t>
      </w:r>
      <w:r>
        <w:rPr>
          <w:spacing w:val="40"/>
        </w:rPr>
        <w:t xml:space="preserve"> </w:t>
      </w:r>
      <w:r>
        <w:t>воспитательной работы. Модульное построение данной программы принципиально, так как позволяет решать</w:t>
      </w:r>
      <w:r>
        <w:rPr>
          <w:spacing w:val="47"/>
        </w:rPr>
        <w:t xml:space="preserve"> </w:t>
      </w:r>
      <w:r>
        <w:t>учебно-воспитательные</w:t>
      </w:r>
      <w:r>
        <w:rPr>
          <w:spacing w:val="53"/>
        </w:rPr>
        <w:t xml:space="preserve"> </w:t>
      </w:r>
      <w:r>
        <w:t>задачи</w:t>
      </w:r>
      <w:r>
        <w:rPr>
          <w:spacing w:val="52"/>
        </w:rPr>
        <w:t xml:space="preserve"> </w:t>
      </w:r>
      <w:r>
        <w:t>комплексно</w:t>
      </w:r>
      <w:r>
        <w:rPr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контексте</w:t>
      </w:r>
      <w:r>
        <w:rPr>
          <w:spacing w:val="51"/>
        </w:rPr>
        <w:t xml:space="preserve"> </w:t>
      </w:r>
      <w:r>
        <w:rPr>
          <w:spacing w:val="-2"/>
        </w:rPr>
        <w:t>сохранения</w:t>
      </w:r>
    </w:p>
    <w:p w:rsidR="00EE0F05" w:rsidRDefault="00EE0F05">
      <w:pPr>
        <w:pStyle w:val="a3"/>
        <w:jc w:val="both"/>
        <w:sectPr w:rsidR="00EE0F05">
          <w:pgSz w:w="11920" w:h="16850"/>
          <w:pgMar w:top="960" w:right="566" w:bottom="1180" w:left="1559" w:header="0" w:footer="991" w:gutter="0"/>
          <w:cols w:space="720"/>
        </w:sectPr>
      </w:pPr>
    </w:p>
    <w:p w:rsidR="00EE0F05" w:rsidRDefault="00C7065B">
      <w:pPr>
        <w:pStyle w:val="a3"/>
        <w:tabs>
          <w:tab w:val="left" w:pos="1478"/>
          <w:tab w:val="left" w:pos="3854"/>
          <w:tab w:val="left" w:pos="5711"/>
          <w:tab w:val="left" w:pos="6126"/>
          <w:tab w:val="left" w:pos="7463"/>
          <w:tab w:val="left" w:pos="8585"/>
        </w:tabs>
        <w:spacing w:before="71"/>
        <w:ind w:right="264"/>
      </w:pPr>
      <w:r>
        <w:rPr>
          <w:spacing w:val="-2"/>
        </w:rPr>
        <w:lastRenderedPageBreak/>
        <w:t>единства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пространства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создания</w:t>
      </w:r>
      <w:r>
        <w:tab/>
      </w:r>
      <w:r>
        <w:rPr>
          <w:spacing w:val="-2"/>
        </w:rPr>
        <w:t>единой</w:t>
      </w:r>
      <w:r>
        <w:tab/>
      </w:r>
      <w:r>
        <w:rPr>
          <w:spacing w:val="-2"/>
        </w:rPr>
        <w:t>учебн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воспитательной среды.</w:t>
      </w:r>
    </w:p>
    <w:p w:rsidR="00EE0F05" w:rsidRDefault="00EE0F05">
      <w:pPr>
        <w:pStyle w:val="a3"/>
        <w:spacing w:before="6"/>
        <w:ind w:left="0"/>
      </w:pPr>
    </w:p>
    <w:p w:rsidR="00EE0F05" w:rsidRDefault="00C7065B">
      <w:pPr>
        <w:pStyle w:val="1"/>
        <w:numPr>
          <w:ilvl w:val="0"/>
          <w:numId w:val="4"/>
        </w:numPr>
        <w:tabs>
          <w:tab w:val="left" w:pos="1178"/>
        </w:tabs>
        <w:spacing w:before="1"/>
        <w:ind w:left="1178" w:hanging="277"/>
        <w:jc w:val="left"/>
      </w:pPr>
      <w:r>
        <w:t>Оценка</w:t>
      </w:r>
      <w:r>
        <w:rPr>
          <w:spacing w:val="-18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r>
        <w:t>воспитательной</w:t>
      </w:r>
      <w:r>
        <w:rPr>
          <w:spacing w:val="-18"/>
        </w:rPr>
        <w:t xml:space="preserve"> </w:t>
      </w:r>
      <w:r>
        <w:t>работы:</w:t>
      </w:r>
      <w:r>
        <w:rPr>
          <w:spacing w:val="-14"/>
        </w:rPr>
        <w:t xml:space="preserve"> </w:t>
      </w:r>
      <w:r>
        <w:t>ключевые</w:t>
      </w:r>
      <w:r>
        <w:rPr>
          <w:spacing w:val="-17"/>
        </w:rPr>
        <w:t xml:space="preserve"> </w:t>
      </w:r>
      <w:r>
        <w:rPr>
          <w:spacing w:val="-2"/>
        </w:rPr>
        <w:t>показатели</w:t>
      </w:r>
    </w:p>
    <w:p w:rsidR="00EE0F05" w:rsidRDefault="00C7065B">
      <w:pPr>
        <w:spacing w:before="47"/>
        <w:ind w:left="3494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критерии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качества</w:t>
      </w:r>
    </w:p>
    <w:p w:rsidR="00EE0F05" w:rsidRDefault="00EE0F05">
      <w:pPr>
        <w:pStyle w:val="a3"/>
        <w:spacing w:before="45"/>
        <w:ind w:left="0"/>
        <w:rPr>
          <w:b/>
        </w:rPr>
      </w:pPr>
    </w:p>
    <w:p w:rsidR="00EE0F05" w:rsidRDefault="00C7065B">
      <w:pPr>
        <w:pStyle w:val="a3"/>
        <w:ind w:right="267" w:firstLine="705"/>
        <w:jc w:val="both"/>
      </w:pPr>
      <w:r>
        <w:t>С целью выявления основных результатов воспитания обучающихся и последующей корректировки воспитательной работы проводится</w:t>
      </w:r>
      <w:r>
        <w:rPr>
          <w:spacing w:val="40"/>
        </w:rPr>
        <w:t xml:space="preserve"> </w:t>
      </w:r>
      <w:r>
        <w:t>самоанализ воспитательной работы.</w:t>
      </w:r>
    </w:p>
    <w:p w:rsidR="00EE0F05" w:rsidRDefault="00C7065B">
      <w:pPr>
        <w:pStyle w:val="a3"/>
        <w:spacing w:before="1"/>
        <w:ind w:right="269" w:firstLine="705"/>
        <w:jc w:val="both"/>
      </w:pPr>
      <w:r>
        <w:t>Самоанализ воспитательного процесса осуществляется ежегодно выпускающей</w:t>
      </w:r>
      <w:r>
        <w:rPr>
          <w:spacing w:val="80"/>
          <w:w w:val="150"/>
        </w:rPr>
        <w:t xml:space="preserve"> </w:t>
      </w:r>
      <w:r>
        <w:t>кафедрой,</w:t>
      </w:r>
      <w:r>
        <w:rPr>
          <w:spacing w:val="80"/>
          <w:w w:val="150"/>
        </w:rPr>
        <w:t xml:space="preserve"> </w:t>
      </w:r>
      <w:r>
        <w:t>ответственной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реализацию</w:t>
      </w:r>
      <w:r>
        <w:rPr>
          <w:spacing w:val="80"/>
          <w:w w:val="150"/>
        </w:rPr>
        <w:t xml:space="preserve"> </w:t>
      </w:r>
      <w:r>
        <w:t>ОПОП,</w:t>
      </w:r>
      <w:r>
        <w:rPr>
          <w:spacing w:val="40"/>
        </w:rPr>
        <w:t xml:space="preserve"> </w:t>
      </w:r>
      <w:r>
        <w:t xml:space="preserve">совместно с </w:t>
      </w:r>
      <w:proofErr w:type="gramStart"/>
      <w:r>
        <w:t>ответственными</w:t>
      </w:r>
      <w:proofErr w:type="gramEnd"/>
      <w:r>
        <w:t xml:space="preserve"> за воспитательную работу в университете с привлечением (при необходимости) внешних экспертов с последующим обсуждением его результатов на заседании кафедры.</w:t>
      </w:r>
    </w:p>
    <w:p w:rsidR="00EE0F05" w:rsidRDefault="00C7065B">
      <w:pPr>
        <w:pStyle w:val="a3"/>
        <w:spacing w:line="242" w:lineRule="auto"/>
        <w:ind w:right="274" w:firstLine="705"/>
        <w:jc w:val="both"/>
      </w:pPr>
      <w:r>
        <w:t xml:space="preserve">Основными </w:t>
      </w:r>
      <w:r>
        <w:rPr>
          <w:b/>
        </w:rPr>
        <w:t>принципами</w:t>
      </w:r>
      <w:r>
        <w:t xml:space="preserve">, на основе которых </w:t>
      </w:r>
      <w:proofErr w:type="gramStart"/>
      <w:r>
        <w:t>осуществляется самоанализ воспитательной работы являются</w:t>
      </w:r>
      <w:proofErr w:type="gramEnd"/>
      <w:r>
        <w:t>:</w:t>
      </w:r>
    </w:p>
    <w:p w:rsidR="00EE0F05" w:rsidRDefault="00C7065B">
      <w:pPr>
        <w:pStyle w:val="a5"/>
        <w:numPr>
          <w:ilvl w:val="0"/>
          <w:numId w:val="2"/>
        </w:numPr>
        <w:tabs>
          <w:tab w:val="left" w:pos="1274"/>
        </w:tabs>
        <w:ind w:right="280" w:firstLine="705"/>
        <w:rPr>
          <w:sz w:val="28"/>
        </w:rPr>
      </w:pPr>
      <w:r>
        <w:rPr>
          <w:sz w:val="28"/>
        </w:rPr>
        <w:t>принцип ценностной направленности осуществляемого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самоанализа;</w:t>
      </w:r>
    </w:p>
    <w:p w:rsidR="00EE0F05" w:rsidRDefault="00C7065B">
      <w:pPr>
        <w:pStyle w:val="a5"/>
        <w:numPr>
          <w:ilvl w:val="0"/>
          <w:numId w:val="2"/>
        </w:numPr>
        <w:tabs>
          <w:tab w:val="left" w:pos="1274"/>
        </w:tabs>
        <w:ind w:right="271" w:firstLine="705"/>
        <w:rPr>
          <w:sz w:val="28"/>
        </w:rPr>
      </w:pPr>
      <w:r>
        <w:rPr>
          <w:sz w:val="28"/>
        </w:rPr>
        <w:t xml:space="preserve">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полученный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личный опыт и т.п.;</w:t>
      </w:r>
    </w:p>
    <w:p w:rsidR="00EE0F05" w:rsidRDefault="00C7065B">
      <w:pPr>
        <w:pStyle w:val="a5"/>
        <w:numPr>
          <w:ilvl w:val="0"/>
          <w:numId w:val="2"/>
        </w:numPr>
        <w:tabs>
          <w:tab w:val="left" w:pos="1274"/>
        </w:tabs>
        <w:ind w:right="267" w:firstLine="705"/>
        <w:rPr>
          <w:sz w:val="28"/>
        </w:rPr>
      </w:pPr>
      <w:r>
        <w:rPr>
          <w:sz w:val="28"/>
        </w:rPr>
        <w:t>принцип развивающего характера осуществляемого самоанализа, ориентированный на использование его результатов для совершенствования воспитательной деятельности в образовательной организации;</w:t>
      </w:r>
    </w:p>
    <w:p w:rsidR="00EE0F05" w:rsidRDefault="00C7065B">
      <w:pPr>
        <w:pStyle w:val="a5"/>
        <w:numPr>
          <w:ilvl w:val="0"/>
          <w:numId w:val="2"/>
        </w:numPr>
        <w:tabs>
          <w:tab w:val="left" w:pos="1274"/>
        </w:tabs>
        <w:ind w:right="274" w:firstLine="705"/>
        <w:rPr>
          <w:sz w:val="28"/>
        </w:rPr>
      </w:pPr>
      <w:r>
        <w:rPr>
          <w:sz w:val="28"/>
        </w:rPr>
        <w:t xml:space="preserve">принцип разделенной ответственности за результаты личностного развития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, ориентирующий на понимание того, что личностное развитие обучающихся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</w:t>
      </w:r>
      <w:r>
        <w:rPr>
          <w:spacing w:val="-2"/>
          <w:sz w:val="28"/>
        </w:rPr>
        <w:t>обучающихся.</w:t>
      </w:r>
    </w:p>
    <w:p w:rsidR="00EE0F05" w:rsidRDefault="00C7065B">
      <w:pPr>
        <w:spacing w:line="319" w:lineRule="exact"/>
        <w:ind w:left="853"/>
        <w:jc w:val="both"/>
        <w:rPr>
          <w:sz w:val="28"/>
        </w:rPr>
      </w:pPr>
      <w:r>
        <w:rPr>
          <w:spacing w:val="-2"/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b/>
          <w:spacing w:val="-2"/>
          <w:sz w:val="28"/>
        </w:rPr>
        <w:t xml:space="preserve">направлениями </w:t>
      </w:r>
      <w:r>
        <w:rPr>
          <w:spacing w:val="-2"/>
          <w:sz w:val="28"/>
        </w:rPr>
        <w:t>самоанализа являются:</w:t>
      </w:r>
    </w:p>
    <w:p w:rsidR="00EE0F05" w:rsidRDefault="00C7065B">
      <w:pPr>
        <w:pStyle w:val="a5"/>
        <w:numPr>
          <w:ilvl w:val="0"/>
          <w:numId w:val="2"/>
        </w:numPr>
        <w:tabs>
          <w:tab w:val="left" w:pos="1274"/>
        </w:tabs>
        <w:ind w:right="281" w:firstLine="705"/>
        <w:rPr>
          <w:sz w:val="28"/>
        </w:rPr>
      </w:pPr>
      <w:r>
        <w:rPr>
          <w:sz w:val="28"/>
        </w:rPr>
        <w:t>результаты воспитания, социализации и саморазвития</w:t>
      </w:r>
      <w:r>
        <w:rPr>
          <w:spacing w:val="40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EE0F05" w:rsidRDefault="00C7065B">
      <w:pPr>
        <w:pStyle w:val="a5"/>
        <w:numPr>
          <w:ilvl w:val="0"/>
          <w:numId w:val="2"/>
        </w:numPr>
        <w:tabs>
          <w:tab w:val="left" w:pos="1274"/>
        </w:tabs>
        <w:ind w:right="279" w:firstLine="705"/>
        <w:rPr>
          <w:sz w:val="28"/>
        </w:rPr>
      </w:pPr>
      <w:r>
        <w:rPr>
          <w:sz w:val="28"/>
        </w:rPr>
        <w:t>состояние организуемой в образовательной 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совместной деятельности обучающихся, педагогических работников и ответственных за воспитательную работу в образовательной организации.</w:t>
      </w:r>
    </w:p>
    <w:p w:rsidR="00EE0F05" w:rsidRDefault="00C7065B">
      <w:pPr>
        <w:tabs>
          <w:tab w:val="left" w:pos="3489"/>
          <w:tab w:val="left" w:pos="5039"/>
          <w:tab w:val="left" w:pos="6112"/>
          <w:tab w:val="left" w:pos="8074"/>
        </w:tabs>
        <w:ind w:left="145" w:right="307" w:firstLine="705"/>
        <w:rPr>
          <w:sz w:val="28"/>
        </w:rPr>
      </w:pPr>
      <w:r>
        <w:rPr>
          <w:b/>
          <w:spacing w:val="-2"/>
          <w:sz w:val="28"/>
        </w:rPr>
        <w:t>Дополнительными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способами</w:t>
      </w:r>
      <w:r>
        <w:rPr>
          <w:b/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достижимости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воспитательной работы на личностном уровне могут выступать:</w:t>
      </w:r>
    </w:p>
    <w:p w:rsidR="00EE0F05" w:rsidRDefault="00C7065B">
      <w:pPr>
        <w:pStyle w:val="a5"/>
        <w:numPr>
          <w:ilvl w:val="0"/>
          <w:numId w:val="1"/>
        </w:numPr>
        <w:tabs>
          <w:tab w:val="left" w:pos="1188"/>
        </w:tabs>
        <w:ind w:right="512" w:firstLine="705"/>
        <w:jc w:val="left"/>
        <w:rPr>
          <w:sz w:val="28"/>
        </w:rPr>
      </w:pPr>
      <w:r>
        <w:rPr>
          <w:sz w:val="28"/>
        </w:rPr>
        <w:t>методики</w:t>
      </w:r>
      <w:r>
        <w:rPr>
          <w:spacing w:val="40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ценностно-смысловой</w:t>
      </w:r>
      <w:r>
        <w:rPr>
          <w:spacing w:val="40"/>
          <w:sz w:val="28"/>
        </w:rPr>
        <w:t xml:space="preserve"> </w:t>
      </w:r>
      <w:r>
        <w:rPr>
          <w:sz w:val="28"/>
        </w:rPr>
        <w:t>сферы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 методики самооценки;</w:t>
      </w:r>
    </w:p>
    <w:p w:rsidR="00EE0F05" w:rsidRDefault="00C7065B">
      <w:pPr>
        <w:pStyle w:val="a5"/>
        <w:numPr>
          <w:ilvl w:val="0"/>
          <w:numId w:val="1"/>
        </w:numPr>
        <w:tabs>
          <w:tab w:val="left" w:pos="1061"/>
        </w:tabs>
        <w:spacing w:line="322" w:lineRule="exact"/>
        <w:ind w:left="1061" w:hanging="208"/>
        <w:jc w:val="left"/>
        <w:rPr>
          <w:sz w:val="28"/>
        </w:rPr>
      </w:pPr>
      <w:r>
        <w:rPr>
          <w:sz w:val="28"/>
        </w:rPr>
        <w:t>анкетирование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беседа;</w:t>
      </w:r>
    </w:p>
    <w:p w:rsidR="00EE0F05" w:rsidRDefault="00C7065B">
      <w:pPr>
        <w:pStyle w:val="a5"/>
        <w:numPr>
          <w:ilvl w:val="0"/>
          <w:numId w:val="1"/>
        </w:numPr>
        <w:tabs>
          <w:tab w:val="left" w:pos="1061"/>
        </w:tabs>
        <w:spacing w:line="320" w:lineRule="exact"/>
        <w:ind w:left="1061" w:hanging="208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16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E0F05" w:rsidRDefault="00C7065B">
      <w:pPr>
        <w:pStyle w:val="a5"/>
        <w:numPr>
          <w:ilvl w:val="0"/>
          <w:numId w:val="1"/>
        </w:numPr>
        <w:tabs>
          <w:tab w:val="left" w:pos="1061"/>
        </w:tabs>
        <w:spacing w:line="321" w:lineRule="exact"/>
        <w:ind w:left="1061" w:hanging="208"/>
        <w:jc w:val="left"/>
        <w:rPr>
          <w:sz w:val="28"/>
        </w:rPr>
      </w:pPr>
      <w:r>
        <w:rPr>
          <w:sz w:val="28"/>
        </w:rPr>
        <w:t>портфолио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EE0F05" w:rsidRDefault="00EE0F05">
      <w:pPr>
        <w:pStyle w:val="a5"/>
        <w:spacing w:line="321" w:lineRule="exact"/>
        <w:jc w:val="left"/>
        <w:rPr>
          <w:sz w:val="28"/>
        </w:rPr>
        <w:sectPr w:rsidR="00EE0F05">
          <w:pgSz w:w="11920" w:h="16850"/>
          <w:pgMar w:top="960" w:right="566" w:bottom="1180" w:left="1559" w:header="0" w:footer="991" w:gutter="0"/>
          <w:cols w:space="720"/>
        </w:sectPr>
      </w:pPr>
    </w:p>
    <w:p w:rsidR="00EE0F05" w:rsidRDefault="00C7065B">
      <w:pPr>
        <w:pStyle w:val="a3"/>
        <w:spacing w:before="71" w:line="322" w:lineRule="exact"/>
        <w:ind w:left="79" w:right="208"/>
        <w:jc w:val="center"/>
      </w:pPr>
      <w:r>
        <w:lastRenderedPageBreak/>
        <w:t>А</w:t>
      </w:r>
      <w:r>
        <w:rPr>
          <w:spacing w:val="-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 Т</w:t>
      </w:r>
      <w:r>
        <w:rPr>
          <w:spacing w:val="-2"/>
        </w:rPr>
        <w:t xml:space="preserve"> </w:t>
      </w:r>
      <w:r>
        <w:rPr>
          <w:spacing w:val="-10"/>
        </w:rPr>
        <w:t>А</w:t>
      </w:r>
    </w:p>
    <w:p w:rsidR="00EE0F05" w:rsidRDefault="00C7065B">
      <w:pPr>
        <w:pStyle w:val="a3"/>
        <w:ind w:left="72" w:right="208"/>
        <w:jc w:val="center"/>
      </w:pPr>
      <w:r>
        <w:t>для</w:t>
      </w:r>
      <w:r>
        <w:rPr>
          <w:spacing w:val="-11"/>
        </w:rPr>
        <w:t xml:space="preserve"> </w:t>
      </w:r>
      <w:r>
        <w:t>самоанализа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КГПУ</w:t>
      </w:r>
      <w:r>
        <w:rPr>
          <w:spacing w:val="-11"/>
        </w:rPr>
        <w:t xml:space="preserve"> </w:t>
      </w:r>
      <w:r>
        <w:t>им.</w:t>
      </w:r>
      <w:r>
        <w:rPr>
          <w:spacing w:val="-12"/>
        </w:rPr>
        <w:t xml:space="preserve"> </w:t>
      </w:r>
      <w:r>
        <w:t>В.П.</w:t>
      </w:r>
      <w:r>
        <w:rPr>
          <w:spacing w:val="-9"/>
        </w:rPr>
        <w:t xml:space="preserve"> </w:t>
      </w:r>
      <w:r>
        <w:rPr>
          <w:spacing w:val="-2"/>
        </w:rPr>
        <w:t>Астафьева</w:t>
      </w:r>
    </w:p>
    <w:p w:rsidR="00EE0F05" w:rsidRDefault="00EE0F05">
      <w:pPr>
        <w:pStyle w:val="a3"/>
        <w:spacing w:before="4"/>
        <w:ind w:left="0"/>
      </w:pPr>
    </w:p>
    <w:p w:rsidR="00EE0F05" w:rsidRDefault="00C7065B">
      <w:pPr>
        <w:pStyle w:val="a3"/>
        <w:spacing w:after="6"/>
        <w:ind w:right="278" w:firstLine="67"/>
        <w:jc w:val="both"/>
      </w:pPr>
      <w:r>
        <w:t xml:space="preserve">Оцените качество организуемой в вузе воспитательной работы с </w:t>
      </w:r>
      <w:proofErr w:type="gramStart"/>
      <w:r>
        <w:t>обучающимися</w:t>
      </w:r>
      <w:proofErr w:type="gramEnd"/>
      <w:r>
        <w:t>. Ваша</w:t>
      </w:r>
      <w:r>
        <w:rPr>
          <w:spacing w:val="-1"/>
        </w:rPr>
        <w:t xml:space="preserve"> </w:t>
      </w:r>
      <w:r>
        <w:t>оценка может</w:t>
      </w:r>
      <w:r>
        <w:rPr>
          <w:spacing w:val="-2"/>
        </w:rPr>
        <w:t xml:space="preserve"> </w:t>
      </w:r>
      <w:r>
        <w:t>находиться в</w:t>
      </w:r>
      <w:r>
        <w:rPr>
          <w:spacing w:val="-3"/>
        </w:rPr>
        <w:t xml:space="preserve"> </w:t>
      </w:r>
      <w:r>
        <w:t>пределах от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баллов. Пожалуйста,</w:t>
      </w:r>
      <w:r>
        <w:rPr>
          <w:spacing w:val="-8"/>
        </w:rPr>
        <w:t xml:space="preserve"> </w:t>
      </w:r>
      <w:r>
        <w:t>познакомьтесь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«крайними»</w:t>
      </w:r>
      <w:r>
        <w:rPr>
          <w:spacing w:val="-7"/>
        </w:rPr>
        <w:t xml:space="preserve"> </w:t>
      </w:r>
      <w:r>
        <w:t>характеристиками</w:t>
      </w:r>
      <w:r>
        <w:rPr>
          <w:spacing w:val="-1"/>
        </w:rPr>
        <w:t xml:space="preserve"> </w:t>
      </w:r>
      <w:r>
        <w:t>этой деятельности, а после этого обведите на каждой шкале балл, соответствующий Вашей личной оценке.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262"/>
        <w:gridCol w:w="1985"/>
        <w:gridCol w:w="3260"/>
      </w:tblGrid>
      <w:tr w:rsidR="00EE0F05">
        <w:trPr>
          <w:trHeight w:val="513"/>
        </w:trPr>
        <w:tc>
          <w:tcPr>
            <w:tcW w:w="420" w:type="dxa"/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  <w:gridSpan w:val="3"/>
          </w:tcPr>
          <w:p w:rsidR="00EE0F05" w:rsidRDefault="00C7065B">
            <w:pPr>
              <w:pStyle w:val="TableParagraph"/>
              <w:spacing w:line="247" w:lineRule="exact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«Традиции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КГПУ.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Культурные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события»,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«Здоровый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образ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жизни.</w:t>
            </w:r>
          </w:p>
          <w:p w:rsidR="00EE0F05" w:rsidRDefault="00C7065B">
            <w:pPr>
              <w:pStyle w:val="TableParagraph"/>
              <w:spacing w:line="246" w:lineRule="exact"/>
              <w:ind w:left="118" w:right="4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Профилактическая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EE0F05">
        <w:trPr>
          <w:trHeight w:val="551"/>
        </w:trPr>
        <w:tc>
          <w:tcPr>
            <w:tcW w:w="420" w:type="dxa"/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spacing w:line="276" w:lineRule="exact"/>
              <w:ind w:right="13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Проблемы,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которые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нужно решить</w:t>
            </w:r>
          </w:p>
        </w:tc>
        <w:tc>
          <w:tcPr>
            <w:tcW w:w="1985" w:type="dxa"/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spacing w:line="276" w:lineRule="exact"/>
              <w:ind w:left="112" w:right="22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Идеал,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которому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следует стремиться</w:t>
            </w:r>
          </w:p>
        </w:tc>
      </w:tr>
      <w:tr w:rsidR="00EE0F05">
        <w:trPr>
          <w:trHeight w:val="1656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10"/>
              <w:ind w:left="86" w:right="10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университета </w:t>
            </w:r>
            <w:r>
              <w:rPr>
                <w:sz w:val="24"/>
              </w:rPr>
              <w:t>не участвуют в ценностн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ориентированной</w:t>
            </w:r>
          </w:p>
          <w:p w:rsidR="00EE0F05" w:rsidRDefault="00C7065B">
            <w:pPr>
              <w:pStyle w:val="TableParagraph"/>
              <w:ind w:right="890"/>
              <w:rPr>
                <w:sz w:val="24"/>
              </w:rPr>
            </w:pPr>
            <w:r>
              <w:rPr>
                <w:sz w:val="24"/>
              </w:rPr>
              <w:t>деятельности секций, кружков,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6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университета активно участвуют в </w:t>
            </w:r>
            <w:r>
              <w:rPr>
                <w:spacing w:val="-4"/>
                <w:sz w:val="24"/>
              </w:rPr>
              <w:t xml:space="preserve">ценностно-ориентированной </w:t>
            </w:r>
            <w:r>
              <w:rPr>
                <w:sz w:val="24"/>
              </w:rPr>
              <w:t>деятельности секций,</w:t>
            </w:r>
            <w:proofErr w:type="gramEnd"/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кружков,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EE0F05">
        <w:trPr>
          <w:trHeight w:val="2207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10"/>
              <w:ind w:left="86" w:right="10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деятельность молодежных</w:t>
            </w:r>
          </w:p>
          <w:p w:rsidR="00EE0F05" w:rsidRDefault="00C7065B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объединений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sz w:val="24"/>
              </w:rPr>
              <w:t xml:space="preserve">которых направлена на </w:t>
            </w:r>
            <w:r>
              <w:rPr>
                <w:spacing w:val="-2"/>
                <w:sz w:val="24"/>
              </w:rPr>
              <w:t>ценностно-смысловое самоопределение.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7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 активно участвуют в деятельности молодежных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</w:t>
            </w:r>
            <w:r>
              <w:rPr>
                <w:spacing w:val="-2"/>
                <w:sz w:val="24"/>
              </w:rPr>
              <w:t>объединений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организаций, </w:t>
            </w:r>
            <w:r>
              <w:rPr>
                <w:sz w:val="24"/>
              </w:rPr>
              <w:t>деятельность которых</w:t>
            </w:r>
            <w:proofErr w:type="gramEnd"/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направлена на ценностн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самоопределение.</w:t>
            </w:r>
          </w:p>
        </w:tc>
      </w:tr>
      <w:tr w:rsidR="00EE0F05">
        <w:trPr>
          <w:trHeight w:val="2529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10"/>
              <w:ind w:left="86" w:right="10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 не включены во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внеучебную</w:t>
            </w:r>
            <w:proofErr w:type="spellEnd"/>
            <w:r>
              <w:rPr>
                <w:sz w:val="24"/>
              </w:rPr>
              <w:t xml:space="preserve"> деятельность по освоению и осмыслению истории, традиций, уклада жизни народов Сибири, </w:t>
            </w:r>
            <w:r>
              <w:rPr>
                <w:spacing w:val="-2"/>
                <w:sz w:val="24"/>
              </w:rPr>
              <w:t>направленную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сохранение </w:t>
            </w:r>
            <w:r>
              <w:rPr>
                <w:sz w:val="24"/>
              </w:rPr>
              <w:t xml:space="preserve">и развитие ценностей </w:t>
            </w:r>
            <w:r>
              <w:rPr>
                <w:spacing w:val="-2"/>
                <w:sz w:val="24"/>
              </w:rPr>
              <w:t>сибиряков.</w:t>
            </w:r>
            <w:proofErr w:type="gramEnd"/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121"/>
              <w:rPr>
                <w:sz w:val="24"/>
              </w:rPr>
            </w:pPr>
            <w:r>
              <w:rPr>
                <w:sz w:val="24"/>
              </w:rPr>
              <w:t>Обучающиеся активно 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освоению и осмыслению истории, традиций, уклада жизни народов Сибири, </w:t>
            </w:r>
            <w:proofErr w:type="gramStart"/>
            <w:r>
              <w:rPr>
                <w:spacing w:val="-2"/>
                <w:sz w:val="24"/>
              </w:rPr>
              <w:t>направленную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сохранение </w:t>
            </w:r>
            <w:r>
              <w:rPr>
                <w:sz w:val="24"/>
              </w:rPr>
              <w:t xml:space="preserve">и развитие ценностей </w:t>
            </w:r>
            <w:r>
              <w:rPr>
                <w:spacing w:val="-2"/>
                <w:sz w:val="24"/>
              </w:rPr>
              <w:t>сибиряков.</w:t>
            </w:r>
          </w:p>
        </w:tc>
      </w:tr>
      <w:tr w:rsidR="00EE0F05">
        <w:trPr>
          <w:trHeight w:val="1704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13"/>
              <w:ind w:left="86" w:right="10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смысловой потенциал и </w:t>
            </w:r>
            <w:r>
              <w:rPr>
                <w:spacing w:val="-2"/>
                <w:sz w:val="24"/>
              </w:rPr>
              <w:t>воспитательные</w:t>
            </w:r>
          </w:p>
          <w:p w:rsidR="00EE0F05" w:rsidRDefault="00C7065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возможности</w:t>
            </w:r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университетских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199"/>
              <w:rPr>
                <w:sz w:val="24"/>
              </w:rPr>
            </w:pPr>
            <w:r>
              <w:rPr>
                <w:sz w:val="24"/>
              </w:rPr>
              <w:t xml:space="preserve">Активно используется </w:t>
            </w:r>
            <w:r>
              <w:rPr>
                <w:spacing w:val="-2"/>
                <w:sz w:val="24"/>
              </w:rPr>
              <w:t>ценностно-смысловой потенциал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воспитательные возможности</w:t>
            </w:r>
          </w:p>
          <w:p w:rsidR="00EE0F05" w:rsidRDefault="00C7065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университетских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медиа.</w:t>
            </w:r>
          </w:p>
        </w:tc>
      </w:tr>
    </w:tbl>
    <w:p w:rsidR="00EE0F05" w:rsidRDefault="00EE0F05">
      <w:pPr>
        <w:pStyle w:val="TableParagraph"/>
        <w:spacing w:line="274" w:lineRule="exact"/>
        <w:rPr>
          <w:sz w:val="24"/>
        </w:rPr>
        <w:sectPr w:rsidR="00EE0F05">
          <w:pgSz w:w="11920" w:h="16850"/>
          <w:pgMar w:top="960" w:right="566" w:bottom="1180" w:left="1559" w:header="0" w:footer="991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262"/>
        <w:gridCol w:w="1985"/>
        <w:gridCol w:w="3260"/>
      </w:tblGrid>
      <w:tr w:rsidR="00EE0F05">
        <w:trPr>
          <w:trHeight w:val="2805"/>
        </w:trPr>
        <w:tc>
          <w:tcPr>
            <w:tcW w:w="420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before="13"/>
              <w:ind w:left="86" w:right="109"/>
              <w:jc w:val="center"/>
            </w:pPr>
            <w:r>
              <w:rPr>
                <w:spacing w:val="-5"/>
              </w:rPr>
              <w:lastRenderedPageBreak/>
              <w:t>5.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 xml:space="preserve">Не организована работа с семьями обучающихся, их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законными представителями,</w:t>
            </w:r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направленная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совместное </w:t>
            </w:r>
            <w:r>
              <w:rPr>
                <w:sz w:val="24"/>
              </w:rPr>
              <w:t>решение проблем</w:t>
            </w:r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ценностного</w:t>
            </w:r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самоопределения.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Организована работа с семьями обучающихся, их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законными представителями,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направленная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совместное </w:t>
            </w:r>
            <w:r>
              <w:rPr>
                <w:sz w:val="24"/>
              </w:rPr>
              <w:t>решение проблем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ценностного</w:t>
            </w:r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самоопределения.</w:t>
            </w:r>
          </w:p>
        </w:tc>
      </w:tr>
      <w:tr w:rsidR="00EE0F05">
        <w:trPr>
          <w:trHeight w:val="1381"/>
        </w:trPr>
        <w:tc>
          <w:tcPr>
            <w:tcW w:w="420" w:type="dxa"/>
            <w:tcBorders>
              <w:top w:val="single" w:sz="8" w:space="0" w:color="000000"/>
            </w:tcBorders>
          </w:tcPr>
          <w:p w:rsidR="00EE0F05" w:rsidRDefault="00C7065B">
            <w:pPr>
              <w:pStyle w:val="TableParagraph"/>
              <w:spacing w:before="15"/>
              <w:ind w:left="86" w:right="11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университете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создана </w:t>
            </w:r>
            <w:r>
              <w:rPr>
                <w:sz w:val="24"/>
              </w:rPr>
              <w:t xml:space="preserve">социокультурная среда, ориентированная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E0F05" w:rsidRDefault="00C7065B">
            <w:pPr>
              <w:pStyle w:val="TableParagraph"/>
              <w:spacing w:line="276" w:lineRule="exact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самоопределение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</w:pP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EE0F05" w:rsidRDefault="00C7065B">
            <w:pPr>
              <w:pStyle w:val="TableParagraph"/>
              <w:ind w:left="112" w:right="6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университете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создана социокультурная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среда, ориентированная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E0F05" w:rsidRDefault="00C7065B">
            <w:pPr>
              <w:pStyle w:val="TableParagraph"/>
              <w:spacing w:line="276" w:lineRule="exact"/>
              <w:ind w:left="112" w:right="115"/>
              <w:jc w:val="both"/>
              <w:rPr>
                <w:sz w:val="24"/>
              </w:rPr>
            </w:pPr>
            <w:r>
              <w:rPr>
                <w:sz w:val="24"/>
              </w:rPr>
              <w:t>ценностное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самоопределение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EE0F05">
        <w:trPr>
          <w:trHeight w:val="276"/>
        </w:trPr>
        <w:tc>
          <w:tcPr>
            <w:tcW w:w="420" w:type="dxa"/>
          </w:tcPr>
          <w:p w:rsidR="00EE0F05" w:rsidRDefault="00EE0F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7" w:type="dxa"/>
            <w:gridSpan w:val="3"/>
          </w:tcPr>
          <w:p w:rsidR="00EE0F05" w:rsidRDefault="00C7065B">
            <w:pPr>
              <w:pStyle w:val="TableParagraph"/>
              <w:spacing w:line="256" w:lineRule="exact"/>
              <w:ind w:left="118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гражданин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патриот»</w:t>
            </w:r>
          </w:p>
        </w:tc>
      </w:tr>
      <w:tr w:rsidR="00EE0F05">
        <w:trPr>
          <w:trHeight w:val="2207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10"/>
              <w:ind w:left="86" w:right="11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27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участвуют </w:t>
            </w:r>
            <w:r>
              <w:rPr>
                <w:sz w:val="24"/>
              </w:rPr>
              <w:t>в мероприятиях,</w:t>
            </w:r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способствующих</w:t>
            </w:r>
          </w:p>
          <w:p w:rsidR="00EE0F05" w:rsidRDefault="00C7065B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 xml:space="preserve">формированию российской </w:t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идентичности, </w:t>
            </w:r>
            <w:r>
              <w:rPr>
                <w:sz w:val="24"/>
              </w:rPr>
              <w:t>развитию патриотического сознания,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верности своему Отечеству.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7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активно </w:t>
            </w:r>
            <w:r>
              <w:rPr>
                <w:spacing w:val="-2"/>
                <w:sz w:val="24"/>
              </w:rPr>
              <w:t>участвуют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мероприятиях, способствующих</w:t>
            </w:r>
          </w:p>
          <w:p w:rsidR="00EE0F05" w:rsidRDefault="00C7065B">
            <w:pPr>
              <w:pStyle w:val="TableParagraph"/>
              <w:spacing w:line="276" w:lineRule="exact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формированию российской </w:t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идентичности, </w:t>
            </w:r>
            <w:r>
              <w:rPr>
                <w:sz w:val="24"/>
              </w:rPr>
              <w:t>развитию патриотического сознания, 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верности своему Отечеству.</w:t>
            </w:r>
          </w:p>
        </w:tc>
      </w:tr>
      <w:tr w:rsidR="00EE0F05">
        <w:trPr>
          <w:trHeight w:val="1932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10"/>
              <w:ind w:left="86" w:right="11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Учебно-воспитательный </w:t>
            </w:r>
            <w:r>
              <w:rPr>
                <w:sz w:val="24"/>
              </w:rPr>
              <w:t>процесс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воспитание уважения к памяти защитников</w:t>
            </w:r>
          </w:p>
          <w:p w:rsidR="00EE0F05" w:rsidRDefault="00C7065B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 xml:space="preserve">Отечества, российским </w:t>
            </w:r>
            <w:r>
              <w:rPr>
                <w:spacing w:val="-2"/>
                <w:sz w:val="24"/>
              </w:rPr>
              <w:t>символам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историческим памятникам.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6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Учебно-воспитательный процесс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воспитание уважения к памяти защитников</w:t>
            </w:r>
          </w:p>
          <w:p w:rsidR="00EE0F05" w:rsidRDefault="00C7065B">
            <w:pPr>
              <w:pStyle w:val="TableParagraph"/>
              <w:spacing w:line="270" w:lineRule="atLeast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Отечества, российским </w:t>
            </w:r>
            <w:r>
              <w:rPr>
                <w:spacing w:val="-2"/>
                <w:sz w:val="24"/>
              </w:rPr>
              <w:t>символам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историческим памятникам.</w:t>
            </w:r>
          </w:p>
        </w:tc>
      </w:tr>
      <w:tr w:rsidR="00EE0F05">
        <w:trPr>
          <w:trHeight w:val="3314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12"/>
              <w:ind w:left="86" w:right="117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4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деятельность, направленную на формирование</w:t>
            </w:r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приверженности идеям </w:t>
            </w:r>
            <w:r>
              <w:rPr>
                <w:spacing w:val="-2"/>
                <w:sz w:val="24"/>
              </w:rPr>
              <w:t>интернационализма,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дружбы, </w:t>
            </w:r>
            <w:r>
              <w:rPr>
                <w:sz w:val="24"/>
              </w:rPr>
              <w:t>равенства, взаимопомощи народов; на воспитание уважительного отношения к национальному достоинству людей, их чувствам,</w:t>
            </w:r>
          </w:p>
          <w:p w:rsidR="00EE0F05" w:rsidRDefault="00C7065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религиозным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убеждениям.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9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spacing w:line="237" w:lineRule="auto"/>
              <w:ind w:left="112" w:right="226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Обучающиеся активно </w:t>
            </w:r>
            <w:r>
              <w:rPr>
                <w:spacing w:val="-2"/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 xml:space="preserve">направленной на </w:t>
            </w:r>
            <w:r>
              <w:rPr>
                <w:spacing w:val="-2"/>
                <w:sz w:val="24"/>
              </w:rPr>
              <w:t>формирование</w:t>
            </w:r>
            <w:proofErr w:type="gramEnd"/>
          </w:p>
          <w:p w:rsidR="00EE0F05" w:rsidRDefault="00C7065B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приверженности идеям </w:t>
            </w:r>
            <w:r>
              <w:rPr>
                <w:spacing w:val="-2"/>
                <w:sz w:val="24"/>
              </w:rPr>
              <w:t>интернационализма,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дружбы, </w:t>
            </w:r>
            <w:r>
              <w:rPr>
                <w:sz w:val="24"/>
              </w:rPr>
              <w:t>равенства, взаимопомощи народов; на воспитание уважительного отношения к национальному достоинству людей, их чувствам,</w:t>
            </w:r>
          </w:p>
          <w:p w:rsidR="00EE0F05" w:rsidRDefault="00C7065B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религиозным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убеждениям.</w:t>
            </w:r>
          </w:p>
        </w:tc>
      </w:tr>
      <w:tr w:rsidR="00EE0F05">
        <w:trPr>
          <w:trHeight w:val="1655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72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формирующую способность противостоять идеологии</w:t>
            </w:r>
          </w:p>
          <w:p w:rsidR="00EE0F05" w:rsidRDefault="00C7065B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экстремизма,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национализма, ксенофобии.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7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spacing w:line="237" w:lineRule="auto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Обучающиеся активно участвуют в деятельности, </w:t>
            </w:r>
            <w:r>
              <w:rPr>
                <w:spacing w:val="-2"/>
                <w:sz w:val="24"/>
              </w:rPr>
              <w:t>формирующей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способность </w:t>
            </w:r>
            <w:r>
              <w:rPr>
                <w:sz w:val="24"/>
              </w:rPr>
              <w:t>противостоять идеологии</w:t>
            </w:r>
          </w:p>
          <w:p w:rsidR="00EE0F05" w:rsidRDefault="00C7065B">
            <w:pPr>
              <w:pStyle w:val="TableParagraph"/>
              <w:spacing w:line="270" w:lineRule="atLeast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экстремизма,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национализма, ксенофобии.</w:t>
            </w:r>
          </w:p>
        </w:tc>
      </w:tr>
    </w:tbl>
    <w:p w:rsidR="00EE0F05" w:rsidRDefault="00EE0F05">
      <w:pPr>
        <w:pStyle w:val="TableParagraph"/>
        <w:spacing w:line="270" w:lineRule="atLeast"/>
        <w:rPr>
          <w:sz w:val="24"/>
        </w:rPr>
        <w:sectPr w:rsidR="00EE0F05">
          <w:pgSz w:w="11920" w:h="16850"/>
          <w:pgMar w:top="1020" w:right="566" w:bottom="1180" w:left="1559" w:header="0" w:footer="991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262"/>
        <w:gridCol w:w="1985"/>
        <w:gridCol w:w="3260"/>
      </w:tblGrid>
      <w:tr w:rsidR="00EE0F05">
        <w:trPr>
          <w:trHeight w:val="2762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51"/>
              <w:ind w:left="72"/>
              <w:jc w:val="center"/>
            </w:pPr>
            <w:r>
              <w:rPr>
                <w:spacing w:val="-5"/>
              </w:rPr>
              <w:lastRenderedPageBreak/>
              <w:t>11.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университете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мероприятия, направленные на </w:t>
            </w:r>
            <w:r>
              <w:rPr>
                <w:spacing w:val="-2"/>
                <w:sz w:val="24"/>
              </w:rPr>
              <w:t xml:space="preserve">профилактику </w:t>
            </w:r>
            <w:r>
              <w:rPr>
                <w:sz w:val="24"/>
              </w:rPr>
              <w:t xml:space="preserve">дискриминации по </w:t>
            </w:r>
            <w:r>
              <w:rPr>
                <w:spacing w:val="-2"/>
                <w:sz w:val="24"/>
              </w:rPr>
              <w:t>социальным,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религиозным, </w:t>
            </w:r>
            <w:r>
              <w:rPr>
                <w:sz w:val="24"/>
              </w:rPr>
              <w:t>расовым, национальным признакам и другим</w:t>
            </w:r>
          </w:p>
          <w:p w:rsidR="00EE0F05" w:rsidRDefault="00C7065B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негативным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социальным явлениям.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9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В университете проводятся </w:t>
            </w:r>
            <w:r>
              <w:rPr>
                <w:spacing w:val="-2"/>
                <w:sz w:val="24"/>
              </w:rPr>
              <w:t>мероприятия,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направленные </w:t>
            </w:r>
            <w:r>
              <w:rPr>
                <w:sz w:val="24"/>
              </w:rPr>
              <w:t>на профилактику дискриминации по социальным, религиозным, расовым, национальным признакам и другим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негативным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социальным явлениям.</w:t>
            </w:r>
          </w:p>
        </w:tc>
      </w:tr>
      <w:tr w:rsidR="00EE0F05">
        <w:trPr>
          <w:trHeight w:val="825"/>
        </w:trPr>
        <w:tc>
          <w:tcPr>
            <w:tcW w:w="420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before="49"/>
              <w:ind w:left="72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включены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E0F05" w:rsidRDefault="00C7065B">
            <w:pPr>
              <w:pStyle w:val="TableParagraph"/>
              <w:spacing w:before="5" w:line="266" w:lineRule="exact"/>
              <w:ind w:right="147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line="247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line="235" w:lineRule="auto"/>
              <w:ind w:left="112" w:right="177"/>
              <w:rPr>
                <w:sz w:val="24"/>
              </w:rPr>
            </w:pPr>
            <w:r>
              <w:rPr>
                <w:sz w:val="24"/>
              </w:rPr>
              <w:t>Обучающиеся активно 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E0F05" w:rsidRDefault="00C7065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</w:tr>
      <w:tr w:rsidR="00EE0F05">
        <w:trPr>
          <w:trHeight w:val="553"/>
        </w:trPr>
        <w:tc>
          <w:tcPr>
            <w:tcW w:w="420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EE0F05" w:rsidRDefault="00C706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антикоррупционного</w:t>
            </w:r>
          </w:p>
          <w:p w:rsidR="00EE0F05" w:rsidRDefault="00C706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EE0F05" w:rsidRDefault="00C7065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антикоррупционного</w:t>
            </w:r>
          </w:p>
          <w:p w:rsidR="00EE0F05" w:rsidRDefault="00C7065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поведения.</w:t>
            </w:r>
          </w:p>
        </w:tc>
      </w:tr>
      <w:tr w:rsidR="00EE0F05">
        <w:trPr>
          <w:trHeight w:val="321"/>
        </w:trPr>
        <w:tc>
          <w:tcPr>
            <w:tcW w:w="420" w:type="dxa"/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  <w:gridSpan w:val="3"/>
          </w:tcPr>
          <w:p w:rsidR="00EE0F05" w:rsidRDefault="00C7065B">
            <w:pPr>
              <w:pStyle w:val="TableParagraph"/>
              <w:spacing w:line="301" w:lineRule="exact"/>
              <w:ind w:left="2311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«Экологическое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мышление»</w:t>
            </w:r>
          </w:p>
        </w:tc>
      </w:tr>
      <w:tr w:rsidR="00EE0F05">
        <w:trPr>
          <w:trHeight w:val="2253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деятельность,</w:t>
            </w:r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способствующую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развитию </w:t>
            </w:r>
            <w:r>
              <w:rPr>
                <w:sz w:val="24"/>
              </w:rPr>
              <w:t>экологической культуры,</w:t>
            </w:r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бережного отношения к родной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природным богатствам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деятельность,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способствующую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развитию </w:t>
            </w:r>
            <w:r>
              <w:rPr>
                <w:sz w:val="24"/>
              </w:rPr>
              <w:t>экологической культуры,</w:t>
            </w:r>
          </w:p>
          <w:p w:rsidR="00EE0F05" w:rsidRDefault="00C7065B">
            <w:pPr>
              <w:pStyle w:val="TableParagraph"/>
              <w:ind w:left="112" w:right="438"/>
              <w:rPr>
                <w:sz w:val="24"/>
              </w:rPr>
            </w:pPr>
            <w:r>
              <w:rPr>
                <w:sz w:val="24"/>
              </w:rPr>
              <w:t>бережного отношения к 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природным богатствам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</w:tc>
      </w:tr>
      <w:tr w:rsidR="00EE0F05">
        <w:trPr>
          <w:trHeight w:val="2483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учебно-воспитательном 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университета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уделяется внимания</w:t>
            </w:r>
          </w:p>
          <w:p w:rsidR="00EE0F05" w:rsidRDefault="00C7065B">
            <w:pPr>
              <w:pStyle w:val="TableParagraph"/>
              <w:spacing w:line="237" w:lineRule="auto"/>
              <w:ind w:right="468"/>
              <w:rPr>
                <w:sz w:val="24"/>
              </w:rPr>
            </w:pPr>
            <w:r>
              <w:rPr>
                <w:sz w:val="24"/>
              </w:rPr>
              <w:t>развитию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понимания влияния </w:t>
            </w:r>
            <w:r>
              <w:rPr>
                <w:spacing w:val="-4"/>
                <w:sz w:val="24"/>
              </w:rPr>
              <w:t xml:space="preserve">социально-экономических </w:t>
            </w:r>
            <w:r>
              <w:rPr>
                <w:sz w:val="24"/>
              </w:rPr>
              <w:t xml:space="preserve">процессов на состояние природной и социальной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7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учебно-воспитательном </w:t>
            </w:r>
            <w:r>
              <w:rPr>
                <w:sz w:val="24"/>
              </w:rPr>
              <w:t>процессе университета</w:t>
            </w:r>
          </w:p>
          <w:p w:rsidR="00EE0F05" w:rsidRDefault="00C7065B">
            <w:pPr>
              <w:pStyle w:val="TableParagraph"/>
              <w:ind w:left="112" w:right="163"/>
              <w:rPr>
                <w:sz w:val="24"/>
              </w:rPr>
            </w:pPr>
            <w:r>
              <w:rPr>
                <w:spacing w:val="-2"/>
                <w:sz w:val="24"/>
              </w:rPr>
              <w:t>уделяется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внимание </w:t>
            </w:r>
            <w:r>
              <w:rPr>
                <w:sz w:val="24"/>
              </w:rPr>
              <w:t xml:space="preserve">развитию у обучающихся понимания влияния </w:t>
            </w:r>
            <w:r>
              <w:rPr>
                <w:spacing w:val="-2"/>
                <w:sz w:val="24"/>
              </w:rPr>
              <w:t xml:space="preserve">социально-экономических </w:t>
            </w:r>
            <w:r>
              <w:rPr>
                <w:sz w:val="24"/>
              </w:rPr>
              <w:t>процессов на состояние</w:t>
            </w:r>
          </w:p>
          <w:p w:rsidR="00EE0F05" w:rsidRDefault="00C7065B">
            <w:pPr>
              <w:pStyle w:val="TableParagraph"/>
              <w:spacing w:line="270" w:lineRule="atLeast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природной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 среды.</w:t>
            </w:r>
          </w:p>
        </w:tc>
      </w:tr>
      <w:tr w:rsidR="00EE0F05">
        <w:trPr>
          <w:trHeight w:val="3312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процесс </w:t>
            </w:r>
            <w:r>
              <w:rPr>
                <w:sz w:val="24"/>
              </w:rPr>
              <w:t>университета не</w:t>
            </w:r>
          </w:p>
          <w:p w:rsidR="00EE0F05" w:rsidRDefault="00C7065B">
            <w:pPr>
              <w:pStyle w:val="TableParagraph"/>
              <w:ind w:right="17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ориентирован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у обучающихся чувства</w:t>
            </w:r>
          </w:p>
          <w:p w:rsidR="00EE0F05" w:rsidRDefault="00C7065B">
            <w:pPr>
              <w:pStyle w:val="TableParagraph"/>
              <w:ind w:right="890"/>
              <w:rPr>
                <w:sz w:val="24"/>
              </w:rPr>
            </w:pPr>
            <w:r>
              <w:rPr>
                <w:sz w:val="24"/>
              </w:rPr>
              <w:t xml:space="preserve">ответственности за </w:t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природных</w:t>
            </w:r>
            <w:proofErr w:type="gramEnd"/>
          </w:p>
          <w:p w:rsidR="00EE0F05" w:rsidRDefault="00C7065B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ресурсов, формирование умений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разумного </w:t>
            </w:r>
            <w:r>
              <w:rPr>
                <w:spacing w:val="-2"/>
                <w:sz w:val="24"/>
              </w:rPr>
              <w:t xml:space="preserve">природопользования, </w:t>
            </w:r>
            <w:r>
              <w:rPr>
                <w:sz w:val="24"/>
              </w:rPr>
              <w:t xml:space="preserve">нетерпимого отношения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E0F05" w:rsidRDefault="00C7065B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действиям,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приносящим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 экологии.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7" w:lineRule="exact"/>
              <w:ind w:left="0" w:right="47"/>
              <w:jc w:val="center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Воспитательный процесс </w:t>
            </w:r>
            <w:r>
              <w:rPr>
                <w:spacing w:val="-2"/>
                <w:sz w:val="24"/>
              </w:rPr>
              <w:t>университета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 </w:t>
            </w:r>
            <w:r>
              <w:rPr>
                <w:sz w:val="24"/>
              </w:rPr>
              <w:t>на воспитание у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чувства </w:t>
            </w:r>
            <w:r>
              <w:rPr>
                <w:sz w:val="24"/>
              </w:rPr>
              <w:t>ответственности за</w:t>
            </w:r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природных</w:t>
            </w:r>
            <w:proofErr w:type="gramEnd"/>
          </w:p>
          <w:p w:rsidR="00EE0F05" w:rsidRDefault="00C7065B">
            <w:pPr>
              <w:pStyle w:val="TableParagraph"/>
              <w:ind w:left="112" w:right="171"/>
              <w:rPr>
                <w:sz w:val="24"/>
              </w:rPr>
            </w:pPr>
            <w:r>
              <w:rPr>
                <w:sz w:val="24"/>
              </w:rPr>
              <w:t>ресурсов, формирование умений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разумного </w:t>
            </w:r>
            <w:r>
              <w:rPr>
                <w:spacing w:val="-2"/>
                <w:sz w:val="24"/>
              </w:rPr>
              <w:t xml:space="preserve">природопользования, </w:t>
            </w:r>
            <w:r>
              <w:rPr>
                <w:sz w:val="24"/>
              </w:rPr>
              <w:t xml:space="preserve">нетерпимого отношения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E0F05" w:rsidRDefault="00C7065B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действиям,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приносящим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 экологии.</w:t>
            </w:r>
          </w:p>
        </w:tc>
      </w:tr>
    </w:tbl>
    <w:p w:rsidR="00EE0F05" w:rsidRDefault="00EE0F05">
      <w:pPr>
        <w:pStyle w:val="TableParagraph"/>
        <w:spacing w:line="270" w:lineRule="atLeast"/>
        <w:rPr>
          <w:sz w:val="24"/>
        </w:rPr>
        <w:sectPr w:rsidR="00EE0F05">
          <w:type w:val="continuous"/>
          <w:pgSz w:w="11920" w:h="16850"/>
          <w:pgMar w:top="1080" w:right="566" w:bottom="1180" w:left="1559" w:header="0" w:footer="991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262"/>
        <w:gridCol w:w="1985"/>
        <w:gridCol w:w="3260"/>
      </w:tblGrid>
      <w:tr w:rsidR="00EE0F05">
        <w:trPr>
          <w:trHeight w:val="2760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53"/>
              <w:ind w:left="86"/>
              <w:jc w:val="center"/>
            </w:pPr>
            <w:r>
              <w:rPr>
                <w:spacing w:val="-5"/>
              </w:rPr>
              <w:lastRenderedPageBreak/>
              <w:t>16.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spacing w:line="232" w:lineRule="auto"/>
              <w:ind w:right="27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участвуют </w:t>
            </w:r>
            <w:r>
              <w:rPr>
                <w:sz w:val="24"/>
              </w:rPr>
              <w:t>в мероприятиях,</w:t>
            </w:r>
          </w:p>
          <w:p w:rsidR="00EE0F05" w:rsidRDefault="00C7065B">
            <w:pPr>
              <w:pStyle w:val="TableParagraph"/>
              <w:spacing w:before="6" w:line="237" w:lineRule="auto"/>
              <w:ind w:righ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направленных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стремления к активной</w:t>
            </w:r>
          </w:p>
          <w:p w:rsidR="00EE0F05" w:rsidRDefault="00C7065B">
            <w:pPr>
              <w:pStyle w:val="TableParagraph"/>
              <w:spacing w:before="1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охране </w:t>
            </w:r>
            <w:r>
              <w:rPr>
                <w:sz w:val="24"/>
              </w:rPr>
              <w:t>окружающей среды,</w:t>
            </w:r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направленной деятельности.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49" w:lineRule="exact"/>
              <w:ind w:left="115"/>
            </w:pPr>
            <w:r>
              <w:t>1 2 3 4 5 6</w:t>
            </w:r>
            <w:r>
              <w:rPr>
                <w:spacing w:val="-5"/>
              </w:rPr>
              <w:t xml:space="preserve"> </w:t>
            </w:r>
            <w:r>
              <w:t>7 8 9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spacing w:before="1" w:line="237" w:lineRule="auto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Обучающиеся активно </w:t>
            </w:r>
            <w:r>
              <w:rPr>
                <w:spacing w:val="-2"/>
                <w:sz w:val="24"/>
              </w:rPr>
              <w:t>участвуют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мероприятиях, </w:t>
            </w:r>
            <w:r>
              <w:rPr>
                <w:sz w:val="24"/>
              </w:rPr>
              <w:t xml:space="preserve">направленных на развитие стремления к </w:t>
            </w:r>
            <w:proofErr w:type="gramStart"/>
            <w:r>
              <w:rPr>
                <w:sz w:val="24"/>
              </w:rPr>
              <w:t>активной</w:t>
            </w:r>
            <w:proofErr w:type="gramEnd"/>
          </w:p>
          <w:p w:rsidR="00EE0F05" w:rsidRDefault="00C7065B">
            <w:pPr>
              <w:pStyle w:val="TableParagraph"/>
              <w:spacing w:before="2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охране </w:t>
            </w:r>
            <w:r>
              <w:rPr>
                <w:sz w:val="24"/>
              </w:rPr>
              <w:t>окружающей среды,</w:t>
            </w:r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направленной деятельности.</w:t>
            </w:r>
          </w:p>
        </w:tc>
      </w:tr>
      <w:tr w:rsidR="00EE0F05">
        <w:trPr>
          <w:trHeight w:val="2486"/>
        </w:trPr>
        <w:tc>
          <w:tcPr>
            <w:tcW w:w="420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before="51"/>
              <w:ind w:left="86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EE0F05" w:rsidRDefault="00C7065B">
            <w:pPr>
              <w:pStyle w:val="TableParagraph"/>
              <w:spacing w:before="4" w:line="237" w:lineRule="auto"/>
              <w:ind w:right="135"/>
              <w:rPr>
                <w:sz w:val="24"/>
              </w:rPr>
            </w:pPr>
            <w:r>
              <w:rPr>
                <w:sz w:val="24"/>
              </w:rPr>
              <w:t>организуются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различные формы деятельности,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E0F05" w:rsidRDefault="00C7065B">
            <w:pPr>
              <w:pStyle w:val="TableParagraph"/>
              <w:spacing w:before="1"/>
              <w:ind w:right="135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сформируется 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практических умений по изучению, 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EE0F05" w:rsidRDefault="00C7065B">
            <w:pPr>
              <w:pStyle w:val="TableParagraph"/>
              <w:spacing w:line="274" w:lineRule="exact"/>
              <w:ind w:right="13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 среды своей местности.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EE0F05" w:rsidRDefault="00C7065B">
            <w:pPr>
              <w:pStyle w:val="TableParagraph"/>
              <w:spacing w:before="4" w:line="237" w:lineRule="auto"/>
              <w:ind w:left="112" w:right="226"/>
              <w:rPr>
                <w:sz w:val="24"/>
              </w:rPr>
            </w:pPr>
            <w:r>
              <w:rPr>
                <w:sz w:val="24"/>
              </w:rPr>
              <w:t>организуются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различные формы деятельности,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E0F05" w:rsidRDefault="00C7065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сформируется 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практических умений по изучению, 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EE0F05" w:rsidRDefault="00C7065B">
            <w:pPr>
              <w:pStyle w:val="TableParagraph"/>
              <w:spacing w:line="274" w:lineRule="exact"/>
              <w:ind w:left="112" w:right="22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 среды своей местности.</w:t>
            </w:r>
          </w:p>
        </w:tc>
      </w:tr>
      <w:tr w:rsidR="00EE0F05">
        <w:trPr>
          <w:trHeight w:val="323"/>
        </w:trPr>
        <w:tc>
          <w:tcPr>
            <w:tcW w:w="420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</w:tr>
      <w:tr w:rsidR="00EE0F05">
        <w:trPr>
          <w:trHeight w:val="3357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деятельность по</w:t>
            </w:r>
          </w:p>
          <w:p w:rsidR="00EE0F05" w:rsidRDefault="00C7065B">
            <w:pPr>
              <w:pStyle w:val="TableParagraph"/>
              <w:ind w:right="24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проектированию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событий, развивающих </w:t>
            </w:r>
            <w:r>
              <w:rPr>
                <w:spacing w:val="-2"/>
                <w:sz w:val="24"/>
              </w:rPr>
              <w:t xml:space="preserve">эмоционально-ценностную </w:t>
            </w:r>
            <w:r>
              <w:rPr>
                <w:sz w:val="24"/>
              </w:rPr>
              <w:t>сферу (культуру</w:t>
            </w:r>
            <w:proofErr w:type="gramEnd"/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переживаний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ценностные </w:t>
            </w:r>
            <w:r>
              <w:rPr>
                <w:sz w:val="24"/>
              </w:rPr>
              <w:t xml:space="preserve">ориентации)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экологическим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проблемах </w:t>
            </w:r>
            <w:r>
              <w:rPr>
                <w:sz w:val="24"/>
              </w:rPr>
              <w:t>современности и поиску путей их разрешения.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33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 активно 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проектированию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событий, развивающих </w:t>
            </w:r>
            <w:r>
              <w:rPr>
                <w:spacing w:val="-2"/>
                <w:sz w:val="24"/>
              </w:rPr>
              <w:t xml:space="preserve">эмоционально-ценностную </w:t>
            </w:r>
            <w:r>
              <w:rPr>
                <w:sz w:val="24"/>
              </w:rPr>
              <w:t>сферу (культуру</w:t>
            </w:r>
            <w:proofErr w:type="gramEnd"/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переживаний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ценностные </w:t>
            </w:r>
            <w:r>
              <w:rPr>
                <w:sz w:val="24"/>
              </w:rPr>
              <w:t xml:space="preserve">ориентации)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экологическим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проблемах </w:t>
            </w:r>
            <w:r>
              <w:rPr>
                <w:sz w:val="24"/>
              </w:rPr>
              <w:t>современности и поиску путей их разрешения.</w:t>
            </w:r>
          </w:p>
        </w:tc>
      </w:tr>
      <w:tr w:rsidR="00EE0F05">
        <w:trPr>
          <w:trHeight w:val="342"/>
        </w:trPr>
        <w:tc>
          <w:tcPr>
            <w:tcW w:w="420" w:type="dxa"/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  <w:gridSpan w:val="3"/>
          </w:tcPr>
          <w:p w:rsidR="00EE0F05" w:rsidRDefault="00C7065B">
            <w:pPr>
              <w:pStyle w:val="TableParagraph"/>
              <w:spacing w:line="320" w:lineRule="exact"/>
              <w:ind w:left="118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«Общественно-полезная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деятельность»</w:t>
            </w:r>
          </w:p>
        </w:tc>
      </w:tr>
      <w:tr w:rsidR="00EE0F05">
        <w:trPr>
          <w:trHeight w:val="1977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учебно-воспитательном </w:t>
            </w:r>
            <w:r>
              <w:rPr>
                <w:sz w:val="24"/>
              </w:rPr>
              <w:t xml:space="preserve">процессе не уделяется внимания воспитанию у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чести, долга.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В учебно-воспитательном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большое </w:t>
            </w:r>
            <w:r>
              <w:rPr>
                <w:sz w:val="24"/>
              </w:rPr>
              <w:t xml:space="preserve">внимание воспитанию у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чести, долга.</w:t>
            </w:r>
          </w:p>
        </w:tc>
      </w:tr>
      <w:tr w:rsidR="00EE0F05">
        <w:trPr>
          <w:trHeight w:val="2205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 xml:space="preserve">В учебно-воспитательном процессе не используются инновационные формы и методы воспитания </w:t>
            </w:r>
            <w:r>
              <w:rPr>
                <w:spacing w:val="-2"/>
                <w:sz w:val="24"/>
              </w:rPr>
              <w:t>сознательного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интереса к избранной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1985" w:type="dxa"/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учебно-воспитательном </w:t>
            </w:r>
            <w:r>
              <w:rPr>
                <w:sz w:val="24"/>
              </w:rPr>
              <w:t xml:space="preserve">процессе активно </w:t>
            </w:r>
            <w:r>
              <w:rPr>
                <w:spacing w:val="-2"/>
                <w:sz w:val="24"/>
              </w:rPr>
              <w:t>используются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инновационные формы и методы воспитания </w:t>
            </w:r>
            <w:r>
              <w:rPr>
                <w:spacing w:val="-2"/>
                <w:sz w:val="24"/>
              </w:rPr>
              <w:t>сознательного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EE0F05" w:rsidRDefault="00C7065B">
            <w:pPr>
              <w:pStyle w:val="TableParagraph"/>
              <w:spacing w:line="266" w:lineRule="exact"/>
              <w:ind w:left="112" w:right="226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избранной </w:t>
            </w:r>
            <w:r>
              <w:rPr>
                <w:spacing w:val="-2"/>
                <w:sz w:val="24"/>
              </w:rPr>
              <w:t>профессии.</w:t>
            </w:r>
          </w:p>
        </w:tc>
      </w:tr>
    </w:tbl>
    <w:p w:rsidR="00EE0F05" w:rsidRDefault="00EE0F05">
      <w:pPr>
        <w:pStyle w:val="TableParagraph"/>
        <w:spacing w:line="266" w:lineRule="exact"/>
        <w:rPr>
          <w:sz w:val="24"/>
        </w:rPr>
        <w:sectPr w:rsidR="00EE0F05">
          <w:type w:val="continuous"/>
          <w:pgSz w:w="11920" w:h="16850"/>
          <w:pgMar w:top="1080" w:right="566" w:bottom="1180" w:left="1559" w:header="0" w:footer="991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262"/>
        <w:gridCol w:w="1985"/>
        <w:gridCol w:w="3260"/>
      </w:tblGrid>
      <w:tr w:rsidR="00EE0F05">
        <w:trPr>
          <w:trHeight w:val="2207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51"/>
              <w:ind w:left="86"/>
              <w:jc w:val="center"/>
            </w:pPr>
            <w:r>
              <w:rPr>
                <w:spacing w:val="-5"/>
              </w:rPr>
              <w:lastRenderedPageBreak/>
              <w:t>21.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spacing w:line="237" w:lineRule="auto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деятельность,</w:t>
            </w:r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способствующую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  <w:p w:rsidR="00EE0F05" w:rsidRDefault="00C7065B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значимых личностных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активно </w:t>
            </w:r>
            <w:r>
              <w:rPr>
                <w:spacing w:val="-2"/>
                <w:sz w:val="24"/>
              </w:rPr>
              <w:t>включены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деятельность, способствующую формированию</w:t>
            </w:r>
          </w:p>
          <w:p w:rsidR="00EE0F05" w:rsidRDefault="00C7065B">
            <w:pPr>
              <w:pStyle w:val="TableParagraph"/>
              <w:ind w:left="112" w:right="97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значимых личностных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</w:tr>
      <w:tr w:rsidR="00EE0F05">
        <w:trPr>
          <w:trHeight w:val="1382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51"/>
              <w:ind w:left="86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участвуют </w:t>
            </w:r>
            <w:r>
              <w:rPr>
                <w:sz w:val="24"/>
              </w:rPr>
              <w:t>в 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исследовательской деятельности.</w:t>
            </w:r>
          </w:p>
        </w:tc>
        <w:tc>
          <w:tcPr>
            <w:tcW w:w="1985" w:type="dxa"/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79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 участвуют в </w:t>
            </w:r>
            <w:r>
              <w:rPr>
                <w:spacing w:val="-2"/>
                <w:sz w:val="24"/>
              </w:rPr>
              <w:t>профессионально-</w:t>
            </w:r>
          </w:p>
          <w:p w:rsidR="00EE0F05" w:rsidRDefault="00C7065B">
            <w:pPr>
              <w:pStyle w:val="TableParagraph"/>
              <w:spacing w:line="270" w:lineRule="atLeast"/>
              <w:ind w:left="112" w:right="2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исследовательской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EE0F05">
        <w:trPr>
          <w:trHeight w:val="2483"/>
        </w:trPr>
        <w:tc>
          <w:tcPr>
            <w:tcW w:w="420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Учебно-воспитательный </w:t>
            </w:r>
            <w:r>
              <w:rPr>
                <w:sz w:val="24"/>
              </w:rPr>
              <w:t>процесс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формирование </w:t>
            </w:r>
            <w:proofErr w:type="gramStart"/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EE0F05" w:rsidRDefault="00C7065B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идентичности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осознанному выбору будущего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EE0F05" w:rsidRDefault="00C706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Учебно-воспитательный процесс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формирование </w:t>
            </w:r>
            <w:proofErr w:type="gramStart"/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EE0F05" w:rsidRDefault="00C7065B">
            <w:pPr>
              <w:pStyle w:val="TableParagraph"/>
              <w:ind w:left="112" w:right="121"/>
              <w:rPr>
                <w:sz w:val="24"/>
              </w:rPr>
            </w:pPr>
            <w:r>
              <w:rPr>
                <w:sz w:val="24"/>
              </w:rPr>
              <w:t xml:space="preserve">идентичности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осознанному выбору будущего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EE0F05" w:rsidRDefault="00C7065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развития.</w:t>
            </w:r>
          </w:p>
        </w:tc>
      </w:tr>
      <w:tr w:rsidR="00EE0F05">
        <w:trPr>
          <w:trHeight w:val="323"/>
        </w:trPr>
        <w:tc>
          <w:tcPr>
            <w:tcW w:w="420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</w:tr>
      <w:tr w:rsidR="00EE0F05">
        <w:trPr>
          <w:trHeight w:val="2760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деятельность,</w:t>
            </w:r>
          </w:p>
          <w:p w:rsidR="00EE0F05" w:rsidRDefault="00C7065B">
            <w:pPr>
              <w:pStyle w:val="TableParagraph"/>
              <w:ind w:right="738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способствующую формированию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чувства социальн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профессиональной</w:t>
            </w:r>
          </w:p>
          <w:p w:rsidR="00EE0F05" w:rsidRDefault="00C7065B">
            <w:pPr>
              <w:pStyle w:val="TableParagraph"/>
              <w:ind w:right="2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ответственности, усвоению </w:t>
            </w:r>
            <w:r>
              <w:rPr>
                <w:spacing w:val="-4"/>
                <w:sz w:val="24"/>
              </w:rPr>
              <w:t xml:space="preserve">профессионально-этических </w:t>
            </w:r>
            <w:r>
              <w:rPr>
                <w:spacing w:val="-2"/>
                <w:sz w:val="24"/>
              </w:rPr>
              <w:t>норм.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деятельность,</w:t>
            </w:r>
          </w:p>
          <w:p w:rsidR="00EE0F05" w:rsidRDefault="00C7065B">
            <w:pPr>
              <w:pStyle w:val="TableParagraph"/>
              <w:ind w:left="112" w:right="733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способствующую формированию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чувства социальн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профессиональной</w:t>
            </w:r>
          </w:p>
          <w:p w:rsidR="00EE0F05" w:rsidRDefault="00C7065B">
            <w:pPr>
              <w:pStyle w:val="TableParagraph"/>
              <w:ind w:left="112" w:right="2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ответственности, усвоению </w:t>
            </w:r>
            <w:r>
              <w:rPr>
                <w:spacing w:val="-4"/>
                <w:sz w:val="24"/>
              </w:rPr>
              <w:t xml:space="preserve">профессионально-этических </w:t>
            </w:r>
            <w:r>
              <w:rPr>
                <w:spacing w:val="-2"/>
                <w:sz w:val="24"/>
              </w:rPr>
              <w:t>норм.</w:t>
            </w:r>
          </w:p>
        </w:tc>
      </w:tr>
      <w:tr w:rsidR="00EE0F05">
        <w:trPr>
          <w:trHeight w:val="640"/>
        </w:trPr>
        <w:tc>
          <w:tcPr>
            <w:tcW w:w="420" w:type="dxa"/>
          </w:tcPr>
          <w:p w:rsidR="00EE0F05" w:rsidRDefault="00EE0F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  <w:gridSpan w:val="3"/>
          </w:tcPr>
          <w:p w:rsidR="00EE0F05" w:rsidRDefault="007C33B4" w:rsidP="007C33B4">
            <w:pPr>
              <w:pStyle w:val="TableParagraph"/>
              <w:spacing w:line="320" w:lineRule="exact"/>
              <w:ind w:left="393" w:firstLine="196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 w:rsidR="00C7065B">
              <w:rPr>
                <w:b/>
                <w:sz w:val="28"/>
              </w:rPr>
              <w:t xml:space="preserve"> «Историческое просвещение»,</w:t>
            </w:r>
            <w:r w:rsidR="00C7065B">
              <w:rPr>
                <w:b/>
                <w:spacing w:val="-18"/>
                <w:sz w:val="28"/>
              </w:rPr>
              <w:t xml:space="preserve"> </w:t>
            </w:r>
            <w:r w:rsidR="00C7065B">
              <w:rPr>
                <w:b/>
                <w:sz w:val="28"/>
              </w:rPr>
              <w:t>«Образовательно-просветительские</w:t>
            </w:r>
            <w:r w:rsidR="00C7065B">
              <w:rPr>
                <w:b/>
                <w:spacing w:val="-17"/>
                <w:sz w:val="28"/>
              </w:rPr>
              <w:t xml:space="preserve"> </w:t>
            </w:r>
            <w:r w:rsidR="00C7065B">
              <w:rPr>
                <w:b/>
                <w:sz w:val="28"/>
              </w:rPr>
              <w:t>события»</w:t>
            </w:r>
          </w:p>
        </w:tc>
      </w:tr>
      <w:tr w:rsidR="00EE0F05">
        <w:trPr>
          <w:trHeight w:val="3084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51"/>
              <w:ind w:left="86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3262" w:type="dxa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университете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создано пространство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 партнерства субъектов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EE0F05" w:rsidRDefault="00C7065B">
            <w:pPr>
              <w:pStyle w:val="TableParagraph"/>
              <w:ind w:right="89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 практикуется</w:t>
            </w:r>
          </w:p>
          <w:p w:rsidR="00EE0F05" w:rsidRDefault="00C7065B">
            <w:pPr>
              <w:pStyle w:val="TableParagraph"/>
              <w:ind w:right="562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совместное проведение </w:t>
            </w:r>
            <w:r>
              <w:rPr>
                <w:spacing w:val="-2"/>
                <w:sz w:val="24"/>
              </w:rPr>
              <w:t>учебно-воспитательных мероприятий.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В университете создано </w:t>
            </w:r>
            <w:r>
              <w:rPr>
                <w:spacing w:val="-2"/>
                <w:sz w:val="24"/>
              </w:rPr>
              <w:t>пространство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социального </w:t>
            </w:r>
            <w:r>
              <w:rPr>
                <w:sz w:val="24"/>
              </w:rPr>
              <w:t xml:space="preserve">партнерства субъектов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 практикуется</w:t>
            </w:r>
          </w:p>
          <w:p w:rsidR="00EE0F05" w:rsidRDefault="00C7065B">
            <w:pPr>
              <w:pStyle w:val="TableParagraph"/>
              <w:ind w:left="112" w:right="558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совместное проведение </w:t>
            </w:r>
            <w:r>
              <w:rPr>
                <w:spacing w:val="-2"/>
                <w:sz w:val="24"/>
              </w:rPr>
              <w:t>учебно-воспитательных мероприятий.</w:t>
            </w:r>
          </w:p>
        </w:tc>
      </w:tr>
    </w:tbl>
    <w:p w:rsidR="00EE0F05" w:rsidRDefault="00EE0F05">
      <w:pPr>
        <w:pStyle w:val="TableParagraph"/>
        <w:rPr>
          <w:sz w:val="24"/>
        </w:rPr>
        <w:sectPr w:rsidR="00EE0F05">
          <w:type w:val="continuous"/>
          <w:pgSz w:w="11920" w:h="16850"/>
          <w:pgMar w:top="1080" w:right="566" w:bottom="1180" w:left="1559" w:header="0" w:footer="991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231"/>
        <w:gridCol w:w="31"/>
        <w:gridCol w:w="1985"/>
        <w:gridCol w:w="3260"/>
      </w:tblGrid>
      <w:tr w:rsidR="00EE0F05">
        <w:trPr>
          <w:trHeight w:val="3081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51"/>
              <w:ind w:left="86"/>
              <w:jc w:val="center"/>
            </w:pPr>
            <w:r>
              <w:rPr>
                <w:spacing w:val="-5"/>
              </w:rPr>
              <w:lastRenderedPageBreak/>
              <w:t>26.</w:t>
            </w:r>
          </w:p>
        </w:tc>
        <w:tc>
          <w:tcPr>
            <w:tcW w:w="3262" w:type="dxa"/>
            <w:gridSpan w:val="2"/>
          </w:tcPr>
          <w:p w:rsidR="00EE0F05" w:rsidRDefault="00C706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университете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продвижение социально значимых инициатив</w:t>
            </w:r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 xml:space="preserve">объединений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:rsidR="00EE0F05" w:rsidRDefault="00C7065B">
            <w:pPr>
              <w:pStyle w:val="TableParagraph"/>
              <w:ind w:right="89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городе, регионе.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университете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</w:t>
            </w:r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продвижение социально значимых инициатив</w:t>
            </w:r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 xml:space="preserve">объединений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городе, регионе.</w:t>
            </w:r>
          </w:p>
        </w:tc>
      </w:tr>
      <w:tr w:rsidR="00EE0F05">
        <w:trPr>
          <w:trHeight w:val="1425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3262" w:type="dxa"/>
            <w:gridSpan w:val="2"/>
          </w:tcPr>
          <w:p w:rsidR="00EE0F05" w:rsidRDefault="00C7065B">
            <w:pPr>
              <w:pStyle w:val="TableParagraph"/>
              <w:ind w:right="22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университете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развита </w:t>
            </w:r>
            <w:r>
              <w:rPr>
                <w:sz w:val="24"/>
              </w:rPr>
              <w:t xml:space="preserve">система добровольчества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волонтерства</w:t>
            </w:r>
            <w:proofErr w:type="spellEnd"/>
            <w:r>
              <w:rPr>
                <w:spacing w:val="-2"/>
                <w:sz w:val="24"/>
              </w:rPr>
              <w:t xml:space="preserve">)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z w:val="24"/>
              </w:rPr>
              <w:t xml:space="preserve">В университете развита </w:t>
            </w:r>
            <w:r>
              <w:rPr>
                <w:spacing w:val="-2"/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добровольчества (</w:t>
            </w:r>
            <w:proofErr w:type="spellStart"/>
            <w:r>
              <w:rPr>
                <w:spacing w:val="-2"/>
                <w:sz w:val="24"/>
              </w:rPr>
              <w:t>волонтерства</w:t>
            </w:r>
            <w:proofErr w:type="spellEnd"/>
            <w:r>
              <w:rPr>
                <w:spacing w:val="-2"/>
                <w:sz w:val="24"/>
              </w:rPr>
              <w:t xml:space="preserve">)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EE0F05">
        <w:trPr>
          <w:trHeight w:val="1701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  <w:ind w:left="86"/>
              <w:jc w:val="center"/>
            </w:pPr>
            <w:r>
              <w:rPr>
                <w:spacing w:val="-5"/>
              </w:rPr>
              <w:t>28.</w:t>
            </w:r>
          </w:p>
        </w:tc>
        <w:tc>
          <w:tcPr>
            <w:tcW w:w="3262" w:type="dxa"/>
            <w:gridSpan w:val="2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университете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 </w:t>
            </w:r>
            <w:proofErr w:type="gramStart"/>
            <w:r>
              <w:rPr>
                <w:spacing w:val="-2"/>
                <w:sz w:val="24"/>
              </w:rPr>
              <w:t>сформирована</w:t>
            </w:r>
            <w:proofErr w:type="gramEnd"/>
          </w:p>
          <w:p w:rsidR="00EE0F05" w:rsidRDefault="00C7065B">
            <w:pPr>
              <w:pStyle w:val="TableParagraph"/>
              <w:ind w:right="595"/>
              <w:rPr>
                <w:sz w:val="24"/>
              </w:rPr>
            </w:pPr>
            <w:r>
              <w:rPr>
                <w:spacing w:val="-2"/>
                <w:sz w:val="24"/>
              </w:rPr>
              <w:t>корпоративная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культура, </w:t>
            </w:r>
            <w:r>
              <w:rPr>
                <w:sz w:val="24"/>
              </w:rPr>
              <w:t>включающая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этики.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университете </w:t>
            </w:r>
            <w:proofErr w:type="gramStart"/>
            <w:r>
              <w:rPr>
                <w:spacing w:val="-2"/>
                <w:sz w:val="24"/>
              </w:rPr>
              <w:t>сформирована</w:t>
            </w:r>
            <w:proofErr w:type="gramEnd"/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корпоративная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культура, </w:t>
            </w:r>
            <w:r>
              <w:rPr>
                <w:sz w:val="24"/>
              </w:rPr>
              <w:t>включающая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этики.</w:t>
            </w:r>
          </w:p>
        </w:tc>
      </w:tr>
      <w:tr w:rsidR="00EE0F05">
        <w:trPr>
          <w:trHeight w:val="1382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51"/>
              <w:ind w:left="86"/>
              <w:jc w:val="center"/>
            </w:pPr>
            <w:r>
              <w:rPr>
                <w:spacing w:val="-5"/>
              </w:rPr>
              <w:t>29.</w:t>
            </w:r>
          </w:p>
        </w:tc>
        <w:tc>
          <w:tcPr>
            <w:tcW w:w="3262" w:type="dxa"/>
            <w:gridSpan w:val="2"/>
          </w:tcPr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университете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 </w:t>
            </w:r>
            <w:proofErr w:type="gramStart"/>
            <w:r>
              <w:rPr>
                <w:spacing w:val="-2"/>
                <w:sz w:val="24"/>
              </w:rPr>
              <w:t>сформирована</w:t>
            </w:r>
            <w:proofErr w:type="gramEnd"/>
          </w:p>
          <w:p w:rsidR="00EE0F05" w:rsidRDefault="00C7065B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социокультурная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среда, способствующая</w:t>
            </w:r>
          </w:p>
          <w:p w:rsidR="00EE0F05" w:rsidRDefault="00C706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приобщению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к</w:t>
            </w:r>
          </w:p>
        </w:tc>
        <w:tc>
          <w:tcPr>
            <w:tcW w:w="1985" w:type="dxa"/>
          </w:tcPr>
          <w:p w:rsidR="00EE0F05" w:rsidRDefault="00C706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университете </w:t>
            </w:r>
            <w:proofErr w:type="gramStart"/>
            <w:r>
              <w:rPr>
                <w:spacing w:val="-2"/>
                <w:sz w:val="24"/>
              </w:rPr>
              <w:t>сформирована</w:t>
            </w:r>
            <w:proofErr w:type="gramEnd"/>
          </w:p>
          <w:p w:rsidR="00EE0F05" w:rsidRDefault="00C7065B">
            <w:pPr>
              <w:pStyle w:val="TableParagraph"/>
              <w:ind w:left="112" w:right="226"/>
              <w:rPr>
                <w:sz w:val="24"/>
              </w:rPr>
            </w:pPr>
            <w:r>
              <w:rPr>
                <w:spacing w:val="-2"/>
                <w:sz w:val="24"/>
              </w:rPr>
              <w:t>социокультурная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среда, способствующая</w:t>
            </w:r>
          </w:p>
          <w:p w:rsidR="00EE0F05" w:rsidRDefault="00C7065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приобщению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к</w:t>
            </w:r>
          </w:p>
        </w:tc>
      </w:tr>
      <w:tr w:rsidR="00EE0F05">
        <w:trPr>
          <w:trHeight w:val="1704"/>
        </w:trPr>
        <w:tc>
          <w:tcPr>
            <w:tcW w:w="420" w:type="dxa"/>
          </w:tcPr>
          <w:p w:rsidR="00EE0F05" w:rsidRDefault="00EE0F05">
            <w:pPr>
              <w:pStyle w:val="TableParagraph"/>
              <w:ind w:left="0"/>
            </w:pPr>
          </w:p>
        </w:tc>
        <w:tc>
          <w:tcPr>
            <w:tcW w:w="3231" w:type="dxa"/>
          </w:tcPr>
          <w:p w:rsidR="00EE0F05" w:rsidRDefault="00C7065B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 xml:space="preserve">основам отечественной и зарубежной культуры, </w:t>
            </w:r>
            <w:r>
              <w:rPr>
                <w:spacing w:val="-2"/>
                <w:sz w:val="24"/>
              </w:rPr>
              <w:t>лучшим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народного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классического и</w:t>
            </w:r>
          </w:p>
          <w:p w:rsidR="00EE0F05" w:rsidRDefault="00C706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2016" w:type="dxa"/>
            <w:gridSpan w:val="2"/>
          </w:tcPr>
          <w:p w:rsidR="00EE0F05" w:rsidRDefault="00EE0F05">
            <w:pPr>
              <w:pStyle w:val="TableParagraph"/>
              <w:ind w:left="0"/>
            </w:pP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ind w:left="112" w:right="121"/>
              <w:rPr>
                <w:sz w:val="24"/>
              </w:rPr>
            </w:pPr>
            <w:r>
              <w:rPr>
                <w:sz w:val="24"/>
              </w:rPr>
              <w:t xml:space="preserve">основам отечественной и зарубежной культуры, </w:t>
            </w:r>
            <w:r>
              <w:rPr>
                <w:spacing w:val="-2"/>
                <w:sz w:val="24"/>
              </w:rPr>
              <w:t>лучшим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народного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классического и</w:t>
            </w:r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</w:tr>
      <w:tr w:rsidR="00EE0F05">
        <w:trPr>
          <w:trHeight w:val="1655"/>
        </w:trPr>
        <w:tc>
          <w:tcPr>
            <w:tcW w:w="420" w:type="dxa"/>
          </w:tcPr>
          <w:p w:rsidR="00EE0F05" w:rsidRDefault="00C7065B">
            <w:pPr>
              <w:pStyle w:val="TableParagraph"/>
              <w:spacing w:before="49"/>
            </w:pPr>
            <w:r>
              <w:rPr>
                <w:spacing w:val="-5"/>
              </w:rPr>
              <w:t>30.</w:t>
            </w:r>
          </w:p>
        </w:tc>
        <w:tc>
          <w:tcPr>
            <w:tcW w:w="3231" w:type="dxa"/>
          </w:tcPr>
          <w:p w:rsidR="00EE0F05" w:rsidRDefault="00C706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Досуг</w:t>
            </w:r>
          </w:p>
          <w:p w:rsidR="00EE0F05" w:rsidRDefault="00C7065B">
            <w:pPr>
              <w:pStyle w:val="TableParagraph"/>
              <w:spacing w:line="270" w:lineRule="atLeast"/>
              <w:ind w:right="49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организован неэффективными устаревшими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методами.</w:t>
            </w:r>
          </w:p>
        </w:tc>
        <w:tc>
          <w:tcPr>
            <w:tcW w:w="2016" w:type="dxa"/>
            <w:gridSpan w:val="2"/>
          </w:tcPr>
          <w:p w:rsidR="00EE0F05" w:rsidRDefault="00C7065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EE0F05" w:rsidRDefault="00C7065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</w:tcPr>
          <w:p w:rsidR="00EE0F05" w:rsidRDefault="00C7065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EE0F05" w:rsidRDefault="00C7065B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организован</w:t>
            </w:r>
            <w:proofErr w:type="gramEnd"/>
            <w:r>
              <w:rPr>
                <w:sz w:val="24"/>
              </w:rPr>
              <w:t xml:space="preserve"> эффективными </w:t>
            </w:r>
            <w:r>
              <w:rPr>
                <w:spacing w:val="-2"/>
                <w:sz w:val="24"/>
              </w:rPr>
              <w:t>инновационными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методами.</w:t>
            </w:r>
          </w:p>
        </w:tc>
      </w:tr>
    </w:tbl>
    <w:p w:rsidR="00C7065B" w:rsidRDefault="00C7065B"/>
    <w:sectPr w:rsidR="00C7065B">
      <w:pgSz w:w="11920" w:h="16850"/>
      <w:pgMar w:top="1020" w:right="566" w:bottom="1180" w:left="1559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2B" w:rsidRDefault="00F75E2B">
      <w:r>
        <w:separator/>
      </w:r>
    </w:p>
  </w:endnote>
  <w:endnote w:type="continuationSeparator" w:id="0">
    <w:p w:rsidR="00F75E2B" w:rsidRDefault="00F7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F05" w:rsidRDefault="00C7065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67488" behindDoc="1" locked="0" layoutInCell="1" allowOverlap="1" wp14:anchorId="6E1CCD2A" wp14:editId="61F7B6D2">
              <wp:simplePos x="0" y="0"/>
              <wp:positionH relativeFrom="page">
                <wp:posOffset>3941953</wp:posOffset>
              </wp:positionH>
              <wp:positionV relativeFrom="page">
                <wp:posOffset>9924998</wp:posOffset>
              </wp:positionV>
              <wp:extent cx="1885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0F05" w:rsidRDefault="00C7065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52473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4pt;margin-top:781.5pt;width:14.85pt;height:13.05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" filled="f" stroked="f">
              <v:path arrowok="t"/>
              <v:textbox inset="0,0,0,0">
                <w:txbxContent>
                  <w:p w:rsidR="00EE0F05" w:rsidRDefault="00C7065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52473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2B" w:rsidRDefault="00F75E2B">
      <w:r>
        <w:separator/>
      </w:r>
    </w:p>
  </w:footnote>
  <w:footnote w:type="continuationSeparator" w:id="0">
    <w:p w:rsidR="00F75E2B" w:rsidRDefault="00F75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F4B03"/>
    <w:multiLevelType w:val="hybridMultilevel"/>
    <w:tmpl w:val="DA769068"/>
    <w:lvl w:ilvl="0" w:tplc="51EE75EC">
      <w:numFmt w:val="bullet"/>
      <w:lvlText w:val=""/>
      <w:lvlJc w:val="left"/>
      <w:pPr>
        <w:ind w:left="284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DADAC0">
      <w:numFmt w:val="bullet"/>
      <w:lvlText w:val="•"/>
      <w:lvlJc w:val="left"/>
      <w:pPr>
        <w:ind w:left="1230" w:hanging="423"/>
      </w:pPr>
      <w:rPr>
        <w:rFonts w:hint="default"/>
        <w:lang w:val="ru-RU" w:eastAsia="en-US" w:bidi="ar-SA"/>
      </w:rPr>
    </w:lvl>
    <w:lvl w:ilvl="2" w:tplc="82F42AC2">
      <w:numFmt w:val="bullet"/>
      <w:lvlText w:val="•"/>
      <w:lvlJc w:val="left"/>
      <w:pPr>
        <w:ind w:left="2181" w:hanging="423"/>
      </w:pPr>
      <w:rPr>
        <w:rFonts w:hint="default"/>
        <w:lang w:val="ru-RU" w:eastAsia="en-US" w:bidi="ar-SA"/>
      </w:rPr>
    </w:lvl>
    <w:lvl w:ilvl="3" w:tplc="A956CC70">
      <w:numFmt w:val="bullet"/>
      <w:lvlText w:val="•"/>
      <w:lvlJc w:val="left"/>
      <w:pPr>
        <w:ind w:left="3131" w:hanging="423"/>
      </w:pPr>
      <w:rPr>
        <w:rFonts w:hint="default"/>
        <w:lang w:val="ru-RU" w:eastAsia="en-US" w:bidi="ar-SA"/>
      </w:rPr>
    </w:lvl>
    <w:lvl w:ilvl="4" w:tplc="A01493E8">
      <w:numFmt w:val="bullet"/>
      <w:lvlText w:val="•"/>
      <w:lvlJc w:val="left"/>
      <w:pPr>
        <w:ind w:left="4082" w:hanging="423"/>
      </w:pPr>
      <w:rPr>
        <w:rFonts w:hint="default"/>
        <w:lang w:val="ru-RU" w:eastAsia="en-US" w:bidi="ar-SA"/>
      </w:rPr>
    </w:lvl>
    <w:lvl w:ilvl="5" w:tplc="A47E1FC4">
      <w:numFmt w:val="bullet"/>
      <w:lvlText w:val="•"/>
      <w:lvlJc w:val="left"/>
      <w:pPr>
        <w:ind w:left="5033" w:hanging="423"/>
      </w:pPr>
      <w:rPr>
        <w:rFonts w:hint="default"/>
        <w:lang w:val="ru-RU" w:eastAsia="en-US" w:bidi="ar-SA"/>
      </w:rPr>
    </w:lvl>
    <w:lvl w:ilvl="6" w:tplc="F1B2D968">
      <w:numFmt w:val="bullet"/>
      <w:lvlText w:val="•"/>
      <w:lvlJc w:val="left"/>
      <w:pPr>
        <w:ind w:left="5983" w:hanging="423"/>
      </w:pPr>
      <w:rPr>
        <w:rFonts w:hint="default"/>
        <w:lang w:val="ru-RU" w:eastAsia="en-US" w:bidi="ar-SA"/>
      </w:rPr>
    </w:lvl>
    <w:lvl w:ilvl="7" w:tplc="F74E0220">
      <w:numFmt w:val="bullet"/>
      <w:lvlText w:val="•"/>
      <w:lvlJc w:val="left"/>
      <w:pPr>
        <w:ind w:left="6934" w:hanging="423"/>
      </w:pPr>
      <w:rPr>
        <w:rFonts w:hint="default"/>
        <w:lang w:val="ru-RU" w:eastAsia="en-US" w:bidi="ar-SA"/>
      </w:rPr>
    </w:lvl>
    <w:lvl w:ilvl="8" w:tplc="E062AED6">
      <w:numFmt w:val="bullet"/>
      <w:lvlText w:val="•"/>
      <w:lvlJc w:val="left"/>
      <w:pPr>
        <w:ind w:left="7884" w:hanging="423"/>
      </w:pPr>
      <w:rPr>
        <w:rFonts w:hint="default"/>
        <w:lang w:val="ru-RU" w:eastAsia="en-US" w:bidi="ar-SA"/>
      </w:rPr>
    </w:lvl>
  </w:abstractNum>
  <w:abstractNum w:abstractNumId="1">
    <w:nsid w:val="60974426"/>
    <w:multiLevelType w:val="hybridMultilevel"/>
    <w:tmpl w:val="4A7CF1F4"/>
    <w:lvl w:ilvl="0" w:tplc="D3BEDDB8">
      <w:start w:val="1"/>
      <w:numFmt w:val="decimal"/>
      <w:lvlText w:val="%1."/>
      <w:lvlJc w:val="left"/>
      <w:pPr>
        <w:ind w:left="127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4AE2D0">
      <w:start w:val="1"/>
      <w:numFmt w:val="decimal"/>
      <w:lvlText w:val="%2."/>
      <w:lvlJc w:val="left"/>
      <w:pPr>
        <w:ind w:left="279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222B90">
      <w:numFmt w:val="bullet"/>
      <w:lvlText w:val="•"/>
      <w:lvlJc w:val="left"/>
      <w:pPr>
        <w:ind w:left="3576" w:hanging="284"/>
      </w:pPr>
      <w:rPr>
        <w:rFonts w:hint="default"/>
        <w:lang w:val="ru-RU" w:eastAsia="en-US" w:bidi="ar-SA"/>
      </w:rPr>
    </w:lvl>
    <w:lvl w:ilvl="3" w:tplc="AE7A2ACC">
      <w:numFmt w:val="bullet"/>
      <w:lvlText w:val="•"/>
      <w:lvlJc w:val="left"/>
      <w:pPr>
        <w:ind w:left="4352" w:hanging="284"/>
      </w:pPr>
      <w:rPr>
        <w:rFonts w:hint="default"/>
        <w:lang w:val="ru-RU" w:eastAsia="en-US" w:bidi="ar-SA"/>
      </w:rPr>
    </w:lvl>
    <w:lvl w:ilvl="4" w:tplc="62887BEA">
      <w:numFmt w:val="bullet"/>
      <w:lvlText w:val="•"/>
      <w:lvlJc w:val="left"/>
      <w:pPr>
        <w:ind w:left="5128" w:hanging="284"/>
      </w:pPr>
      <w:rPr>
        <w:rFonts w:hint="default"/>
        <w:lang w:val="ru-RU" w:eastAsia="en-US" w:bidi="ar-SA"/>
      </w:rPr>
    </w:lvl>
    <w:lvl w:ilvl="5" w:tplc="5AC014FE">
      <w:numFmt w:val="bullet"/>
      <w:lvlText w:val="•"/>
      <w:lvlJc w:val="left"/>
      <w:pPr>
        <w:ind w:left="5904" w:hanging="284"/>
      </w:pPr>
      <w:rPr>
        <w:rFonts w:hint="default"/>
        <w:lang w:val="ru-RU" w:eastAsia="en-US" w:bidi="ar-SA"/>
      </w:rPr>
    </w:lvl>
    <w:lvl w:ilvl="6" w:tplc="B2562324">
      <w:numFmt w:val="bullet"/>
      <w:lvlText w:val="•"/>
      <w:lvlJc w:val="left"/>
      <w:pPr>
        <w:ind w:left="6681" w:hanging="284"/>
      </w:pPr>
      <w:rPr>
        <w:rFonts w:hint="default"/>
        <w:lang w:val="ru-RU" w:eastAsia="en-US" w:bidi="ar-SA"/>
      </w:rPr>
    </w:lvl>
    <w:lvl w:ilvl="7" w:tplc="64BAAFF0">
      <w:numFmt w:val="bullet"/>
      <w:lvlText w:val="•"/>
      <w:lvlJc w:val="left"/>
      <w:pPr>
        <w:ind w:left="7457" w:hanging="284"/>
      </w:pPr>
      <w:rPr>
        <w:rFonts w:hint="default"/>
        <w:lang w:val="ru-RU" w:eastAsia="en-US" w:bidi="ar-SA"/>
      </w:rPr>
    </w:lvl>
    <w:lvl w:ilvl="8" w:tplc="34D679A4">
      <w:numFmt w:val="bullet"/>
      <w:lvlText w:val="•"/>
      <w:lvlJc w:val="left"/>
      <w:pPr>
        <w:ind w:left="8233" w:hanging="284"/>
      </w:pPr>
      <w:rPr>
        <w:rFonts w:hint="default"/>
        <w:lang w:val="ru-RU" w:eastAsia="en-US" w:bidi="ar-SA"/>
      </w:rPr>
    </w:lvl>
  </w:abstractNum>
  <w:abstractNum w:abstractNumId="2">
    <w:nsid w:val="61553915"/>
    <w:multiLevelType w:val="hybridMultilevel"/>
    <w:tmpl w:val="2E4A17BE"/>
    <w:lvl w:ilvl="0" w:tplc="2A44EF64">
      <w:start w:val="1"/>
      <w:numFmt w:val="decimal"/>
      <w:lvlText w:val="%1."/>
      <w:lvlJc w:val="left"/>
      <w:pPr>
        <w:ind w:left="3638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6C1DA">
      <w:numFmt w:val="bullet"/>
      <w:lvlText w:val="–"/>
      <w:lvlJc w:val="left"/>
      <w:pPr>
        <w:ind w:left="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4478E4">
      <w:numFmt w:val="bullet"/>
      <w:lvlText w:val="•"/>
      <w:lvlJc w:val="left"/>
      <w:pPr>
        <w:ind w:left="4322" w:hanging="212"/>
      </w:pPr>
      <w:rPr>
        <w:rFonts w:hint="default"/>
        <w:lang w:val="ru-RU" w:eastAsia="en-US" w:bidi="ar-SA"/>
      </w:rPr>
    </w:lvl>
    <w:lvl w:ilvl="3" w:tplc="5CC69E0A">
      <w:numFmt w:val="bullet"/>
      <w:lvlText w:val="•"/>
      <w:lvlJc w:val="left"/>
      <w:pPr>
        <w:ind w:left="5005" w:hanging="212"/>
      </w:pPr>
      <w:rPr>
        <w:rFonts w:hint="default"/>
        <w:lang w:val="ru-RU" w:eastAsia="en-US" w:bidi="ar-SA"/>
      </w:rPr>
    </w:lvl>
    <w:lvl w:ilvl="4" w:tplc="8C564E78">
      <w:numFmt w:val="bullet"/>
      <w:lvlText w:val="•"/>
      <w:lvlJc w:val="left"/>
      <w:pPr>
        <w:ind w:left="5688" w:hanging="212"/>
      </w:pPr>
      <w:rPr>
        <w:rFonts w:hint="default"/>
        <w:lang w:val="ru-RU" w:eastAsia="en-US" w:bidi="ar-SA"/>
      </w:rPr>
    </w:lvl>
    <w:lvl w:ilvl="5" w:tplc="AB2A0C8E">
      <w:numFmt w:val="bullet"/>
      <w:lvlText w:val="•"/>
      <w:lvlJc w:val="left"/>
      <w:pPr>
        <w:ind w:left="6371" w:hanging="212"/>
      </w:pPr>
      <w:rPr>
        <w:rFonts w:hint="default"/>
        <w:lang w:val="ru-RU" w:eastAsia="en-US" w:bidi="ar-SA"/>
      </w:rPr>
    </w:lvl>
    <w:lvl w:ilvl="6" w:tplc="02BEACA4">
      <w:numFmt w:val="bullet"/>
      <w:lvlText w:val="•"/>
      <w:lvlJc w:val="left"/>
      <w:pPr>
        <w:ind w:left="7054" w:hanging="212"/>
      </w:pPr>
      <w:rPr>
        <w:rFonts w:hint="default"/>
        <w:lang w:val="ru-RU" w:eastAsia="en-US" w:bidi="ar-SA"/>
      </w:rPr>
    </w:lvl>
    <w:lvl w:ilvl="7" w:tplc="9B1CFB82">
      <w:numFmt w:val="bullet"/>
      <w:lvlText w:val="•"/>
      <w:lvlJc w:val="left"/>
      <w:pPr>
        <w:ind w:left="7737" w:hanging="212"/>
      </w:pPr>
      <w:rPr>
        <w:rFonts w:hint="default"/>
        <w:lang w:val="ru-RU" w:eastAsia="en-US" w:bidi="ar-SA"/>
      </w:rPr>
    </w:lvl>
    <w:lvl w:ilvl="8" w:tplc="3F5E5620">
      <w:numFmt w:val="bullet"/>
      <w:lvlText w:val="•"/>
      <w:lvlJc w:val="left"/>
      <w:pPr>
        <w:ind w:left="8420" w:hanging="212"/>
      </w:pPr>
      <w:rPr>
        <w:rFonts w:hint="default"/>
        <w:lang w:val="ru-RU" w:eastAsia="en-US" w:bidi="ar-SA"/>
      </w:rPr>
    </w:lvl>
  </w:abstractNum>
  <w:abstractNum w:abstractNumId="3">
    <w:nsid w:val="6766104A"/>
    <w:multiLevelType w:val="hybridMultilevel"/>
    <w:tmpl w:val="32E2511A"/>
    <w:lvl w:ilvl="0" w:tplc="BA3E80E0">
      <w:numFmt w:val="bullet"/>
      <w:lvlText w:val="–"/>
      <w:lvlJc w:val="left"/>
      <w:pPr>
        <w:ind w:left="145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3C55FE">
      <w:numFmt w:val="bullet"/>
      <w:lvlText w:val="•"/>
      <w:lvlJc w:val="left"/>
      <w:pPr>
        <w:ind w:left="1104" w:hanging="339"/>
      </w:pPr>
      <w:rPr>
        <w:rFonts w:hint="default"/>
        <w:lang w:val="ru-RU" w:eastAsia="en-US" w:bidi="ar-SA"/>
      </w:rPr>
    </w:lvl>
    <w:lvl w:ilvl="2" w:tplc="6AD87AE6">
      <w:numFmt w:val="bullet"/>
      <w:lvlText w:val="•"/>
      <w:lvlJc w:val="left"/>
      <w:pPr>
        <w:ind w:left="2069" w:hanging="339"/>
      </w:pPr>
      <w:rPr>
        <w:rFonts w:hint="default"/>
        <w:lang w:val="ru-RU" w:eastAsia="en-US" w:bidi="ar-SA"/>
      </w:rPr>
    </w:lvl>
    <w:lvl w:ilvl="3" w:tplc="6BD8D900">
      <w:numFmt w:val="bullet"/>
      <w:lvlText w:val="•"/>
      <w:lvlJc w:val="left"/>
      <w:pPr>
        <w:ind w:left="3033" w:hanging="339"/>
      </w:pPr>
      <w:rPr>
        <w:rFonts w:hint="default"/>
        <w:lang w:val="ru-RU" w:eastAsia="en-US" w:bidi="ar-SA"/>
      </w:rPr>
    </w:lvl>
    <w:lvl w:ilvl="4" w:tplc="6AD61590">
      <w:numFmt w:val="bullet"/>
      <w:lvlText w:val="•"/>
      <w:lvlJc w:val="left"/>
      <w:pPr>
        <w:ind w:left="3998" w:hanging="339"/>
      </w:pPr>
      <w:rPr>
        <w:rFonts w:hint="default"/>
        <w:lang w:val="ru-RU" w:eastAsia="en-US" w:bidi="ar-SA"/>
      </w:rPr>
    </w:lvl>
    <w:lvl w:ilvl="5" w:tplc="A9CA5C3A">
      <w:numFmt w:val="bullet"/>
      <w:lvlText w:val="•"/>
      <w:lvlJc w:val="left"/>
      <w:pPr>
        <w:ind w:left="4963" w:hanging="339"/>
      </w:pPr>
      <w:rPr>
        <w:rFonts w:hint="default"/>
        <w:lang w:val="ru-RU" w:eastAsia="en-US" w:bidi="ar-SA"/>
      </w:rPr>
    </w:lvl>
    <w:lvl w:ilvl="6" w:tplc="94F604F8">
      <w:numFmt w:val="bullet"/>
      <w:lvlText w:val="•"/>
      <w:lvlJc w:val="left"/>
      <w:pPr>
        <w:ind w:left="5927" w:hanging="339"/>
      </w:pPr>
      <w:rPr>
        <w:rFonts w:hint="default"/>
        <w:lang w:val="ru-RU" w:eastAsia="en-US" w:bidi="ar-SA"/>
      </w:rPr>
    </w:lvl>
    <w:lvl w:ilvl="7" w:tplc="DC74F5CC">
      <w:numFmt w:val="bullet"/>
      <w:lvlText w:val="•"/>
      <w:lvlJc w:val="left"/>
      <w:pPr>
        <w:ind w:left="6892" w:hanging="339"/>
      </w:pPr>
      <w:rPr>
        <w:rFonts w:hint="default"/>
        <w:lang w:val="ru-RU" w:eastAsia="en-US" w:bidi="ar-SA"/>
      </w:rPr>
    </w:lvl>
    <w:lvl w:ilvl="8" w:tplc="409ABDD4">
      <w:numFmt w:val="bullet"/>
      <w:lvlText w:val="•"/>
      <w:lvlJc w:val="left"/>
      <w:pPr>
        <w:ind w:left="7856" w:hanging="339"/>
      </w:pPr>
      <w:rPr>
        <w:rFonts w:hint="default"/>
        <w:lang w:val="ru-RU" w:eastAsia="en-US" w:bidi="ar-SA"/>
      </w:rPr>
    </w:lvl>
  </w:abstractNum>
  <w:abstractNum w:abstractNumId="4">
    <w:nsid w:val="79DD6E95"/>
    <w:multiLevelType w:val="hybridMultilevel"/>
    <w:tmpl w:val="26CE1016"/>
    <w:lvl w:ilvl="0" w:tplc="96BE7D08">
      <w:numFmt w:val="bullet"/>
      <w:lvlText w:val=""/>
      <w:lvlJc w:val="left"/>
      <w:pPr>
        <w:ind w:left="14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880C92">
      <w:numFmt w:val="bullet"/>
      <w:lvlText w:val="•"/>
      <w:lvlJc w:val="left"/>
      <w:pPr>
        <w:ind w:left="1104" w:hanging="425"/>
      </w:pPr>
      <w:rPr>
        <w:rFonts w:hint="default"/>
        <w:lang w:val="ru-RU" w:eastAsia="en-US" w:bidi="ar-SA"/>
      </w:rPr>
    </w:lvl>
    <w:lvl w:ilvl="2" w:tplc="AA24C1AC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67746462">
      <w:numFmt w:val="bullet"/>
      <w:lvlText w:val="•"/>
      <w:lvlJc w:val="left"/>
      <w:pPr>
        <w:ind w:left="3033" w:hanging="425"/>
      </w:pPr>
      <w:rPr>
        <w:rFonts w:hint="default"/>
        <w:lang w:val="ru-RU" w:eastAsia="en-US" w:bidi="ar-SA"/>
      </w:rPr>
    </w:lvl>
    <w:lvl w:ilvl="4" w:tplc="8ACEAAFA">
      <w:numFmt w:val="bullet"/>
      <w:lvlText w:val="•"/>
      <w:lvlJc w:val="left"/>
      <w:pPr>
        <w:ind w:left="3998" w:hanging="425"/>
      </w:pPr>
      <w:rPr>
        <w:rFonts w:hint="default"/>
        <w:lang w:val="ru-RU" w:eastAsia="en-US" w:bidi="ar-SA"/>
      </w:rPr>
    </w:lvl>
    <w:lvl w:ilvl="5" w:tplc="ADD4465E">
      <w:numFmt w:val="bullet"/>
      <w:lvlText w:val="•"/>
      <w:lvlJc w:val="left"/>
      <w:pPr>
        <w:ind w:left="4963" w:hanging="425"/>
      </w:pPr>
      <w:rPr>
        <w:rFonts w:hint="default"/>
        <w:lang w:val="ru-RU" w:eastAsia="en-US" w:bidi="ar-SA"/>
      </w:rPr>
    </w:lvl>
    <w:lvl w:ilvl="6" w:tplc="DD08084E">
      <w:numFmt w:val="bullet"/>
      <w:lvlText w:val="•"/>
      <w:lvlJc w:val="left"/>
      <w:pPr>
        <w:ind w:left="5927" w:hanging="425"/>
      </w:pPr>
      <w:rPr>
        <w:rFonts w:hint="default"/>
        <w:lang w:val="ru-RU" w:eastAsia="en-US" w:bidi="ar-SA"/>
      </w:rPr>
    </w:lvl>
    <w:lvl w:ilvl="7" w:tplc="EE4C86C8">
      <w:numFmt w:val="bullet"/>
      <w:lvlText w:val="•"/>
      <w:lvlJc w:val="left"/>
      <w:pPr>
        <w:ind w:left="6892" w:hanging="425"/>
      </w:pPr>
      <w:rPr>
        <w:rFonts w:hint="default"/>
        <w:lang w:val="ru-RU" w:eastAsia="en-US" w:bidi="ar-SA"/>
      </w:rPr>
    </w:lvl>
    <w:lvl w:ilvl="8" w:tplc="1C14818A">
      <w:numFmt w:val="bullet"/>
      <w:lvlText w:val="•"/>
      <w:lvlJc w:val="left"/>
      <w:pPr>
        <w:ind w:left="7856" w:hanging="425"/>
      </w:pPr>
      <w:rPr>
        <w:rFonts w:hint="default"/>
        <w:lang w:val="ru-RU" w:eastAsia="en-US" w:bidi="ar-SA"/>
      </w:rPr>
    </w:lvl>
  </w:abstractNum>
  <w:abstractNum w:abstractNumId="5">
    <w:nsid w:val="7B5A7BEB"/>
    <w:multiLevelType w:val="hybridMultilevel"/>
    <w:tmpl w:val="6366A1B0"/>
    <w:lvl w:ilvl="0" w:tplc="8A8A3A4E">
      <w:start w:val="1"/>
      <w:numFmt w:val="decimal"/>
      <w:lvlText w:val="%1)"/>
      <w:lvlJc w:val="left"/>
      <w:pPr>
        <w:ind w:left="14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04DCD4">
      <w:numFmt w:val="bullet"/>
      <w:lvlText w:val=""/>
      <w:lvlJc w:val="left"/>
      <w:pPr>
        <w:ind w:left="28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7002C40">
      <w:numFmt w:val="bullet"/>
      <w:lvlText w:val="•"/>
      <w:lvlJc w:val="left"/>
      <w:pPr>
        <w:ind w:left="1336" w:hanging="425"/>
      </w:pPr>
      <w:rPr>
        <w:rFonts w:hint="default"/>
        <w:lang w:val="ru-RU" w:eastAsia="en-US" w:bidi="ar-SA"/>
      </w:rPr>
    </w:lvl>
    <w:lvl w:ilvl="3" w:tplc="F976E888">
      <w:numFmt w:val="bullet"/>
      <w:lvlText w:val="•"/>
      <w:lvlJc w:val="left"/>
      <w:pPr>
        <w:ind w:left="2392" w:hanging="425"/>
      </w:pPr>
      <w:rPr>
        <w:rFonts w:hint="default"/>
        <w:lang w:val="ru-RU" w:eastAsia="en-US" w:bidi="ar-SA"/>
      </w:rPr>
    </w:lvl>
    <w:lvl w:ilvl="4" w:tplc="4732D132">
      <w:numFmt w:val="bullet"/>
      <w:lvlText w:val="•"/>
      <w:lvlJc w:val="left"/>
      <w:pPr>
        <w:ind w:left="3448" w:hanging="425"/>
      </w:pPr>
      <w:rPr>
        <w:rFonts w:hint="default"/>
        <w:lang w:val="ru-RU" w:eastAsia="en-US" w:bidi="ar-SA"/>
      </w:rPr>
    </w:lvl>
    <w:lvl w:ilvl="5" w:tplc="1CCAF9A8">
      <w:numFmt w:val="bullet"/>
      <w:lvlText w:val="•"/>
      <w:lvlJc w:val="left"/>
      <w:pPr>
        <w:ind w:left="4504" w:hanging="425"/>
      </w:pPr>
      <w:rPr>
        <w:rFonts w:hint="default"/>
        <w:lang w:val="ru-RU" w:eastAsia="en-US" w:bidi="ar-SA"/>
      </w:rPr>
    </w:lvl>
    <w:lvl w:ilvl="6" w:tplc="45A2BE58">
      <w:numFmt w:val="bullet"/>
      <w:lvlText w:val="•"/>
      <w:lvlJc w:val="left"/>
      <w:pPr>
        <w:ind w:left="5561" w:hanging="425"/>
      </w:pPr>
      <w:rPr>
        <w:rFonts w:hint="default"/>
        <w:lang w:val="ru-RU" w:eastAsia="en-US" w:bidi="ar-SA"/>
      </w:rPr>
    </w:lvl>
    <w:lvl w:ilvl="7" w:tplc="C06A1DB0">
      <w:numFmt w:val="bullet"/>
      <w:lvlText w:val="•"/>
      <w:lvlJc w:val="left"/>
      <w:pPr>
        <w:ind w:left="6617" w:hanging="425"/>
      </w:pPr>
      <w:rPr>
        <w:rFonts w:hint="default"/>
        <w:lang w:val="ru-RU" w:eastAsia="en-US" w:bidi="ar-SA"/>
      </w:rPr>
    </w:lvl>
    <w:lvl w:ilvl="8" w:tplc="5F5CB590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E0F05"/>
    <w:rsid w:val="0030666F"/>
    <w:rsid w:val="005820AD"/>
    <w:rsid w:val="005C6A3F"/>
    <w:rsid w:val="00752473"/>
    <w:rsid w:val="007C33B4"/>
    <w:rsid w:val="00A24206"/>
    <w:rsid w:val="00C7065B"/>
    <w:rsid w:val="00EE0F05"/>
    <w:rsid w:val="00EF3917"/>
    <w:rsid w:val="00F75E2B"/>
    <w:rsid w:val="00FC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3" w:right="24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5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7C33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3B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3" w:right="24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5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7C33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3B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4611</Words>
  <Characters>26286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Проректор-НР</dc:creator>
  <cp:lastModifiedBy>Пользователь Windows</cp:lastModifiedBy>
  <cp:revision>9</cp:revision>
  <dcterms:created xsi:type="dcterms:W3CDTF">2025-07-02T04:36:00Z</dcterms:created>
  <dcterms:modified xsi:type="dcterms:W3CDTF">2025-07-02T05:18:00Z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2010</vt:lpwstr>
  </property>
</Properties>
</file>